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C8D23" w14:textId="62E93010" w:rsidR="00357470" w:rsidRPr="00573B95" w:rsidRDefault="00357470" w:rsidP="003D61B9">
      <w:pPr>
        <w:jc w:val="center"/>
        <w:rPr>
          <w:sz w:val="24"/>
          <w:szCs w:val="24"/>
        </w:rPr>
      </w:pPr>
      <w:r w:rsidRPr="006231E6">
        <w:rPr>
          <w:rFonts w:hint="eastAsia"/>
          <w:sz w:val="24"/>
          <w:szCs w:val="24"/>
        </w:rPr>
        <w:t>車両系建設機械の定期自主検査指針（労働安全衛生規則第</w:t>
      </w:r>
      <w:r w:rsidRPr="00573B95">
        <w:rPr>
          <w:rFonts w:hint="eastAsia"/>
          <w:sz w:val="24"/>
          <w:szCs w:val="24"/>
        </w:rPr>
        <w:t>167</w:t>
      </w:r>
      <w:r w:rsidRPr="00573B95">
        <w:rPr>
          <w:rFonts w:hint="eastAsia"/>
          <w:sz w:val="24"/>
          <w:szCs w:val="24"/>
        </w:rPr>
        <w:t>条の自主検査に係るもの）</w:t>
      </w:r>
    </w:p>
    <w:p w14:paraId="164F6B55" w14:textId="77777777" w:rsidR="00357470" w:rsidRPr="00573B95" w:rsidRDefault="00357470" w:rsidP="00357470">
      <w:pPr>
        <w:rPr>
          <w:sz w:val="24"/>
          <w:szCs w:val="24"/>
        </w:rPr>
      </w:pPr>
    </w:p>
    <w:p w14:paraId="7FD559C4" w14:textId="77777777" w:rsidR="00357470" w:rsidRPr="00573B95" w:rsidRDefault="00357470">
      <w:pPr>
        <w:widowControl/>
        <w:jc w:val="left"/>
        <w:rPr>
          <w:rFonts w:asciiTheme="minorEastAsia" w:hAnsiTheme="minorEastAsia"/>
          <w:sz w:val="24"/>
          <w:szCs w:val="24"/>
        </w:rPr>
      </w:pPr>
      <w:r w:rsidRPr="00573B95">
        <w:rPr>
          <w:rFonts w:asciiTheme="minorEastAsia" w:hAnsiTheme="minorEastAsia"/>
          <w:sz w:val="24"/>
          <w:szCs w:val="24"/>
        </w:rPr>
        <w:br w:type="page"/>
      </w:r>
    </w:p>
    <w:p w14:paraId="36E1B5C1" w14:textId="77777777" w:rsidR="00344051" w:rsidRPr="00573B95" w:rsidRDefault="008E360E" w:rsidP="00751392">
      <w:pPr>
        <w:overflowPunct w:val="0"/>
        <w:autoSpaceDE w:val="0"/>
        <w:autoSpaceDN w:val="0"/>
        <w:spacing w:afterLines="100" w:after="360"/>
        <w:jc w:val="center"/>
        <w:rPr>
          <w:rFonts w:asciiTheme="minorEastAsia" w:hAnsiTheme="minorEastAsia" w:cs="ＭＳ Ｐゴシック"/>
          <w:kern w:val="0"/>
          <w:sz w:val="44"/>
          <w:szCs w:val="44"/>
        </w:rPr>
      </w:pPr>
      <w:r w:rsidRPr="00573B95">
        <w:rPr>
          <w:rFonts w:asciiTheme="minorEastAsia" w:hAnsiTheme="minorEastAsia" w:cs="ＭＳ Ｐゴシック" w:hint="eastAsia"/>
          <w:kern w:val="0"/>
          <w:sz w:val="44"/>
          <w:szCs w:val="44"/>
        </w:rPr>
        <w:lastRenderedPageBreak/>
        <w:t>１　共 通 事 項</w:t>
      </w:r>
    </w:p>
    <w:p w14:paraId="0C068934" w14:textId="77777777" w:rsidR="00344051" w:rsidRPr="00573B95" w:rsidRDefault="00E6398A" w:rsidP="00751392">
      <w:pPr>
        <w:overflowPunct w:val="0"/>
        <w:autoSpaceDE w:val="0"/>
        <w:autoSpaceDN w:val="0"/>
        <w:spacing w:afterLines="50" w:after="180"/>
        <w:jc w:val="left"/>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1</w:t>
      </w:r>
      <w:r w:rsidR="008D4FE8" w:rsidRPr="00573B95">
        <w:rPr>
          <w:rFonts w:asciiTheme="minorEastAsia" w:hAnsiTheme="minorEastAsia" w:cs="ＭＳ Ｐゴシック" w:hint="eastAsia"/>
          <w:kern w:val="0"/>
          <w:sz w:val="24"/>
          <w:szCs w:val="24"/>
        </w:rPr>
        <w:t>.</w:t>
      </w:r>
      <w:r w:rsidRPr="00573B95">
        <w:rPr>
          <w:rFonts w:asciiTheme="minorEastAsia" w:hAnsiTheme="minorEastAsia" w:cs="ＭＳ Ｐゴシック" w:hint="eastAsia"/>
          <w:kern w:val="0"/>
          <w:sz w:val="24"/>
          <w:szCs w:val="24"/>
        </w:rPr>
        <w:t>1</w:t>
      </w:r>
      <w:r w:rsidR="008D4FE8" w:rsidRPr="00573B95">
        <w:rPr>
          <w:rFonts w:asciiTheme="minorEastAsia" w:hAnsiTheme="minorEastAsia" w:cs="ＭＳ Ｐゴシック" w:hint="eastAsia"/>
          <w:kern w:val="0"/>
          <w:sz w:val="24"/>
          <w:szCs w:val="24"/>
        </w:rPr>
        <w:t xml:space="preserve">　</w:t>
      </w:r>
      <w:r w:rsidR="006A7833" w:rsidRPr="00573B95">
        <w:rPr>
          <w:rFonts w:asciiTheme="minorEastAsia" w:hAnsiTheme="minorEastAsia" w:cs="ＭＳ Ｐゴシック" w:hint="eastAsia"/>
          <w:kern w:val="0"/>
          <w:sz w:val="24"/>
          <w:szCs w:val="24"/>
        </w:rPr>
        <w:t>原動機</w:t>
      </w:r>
    </w:p>
    <w:tbl>
      <w:tblPr>
        <w:tblW w:w="10774" w:type="dxa"/>
        <w:tblInd w:w="-43" w:type="dxa"/>
        <w:tblLayout w:type="fixed"/>
        <w:tblCellMar>
          <w:left w:w="99" w:type="dxa"/>
          <w:right w:w="99" w:type="dxa"/>
        </w:tblCellMar>
        <w:tblLook w:val="04A0" w:firstRow="1" w:lastRow="0" w:firstColumn="1" w:lastColumn="0" w:noHBand="0" w:noVBand="1"/>
      </w:tblPr>
      <w:tblGrid>
        <w:gridCol w:w="1560"/>
        <w:gridCol w:w="425"/>
        <w:gridCol w:w="1701"/>
        <w:gridCol w:w="3544"/>
        <w:gridCol w:w="3544"/>
      </w:tblGrid>
      <w:tr w:rsidR="006231E6" w:rsidRPr="00573B95" w14:paraId="1150C4EB" w14:textId="77777777" w:rsidTr="00EC005C">
        <w:trPr>
          <w:trHeight w:val="607"/>
        </w:trPr>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A4C6E" w14:textId="77777777" w:rsidR="00344051" w:rsidRPr="00573B95" w:rsidRDefault="00622066" w:rsidP="00751392">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242AEA"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242AEA"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項</w:t>
            </w:r>
            <w:r w:rsidR="00242AEA"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目</w:t>
            </w:r>
          </w:p>
        </w:tc>
        <w:tc>
          <w:tcPr>
            <w:tcW w:w="3544" w:type="dxa"/>
            <w:tcBorders>
              <w:top w:val="single" w:sz="4" w:space="0" w:color="000000"/>
              <w:left w:val="nil"/>
              <w:bottom w:val="single" w:sz="4" w:space="0" w:color="000000"/>
              <w:right w:val="single" w:sz="4" w:space="0" w:color="000000"/>
            </w:tcBorders>
            <w:shd w:val="clear" w:color="auto" w:fill="auto"/>
            <w:vAlign w:val="center"/>
            <w:hideMark/>
          </w:tcPr>
          <w:p w14:paraId="78E30F2B" w14:textId="77777777" w:rsidR="00344051" w:rsidRPr="00573B95" w:rsidRDefault="00622066" w:rsidP="00751392">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242AEA"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242AEA"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方</w:t>
            </w:r>
            <w:r w:rsidR="00242AEA"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法</w:t>
            </w:r>
          </w:p>
        </w:tc>
        <w:tc>
          <w:tcPr>
            <w:tcW w:w="3544" w:type="dxa"/>
            <w:tcBorders>
              <w:top w:val="single" w:sz="4" w:space="0" w:color="000000"/>
              <w:left w:val="nil"/>
              <w:bottom w:val="single" w:sz="4" w:space="0" w:color="000000"/>
              <w:right w:val="single" w:sz="4" w:space="0" w:color="000000"/>
            </w:tcBorders>
            <w:shd w:val="clear" w:color="auto" w:fill="auto"/>
            <w:vAlign w:val="center"/>
            <w:hideMark/>
          </w:tcPr>
          <w:p w14:paraId="39C9E486" w14:textId="77777777" w:rsidR="00344051" w:rsidRPr="00573B95" w:rsidRDefault="00622066" w:rsidP="00751392">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w:t>
            </w:r>
            <w:r w:rsidR="00242AEA"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定</w:t>
            </w:r>
            <w:r w:rsidR="00242AEA"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基</w:t>
            </w:r>
            <w:r w:rsidR="00242AEA"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準</w:t>
            </w:r>
          </w:p>
        </w:tc>
      </w:tr>
      <w:tr w:rsidR="006231E6" w:rsidRPr="00573B95" w14:paraId="230CCADB" w14:textId="77777777" w:rsidTr="00EC005C">
        <w:trPr>
          <w:trHeight w:val="420"/>
        </w:trPr>
        <w:tc>
          <w:tcPr>
            <w:tcW w:w="1560" w:type="dxa"/>
            <w:vMerge w:val="restart"/>
            <w:tcBorders>
              <w:top w:val="single" w:sz="4" w:space="0" w:color="auto"/>
              <w:left w:val="single" w:sz="4" w:space="0" w:color="000000"/>
              <w:right w:val="single" w:sz="4" w:space="0" w:color="000000"/>
            </w:tcBorders>
            <w:shd w:val="clear" w:color="auto" w:fill="auto"/>
            <w:hideMark/>
          </w:tcPr>
          <w:p w14:paraId="629F35D9"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1.1.1</w:t>
            </w:r>
          </w:p>
          <w:p w14:paraId="10E1B4CE"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Chars="100" w:left="210"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425" w:type="dxa"/>
            <w:vMerge w:val="restart"/>
            <w:tcBorders>
              <w:top w:val="single" w:sz="4" w:space="0" w:color="auto"/>
              <w:left w:val="single" w:sz="4" w:space="0" w:color="000000"/>
              <w:right w:val="single" w:sz="4" w:space="0" w:color="000000"/>
            </w:tcBorders>
            <w:shd w:val="clear" w:color="auto" w:fill="auto"/>
            <w:textDirection w:val="tbRlV"/>
            <w:vAlign w:val="center"/>
            <w:hideMark/>
          </w:tcPr>
          <w:p w14:paraId="3DE1F6B0"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2965760" w:vert="1" w:vertCompress="1"/>
              </w:rPr>
              <w:t>(1)</w:t>
            </w:r>
            <w:r w:rsidRPr="00573B95">
              <w:rPr>
                <w:rFonts w:asciiTheme="minorEastAsia" w:hAnsiTheme="minorEastAsia" w:cs="ＭＳ Ｐゴシック" w:hint="eastAsia"/>
                <w:kern w:val="0"/>
                <w:sz w:val="20"/>
                <w:szCs w:val="20"/>
              </w:rPr>
              <w:t xml:space="preserve">　本体</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20C18C17"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始動性</w:t>
            </w:r>
          </w:p>
        </w:tc>
        <w:tc>
          <w:tcPr>
            <w:tcW w:w="3544" w:type="dxa"/>
            <w:tcBorders>
              <w:top w:val="nil"/>
              <w:left w:val="nil"/>
              <w:bottom w:val="nil"/>
              <w:right w:val="single" w:sz="4" w:space="0" w:color="000000"/>
            </w:tcBorders>
            <w:shd w:val="clear" w:color="auto" w:fill="auto"/>
            <w:hideMark/>
          </w:tcPr>
          <w:p w14:paraId="3C281324"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エンジンのかかり具合及び異音の有無を調べる。</w:t>
            </w:r>
          </w:p>
        </w:tc>
        <w:tc>
          <w:tcPr>
            <w:tcW w:w="3544" w:type="dxa"/>
            <w:tcBorders>
              <w:top w:val="nil"/>
              <w:left w:val="nil"/>
              <w:bottom w:val="nil"/>
              <w:right w:val="single" w:sz="4" w:space="0" w:color="000000"/>
            </w:tcBorders>
            <w:shd w:val="clear" w:color="auto" w:fill="auto"/>
            <w:hideMark/>
          </w:tcPr>
          <w:p w14:paraId="68731C2D"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始動が容易で、異音がないこと。</w:t>
            </w:r>
          </w:p>
        </w:tc>
      </w:tr>
      <w:tr w:rsidR="006231E6" w:rsidRPr="00573B95" w14:paraId="5CE66892" w14:textId="77777777" w:rsidTr="00EC005C">
        <w:trPr>
          <w:trHeight w:val="420"/>
        </w:trPr>
        <w:tc>
          <w:tcPr>
            <w:tcW w:w="1560" w:type="dxa"/>
            <w:vMerge/>
            <w:tcBorders>
              <w:left w:val="single" w:sz="4" w:space="0" w:color="000000"/>
              <w:right w:val="single" w:sz="4" w:space="0" w:color="000000"/>
            </w:tcBorders>
            <w:vAlign w:val="center"/>
            <w:hideMark/>
          </w:tcPr>
          <w:p w14:paraId="3CCF0B9A"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6DFCD6D4"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17CA7296"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4C9AA9CD"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予熱栓がある場合は、作動の適否を調べる。</w:t>
            </w:r>
          </w:p>
        </w:tc>
        <w:tc>
          <w:tcPr>
            <w:tcW w:w="3544" w:type="dxa"/>
            <w:tcBorders>
              <w:top w:val="nil"/>
              <w:left w:val="nil"/>
              <w:bottom w:val="single" w:sz="4" w:space="0" w:color="000000"/>
              <w:right w:val="single" w:sz="4" w:space="0" w:color="000000"/>
            </w:tcBorders>
            <w:shd w:val="clear" w:color="auto" w:fill="auto"/>
            <w:hideMark/>
          </w:tcPr>
          <w:p w14:paraId="6470F7FC"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正常に作動すること。</w:t>
            </w:r>
          </w:p>
        </w:tc>
      </w:tr>
      <w:tr w:rsidR="006231E6" w:rsidRPr="00573B95" w14:paraId="6FD5E1EA" w14:textId="77777777" w:rsidTr="00EC005C">
        <w:trPr>
          <w:trHeight w:val="480"/>
        </w:trPr>
        <w:tc>
          <w:tcPr>
            <w:tcW w:w="1560" w:type="dxa"/>
            <w:vMerge/>
            <w:tcBorders>
              <w:left w:val="single" w:sz="4" w:space="0" w:color="000000"/>
              <w:right w:val="single" w:sz="4" w:space="0" w:color="000000"/>
            </w:tcBorders>
            <w:vAlign w:val="center"/>
            <w:hideMark/>
          </w:tcPr>
          <w:p w14:paraId="0E4683B5"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423761FD"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14:paraId="61B6F954"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回転の状態</w:t>
            </w:r>
          </w:p>
        </w:tc>
        <w:tc>
          <w:tcPr>
            <w:tcW w:w="3544" w:type="dxa"/>
            <w:tcBorders>
              <w:top w:val="nil"/>
              <w:left w:val="nil"/>
              <w:bottom w:val="nil"/>
              <w:right w:val="single" w:sz="4" w:space="0" w:color="000000"/>
            </w:tcBorders>
            <w:shd w:val="clear" w:color="auto" w:fill="auto"/>
            <w:hideMark/>
          </w:tcPr>
          <w:p w14:paraId="4388043A"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アイドリング時及び無負荷最高回転時の回転数を調べる。</w:t>
            </w:r>
          </w:p>
          <w:p w14:paraId="5416F073" w14:textId="77777777" w:rsidR="00982072" w:rsidRPr="00573B95" w:rsidRDefault="00982072" w:rsidP="00EC005C">
            <w:pPr>
              <w:overflowPunct w:val="0"/>
              <w:autoSpaceDE w:val="0"/>
              <w:autoSpaceDN w:val="0"/>
              <w:adjustRightInd w:val="0"/>
              <w:snapToGrid w:val="0"/>
              <w:spacing w:beforeLines="10" w:before="36" w:afterLines="10" w:after="36" w:line="20" w:lineRule="atLeast"/>
              <w:ind w:left="200" w:rightChars="50" w:right="105" w:hangingChars="100" w:hanging="200"/>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〔非電子制御式〕</w:t>
            </w:r>
          </w:p>
        </w:tc>
        <w:tc>
          <w:tcPr>
            <w:tcW w:w="3544" w:type="dxa"/>
            <w:tcBorders>
              <w:top w:val="nil"/>
              <w:left w:val="nil"/>
              <w:bottom w:val="nil"/>
              <w:right w:val="single" w:sz="4" w:space="0" w:color="000000"/>
            </w:tcBorders>
            <w:shd w:val="clear" w:color="auto" w:fill="auto"/>
            <w:hideMark/>
          </w:tcPr>
          <w:p w14:paraId="0F133B48"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メーカーの指定する基準値内であり、回転が円滑であること。</w:t>
            </w:r>
          </w:p>
        </w:tc>
      </w:tr>
      <w:tr w:rsidR="006231E6" w:rsidRPr="00573B95" w14:paraId="0B54EAE7" w14:textId="77777777" w:rsidTr="006F280F">
        <w:trPr>
          <w:trHeight w:val="480"/>
        </w:trPr>
        <w:tc>
          <w:tcPr>
            <w:tcW w:w="1560" w:type="dxa"/>
            <w:vMerge/>
            <w:tcBorders>
              <w:left w:val="single" w:sz="4" w:space="0" w:color="000000"/>
              <w:right w:val="single" w:sz="4" w:space="0" w:color="000000"/>
            </w:tcBorders>
            <w:vAlign w:val="center"/>
          </w:tcPr>
          <w:p w14:paraId="7B48C704" w14:textId="77777777" w:rsidR="00982072" w:rsidRPr="00573B95" w:rsidRDefault="00982072"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tcPr>
          <w:p w14:paraId="3207CBC8" w14:textId="77777777" w:rsidR="00982072" w:rsidRPr="00573B95" w:rsidRDefault="00982072"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nil"/>
              <w:left w:val="single" w:sz="4" w:space="0" w:color="000000"/>
              <w:bottom w:val="single" w:sz="4" w:space="0" w:color="000000"/>
              <w:right w:val="single" w:sz="4" w:space="0" w:color="000000"/>
            </w:tcBorders>
            <w:shd w:val="clear" w:color="auto" w:fill="auto"/>
          </w:tcPr>
          <w:p w14:paraId="70217DB6" w14:textId="77777777" w:rsidR="00982072" w:rsidRPr="00573B95" w:rsidRDefault="00982072"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tcPr>
          <w:p w14:paraId="4FE0A8F3" w14:textId="53BB996D" w:rsidR="00982072" w:rsidRPr="00573B95" w:rsidRDefault="00982072" w:rsidP="0098207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4F1B9C" w:rsidRPr="00573B95">
              <w:rPr>
                <w:rFonts w:asciiTheme="minorEastAsia" w:hAnsiTheme="minorEastAsia" w:cs="ＭＳ Ｐゴシック" w:hint="eastAsia"/>
                <w:kern w:val="0"/>
                <w:sz w:val="20"/>
                <w:szCs w:val="20"/>
              </w:rPr>
              <w:t>アイドリング時及び無負荷最高回転時の回転数について</w:t>
            </w:r>
            <w:r w:rsidRPr="00573B95">
              <w:rPr>
                <w:rFonts w:asciiTheme="minorEastAsia" w:hAnsiTheme="minorEastAsia" w:cs="ＭＳ Ｐゴシック" w:hint="eastAsia"/>
                <w:kern w:val="0"/>
                <w:sz w:val="20"/>
                <w:szCs w:val="20"/>
              </w:rPr>
              <w:t>異常を示す表示</w:t>
            </w:r>
            <w:r w:rsidR="004F1B9C" w:rsidRPr="00573B95">
              <w:rPr>
                <w:rFonts w:asciiTheme="minorEastAsia" w:hAnsiTheme="minorEastAsia" w:cs="ＭＳ Ｐゴシック" w:hint="eastAsia"/>
                <w:kern w:val="0"/>
                <w:sz w:val="20"/>
                <w:szCs w:val="20"/>
              </w:rPr>
              <w:t>及び警告灯の点灯</w:t>
            </w:r>
            <w:r w:rsidRPr="00573B95">
              <w:rPr>
                <w:rFonts w:asciiTheme="minorEastAsia" w:hAnsiTheme="minorEastAsia" w:cs="ＭＳ Ｐゴシック" w:hint="eastAsia"/>
                <w:kern w:val="0"/>
                <w:sz w:val="20"/>
                <w:szCs w:val="20"/>
              </w:rPr>
              <w:t>の有無を調べる。</w:t>
            </w:r>
          </w:p>
          <w:p w14:paraId="78BE599A" w14:textId="77777777" w:rsidR="00982072" w:rsidRPr="00573B95" w:rsidRDefault="00982072" w:rsidP="00EC005C">
            <w:pPr>
              <w:overflowPunct w:val="0"/>
              <w:autoSpaceDE w:val="0"/>
              <w:autoSpaceDN w:val="0"/>
              <w:adjustRightInd w:val="0"/>
              <w:snapToGrid w:val="0"/>
              <w:spacing w:beforeLines="10" w:before="36" w:afterLines="10" w:after="36" w:line="20" w:lineRule="atLeast"/>
              <w:ind w:left="200" w:rightChars="50" w:right="105" w:hangingChars="100" w:hanging="200"/>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〔電子制御式〕 </w:t>
            </w:r>
          </w:p>
        </w:tc>
        <w:tc>
          <w:tcPr>
            <w:tcW w:w="3544" w:type="dxa"/>
            <w:tcBorders>
              <w:top w:val="nil"/>
              <w:left w:val="nil"/>
              <w:bottom w:val="nil"/>
              <w:right w:val="single" w:sz="4" w:space="0" w:color="000000"/>
            </w:tcBorders>
            <w:shd w:val="clear" w:color="auto" w:fill="auto"/>
          </w:tcPr>
          <w:p w14:paraId="3980554B" w14:textId="5EF9D19F" w:rsidR="00982072" w:rsidRPr="00573B95" w:rsidRDefault="00982072"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異常を示す表示</w:t>
            </w:r>
            <w:r w:rsidR="004F1B9C" w:rsidRPr="00573B95">
              <w:rPr>
                <w:rFonts w:asciiTheme="minorEastAsia" w:hAnsiTheme="minorEastAsia" w:cs="ＭＳ Ｐゴシック" w:hint="eastAsia"/>
                <w:kern w:val="0"/>
                <w:sz w:val="20"/>
                <w:szCs w:val="20"/>
              </w:rPr>
              <w:t>及び警告灯の点灯</w:t>
            </w:r>
            <w:r w:rsidRPr="00573B95">
              <w:rPr>
                <w:rFonts w:asciiTheme="minorEastAsia" w:hAnsiTheme="minorEastAsia" w:cs="ＭＳ Ｐゴシック" w:hint="eastAsia"/>
                <w:kern w:val="0"/>
                <w:sz w:val="20"/>
                <w:szCs w:val="20"/>
              </w:rPr>
              <w:t>がないこと。</w:t>
            </w:r>
          </w:p>
        </w:tc>
      </w:tr>
      <w:tr w:rsidR="006231E6" w:rsidRPr="00573B95" w14:paraId="1DDB0736" w14:textId="77777777" w:rsidTr="00EC005C">
        <w:trPr>
          <w:trHeight w:val="720"/>
        </w:trPr>
        <w:tc>
          <w:tcPr>
            <w:tcW w:w="1560" w:type="dxa"/>
            <w:vMerge/>
            <w:tcBorders>
              <w:left w:val="single" w:sz="4" w:space="0" w:color="000000"/>
              <w:right w:val="single" w:sz="4" w:space="0" w:color="000000"/>
            </w:tcBorders>
            <w:vAlign w:val="center"/>
            <w:hideMark/>
          </w:tcPr>
          <w:p w14:paraId="53C44C6D"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2CB4C764"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2E522058"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1FAFA1B8" w14:textId="16D34D99" w:rsidR="007142F1" w:rsidRPr="00573B95" w:rsidRDefault="00982072"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7142F1" w:rsidRPr="00573B95">
              <w:rPr>
                <w:rFonts w:asciiTheme="minorEastAsia" w:hAnsiTheme="minorEastAsia" w:cs="ＭＳ Ｐゴシック" w:hint="eastAsia"/>
                <w:kern w:val="0"/>
                <w:sz w:val="20"/>
                <w:szCs w:val="20"/>
              </w:rPr>
              <w:t xml:space="preserve">　エンジンを加速したとき、アクセルペダル又はレバーの引っ掛かり、エンジン停止及びノッキングの有無を調べる。</w:t>
            </w:r>
          </w:p>
        </w:tc>
        <w:tc>
          <w:tcPr>
            <w:tcW w:w="3544" w:type="dxa"/>
            <w:tcBorders>
              <w:top w:val="nil"/>
              <w:left w:val="nil"/>
              <w:bottom w:val="single" w:sz="4" w:space="0" w:color="000000"/>
              <w:right w:val="single" w:sz="4" w:space="0" w:color="000000"/>
            </w:tcBorders>
            <w:shd w:val="clear" w:color="auto" w:fill="auto"/>
            <w:hideMark/>
          </w:tcPr>
          <w:p w14:paraId="2FDBC9D7" w14:textId="4354969C" w:rsidR="007142F1" w:rsidRPr="00573B95" w:rsidRDefault="00982072"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7142F1" w:rsidRPr="00573B95">
              <w:rPr>
                <w:rFonts w:asciiTheme="minorEastAsia" w:hAnsiTheme="minorEastAsia" w:cs="ＭＳ Ｐゴシック" w:hint="eastAsia"/>
                <w:kern w:val="0"/>
                <w:sz w:val="20"/>
                <w:szCs w:val="20"/>
              </w:rPr>
              <w:t xml:space="preserve">　引っ掛かりがなく、エンジン停止及びノッキングがないこと。</w:t>
            </w:r>
          </w:p>
        </w:tc>
      </w:tr>
      <w:tr w:rsidR="006231E6" w:rsidRPr="00573B95" w14:paraId="68DD95A5" w14:textId="77777777" w:rsidTr="00EC005C">
        <w:trPr>
          <w:trHeight w:val="720"/>
        </w:trPr>
        <w:tc>
          <w:tcPr>
            <w:tcW w:w="1560" w:type="dxa"/>
            <w:vMerge/>
            <w:tcBorders>
              <w:left w:val="single" w:sz="4" w:space="0" w:color="000000"/>
              <w:right w:val="single" w:sz="4" w:space="0" w:color="000000"/>
            </w:tcBorders>
            <w:vAlign w:val="center"/>
            <w:hideMark/>
          </w:tcPr>
          <w:p w14:paraId="76B06EBE"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69955DD7"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14:paraId="223DF3D3"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排気の状態</w:t>
            </w:r>
          </w:p>
        </w:tc>
        <w:tc>
          <w:tcPr>
            <w:tcW w:w="3544" w:type="dxa"/>
            <w:tcBorders>
              <w:top w:val="nil"/>
              <w:left w:val="nil"/>
              <w:bottom w:val="nil"/>
              <w:right w:val="single" w:sz="4" w:space="0" w:color="000000"/>
            </w:tcBorders>
            <w:shd w:val="clear" w:color="auto" w:fill="auto"/>
            <w:hideMark/>
          </w:tcPr>
          <w:p w14:paraId="3DBF9CA6"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エンジンを十分に暖機した状態で、アイドリング時から高速回転時までの排気色及び排気音の異常の有無を調べる。</w:t>
            </w:r>
          </w:p>
        </w:tc>
        <w:tc>
          <w:tcPr>
            <w:tcW w:w="3544" w:type="dxa"/>
            <w:tcBorders>
              <w:top w:val="nil"/>
              <w:left w:val="nil"/>
              <w:bottom w:val="nil"/>
              <w:right w:val="single" w:sz="4" w:space="0" w:color="000000"/>
            </w:tcBorders>
            <w:shd w:val="clear" w:color="auto" w:fill="auto"/>
            <w:hideMark/>
          </w:tcPr>
          <w:p w14:paraId="7AE97294"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排気色及び排気音が正常であること。</w:t>
            </w:r>
          </w:p>
        </w:tc>
      </w:tr>
      <w:tr w:rsidR="006231E6" w:rsidRPr="00573B95" w14:paraId="21451AAE" w14:textId="77777777" w:rsidTr="00EC005C">
        <w:trPr>
          <w:trHeight w:val="480"/>
        </w:trPr>
        <w:tc>
          <w:tcPr>
            <w:tcW w:w="1560" w:type="dxa"/>
            <w:vMerge/>
            <w:tcBorders>
              <w:left w:val="single" w:sz="4" w:space="0" w:color="000000"/>
              <w:right w:val="single" w:sz="4" w:space="0" w:color="000000"/>
            </w:tcBorders>
            <w:vAlign w:val="center"/>
            <w:hideMark/>
          </w:tcPr>
          <w:p w14:paraId="17C2BAC7"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248423FC"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nil"/>
              <w:left w:val="single" w:sz="4" w:space="0" w:color="000000"/>
              <w:bottom w:val="single" w:sz="4" w:space="0" w:color="auto"/>
              <w:right w:val="single" w:sz="4" w:space="0" w:color="000000"/>
            </w:tcBorders>
            <w:vAlign w:val="center"/>
            <w:hideMark/>
          </w:tcPr>
          <w:p w14:paraId="7C653D28"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52E813BA"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排気管、マフラー等からのガス漏れの有無を調べる。</w:t>
            </w:r>
          </w:p>
        </w:tc>
        <w:tc>
          <w:tcPr>
            <w:tcW w:w="3544" w:type="dxa"/>
            <w:tcBorders>
              <w:top w:val="nil"/>
              <w:left w:val="nil"/>
              <w:bottom w:val="single" w:sz="4" w:space="0" w:color="000000"/>
              <w:right w:val="single" w:sz="4" w:space="0" w:color="000000"/>
            </w:tcBorders>
            <w:shd w:val="clear" w:color="auto" w:fill="auto"/>
            <w:hideMark/>
          </w:tcPr>
          <w:p w14:paraId="2C49AB80"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ガス漏れがないこと。</w:t>
            </w:r>
          </w:p>
        </w:tc>
      </w:tr>
      <w:tr w:rsidR="006231E6" w:rsidRPr="00573B95" w14:paraId="1F0AB5B7" w14:textId="77777777" w:rsidTr="00EC005C">
        <w:trPr>
          <w:trHeight w:val="480"/>
        </w:trPr>
        <w:tc>
          <w:tcPr>
            <w:tcW w:w="1560" w:type="dxa"/>
            <w:vMerge/>
            <w:tcBorders>
              <w:left w:val="single" w:sz="4" w:space="0" w:color="000000"/>
              <w:right w:val="single" w:sz="4" w:space="0" w:color="000000"/>
            </w:tcBorders>
            <w:vAlign w:val="center"/>
            <w:hideMark/>
          </w:tcPr>
          <w:p w14:paraId="731D3C21"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4398C3A9"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56970608"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ｄ　エアクリーナー</w:t>
            </w:r>
          </w:p>
        </w:tc>
        <w:tc>
          <w:tcPr>
            <w:tcW w:w="3544" w:type="dxa"/>
            <w:tcBorders>
              <w:top w:val="nil"/>
              <w:left w:val="nil"/>
              <w:bottom w:val="nil"/>
              <w:right w:val="single" w:sz="4" w:space="0" w:color="000000"/>
            </w:tcBorders>
            <w:shd w:val="clear" w:color="auto" w:fill="auto"/>
            <w:hideMark/>
          </w:tcPr>
          <w:p w14:paraId="7ACF405D"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ケースの亀裂、変形及び蓋部、接続管等の緩みの有無を調べる。</w:t>
            </w:r>
          </w:p>
        </w:tc>
        <w:tc>
          <w:tcPr>
            <w:tcW w:w="3544" w:type="dxa"/>
            <w:tcBorders>
              <w:top w:val="nil"/>
              <w:left w:val="nil"/>
              <w:bottom w:val="nil"/>
              <w:right w:val="single" w:sz="4" w:space="0" w:color="000000"/>
            </w:tcBorders>
            <w:shd w:val="clear" w:color="auto" w:fill="auto"/>
            <w:hideMark/>
          </w:tcPr>
          <w:p w14:paraId="7BE5195B" w14:textId="14888EAF" w:rsidR="007142F1" w:rsidRPr="00573B95" w:rsidRDefault="007142F1" w:rsidP="00C86C9E">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ケースに亀裂及び変形</w:t>
            </w:r>
            <w:r w:rsidR="00C86C9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蓋</w:t>
            </w:r>
            <w:r w:rsidR="00C86C9E" w:rsidRPr="00573B95">
              <w:rPr>
                <w:rFonts w:asciiTheme="minorEastAsia" w:hAnsiTheme="minorEastAsia" w:cs="ＭＳ Ｐゴシック" w:hint="eastAsia"/>
                <w:kern w:val="0"/>
                <w:sz w:val="20"/>
                <w:szCs w:val="20"/>
              </w:rPr>
              <w:t>部</w:t>
            </w:r>
            <w:r w:rsidRPr="00573B95">
              <w:rPr>
                <w:rFonts w:asciiTheme="minorEastAsia" w:hAnsiTheme="minorEastAsia" w:cs="ＭＳ Ｐゴシック" w:hint="eastAsia"/>
                <w:kern w:val="0"/>
                <w:sz w:val="20"/>
                <w:szCs w:val="20"/>
              </w:rPr>
              <w:t>、接続管等</w:t>
            </w:r>
            <w:r w:rsidR="00C86C9E" w:rsidRPr="00573B95">
              <w:rPr>
                <w:rFonts w:asciiTheme="minorEastAsia" w:hAnsiTheme="minorEastAsia" w:cs="ＭＳ Ｐゴシック" w:hint="eastAsia"/>
                <w:kern w:val="0"/>
                <w:sz w:val="20"/>
                <w:szCs w:val="20"/>
              </w:rPr>
              <w:t>の</w:t>
            </w:r>
            <w:r w:rsidRPr="00573B95">
              <w:rPr>
                <w:rFonts w:asciiTheme="minorEastAsia" w:hAnsiTheme="minorEastAsia" w:cs="ＭＳ Ｐゴシック" w:hint="eastAsia"/>
                <w:kern w:val="0"/>
                <w:sz w:val="20"/>
                <w:szCs w:val="20"/>
              </w:rPr>
              <w:t>緩みがないこと。</w:t>
            </w:r>
          </w:p>
        </w:tc>
      </w:tr>
      <w:tr w:rsidR="006231E6" w:rsidRPr="00573B95" w14:paraId="78093471" w14:textId="77777777" w:rsidTr="00EC005C">
        <w:trPr>
          <w:trHeight w:val="270"/>
        </w:trPr>
        <w:tc>
          <w:tcPr>
            <w:tcW w:w="1560" w:type="dxa"/>
            <w:vMerge/>
            <w:tcBorders>
              <w:left w:val="single" w:sz="4" w:space="0" w:color="000000"/>
              <w:right w:val="single" w:sz="4" w:space="0" w:color="000000"/>
            </w:tcBorders>
            <w:vAlign w:val="center"/>
            <w:hideMark/>
          </w:tcPr>
          <w:p w14:paraId="78E9F87B"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42EE8011"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52B3EFE8"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5C07680D"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エレメントの汚れ及び損傷の有無を調べる。</w:t>
            </w:r>
          </w:p>
        </w:tc>
        <w:tc>
          <w:tcPr>
            <w:tcW w:w="3544" w:type="dxa"/>
            <w:tcBorders>
              <w:top w:val="nil"/>
              <w:left w:val="nil"/>
              <w:bottom w:val="nil"/>
              <w:right w:val="single" w:sz="4" w:space="0" w:color="000000"/>
            </w:tcBorders>
            <w:shd w:val="clear" w:color="auto" w:fill="auto"/>
            <w:hideMark/>
          </w:tcPr>
          <w:p w14:paraId="232FB396"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著しい汚れ及び損傷がないこと。</w:t>
            </w:r>
          </w:p>
        </w:tc>
      </w:tr>
      <w:tr w:rsidR="006231E6" w:rsidRPr="00573B95" w14:paraId="79029631" w14:textId="77777777" w:rsidTr="00EC005C">
        <w:trPr>
          <w:trHeight w:val="480"/>
        </w:trPr>
        <w:tc>
          <w:tcPr>
            <w:tcW w:w="1560" w:type="dxa"/>
            <w:vMerge/>
            <w:tcBorders>
              <w:left w:val="single" w:sz="4" w:space="0" w:color="000000"/>
              <w:right w:val="single" w:sz="4" w:space="0" w:color="000000"/>
            </w:tcBorders>
            <w:vAlign w:val="center"/>
            <w:hideMark/>
          </w:tcPr>
          <w:p w14:paraId="142DC0AD"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3A45566F"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1111B2E6"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6F08DB79"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油量及び油の汚れの有無を調べる。</w:t>
            </w:r>
          </w:p>
          <w:p w14:paraId="41D89A75" w14:textId="0EC8CEB0" w:rsidR="007142F1" w:rsidRPr="00573B95" w:rsidRDefault="00A244B0" w:rsidP="00751392">
            <w:pPr>
              <w:overflowPunct w:val="0"/>
              <w:autoSpaceDE w:val="0"/>
              <w:autoSpaceDN w:val="0"/>
              <w:adjustRightInd w:val="0"/>
              <w:snapToGrid w:val="0"/>
              <w:spacing w:beforeLines="10" w:before="36" w:afterLines="10" w:after="36" w:line="20" w:lineRule="atLeast"/>
              <w:ind w:left="200" w:rightChars="50" w:right="105" w:hangingChars="100" w:hanging="200"/>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7142F1" w:rsidRPr="00573B95">
              <w:rPr>
                <w:rFonts w:asciiTheme="minorEastAsia" w:hAnsiTheme="minorEastAsia" w:cs="ＭＳ Ｐゴシック" w:hint="eastAsia"/>
                <w:kern w:val="0"/>
                <w:sz w:val="20"/>
                <w:szCs w:val="20"/>
              </w:rPr>
              <w:t>オイルバス式</w:t>
            </w:r>
            <w:r w:rsidRPr="00573B95">
              <w:rPr>
                <w:rFonts w:asciiTheme="minorEastAsia" w:hAnsiTheme="minorEastAsia" w:cs="ＭＳ Ｐゴシック" w:hint="eastAsia"/>
                <w:kern w:val="0"/>
                <w:sz w:val="20"/>
                <w:szCs w:val="20"/>
              </w:rPr>
              <w:t>〕</w:t>
            </w:r>
          </w:p>
        </w:tc>
        <w:tc>
          <w:tcPr>
            <w:tcW w:w="3544" w:type="dxa"/>
            <w:tcBorders>
              <w:top w:val="nil"/>
              <w:left w:val="nil"/>
              <w:bottom w:val="single" w:sz="4" w:space="0" w:color="000000"/>
              <w:right w:val="single" w:sz="4" w:space="0" w:color="000000"/>
            </w:tcBorders>
            <w:shd w:val="clear" w:color="auto" w:fill="auto"/>
            <w:hideMark/>
          </w:tcPr>
          <w:p w14:paraId="2DAA4AC1"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油量がメーカーの指定する基準値内であり、著しい汚れがないこと。</w:t>
            </w:r>
          </w:p>
        </w:tc>
      </w:tr>
      <w:tr w:rsidR="006231E6" w:rsidRPr="00573B95" w14:paraId="788043EB" w14:textId="77777777" w:rsidTr="006F280F">
        <w:trPr>
          <w:trHeight w:val="1424"/>
        </w:trPr>
        <w:tc>
          <w:tcPr>
            <w:tcW w:w="1560" w:type="dxa"/>
            <w:vMerge/>
            <w:tcBorders>
              <w:left w:val="single" w:sz="4" w:space="0" w:color="000000"/>
              <w:right w:val="single" w:sz="4" w:space="0" w:color="000000"/>
            </w:tcBorders>
            <w:vAlign w:val="center"/>
            <w:hideMark/>
          </w:tcPr>
          <w:p w14:paraId="7348CBF6"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4AC58770"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tcBorders>
              <w:top w:val="nil"/>
              <w:left w:val="single" w:sz="4" w:space="0" w:color="000000"/>
              <w:bottom w:val="single" w:sz="4" w:space="0" w:color="000000"/>
              <w:right w:val="single" w:sz="4" w:space="0" w:color="000000"/>
            </w:tcBorders>
            <w:shd w:val="clear" w:color="auto" w:fill="auto"/>
            <w:hideMark/>
          </w:tcPr>
          <w:p w14:paraId="16E9C342"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ｅ　締付け</w:t>
            </w:r>
          </w:p>
        </w:tc>
        <w:tc>
          <w:tcPr>
            <w:tcW w:w="3544" w:type="dxa"/>
            <w:tcBorders>
              <w:top w:val="nil"/>
              <w:left w:val="nil"/>
              <w:bottom w:val="single" w:sz="4" w:space="0" w:color="auto"/>
              <w:right w:val="single" w:sz="4" w:space="0" w:color="000000"/>
            </w:tcBorders>
            <w:shd w:val="clear" w:color="auto" w:fill="auto"/>
            <w:hideMark/>
          </w:tcPr>
          <w:p w14:paraId="20F48036" w14:textId="77777777" w:rsidR="007142F1" w:rsidRPr="00573B95" w:rsidRDefault="007142F1" w:rsidP="00EC005C">
            <w:pPr>
              <w:overflowPunct w:val="0"/>
              <w:autoSpaceDE w:val="0"/>
              <w:autoSpaceDN w:val="0"/>
              <w:adjustRightInd w:val="0"/>
              <w:snapToGrid w:val="0"/>
              <w:spacing w:beforeLines="10" w:before="36" w:afterLines="10" w:after="36" w:line="20" w:lineRule="atLeast"/>
              <w:ind w:rightChars="50" w:right="105" w:firstLineChars="112" w:firstLine="224"/>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シリンダーヘッド及びマニホールドの締付け部のボルト及びナットの緩み及び脱落</w:t>
            </w:r>
            <w:r w:rsidRPr="006231E6">
              <w:rPr>
                <w:rFonts w:asciiTheme="minorEastAsia" w:hAnsiTheme="minorEastAsia" w:cs="ＭＳ Ｐゴシック" w:hint="eastAsia"/>
                <w:kern w:val="0"/>
                <w:sz w:val="20"/>
                <w:szCs w:val="20"/>
              </w:rPr>
              <w:t>の有無を調べる。</w:t>
            </w:r>
          </w:p>
          <w:p w14:paraId="5EE76B29" w14:textId="77777777" w:rsidR="007142F1" w:rsidRPr="00573B95" w:rsidRDefault="007142F1" w:rsidP="00EC005C">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ただし、これらの部分からガス漏れ及び水漏れが認められない場合は、この検査を省略してもよい。</w:t>
            </w:r>
          </w:p>
        </w:tc>
        <w:tc>
          <w:tcPr>
            <w:tcW w:w="3544" w:type="dxa"/>
            <w:tcBorders>
              <w:top w:val="nil"/>
              <w:left w:val="single" w:sz="4" w:space="0" w:color="000000"/>
              <w:bottom w:val="single" w:sz="4" w:space="0" w:color="000000"/>
              <w:right w:val="single" w:sz="4" w:space="0" w:color="000000"/>
            </w:tcBorders>
            <w:shd w:val="clear" w:color="auto" w:fill="auto"/>
            <w:hideMark/>
          </w:tcPr>
          <w:p w14:paraId="6F06F209" w14:textId="77777777" w:rsidR="007142F1" w:rsidRPr="00573B95" w:rsidRDefault="007142F1" w:rsidP="00EC005C">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緩み及び脱落</w:t>
            </w:r>
            <w:r w:rsidRPr="006231E6">
              <w:rPr>
                <w:rFonts w:asciiTheme="minorEastAsia" w:hAnsiTheme="minorEastAsia" w:cs="ＭＳ Ｐゴシック" w:hint="eastAsia"/>
                <w:kern w:val="0"/>
                <w:sz w:val="20"/>
                <w:szCs w:val="20"/>
              </w:rPr>
              <w:t>がないこと。</w:t>
            </w:r>
          </w:p>
        </w:tc>
      </w:tr>
      <w:tr w:rsidR="006231E6" w:rsidRPr="00573B95" w14:paraId="330D35AA" w14:textId="77777777" w:rsidTr="00F30B69">
        <w:trPr>
          <w:trHeight w:val="1058"/>
        </w:trPr>
        <w:tc>
          <w:tcPr>
            <w:tcW w:w="1560" w:type="dxa"/>
            <w:vMerge/>
            <w:tcBorders>
              <w:left w:val="single" w:sz="4" w:space="0" w:color="000000"/>
              <w:right w:val="single" w:sz="4" w:space="0" w:color="000000"/>
            </w:tcBorders>
            <w:vAlign w:val="center"/>
            <w:hideMark/>
          </w:tcPr>
          <w:p w14:paraId="6BBA89ED" w14:textId="77777777" w:rsidR="0010716E" w:rsidRPr="00573B95" w:rsidRDefault="0010716E"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6E4A372A" w14:textId="77777777" w:rsidR="0010716E" w:rsidRPr="00573B95" w:rsidRDefault="0010716E"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val="restart"/>
            <w:tcBorders>
              <w:top w:val="nil"/>
              <w:left w:val="single" w:sz="4" w:space="0" w:color="000000"/>
              <w:right w:val="single" w:sz="4" w:space="0" w:color="000000"/>
            </w:tcBorders>
            <w:shd w:val="clear" w:color="auto" w:fill="auto"/>
            <w:hideMark/>
          </w:tcPr>
          <w:p w14:paraId="30334005" w14:textId="77777777" w:rsidR="0010716E" w:rsidRPr="00573B95" w:rsidRDefault="0010716E"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ｆ　弁隙間</w:t>
            </w:r>
          </w:p>
        </w:tc>
        <w:tc>
          <w:tcPr>
            <w:tcW w:w="3544" w:type="dxa"/>
            <w:tcBorders>
              <w:top w:val="single" w:sz="4" w:space="0" w:color="auto"/>
              <w:left w:val="nil"/>
              <w:bottom w:val="single" w:sz="4" w:space="0" w:color="auto"/>
              <w:right w:val="single" w:sz="4" w:space="0" w:color="000000"/>
            </w:tcBorders>
            <w:shd w:val="clear" w:color="auto" w:fill="auto"/>
            <w:hideMark/>
          </w:tcPr>
          <w:p w14:paraId="392BB9BD" w14:textId="77777777" w:rsidR="0010716E" w:rsidRPr="00573B95" w:rsidRDefault="0010716E" w:rsidP="00EC005C">
            <w:pPr>
              <w:overflowPunct w:val="0"/>
              <w:autoSpaceDE w:val="0"/>
              <w:autoSpaceDN w:val="0"/>
              <w:adjustRightInd w:val="0"/>
              <w:snapToGrid w:val="0"/>
              <w:spacing w:beforeLines="10" w:before="36" w:afterLines="10" w:after="36" w:line="20" w:lineRule="atLeast"/>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弁隙間を調べる。</w:t>
            </w:r>
          </w:p>
          <w:p w14:paraId="5D814ACB" w14:textId="77777777" w:rsidR="0010716E" w:rsidRPr="00573B95" w:rsidRDefault="0010716E"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ただし、弁隙間の異常による異音がなく、エンジンが円滑に回転している場合は、この検査を省略してもよい。</w:t>
            </w:r>
          </w:p>
          <w:p w14:paraId="441F445C" w14:textId="77777777" w:rsidR="0010716E" w:rsidRPr="00573B95" w:rsidRDefault="0010716E" w:rsidP="00EC005C">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〔非電子制御式〕</w:t>
            </w:r>
          </w:p>
        </w:tc>
        <w:tc>
          <w:tcPr>
            <w:tcW w:w="3544" w:type="dxa"/>
            <w:tcBorders>
              <w:top w:val="nil"/>
              <w:left w:val="single" w:sz="4" w:space="0" w:color="000000"/>
              <w:bottom w:val="single" w:sz="4" w:space="0" w:color="000000"/>
              <w:right w:val="single" w:sz="4" w:space="0" w:color="000000"/>
            </w:tcBorders>
            <w:shd w:val="clear" w:color="auto" w:fill="auto"/>
            <w:hideMark/>
          </w:tcPr>
          <w:p w14:paraId="7E8E4580" w14:textId="77777777" w:rsidR="0010716E" w:rsidRPr="00573B95" w:rsidRDefault="0010716E" w:rsidP="00EC005C">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メーカーの指定する基準値内であること。</w:t>
            </w:r>
          </w:p>
        </w:tc>
      </w:tr>
      <w:tr w:rsidR="006231E6" w:rsidRPr="00573B95" w14:paraId="7F8F2FA0" w14:textId="77777777" w:rsidTr="00F30B69">
        <w:trPr>
          <w:trHeight w:val="57"/>
        </w:trPr>
        <w:tc>
          <w:tcPr>
            <w:tcW w:w="1560" w:type="dxa"/>
            <w:vMerge/>
            <w:tcBorders>
              <w:left w:val="single" w:sz="4" w:space="0" w:color="000000"/>
              <w:right w:val="single" w:sz="4" w:space="0" w:color="000000"/>
            </w:tcBorders>
            <w:vAlign w:val="center"/>
          </w:tcPr>
          <w:p w14:paraId="1CD07F78" w14:textId="77777777" w:rsidR="0010716E" w:rsidRPr="00573B95" w:rsidRDefault="0010716E"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tcPr>
          <w:p w14:paraId="05B6E7BA" w14:textId="77777777" w:rsidR="0010716E" w:rsidRPr="00573B95" w:rsidRDefault="0010716E"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left w:val="single" w:sz="4" w:space="0" w:color="000000"/>
              <w:bottom w:val="single" w:sz="4" w:space="0" w:color="000000"/>
              <w:right w:val="single" w:sz="4" w:space="0" w:color="000000"/>
            </w:tcBorders>
            <w:shd w:val="clear" w:color="auto" w:fill="auto"/>
          </w:tcPr>
          <w:p w14:paraId="54E488D6" w14:textId="77777777" w:rsidR="0010716E" w:rsidRPr="00573B95" w:rsidRDefault="0010716E"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p>
        </w:tc>
        <w:tc>
          <w:tcPr>
            <w:tcW w:w="3544" w:type="dxa"/>
            <w:tcBorders>
              <w:top w:val="single" w:sz="4" w:space="0" w:color="auto"/>
              <w:left w:val="nil"/>
              <w:bottom w:val="single" w:sz="4" w:space="0" w:color="auto"/>
              <w:right w:val="single" w:sz="4" w:space="0" w:color="000000"/>
            </w:tcBorders>
            <w:shd w:val="clear" w:color="auto" w:fill="auto"/>
          </w:tcPr>
          <w:p w14:paraId="5E625168" w14:textId="42F23BC9" w:rsidR="0010716E" w:rsidRPr="00573B95" w:rsidRDefault="0010716E" w:rsidP="00982072">
            <w:pPr>
              <w:overflowPunct w:val="0"/>
              <w:autoSpaceDE w:val="0"/>
              <w:autoSpaceDN w:val="0"/>
              <w:adjustRightInd w:val="0"/>
              <w:snapToGrid w:val="0"/>
              <w:spacing w:beforeLines="10" w:before="36" w:afterLines="10" w:after="36" w:line="20" w:lineRule="atLeast"/>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弁隙間について異常を示す表示及び警告灯の点灯の有無を調べる。　</w:t>
            </w:r>
          </w:p>
          <w:p w14:paraId="7CD9F08C" w14:textId="77777777" w:rsidR="0010716E" w:rsidRPr="00573B95" w:rsidRDefault="0010716E" w:rsidP="00EC005C">
            <w:pPr>
              <w:overflowPunct w:val="0"/>
              <w:autoSpaceDE w:val="0"/>
              <w:autoSpaceDN w:val="0"/>
              <w:adjustRightInd w:val="0"/>
              <w:snapToGrid w:val="0"/>
              <w:spacing w:beforeLines="10" w:before="36" w:afterLines="10" w:after="36" w:line="20" w:lineRule="atLeast"/>
              <w:ind w:rightChars="50" w:right="105"/>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〔電子制御式〕</w:t>
            </w:r>
          </w:p>
        </w:tc>
        <w:tc>
          <w:tcPr>
            <w:tcW w:w="3544" w:type="dxa"/>
            <w:tcBorders>
              <w:top w:val="nil"/>
              <w:left w:val="single" w:sz="4" w:space="0" w:color="000000"/>
              <w:bottom w:val="single" w:sz="4" w:space="0" w:color="000000"/>
              <w:right w:val="single" w:sz="4" w:space="0" w:color="000000"/>
            </w:tcBorders>
            <w:shd w:val="clear" w:color="auto" w:fill="auto"/>
          </w:tcPr>
          <w:p w14:paraId="4FEE2F08" w14:textId="61EC5965" w:rsidR="0010716E" w:rsidRPr="00573B95" w:rsidRDefault="0010716E" w:rsidP="00EC005C">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異常を示す表示及び警告灯の点灯がないこと。</w:t>
            </w:r>
          </w:p>
        </w:tc>
      </w:tr>
      <w:tr w:rsidR="006231E6" w:rsidRPr="00573B95" w14:paraId="28E86B17" w14:textId="77777777" w:rsidTr="00F30B69">
        <w:trPr>
          <w:trHeight w:val="1058"/>
        </w:trPr>
        <w:tc>
          <w:tcPr>
            <w:tcW w:w="1560" w:type="dxa"/>
            <w:vMerge/>
            <w:tcBorders>
              <w:left w:val="single" w:sz="4" w:space="0" w:color="000000"/>
              <w:right w:val="single" w:sz="4" w:space="0" w:color="000000"/>
            </w:tcBorders>
            <w:vAlign w:val="center"/>
            <w:hideMark/>
          </w:tcPr>
          <w:p w14:paraId="332318A5" w14:textId="77777777" w:rsidR="00D66F40" w:rsidRPr="00573B95" w:rsidRDefault="00D66F40"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64752DCF" w14:textId="77777777" w:rsidR="00D66F40" w:rsidRPr="00573B95" w:rsidRDefault="00D66F40"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val="restart"/>
            <w:tcBorders>
              <w:top w:val="nil"/>
              <w:left w:val="single" w:sz="4" w:space="0" w:color="000000"/>
              <w:right w:val="single" w:sz="4" w:space="0" w:color="000000"/>
            </w:tcBorders>
            <w:shd w:val="clear" w:color="auto" w:fill="auto"/>
            <w:hideMark/>
          </w:tcPr>
          <w:p w14:paraId="7E6B3D0E" w14:textId="77777777" w:rsidR="00D66F40" w:rsidRPr="00573B95" w:rsidRDefault="00D66F40"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ｇ　圧縮圧力</w:t>
            </w:r>
          </w:p>
        </w:tc>
        <w:tc>
          <w:tcPr>
            <w:tcW w:w="3544" w:type="dxa"/>
            <w:tcBorders>
              <w:top w:val="single" w:sz="4" w:space="0" w:color="auto"/>
              <w:left w:val="nil"/>
              <w:bottom w:val="single" w:sz="4" w:space="0" w:color="auto"/>
              <w:right w:val="single" w:sz="4" w:space="0" w:color="000000"/>
            </w:tcBorders>
            <w:shd w:val="clear" w:color="auto" w:fill="auto"/>
            <w:hideMark/>
          </w:tcPr>
          <w:p w14:paraId="731240A3" w14:textId="77777777" w:rsidR="00D66F40" w:rsidRPr="00573B95" w:rsidRDefault="00D66F40" w:rsidP="00EC005C">
            <w:pPr>
              <w:overflowPunct w:val="0"/>
              <w:autoSpaceDE w:val="0"/>
              <w:autoSpaceDN w:val="0"/>
              <w:adjustRightInd w:val="0"/>
              <w:snapToGrid w:val="0"/>
              <w:spacing w:beforeLines="10" w:before="36" w:afterLines="10" w:after="36" w:line="20" w:lineRule="atLeast"/>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圧縮圧力を調べる。</w:t>
            </w:r>
          </w:p>
          <w:p w14:paraId="1E46A57A" w14:textId="77777777" w:rsidR="00D66F40" w:rsidRPr="00573B95" w:rsidRDefault="00D66F40" w:rsidP="00751392">
            <w:pPr>
              <w:overflowPunct w:val="0"/>
              <w:autoSpaceDE w:val="0"/>
              <w:autoSpaceDN w:val="0"/>
              <w:adjustRightInd w:val="0"/>
              <w:snapToGrid w:val="0"/>
              <w:spacing w:beforeLines="10" w:before="36" w:afterLines="10" w:after="36" w:line="20" w:lineRule="atLeast"/>
              <w:ind w:leftChars="100" w:left="210" w:rightChars="50" w:right="105" w:firstLineChars="106" w:firstLine="21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ただし、アイドリング時及び加速時の回転状態並びに排気の状態に異常がない場合は、この検査を省略してもよい。</w:t>
            </w:r>
          </w:p>
          <w:p w14:paraId="17470154" w14:textId="77777777" w:rsidR="00D66F40" w:rsidRPr="00573B95" w:rsidRDefault="00D66F40" w:rsidP="00EC005C">
            <w:pPr>
              <w:overflowPunct w:val="0"/>
              <w:autoSpaceDE w:val="0"/>
              <w:autoSpaceDN w:val="0"/>
              <w:adjustRightInd w:val="0"/>
              <w:snapToGrid w:val="0"/>
              <w:spacing w:beforeLines="10" w:before="36" w:afterLines="10" w:after="36" w:line="20" w:lineRule="atLeast"/>
              <w:ind w:leftChars="100" w:left="210" w:rightChars="50" w:right="105" w:firstLineChars="106" w:firstLine="212"/>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〔非電子制御式〕</w:t>
            </w:r>
          </w:p>
        </w:tc>
        <w:tc>
          <w:tcPr>
            <w:tcW w:w="3544" w:type="dxa"/>
            <w:tcBorders>
              <w:top w:val="nil"/>
              <w:left w:val="single" w:sz="4" w:space="0" w:color="000000"/>
              <w:bottom w:val="single" w:sz="4" w:space="0" w:color="000000"/>
              <w:right w:val="single" w:sz="4" w:space="0" w:color="000000"/>
            </w:tcBorders>
            <w:shd w:val="clear" w:color="auto" w:fill="auto"/>
            <w:hideMark/>
          </w:tcPr>
          <w:p w14:paraId="1A0ABC59" w14:textId="77777777" w:rsidR="00D66F40" w:rsidRPr="00573B95" w:rsidRDefault="00D66F40" w:rsidP="00EC005C">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メーカーの指定する基準値内であること。</w:t>
            </w:r>
          </w:p>
        </w:tc>
      </w:tr>
      <w:tr w:rsidR="006231E6" w:rsidRPr="00573B95" w14:paraId="41FEC611" w14:textId="77777777" w:rsidTr="00F30B69">
        <w:trPr>
          <w:trHeight w:val="57"/>
        </w:trPr>
        <w:tc>
          <w:tcPr>
            <w:tcW w:w="1560" w:type="dxa"/>
            <w:vMerge/>
            <w:tcBorders>
              <w:left w:val="single" w:sz="4" w:space="0" w:color="000000"/>
              <w:right w:val="single" w:sz="4" w:space="0" w:color="000000"/>
            </w:tcBorders>
            <w:vAlign w:val="center"/>
          </w:tcPr>
          <w:p w14:paraId="77611324" w14:textId="77777777" w:rsidR="00D66F40" w:rsidRPr="00573B95" w:rsidRDefault="00D66F40"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tcPr>
          <w:p w14:paraId="62283859" w14:textId="77777777" w:rsidR="00D66F40" w:rsidRPr="00573B95" w:rsidRDefault="00D66F40"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left w:val="single" w:sz="4" w:space="0" w:color="000000"/>
              <w:bottom w:val="single" w:sz="4" w:space="0" w:color="000000"/>
              <w:right w:val="single" w:sz="4" w:space="0" w:color="000000"/>
            </w:tcBorders>
            <w:shd w:val="clear" w:color="auto" w:fill="auto"/>
          </w:tcPr>
          <w:p w14:paraId="3C069A4E" w14:textId="77777777" w:rsidR="00D66F40" w:rsidRPr="00573B95" w:rsidRDefault="00D66F40"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single" w:sz="4" w:space="0" w:color="auto"/>
              <w:left w:val="nil"/>
              <w:bottom w:val="single" w:sz="4" w:space="0" w:color="auto"/>
              <w:right w:val="single" w:sz="4" w:space="0" w:color="000000"/>
            </w:tcBorders>
            <w:shd w:val="clear" w:color="auto" w:fill="auto"/>
          </w:tcPr>
          <w:p w14:paraId="645A725C" w14:textId="432E6D8E" w:rsidR="00D66F40" w:rsidRPr="00573B95" w:rsidRDefault="00D66F40" w:rsidP="00C54F0F">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圧縮圧力について異常を示す表示及び警告灯の点灯の有無を調べる。　</w:t>
            </w:r>
          </w:p>
          <w:p w14:paraId="7CE20CF5" w14:textId="77777777" w:rsidR="00D66F40" w:rsidRPr="00573B95" w:rsidRDefault="00D66F40" w:rsidP="00EC005C">
            <w:pPr>
              <w:overflowPunct w:val="0"/>
              <w:autoSpaceDE w:val="0"/>
              <w:autoSpaceDN w:val="0"/>
              <w:adjustRightInd w:val="0"/>
              <w:snapToGrid w:val="0"/>
              <w:spacing w:beforeLines="10" w:before="36" w:afterLines="10" w:after="36" w:line="20" w:lineRule="atLeast"/>
              <w:ind w:rightChars="50" w:right="105"/>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〔電子制御式〕</w:t>
            </w:r>
          </w:p>
        </w:tc>
        <w:tc>
          <w:tcPr>
            <w:tcW w:w="3544" w:type="dxa"/>
            <w:tcBorders>
              <w:top w:val="nil"/>
              <w:left w:val="single" w:sz="4" w:space="0" w:color="000000"/>
              <w:bottom w:val="single" w:sz="4" w:space="0" w:color="000000"/>
              <w:right w:val="single" w:sz="4" w:space="0" w:color="000000"/>
            </w:tcBorders>
            <w:shd w:val="clear" w:color="auto" w:fill="auto"/>
          </w:tcPr>
          <w:p w14:paraId="07181588" w14:textId="672DAFB5" w:rsidR="00D66F40" w:rsidRPr="00573B95" w:rsidRDefault="00D66F40" w:rsidP="00EC005C">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異常を示す表示及び警告灯の点灯がないこと。</w:t>
            </w:r>
          </w:p>
        </w:tc>
      </w:tr>
      <w:tr w:rsidR="006231E6" w:rsidRPr="00573B95" w14:paraId="01668CD5" w14:textId="77777777" w:rsidTr="006F280F">
        <w:trPr>
          <w:trHeight w:val="428"/>
        </w:trPr>
        <w:tc>
          <w:tcPr>
            <w:tcW w:w="1560" w:type="dxa"/>
            <w:vMerge/>
            <w:tcBorders>
              <w:left w:val="single" w:sz="4" w:space="0" w:color="000000"/>
              <w:right w:val="single" w:sz="4" w:space="0" w:color="000000"/>
            </w:tcBorders>
            <w:vAlign w:val="center"/>
            <w:hideMark/>
          </w:tcPr>
          <w:p w14:paraId="660154D6"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C208DB3"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14:paraId="67E904CF"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ｈ　過給機</w:t>
            </w:r>
          </w:p>
        </w:tc>
        <w:tc>
          <w:tcPr>
            <w:tcW w:w="3544" w:type="dxa"/>
            <w:tcBorders>
              <w:top w:val="single" w:sz="4" w:space="0" w:color="auto"/>
              <w:left w:val="nil"/>
              <w:bottom w:val="nil"/>
              <w:right w:val="single" w:sz="4" w:space="0" w:color="000000"/>
            </w:tcBorders>
            <w:shd w:val="clear" w:color="auto" w:fill="auto"/>
            <w:hideMark/>
          </w:tcPr>
          <w:p w14:paraId="716A71E8"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アイドリング時から高速回転時までの異常振動及び異音の有無を調べる。</w:t>
            </w:r>
          </w:p>
        </w:tc>
        <w:tc>
          <w:tcPr>
            <w:tcW w:w="3544" w:type="dxa"/>
            <w:tcBorders>
              <w:top w:val="nil"/>
              <w:left w:val="nil"/>
              <w:bottom w:val="nil"/>
              <w:right w:val="single" w:sz="4" w:space="0" w:color="000000"/>
            </w:tcBorders>
            <w:shd w:val="clear" w:color="auto" w:fill="auto"/>
            <w:hideMark/>
          </w:tcPr>
          <w:p w14:paraId="1BA0C306"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異常振動及び異音がないこと。</w:t>
            </w:r>
          </w:p>
        </w:tc>
      </w:tr>
      <w:tr w:rsidR="006231E6" w:rsidRPr="00573B95" w14:paraId="30BAB1C1" w14:textId="77777777" w:rsidTr="00EC005C">
        <w:trPr>
          <w:trHeight w:val="480"/>
        </w:trPr>
        <w:tc>
          <w:tcPr>
            <w:tcW w:w="1560" w:type="dxa"/>
            <w:vMerge/>
            <w:tcBorders>
              <w:left w:val="single" w:sz="4" w:space="0" w:color="000000"/>
              <w:right w:val="single" w:sz="4" w:space="0" w:color="000000"/>
            </w:tcBorders>
            <w:vAlign w:val="center"/>
            <w:hideMark/>
          </w:tcPr>
          <w:p w14:paraId="56357E13"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D328FAB"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nil"/>
              <w:left w:val="single" w:sz="4" w:space="0" w:color="000000"/>
              <w:bottom w:val="single" w:sz="4" w:space="0" w:color="auto"/>
              <w:right w:val="single" w:sz="4" w:space="0" w:color="000000"/>
            </w:tcBorders>
            <w:vAlign w:val="center"/>
            <w:hideMark/>
          </w:tcPr>
          <w:p w14:paraId="77BE8695"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633DFECF"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本体及び吸排気管接続部等からのガス漏れの有無を調べる。</w:t>
            </w:r>
          </w:p>
        </w:tc>
        <w:tc>
          <w:tcPr>
            <w:tcW w:w="3544" w:type="dxa"/>
            <w:tcBorders>
              <w:top w:val="nil"/>
              <w:left w:val="nil"/>
              <w:bottom w:val="single" w:sz="4" w:space="0" w:color="000000"/>
              <w:right w:val="single" w:sz="4" w:space="0" w:color="000000"/>
            </w:tcBorders>
            <w:shd w:val="clear" w:color="auto" w:fill="auto"/>
            <w:hideMark/>
          </w:tcPr>
          <w:p w14:paraId="5C652EA1"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ガス漏れがないこと。</w:t>
            </w:r>
          </w:p>
        </w:tc>
      </w:tr>
      <w:tr w:rsidR="006231E6" w:rsidRPr="00573B95" w14:paraId="4B80C362" w14:textId="77777777" w:rsidTr="00EC005C">
        <w:trPr>
          <w:trHeight w:val="270"/>
        </w:trPr>
        <w:tc>
          <w:tcPr>
            <w:tcW w:w="1560" w:type="dxa"/>
            <w:vMerge/>
            <w:tcBorders>
              <w:left w:val="single" w:sz="4" w:space="0" w:color="000000"/>
              <w:right w:val="single" w:sz="4" w:space="0" w:color="000000"/>
            </w:tcBorders>
            <w:vAlign w:val="center"/>
            <w:hideMark/>
          </w:tcPr>
          <w:p w14:paraId="0541F5BC"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4E7CDEC0"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277A4118"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ｉ　エンジンマウント</w:t>
            </w:r>
          </w:p>
        </w:tc>
        <w:tc>
          <w:tcPr>
            <w:tcW w:w="3544" w:type="dxa"/>
            <w:tcBorders>
              <w:top w:val="single" w:sz="4" w:space="0" w:color="auto"/>
              <w:left w:val="nil"/>
              <w:bottom w:val="nil"/>
              <w:right w:val="single" w:sz="4" w:space="0" w:color="000000"/>
            </w:tcBorders>
            <w:shd w:val="clear" w:color="auto" w:fill="auto"/>
            <w:hideMark/>
          </w:tcPr>
          <w:p w14:paraId="18200B4A"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ブラケットの亀裂及び変形の有無を調べる。</w:t>
            </w:r>
          </w:p>
        </w:tc>
        <w:tc>
          <w:tcPr>
            <w:tcW w:w="3544" w:type="dxa"/>
            <w:tcBorders>
              <w:top w:val="single" w:sz="4" w:space="0" w:color="auto"/>
              <w:left w:val="nil"/>
              <w:bottom w:val="nil"/>
              <w:right w:val="single" w:sz="4" w:space="0" w:color="000000"/>
            </w:tcBorders>
            <w:shd w:val="clear" w:color="auto" w:fill="auto"/>
            <w:hideMark/>
          </w:tcPr>
          <w:p w14:paraId="205DD9FF"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亀裂及び変形がないこと。</w:t>
            </w:r>
          </w:p>
        </w:tc>
      </w:tr>
      <w:tr w:rsidR="006231E6" w:rsidRPr="00573B95" w14:paraId="745D21E2" w14:textId="77777777" w:rsidTr="00EC005C">
        <w:trPr>
          <w:trHeight w:val="480"/>
        </w:trPr>
        <w:tc>
          <w:tcPr>
            <w:tcW w:w="1560" w:type="dxa"/>
            <w:vMerge/>
            <w:tcBorders>
              <w:left w:val="single" w:sz="4" w:space="0" w:color="000000"/>
              <w:right w:val="single" w:sz="4" w:space="0" w:color="000000"/>
            </w:tcBorders>
            <w:vAlign w:val="center"/>
            <w:hideMark/>
          </w:tcPr>
          <w:p w14:paraId="25D465D6"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60539769"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01E47ABA"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3544F468"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544" w:type="dxa"/>
            <w:tcBorders>
              <w:top w:val="nil"/>
              <w:left w:val="nil"/>
              <w:bottom w:val="nil"/>
              <w:right w:val="single" w:sz="4" w:space="0" w:color="000000"/>
            </w:tcBorders>
            <w:shd w:val="clear" w:color="auto" w:fill="auto"/>
            <w:hideMark/>
          </w:tcPr>
          <w:p w14:paraId="31611486"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411644E4" w14:textId="77777777" w:rsidTr="006F280F">
        <w:trPr>
          <w:trHeight w:val="270"/>
        </w:trPr>
        <w:tc>
          <w:tcPr>
            <w:tcW w:w="1560" w:type="dxa"/>
            <w:vMerge/>
            <w:tcBorders>
              <w:left w:val="single" w:sz="4" w:space="0" w:color="000000"/>
              <w:right w:val="single" w:sz="4" w:space="0" w:color="000000"/>
            </w:tcBorders>
            <w:vAlign w:val="center"/>
            <w:hideMark/>
          </w:tcPr>
          <w:p w14:paraId="33E9C6B3"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bottom w:val="single" w:sz="4" w:space="0" w:color="000000"/>
              <w:right w:val="single" w:sz="4" w:space="0" w:color="000000"/>
            </w:tcBorders>
            <w:vAlign w:val="center"/>
            <w:hideMark/>
          </w:tcPr>
          <w:p w14:paraId="2A789493"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6EE8932E"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auto"/>
              <w:right w:val="single" w:sz="4" w:space="0" w:color="000000"/>
            </w:tcBorders>
            <w:shd w:val="clear" w:color="auto" w:fill="auto"/>
            <w:hideMark/>
          </w:tcPr>
          <w:p w14:paraId="6B634C5C"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防振ゴムの損傷及び劣化の有無を調べる。</w:t>
            </w:r>
          </w:p>
        </w:tc>
        <w:tc>
          <w:tcPr>
            <w:tcW w:w="3544" w:type="dxa"/>
            <w:tcBorders>
              <w:top w:val="nil"/>
              <w:left w:val="nil"/>
              <w:bottom w:val="single" w:sz="4" w:space="0" w:color="auto"/>
              <w:right w:val="single" w:sz="4" w:space="0" w:color="000000"/>
            </w:tcBorders>
            <w:shd w:val="clear" w:color="auto" w:fill="auto"/>
            <w:hideMark/>
          </w:tcPr>
          <w:p w14:paraId="5B7560FA"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損傷及び劣化がないこと。</w:t>
            </w:r>
          </w:p>
        </w:tc>
      </w:tr>
      <w:tr w:rsidR="006231E6" w:rsidRPr="00573B95" w14:paraId="425BAE47" w14:textId="77777777" w:rsidTr="00EC005C">
        <w:trPr>
          <w:trHeight w:val="480"/>
        </w:trPr>
        <w:tc>
          <w:tcPr>
            <w:tcW w:w="1560" w:type="dxa"/>
            <w:vMerge/>
            <w:tcBorders>
              <w:left w:val="single" w:sz="4" w:space="0" w:color="000000"/>
              <w:right w:val="single" w:sz="4" w:space="0" w:color="000000"/>
            </w:tcBorders>
            <w:vAlign w:val="center"/>
            <w:hideMark/>
          </w:tcPr>
          <w:p w14:paraId="0E5DB227"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B88350B"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潤滑装置</w:t>
            </w:r>
          </w:p>
        </w:tc>
        <w:tc>
          <w:tcPr>
            <w:tcW w:w="3544" w:type="dxa"/>
            <w:tcBorders>
              <w:top w:val="single" w:sz="4" w:space="0" w:color="auto"/>
              <w:left w:val="nil"/>
              <w:bottom w:val="nil"/>
              <w:right w:val="single" w:sz="4" w:space="0" w:color="000000"/>
            </w:tcBorders>
            <w:shd w:val="clear" w:color="auto" w:fill="auto"/>
            <w:hideMark/>
          </w:tcPr>
          <w:p w14:paraId="7367CDA5"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オイルパン内の油量及び油の汚れの有無を調べる。</w:t>
            </w:r>
          </w:p>
        </w:tc>
        <w:tc>
          <w:tcPr>
            <w:tcW w:w="3544" w:type="dxa"/>
            <w:tcBorders>
              <w:top w:val="single" w:sz="4" w:space="0" w:color="auto"/>
              <w:left w:val="nil"/>
              <w:bottom w:val="nil"/>
              <w:right w:val="single" w:sz="4" w:space="0" w:color="000000"/>
            </w:tcBorders>
            <w:shd w:val="clear" w:color="auto" w:fill="auto"/>
            <w:hideMark/>
          </w:tcPr>
          <w:p w14:paraId="70492D4C"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油量が適正で、著しい汚れがないこと。</w:t>
            </w:r>
          </w:p>
        </w:tc>
      </w:tr>
      <w:tr w:rsidR="006231E6" w:rsidRPr="00573B95" w14:paraId="7974A515" w14:textId="77777777" w:rsidTr="00EC005C">
        <w:trPr>
          <w:trHeight w:val="480"/>
        </w:trPr>
        <w:tc>
          <w:tcPr>
            <w:tcW w:w="1560" w:type="dxa"/>
            <w:vMerge/>
            <w:tcBorders>
              <w:left w:val="single" w:sz="4" w:space="0" w:color="000000"/>
              <w:right w:val="single" w:sz="4" w:space="0" w:color="000000"/>
            </w:tcBorders>
            <w:vAlign w:val="center"/>
            <w:hideMark/>
          </w:tcPr>
          <w:p w14:paraId="5239A266"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0817FD46"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1B5C0E38"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ヘッドカバー、オイルパン、パイプ等からの油漏れの有無を調べる。</w:t>
            </w:r>
          </w:p>
        </w:tc>
        <w:tc>
          <w:tcPr>
            <w:tcW w:w="3544" w:type="dxa"/>
            <w:tcBorders>
              <w:top w:val="nil"/>
              <w:left w:val="nil"/>
              <w:bottom w:val="nil"/>
              <w:right w:val="single" w:sz="4" w:space="0" w:color="000000"/>
            </w:tcBorders>
            <w:shd w:val="clear" w:color="auto" w:fill="auto"/>
            <w:hideMark/>
          </w:tcPr>
          <w:p w14:paraId="359A3F21" w14:textId="79AA3003" w:rsidR="007142F1" w:rsidRPr="00573B95" w:rsidRDefault="007142F1" w:rsidP="002957D7">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842707" w:rsidRPr="00573B95">
              <w:rPr>
                <w:rFonts w:asciiTheme="minorEastAsia" w:hAnsiTheme="minorEastAsia" w:cs="ＭＳ Ｐゴシック" w:hint="eastAsia"/>
                <w:kern w:val="0"/>
                <w:sz w:val="20"/>
                <w:szCs w:val="20"/>
              </w:rPr>
              <w:t>著しい</w:t>
            </w:r>
            <w:r w:rsidRPr="00573B95">
              <w:rPr>
                <w:rFonts w:asciiTheme="minorEastAsia" w:hAnsiTheme="minorEastAsia" w:cs="ＭＳ Ｐゴシック" w:hint="eastAsia"/>
                <w:kern w:val="0"/>
                <w:sz w:val="20"/>
                <w:szCs w:val="20"/>
              </w:rPr>
              <w:t>油漏れがないこと。</w:t>
            </w:r>
          </w:p>
        </w:tc>
      </w:tr>
      <w:tr w:rsidR="006231E6" w:rsidRPr="00573B95" w14:paraId="1918D834" w14:textId="77777777" w:rsidTr="00EC005C">
        <w:trPr>
          <w:trHeight w:val="1297"/>
        </w:trPr>
        <w:tc>
          <w:tcPr>
            <w:tcW w:w="1560" w:type="dxa"/>
            <w:vMerge/>
            <w:tcBorders>
              <w:left w:val="single" w:sz="4" w:space="0" w:color="000000"/>
              <w:right w:val="single" w:sz="4" w:space="0" w:color="000000"/>
            </w:tcBorders>
            <w:vAlign w:val="center"/>
            <w:hideMark/>
          </w:tcPr>
          <w:p w14:paraId="0AEE1D81"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6BEE8F8A"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right w:val="single" w:sz="4" w:space="0" w:color="000000"/>
            </w:tcBorders>
            <w:shd w:val="clear" w:color="auto" w:fill="auto"/>
            <w:hideMark/>
          </w:tcPr>
          <w:p w14:paraId="3A058B62"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エレメントの汚れ及び損傷の有無を調べる。</w:t>
            </w:r>
          </w:p>
          <w:p w14:paraId="01C0F7F6"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ただし、カートリッジ式でメーカー指定の時間管理を行っている場合は、この検査を省略してもよい。</w:t>
            </w:r>
          </w:p>
        </w:tc>
        <w:tc>
          <w:tcPr>
            <w:tcW w:w="3544" w:type="dxa"/>
            <w:tcBorders>
              <w:top w:val="nil"/>
              <w:left w:val="nil"/>
              <w:right w:val="single" w:sz="4" w:space="0" w:color="000000"/>
            </w:tcBorders>
            <w:shd w:val="clear" w:color="auto" w:fill="auto"/>
            <w:hideMark/>
          </w:tcPr>
          <w:p w14:paraId="62F5452C"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著しい汚れ及び損傷がないこと。</w:t>
            </w:r>
          </w:p>
          <w:p w14:paraId="766B9AA6"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6F47039D" w14:textId="77777777" w:rsidTr="00EC005C">
        <w:trPr>
          <w:trHeight w:val="480"/>
        </w:trPr>
        <w:tc>
          <w:tcPr>
            <w:tcW w:w="1560" w:type="dxa"/>
            <w:vMerge/>
            <w:tcBorders>
              <w:left w:val="single" w:sz="4" w:space="0" w:color="000000"/>
              <w:right w:val="single" w:sz="4" w:space="0" w:color="000000"/>
            </w:tcBorders>
            <w:vAlign w:val="center"/>
            <w:hideMark/>
          </w:tcPr>
          <w:p w14:paraId="692B0D24"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3A41E82"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燃料装置</w:t>
            </w:r>
          </w:p>
        </w:tc>
        <w:tc>
          <w:tcPr>
            <w:tcW w:w="3544" w:type="dxa"/>
            <w:tcBorders>
              <w:top w:val="single" w:sz="4" w:space="0" w:color="auto"/>
              <w:left w:val="nil"/>
              <w:bottom w:val="nil"/>
              <w:right w:val="single" w:sz="4" w:space="0" w:color="000000"/>
            </w:tcBorders>
            <w:shd w:val="clear" w:color="auto" w:fill="auto"/>
            <w:hideMark/>
          </w:tcPr>
          <w:p w14:paraId="3A332171"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燃料タンク、噴射ポンプ、ホース、パイプ等からの燃料漏れの有無を調べる。</w:t>
            </w:r>
          </w:p>
        </w:tc>
        <w:tc>
          <w:tcPr>
            <w:tcW w:w="3544" w:type="dxa"/>
            <w:tcBorders>
              <w:top w:val="single" w:sz="4" w:space="0" w:color="auto"/>
              <w:left w:val="nil"/>
              <w:bottom w:val="nil"/>
              <w:right w:val="single" w:sz="4" w:space="0" w:color="000000"/>
            </w:tcBorders>
            <w:shd w:val="clear" w:color="auto" w:fill="auto"/>
            <w:hideMark/>
          </w:tcPr>
          <w:p w14:paraId="5696B913"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燃料漏れがないこと。</w:t>
            </w:r>
          </w:p>
        </w:tc>
      </w:tr>
      <w:tr w:rsidR="006231E6" w:rsidRPr="00573B95" w14:paraId="7085E180" w14:textId="77777777" w:rsidTr="00EC005C">
        <w:trPr>
          <w:trHeight w:val="270"/>
        </w:trPr>
        <w:tc>
          <w:tcPr>
            <w:tcW w:w="1560" w:type="dxa"/>
            <w:vMerge/>
            <w:tcBorders>
              <w:left w:val="single" w:sz="4" w:space="0" w:color="000000"/>
              <w:right w:val="single" w:sz="4" w:space="0" w:color="000000"/>
            </w:tcBorders>
            <w:vAlign w:val="center"/>
            <w:hideMark/>
          </w:tcPr>
          <w:p w14:paraId="12628597"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68ABA687"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1C207D7C"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燃料ホースの損傷及び老化の有無を調べる。</w:t>
            </w:r>
          </w:p>
        </w:tc>
        <w:tc>
          <w:tcPr>
            <w:tcW w:w="3544" w:type="dxa"/>
            <w:tcBorders>
              <w:top w:val="nil"/>
              <w:left w:val="nil"/>
              <w:bottom w:val="nil"/>
              <w:right w:val="single" w:sz="4" w:space="0" w:color="000000"/>
            </w:tcBorders>
            <w:shd w:val="clear" w:color="auto" w:fill="auto"/>
            <w:hideMark/>
          </w:tcPr>
          <w:p w14:paraId="257ABBDD"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損傷及び老化がないこと。</w:t>
            </w:r>
          </w:p>
        </w:tc>
      </w:tr>
      <w:tr w:rsidR="006231E6" w:rsidRPr="00573B95" w14:paraId="620D9CB4" w14:textId="77777777" w:rsidTr="00EC005C">
        <w:trPr>
          <w:trHeight w:val="1038"/>
        </w:trPr>
        <w:tc>
          <w:tcPr>
            <w:tcW w:w="1560" w:type="dxa"/>
            <w:vMerge/>
            <w:tcBorders>
              <w:left w:val="single" w:sz="4" w:space="0" w:color="000000"/>
              <w:right w:val="single" w:sz="4" w:space="0" w:color="000000"/>
            </w:tcBorders>
            <w:vAlign w:val="center"/>
            <w:hideMark/>
          </w:tcPr>
          <w:p w14:paraId="5B28F1FF"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4CD89F46"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right w:val="single" w:sz="4" w:space="0" w:color="000000"/>
            </w:tcBorders>
            <w:shd w:val="clear" w:color="auto" w:fill="auto"/>
            <w:hideMark/>
          </w:tcPr>
          <w:p w14:paraId="2D631FE4"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燃料フィルターエレメントの汚れ及び目詰まりの有無を調べる。</w:t>
            </w:r>
          </w:p>
          <w:p w14:paraId="324785E4" w14:textId="48AE006B" w:rsidR="007142F1" w:rsidRPr="00573B95" w:rsidRDefault="006F280F"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ただし、カートリッジ式</w:t>
            </w:r>
            <w:r w:rsidR="00BE265B" w:rsidRPr="00573B95">
              <w:rPr>
                <w:rFonts w:asciiTheme="minorEastAsia" w:hAnsiTheme="minorEastAsia" w:cs="ＭＳ Ｐゴシック" w:hint="eastAsia"/>
                <w:kern w:val="0"/>
                <w:sz w:val="20"/>
                <w:szCs w:val="20"/>
              </w:rPr>
              <w:t>でメーカー指定の時間管理を行っている場合は、</w:t>
            </w:r>
            <w:r w:rsidRPr="00573B95">
              <w:rPr>
                <w:rFonts w:asciiTheme="minorEastAsia" w:hAnsiTheme="minorEastAsia" w:cs="ＭＳ Ｐゴシック" w:hint="eastAsia"/>
                <w:kern w:val="0"/>
                <w:sz w:val="20"/>
                <w:szCs w:val="20"/>
              </w:rPr>
              <w:t>この検査を省略してもよい。</w:t>
            </w:r>
          </w:p>
          <w:p w14:paraId="4ECB310A" w14:textId="638D21F5" w:rsidR="00BE265B" w:rsidRPr="00573B95" w:rsidRDefault="00BE265B" w:rsidP="00BE265B">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p>
        </w:tc>
        <w:tc>
          <w:tcPr>
            <w:tcW w:w="3544" w:type="dxa"/>
            <w:tcBorders>
              <w:top w:val="nil"/>
              <w:left w:val="nil"/>
              <w:right w:val="single" w:sz="4" w:space="0" w:color="000000"/>
            </w:tcBorders>
            <w:shd w:val="clear" w:color="auto" w:fill="auto"/>
            <w:hideMark/>
          </w:tcPr>
          <w:p w14:paraId="642523D9"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著しい汚れ及び目詰まりがないこと。</w:t>
            </w:r>
          </w:p>
          <w:p w14:paraId="361B7730"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p w14:paraId="74FFD3E3" w14:textId="77777777" w:rsidR="00A74B65" w:rsidRPr="00573B95" w:rsidRDefault="00A74B65"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p>
          <w:p w14:paraId="1C574963" w14:textId="77777777" w:rsidR="00A74B65" w:rsidRPr="00573B95" w:rsidRDefault="00A74B65"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p>
          <w:p w14:paraId="36A4CB66" w14:textId="77777777" w:rsidR="00A74B65" w:rsidRPr="00573B95" w:rsidRDefault="00A74B65"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p>
          <w:p w14:paraId="7FDD2627" w14:textId="5BA7278A" w:rsidR="00A74B65" w:rsidRPr="00573B95" w:rsidRDefault="00A74B65" w:rsidP="00D0589B">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r>
      <w:tr w:rsidR="006231E6" w:rsidRPr="00573B95" w14:paraId="3182E012" w14:textId="77777777" w:rsidTr="00EC005C">
        <w:trPr>
          <w:trHeight w:val="270"/>
        </w:trPr>
        <w:tc>
          <w:tcPr>
            <w:tcW w:w="1560" w:type="dxa"/>
            <w:vMerge/>
            <w:tcBorders>
              <w:left w:val="single" w:sz="4" w:space="0" w:color="000000"/>
              <w:right w:val="single" w:sz="4" w:space="0" w:color="000000"/>
            </w:tcBorders>
            <w:vAlign w:val="center"/>
            <w:hideMark/>
          </w:tcPr>
          <w:p w14:paraId="445CDBD7"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right w:val="single" w:sz="4" w:space="0" w:color="000000"/>
            </w:tcBorders>
            <w:shd w:val="clear" w:color="auto" w:fill="auto"/>
            <w:hideMark/>
          </w:tcPr>
          <w:p w14:paraId="396A8F1D"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冷却装置</w:t>
            </w:r>
          </w:p>
        </w:tc>
        <w:tc>
          <w:tcPr>
            <w:tcW w:w="3544" w:type="dxa"/>
            <w:tcBorders>
              <w:top w:val="single" w:sz="4" w:space="0" w:color="auto"/>
              <w:left w:val="nil"/>
              <w:bottom w:val="nil"/>
              <w:right w:val="single" w:sz="4" w:space="0" w:color="000000"/>
            </w:tcBorders>
            <w:shd w:val="clear" w:color="auto" w:fill="auto"/>
            <w:hideMark/>
          </w:tcPr>
          <w:p w14:paraId="4801145E"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冷却水の量及び汚れの有無を調べる。</w:t>
            </w:r>
          </w:p>
        </w:tc>
        <w:tc>
          <w:tcPr>
            <w:tcW w:w="3544" w:type="dxa"/>
            <w:tcBorders>
              <w:top w:val="single" w:sz="4" w:space="0" w:color="auto"/>
              <w:left w:val="nil"/>
              <w:bottom w:val="nil"/>
              <w:right w:val="single" w:sz="4" w:space="0" w:color="000000"/>
            </w:tcBorders>
            <w:shd w:val="clear" w:color="auto" w:fill="auto"/>
            <w:hideMark/>
          </w:tcPr>
          <w:p w14:paraId="6C7722E7"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水量が適正で、著しい汚れがないこと。</w:t>
            </w:r>
          </w:p>
        </w:tc>
      </w:tr>
      <w:tr w:rsidR="006231E6" w:rsidRPr="00573B95" w14:paraId="2AEC377A" w14:textId="77777777" w:rsidTr="00EC005C">
        <w:trPr>
          <w:trHeight w:val="720"/>
        </w:trPr>
        <w:tc>
          <w:tcPr>
            <w:tcW w:w="1560" w:type="dxa"/>
            <w:vMerge/>
            <w:tcBorders>
              <w:left w:val="single" w:sz="4" w:space="0" w:color="000000"/>
              <w:right w:val="single" w:sz="4" w:space="0" w:color="000000"/>
            </w:tcBorders>
            <w:vAlign w:val="center"/>
            <w:hideMark/>
          </w:tcPr>
          <w:p w14:paraId="04DAD89A"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left w:val="single" w:sz="4" w:space="0" w:color="000000"/>
              <w:right w:val="single" w:sz="4" w:space="0" w:color="000000"/>
            </w:tcBorders>
            <w:vAlign w:val="center"/>
            <w:hideMark/>
          </w:tcPr>
          <w:p w14:paraId="5AB4390D"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4EFD8EE6"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ラジエーター、エンジン本体、ウォーターポンプ、ホース等からの水漏れの有無及びラジエーターのフィンの目詰まりの有無を調べる。</w:t>
            </w:r>
          </w:p>
        </w:tc>
        <w:tc>
          <w:tcPr>
            <w:tcW w:w="3544" w:type="dxa"/>
            <w:tcBorders>
              <w:top w:val="nil"/>
              <w:left w:val="nil"/>
              <w:bottom w:val="nil"/>
              <w:right w:val="single" w:sz="4" w:space="0" w:color="000000"/>
            </w:tcBorders>
            <w:shd w:val="clear" w:color="auto" w:fill="auto"/>
            <w:hideMark/>
          </w:tcPr>
          <w:p w14:paraId="705FEBF6"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水漏れ及び目詰まりがないこと。</w:t>
            </w:r>
          </w:p>
        </w:tc>
      </w:tr>
      <w:tr w:rsidR="006231E6" w:rsidRPr="00573B95" w14:paraId="1F3E51E7" w14:textId="77777777" w:rsidTr="00EC005C">
        <w:trPr>
          <w:trHeight w:val="480"/>
        </w:trPr>
        <w:tc>
          <w:tcPr>
            <w:tcW w:w="1560" w:type="dxa"/>
            <w:vMerge/>
            <w:tcBorders>
              <w:left w:val="single" w:sz="4" w:space="0" w:color="000000"/>
              <w:right w:val="single" w:sz="4" w:space="0" w:color="000000"/>
            </w:tcBorders>
            <w:vAlign w:val="center"/>
            <w:hideMark/>
          </w:tcPr>
          <w:p w14:paraId="43190795"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left w:val="single" w:sz="4" w:space="0" w:color="000000"/>
              <w:right w:val="single" w:sz="4" w:space="0" w:color="000000"/>
            </w:tcBorders>
            <w:vAlign w:val="center"/>
            <w:hideMark/>
          </w:tcPr>
          <w:p w14:paraId="3244A4D0"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0E73968F"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ホースの損傷、ひび割れ及び老化の有無を調べる。</w:t>
            </w:r>
          </w:p>
        </w:tc>
        <w:tc>
          <w:tcPr>
            <w:tcW w:w="3544" w:type="dxa"/>
            <w:tcBorders>
              <w:top w:val="nil"/>
              <w:left w:val="nil"/>
              <w:bottom w:val="nil"/>
              <w:right w:val="single" w:sz="4" w:space="0" w:color="000000"/>
            </w:tcBorders>
            <w:shd w:val="clear" w:color="auto" w:fill="auto"/>
            <w:hideMark/>
          </w:tcPr>
          <w:p w14:paraId="03639B02"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損傷、ひび割れ及び老化がないこと。</w:t>
            </w:r>
          </w:p>
        </w:tc>
      </w:tr>
      <w:tr w:rsidR="006231E6" w:rsidRPr="00573B95" w14:paraId="43EEE0C7" w14:textId="77777777" w:rsidTr="00EC005C">
        <w:trPr>
          <w:trHeight w:val="480"/>
        </w:trPr>
        <w:tc>
          <w:tcPr>
            <w:tcW w:w="1560" w:type="dxa"/>
            <w:vMerge/>
            <w:tcBorders>
              <w:left w:val="single" w:sz="4" w:space="0" w:color="000000"/>
              <w:right w:val="single" w:sz="4" w:space="0" w:color="000000"/>
            </w:tcBorders>
            <w:vAlign w:val="center"/>
            <w:hideMark/>
          </w:tcPr>
          <w:p w14:paraId="34D8CAE8"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left w:val="single" w:sz="4" w:space="0" w:color="000000"/>
              <w:right w:val="single" w:sz="4" w:space="0" w:color="000000"/>
            </w:tcBorders>
            <w:vAlign w:val="center"/>
            <w:hideMark/>
          </w:tcPr>
          <w:p w14:paraId="7BED04C3"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4EDCAEEA"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ラジエーターキャップのバルブ機能の適否を調べる。</w:t>
            </w:r>
          </w:p>
        </w:tc>
        <w:tc>
          <w:tcPr>
            <w:tcW w:w="3544" w:type="dxa"/>
            <w:tcBorders>
              <w:top w:val="nil"/>
              <w:left w:val="nil"/>
              <w:bottom w:val="nil"/>
              <w:right w:val="single" w:sz="4" w:space="0" w:color="000000"/>
            </w:tcBorders>
            <w:shd w:val="clear" w:color="auto" w:fill="auto"/>
            <w:hideMark/>
          </w:tcPr>
          <w:p w14:paraId="032F2D70"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正常に機能すること。</w:t>
            </w:r>
          </w:p>
        </w:tc>
      </w:tr>
      <w:tr w:rsidR="006231E6" w:rsidRPr="00573B95" w14:paraId="7CFCD5B5" w14:textId="77777777" w:rsidTr="00EC005C">
        <w:trPr>
          <w:trHeight w:val="480"/>
        </w:trPr>
        <w:tc>
          <w:tcPr>
            <w:tcW w:w="1560" w:type="dxa"/>
            <w:vMerge/>
            <w:tcBorders>
              <w:left w:val="single" w:sz="4" w:space="0" w:color="000000"/>
              <w:right w:val="single" w:sz="4" w:space="0" w:color="000000"/>
            </w:tcBorders>
            <w:vAlign w:val="center"/>
            <w:hideMark/>
          </w:tcPr>
          <w:p w14:paraId="3E3209E3"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left w:val="single" w:sz="4" w:space="0" w:color="000000"/>
              <w:right w:val="single" w:sz="4" w:space="0" w:color="000000"/>
            </w:tcBorders>
            <w:vAlign w:val="center"/>
            <w:hideMark/>
          </w:tcPr>
          <w:p w14:paraId="20B220E9"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6CA53D25"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ラジエーターキャップのバルブシート面の損傷の有無を調べる。</w:t>
            </w:r>
          </w:p>
        </w:tc>
        <w:tc>
          <w:tcPr>
            <w:tcW w:w="3544" w:type="dxa"/>
            <w:tcBorders>
              <w:top w:val="nil"/>
              <w:left w:val="nil"/>
              <w:bottom w:val="nil"/>
              <w:right w:val="single" w:sz="4" w:space="0" w:color="000000"/>
            </w:tcBorders>
            <w:shd w:val="clear" w:color="auto" w:fill="auto"/>
            <w:hideMark/>
          </w:tcPr>
          <w:p w14:paraId="1A279E9E"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損傷がないこと。</w:t>
            </w:r>
          </w:p>
        </w:tc>
      </w:tr>
      <w:tr w:rsidR="006231E6" w:rsidRPr="00573B95" w14:paraId="40C451DB" w14:textId="77777777" w:rsidTr="00EC005C">
        <w:trPr>
          <w:trHeight w:val="270"/>
        </w:trPr>
        <w:tc>
          <w:tcPr>
            <w:tcW w:w="1560" w:type="dxa"/>
            <w:vMerge/>
            <w:tcBorders>
              <w:left w:val="single" w:sz="4" w:space="0" w:color="000000"/>
              <w:right w:val="single" w:sz="4" w:space="0" w:color="000000"/>
            </w:tcBorders>
            <w:vAlign w:val="center"/>
            <w:hideMark/>
          </w:tcPr>
          <w:p w14:paraId="0A9F7772"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left w:val="single" w:sz="4" w:space="0" w:color="000000"/>
              <w:right w:val="single" w:sz="4" w:space="0" w:color="000000"/>
            </w:tcBorders>
            <w:vAlign w:val="center"/>
            <w:hideMark/>
          </w:tcPr>
          <w:p w14:paraId="22B5F91A"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3A222620" w14:textId="2296A55B" w:rsidR="007142F1" w:rsidRPr="00573B95" w:rsidRDefault="007142F1" w:rsidP="006F7FB5">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ファンベルトの</w:t>
            </w:r>
            <w:r w:rsidR="006F7FB5" w:rsidRPr="00573B95">
              <w:rPr>
                <w:rFonts w:asciiTheme="minorEastAsia" w:hAnsiTheme="minorEastAsia" w:cs="ＭＳ Ｐゴシック" w:hint="eastAsia"/>
                <w:kern w:val="0"/>
                <w:sz w:val="20"/>
                <w:szCs w:val="20"/>
              </w:rPr>
              <w:t>緩み</w:t>
            </w:r>
            <w:r w:rsidRPr="00573B95">
              <w:rPr>
                <w:rFonts w:asciiTheme="minorEastAsia" w:hAnsiTheme="minorEastAsia" w:cs="ＭＳ Ｐゴシック" w:hint="eastAsia"/>
                <w:kern w:val="0"/>
                <w:sz w:val="20"/>
                <w:szCs w:val="20"/>
              </w:rPr>
              <w:t>を調べる。</w:t>
            </w:r>
          </w:p>
        </w:tc>
        <w:tc>
          <w:tcPr>
            <w:tcW w:w="3544" w:type="dxa"/>
            <w:tcBorders>
              <w:top w:val="nil"/>
              <w:left w:val="nil"/>
              <w:bottom w:val="nil"/>
              <w:right w:val="single" w:sz="4" w:space="0" w:color="000000"/>
            </w:tcBorders>
            <w:shd w:val="clear" w:color="auto" w:fill="auto"/>
            <w:hideMark/>
          </w:tcPr>
          <w:p w14:paraId="4B1D5EA2" w14:textId="08525EC4" w:rsidR="007142F1" w:rsidRPr="00573B95" w:rsidRDefault="007142F1" w:rsidP="006F7FB5">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⑥　</w:t>
            </w:r>
            <w:r w:rsidR="0070245E" w:rsidRPr="00573B95">
              <w:rPr>
                <w:rFonts w:asciiTheme="minorEastAsia" w:hAnsiTheme="minorEastAsia" w:cs="ＭＳ Ｐゴシック" w:hint="eastAsia"/>
                <w:kern w:val="0"/>
                <w:sz w:val="20"/>
                <w:szCs w:val="20"/>
              </w:rPr>
              <w:t>著しい緩みがない</w:t>
            </w:r>
            <w:r w:rsidR="006F280F" w:rsidRPr="00573B95">
              <w:rPr>
                <w:rFonts w:asciiTheme="minorEastAsia" w:hAnsiTheme="minorEastAsia" w:cs="ＭＳ Ｐゴシック" w:hint="eastAsia"/>
                <w:kern w:val="0"/>
                <w:sz w:val="20"/>
                <w:szCs w:val="20"/>
              </w:rPr>
              <w:t>こと。</w:t>
            </w:r>
          </w:p>
        </w:tc>
      </w:tr>
      <w:tr w:rsidR="006231E6" w:rsidRPr="00573B95" w14:paraId="17D133E0" w14:textId="77777777" w:rsidTr="00EC005C">
        <w:trPr>
          <w:trHeight w:val="270"/>
        </w:trPr>
        <w:tc>
          <w:tcPr>
            <w:tcW w:w="1560" w:type="dxa"/>
            <w:vMerge/>
            <w:tcBorders>
              <w:left w:val="single" w:sz="4" w:space="0" w:color="000000"/>
              <w:right w:val="single" w:sz="4" w:space="0" w:color="000000"/>
            </w:tcBorders>
            <w:vAlign w:val="center"/>
            <w:hideMark/>
          </w:tcPr>
          <w:p w14:paraId="468512B4"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left w:val="single" w:sz="4" w:space="0" w:color="000000"/>
              <w:right w:val="single" w:sz="4" w:space="0" w:color="000000"/>
            </w:tcBorders>
            <w:vAlign w:val="center"/>
            <w:hideMark/>
          </w:tcPr>
          <w:p w14:paraId="7A2B5C8D"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6C8A9344" w14:textId="1C7301BA"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⑦　</w:t>
            </w:r>
            <w:r w:rsidR="00F21567" w:rsidRPr="00573B95">
              <w:rPr>
                <w:rFonts w:asciiTheme="minorEastAsia" w:hAnsiTheme="minorEastAsia" w:cs="ＭＳ Ｐゴシック" w:hint="eastAsia"/>
                <w:kern w:val="0"/>
                <w:sz w:val="20"/>
                <w:szCs w:val="20"/>
              </w:rPr>
              <w:t>ファン</w:t>
            </w:r>
            <w:r w:rsidRPr="00573B95">
              <w:rPr>
                <w:rFonts w:asciiTheme="minorEastAsia" w:hAnsiTheme="minorEastAsia" w:cs="ＭＳ Ｐゴシック" w:hint="eastAsia"/>
                <w:kern w:val="0"/>
                <w:sz w:val="20"/>
                <w:szCs w:val="20"/>
              </w:rPr>
              <w:t>ベルトの摩耗及び損傷の有無を調べる。</w:t>
            </w:r>
          </w:p>
        </w:tc>
        <w:tc>
          <w:tcPr>
            <w:tcW w:w="3544" w:type="dxa"/>
            <w:tcBorders>
              <w:top w:val="nil"/>
              <w:left w:val="nil"/>
              <w:bottom w:val="nil"/>
              <w:right w:val="single" w:sz="4" w:space="0" w:color="000000"/>
            </w:tcBorders>
            <w:shd w:val="clear" w:color="auto" w:fill="auto"/>
            <w:hideMark/>
          </w:tcPr>
          <w:p w14:paraId="1B409642"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著しい摩耗及び損傷がないこと。</w:t>
            </w:r>
          </w:p>
        </w:tc>
      </w:tr>
      <w:tr w:rsidR="006231E6" w:rsidRPr="00573B95" w14:paraId="50B41D7C" w14:textId="77777777" w:rsidTr="00EC005C">
        <w:trPr>
          <w:trHeight w:val="480"/>
        </w:trPr>
        <w:tc>
          <w:tcPr>
            <w:tcW w:w="1560" w:type="dxa"/>
            <w:vMerge/>
            <w:tcBorders>
              <w:left w:val="single" w:sz="4" w:space="0" w:color="000000"/>
              <w:right w:val="single" w:sz="4" w:space="0" w:color="000000"/>
            </w:tcBorders>
            <w:vAlign w:val="center"/>
            <w:hideMark/>
          </w:tcPr>
          <w:p w14:paraId="4FBFE04E"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left w:val="single" w:sz="4" w:space="0" w:color="000000"/>
              <w:right w:val="single" w:sz="4" w:space="0" w:color="000000"/>
            </w:tcBorders>
            <w:vAlign w:val="center"/>
            <w:hideMark/>
          </w:tcPr>
          <w:p w14:paraId="0F0CF891"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7FA8792F"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　冷却ファン、カバー、ダクト等の亀裂、損傷及び変形の有無を調べる。</w:t>
            </w:r>
          </w:p>
        </w:tc>
        <w:tc>
          <w:tcPr>
            <w:tcW w:w="3544" w:type="dxa"/>
            <w:tcBorders>
              <w:top w:val="nil"/>
              <w:left w:val="nil"/>
              <w:bottom w:val="nil"/>
              <w:right w:val="single" w:sz="4" w:space="0" w:color="000000"/>
            </w:tcBorders>
            <w:shd w:val="clear" w:color="auto" w:fill="auto"/>
            <w:hideMark/>
          </w:tcPr>
          <w:p w14:paraId="7D3E0E36" w14:textId="1100DEE0" w:rsidR="007142F1" w:rsidRPr="00573B95" w:rsidRDefault="007142F1" w:rsidP="002957D7">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　亀裂、損傷及び</w:t>
            </w:r>
            <w:r w:rsidR="0017552F" w:rsidRPr="00573B95">
              <w:rPr>
                <w:rFonts w:asciiTheme="minorEastAsia" w:hAnsiTheme="minorEastAsia" w:cs="ＭＳ Ｐゴシック" w:hint="eastAsia"/>
                <w:kern w:val="0"/>
                <w:sz w:val="20"/>
                <w:szCs w:val="20"/>
              </w:rPr>
              <w:t>著しい</w:t>
            </w:r>
            <w:r w:rsidRPr="00573B95">
              <w:rPr>
                <w:rFonts w:asciiTheme="minorEastAsia" w:hAnsiTheme="minorEastAsia" w:cs="ＭＳ Ｐゴシック" w:hint="eastAsia"/>
                <w:kern w:val="0"/>
                <w:sz w:val="20"/>
                <w:szCs w:val="20"/>
              </w:rPr>
              <w:t>変形がないこと。</w:t>
            </w:r>
          </w:p>
        </w:tc>
      </w:tr>
      <w:tr w:rsidR="006231E6" w:rsidRPr="00573B95" w14:paraId="3C18762F" w14:textId="77777777" w:rsidTr="00EC005C">
        <w:trPr>
          <w:trHeight w:val="480"/>
        </w:trPr>
        <w:tc>
          <w:tcPr>
            <w:tcW w:w="1560" w:type="dxa"/>
            <w:vMerge/>
            <w:tcBorders>
              <w:left w:val="single" w:sz="4" w:space="0" w:color="000000"/>
              <w:right w:val="single" w:sz="4" w:space="0" w:color="000000"/>
            </w:tcBorders>
            <w:vAlign w:val="center"/>
            <w:hideMark/>
          </w:tcPr>
          <w:p w14:paraId="28DBFF3B"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left w:val="single" w:sz="4" w:space="0" w:color="000000"/>
              <w:bottom w:val="single" w:sz="4" w:space="0" w:color="000000"/>
              <w:right w:val="single" w:sz="4" w:space="0" w:color="000000"/>
            </w:tcBorders>
            <w:vAlign w:val="center"/>
            <w:hideMark/>
          </w:tcPr>
          <w:p w14:paraId="1ADB4477"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68DE4E63"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⑨　冷却ファン、カバー等の各取付けボルト及びナットの緩み及び脱落</w:t>
            </w:r>
            <w:r w:rsidRPr="006231E6">
              <w:rPr>
                <w:rFonts w:asciiTheme="minorEastAsia" w:hAnsiTheme="minorEastAsia" w:cs="ＭＳ Ｐゴシック" w:hint="eastAsia"/>
                <w:kern w:val="0"/>
                <w:sz w:val="20"/>
                <w:szCs w:val="20"/>
              </w:rPr>
              <w:t>の有無を調べる。</w:t>
            </w:r>
          </w:p>
        </w:tc>
        <w:tc>
          <w:tcPr>
            <w:tcW w:w="3544" w:type="dxa"/>
            <w:tcBorders>
              <w:top w:val="nil"/>
              <w:left w:val="nil"/>
              <w:bottom w:val="single" w:sz="4" w:space="0" w:color="000000"/>
              <w:right w:val="single" w:sz="4" w:space="0" w:color="000000"/>
            </w:tcBorders>
            <w:shd w:val="clear" w:color="auto" w:fill="auto"/>
            <w:hideMark/>
          </w:tcPr>
          <w:p w14:paraId="33721EE8"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⑨　緩み及び脱落</w:t>
            </w:r>
            <w:r w:rsidRPr="006231E6">
              <w:rPr>
                <w:rFonts w:asciiTheme="minorEastAsia" w:hAnsiTheme="minorEastAsia" w:cs="ＭＳ Ｐゴシック" w:hint="eastAsia"/>
                <w:kern w:val="0"/>
                <w:sz w:val="20"/>
                <w:szCs w:val="20"/>
              </w:rPr>
              <w:t>がないこと。</w:t>
            </w:r>
          </w:p>
        </w:tc>
      </w:tr>
      <w:tr w:rsidR="006231E6" w:rsidRPr="00573B95" w14:paraId="6098828B" w14:textId="77777777" w:rsidTr="006F280F">
        <w:trPr>
          <w:trHeight w:val="401"/>
        </w:trPr>
        <w:tc>
          <w:tcPr>
            <w:tcW w:w="1560" w:type="dxa"/>
            <w:vMerge/>
            <w:tcBorders>
              <w:left w:val="single" w:sz="4" w:space="0" w:color="000000"/>
              <w:right w:val="single" w:sz="4" w:space="0" w:color="000000"/>
            </w:tcBorders>
            <w:vAlign w:val="center"/>
            <w:hideMark/>
          </w:tcPr>
          <w:p w14:paraId="117AC2FE"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val="restart"/>
            <w:tcBorders>
              <w:top w:val="nil"/>
              <w:left w:val="single" w:sz="4" w:space="0" w:color="000000"/>
              <w:bottom w:val="single" w:sz="4" w:space="0" w:color="000000"/>
              <w:right w:val="single" w:sz="4" w:space="0" w:color="000000"/>
            </w:tcBorders>
            <w:shd w:val="clear" w:color="auto" w:fill="auto"/>
            <w:textDirection w:val="tbRlV"/>
            <w:vAlign w:val="center"/>
            <w:hideMark/>
          </w:tcPr>
          <w:p w14:paraId="2D973C8D"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2979072" w:vert="1" w:vertCompress="1"/>
              </w:rPr>
              <w:t>(5)</w:t>
            </w:r>
            <w:r w:rsidRPr="00573B95">
              <w:rPr>
                <w:rFonts w:asciiTheme="minorEastAsia" w:hAnsiTheme="minorEastAsia" w:cs="ＭＳ Ｐゴシック" w:hint="eastAsia"/>
                <w:kern w:val="0"/>
                <w:sz w:val="20"/>
                <w:szCs w:val="20"/>
              </w:rPr>
              <w:t xml:space="preserve">　電気装置</w:t>
            </w:r>
          </w:p>
        </w:tc>
        <w:tc>
          <w:tcPr>
            <w:tcW w:w="1701" w:type="dxa"/>
            <w:tcBorders>
              <w:top w:val="nil"/>
              <w:left w:val="nil"/>
              <w:bottom w:val="single" w:sz="4" w:space="0" w:color="auto"/>
              <w:right w:val="single" w:sz="4" w:space="0" w:color="000000"/>
            </w:tcBorders>
            <w:shd w:val="clear" w:color="auto" w:fill="auto"/>
            <w:hideMark/>
          </w:tcPr>
          <w:p w14:paraId="1DFAC27E"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充電装置</w:t>
            </w:r>
          </w:p>
        </w:tc>
        <w:tc>
          <w:tcPr>
            <w:tcW w:w="3544" w:type="dxa"/>
            <w:tcBorders>
              <w:top w:val="nil"/>
              <w:left w:val="nil"/>
              <w:bottom w:val="single" w:sz="4" w:space="0" w:color="000000"/>
              <w:right w:val="single" w:sz="4" w:space="0" w:color="000000"/>
            </w:tcBorders>
            <w:shd w:val="clear" w:color="auto" w:fill="auto"/>
            <w:hideMark/>
          </w:tcPr>
          <w:p w14:paraId="38042A60" w14:textId="15236340" w:rsidR="007142F1" w:rsidRPr="00573B95" w:rsidRDefault="007142F1" w:rsidP="00EC005C">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kern w:val="0"/>
                <w:sz w:val="20"/>
                <w:szCs w:val="20"/>
              </w:rPr>
            </w:pPr>
            <w:r w:rsidRPr="006231E6">
              <w:rPr>
                <w:rFonts w:asciiTheme="minorEastAsia" w:hAnsiTheme="minorEastAsia" w:cs="ＭＳ Ｐゴシック" w:hint="eastAsia"/>
                <w:kern w:val="0"/>
                <w:sz w:val="20"/>
                <w:szCs w:val="20"/>
              </w:rPr>
              <w:t>電流計及び充電表示灯によって機能の</w:t>
            </w:r>
            <w:r w:rsidR="00F21567" w:rsidRPr="00573B95">
              <w:rPr>
                <w:rFonts w:asciiTheme="minorEastAsia" w:hAnsiTheme="minorEastAsia" w:cs="ＭＳ Ｐゴシック" w:hint="eastAsia"/>
                <w:kern w:val="0"/>
                <w:sz w:val="20"/>
                <w:szCs w:val="20"/>
              </w:rPr>
              <w:t>異常の有無</w:t>
            </w:r>
            <w:r w:rsidRPr="00573B95">
              <w:rPr>
                <w:rFonts w:asciiTheme="minorEastAsia" w:hAnsiTheme="minorEastAsia" w:cs="ＭＳ Ｐゴシック" w:hint="eastAsia"/>
                <w:kern w:val="0"/>
                <w:sz w:val="20"/>
                <w:szCs w:val="20"/>
              </w:rPr>
              <w:t>を調べる。</w:t>
            </w:r>
          </w:p>
        </w:tc>
        <w:tc>
          <w:tcPr>
            <w:tcW w:w="3544" w:type="dxa"/>
            <w:tcBorders>
              <w:top w:val="nil"/>
              <w:left w:val="nil"/>
              <w:bottom w:val="single" w:sz="4" w:space="0" w:color="000000"/>
              <w:right w:val="single" w:sz="4" w:space="0" w:color="000000"/>
            </w:tcBorders>
            <w:shd w:val="clear" w:color="auto" w:fill="auto"/>
            <w:hideMark/>
          </w:tcPr>
          <w:p w14:paraId="12DA6D1C" w14:textId="77777777" w:rsidR="007142F1" w:rsidRPr="00573B95" w:rsidRDefault="007142F1" w:rsidP="00EC005C">
            <w:pPr>
              <w:overflowPunct w:val="0"/>
              <w:autoSpaceDE w:val="0"/>
              <w:autoSpaceDN w:val="0"/>
              <w:adjustRightInd w:val="0"/>
              <w:snapToGrid w:val="0"/>
              <w:spacing w:beforeLines="10" w:before="36" w:afterLines="10" w:after="36" w:line="20" w:lineRule="atLeast"/>
              <w:ind w:rightChars="50" w:right="105" w:firstLineChars="112" w:firstLine="224"/>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正常に機能すること。</w:t>
            </w:r>
          </w:p>
        </w:tc>
      </w:tr>
      <w:tr w:rsidR="006231E6" w:rsidRPr="00573B95" w14:paraId="16134E7E" w14:textId="77777777" w:rsidTr="006F280F">
        <w:trPr>
          <w:trHeight w:val="345"/>
        </w:trPr>
        <w:tc>
          <w:tcPr>
            <w:tcW w:w="1560" w:type="dxa"/>
            <w:vMerge/>
            <w:tcBorders>
              <w:left w:val="single" w:sz="4" w:space="0" w:color="000000"/>
              <w:right w:val="single" w:sz="4" w:space="0" w:color="000000"/>
            </w:tcBorders>
            <w:vAlign w:val="center"/>
            <w:hideMark/>
          </w:tcPr>
          <w:p w14:paraId="55D4F140"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65380D86"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326BAF63"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バッテリー</w:t>
            </w:r>
          </w:p>
        </w:tc>
        <w:tc>
          <w:tcPr>
            <w:tcW w:w="3544" w:type="dxa"/>
            <w:tcBorders>
              <w:top w:val="nil"/>
              <w:left w:val="nil"/>
              <w:bottom w:val="nil"/>
              <w:right w:val="single" w:sz="4" w:space="0" w:color="000000"/>
            </w:tcBorders>
            <w:shd w:val="clear" w:color="auto" w:fill="auto"/>
            <w:hideMark/>
          </w:tcPr>
          <w:p w14:paraId="68343D68" w14:textId="2029E18A"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電解液の量</w:t>
            </w:r>
            <w:r w:rsidR="00110EFF" w:rsidRPr="00573B95">
              <w:rPr>
                <w:rFonts w:asciiTheme="minorEastAsia" w:hAnsiTheme="minorEastAsia" w:cs="ＭＳ Ｐゴシック" w:hint="eastAsia"/>
                <w:kern w:val="0"/>
                <w:sz w:val="20"/>
                <w:szCs w:val="20"/>
              </w:rPr>
              <w:t>が規定の範囲内にあるか</w:t>
            </w:r>
            <w:r w:rsidRPr="00573B95">
              <w:rPr>
                <w:rFonts w:asciiTheme="minorEastAsia" w:hAnsiTheme="minorEastAsia" w:cs="ＭＳ Ｐゴシック" w:hint="eastAsia"/>
                <w:kern w:val="0"/>
                <w:sz w:val="20"/>
                <w:szCs w:val="20"/>
              </w:rPr>
              <w:t>を調べる。</w:t>
            </w:r>
          </w:p>
        </w:tc>
        <w:tc>
          <w:tcPr>
            <w:tcW w:w="3544" w:type="dxa"/>
            <w:tcBorders>
              <w:top w:val="nil"/>
              <w:left w:val="nil"/>
              <w:bottom w:val="nil"/>
              <w:right w:val="single" w:sz="4" w:space="0" w:color="000000"/>
            </w:tcBorders>
            <w:shd w:val="clear" w:color="auto" w:fill="auto"/>
            <w:hideMark/>
          </w:tcPr>
          <w:p w14:paraId="3724B3D2" w14:textId="09A34AA5"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規定範囲内</w:t>
            </w:r>
            <w:r w:rsidR="00A40B4C" w:rsidRPr="00573B95">
              <w:rPr>
                <w:rFonts w:asciiTheme="minorEastAsia" w:hAnsiTheme="minorEastAsia" w:cs="ＭＳ Ｐゴシック" w:hint="eastAsia"/>
                <w:kern w:val="0"/>
                <w:sz w:val="20"/>
                <w:szCs w:val="20"/>
              </w:rPr>
              <w:t>に</w:t>
            </w:r>
            <w:r w:rsidRPr="00573B95">
              <w:rPr>
                <w:rFonts w:asciiTheme="minorEastAsia" w:hAnsiTheme="minorEastAsia" w:cs="ＭＳ Ｐゴシック" w:hint="eastAsia"/>
                <w:kern w:val="0"/>
                <w:sz w:val="20"/>
                <w:szCs w:val="20"/>
              </w:rPr>
              <w:t>あること。</w:t>
            </w:r>
          </w:p>
        </w:tc>
      </w:tr>
      <w:tr w:rsidR="006231E6" w:rsidRPr="00573B95" w14:paraId="5256B0A1" w14:textId="77777777" w:rsidTr="00EC005C">
        <w:trPr>
          <w:trHeight w:val="717"/>
        </w:trPr>
        <w:tc>
          <w:tcPr>
            <w:tcW w:w="1560" w:type="dxa"/>
            <w:vMerge/>
            <w:tcBorders>
              <w:left w:val="single" w:sz="4" w:space="0" w:color="000000"/>
              <w:right w:val="single" w:sz="4" w:space="0" w:color="000000"/>
            </w:tcBorders>
            <w:vAlign w:val="center"/>
            <w:hideMark/>
          </w:tcPr>
          <w:p w14:paraId="7DB6EB05"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6D63284F"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100E4488"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0E67C331" w14:textId="65CAD6BC"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端子部の緩み</w:t>
            </w:r>
            <w:r w:rsidR="00A90B88" w:rsidRPr="00573B95">
              <w:rPr>
                <w:rFonts w:asciiTheme="minorEastAsia" w:hAnsiTheme="minorEastAsia" w:cs="ＭＳ Ｐゴシック" w:hint="eastAsia"/>
                <w:kern w:val="0"/>
                <w:sz w:val="20"/>
                <w:szCs w:val="20"/>
              </w:rPr>
              <w:t>、損傷</w:t>
            </w:r>
            <w:r w:rsidRPr="00573B95">
              <w:rPr>
                <w:rFonts w:asciiTheme="minorEastAsia" w:hAnsiTheme="minorEastAsia" w:cs="ＭＳ Ｐゴシック" w:hint="eastAsia"/>
                <w:kern w:val="0"/>
                <w:sz w:val="20"/>
                <w:szCs w:val="20"/>
              </w:rPr>
              <w:t>及び腐食の有無を調べる。</w:t>
            </w:r>
          </w:p>
        </w:tc>
        <w:tc>
          <w:tcPr>
            <w:tcW w:w="3544" w:type="dxa"/>
            <w:tcBorders>
              <w:top w:val="nil"/>
              <w:left w:val="nil"/>
              <w:bottom w:val="single" w:sz="4" w:space="0" w:color="000000"/>
              <w:right w:val="single" w:sz="4" w:space="0" w:color="000000"/>
            </w:tcBorders>
            <w:shd w:val="clear" w:color="auto" w:fill="auto"/>
            <w:hideMark/>
          </w:tcPr>
          <w:p w14:paraId="3DB7E19A" w14:textId="355E49FD"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A90B88" w:rsidRPr="00573B95">
              <w:rPr>
                <w:rFonts w:asciiTheme="minorEastAsia" w:hAnsiTheme="minorEastAsia" w:cs="ＭＳ Ｐゴシック" w:hint="eastAsia"/>
                <w:kern w:val="0"/>
                <w:sz w:val="20"/>
                <w:szCs w:val="20"/>
              </w:rPr>
              <w:t>、損傷</w:t>
            </w:r>
            <w:r w:rsidRPr="00573B95">
              <w:rPr>
                <w:rFonts w:asciiTheme="minorEastAsia" w:hAnsiTheme="minorEastAsia" w:cs="ＭＳ Ｐゴシック" w:hint="eastAsia"/>
                <w:kern w:val="0"/>
                <w:sz w:val="20"/>
                <w:szCs w:val="20"/>
              </w:rPr>
              <w:t>及び著しい腐食がないこと。</w:t>
            </w:r>
          </w:p>
        </w:tc>
      </w:tr>
      <w:tr w:rsidR="006231E6" w:rsidRPr="00573B95" w14:paraId="07CC91ED" w14:textId="77777777" w:rsidTr="006F280F">
        <w:trPr>
          <w:trHeight w:val="270"/>
        </w:trPr>
        <w:tc>
          <w:tcPr>
            <w:tcW w:w="1560" w:type="dxa"/>
            <w:vMerge/>
            <w:tcBorders>
              <w:left w:val="single" w:sz="4" w:space="0" w:color="000000"/>
              <w:right w:val="single" w:sz="4" w:space="0" w:color="000000"/>
            </w:tcBorders>
            <w:vAlign w:val="center"/>
            <w:hideMark/>
          </w:tcPr>
          <w:p w14:paraId="62C2E89A"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6A624D29"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val="restart"/>
            <w:tcBorders>
              <w:top w:val="nil"/>
              <w:left w:val="single" w:sz="4" w:space="0" w:color="000000"/>
              <w:bottom w:val="nil"/>
              <w:right w:val="single" w:sz="4" w:space="0" w:color="000000"/>
            </w:tcBorders>
            <w:shd w:val="clear" w:color="auto" w:fill="auto"/>
            <w:hideMark/>
          </w:tcPr>
          <w:p w14:paraId="58370957"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配線</w:t>
            </w:r>
          </w:p>
        </w:tc>
        <w:tc>
          <w:tcPr>
            <w:tcW w:w="3544" w:type="dxa"/>
            <w:tcBorders>
              <w:top w:val="nil"/>
              <w:left w:val="nil"/>
              <w:bottom w:val="nil"/>
              <w:right w:val="single" w:sz="4" w:space="0" w:color="000000"/>
            </w:tcBorders>
            <w:shd w:val="clear" w:color="auto" w:fill="auto"/>
            <w:hideMark/>
          </w:tcPr>
          <w:p w14:paraId="526E3A94"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接続部の緩みの有無を調べる。</w:t>
            </w:r>
          </w:p>
        </w:tc>
        <w:tc>
          <w:tcPr>
            <w:tcW w:w="3544" w:type="dxa"/>
            <w:tcBorders>
              <w:top w:val="nil"/>
              <w:left w:val="nil"/>
              <w:bottom w:val="nil"/>
              <w:right w:val="single" w:sz="4" w:space="0" w:color="000000"/>
            </w:tcBorders>
            <w:shd w:val="clear" w:color="auto" w:fill="auto"/>
            <w:hideMark/>
          </w:tcPr>
          <w:p w14:paraId="69CA0FC9"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緩みがないこと。</w:t>
            </w:r>
          </w:p>
        </w:tc>
      </w:tr>
      <w:tr w:rsidR="006231E6" w:rsidRPr="00573B95" w14:paraId="1CE87F24" w14:textId="77777777" w:rsidTr="006F280F">
        <w:trPr>
          <w:trHeight w:val="270"/>
        </w:trPr>
        <w:tc>
          <w:tcPr>
            <w:tcW w:w="1560" w:type="dxa"/>
            <w:vMerge/>
            <w:tcBorders>
              <w:left w:val="single" w:sz="4" w:space="0" w:color="000000"/>
              <w:right w:val="single" w:sz="4" w:space="0" w:color="000000"/>
            </w:tcBorders>
            <w:vAlign w:val="center"/>
            <w:hideMark/>
          </w:tcPr>
          <w:p w14:paraId="4E06E6E5"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79D4C910"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nil"/>
              <w:left w:val="single" w:sz="4" w:space="0" w:color="000000"/>
              <w:bottom w:val="nil"/>
              <w:right w:val="single" w:sz="4" w:space="0" w:color="000000"/>
            </w:tcBorders>
            <w:vAlign w:val="center"/>
            <w:hideMark/>
          </w:tcPr>
          <w:p w14:paraId="73325DE6"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6E4940C1"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損傷の有無を調べる。</w:t>
            </w:r>
          </w:p>
        </w:tc>
        <w:tc>
          <w:tcPr>
            <w:tcW w:w="3544" w:type="dxa"/>
            <w:tcBorders>
              <w:top w:val="nil"/>
              <w:left w:val="nil"/>
              <w:bottom w:val="nil"/>
              <w:right w:val="single" w:sz="4" w:space="0" w:color="000000"/>
            </w:tcBorders>
            <w:shd w:val="clear" w:color="auto" w:fill="auto"/>
            <w:hideMark/>
          </w:tcPr>
          <w:p w14:paraId="0B46243A"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損傷がないこと。</w:t>
            </w:r>
          </w:p>
        </w:tc>
      </w:tr>
      <w:tr w:rsidR="006231E6" w:rsidRPr="00573B95" w14:paraId="37695E62" w14:textId="77777777" w:rsidTr="00EC005C">
        <w:trPr>
          <w:trHeight w:val="270"/>
        </w:trPr>
        <w:tc>
          <w:tcPr>
            <w:tcW w:w="1560" w:type="dxa"/>
            <w:vMerge/>
            <w:tcBorders>
              <w:left w:val="single" w:sz="4" w:space="0" w:color="000000"/>
              <w:right w:val="single" w:sz="4" w:space="0" w:color="000000"/>
            </w:tcBorders>
            <w:vAlign w:val="center"/>
            <w:hideMark/>
          </w:tcPr>
          <w:p w14:paraId="1E625927"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E02F52D"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326" w:rightChars="50" w:right="105" w:hangingChars="163" w:hanging="32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エアコンプレッサー</w:t>
            </w:r>
          </w:p>
        </w:tc>
        <w:tc>
          <w:tcPr>
            <w:tcW w:w="3544" w:type="dxa"/>
            <w:tcBorders>
              <w:top w:val="single" w:sz="4" w:space="0" w:color="000000"/>
              <w:left w:val="nil"/>
              <w:bottom w:val="nil"/>
              <w:right w:val="single" w:sz="4" w:space="0" w:color="000000"/>
            </w:tcBorders>
            <w:shd w:val="clear" w:color="auto" w:fill="auto"/>
            <w:hideMark/>
          </w:tcPr>
          <w:p w14:paraId="1284882E"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作動させて異常振動及び異音の有無を調べる。</w:t>
            </w:r>
          </w:p>
        </w:tc>
        <w:tc>
          <w:tcPr>
            <w:tcW w:w="3544" w:type="dxa"/>
            <w:tcBorders>
              <w:top w:val="single" w:sz="4" w:space="0" w:color="000000"/>
              <w:left w:val="nil"/>
              <w:bottom w:val="nil"/>
              <w:right w:val="single" w:sz="4" w:space="0" w:color="000000"/>
            </w:tcBorders>
            <w:shd w:val="clear" w:color="auto" w:fill="auto"/>
            <w:hideMark/>
          </w:tcPr>
          <w:p w14:paraId="01691578"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異常振動及び異音がないこと。</w:t>
            </w:r>
          </w:p>
        </w:tc>
      </w:tr>
      <w:tr w:rsidR="006231E6" w:rsidRPr="00573B95" w14:paraId="7BCC27D2" w14:textId="77777777" w:rsidTr="00EC005C">
        <w:trPr>
          <w:trHeight w:val="833"/>
        </w:trPr>
        <w:tc>
          <w:tcPr>
            <w:tcW w:w="1560" w:type="dxa"/>
            <w:vMerge/>
            <w:tcBorders>
              <w:left w:val="single" w:sz="4" w:space="0" w:color="000000"/>
              <w:right w:val="single" w:sz="4" w:space="0" w:color="000000"/>
            </w:tcBorders>
            <w:vAlign w:val="center"/>
            <w:hideMark/>
          </w:tcPr>
          <w:p w14:paraId="60569B82"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7598C196"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00477EE6"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コンプレッサー及び周辺機器各部からのエア漏れ及び油漏れの有無を調べる。</w:t>
            </w:r>
          </w:p>
        </w:tc>
        <w:tc>
          <w:tcPr>
            <w:tcW w:w="3544" w:type="dxa"/>
            <w:tcBorders>
              <w:top w:val="nil"/>
              <w:left w:val="nil"/>
              <w:bottom w:val="nil"/>
              <w:right w:val="single" w:sz="4" w:space="0" w:color="000000"/>
            </w:tcBorders>
            <w:shd w:val="clear" w:color="auto" w:fill="auto"/>
            <w:hideMark/>
          </w:tcPr>
          <w:p w14:paraId="51DBE424"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エア漏れ及び油漏れがないこと。</w:t>
            </w:r>
          </w:p>
        </w:tc>
      </w:tr>
      <w:tr w:rsidR="006231E6" w:rsidRPr="00573B95" w14:paraId="4148CE83" w14:textId="77777777" w:rsidTr="00EC005C">
        <w:trPr>
          <w:trHeight w:val="759"/>
        </w:trPr>
        <w:tc>
          <w:tcPr>
            <w:tcW w:w="1560" w:type="dxa"/>
            <w:vMerge/>
            <w:tcBorders>
              <w:left w:val="single" w:sz="4" w:space="0" w:color="000000"/>
              <w:right w:val="single" w:sz="4" w:space="0" w:color="000000"/>
            </w:tcBorders>
            <w:vAlign w:val="center"/>
            <w:hideMark/>
          </w:tcPr>
          <w:p w14:paraId="62209D58"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18413521"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189FE5A4"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エアタンク等のドレンコックを開いて水がたまっていないかを調べる。</w:t>
            </w:r>
          </w:p>
        </w:tc>
        <w:tc>
          <w:tcPr>
            <w:tcW w:w="3544" w:type="dxa"/>
            <w:tcBorders>
              <w:top w:val="nil"/>
              <w:left w:val="nil"/>
              <w:bottom w:val="nil"/>
              <w:right w:val="single" w:sz="4" w:space="0" w:color="000000"/>
            </w:tcBorders>
            <w:shd w:val="clear" w:color="auto" w:fill="auto"/>
            <w:hideMark/>
          </w:tcPr>
          <w:p w14:paraId="49399653"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水がたまっていないこと。</w:t>
            </w:r>
          </w:p>
        </w:tc>
      </w:tr>
      <w:tr w:rsidR="006231E6" w:rsidRPr="00573B95" w14:paraId="48033FE2" w14:textId="77777777" w:rsidTr="00EC005C">
        <w:trPr>
          <w:trHeight w:val="480"/>
        </w:trPr>
        <w:tc>
          <w:tcPr>
            <w:tcW w:w="1560" w:type="dxa"/>
            <w:vMerge/>
            <w:tcBorders>
              <w:left w:val="single" w:sz="4" w:space="0" w:color="000000"/>
              <w:bottom w:val="single" w:sz="4" w:space="0" w:color="000000"/>
              <w:right w:val="single" w:sz="4" w:space="0" w:color="000000"/>
            </w:tcBorders>
            <w:vAlign w:val="center"/>
            <w:hideMark/>
          </w:tcPr>
          <w:p w14:paraId="212741B2"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7A1015CA" w14:textId="77777777" w:rsidR="007142F1" w:rsidRPr="00573B95" w:rsidRDefault="007142F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5620D533"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アンローダー機能の適否を調べる。</w:t>
            </w:r>
          </w:p>
        </w:tc>
        <w:tc>
          <w:tcPr>
            <w:tcW w:w="3544" w:type="dxa"/>
            <w:tcBorders>
              <w:top w:val="nil"/>
              <w:left w:val="nil"/>
              <w:bottom w:val="single" w:sz="4" w:space="0" w:color="000000"/>
              <w:right w:val="single" w:sz="4" w:space="0" w:color="000000"/>
            </w:tcBorders>
            <w:shd w:val="clear" w:color="auto" w:fill="auto"/>
            <w:hideMark/>
          </w:tcPr>
          <w:p w14:paraId="449FF83E" w14:textId="77777777" w:rsidR="007142F1" w:rsidRPr="00573B95" w:rsidRDefault="007142F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上限規定圧力で無負荷運転になり、下限規定圧力で負荷運転になること。</w:t>
            </w:r>
          </w:p>
        </w:tc>
      </w:tr>
      <w:tr w:rsidR="006231E6" w:rsidRPr="00573B95" w14:paraId="66558454" w14:textId="77777777" w:rsidTr="00EC005C">
        <w:trPr>
          <w:trHeight w:val="480"/>
        </w:trPr>
        <w:tc>
          <w:tcPr>
            <w:tcW w:w="1560" w:type="dxa"/>
            <w:vMerge w:val="restart"/>
            <w:tcBorders>
              <w:top w:val="single" w:sz="4" w:space="0" w:color="000000"/>
              <w:left w:val="single" w:sz="4" w:space="0" w:color="000000"/>
              <w:right w:val="single" w:sz="4" w:space="0" w:color="000000"/>
            </w:tcBorders>
            <w:shd w:val="clear" w:color="auto" w:fill="auto"/>
            <w:hideMark/>
          </w:tcPr>
          <w:p w14:paraId="3FB6A761"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1.1.2</w:t>
            </w:r>
          </w:p>
          <w:p w14:paraId="5D400BC1"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電動機</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D0FCAF1" w14:textId="77777777" w:rsidR="00344051" w:rsidRPr="00573B95" w:rsidRDefault="00EA7E5A"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電動機本体</w:t>
            </w:r>
          </w:p>
        </w:tc>
        <w:tc>
          <w:tcPr>
            <w:tcW w:w="3544" w:type="dxa"/>
            <w:tcBorders>
              <w:top w:val="single" w:sz="4" w:space="0" w:color="000000"/>
              <w:left w:val="nil"/>
              <w:bottom w:val="nil"/>
              <w:right w:val="single" w:sz="4" w:space="0" w:color="000000"/>
            </w:tcBorders>
            <w:shd w:val="clear" w:color="auto" w:fill="auto"/>
            <w:hideMark/>
          </w:tcPr>
          <w:p w14:paraId="61E98BF7"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振動及び軸受部の異音の有無を調べる。</w:t>
            </w:r>
          </w:p>
        </w:tc>
        <w:tc>
          <w:tcPr>
            <w:tcW w:w="3544" w:type="dxa"/>
            <w:tcBorders>
              <w:top w:val="single" w:sz="4" w:space="0" w:color="000000"/>
              <w:left w:val="nil"/>
              <w:bottom w:val="nil"/>
              <w:right w:val="single" w:sz="4" w:space="0" w:color="000000"/>
            </w:tcBorders>
            <w:shd w:val="clear" w:color="auto" w:fill="auto"/>
            <w:hideMark/>
          </w:tcPr>
          <w:p w14:paraId="57AB6BDB"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9252A4"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異常振動及び異音がないこと。</w:t>
            </w:r>
          </w:p>
        </w:tc>
      </w:tr>
      <w:tr w:rsidR="006231E6" w:rsidRPr="00573B95" w14:paraId="7B28D229" w14:textId="77777777" w:rsidTr="00EC005C">
        <w:trPr>
          <w:trHeight w:val="270"/>
        </w:trPr>
        <w:tc>
          <w:tcPr>
            <w:tcW w:w="1560" w:type="dxa"/>
            <w:vMerge/>
            <w:tcBorders>
              <w:left w:val="single" w:sz="4" w:space="0" w:color="000000"/>
              <w:right w:val="single" w:sz="4" w:space="0" w:color="000000"/>
            </w:tcBorders>
            <w:shd w:val="clear" w:color="auto" w:fill="auto"/>
            <w:hideMark/>
          </w:tcPr>
          <w:p w14:paraId="79C2673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nil"/>
              <w:left w:val="single" w:sz="4" w:space="0" w:color="000000"/>
              <w:bottom w:val="nil"/>
              <w:right w:val="single" w:sz="4" w:space="0" w:color="000000"/>
            </w:tcBorders>
            <w:vAlign w:val="center"/>
            <w:hideMark/>
          </w:tcPr>
          <w:p w14:paraId="31FE03D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78E53F2A"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コイルの絶縁抵抗を調べる。</w:t>
            </w:r>
          </w:p>
        </w:tc>
        <w:tc>
          <w:tcPr>
            <w:tcW w:w="3544" w:type="dxa"/>
            <w:tcBorders>
              <w:top w:val="nil"/>
              <w:left w:val="nil"/>
              <w:bottom w:val="nil"/>
              <w:right w:val="single" w:sz="4" w:space="0" w:color="000000"/>
            </w:tcBorders>
            <w:shd w:val="clear" w:color="auto" w:fill="auto"/>
            <w:hideMark/>
          </w:tcPr>
          <w:p w14:paraId="0DB53116"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9252A4"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メーカーの指定する基準値内であること。</w:t>
            </w:r>
          </w:p>
        </w:tc>
      </w:tr>
      <w:tr w:rsidR="006231E6" w:rsidRPr="00573B95" w14:paraId="4ECDDD65" w14:textId="77777777" w:rsidTr="00EC005C">
        <w:trPr>
          <w:trHeight w:val="480"/>
        </w:trPr>
        <w:tc>
          <w:tcPr>
            <w:tcW w:w="1560" w:type="dxa"/>
            <w:vMerge/>
            <w:tcBorders>
              <w:left w:val="single" w:sz="4" w:space="0" w:color="000000"/>
              <w:right w:val="single" w:sz="4" w:space="0" w:color="000000"/>
            </w:tcBorders>
            <w:shd w:val="clear" w:color="auto" w:fill="auto"/>
            <w:hideMark/>
          </w:tcPr>
          <w:p w14:paraId="68135F6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nil"/>
              <w:left w:val="single" w:sz="4" w:space="0" w:color="000000"/>
              <w:bottom w:val="nil"/>
              <w:right w:val="single" w:sz="4" w:space="0" w:color="000000"/>
            </w:tcBorders>
            <w:vAlign w:val="center"/>
            <w:hideMark/>
          </w:tcPr>
          <w:p w14:paraId="4A411EE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3F4C8919"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スリップリングのしゅう動面の汚れ、荒れ、腐食及び亀裂の有無を調べる。</w:t>
            </w:r>
          </w:p>
        </w:tc>
        <w:tc>
          <w:tcPr>
            <w:tcW w:w="3544" w:type="dxa"/>
            <w:tcBorders>
              <w:top w:val="nil"/>
              <w:left w:val="nil"/>
              <w:bottom w:val="nil"/>
              <w:right w:val="single" w:sz="4" w:space="0" w:color="000000"/>
            </w:tcBorders>
            <w:shd w:val="clear" w:color="auto" w:fill="auto"/>
            <w:hideMark/>
          </w:tcPr>
          <w:p w14:paraId="7634487D"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汚れ、荒れ、腐食及び亀裂がないこと。</w:t>
            </w:r>
          </w:p>
        </w:tc>
      </w:tr>
      <w:tr w:rsidR="006231E6" w:rsidRPr="00573B95" w14:paraId="1DAD481F" w14:textId="77777777" w:rsidTr="00EC005C">
        <w:trPr>
          <w:trHeight w:val="149"/>
        </w:trPr>
        <w:tc>
          <w:tcPr>
            <w:tcW w:w="1560" w:type="dxa"/>
            <w:vMerge/>
            <w:tcBorders>
              <w:left w:val="single" w:sz="4" w:space="0" w:color="000000"/>
              <w:right w:val="single" w:sz="4" w:space="0" w:color="000000"/>
            </w:tcBorders>
            <w:shd w:val="clear" w:color="auto" w:fill="auto"/>
            <w:hideMark/>
          </w:tcPr>
          <w:p w14:paraId="4AB33A7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nil"/>
              <w:left w:val="single" w:sz="4" w:space="0" w:color="000000"/>
              <w:bottom w:val="nil"/>
              <w:right w:val="single" w:sz="4" w:space="0" w:color="000000"/>
            </w:tcBorders>
            <w:vAlign w:val="center"/>
            <w:hideMark/>
          </w:tcPr>
          <w:p w14:paraId="58D5D73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1EAE54D7" w14:textId="58735EDA"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④　</w:t>
            </w:r>
            <w:r w:rsidR="002957D7" w:rsidRPr="00573B95">
              <w:rPr>
                <w:rFonts w:asciiTheme="minorEastAsia" w:hAnsiTheme="minorEastAsia" w:cs="ＭＳ Ｐゴシック" w:hint="eastAsia"/>
                <w:kern w:val="0"/>
                <w:sz w:val="20"/>
                <w:szCs w:val="20"/>
              </w:rPr>
              <w:t>ブラシの摩耗</w:t>
            </w:r>
            <w:r w:rsidR="00110EFF" w:rsidRPr="00573B95">
              <w:rPr>
                <w:rFonts w:asciiTheme="minorEastAsia" w:hAnsiTheme="minorEastAsia" w:cs="ＭＳ Ｐゴシック" w:hint="eastAsia"/>
                <w:kern w:val="0"/>
                <w:sz w:val="20"/>
                <w:szCs w:val="20"/>
              </w:rPr>
              <w:t>量</w:t>
            </w:r>
            <w:r w:rsidR="002957D7" w:rsidRPr="00573B95">
              <w:rPr>
                <w:rFonts w:asciiTheme="minorEastAsia" w:hAnsiTheme="minorEastAsia" w:cs="ＭＳ Ｐゴシック" w:hint="eastAsia"/>
                <w:kern w:val="0"/>
                <w:sz w:val="20"/>
                <w:szCs w:val="20"/>
              </w:rPr>
              <w:t>及び当たりの状態を調べる。</w:t>
            </w:r>
          </w:p>
        </w:tc>
        <w:tc>
          <w:tcPr>
            <w:tcW w:w="3544" w:type="dxa"/>
            <w:tcBorders>
              <w:top w:val="nil"/>
              <w:left w:val="nil"/>
              <w:bottom w:val="nil"/>
              <w:right w:val="single" w:sz="4" w:space="0" w:color="000000"/>
            </w:tcBorders>
            <w:shd w:val="clear" w:color="auto" w:fill="auto"/>
            <w:hideMark/>
          </w:tcPr>
          <w:p w14:paraId="20F97940" w14:textId="5D0AB2E6"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④　</w:t>
            </w:r>
            <w:r w:rsidR="000269AD" w:rsidRPr="00573B95">
              <w:rPr>
                <w:rFonts w:asciiTheme="minorEastAsia" w:hAnsiTheme="minorEastAsia" w:cs="ＭＳ Ｐゴシック" w:hint="eastAsia"/>
                <w:kern w:val="0"/>
                <w:sz w:val="20"/>
                <w:szCs w:val="20"/>
              </w:rPr>
              <w:t>摩耗量がメーカーの指定する基準値内であり、全周について当たりが正常であること。</w:t>
            </w:r>
          </w:p>
        </w:tc>
      </w:tr>
      <w:tr w:rsidR="006231E6" w:rsidRPr="00573B95" w14:paraId="48B5D1CC" w14:textId="77777777" w:rsidTr="00EC005C">
        <w:trPr>
          <w:trHeight w:val="480"/>
        </w:trPr>
        <w:tc>
          <w:tcPr>
            <w:tcW w:w="1560" w:type="dxa"/>
            <w:vMerge/>
            <w:tcBorders>
              <w:left w:val="single" w:sz="4" w:space="0" w:color="000000"/>
              <w:right w:val="single" w:sz="4" w:space="0" w:color="000000"/>
            </w:tcBorders>
            <w:shd w:val="clear" w:color="auto" w:fill="auto"/>
            <w:hideMark/>
          </w:tcPr>
          <w:p w14:paraId="1BB485C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nil"/>
              <w:left w:val="single" w:sz="4" w:space="0" w:color="000000"/>
              <w:bottom w:val="nil"/>
              <w:right w:val="single" w:sz="4" w:space="0" w:color="000000"/>
            </w:tcBorders>
            <w:vAlign w:val="center"/>
            <w:hideMark/>
          </w:tcPr>
          <w:p w14:paraId="777C3BAA"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7409E0F1"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取付けボルト及びナットの緩み及び脱落の有無を調べる。</w:t>
            </w:r>
          </w:p>
        </w:tc>
        <w:tc>
          <w:tcPr>
            <w:tcW w:w="3544" w:type="dxa"/>
            <w:tcBorders>
              <w:top w:val="nil"/>
              <w:left w:val="nil"/>
              <w:bottom w:val="single" w:sz="4" w:space="0" w:color="000000"/>
              <w:right w:val="single" w:sz="4" w:space="0" w:color="000000"/>
            </w:tcBorders>
            <w:shd w:val="clear" w:color="auto" w:fill="auto"/>
            <w:hideMark/>
          </w:tcPr>
          <w:p w14:paraId="3A0764E1"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緩み及び脱落がないこと。</w:t>
            </w:r>
          </w:p>
        </w:tc>
      </w:tr>
      <w:tr w:rsidR="006231E6" w:rsidRPr="00573B95" w14:paraId="3AEFA804" w14:textId="77777777" w:rsidTr="00EC005C">
        <w:trPr>
          <w:trHeight w:val="270"/>
        </w:trPr>
        <w:tc>
          <w:tcPr>
            <w:tcW w:w="1560" w:type="dxa"/>
            <w:vMerge/>
            <w:tcBorders>
              <w:left w:val="single" w:sz="4" w:space="0" w:color="000000"/>
              <w:right w:val="single" w:sz="4" w:space="0" w:color="000000"/>
            </w:tcBorders>
            <w:shd w:val="clear" w:color="auto" w:fill="auto"/>
            <w:hideMark/>
          </w:tcPr>
          <w:p w14:paraId="023E5295"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BF2DEF2"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駆動用ベルト</w:t>
            </w:r>
          </w:p>
        </w:tc>
        <w:tc>
          <w:tcPr>
            <w:tcW w:w="3544" w:type="dxa"/>
            <w:tcBorders>
              <w:top w:val="nil"/>
              <w:left w:val="nil"/>
              <w:bottom w:val="nil"/>
              <w:right w:val="single" w:sz="4" w:space="0" w:color="000000"/>
            </w:tcBorders>
            <w:shd w:val="clear" w:color="auto" w:fill="auto"/>
            <w:hideMark/>
          </w:tcPr>
          <w:p w14:paraId="1F5FA1F7" w14:textId="7E7E1C5C" w:rsidR="00344051" w:rsidRPr="00573B95" w:rsidRDefault="00EA7E5A" w:rsidP="006F7FB5">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6F7FB5" w:rsidRPr="00573B95">
              <w:rPr>
                <w:rFonts w:asciiTheme="minorEastAsia" w:hAnsiTheme="minorEastAsia" w:cs="ＭＳ Ｐゴシック" w:hint="eastAsia"/>
                <w:kern w:val="0"/>
                <w:sz w:val="20"/>
                <w:szCs w:val="20"/>
              </w:rPr>
              <w:t>緩み</w:t>
            </w:r>
            <w:r w:rsidRPr="00573B95">
              <w:rPr>
                <w:rFonts w:asciiTheme="minorEastAsia" w:hAnsiTheme="minorEastAsia" w:cs="ＭＳ Ｐゴシック" w:hint="eastAsia"/>
                <w:kern w:val="0"/>
                <w:sz w:val="20"/>
                <w:szCs w:val="20"/>
              </w:rPr>
              <w:t>を調べる。</w:t>
            </w:r>
          </w:p>
        </w:tc>
        <w:tc>
          <w:tcPr>
            <w:tcW w:w="3544" w:type="dxa"/>
            <w:tcBorders>
              <w:top w:val="nil"/>
              <w:left w:val="nil"/>
              <w:bottom w:val="nil"/>
              <w:right w:val="single" w:sz="4" w:space="0" w:color="000000"/>
            </w:tcBorders>
            <w:shd w:val="clear" w:color="auto" w:fill="auto"/>
            <w:hideMark/>
          </w:tcPr>
          <w:p w14:paraId="32D5461D"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メーカーの指定する基準値内であること。</w:t>
            </w:r>
          </w:p>
        </w:tc>
      </w:tr>
      <w:tr w:rsidR="006231E6" w:rsidRPr="00573B95" w14:paraId="20FE5615" w14:textId="77777777" w:rsidTr="00EC005C">
        <w:trPr>
          <w:trHeight w:val="270"/>
        </w:trPr>
        <w:tc>
          <w:tcPr>
            <w:tcW w:w="1560" w:type="dxa"/>
            <w:vMerge/>
            <w:tcBorders>
              <w:left w:val="single" w:sz="4" w:space="0" w:color="000000"/>
              <w:right w:val="single" w:sz="4" w:space="0" w:color="000000"/>
            </w:tcBorders>
            <w:shd w:val="clear" w:color="auto" w:fill="auto"/>
            <w:hideMark/>
          </w:tcPr>
          <w:p w14:paraId="170D875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nil"/>
              <w:left w:val="single" w:sz="4" w:space="0" w:color="000000"/>
              <w:bottom w:val="nil"/>
              <w:right w:val="single" w:sz="4" w:space="0" w:color="000000"/>
            </w:tcBorders>
            <w:vAlign w:val="center"/>
            <w:hideMark/>
          </w:tcPr>
          <w:p w14:paraId="7D0E891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31AE5229"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損傷及び摩耗の有無を調べる。</w:t>
            </w:r>
          </w:p>
        </w:tc>
        <w:tc>
          <w:tcPr>
            <w:tcW w:w="3544" w:type="dxa"/>
            <w:tcBorders>
              <w:top w:val="nil"/>
              <w:left w:val="nil"/>
              <w:bottom w:val="nil"/>
              <w:right w:val="single" w:sz="4" w:space="0" w:color="000000"/>
            </w:tcBorders>
            <w:shd w:val="clear" w:color="auto" w:fill="auto"/>
            <w:hideMark/>
          </w:tcPr>
          <w:p w14:paraId="0792ACDD"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損傷及び著しい摩耗がないこと。</w:t>
            </w:r>
          </w:p>
        </w:tc>
      </w:tr>
      <w:tr w:rsidR="006231E6" w:rsidRPr="00573B95" w14:paraId="6BC62925" w14:textId="77777777" w:rsidTr="00EC005C">
        <w:trPr>
          <w:trHeight w:val="480"/>
        </w:trPr>
        <w:tc>
          <w:tcPr>
            <w:tcW w:w="1560" w:type="dxa"/>
            <w:vMerge/>
            <w:tcBorders>
              <w:left w:val="single" w:sz="4" w:space="0" w:color="000000"/>
              <w:right w:val="single" w:sz="4" w:space="0" w:color="000000"/>
            </w:tcBorders>
            <w:shd w:val="clear" w:color="auto" w:fill="auto"/>
            <w:hideMark/>
          </w:tcPr>
          <w:p w14:paraId="5839152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nil"/>
              <w:left w:val="single" w:sz="4" w:space="0" w:color="000000"/>
              <w:bottom w:val="nil"/>
              <w:right w:val="single" w:sz="4" w:space="0" w:color="000000"/>
            </w:tcBorders>
            <w:vAlign w:val="center"/>
            <w:hideMark/>
          </w:tcPr>
          <w:p w14:paraId="20ED7BD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51B4DEEA"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ベルトカバーの亀裂、損傷及び変形の有無を調べる。</w:t>
            </w:r>
          </w:p>
        </w:tc>
        <w:tc>
          <w:tcPr>
            <w:tcW w:w="3544" w:type="dxa"/>
            <w:tcBorders>
              <w:top w:val="nil"/>
              <w:left w:val="nil"/>
              <w:bottom w:val="single" w:sz="4" w:space="0" w:color="000000"/>
              <w:right w:val="single" w:sz="4" w:space="0" w:color="000000"/>
            </w:tcBorders>
            <w:shd w:val="clear" w:color="auto" w:fill="auto"/>
            <w:hideMark/>
          </w:tcPr>
          <w:p w14:paraId="22D8A1DC"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亀裂、損傷及び著しい変形がないこと。</w:t>
            </w:r>
          </w:p>
        </w:tc>
      </w:tr>
      <w:tr w:rsidR="006231E6" w:rsidRPr="00573B95" w14:paraId="46D03B9F" w14:textId="77777777" w:rsidTr="00EC005C">
        <w:trPr>
          <w:trHeight w:val="480"/>
        </w:trPr>
        <w:tc>
          <w:tcPr>
            <w:tcW w:w="1560" w:type="dxa"/>
            <w:vMerge/>
            <w:tcBorders>
              <w:left w:val="single" w:sz="4" w:space="0" w:color="000000"/>
              <w:right w:val="single" w:sz="4" w:space="0" w:color="000000"/>
            </w:tcBorders>
            <w:shd w:val="clear" w:color="auto" w:fill="auto"/>
            <w:hideMark/>
          </w:tcPr>
          <w:p w14:paraId="2C25616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117B5DE" w14:textId="77777777" w:rsidR="00344051" w:rsidRPr="00573B95" w:rsidRDefault="00EA7E5A"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始動装置</w:t>
            </w:r>
          </w:p>
          <w:p w14:paraId="75A8D79E"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Chars="150" w:left="31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（起動装置）</w:t>
            </w:r>
          </w:p>
        </w:tc>
        <w:tc>
          <w:tcPr>
            <w:tcW w:w="3544" w:type="dxa"/>
            <w:tcBorders>
              <w:top w:val="nil"/>
              <w:left w:val="nil"/>
              <w:bottom w:val="nil"/>
              <w:right w:val="single" w:sz="4" w:space="0" w:color="000000"/>
            </w:tcBorders>
            <w:shd w:val="clear" w:color="auto" w:fill="auto"/>
            <w:hideMark/>
          </w:tcPr>
          <w:p w14:paraId="6964BDA9"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ヒューズの容量及び取付け状態を調べる。</w:t>
            </w:r>
          </w:p>
        </w:tc>
        <w:tc>
          <w:tcPr>
            <w:tcW w:w="3544" w:type="dxa"/>
            <w:tcBorders>
              <w:top w:val="nil"/>
              <w:left w:val="nil"/>
              <w:bottom w:val="nil"/>
              <w:right w:val="single" w:sz="4" w:space="0" w:color="000000"/>
            </w:tcBorders>
            <w:shd w:val="clear" w:color="auto" w:fill="auto"/>
            <w:hideMark/>
          </w:tcPr>
          <w:p w14:paraId="58CCE093"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ヒューズの容量が適正で、正常に取</w:t>
            </w:r>
            <w:r w:rsidR="00C06E66"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3C40496C" w14:textId="77777777" w:rsidTr="00EC005C">
        <w:trPr>
          <w:trHeight w:val="270"/>
        </w:trPr>
        <w:tc>
          <w:tcPr>
            <w:tcW w:w="1560" w:type="dxa"/>
            <w:vMerge/>
            <w:tcBorders>
              <w:left w:val="single" w:sz="4" w:space="0" w:color="000000"/>
              <w:right w:val="single" w:sz="4" w:space="0" w:color="000000"/>
            </w:tcBorders>
            <w:shd w:val="clear" w:color="auto" w:fill="auto"/>
            <w:hideMark/>
          </w:tcPr>
          <w:p w14:paraId="3D8C22E5"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nil"/>
              <w:left w:val="single" w:sz="4" w:space="0" w:color="000000"/>
              <w:bottom w:val="nil"/>
              <w:right w:val="single" w:sz="4" w:space="0" w:color="000000"/>
            </w:tcBorders>
            <w:vAlign w:val="center"/>
            <w:hideMark/>
          </w:tcPr>
          <w:p w14:paraId="442386C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21F5729B"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電動機を始動させ、機能の異常の有無を調べる。</w:t>
            </w:r>
          </w:p>
        </w:tc>
        <w:tc>
          <w:tcPr>
            <w:tcW w:w="3544" w:type="dxa"/>
            <w:tcBorders>
              <w:top w:val="nil"/>
              <w:left w:val="nil"/>
              <w:bottom w:val="nil"/>
              <w:right w:val="single" w:sz="4" w:space="0" w:color="000000"/>
            </w:tcBorders>
            <w:shd w:val="clear" w:color="auto" w:fill="auto"/>
            <w:hideMark/>
          </w:tcPr>
          <w:p w14:paraId="603A6BA4"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正常に機能すること。</w:t>
            </w:r>
          </w:p>
        </w:tc>
      </w:tr>
      <w:tr w:rsidR="006231E6" w:rsidRPr="00573B95" w14:paraId="28C0D3CF" w14:textId="77777777" w:rsidTr="00EC005C">
        <w:trPr>
          <w:trHeight w:val="270"/>
        </w:trPr>
        <w:tc>
          <w:tcPr>
            <w:tcW w:w="1560" w:type="dxa"/>
            <w:vMerge/>
            <w:tcBorders>
              <w:left w:val="single" w:sz="4" w:space="0" w:color="000000"/>
              <w:right w:val="single" w:sz="4" w:space="0" w:color="000000"/>
            </w:tcBorders>
            <w:shd w:val="clear" w:color="auto" w:fill="auto"/>
            <w:hideMark/>
          </w:tcPr>
          <w:p w14:paraId="094D7BB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nil"/>
              <w:left w:val="single" w:sz="4" w:space="0" w:color="000000"/>
              <w:bottom w:val="nil"/>
              <w:right w:val="single" w:sz="4" w:space="0" w:color="000000"/>
            </w:tcBorders>
            <w:vAlign w:val="center"/>
            <w:hideMark/>
          </w:tcPr>
          <w:p w14:paraId="7C90004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3B66C994"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接点の損傷及び摩耗の有無を調べる。</w:t>
            </w:r>
          </w:p>
        </w:tc>
        <w:tc>
          <w:tcPr>
            <w:tcW w:w="3544" w:type="dxa"/>
            <w:tcBorders>
              <w:top w:val="nil"/>
              <w:left w:val="nil"/>
              <w:bottom w:val="nil"/>
              <w:right w:val="single" w:sz="4" w:space="0" w:color="000000"/>
            </w:tcBorders>
            <w:shd w:val="clear" w:color="auto" w:fill="auto"/>
            <w:hideMark/>
          </w:tcPr>
          <w:p w14:paraId="7150184A"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D03425" w:rsidRPr="00573B95">
              <w:rPr>
                <w:rFonts w:asciiTheme="minorEastAsia" w:hAnsiTheme="minorEastAsia" w:cs="ＭＳ Ｐゴシック" w:hint="eastAsia"/>
                <w:kern w:val="0"/>
                <w:sz w:val="20"/>
                <w:szCs w:val="20"/>
              </w:rPr>
              <w:t>損傷</w:t>
            </w:r>
            <w:r w:rsidR="00D60692"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654FFA37" w14:textId="77777777" w:rsidTr="00EC005C">
        <w:trPr>
          <w:trHeight w:val="270"/>
        </w:trPr>
        <w:tc>
          <w:tcPr>
            <w:tcW w:w="1560" w:type="dxa"/>
            <w:vMerge/>
            <w:tcBorders>
              <w:left w:val="single" w:sz="4" w:space="0" w:color="000000"/>
              <w:right w:val="single" w:sz="4" w:space="0" w:color="000000"/>
            </w:tcBorders>
            <w:shd w:val="clear" w:color="auto" w:fill="auto"/>
            <w:hideMark/>
          </w:tcPr>
          <w:p w14:paraId="088A68A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nil"/>
              <w:left w:val="single" w:sz="4" w:space="0" w:color="000000"/>
              <w:bottom w:val="nil"/>
              <w:right w:val="single" w:sz="4" w:space="0" w:color="000000"/>
            </w:tcBorders>
            <w:vAlign w:val="center"/>
            <w:hideMark/>
          </w:tcPr>
          <w:p w14:paraId="40DE3200"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27310796"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配線の接続部の緩みの有無を調べる。</w:t>
            </w:r>
          </w:p>
        </w:tc>
        <w:tc>
          <w:tcPr>
            <w:tcW w:w="3544" w:type="dxa"/>
            <w:tcBorders>
              <w:top w:val="nil"/>
              <w:left w:val="nil"/>
              <w:bottom w:val="nil"/>
              <w:right w:val="single" w:sz="4" w:space="0" w:color="000000"/>
            </w:tcBorders>
            <w:shd w:val="clear" w:color="auto" w:fill="auto"/>
            <w:hideMark/>
          </w:tcPr>
          <w:p w14:paraId="1EFCDA50"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緩みがないこと。</w:t>
            </w:r>
          </w:p>
        </w:tc>
      </w:tr>
      <w:tr w:rsidR="006231E6" w:rsidRPr="00573B95" w14:paraId="34B49D46" w14:textId="77777777" w:rsidTr="00EC005C">
        <w:trPr>
          <w:trHeight w:val="270"/>
        </w:trPr>
        <w:tc>
          <w:tcPr>
            <w:tcW w:w="1560" w:type="dxa"/>
            <w:vMerge/>
            <w:tcBorders>
              <w:left w:val="single" w:sz="4" w:space="0" w:color="000000"/>
              <w:right w:val="single" w:sz="4" w:space="0" w:color="000000"/>
            </w:tcBorders>
            <w:shd w:val="clear" w:color="auto" w:fill="auto"/>
            <w:hideMark/>
          </w:tcPr>
          <w:p w14:paraId="483EF0F0"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nil"/>
              <w:left w:val="single" w:sz="4" w:space="0" w:color="000000"/>
              <w:bottom w:val="nil"/>
              <w:right w:val="single" w:sz="4" w:space="0" w:color="000000"/>
            </w:tcBorders>
            <w:vAlign w:val="center"/>
            <w:hideMark/>
          </w:tcPr>
          <w:p w14:paraId="31AE02A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7BA9785E"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配線の損傷の有無を調べる。</w:t>
            </w:r>
          </w:p>
        </w:tc>
        <w:tc>
          <w:tcPr>
            <w:tcW w:w="3544" w:type="dxa"/>
            <w:tcBorders>
              <w:top w:val="nil"/>
              <w:left w:val="nil"/>
              <w:bottom w:val="single" w:sz="4" w:space="0" w:color="000000"/>
              <w:right w:val="single" w:sz="4" w:space="0" w:color="000000"/>
            </w:tcBorders>
            <w:shd w:val="clear" w:color="auto" w:fill="auto"/>
            <w:hideMark/>
          </w:tcPr>
          <w:p w14:paraId="2F7B9FF7"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損傷がないこと。</w:t>
            </w:r>
          </w:p>
        </w:tc>
      </w:tr>
      <w:tr w:rsidR="006231E6" w:rsidRPr="00573B95" w14:paraId="1228544A" w14:textId="77777777" w:rsidTr="00EC005C">
        <w:trPr>
          <w:trHeight w:val="70"/>
        </w:trPr>
        <w:tc>
          <w:tcPr>
            <w:tcW w:w="1560" w:type="dxa"/>
            <w:vMerge/>
            <w:tcBorders>
              <w:left w:val="single" w:sz="4" w:space="0" w:color="000000"/>
              <w:right w:val="single" w:sz="4" w:space="0" w:color="000000"/>
            </w:tcBorders>
            <w:shd w:val="clear" w:color="auto" w:fill="auto"/>
            <w:hideMark/>
          </w:tcPr>
          <w:p w14:paraId="1002586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5063651" w14:textId="77777777" w:rsidR="00344051" w:rsidRPr="00573B95" w:rsidRDefault="00EA7E5A"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保護装置</w:t>
            </w:r>
          </w:p>
        </w:tc>
        <w:tc>
          <w:tcPr>
            <w:tcW w:w="3544" w:type="dxa"/>
            <w:tcBorders>
              <w:top w:val="nil"/>
              <w:left w:val="nil"/>
              <w:bottom w:val="nil"/>
              <w:right w:val="single" w:sz="4" w:space="0" w:color="000000"/>
            </w:tcBorders>
            <w:shd w:val="clear" w:color="auto" w:fill="auto"/>
            <w:hideMark/>
          </w:tcPr>
          <w:p w14:paraId="1A5EA588"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漏電ブレーカーの作動テストを行う。</w:t>
            </w:r>
          </w:p>
        </w:tc>
        <w:tc>
          <w:tcPr>
            <w:tcW w:w="3544" w:type="dxa"/>
            <w:tcBorders>
              <w:top w:val="nil"/>
              <w:left w:val="nil"/>
              <w:bottom w:val="nil"/>
              <w:right w:val="single" w:sz="4" w:space="0" w:color="000000"/>
            </w:tcBorders>
            <w:shd w:val="clear" w:color="auto" w:fill="auto"/>
            <w:hideMark/>
          </w:tcPr>
          <w:p w14:paraId="3C011FA8"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確実に作動すること。</w:t>
            </w:r>
          </w:p>
        </w:tc>
      </w:tr>
      <w:tr w:rsidR="006231E6" w:rsidRPr="00573B95" w14:paraId="16E6C47F" w14:textId="77777777" w:rsidTr="00EC005C">
        <w:trPr>
          <w:trHeight w:val="270"/>
        </w:trPr>
        <w:tc>
          <w:tcPr>
            <w:tcW w:w="1560" w:type="dxa"/>
            <w:vMerge/>
            <w:tcBorders>
              <w:left w:val="single" w:sz="4" w:space="0" w:color="000000"/>
              <w:right w:val="single" w:sz="4" w:space="0" w:color="000000"/>
            </w:tcBorders>
            <w:shd w:val="clear" w:color="auto" w:fill="auto"/>
            <w:hideMark/>
          </w:tcPr>
          <w:p w14:paraId="30364FB5"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nil"/>
              <w:left w:val="single" w:sz="4" w:space="0" w:color="000000"/>
              <w:bottom w:val="nil"/>
              <w:right w:val="single" w:sz="4" w:space="0" w:color="000000"/>
            </w:tcBorders>
            <w:vAlign w:val="center"/>
            <w:hideMark/>
          </w:tcPr>
          <w:p w14:paraId="2E9CAEC4"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4BE97124" w14:textId="5B0A3C59"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過電流リレーの動作電</w:t>
            </w:r>
            <w:r w:rsidR="006D3801" w:rsidRPr="00573B95">
              <w:rPr>
                <w:rFonts w:asciiTheme="minorEastAsia" w:hAnsiTheme="minorEastAsia" w:cs="ＭＳ Ｐゴシック" w:hint="eastAsia"/>
                <w:kern w:val="0"/>
                <w:sz w:val="20"/>
                <w:szCs w:val="20"/>
              </w:rPr>
              <w:t>流設定値を調べる。</w:t>
            </w:r>
          </w:p>
        </w:tc>
        <w:tc>
          <w:tcPr>
            <w:tcW w:w="3544" w:type="dxa"/>
            <w:tcBorders>
              <w:top w:val="nil"/>
              <w:left w:val="nil"/>
              <w:bottom w:val="nil"/>
              <w:right w:val="single" w:sz="4" w:space="0" w:color="000000"/>
            </w:tcBorders>
            <w:shd w:val="clear" w:color="auto" w:fill="auto"/>
            <w:hideMark/>
          </w:tcPr>
          <w:p w14:paraId="55A6470C"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電動機定格電流に合致していること。</w:t>
            </w:r>
          </w:p>
          <w:p w14:paraId="67007072"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ただし、メーカーが別に定めた場合は、その値であること。</w:t>
            </w:r>
          </w:p>
        </w:tc>
      </w:tr>
      <w:tr w:rsidR="006231E6" w:rsidRPr="00573B95" w14:paraId="3B8704AF" w14:textId="77777777" w:rsidTr="00EC005C">
        <w:trPr>
          <w:trHeight w:val="244"/>
        </w:trPr>
        <w:tc>
          <w:tcPr>
            <w:tcW w:w="1560" w:type="dxa"/>
            <w:vMerge/>
            <w:tcBorders>
              <w:left w:val="single" w:sz="4" w:space="0" w:color="000000"/>
              <w:right w:val="single" w:sz="4" w:space="0" w:color="000000"/>
            </w:tcBorders>
            <w:shd w:val="clear" w:color="auto" w:fill="auto"/>
            <w:hideMark/>
          </w:tcPr>
          <w:p w14:paraId="2E0CF20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nil"/>
              <w:left w:val="single" w:sz="4" w:space="0" w:color="000000"/>
              <w:bottom w:val="nil"/>
              <w:right w:val="single" w:sz="4" w:space="0" w:color="000000"/>
            </w:tcBorders>
            <w:vAlign w:val="center"/>
            <w:hideMark/>
          </w:tcPr>
          <w:p w14:paraId="41AD2792"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auto"/>
              <w:right w:val="single" w:sz="4" w:space="0" w:color="000000"/>
            </w:tcBorders>
            <w:shd w:val="clear" w:color="auto" w:fill="auto"/>
            <w:hideMark/>
          </w:tcPr>
          <w:p w14:paraId="2AD3D4A5"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過電流リレーの作動テストを行う。</w:t>
            </w:r>
          </w:p>
        </w:tc>
        <w:tc>
          <w:tcPr>
            <w:tcW w:w="3544" w:type="dxa"/>
            <w:tcBorders>
              <w:top w:val="nil"/>
              <w:left w:val="nil"/>
              <w:bottom w:val="single" w:sz="4" w:space="0" w:color="auto"/>
              <w:right w:val="single" w:sz="4" w:space="0" w:color="000000"/>
            </w:tcBorders>
            <w:shd w:val="clear" w:color="auto" w:fill="auto"/>
            <w:hideMark/>
          </w:tcPr>
          <w:p w14:paraId="1B919828"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確実に作動すること。</w:t>
            </w:r>
          </w:p>
        </w:tc>
      </w:tr>
      <w:tr w:rsidR="006231E6" w:rsidRPr="00573B95" w14:paraId="6E09994C" w14:textId="77777777" w:rsidTr="00EC005C">
        <w:trPr>
          <w:trHeight w:val="480"/>
        </w:trPr>
        <w:tc>
          <w:tcPr>
            <w:tcW w:w="1560" w:type="dxa"/>
            <w:vMerge/>
            <w:tcBorders>
              <w:left w:val="single" w:sz="4" w:space="0" w:color="000000"/>
              <w:right w:val="single" w:sz="4" w:space="0" w:color="000000"/>
            </w:tcBorders>
            <w:shd w:val="clear" w:color="auto" w:fill="auto"/>
            <w:hideMark/>
          </w:tcPr>
          <w:p w14:paraId="45CB725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hideMark/>
          </w:tcPr>
          <w:p w14:paraId="28EF0386"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2982400" w:vert="1" w:vertCompress="1"/>
              </w:rPr>
              <w:t>(5)</w:t>
            </w:r>
            <w:r w:rsidR="0087471B"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配線等</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7466E5D2" w14:textId="77777777" w:rsidR="00344051" w:rsidRPr="00573B95" w:rsidRDefault="00EA7E5A"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分電盤</w:t>
            </w:r>
          </w:p>
        </w:tc>
        <w:tc>
          <w:tcPr>
            <w:tcW w:w="3544" w:type="dxa"/>
            <w:tcBorders>
              <w:top w:val="single" w:sz="4" w:space="0" w:color="auto"/>
              <w:left w:val="nil"/>
              <w:bottom w:val="nil"/>
              <w:right w:val="single" w:sz="4" w:space="0" w:color="000000"/>
            </w:tcBorders>
            <w:shd w:val="clear" w:color="auto" w:fill="auto"/>
            <w:hideMark/>
          </w:tcPr>
          <w:p w14:paraId="2A8BA7B2"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ヒューズの容量及び取付け状態を調べる。</w:t>
            </w:r>
          </w:p>
        </w:tc>
        <w:tc>
          <w:tcPr>
            <w:tcW w:w="3544" w:type="dxa"/>
            <w:tcBorders>
              <w:top w:val="single" w:sz="4" w:space="0" w:color="auto"/>
              <w:left w:val="nil"/>
              <w:bottom w:val="nil"/>
              <w:right w:val="single" w:sz="4" w:space="0" w:color="000000"/>
            </w:tcBorders>
            <w:shd w:val="clear" w:color="auto" w:fill="auto"/>
            <w:hideMark/>
          </w:tcPr>
          <w:p w14:paraId="4AAD1BA0"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ヒューズの容量が適正で、正常に取</w:t>
            </w:r>
            <w:r w:rsidR="00C06E66"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5DE5941C" w14:textId="77777777" w:rsidTr="00EC005C">
        <w:trPr>
          <w:trHeight w:val="480"/>
        </w:trPr>
        <w:tc>
          <w:tcPr>
            <w:tcW w:w="1560" w:type="dxa"/>
            <w:vMerge/>
            <w:tcBorders>
              <w:left w:val="single" w:sz="4" w:space="0" w:color="000000"/>
              <w:right w:val="single" w:sz="4" w:space="0" w:color="000000"/>
            </w:tcBorders>
            <w:shd w:val="clear" w:color="auto" w:fill="auto"/>
            <w:hideMark/>
          </w:tcPr>
          <w:p w14:paraId="014AE017"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30837FF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3FD1D824"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705DAA24"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配線及び各取付けボルトの損傷</w:t>
            </w:r>
            <w:r w:rsidR="000D7474"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緩み</w:t>
            </w:r>
            <w:r w:rsidR="000D7474" w:rsidRPr="00573B95">
              <w:rPr>
                <w:rFonts w:asciiTheme="minorEastAsia" w:hAnsiTheme="minorEastAsia" w:cs="ＭＳ Ｐゴシック" w:hint="eastAsia"/>
                <w:kern w:val="0"/>
                <w:sz w:val="20"/>
                <w:szCs w:val="20"/>
              </w:rPr>
              <w:t>及び脱落</w:t>
            </w:r>
            <w:r w:rsidRPr="006231E6">
              <w:rPr>
                <w:rFonts w:asciiTheme="minorEastAsia" w:hAnsiTheme="minorEastAsia" w:cs="ＭＳ Ｐゴシック" w:hint="eastAsia"/>
                <w:kern w:val="0"/>
                <w:sz w:val="20"/>
                <w:szCs w:val="20"/>
              </w:rPr>
              <w:t>の有無を調べる。</w:t>
            </w:r>
          </w:p>
        </w:tc>
        <w:tc>
          <w:tcPr>
            <w:tcW w:w="3544" w:type="dxa"/>
            <w:tcBorders>
              <w:top w:val="nil"/>
              <w:left w:val="nil"/>
              <w:bottom w:val="nil"/>
              <w:right w:val="single" w:sz="4" w:space="0" w:color="000000"/>
            </w:tcBorders>
            <w:shd w:val="clear" w:color="auto" w:fill="auto"/>
            <w:hideMark/>
          </w:tcPr>
          <w:p w14:paraId="54550D21"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w:t>
            </w:r>
            <w:r w:rsidR="000D7474"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緩み</w:t>
            </w:r>
            <w:r w:rsidR="000D7474" w:rsidRPr="00573B95">
              <w:rPr>
                <w:rFonts w:asciiTheme="minorEastAsia" w:hAnsiTheme="minorEastAsia" w:cs="ＭＳ Ｐゴシック" w:hint="eastAsia"/>
                <w:kern w:val="0"/>
                <w:sz w:val="20"/>
                <w:szCs w:val="20"/>
              </w:rPr>
              <w:t>及び脱落</w:t>
            </w:r>
            <w:r w:rsidRPr="006231E6">
              <w:rPr>
                <w:rFonts w:asciiTheme="minorEastAsia" w:hAnsiTheme="minorEastAsia" w:cs="ＭＳ Ｐゴシック" w:hint="eastAsia"/>
                <w:kern w:val="0"/>
                <w:sz w:val="20"/>
                <w:szCs w:val="20"/>
              </w:rPr>
              <w:t>がないこと。</w:t>
            </w:r>
          </w:p>
        </w:tc>
      </w:tr>
      <w:tr w:rsidR="006231E6" w:rsidRPr="00573B95" w14:paraId="59D66075" w14:textId="77777777" w:rsidTr="00EC005C">
        <w:trPr>
          <w:trHeight w:val="270"/>
        </w:trPr>
        <w:tc>
          <w:tcPr>
            <w:tcW w:w="1560" w:type="dxa"/>
            <w:vMerge/>
            <w:tcBorders>
              <w:left w:val="single" w:sz="4" w:space="0" w:color="000000"/>
              <w:right w:val="single" w:sz="4" w:space="0" w:color="000000"/>
            </w:tcBorders>
            <w:shd w:val="clear" w:color="auto" w:fill="auto"/>
            <w:hideMark/>
          </w:tcPr>
          <w:p w14:paraId="4B6FF04E"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2062BD0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06FA5D1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4DD2AB0D"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各器具の破損の有無を調べる。</w:t>
            </w:r>
          </w:p>
        </w:tc>
        <w:tc>
          <w:tcPr>
            <w:tcW w:w="3544" w:type="dxa"/>
            <w:tcBorders>
              <w:top w:val="nil"/>
              <w:left w:val="nil"/>
              <w:bottom w:val="single" w:sz="4" w:space="0" w:color="000000"/>
              <w:right w:val="single" w:sz="4" w:space="0" w:color="000000"/>
            </w:tcBorders>
            <w:shd w:val="clear" w:color="auto" w:fill="auto"/>
            <w:hideMark/>
          </w:tcPr>
          <w:p w14:paraId="25F8EE30"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破損がないこと。</w:t>
            </w:r>
          </w:p>
        </w:tc>
      </w:tr>
      <w:tr w:rsidR="006231E6" w:rsidRPr="00573B95" w14:paraId="63319486" w14:textId="77777777" w:rsidTr="00EC005C">
        <w:trPr>
          <w:trHeight w:val="270"/>
        </w:trPr>
        <w:tc>
          <w:tcPr>
            <w:tcW w:w="1560" w:type="dxa"/>
            <w:vMerge/>
            <w:tcBorders>
              <w:left w:val="single" w:sz="4" w:space="0" w:color="000000"/>
              <w:right w:val="single" w:sz="4" w:space="0" w:color="000000"/>
            </w:tcBorders>
            <w:shd w:val="clear" w:color="auto" w:fill="auto"/>
            <w:hideMark/>
          </w:tcPr>
          <w:p w14:paraId="103F4B1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67314C82"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14:paraId="6951012C" w14:textId="77777777" w:rsidR="00344051" w:rsidRPr="00573B95" w:rsidRDefault="00EA7E5A"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ケーブル</w:t>
            </w:r>
          </w:p>
        </w:tc>
        <w:tc>
          <w:tcPr>
            <w:tcW w:w="3544" w:type="dxa"/>
            <w:tcBorders>
              <w:top w:val="nil"/>
              <w:left w:val="nil"/>
              <w:bottom w:val="nil"/>
              <w:right w:val="single" w:sz="4" w:space="0" w:color="000000"/>
            </w:tcBorders>
            <w:shd w:val="clear" w:color="auto" w:fill="auto"/>
            <w:hideMark/>
          </w:tcPr>
          <w:p w14:paraId="63A6EF0A"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損傷及び変形の有無を調べる。</w:t>
            </w:r>
          </w:p>
        </w:tc>
        <w:tc>
          <w:tcPr>
            <w:tcW w:w="3544" w:type="dxa"/>
            <w:tcBorders>
              <w:top w:val="nil"/>
              <w:left w:val="nil"/>
              <w:bottom w:val="nil"/>
              <w:right w:val="single" w:sz="4" w:space="0" w:color="000000"/>
            </w:tcBorders>
            <w:shd w:val="clear" w:color="auto" w:fill="auto"/>
            <w:hideMark/>
          </w:tcPr>
          <w:p w14:paraId="162D4EB8"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損傷及び著しい変形がないこと。</w:t>
            </w:r>
          </w:p>
        </w:tc>
      </w:tr>
      <w:tr w:rsidR="006231E6" w:rsidRPr="00573B95" w14:paraId="6DA94732" w14:textId="77777777" w:rsidTr="00EC005C">
        <w:trPr>
          <w:trHeight w:val="121"/>
        </w:trPr>
        <w:tc>
          <w:tcPr>
            <w:tcW w:w="1560" w:type="dxa"/>
            <w:vMerge/>
            <w:tcBorders>
              <w:left w:val="single" w:sz="4" w:space="0" w:color="000000"/>
              <w:right w:val="single" w:sz="4" w:space="0" w:color="000000"/>
            </w:tcBorders>
            <w:shd w:val="clear" w:color="auto" w:fill="auto"/>
            <w:hideMark/>
          </w:tcPr>
          <w:p w14:paraId="001BD4EA"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46C3CEA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14:paraId="60DAC41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43A27BA7"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端末処理の状態を調べる。</w:t>
            </w:r>
          </w:p>
        </w:tc>
        <w:tc>
          <w:tcPr>
            <w:tcW w:w="3544" w:type="dxa"/>
            <w:tcBorders>
              <w:top w:val="nil"/>
              <w:left w:val="nil"/>
              <w:bottom w:val="single" w:sz="4" w:space="0" w:color="000000"/>
              <w:right w:val="single" w:sz="4" w:space="0" w:color="000000"/>
            </w:tcBorders>
            <w:shd w:val="clear" w:color="auto" w:fill="auto"/>
            <w:hideMark/>
          </w:tcPr>
          <w:p w14:paraId="4B6E9DD1" w14:textId="77777777" w:rsidR="00344051" w:rsidRPr="00573B95" w:rsidRDefault="00EA7E5A"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適正であること。</w:t>
            </w:r>
          </w:p>
        </w:tc>
      </w:tr>
      <w:tr w:rsidR="006231E6" w:rsidRPr="00573B95" w14:paraId="3BFD1562" w14:textId="77777777" w:rsidTr="00EC005C">
        <w:trPr>
          <w:trHeight w:val="480"/>
        </w:trPr>
        <w:tc>
          <w:tcPr>
            <w:tcW w:w="1560" w:type="dxa"/>
            <w:vMerge/>
            <w:tcBorders>
              <w:left w:val="single" w:sz="4" w:space="0" w:color="000000"/>
              <w:bottom w:val="single" w:sz="4" w:space="0" w:color="000000"/>
              <w:right w:val="single" w:sz="4" w:space="0" w:color="000000"/>
            </w:tcBorders>
            <w:shd w:val="clear" w:color="auto" w:fill="auto"/>
            <w:hideMark/>
          </w:tcPr>
          <w:p w14:paraId="121D3510"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05896FD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tcBorders>
              <w:top w:val="nil"/>
              <w:left w:val="nil"/>
              <w:bottom w:val="single" w:sz="4" w:space="0" w:color="000000"/>
              <w:right w:val="single" w:sz="4" w:space="0" w:color="000000"/>
            </w:tcBorders>
            <w:shd w:val="clear" w:color="auto" w:fill="auto"/>
            <w:hideMark/>
          </w:tcPr>
          <w:p w14:paraId="04957550" w14:textId="77777777" w:rsidR="00344051" w:rsidRPr="00573B95" w:rsidRDefault="00EA7E5A"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接地線</w:t>
            </w:r>
          </w:p>
        </w:tc>
        <w:tc>
          <w:tcPr>
            <w:tcW w:w="3544" w:type="dxa"/>
            <w:tcBorders>
              <w:top w:val="nil"/>
              <w:left w:val="nil"/>
              <w:bottom w:val="single" w:sz="4" w:space="0" w:color="000000"/>
              <w:right w:val="single" w:sz="4" w:space="0" w:color="000000"/>
            </w:tcBorders>
            <w:shd w:val="clear" w:color="auto" w:fill="auto"/>
            <w:hideMark/>
          </w:tcPr>
          <w:p w14:paraId="74C2337C" w14:textId="77777777" w:rsidR="00344051" w:rsidRPr="00573B95" w:rsidRDefault="00EA7E5A" w:rsidP="00EC005C">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電動機及び制御盤の接地線の有無並びに外れ及び断線の有無を調べる。</w:t>
            </w:r>
          </w:p>
        </w:tc>
        <w:tc>
          <w:tcPr>
            <w:tcW w:w="3544" w:type="dxa"/>
            <w:tcBorders>
              <w:top w:val="nil"/>
              <w:left w:val="nil"/>
              <w:bottom w:val="single" w:sz="4" w:space="0" w:color="000000"/>
              <w:right w:val="single" w:sz="4" w:space="0" w:color="000000"/>
            </w:tcBorders>
            <w:shd w:val="clear" w:color="auto" w:fill="auto"/>
            <w:hideMark/>
          </w:tcPr>
          <w:p w14:paraId="593E0971" w14:textId="77777777" w:rsidR="00344051" w:rsidRPr="00573B95" w:rsidRDefault="00EA7E5A" w:rsidP="00EC005C">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接地線が正常に取り付けられ、外れ及び断線がないこと。</w:t>
            </w:r>
          </w:p>
        </w:tc>
      </w:tr>
    </w:tbl>
    <w:p w14:paraId="772A2890" w14:textId="77777777" w:rsidR="00344051" w:rsidRPr="00573B95" w:rsidRDefault="00EA7E5A" w:rsidP="00751392">
      <w:pPr>
        <w:overflowPunct w:val="0"/>
        <w:autoSpaceDE w:val="0"/>
        <w:autoSpaceDN w:val="0"/>
        <w:adjustRightInd w:val="0"/>
        <w:snapToGrid w:val="0"/>
        <w:spacing w:line="20" w:lineRule="atLeast"/>
        <w:jc w:val="left"/>
        <w:rPr>
          <w:rFonts w:ascii="ＭＳ Ｐ明朝" w:eastAsia="ＭＳ Ｐ明朝" w:hAnsi="ＭＳ Ｐ明朝"/>
          <w:sz w:val="20"/>
          <w:szCs w:val="20"/>
        </w:rPr>
      </w:pPr>
      <w:r w:rsidRPr="00573B95">
        <w:rPr>
          <w:rFonts w:ascii="ＭＳ Ｐ明朝" w:eastAsia="ＭＳ Ｐ明朝" w:hAnsi="ＭＳ Ｐ明朝"/>
          <w:sz w:val="20"/>
          <w:szCs w:val="20"/>
        </w:rPr>
        <w:br w:type="page"/>
      </w:r>
    </w:p>
    <w:p w14:paraId="276325F5" w14:textId="77777777" w:rsidR="00344051" w:rsidRPr="00573B95" w:rsidRDefault="008D4FE8" w:rsidP="00751392">
      <w:pPr>
        <w:overflowPunct w:val="0"/>
        <w:autoSpaceDE w:val="0"/>
        <w:autoSpaceDN w:val="0"/>
        <w:adjustRightInd w:val="0"/>
        <w:snapToGrid w:val="0"/>
        <w:spacing w:afterLines="50" w:after="180" w:line="20" w:lineRule="atLeast"/>
        <w:jc w:val="left"/>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lang w:eastAsia="zh-CN"/>
        </w:rPr>
        <w:lastRenderedPageBreak/>
        <w:t>1.2</w:t>
      </w:r>
      <w:r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lang w:eastAsia="zh-CN"/>
        </w:rPr>
        <w:t>油圧装置</w:t>
      </w:r>
    </w:p>
    <w:tbl>
      <w:tblPr>
        <w:tblW w:w="10632" w:type="dxa"/>
        <w:tblInd w:w="99" w:type="dxa"/>
        <w:tblLayout w:type="fixed"/>
        <w:tblCellMar>
          <w:left w:w="99" w:type="dxa"/>
          <w:right w:w="99" w:type="dxa"/>
        </w:tblCellMar>
        <w:tblLook w:val="04A0" w:firstRow="1" w:lastRow="0" w:firstColumn="1" w:lastColumn="0" w:noHBand="0" w:noVBand="1"/>
      </w:tblPr>
      <w:tblGrid>
        <w:gridCol w:w="1393"/>
        <w:gridCol w:w="450"/>
        <w:gridCol w:w="1728"/>
        <w:gridCol w:w="3517"/>
        <w:gridCol w:w="3544"/>
      </w:tblGrid>
      <w:tr w:rsidR="006231E6" w:rsidRPr="00573B95" w14:paraId="21AE0329" w14:textId="77777777" w:rsidTr="00EC005C">
        <w:trPr>
          <w:trHeight w:val="408"/>
        </w:trPr>
        <w:tc>
          <w:tcPr>
            <w:tcW w:w="35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3F568" w14:textId="77777777" w:rsidR="00344051" w:rsidRPr="00573B95" w:rsidRDefault="000A1386" w:rsidP="00751392">
            <w:pPr>
              <w:overflowPunct w:val="0"/>
              <w:autoSpaceDE w:val="0"/>
              <w:autoSpaceDN w:val="0"/>
              <w:adjustRightInd w:val="0"/>
              <w:snapToGrid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項</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目</w:t>
            </w:r>
          </w:p>
        </w:tc>
        <w:tc>
          <w:tcPr>
            <w:tcW w:w="3517" w:type="dxa"/>
            <w:tcBorders>
              <w:top w:val="single" w:sz="4" w:space="0" w:color="auto"/>
              <w:left w:val="nil"/>
              <w:bottom w:val="single" w:sz="4" w:space="0" w:color="000000"/>
              <w:right w:val="single" w:sz="4" w:space="0" w:color="000000"/>
            </w:tcBorders>
            <w:shd w:val="clear" w:color="auto" w:fill="auto"/>
            <w:vAlign w:val="center"/>
            <w:hideMark/>
          </w:tcPr>
          <w:p w14:paraId="0FDA629D"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方</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法</w:t>
            </w:r>
          </w:p>
        </w:tc>
        <w:tc>
          <w:tcPr>
            <w:tcW w:w="3544" w:type="dxa"/>
            <w:tcBorders>
              <w:top w:val="single" w:sz="4" w:space="0" w:color="auto"/>
              <w:left w:val="nil"/>
              <w:bottom w:val="single" w:sz="4" w:space="0" w:color="000000"/>
              <w:right w:val="single" w:sz="4" w:space="0" w:color="auto"/>
            </w:tcBorders>
            <w:shd w:val="clear" w:color="auto" w:fill="auto"/>
            <w:vAlign w:val="center"/>
            <w:hideMark/>
          </w:tcPr>
          <w:p w14:paraId="4805CD9E"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定</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基</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準</w:t>
            </w:r>
          </w:p>
        </w:tc>
      </w:tr>
      <w:tr w:rsidR="006231E6" w:rsidRPr="00573B95" w14:paraId="25134423" w14:textId="77777777" w:rsidTr="00492006">
        <w:trPr>
          <w:trHeight w:val="913"/>
        </w:trPr>
        <w:tc>
          <w:tcPr>
            <w:tcW w:w="1393" w:type="dxa"/>
            <w:vMerge w:val="restart"/>
            <w:tcBorders>
              <w:top w:val="single" w:sz="4" w:space="0" w:color="auto"/>
              <w:left w:val="single" w:sz="4" w:space="0" w:color="000000"/>
              <w:right w:val="single" w:sz="4" w:space="0" w:color="000000"/>
            </w:tcBorders>
            <w:shd w:val="clear" w:color="auto" w:fill="auto"/>
            <w:hideMark/>
          </w:tcPr>
          <w:p w14:paraId="2BBC10CA" w14:textId="77777777" w:rsidR="00344051" w:rsidRPr="00573B95" w:rsidRDefault="003D3B0D"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1.2.1</w:t>
            </w:r>
          </w:p>
          <w:p w14:paraId="68DCE781" w14:textId="77777777" w:rsidR="00344051" w:rsidRPr="00573B95" w:rsidRDefault="003D3B0D"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tc>
        <w:tc>
          <w:tcPr>
            <w:tcW w:w="2178" w:type="dxa"/>
            <w:gridSpan w:val="2"/>
            <w:vMerge w:val="restart"/>
            <w:tcBorders>
              <w:top w:val="single" w:sz="4" w:space="0" w:color="000000"/>
              <w:left w:val="single" w:sz="4" w:space="0" w:color="000000"/>
              <w:bottom w:val="nil"/>
              <w:right w:val="single" w:sz="4" w:space="0" w:color="000000"/>
            </w:tcBorders>
            <w:shd w:val="clear" w:color="auto" w:fill="auto"/>
            <w:hideMark/>
          </w:tcPr>
          <w:p w14:paraId="7DAA1CB2" w14:textId="77777777" w:rsidR="00344051" w:rsidRPr="00573B95" w:rsidRDefault="003D3B0D" w:rsidP="00751392">
            <w:pPr>
              <w:overflowPunct w:val="0"/>
              <w:autoSpaceDE w:val="0"/>
              <w:autoSpaceDN w:val="0"/>
              <w:adjustRightInd w:val="0"/>
              <w:snapToGrid w:val="0"/>
              <w:spacing w:beforeLines="10" w:before="36" w:afterLines="10" w:after="36"/>
              <w:ind w:leftChars="50" w:left="205"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作動油タンク</w:t>
            </w:r>
          </w:p>
        </w:tc>
        <w:tc>
          <w:tcPr>
            <w:tcW w:w="3517" w:type="dxa"/>
            <w:tcBorders>
              <w:top w:val="nil"/>
              <w:left w:val="nil"/>
              <w:right w:val="single" w:sz="4" w:space="0" w:color="000000"/>
            </w:tcBorders>
            <w:shd w:val="clear" w:color="auto" w:fill="auto"/>
            <w:hideMark/>
          </w:tcPr>
          <w:p w14:paraId="021BDAE5" w14:textId="77777777" w:rsidR="00344051" w:rsidRPr="00573B95" w:rsidRDefault="003D3B0D"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油量及び油の汚れの有無を調べる。</w:t>
            </w:r>
          </w:p>
          <w:p w14:paraId="01A92AFC" w14:textId="77777777" w:rsidR="00344051" w:rsidRPr="00573B95" w:rsidRDefault="003D3B0D"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ただし、メーカー指定のオイル管理を行っている場合は、この検査を省略してもよい。</w:t>
            </w:r>
          </w:p>
        </w:tc>
        <w:tc>
          <w:tcPr>
            <w:tcW w:w="3544" w:type="dxa"/>
            <w:tcBorders>
              <w:top w:val="nil"/>
              <w:left w:val="nil"/>
              <w:right w:val="single" w:sz="4" w:space="0" w:color="auto"/>
            </w:tcBorders>
            <w:shd w:val="clear" w:color="auto" w:fill="auto"/>
            <w:hideMark/>
          </w:tcPr>
          <w:p w14:paraId="51E2A3F8"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油量が適正で、著しい汚れがないこと。</w:t>
            </w:r>
          </w:p>
          <w:p w14:paraId="7EB94830"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r>
      <w:tr w:rsidR="006231E6" w:rsidRPr="00573B95" w14:paraId="59DEF5AA" w14:textId="77777777" w:rsidTr="00492006">
        <w:trPr>
          <w:trHeight w:val="1330"/>
        </w:trPr>
        <w:tc>
          <w:tcPr>
            <w:tcW w:w="1393" w:type="dxa"/>
            <w:vMerge/>
            <w:tcBorders>
              <w:left w:val="single" w:sz="4" w:space="0" w:color="000000"/>
              <w:right w:val="single" w:sz="4" w:space="0" w:color="000000"/>
            </w:tcBorders>
            <w:vAlign w:val="center"/>
            <w:hideMark/>
          </w:tcPr>
          <w:p w14:paraId="6F29BF5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top w:val="single" w:sz="4" w:space="0" w:color="000000"/>
              <w:left w:val="single" w:sz="4" w:space="0" w:color="000000"/>
              <w:bottom w:val="nil"/>
              <w:right w:val="single" w:sz="4" w:space="0" w:color="000000"/>
            </w:tcBorders>
            <w:vAlign w:val="center"/>
            <w:hideMark/>
          </w:tcPr>
          <w:p w14:paraId="2F9F4C05"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right w:val="single" w:sz="4" w:space="0" w:color="000000"/>
            </w:tcBorders>
            <w:shd w:val="clear" w:color="auto" w:fill="auto"/>
            <w:hideMark/>
          </w:tcPr>
          <w:p w14:paraId="0D3431C3"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取付け部、外周壁面の溶接部及びカバー、継手、油面計等の接続部からの油漏れの有無を調べる。</w:t>
            </w:r>
          </w:p>
          <w:p w14:paraId="2665C66E"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加圧式タンクの場合は、エア漏れ（安全弁を含む</w:t>
            </w:r>
            <w:r w:rsidR="002C2739"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）の有無を調べる。</w:t>
            </w:r>
          </w:p>
        </w:tc>
        <w:tc>
          <w:tcPr>
            <w:tcW w:w="3544" w:type="dxa"/>
            <w:tcBorders>
              <w:top w:val="nil"/>
              <w:left w:val="nil"/>
              <w:right w:val="single" w:sz="4" w:space="0" w:color="auto"/>
            </w:tcBorders>
            <w:shd w:val="clear" w:color="auto" w:fill="auto"/>
            <w:hideMark/>
          </w:tcPr>
          <w:p w14:paraId="297A3378"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油漏れ及びエア漏れがないこと。</w:t>
            </w:r>
          </w:p>
          <w:p w14:paraId="50153D56"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r>
      <w:tr w:rsidR="006231E6" w:rsidRPr="00573B95" w14:paraId="4C0ABEFC" w14:textId="77777777" w:rsidTr="00492006">
        <w:trPr>
          <w:trHeight w:val="375"/>
        </w:trPr>
        <w:tc>
          <w:tcPr>
            <w:tcW w:w="1393" w:type="dxa"/>
            <w:vMerge/>
            <w:tcBorders>
              <w:left w:val="single" w:sz="4" w:space="0" w:color="000000"/>
              <w:right w:val="single" w:sz="4" w:space="0" w:color="000000"/>
            </w:tcBorders>
            <w:vAlign w:val="center"/>
            <w:hideMark/>
          </w:tcPr>
          <w:p w14:paraId="59836A6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top w:val="single" w:sz="4" w:space="0" w:color="000000"/>
              <w:left w:val="single" w:sz="4" w:space="0" w:color="000000"/>
              <w:bottom w:val="nil"/>
              <w:right w:val="single" w:sz="4" w:space="0" w:color="000000"/>
            </w:tcBorders>
            <w:vAlign w:val="center"/>
            <w:hideMark/>
          </w:tcPr>
          <w:p w14:paraId="2195BD9F"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nil"/>
              <w:right w:val="single" w:sz="4" w:space="0" w:color="000000"/>
            </w:tcBorders>
            <w:shd w:val="clear" w:color="auto" w:fill="auto"/>
            <w:hideMark/>
          </w:tcPr>
          <w:p w14:paraId="08984C30" w14:textId="77777777" w:rsidR="00344051" w:rsidRPr="00573B95" w:rsidRDefault="003D3B0D"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ブリーザーの目詰まりの有無を調べる。</w:t>
            </w:r>
          </w:p>
        </w:tc>
        <w:tc>
          <w:tcPr>
            <w:tcW w:w="3544" w:type="dxa"/>
            <w:tcBorders>
              <w:top w:val="nil"/>
              <w:left w:val="nil"/>
              <w:bottom w:val="nil"/>
              <w:right w:val="single" w:sz="4" w:space="0" w:color="auto"/>
            </w:tcBorders>
            <w:shd w:val="clear" w:color="auto" w:fill="auto"/>
            <w:hideMark/>
          </w:tcPr>
          <w:p w14:paraId="55AF9598" w14:textId="77777777" w:rsidR="00344051" w:rsidRPr="00573B95" w:rsidRDefault="003D3B0D"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目詰まりがないこと。</w:t>
            </w:r>
          </w:p>
        </w:tc>
      </w:tr>
      <w:tr w:rsidR="006231E6" w:rsidRPr="00573B95" w14:paraId="46A5E9BA" w14:textId="77777777" w:rsidTr="00492006">
        <w:trPr>
          <w:trHeight w:val="480"/>
        </w:trPr>
        <w:tc>
          <w:tcPr>
            <w:tcW w:w="1393" w:type="dxa"/>
            <w:vMerge/>
            <w:tcBorders>
              <w:left w:val="single" w:sz="4" w:space="0" w:color="000000"/>
              <w:right w:val="single" w:sz="4" w:space="0" w:color="000000"/>
            </w:tcBorders>
            <w:vAlign w:val="center"/>
            <w:hideMark/>
          </w:tcPr>
          <w:p w14:paraId="534DB06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top w:val="single" w:sz="4" w:space="0" w:color="000000"/>
              <w:left w:val="single" w:sz="4" w:space="0" w:color="000000"/>
              <w:bottom w:val="nil"/>
              <w:right w:val="single" w:sz="4" w:space="0" w:color="000000"/>
            </w:tcBorders>
            <w:vAlign w:val="center"/>
            <w:hideMark/>
          </w:tcPr>
          <w:p w14:paraId="66760822"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nil"/>
              <w:right w:val="single" w:sz="4" w:space="0" w:color="000000"/>
            </w:tcBorders>
            <w:shd w:val="clear" w:color="auto" w:fill="auto"/>
            <w:vAlign w:val="center"/>
            <w:hideMark/>
          </w:tcPr>
          <w:p w14:paraId="5922E594"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ブラケットの取付け状態並びにボルト及びナットの緩み及び脱落の有無を調べる。</w:t>
            </w:r>
          </w:p>
        </w:tc>
        <w:tc>
          <w:tcPr>
            <w:tcW w:w="3544" w:type="dxa"/>
            <w:tcBorders>
              <w:top w:val="nil"/>
              <w:left w:val="nil"/>
              <w:bottom w:val="nil"/>
              <w:right w:val="single" w:sz="4" w:space="0" w:color="auto"/>
            </w:tcBorders>
            <w:shd w:val="clear" w:color="auto" w:fill="auto"/>
            <w:hideMark/>
          </w:tcPr>
          <w:p w14:paraId="2ACE47D1"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取付けが適正で、ボルト及びナットの緩み及び脱落がないこと。</w:t>
            </w:r>
          </w:p>
        </w:tc>
      </w:tr>
      <w:tr w:rsidR="006231E6" w:rsidRPr="00573B95" w14:paraId="17F9A18D" w14:textId="77777777" w:rsidTr="00492006">
        <w:trPr>
          <w:trHeight w:val="1297"/>
        </w:trPr>
        <w:tc>
          <w:tcPr>
            <w:tcW w:w="1393" w:type="dxa"/>
            <w:vMerge/>
            <w:tcBorders>
              <w:left w:val="single" w:sz="4" w:space="0" w:color="000000"/>
              <w:right w:val="single" w:sz="4" w:space="0" w:color="000000"/>
            </w:tcBorders>
            <w:vAlign w:val="center"/>
            <w:hideMark/>
          </w:tcPr>
          <w:p w14:paraId="6604656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1B207CA" w14:textId="77777777" w:rsidR="00344051" w:rsidRPr="00573B95" w:rsidRDefault="003D3B0D" w:rsidP="00751392">
            <w:pPr>
              <w:overflowPunct w:val="0"/>
              <w:autoSpaceDE w:val="0"/>
              <w:autoSpaceDN w:val="0"/>
              <w:adjustRightInd w:val="0"/>
              <w:snapToGrid w:val="0"/>
              <w:spacing w:beforeLines="10" w:before="36" w:afterLines="10" w:after="36"/>
              <w:ind w:rightChars="10" w:right="21"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フィルター</w:t>
            </w:r>
          </w:p>
          <w:p w14:paraId="35E1AA26" w14:textId="39B1962A" w:rsidR="00344051" w:rsidRPr="00573B95" w:rsidRDefault="003D3B0D"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・サクションフィルター</w:t>
            </w:r>
          </w:p>
          <w:p w14:paraId="2D493E82" w14:textId="17D8887A" w:rsidR="00344051" w:rsidRPr="00573B95" w:rsidRDefault="003D3B0D"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・リターンフィルター</w:t>
            </w:r>
          </w:p>
          <w:p w14:paraId="6DEFDEBC" w14:textId="1D108FA9" w:rsidR="00344051" w:rsidRPr="00573B95" w:rsidRDefault="003D3B0D"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・ラインフィルター</w:t>
            </w:r>
          </w:p>
        </w:tc>
        <w:tc>
          <w:tcPr>
            <w:tcW w:w="3517" w:type="dxa"/>
            <w:tcBorders>
              <w:top w:val="single" w:sz="4" w:space="0" w:color="000000"/>
              <w:left w:val="nil"/>
              <w:right w:val="single" w:sz="4" w:space="0" w:color="000000"/>
            </w:tcBorders>
            <w:shd w:val="clear" w:color="auto" w:fill="auto"/>
            <w:hideMark/>
          </w:tcPr>
          <w:p w14:paraId="2640C683"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フィルターエレメントを取り出し、汚れ、目詰まり及び損傷の有無を調べる。</w:t>
            </w:r>
          </w:p>
          <w:p w14:paraId="1E0C5EF1" w14:textId="77777777" w:rsidR="00344051" w:rsidRPr="00573B95" w:rsidRDefault="003D3B0D"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ただし、カートリッジ式でメーカー指定の時間管理を行っている場合は、この検査を省略してもよい。</w:t>
            </w:r>
          </w:p>
        </w:tc>
        <w:tc>
          <w:tcPr>
            <w:tcW w:w="3544" w:type="dxa"/>
            <w:tcBorders>
              <w:top w:val="single" w:sz="4" w:space="0" w:color="000000"/>
              <w:left w:val="nil"/>
              <w:right w:val="single" w:sz="4" w:space="0" w:color="auto"/>
            </w:tcBorders>
            <w:shd w:val="clear" w:color="auto" w:fill="auto"/>
            <w:hideMark/>
          </w:tcPr>
          <w:p w14:paraId="5BA304BD"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汚れ、目詰まり及び損傷がないこと。</w:t>
            </w:r>
          </w:p>
        </w:tc>
      </w:tr>
      <w:tr w:rsidR="006231E6" w:rsidRPr="00573B95" w14:paraId="6DEB3431" w14:textId="77777777" w:rsidTr="00492006">
        <w:trPr>
          <w:trHeight w:val="526"/>
        </w:trPr>
        <w:tc>
          <w:tcPr>
            <w:tcW w:w="1393" w:type="dxa"/>
            <w:vMerge/>
            <w:tcBorders>
              <w:left w:val="single" w:sz="4" w:space="0" w:color="000000"/>
              <w:right w:val="single" w:sz="4" w:space="0" w:color="000000"/>
            </w:tcBorders>
            <w:vAlign w:val="center"/>
            <w:hideMark/>
          </w:tcPr>
          <w:p w14:paraId="5EB75E5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top w:val="single" w:sz="4" w:space="0" w:color="000000"/>
              <w:left w:val="single" w:sz="4" w:space="0" w:color="000000"/>
              <w:bottom w:val="single" w:sz="4" w:space="0" w:color="000000"/>
              <w:right w:val="single" w:sz="4" w:space="0" w:color="000000"/>
            </w:tcBorders>
            <w:vAlign w:val="center"/>
            <w:hideMark/>
          </w:tcPr>
          <w:p w14:paraId="3BABDBD8"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single" w:sz="4" w:space="0" w:color="000000"/>
              <w:right w:val="single" w:sz="4" w:space="0" w:color="000000"/>
            </w:tcBorders>
            <w:shd w:val="clear" w:color="auto" w:fill="auto"/>
            <w:hideMark/>
          </w:tcPr>
          <w:p w14:paraId="4B1DC0F0"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フィルターケース、取付けフランジ、パイプ等からの油漏れの有無を調べる。</w:t>
            </w:r>
          </w:p>
        </w:tc>
        <w:tc>
          <w:tcPr>
            <w:tcW w:w="3544" w:type="dxa"/>
            <w:tcBorders>
              <w:top w:val="nil"/>
              <w:left w:val="nil"/>
              <w:bottom w:val="single" w:sz="4" w:space="0" w:color="000000"/>
              <w:right w:val="single" w:sz="4" w:space="0" w:color="auto"/>
            </w:tcBorders>
            <w:shd w:val="clear" w:color="auto" w:fill="auto"/>
            <w:hideMark/>
          </w:tcPr>
          <w:p w14:paraId="4F7F9E5D" w14:textId="77777777" w:rsidR="00344051" w:rsidRPr="00573B95" w:rsidRDefault="003D3B0D"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1A7B9FDE" w14:textId="77777777" w:rsidTr="00492006">
        <w:trPr>
          <w:trHeight w:val="480"/>
        </w:trPr>
        <w:tc>
          <w:tcPr>
            <w:tcW w:w="1393" w:type="dxa"/>
            <w:vMerge/>
            <w:tcBorders>
              <w:left w:val="single" w:sz="4" w:space="0" w:color="000000"/>
              <w:right w:val="single" w:sz="4" w:space="0" w:color="000000"/>
            </w:tcBorders>
            <w:vAlign w:val="center"/>
            <w:hideMark/>
          </w:tcPr>
          <w:p w14:paraId="733E36E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val="restart"/>
            <w:tcBorders>
              <w:top w:val="single" w:sz="4" w:space="0" w:color="000000"/>
              <w:left w:val="nil"/>
              <w:right w:val="single" w:sz="4" w:space="0" w:color="000000"/>
            </w:tcBorders>
            <w:shd w:val="clear" w:color="auto" w:fill="auto"/>
            <w:hideMark/>
          </w:tcPr>
          <w:p w14:paraId="34CD4CE8" w14:textId="77777777" w:rsidR="00344051" w:rsidRPr="00573B95" w:rsidRDefault="003D3B0D" w:rsidP="00751392">
            <w:pPr>
              <w:overflowPunct w:val="0"/>
              <w:autoSpaceDE w:val="0"/>
              <w:autoSpaceDN w:val="0"/>
              <w:adjustRightInd w:val="0"/>
              <w:snapToGrid w:val="0"/>
              <w:spacing w:beforeLines="10" w:before="36" w:afterLines="10" w:after="36"/>
              <w:ind w:leftChars="50" w:left="205" w:rightChars="10" w:right="21"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配管</w:t>
            </w:r>
          </w:p>
          <w:p w14:paraId="430C260A" w14:textId="4712EA76" w:rsidR="00344051" w:rsidRPr="00573B95" w:rsidRDefault="003D3B0D"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w:t>
            </w:r>
            <w:r w:rsidR="00443BF8"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高圧パイプ）</w:t>
            </w:r>
          </w:p>
        </w:tc>
        <w:tc>
          <w:tcPr>
            <w:tcW w:w="3517" w:type="dxa"/>
            <w:tcBorders>
              <w:top w:val="nil"/>
              <w:left w:val="nil"/>
              <w:bottom w:val="nil"/>
              <w:right w:val="single" w:sz="4" w:space="0" w:color="000000"/>
            </w:tcBorders>
            <w:shd w:val="clear" w:color="auto" w:fill="auto"/>
            <w:hideMark/>
          </w:tcPr>
          <w:p w14:paraId="441C2B98"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亀裂、損傷、老化、ひび割れ及びねじれの有無を調べる。</w:t>
            </w:r>
          </w:p>
        </w:tc>
        <w:tc>
          <w:tcPr>
            <w:tcW w:w="3544" w:type="dxa"/>
            <w:tcBorders>
              <w:top w:val="nil"/>
              <w:left w:val="nil"/>
              <w:bottom w:val="nil"/>
              <w:right w:val="single" w:sz="4" w:space="0" w:color="auto"/>
            </w:tcBorders>
            <w:shd w:val="clear" w:color="auto" w:fill="auto"/>
            <w:hideMark/>
          </w:tcPr>
          <w:p w14:paraId="07C13785"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亀裂、損傷、老化、ひび割れ及びねじれがないこと。</w:t>
            </w:r>
          </w:p>
        </w:tc>
      </w:tr>
      <w:tr w:rsidR="006231E6" w:rsidRPr="00573B95" w14:paraId="5E4EC7F9" w14:textId="77777777" w:rsidTr="00EC005C">
        <w:trPr>
          <w:trHeight w:val="189"/>
        </w:trPr>
        <w:tc>
          <w:tcPr>
            <w:tcW w:w="1393" w:type="dxa"/>
            <w:vMerge/>
            <w:tcBorders>
              <w:left w:val="single" w:sz="4" w:space="0" w:color="000000"/>
              <w:right w:val="single" w:sz="4" w:space="0" w:color="000000"/>
            </w:tcBorders>
            <w:vAlign w:val="center"/>
            <w:hideMark/>
          </w:tcPr>
          <w:p w14:paraId="13B0C41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left w:val="nil"/>
              <w:right w:val="single" w:sz="4" w:space="0" w:color="000000"/>
            </w:tcBorders>
            <w:shd w:val="clear" w:color="auto" w:fill="auto"/>
            <w:hideMark/>
          </w:tcPr>
          <w:p w14:paraId="7F607CC6"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nil"/>
              <w:right w:val="single" w:sz="4" w:space="0" w:color="000000"/>
            </w:tcBorders>
            <w:shd w:val="clear" w:color="auto" w:fill="auto"/>
            <w:hideMark/>
          </w:tcPr>
          <w:p w14:paraId="339FBBE1"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継手部からの油漏れの有無を調べる。</w:t>
            </w:r>
          </w:p>
        </w:tc>
        <w:tc>
          <w:tcPr>
            <w:tcW w:w="3544" w:type="dxa"/>
            <w:tcBorders>
              <w:top w:val="nil"/>
              <w:left w:val="nil"/>
              <w:bottom w:val="nil"/>
              <w:right w:val="single" w:sz="4" w:space="0" w:color="auto"/>
            </w:tcBorders>
            <w:shd w:val="clear" w:color="auto" w:fill="auto"/>
            <w:hideMark/>
          </w:tcPr>
          <w:p w14:paraId="11F77BA3" w14:textId="77777777" w:rsidR="00344051" w:rsidRPr="00573B95" w:rsidRDefault="003D3B0D"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07014C82" w14:textId="77777777" w:rsidTr="00997751">
        <w:trPr>
          <w:trHeight w:val="555"/>
        </w:trPr>
        <w:tc>
          <w:tcPr>
            <w:tcW w:w="1393" w:type="dxa"/>
            <w:vMerge/>
            <w:tcBorders>
              <w:left w:val="single" w:sz="4" w:space="0" w:color="000000"/>
              <w:right w:val="single" w:sz="4" w:space="0" w:color="000000"/>
            </w:tcBorders>
            <w:vAlign w:val="center"/>
            <w:hideMark/>
          </w:tcPr>
          <w:p w14:paraId="0F5A784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left w:val="nil"/>
              <w:bottom w:val="single" w:sz="4" w:space="0" w:color="000000"/>
              <w:right w:val="single" w:sz="4" w:space="0" w:color="000000"/>
            </w:tcBorders>
            <w:shd w:val="clear" w:color="auto" w:fill="auto"/>
            <w:hideMark/>
          </w:tcPr>
          <w:p w14:paraId="1CC5B11C"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single" w:sz="4" w:space="0" w:color="auto"/>
              <w:right w:val="single" w:sz="4" w:space="0" w:color="000000"/>
            </w:tcBorders>
            <w:shd w:val="clear" w:color="auto" w:fill="auto"/>
            <w:hideMark/>
          </w:tcPr>
          <w:p w14:paraId="67284D2C"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取付け状態並びにボルト及びナットの緩み及び脱落の有無を調べる。</w:t>
            </w:r>
          </w:p>
        </w:tc>
        <w:tc>
          <w:tcPr>
            <w:tcW w:w="3544" w:type="dxa"/>
            <w:tcBorders>
              <w:top w:val="nil"/>
              <w:left w:val="nil"/>
              <w:bottom w:val="single" w:sz="4" w:space="0" w:color="auto"/>
              <w:right w:val="single" w:sz="4" w:space="0" w:color="auto"/>
            </w:tcBorders>
            <w:shd w:val="clear" w:color="auto" w:fill="auto"/>
            <w:hideMark/>
          </w:tcPr>
          <w:p w14:paraId="10256E33"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取付けが適正で、ボルト及びナットの緩み及び脱落がないこと。</w:t>
            </w:r>
          </w:p>
        </w:tc>
      </w:tr>
      <w:tr w:rsidR="006231E6" w:rsidRPr="00573B95" w14:paraId="1F3A7342" w14:textId="77777777" w:rsidTr="00997751">
        <w:trPr>
          <w:trHeight w:val="643"/>
        </w:trPr>
        <w:tc>
          <w:tcPr>
            <w:tcW w:w="1393" w:type="dxa"/>
            <w:vMerge/>
            <w:tcBorders>
              <w:left w:val="single" w:sz="4" w:space="0" w:color="000000"/>
              <w:right w:val="single" w:sz="4" w:space="0" w:color="000000"/>
            </w:tcBorders>
            <w:vAlign w:val="center"/>
            <w:hideMark/>
          </w:tcPr>
          <w:p w14:paraId="57E0D09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val="restart"/>
            <w:tcBorders>
              <w:top w:val="single" w:sz="4" w:space="0" w:color="000000"/>
              <w:left w:val="nil"/>
              <w:right w:val="single" w:sz="4" w:space="0" w:color="000000"/>
            </w:tcBorders>
            <w:shd w:val="clear" w:color="auto" w:fill="auto"/>
            <w:hideMark/>
          </w:tcPr>
          <w:p w14:paraId="66B042D8" w14:textId="1EC218A2" w:rsidR="00344051" w:rsidRPr="00573B95" w:rsidRDefault="003D3B0D" w:rsidP="00751392">
            <w:pPr>
              <w:overflowPunct w:val="0"/>
              <w:autoSpaceDE w:val="0"/>
              <w:autoSpaceDN w:val="0"/>
              <w:adjustRightInd w:val="0"/>
              <w:snapToGrid w:val="0"/>
              <w:spacing w:beforeLines="10" w:before="36" w:afterLines="10" w:after="36"/>
              <w:ind w:leftChars="50" w:left="205" w:rightChars="10" w:right="21"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油圧ポンプ</w:t>
            </w:r>
          </w:p>
          <w:p w14:paraId="13014591" w14:textId="265CAD8F" w:rsidR="00344051" w:rsidRPr="00573B95" w:rsidRDefault="00043DC2" w:rsidP="00D0589B">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3D3B0D" w:rsidRPr="00573B95">
              <w:rPr>
                <w:rFonts w:asciiTheme="minorEastAsia" w:hAnsiTheme="minorEastAsia" w:cs="ＭＳ Ｐゴシック" w:hint="eastAsia"/>
                <w:kern w:val="0"/>
                <w:sz w:val="20"/>
                <w:szCs w:val="20"/>
              </w:rPr>
              <w:t>駆動装置を含む</w:t>
            </w:r>
            <w:r w:rsidR="008E07D2"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w:t>
            </w:r>
          </w:p>
        </w:tc>
        <w:tc>
          <w:tcPr>
            <w:tcW w:w="3517" w:type="dxa"/>
            <w:tcBorders>
              <w:top w:val="single" w:sz="4" w:space="0" w:color="auto"/>
              <w:left w:val="nil"/>
              <w:bottom w:val="nil"/>
              <w:right w:val="single" w:sz="4" w:space="0" w:color="000000"/>
            </w:tcBorders>
            <w:shd w:val="clear" w:color="auto" w:fill="auto"/>
            <w:hideMark/>
          </w:tcPr>
          <w:p w14:paraId="32D69123"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パイプ及びホースとの継手部並びにシール部からの油漏れの有無を調べる。</w:t>
            </w:r>
          </w:p>
        </w:tc>
        <w:tc>
          <w:tcPr>
            <w:tcW w:w="3544" w:type="dxa"/>
            <w:tcBorders>
              <w:top w:val="single" w:sz="4" w:space="0" w:color="auto"/>
              <w:left w:val="nil"/>
              <w:bottom w:val="nil"/>
              <w:right w:val="single" w:sz="4" w:space="0" w:color="auto"/>
            </w:tcBorders>
            <w:shd w:val="clear" w:color="auto" w:fill="auto"/>
            <w:hideMark/>
          </w:tcPr>
          <w:p w14:paraId="6C8AADCD" w14:textId="77777777" w:rsidR="00344051" w:rsidRPr="00573B95" w:rsidRDefault="003D3B0D"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油漏れがないこと。</w:t>
            </w:r>
          </w:p>
        </w:tc>
      </w:tr>
      <w:tr w:rsidR="006231E6" w:rsidRPr="00573B95" w14:paraId="6E989984" w14:textId="77777777" w:rsidTr="00EC005C">
        <w:trPr>
          <w:trHeight w:val="555"/>
        </w:trPr>
        <w:tc>
          <w:tcPr>
            <w:tcW w:w="1393" w:type="dxa"/>
            <w:vMerge/>
            <w:tcBorders>
              <w:left w:val="single" w:sz="4" w:space="0" w:color="000000"/>
              <w:right w:val="single" w:sz="4" w:space="0" w:color="000000"/>
            </w:tcBorders>
            <w:vAlign w:val="center"/>
            <w:hideMark/>
          </w:tcPr>
          <w:p w14:paraId="2064601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left w:val="nil"/>
              <w:right w:val="single" w:sz="4" w:space="0" w:color="000000"/>
            </w:tcBorders>
            <w:shd w:val="clear" w:color="auto" w:fill="auto"/>
            <w:hideMark/>
          </w:tcPr>
          <w:p w14:paraId="45C796F8"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nil"/>
              <w:right w:val="single" w:sz="4" w:space="0" w:color="000000"/>
            </w:tcBorders>
            <w:shd w:val="clear" w:color="auto" w:fill="auto"/>
            <w:hideMark/>
          </w:tcPr>
          <w:p w14:paraId="14F7738D"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作動させて無負荷及び負荷状態における異常振動、異音及び異常発熱の有無を調べる。</w:t>
            </w:r>
          </w:p>
        </w:tc>
        <w:tc>
          <w:tcPr>
            <w:tcW w:w="3544" w:type="dxa"/>
            <w:tcBorders>
              <w:top w:val="nil"/>
              <w:left w:val="nil"/>
              <w:bottom w:val="nil"/>
              <w:right w:val="single" w:sz="4" w:space="0" w:color="auto"/>
            </w:tcBorders>
            <w:shd w:val="clear" w:color="auto" w:fill="auto"/>
            <w:hideMark/>
          </w:tcPr>
          <w:p w14:paraId="74189853"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異常振動、異音及び異常発熱がないこと。</w:t>
            </w:r>
          </w:p>
        </w:tc>
      </w:tr>
      <w:tr w:rsidR="006231E6" w:rsidRPr="00573B95" w14:paraId="08327DBC" w14:textId="77777777" w:rsidTr="00EC005C">
        <w:trPr>
          <w:trHeight w:val="1079"/>
        </w:trPr>
        <w:tc>
          <w:tcPr>
            <w:tcW w:w="1393" w:type="dxa"/>
            <w:vMerge/>
            <w:tcBorders>
              <w:left w:val="single" w:sz="4" w:space="0" w:color="000000"/>
              <w:right w:val="single" w:sz="4" w:space="0" w:color="000000"/>
            </w:tcBorders>
            <w:vAlign w:val="center"/>
            <w:hideMark/>
          </w:tcPr>
          <w:p w14:paraId="6F46566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left w:val="nil"/>
              <w:bottom w:val="single" w:sz="4" w:space="0" w:color="auto"/>
              <w:right w:val="single" w:sz="4" w:space="0" w:color="000000"/>
            </w:tcBorders>
            <w:shd w:val="clear" w:color="auto" w:fill="auto"/>
            <w:hideMark/>
          </w:tcPr>
          <w:p w14:paraId="786DE4EA"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single" w:sz="4" w:space="0" w:color="auto"/>
              <w:right w:val="single" w:sz="4" w:space="0" w:color="000000"/>
            </w:tcBorders>
            <w:shd w:val="clear" w:color="auto" w:fill="auto"/>
            <w:hideMark/>
          </w:tcPr>
          <w:p w14:paraId="2AF3DF11"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負荷をかけ、負荷時の吐出量及び吐出圧力を調べる。</w:t>
            </w:r>
          </w:p>
          <w:p w14:paraId="68C164F7" w14:textId="77777777" w:rsidR="00344051" w:rsidRPr="00573B95" w:rsidRDefault="003D3B0D"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ただし、②項の検査で異常がない場合は、この検査を省略してもよい。</w:t>
            </w:r>
          </w:p>
        </w:tc>
        <w:tc>
          <w:tcPr>
            <w:tcW w:w="3544" w:type="dxa"/>
            <w:tcBorders>
              <w:top w:val="nil"/>
              <w:left w:val="nil"/>
              <w:bottom w:val="single" w:sz="4" w:space="0" w:color="auto"/>
              <w:right w:val="single" w:sz="4" w:space="0" w:color="auto"/>
            </w:tcBorders>
            <w:shd w:val="clear" w:color="auto" w:fill="auto"/>
            <w:hideMark/>
          </w:tcPr>
          <w:p w14:paraId="5E4B571B"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メーカーの指定する基準値内であること。</w:t>
            </w:r>
          </w:p>
          <w:p w14:paraId="0B599EEC"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r>
      <w:tr w:rsidR="006231E6" w:rsidRPr="00573B95" w14:paraId="466FA652" w14:textId="77777777" w:rsidTr="00EC005C">
        <w:trPr>
          <w:trHeight w:val="480"/>
        </w:trPr>
        <w:tc>
          <w:tcPr>
            <w:tcW w:w="1393" w:type="dxa"/>
            <w:vMerge/>
            <w:tcBorders>
              <w:left w:val="single" w:sz="4" w:space="0" w:color="000000"/>
              <w:right w:val="single" w:sz="4" w:space="0" w:color="000000"/>
            </w:tcBorders>
            <w:vAlign w:val="center"/>
            <w:hideMark/>
          </w:tcPr>
          <w:p w14:paraId="140E390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0" w:type="dxa"/>
            <w:vMerge w:val="restart"/>
            <w:tcBorders>
              <w:top w:val="single" w:sz="4" w:space="0" w:color="auto"/>
              <w:left w:val="single" w:sz="4" w:space="0" w:color="000000"/>
              <w:bottom w:val="nil"/>
              <w:right w:val="single" w:sz="4" w:space="0" w:color="000000"/>
            </w:tcBorders>
            <w:shd w:val="clear" w:color="auto" w:fill="auto"/>
            <w:textDirection w:val="tbRlV"/>
            <w:vAlign w:val="center"/>
            <w:hideMark/>
          </w:tcPr>
          <w:p w14:paraId="00AF00C4" w14:textId="77777777" w:rsidR="009C408C" w:rsidRPr="00573B95" w:rsidRDefault="003D3B0D" w:rsidP="00515E1F">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000832" w:vert="1" w:vertCompress="1"/>
              </w:rPr>
              <w:t>(5)</w:t>
            </w:r>
            <w:r w:rsidR="004874CE"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ＨＳ</w:t>
            </w:r>
            <w:r w:rsidR="00DE5806" w:rsidRPr="00573B95">
              <w:rPr>
                <w:rFonts w:asciiTheme="minorEastAsia" w:hAnsiTheme="minorEastAsia" w:cs="ＭＳ Ｐゴシック" w:hint="eastAsia"/>
                <w:kern w:val="0"/>
                <w:sz w:val="20"/>
                <w:szCs w:val="20"/>
              </w:rPr>
              <w:t>Ｔ</w:t>
            </w:r>
          </w:p>
        </w:tc>
        <w:tc>
          <w:tcPr>
            <w:tcW w:w="1728" w:type="dxa"/>
            <w:vMerge w:val="restart"/>
            <w:tcBorders>
              <w:top w:val="single" w:sz="4" w:space="0" w:color="auto"/>
              <w:left w:val="single" w:sz="4" w:space="0" w:color="000000"/>
              <w:right w:val="single" w:sz="4" w:space="0" w:color="000000"/>
            </w:tcBorders>
            <w:shd w:val="clear" w:color="auto" w:fill="auto"/>
            <w:hideMark/>
          </w:tcPr>
          <w:p w14:paraId="54BD014B" w14:textId="77777777" w:rsidR="00344051" w:rsidRPr="00573B95" w:rsidRDefault="003D3B0D" w:rsidP="0023448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ポンプコントロール弁</w:t>
            </w:r>
          </w:p>
        </w:tc>
        <w:tc>
          <w:tcPr>
            <w:tcW w:w="3517" w:type="dxa"/>
            <w:tcBorders>
              <w:top w:val="single" w:sz="4" w:space="0" w:color="auto"/>
              <w:left w:val="nil"/>
              <w:bottom w:val="nil"/>
              <w:right w:val="single" w:sz="4" w:space="0" w:color="000000"/>
            </w:tcBorders>
            <w:shd w:val="clear" w:color="auto" w:fill="auto"/>
            <w:hideMark/>
          </w:tcPr>
          <w:p w14:paraId="71E78CE3"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前進、後進及び中立の切換えが円滑に行えるかを調べる。</w:t>
            </w:r>
          </w:p>
        </w:tc>
        <w:tc>
          <w:tcPr>
            <w:tcW w:w="3544" w:type="dxa"/>
            <w:tcBorders>
              <w:top w:val="single" w:sz="4" w:space="0" w:color="auto"/>
              <w:left w:val="nil"/>
              <w:bottom w:val="nil"/>
              <w:right w:val="single" w:sz="4" w:space="0" w:color="auto"/>
            </w:tcBorders>
            <w:shd w:val="clear" w:color="auto" w:fill="auto"/>
            <w:hideMark/>
          </w:tcPr>
          <w:p w14:paraId="5B14C252"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切換えが円滑であること。</w:t>
            </w:r>
          </w:p>
        </w:tc>
      </w:tr>
      <w:tr w:rsidR="006231E6" w:rsidRPr="00573B95" w14:paraId="32D84EE3" w14:textId="77777777" w:rsidTr="00EC005C">
        <w:trPr>
          <w:trHeight w:val="905"/>
        </w:trPr>
        <w:tc>
          <w:tcPr>
            <w:tcW w:w="1393" w:type="dxa"/>
            <w:vMerge/>
            <w:tcBorders>
              <w:left w:val="single" w:sz="4" w:space="0" w:color="000000"/>
              <w:right w:val="single" w:sz="4" w:space="0" w:color="000000"/>
            </w:tcBorders>
            <w:vAlign w:val="center"/>
            <w:hideMark/>
          </w:tcPr>
          <w:p w14:paraId="444C6C2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0" w:type="dxa"/>
            <w:vMerge/>
            <w:tcBorders>
              <w:top w:val="nil"/>
              <w:left w:val="single" w:sz="4" w:space="0" w:color="000000"/>
              <w:bottom w:val="nil"/>
              <w:right w:val="single" w:sz="4" w:space="0" w:color="000000"/>
            </w:tcBorders>
            <w:vAlign w:val="center"/>
            <w:hideMark/>
          </w:tcPr>
          <w:p w14:paraId="42DE289A"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1728" w:type="dxa"/>
            <w:vMerge/>
            <w:tcBorders>
              <w:top w:val="nil"/>
              <w:left w:val="single" w:sz="4" w:space="0" w:color="000000"/>
              <w:right w:val="single" w:sz="4" w:space="0" w:color="000000"/>
            </w:tcBorders>
            <w:vAlign w:val="center"/>
            <w:hideMark/>
          </w:tcPr>
          <w:p w14:paraId="5FC86F44"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nil"/>
              <w:right w:val="single" w:sz="4" w:space="0" w:color="000000"/>
            </w:tcBorders>
            <w:shd w:val="clear" w:color="auto" w:fill="auto"/>
            <w:hideMark/>
          </w:tcPr>
          <w:p w14:paraId="27615CF2"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中立位置の適否を調べる。</w:t>
            </w:r>
          </w:p>
        </w:tc>
        <w:tc>
          <w:tcPr>
            <w:tcW w:w="3544" w:type="dxa"/>
            <w:tcBorders>
              <w:top w:val="nil"/>
              <w:left w:val="nil"/>
              <w:bottom w:val="nil"/>
              <w:right w:val="single" w:sz="4" w:space="0" w:color="auto"/>
            </w:tcBorders>
            <w:shd w:val="clear" w:color="auto" w:fill="auto"/>
            <w:hideMark/>
          </w:tcPr>
          <w:p w14:paraId="5D377033"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ポンプの中立位置と一致し、中立位置で機械が静止していること。</w:t>
            </w:r>
          </w:p>
        </w:tc>
      </w:tr>
      <w:tr w:rsidR="006231E6" w:rsidRPr="00573B95" w14:paraId="70A29254" w14:textId="77777777" w:rsidTr="00850DDC">
        <w:trPr>
          <w:trHeight w:val="582"/>
        </w:trPr>
        <w:tc>
          <w:tcPr>
            <w:tcW w:w="1393" w:type="dxa"/>
            <w:vMerge w:val="restart"/>
            <w:tcBorders>
              <w:left w:val="single" w:sz="4" w:space="0" w:color="000000"/>
              <w:right w:val="single" w:sz="4" w:space="0" w:color="000000"/>
            </w:tcBorders>
            <w:vAlign w:val="center"/>
            <w:hideMark/>
          </w:tcPr>
          <w:p w14:paraId="2F5725B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0" w:type="dxa"/>
            <w:vMerge w:val="restart"/>
            <w:tcBorders>
              <w:top w:val="nil"/>
              <w:left w:val="single" w:sz="4" w:space="0" w:color="000000"/>
              <w:bottom w:val="nil"/>
              <w:right w:val="single" w:sz="4" w:space="0" w:color="000000"/>
            </w:tcBorders>
            <w:textDirection w:val="tbRlV"/>
            <w:vAlign w:val="center"/>
            <w:hideMark/>
          </w:tcPr>
          <w:p w14:paraId="3D4DDF3A" w14:textId="280DA62D" w:rsidR="00344051" w:rsidRPr="00573B95" w:rsidRDefault="00B82EBC" w:rsidP="00850DDC">
            <w:pPr>
              <w:overflowPunct w:val="0"/>
              <w:autoSpaceDE w:val="0"/>
              <w:autoSpaceDN w:val="0"/>
              <w:adjustRightInd w:val="0"/>
              <w:snapToGrid w:val="0"/>
              <w:spacing w:beforeLines="10" w:before="36" w:afterLines="10" w:after="36"/>
              <w:ind w:leftChars="50" w:left="305"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用</w:t>
            </w:r>
            <w:r w:rsidR="00850DDC" w:rsidRPr="00573B95">
              <w:rPr>
                <w:rFonts w:asciiTheme="minorEastAsia" w:hAnsiTheme="minorEastAsia" w:cs="ＭＳ Ｐゴシック" w:hint="eastAsia"/>
                <w:kern w:val="0"/>
                <w:sz w:val="20"/>
                <w:szCs w:val="20"/>
              </w:rPr>
              <w:t>ポンプ付</w:t>
            </w:r>
            <w:r w:rsidR="008C1282" w:rsidRPr="00573B95">
              <w:rPr>
                <w:rFonts w:asciiTheme="minorEastAsia" w:hAnsiTheme="minorEastAsia" w:cs="ＭＳ Ｐゴシック" w:hint="eastAsia"/>
                <w:kern w:val="0"/>
                <w:sz w:val="20"/>
                <w:szCs w:val="20"/>
              </w:rPr>
              <w:t>属</w:t>
            </w:r>
            <w:r w:rsidR="00850DDC" w:rsidRPr="00573B95">
              <w:rPr>
                <w:rFonts w:asciiTheme="minorEastAsia" w:hAnsiTheme="minorEastAsia" w:cs="ＭＳ Ｐゴシック" w:hint="eastAsia"/>
                <w:kern w:val="0"/>
                <w:sz w:val="20"/>
                <w:szCs w:val="20"/>
              </w:rPr>
              <w:t>弁</w:t>
            </w:r>
          </w:p>
        </w:tc>
        <w:tc>
          <w:tcPr>
            <w:tcW w:w="1728" w:type="dxa"/>
            <w:tcBorders>
              <w:top w:val="nil"/>
              <w:left w:val="single" w:sz="4" w:space="0" w:color="000000"/>
              <w:bottom w:val="single" w:sz="4" w:space="0" w:color="000000"/>
              <w:right w:val="single" w:sz="4" w:space="0" w:color="000000"/>
            </w:tcBorders>
            <w:vAlign w:val="center"/>
            <w:hideMark/>
          </w:tcPr>
          <w:p w14:paraId="6F798B6F"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single" w:sz="4" w:space="0" w:color="000000"/>
              <w:right w:val="single" w:sz="4" w:space="0" w:color="000000"/>
            </w:tcBorders>
            <w:shd w:val="clear" w:color="auto" w:fill="auto"/>
            <w:hideMark/>
          </w:tcPr>
          <w:p w14:paraId="24E71996"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接合部及びシール部からの油漏れの有無を調べる。</w:t>
            </w:r>
          </w:p>
        </w:tc>
        <w:tc>
          <w:tcPr>
            <w:tcW w:w="3544" w:type="dxa"/>
            <w:tcBorders>
              <w:top w:val="nil"/>
              <w:left w:val="nil"/>
              <w:bottom w:val="single" w:sz="4" w:space="0" w:color="000000"/>
              <w:right w:val="single" w:sz="4" w:space="0" w:color="auto"/>
            </w:tcBorders>
            <w:shd w:val="clear" w:color="auto" w:fill="auto"/>
            <w:hideMark/>
          </w:tcPr>
          <w:p w14:paraId="50CD577F"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63D9200C" w14:textId="77777777" w:rsidTr="003D3B0D">
        <w:trPr>
          <w:trHeight w:val="405"/>
        </w:trPr>
        <w:tc>
          <w:tcPr>
            <w:tcW w:w="1393" w:type="dxa"/>
            <w:vMerge/>
            <w:tcBorders>
              <w:left w:val="single" w:sz="4" w:space="0" w:color="000000"/>
              <w:right w:val="single" w:sz="4" w:space="0" w:color="000000"/>
            </w:tcBorders>
            <w:vAlign w:val="center"/>
            <w:hideMark/>
          </w:tcPr>
          <w:p w14:paraId="27D48FA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0" w:type="dxa"/>
            <w:vMerge/>
            <w:tcBorders>
              <w:top w:val="nil"/>
              <w:left w:val="single" w:sz="4" w:space="0" w:color="000000"/>
              <w:bottom w:val="nil"/>
              <w:right w:val="single" w:sz="4" w:space="0" w:color="000000"/>
            </w:tcBorders>
            <w:vAlign w:val="center"/>
            <w:hideMark/>
          </w:tcPr>
          <w:p w14:paraId="20972214"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1728" w:type="dxa"/>
            <w:vMerge w:val="restart"/>
            <w:tcBorders>
              <w:top w:val="single" w:sz="4" w:space="0" w:color="000000"/>
              <w:left w:val="single" w:sz="4" w:space="0" w:color="000000"/>
              <w:bottom w:val="nil"/>
              <w:right w:val="single" w:sz="4" w:space="0" w:color="000000"/>
            </w:tcBorders>
            <w:shd w:val="clear" w:color="auto" w:fill="auto"/>
            <w:hideMark/>
          </w:tcPr>
          <w:p w14:paraId="61032624" w14:textId="7B9F92C4"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プレッシャーオーバーライド</w:t>
            </w:r>
            <w:r w:rsidR="00944772" w:rsidRPr="00573B95">
              <w:rPr>
                <w:rFonts w:asciiTheme="minorEastAsia" w:hAnsiTheme="minorEastAsia" w:cs="ＭＳ Ｐゴシック" w:hint="eastAsia"/>
                <w:kern w:val="0"/>
                <w:sz w:val="20"/>
                <w:szCs w:val="20"/>
              </w:rPr>
              <w:t>弁</w:t>
            </w:r>
          </w:p>
        </w:tc>
        <w:tc>
          <w:tcPr>
            <w:tcW w:w="3517" w:type="dxa"/>
            <w:tcBorders>
              <w:top w:val="single" w:sz="4" w:space="0" w:color="000000"/>
              <w:left w:val="nil"/>
              <w:bottom w:val="nil"/>
              <w:right w:val="single" w:sz="4" w:space="0" w:color="000000"/>
            </w:tcBorders>
            <w:shd w:val="clear" w:color="auto" w:fill="auto"/>
            <w:hideMark/>
          </w:tcPr>
          <w:p w14:paraId="50DB1ADA"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規定の負荷圧をかけ、ポンプの吐出量を調べる。</w:t>
            </w:r>
          </w:p>
        </w:tc>
        <w:tc>
          <w:tcPr>
            <w:tcW w:w="3544" w:type="dxa"/>
            <w:tcBorders>
              <w:top w:val="nil"/>
              <w:left w:val="nil"/>
              <w:bottom w:val="nil"/>
              <w:right w:val="single" w:sz="4" w:space="0" w:color="auto"/>
            </w:tcBorders>
            <w:shd w:val="clear" w:color="auto" w:fill="auto"/>
            <w:hideMark/>
          </w:tcPr>
          <w:p w14:paraId="00A20CFE"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吐出量が０になること。</w:t>
            </w:r>
          </w:p>
        </w:tc>
      </w:tr>
      <w:tr w:rsidR="006231E6" w:rsidRPr="00573B95" w14:paraId="3706DA12" w14:textId="77777777" w:rsidTr="00492006">
        <w:trPr>
          <w:trHeight w:val="360"/>
        </w:trPr>
        <w:tc>
          <w:tcPr>
            <w:tcW w:w="1393" w:type="dxa"/>
            <w:vMerge/>
            <w:tcBorders>
              <w:left w:val="single" w:sz="4" w:space="0" w:color="000000"/>
              <w:right w:val="single" w:sz="4" w:space="0" w:color="000000"/>
            </w:tcBorders>
            <w:vAlign w:val="center"/>
            <w:hideMark/>
          </w:tcPr>
          <w:p w14:paraId="1BAF59E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0" w:type="dxa"/>
            <w:vMerge/>
            <w:tcBorders>
              <w:top w:val="nil"/>
              <w:left w:val="single" w:sz="4" w:space="0" w:color="000000"/>
              <w:bottom w:val="single" w:sz="4" w:space="0" w:color="000000"/>
              <w:right w:val="single" w:sz="4" w:space="0" w:color="000000"/>
            </w:tcBorders>
            <w:vAlign w:val="center"/>
            <w:hideMark/>
          </w:tcPr>
          <w:p w14:paraId="3118EDA7"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1728" w:type="dxa"/>
            <w:vMerge/>
            <w:tcBorders>
              <w:top w:val="nil"/>
              <w:left w:val="single" w:sz="4" w:space="0" w:color="000000"/>
              <w:bottom w:val="single" w:sz="4" w:space="0" w:color="000000"/>
              <w:right w:val="single" w:sz="4" w:space="0" w:color="000000"/>
            </w:tcBorders>
            <w:vAlign w:val="center"/>
            <w:hideMark/>
          </w:tcPr>
          <w:p w14:paraId="2461E760"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nil"/>
              <w:right w:val="single" w:sz="4" w:space="0" w:color="000000"/>
            </w:tcBorders>
            <w:shd w:val="clear" w:color="auto" w:fill="auto"/>
            <w:hideMark/>
          </w:tcPr>
          <w:p w14:paraId="5AF62132"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接合部からの油漏れの有無を調べる。</w:t>
            </w:r>
          </w:p>
        </w:tc>
        <w:tc>
          <w:tcPr>
            <w:tcW w:w="3544" w:type="dxa"/>
            <w:tcBorders>
              <w:top w:val="nil"/>
              <w:left w:val="nil"/>
              <w:bottom w:val="single" w:sz="4" w:space="0" w:color="000000"/>
              <w:right w:val="single" w:sz="4" w:space="0" w:color="auto"/>
            </w:tcBorders>
            <w:shd w:val="clear" w:color="auto" w:fill="auto"/>
            <w:hideMark/>
          </w:tcPr>
          <w:p w14:paraId="2F645468" w14:textId="77777777" w:rsidR="00344051" w:rsidRPr="00573B95" w:rsidRDefault="003D3B0D"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6E8F241B" w14:textId="77777777" w:rsidTr="00492006">
        <w:trPr>
          <w:trHeight w:val="825"/>
        </w:trPr>
        <w:tc>
          <w:tcPr>
            <w:tcW w:w="1393" w:type="dxa"/>
            <w:vMerge/>
            <w:tcBorders>
              <w:left w:val="single" w:sz="4" w:space="0" w:color="000000"/>
              <w:right w:val="single" w:sz="4" w:space="0" w:color="000000"/>
            </w:tcBorders>
            <w:vAlign w:val="center"/>
            <w:hideMark/>
          </w:tcPr>
          <w:p w14:paraId="1CE8B88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val="restart"/>
            <w:tcBorders>
              <w:top w:val="single" w:sz="4" w:space="0" w:color="000000"/>
              <w:left w:val="single" w:sz="4" w:space="0" w:color="000000"/>
              <w:right w:val="single" w:sz="4" w:space="0" w:color="000000"/>
            </w:tcBorders>
            <w:shd w:val="clear" w:color="auto" w:fill="auto"/>
            <w:hideMark/>
          </w:tcPr>
          <w:p w14:paraId="26FC2B00" w14:textId="77777777" w:rsidR="00344051" w:rsidRPr="00573B95" w:rsidRDefault="003D3B0D" w:rsidP="00751392">
            <w:pPr>
              <w:overflowPunct w:val="0"/>
              <w:autoSpaceDE w:val="0"/>
              <w:autoSpaceDN w:val="0"/>
              <w:adjustRightInd w:val="0"/>
              <w:snapToGrid w:val="0"/>
              <w:spacing w:beforeLines="10" w:before="36" w:afterLines="10" w:after="36"/>
              <w:ind w:leftChars="50" w:left="205" w:rightChars="10" w:right="21"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油圧モーター</w:t>
            </w:r>
          </w:p>
        </w:tc>
        <w:tc>
          <w:tcPr>
            <w:tcW w:w="3517" w:type="dxa"/>
            <w:tcBorders>
              <w:top w:val="single" w:sz="4" w:space="0" w:color="000000"/>
              <w:left w:val="nil"/>
              <w:right w:val="single" w:sz="4" w:space="0" w:color="000000"/>
            </w:tcBorders>
            <w:shd w:val="clear" w:color="auto" w:fill="auto"/>
            <w:hideMark/>
          </w:tcPr>
          <w:p w14:paraId="330A6090"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パイプ及びホースとの継手部並びにシール部からの油漏れの有無を調べる。</w:t>
            </w:r>
          </w:p>
        </w:tc>
        <w:tc>
          <w:tcPr>
            <w:tcW w:w="3544" w:type="dxa"/>
            <w:tcBorders>
              <w:top w:val="nil"/>
              <w:left w:val="nil"/>
              <w:right w:val="single" w:sz="4" w:space="0" w:color="auto"/>
            </w:tcBorders>
            <w:shd w:val="clear" w:color="auto" w:fill="auto"/>
            <w:hideMark/>
          </w:tcPr>
          <w:p w14:paraId="30274BAE" w14:textId="0B770D7C" w:rsidR="00344051" w:rsidRPr="00573B95" w:rsidRDefault="003D3B0D" w:rsidP="0095507D">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油漏れがないこと。</w:t>
            </w:r>
          </w:p>
        </w:tc>
      </w:tr>
      <w:tr w:rsidR="006231E6" w:rsidRPr="00573B95" w14:paraId="1FBF94F6" w14:textId="77777777" w:rsidTr="00492006">
        <w:trPr>
          <w:trHeight w:val="709"/>
        </w:trPr>
        <w:tc>
          <w:tcPr>
            <w:tcW w:w="1393" w:type="dxa"/>
            <w:vMerge/>
            <w:tcBorders>
              <w:left w:val="single" w:sz="4" w:space="0" w:color="000000"/>
              <w:right w:val="single" w:sz="4" w:space="0" w:color="000000"/>
            </w:tcBorders>
            <w:vAlign w:val="center"/>
            <w:hideMark/>
          </w:tcPr>
          <w:p w14:paraId="04690E1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left w:val="single" w:sz="4" w:space="0" w:color="000000"/>
              <w:bottom w:val="nil"/>
              <w:right w:val="single" w:sz="4" w:space="0" w:color="000000"/>
            </w:tcBorders>
            <w:vAlign w:val="center"/>
            <w:hideMark/>
          </w:tcPr>
          <w:p w14:paraId="4D4EE3AC"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nil"/>
              <w:right w:val="single" w:sz="4" w:space="0" w:color="000000"/>
            </w:tcBorders>
            <w:shd w:val="clear" w:color="auto" w:fill="auto"/>
            <w:hideMark/>
          </w:tcPr>
          <w:p w14:paraId="66810A5C" w14:textId="0AACC9CD"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作動させて無負荷及び負荷状態における異常振動、異音及び異常発熱の有無を調べる。</w:t>
            </w:r>
          </w:p>
        </w:tc>
        <w:tc>
          <w:tcPr>
            <w:tcW w:w="3544" w:type="dxa"/>
            <w:tcBorders>
              <w:top w:val="nil"/>
              <w:left w:val="nil"/>
              <w:bottom w:val="single" w:sz="4" w:space="0" w:color="000000"/>
              <w:right w:val="single" w:sz="4" w:space="0" w:color="auto"/>
            </w:tcBorders>
            <w:shd w:val="clear" w:color="auto" w:fill="auto"/>
            <w:hideMark/>
          </w:tcPr>
          <w:p w14:paraId="7F775332"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異常振動、異音及び異常発熱がないこと。</w:t>
            </w:r>
          </w:p>
        </w:tc>
      </w:tr>
      <w:tr w:rsidR="006231E6" w:rsidRPr="00573B95" w14:paraId="53A1D884" w14:textId="77777777" w:rsidTr="00492006">
        <w:trPr>
          <w:trHeight w:val="155"/>
        </w:trPr>
        <w:tc>
          <w:tcPr>
            <w:tcW w:w="1393" w:type="dxa"/>
            <w:vMerge/>
            <w:tcBorders>
              <w:left w:val="single" w:sz="4" w:space="0" w:color="000000"/>
              <w:right w:val="single" w:sz="4" w:space="0" w:color="000000"/>
            </w:tcBorders>
            <w:vAlign w:val="center"/>
            <w:hideMark/>
          </w:tcPr>
          <w:p w14:paraId="13C2552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val="restart"/>
            <w:tcBorders>
              <w:top w:val="single" w:sz="4" w:space="0" w:color="000000"/>
              <w:left w:val="single" w:sz="4" w:space="0" w:color="000000"/>
              <w:bottom w:val="nil"/>
              <w:right w:val="single" w:sz="4" w:space="0" w:color="000000"/>
            </w:tcBorders>
            <w:shd w:val="clear" w:color="auto" w:fill="auto"/>
            <w:hideMark/>
          </w:tcPr>
          <w:p w14:paraId="214933A0" w14:textId="77777777" w:rsidR="00344051" w:rsidRPr="00573B95" w:rsidRDefault="003D3B0D" w:rsidP="00751392">
            <w:pPr>
              <w:overflowPunct w:val="0"/>
              <w:autoSpaceDE w:val="0"/>
              <w:autoSpaceDN w:val="0"/>
              <w:adjustRightInd w:val="0"/>
              <w:snapToGrid w:val="0"/>
              <w:spacing w:beforeLines="10" w:before="36" w:afterLines="10" w:after="36"/>
              <w:ind w:leftChars="50" w:left="405" w:rightChars="10" w:right="21"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油圧シリンダー</w:t>
            </w:r>
          </w:p>
        </w:tc>
        <w:tc>
          <w:tcPr>
            <w:tcW w:w="3517" w:type="dxa"/>
            <w:tcBorders>
              <w:top w:val="single" w:sz="4" w:space="0" w:color="000000"/>
              <w:left w:val="nil"/>
              <w:bottom w:val="nil"/>
              <w:right w:val="single" w:sz="4" w:space="0" w:color="000000"/>
            </w:tcBorders>
            <w:shd w:val="clear" w:color="auto" w:fill="auto"/>
            <w:hideMark/>
          </w:tcPr>
          <w:p w14:paraId="104E4A09"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作動状態を調べる。</w:t>
            </w:r>
          </w:p>
        </w:tc>
        <w:tc>
          <w:tcPr>
            <w:tcW w:w="3544" w:type="dxa"/>
            <w:tcBorders>
              <w:top w:val="nil"/>
              <w:left w:val="nil"/>
              <w:bottom w:val="nil"/>
              <w:right w:val="single" w:sz="4" w:space="0" w:color="auto"/>
            </w:tcBorders>
            <w:shd w:val="clear" w:color="auto" w:fill="auto"/>
            <w:hideMark/>
          </w:tcPr>
          <w:p w14:paraId="267AE4A2"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円滑に作動すること。</w:t>
            </w:r>
          </w:p>
        </w:tc>
      </w:tr>
      <w:tr w:rsidR="006231E6" w:rsidRPr="00573B95" w14:paraId="288BAC58" w14:textId="77777777" w:rsidTr="00492006">
        <w:trPr>
          <w:trHeight w:val="300"/>
        </w:trPr>
        <w:tc>
          <w:tcPr>
            <w:tcW w:w="1393" w:type="dxa"/>
            <w:vMerge/>
            <w:tcBorders>
              <w:left w:val="single" w:sz="4" w:space="0" w:color="000000"/>
              <w:right w:val="single" w:sz="4" w:space="0" w:color="000000"/>
            </w:tcBorders>
            <w:vAlign w:val="center"/>
            <w:hideMark/>
          </w:tcPr>
          <w:p w14:paraId="02FC2C9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top w:val="single" w:sz="4" w:space="0" w:color="000000"/>
              <w:left w:val="single" w:sz="4" w:space="0" w:color="000000"/>
              <w:bottom w:val="nil"/>
              <w:right w:val="single" w:sz="4" w:space="0" w:color="000000"/>
            </w:tcBorders>
            <w:vAlign w:val="center"/>
            <w:hideMark/>
          </w:tcPr>
          <w:p w14:paraId="1F47D1F6"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nil"/>
              <w:right w:val="single" w:sz="4" w:space="0" w:color="000000"/>
            </w:tcBorders>
            <w:shd w:val="clear" w:color="auto" w:fill="auto"/>
            <w:hideMark/>
          </w:tcPr>
          <w:p w14:paraId="214E7ED2"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数回伸縮させた後、シール部等からの油漏れの有無を調べる。</w:t>
            </w:r>
          </w:p>
        </w:tc>
        <w:tc>
          <w:tcPr>
            <w:tcW w:w="3544" w:type="dxa"/>
            <w:tcBorders>
              <w:top w:val="nil"/>
              <w:left w:val="nil"/>
              <w:bottom w:val="nil"/>
              <w:right w:val="single" w:sz="4" w:space="0" w:color="auto"/>
            </w:tcBorders>
            <w:shd w:val="clear" w:color="auto" w:fill="auto"/>
            <w:hideMark/>
          </w:tcPr>
          <w:p w14:paraId="5B640E76"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3BE45F8B" w14:textId="77777777" w:rsidTr="00492006">
        <w:trPr>
          <w:trHeight w:val="480"/>
        </w:trPr>
        <w:tc>
          <w:tcPr>
            <w:tcW w:w="1393" w:type="dxa"/>
            <w:vMerge/>
            <w:tcBorders>
              <w:left w:val="single" w:sz="4" w:space="0" w:color="000000"/>
              <w:right w:val="single" w:sz="4" w:space="0" w:color="000000"/>
            </w:tcBorders>
            <w:vAlign w:val="center"/>
            <w:hideMark/>
          </w:tcPr>
          <w:p w14:paraId="115F7FE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top w:val="single" w:sz="4" w:space="0" w:color="000000"/>
              <w:left w:val="single" w:sz="4" w:space="0" w:color="000000"/>
              <w:bottom w:val="nil"/>
              <w:right w:val="single" w:sz="4" w:space="0" w:color="000000"/>
            </w:tcBorders>
            <w:vAlign w:val="center"/>
            <w:hideMark/>
          </w:tcPr>
          <w:p w14:paraId="17BA1217"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nil"/>
              <w:right w:val="single" w:sz="4" w:space="0" w:color="000000"/>
            </w:tcBorders>
            <w:shd w:val="clear" w:color="auto" w:fill="auto"/>
            <w:hideMark/>
          </w:tcPr>
          <w:p w14:paraId="5854C20A"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負荷をかけて静止させ、シリンダーの伸縮量を調べる。</w:t>
            </w:r>
          </w:p>
        </w:tc>
        <w:tc>
          <w:tcPr>
            <w:tcW w:w="3544" w:type="dxa"/>
            <w:tcBorders>
              <w:top w:val="nil"/>
              <w:left w:val="nil"/>
              <w:bottom w:val="nil"/>
              <w:right w:val="single" w:sz="4" w:space="0" w:color="auto"/>
            </w:tcBorders>
            <w:shd w:val="clear" w:color="auto" w:fill="auto"/>
            <w:hideMark/>
          </w:tcPr>
          <w:p w14:paraId="46A4D0A0"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メーカーの指定する基準値内であること。</w:t>
            </w:r>
          </w:p>
        </w:tc>
      </w:tr>
      <w:tr w:rsidR="006231E6" w:rsidRPr="00573B95" w14:paraId="02895911" w14:textId="77777777" w:rsidTr="00B51378">
        <w:trPr>
          <w:trHeight w:val="499"/>
        </w:trPr>
        <w:tc>
          <w:tcPr>
            <w:tcW w:w="1393" w:type="dxa"/>
            <w:vMerge/>
            <w:tcBorders>
              <w:left w:val="single" w:sz="4" w:space="0" w:color="000000"/>
              <w:right w:val="single" w:sz="4" w:space="0" w:color="000000"/>
            </w:tcBorders>
            <w:vAlign w:val="center"/>
            <w:hideMark/>
          </w:tcPr>
          <w:p w14:paraId="4332340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top w:val="single" w:sz="4" w:space="0" w:color="000000"/>
              <w:left w:val="single" w:sz="4" w:space="0" w:color="000000"/>
              <w:bottom w:val="nil"/>
              <w:right w:val="single" w:sz="4" w:space="0" w:color="000000"/>
            </w:tcBorders>
            <w:vAlign w:val="center"/>
            <w:hideMark/>
          </w:tcPr>
          <w:p w14:paraId="7802FD41"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nil"/>
              <w:right w:val="single" w:sz="4" w:space="0" w:color="000000"/>
            </w:tcBorders>
            <w:shd w:val="clear" w:color="auto" w:fill="auto"/>
            <w:hideMark/>
          </w:tcPr>
          <w:p w14:paraId="25BAAB77" w14:textId="71F13198" w:rsidR="00344051" w:rsidRPr="00573B95" w:rsidRDefault="003D3B0D" w:rsidP="000269AD">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シリンダー及びロッドの打痕、亀裂、曲がり及び擦り傷の有無を調べる。</w:t>
            </w:r>
          </w:p>
        </w:tc>
        <w:tc>
          <w:tcPr>
            <w:tcW w:w="3544" w:type="dxa"/>
            <w:tcBorders>
              <w:top w:val="nil"/>
              <w:left w:val="nil"/>
              <w:bottom w:val="single" w:sz="4" w:space="0" w:color="auto"/>
              <w:right w:val="single" w:sz="4" w:space="0" w:color="auto"/>
            </w:tcBorders>
            <w:shd w:val="clear" w:color="auto" w:fill="auto"/>
            <w:hideMark/>
          </w:tcPr>
          <w:p w14:paraId="0550A9A9"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打痕、亀裂、曲がり及び擦り傷がないこと。</w:t>
            </w:r>
          </w:p>
        </w:tc>
      </w:tr>
      <w:tr w:rsidR="006231E6" w:rsidRPr="00573B95" w14:paraId="78839247" w14:textId="77777777" w:rsidTr="00EC005C">
        <w:trPr>
          <w:trHeight w:val="271"/>
        </w:trPr>
        <w:tc>
          <w:tcPr>
            <w:tcW w:w="1393" w:type="dxa"/>
            <w:vMerge/>
            <w:tcBorders>
              <w:left w:val="single" w:sz="4" w:space="0" w:color="000000"/>
              <w:right w:val="single" w:sz="4" w:space="0" w:color="000000"/>
            </w:tcBorders>
            <w:vAlign w:val="center"/>
            <w:hideMark/>
          </w:tcPr>
          <w:p w14:paraId="6A2A9C2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FB50F68" w14:textId="77777777" w:rsidR="00344051" w:rsidRPr="00573B95" w:rsidRDefault="003D3B0D" w:rsidP="00751392">
            <w:pPr>
              <w:overflowPunct w:val="0"/>
              <w:autoSpaceDE w:val="0"/>
              <w:autoSpaceDN w:val="0"/>
              <w:adjustRightInd w:val="0"/>
              <w:snapToGrid w:val="0"/>
              <w:spacing w:beforeLines="10" w:before="36" w:afterLines="10" w:after="36"/>
              <w:ind w:leftChars="50" w:left="205" w:rightChars="10" w:right="21"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方向制御弁</w:t>
            </w:r>
          </w:p>
          <w:p w14:paraId="601D0310" w14:textId="32BA168C" w:rsidR="00344051" w:rsidRPr="00573B95" w:rsidRDefault="003D3B0D" w:rsidP="00751392">
            <w:pPr>
              <w:overflowPunct w:val="0"/>
              <w:autoSpaceDE w:val="0"/>
              <w:autoSpaceDN w:val="0"/>
              <w:adjustRightInd w:val="0"/>
              <w:snapToGrid w:val="0"/>
              <w:spacing w:beforeLines="10" w:before="36" w:afterLines="10" w:after="36"/>
              <w:ind w:leftChars="100" w:left="210"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・コントロール弁</w:t>
            </w:r>
          </w:p>
          <w:p w14:paraId="540B676F" w14:textId="77777777" w:rsidR="00344051" w:rsidRPr="00573B95" w:rsidRDefault="003D3B0D"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・パイロットコントロール弁　等</w:t>
            </w:r>
          </w:p>
        </w:tc>
        <w:tc>
          <w:tcPr>
            <w:tcW w:w="3517" w:type="dxa"/>
            <w:tcBorders>
              <w:top w:val="single" w:sz="4" w:space="0" w:color="000000"/>
              <w:left w:val="nil"/>
              <w:bottom w:val="nil"/>
              <w:right w:val="single" w:sz="4" w:space="0" w:color="000000"/>
            </w:tcBorders>
            <w:shd w:val="clear" w:color="auto" w:fill="auto"/>
            <w:hideMark/>
          </w:tcPr>
          <w:p w14:paraId="548BF95F"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スプールの作動状態を調べる。</w:t>
            </w:r>
          </w:p>
        </w:tc>
        <w:tc>
          <w:tcPr>
            <w:tcW w:w="3544" w:type="dxa"/>
            <w:tcBorders>
              <w:top w:val="single" w:sz="4" w:space="0" w:color="auto"/>
              <w:left w:val="nil"/>
              <w:bottom w:val="nil"/>
              <w:right w:val="single" w:sz="4" w:space="0" w:color="auto"/>
            </w:tcBorders>
            <w:shd w:val="clear" w:color="auto" w:fill="auto"/>
            <w:hideMark/>
          </w:tcPr>
          <w:p w14:paraId="18EA8882"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円滑に作動すること。</w:t>
            </w:r>
          </w:p>
        </w:tc>
      </w:tr>
      <w:tr w:rsidR="006231E6" w:rsidRPr="00573B95" w14:paraId="07ED8E5F" w14:textId="77777777" w:rsidTr="00EC005C">
        <w:trPr>
          <w:trHeight w:val="300"/>
        </w:trPr>
        <w:tc>
          <w:tcPr>
            <w:tcW w:w="1393" w:type="dxa"/>
            <w:vMerge/>
            <w:tcBorders>
              <w:left w:val="single" w:sz="4" w:space="0" w:color="000000"/>
              <w:right w:val="single" w:sz="4" w:space="0" w:color="000000"/>
            </w:tcBorders>
            <w:vAlign w:val="center"/>
            <w:hideMark/>
          </w:tcPr>
          <w:p w14:paraId="6A8FB0B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top w:val="single" w:sz="4" w:space="0" w:color="000000"/>
              <w:left w:val="single" w:sz="4" w:space="0" w:color="000000"/>
              <w:bottom w:val="single" w:sz="4" w:space="0" w:color="000000"/>
              <w:right w:val="single" w:sz="4" w:space="0" w:color="000000"/>
            </w:tcBorders>
            <w:vAlign w:val="center"/>
            <w:hideMark/>
          </w:tcPr>
          <w:p w14:paraId="257A5CBB"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nil"/>
              <w:right w:val="single" w:sz="4" w:space="0" w:color="000000"/>
            </w:tcBorders>
            <w:shd w:val="clear" w:color="auto" w:fill="auto"/>
            <w:hideMark/>
          </w:tcPr>
          <w:p w14:paraId="62443105"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油漏れの有無を調べる。</w:t>
            </w:r>
          </w:p>
        </w:tc>
        <w:tc>
          <w:tcPr>
            <w:tcW w:w="3544" w:type="dxa"/>
            <w:tcBorders>
              <w:top w:val="nil"/>
              <w:left w:val="nil"/>
              <w:bottom w:val="nil"/>
              <w:right w:val="single" w:sz="4" w:space="0" w:color="auto"/>
            </w:tcBorders>
            <w:shd w:val="clear" w:color="auto" w:fill="auto"/>
            <w:hideMark/>
          </w:tcPr>
          <w:p w14:paraId="6D198AC5"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6910701A" w14:textId="77777777" w:rsidTr="00492006">
        <w:trPr>
          <w:trHeight w:val="276"/>
        </w:trPr>
        <w:tc>
          <w:tcPr>
            <w:tcW w:w="1393" w:type="dxa"/>
            <w:vMerge/>
            <w:tcBorders>
              <w:left w:val="single" w:sz="4" w:space="0" w:color="000000"/>
              <w:right w:val="single" w:sz="4" w:space="0" w:color="000000"/>
            </w:tcBorders>
            <w:vAlign w:val="center"/>
            <w:hideMark/>
          </w:tcPr>
          <w:p w14:paraId="3F7B8E1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top w:val="single" w:sz="4" w:space="0" w:color="000000"/>
              <w:left w:val="single" w:sz="4" w:space="0" w:color="000000"/>
              <w:bottom w:val="single" w:sz="4" w:space="0" w:color="000000"/>
              <w:right w:val="single" w:sz="4" w:space="0" w:color="000000"/>
            </w:tcBorders>
            <w:vAlign w:val="center"/>
            <w:hideMark/>
          </w:tcPr>
          <w:p w14:paraId="02067E9E"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single" w:sz="4" w:space="0" w:color="000000"/>
              <w:right w:val="single" w:sz="4" w:space="0" w:color="000000"/>
            </w:tcBorders>
            <w:shd w:val="clear" w:color="auto" w:fill="auto"/>
            <w:hideMark/>
          </w:tcPr>
          <w:p w14:paraId="4E3435B6"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取付け状態を調べる。</w:t>
            </w:r>
          </w:p>
        </w:tc>
        <w:tc>
          <w:tcPr>
            <w:tcW w:w="3544" w:type="dxa"/>
            <w:tcBorders>
              <w:top w:val="nil"/>
              <w:left w:val="nil"/>
              <w:bottom w:val="single" w:sz="4" w:space="0" w:color="000000"/>
              <w:right w:val="single" w:sz="4" w:space="0" w:color="auto"/>
            </w:tcBorders>
            <w:shd w:val="clear" w:color="auto" w:fill="auto"/>
            <w:hideMark/>
          </w:tcPr>
          <w:p w14:paraId="43FD5771"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適正であること。</w:t>
            </w:r>
          </w:p>
        </w:tc>
      </w:tr>
      <w:tr w:rsidR="006231E6" w:rsidRPr="00573B95" w14:paraId="0CF878D6" w14:textId="77777777" w:rsidTr="00EC005C">
        <w:trPr>
          <w:trHeight w:val="257"/>
        </w:trPr>
        <w:tc>
          <w:tcPr>
            <w:tcW w:w="1393" w:type="dxa"/>
            <w:vMerge/>
            <w:tcBorders>
              <w:left w:val="single" w:sz="4" w:space="0" w:color="000000"/>
              <w:right w:val="single" w:sz="4" w:space="0" w:color="000000"/>
            </w:tcBorders>
            <w:vAlign w:val="center"/>
            <w:hideMark/>
          </w:tcPr>
          <w:p w14:paraId="36A97E6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F63BB12" w14:textId="77777777" w:rsidR="00344051" w:rsidRPr="00573B95" w:rsidRDefault="003D3B0D" w:rsidP="00751392">
            <w:pPr>
              <w:overflowPunct w:val="0"/>
              <w:autoSpaceDE w:val="0"/>
              <w:autoSpaceDN w:val="0"/>
              <w:adjustRightInd w:val="0"/>
              <w:snapToGrid w:val="0"/>
              <w:spacing w:beforeLines="10" w:before="36" w:afterLines="10" w:after="36"/>
              <w:ind w:rightChars="10" w:right="21"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電磁弁</w:t>
            </w:r>
          </w:p>
        </w:tc>
        <w:tc>
          <w:tcPr>
            <w:tcW w:w="3517" w:type="dxa"/>
            <w:tcBorders>
              <w:top w:val="nil"/>
              <w:left w:val="nil"/>
              <w:bottom w:val="nil"/>
              <w:right w:val="single" w:sz="4" w:space="0" w:color="000000"/>
            </w:tcBorders>
            <w:shd w:val="clear" w:color="auto" w:fill="auto"/>
            <w:hideMark/>
          </w:tcPr>
          <w:p w14:paraId="500C601B"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作動させて異音及び異常発熱の有無並びに作動の適否を調べる。</w:t>
            </w:r>
          </w:p>
        </w:tc>
        <w:tc>
          <w:tcPr>
            <w:tcW w:w="3544" w:type="dxa"/>
            <w:tcBorders>
              <w:top w:val="nil"/>
              <w:left w:val="nil"/>
              <w:bottom w:val="nil"/>
              <w:right w:val="single" w:sz="4" w:space="0" w:color="auto"/>
            </w:tcBorders>
            <w:shd w:val="clear" w:color="auto" w:fill="auto"/>
            <w:hideMark/>
          </w:tcPr>
          <w:p w14:paraId="05CFB8FD"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異音及び異常発熱がなく、正常に作動すること。</w:t>
            </w:r>
          </w:p>
        </w:tc>
      </w:tr>
      <w:tr w:rsidR="006231E6" w:rsidRPr="00573B95" w14:paraId="443F5B5A" w14:textId="77777777" w:rsidTr="00492006">
        <w:trPr>
          <w:trHeight w:val="136"/>
        </w:trPr>
        <w:tc>
          <w:tcPr>
            <w:tcW w:w="1393" w:type="dxa"/>
            <w:vMerge/>
            <w:tcBorders>
              <w:left w:val="single" w:sz="4" w:space="0" w:color="000000"/>
              <w:right w:val="single" w:sz="4" w:space="0" w:color="000000"/>
            </w:tcBorders>
            <w:vAlign w:val="center"/>
            <w:hideMark/>
          </w:tcPr>
          <w:p w14:paraId="334062B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top w:val="single" w:sz="4" w:space="0" w:color="000000"/>
              <w:left w:val="single" w:sz="4" w:space="0" w:color="000000"/>
              <w:bottom w:val="single" w:sz="4" w:space="0" w:color="000000"/>
              <w:right w:val="single" w:sz="4" w:space="0" w:color="000000"/>
            </w:tcBorders>
            <w:vAlign w:val="center"/>
            <w:hideMark/>
          </w:tcPr>
          <w:p w14:paraId="4816D593"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single" w:sz="4" w:space="0" w:color="000000"/>
              <w:right w:val="single" w:sz="4" w:space="0" w:color="000000"/>
            </w:tcBorders>
            <w:shd w:val="clear" w:color="auto" w:fill="auto"/>
            <w:hideMark/>
          </w:tcPr>
          <w:p w14:paraId="2F0C47DD"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油漏れの有無を調べる。</w:t>
            </w:r>
          </w:p>
        </w:tc>
        <w:tc>
          <w:tcPr>
            <w:tcW w:w="3544" w:type="dxa"/>
            <w:tcBorders>
              <w:top w:val="nil"/>
              <w:left w:val="nil"/>
              <w:bottom w:val="single" w:sz="4" w:space="0" w:color="000000"/>
              <w:right w:val="single" w:sz="4" w:space="0" w:color="auto"/>
            </w:tcBorders>
            <w:shd w:val="clear" w:color="auto" w:fill="auto"/>
            <w:hideMark/>
          </w:tcPr>
          <w:p w14:paraId="052DAC80"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5C495840" w14:textId="77777777" w:rsidTr="00492006">
        <w:trPr>
          <w:trHeight w:val="706"/>
        </w:trPr>
        <w:tc>
          <w:tcPr>
            <w:tcW w:w="1393" w:type="dxa"/>
            <w:vMerge/>
            <w:tcBorders>
              <w:left w:val="single" w:sz="4" w:space="0" w:color="000000"/>
              <w:right w:val="single" w:sz="4" w:space="0" w:color="000000"/>
            </w:tcBorders>
            <w:vAlign w:val="center"/>
            <w:hideMark/>
          </w:tcPr>
          <w:p w14:paraId="4DA0760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val="restart"/>
            <w:tcBorders>
              <w:top w:val="single" w:sz="4" w:space="0" w:color="000000"/>
              <w:left w:val="single" w:sz="4" w:space="0" w:color="000000"/>
              <w:bottom w:val="nil"/>
              <w:right w:val="single" w:sz="4" w:space="0" w:color="000000"/>
            </w:tcBorders>
            <w:shd w:val="clear" w:color="auto" w:fill="auto"/>
            <w:hideMark/>
          </w:tcPr>
          <w:p w14:paraId="1FDC6DFE" w14:textId="77777777" w:rsidR="00344051" w:rsidRPr="00573B95" w:rsidRDefault="003D3B0D"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　圧力制御弁</w:t>
            </w:r>
          </w:p>
          <w:p w14:paraId="66746A62" w14:textId="37490482" w:rsidR="00344051" w:rsidRPr="00573B95" w:rsidRDefault="003D3B0D" w:rsidP="00751392">
            <w:pPr>
              <w:overflowPunct w:val="0"/>
              <w:autoSpaceDE w:val="0"/>
              <w:autoSpaceDN w:val="0"/>
              <w:adjustRightInd w:val="0"/>
              <w:snapToGrid w:val="0"/>
              <w:spacing w:beforeLines="10" w:before="36" w:afterLines="10" w:after="36"/>
              <w:ind w:leftChars="100" w:left="41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br w:type="page"/>
              <w:t>・リリーフ弁</w:t>
            </w:r>
          </w:p>
          <w:p w14:paraId="1B222BE3" w14:textId="77777777" w:rsidR="00344051" w:rsidRPr="00573B95" w:rsidRDefault="003D3B0D" w:rsidP="00751392">
            <w:pPr>
              <w:overflowPunct w:val="0"/>
              <w:autoSpaceDE w:val="0"/>
              <w:autoSpaceDN w:val="0"/>
              <w:adjustRightInd w:val="0"/>
              <w:snapToGrid w:val="0"/>
              <w:spacing w:beforeLines="10" w:before="36" w:afterLines="10" w:after="36"/>
              <w:ind w:leftChars="100" w:left="41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・減圧弁</w:t>
            </w:r>
          </w:p>
          <w:p w14:paraId="08FA67BA" w14:textId="77777777" w:rsidR="00344051" w:rsidRPr="00573B95" w:rsidRDefault="003D3B0D" w:rsidP="00751392">
            <w:pPr>
              <w:overflowPunct w:val="0"/>
              <w:autoSpaceDE w:val="0"/>
              <w:autoSpaceDN w:val="0"/>
              <w:adjustRightInd w:val="0"/>
              <w:snapToGrid w:val="0"/>
              <w:spacing w:beforeLines="10" w:before="36" w:afterLines="10" w:after="36"/>
              <w:ind w:leftChars="100" w:left="41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・シーケンス弁</w:t>
            </w:r>
          </w:p>
          <w:p w14:paraId="096A1042" w14:textId="77777777" w:rsidR="00344051" w:rsidRPr="00573B95" w:rsidRDefault="003D3B0D"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・カウンターバランス弁</w:t>
            </w:r>
          </w:p>
          <w:p w14:paraId="44FE649B" w14:textId="77777777" w:rsidR="00344051" w:rsidRPr="00573B95" w:rsidRDefault="003D3B0D" w:rsidP="00751392">
            <w:pPr>
              <w:overflowPunct w:val="0"/>
              <w:autoSpaceDE w:val="0"/>
              <w:autoSpaceDN w:val="0"/>
              <w:adjustRightInd w:val="0"/>
              <w:snapToGrid w:val="0"/>
              <w:spacing w:beforeLines="10" w:before="36" w:afterLines="10" w:after="36"/>
              <w:ind w:leftChars="100" w:left="41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br w:type="page"/>
              <w:t>・アンロード弁</w:t>
            </w:r>
          </w:p>
          <w:p w14:paraId="6E6663B9" w14:textId="77777777" w:rsidR="00344051" w:rsidRPr="00573B95" w:rsidRDefault="003D3B0D" w:rsidP="00751392">
            <w:pPr>
              <w:overflowPunct w:val="0"/>
              <w:autoSpaceDE w:val="0"/>
              <w:autoSpaceDN w:val="0"/>
              <w:adjustRightInd w:val="0"/>
              <w:snapToGrid w:val="0"/>
              <w:spacing w:beforeLines="10" w:before="36" w:afterLines="10" w:after="36"/>
              <w:ind w:leftChars="100" w:left="41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br w:type="page"/>
              <w:t>・ブレーキ弁　等</w:t>
            </w:r>
            <w:r w:rsidRPr="00573B95">
              <w:rPr>
                <w:rFonts w:asciiTheme="minorEastAsia" w:hAnsiTheme="minorEastAsia" w:cs="ＭＳ Ｐゴシック" w:hint="eastAsia"/>
                <w:kern w:val="0"/>
                <w:sz w:val="20"/>
                <w:szCs w:val="20"/>
              </w:rPr>
              <w:br w:type="page"/>
            </w:r>
          </w:p>
        </w:tc>
        <w:tc>
          <w:tcPr>
            <w:tcW w:w="3517" w:type="dxa"/>
            <w:tcBorders>
              <w:top w:val="single" w:sz="4" w:space="0" w:color="000000"/>
              <w:left w:val="nil"/>
              <w:bottom w:val="nil"/>
              <w:right w:val="single" w:sz="4" w:space="0" w:color="000000"/>
            </w:tcBorders>
            <w:shd w:val="clear" w:color="auto" w:fill="auto"/>
            <w:hideMark/>
          </w:tcPr>
          <w:p w14:paraId="690CB31B"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アクチュエーターを作動させるなどして負荷をかけ、作動の適否を調べる。</w:t>
            </w:r>
          </w:p>
        </w:tc>
        <w:tc>
          <w:tcPr>
            <w:tcW w:w="3544" w:type="dxa"/>
            <w:tcBorders>
              <w:top w:val="single" w:sz="4" w:space="0" w:color="000000"/>
              <w:left w:val="nil"/>
              <w:bottom w:val="nil"/>
              <w:right w:val="single" w:sz="4" w:space="0" w:color="auto"/>
            </w:tcBorders>
            <w:shd w:val="clear" w:color="auto" w:fill="auto"/>
            <w:hideMark/>
          </w:tcPr>
          <w:p w14:paraId="273FF93D"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71341E67" w14:textId="77777777" w:rsidTr="00492006">
        <w:trPr>
          <w:trHeight w:val="881"/>
        </w:trPr>
        <w:tc>
          <w:tcPr>
            <w:tcW w:w="1393" w:type="dxa"/>
            <w:vMerge/>
            <w:tcBorders>
              <w:left w:val="single" w:sz="4" w:space="0" w:color="000000"/>
              <w:right w:val="single" w:sz="4" w:space="0" w:color="000000"/>
            </w:tcBorders>
            <w:vAlign w:val="center"/>
            <w:hideMark/>
          </w:tcPr>
          <w:p w14:paraId="04CB66D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top w:val="single" w:sz="4" w:space="0" w:color="000000"/>
              <w:left w:val="single" w:sz="4" w:space="0" w:color="000000"/>
              <w:bottom w:val="nil"/>
              <w:right w:val="single" w:sz="4" w:space="0" w:color="000000"/>
            </w:tcBorders>
            <w:vAlign w:val="center"/>
            <w:hideMark/>
          </w:tcPr>
          <w:p w14:paraId="0A352CE9"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single" w:sz="4" w:space="0" w:color="000000"/>
              <w:right w:val="single" w:sz="4" w:space="0" w:color="000000"/>
            </w:tcBorders>
            <w:shd w:val="clear" w:color="auto" w:fill="auto"/>
            <w:hideMark/>
          </w:tcPr>
          <w:p w14:paraId="3508A237"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本体、配管及び継手部からの油漏れの有無を調べる。</w:t>
            </w:r>
          </w:p>
        </w:tc>
        <w:tc>
          <w:tcPr>
            <w:tcW w:w="3544" w:type="dxa"/>
            <w:tcBorders>
              <w:top w:val="nil"/>
              <w:left w:val="nil"/>
              <w:bottom w:val="single" w:sz="4" w:space="0" w:color="000000"/>
              <w:right w:val="single" w:sz="4" w:space="0" w:color="auto"/>
            </w:tcBorders>
            <w:shd w:val="clear" w:color="auto" w:fill="auto"/>
            <w:hideMark/>
          </w:tcPr>
          <w:p w14:paraId="2743DAF8" w14:textId="77777777" w:rsidR="00344051" w:rsidRPr="00573B95" w:rsidRDefault="003D3B0D"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4B8C1E45" w14:textId="77777777" w:rsidTr="00492006">
        <w:trPr>
          <w:trHeight w:val="480"/>
        </w:trPr>
        <w:tc>
          <w:tcPr>
            <w:tcW w:w="1393" w:type="dxa"/>
            <w:vMerge/>
            <w:tcBorders>
              <w:left w:val="single" w:sz="4" w:space="0" w:color="000000"/>
              <w:right w:val="single" w:sz="4" w:space="0" w:color="000000"/>
            </w:tcBorders>
            <w:vAlign w:val="center"/>
            <w:hideMark/>
          </w:tcPr>
          <w:p w14:paraId="777F4C1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val="restart"/>
            <w:tcBorders>
              <w:top w:val="single" w:sz="4" w:space="0" w:color="000000"/>
              <w:left w:val="single" w:sz="4" w:space="0" w:color="000000"/>
              <w:bottom w:val="nil"/>
              <w:right w:val="single" w:sz="4" w:space="0" w:color="000000"/>
            </w:tcBorders>
            <w:shd w:val="clear" w:color="auto" w:fill="auto"/>
            <w:hideMark/>
          </w:tcPr>
          <w:p w14:paraId="699776DB" w14:textId="77777777" w:rsidR="00344051" w:rsidRPr="00573B95" w:rsidRDefault="003D3B0D"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　流量制御弁</w:t>
            </w:r>
          </w:p>
          <w:p w14:paraId="72B7A1AC" w14:textId="40CF74EF" w:rsidR="00344051" w:rsidRPr="00573B95" w:rsidRDefault="003D3B0D"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・絞り弁</w:t>
            </w:r>
          </w:p>
          <w:p w14:paraId="09C235D4" w14:textId="77777777" w:rsidR="00344051" w:rsidRPr="00573B95" w:rsidRDefault="003D3B0D"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・フローコントロール弁</w:t>
            </w:r>
          </w:p>
          <w:p w14:paraId="7A97C0AE" w14:textId="77777777" w:rsidR="00344051" w:rsidRPr="00573B95" w:rsidRDefault="003D3B0D" w:rsidP="00751392">
            <w:pPr>
              <w:overflowPunct w:val="0"/>
              <w:autoSpaceDE w:val="0"/>
              <w:autoSpaceDN w:val="0"/>
              <w:adjustRightInd w:val="0"/>
              <w:snapToGrid w:val="0"/>
              <w:spacing w:beforeLines="10" w:before="36" w:afterLines="10" w:after="36"/>
              <w:ind w:leftChars="100" w:left="1610" w:rightChars="50" w:right="105" w:hangingChars="700" w:hanging="1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・デバイダー弁　等</w:t>
            </w:r>
          </w:p>
        </w:tc>
        <w:tc>
          <w:tcPr>
            <w:tcW w:w="3517" w:type="dxa"/>
            <w:tcBorders>
              <w:top w:val="single" w:sz="4" w:space="0" w:color="000000"/>
              <w:left w:val="nil"/>
              <w:bottom w:val="nil"/>
              <w:right w:val="single" w:sz="4" w:space="0" w:color="000000"/>
            </w:tcBorders>
            <w:shd w:val="clear" w:color="auto" w:fill="auto"/>
            <w:hideMark/>
          </w:tcPr>
          <w:p w14:paraId="2AC7DC08" w14:textId="77EE0889"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アクチュエーターを作動させ</w:t>
            </w:r>
            <w:r w:rsidR="00C93234" w:rsidRPr="00573B95">
              <w:rPr>
                <w:rFonts w:asciiTheme="minorEastAsia" w:hAnsiTheme="minorEastAsia" w:cs="ＭＳ Ｐゴシック" w:hint="eastAsia"/>
                <w:kern w:val="0"/>
                <w:sz w:val="20"/>
                <w:szCs w:val="20"/>
              </w:rPr>
              <w:t>て</w:t>
            </w:r>
            <w:r w:rsidRPr="00573B95">
              <w:rPr>
                <w:rFonts w:asciiTheme="minorEastAsia" w:hAnsiTheme="minorEastAsia" w:cs="ＭＳ Ｐゴシック" w:hint="eastAsia"/>
                <w:kern w:val="0"/>
                <w:sz w:val="20"/>
                <w:szCs w:val="20"/>
              </w:rPr>
              <w:t>、作動の適否を調べる。</w:t>
            </w:r>
          </w:p>
        </w:tc>
        <w:tc>
          <w:tcPr>
            <w:tcW w:w="3544" w:type="dxa"/>
            <w:tcBorders>
              <w:top w:val="single" w:sz="4" w:space="0" w:color="000000"/>
              <w:left w:val="nil"/>
              <w:bottom w:val="nil"/>
              <w:right w:val="single" w:sz="4" w:space="0" w:color="auto"/>
            </w:tcBorders>
            <w:shd w:val="clear" w:color="auto" w:fill="auto"/>
            <w:hideMark/>
          </w:tcPr>
          <w:p w14:paraId="5050EC75" w14:textId="74FEC819" w:rsidR="00344051" w:rsidRPr="00573B95" w:rsidRDefault="003D3B0D" w:rsidP="007C40F4">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63C66991" w14:textId="77777777" w:rsidTr="00492006">
        <w:trPr>
          <w:trHeight w:val="420"/>
        </w:trPr>
        <w:tc>
          <w:tcPr>
            <w:tcW w:w="1393" w:type="dxa"/>
            <w:vMerge/>
            <w:tcBorders>
              <w:left w:val="single" w:sz="4" w:space="0" w:color="000000"/>
              <w:right w:val="single" w:sz="4" w:space="0" w:color="000000"/>
            </w:tcBorders>
            <w:vAlign w:val="center"/>
            <w:hideMark/>
          </w:tcPr>
          <w:p w14:paraId="597207C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top w:val="single" w:sz="4" w:space="0" w:color="000000"/>
              <w:left w:val="single" w:sz="4" w:space="0" w:color="000000"/>
              <w:bottom w:val="nil"/>
              <w:right w:val="single" w:sz="4" w:space="0" w:color="000000"/>
            </w:tcBorders>
            <w:vAlign w:val="center"/>
            <w:hideMark/>
          </w:tcPr>
          <w:p w14:paraId="06A0EE15"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nil"/>
              <w:right w:val="single" w:sz="4" w:space="0" w:color="000000"/>
            </w:tcBorders>
            <w:shd w:val="clear" w:color="auto" w:fill="auto"/>
            <w:hideMark/>
          </w:tcPr>
          <w:p w14:paraId="66DA431D"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本体、配管及び継手部からの油漏れの有無を調べる。</w:t>
            </w:r>
          </w:p>
        </w:tc>
        <w:tc>
          <w:tcPr>
            <w:tcW w:w="3544" w:type="dxa"/>
            <w:tcBorders>
              <w:top w:val="nil"/>
              <w:left w:val="nil"/>
              <w:bottom w:val="nil"/>
              <w:right w:val="single" w:sz="4" w:space="0" w:color="auto"/>
            </w:tcBorders>
            <w:shd w:val="clear" w:color="auto" w:fill="auto"/>
            <w:hideMark/>
          </w:tcPr>
          <w:p w14:paraId="5E4DA52C"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0A34BCEF" w14:textId="77777777" w:rsidTr="00492006">
        <w:trPr>
          <w:trHeight w:val="480"/>
        </w:trPr>
        <w:tc>
          <w:tcPr>
            <w:tcW w:w="1393" w:type="dxa"/>
            <w:vMerge/>
            <w:tcBorders>
              <w:left w:val="single" w:sz="4" w:space="0" w:color="000000"/>
              <w:right w:val="single" w:sz="4" w:space="0" w:color="000000"/>
            </w:tcBorders>
            <w:vAlign w:val="center"/>
            <w:hideMark/>
          </w:tcPr>
          <w:p w14:paraId="4DCCBEA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val="restart"/>
            <w:tcBorders>
              <w:top w:val="single" w:sz="4" w:space="0" w:color="000000"/>
              <w:left w:val="single" w:sz="4" w:space="0" w:color="000000"/>
              <w:bottom w:val="nil"/>
              <w:right w:val="single" w:sz="4" w:space="0" w:color="000000"/>
            </w:tcBorders>
            <w:shd w:val="clear" w:color="auto" w:fill="auto"/>
            <w:hideMark/>
          </w:tcPr>
          <w:p w14:paraId="42BC25B4" w14:textId="77777777" w:rsidR="00344051" w:rsidRPr="00573B95" w:rsidRDefault="003D3B0D"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　逆止め弁</w:t>
            </w:r>
          </w:p>
          <w:p w14:paraId="46FF33F8" w14:textId="735C365B" w:rsidR="00344051" w:rsidRPr="00573B95" w:rsidRDefault="003D3B0D" w:rsidP="00751392">
            <w:pPr>
              <w:overflowPunct w:val="0"/>
              <w:autoSpaceDE w:val="0"/>
              <w:autoSpaceDN w:val="0"/>
              <w:adjustRightInd w:val="0"/>
              <w:snapToGrid w:val="0"/>
              <w:spacing w:beforeLines="10" w:before="36" w:afterLines="10" w:after="36"/>
              <w:ind w:leftChars="100" w:left="310" w:rightChars="10" w:right="21"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・チェック弁</w:t>
            </w:r>
          </w:p>
          <w:p w14:paraId="4779992B" w14:textId="77777777" w:rsidR="00344051" w:rsidRPr="00573B95" w:rsidRDefault="003D3B0D"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・パイロットチェック弁</w:t>
            </w:r>
          </w:p>
          <w:p w14:paraId="1EF5EBED" w14:textId="77777777" w:rsidR="00344051" w:rsidRPr="00573B95" w:rsidRDefault="003D3B0D" w:rsidP="00751392">
            <w:pPr>
              <w:overflowPunct w:val="0"/>
              <w:autoSpaceDE w:val="0"/>
              <w:autoSpaceDN w:val="0"/>
              <w:adjustRightInd w:val="0"/>
              <w:snapToGrid w:val="0"/>
              <w:spacing w:beforeLines="10" w:before="36" w:afterLines="10" w:after="36"/>
              <w:ind w:leftChars="100" w:left="41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・シャトル弁　等</w:t>
            </w:r>
          </w:p>
        </w:tc>
        <w:tc>
          <w:tcPr>
            <w:tcW w:w="3517" w:type="dxa"/>
            <w:tcBorders>
              <w:top w:val="single" w:sz="4" w:space="0" w:color="000000"/>
              <w:left w:val="nil"/>
              <w:bottom w:val="nil"/>
              <w:right w:val="single" w:sz="4" w:space="0" w:color="000000"/>
            </w:tcBorders>
            <w:shd w:val="clear" w:color="auto" w:fill="auto"/>
            <w:hideMark/>
          </w:tcPr>
          <w:p w14:paraId="5B68ACC0" w14:textId="365C1921"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アクチュエーターを作動させ</w:t>
            </w:r>
            <w:r w:rsidR="00E4278E" w:rsidRPr="00573B95">
              <w:rPr>
                <w:rFonts w:asciiTheme="minorEastAsia" w:hAnsiTheme="minorEastAsia" w:cs="ＭＳ Ｐゴシック" w:hint="eastAsia"/>
                <w:kern w:val="0"/>
                <w:sz w:val="20"/>
                <w:szCs w:val="20"/>
              </w:rPr>
              <w:t>て</w:t>
            </w:r>
            <w:r w:rsidRPr="00573B95">
              <w:rPr>
                <w:rFonts w:asciiTheme="minorEastAsia" w:hAnsiTheme="minorEastAsia" w:cs="ＭＳ Ｐゴシック" w:hint="eastAsia"/>
                <w:kern w:val="0"/>
                <w:sz w:val="20"/>
                <w:szCs w:val="20"/>
              </w:rPr>
              <w:t>、作動の適否を調べる。</w:t>
            </w:r>
          </w:p>
        </w:tc>
        <w:tc>
          <w:tcPr>
            <w:tcW w:w="3544" w:type="dxa"/>
            <w:tcBorders>
              <w:top w:val="single" w:sz="4" w:space="0" w:color="000000"/>
              <w:left w:val="nil"/>
              <w:bottom w:val="nil"/>
              <w:right w:val="single" w:sz="4" w:space="0" w:color="auto"/>
            </w:tcBorders>
            <w:shd w:val="clear" w:color="auto" w:fill="auto"/>
            <w:hideMark/>
          </w:tcPr>
          <w:p w14:paraId="59B830CB" w14:textId="1A84E9E8"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3E9BD5B4" w14:textId="77777777" w:rsidTr="00492006">
        <w:trPr>
          <w:trHeight w:val="464"/>
        </w:trPr>
        <w:tc>
          <w:tcPr>
            <w:tcW w:w="1393" w:type="dxa"/>
            <w:vMerge/>
            <w:tcBorders>
              <w:left w:val="single" w:sz="4" w:space="0" w:color="000000"/>
              <w:right w:val="single" w:sz="4" w:space="0" w:color="000000"/>
            </w:tcBorders>
            <w:vAlign w:val="center"/>
            <w:hideMark/>
          </w:tcPr>
          <w:p w14:paraId="2440C07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top w:val="single" w:sz="4" w:space="0" w:color="000000"/>
              <w:left w:val="single" w:sz="4" w:space="0" w:color="000000"/>
              <w:bottom w:val="nil"/>
              <w:right w:val="single" w:sz="4" w:space="0" w:color="000000"/>
            </w:tcBorders>
            <w:vAlign w:val="center"/>
            <w:hideMark/>
          </w:tcPr>
          <w:p w14:paraId="632566EE"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nil"/>
              <w:right w:val="single" w:sz="4" w:space="0" w:color="000000"/>
            </w:tcBorders>
            <w:shd w:val="clear" w:color="auto" w:fill="auto"/>
            <w:hideMark/>
          </w:tcPr>
          <w:p w14:paraId="2CEAAB67"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本体、配管及び継手部からの油漏れの有無を調べる。</w:t>
            </w:r>
          </w:p>
        </w:tc>
        <w:tc>
          <w:tcPr>
            <w:tcW w:w="3544" w:type="dxa"/>
            <w:tcBorders>
              <w:top w:val="nil"/>
              <w:left w:val="nil"/>
              <w:bottom w:val="nil"/>
              <w:right w:val="single" w:sz="4" w:space="0" w:color="auto"/>
            </w:tcBorders>
            <w:shd w:val="clear" w:color="auto" w:fill="auto"/>
            <w:hideMark/>
          </w:tcPr>
          <w:p w14:paraId="41BE5A52"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7DE41947" w14:textId="77777777" w:rsidTr="00492006">
        <w:trPr>
          <w:trHeight w:val="270"/>
        </w:trPr>
        <w:tc>
          <w:tcPr>
            <w:tcW w:w="1393" w:type="dxa"/>
            <w:vMerge/>
            <w:tcBorders>
              <w:left w:val="single" w:sz="4" w:space="0" w:color="000000"/>
              <w:right w:val="single" w:sz="4" w:space="0" w:color="000000"/>
            </w:tcBorders>
            <w:vAlign w:val="center"/>
            <w:hideMark/>
          </w:tcPr>
          <w:p w14:paraId="7B62330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val="restart"/>
            <w:tcBorders>
              <w:top w:val="single" w:sz="4" w:space="0" w:color="000000"/>
              <w:left w:val="single" w:sz="4" w:space="0" w:color="000000"/>
              <w:bottom w:val="nil"/>
              <w:right w:val="single" w:sz="4" w:space="0" w:color="000000"/>
            </w:tcBorders>
            <w:shd w:val="clear" w:color="auto" w:fill="auto"/>
            <w:hideMark/>
          </w:tcPr>
          <w:p w14:paraId="014C8F2E" w14:textId="77777777" w:rsidR="00344051" w:rsidRPr="00573B95" w:rsidRDefault="003D3B0D"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　オイルクーラー</w:t>
            </w:r>
          </w:p>
        </w:tc>
        <w:tc>
          <w:tcPr>
            <w:tcW w:w="3517" w:type="dxa"/>
            <w:tcBorders>
              <w:top w:val="single" w:sz="4" w:space="0" w:color="000000"/>
              <w:left w:val="nil"/>
              <w:bottom w:val="nil"/>
              <w:right w:val="single" w:sz="4" w:space="0" w:color="000000"/>
            </w:tcBorders>
            <w:shd w:val="clear" w:color="auto" w:fill="auto"/>
            <w:hideMark/>
          </w:tcPr>
          <w:p w14:paraId="711D8018" w14:textId="77777777" w:rsidR="00344051" w:rsidRPr="00573B95" w:rsidRDefault="003D3B0D"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暖機運転の後、油温の適否を調べる。</w:t>
            </w:r>
          </w:p>
        </w:tc>
        <w:tc>
          <w:tcPr>
            <w:tcW w:w="3544" w:type="dxa"/>
            <w:tcBorders>
              <w:top w:val="single" w:sz="4" w:space="0" w:color="000000"/>
              <w:left w:val="nil"/>
              <w:bottom w:val="nil"/>
              <w:right w:val="single" w:sz="4" w:space="0" w:color="auto"/>
            </w:tcBorders>
            <w:shd w:val="clear" w:color="auto" w:fill="auto"/>
            <w:hideMark/>
          </w:tcPr>
          <w:p w14:paraId="13C81541"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冷却効果が適正であること。</w:t>
            </w:r>
          </w:p>
        </w:tc>
      </w:tr>
      <w:tr w:rsidR="006231E6" w:rsidRPr="00573B95" w14:paraId="365D4FB9" w14:textId="77777777" w:rsidTr="00492006">
        <w:trPr>
          <w:trHeight w:val="280"/>
        </w:trPr>
        <w:tc>
          <w:tcPr>
            <w:tcW w:w="1393" w:type="dxa"/>
            <w:vMerge/>
            <w:tcBorders>
              <w:left w:val="single" w:sz="4" w:space="0" w:color="000000"/>
              <w:right w:val="single" w:sz="4" w:space="0" w:color="000000"/>
            </w:tcBorders>
            <w:vAlign w:val="center"/>
            <w:hideMark/>
          </w:tcPr>
          <w:p w14:paraId="32AAC19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top w:val="single" w:sz="4" w:space="0" w:color="000000"/>
              <w:left w:val="single" w:sz="4" w:space="0" w:color="000000"/>
              <w:bottom w:val="nil"/>
              <w:right w:val="single" w:sz="4" w:space="0" w:color="000000"/>
            </w:tcBorders>
            <w:vAlign w:val="center"/>
            <w:hideMark/>
          </w:tcPr>
          <w:p w14:paraId="5BD27196"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nil"/>
              <w:right w:val="single" w:sz="4" w:space="0" w:color="000000"/>
            </w:tcBorders>
            <w:shd w:val="clear" w:color="auto" w:fill="auto"/>
            <w:hideMark/>
          </w:tcPr>
          <w:p w14:paraId="335C6142" w14:textId="77777777" w:rsidR="00344051" w:rsidRPr="00573B95" w:rsidRDefault="003D3B0D"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フィンの目詰まり並びにパイプの変形及び破損の有無を調べる。</w:t>
            </w:r>
          </w:p>
        </w:tc>
        <w:tc>
          <w:tcPr>
            <w:tcW w:w="3544" w:type="dxa"/>
            <w:tcBorders>
              <w:top w:val="nil"/>
              <w:left w:val="nil"/>
              <w:bottom w:val="nil"/>
              <w:right w:val="single" w:sz="4" w:space="0" w:color="auto"/>
            </w:tcBorders>
            <w:shd w:val="clear" w:color="auto" w:fill="auto"/>
            <w:hideMark/>
          </w:tcPr>
          <w:p w14:paraId="7A0BEBAD" w14:textId="6D732D4B"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目詰まり</w:t>
            </w:r>
            <w:r w:rsidR="00061B05" w:rsidRPr="00573B95">
              <w:rPr>
                <w:rFonts w:asciiTheme="minorEastAsia" w:hAnsiTheme="minorEastAsia" w:cs="ＭＳ Ｐゴシック" w:hint="eastAsia"/>
                <w:kern w:val="0"/>
                <w:sz w:val="20"/>
                <w:szCs w:val="20"/>
              </w:rPr>
              <w:t>並びに</w:t>
            </w:r>
            <w:r w:rsidRPr="00573B95">
              <w:rPr>
                <w:rFonts w:asciiTheme="minorEastAsia" w:hAnsiTheme="minorEastAsia" w:cs="ＭＳ Ｐゴシック" w:hint="eastAsia"/>
                <w:kern w:val="0"/>
                <w:sz w:val="20"/>
                <w:szCs w:val="20"/>
              </w:rPr>
              <w:t>有害な変形及び破損がないこと。</w:t>
            </w:r>
          </w:p>
        </w:tc>
      </w:tr>
      <w:tr w:rsidR="006231E6" w:rsidRPr="00573B95" w14:paraId="0EFDC5D8" w14:textId="77777777" w:rsidTr="00492006">
        <w:trPr>
          <w:trHeight w:val="555"/>
        </w:trPr>
        <w:tc>
          <w:tcPr>
            <w:tcW w:w="1393" w:type="dxa"/>
            <w:vMerge/>
            <w:tcBorders>
              <w:left w:val="single" w:sz="4" w:space="0" w:color="000000"/>
              <w:right w:val="single" w:sz="4" w:space="0" w:color="000000"/>
            </w:tcBorders>
            <w:vAlign w:val="center"/>
            <w:hideMark/>
          </w:tcPr>
          <w:p w14:paraId="34C83A0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top w:val="single" w:sz="4" w:space="0" w:color="000000"/>
              <w:left w:val="single" w:sz="4" w:space="0" w:color="000000"/>
              <w:bottom w:val="nil"/>
              <w:right w:val="single" w:sz="4" w:space="0" w:color="000000"/>
            </w:tcBorders>
            <w:vAlign w:val="center"/>
            <w:hideMark/>
          </w:tcPr>
          <w:p w14:paraId="006820BA"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nil"/>
              <w:right w:val="single" w:sz="4" w:space="0" w:color="000000"/>
            </w:tcBorders>
            <w:shd w:val="clear" w:color="auto" w:fill="auto"/>
            <w:hideMark/>
          </w:tcPr>
          <w:p w14:paraId="35BC39CA" w14:textId="77777777" w:rsidR="00344051" w:rsidRPr="00573B95" w:rsidRDefault="003D3B0D"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クーラー本体及び配管接続部からの油漏れの有無を調べる。</w:t>
            </w:r>
          </w:p>
        </w:tc>
        <w:tc>
          <w:tcPr>
            <w:tcW w:w="3544" w:type="dxa"/>
            <w:tcBorders>
              <w:top w:val="nil"/>
              <w:left w:val="nil"/>
              <w:bottom w:val="nil"/>
              <w:right w:val="single" w:sz="4" w:space="0" w:color="auto"/>
            </w:tcBorders>
            <w:shd w:val="clear" w:color="auto" w:fill="auto"/>
            <w:hideMark/>
          </w:tcPr>
          <w:p w14:paraId="1101D966"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78560A94" w14:textId="77777777" w:rsidTr="00EC005C">
        <w:trPr>
          <w:trHeight w:val="270"/>
        </w:trPr>
        <w:tc>
          <w:tcPr>
            <w:tcW w:w="1393" w:type="dxa"/>
            <w:vMerge/>
            <w:tcBorders>
              <w:left w:val="single" w:sz="4" w:space="0" w:color="000000"/>
              <w:right w:val="single" w:sz="4" w:space="0" w:color="000000"/>
            </w:tcBorders>
            <w:vAlign w:val="center"/>
            <w:hideMark/>
          </w:tcPr>
          <w:p w14:paraId="389BB44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left w:val="single" w:sz="4" w:space="0" w:color="000000"/>
              <w:bottom w:val="nil"/>
              <w:right w:val="single" w:sz="4" w:space="0" w:color="000000"/>
            </w:tcBorders>
            <w:vAlign w:val="center"/>
            <w:hideMark/>
          </w:tcPr>
          <w:p w14:paraId="485EF1B6"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nil"/>
              <w:right w:val="single" w:sz="4" w:space="0" w:color="000000"/>
            </w:tcBorders>
            <w:shd w:val="clear" w:color="auto" w:fill="auto"/>
            <w:hideMark/>
          </w:tcPr>
          <w:p w14:paraId="7D6BB39F" w14:textId="769D7CBF" w:rsidR="00344051" w:rsidRPr="00573B95" w:rsidRDefault="003D3B0D" w:rsidP="006F7FB5">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ファンベルトの</w:t>
            </w:r>
            <w:r w:rsidR="006F7FB5" w:rsidRPr="00573B95">
              <w:rPr>
                <w:rFonts w:asciiTheme="minorEastAsia" w:hAnsiTheme="minorEastAsia" w:cs="ＭＳ Ｐゴシック" w:hint="eastAsia"/>
                <w:kern w:val="0"/>
                <w:sz w:val="20"/>
                <w:szCs w:val="20"/>
              </w:rPr>
              <w:t>緩み</w:t>
            </w:r>
            <w:r w:rsidRPr="00573B95">
              <w:rPr>
                <w:rFonts w:asciiTheme="minorEastAsia" w:hAnsiTheme="minorEastAsia" w:cs="ＭＳ Ｐゴシック" w:hint="eastAsia"/>
                <w:kern w:val="0"/>
                <w:sz w:val="20"/>
                <w:szCs w:val="20"/>
              </w:rPr>
              <w:t>を調べる。</w:t>
            </w:r>
          </w:p>
        </w:tc>
        <w:tc>
          <w:tcPr>
            <w:tcW w:w="3544" w:type="dxa"/>
            <w:tcBorders>
              <w:top w:val="nil"/>
              <w:left w:val="nil"/>
              <w:bottom w:val="nil"/>
              <w:right w:val="single" w:sz="4" w:space="0" w:color="auto"/>
            </w:tcBorders>
            <w:shd w:val="clear" w:color="auto" w:fill="auto"/>
            <w:hideMark/>
          </w:tcPr>
          <w:p w14:paraId="27D6D92B"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メーカーの指定する基準値内であること。</w:t>
            </w:r>
          </w:p>
        </w:tc>
      </w:tr>
      <w:tr w:rsidR="006231E6" w:rsidRPr="00573B95" w14:paraId="7D16FA0B" w14:textId="77777777" w:rsidTr="00EC005C">
        <w:trPr>
          <w:trHeight w:val="270"/>
        </w:trPr>
        <w:tc>
          <w:tcPr>
            <w:tcW w:w="1393" w:type="dxa"/>
            <w:vMerge/>
            <w:tcBorders>
              <w:left w:val="single" w:sz="4" w:space="0" w:color="000000"/>
              <w:right w:val="single" w:sz="4" w:space="0" w:color="000000"/>
            </w:tcBorders>
            <w:vAlign w:val="center"/>
            <w:hideMark/>
          </w:tcPr>
          <w:p w14:paraId="17E0C64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left w:val="single" w:sz="4" w:space="0" w:color="000000"/>
              <w:bottom w:val="nil"/>
              <w:right w:val="single" w:sz="4" w:space="0" w:color="000000"/>
            </w:tcBorders>
            <w:vAlign w:val="center"/>
            <w:hideMark/>
          </w:tcPr>
          <w:p w14:paraId="25245F9A"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nil"/>
              <w:right w:val="single" w:sz="4" w:space="0" w:color="000000"/>
            </w:tcBorders>
            <w:shd w:val="clear" w:color="auto" w:fill="auto"/>
            <w:hideMark/>
          </w:tcPr>
          <w:p w14:paraId="7F74526F" w14:textId="77777777" w:rsidR="00344051" w:rsidRPr="00573B95" w:rsidRDefault="003D3B0D"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ベルトの損傷及び摩耗の有無を調べる。</w:t>
            </w:r>
          </w:p>
        </w:tc>
        <w:tc>
          <w:tcPr>
            <w:tcW w:w="3544" w:type="dxa"/>
            <w:tcBorders>
              <w:top w:val="nil"/>
              <w:left w:val="nil"/>
              <w:bottom w:val="nil"/>
              <w:right w:val="single" w:sz="4" w:space="0" w:color="auto"/>
            </w:tcBorders>
            <w:shd w:val="clear" w:color="auto" w:fill="auto"/>
            <w:hideMark/>
          </w:tcPr>
          <w:p w14:paraId="2C8B7512"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損傷及び著しい摩耗がないこと。</w:t>
            </w:r>
          </w:p>
        </w:tc>
      </w:tr>
      <w:tr w:rsidR="006231E6" w:rsidRPr="00573B95" w14:paraId="49AB8FD6" w14:textId="77777777" w:rsidTr="003C692D">
        <w:trPr>
          <w:trHeight w:val="273"/>
        </w:trPr>
        <w:tc>
          <w:tcPr>
            <w:tcW w:w="1393" w:type="dxa"/>
            <w:vMerge/>
            <w:tcBorders>
              <w:left w:val="single" w:sz="4" w:space="0" w:color="000000"/>
              <w:right w:val="single" w:sz="4" w:space="0" w:color="000000"/>
            </w:tcBorders>
            <w:vAlign w:val="center"/>
            <w:hideMark/>
          </w:tcPr>
          <w:p w14:paraId="7583754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left w:val="single" w:sz="4" w:space="0" w:color="000000"/>
              <w:bottom w:val="nil"/>
              <w:right w:val="single" w:sz="4" w:space="0" w:color="000000"/>
            </w:tcBorders>
            <w:vAlign w:val="center"/>
            <w:hideMark/>
          </w:tcPr>
          <w:p w14:paraId="4F36F33E"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bottom w:val="nil"/>
              <w:right w:val="single" w:sz="4" w:space="0" w:color="000000"/>
            </w:tcBorders>
            <w:shd w:val="clear" w:color="auto" w:fill="auto"/>
            <w:hideMark/>
          </w:tcPr>
          <w:p w14:paraId="0A1E7242" w14:textId="77777777" w:rsidR="00344051" w:rsidRPr="00573B95" w:rsidRDefault="003D3B0D"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電動式にあっては、モーターの異常振動、異音及び異常発熱の有無を調べる。</w:t>
            </w:r>
          </w:p>
        </w:tc>
        <w:tc>
          <w:tcPr>
            <w:tcW w:w="3544" w:type="dxa"/>
            <w:tcBorders>
              <w:top w:val="nil"/>
              <w:left w:val="nil"/>
              <w:bottom w:val="single" w:sz="4" w:space="0" w:color="000000"/>
              <w:right w:val="single" w:sz="4" w:space="0" w:color="auto"/>
            </w:tcBorders>
            <w:shd w:val="clear" w:color="auto" w:fill="auto"/>
            <w:hideMark/>
          </w:tcPr>
          <w:p w14:paraId="4D12148F"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異常振動、異音及び異常発熱がないこと。</w:t>
            </w:r>
          </w:p>
        </w:tc>
      </w:tr>
      <w:tr w:rsidR="006231E6" w:rsidRPr="00573B95" w14:paraId="1EB2D3F6" w14:textId="77777777" w:rsidTr="00492006">
        <w:trPr>
          <w:trHeight w:val="480"/>
        </w:trPr>
        <w:tc>
          <w:tcPr>
            <w:tcW w:w="1393" w:type="dxa"/>
            <w:vMerge/>
            <w:tcBorders>
              <w:left w:val="single" w:sz="4" w:space="0" w:color="000000"/>
              <w:right w:val="single" w:sz="4" w:space="0" w:color="000000"/>
            </w:tcBorders>
            <w:vAlign w:val="center"/>
            <w:hideMark/>
          </w:tcPr>
          <w:p w14:paraId="55B9CF1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val="restart"/>
            <w:tcBorders>
              <w:top w:val="single" w:sz="4" w:space="0" w:color="000000"/>
              <w:left w:val="single" w:sz="4" w:space="0" w:color="000000"/>
              <w:right w:val="single" w:sz="4" w:space="0" w:color="000000"/>
            </w:tcBorders>
            <w:shd w:val="clear" w:color="auto" w:fill="auto"/>
            <w:hideMark/>
          </w:tcPr>
          <w:p w14:paraId="5449C692" w14:textId="77777777" w:rsidR="00344051" w:rsidRPr="00573B95" w:rsidRDefault="003D3B0D"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(14)　アキュムレーター </w:t>
            </w:r>
          </w:p>
        </w:tc>
        <w:tc>
          <w:tcPr>
            <w:tcW w:w="3517" w:type="dxa"/>
            <w:tcBorders>
              <w:top w:val="single" w:sz="4" w:space="0" w:color="000000"/>
              <w:left w:val="nil"/>
              <w:bottom w:val="nil"/>
              <w:right w:val="single" w:sz="4" w:space="0" w:color="000000"/>
            </w:tcBorders>
            <w:shd w:val="clear" w:color="auto" w:fill="auto"/>
            <w:hideMark/>
          </w:tcPr>
          <w:p w14:paraId="2D53B17F"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アクチュエーターを作動させ、作動速度等の異常の有無を調べる。</w:t>
            </w:r>
          </w:p>
        </w:tc>
        <w:tc>
          <w:tcPr>
            <w:tcW w:w="3544" w:type="dxa"/>
            <w:tcBorders>
              <w:top w:val="nil"/>
              <w:left w:val="nil"/>
              <w:bottom w:val="nil"/>
              <w:right w:val="single" w:sz="4" w:space="0" w:color="auto"/>
            </w:tcBorders>
            <w:shd w:val="clear" w:color="auto" w:fill="auto"/>
            <w:hideMark/>
          </w:tcPr>
          <w:p w14:paraId="7ECD2289"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14752506" w14:textId="77777777" w:rsidTr="00EC005C">
        <w:trPr>
          <w:trHeight w:val="480"/>
        </w:trPr>
        <w:tc>
          <w:tcPr>
            <w:tcW w:w="1393" w:type="dxa"/>
            <w:vMerge/>
            <w:tcBorders>
              <w:left w:val="single" w:sz="4" w:space="0" w:color="000000"/>
              <w:right w:val="single" w:sz="4" w:space="0" w:color="000000"/>
            </w:tcBorders>
            <w:vAlign w:val="center"/>
            <w:hideMark/>
          </w:tcPr>
          <w:p w14:paraId="4D7A575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left w:val="single" w:sz="4" w:space="0" w:color="000000"/>
              <w:right w:val="single" w:sz="4" w:space="0" w:color="000000"/>
            </w:tcBorders>
            <w:vAlign w:val="center"/>
            <w:hideMark/>
          </w:tcPr>
          <w:p w14:paraId="697474D2"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top w:val="nil"/>
              <w:left w:val="nil"/>
              <w:right w:val="single" w:sz="4" w:space="0" w:color="000000"/>
            </w:tcBorders>
            <w:shd w:val="clear" w:color="auto" w:fill="auto"/>
            <w:hideMark/>
          </w:tcPr>
          <w:p w14:paraId="33B2978C"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配管、ホース等の振れ及び異音の有無を調べる。</w:t>
            </w:r>
          </w:p>
        </w:tc>
        <w:tc>
          <w:tcPr>
            <w:tcW w:w="3544" w:type="dxa"/>
            <w:tcBorders>
              <w:top w:val="nil"/>
              <w:left w:val="nil"/>
              <w:right w:val="single" w:sz="4" w:space="0" w:color="auto"/>
            </w:tcBorders>
            <w:shd w:val="clear" w:color="auto" w:fill="auto"/>
            <w:hideMark/>
          </w:tcPr>
          <w:p w14:paraId="656CA7FB"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振れ及び異音がないこと。</w:t>
            </w:r>
          </w:p>
        </w:tc>
      </w:tr>
      <w:tr w:rsidR="006231E6" w:rsidRPr="00573B95" w14:paraId="0A909137" w14:textId="77777777" w:rsidTr="00EC005C">
        <w:trPr>
          <w:trHeight w:val="1055"/>
        </w:trPr>
        <w:tc>
          <w:tcPr>
            <w:tcW w:w="1393" w:type="dxa"/>
            <w:vMerge/>
            <w:tcBorders>
              <w:left w:val="single" w:sz="4" w:space="0" w:color="000000"/>
              <w:right w:val="single" w:sz="4" w:space="0" w:color="000000"/>
            </w:tcBorders>
            <w:vAlign w:val="center"/>
            <w:hideMark/>
          </w:tcPr>
          <w:p w14:paraId="6D1A0CA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vMerge/>
            <w:tcBorders>
              <w:left w:val="single" w:sz="4" w:space="0" w:color="000000"/>
              <w:right w:val="single" w:sz="4" w:space="0" w:color="000000"/>
            </w:tcBorders>
            <w:vAlign w:val="center"/>
            <w:hideMark/>
          </w:tcPr>
          <w:p w14:paraId="1B653D37"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17" w:type="dxa"/>
            <w:tcBorders>
              <w:left w:val="nil"/>
              <w:right w:val="single" w:sz="4" w:space="0" w:color="000000"/>
            </w:tcBorders>
            <w:shd w:val="clear" w:color="auto" w:fill="auto"/>
            <w:hideMark/>
          </w:tcPr>
          <w:p w14:paraId="15EA1DE8" w14:textId="77777777" w:rsidR="00344051" w:rsidRPr="00573B95" w:rsidRDefault="003D3B0D"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ガス封入圧を調べる。</w:t>
            </w:r>
          </w:p>
          <w:p w14:paraId="518A063A" w14:textId="77777777" w:rsidR="00344051" w:rsidRPr="00573B95" w:rsidRDefault="003D3B0D"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ただし、①項の検査で速度の異常がなく、②項の検査で異常がない場合は、この検査を省略してもよい。</w:t>
            </w:r>
          </w:p>
        </w:tc>
        <w:tc>
          <w:tcPr>
            <w:tcW w:w="3544" w:type="dxa"/>
            <w:tcBorders>
              <w:left w:val="nil"/>
              <w:right w:val="single" w:sz="4" w:space="0" w:color="auto"/>
            </w:tcBorders>
            <w:shd w:val="clear" w:color="auto" w:fill="auto"/>
            <w:hideMark/>
          </w:tcPr>
          <w:p w14:paraId="371DBAB5" w14:textId="77777777" w:rsidR="00344051" w:rsidRPr="00573B95" w:rsidRDefault="003D3B0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メーカーの指定する基準値内であること。</w:t>
            </w:r>
          </w:p>
        </w:tc>
      </w:tr>
      <w:tr w:rsidR="00C54F0F" w:rsidRPr="00573B95" w14:paraId="7477321B" w14:textId="77777777" w:rsidTr="00492006">
        <w:trPr>
          <w:trHeight w:val="636"/>
        </w:trPr>
        <w:tc>
          <w:tcPr>
            <w:tcW w:w="1393" w:type="dxa"/>
            <w:vMerge/>
            <w:tcBorders>
              <w:left w:val="single" w:sz="4" w:space="0" w:color="000000"/>
              <w:bottom w:val="single" w:sz="4" w:space="0" w:color="000000"/>
              <w:right w:val="single" w:sz="4" w:space="0" w:color="000000"/>
            </w:tcBorders>
            <w:vAlign w:val="center"/>
            <w:hideMark/>
          </w:tcPr>
          <w:p w14:paraId="671FAE3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78" w:type="dxa"/>
            <w:gridSpan w:val="2"/>
            <w:tcBorders>
              <w:top w:val="single" w:sz="4" w:space="0" w:color="000000"/>
              <w:left w:val="nil"/>
              <w:bottom w:val="single" w:sz="4" w:space="0" w:color="000000"/>
              <w:right w:val="single" w:sz="4" w:space="0" w:color="000000"/>
            </w:tcBorders>
            <w:shd w:val="clear" w:color="auto" w:fill="auto"/>
            <w:hideMark/>
          </w:tcPr>
          <w:p w14:paraId="456A6504" w14:textId="77777777" w:rsidR="00344051" w:rsidRPr="00573B95" w:rsidRDefault="003D3B0D"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(15)　回転継手</w:t>
            </w:r>
          </w:p>
          <w:p w14:paraId="1DB234C7" w14:textId="77777777" w:rsidR="00344051" w:rsidRPr="00573B95" w:rsidRDefault="000A2ACA"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6231E6">
              <w:rPr>
                <w:rFonts w:asciiTheme="minorEastAsia" w:hAnsiTheme="minorEastAsia" w:cs="ＭＳ Ｐゴシック"/>
                <w:noProof/>
                <w:kern w:val="0"/>
                <w:sz w:val="20"/>
                <w:szCs w:val="20"/>
              </w:rPr>
              <mc:AlternateContent>
                <mc:Choice Requires="wpg">
                  <w:drawing>
                    <wp:anchor distT="0" distB="0" distL="114300" distR="114300" simplePos="0" relativeHeight="251889664" behindDoc="0" locked="0" layoutInCell="1" allowOverlap="1" wp14:anchorId="25FB9D06" wp14:editId="1EEDBD8C">
                      <wp:simplePos x="0" y="0"/>
                      <wp:positionH relativeFrom="column">
                        <wp:posOffset>81915</wp:posOffset>
                      </wp:positionH>
                      <wp:positionV relativeFrom="paragraph">
                        <wp:posOffset>52705</wp:posOffset>
                      </wp:positionV>
                      <wp:extent cx="1140460" cy="581025"/>
                      <wp:effectExtent l="0" t="0" r="21590" b="28575"/>
                      <wp:wrapNone/>
                      <wp:docPr id="288" name="グループ化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0460" cy="581025"/>
                                <a:chOff x="0" y="0"/>
                                <a:chExt cx="1140460" cy="581025"/>
                              </a:xfrm>
                            </wpg:grpSpPr>
                            <wps:wsp>
                              <wps:cNvPr id="291" name="左大かっこ 291"/>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右大かっこ 292"/>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5BA63BD" id="グループ化 288" o:spid="_x0000_s1026" style="position:absolute;left:0;text-align:left;margin-left:6.45pt;margin-top:4.15pt;width:89.8pt;height:45.75pt;z-index:251889664"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91"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" adj="175" strokecolor="black [3213]"/>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92"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" adj="140" strokecolor="black [3213]"/>
                    </v:group>
                  </w:pict>
                </mc:Fallback>
              </mc:AlternateContent>
            </w:r>
            <w:r w:rsidR="003D3B0D" w:rsidRPr="006231E6">
              <w:rPr>
                <w:rFonts w:asciiTheme="minorEastAsia" w:hAnsiTheme="minorEastAsia" w:cs="ＭＳ Ｐゴシック" w:hint="eastAsia"/>
                <w:kern w:val="0"/>
                <w:sz w:val="20"/>
                <w:szCs w:val="20"/>
              </w:rPr>
              <w:t>・センタージョイント</w:t>
            </w:r>
          </w:p>
          <w:p w14:paraId="589F8677" w14:textId="77777777" w:rsidR="00344051" w:rsidRPr="00573B95" w:rsidRDefault="003D3B0D"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・スイベルジョイント</w:t>
            </w:r>
          </w:p>
        </w:tc>
        <w:tc>
          <w:tcPr>
            <w:tcW w:w="3517" w:type="dxa"/>
            <w:tcBorders>
              <w:top w:val="single" w:sz="4" w:space="0" w:color="000000"/>
              <w:left w:val="nil"/>
              <w:bottom w:val="single" w:sz="4" w:space="0" w:color="000000"/>
              <w:right w:val="single" w:sz="4" w:space="0" w:color="000000"/>
            </w:tcBorders>
            <w:shd w:val="clear" w:color="auto" w:fill="auto"/>
            <w:hideMark/>
          </w:tcPr>
          <w:p w14:paraId="7AF66AB4" w14:textId="12C797D0" w:rsidR="00344051" w:rsidRPr="00573B95" w:rsidRDefault="003D3B0D" w:rsidP="00D0589B">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負荷をかけた状態で回転させ</w:t>
            </w:r>
            <w:r w:rsidR="00BF180A"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回転の状態及び油漏れの有無を調べる。</w:t>
            </w:r>
          </w:p>
        </w:tc>
        <w:tc>
          <w:tcPr>
            <w:tcW w:w="3544" w:type="dxa"/>
            <w:tcBorders>
              <w:top w:val="single" w:sz="4" w:space="0" w:color="000000"/>
              <w:left w:val="nil"/>
              <w:bottom w:val="single" w:sz="4" w:space="0" w:color="000000"/>
              <w:right w:val="single" w:sz="4" w:space="0" w:color="auto"/>
            </w:tcBorders>
            <w:shd w:val="clear" w:color="auto" w:fill="auto"/>
            <w:hideMark/>
          </w:tcPr>
          <w:p w14:paraId="5A6875AC" w14:textId="77777777" w:rsidR="00344051" w:rsidRPr="00573B95" w:rsidRDefault="003D3B0D"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円滑に回転し、油漏れがないこと。</w:t>
            </w:r>
          </w:p>
        </w:tc>
      </w:tr>
    </w:tbl>
    <w:p w14:paraId="1BCA21DC" w14:textId="77777777" w:rsidR="00344051" w:rsidRPr="00573B95" w:rsidRDefault="00344051" w:rsidP="00751392">
      <w:pPr>
        <w:overflowPunct w:val="0"/>
        <w:autoSpaceDE w:val="0"/>
        <w:autoSpaceDN w:val="0"/>
        <w:adjustRightInd w:val="0"/>
        <w:snapToGrid w:val="0"/>
        <w:spacing w:line="20" w:lineRule="atLeast"/>
        <w:jc w:val="left"/>
        <w:rPr>
          <w:sz w:val="20"/>
          <w:szCs w:val="20"/>
        </w:rPr>
      </w:pPr>
    </w:p>
    <w:p w14:paraId="3481A5B4" w14:textId="77777777" w:rsidR="00344051" w:rsidRPr="00573B95" w:rsidRDefault="005A5C57"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sz w:val="20"/>
          <w:szCs w:val="20"/>
        </w:rPr>
        <w:br w:type="page"/>
      </w:r>
      <w:r w:rsidR="003C39F7" w:rsidRPr="00573B95">
        <w:rPr>
          <w:rFonts w:asciiTheme="minorEastAsia" w:hAnsiTheme="minorEastAsia" w:cs="ＭＳ Ｐゴシック" w:hint="eastAsia"/>
          <w:kern w:val="0"/>
          <w:sz w:val="24"/>
          <w:szCs w:val="24"/>
        </w:rPr>
        <w:lastRenderedPageBreak/>
        <w:t>1.3　上部旋回体</w:t>
      </w:r>
    </w:p>
    <w:tbl>
      <w:tblPr>
        <w:tblW w:w="10635" w:type="dxa"/>
        <w:tblInd w:w="96" w:type="dxa"/>
        <w:tblLayout w:type="fixed"/>
        <w:tblCellMar>
          <w:left w:w="99" w:type="dxa"/>
          <w:right w:w="99" w:type="dxa"/>
        </w:tblCellMar>
        <w:tblLook w:val="04A0" w:firstRow="1" w:lastRow="0" w:firstColumn="1" w:lastColumn="0" w:noHBand="0" w:noVBand="1"/>
      </w:tblPr>
      <w:tblGrid>
        <w:gridCol w:w="1421"/>
        <w:gridCol w:w="425"/>
        <w:gridCol w:w="1701"/>
        <w:gridCol w:w="3544"/>
        <w:gridCol w:w="3544"/>
      </w:tblGrid>
      <w:tr w:rsidR="006231E6" w:rsidRPr="00573B95" w14:paraId="0A146A90" w14:textId="77777777" w:rsidTr="00EC005C">
        <w:trPr>
          <w:cantSplit/>
          <w:trHeight w:val="361"/>
        </w:trPr>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BEA761" w14:textId="77777777" w:rsidR="00344051" w:rsidRPr="00573B95" w:rsidRDefault="00DE5309" w:rsidP="00751392">
            <w:pPr>
              <w:overflowPunct w:val="0"/>
              <w:autoSpaceDE w:val="0"/>
              <w:autoSpaceDN w:val="0"/>
              <w:adjustRightInd w:val="0"/>
              <w:snapToGrid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項　目</w:t>
            </w:r>
          </w:p>
        </w:tc>
        <w:tc>
          <w:tcPr>
            <w:tcW w:w="3544" w:type="dxa"/>
            <w:tcBorders>
              <w:top w:val="single" w:sz="4" w:space="0" w:color="auto"/>
              <w:left w:val="nil"/>
              <w:bottom w:val="single" w:sz="4" w:space="0" w:color="000000"/>
              <w:right w:val="single" w:sz="4" w:space="0" w:color="000000"/>
            </w:tcBorders>
            <w:shd w:val="clear" w:color="auto" w:fill="auto"/>
            <w:noWrap/>
            <w:vAlign w:val="center"/>
            <w:hideMark/>
          </w:tcPr>
          <w:p w14:paraId="69282EE5" w14:textId="77777777" w:rsidR="00344051" w:rsidRPr="00573B95" w:rsidRDefault="00DE5309" w:rsidP="00751392">
            <w:pPr>
              <w:overflowPunct w:val="0"/>
              <w:autoSpaceDE w:val="0"/>
              <w:autoSpaceDN w:val="0"/>
              <w:adjustRightInd w:val="0"/>
              <w:snapToGrid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方　法</w:t>
            </w:r>
          </w:p>
        </w:tc>
        <w:tc>
          <w:tcPr>
            <w:tcW w:w="3544" w:type="dxa"/>
            <w:tcBorders>
              <w:top w:val="single" w:sz="4" w:space="0" w:color="auto"/>
              <w:left w:val="nil"/>
              <w:bottom w:val="single" w:sz="4" w:space="0" w:color="000000"/>
              <w:right w:val="single" w:sz="4" w:space="0" w:color="000000"/>
            </w:tcBorders>
            <w:shd w:val="clear" w:color="auto" w:fill="auto"/>
            <w:noWrap/>
            <w:vAlign w:val="center"/>
            <w:hideMark/>
          </w:tcPr>
          <w:p w14:paraId="459BEE5E" w14:textId="77777777" w:rsidR="00344051" w:rsidRPr="00573B95" w:rsidRDefault="00DE5309" w:rsidP="00751392">
            <w:pPr>
              <w:overflowPunct w:val="0"/>
              <w:autoSpaceDE w:val="0"/>
              <w:autoSpaceDN w:val="0"/>
              <w:adjustRightInd w:val="0"/>
              <w:snapToGrid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　定　基　準</w:t>
            </w:r>
          </w:p>
        </w:tc>
      </w:tr>
      <w:tr w:rsidR="006231E6" w:rsidRPr="00573B95" w14:paraId="7C781D84" w14:textId="77777777" w:rsidTr="00EC005C">
        <w:trPr>
          <w:cantSplit/>
        </w:trPr>
        <w:tc>
          <w:tcPr>
            <w:tcW w:w="1421" w:type="dxa"/>
            <w:tcBorders>
              <w:top w:val="nil"/>
              <w:left w:val="single" w:sz="4" w:space="0" w:color="auto"/>
              <w:bottom w:val="single" w:sz="4" w:space="0" w:color="000000"/>
              <w:right w:val="single" w:sz="4" w:space="0" w:color="000000"/>
            </w:tcBorders>
            <w:shd w:val="clear" w:color="auto" w:fill="auto"/>
            <w:noWrap/>
            <w:hideMark/>
          </w:tcPr>
          <w:p w14:paraId="4C48C4B1" w14:textId="77777777" w:rsidR="00344051" w:rsidRPr="00573B95" w:rsidRDefault="00DE5309"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1.3.1</w:t>
            </w:r>
          </w:p>
          <w:p w14:paraId="1EAEA4DA" w14:textId="77777777" w:rsidR="00344051" w:rsidRPr="00573B95" w:rsidRDefault="00DE5309"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126" w:type="dxa"/>
            <w:gridSpan w:val="2"/>
            <w:tcBorders>
              <w:top w:val="single" w:sz="4" w:space="0" w:color="000000"/>
              <w:left w:val="nil"/>
              <w:bottom w:val="single" w:sz="4" w:space="0" w:color="000000"/>
              <w:right w:val="single" w:sz="4" w:space="0" w:color="000000"/>
            </w:tcBorders>
            <w:shd w:val="clear" w:color="auto" w:fill="auto"/>
            <w:noWrap/>
            <w:hideMark/>
          </w:tcPr>
          <w:p w14:paraId="2CF6FDE9" w14:textId="77777777" w:rsidR="00344051" w:rsidRPr="00573B95" w:rsidRDefault="00DE5309" w:rsidP="00D0589B">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7088" w:type="dxa"/>
            <w:gridSpan w:val="2"/>
            <w:tcBorders>
              <w:top w:val="single" w:sz="4" w:space="0" w:color="000000"/>
              <w:left w:val="nil"/>
              <w:bottom w:val="single" w:sz="4" w:space="0" w:color="000000"/>
              <w:right w:val="single" w:sz="4" w:space="0" w:color="000000"/>
            </w:tcBorders>
            <w:shd w:val="clear" w:color="auto" w:fill="auto"/>
            <w:noWrap/>
            <w:hideMark/>
          </w:tcPr>
          <w:p w14:paraId="1A77AEC3" w14:textId="77777777" w:rsidR="00344051" w:rsidRPr="00573B95" w:rsidRDefault="00DE5309" w:rsidP="00D0589B">
            <w:pPr>
              <w:overflowPunct w:val="0"/>
              <w:autoSpaceDE w:val="0"/>
              <w:autoSpaceDN w:val="0"/>
              <w:adjustRightInd w:val="0"/>
              <w:snapToGrid w:val="0"/>
              <w:spacing w:beforeLines="10" w:before="36" w:afterLines="10" w:after="36"/>
              <w:ind w:rightChars="10" w:right="21"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　ディーゼルエンジンの検査方法及び判定基準を適用すること。</w:t>
            </w:r>
          </w:p>
        </w:tc>
      </w:tr>
      <w:tr w:rsidR="006231E6" w:rsidRPr="00573B95" w14:paraId="10C347CA" w14:textId="77777777" w:rsidTr="00EC005C">
        <w:trPr>
          <w:cantSplit/>
        </w:trPr>
        <w:tc>
          <w:tcPr>
            <w:tcW w:w="1421" w:type="dxa"/>
            <w:vMerge w:val="restart"/>
            <w:tcBorders>
              <w:top w:val="single" w:sz="4" w:space="0" w:color="000000"/>
              <w:left w:val="single" w:sz="4" w:space="0" w:color="auto"/>
              <w:right w:val="single" w:sz="4" w:space="0" w:color="000000"/>
            </w:tcBorders>
            <w:shd w:val="clear" w:color="auto" w:fill="auto"/>
            <w:noWrap/>
            <w:hideMark/>
          </w:tcPr>
          <w:p w14:paraId="27115760" w14:textId="77777777" w:rsidR="007142F1" w:rsidRPr="00573B95" w:rsidRDefault="007142F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1.3.2</w:t>
            </w:r>
          </w:p>
          <w:p w14:paraId="5F51D29E" w14:textId="77777777" w:rsidR="007142F1" w:rsidRPr="00573B95" w:rsidRDefault="007142F1"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tc>
        <w:tc>
          <w:tcPr>
            <w:tcW w:w="2126" w:type="dxa"/>
            <w:gridSpan w:val="2"/>
            <w:vMerge w:val="restart"/>
            <w:tcBorders>
              <w:top w:val="single" w:sz="4" w:space="0" w:color="000000"/>
              <w:left w:val="nil"/>
              <w:right w:val="single" w:sz="4" w:space="0" w:color="000000"/>
            </w:tcBorders>
            <w:shd w:val="clear" w:color="auto" w:fill="auto"/>
            <w:noWrap/>
            <w:hideMark/>
          </w:tcPr>
          <w:p w14:paraId="6109E1F2" w14:textId="77777777" w:rsidR="007142F1" w:rsidRPr="00573B95" w:rsidRDefault="007142F1" w:rsidP="00751392">
            <w:pPr>
              <w:overflowPunct w:val="0"/>
              <w:autoSpaceDE w:val="0"/>
              <w:autoSpaceDN w:val="0"/>
              <w:adjustRightInd w:val="0"/>
              <w:snapToGrid w:val="0"/>
              <w:spacing w:beforeLines="10" w:before="36" w:afterLines="10" w:after="36"/>
              <w:ind w:leftChars="50" w:left="105"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主クラッチ</w:t>
            </w:r>
          </w:p>
          <w:p w14:paraId="532DE5FE" w14:textId="6D8C68C9" w:rsidR="007142F1" w:rsidRPr="00573B95" w:rsidRDefault="009C43AC" w:rsidP="00751392">
            <w:pPr>
              <w:overflowPunct w:val="0"/>
              <w:autoSpaceDE w:val="0"/>
              <w:autoSpaceDN w:val="0"/>
              <w:adjustRightInd w:val="0"/>
              <w:snapToGrid w:val="0"/>
              <w:spacing w:beforeLines="10" w:before="36" w:afterLines="10" w:after="36"/>
              <w:ind w:leftChars="100" w:left="210"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7142F1" w:rsidRPr="00573B95">
              <w:rPr>
                <w:rFonts w:asciiTheme="minorEastAsia" w:hAnsiTheme="minorEastAsia" w:cs="ＭＳ Ｐゴシック" w:hint="eastAsia"/>
                <w:kern w:val="0"/>
                <w:sz w:val="20"/>
                <w:szCs w:val="20"/>
              </w:rPr>
              <w:t>機械式</w:t>
            </w:r>
            <w:r w:rsidRPr="00573B95">
              <w:rPr>
                <w:rFonts w:asciiTheme="minorEastAsia" w:hAnsiTheme="minorEastAsia" w:cs="ＭＳ Ｐゴシック" w:hint="eastAsia"/>
                <w:kern w:val="0"/>
                <w:sz w:val="20"/>
                <w:szCs w:val="20"/>
              </w:rPr>
              <w:t>〕</w:t>
            </w:r>
          </w:p>
        </w:tc>
        <w:tc>
          <w:tcPr>
            <w:tcW w:w="3544" w:type="dxa"/>
            <w:tcBorders>
              <w:top w:val="nil"/>
              <w:left w:val="nil"/>
              <w:bottom w:val="nil"/>
              <w:right w:val="single" w:sz="4" w:space="0" w:color="000000"/>
            </w:tcBorders>
            <w:shd w:val="clear" w:color="auto" w:fill="auto"/>
            <w:noWrap/>
            <w:hideMark/>
          </w:tcPr>
          <w:p w14:paraId="22DD1C63"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アイドリング状態でクラッチを切り、異音の有無を調べるとともにトランスミッションを変速し、クラッチの切れ具合を調べる。</w:t>
            </w:r>
          </w:p>
        </w:tc>
        <w:tc>
          <w:tcPr>
            <w:tcW w:w="3544" w:type="dxa"/>
            <w:tcBorders>
              <w:top w:val="nil"/>
              <w:left w:val="nil"/>
              <w:bottom w:val="nil"/>
              <w:right w:val="single" w:sz="4" w:space="0" w:color="000000"/>
            </w:tcBorders>
            <w:shd w:val="clear" w:color="auto" w:fill="auto"/>
            <w:noWrap/>
            <w:hideMark/>
          </w:tcPr>
          <w:p w14:paraId="1796D703"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異音がなく、クラッチが完全に切れること。</w:t>
            </w:r>
          </w:p>
        </w:tc>
      </w:tr>
      <w:tr w:rsidR="006231E6" w:rsidRPr="00573B95" w14:paraId="20FBD57B" w14:textId="77777777" w:rsidTr="00EC005C">
        <w:trPr>
          <w:cantSplit/>
        </w:trPr>
        <w:tc>
          <w:tcPr>
            <w:tcW w:w="1421" w:type="dxa"/>
            <w:vMerge/>
            <w:tcBorders>
              <w:left w:val="single" w:sz="4" w:space="0" w:color="auto"/>
              <w:right w:val="single" w:sz="4" w:space="0" w:color="000000"/>
            </w:tcBorders>
            <w:noWrap/>
            <w:vAlign w:val="center"/>
            <w:hideMark/>
          </w:tcPr>
          <w:p w14:paraId="2EA5BE9D" w14:textId="77777777" w:rsidR="007142F1" w:rsidRPr="00573B95" w:rsidRDefault="007142F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nil"/>
              <w:bottom w:val="single" w:sz="4" w:space="0" w:color="000000"/>
              <w:right w:val="single" w:sz="4" w:space="0" w:color="000000"/>
            </w:tcBorders>
            <w:shd w:val="clear" w:color="auto" w:fill="auto"/>
            <w:noWrap/>
            <w:hideMark/>
          </w:tcPr>
          <w:p w14:paraId="278E69A6"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1D77CC44"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クラッチを徐々に接続し、発進の具合を調べる。</w:t>
            </w:r>
          </w:p>
        </w:tc>
        <w:tc>
          <w:tcPr>
            <w:tcW w:w="3544" w:type="dxa"/>
            <w:tcBorders>
              <w:top w:val="nil"/>
              <w:left w:val="nil"/>
              <w:bottom w:val="single" w:sz="4" w:space="0" w:color="000000"/>
              <w:right w:val="single" w:sz="4" w:space="0" w:color="000000"/>
            </w:tcBorders>
            <w:shd w:val="clear" w:color="auto" w:fill="auto"/>
            <w:noWrap/>
            <w:hideMark/>
          </w:tcPr>
          <w:p w14:paraId="17E400B5"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滑りがなく、接続が円滑であること。</w:t>
            </w:r>
          </w:p>
        </w:tc>
      </w:tr>
      <w:tr w:rsidR="006231E6" w:rsidRPr="00573B95" w14:paraId="31722D96" w14:textId="77777777" w:rsidTr="00EC005C">
        <w:trPr>
          <w:cantSplit/>
        </w:trPr>
        <w:tc>
          <w:tcPr>
            <w:tcW w:w="1421" w:type="dxa"/>
            <w:vMerge/>
            <w:tcBorders>
              <w:left w:val="single" w:sz="4" w:space="0" w:color="auto"/>
              <w:right w:val="single" w:sz="4" w:space="0" w:color="000000"/>
            </w:tcBorders>
            <w:noWrap/>
            <w:vAlign w:val="center"/>
            <w:hideMark/>
          </w:tcPr>
          <w:p w14:paraId="78398C39" w14:textId="77777777" w:rsidR="007142F1" w:rsidRPr="00573B95" w:rsidRDefault="007142F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nil"/>
              <w:bottom w:val="single" w:sz="4" w:space="0" w:color="000000"/>
              <w:right w:val="single" w:sz="4" w:space="0" w:color="000000"/>
            </w:tcBorders>
            <w:shd w:val="clear" w:color="auto" w:fill="auto"/>
            <w:noWrap/>
            <w:hideMark/>
          </w:tcPr>
          <w:p w14:paraId="52C55DEB" w14:textId="77777777" w:rsidR="007142F1" w:rsidRPr="00573B95" w:rsidRDefault="007142F1" w:rsidP="00751392">
            <w:pPr>
              <w:overflowPunct w:val="0"/>
              <w:autoSpaceDE w:val="0"/>
              <w:autoSpaceDN w:val="0"/>
              <w:adjustRightInd w:val="0"/>
              <w:snapToGrid w:val="0"/>
              <w:spacing w:beforeLines="10" w:before="36" w:afterLines="10" w:after="36"/>
              <w:ind w:leftChars="50" w:left="389" w:rightChars="10" w:right="21" w:hangingChars="142" w:hanging="284"/>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クラッチペダル及びレバー</w:t>
            </w:r>
          </w:p>
          <w:p w14:paraId="78B0D9E8" w14:textId="2345AB0F" w:rsidR="007142F1" w:rsidRPr="00573B95" w:rsidRDefault="009C43AC" w:rsidP="00751392">
            <w:pPr>
              <w:overflowPunct w:val="0"/>
              <w:autoSpaceDE w:val="0"/>
              <w:autoSpaceDN w:val="0"/>
              <w:adjustRightInd w:val="0"/>
              <w:snapToGrid w:val="0"/>
              <w:spacing w:beforeLines="10" w:before="36" w:afterLines="10" w:after="36"/>
              <w:ind w:leftChars="100" w:left="210"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7142F1" w:rsidRPr="00573B95">
              <w:rPr>
                <w:rFonts w:asciiTheme="minorEastAsia" w:hAnsiTheme="minorEastAsia" w:cs="ＭＳ Ｐゴシック" w:hint="eastAsia"/>
                <w:kern w:val="0"/>
                <w:sz w:val="20"/>
                <w:szCs w:val="20"/>
              </w:rPr>
              <w:t>機械式</w:t>
            </w:r>
            <w:r w:rsidRPr="00573B95">
              <w:rPr>
                <w:rFonts w:asciiTheme="minorEastAsia" w:hAnsiTheme="minorEastAsia" w:cs="ＭＳ Ｐゴシック" w:hint="eastAsia"/>
                <w:kern w:val="0"/>
                <w:sz w:val="20"/>
                <w:szCs w:val="20"/>
              </w:rPr>
              <w:t>〕</w:t>
            </w:r>
          </w:p>
        </w:tc>
        <w:tc>
          <w:tcPr>
            <w:tcW w:w="3544" w:type="dxa"/>
            <w:tcBorders>
              <w:top w:val="nil"/>
              <w:left w:val="nil"/>
              <w:bottom w:val="nil"/>
              <w:right w:val="single" w:sz="4" w:space="0" w:color="000000"/>
            </w:tcBorders>
            <w:shd w:val="clear" w:color="auto" w:fill="auto"/>
            <w:noWrap/>
            <w:hideMark/>
          </w:tcPr>
          <w:p w14:paraId="33A49BCF" w14:textId="529FB70F"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反復操作し、重さ及び戻り具合を調べる。</w:t>
            </w:r>
          </w:p>
        </w:tc>
        <w:tc>
          <w:tcPr>
            <w:tcW w:w="3544" w:type="dxa"/>
            <w:tcBorders>
              <w:top w:val="nil"/>
              <w:left w:val="nil"/>
              <w:bottom w:val="nil"/>
              <w:right w:val="single" w:sz="4" w:space="0" w:color="000000"/>
            </w:tcBorders>
            <w:shd w:val="clear" w:color="auto" w:fill="auto"/>
            <w:noWrap/>
            <w:hideMark/>
          </w:tcPr>
          <w:p w14:paraId="4CFA17DC"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重さ及び戻り具合が適正であること。</w:t>
            </w:r>
          </w:p>
        </w:tc>
      </w:tr>
      <w:tr w:rsidR="006231E6" w:rsidRPr="00573B95" w14:paraId="08DD7982" w14:textId="77777777" w:rsidTr="00EC005C">
        <w:trPr>
          <w:cantSplit/>
        </w:trPr>
        <w:tc>
          <w:tcPr>
            <w:tcW w:w="1421" w:type="dxa"/>
            <w:vMerge/>
            <w:tcBorders>
              <w:left w:val="single" w:sz="4" w:space="0" w:color="auto"/>
              <w:right w:val="single" w:sz="4" w:space="0" w:color="000000"/>
            </w:tcBorders>
            <w:noWrap/>
            <w:vAlign w:val="center"/>
            <w:hideMark/>
          </w:tcPr>
          <w:p w14:paraId="044BA518" w14:textId="77777777" w:rsidR="007142F1" w:rsidRPr="00573B95" w:rsidRDefault="007142F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nil"/>
              <w:bottom w:val="single" w:sz="4" w:space="0" w:color="000000"/>
              <w:right w:val="single" w:sz="4" w:space="0" w:color="000000"/>
            </w:tcBorders>
            <w:noWrap/>
            <w:vAlign w:val="center"/>
            <w:hideMark/>
          </w:tcPr>
          <w:p w14:paraId="650935C6"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2D60E5A4" w14:textId="5A9794C2"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操作して遊びを調べ、次に、クラッチが完全に切れたときのペダルと床板との隙間を調べる。</w:t>
            </w:r>
          </w:p>
        </w:tc>
        <w:tc>
          <w:tcPr>
            <w:tcW w:w="3544" w:type="dxa"/>
            <w:tcBorders>
              <w:top w:val="nil"/>
              <w:left w:val="nil"/>
              <w:bottom w:val="single" w:sz="4" w:space="0" w:color="000000"/>
              <w:right w:val="single" w:sz="4" w:space="0" w:color="000000"/>
            </w:tcBorders>
            <w:shd w:val="clear" w:color="auto" w:fill="auto"/>
            <w:noWrap/>
            <w:hideMark/>
          </w:tcPr>
          <w:p w14:paraId="79568FF4" w14:textId="0432ADFF" w:rsidR="007142F1" w:rsidRPr="00573B95" w:rsidRDefault="007142F1" w:rsidP="00FA0937">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F926E4" w:rsidRPr="00573B95">
              <w:rPr>
                <w:rFonts w:asciiTheme="minorEastAsia" w:hAnsiTheme="minorEastAsia" w:cs="ＭＳ Ｐゴシック" w:hint="eastAsia"/>
                <w:kern w:val="0"/>
                <w:sz w:val="20"/>
                <w:szCs w:val="20"/>
              </w:rPr>
              <w:t>ペダルの遊び及びペダルと床板との隙間が適度</w:t>
            </w:r>
            <w:r w:rsidR="00FA0937" w:rsidRPr="00573B95">
              <w:rPr>
                <w:rFonts w:asciiTheme="minorEastAsia" w:hAnsiTheme="minorEastAsia" w:cs="ＭＳ Ｐゴシック" w:hint="eastAsia"/>
                <w:kern w:val="0"/>
                <w:sz w:val="20"/>
                <w:szCs w:val="20"/>
              </w:rPr>
              <w:t>であること。</w:t>
            </w:r>
          </w:p>
        </w:tc>
      </w:tr>
      <w:tr w:rsidR="006231E6" w:rsidRPr="00573B95" w14:paraId="01497FD3" w14:textId="77777777" w:rsidTr="00EC005C">
        <w:trPr>
          <w:cantSplit/>
        </w:trPr>
        <w:tc>
          <w:tcPr>
            <w:tcW w:w="1421" w:type="dxa"/>
            <w:vMerge/>
            <w:tcBorders>
              <w:left w:val="single" w:sz="4" w:space="0" w:color="auto"/>
              <w:right w:val="single" w:sz="4" w:space="0" w:color="000000"/>
            </w:tcBorders>
            <w:noWrap/>
            <w:vAlign w:val="center"/>
            <w:hideMark/>
          </w:tcPr>
          <w:p w14:paraId="338B1910" w14:textId="77777777" w:rsidR="007142F1" w:rsidRPr="00573B95" w:rsidRDefault="007142F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nil"/>
              <w:bottom w:val="single" w:sz="4" w:space="0" w:color="000000"/>
              <w:right w:val="single" w:sz="4" w:space="0" w:color="000000"/>
            </w:tcBorders>
            <w:shd w:val="clear" w:color="auto" w:fill="auto"/>
            <w:noWrap/>
            <w:hideMark/>
          </w:tcPr>
          <w:p w14:paraId="7A4D546C" w14:textId="77777777" w:rsidR="007142F1" w:rsidRPr="00573B95" w:rsidRDefault="007142F1"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クラッチケース</w:t>
            </w:r>
          </w:p>
          <w:p w14:paraId="03ACBCBB" w14:textId="5F179046" w:rsidR="007142F1" w:rsidRPr="00573B95" w:rsidRDefault="009C43AC" w:rsidP="00751392">
            <w:pPr>
              <w:overflowPunct w:val="0"/>
              <w:autoSpaceDE w:val="0"/>
              <w:autoSpaceDN w:val="0"/>
              <w:adjustRightInd w:val="0"/>
              <w:snapToGrid w:val="0"/>
              <w:spacing w:beforeLines="10" w:before="36" w:afterLines="10" w:after="36"/>
              <w:ind w:leftChars="100" w:left="210"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7142F1" w:rsidRPr="00573B95">
              <w:rPr>
                <w:rFonts w:asciiTheme="minorEastAsia" w:hAnsiTheme="minorEastAsia" w:cs="ＭＳ Ｐゴシック" w:hint="eastAsia"/>
                <w:kern w:val="0"/>
                <w:sz w:val="20"/>
                <w:szCs w:val="20"/>
              </w:rPr>
              <w:t>機械式</w:t>
            </w:r>
            <w:r w:rsidRPr="00573B95">
              <w:rPr>
                <w:rFonts w:asciiTheme="minorEastAsia" w:hAnsiTheme="minorEastAsia" w:cs="ＭＳ Ｐゴシック" w:hint="eastAsia"/>
                <w:kern w:val="0"/>
                <w:sz w:val="20"/>
                <w:szCs w:val="20"/>
              </w:rPr>
              <w:t>〕</w:t>
            </w:r>
          </w:p>
        </w:tc>
        <w:tc>
          <w:tcPr>
            <w:tcW w:w="3544" w:type="dxa"/>
            <w:tcBorders>
              <w:top w:val="nil"/>
              <w:left w:val="nil"/>
              <w:bottom w:val="nil"/>
              <w:right w:val="single" w:sz="4" w:space="0" w:color="000000"/>
            </w:tcBorders>
            <w:shd w:val="clear" w:color="auto" w:fill="auto"/>
            <w:noWrap/>
            <w:hideMark/>
          </w:tcPr>
          <w:p w14:paraId="14D11167"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ケース内の油量及び油の汚れの有無を調べる。</w:t>
            </w:r>
          </w:p>
        </w:tc>
        <w:tc>
          <w:tcPr>
            <w:tcW w:w="3544" w:type="dxa"/>
            <w:tcBorders>
              <w:top w:val="nil"/>
              <w:left w:val="nil"/>
              <w:bottom w:val="nil"/>
              <w:right w:val="single" w:sz="4" w:space="0" w:color="000000"/>
            </w:tcBorders>
            <w:shd w:val="clear" w:color="auto" w:fill="auto"/>
            <w:noWrap/>
            <w:hideMark/>
          </w:tcPr>
          <w:p w14:paraId="33954A20"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油量が適正で、著しい汚れがないこと。</w:t>
            </w:r>
          </w:p>
        </w:tc>
      </w:tr>
      <w:tr w:rsidR="006231E6" w:rsidRPr="00573B95" w14:paraId="43AF36C5" w14:textId="77777777" w:rsidTr="00EC005C">
        <w:trPr>
          <w:cantSplit/>
        </w:trPr>
        <w:tc>
          <w:tcPr>
            <w:tcW w:w="1421" w:type="dxa"/>
            <w:vMerge/>
            <w:tcBorders>
              <w:left w:val="single" w:sz="4" w:space="0" w:color="auto"/>
              <w:right w:val="single" w:sz="4" w:space="0" w:color="000000"/>
            </w:tcBorders>
            <w:noWrap/>
            <w:vAlign w:val="center"/>
            <w:hideMark/>
          </w:tcPr>
          <w:p w14:paraId="7BB97F17" w14:textId="77777777" w:rsidR="007142F1" w:rsidRPr="00573B95" w:rsidRDefault="007142F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nil"/>
              <w:bottom w:val="single" w:sz="4" w:space="0" w:color="000000"/>
              <w:right w:val="single" w:sz="4" w:space="0" w:color="000000"/>
            </w:tcBorders>
            <w:noWrap/>
            <w:vAlign w:val="center"/>
            <w:hideMark/>
          </w:tcPr>
          <w:p w14:paraId="164D9377"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391EEFDB"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ケースからの油漏れの有無を調べる。</w:t>
            </w:r>
          </w:p>
        </w:tc>
        <w:tc>
          <w:tcPr>
            <w:tcW w:w="3544" w:type="dxa"/>
            <w:tcBorders>
              <w:top w:val="nil"/>
              <w:left w:val="nil"/>
              <w:bottom w:val="single" w:sz="4" w:space="0" w:color="000000"/>
              <w:right w:val="single" w:sz="4" w:space="0" w:color="000000"/>
            </w:tcBorders>
            <w:shd w:val="clear" w:color="auto" w:fill="auto"/>
            <w:noWrap/>
            <w:hideMark/>
          </w:tcPr>
          <w:p w14:paraId="72E4842A"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2ECD4BC3" w14:textId="77777777" w:rsidTr="00EC005C">
        <w:trPr>
          <w:cantSplit/>
        </w:trPr>
        <w:tc>
          <w:tcPr>
            <w:tcW w:w="1421" w:type="dxa"/>
            <w:vMerge/>
            <w:tcBorders>
              <w:left w:val="single" w:sz="4" w:space="0" w:color="auto"/>
              <w:right w:val="single" w:sz="4" w:space="0" w:color="000000"/>
            </w:tcBorders>
            <w:noWrap/>
            <w:vAlign w:val="center"/>
            <w:hideMark/>
          </w:tcPr>
          <w:p w14:paraId="33D4F29E" w14:textId="77777777" w:rsidR="007142F1" w:rsidRPr="00573B95" w:rsidRDefault="007142F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0B6C6314" w14:textId="77777777" w:rsidR="007142F1" w:rsidRPr="00573B95" w:rsidRDefault="007142F1"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トランスミッション</w:t>
            </w:r>
          </w:p>
          <w:p w14:paraId="5821BB46"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righ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211A516F" w14:textId="2749C91C" w:rsidR="007142F1" w:rsidRPr="00573B95" w:rsidRDefault="007142F1" w:rsidP="00155888">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レバー</w:t>
            </w:r>
            <w:r w:rsidR="00F10E9C" w:rsidRPr="00573B95">
              <w:rPr>
                <w:rFonts w:asciiTheme="minorEastAsia" w:hAnsiTheme="minorEastAsia" w:cs="ＭＳ Ｐゴシック" w:hint="eastAsia"/>
                <w:kern w:val="0"/>
                <w:sz w:val="20"/>
                <w:szCs w:val="20"/>
              </w:rPr>
              <w:t>が</w:t>
            </w:r>
            <w:r w:rsidRPr="00573B95">
              <w:rPr>
                <w:rFonts w:asciiTheme="minorEastAsia" w:hAnsiTheme="minorEastAsia" w:cs="ＭＳ Ｐゴシック" w:hint="eastAsia"/>
                <w:kern w:val="0"/>
                <w:sz w:val="20"/>
                <w:szCs w:val="20"/>
              </w:rPr>
              <w:t>前進及び後進</w:t>
            </w:r>
            <w:r w:rsidR="00F10E9C" w:rsidRPr="00573B95">
              <w:rPr>
                <w:rFonts w:asciiTheme="minorEastAsia" w:hAnsiTheme="minorEastAsia" w:cs="ＭＳ Ｐゴシック" w:hint="eastAsia"/>
                <w:kern w:val="0"/>
                <w:sz w:val="20"/>
                <w:szCs w:val="20"/>
              </w:rPr>
              <w:t>の</w:t>
            </w:r>
            <w:r w:rsidRPr="00573B95">
              <w:rPr>
                <w:rFonts w:asciiTheme="minorEastAsia" w:hAnsiTheme="minorEastAsia" w:cs="ＭＳ Ｐゴシック" w:hint="eastAsia"/>
                <w:kern w:val="0"/>
                <w:sz w:val="20"/>
                <w:szCs w:val="20"/>
              </w:rPr>
              <w:t>状態</w:t>
            </w:r>
            <w:r w:rsidR="00F10E9C" w:rsidRPr="00573B95">
              <w:rPr>
                <w:rFonts w:asciiTheme="minorEastAsia" w:hAnsiTheme="minorEastAsia" w:cs="ＭＳ Ｐゴシック" w:hint="eastAsia"/>
                <w:kern w:val="0"/>
                <w:sz w:val="20"/>
                <w:szCs w:val="20"/>
              </w:rPr>
              <w:t>で</w:t>
            </w:r>
            <w:r w:rsidR="00155888" w:rsidRPr="00573B95">
              <w:rPr>
                <w:rFonts w:asciiTheme="minorEastAsia" w:hAnsiTheme="minorEastAsia" w:cs="ＭＳ Ｐゴシック" w:hint="eastAsia"/>
                <w:kern w:val="0"/>
                <w:sz w:val="20"/>
                <w:szCs w:val="20"/>
              </w:rPr>
              <w:t>車体</w:t>
            </w:r>
            <w:r w:rsidR="00F10E9C" w:rsidRPr="00573B95">
              <w:rPr>
                <w:rFonts w:asciiTheme="minorEastAsia" w:hAnsiTheme="minorEastAsia" w:cs="ＭＳ Ｐゴシック" w:hint="eastAsia"/>
                <w:kern w:val="0"/>
                <w:sz w:val="20"/>
                <w:szCs w:val="20"/>
              </w:rPr>
              <w:t>を</w:t>
            </w:r>
            <w:r w:rsidRPr="00573B95">
              <w:rPr>
                <w:rFonts w:asciiTheme="minorEastAsia" w:hAnsiTheme="minorEastAsia" w:cs="ＭＳ Ｐゴシック" w:hint="eastAsia"/>
                <w:kern w:val="0"/>
                <w:sz w:val="20"/>
                <w:szCs w:val="20"/>
              </w:rPr>
              <w:t>駆動</w:t>
            </w:r>
            <w:r w:rsidR="00F10E9C" w:rsidRPr="00573B95">
              <w:rPr>
                <w:rFonts w:asciiTheme="minorEastAsia" w:hAnsiTheme="minorEastAsia" w:cs="ＭＳ Ｐゴシック" w:hint="eastAsia"/>
                <w:kern w:val="0"/>
                <w:sz w:val="20"/>
                <w:szCs w:val="20"/>
              </w:rPr>
              <w:t>させて</w:t>
            </w:r>
            <w:r w:rsidRPr="00573B95">
              <w:rPr>
                <w:rFonts w:asciiTheme="minorEastAsia" w:hAnsiTheme="minorEastAsia" w:cs="ＭＳ Ｐゴシック" w:hint="eastAsia"/>
                <w:kern w:val="0"/>
                <w:sz w:val="20"/>
                <w:szCs w:val="20"/>
              </w:rPr>
              <w:t>作動状態並びにレバーの抜け、異音及び異常発熱の有無を調べる。</w:t>
            </w:r>
          </w:p>
        </w:tc>
        <w:tc>
          <w:tcPr>
            <w:tcW w:w="3544" w:type="dxa"/>
            <w:tcBorders>
              <w:top w:val="nil"/>
              <w:left w:val="nil"/>
              <w:bottom w:val="nil"/>
              <w:right w:val="single" w:sz="4" w:space="0" w:color="000000"/>
            </w:tcBorders>
            <w:shd w:val="clear" w:color="auto" w:fill="auto"/>
            <w:noWrap/>
            <w:hideMark/>
          </w:tcPr>
          <w:p w14:paraId="09B2E379"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正常に作動し、レバーの抜け、異音及び異常発熱がないこと。</w:t>
            </w:r>
          </w:p>
        </w:tc>
      </w:tr>
      <w:tr w:rsidR="006231E6" w:rsidRPr="00573B95" w14:paraId="0C69C17C" w14:textId="77777777" w:rsidTr="00EC005C">
        <w:trPr>
          <w:cantSplit/>
        </w:trPr>
        <w:tc>
          <w:tcPr>
            <w:tcW w:w="1421" w:type="dxa"/>
            <w:vMerge/>
            <w:tcBorders>
              <w:left w:val="single" w:sz="4" w:space="0" w:color="auto"/>
              <w:right w:val="single" w:sz="4" w:space="0" w:color="000000"/>
            </w:tcBorders>
            <w:noWrap/>
            <w:vAlign w:val="center"/>
            <w:hideMark/>
          </w:tcPr>
          <w:p w14:paraId="14E0312A" w14:textId="77777777" w:rsidR="007142F1" w:rsidRPr="00573B95" w:rsidRDefault="007142F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77CACA02"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39B49FF2"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544" w:type="dxa"/>
            <w:tcBorders>
              <w:top w:val="nil"/>
              <w:left w:val="nil"/>
              <w:bottom w:val="nil"/>
              <w:right w:val="single" w:sz="4" w:space="0" w:color="000000"/>
            </w:tcBorders>
            <w:shd w:val="clear" w:color="auto" w:fill="auto"/>
            <w:noWrap/>
            <w:hideMark/>
          </w:tcPr>
          <w:p w14:paraId="6168CC12"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4393A077" w14:textId="77777777" w:rsidTr="00EC005C">
        <w:trPr>
          <w:cantSplit/>
        </w:trPr>
        <w:tc>
          <w:tcPr>
            <w:tcW w:w="1421" w:type="dxa"/>
            <w:vMerge/>
            <w:tcBorders>
              <w:left w:val="single" w:sz="4" w:space="0" w:color="auto"/>
              <w:right w:val="single" w:sz="4" w:space="0" w:color="000000"/>
            </w:tcBorders>
            <w:noWrap/>
            <w:vAlign w:val="center"/>
            <w:hideMark/>
          </w:tcPr>
          <w:p w14:paraId="50305796" w14:textId="77777777" w:rsidR="007142F1" w:rsidRPr="00573B95" w:rsidRDefault="007142F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699CEF67"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4499416C"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544" w:type="dxa"/>
            <w:tcBorders>
              <w:top w:val="nil"/>
              <w:left w:val="nil"/>
              <w:bottom w:val="single" w:sz="4" w:space="0" w:color="000000"/>
              <w:right w:val="single" w:sz="4" w:space="0" w:color="000000"/>
            </w:tcBorders>
            <w:shd w:val="clear" w:color="auto" w:fill="auto"/>
            <w:noWrap/>
            <w:hideMark/>
          </w:tcPr>
          <w:p w14:paraId="466FA181" w14:textId="77777777" w:rsidR="007142F1" w:rsidRPr="00573B95" w:rsidRDefault="007142F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23A94970" w14:textId="77777777" w:rsidTr="00EC005C">
        <w:trPr>
          <w:cantSplit/>
        </w:trPr>
        <w:tc>
          <w:tcPr>
            <w:tcW w:w="1421" w:type="dxa"/>
            <w:vMerge/>
            <w:tcBorders>
              <w:left w:val="single" w:sz="4" w:space="0" w:color="auto"/>
              <w:right w:val="single" w:sz="4" w:space="0" w:color="000000"/>
            </w:tcBorders>
            <w:noWrap/>
            <w:vAlign w:val="center"/>
            <w:hideMark/>
          </w:tcPr>
          <w:p w14:paraId="117FBD77" w14:textId="77777777" w:rsidR="007142F1" w:rsidRPr="00573B95" w:rsidRDefault="007142F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6C94359A" w14:textId="77777777" w:rsidR="007142F1" w:rsidRPr="00573B95" w:rsidRDefault="007142F1" w:rsidP="00751392">
            <w:pPr>
              <w:overflowPunct w:val="0"/>
              <w:autoSpaceDE w:val="0"/>
              <w:autoSpaceDN w:val="0"/>
              <w:adjustRightInd w:val="0"/>
              <w:snapToGrid w:val="0"/>
              <w:spacing w:beforeLines="10" w:before="36" w:afterLines="10" w:after="36"/>
              <w:ind w:leftChars="50" w:left="447" w:rightChars="50" w:right="105" w:hangingChars="171" w:hanging="34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流体継手及びトルクコンバーター</w:t>
            </w:r>
          </w:p>
          <w:p w14:paraId="0CD937B4" w14:textId="6BE68A39" w:rsidR="007142F1" w:rsidRPr="00573B95" w:rsidRDefault="009C43AC" w:rsidP="00751392">
            <w:pPr>
              <w:overflowPunct w:val="0"/>
              <w:autoSpaceDE w:val="0"/>
              <w:autoSpaceDN w:val="0"/>
              <w:adjustRightInd w:val="0"/>
              <w:snapToGrid w:val="0"/>
              <w:spacing w:beforeLines="10" w:before="36" w:afterLines="10" w:after="36"/>
              <w:ind w:leftChars="100" w:left="552" w:rightChars="50" w:right="105" w:hangingChars="171" w:hanging="34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7142F1" w:rsidRPr="00573B95">
              <w:rPr>
                <w:rFonts w:asciiTheme="minorEastAsia" w:hAnsiTheme="minorEastAsia" w:cs="ＭＳ Ｐゴシック" w:hint="eastAsia"/>
                <w:kern w:val="0"/>
                <w:sz w:val="20"/>
                <w:szCs w:val="20"/>
              </w:rPr>
              <w:t>機械式</w:t>
            </w:r>
            <w:r w:rsidRPr="00573B95">
              <w:rPr>
                <w:rFonts w:asciiTheme="minorEastAsia" w:hAnsiTheme="minorEastAsia" w:cs="ＭＳ Ｐゴシック" w:hint="eastAsia"/>
                <w:kern w:val="0"/>
                <w:sz w:val="20"/>
                <w:szCs w:val="20"/>
              </w:rPr>
              <w:t>〕</w:t>
            </w:r>
          </w:p>
        </w:tc>
        <w:tc>
          <w:tcPr>
            <w:tcW w:w="3544" w:type="dxa"/>
            <w:tcBorders>
              <w:top w:val="nil"/>
              <w:left w:val="nil"/>
              <w:bottom w:val="nil"/>
              <w:right w:val="single" w:sz="4" w:space="0" w:color="000000"/>
            </w:tcBorders>
            <w:shd w:val="clear" w:color="auto" w:fill="auto"/>
            <w:noWrap/>
            <w:hideMark/>
          </w:tcPr>
          <w:p w14:paraId="043AB775"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負荷をかけ、異音及び異常発熱の有無を調べる。</w:t>
            </w:r>
          </w:p>
        </w:tc>
        <w:tc>
          <w:tcPr>
            <w:tcW w:w="3544" w:type="dxa"/>
            <w:tcBorders>
              <w:top w:val="nil"/>
              <w:left w:val="nil"/>
              <w:bottom w:val="nil"/>
              <w:right w:val="single" w:sz="4" w:space="0" w:color="000000"/>
            </w:tcBorders>
            <w:shd w:val="clear" w:color="auto" w:fill="auto"/>
            <w:noWrap/>
            <w:hideMark/>
          </w:tcPr>
          <w:p w14:paraId="5B9CA66B" w14:textId="77777777" w:rsidR="007142F1" w:rsidRPr="00573B95" w:rsidRDefault="007142F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異音及び異常発熱がないこと。</w:t>
            </w:r>
          </w:p>
        </w:tc>
      </w:tr>
      <w:tr w:rsidR="006231E6" w:rsidRPr="00573B95" w14:paraId="4649F49F" w14:textId="77777777" w:rsidTr="00EC005C">
        <w:trPr>
          <w:cantSplit/>
        </w:trPr>
        <w:tc>
          <w:tcPr>
            <w:tcW w:w="1421" w:type="dxa"/>
            <w:vMerge/>
            <w:tcBorders>
              <w:left w:val="single" w:sz="4" w:space="0" w:color="auto"/>
              <w:right w:val="single" w:sz="4" w:space="0" w:color="000000"/>
            </w:tcBorders>
            <w:noWrap/>
            <w:vAlign w:val="center"/>
            <w:hideMark/>
          </w:tcPr>
          <w:p w14:paraId="30731D1D" w14:textId="77777777" w:rsidR="007142F1" w:rsidRPr="00573B95" w:rsidRDefault="007142F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4B30A9B1"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24EAC212"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544" w:type="dxa"/>
            <w:tcBorders>
              <w:top w:val="nil"/>
              <w:left w:val="nil"/>
              <w:bottom w:val="nil"/>
              <w:right w:val="single" w:sz="4" w:space="0" w:color="000000"/>
            </w:tcBorders>
            <w:shd w:val="clear" w:color="auto" w:fill="auto"/>
            <w:noWrap/>
            <w:hideMark/>
          </w:tcPr>
          <w:p w14:paraId="5D23ED0D"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2485C384" w14:textId="77777777" w:rsidTr="00EC005C">
        <w:trPr>
          <w:cantSplit/>
        </w:trPr>
        <w:tc>
          <w:tcPr>
            <w:tcW w:w="1421" w:type="dxa"/>
            <w:vMerge/>
            <w:tcBorders>
              <w:left w:val="single" w:sz="4" w:space="0" w:color="auto"/>
              <w:right w:val="single" w:sz="4" w:space="0" w:color="000000"/>
            </w:tcBorders>
            <w:noWrap/>
            <w:vAlign w:val="center"/>
            <w:hideMark/>
          </w:tcPr>
          <w:p w14:paraId="1E3A5CFE" w14:textId="77777777" w:rsidR="007142F1" w:rsidRPr="00573B95" w:rsidRDefault="007142F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400E3EF6"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single" w:sz="4" w:space="0" w:color="auto"/>
              <w:right w:val="single" w:sz="4" w:space="0" w:color="000000"/>
            </w:tcBorders>
            <w:shd w:val="clear" w:color="auto" w:fill="auto"/>
            <w:noWrap/>
            <w:hideMark/>
          </w:tcPr>
          <w:p w14:paraId="7D92302A"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544" w:type="dxa"/>
            <w:tcBorders>
              <w:top w:val="nil"/>
              <w:left w:val="nil"/>
              <w:bottom w:val="single" w:sz="4" w:space="0" w:color="auto"/>
              <w:right w:val="single" w:sz="4" w:space="0" w:color="000000"/>
            </w:tcBorders>
            <w:shd w:val="clear" w:color="auto" w:fill="auto"/>
            <w:noWrap/>
            <w:hideMark/>
          </w:tcPr>
          <w:p w14:paraId="6C4EC26D" w14:textId="77777777" w:rsidR="007142F1" w:rsidRPr="00573B95" w:rsidRDefault="007142F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449474FD" w14:textId="77777777" w:rsidTr="00EC005C">
        <w:trPr>
          <w:cantSplit/>
        </w:trPr>
        <w:tc>
          <w:tcPr>
            <w:tcW w:w="1421" w:type="dxa"/>
            <w:vMerge/>
            <w:tcBorders>
              <w:left w:val="single" w:sz="4" w:space="0" w:color="auto"/>
              <w:right w:val="single" w:sz="4" w:space="0" w:color="000000"/>
            </w:tcBorders>
            <w:noWrap/>
            <w:vAlign w:val="center"/>
            <w:hideMark/>
          </w:tcPr>
          <w:p w14:paraId="3AAA526E" w14:textId="77777777" w:rsidR="007142F1" w:rsidRPr="00573B95" w:rsidRDefault="007142F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332917A2" w14:textId="77777777" w:rsidR="007142F1" w:rsidRPr="00573B95" w:rsidRDefault="007142F1"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チェーン及びスプロケット</w:t>
            </w:r>
          </w:p>
          <w:p w14:paraId="4A7C7B3E" w14:textId="77777777" w:rsidR="007142F1" w:rsidRPr="00573B95" w:rsidRDefault="007142F1" w:rsidP="00751392">
            <w:pPr>
              <w:overflowPunct w:val="0"/>
              <w:autoSpaceDE w:val="0"/>
              <w:autoSpaceDN w:val="0"/>
              <w:adjustRightInd w:val="0"/>
              <w:snapToGrid w:val="0"/>
              <w:spacing w:beforeLines="10" w:before="36" w:afterLines="10" w:after="36"/>
              <w:ind w:leftChars="200" w:left="420" w:rightChars="10" w:right="21"/>
              <w:jc w:val="left"/>
              <w:rPr>
                <w:rFonts w:asciiTheme="minorEastAsia" w:hAnsiTheme="minorEastAsia" w:cs="ＭＳ Ｐゴシック"/>
                <w:kern w:val="0"/>
                <w:sz w:val="20"/>
                <w:szCs w:val="20"/>
              </w:rPr>
            </w:pPr>
            <w:r w:rsidRPr="006231E6">
              <w:rPr>
                <w:rFonts w:asciiTheme="minorEastAsia" w:hAnsiTheme="minorEastAsia" w:cs="ＭＳ Ｐゴシック"/>
                <w:noProof/>
                <w:kern w:val="0"/>
                <w:sz w:val="20"/>
                <w:szCs w:val="20"/>
              </w:rPr>
              <mc:AlternateContent>
                <mc:Choice Requires="wpg">
                  <w:drawing>
                    <wp:anchor distT="0" distB="0" distL="114300" distR="114300" simplePos="0" relativeHeight="251928576" behindDoc="0" locked="0" layoutInCell="1" allowOverlap="1" wp14:anchorId="4A4132BF" wp14:editId="218D68CC">
                      <wp:simplePos x="0" y="0"/>
                      <wp:positionH relativeFrom="column">
                        <wp:posOffset>147955</wp:posOffset>
                      </wp:positionH>
                      <wp:positionV relativeFrom="paragraph">
                        <wp:posOffset>32385</wp:posOffset>
                      </wp:positionV>
                      <wp:extent cx="1078230" cy="233680"/>
                      <wp:effectExtent l="0" t="0" r="26670" b="13970"/>
                      <wp:wrapNone/>
                      <wp:docPr id="358" name="グループ化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8230" cy="233680"/>
                                <a:chOff x="0" y="0"/>
                                <a:chExt cx="1066445" cy="923925"/>
                              </a:xfrm>
                            </wpg:grpSpPr>
                            <wps:wsp>
                              <wps:cNvPr id="359" name="左大かっこ 359"/>
                              <wps:cNvSpPr/>
                              <wps:spPr>
                                <a:xfrm>
                                  <a:off x="0" y="0"/>
                                  <a:ext cx="45719" cy="9239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右大かっこ 360"/>
                              <wps:cNvSpPr/>
                              <wps:spPr>
                                <a:xfrm>
                                  <a:off x="1020726" y="0"/>
                                  <a:ext cx="45719" cy="9239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5708F7" id="グループ化 358" o:spid="_x0000_s1026" style="position:absolute;left:0;text-align:left;margin-left:11.65pt;margin-top:2.55pt;width:84.9pt;height:18.4pt;z-index:251928576;mso-width-relative:margin;mso-height-relative:margin" coordsize="10664,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">
                      <v:shape id="左大かっこ 359" o:spid="_x0000_s1027" type="#_x0000_t85" style="position:absolute;width:457;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" adj="89" strokecolor="black [3213]"/>
                      <v:shape id="右大かっこ 360" o:spid="_x0000_s1028" type="#_x0000_t86" style="position:absolute;left:10207;width:457;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" adj="89" strokecolor="black [3213]"/>
                    </v:group>
                  </w:pict>
                </mc:Fallback>
              </mc:AlternateContent>
            </w:r>
            <w:r w:rsidRPr="006231E6">
              <w:rPr>
                <w:rFonts w:asciiTheme="minorEastAsia" w:hAnsiTheme="minorEastAsia" w:cs="ＭＳ Ｐゴシック" w:hint="eastAsia"/>
                <w:kern w:val="0"/>
                <w:sz w:val="20"/>
                <w:szCs w:val="20"/>
              </w:rPr>
              <w:t>チェーンケースを含む。</w:t>
            </w:r>
          </w:p>
          <w:p w14:paraId="2490C7C0" w14:textId="038BF931" w:rsidR="007142F1" w:rsidRPr="00573B95" w:rsidRDefault="009C43AC" w:rsidP="00751392">
            <w:pPr>
              <w:overflowPunct w:val="0"/>
              <w:autoSpaceDE w:val="0"/>
              <w:autoSpaceDN w:val="0"/>
              <w:adjustRightInd w:val="0"/>
              <w:snapToGrid w:val="0"/>
              <w:spacing w:beforeLines="10" w:before="36" w:afterLines="10" w:after="36"/>
              <w:ind w:leftChars="100" w:left="210"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7142F1" w:rsidRPr="00573B95">
              <w:rPr>
                <w:rFonts w:asciiTheme="minorEastAsia" w:hAnsiTheme="minorEastAsia" w:cs="ＭＳ Ｐゴシック" w:hint="eastAsia"/>
                <w:kern w:val="0"/>
                <w:sz w:val="20"/>
                <w:szCs w:val="20"/>
              </w:rPr>
              <w:t>機械式</w:t>
            </w:r>
            <w:r w:rsidRPr="00573B95">
              <w:rPr>
                <w:rFonts w:asciiTheme="minorEastAsia" w:hAnsiTheme="minorEastAsia" w:cs="ＭＳ Ｐゴシック" w:hint="eastAsia"/>
                <w:kern w:val="0"/>
                <w:sz w:val="20"/>
                <w:szCs w:val="20"/>
              </w:rPr>
              <w:t>〕</w:t>
            </w:r>
          </w:p>
        </w:tc>
        <w:tc>
          <w:tcPr>
            <w:tcW w:w="3544" w:type="dxa"/>
            <w:tcBorders>
              <w:top w:val="single" w:sz="4" w:space="0" w:color="auto"/>
              <w:left w:val="nil"/>
              <w:bottom w:val="nil"/>
              <w:right w:val="single" w:sz="4" w:space="0" w:color="000000"/>
            </w:tcBorders>
            <w:shd w:val="clear" w:color="auto" w:fill="auto"/>
            <w:noWrap/>
            <w:hideMark/>
          </w:tcPr>
          <w:p w14:paraId="614BDC80"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回転状態における異常振動及び異音の有無を調べる。</w:t>
            </w:r>
          </w:p>
        </w:tc>
        <w:tc>
          <w:tcPr>
            <w:tcW w:w="3544" w:type="dxa"/>
            <w:tcBorders>
              <w:top w:val="single" w:sz="4" w:space="0" w:color="auto"/>
              <w:left w:val="nil"/>
              <w:bottom w:val="nil"/>
              <w:right w:val="single" w:sz="4" w:space="0" w:color="000000"/>
            </w:tcBorders>
            <w:shd w:val="clear" w:color="auto" w:fill="auto"/>
            <w:noWrap/>
            <w:hideMark/>
          </w:tcPr>
          <w:p w14:paraId="36570CD7" w14:textId="53E38747" w:rsidR="007142F1" w:rsidRPr="00573B95" w:rsidRDefault="007142F1" w:rsidP="00D90AF8">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異常振動及び異音がないこと。</w:t>
            </w:r>
          </w:p>
        </w:tc>
      </w:tr>
      <w:tr w:rsidR="006231E6" w:rsidRPr="00573B95" w14:paraId="513D5B76" w14:textId="77777777" w:rsidTr="00EC005C">
        <w:trPr>
          <w:cantSplit/>
        </w:trPr>
        <w:tc>
          <w:tcPr>
            <w:tcW w:w="1421" w:type="dxa"/>
            <w:vMerge/>
            <w:tcBorders>
              <w:left w:val="single" w:sz="4" w:space="0" w:color="auto"/>
              <w:right w:val="single" w:sz="4" w:space="0" w:color="000000"/>
            </w:tcBorders>
            <w:noWrap/>
            <w:vAlign w:val="center"/>
            <w:hideMark/>
          </w:tcPr>
          <w:p w14:paraId="0E58E26F" w14:textId="77777777" w:rsidR="007142F1" w:rsidRPr="00573B95" w:rsidRDefault="007142F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02F36B9C"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right w:val="single" w:sz="4" w:space="0" w:color="000000"/>
            </w:tcBorders>
            <w:shd w:val="clear" w:color="auto" w:fill="auto"/>
            <w:noWrap/>
            <w:hideMark/>
          </w:tcPr>
          <w:p w14:paraId="4F73E463" w14:textId="39077692" w:rsidR="007142F1" w:rsidRPr="00573B95" w:rsidRDefault="007142F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チェーンの</w:t>
            </w:r>
            <w:r w:rsidR="002E5E1F" w:rsidRPr="00573B95">
              <w:rPr>
                <w:rFonts w:asciiTheme="minorEastAsia" w:hAnsiTheme="minorEastAsia" w:cs="ＭＳ Ｐゴシック" w:hint="eastAsia"/>
                <w:kern w:val="0"/>
                <w:sz w:val="20"/>
                <w:szCs w:val="20"/>
              </w:rPr>
              <w:t>緩み</w:t>
            </w:r>
            <w:r w:rsidRPr="00573B95">
              <w:rPr>
                <w:rFonts w:asciiTheme="minorEastAsia" w:hAnsiTheme="minorEastAsia" w:cs="ＭＳ Ｐゴシック" w:hint="eastAsia"/>
                <w:kern w:val="0"/>
                <w:sz w:val="20"/>
                <w:szCs w:val="20"/>
              </w:rPr>
              <w:t>及び伸びを調べる。</w:t>
            </w:r>
          </w:p>
          <w:p w14:paraId="2C0D83F5" w14:textId="77777777" w:rsidR="007142F1" w:rsidRPr="00573B95" w:rsidRDefault="007142F1"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ただし、①項の検査で異常が認められない場合は、この検査を省略してもよい。</w:t>
            </w:r>
          </w:p>
        </w:tc>
        <w:tc>
          <w:tcPr>
            <w:tcW w:w="3544" w:type="dxa"/>
            <w:tcBorders>
              <w:top w:val="nil"/>
              <w:left w:val="nil"/>
              <w:right w:val="single" w:sz="4" w:space="0" w:color="000000"/>
            </w:tcBorders>
            <w:shd w:val="clear" w:color="auto" w:fill="auto"/>
            <w:noWrap/>
            <w:hideMark/>
          </w:tcPr>
          <w:p w14:paraId="1D8C1E41" w14:textId="6E5C9F18"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2C6857" w:rsidRPr="00573B95">
              <w:rPr>
                <w:rFonts w:asciiTheme="minorEastAsia" w:hAnsiTheme="minorEastAsia" w:cs="ＭＳ Ｐゴシック" w:hint="eastAsia"/>
                <w:kern w:val="0"/>
                <w:sz w:val="20"/>
                <w:szCs w:val="20"/>
              </w:rPr>
              <w:t>緩み</w:t>
            </w:r>
            <w:r w:rsidRPr="00573B95">
              <w:rPr>
                <w:rFonts w:asciiTheme="minorEastAsia" w:hAnsiTheme="minorEastAsia" w:cs="ＭＳ Ｐゴシック" w:hint="eastAsia"/>
                <w:kern w:val="0"/>
                <w:sz w:val="20"/>
                <w:szCs w:val="20"/>
              </w:rPr>
              <w:t>が適正であり、伸びがメーカーの指定する基準値内であること。</w:t>
            </w:r>
          </w:p>
          <w:p w14:paraId="23716BB2" w14:textId="77777777" w:rsidR="007142F1" w:rsidRPr="00573B95" w:rsidRDefault="007142F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02EA63B6" w14:textId="77777777" w:rsidTr="00EC005C">
        <w:trPr>
          <w:cantSplit/>
        </w:trPr>
        <w:tc>
          <w:tcPr>
            <w:tcW w:w="1421" w:type="dxa"/>
            <w:vMerge/>
            <w:tcBorders>
              <w:left w:val="single" w:sz="4" w:space="0" w:color="auto"/>
              <w:right w:val="single" w:sz="4" w:space="0" w:color="000000"/>
            </w:tcBorders>
            <w:noWrap/>
            <w:vAlign w:val="center"/>
            <w:hideMark/>
          </w:tcPr>
          <w:p w14:paraId="39EAA8DE" w14:textId="77777777" w:rsidR="007142F1" w:rsidRPr="00573B95" w:rsidRDefault="007142F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7A5D0ECF"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5F0E03F3"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ケース内の油量及び油汚れの有無を調べる。</w:t>
            </w:r>
          </w:p>
        </w:tc>
        <w:tc>
          <w:tcPr>
            <w:tcW w:w="3544" w:type="dxa"/>
            <w:tcBorders>
              <w:top w:val="nil"/>
              <w:left w:val="nil"/>
              <w:bottom w:val="nil"/>
              <w:right w:val="single" w:sz="4" w:space="0" w:color="000000"/>
            </w:tcBorders>
            <w:shd w:val="clear" w:color="auto" w:fill="auto"/>
            <w:noWrap/>
            <w:hideMark/>
          </w:tcPr>
          <w:p w14:paraId="37BA58B8"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油量が適正で、著しい汚れがないこと。</w:t>
            </w:r>
          </w:p>
        </w:tc>
      </w:tr>
      <w:tr w:rsidR="006231E6" w:rsidRPr="00573B95" w14:paraId="0FC3AF8F" w14:textId="77777777" w:rsidTr="00EC005C">
        <w:trPr>
          <w:cantSplit/>
        </w:trPr>
        <w:tc>
          <w:tcPr>
            <w:tcW w:w="1421" w:type="dxa"/>
            <w:vMerge/>
            <w:tcBorders>
              <w:left w:val="single" w:sz="4" w:space="0" w:color="auto"/>
              <w:right w:val="single" w:sz="4" w:space="0" w:color="000000"/>
            </w:tcBorders>
            <w:noWrap/>
            <w:vAlign w:val="center"/>
            <w:hideMark/>
          </w:tcPr>
          <w:p w14:paraId="750000ED" w14:textId="77777777" w:rsidR="007142F1" w:rsidRPr="00573B95" w:rsidRDefault="007142F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1C306CB4"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08C6EF77"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ケースからの油漏れの有無を調べる。</w:t>
            </w:r>
          </w:p>
        </w:tc>
        <w:tc>
          <w:tcPr>
            <w:tcW w:w="3544" w:type="dxa"/>
            <w:tcBorders>
              <w:top w:val="nil"/>
              <w:left w:val="nil"/>
              <w:bottom w:val="single" w:sz="4" w:space="0" w:color="000000"/>
              <w:right w:val="single" w:sz="4" w:space="0" w:color="000000"/>
            </w:tcBorders>
            <w:shd w:val="clear" w:color="auto" w:fill="auto"/>
            <w:noWrap/>
            <w:hideMark/>
          </w:tcPr>
          <w:p w14:paraId="52DD52F0" w14:textId="77777777" w:rsidR="007142F1" w:rsidRPr="00573B95" w:rsidRDefault="007142F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油漏れがないこと。</w:t>
            </w:r>
          </w:p>
        </w:tc>
      </w:tr>
      <w:tr w:rsidR="006231E6" w:rsidRPr="00573B95" w14:paraId="01B2C352" w14:textId="77777777" w:rsidTr="006F280F">
        <w:trPr>
          <w:cantSplit/>
        </w:trPr>
        <w:tc>
          <w:tcPr>
            <w:tcW w:w="1421" w:type="dxa"/>
            <w:vMerge/>
            <w:tcBorders>
              <w:left w:val="single" w:sz="4" w:space="0" w:color="auto"/>
              <w:right w:val="single" w:sz="4" w:space="0" w:color="000000"/>
            </w:tcBorders>
            <w:noWrap/>
            <w:vAlign w:val="center"/>
            <w:hideMark/>
          </w:tcPr>
          <w:p w14:paraId="6132C9C7" w14:textId="77777777" w:rsidR="007142F1" w:rsidRPr="00573B95" w:rsidRDefault="007142F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7473C669" w14:textId="77777777" w:rsidR="007142F1" w:rsidRPr="00573B95" w:rsidRDefault="007142F1"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ギヤ及びピニオン</w:t>
            </w:r>
          </w:p>
          <w:p w14:paraId="188F924C" w14:textId="4F0834A2" w:rsidR="007142F1" w:rsidRPr="00573B95" w:rsidRDefault="009C43AC" w:rsidP="00751392">
            <w:pPr>
              <w:overflowPunct w:val="0"/>
              <w:autoSpaceDE w:val="0"/>
              <w:autoSpaceDN w:val="0"/>
              <w:adjustRightInd w:val="0"/>
              <w:snapToGrid w:val="0"/>
              <w:spacing w:beforeLines="10" w:before="36" w:afterLines="10" w:after="36"/>
              <w:ind w:leftChars="100" w:left="210"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7142F1" w:rsidRPr="00573B95">
              <w:rPr>
                <w:rFonts w:asciiTheme="minorEastAsia" w:hAnsiTheme="minorEastAsia" w:cs="ＭＳ Ｐゴシック" w:hint="eastAsia"/>
                <w:kern w:val="0"/>
                <w:sz w:val="20"/>
                <w:szCs w:val="20"/>
              </w:rPr>
              <w:t>機械式</w:t>
            </w:r>
            <w:r w:rsidRPr="00573B95">
              <w:rPr>
                <w:rFonts w:asciiTheme="minorEastAsia" w:hAnsiTheme="minorEastAsia" w:cs="ＭＳ Ｐゴシック" w:hint="eastAsia"/>
                <w:kern w:val="0"/>
                <w:sz w:val="20"/>
                <w:szCs w:val="20"/>
              </w:rPr>
              <w:t>〕</w:t>
            </w:r>
          </w:p>
        </w:tc>
        <w:tc>
          <w:tcPr>
            <w:tcW w:w="3544" w:type="dxa"/>
            <w:tcBorders>
              <w:top w:val="nil"/>
              <w:left w:val="nil"/>
              <w:bottom w:val="single" w:sz="4" w:space="0" w:color="auto"/>
              <w:right w:val="single" w:sz="4" w:space="0" w:color="000000"/>
            </w:tcBorders>
            <w:shd w:val="clear" w:color="auto" w:fill="auto"/>
            <w:noWrap/>
            <w:hideMark/>
          </w:tcPr>
          <w:p w14:paraId="56EC33AB" w14:textId="77777777" w:rsidR="007142F1" w:rsidRPr="00573B95" w:rsidRDefault="007142F1" w:rsidP="004536EA">
            <w:pPr>
              <w:overflowPunct w:val="0"/>
              <w:autoSpaceDE w:val="0"/>
              <w:autoSpaceDN w:val="0"/>
              <w:adjustRightInd w:val="0"/>
              <w:snapToGrid w:val="0"/>
              <w:spacing w:beforeLines="10" w:before="36" w:afterLines="10" w:after="36"/>
              <w:ind w:leftChars="5" w:left="10" w:rightChars="10" w:right="21"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回転状態における異音及び歯当たりの異常の有無を調べる。</w:t>
            </w:r>
          </w:p>
          <w:p w14:paraId="3E86FA97" w14:textId="77777777" w:rsidR="007142F1" w:rsidRPr="00573B95" w:rsidRDefault="007142F1" w:rsidP="004536EA">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ただし、回転時に異音が認められない場合は、歯当たりの検査を省略してもよい。</w:t>
            </w:r>
          </w:p>
        </w:tc>
        <w:tc>
          <w:tcPr>
            <w:tcW w:w="3544" w:type="dxa"/>
            <w:tcBorders>
              <w:top w:val="nil"/>
              <w:left w:val="single" w:sz="4" w:space="0" w:color="000000"/>
              <w:bottom w:val="single" w:sz="4" w:space="0" w:color="000000"/>
              <w:right w:val="single" w:sz="4" w:space="0" w:color="000000"/>
            </w:tcBorders>
            <w:shd w:val="clear" w:color="auto" w:fill="auto"/>
            <w:noWrap/>
            <w:hideMark/>
          </w:tcPr>
          <w:p w14:paraId="5B485A08" w14:textId="77777777" w:rsidR="007142F1" w:rsidRPr="00573B95" w:rsidRDefault="007142F1" w:rsidP="004536EA">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異音がなく、歯当たりが適正であること。</w:t>
            </w:r>
          </w:p>
        </w:tc>
      </w:tr>
      <w:tr w:rsidR="006231E6" w:rsidRPr="00573B95" w14:paraId="26F6B071" w14:textId="77777777" w:rsidTr="00EC005C">
        <w:trPr>
          <w:cantSplit/>
        </w:trPr>
        <w:tc>
          <w:tcPr>
            <w:tcW w:w="1421" w:type="dxa"/>
            <w:vMerge/>
            <w:tcBorders>
              <w:left w:val="single" w:sz="4" w:space="0" w:color="auto"/>
              <w:right w:val="single" w:sz="4" w:space="0" w:color="000000"/>
            </w:tcBorders>
            <w:noWrap/>
            <w:vAlign w:val="center"/>
            <w:hideMark/>
          </w:tcPr>
          <w:p w14:paraId="41FBCF2B"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74478F2B" w14:textId="77777777" w:rsidR="007142F1" w:rsidRPr="00573B95" w:rsidRDefault="007142F1"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ギヤボックス、ギヤケース</w:t>
            </w:r>
            <w:r w:rsidRPr="00573B95">
              <w:rPr>
                <w:rFonts w:asciiTheme="minorEastAsia" w:hAnsiTheme="minorEastAsia" w:cs="ＭＳ Ｐゴシック" w:hint="eastAsia"/>
                <w:kern w:val="0"/>
                <w:sz w:val="20"/>
                <w:szCs w:val="20"/>
              </w:rPr>
              <w:lastRenderedPageBreak/>
              <w:t>及びギヤカバー</w:t>
            </w:r>
          </w:p>
          <w:p w14:paraId="784C60B3" w14:textId="6183B41E" w:rsidR="007142F1" w:rsidRPr="00573B95" w:rsidRDefault="009C43AC" w:rsidP="00751392">
            <w:pPr>
              <w:overflowPunct w:val="0"/>
              <w:autoSpaceDE w:val="0"/>
              <w:autoSpaceDN w:val="0"/>
              <w:adjustRightInd w:val="0"/>
              <w:snapToGrid w:val="0"/>
              <w:spacing w:beforeLines="10" w:before="36" w:afterLines="10" w:after="36"/>
              <w:ind w:leftChars="100" w:left="210"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7142F1" w:rsidRPr="00573B95">
              <w:rPr>
                <w:rFonts w:asciiTheme="minorEastAsia" w:hAnsiTheme="minorEastAsia" w:cs="ＭＳ Ｐゴシック" w:hint="eastAsia"/>
                <w:kern w:val="0"/>
                <w:sz w:val="20"/>
                <w:szCs w:val="20"/>
              </w:rPr>
              <w:t>機械式</w:t>
            </w:r>
            <w:r w:rsidRPr="00573B95">
              <w:rPr>
                <w:rFonts w:asciiTheme="minorEastAsia" w:hAnsiTheme="minorEastAsia" w:cs="ＭＳ Ｐゴシック" w:hint="eastAsia"/>
                <w:kern w:val="0"/>
                <w:sz w:val="20"/>
                <w:szCs w:val="20"/>
              </w:rPr>
              <w:t>〕</w:t>
            </w:r>
          </w:p>
        </w:tc>
        <w:tc>
          <w:tcPr>
            <w:tcW w:w="3544" w:type="dxa"/>
            <w:tcBorders>
              <w:top w:val="single" w:sz="4" w:space="0" w:color="auto"/>
              <w:left w:val="nil"/>
              <w:bottom w:val="nil"/>
              <w:right w:val="single" w:sz="4" w:space="0" w:color="000000"/>
            </w:tcBorders>
            <w:shd w:val="clear" w:color="auto" w:fill="auto"/>
            <w:noWrap/>
            <w:hideMark/>
          </w:tcPr>
          <w:p w14:paraId="2526AB70" w14:textId="77777777" w:rsidR="007142F1" w:rsidRPr="00573B95" w:rsidRDefault="007142F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①　亀裂及び変形の有無を調べる。</w:t>
            </w:r>
          </w:p>
        </w:tc>
        <w:tc>
          <w:tcPr>
            <w:tcW w:w="3544" w:type="dxa"/>
            <w:tcBorders>
              <w:top w:val="single" w:sz="4" w:space="0" w:color="auto"/>
              <w:left w:val="nil"/>
              <w:bottom w:val="nil"/>
              <w:right w:val="single" w:sz="4" w:space="0" w:color="000000"/>
            </w:tcBorders>
            <w:shd w:val="clear" w:color="auto" w:fill="auto"/>
            <w:noWrap/>
            <w:hideMark/>
          </w:tcPr>
          <w:p w14:paraId="578BBDA1" w14:textId="77777777" w:rsidR="007142F1" w:rsidRPr="00573B95" w:rsidRDefault="007142F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亀裂及び著しい変形がないこと。</w:t>
            </w:r>
          </w:p>
        </w:tc>
      </w:tr>
      <w:tr w:rsidR="006231E6" w:rsidRPr="00573B95" w14:paraId="64A29665" w14:textId="77777777" w:rsidTr="00EC005C">
        <w:trPr>
          <w:cantSplit/>
        </w:trPr>
        <w:tc>
          <w:tcPr>
            <w:tcW w:w="1421" w:type="dxa"/>
            <w:vMerge/>
            <w:tcBorders>
              <w:left w:val="single" w:sz="4" w:space="0" w:color="auto"/>
              <w:right w:val="single" w:sz="4" w:space="0" w:color="000000"/>
            </w:tcBorders>
            <w:noWrap/>
            <w:vAlign w:val="center"/>
            <w:hideMark/>
          </w:tcPr>
          <w:p w14:paraId="60DBA88E"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65DE30B1"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17FEDFBA"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544" w:type="dxa"/>
            <w:tcBorders>
              <w:top w:val="nil"/>
              <w:left w:val="nil"/>
              <w:bottom w:val="nil"/>
              <w:right w:val="single" w:sz="4" w:space="0" w:color="000000"/>
            </w:tcBorders>
            <w:shd w:val="clear" w:color="auto" w:fill="auto"/>
            <w:noWrap/>
            <w:hideMark/>
          </w:tcPr>
          <w:p w14:paraId="27D9ABDA"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46CEDC5D" w14:textId="77777777" w:rsidTr="00EC005C">
        <w:trPr>
          <w:cantSplit/>
        </w:trPr>
        <w:tc>
          <w:tcPr>
            <w:tcW w:w="1421" w:type="dxa"/>
            <w:vMerge/>
            <w:tcBorders>
              <w:left w:val="single" w:sz="4" w:space="0" w:color="auto"/>
              <w:right w:val="single" w:sz="4" w:space="0" w:color="000000"/>
            </w:tcBorders>
            <w:noWrap/>
            <w:vAlign w:val="center"/>
            <w:hideMark/>
          </w:tcPr>
          <w:p w14:paraId="4C70967A"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1649B4D8"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24AB72E0"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544" w:type="dxa"/>
            <w:tcBorders>
              <w:top w:val="nil"/>
              <w:left w:val="nil"/>
              <w:bottom w:val="single" w:sz="4" w:space="0" w:color="000000"/>
              <w:right w:val="single" w:sz="4" w:space="0" w:color="000000"/>
            </w:tcBorders>
            <w:shd w:val="clear" w:color="auto" w:fill="auto"/>
            <w:noWrap/>
            <w:hideMark/>
          </w:tcPr>
          <w:p w14:paraId="6062BBE3" w14:textId="77777777" w:rsidR="007142F1" w:rsidRPr="00573B95" w:rsidRDefault="007142F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11A553FD" w14:textId="77777777" w:rsidTr="00EC005C">
        <w:trPr>
          <w:cantSplit/>
        </w:trPr>
        <w:tc>
          <w:tcPr>
            <w:tcW w:w="1421" w:type="dxa"/>
            <w:vMerge/>
            <w:tcBorders>
              <w:left w:val="single" w:sz="4" w:space="0" w:color="auto"/>
              <w:right w:val="single" w:sz="4" w:space="0" w:color="000000"/>
            </w:tcBorders>
            <w:noWrap/>
            <w:vAlign w:val="center"/>
            <w:hideMark/>
          </w:tcPr>
          <w:p w14:paraId="08E8C104"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nil"/>
              <w:bottom w:val="single" w:sz="4" w:space="0" w:color="000000"/>
              <w:right w:val="single" w:sz="4" w:space="0" w:color="000000"/>
            </w:tcBorders>
            <w:shd w:val="clear" w:color="auto" w:fill="auto"/>
            <w:noWrap/>
            <w:hideMark/>
          </w:tcPr>
          <w:p w14:paraId="64417923" w14:textId="77777777" w:rsidR="007142F1" w:rsidRPr="00573B95" w:rsidRDefault="007142F1" w:rsidP="00751392">
            <w:pPr>
              <w:overflowPunct w:val="0"/>
              <w:autoSpaceDE w:val="0"/>
              <w:autoSpaceDN w:val="0"/>
              <w:adjustRightInd w:val="0"/>
              <w:snapToGrid w:val="0"/>
              <w:spacing w:beforeLines="10" w:before="36" w:afterLines="10" w:after="36"/>
              <w:ind w:leftChars="50" w:left="105"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軸及び軸受</w:t>
            </w:r>
          </w:p>
          <w:p w14:paraId="3ED126E1" w14:textId="202ADE49" w:rsidR="007142F1" w:rsidRPr="00573B95" w:rsidRDefault="009C43AC" w:rsidP="00751392">
            <w:pPr>
              <w:overflowPunct w:val="0"/>
              <w:autoSpaceDE w:val="0"/>
              <w:autoSpaceDN w:val="0"/>
              <w:adjustRightInd w:val="0"/>
              <w:snapToGrid w:val="0"/>
              <w:spacing w:beforeLines="10" w:before="36" w:afterLines="10" w:after="36"/>
              <w:ind w:leftChars="100" w:left="210"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7142F1" w:rsidRPr="00573B95">
              <w:rPr>
                <w:rFonts w:asciiTheme="minorEastAsia" w:hAnsiTheme="minorEastAsia" w:cs="ＭＳ Ｐゴシック" w:hint="eastAsia"/>
                <w:kern w:val="0"/>
                <w:sz w:val="20"/>
                <w:szCs w:val="20"/>
              </w:rPr>
              <w:t>機械式</w:t>
            </w:r>
            <w:r w:rsidRPr="00573B95">
              <w:rPr>
                <w:rFonts w:asciiTheme="minorEastAsia" w:hAnsiTheme="minorEastAsia" w:cs="ＭＳ Ｐゴシック" w:hint="eastAsia"/>
                <w:kern w:val="0"/>
                <w:sz w:val="20"/>
                <w:szCs w:val="20"/>
              </w:rPr>
              <w:t>〕</w:t>
            </w:r>
          </w:p>
        </w:tc>
        <w:tc>
          <w:tcPr>
            <w:tcW w:w="3544" w:type="dxa"/>
            <w:tcBorders>
              <w:top w:val="nil"/>
              <w:left w:val="nil"/>
              <w:bottom w:val="single" w:sz="4" w:space="0" w:color="000000"/>
              <w:right w:val="single" w:sz="4" w:space="0" w:color="000000"/>
            </w:tcBorders>
            <w:shd w:val="clear" w:color="auto" w:fill="auto"/>
            <w:noWrap/>
            <w:hideMark/>
          </w:tcPr>
          <w:p w14:paraId="78CD668B" w14:textId="77777777" w:rsidR="007142F1" w:rsidRPr="00573B95" w:rsidRDefault="007142F1" w:rsidP="00EC005C">
            <w:pPr>
              <w:tabs>
                <w:tab w:val="left" w:pos="3445"/>
              </w:tabs>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負荷をかけた回転状態における異常振動、異音及び異常発熱の有無を調べる。</w:t>
            </w:r>
          </w:p>
        </w:tc>
        <w:tc>
          <w:tcPr>
            <w:tcW w:w="3544" w:type="dxa"/>
            <w:tcBorders>
              <w:top w:val="nil"/>
              <w:left w:val="nil"/>
              <w:bottom w:val="single" w:sz="4" w:space="0" w:color="000000"/>
              <w:right w:val="single" w:sz="4" w:space="0" w:color="000000"/>
            </w:tcBorders>
            <w:shd w:val="clear" w:color="auto" w:fill="auto"/>
            <w:noWrap/>
            <w:hideMark/>
          </w:tcPr>
          <w:p w14:paraId="7AE3D668" w14:textId="77777777" w:rsidR="007142F1" w:rsidRPr="00573B95" w:rsidRDefault="007142F1"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異常振動、異音及び異常発熱がないこと。</w:t>
            </w:r>
          </w:p>
        </w:tc>
      </w:tr>
      <w:tr w:rsidR="006231E6" w:rsidRPr="00573B95" w14:paraId="73873EC2" w14:textId="77777777" w:rsidTr="00EC005C">
        <w:trPr>
          <w:cantSplit/>
        </w:trPr>
        <w:tc>
          <w:tcPr>
            <w:tcW w:w="1421" w:type="dxa"/>
            <w:vMerge/>
            <w:tcBorders>
              <w:left w:val="single" w:sz="4" w:space="0" w:color="auto"/>
              <w:right w:val="single" w:sz="4" w:space="0" w:color="000000"/>
            </w:tcBorders>
            <w:noWrap/>
            <w:vAlign w:val="center"/>
            <w:hideMark/>
          </w:tcPr>
          <w:p w14:paraId="0E93BC4C"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54AB699A" w14:textId="77777777" w:rsidR="007142F1" w:rsidRPr="00573B95" w:rsidRDefault="007142F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　巻上げ減速機</w:t>
            </w:r>
          </w:p>
          <w:p w14:paraId="4EFF2969" w14:textId="00EDD1C4" w:rsidR="007142F1" w:rsidRPr="00573B95" w:rsidRDefault="009C43AC" w:rsidP="00751392">
            <w:pPr>
              <w:overflowPunct w:val="0"/>
              <w:autoSpaceDE w:val="0"/>
              <w:autoSpaceDN w:val="0"/>
              <w:adjustRightInd w:val="0"/>
              <w:snapToGrid w:val="0"/>
              <w:spacing w:beforeLines="10" w:before="36" w:afterLines="10" w:after="36"/>
              <w:ind w:leftChars="100" w:left="210"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7142F1" w:rsidRPr="00573B95">
              <w:rPr>
                <w:rFonts w:asciiTheme="minorEastAsia" w:hAnsiTheme="minorEastAsia" w:cs="ＭＳ Ｐゴシック" w:hint="eastAsia"/>
                <w:kern w:val="0"/>
                <w:sz w:val="20"/>
                <w:szCs w:val="20"/>
              </w:rPr>
              <w:t>油圧式</w:t>
            </w:r>
            <w:r w:rsidRPr="00573B95">
              <w:rPr>
                <w:rFonts w:asciiTheme="minorEastAsia" w:hAnsiTheme="minorEastAsia" w:cs="ＭＳ Ｐゴシック" w:hint="eastAsia"/>
                <w:kern w:val="0"/>
                <w:sz w:val="20"/>
                <w:szCs w:val="20"/>
              </w:rPr>
              <w:t>〕</w:t>
            </w:r>
          </w:p>
        </w:tc>
        <w:tc>
          <w:tcPr>
            <w:tcW w:w="3544" w:type="dxa"/>
            <w:tcBorders>
              <w:top w:val="nil"/>
              <w:left w:val="nil"/>
              <w:bottom w:val="nil"/>
              <w:right w:val="single" w:sz="4" w:space="0" w:color="000000"/>
            </w:tcBorders>
            <w:shd w:val="clear" w:color="auto" w:fill="auto"/>
            <w:noWrap/>
            <w:hideMark/>
          </w:tcPr>
          <w:p w14:paraId="2DE493A3"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負荷をかけた状態における異常振動、異音及び異常発熱の有無を調べる。</w:t>
            </w:r>
          </w:p>
        </w:tc>
        <w:tc>
          <w:tcPr>
            <w:tcW w:w="3544" w:type="dxa"/>
            <w:tcBorders>
              <w:top w:val="nil"/>
              <w:left w:val="nil"/>
              <w:bottom w:val="nil"/>
              <w:right w:val="single" w:sz="4" w:space="0" w:color="000000"/>
            </w:tcBorders>
            <w:shd w:val="clear" w:color="auto" w:fill="auto"/>
            <w:noWrap/>
            <w:hideMark/>
          </w:tcPr>
          <w:p w14:paraId="35009CAC"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異常振動、異音及び異常発熱がないこと。</w:t>
            </w:r>
          </w:p>
        </w:tc>
      </w:tr>
      <w:tr w:rsidR="006231E6" w:rsidRPr="00573B95" w14:paraId="741393FB" w14:textId="77777777" w:rsidTr="00EC005C">
        <w:trPr>
          <w:cantSplit/>
        </w:trPr>
        <w:tc>
          <w:tcPr>
            <w:tcW w:w="1421" w:type="dxa"/>
            <w:vMerge/>
            <w:tcBorders>
              <w:left w:val="single" w:sz="4" w:space="0" w:color="auto"/>
              <w:right w:val="single" w:sz="4" w:space="0" w:color="000000"/>
            </w:tcBorders>
            <w:noWrap/>
            <w:vAlign w:val="center"/>
            <w:hideMark/>
          </w:tcPr>
          <w:p w14:paraId="267F953C"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078CE2E9"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42E9BC64"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544" w:type="dxa"/>
            <w:tcBorders>
              <w:top w:val="nil"/>
              <w:left w:val="nil"/>
              <w:bottom w:val="nil"/>
              <w:right w:val="single" w:sz="4" w:space="0" w:color="000000"/>
            </w:tcBorders>
            <w:shd w:val="clear" w:color="auto" w:fill="auto"/>
            <w:noWrap/>
            <w:hideMark/>
          </w:tcPr>
          <w:p w14:paraId="1BED2791"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3737A9C5" w14:textId="77777777" w:rsidTr="00EC005C">
        <w:trPr>
          <w:cantSplit/>
        </w:trPr>
        <w:tc>
          <w:tcPr>
            <w:tcW w:w="1421" w:type="dxa"/>
            <w:vMerge/>
            <w:tcBorders>
              <w:left w:val="single" w:sz="4" w:space="0" w:color="auto"/>
              <w:right w:val="single" w:sz="4" w:space="0" w:color="000000"/>
            </w:tcBorders>
            <w:noWrap/>
            <w:vAlign w:val="center"/>
            <w:hideMark/>
          </w:tcPr>
          <w:p w14:paraId="2E20E7C4"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3F680D1D"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15CBF33F"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544" w:type="dxa"/>
            <w:tcBorders>
              <w:top w:val="nil"/>
              <w:left w:val="nil"/>
              <w:bottom w:val="single" w:sz="4" w:space="0" w:color="000000"/>
              <w:right w:val="single" w:sz="4" w:space="0" w:color="000000"/>
            </w:tcBorders>
            <w:shd w:val="clear" w:color="auto" w:fill="auto"/>
            <w:noWrap/>
            <w:hideMark/>
          </w:tcPr>
          <w:p w14:paraId="4C3F65F8" w14:textId="77777777" w:rsidR="007142F1" w:rsidRPr="00573B95" w:rsidRDefault="007142F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245D0C93" w14:textId="77777777" w:rsidTr="00EC005C">
        <w:trPr>
          <w:cantSplit/>
        </w:trPr>
        <w:tc>
          <w:tcPr>
            <w:tcW w:w="1421" w:type="dxa"/>
            <w:vMerge/>
            <w:tcBorders>
              <w:left w:val="single" w:sz="4" w:space="0" w:color="auto"/>
              <w:right w:val="single" w:sz="4" w:space="0" w:color="000000"/>
            </w:tcBorders>
            <w:noWrap/>
            <w:vAlign w:val="center"/>
            <w:hideMark/>
          </w:tcPr>
          <w:p w14:paraId="6D78B9C3"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right w:val="single" w:sz="4" w:space="0" w:color="000000"/>
            </w:tcBorders>
            <w:shd w:val="clear" w:color="auto" w:fill="auto"/>
            <w:noWrap/>
            <w:hideMark/>
          </w:tcPr>
          <w:p w14:paraId="4B7B6DD1"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　旋回減速機</w:t>
            </w:r>
          </w:p>
          <w:p w14:paraId="5930CE0E" w14:textId="75BFA0C5" w:rsidR="007142F1" w:rsidRPr="00573B95" w:rsidRDefault="009C43AC" w:rsidP="00751392">
            <w:pPr>
              <w:overflowPunct w:val="0"/>
              <w:autoSpaceDE w:val="0"/>
              <w:autoSpaceDN w:val="0"/>
              <w:adjustRightInd w:val="0"/>
              <w:snapToGrid w:val="0"/>
              <w:spacing w:beforeLines="10" w:before="36" w:afterLines="10" w:after="36"/>
              <w:ind w:leftChars="100" w:left="210"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7142F1" w:rsidRPr="00573B95">
              <w:rPr>
                <w:rFonts w:asciiTheme="minorEastAsia" w:hAnsiTheme="minorEastAsia" w:cs="ＭＳ Ｐゴシック" w:hint="eastAsia"/>
                <w:kern w:val="0"/>
                <w:sz w:val="20"/>
                <w:szCs w:val="20"/>
              </w:rPr>
              <w:t>油圧式</w:t>
            </w:r>
            <w:r w:rsidRPr="00573B95">
              <w:rPr>
                <w:rFonts w:asciiTheme="minorEastAsia" w:hAnsiTheme="minorEastAsia" w:cs="ＭＳ Ｐゴシック" w:hint="eastAsia"/>
                <w:kern w:val="0"/>
                <w:sz w:val="20"/>
                <w:szCs w:val="20"/>
              </w:rPr>
              <w:t>〕</w:t>
            </w:r>
          </w:p>
        </w:tc>
        <w:tc>
          <w:tcPr>
            <w:tcW w:w="3544" w:type="dxa"/>
            <w:tcBorders>
              <w:top w:val="nil"/>
              <w:left w:val="nil"/>
              <w:bottom w:val="nil"/>
              <w:right w:val="single" w:sz="4" w:space="0" w:color="000000"/>
            </w:tcBorders>
            <w:shd w:val="clear" w:color="auto" w:fill="auto"/>
            <w:noWrap/>
            <w:hideMark/>
          </w:tcPr>
          <w:p w14:paraId="405DD4D7"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旋回中の異音及び異常発熱の有無を調べる。</w:t>
            </w:r>
          </w:p>
        </w:tc>
        <w:tc>
          <w:tcPr>
            <w:tcW w:w="3544" w:type="dxa"/>
            <w:tcBorders>
              <w:top w:val="nil"/>
              <w:left w:val="nil"/>
              <w:bottom w:val="nil"/>
              <w:right w:val="single" w:sz="4" w:space="0" w:color="000000"/>
            </w:tcBorders>
            <w:shd w:val="clear" w:color="auto" w:fill="auto"/>
            <w:noWrap/>
            <w:hideMark/>
          </w:tcPr>
          <w:p w14:paraId="6ABB0934" w14:textId="77777777" w:rsidR="007142F1" w:rsidRPr="00573B95" w:rsidRDefault="007142F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異音及び異常発熱がないこと。</w:t>
            </w:r>
          </w:p>
        </w:tc>
      </w:tr>
      <w:tr w:rsidR="006231E6" w:rsidRPr="00573B95" w14:paraId="1CDF32A0" w14:textId="77777777" w:rsidTr="00EC005C">
        <w:trPr>
          <w:cantSplit/>
        </w:trPr>
        <w:tc>
          <w:tcPr>
            <w:tcW w:w="1421" w:type="dxa"/>
            <w:vMerge/>
            <w:tcBorders>
              <w:left w:val="single" w:sz="4" w:space="0" w:color="auto"/>
              <w:right w:val="single" w:sz="4" w:space="0" w:color="000000"/>
            </w:tcBorders>
            <w:noWrap/>
            <w:vAlign w:val="center"/>
            <w:hideMark/>
          </w:tcPr>
          <w:p w14:paraId="20B82079"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right w:val="single" w:sz="4" w:space="0" w:color="000000"/>
            </w:tcBorders>
            <w:noWrap/>
            <w:vAlign w:val="center"/>
            <w:hideMark/>
          </w:tcPr>
          <w:p w14:paraId="52C276DB"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right w:val="single" w:sz="4" w:space="0" w:color="000000"/>
            </w:tcBorders>
            <w:shd w:val="clear" w:color="auto" w:fill="auto"/>
            <w:noWrap/>
            <w:hideMark/>
          </w:tcPr>
          <w:p w14:paraId="0956928B"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544" w:type="dxa"/>
            <w:tcBorders>
              <w:top w:val="nil"/>
              <w:left w:val="nil"/>
              <w:right w:val="single" w:sz="4" w:space="0" w:color="000000"/>
            </w:tcBorders>
            <w:shd w:val="clear" w:color="auto" w:fill="auto"/>
            <w:noWrap/>
            <w:hideMark/>
          </w:tcPr>
          <w:p w14:paraId="59408FF3"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20E85565" w14:textId="77777777" w:rsidTr="00EC005C">
        <w:trPr>
          <w:cantSplit/>
        </w:trPr>
        <w:tc>
          <w:tcPr>
            <w:tcW w:w="1421" w:type="dxa"/>
            <w:vMerge/>
            <w:tcBorders>
              <w:left w:val="single" w:sz="4" w:space="0" w:color="auto"/>
              <w:right w:val="single" w:sz="4" w:space="0" w:color="000000"/>
            </w:tcBorders>
            <w:noWrap/>
            <w:vAlign w:val="center"/>
          </w:tcPr>
          <w:p w14:paraId="39A5D355"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bottom w:val="single" w:sz="4" w:space="0" w:color="000000"/>
              <w:right w:val="single" w:sz="4" w:space="0" w:color="000000"/>
            </w:tcBorders>
            <w:noWrap/>
            <w:vAlign w:val="center"/>
          </w:tcPr>
          <w:p w14:paraId="29A927FE"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tcPr>
          <w:p w14:paraId="596FF305"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544" w:type="dxa"/>
            <w:tcBorders>
              <w:top w:val="nil"/>
              <w:left w:val="nil"/>
              <w:bottom w:val="single" w:sz="4" w:space="0" w:color="000000"/>
              <w:right w:val="single" w:sz="4" w:space="0" w:color="000000"/>
            </w:tcBorders>
            <w:shd w:val="clear" w:color="auto" w:fill="auto"/>
            <w:noWrap/>
          </w:tcPr>
          <w:p w14:paraId="36CAE60D" w14:textId="77777777" w:rsidR="007142F1" w:rsidRPr="00573B95" w:rsidRDefault="007142F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114983C7" w14:textId="77777777" w:rsidTr="00EC005C">
        <w:trPr>
          <w:cantSplit/>
        </w:trPr>
        <w:tc>
          <w:tcPr>
            <w:tcW w:w="1421" w:type="dxa"/>
            <w:vMerge/>
            <w:tcBorders>
              <w:left w:val="single" w:sz="4" w:space="0" w:color="auto"/>
              <w:right w:val="single" w:sz="4" w:space="0" w:color="000000"/>
            </w:tcBorders>
            <w:noWrap/>
            <w:vAlign w:val="center"/>
            <w:hideMark/>
          </w:tcPr>
          <w:p w14:paraId="0C20C0E9"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5F956D7B"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　ドラム本体</w:t>
            </w:r>
          </w:p>
        </w:tc>
        <w:tc>
          <w:tcPr>
            <w:tcW w:w="3544" w:type="dxa"/>
            <w:tcBorders>
              <w:top w:val="nil"/>
              <w:left w:val="nil"/>
              <w:bottom w:val="nil"/>
              <w:right w:val="single" w:sz="4" w:space="0" w:color="000000"/>
            </w:tcBorders>
            <w:shd w:val="clear" w:color="auto" w:fill="auto"/>
            <w:noWrap/>
            <w:hideMark/>
          </w:tcPr>
          <w:p w14:paraId="0295E26D"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亀裂、変形及び摩耗の有無を調べる。</w:t>
            </w:r>
          </w:p>
        </w:tc>
        <w:tc>
          <w:tcPr>
            <w:tcW w:w="3544" w:type="dxa"/>
            <w:tcBorders>
              <w:top w:val="nil"/>
              <w:left w:val="nil"/>
              <w:bottom w:val="nil"/>
              <w:right w:val="single" w:sz="4" w:space="0" w:color="000000"/>
            </w:tcBorders>
            <w:shd w:val="clear" w:color="auto" w:fill="auto"/>
            <w:noWrap/>
            <w:hideMark/>
          </w:tcPr>
          <w:p w14:paraId="4B1C21CD"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亀裂、著しい変形及び摩耗がないこと。</w:t>
            </w:r>
          </w:p>
        </w:tc>
      </w:tr>
      <w:tr w:rsidR="006231E6" w:rsidRPr="00573B95" w14:paraId="017268C3" w14:textId="77777777" w:rsidTr="00EC005C">
        <w:trPr>
          <w:cantSplit/>
        </w:trPr>
        <w:tc>
          <w:tcPr>
            <w:tcW w:w="1421" w:type="dxa"/>
            <w:vMerge/>
            <w:tcBorders>
              <w:left w:val="single" w:sz="4" w:space="0" w:color="auto"/>
              <w:right w:val="single" w:sz="4" w:space="0" w:color="000000"/>
            </w:tcBorders>
            <w:noWrap/>
            <w:vAlign w:val="center"/>
            <w:hideMark/>
          </w:tcPr>
          <w:p w14:paraId="4C512CA7"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bottom w:val="single" w:sz="4" w:space="0" w:color="000000"/>
              <w:right w:val="single" w:sz="4" w:space="0" w:color="000000"/>
            </w:tcBorders>
            <w:noWrap/>
            <w:vAlign w:val="center"/>
            <w:hideMark/>
          </w:tcPr>
          <w:p w14:paraId="612AE7D2"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460C455F" w14:textId="77777777" w:rsidR="007142F1" w:rsidRPr="00573B95" w:rsidRDefault="007142F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ドラムロック用のラチェット部の欠損及び摩耗の有無を調べる。</w:t>
            </w:r>
          </w:p>
        </w:tc>
        <w:tc>
          <w:tcPr>
            <w:tcW w:w="3544" w:type="dxa"/>
            <w:tcBorders>
              <w:top w:val="nil"/>
              <w:left w:val="nil"/>
              <w:bottom w:val="single" w:sz="4" w:space="0" w:color="000000"/>
              <w:right w:val="single" w:sz="4" w:space="0" w:color="000000"/>
            </w:tcBorders>
            <w:shd w:val="clear" w:color="auto" w:fill="auto"/>
            <w:noWrap/>
            <w:hideMark/>
          </w:tcPr>
          <w:p w14:paraId="5FCE1E6F"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欠損及び著しい摩耗がないこと。</w:t>
            </w:r>
          </w:p>
        </w:tc>
      </w:tr>
      <w:tr w:rsidR="006231E6" w:rsidRPr="00573B95" w14:paraId="1941BBF0" w14:textId="77777777" w:rsidTr="00EC005C">
        <w:trPr>
          <w:cantSplit/>
        </w:trPr>
        <w:tc>
          <w:tcPr>
            <w:tcW w:w="1421" w:type="dxa"/>
            <w:vMerge/>
            <w:tcBorders>
              <w:left w:val="single" w:sz="4" w:space="0" w:color="auto"/>
              <w:right w:val="single" w:sz="4" w:space="0" w:color="000000"/>
            </w:tcBorders>
            <w:noWrap/>
            <w:vAlign w:val="center"/>
            <w:hideMark/>
          </w:tcPr>
          <w:p w14:paraId="1D29AB8D"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nil"/>
              <w:bottom w:val="single" w:sz="4" w:space="0" w:color="000000"/>
              <w:right w:val="single" w:sz="4" w:space="0" w:color="000000"/>
            </w:tcBorders>
            <w:shd w:val="clear" w:color="auto" w:fill="auto"/>
            <w:noWrap/>
            <w:hideMark/>
          </w:tcPr>
          <w:p w14:paraId="62A7083A" w14:textId="77777777" w:rsidR="007142F1" w:rsidRPr="00573B95" w:rsidRDefault="007142F1"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　ドラム軸及び軸受</w:t>
            </w:r>
          </w:p>
        </w:tc>
        <w:tc>
          <w:tcPr>
            <w:tcW w:w="3544" w:type="dxa"/>
            <w:tcBorders>
              <w:top w:val="nil"/>
              <w:left w:val="nil"/>
              <w:bottom w:val="single" w:sz="4" w:space="0" w:color="000000"/>
              <w:right w:val="single" w:sz="4" w:space="0" w:color="000000"/>
            </w:tcBorders>
            <w:shd w:val="clear" w:color="auto" w:fill="auto"/>
            <w:noWrap/>
            <w:hideMark/>
          </w:tcPr>
          <w:p w14:paraId="3CF393C4" w14:textId="77777777" w:rsidR="007142F1" w:rsidRPr="00573B95" w:rsidRDefault="007142F1"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ドラムに負荷をかけ、異音、異常発熱及び振れの有無を調べる。</w:t>
            </w:r>
          </w:p>
        </w:tc>
        <w:tc>
          <w:tcPr>
            <w:tcW w:w="3544" w:type="dxa"/>
            <w:tcBorders>
              <w:top w:val="nil"/>
              <w:left w:val="nil"/>
              <w:bottom w:val="single" w:sz="4" w:space="0" w:color="000000"/>
              <w:right w:val="single" w:sz="4" w:space="0" w:color="000000"/>
            </w:tcBorders>
            <w:shd w:val="clear" w:color="auto" w:fill="auto"/>
            <w:noWrap/>
            <w:hideMark/>
          </w:tcPr>
          <w:p w14:paraId="67789D91" w14:textId="77777777" w:rsidR="007142F1" w:rsidRPr="00573B95" w:rsidRDefault="007142F1"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異音、異常発熱及び振れがないこと。</w:t>
            </w:r>
          </w:p>
        </w:tc>
      </w:tr>
      <w:tr w:rsidR="006231E6" w:rsidRPr="00573B95" w14:paraId="2BB368D9" w14:textId="77777777" w:rsidTr="00EC005C">
        <w:trPr>
          <w:cantSplit/>
        </w:trPr>
        <w:tc>
          <w:tcPr>
            <w:tcW w:w="1421" w:type="dxa"/>
            <w:vMerge/>
            <w:tcBorders>
              <w:left w:val="single" w:sz="4" w:space="0" w:color="auto"/>
              <w:right w:val="single" w:sz="4" w:space="0" w:color="000000"/>
            </w:tcBorders>
            <w:noWrap/>
            <w:vAlign w:val="center"/>
            <w:hideMark/>
          </w:tcPr>
          <w:p w14:paraId="09D3AE1F"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nil"/>
              <w:bottom w:val="single" w:sz="4" w:space="0" w:color="000000"/>
              <w:right w:val="single" w:sz="4" w:space="0" w:color="000000"/>
            </w:tcBorders>
            <w:shd w:val="clear" w:color="auto" w:fill="auto"/>
            <w:noWrap/>
            <w:hideMark/>
          </w:tcPr>
          <w:p w14:paraId="18CB9D20"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(14)　カムクラッチ</w:t>
            </w:r>
          </w:p>
          <w:p w14:paraId="5657A180" w14:textId="125D3171" w:rsidR="007142F1" w:rsidRPr="00573B95" w:rsidRDefault="009C43AC" w:rsidP="00751392">
            <w:pPr>
              <w:overflowPunct w:val="0"/>
              <w:autoSpaceDE w:val="0"/>
              <w:autoSpaceDN w:val="0"/>
              <w:adjustRightInd w:val="0"/>
              <w:snapToGrid w:val="0"/>
              <w:spacing w:beforeLines="10" w:before="36" w:afterLines="10" w:after="36"/>
              <w:ind w:leftChars="100" w:left="210"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7142F1" w:rsidRPr="00573B95">
              <w:rPr>
                <w:rFonts w:asciiTheme="minorEastAsia" w:hAnsiTheme="minorEastAsia" w:cs="ＭＳ Ｐゴシック" w:hint="eastAsia"/>
                <w:kern w:val="0"/>
                <w:sz w:val="20"/>
                <w:szCs w:val="20"/>
              </w:rPr>
              <w:t>機械式</w:t>
            </w:r>
            <w:r w:rsidRPr="00573B95">
              <w:rPr>
                <w:rFonts w:asciiTheme="minorEastAsia" w:hAnsiTheme="minorEastAsia" w:cs="ＭＳ Ｐゴシック" w:hint="eastAsia"/>
                <w:kern w:val="0"/>
                <w:sz w:val="20"/>
                <w:szCs w:val="20"/>
              </w:rPr>
              <w:t>〕</w:t>
            </w:r>
          </w:p>
        </w:tc>
        <w:tc>
          <w:tcPr>
            <w:tcW w:w="3544" w:type="dxa"/>
            <w:tcBorders>
              <w:top w:val="nil"/>
              <w:left w:val="nil"/>
              <w:bottom w:val="single" w:sz="4" w:space="0" w:color="000000"/>
              <w:right w:val="single" w:sz="4" w:space="0" w:color="000000"/>
            </w:tcBorders>
            <w:shd w:val="clear" w:color="auto" w:fill="auto"/>
            <w:noWrap/>
            <w:hideMark/>
          </w:tcPr>
          <w:p w14:paraId="7ADB9346" w14:textId="77777777" w:rsidR="007142F1" w:rsidRPr="00573B95" w:rsidRDefault="007142F1" w:rsidP="00EC005C">
            <w:pPr>
              <w:overflowPunct w:val="0"/>
              <w:autoSpaceDE w:val="0"/>
              <w:autoSpaceDN w:val="0"/>
              <w:adjustRightInd w:val="0"/>
              <w:snapToGrid w:val="0"/>
              <w:spacing w:beforeLines="10" w:before="36" w:afterLines="10" w:after="36"/>
              <w:ind w:rightChars="10" w:right="21"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作動させてスリップの有無及び作動状態を調べる。</w:t>
            </w:r>
          </w:p>
        </w:tc>
        <w:tc>
          <w:tcPr>
            <w:tcW w:w="3544" w:type="dxa"/>
            <w:tcBorders>
              <w:top w:val="nil"/>
              <w:left w:val="nil"/>
              <w:bottom w:val="single" w:sz="4" w:space="0" w:color="000000"/>
              <w:right w:val="single" w:sz="4" w:space="0" w:color="000000"/>
            </w:tcBorders>
            <w:shd w:val="clear" w:color="auto" w:fill="auto"/>
            <w:noWrap/>
            <w:hideMark/>
          </w:tcPr>
          <w:p w14:paraId="54ADD439" w14:textId="77777777" w:rsidR="007142F1" w:rsidRPr="00573B95" w:rsidRDefault="007142F1"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スリップがなく、正常に作動すること。</w:t>
            </w:r>
          </w:p>
        </w:tc>
      </w:tr>
      <w:tr w:rsidR="006231E6" w:rsidRPr="00573B95" w14:paraId="0258FE8A" w14:textId="77777777" w:rsidTr="00EC005C">
        <w:trPr>
          <w:cantSplit/>
        </w:trPr>
        <w:tc>
          <w:tcPr>
            <w:tcW w:w="1421" w:type="dxa"/>
            <w:vMerge/>
            <w:tcBorders>
              <w:left w:val="single" w:sz="4" w:space="0" w:color="auto"/>
              <w:right w:val="single" w:sz="4" w:space="0" w:color="000000"/>
            </w:tcBorders>
            <w:noWrap/>
            <w:vAlign w:val="center"/>
            <w:hideMark/>
          </w:tcPr>
          <w:p w14:paraId="1CCA1404"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0F6EA65D" w14:textId="77777777" w:rsidR="007142F1" w:rsidRPr="00573B95" w:rsidRDefault="007142F1"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(15)　ジブ降ろし装置</w:t>
            </w:r>
          </w:p>
          <w:p w14:paraId="22F0E726" w14:textId="242F29DC" w:rsidR="007142F1" w:rsidRPr="00573B95" w:rsidRDefault="009C43AC" w:rsidP="00751392">
            <w:pPr>
              <w:overflowPunct w:val="0"/>
              <w:autoSpaceDE w:val="0"/>
              <w:autoSpaceDN w:val="0"/>
              <w:adjustRightInd w:val="0"/>
              <w:snapToGrid w:val="0"/>
              <w:spacing w:beforeLines="10" w:before="36" w:afterLines="10" w:after="36"/>
              <w:ind w:leftChars="100" w:left="210"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7142F1" w:rsidRPr="00573B95">
              <w:rPr>
                <w:rFonts w:asciiTheme="minorEastAsia" w:hAnsiTheme="minorEastAsia" w:cs="ＭＳ Ｐゴシック" w:hint="eastAsia"/>
                <w:kern w:val="0"/>
                <w:sz w:val="20"/>
                <w:szCs w:val="20"/>
              </w:rPr>
              <w:t>機械式</w:t>
            </w:r>
            <w:r w:rsidRPr="00573B95">
              <w:rPr>
                <w:rFonts w:asciiTheme="minorEastAsia" w:hAnsiTheme="minorEastAsia" w:cs="ＭＳ Ｐゴシック" w:hint="eastAsia"/>
                <w:kern w:val="0"/>
                <w:sz w:val="20"/>
                <w:szCs w:val="20"/>
              </w:rPr>
              <w:t>〕</w:t>
            </w:r>
          </w:p>
        </w:tc>
        <w:tc>
          <w:tcPr>
            <w:tcW w:w="3544" w:type="dxa"/>
            <w:tcBorders>
              <w:top w:val="nil"/>
              <w:left w:val="nil"/>
              <w:bottom w:val="nil"/>
              <w:right w:val="single" w:sz="4" w:space="0" w:color="000000"/>
            </w:tcBorders>
            <w:shd w:val="clear" w:color="auto" w:fill="auto"/>
            <w:noWrap/>
            <w:hideMark/>
          </w:tcPr>
          <w:p w14:paraId="0EE05A79"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ジブを起伏させ、パウルの作動状態を調べる。</w:t>
            </w:r>
          </w:p>
        </w:tc>
        <w:tc>
          <w:tcPr>
            <w:tcW w:w="3544" w:type="dxa"/>
            <w:tcBorders>
              <w:top w:val="nil"/>
              <w:left w:val="nil"/>
              <w:bottom w:val="nil"/>
              <w:right w:val="single" w:sz="4" w:space="0" w:color="000000"/>
            </w:tcBorders>
            <w:shd w:val="clear" w:color="auto" w:fill="auto"/>
            <w:noWrap/>
            <w:hideMark/>
          </w:tcPr>
          <w:p w14:paraId="4FFB9A3D" w14:textId="77777777" w:rsidR="007142F1" w:rsidRPr="00573B95" w:rsidRDefault="007142F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円滑に作動すること。</w:t>
            </w:r>
          </w:p>
        </w:tc>
      </w:tr>
      <w:tr w:rsidR="006231E6" w:rsidRPr="00573B95" w14:paraId="555B7EF9" w14:textId="77777777" w:rsidTr="00EC005C">
        <w:trPr>
          <w:cantSplit/>
        </w:trPr>
        <w:tc>
          <w:tcPr>
            <w:tcW w:w="1421" w:type="dxa"/>
            <w:vMerge/>
            <w:tcBorders>
              <w:left w:val="single" w:sz="4" w:space="0" w:color="auto"/>
              <w:right w:val="single" w:sz="4" w:space="0" w:color="000000"/>
            </w:tcBorders>
            <w:noWrap/>
            <w:vAlign w:val="center"/>
            <w:hideMark/>
          </w:tcPr>
          <w:p w14:paraId="2B29A896"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78353BA9"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single" w:sz="4" w:space="0" w:color="auto"/>
              <w:right w:val="single" w:sz="4" w:space="0" w:color="000000"/>
            </w:tcBorders>
            <w:shd w:val="clear" w:color="auto" w:fill="auto"/>
            <w:noWrap/>
            <w:hideMark/>
          </w:tcPr>
          <w:p w14:paraId="2D3EC9F1"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カバーを取り外し、パウルの亀裂、変形及び摩耗の有無を調べる。</w:t>
            </w:r>
          </w:p>
          <w:p w14:paraId="5CD5ECA7" w14:textId="77777777" w:rsidR="007142F1" w:rsidRPr="00573B95" w:rsidRDefault="007142F1"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ただし、①項の検査で作動異常が認められない場合は、この検査を省略してもよい。</w:t>
            </w:r>
          </w:p>
        </w:tc>
        <w:tc>
          <w:tcPr>
            <w:tcW w:w="3544" w:type="dxa"/>
            <w:tcBorders>
              <w:top w:val="nil"/>
              <w:left w:val="nil"/>
              <w:bottom w:val="single" w:sz="4" w:space="0" w:color="auto"/>
              <w:right w:val="single" w:sz="4" w:space="0" w:color="000000"/>
            </w:tcBorders>
            <w:shd w:val="clear" w:color="auto" w:fill="auto"/>
            <w:noWrap/>
            <w:hideMark/>
          </w:tcPr>
          <w:p w14:paraId="15E4B529"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亀裂、著しい変形及び摩耗がないこと。</w:t>
            </w:r>
          </w:p>
          <w:p w14:paraId="0206AE5B" w14:textId="77777777" w:rsidR="007142F1" w:rsidRPr="00573B95" w:rsidRDefault="007142F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021407E8" w14:textId="77777777" w:rsidTr="00EC005C">
        <w:trPr>
          <w:cantSplit/>
        </w:trPr>
        <w:tc>
          <w:tcPr>
            <w:tcW w:w="1421" w:type="dxa"/>
            <w:vMerge/>
            <w:tcBorders>
              <w:left w:val="single" w:sz="4" w:space="0" w:color="auto"/>
              <w:right w:val="single" w:sz="4" w:space="0" w:color="000000"/>
            </w:tcBorders>
            <w:noWrap/>
            <w:vAlign w:val="center"/>
            <w:hideMark/>
          </w:tcPr>
          <w:p w14:paraId="3222ECDA"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00E5423D" w14:textId="77777777" w:rsidR="007142F1" w:rsidRPr="00573B95" w:rsidRDefault="007142F1" w:rsidP="00751392">
            <w:pPr>
              <w:overflowPunct w:val="0"/>
              <w:autoSpaceDE w:val="0"/>
              <w:autoSpaceDN w:val="0"/>
              <w:adjustRightInd w:val="0"/>
              <w:snapToGrid w:val="0"/>
              <w:spacing w:beforeLines="10" w:before="36" w:afterLines="10" w:after="36"/>
              <w:ind w:left="400" w:rightChars="50" w:right="105" w:hangingChars="200" w:hanging="4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(16)　旋回及び走行切換えクラッチ</w:t>
            </w:r>
          </w:p>
          <w:p w14:paraId="762AC5DF" w14:textId="182CD382" w:rsidR="007142F1" w:rsidRPr="00573B95" w:rsidRDefault="009C43AC" w:rsidP="00751392">
            <w:pPr>
              <w:overflowPunct w:val="0"/>
              <w:autoSpaceDE w:val="0"/>
              <w:autoSpaceDN w:val="0"/>
              <w:adjustRightInd w:val="0"/>
              <w:snapToGrid w:val="0"/>
              <w:spacing w:beforeLines="10" w:before="36" w:afterLines="10" w:after="36"/>
              <w:ind w:leftChars="100" w:left="210"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7142F1" w:rsidRPr="00573B95">
              <w:rPr>
                <w:rFonts w:asciiTheme="minorEastAsia" w:hAnsiTheme="minorEastAsia" w:cs="ＭＳ Ｐゴシック" w:hint="eastAsia"/>
                <w:kern w:val="0"/>
                <w:sz w:val="20"/>
                <w:szCs w:val="20"/>
              </w:rPr>
              <w:t>機械式</w:t>
            </w:r>
            <w:r w:rsidRPr="00573B95">
              <w:rPr>
                <w:rFonts w:asciiTheme="minorEastAsia" w:hAnsiTheme="minorEastAsia" w:cs="ＭＳ Ｐゴシック" w:hint="eastAsia"/>
                <w:kern w:val="0"/>
                <w:sz w:val="20"/>
                <w:szCs w:val="20"/>
              </w:rPr>
              <w:t>〕</w:t>
            </w:r>
          </w:p>
        </w:tc>
        <w:tc>
          <w:tcPr>
            <w:tcW w:w="3544" w:type="dxa"/>
            <w:tcBorders>
              <w:top w:val="single" w:sz="4" w:space="0" w:color="auto"/>
              <w:left w:val="nil"/>
              <w:bottom w:val="nil"/>
              <w:right w:val="single" w:sz="4" w:space="0" w:color="000000"/>
            </w:tcBorders>
            <w:shd w:val="clear" w:color="auto" w:fill="auto"/>
            <w:noWrap/>
            <w:hideMark/>
          </w:tcPr>
          <w:p w14:paraId="61F5E031"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クラッチの作動具合及び負荷をかけたときの抜出しの有無を調べる。</w:t>
            </w:r>
          </w:p>
        </w:tc>
        <w:tc>
          <w:tcPr>
            <w:tcW w:w="3544" w:type="dxa"/>
            <w:tcBorders>
              <w:top w:val="single" w:sz="4" w:space="0" w:color="auto"/>
              <w:left w:val="nil"/>
              <w:bottom w:val="nil"/>
              <w:right w:val="single" w:sz="4" w:space="0" w:color="000000"/>
            </w:tcBorders>
            <w:shd w:val="clear" w:color="auto" w:fill="auto"/>
            <w:noWrap/>
            <w:hideMark/>
          </w:tcPr>
          <w:p w14:paraId="30A697A3"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入り、切りが円滑で、抜出しがないこと。</w:t>
            </w:r>
          </w:p>
        </w:tc>
      </w:tr>
      <w:tr w:rsidR="006231E6" w:rsidRPr="00573B95" w14:paraId="3DF5F3F5" w14:textId="77777777" w:rsidTr="00EC005C">
        <w:trPr>
          <w:cantSplit/>
        </w:trPr>
        <w:tc>
          <w:tcPr>
            <w:tcW w:w="1421" w:type="dxa"/>
            <w:vMerge/>
            <w:tcBorders>
              <w:left w:val="single" w:sz="4" w:space="0" w:color="auto"/>
              <w:right w:val="single" w:sz="4" w:space="0" w:color="000000"/>
            </w:tcBorders>
            <w:noWrap/>
            <w:vAlign w:val="center"/>
            <w:hideMark/>
          </w:tcPr>
          <w:p w14:paraId="558011E4"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2D3B4407"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single" w:sz="4" w:space="0" w:color="auto"/>
              <w:right w:val="single" w:sz="4" w:space="0" w:color="000000"/>
            </w:tcBorders>
            <w:shd w:val="clear" w:color="auto" w:fill="auto"/>
            <w:noWrap/>
            <w:hideMark/>
          </w:tcPr>
          <w:p w14:paraId="55AD961C"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クラッチの爪部の摩耗の有無を調べる。</w:t>
            </w:r>
          </w:p>
          <w:p w14:paraId="7F649AA4" w14:textId="77777777" w:rsidR="007142F1" w:rsidRPr="00573B95" w:rsidRDefault="007142F1"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ただし、①項の作動に異常が認められない場合は、この検査を省略してもよい。</w:t>
            </w:r>
          </w:p>
        </w:tc>
        <w:tc>
          <w:tcPr>
            <w:tcW w:w="3544" w:type="dxa"/>
            <w:tcBorders>
              <w:top w:val="nil"/>
              <w:left w:val="nil"/>
              <w:bottom w:val="single" w:sz="4" w:space="0" w:color="auto"/>
              <w:right w:val="single" w:sz="4" w:space="0" w:color="000000"/>
            </w:tcBorders>
            <w:shd w:val="clear" w:color="auto" w:fill="auto"/>
            <w:noWrap/>
            <w:hideMark/>
          </w:tcPr>
          <w:p w14:paraId="518D8A0D" w14:textId="77777777" w:rsidR="007142F1" w:rsidRPr="00573B95" w:rsidRDefault="007142F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著しい摩耗がないこと。　</w:t>
            </w:r>
          </w:p>
        </w:tc>
      </w:tr>
      <w:tr w:rsidR="006231E6" w:rsidRPr="00573B95" w14:paraId="67DE61A7" w14:textId="77777777" w:rsidTr="00EC005C">
        <w:trPr>
          <w:cantSplit/>
        </w:trPr>
        <w:tc>
          <w:tcPr>
            <w:tcW w:w="1421" w:type="dxa"/>
            <w:vMerge/>
            <w:tcBorders>
              <w:left w:val="single" w:sz="4" w:space="0" w:color="auto"/>
              <w:right w:val="single" w:sz="4" w:space="0" w:color="000000"/>
            </w:tcBorders>
            <w:noWrap/>
            <w:vAlign w:val="center"/>
            <w:hideMark/>
          </w:tcPr>
          <w:p w14:paraId="1F9CD2AD"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right w:val="single" w:sz="4" w:space="0" w:color="000000"/>
            </w:tcBorders>
            <w:shd w:val="clear" w:color="auto" w:fill="auto"/>
            <w:noWrap/>
            <w:hideMark/>
          </w:tcPr>
          <w:p w14:paraId="5E4AF410" w14:textId="77777777" w:rsidR="007142F1" w:rsidRPr="00573B95" w:rsidRDefault="007142F1"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(17)　クラッチ及びブレーキバンド、シュー、ライニング及びドライバー</w:t>
            </w:r>
          </w:p>
        </w:tc>
        <w:tc>
          <w:tcPr>
            <w:tcW w:w="3544" w:type="dxa"/>
            <w:tcBorders>
              <w:top w:val="single" w:sz="4" w:space="0" w:color="auto"/>
              <w:left w:val="nil"/>
              <w:bottom w:val="nil"/>
              <w:right w:val="single" w:sz="4" w:space="0" w:color="000000"/>
            </w:tcBorders>
            <w:shd w:val="clear" w:color="auto" w:fill="auto"/>
            <w:noWrap/>
            <w:hideMark/>
          </w:tcPr>
          <w:p w14:paraId="7C81F302"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クラッチ及びブレーキの作動状態を調べる。</w:t>
            </w:r>
          </w:p>
        </w:tc>
        <w:tc>
          <w:tcPr>
            <w:tcW w:w="3544" w:type="dxa"/>
            <w:tcBorders>
              <w:top w:val="single" w:sz="4" w:space="0" w:color="auto"/>
              <w:left w:val="nil"/>
              <w:bottom w:val="nil"/>
              <w:right w:val="single" w:sz="4" w:space="0" w:color="000000"/>
            </w:tcBorders>
            <w:shd w:val="clear" w:color="auto" w:fill="auto"/>
            <w:noWrap/>
            <w:hideMark/>
          </w:tcPr>
          <w:p w14:paraId="205494D5" w14:textId="77777777" w:rsidR="007142F1" w:rsidRPr="00573B95" w:rsidRDefault="007142F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円滑に作動すること。</w:t>
            </w:r>
          </w:p>
        </w:tc>
      </w:tr>
      <w:tr w:rsidR="006231E6" w:rsidRPr="00573B95" w14:paraId="1C4C1F40" w14:textId="77777777" w:rsidTr="00EC005C">
        <w:trPr>
          <w:cantSplit/>
        </w:trPr>
        <w:tc>
          <w:tcPr>
            <w:tcW w:w="1421" w:type="dxa"/>
            <w:vMerge/>
            <w:tcBorders>
              <w:left w:val="single" w:sz="4" w:space="0" w:color="auto"/>
              <w:right w:val="single" w:sz="4" w:space="0" w:color="000000"/>
            </w:tcBorders>
            <w:noWrap/>
            <w:vAlign w:val="center"/>
            <w:hideMark/>
          </w:tcPr>
          <w:p w14:paraId="59553F4C"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right w:val="single" w:sz="4" w:space="0" w:color="000000"/>
            </w:tcBorders>
            <w:noWrap/>
            <w:vAlign w:val="center"/>
            <w:hideMark/>
          </w:tcPr>
          <w:p w14:paraId="366A3B93"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247C3EA3"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バンド、シュー及びドライバーの亀裂、変形及び摩耗の有無を調べる。</w:t>
            </w:r>
          </w:p>
        </w:tc>
        <w:tc>
          <w:tcPr>
            <w:tcW w:w="3544" w:type="dxa"/>
            <w:tcBorders>
              <w:top w:val="nil"/>
              <w:left w:val="nil"/>
              <w:bottom w:val="nil"/>
              <w:right w:val="single" w:sz="4" w:space="0" w:color="000000"/>
            </w:tcBorders>
            <w:shd w:val="clear" w:color="auto" w:fill="auto"/>
            <w:noWrap/>
            <w:hideMark/>
          </w:tcPr>
          <w:p w14:paraId="4D7BAA96"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亀裂、著しい変形及び摩耗がないこと。</w:t>
            </w:r>
          </w:p>
        </w:tc>
      </w:tr>
      <w:tr w:rsidR="006231E6" w:rsidRPr="00573B95" w14:paraId="5A822790" w14:textId="77777777" w:rsidTr="00EC005C">
        <w:trPr>
          <w:cantSplit/>
        </w:trPr>
        <w:tc>
          <w:tcPr>
            <w:tcW w:w="1421" w:type="dxa"/>
            <w:vMerge/>
            <w:tcBorders>
              <w:left w:val="single" w:sz="4" w:space="0" w:color="auto"/>
              <w:bottom w:val="nil"/>
              <w:right w:val="single" w:sz="4" w:space="0" w:color="000000"/>
            </w:tcBorders>
            <w:noWrap/>
            <w:vAlign w:val="center"/>
            <w:hideMark/>
          </w:tcPr>
          <w:p w14:paraId="2F579D2A" w14:textId="77777777" w:rsidR="007142F1" w:rsidRPr="00573B95" w:rsidRDefault="007142F1" w:rsidP="00532AF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right w:val="single" w:sz="4" w:space="0" w:color="000000"/>
            </w:tcBorders>
            <w:noWrap/>
            <w:vAlign w:val="center"/>
            <w:hideMark/>
          </w:tcPr>
          <w:p w14:paraId="4F350F9A" w14:textId="77777777" w:rsidR="007142F1" w:rsidRPr="00573B95" w:rsidRDefault="007142F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41A45B64"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ライニングの摩耗量を調べる。</w:t>
            </w:r>
          </w:p>
        </w:tc>
        <w:tc>
          <w:tcPr>
            <w:tcW w:w="3544" w:type="dxa"/>
            <w:tcBorders>
              <w:top w:val="nil"/>
              <w:left w:val="nil"/>
              <w:bottom w:val="nil"/>
              <w:right w:val="single" w:sz="4" w:space="0" w:color="000000"/>
            </w:tcBorders>
            <w:shd w:val="clear" w:color="auto" w:fill="auto"/>
            <w:noWrap/>
            <w:hideMark/>
          </w:tcPr>
          <w:p w14:paraId="5952DA00" w14:textId="77777777" w:rsidR="007142F1" w:rsidRPr="00573B95" w:rsidRDefault="007142F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摩耗量はメーカーの指定する基準値内であること。</w:t>
            </w:r>
          </w:p>
        </w:tc>
      </w:tr>
      <w:tr w:rsidR="006231E6" w:rsidRPr="00573B95" w14:paraId="0AD59965" w14:textId="77777777" w:rsidTr="00B43C52">
        <w:trPr>
          <w:cantSplit/>
        </w:trPr>
        <w:tc>
          <w:tcPr>
            <w:tcW w:w="1421" w:type="dxa"/>
            <w:vMerge w:val="restart"/>
            <w:tcBorders>
              <w:top w:val="nil"/>
              <w:left w:val="single" w:sz="4" w:space="0" w:color="auto"/>
              <w:bottom w:val="nil"/>
              <w:right w:val="single" w:sz="4" w:space="0" w:color="000000"/>
            </w:tcBorders>
            <w:noWrap/>
            <w:vAlign w:val="center"/>
            <w:hideMark/>
          </w:tcPr>
          <w:p w14:paraId="4E3498E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nil"/>
              <w:left w:val="single" w:sz="4" w:space="0" w:color="000000"/>
              <w:right w:val="single" w:sz="4" w:space="0" w:color="000000"/>
            </w:tcBorders>
            <w:noWrap/>
            <w:vAlign w:val="center"/>
            <w:hideMark/>
          </w:tcPr>
          <w:p w14:paraId="52DB9F3A" w14:textId="77777777" w:rsidR="00344051" w:rsidRPr="00573B95" w:rsidRDefault="0034405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4E7859D3" w14:textId="77777777"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ライニングとドラムの当たりの異常の有無を調べる。</w:t>
            </w:r>
          </w:p>
        </w:tc>
        <w:tc>
          <w:tcPr>
            <w:tcW w:w="3544" w:type="dxa"/>
            <w:tcBorders>
              <w:top w:val="nil"/>
              <w:left w:val="nil"/>
              <w:bottom w:val="nil"/>
              <w:right w:val="single" w:sz="4" w:space="0" w:color="000000"/>
            </w:tcBorders>
            <w:shd w:val="clear" w:color="auto" w:fill="auto"/>
            <w:noWrap/>
            <w:hideMark/>
          </w:tcPr>
          <w:p w14:paraId="7A1AC0C0" w14:textId="77777777"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クラッチ又はブレーキを解放したとき、ライニングがドラムに接</w:t>
            </w:r>
            <w:r w:rsidR="004C1F21"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触しないこと。</w:t>
            </w:r>
          </w:p>
          <w:p w14:paraId="6F61826E" w14:textId="77777777" w:rsidR="00344051" w:rsidRPr="00573B95" w:rsidRDefault="00DE5309"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ライニングの当たりが均一で、条</w:t>
            </w:r>
            <w:r w:rsidR="00955268" w:rsidRPr="00573B95">
              <w:rPr>
                <w:rFonts w:asciiTheme="minorEastAsia" w:hAnsiTheme="minorEastAsia" w:cs="ＭＳ Ｐゴシック" w:hint="eastAsia"/>
                <w:kern w:val="0"/>
                <w:sz w:val="20"/>
                <w:szCs w:val="20"/>
              </w:rPr>
              <w:t>痕</w:t>
            </w:r>
            <w:r w:rsidRPr="00573B95">
              <w:rPr>
                <w:rFonts w:asciiTheme="minorEastAsia" w:hAnsiTheme="minorEastAsia" w:cs="ＭＳ Ｐゴシック" w:hint="eastAsia"/>
                <w:kern w:val="0"/>
                <w:sz w:val="20"/>
                <w:szCs w:val="20"/>
              </w:rPr>
              <w:t>がないこと。</w:t>
            </w:r>
          </w:p>
        </w:tc>
      </w:tr>
      <w:tr w:rsidR="006231E6" w:rsidRPr="00573B95" w14:paraId="3EC7CD0E" w14:textId="77777777" w:rsidTr="00EC005C">
        <w:trPr>
          <w:cantSplit/>
        </w:trPr>
        <w:tc>
          <w:tcPr>
            <w:tcW w:w="1421" w:type="dxa"/>
            <w:vMerge/>
            <w:tcBorders>
              <w:top w:val="nil"/>
              <w:left w:val="single" w:sz="4" w:space="0" w:color="auto"/>
              <w:bottom w:val="nil"/>
              <w:right w:val="single" w:sz="4" w:space="0" w:color="000000"/>
            </w:tcBorders>
            <w:noWrap/>
            <w:vAlign w:val="center"/>
            <w:hideMark/>
          </w:tcPr>
          <w:p w14:paraId="3F6A6CA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right w:val="single" w:sz="4" w:space="0" w:color="000000"/>
            </w:tcBorders>
            <w:noWrap/>
            <w:vAlign w:val="center"/>
            <w:hideMark/>
          </w:tcPr>
          <w:p w14:paraId="70D79FB4" w14:textId="77777777" w:rsidR="00344051" w:rsidRPr="00573B95" w:rsidRDefault="0034405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1B16B674" w14:textId="77777777" w:rsidR="00344051" w:rsidRPr="00573B95" w:rsidRDefault="00DE5309"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ライニングの当たり面の油脂の付着等の汚れの有無を調べる。</w:t>
            </w:r>
          </w:p>
        </w:tc>
        <w:tc>
          <w:tcPr>
            <w:tcW w:w="3544" w:type="dxa"/>
            <w:tcBorders>
              <w:top w:val="nil"/>
              <w:left w:val="nil"/>
              <w:bottom w:val="nil"/>
              <w:right w:val="single" w:sz="4" w:space="0" w:color="000000"/>
            </w:tcBorders>
            <w:shd w:val="clear" w:color="auto" w:fill="auto"/>
            <w:noWrap/>
            <w:hideMark/>
          </w:tcPr>
          <w:p w14:paraId="51622F92" w14:textId="77777777" w:rsidR="00344051" w:rsidRPr="00573B95" w:rsidRDefault="00DE5309"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汚れがないこと。</w:t>
            </w:r>
          </w:p>
        </w:tc>
      </w:tr>
      <w:tr w:rsidR="006231E6" w:rsidRPr="00573B95" w14:paraId="2B0FEA56" w14:textId="77777777" w:rsidTr="009E4DBF">
        <w:trPr>
          <w:cantSplit/>
        </w:trPr>
        <w:tc>
          <w:tcPr>
            <w:tcW w:w="1421" w:type="dxa"/>
            <w:vMerge/>
            <w:tcBorders>
              <w:top w:val="nil"/>
              <w:left w:val="single" w:sz="4" w:space="0" w:color="auto"/>
              <w:bottom w:val="nil"/>
              <w:right w:val="single" w:sz="4" w:space="0" w:color="000000"/>
            </w:tcBorders>
            <w:noWrap/>
            <w:vAlign w:val="center"/>
            <w:hideMark/>
          </w:tcPr>
          <w:p w14:paraId="121263D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right w:val="single" w:sz="4" w:space="0" w:color="000000"/>
            </w:tcBorders>
            <w:noWrap/>
            <w:vAlign w:val="center"/>
            <w:hideMark/>
          </w:tcPr>
          <w:p w14:paraId="668CC2BC" w14:textId="77777777" w:rsidR="00344051" w:rsidRPr="00573B95" w:rsidRDefault="0034405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411796C4" w14:textId="77777777"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リベットの緩みの有無を調べる。</w:t>
            </w:r>
          </w:p>
        </w:tc>
        <w:tc>
          <w:tcPr>
            <w:tcW w:w="3544" w:type="dxa"/>
            <w:tcBorders>
              <w:top w:val="nil"/>
              <w:left w:val="nil"/>
              <w:bottom w:val="single" w:sz="4" w:space="0" w:color="000000"/>
              <w:right w:val="single" w:sz="4" w:space="0" w:color="000000"/>
            </w:tcBorders>
            <w:shd w:val="clear" w:color="auto" w:fill="auto"/>
            <w:noWrap/>
            <w:hideMark/>
          </w:tcPr>
          <w:p w14:paraId="40FFA955" w14:textId="77777777" w:rsidR="00344051" w:rsidRPr="00573B95" w:rsidRDefault="00DE5309"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緩みがないこと。</w:t>
            </w:r>
          </w:p>
        </w:tc>
      </w:tr>
      <w:tr w:rsidR="006231E6" w:rsidRPr="00573B95" w14:paraId="2A667C0E" w14:textId="77777777" w:rsidTr="00EC005C">
        <w:trPr>
          <w:cantSplit/>
        </w:trPr>
        <w:tc>
          <w:tcPr>
            <w:tcW w:w="1421" w:type="dxa"/>
            <w:vMerge/>
            <w:tcBorders>
              <w:top w:val="nil"/>
              <w:left w:val="single" w:sz="4" w:space="0" w:color="auto"/>
              <w:bottom w:val="nil"/>
              <w:right w:val="single" w:sz="4" w:space="0" w:color="000000"/>
            </w:tcBorders>
            <w:noWrap/>
            <w:vAlign w:val="center"/>
            <w:hideMark/>
          </w:tcPr>
          <w:p w14:paraId="1C9DB18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68B011B5" w14:textId="77777777" w:rsidR="00344051" w:rsidRPr="00573B95" w:rsidRDefault="00DE5309"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(18)　マスターシリンダー</w:t>
            </w:r>
          </w:p>
        </w:tc>
        <w:tc>
          <w:tcPr>
            <w:tcW w:w="3544" w:type="dxa"/>
            <w:tcBorders>
              <w:top w:val="nil"/>
              <w:left w:val="nil"/>
              <w:bottom w:val="nil"/>
              <w:right w:val="single" w:sz="4" w:space="0" w:color="000000"/>
            </w:tcBorders>
            <w:shd w:val="clear" w:color="auto" w:fill="auto"/>
            <w:noWrap/>
            <w:hideMark/>
          </w:tcPr>
          <w:p w14:paraId="45A43727" w14:textId="77777777" w:rsidR="00344051" w:rsidRPr="00573B95" w:rsidRDefault="00DE5309"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ペダル又はレバーを反復操作し、油漏れの有無を調べる。</w:t>
            </w:r>
          </w:p>
        </w:tc>
        <w:tc>
          <w:tcPr>
            <w:tcW w:w="3544" w:type="dxa"/>
            <w:tcBorders>
              <w:top w:val="nil"/>
              <w:left w:val="nil"/>
              <w:bottom w:val="nil"/>
              <w:right w:val="single" w:sz="4" w:space="0" w:color="000000"/>
            </w:tcBorders>
            <w:shd w:val="clear" w:color="auto" w:fill="auto"/>
            <w:noWrap/>
            <w:hideMark/>
          </w:tcPr>
          <w:p w14:paraId="47E4AA4F" w14:textId="77777777" w:rsidR="00344051" w:rsidRPr="00573B95" w:rsidRDefault="00DE5309"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油漏れがないこと。</w:t>
            </w:r>
          </w:p>
        </w:tc>
      </w:tr>
      <w:tr w:rsidR="006231E6" w:rsidRPr="00573B95" w14:paraId="28D887E2" w14:textId="77777777" w:rsidTr="00EC005C">
        <w:trPr>
          <w:cantSplit/>
        </w:trPr>
        <w:tc>
          <w:tcPr>
            <w:tcW w:w="1421" w:type="dxa"/>
            <w:vMerge/>
            <w:tcBorders>
              <w:top w:val="nil"/>
              <w:left w:val="single" w:sz="4" w:space="0" w:color="auto"/>
              <w:bottom w:val="nil"/>
              <w:right w:val="single" w:sz="4" w:space="0" w:color="000000"/>
            </w:tcBorders>
            <w:noWrap/>
            <w:vAlign w:val="center"/>
            <w:hideMark/>
          </w:tcPr>
          <w:p w14:paraId="38B1F96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1EB8E558" w14:textId="77777777" w:rsidR="00344051" w:rsidRPr="00573B95" w:rsidRDefault="0034405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3643120C" w14:textId="77777777"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リザーバータンク内の油量及び油の汚れの有無を調べる。</w:t>
            </w:r>
          </w:p>
        </w:tc>
        <w:tc>
          <w:tcPr>
            <w:tcW w:w="3544" w:type="dxa"/>
            <w:tcBorders>
              <w:top w:val="nil"/>
              <w:left w:val="nil"/>
              <w:bottom w:val="single" w:sz="4" w:space="0" w:color="000000"/>
              <w:right w:val="single" w:sz="4" w:space="0" w:color="000000"/>
            </w:tcBorders>
            <w:shd w:val="clear" w:color="auto" w:fill="auto"/>
            <w:noWrap/>
            <w:hideMark/>
          </w:tcPr>
          <w:p w14:paraId="46182F39" w14:textId="77777777"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19CA6B39" w14:textId="77777777" w:rsidTr="005A24DB">
        <w:trPr>
          <w:cantSplit/>
        </w:trPr>
        <w:tc>
          <w:tcPr>
            <w:tcW w:w="1421" w:type="dxa"/>
            <w:vMerge/>
            <w:tcBorders>
              <w:top w:val="nil"/>
              <w:left w:val="single" w:sz="4" w:space="0" w:color="auto"/>
              <w:bottom w:val="nil"/>
              <w:right w:val="single" w:sz="4" w:space="0" w:color="000000"/>
            </w:tcBorders>
            <w:noWrap/>
            <w:vAlign w:val="center"/>
            <w:hideMark/>
          </w:tcPr>
          <w:p w14:paraId="15E1AB5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nil"/>
              <w:bottom w:val="single" w:sz="4" w:space="0" w:color="000000"/>
              <w:right w:val="single" w:sz="4" w:space="0" w:color="000000"/>
            </w:tcBorders>
            <w:shd w:val="clear" w:color="auto" w:fill="auto"/>
            <w:noWrap/>
            <w:hideMark/>
          </w:tcPr>
          <w:p w14:paraId="0D76F1F7" w14:textId="77777777" w:rsidR="00344051" w:rsidRPr="00573B95" w:rsidRDefault="00DE5309"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(19)　ホイールシリンダー</w:t>
            </w:r>
          </w:p>
        </w:tc>
        <w:tc>
          <w:tcPr>
            <w:tcW w:w="3544" w:type="dxa"/>
            <w:tcBorders>
              <w:top w:val="nil"/>
              <w:left w:val="nil"/>
              <w:bottom w:val="single" w:sz="4" w:space="0" w:color="000000"/>
              <w:right w:val="single" w:sz="4" w:space="0" w:color="000000"/>
            </w:tcBorders>
            <w:shd w:val="clear" w:color="auto" w:fill="auto"/>
            <w:noWrap/>
            <w:hideMark/>
          </w:tcPr>
          <w:p w14:paraId="272D3D8A" w14:textId="77777777" w:rsidR="00344051" w:rsidRPr="00573B95" w:rsidRDefault="00DE5309"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圧力をかけた状態をしばらく保持し、油漏れの有無を調べる。</w:t>
            </w:r>
          </w:p>
        </w:tc>
        <w:tc>
          <w:tcPr>
            <w:tcW w:w="3544" w:type="dxa"/>
            <w:tcBorders>
              <w:top w:val="nil"/>
              <w:left w:val="nil"/>
              <w:bottom w:val="single" w:sz="4" w:space="0" w:color="000000"/>
              <w:right w:val="single" w:sz="4" w:space="0" w:color="000000"/>
            </w:tcBorders>
            <w:shd w:val="clear" w:color="auto" w:fill="auto"/>
            <w:noWrap/>
            <w:hideMark/>
          </w:tcPr>
          <w:p w14:paraId="0D9EA270" w14:textId="77777777" w:rsidR="00344051" w:rsidRPr="00573B95" w:rsidRDefault="00DE5309" w:rsidP="00EC005C">
            <w:pPr>
              <w:overflowPunct w:val="0"/>
              <w:autoSpaceDE w:val="0"/>
              <w:autoSpaceDN w:val="0"/>
              <w:adjustRightInd w:val="0"/>
              <w:snapToGrid w:val="0"/>
              <w:spacing w:beforeLines="10" w:before="36" w:afterLines="10" w:after="36"/>
              <w:ind w:rightChars="10" w:right="21"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油漏れがないこと。</w:t>
            </w:r>
          </w:p>
        </w:tc>
      </w:tr>
      <w:tr w:rsidR="006231E6" w:rsidRPr="00573B95" w14:paraId="07C0029A" w14:textId="77777777" w:rsidTr="00EC005C">
        <w:trPr>
          <w:cantSplit/>
        </w:trPr>
        <w:tc>
          <w:tcPr>
            <w:tcW w:w="1421" w:type="dxa"/>
            <w:vMerge/>
            <w:tcBorders>
              <w:top w:val="nil"/>
              <w:left w:val="single" w:sz="4" w:space="0" w:color="auto"/>
              <w:bottom w:val="nil"/>
              <w:right w:val="single" w:sz="4" w:space="0" w:color="000000"/>
            </w:tcBorders>
            <w:noWrap/>
            <w:vAlign w:val="center"/>
            <w:hideMark/>
          </w:tcPr>
          <w:p w14:paraId="0580169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1DEF7121" w14:textId="77777777" w:rsidR="00344051" w:rsidRPr="00573B95" w:rsidRDefault="00DE5309"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(20)　ロッド、リンク及びケーブル類</w:t>
            </w:r>
          </w:p>
        </w:tc>
        <w:tc>
          <w:tcPr>
            <w:tcW w:w="3544" w:type="dxa"/>
            <w:tcBorders>
              <w:top w:val="nil"/>
              <w:left w:val="nil"/>
              <w:bottom w:val="nil"/>
              <w:right w:val="single" w:sz="4" w:space="0" w:color="000000"/>
            </w:tcBorders>
            <w:shd w:val="clear" w:color="auto" w:fill="auto"/>
            <w:noWrap/>
            <w:hideMark/>
          </w:tcPr>
          <w:p w14:paraId="05D3C367" w14:textId="725056AC"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w:t>
            </w:r>
            <w:r w:rsidR="00BE5552" w:rsidRPr="00573B95">
              <w:rPr>
                <w:rFonts w:asciiTheme="minorEastAsia" w:hAnsiTheme="minorEastAsia" w:cs="ＭＳ Ｐゴシック" w:hint="eastAsia"/>
                <w:kern w:val="0"/>
                <w:sz w:val="20"/>
                <w:szCs w:val="20"/>
              </w:rPr>
              <w:t>の有無</w:t>
            </w:r>
            <w:r w:rsidR="001000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クランプの緩みの有無を調べる。</w:t>
            </w:r>
          </w:p>
        </w:tc>
        <w:tc>
          <w:tcPr>
            <w:tcW w:w="3544" w:type="dxa"/>
            <w:tcBorders>
              <w:top w:val="nil"/>
              <w:left w:val="nil"/>
              <w:bottom w:val="nil"/>
              <w:right w:val="single" w:sz="4" w:space="0" w:color="000000"/>
            </w:tcBorders>
            <w:shd w:val="clear" w:color="auto" w:fill="auto"/>
            <w:noWrap/>
            <w:hideMark/>
          </w:tcPr>
          <w:p w14:paraId="27FBF3AD" w14:textId="77777777" w:rsidR="00344051" w:rsidRPr="00573B95" w:rsidRDefault="00DE5309"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w:t>
            </w:r>
            <w:r w:rsidR="002C2739"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緩みがないこと。</w:t>
            </w:r>
          </w:p>
        </w:tc>
      </w:tr>
      <w:tr w:rsidR="006231E6" w:rsidRPr="00573B95" w14:paraId="24FD9CAE" w14:textId="77777777" w:rsidTr="00EC005C">
        <w:trPr>
          <w:cantSplit/>
        </w:trPr>
        <w:tc>
          <w:tcPr>
            <w:tcW w:w="1421" w:type="dxa"/>
            <w:vMerge/>
            <w:tcBorders>
              <w:top w:val="nil"/>
              <w:left w:val="single" w:sz="4" w:space="0" w:color="auto"/>
              <w:bottom w:val="nil"/>
              <w:right w:val="single" w:sz="4" w:space="0" w:color="000000"/>
            </w:tcBorders>
            <w:noWrap/>
            <w:vAlign w:val="center"/>
            <w:hideMark/>
          </w:tcPr>
          <w:p w14:paraId="6C307DB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1B55043F" w14:textId="77777777" w:rsidR="00344051" w:rsidRPr="00573B95" w:rsidRDefault="0034405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2790A21B" w14:textId="77777777"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クラッチ及びブレーキを反復作動させ、連結部の緩み及びがた並びに割りピンの欠損の有無を調べる。</w:t>
            </w:r>
          </w:p>
        </w:tc>
        <w:tc>
          <w:tcPr>
            <w:tcW w:w="3544" w:type="dxa"/>
            <w:tcBorders>
              <w:top w:val="nil"/>
              <w:left w:val="nil"/>
              <w:bottom w:val="single" w:sz="4" w:space="0" w:color="000000"/>
              <w:right w:val="single" w:sz="4" w:space="0" w:color="000000"/>
            </w:tcBorders>
            <w:shd w:val="clear" w:color="auto" w:fill="auto"/>
            <w:noWrap/>
            <w:hideMark/>
          </w:tcPr>
          <w:p w14:paraId="72A7A8A4" w14:textId="0F1A078A"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1E4430"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がた</w:t>
            </w:r>
            <w:r w:rsidR="001000FE" w:rsidRPr="00573B95">
              <w:rPr>
                <w:rFonts w:asciiTheme="minorEastAsia" w:hAnsiTheme="minorEastAsia" w:cs="ＭＳ Ｐゴシック" w:hint="eastAsia"/>
                <w:kern w:val="0"/>
                <w:sz w:val="20"/>
                <w:szCs w:val="20"/>
              </w:rPr>
              <w:t>がなく、</w:t>
            </w:r>
            <w:r w:rsidRPr="00573B95">
              <w:rPr>
                <w:rFonts w:asciiTheme="minorEastAsia" w:hAnsiTheme="minorEastAsia" w:cs="ＭＳ Ｐゴシック" w:hint="eastAsia"/>
                <w:kern w:val="0"/>
                <w:sz w:val="20"/>
                <w:szCs w:val="20"/>
              </w:rPr>
              <w:t>割りピンの欠損がないこと。</w:t>
            </w:r>
          </w:p>
        </w:tc>
      </w:tr>
      <w:tr w:rsidR="006231E6" w:rsidRPr="00573B95" w14:paraId="6FE80768" w14:textId="77777777" w:rsidTr="00EC005C">
        <w:trPr>
          <w:cantSplit/>
        </w:trPr>
        <w:tc>
          <w:tcPr>
            <w:tcW w:w="1421" w:type="dxa"/>
            <w:vMerge/>
            <w:tcBorders>
              <w:top w:val="nil"/>
              <w:left w:val="single" w:sz="4" w:space="0" w:color="auto"/>
              <w:bottom w:val="nil"/>
              <w:right w:val="single" w:sz="4" w:space="0" w:color="000000"/>
            </w:tcBorders>
            <w:noWrap/>
            <w:vAlign w:val="center"/>
            <w:hideMark/>
          </w:tcPr>
          <w:p w14:paraId="307097D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6A7E5B76" w14:textId="77777777" w:rsidR="00344051" w:rsidRPr="00573B95" w:rsidRDefault="00DE5309"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(21)</w:t>
            </w:r>
            <w:r w:rsidR="004C1F21" w:rsidRPr="00573B95">
              <w:rPr>
                <w:rFonts w:asciiTheme="minorEastAsia" w:hAnsiTheme="minorEastAsia" w:cs="ＭＳ Ｐゴシック" w:hint="eastAsia"/>
                <w:kern w:val="0"/>
                <w:sz w:val="20"/>
                <w:szCs w:val="20"/>
              </w:rPr>
              <w:t xml:space="preserve">　ホース及びパイ</w:t>
            </w:r>
            <w:r w:rsidRPr="00573B95">
              <w:rPr>
                <w:rFonts w:asciiTheme="minorEastAsia" w:hAnsiTheme="minorEastAsia" w:cs="ＭＳ Ｐゴシック" w:hint="eastAsia"/>
                <w:kern w:val="0"/>
                <w:sz w:val="20"/>
                <w:szCs w:val="20"/>
              </w:rPr>
              <w:t>プ</w:t>
            </w:r>
          </w:p>
        </w:tc>
        <w:tc>
          <w:tcPr>
            <w:tcW w:w="3544" w:type="dxa"/>
            <w:tcBorders>
              <w:top w:val="nil"/>
              <w:left w:val="nil"/>
              <w:bottom w:val="nil"/>
              <w:right w:val="single" w:sz="4" w:space="0" w:color="000000"/>
            </w:tcBorders>
            <w:shd w:val="clear" w:color="auto" w:fill="auto"/>
            <w:noWrap/>
            <w:hideMark/>
          </w:tcPr>
          <w:p w14:paraId="0C87B2D5" w14:textId="6D55BF1A"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圧力をかけ、油漏れの有無を調べる。</w:t>
            </w:r>
          </w:p>
        </w:tc>
        <w:tc>
          <w:tcPr>
            <w:tcW w:w="3544" w:type="dxa"/>
            <w:tcBorders>
              <w:top w:val="nil"/>
              <w:left w:val="nil"/>
              <w:bottom w:val="nil"/>
              <w:right w:val="single" w:sz="4" w:space="0" w:color="000000"/>
            </w:tcBorders>
            <w:shd w:val="clear" w:color="auto" w:fill="auto"/>
            <w:noWrap/>
            <w:hideMark/>
          </w:tcPr>
          <w:p w14:paraId="4CE45D9C" w14:textId="0D91359F" w:rsidR="00344051" w:rsidRPr="00573B95" w:rsidRDefault="00DE5309"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油漏れがないこと。</w:t>
            </w:r>
          </w:p>
        </w:tc>
      </w:tr>
      <w:tr w:rsidR="006231E6" w:rsidRPr="00573B95" w14:paraId="3B23A0E6" w14:textId="77777777" w:rsidTr="00EC005C">
        <w:trPr>
          <w:cantSplit/>
        </w:trPr>
        <w:tc>
          <w:tcPr>
            <w:tcW w:w="1421" w:type="dxa"/>
            <w:vMerge/>
            <w:tcBorders>
              <w:top w:val="nil"/>
              <w:left w:val="single" w:sz="4" w:space="0" w:color="auto"/>
              <w:bottom w:val="nil"/>
              <w:right w:val="single" w:sz="4" w:space="0" w:color="000000"/>
            </w:tcBorders>
            <w:noWrap/>
            <w:vAlign w:val="center"/>
            <w:hideMark/>
          </w:tcPr>
          <w:p w14:paraId="3371038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11A18832" w14:textId="77777777" w:rsidR="00344051" w:rsidRPr="00573B95" w:rsidRDefault="0034405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7CF2AF71" w14:textId="77777777"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損傷、ひび割れ及び老化の有無を調べる。</w:t>
            </w:r>
          </w:p>
        </w:tc>
        <w:tc>
          <w:tcPr>
            <w:tcW w:w="3544" w:type="dxa"/>
            <w:tcBorders>
              <w:top w:val="nil"/>
              <w:left w:val="nil"/>
              <w:bottom w:val="nil"/>
              <w:right w:val="single" w:sz="4" w:space="0" w:color="000000"/>
            </w:tcBorders>
            <w:shd w:val="clear" w:color="auto" w:fill="auto"/>
            <w:noWrap/>
            <w:hideMark/>
          </w:tcPr>
          <w:p w14:paraId="0541749F" w14:textId="77777777"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著しい損傷、ひび割れ</w:t>
            </w:r>
            <w:r w:rsidR="00D97CE4"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老化がないこと。</w:t>
            </w:r>
          </w:p>
        </w:tc>
      </w:tr>
      <w:tr w:rsidR="006231E6" w:rsidRPr="00573B95" w14:paraId="28783764" w14:textId="77777777" w:rsidTr="00EC005C">
        <w:trPr>
          <w:cantSplit/>
        </w:trPr>
        <w:tc>
          <w:tcPr>
            <w:tcW w:w="1421" w:type="dxa"/>
            <w:vMerge/>
            <w:tcBorders>
              <w:top w:val="nil"/>
              <w:left w:val="single" w:sz="4" w:space="0" w:color="auto"/>
              <w:bottom w:val="nil"/>
              <w:right w:val="single" w:sz="4" w:space="0" w:color="000000"/>
            </w:tcBorders>
            <w:noWrap/>
            <w:vAlign w:val="center"/>
            <w:hideMark/>
          </w:tcPr>
          <w:p w14:paraId="60E066A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1BCFF3DC" w14:textId="77777777" w:rsidR="00344051" w:rsidRPr="00573B95" w:rsidRDefault="0034405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13CAFFD0" w14:textId="77777777"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ホースクランプ及びパイプ支持部の取付けボルト及びナットの緩み及び脱落並びにホース及びパイプと車体その他の部分との干渉の有無を調べる。</w:t>
            </w:r>
          </w:p>
        </w:tc>
        <w:tc>
          <w:tcPr>
            <w:tcW w:w="3544" w:type="dxa"/>
            <w:tcBorders>
              <w:top w:val="nil"/>
              <w:left w:val="nil"/>
              <w:bottom w:val="single" w:sz="4" w:space="0" w:color="000000"/>
              <w:right w:val="single" w:sz="4" w:space="0" w:color="000000"/>
            </w:tcBorders>
            <w:shd w:val="clear" w:color="auto" w:fill="auto"/>
            <w:noWrap/>
            <w:hideMark/>
          </w:tcPr>
          <w:p w14:paraId="6DC48D93" w14:textId="77777777"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1E4430"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w:t>
            </w:r>
            <w:r w:rsidR="001E4430" w:rsidRPr="00573B95">
              <w:rPr>
                <w:rFonts w:asciiTheme="minorEastAsia" w:hAnsiTheme="minorEastAsia" w:cs="ＭＳ Ｐゴシック" w:hint="eastAsia"/>
                <w:kern w:val="0"/>
                <w:sz w:val="20"/>
                <w:szCs w:val="20"/>
              </w:rPr>
              <w:t>並びに</w:t>
            </w:r>
            <w:r w:rsidRPr="00573B95">
              <w:rPr>
                <w:rFonts w:asciiTheme="minorEastAsia" w:hAnsiTheme="minorEastAsia" w:cs="ＭＳ Ｐゴシック" w:hint="eastAsia"/>
                <w:kern w:val="0"/>
                <w:sz w:val="20"/>
                <w:szCs w:val="20"/>
              </w:rPr>
              <w:t>干渉がないこと。</w:t>
            </w:r>
          </w:p>
        </w:tc>
      </w:tr>
      <w:tr w:rsidR="006231E6" w:rsidRPr="00573B95" w14:paraId="596D05CA" w14:textId="77777777" w:rsidTr="00EC005C">
        <w:trPr>
          <w:cantSplit/>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26F1BBE4" w14:textId="77777777" w:rsidR="00344051" w:rsidRPr="00573B95" w:rsidRDefault="00DE5309"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1.3.3</w:t>
            </w:r>
          </w:p>
          <w:p w14:paraId="22C1D506" w14:textId="77777777" w:rsidR="00344051" w:rsidRPr="00573B95" w:rsidRDefault="00DE5309"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操縦装置</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01160DB1" w14:textId="77777777" w:rsidR="00344051" w:rsidRPr="00573B95" w:rsidRDefault="00DE5309" w:rsidP="00751392">
            <w:pPr>
              <w:overflowPunct w:val="0"/>
              <w:autoSpaceDE w:val="0"/>
              <w:autoSpaceDN w:val="0"/>
              <w:adjustRightInd w:val="0"/>
              <w:snapToGrid w:val="0"/>
              <w:spacing w:beforeLines="10" w:before="36" w:afterLines="10" w:after="36"/>
              <w:ind w:leftChars="50" w:left="105"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ハンドル</w:t>
            </w:r>
          </w:p>
          <w:p w14:paraId="4617EFDB" w14:textId="3D54842D" w:rsidR="00344051" w:rsidRPr="00573B95" w:rsidRDefault="009C43AC" w:rsidP="00751392">
            <w:pPr>
              <w:overflowPunct w:val="0"/>
              <w:autoSpaceDE w:val="0"/>
              <w:autoSpaceDN w:val="0"/>
              <w:adjustRightInd w:val="0"/>
              <w:snapToGrid w:val="0"/>
              <w:spacing w:beforeLines="10" w:before="36" w:afterLines="10" w:after="36"/>
              <w:ind w:leftChars="100" w:left="210"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DE5309" w:rsidRPr="00573B95">
              <w:rPr>
                <w:rFonts w:asciiTheme="minorEastAsia" w:hAnsiTheme="minorEastAsia" w:cs="ＭＳ Ｐゴシック" w:hint="eastAsia"/>
                <w:kern w:val="0"/>
                <w:sz w:val="20"/>
                <w:szCs w:val="20"/>
              </w:rPr>
              <w:t>ホイール式</w:t>
            </w:r>
            <w:r w:rsidRPr="00573B95">
              <w:rPr>
                <w:rFonts w:asciiTheme="minorEastAsia" w:hAnsiTheme="minorEastAsia" w:cs="ＭＳ Ｐゴシック" w:hint="eastAsia"/>
                <w:kern w:val="0"/>
                <w:sz w:val="20"/>
                <w:szCs w:val="20"/>
              </w:rPr>
              <w:t>〕</w:t>
            </w:r>
          </w:p>
        </w:tc>
        <w:tc>
          <w:tcPr>
            <w:tcW w:w="3544" w:type="dxa"/>
            <w:tcBorders>
              <w:top w:val="nil"/>
              <w:left w:val="nil"/>
              <w:bottom w:val="nil"/>
              <w:right w:val="single" w:sz="4" w:space="0" w:color="000000"/>
            </w:tcBorders>
            <w:shd w:val="clear" w:color="auto" w:fill="auto"/>
            <w:noWrap/>
            <w:hideMark/>
          </w:tcPr>
          <w:p w14:paraId="1F597303" w14:textId="77777777"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走行状態で、ハンドルの振れ及び取られの有無並びに戻り具合及び重さを調べる。</w:t>
            </w:r>
          </w:p>
        </w:tc>
        <w:tc>
          <w:tcPr>
            <w:tcW w:w="3544" w:type="dxa"/>
            <w:tcBorders>
              <w:top w:val="nil"/>
              <w:left w:val="nil"/>
              <w:bottom w:val="nil"/>
              <w:right w:val="single" w:sz="4" w:space="0" w:color="000000"/>
            </w:tcBorders>
            <w:shd w:val="clear" w:color="auto" w:fill="auto"/>
            <w:noWrap/>
            <w:hideMark/>
          </w:tcPr>
          <w:p w14:paraId="459DFFD9" w14:textId="77777777"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振れ</w:t>
            </w:r>
            <w:r w:rsidR="00FD271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取られがなく、戻り具合及び重さが</w:t>
            </w:r>
            <w:r w:rsidR="001E4430" w:rsidRPr="00573B95">
              <w:rPr>
                <w:rFonts w:asciiTheme="minorEastAsia" w:hAnsiTheme="minorEastAsia" w:cs="ＭＳ Ｐゴシック" w:hint="eastAsia"/>
                <w:kern w:val="0"/>
                <w:sz w:val="20"/>
                <w:szCs w:val="20"/>
              </w:rPr>
              <w:t>適正</w:t>
            </w:r>
            <w:r w:rsidRPr="00573B95">
              <w:rPr>
                <w:rFonts w:asciiTheme="minorEastAsia" w:hAnsiTheme="minorEastAsia" w:cs="ＭＳ Ｐゴシック" w:hint="eastAsia"/>
                <w:kern w:val="0"/>
                <w:sz w:val="20"/>
                <w:szCs w:val="20"/>
              </w:rPr>
              <w:t>である</w:t>
            </w:r>
            <w:r w:rsidR="00040976" w:rsidRPr="00573B95">
              <w:rPr>
                <w:rFonts w:asciiTheme="minorEastAsia" w:hAnsiTheme="minorEastAsia" w:cs="ＭＳ Ｐゴシック" w:hint="eastAsia"/>
                <w:kern w:val="0"/>
                <w:sz w:val="20"/>
                <w:szCs w:val="20"/>
              </w:rPr>
              <w:t>こと</w:t>
            </w:r>
            <w:r w:rsidRPr="00573B95">
              <w:rPr>
                <w:rFonts w:asciiTheme="minorEastAsia" w:hAnsiTheme="minorEastAsia" w:cs="ＭＳ Ｐゴシック" w:hint="eastAsia"/>
                <w:kern w:val="0"/>
                <w:sz w:val="20"/>
                <w:szCs w:val="20"/>
              </w:rPr>
              <w:t>。</w:t>
            </w:r>
          </w:p>
        </w:tc>
      </w:tr>
      <w:tr w:rsidR="006231E6" w:rsidRPr="00573B95" w14:paraId="11613119" w14:textId="77777777" w:rsidTr="008F0B38">
        <w:trPr>
          <w:cantSplit/>
        </w:trPr>
        <w:tc>
          <w:tcPr>
            <w:tcW w:w="1421" w:type="dxa"/>
            <w:vMerge/>
            <w:tcBorders>
              <w:top w:val="single" w:sz="4" w:space="0" w:color="000000"/>
              <w:left w:val="single" w:sz="4" w:space="0" w:color="000000"/>
              <w:bottom w:val="single" w:sz="4" w:space="0" w:color="000000"/>
              <w:right w:val="single" w:sz="4" w:space="0" w:color="000000"/>
            </w:tcBorders>
            <w:noWrap/>
            <w:vAlign w:val="center"/>
            <w:hideMark/>
          </w:tcPr>
          <w:p w14:paraId="46840E0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531B98E8" w14:textId="77777777" w:rsidR="00344051" w:rsidRPr="00573B95" w:rsidRDefault="0034405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single" w:sz="4" w:space="0" w:color="auto"/>
              <w:right w:val="single" w:sz="4" w:space="0" w:color="000000"/>
            </w:tcBorders>
            <w:shd w:val="clear" w:color="auto" w:fill="auto"/>
            <w:noWrap/>
            <w:hideMark/>
          </w:tcPr>
          <w:p w14:paraId="184EADD3" w14:textId="54B4F6DC" w:rsidR="00344051" w:rsidRPr="00573B95" w:rsidRDefault="00DE5309" w:rsidP="00194529">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EC1428" w:rsidRPr="00573B95">
              <w:rPr>
                <w:rFonts w:asciiTheme="minorEastAsia" w:hAnsiTheme="minorEastAsia" w:cs="ＭＳ Ｐゴシック" w:hint="eastAsia"/>
                <w:kern w:val="0"/>
                <w:sz w:val="20"/>
                <w:szCs w:val="20"/>
              </w:rPr>
              <w:t>上下左右及び前後に動かして緩み及びがたの有無</w:t>
            </w:r>
            <w:r w:rsidR="00194529" w:rsidRPr="00573B95">
              <w:rPr>
                <w:rFonts w:asciiTheme="minorEastAsia" w:hAnsiTheme="minorEastAsia" w:cs="ＭＳ Ｐゴシック" w:hint="eastAsia"/>
                <w:kern w:val="0"/>
                <w:sz w:val="20"/>
                <w:szCs w:val="20"/>
              </w:rPr>
              <w:t>を調べる</w:t>
            </w:r>
            <w:r w:rsidRPr="00573B95">
              <w:rPr>
                <w:rFonts w:asciiTheme="minorEastAsia" w:hAnsiTheme="minorEastAsia" w:cs="ＭＳ Ｐゴシック" w:hint="eastAsia"/>
                <w:kern w:val="0"/>
                <w:sz w:val="20"/>
                <w:szCs w:val="20"/>
              </w:rPr>
              <w:t>。</w:t>
            </w:r>
          </w:p>
          <w:p w14:paraId="4646FD38" w14:textId="77777777" w:rsidR="00D1145F" w:rsidRPr="00573B95" w:rsidRDefault="00D1145F" w:rsidP="00194529">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p w14:paraId="64C5DF1C" w14:textId="3D6F3EE6" w:rsidR="00EC1428" w:rsidRPr="00573B95" w:rsidRDefault="00EC1428" w:rsidP="00194529">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tcBorders>
              <w:top w:val="nil"/>
              <w:left w:val="nil"/>
              <w:bottom w:val="single" w:sz="4" w:space="0" w:color="auto"/>
              <w:right w:val="single" w:sz="4" w:space="0" w:color="000000"/>
            </w:tcBorders>
            <w:shd w:val="clear" w:color="auto" w:fill="auto"/>
            <w:noWrap/>
            <w:hideMark/>
          </w:tcPr>
          <w:p w14:paraId="673EB7AC" w14:textId="6FCCC363" w:rsidR="00344051" w:rsidRPr="00573B95" w:rsidRDefault="00DE5309" w:rsidP="00194529">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EC1428" w:rsidRPr="00573B95">
              <w:rPr>
                <w:rFonts w:asciiTheme="minorEastAsia" w:hAnsiTheme="minorEastAsia" w:cs="ＭＳ Ｐゴシック" w:hint="eastAsia"/>
                <w:kern w:val="0"/>
                <w:sz w:val="20"/>
                <w:szCs w:val="20"/>
              </w:rPr>
              <w:t>著しいがたがなく、取り付け部に緩みがない</w:t>
            </w:r>
            <w:r w:rsidR="00194529" w:rsidRPr="00573B95">
              <w:rPr>
                <w:rFonts w:asciiTheme="minorEastAsia" w:hAnsiTheme="minorEastAsia" w:cs="ＭＳ Ｐゴシック" w:hint="eastAsia"/>
                <w:kern w:val="0"/>
                <w:sz w:val="20"/>
                <w:szCs w:val="20"/>
              </w:rPr>
              <w:t>こと。</w:t>
            </w:r>
          </w:p>
          <w:p w14:paraId="160D256B" w14:textId="611E924E" w:rsidR="00D1145F" w:rsidRPr="00573B95" w:rsidRDefault="00D1145F" w:rsidP="00194529">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r>
      <w:tr w:rsidR="006231E6" w:rsidRPr="00573B95" w14:paraId="1C8CA7EA" w14:textId="77777777" w:rsidTr="00D0589B">
        <w:trPr>
          <w:cantSplit/>
        </w:trPr>
        <w:tc>
          <w:tcPr>
            <w:tcW w:w="1421" w:type="dxa"/>
            <w:vMerge/>
            <w:tcBorders>
              <w:left w:val="single" w:sz="4" w:space="0" w:color="000000"/>
              <w:bottom w:val="single" w:sz="4" w:space="0" w:color="000000"/>
              <w:right w:val="single" w:sz="4" w:space="0" w:color="000000"/>
            </w:tcBorders>
            <w:noWrap/>
            <w:vAlign w:val="center"/>
            <w:hideMark/>
          </w:tcPr>
          <w:p w14:paraId="58734DA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left w:val="single" w:sz="4" w:space="0" w:color="000000"/>
              <w:bottom w:val="single" w:sz="4" w:space="0" w:color="000000"/>
              <w:right w:val="single" w:sz="4" w:space="0" w:color="000000"/>
            </w:tcBorders>
            <w:shd w:val="clear" w:color="auto" w:fill="auto"/>
            <w:noWrap/>
            <w:hideMark/>
          </w:tcPr>
          <w:p w14:paraId="5A7722DC" w14:textId="77777777" w:rsidR="00344051" w:rsidRPr="00573B95" w:rsidRDefault="00DE5309" w:rsidP="00751392">
            <w:pPr>
              <w:overflowPunct w:val="0"/>
              <w:autoSpaceDE w:val="0"/>
              <w:autoSpaceDN w:val="0"/>
              <w:adjustRightInd w:val="0"/>
              <w:snapToGrid w:val="0"/>
              <w:spacing w:beforeLines="10" w:before="36" w:afterLines="10" w:after="36"/>
              <w:ind w:leftChars="50" w:left="419" w:rightChars="50" w:right="105" w:hangingChars="157" w:hanging="314"/>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パワーステアリング装置</w:t>
            </w:r>
          </w:p>
          <w:p w14:paraId="2781434A" w14:textId="5F53247C" w:rsidR="00344051" w:rsidRPr="00573B95" w:rsidRDefault="00B54C7F" w:rsidP="00751392">
            <w:pPr>
              <w:overflowPunct w:val="0"/>
              <w:autoSpaceDE w:val="0"/>
              <w:autoSpaceDN w:val="0"/>
              <w:adjustRightInd w:val="0"/>
              <w:snapToGrid w:val="0"/>
              <w:spacing w:beforeLines="10" w:before="36" w:afterLines="10" w:after="36"/>
              <w:ind w:leftChars="150" w:left="31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BA3F4C" w:rsidRPr="00573B95">
              <w:rPr>
                <w:rFonts w:asciiTheme="minorEastAsia" w:hAnsiTheme="minorEastAsia" w:cs="ＭＳ Ｐゴシック" w:hint="eastAsia"/>
                <w:kern w:val="0"/>
                <w:sz w:val="20"/>
                <w:szCs w:val="20"/>
              </w:rPr>
              <w:t>ハイドロスタティック式</w:t>
            </w:r>
            <w:r w:rsidRPr="00573B95">
              <w:rPr>
                <w:rFonts w:asciiTheme="minorEastAsia" w:hAnsiTheme="minorEastAsia" w:cs="ＭＳ Ｐゴシック" w:hint="eastAsia"/>
                <w:kern w:val="0"/>
                <w:sz w:val="20"/>
                <w:szCs w:val="20"/>
              </w:rPr>
              <w:t>〕</w:t>
            </w:r>
          </w:p>
          <w:p w14:paraId="24FF40E8" w14:textId="35FCCDCF" w:rsidR="00344051" w:rsidRPr="00573B95" w:rsidRDefault="009C43AC" w:rsidP="00D0589B">
            <w:pPr>
              <w:overflowPunct w:val="0"/>
              <w:autoSpaceDE w:val="0"/>
              <w:autoSpaceDN w:val="0"/>
              <w:adjustRightInd w:val="0"/>
              <w:snapToGrid w:val="0"/>
              <w:spacing w:beforeLines="10" w:before="36" w:afterLines="10" w:after="36"/>
              <w:ind w:leftChars="100" w:left="210" w:rightChars="10" w:right="21"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DE5309" w:rsidRPr="00573B95">
              <w:rPr>
                <w:rFonts w:asciiTheme="minorEastAsia" w:hAnsiTheme="minorEastAsia" w:cs="ＭＳ Ｐゴシック" w:hint="eastAsia"/>
                <w:kern w:val="0"/>
                <w:sz w:val="20"/>
                <w:szCs w:val="20"/>
              </w:rPr>
              <w:t>ホイール式</w:t>
            </w:r>
            <w:r w:rsidRPr="00573B95">
              <w:rPr>
                <w:rFonts w:asciiTheme="minorEastAsia" w:hAnsiTheme="minorEastAsia" w:cs="ＭＳ Ｐゴシック" w:hint="eastAsia"/>
                <w:kern w:val="0"/>
                <w:sz w:val="20"/>
                <w:szCs w:val="20"/>
              </w:rPr>
              <w:t>〕</w:t>
            </w:r>
          </w:p>
        </w:tc>
        <w:tc>
          <w:tcPr>
            <w:tcW w:w="3544" w:type="dxa"/>
            <w:tcBorders>
              <w:top w:val="single" w:sz="4" w:space="0" w:color="auto"/>
              <w:left w:val="nil"/>
              <w:bottom w:val="nil"/>
              <w:right w:val="single" w:sz="4" w:space="0" w:color="000000"/>
            </w:tcBorders>
            <w:shd w:val="clear" w:color="auto" w:fill="auto"/>
            <w:noWrap/>
            <w:hideMark/>
          </w:tcPr>
          <w:p w14:paraId="6F69C1A5" w14:textId="77777777"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油圧ポンプを作動させ、ポンプ、</w:t>
            </w:r>
            <w:r w:rsidR="00DA70ED" w:rsidRPr="00573B95">
              <w:rPr>
                <w:rFonts w:asciiTheme="minorEastAsia" w:hAnsiTheme="minorEastAsia" w:cs="ＭＳ Ｐゴシック" w:hint="eastAsia"/>
                <w:kern w:val="0"/>
                <w:sz w:val="20"/>
                <w:szCs w:val="20"/>
              </w:rPr>
              <w:t>バルブ、</w:t>
            </w:r>
            <w:r w:rsidRPr="00573B95">
              <w:rPr>
                <w:rFonts w:asciiTheme="minorEastAsia" w:hAnsiTheme="minorEastAsia" w:cs="ＭＳ Ｐゴシック" w:hint="eastAsia"/>
                <w:kern w:val="0"/>
                <w:sz w:val="20"/>
                <w:szCs w:val="20"/>
              </w:rPr>
              <w:t>ホース、パイプ</w:t>
            </w:r>
            <w:r w:rsidR="00194529" w:rsidRPr="00573B95">
              <w:rPr>
                <w:rFonts w:asciiTheme="minorEastAsia" w:hAnsiTheme="minorEastAsia" w:cs="ＭＳ Ｐゴシック" w:hint="eastAsia"/>
                <w:kern w:val="0"/>
                <w:sz w:val="20"/>
                <w:szCs w:val="20"/>
              </w:rPr>
              <w:t>、シリンダー</w:t>
            </w:r>
            <w:r w:rsidRPr="00573B95">
              <w:rPr>
                <w:rFonts w:asciiTheme="minorEastAsia" w:hAnsiTheme="minorEastAsia" w:cs="ＭＳ Ｐゴシック" w:hint="eastAsia"/>
                <w:kern w:val="0"/>
                <w:sz w:val="20"/>
                <w:szCs w:val="20"/>
              </w:rPr>
              <w:t>等からの油漏れの有無を調べる。</w:t>
            </w:r>
          </w:p>
        </w:tc>
        <w:tc>
          <w:tcPr>
            <w:tcW w:w="3544" w:type="dxa"/>
            <w:tcBorders>
              <w:top w:val="single" w:sz="4" w:space="0" w:color="auto"/>
              <w:left w:val="nil"/>
              <w:bottom w:val="nil"/>
              <w:right w:val="single" w:sz="4" w:space="0" w:color="000000"/>
            </w:tcBorders>
            <w:shd w:val="clear" w:color="auto" w:fill="auto"/>
            <w:noWrap/>
            <w:hideMark/>
          </w:tcPr>
          <w:p w14:paraId="4736CE14" w14:textId="77777777" w:rsidR="00344051" w:rsidRPr="00573B95" w:rsidRDefault="00DE5309"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油漏れがないこと。</w:t>
            </w:r>
          </w:p>
        </w:tc>
      </w:tr>
      <w:tr w:rsidR="006231E6" w:rsidRPr="00573B95" w14:paraId="5532CDFB" w14:textId="77777777" w:rsidTr="00EC005C">
        <w:trPr>
          <w:cantSplit/>
        </w:trPr>
        <w:tc>
          <w:tcPr>
            <w:tcW w:w="1421" w:type="dxa"/>
            <w:vMerge/>
            <w:tcBorders>
              <w:left w:val="single" w:sz="4" w:space="0" w:color="000000"/>
              <w:bottom w:val="single" w:sz="4" w:space="0" w:color="000000"/>
              <w:right w:val="single" w:sz="4" w:space="0" w:color="000000"/>
            </w:tcBorders>
            <w:noWrap/>
            <w:vAlign w:val="center"/>
            <w:hideMark/>
          </w:tcPr>
          <w:p w14:paraId="5B127CE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bottom w:val="single" w:sz="4" w:space="0" w:color="000000"/>
              <w:right w:val="single" w:sz="4" w:space="0" w:color="000000"/>
            </w:tcBorders>
            <w:noWrap/>
            <w:vAlign w:val="center"/>
            <w:hideMark/>
          </w:tcPr>
          <w:p w14:paraId="6F4E4291" w14:textId="77777777" w:rsidR="00344051" w:rsidRPr="00573B95" w:rsidRDefault="0034405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285CABAA" w14:textId="77777777"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ホース及びパイプの損傷、ひび割れ及び老化の有無を調べる。</w:t>
            </w:r>
          </w:p>
        </w:tc>
        <w:tc>
          <w:tcPr>
            <w:tcW w:w="3544" w:type="dxa"/>
            <w:tcBorders>
              <w:top w:val="nil"/>
              <w:left w:val="nil"/>
              <w:bottom w:val="nil"/>
              <w:right w:val="single" w:sz="4" w:space="0" w:color="000000"/>
            </w:tcBorders>
            <w:shd w:val="clear" w:color="auto" w:fill="auto"/>
            <w:noWrap/>
            <w:hideMark/>
          </w:tcPr>
          <w:p w14:paraId="06325D52" w14:textId="77777777"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著しい損傷、ひび割れ</w:t>
            </w:r>
            <w:r w:rsidR="00FD271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老化がないこと。</w:t>
            </w:r>
          </w:p>
        </w:tc>
      </w:tr>
      <w:tr w:rsidR="006231E6" w:rsidRPr="00573B95" w14:paraId="2E545D53" w14:textId="77777777" w:rsidTr="00EC005C">
        <w:trPr>
          <w:cantSplit/>
        </w:trPr>
        <w:tc>
          <w:tcPr>
            <w:tcW w:w="1421" w:type="dxa"/>
            <w:vMerge/>
            <w:tcBorders>
              <w:left w:val="single" w:sz="4" w:space="0" w:color="000000"/>
              <w:bottom w:val="single" w:sz="4" w:space="0" w:color="000000"/>
              <w:right w:val="single" w:sz="4" w:space="0" w:color="000000"/>
            </w:tcBorders>
            <w:noWrap/>
            <w:vAlign w:val="center"/>
            <w:hideMark/>
          </w:tcPr>
          <w:p w14:paraId="1915030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bottom w:val="single" w:sz="4" w:space="0" w:color="000000"/>
              <w:right w:val="single" w:sz="4" w:space="0" w:color="000000"/>
            </w:tcBorders>
            <w:noWrap/>
            <w:vAlign w:val="center"/>
            <w:hideMark/>
          </w:tcPr>
          <w:p w14:paraId="56230700" w14:textId="77777777" w:rsidR="00344051" w:rsidRPr="00573B95" w:rsidRDefault="0034405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18D07FD1" w14:textId="77777777"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ポンプ、バルブ、ホース、パイプ</w:t>
            </w:r>
            <w:r w:rsidR="00194529" w:rsidRPr="00573B95">
              <w:rPr>
                <w:rFonts w:asciiTheme="minorEastAsia" w:hAnsiTheme="minorEastAsia" w:cs="ＭＳ Ｐゴシック" w:hint="eastAsia"/>
                <w:kern w:val="0"/>
                <w:sz w:val="20"/>
                <w:szCs w:val="20"/>
              </w:rPr>
              <w:t>、シリンダー</w:t>
            </w:r>
            <w:r w:rsidRPr="00573B95">
              <w:rPr>
                <w:rFonts w:asciiTheme="minorEastAsia" w:hAnsiTheme="minorEastAsia" w:cs="ＭＳ Ｐゴシック" w:hint="eastAsia"/>
                <w:kern w:val="0"/>
                <w:sz w:val="20"/>
                <w:szCs w:val="20"/>
              </w:rPr>
              <w:t>等の取付けボルト及びナットの緩み及び脱落並びにホース及びパイプと車体その他の部分との干渉の有無を調べる。</w:t>
            </w:r>
          </w:p>
        </w:tc>
        <w:tc>
          <w:tcPr>
            <w:tcW w:w="3544" w:type="dxa"/>
            <w:tcBorders>
              <w:top w:val="nil"/>
              <w:left w:val="nil"/>
              <w:bottom w:val="single" w:sz="4" w:space="0" w:color="000000"/>
              <w:right w:val="single" w:sz="4" w:space="0" w:color="000000"/>
            </w:tcBorders>
            <w:shd w:val="clear" w:color="auto" w:fill="auto"/>
            <w:noWrap/>
            <w:hideMark/>
          </w:tcPr>
          <w:p w14:paraId="11C42F39" w14:textId="7E0324A1" w:rsidR="00344051" w:rsidRPr="00573B95" w:rsidRDefault="00DE53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1E4430"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w:t>
            </w:r>
            <w:r w:rsidR="003031EB" w:rsidRPr="00573B95">
              <w:rPr>
                <w:rFonts w:asciiTheme="minorEastAsia" w:hAnsiTheme="minorEastAsia" w:cs="ＭＳ Ｐゴシック" w:hint="eastAsia"/>
                <w:kern w:val="0"/>
                <w:sz w:val="20"/>
                <w:szCs w:val="20"/>
              </w:rPr>
              <w:t>がなく、</w:t>
            </w:r>
            <w:r w:rsidRPr="00573B95">
              <w:rPr>
                <w:rFonts w:asciiTheme="minorEastAsia" w:hAnsiTheme="minorEastAsia" w:cs="ＭＳ Ｐゴシック" w:hint="eastAsia"/>
                <w:kern w:val="0"/>
                <w:sz w:val="20"/>
                <w:szCs w:val="20"/>
              </w:rPr>
              <w:t>干渉がないこと。</w:t>
            </w:r>
          </w:p>
        </w:tc>
      </w:tr>
      <w:tr w:rsidR="006231E6" w:rsidRPr="00573B95" w14:paraId="08F86241" w14:textId="77777777" w:rsidTr="00EC005C">
        <w:trPr>
          <w:cantSplit/>
        </w:trPr>
        <w:tc>
          <w:tcPr>
            <w:tcW w:w="1421" w:type="dxa"/>
            <w:vMerge w:val="restart"/>
            <w:tcBorders>
              <w:top w:val="single" w:sz="4" w:space="0" w:color="000000"/>
              <w:left w:val="single" w:sz="4" w:space="0" w:color="auto"/>
              <w:right w:val="nil"/>
            </w:tcBorders>
            <w:shd w:val="clear" w:color="auto" w:fill="auto"/>
            <w:noWrap/>
            <w:hideMark/>
          </w:tcPr>
          <w:p w14:paraId="758CF4CB" w14:textId="77777777" w:rsidR="00344051" w:rsidRPr="00573B95" w:rsidRDefault="00DE5309"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1.3.4</w:t>
            </w:r>
          </w:p>
          <w:p w14:paraId="3B980010" w14:textId="77777777" w:rsidR="00344051" w:rsidRPr="00573B95" w:rsidRDefault="00DE5309"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51474A71" w14:textId="77777777" w:rsidR="00344051" w:rsidRPr="00573B95" w:rsidRDefault="00DE5309" w:rsidP="00751392">
            <w:pPr>
              <w:overflowPunct w:val="0"/>
              <w:autoSpaceDE w:val="0"/>
              <w:autoSpaceDN w:val="0"/>
              <w:adjustRightInd w:val="0"/>
              <w:snapToGrid w:val="0"/>
              <w:spacing w:beforeLines="10" w:before="36" w:afterLines="10" w:after="36"/>
              <w:ind w:leftChars="50" w:left="105"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作動油タンク</w:t>
            </w:r>
          </w:p>
        </w:tc>
        <w:tc>
          <w:tcPr>
            <w:tcW w:w="7088" w:type="dxa"/>
            <w:gridSpan w:val="2"/>
            <w:tcBorders>
              <w:top w:val="single" w:sz="4" w:space="0" w:color="000000"/>
              <w:left w:val="nil"/>
              <w:bottom w:val="single" w:sz="4" w:space="0" w:color="000000"/>
              <w:right w:val="single" w:sz="4" w:space="0" w:color="000000"/>
            </w:tcBorders>
            <w:shd w:val="clear" w:color="auto" w:fill="auto"/>
            <w:noWrap/>
            <w:hideMark/>
          </w:tcPr>
          <w:p w14:paraId="36FFA8B8" w14:textId="77777777" w:rsidR="00344051" w:rsidRPr="00573B95" w:rsidRDefault="00DE5309" w:rsidP="00D0589B">
            <w:pPr>
              <w:overflowPunct w:val="0"/>
              <w:autoSpaceDE w:val="0"/>
              <w:autoSpaceDN w:val="0"/>
              <w:adjustRightInd w:val="0"/>
              <w:snapToGrid w:val="0"/>
              <w:spacing w:beforeLines="10" w:before="36" w:afterLines="10" w:after="36"/>
              <w:ind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　油圧装置の検査方法及び判定基準を適用する</w:t>
            </w:r>
            <w:r w:rsidR="007E433A" w:rsidRPr="00573B95">
              <w:rPr>
                <w:rFonts w:asciiTheme="minorEastAsia" w:hAnsiTheme="minorEastAsia" w:cs="ＭＳ Ｐゴシック" w:hint="eastAsia"/>
                <w:kern w:val="0"/>
                <w:sz w:val="20"/>
                <w:szCs w:val="20"/>
              </w:rPr>
              <w:t>こと</w:t>
            </w:r>
            <w:r w:rsidRPr="00573B95">
              <w:rPr>
                <w:rFonts w:asciiTheme="minorEastAsia" w:hAnsiTheme="minorEastAsia" w:cs="ＭＳ Ｐゴシック" w:hint="eastAsia"/>
                <w:kern w:val="0"/>
                <w:sz w:val="20"/>
                <w:szCs w:val="20"/>
              </w:rPr>
              <w:t>。</w:t>
            </w:r>
          </w:p>
        </w:tc>
      </w:tr>
      <w:tr w:rsidR="006231E6" w:rsidRPr="00573B95" w14:paraId="60EF05CB" w14:textId="77777777" w:rsidTr="00EC005C">
        <w:trPr>
          <w:cantSplit/>
        </w:trPr>
        <w:tc>
          <w:tcPr>
            <w:tcW w:w="1421" w:type="dxa"/>
            <w:vMerge/>
            <w:tcBorders>
              <w:top w:val="nil"/>
              <w:left w:val="single" w:sz="4" w:space="0" w:color="auto"/>
              <w:right w:val="nil"/>
            </w:tcBorders>
            <w:noWrap/>
            <w:vAlign w:val="center"/>
            <w:hideMark/>
          </w:tcPr>
          <w:p w14:paraId="3BDE0F1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50F49C2C" w14:textId="77777777" w:rsidR="00344051" w:rsidRPr="00573B95" w:rsidRDefault="00DE5309" w:rsidP="00751392">
            <w:pPr>
              <w:overflowPunct w:val="0"/>
              <w:autoSpaceDE w:val="0"/>
              <w:autoSpaceDN w:val="0"/>
              <w:adjustRightInd w:val="0"/>
              <w:snapToGrid w:val="0"/>
              <w:spacing w:beforeLines="10" w:before="36" w:afterLines="10" w:after="36"/>
              <w:ind w:leftChars="50" w:left="105"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フィルター</w:t>
            </w:r>
          </w:p>
        </w:tc>
        <w:tc>
          <w:tcPr>
            <w:tcW w:w="7088" w:type="dxa"/>
            <w:gridSpan w:val="2"/>
            <w:tcBorders>
              <w:top w:val="single" w:sz="4" w:space="0" w:color="000000"/>
              <w:left w:val="nil"/>
              <w:bottom w:val="single" w:sz="4" w:space="0" w:color="000000"/>
              <w:right w:val="single" w:sz="4" w:space="0" w:color="000000"/>
            </w:tcBorders>
            <w:shd w:val="clear" w:color="auto" w:fill="auto"/>
            <w:noWrap/>
            <w:hideMark/>
          </w:tcPr>
          <w:p w14:paraId="53182923" w14:textId="77777777" w:rsidR="00344051" w:rsidRPr="00573B95" w:rsidRDefault="00DE5309"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D45B940" w14:textId="77777777" w:rsidTr="00EC005C">
        <w:trPr>
          <w:cantSplit/>
        </w:trPr>
        <w:tc>
          <w:tcPr>
            <w:tcW w:w="1421" w:type="dxa"/>
            <w:vMerge/>
            <w:tcBorders>
              <w:top w:val="nil"/>
              <w:left w:val="single" w:sz="4" w:space="0" w:color="auto"/>
              <w:right w:val="nil"/>
            </w:tcBorders>
            <w:noWrap/>
            <w:vAlign w:val="center"/>
            <w:hideMark/>
          </w:tcPr>
          <w:p w14:paraId="4CBE340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37DEF757" w14:textId="77777777" w:rsidR="00344051" w:rsidRPr="00573B95" w:rsidRDefault="00DE5309" w:rsidP="00751392">
            <w:pPr>
              <w:overflowPunct w:val="0"/>
              <w:autoSpaceDE w:val="0"/>
              <w:autoSpaceDN w:val="0"/>
              <w:adjustRightInd w:val="0"/>
              <w:snapToGrid w:val="0"/>
              <w:spacing w:beforeLines="10" w:before="36" w:afterLines="10" w:after="36"/>
              <w:ind w:leftChars="50" w:left="105"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配管</w:t>
            </w:r>
          </w:p>
          <w:p w14:paraId="7FC395AD" w14:textId="77777777" w:rsidR="00344051" w:rsidRPr="00573B95" w:rsidRDefault="00DE5309" w:rsidP="00751392">
            <w:pPr>
              <w:overflowPunct w:val="0"/>
              <w:autoSpaceDE w:val="0"/>
              <w:autoSpaceDN w:val="0"/>
              <w:adjustRightInd w:val="0"/>
              <w:snapToGrid w:val="0"/>
              <w:spacing w:beforeLines="10" w:before="36" w:afterLines="10" w:after="36"/>
              <w:ind w:leftChars="150" w:left="315"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w:t>
            </w:r>
            <w:r w:rsidR="00D3170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高圧パイプ）</w:t>
            </w:r>
          </w:p>
        </w:tc>
        <w:tc>
          <w:tcPr>
            <w:tcW w:w="7088" w:type="dxa"/>
            <w:gridSpan w:val="2"/>
            <w:tcBorders>
              <w:top w:val="single" w:sz="4" w:space="0" w:color="000000"/>
              <w:left w:val="nil"/>
              <w:bottom w:val="single" w:sz="4" w:space="0" w:color="000000"/>
              <w:right w:val="single" w:sz="4" w:space="0" w:color="000000"/>
            </w:tcBorders>
            <w:shd w:val="clear" w:color="auto" w:fill="auto"/>
            <w:noWrap/>
            <w:hideMark/>
          </w:tcPr>
          <w:p w14:paraId="0D51FC38" w14:textId="77777777" w:rsidR="00344051" w:rsidRPr="00573B95" w:rsidRDefault="00DE5309" w:rsidP="00751392">
            <w:pPr>
              <w:overflowPunct w:val="0"/>
              <w:autoSpaceDE w:val="0"/>
              <w:autoSpaceDN w:val="0"/>
              <w:adjustRightInd w:val="0"/>
              <w:snapToGrid w:val="0"/>
              <w:spacing w:beforeLines="10" w:before="36" w:afterLines="10" w:after="36"/>
              <w:ind w:right="2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81D95AA" w14:textId="77777777" w:rsidTr="00EC005C">
        <w:trPr>
          <w:cantSplit/>
        </w:trPr>
        <w:tc>
          <w:tcPr>
            <w:tcW w:w="1421" w:type="dxa"/>
            <w:vMerge w:val="restart"/>
            <w:tcBorders>
              <w:top w:val="nil"/>
              <w:left w:val="single" w:sz="4" w:space="0" w:color="auto"/>
              <w:right w:val="nil"/>
            </w:tcBorders>
            <w:noWrap/>
            <w:vAlign w:val="center"/>
            <w:hideMark/>
          </w:tcPr>
          <w:p w14:paraId="16E09BF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41CC837D" w14:textId="7FC179B5" w:rsidR="00344051" w:rsidRPr="00573B95" w:rsidRDefault="00DE5309" w:rsidP="00751392">
            <w:pPr>
              <w:overflowPunct w:val="0"/>
              <w:autoSpaceDE w:val="0"/>
              <w:autoSpaceDN w:val="0"/>
              <w:adjustRightInd w:val="0"/>
              <w:snapToGrid w:val="0"/>
              <w:spacing w:beforeLines="10" w:before="36" w:afterLines="10" w:after="36"/>
              <w:ind w:leftChars="50" w:left="105"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油圧ポンプ</w:t>
            </w:r>
          </w:p>
          <w:p w14:paraId="5DDD18B1" w14:textId="3C67109C" w:rsidR="00344051" w:rsidRPr="00573B95" w:rsidRDefault="00E635EE" w:rsidP="00D0589B">
            <w:pPr>
              <w:overflowPunct w:val="0"/>
              <w:autoSpaceDE w:val="0"/>
              <w:autoSpaceDN w:val="0"/>
              <w:adjustRightInd w:val="0"/>
              <w:snapToGrid w:val="0"/>
              <w:spacing w:beforeLines="10" w:before="36" w:afterLines="10" w:after="36"/>
              <w:ind w:leftChars="150" w:left="315"/>
              <w:jc w:val="left"/>
              <w:rPr>
                <w:rFonts w:asciiTheme="minorEastAsia" w:hAnsiTheme="minorEastAsia" w:cs="ＭＳ Ｐゴシック"/>
                <w:kern w:val="0"/>
                <w:sz w:val="20"/>
                <w:szCs w:val="20"/>
              </w:rPr>
            </w:pPr>
            <w:r w:rsidRPr="006231E6">
              <w:rPr>
                <w:rFonts w:asciiTheme="minorEastAsia" w:hAnsiTheme="minorEastAsia" w:cs="ＭＳ Ｐゴシック"/>
                <w:noProof/>
                <w:kern w:val="0"/>
                <w:sz w:val="20"/>
                <w:szCs w:val="20"/>
              </w:rPr>
              <mc:AlternateContent>
                <mc:Choice Requires="wpg">
                  <w:drawing>
                    <wp:anchor distT="0" distB="0" distL="114300" distR="114300" simplePos="0" relativeHeight="251652608" behindDoc="0" locked="0" layoutInCell="1" allowOverlap="1" wp14:anchorId="6C5E16E5" wp14:editId="2F3C54DE">
                      <wp:simplePos x="0" y="0"/>
                      <wp:positionH relativeFrom="column">
                        <wp:posOffset>176009</wp:posOffset>
                      </wp:positionH>
                      <wp:positionV relativeFrom="paragraph">
                        <wp:posOffset>32847</wp:posOffset>
                      </wp:positionV>
                      <wp:extent cx="1014615" cy="130983"/>
                      <wp:effectExtent l="0" t="0" r="14605" b="21590"/>
                      <wp:wrapNone/>
                      <wp:docPr id="361" name="グループ化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4615" cy="130983"/>
                                <a:chOff x="0" y="0"/>
                                <a:chExt cx="1066445" cy="923925"/>
                              </a:xfrm>
                            </wpg:grpSpPr>
                            <wps:wsp>
                              <wps:cNvPr id="362" name="左大かっこ 362"/>
                              <wps:cNvSpPr/>
                              <wps:spPr>
                                <a:xfrm>
                                  <a:off x="0" y="0"/>
                                  <a:ext cx="45719" cy="9239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右大かっこ 363"/>
                              <wps:cNvSpPr/>
                              <wps:spPr>
                                <a:xfrm>
                                  <a:off x="1020726" y="0"/>
                                  <a:ext cx="45719" cy="9239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A424E4" id="グループ化 361" o:spid="_x0000_s1026" style="position:absolute;left:0;text-align:left;margin-left:13.85pt;margin-top:2.6pt;width:79.9pt;height:10.3pt;z-index:251652608;mso-width-relative:margin;mso-height-relative:margin" coordsize="10664,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">
                      <v:shape id="左大かっこ 362" o:spid="_x0000_s1027" type="#_x0000_t85" style="position:absolute;width:457;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" adj="89" strokecolor="black [3213]"/>
                      <v:shape id="右大かっこ 363" o:spid="_x0000_s1028" type="#_x0000_t86" style="position:absolute;left:10207;width:457;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" adj="89" strokecolor="black [3213]"/>
                    </v:group>
                  </w:pict>
                </mc:Fallback>
              </mc:AlternateContent>
            </w:r>
            <w:r w:rsidR="00A43169" w:rsidRPr="006231E6">
              <w:rPr>
                <w:rFonts w:asciiTheme="minorEastAsia" w:hAnsiTheme="minorEastAsia" w:cs="ＭＳ Ｐゴシック" w:hint="eastAsia"/>
                <w:kern w:val="0"/>
                <w:sz w:val="20"/>
                <w:szCs w:val="20"/>
              </w:rPr>
              <w:t>駆動装置を含む。</w:t>
            </w:r>
          </w:p>
        </w:tc>
        <w:tc>
          <w:tcPr>
            <w:tcW w:w="7088" w:type="dxa"/>
            <w:gridSpan w:val="2"/>
            <w:tcBorders>
              <w:top w:val="single" w:sz="4" w:space="0" w:color="000000"/>
              <w:left w:val="nil"/>
              <w:bottom w:val="single" w:sz="4" w:space="0" w:color="000000"/>
              <w:right w:val="single" w:sz="4" w:space="0" w:color="000000"/>
            </w:tcBorders>
            <w:shd w:val="clear" w:color="auto" w:fill="auto"/>
            <w:noWrap/>
            <w:hideMark/>
          </w:tcPr>
          <w:p w14:paraId="060926AE" w14:textId="77777777" w:rsidR="00344051" w:rsidRPr="00573B95" w:rsidRDefault="00DE5309" w:rsidP="00751392">
            <w:pPr>
              <w:overflowPunct w:val="0"/>
              <w:autoSpaceDE w:val="0"/>
              <w:autoSpaceDN w:val="0"/>
              <w:adjustRightInd w:val="0"/>
              <w:snapToGrid w:val="0"/>
              <w:spacing w:beforeLines="10" w:before="36" w:afterLines="10" w:after="36"/>
              <w:ind w:right="2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B787230" w14:textId="77777777" w:rsidTr="00EC005C">
        <w:trPr>
          <w:cantSplit/>
        </w:trPr>
        <w:tc>
          <w:tcPr>
            <w:tcW w:w="1421" w:type="dxa"/>
            <w:vMerge/>
            <w:tcBorders>
              <w:top w:val="nil"/>
              <w:left w:val="single" w:sz="4" w:space="0" w:color="auto"/>
              <w:right w:val="nil"/>
            </w:tcBorders>
            <w:noWrap/>
            <w:vAlign w:val="center"/>
            <w:hideMark/>
          </w:tcPr>
          <w:p w14:paraId="120353E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24B79BA4" w14:textId="77777777" w:rsidR="00344051" w:rsidRPr="00573B95" w:rsidRDefault="00DE5309" w:rsidP="00751392">
            <w:pPr>
              <w:overflowPunct w:val="0"/>
              <w:autoSpaceDE w:val="0"/>
              <w:autoSpaceDN w:val="0"/>
              <w:adjustRightInd w:val="0"/>
              <w:snapToGrid w:val="0"/>
              <w:spacing w:beforeLines="10" w:before="36" w:afterLines="10" w:after="36"/>
              <w:ind w:leftChars="50" w:left="105"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油圧モーター</w:t>
            </w:r>
          </w:p>
        </w:tc>
        <w:tc>
          <w:tcPr>
            <w:tcW w:w="7088" w:type="dxa"/>
            <w:gridSpan w:val="2"/>
            <w:tcBorders>
              <w:top w:val="single" w:sz="4" w:space="0" w:color="000000"/>
              <w:left w:val="nil"/>
              <w:bottom w:val="single" w:sz="4" w:space="0" w:color="000000"/>
              <w:right w:val="single" w:sz="4" w:space="0" w:color="000000"/>
            </w:tcBorders>
            <w:shd w:val="clear" w:color="auto" w:fill="auto"/>
            <w:noWrap/>
            <w:hideMark/>
          </w:tcPr>
          <w:p w14:paraId="32DAB5AD" w14:textId="77777777" w:rsidR="00344051" w:rsidRPr="00573B95" w:rsidRDefault="00DE5309" w:rsidP="00751392">
            <w:pPr>
              <w:overflowPunct w:val="0"/>
              <w:autoSpaceDE w:val="0"/>
              <w:autoSpaceDN w:val="0"/>
              <w:adjustRightInd w:val="0"/>
              <w:snapToGrid w:val="0"/>
              <w:spacing w:beforeLines="10" w:before="36" w:afterLines="10" w:after="36"/>
              <w:ind w:right="2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C01727B" w14:textId="77777777" w:rsidTr="00EC005C">
        <w:trPr>
          <w:cantSplit/>
        </w:trPr>
        <w:tc>
          <w:tcPr>
            <w:tcW w:w="1421" w:type="dxa"/>
            <w:vMerge/>
            <w:tcBorders>
              <w:top w:val="nil"/>
              <w:left w:val="single" w:sz="4" w:space="0" w:color="auto"/>
              <w:right w:val="nil"/>
            </w:tcBorders>
            <w:noWrap/>
            <w:vAlign w:val="center"/>
            <w:hideMark/>
          </w:tcPr>
          <w:p w14:paraId="26C141B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5F034F70" w14:textId="77777777" w:rsidR="00344051" w:rsidRPr="00573B95" w:rsidRDefault="00DE5309"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油圧シリンダー</w:t>
            </w:r>
          </w:p>
        </w:tc>
        <w:tc>
          <w:tcPr>
            <w:tcW w:w="7088" w:type="dxa"/>
            <w:gridSpan w:val="2"/>
            <w:tcBorders>
              <w:top w:val="single" w:sz="4" w:space="0" w:color="000000"/>
              <w:left w:val="nil"/>
              <w:bottom w:val="single" w:sz="4" w:space="0" w:color="000000"/>
              <w:right w:val="single" w:sz="4" w:space="0" w:color="000000"/>
            </w:tcBorders>
            <w:shd w:val="clear" w:color="auto" w:fill="auto"/>
            <w:noWrap/>
            <w:hideMark/>
          </w:tcPr>
          <w:p w14:paraId="1D0B77D9" w14:textId="77777777" w:rsidR="00344051" w:rsidRPr="00573B95" w:rsidRDefault="00DE5309" w:rsidP="00751392">
            <w:pPr>
              <w:overflowPunct w:val="0"/>
              <w:autoSpaceDE w:val="0"/>
              <w:autoSpaceDN w:val="0"/>
              <w:adjustRightInd w:val="0"/>
              <w:snapToGrid w:val="0"/>
              <w:spacing w:beforeLines="10" w:before="36" w:afterLines="10" w:after="36"/>
              <w:ind w:right="2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35EFA37" w14:textId="77777777" w:rsidTr="00EC005C">
        <w:trPr>
          <w:cantSplit/>
        </w:trPr>
        <w:tc>
          <w:tcPr>
            <w:tcW w:w="1421" w:type="dxa"/>
            <w:vMerge/>
            <w:tcBorders>
              <w:top w:val="nil"/>
              <w:left w:val="single" w:sz="4" w:space="0" w:color="auto"/>
              <w:right w:val="nil"/>
            </w:tcBorders>
            <w:noWrap/>
            <w:vAlign w:val="center"/>
            <w:hideMark/>
          </w:tcPr>
          <w:p w14:paraId="3E91D0C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7B03DC1A" w14:textId="77777777" w:rsidR="00344051" w:rsidRPr="00573B95" w:rsidRDefault="00DE5309" w:rsidP="00751392">
            <w:pPr>
              <w:overflowPunct w:val="0"/>
              <w:autoSpaceDE w:val="0"/>
              <w:autoSpaceDN w:val="0"/>
              <w:adjustRightInd w:val="0"/>
              <w:snapToGrid w:val="0"/>
              <w:spacing w:beforeLines="10" w:before="36" w:afterLines="10" w:after="36"/>
              <w:ind w:leftChars="50" w:left="105"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方向制御弁</w:t>
            </w:r>
          </w:p>
        </w:tc>
        <w:tc>
          <w:tcPr>
            <w:tcW w:w="7088" w:type="dxa"/>
            <w:gridSpan w:val="2"/>
            <w:tcBorders>
              <w:top w:val="single" w:sz="4" w:space="0" w:color="000000"/>
              <w:left w:val="nil"/>
              <w:bottom w:val="single" w:sz="4" w:space="0" w:color="000000"/>
              <w:right w:val="single" w:sz="4" w:space="0" w:color="000000"/>
            </w:tcBorders>
            <w:shd w:val="clear" w:color="auto" w:fill="auto"/>
            <w:noWrap/>
            <w:hideMark/>
          </w:tcPr>
          <w:p w14:paraId="5E1FC1E9" w14:textId="77777777" w:rsidR="00344051" w:rsidRPr="00573B95" w:rsidRDefault="00DE5309" w:rsidP="00751392">
            <w:pPr>
              <w:overflowPunct w:val="0"/>
              <w:autoSpaceDE w:val="0"/>
              <w:autoSpaceDN w:val="0"/>
              <w:adjustRightInd w:val="0"/>
              <w:snapToGrid w:val="0"/>
              <w:spacing w:beforeLines="10" w:before="36" w:afterLines="10" w:after="36"/>
              <w:ind w:right="2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65BC893" w14:textId="77777777" w:rsidTr="00EC005C">
        <w:trPr>
          <w:cantSplit/>
        </w:trPr>
        <w:tc>
          <w:tcPr>
            <w:tcW w:w="1421" w:type="dxa"/>
            <w:vMerge/>
            <w:tcBorders>
              <w:top w:val="nil"/>
              <w:left w:val="single" w:sz="4" w:space="0" w:color="auto"/>
              <w:right w:val="nil"/>
            </w:tcBorders>
            <w:noWrap/>
            <w:vAlign w:val="center"/>
            <w:hideMark/>
          </w:tcPr>
          <w:p w14:paraId="6DB1B90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5614A327" w14:textId="77777777" w:rsidR="00344051" w:rsidRPr="00573B95" w:rsidRDefault="00DE5309" w:rsidP="00751392">
            <w:pPr>
              <w:overflowPunct w:val="0"/>
              <w:autoSpaceDE w:val="0"/>
              <w:autoSpaceDN w:val="0"/>
              <w:adjustRightInd w:val="0"/>
              <w:snapToGrid w:val="0"/>
              <w:spacing w:beforeLines="10" w:before="36" w:afterLines="10" w:after="36"/>
              <w:ind w:leftChars="50" w:left="105"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電磁弁</w:t>
            </w:r>
          </w:p>
        </w:tc>
        <w:tc>
          <w:tcPr>
            <w:tcW w:w="7088" w:type="dxa"/>
            <w:gridSpan w:val="2"/>
            <w:tcBorders>
              <w:top w:val="single" w:sz="4" w:space="0" w:color="000000"/>
              <w:left w:val="nil"/>
              <w:bottom w:val="single" w:sz="4" w:space="0" w:color="000000"/>
              <w:right w:val="single" w:sz="4" w:space="0" w:color="000000"/>
            </w:tcBorders>
            <w:shd w:val="clear" w:color="auto" w:fill="auto"/>
            <w:noWrap/>
            <w:hideMark/>
          </w:tcPr>
          <w:p w14:paraId="70C3E602" w14:textId="77777777" w:rsidR="00344051" w:rsidRPr="00573B95" w:rsidRDefault="00DE5309" w:rsidP="00751392">
            <w:pPr>
              <w:overflowPunct w:val="0"/>
              <w:autoSpaceDE w:val="0"/>
              <w:autoSpaceDN w:val="0"/>
              <w:adjustRightInd w:val="0"/>
              <w:snapToGrid w:val="0"/>
              <w:spacing w:beforeLines="10" w:before="36" w:afterLines="10" w:after="36"/>
              <w:ind w:right="2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9D25001" w14:textId="77777777" w:rsidTr="00EC005C">
        <w:trPr>
          <w:cantSplit/>
        </w:trPr>
        <w:tc>
          <w:tcPr>
            <w:tcW w:w="1421" w:type="dxa"/>
            <w:vMerge/>
            <w:tcBorders>
              <w:top w:val="nil"/>
              <w:left w:val="single" w:sz="4" w:space="0" w:color="auto"/>
              <w:right w:val="nil"/>
            </w:tcBorders>
            <w:noWrap/>
            <w:vAlign w:val="center"/>
            <w:hideMark/>
          </w:tcPr>
          <w:p w14:paraId="2A2A6DF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38C99045" w14:textId="77777777" w:rsidR="00344051" w:rsidRPr="00573B95" w:rsidRDefault="00DE5309" w:rsidP="00751392">
            <w:pPr>
              <w:overflowPunct w:val="0"/>
              <w:autoSpaceDE w:val="0"/>
              <w:autoSpaceDN w:val="0"/>
              <w:adjustRightInd w:val="0"/>
              <w:snapToGrid w:val="0"/>
              <w:spacing w:beforeLines="10" w:before="36" w:afterLines="10" w:after="36"/>
              <w:ind w:leftChars="50" w:left="105"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圧力制御弁</w:t>
            </w:r>
          </w:p>
        </w:tc>
        <w:tc>
          <w:tcPr>
            <w:tcW w:w="7088" w:type="dxa"/>
            <w:gridSpan w:val="2"/>
            <w:tcBorders>
              <w:top w:val="single" w:sz="4" w:space="0" w:color="000000"/>
              <w:left w:val="nil"/>
              <w:bottom w:val="single" w:sz="4" w:space="0" w:color="000000"/>
              <w:right w:val="single" w:sz="4" w:space="0" w:color="000000"/>
            </w:tcBorders>
            <w:shd w:val="clear" w:color="auto" w:fill="auto"/>
            <w:noWrap/>
            <w:hideMark/>
          </w:tcPr>
          <w:p w14:paraId="27B0845B" w14:textId="77777777" w:rsidR="00344051" w:rsidRPr="00573B95" w:rsidRDefault="00DE5309" w:rsidP="00751392">
            <w:pPr>
              <w:overflowPunct w:val="0"/>
              <w:autoSpaceDE w:val="0"/>
              <w:autoSpaceDN w:val="0"/>
              <w:adjustRightInd w:val="0"/>
              <w:snapToGrid w:val="0"/>
              <w:spacing w:beforeLines="10" w:before="36" w:afterLines="10" w:after="36"/>
              <w:ind w:right="2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27DB17B" w14:textId="77777777" w:rsidTr="00EC005C">
        <w:trPr>
          <w:cantSplit/>
        </w:trPr>
        <w:tc>
          <w:tcPr>
            <w:tcW w:w="1421" w:type="dxa"/>
            <w:vMerge/>
            <w:tcBorders>
              <w:top w:val="nil"/>
              <w:left w:val="single" w:sz="4" w:space="0" w:color="auto"/>
              <w:right w:val="nil"/>
            </w:tcBorders>
            <w:noWrap/>
            <w:vAlign w:val="center"/>
            <w:hideMark/>
          </w:tcPr>
          <w:p w14:paraId="5454120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38436976" w14:textId="77777777" w:rsidR="00344051" w:rsidRPr="00573B95" w:rsidRDefault="00DE5309"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　流量制御弁</w:t>
            </w:r>
          </w:p>
        </w:tc>
        <w:tc>
          <w:tcPr>
            <w:tcW w:w="7088" w:type="dxa"/>
            <w:gridSpan w:val="2"/>
            <w:tcBorders>
              <w:top w:val="single" w:sz="4" w:space="0" w:color="000000"/>
              <w:left w:val="nil"/>
              <w:bottom w:val="single" w:sz="4" w:space="0" w:color="000000"/>
              <w:right w:val="single" w:sz="4" w:space="0" w:color="000000"/>
            </w:tcBorders>
            <w:shd w:val="clear" w:color="auto" w:fill="auto"/>
            <w:noWrap/>
            <w:hideMark/>
          </w:tcPr>
          <w:p w14:paraId="0D319715" w14:textId="77777777" w:rsidR="00344051" w:rsidRPr="00573B95" w:rsidRDefault="00DE5309" w:rsidP="00751392">
            <w:pPr>
              <w:overflowPunct w:val="0"/>
              <w:autoSpaceDE w:val="0"/>
              <w:autoSpaceDN w:val="0"/>
              <w:adjustRightInd w:val="0"/>
              <w:snapToGrid w:val="0"/>
              <w:spacing w:beforeLines="10" w:before="36" w:afterLines="10" w:after="36"/>
              <w:ind w:right="2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D538392" w14:textId="77777777" w:rsidTr="00EC005C">
        <w:trPr>
          <w:cantSplit/>
        </w:trPr>
        <w:tc>
          <w:tcPr>
            <w:tcW w:w="1421" w:type="dxa"/>
            <w:vMerge/>
            <w:tcBorders>
              <w:top w:val="nil"/>
              <w:left w:val="single" w:sz="4" w:space="0" w:color="auto"/>
              <w:right w:val="nil"/>
            </w:tcBorders>
            <w:noWrap/>
            <w:vAlign w:val="center"/>
            <w:hideMark/>
          </w:tcPr>
          <w:p w14:paraId="6B0EA60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2C036AE7" w14:textId="77777777" w:rsidR="00344051" w:rsidRPr="00573B95" w:rsidRDefault="00DE5309"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　逆止め弁</w:t>
            </w:r>
          </w:p>
        </w:tc>
        <w:tc>
          <w:tcPr>
            <w:tcW w:w="7088" w:type="dxa"/>
            <w:gridSpan w:val="2"/>
            <w:tcBorders>
              <w:top w:val="single" w:sz="4" w:space="0" w:color="000000"/>
              <w:left w:val="nil"/>
              <w:bottom w:val="single" w:sz="4" w:space="0" w:color="000000"/>
              <w:right w:val="single" w:sz="4" w:space="0" w:color="000000"/>
            </w:tcBorders>
            <w:shd w:val="clear" w:color="auto" w:fill="auto"/>
            <w:noWrap/>
            <w:hideMark/>
          </w:tcPr>
          <w:p w14:paraId="1A28E12F" w14:textId="77777777" w:rsidR="00344051" w:rsidRPr="00573B95" w:rsidRDefault="00DE5309" w:rsidP="00751392">
            <w:pPr>
              <w:overflowPunct w:val="0"/>
              <w:autoSpaceDE w:val="0"/>
              <w:autoSpaceDN w:val="0"/>
              <w:adjustRightInd w:val="0"/>
              <w:snapToGrid w:val="0"/>
              <w:spacing w:beforeLines="10" w:before="36" w:afterLines="10" w:after="36"/>
              <w:ind w:right="2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D8BEC4B" w14:textId="77777777" w:rsidTr="00EC005C">
        <w:trPr>
          <w:cantSplit/>
        </w:trPr>
        <w:tc>
          <w:tcPr>
            <w:tcW w:w="1421" w:type="dxa"/>
            <w:vMerge/>
            <w:tcBorders>
              <w:top w:val="nil"/>
              <w:left w:val="single" w:sz="4" w:space="0" w:color="auto"/>
              <w:right w:val="nil"/>
            </w:tcBorders>
            <w:noWrap/>
            <w:vAlign w:val="center"/>
            <w:hideMark/>
          </w:tcPr>
          <w:p w14:paraId="77EB340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1538E9E2" w14:textId="77777777" w:rsidR="00344051" w:rsidRPr="00573B95" w:rsidRDefault="00DE5309"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　オイルクーラー</w:t>
            </w:r>
          </w:p>
        </w:tc>
        <w:tc>
          <w:tcPr>
            <w:tcW w:w="7088" w:type="dxa"/>
            <w:gridSpan w:val="2"/>
            <w:tcBorders>
              <w:top w:val="single" w:sz="4" w:space="0" w:color="000000"/>
              <w:left w:val="nil"/>
              <w:bottom w:val="single" w:sz="4" w:space="0" w:color="000000"/>
              <w:right w:val="single" w:sz="4" w:space="0" w:color="000000"/>
            </w:tcBorders>
            <w:shd w:val="clear" w:color="auto" w:fill="auto"/>
            <w:noWrap/>
            <w:hideMark/>
          </w:tcPr>
          <w:p w14:paraId="4371530D" w14:textId="77777777" w:rsidR="00344051" w:rsidRPr="00573B95" w:rsidRDefault="00DE5309" w:rsidP="00751392">
            <w:pPr>
              <w:overflowPunct w:val="0"/>
              <w:autoSpaceDE w:val="0"/>
              <w:autoSpaceDN w:val="0"/>
              <w:adjustRightInd w:val="0"/>
              <w:snapToGrid w:val="0"/>
              <w:spacing w:beforeLines="10" w:before="36" w:afterLines="10" w:after="36"/>
              <w:ind w:right="2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3E9E65D" w14:textId="77777777" w:rsidTr="00EC005C">
        <w:trPr>
          <w:cantSplit/>
        </w:trPr>
        <w:tc>
          <w:tcPr>
            <w:tcW w:w="1421" w:type="dxa"/>
            <w:vMerge/>
            <w:tcBorders>
              <w:top w:val="nil"/>
              <w:left w:val="single" w:sz="4" w:space="0" w:color="auto"/>
              <w:right w:val="nil"/>
            </w:tcBorders>
            <w:noWrap/>
            <w:vAlign w:val="center"/>
            <w:hideMark/>
          </w:tcPr>
          <w:p w14:paraId="2BF4D98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6B49F99D" w14:textId="77777777" w:rsidR="00344051" w:rsidRPr="00573B95" w:rsidRDefault="00DE5309"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　アキュムレーター</w:t>
            </w:r>
          </w:p>
        </w:tc>
        <w:tc>
          <w:tcPr>
            <w:tcW w:w="7088" w:type="dxa"/>
            <w:gridSpan w:val="2"/>
            <w:tcBorders>
              <w:top w:val="single" w:sz="4" w:space="0" w:color="000000"/>
              <w:left w:val="nil"/>
              <w:bottom w:val="single" w:sz="4" w:space="0" w:color="000000"/>
              <w:right w:val="single" w:sz="4" w:space="0" w:color="000000"/>
            </w:tcBorders>
            <w:shd w:val="clear" w:color="auto" w:fill="auto"/>
            <w:noWrap/>
            <w:hideMark/>
          </w:tcPr>
          <w:p w14:paraId="0FF9F99E" w14:textId="77777777" w:rsidR="00344051" w:rsidRPr="00573B95" w:rsidRDefault="00DE5309" w:rsidP="00751392">
            <w:pPr>
              <w:overflowPunct w:val="0"/>
              <w:autoSpaceDE w:val="0"/>
              <w:autoSpaceDN w:val="0"/>
              <w:adjustRightInd w:val="0"/>
              <w:snapToGrid w:val="0"/>
              <w:spacing w:beforeLines="10" w:before="36" w:afterLines="10" w:after="36"/>
              <w:ind w:right="2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5821FC0" w14:textId="77777777" w:rsidTr="00EC005C">
        <w:trPr>
          <w:cantSplit/>
        </w:trPr>
        <w:tc>
          <w:tcPr>
            <w:tcW w:w="1421" w:type="dxa"/>
            <w:vMerge/>
            <w:tcBorders>
              <w:top w:val="nil"/>
              <w:left w:val="single" w:sz="4" w:space="0" w:color="auto"/>
              <w:right w:val="nil"/>
            </w:tcBorders>
            <w:noWrap/>
            <w:vAlign w:val="center"/>
            <w:hideMark/>
          </w:tcPr>
          <w:p w14:paraId="3F37279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41F6D9B2" w14:textId="77777777" w:rsidR="00344051" w:rsidRPr="00573B95" w:rsidRDefault="00DE5309"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(14)　回転継手</w:t>
            </w:r>
          </w:p>
        </w:tc>
        <w:tc>
          <w:tcPr>
            <w:tcW w:w="7088" w:type="dxa"/>
            <w:gridSpan w:val="2"/>
            <w:tcBorders>
              <w:top w:val="single" w:sz="4" w:space="0" w:color="000000"/>
              <w:left w:val="nil"/>
              <w:bottom w:val="single" w:sz="4" w:space="0" w:color="000000"/>
              <w:right w:val="single" w:sz="4" w:space="0" w:color="000000"/>
            </w:tcBorders>
            <w:shd w:val="clear" w:color="auto" w:fill="auto"/>
            <w:noWrap/>
            <w:hideMark/>
          </w:tcPr>
          <w:p w14:paraId="360A5596" w14:textId="77777777" w:rsidR="00344051" w:rsidRPr="00573B95" w:rsidRDefault="00DE5309" w:rsidP="00751392">
            <w:pPr>
              <w:overflowPunct w:val="0"/>
              <w:autoSpaceDE w:val="0"/>
              <w:autoSpaceDN w:val="0"/>
              <w:adjustRightInd w:val="0"/>
              <w:snapToGrid w:val="0"/>
              <w:spacing w:beforeLines="10" w:before="36" w:afterLines="10" w:after="36"/>
              <w:ind w:right="2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AB02110" w14:textId="77777777" w:rsidTr="00EC005C">
        <w:trPr>
          <w:cantSplit/>
        </w:trPr>
        <w:tc>
          <w:tcPr>
            <w:tcW w:w="1421" w:type="dxa"/>
            <w:tcBorders>
              <w:top w:val="single" w:sz="4" w:space="0" w:color="auto"/>
              <w:left w:val="single" w:sz="4" w:space="0" w:color="auto"/>
              <w:bottom w:val="nil"/>
              <w:right w:val="nil"/>
            </w:tcBorders>
            <w:shd w:val="clear" w:color="auto" w:fill="auto"/>
            <w:noWrap/>
            <w:hideMark/>
          </w:tcPr>
          <w:p w14:paraId="2C08F4CC" w14:textId="77777777" w:rsidR="00344051" w:rsidRPr="00573B95" w:rsidRDefault="00A03263"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1.3.5</w:t>
            </w:r>
          </w:p>
          <w:p w14:paraId="6EA40D19" w14:textId="77777777" w:rsidR="00344051" w:rsidRPr="00573B95" w:rsidRDefault="00DE5309"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269773DE" w14:textId="77777777" w:rsidR="00344051" w:rsidRPr="00573B95" w:rsidRDefault="00DE5309"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レバー、ペダル及びスイッチ</w:t>
            </w:r>
          </w:p>
        </w:tc>
        <w:tc>
          <w:tcPr>
            <w:tcW w:w="3544" w:type="dxa"/>
            <w:tcBorders>
              <w:top w:val="nil"/>
              <w:left w:val="nil"/>
              <w:bottom w:val="single" w:sz="4" w:space="0" w:color="000000"/>
              <w:right w:val="single" w:sz="4" w:space="0" w:color="000000"/>
            </w:tcBorders>
            <w:shd w:val="clear" w:color="auto" w:fill="auto"/>
            <w:noWrap/>
            <w:hideMark/>
          </w:tcPr>
          <w:p w14:paraId="1B44C1D3" w14:textId="77777777" w:rsidR="00344051" w:rsidRPr="00573B95" w:rsidRDefault="00DE5309"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レバー等を操作し、ストロークの適否及びがたの有無を調べる。</w:t>
            </w:r>
          </w:p>
        </w:tc>
        <w:tc>
          <w:tcPr>
            <w:tcW w:w="3544" w:type="dxa"/>
            <w:tcBorders>
              <w:top w:val="nil"/>
              <w:left w:val="nil"/>
              <w:bottom w:val="single" w:sz="4" w:space="0" w:color="000000"/>
              <w:right w:val="single" w:sz="4" w:space="0" w:color="000000"/>
            </w:tcBorders>
            <w:shd w:val="clear" w:color="auto" w:fill="auto"/>
            <w:noWrap/>
            <w:hideMark/>
          </w:tcPr>
          <w:p w14:paraId="37CC7BA4" w14:textId="77777777" w:rsidR="00344051" w:rsidRPr="00573B95" w:rsidRDefault="00DE5309"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ストロークが適正で、著しいがたがないこと。</w:t>
            </w:r>
          </w:p>
        </w:tc>
      </w:tr>
      <w:tr w:rsidR="006231E6" w:rsidRPr="00573B95" w14:paraId="100C08D3" w14:textId="77777777" w:rsidTr="002C73DB">
        <w:trPr>
          <w:cantSplit/>
        </w:trPr>
        <w:tc>
          <w:tcPr>
            <w:tcW w:w="1421" w:type="dxa"/>
            <w:vMerge w:val="restart"/>
            <w:tcBorders>
              <w:top w:val="single" w:sz="4" w:space="0" w:color="000000"/>
              <w:left w:val="single" w:sz="4" w:space="0" w:color="auto"/>
              <w:right w:val="single" w:sz="4" w:space="0" w:color="000000"/>
            </w:tcBorders>
            <w:shd w:val="clear" w:color="auto" w:fill="auto"/>
            <w:noWrap/>
            <w:hideMark/>
          </w:tcPr>
          <w:p w14:paraId="11F13E87" w14:textId="77777777" w:rsidR="00344051" w:rsidRPr="00573B95" w:rsidRDefault="00A03263"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1.3.6</w:t>
            </w:r>
          </w:p>
          <w:p w14:paraId="6EF8811B" w14:textId="77777777" w:rsidR="00344051" w:rsidRPr="00573B95" w:rsidRDefault="001E7F74"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tc>
        <w:tc>
          <w:tcPr>
            <w:tcW w:w="425" w:type="dxa"/>
            <w:vMerge w:val="restart"/>
            <w:tcBorders>
              <w:top w:val="single" w:sz="4" w:space="0" w:color="000000"/>
              <w:left w:val="single" w:sz="4" w:space="0" w:color="000000"/>
              <w:right w:val="single" w:sz="4" w:space="0" w:color="000000"/>
            </w:tcBorders>
            <w:shd w:val="clear" w:color="auto" w:fill="auto"/>
            <w:noWrap/>
            <w:textDirection w:val="tbRlV"/>
            <w:vAlign w:val="center"/>
            <w:hideMark/>
          </w:tcPr>
          <w:p w14:paraId="4E7DCE43" w14:textId="77777777" w:rsidR="00344051" w:rsidRPr="00573B95" w:rsidRDefault="001E7F74"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031808" w:vert="1" w:vertCompress="1"/>
              </w:rPr>
              <w:t>(1)</w:t>
            </w:r>
            <w:r w:rsidR="00F06D51" w:rsidRPr="00573B95">
              <w:rPr>
                <w:rFonts w:asciiTheme="minorEastAsia" w:hAnsiTheme="minorEastAsia" w:cs="ＭＳ Ｐゴシック" w:hint="eastAsia"/>
                <w:kern w:val="0"/>
                <w:sz w:val="20"/>
                <w:szCs w:val="20"/>
              </w:rPr>
              <w:t xml:space="preserve">　</w:t>
            </w:r>
            <w:r w:rsidR="00335CBB" w:rsidRPr="00573B95">
              <w:rPr>
                <w:rFonts w:asciiTheme="minorEastAsia" w:hAnsiTheme="minorEastAsia" w:cs="ＭＳ Ｐゴシック" w:hint="eastAsia"/>
                <w:kern w:val="0"/>
                <w:sz w:val="20"/>
                <w:szCs w:val="20"/>
              </w:rPr>
              <w:t>旋回ロック及び旋回制動</w:t>
            </w:r>
            <w:r w:rsidRPr="00573B95">
              <w:rPr>
                <w:rFonts w:asciiTheme="minorEastAsia" w:hAnsiTheme="minorEastAsia" w:cs="ＭＳ Ｐゴシック" w:hint="eastAsia"/>
                <w:kern w:val="0"/>
                <w:sz w:val="20"/>
                <w:szCs w:val="20"/>
              </w:rPr>
              <w:t>装置</w:t>
            </w:r>
          </w:p>
        </w:tc>
        <w:tc>
          <w:tcPr>
            <w:tcW w:w="1701" w:type="dxa"/>
            <w:vMerge w:val="restart"/>
            <w:tcBorders>
              <w:top w:val="single" w:sz="4" w:space="0" w:color="auto"/>
              <w:left w:val="nil"/>
              <w:bottom w:val="single" w:sz="4" w:space="0" w:color="000000"/>
              <w:right w:val="single" w:sz="4" w:space="0" w:color="000000"/>
            </w:tcBorders>
            <w:shd w:val="clear" w:color="auto" w:fill="auto"/>
            <w:noWrap/>
            <w:hideMark/>
          </w:tcPr>
          <w:p w14:paraId="4B5EB815"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旋回ロック</w:t>
            </w:r>
          </w:p>
        </w:tc>
        <w:tc>
          <w:tcPr>
            <w:tcW w:w="3544" w:type="dxa"/>
            <w:tcBorders>
              <w:top w:val="nil"/>
              <w:left w:val="nil"/>
              <w:right w:val="single" w:sz="4" w:space="0" w:color="000000"/>
            </w:tcBorders>
            <w:shd w:val="clear" w:color="auto" w:fill="auto"/>
            <w:noWrap/>
            <w:hideMark/>
          </w:tcPr>
          <w:p w14:paraId="0BC8CC02"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ロックの効き具合を調べる。</w:t>
            </w:r>
          </w:p>
        </w:tc>
        <w:tc>
          <w:tcPr>
            <w:tcW w:w="3544" w:type="dxa"/>
            <w:tcBorders>
              <w:top w:val="nil"/>
              <w:left w:val="nil"/>
              <w:right w:val="single" w:sz="4" w:space="0" w:color="000000"/>
            </w:tcBorders>
            <w:shd w:val="clear" w:color="auto" w:fill="auto"/>
            <w:noWrap/>
            <w:hideMark/>
          </w:tcPr>
          <w:p w14:paraId="31471C0E"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2D3614" w:rsidRPr="00573B95">
              <w:rPr>
                <w:rFonts w:asciiTheme="minorEastAsia" w:hAnsiTheme="minorEastAsia" w:cs="ＭＳ Ｐゴシック" w:hint="eastAsia"/>
                <w:kern w:val="0"/>
                <w:sz w:val="20"/>
                <w:szCs w:val="20"/>
              </w:rPr>
              <w:t>効きが</w:t>
            </w:r>
            <w:r w:rsidRPr="00573B95">
              <w:rPr>
                <w:rFonts w:asciiTheme="minorEastAsia" w:hAnsiTheme="minorEastAsia" w:cs="ＭＳ Ｐゴシック" w:hint="eastAsia"/>
                <w:kern w:val="0"/>
                <w:sz w:val="20"/>
                <w:szCs w:val="20"/>
              </w:rPr>
              <w:t>正常であること。</w:t>
            </w:r>
          </w:p>
        </w:tc>
      </w:tr>
      <w:tr w:rsidR="006231E6" w:rsidRPr="00573B95" w14:paraId="31CF87FE" w14:textId="77777777" w:rsidTr="005A24DB">
        <w:trPr>
          <w:cantSplit/>
        </w:trPr>
        <w:tc>
          <w:tcPr>
            <w:tcW w:w="1421" w:type="dxa"/>
            <w:vMerge/>
            <w:tcBorders>
              <w:left w:val="single" w:sz="4" w:space="0" w:color="auto"/>
              <w:right w:val="single" w:sz="4" w:space="0" w:color="000000"/>
            </w:tcBorders>
            <w:noWrap/>
            <w:vAlign w:val="center"/>
            <w:hideMark/>
          </w:tcPr>
          <w:p w14:paraId="38BB41E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noWrap/>
            <w:vAlign w:val="center"/>
            <w:hideMark/>
          </w:tcPr>
          <w:p w14:paraId="02DCC83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vMerge/>
            <w:tcBorders>
              <w:top w:val="nil"/>
              <w:left w:val="nil"/>
              <w:bottom w:val="single" w:sz="4" w:space="0" w:color="000000"/>
              <w:right w:val="single" w:sz="4" w:space="0" w:color="000000"/>
            </w:tcBorders>
            <w:noWrap/>
            <w:vAlign w:val="center"/>
            <w:hideMark/>
          </w:tcPr>
          <w:p w14:paraId="6AF9926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left w:val="nil"/>
              <w:bottom w:val="nil"/>
              <w:right w:val="single" w:sz="4" w:space="0" w:color="000000"/>
            </w:tcBorders>
            <w:shd w:val="clear" w:color="auto" w:fill="auto"/>
            <w:noWrap/>
            <w:hideMark/>
          </w:tcPr>
          <w:p w14:paraId="0372BB57"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ロック部の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及び損傷の有無を調べる。</w:t>
            </w:r>
          </w:p>
        </w:tc>
        <w:tc>
          <w:tcPr>
            <w:tcW w:w="3544" w:type="dxa"/>
            <w:tcBorders>
              <w:left w:val="nil"/>
              <w:bottom w:val="nil"/>
              <w:right w:val="single" w:sz="4" w:space="0" w:color="000000"/>
            </w:tcBorders>
            <w:shd w:val="clear" w:color="auto" w:fill="auto"/>
            <w:noWrap/>
            <w:hideMark/>
          </w:tcPr>
          <w:p w14:paraId="6389A017"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6481E" w:rsidRPr="00573B95">
              <w:rPr>
                <w:rFonts w:asciiTheme="minorEastAsia" w:hAnsiTheme="minorEastAsia" w:cs="ＭＳ Ｐゴシック" w:hint="eastAsia"/>
                <w:kern w:val="0"/>
                <w:sz w:val="20"/>
                <w:szCs w:val="20"/>
              </w:rPr>
              <w:t>亀裂</w:t>
            </w:r>
            <w:r w:rsidR="00F557A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損傷がないこと。</w:t>
            </w:r>
          </w:p>
        </w:tc>
      </w:tr>
      <w:tr w:rsidR="006231E6" w:rsidRPr="00573B95" w14:paraId="1D4230A7" w14:textId="77777777" w:rsidTr="00EC005C">
        <w:trPr>
          <w:cantSplit/>
        </w:trPr>
        <w:tc>
          <w:tcPr>
            <w:tcW w:w="1421" w:type="dxa"/>
            <w:vMerge/>
            <w:tcBorders>
              <w:left w:val="single" w:sz="4" w:space="0" w:color="auto"/>
              <w:right w:val="single" w:sz="4" w:space="0" w:color="000000"/>
            </w:tcBorders>
            <w:noWrap/>
            <w:vAlign w:val="center"/>
            <w:hideMark/>
          </w:tcPr>
          <w:p w14:paraId="01A0FBD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noWrap/>
            <w:vAlign w:val="center"/>
            <w:hideMark/>
          </w:tcPr>
          <w:p w14:paraId="17EADF9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vMerge/>
            <w:tcBorders>
              <w:top w:val="nil"/>
              <w:left w:val="nil"/>
              <w:bottom w:val="single" w:sz="4" w:space="0" w:color="000000"/>
              <w:right w:val="single" w:sz="4" w:space="0" w:color="000000"/>
            </w:tcBorders>
            <w:noWrap/>
            <w:vAlign w:val="center"/>
            <w:hideMark/>
          </w:tcPr>
          <w:p w14:paraId="288FA3C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298BEAEB"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油圧によって作動する型式のものは、油漏れの有無並びに油圧ホースの損傷、ひび割れ及び老化の有無を調べる。</w:t>
            </w:r>
          </w:p>
        </w:tc>
        <w:tc>
          <w:tcPr>
            <w:tcW w:w="3544" w:type="dxa"/>
            <w:tcBorders>
              <w:top w:val="nil"/>
              <w:left w:val="nil"/>
              <w:bottom w:val="single" w:sz="4" w:space="0" w:color="000000"/>
              <w:right w:val="single" w:sz="4" w:space="0" w:color="000000"/>
            </w:tcBorders>
            <w:shd w:val="clear" w:color="auto" w:fill="auto"/>
            <w:noWrap/>
            <w:hideMark/>
          </w:tcPr>
          <w:p w14:paraId="77C009BB"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w:t>
            </w:r>
            <w:r w:rsidR="001E4430" w:rsidRPr="00573B95">
              <w:rPr>
                <w:rFonts w:asciiTheme="minorEastAsia" w:hAnsiTheme="minorEastAsia" w:cs="ＭＳ Ｐゴシック" w:hint="eastAsia"/>
                <w:kern w:val="0"/>
                <w:sz w:val="20"/>
                <w:szCs w:val="20"/>
              </w:rPr>
              <w:t>並びに</w:t>
            </w:r>
            <w:r w:rsidRPr="00573B95">
              <w:rPr>
                <w:rFonts w:asciiTheme="minorEastAsia" w:hAnsiTheme="minorEastAsia" w:cs="ＭＳ Ｐゴシック" w:hint="eastAsia"/>
                <w:kern w:val="0"/>
                <w:sz w:val="20"/>
                <w:szCs w:val="20"/>
              </w:rPr>
              <w:t>油圧ホースの損傷、ひび割れ</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老化がないこと。</w:t>
            </w:r>
          </w:p>
        </w:tc>
      </w:tr>
      <w:tr w:rsidR="006231E6" w:rsidRPr="00573B95" w14:paraId="00939985" w14:textId="77777777" w:rsidTr="005A24DB">
        <w:trPr>
          <w:cantSplit/>
        </w:trPr>
        <w:tc>
          <w:tcPr>
            <w:tcW w:w="1421" w:type="dxa"/>
            <w:vMerge/>
            <w:tcBorders>
              <w:left w:val="single" w:sz="4" w:space="0" w:color="auto"/>
              <w:right w:val="single" w:sz="4" w:space="0" w:color="000000"/>
            </w:tcBorders>
            <w:noWrap/>
            <w:vAlign w:val="center"/>
            <w:hideMark/>
          </w:tcPr>
          <w:p w14:paraId="0F512D25"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noWrap/>
            <w:vAlign w:val="center"/>
            <w:hideMark/>
          </w:tcPr>
          <w:p w14:paraId="383D99F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vMerge w:val="restart"/>
            <w:tcBorders>
              <w:top w:val="single" w:sz="4" w:space="0" w:color="000000"/>
              <w:left w:val="nil"/>
              <w:bottom w:val="single" w:sz="4" w:space="0" w:color="000000"/>
              <w:right w:val="single" w:sz="4" w:space="0" w:color="000000"/>
            </w:tcBorders>
            <w:shd w:val="clear" w:color="auto" w:fill="auto"/>
            <w:noWrap/>
            <w:hideMark/>
          </w:tcPr>
          <w:p w14:paraId="2E47808D" w14:textId="77777777" w:rsidR="00344051" w:rsidRPr="00573B95" w:rsidRDefault="001E7F74" w:rsidP="00751392">
            <w:pPr>
              <w:overflowPunct w:val="0"/>
              <w:autoSpaceDE w:val="0"/>
              <w:autoSpaceDN w:val="0"/>
              <w:adjustRightInd w:val="0"/>
              <w:snapToGrid w:val="0"/>
              <w:spacing w:beforeLines="10" w:before="36" w:afterLines="10" w:after="36"/>
              <w:ind w:left="220" w:rightChars="50" w:right="105" w:hangingChars="110" w:hanging="22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ブレーキ式旋回制動装置</w:t>
            </w:r>
          </w:p>
        </w:tc>
        <w:tc>
          <w:tcPr>
            <w:tcW w:w="3544" w:type="dxa"/>
            <w:tcBorders>
              <w:top w:val="nil"/>
              <w:left w:val="nil"/>
              <w:bottom w:val="nil"/>
              <w:right w:val="single" w:sz="4" w:space="0" w:color="000000"/>
            </w:tcBorders>
            <w:shd w:val="clear" w:color="auto" w:fill="auto"/>
            <w:noWrap/>
            <w:hideMark/>
          </w:tcPr>
          <w:p w14:paraId="081B7E70"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ブレーキの作動状態を調べる。</w:t>
            </w:r>
          </w:p>
        </w:tc>
        <w:tc>
          <w:tcPr>
            <w:tcW w:w="3544" w:type="dxa"/>
            <w:tcBorders>
              <w:top w:val="nil"/>
              <w:left w:val="nil"/>
              <w:bottom w:val="nil"/>
              <w:right w:val="single" w:sz="4" w:space="0" w:color="000000"/>
            </w:tcBorders>
            <w:shd w:val="clear" w:color="auto" w:fill="auto"/>
            <w:noWrap/>
            <w:hideMark/>
          </w:tcPr>
          <w:p w14:paraId="21CE40AB"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確実に作動する</w:t>
            </w:r>
            <w:r w:rsidR="004969CB" w:rsidRPr="00573B95">
              <w:rPr>
                <w:rFonts w:asciiTheme="minorEastAsia" w:hAnsiTheme="minorEastAsia" w:cs="ＭＳ Ｐゴシック" w:hint="eastAsia"/>
                <w:kern w:val="0"/>
                <w:sz w:val="20"/>
                <w:szCs w:val="20"/>
              </w:rPr>
              <w:t>こと</w:t>
            </w:r>
            <w:r w:rsidRPr="00573B95">
              <w:rPr>
                <w:rFonts w:asciiTheme="minorEastAsia" w:hAnsiTheme="minorEastAsia" w:cs="ＭＳ Ｐゴシック" w:hint="eastAsia"/>
                <w:kern w:val="0"/>
                <w:sz w:val="20"/>
                <w:szCs w:val="20"/>
              </w:rPr>
              <w:t>。</w:t>
            </w:r>
          </w:p>
        </w:tc>
      </w:tr>
      <w:tr w:rsidR="006231E6" w:rsidRPr="00573B95" w14:paraId="30ABDD49" w14:textId="77777777" w:rsidTr="005A24DB">
        <w:trPr>
          <w:cantSplit/>
        </w:trPr>
        <w:tc>
          <w:tcPr>
            <w:tcW w:w="1421" w:type="dxa"/>
            <w:vMerge/>
            <w:tcBorders>
              <w:left w:val="single" w:sz="4" w:space="0" w:color="auto"/>
              <w:right w:val="single" w:sz="4" w:space="0" w:color="000000"/>
            </w:tcBorders>
            <w:noWrap/>
            <w:vAlign w:val="center"/>
            <w:hideMark/>
          </w:tcPr>
          <w:p w14:paraId="39753C0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noWrap/>
            <w:vAlign w:val="center"/>
            <w:hideMark/>
          </w:tcPr>
          <w:p w14:paraId="618D125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vMerge/>
            <w:tcBorders>
              <w:top w:val="nil"/>
              <w:left w:val="nil"/>
              <w:bottom w:val="single" w:sz="4" w:space="0" w:color="000000"/>
              <w:right w:val="single" w:sz="4" w:space="0" w:color="000000"/>
            </w:tcBorders>
            <w:noWrap/>
            <w:vAlign w:val="center"/>
            <w:hideMark/>
          </w:tcPr>
          <w:p w14:paraId="7C06711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1E2C9FF9"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バンド、シュー、ディスク及びレバー等の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及び変形の有無を調べる。</w:t>
            </w:r>
          </w:p>
        </w:tc>
        <w:tc>
          <w:tcPr>
            <w:tcW w:w="3544" w:type="dxa"/>
            <w:tcBorders>
              <w:top w:val="nil"/>
              <w:left w:val="nil"/>
              <w:bottom w:val="nil"/>
              <w:right w:val="single" w:sz="4" w:space="0" w:color="000000"/>
            </w:tcBorders>
            <w:shd w:val="clear" w:color="auto" w:fill="auto"/>
            <w:noWrap/>
            <w:hideMark/>
          </w:tcPr>
          <w:p w14:paraId="3101E49B"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6481E" w:rsidRPr="00573B95">
              <w:rPr>
                <w:rFonts w:asciiTheme="minorEastAsia" w:hAnsiTheme="minorEastAsia" w:cs="ＭＳ Ｐゴシック" w:hint="eastAsia"/>
                <w:kern w:val="0"/>
                <w:sz w:val="20"/>
                <w:szCs w:val="20"/>
              </w:rPr>
              <w:t>亀裂</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347F279A" w14:textId="77777777" w:rsidTr="005A24DB">
        <w:trPr>
          <w:cantSplit/>
        </w:trPr>
        <w:tc>
          <w:tcPr>
            <w:tcW w:w="1421" w:type="dxa"/>
            <w:vMerge/>
            <w:tcBorders>
              <w:left w:val="single" w:sz="4" w:space="0" w:color="auto"/>
              <w:right w:val="single" w:sz="4" w:space="0" w:color="000000"/>
            </w:tcBorders>
            <w:noWrap/>
            <w:vAlign w:val="center"/>
            <w:hideMark/>
          </w:tcPr>
          <w:p w14:paraId="4C54FE3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noWrap/>
            <w:vAlign w:val="center"/>
            <w:hideMark/>
          </w:tcPr>
          <w:p w14:paraId="73A9E69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vMerge/>
            <w:tcBorders>
              <w:top w:val="nil"/>
              <w:left w:val="nil"/>
              <w:bottom w:val="single" w:sz="4" w:space="0" w:color="000000"/>
              <w:right w:val="single" w:sz="4" w:space="0" w:color="000000"/>
            </w:tcBorders>
            <w:noWrap/>
            <w:vAlign w:val="center"/>
            <w:hideMark/>
          </w:tcPr>
          <w:p w14:paraId="57FF06F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6DBA234A"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ライニング、ディスク及びパッドの摩耗の有無を調べる。</w:t>
            </w:r>
          </w:p>
        </w:tc>
        <w:tc>
          <w:tcPr>
            <w:tcW w:w="3544" w:type="dxa"/>
            <w:tcBorders>
              <w:top w:val="nil"/>
              <w:left w:val="nil"/>
              <w:bottom w:val="nil"/>
              <w:right w:val="single" w:sz="4" w:space="0" w:color="000000"/>
            </w:tcBorders>
            <w:shd w:val="clear" w:color="auto" w:fill="auto"/>
            <w:noWrap/>
            <w:hideMark/>
          </w:tcPr>
          <w:p w14:paraId="18E8C2A0"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著しい摩耗がないこと。</w:t>
            </w:r>
          </w:p>
        </w:tc>
      </w:tr>
      <w:tr w:rsidR="006231E6" w:rsidRPr="00573B95" w14:paraId="676D0648" w14:textId="77777777" w:rsidTr="00EC005C">
        <w:trPr>
          <w:cantSplit/>
        </w:trPr>
        <w:tc>
          <w:tcPr>
            <w:tcW w:w="1421" w:type="dxa"/>
            <w:vMerge/>
            <w:tcBorders>
              <w:left w:val="single" w:sz="4" w:space="0" w:color="auto"/>
              <w:right w:val="single" w:sz="4" w:space="0" w:color="000000"/>
            </w:tcBorders>
            <w:noWrap/>
            <w:vAlign w:val="center"/>
            <w:hideMark/>
          </w:tcPr>
          <w:p w14:paraId="0D1F109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bottom w:val="single" w:sz="4" w:space="0" w:color="000000"/>
              <w:right w:val="single" w:sz="4" w:space="0" w:color="000000"/>
            </w:tcBorders>
            <w:noWrap/>
            <w:vAlign w:val="center"/>
            <w:hideMark/>
          </w:tcPr>
          <w:p w14:paraId="7BCD56C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vMerge/>
            <w:tcBorders>
              <w:top w:val="nil"/>
              <w:left w:val="nil"/>
              <w:bottom w:val="single" w:sz="4" w:space="0" w:color="000000"/>
              <w:right w:val="single" w:sz="4" w:space="0" w:color="000000"/>
            </w:tcBorders>
            <w:noWrap/>
            <w:vAlign w:val="center"/>
            <w:hideMark/>
          </w:tcPr>
          <w:p w14:paraId="0F87519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5552996C"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油圧によって作動する型式のものは、油漏れの有無並びに油圧ホースの損傷、ひび割れ及び老化の有無を調べる。</w:t>
            </w:r>
          </w:p>
        </w:tc>
        <w:tc>
          <w:tcPr>
            <w:tcW w:w="3544" w:type="dxa"/>
            <w:tcBorders>
              <w:top w:val="nil"/>
              <w:left w:val="nil"/>
              <w:bottom w:val="single" w:sz="4" w:space="0" w:color="000000"/>
              <w:right w:val="single" w:sz="4" w:space="0" w:color="000000"/>
            </w:tcBorders>
            <w:shd w:val="clear" w:color="auto" w:fill="auto"/>
            <w:noWrap/>
            <w:hideMark/>
          </w:tcPr>
          <w:p w14:paraId="5CD4B693"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油漏れ</w:t>
            </w:r>
            <w:r w:rsidR="001F0F14" w:rsidRPr="00573B95">
              <w:rPr>
                <w:rFonts w:asciiTheme="minorEastAsia" w:hAnsiTheme="minorEastAsia" w:cs="ＭＳ Ｐゴシック" w:hint="eastAsia"/>
                <w:kern w:val="0"/>
                <w:sz w:val="20"/>
                <w:szCs w:val="20"/>
              </w:rPr>
              <w:t>並びに</w:t>
            </w:r>
            <w:r w:rsidRPr="00573B95">
              <w:rPr>
                <w:rFonts w:asciiTheme="minorEastAsia" w:hAnsiTheme="minorEastAsia" w:cs="ＭＳ Ｐゴシック" w:hint="eastAsia"/>
                <w:kern w:val="0"/>
                <w:sz w:val="20"/>
                <w:szCs w:val="20"/>
              </w:rPr>
              <w:t>油圧ホースの損傷、ひび割れ</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老化がないこと。</w:t>
            </w:r>
          </w:p>
        </w:tc>
      </w:tr>
      <w:tr w:rsidR="006231E6" w:rsidRPr="00573B95" w14:paraId="09AEEF53" w14:textId="77777777" w:rsidTr="00940FB7">
        <w:trPr>
          <w:cantSplit/>
        </w:trPr>
        <w:tc>
          <w:tcPr>
            <w:tcW w:w="1421" w:type="dxa"/>
            <w:vMerge/>
            <w:tcBorders>
              <w:left w:val="single" w:sz="4" w:space="0" w:color="auto"/>
              <w:right w:val="single" w:sz="4" w:space="0" w:color="000000"/>
            </w:tcBorders>
            <w:noWrap/>
            <w:vAlign w:val="center"/>
            <w:hideMark/>
          </w:tcPr>
          <w:p w14:paraId="5C96F30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hideMark/>
          </w:tcPr>
          <w:p w14:paraId="25F69C47" w14:textId="77777777" w:rsidR="00344051" w:rsidRPr="00573B95" w:rsidRDefault="001E7F74"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031809" w:vert="1" w:vertCompress="1"/>
              </w:rPr>
              <w:t>(2)</w:t>
            </w:r>
            <w:r w:rsidR="00F06D51"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ドラムロック装置</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00D61AE0" w14:textId="77777777" w:rsidR="00344051" w:rsidRPr="00573B95" w:rsidRDefault="001E7F74"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ａ　</w:t>
            </w:r>
            <w:r w:rsidR="00A410D8" w:rsidRPr="00573B95">
              <w:rPr>
                <w:rFonts w:asciiTheme="minorEastAsia" w:hAnsiTheme="minorEastAsia" w:cs="ＭＳ Ｐゴシック" w:hint="eastAsia"/>
                <w:kern w:val="0"/>
                <w:sz w:val="20"/>
                <w:szCs w:val="20"/>
              </w:rPr>
              <w:t>爪</w:t>
            </w:r>
            <w:r w:rsidRPr="00573B95">
              <w:rPr>
                <w:rFonts w:asciiTheme="minorEastAsia" w:hAnsiTheme="minorEastAsia" w:cs="ＭＳ Ｐゴシック" w:hint="eastAsia"/>
                <w:kern w:val="0"/>
                <w:sz w:val="20"/>
                <w:szCs w:val="20"/>
              </w:rPr>
              <w:t>及びドラム</w:t>
            </w:r>
          </w:p>
        </w:tc>
        <w:tc>
          <w:tcPr>
            <w:tcW w:w="3544" w:type="dxa"/>
            <w:tcBorders>
              <w:top w:val="single" w:sz="4" w:space="0" w:color="000000"/>
              <w:left w:val="nil"/>
              <w:bottom w:val="nil"/>
              <w:right w:val="single" w:sz="4" w:space="0" w:color="000000"/>
            </w:tcBorders>
            <w:shd w:val="clear" w:color="auto" w:fill="auto"/>
            <w:noWrap/>
            <w:hideMark/>
          </w:tcPr>
          <w:p w14:paraId="30D1B700"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掛かり及び外れの操作を繰り返し、操作レバー及び</w:t>
            </w:r>
            <w:r w:rsidR="00A410D8" w:rsidRPr="00573B95">
              <w:rPr>
                <w:rFonts w:asciiTheme="minorEastAsia" w:hAnsiTheme="minorEastAsia" w:cs="ＭＳ Ｐゴシック" w:hint="eastAsia"/>
                <w:kern w:val="0"/>
                <w:sz w:val="20"/>
                <w:szCs w:val="20"/>
              </w:rPr>
              <w:t>爪</w:t>
            </w:r>
            <w:r w:rsidRPr="00573B95">
              <w:rPr>
                <w:rFonts w:asciiTheme="minorEastAsia" w:hAnsiTheme="minorEastAsia" w:cs="ＭＳ Ｐゴシック" w:hint="eastAsia"/>
                <w:kern w:val="0"/>
                <w:sz w:val="20"/>
                <w:szCs w:val="20"/>
              </w:rPr>
              <w:t>の作動状態を調べる。</w:t>
            </w:r>
          </w:p>
        </w:tc>
        <w:tc>
          <w:tcPr>
            <w:tcW w:w="3544" w:type="dxa"/>
            <w:tcBorders>
              <w:top w:val="nil"/>
              <w:left w:val="nil"/>
              <w:bottom w:val="nil"/>
              <w:right w:val="single" w:sz="4" w:space="0" w:color="000000"/>
            </w:tcBorders>
            <w:shd w:val="clear" w:color="auto" w:fill="auto"/>
            <w:noWrap/>
            <w:hideMark/>
          </w:tcPr>
          <w:p w14:paraId="78665A9B" w14:textId="77777777" w:rsidR="00344051" w:rsidRPr="00573B95" w:rsidRDefault="002B306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1E7F74" w:rsidRPr="00573B95">
              <w:rPr>
                <w:rFonts w:asciiTheme="minorEastAsia" w:hAnsiTheme="minorEastAsia" w:cs="ＭＳ Ｐゴシック" w:hint="eastAsia"/>
                <w:kern w:val="0"/>
                <w:sz w:val="20"/>
                <w:szCs w:val="20"/>
              </w:rPr>
              <w:t>作動</w:t>
            </w:r>
            <w:r w:rsidRPr="00573B95">
              <w:rPr>
                <w:rFonts w:asciiTheme="minorEastAsia" w:hAnsiTheme="minorEastAsia" w:cs="ＭＳ Ｐゴシック" w:hint="eastAsia"/>
                <w:kern w:val="0"/>
                <w:sz w:val="20"/>
                <w:szCs w:val="20"/>
              </w:rPr>
              <w:t>が正常である</w:t>
            </w:r>
            <w:r w:rsidR="001E7F74" w:rsidRPr="00573B95">
              <w:rPr>
                <w:rFonts w:asciiTheme="minorEastAsia" w:hAnsiTheme="minorEastAsia" w:cs="ＭＳ Ｐゴシック" w:hint="eastAsia"/>
                <w:kern w:val="0"/>
                <w:sz w:val="20"/>
                <w:szCs w:val="20"/>
              </w:rPr>
              <w:t>こと。</w:t>
            </w:r>
          </w:p>
        </w:tc>
      </w:tr>
      <w:tr w:rsidR="006231E6" w:rsidRPr="00573B95" w14:paraId="76451B30" w14:textId="77777777" w:rsidTr="005A24DB">
        <w:trPr>
          <w:cantSplit/>
        </w:trPr>
        <w:tc>
          <w:tcPr>
            <w:tcW w:w="1421" w:type="dxa"/>
            <w:vMerge/>
            <w:tcBorders>
              <w:left w:val="single" w:sz="4" w:space="0" w:color="auto"/>
              <w:right w:val="single" w:sz="4" w:space="0" w:color="000000"/>
            </w:tcBorders>
            <w:noWrap/>
            <w:vAlign w:val="center"/>
            <w:hideMark/>
          </w:tcPr>
          <w:p w14:paraId="171FFA8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noWrap/>
            <w:vAlign w:val="center"/>
            <w:hideMark/>
          </w:tcPr>
          <w:p w14:paraId="40DAC96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vMerge/>
            <w:tcBorders>
              <w:top w:val="nil"/>
              <w:left w:val="single" w:sz="4" w:space="0" w:color="000000"/>
              <w:bottom w:val="single" w:sz="4" w:space="0" w:color="auto"/>
              <w:right w:val="single" w:sz="4" w:space="0" w:color="000000"/>
            </w:tcBorders>
            <w:noWrap/>
            <w:vAlign w:val="center"/>
            <w:hideMark/>
          </w:tcPr>
          <w:p w14:paraId="246E909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40AE1F4A"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、変形及び摩耗の有無を調べる。</w:t>
            </w:r>
          </w:p>
        </w:tc>
        <w:tc>
          <w:tcPr>
            <w:tcW w:w="3544" w:type="dxa"/>
            <w:tcBorders>
              <w:top w:val="nil"/>
              <w:left w:val="nil"/>
              <w:bottom w:val="single" w:sz="4" w:space="0" w:color="000000"/>
              <w:right w:val="single" w:sz="4" w:space="0" w:color="000000"/>
            </w:tcBorders>
            <w:shd w:val="clear" w:color="auto" w:fill="auto"/>
            <w:noWrap/>
            <w:hideMark/>
          </w:tcPr>
          <w:p w14:paraId="72F32E53"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、著しい変形</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29EDF0F4" w14:textId="77777777" w:rsidTr="005A24DB">
        <w:trPr>
          <w:cantSplit/>
        </w:trPr>
        <w:tc>
          <w:tcPr>
            <w:tcW w:w="1421" w:type="dxa"/>
            <w:vMerge/>
            <w:tcBorders>
              <w:left w:val="single" w:sz="4" w:space="0" w:color="auto"/>
              <w:right w:val="single" w:sz="4" w:space="0" w:color="000000"/>
            </w:tcBorders>
            <w:noWrap/>
            <w:vAlign w:val="center"/>
            <w:hideMark/>
          </w:tcPr>
          <w:p w14:paraId="5430F62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noWrap/>
            <w:vAlign w:val="center"/>
            <w:hideMark/>
          </w:tcPr>
          <w:p w14:paraId="755FF76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noWrap/>
            <w:hideMark/>
          </w:tcPr>
          <w:p w14:paraId="7DA418D0" w14:textId="77777777" w:rsidR="00344051" w:rsidRPr="00573B95" w:rsidRDefault="001E7F74"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操作機構</w:t>
            </w:r>
          </w:p>
        </w:tc>
        <w:tc>
          <w:tcPr>
            <w:tcW w:w="3544" w:type="dxa"/>
            <w:tcBorders>
              <w:top w:val="nil"/>
              <w:left w:val="nil"/>
              <w:bottom w:val="nil"/>
              <w:right w:val="single" w:sz="4" w:space="0" w:color="000000"/>
            </w:tcBorders>
            <w:shd w:val="clear" w:color="auto" w:fill="auto"/>
            <w:noWrap/>
            <w:hideMark/>
          </w:tcPr>
          <w:p w14:paraId="1B58EC76"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レバーを操作し、作動状態を調べる。</w:t>
            </w:r>
          </w:p>
        </w:tc>
        <w:tc>
          <w:tcPr>
            <w:tcW w:w="3544" w:type="dxa"/>
            <w:tcBorders>
              <w:top w:val="nil"/>
              <w:left w:val="nil"/>
              <w:bottom w:val="nil"/>
              <w:right w:val="single" w:sz="4" w:space="0" w:color="000000"/>
            </w:tcBorders>
            <w:shd w:val="clear" w:color="auto" w:fill="auto"/>
            <w:noWrap/>
            <w:hideMark/>
          </w:tcPr>
          <w:p w14:paraId="3D7418F3"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円滑に作動すること。</w:t>
            </w:r>
          </w:p>
        </w:tc>
      </w:tr>
      <w:tr w:rsidR="006231E6" w:rsidRPr="00573B95" w14:paraId="4FB19A0D" w14:textId="77777777" w:rsidTr="00EC005C">
        <w:trPr>
          <w:cantSplit/>
        </w:trPr>
        <w:tc>
          <w:tcPr>
            <w:tcW w:w="1421" w:type="dxa"/>
            <w:vMerge/>
            <w:tcBorders>
              <w:left w:val="single" w:sz="4" w:space="0" w:color="auto"/>
              <w:right w:val="single" w:sz="4" w:space="0" w:color="000000"/>
            </w:tcBorders>
            <w:noWrap/>
            <w:vAlign w:val="center"/>
            <w:hideMark/>
          </w:tcPr>
          <w:p w14:paraId="28418FD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noWrap/>
            <w:vAlign w:val="center"/>
            <w:hideMark/>
          </w:tcPr>
          <w:p w14:paraId="763804B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vMerge/>
            <w:tcBorders>
              <w:top w:val="nil"/>
              <w:left w:val="single" w:sz="4" w:space="0" w:color="000000"/>
              <w:bottom w:val="single" w:sz="4" w:space="0" w:color="000000"/>
              <w:right w:val="single" w:sz="4" w:space="0" w:color="000000"/>
            </w:tcBorders>
            <w:noWrap/>
            <w:vAlign w:val="center"/>
            <w:hideMark/>
          </w:tcPr>
          <w:p w14:paraId="5E19E9F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2331DB49"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損傷及び腐食の有無を調べる。</w:t>
            </w:r>
          </w:p>
        </w:tc>
        <w:tc>
          <w:tcPr>
            <w:tcW w:w="3544" w:type="dxa"/>
            <w:tcBorders>
              <w:top w:val="nil"/>
              <w:left w:val="nil"/>
              <w:bottom w:val="nil"/>
              <w:right w:val="single" w:sz="4" w:space="0" w:color="000000"/>
            </w:tcBorders>
            <w:shd w:val="clear" w:color="auto" w:fill="auto"/>
            <w:noWrap/>
            <w:hideMark/>
          </w:tcPr>
          <w:p w14:paraId="4AB65397" w14:textId="4D19E0AA"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腐食がないこと</w:t>
            </w:r>
            <w:r w:rsidR="0099018F" w:rsidRPr="00573B95">
              <w:rPr>
                <w:rFonts w:asciiTheme="minorEastAsia" w:hAnsiTheme="minorEastAsia" w:cs="ＭＳ Ｐゴシック" w:hint="eastAsia"/>
                <w:kern w:val="0"/>
                <w:sz w:val="20"/>
                <w:szCs w:val="20"/>
              </w:rPr>
              <w:t>。</w:t>
            </w:r>
          </w:p>
        </w:tc>
      </w:tr>
      <w:tr w:rsidR="006231E6" w:rsidRPr="00573B95" w14:paraId="1A13F2D2" w14:textId="77777777" w:rsidTr="005A24DB">
        <w:trPr>
          <w:cantSplit/>
        </w:trPr>
        <w:tc>
          <w:tcPr>
            <w:tcW w:w="1421" w:type="dxa"/>
            <w:vMerge/>
            <w:tcBorders>
              <w:left w:val="single" w:sz="4" w:space="0" w:color="auto"/>
              <w:right w:val="single" w:sz="4" w:space="0" w:color="000000"/>
            </w:tcBorders>
            <w:noWrap/>
            <w:vAlign w:val="center"/>
            <w:hideMark/>
          </w:tcPr>
          <w:p w14:paraId="6B6FC88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noWrap/>
            <w:vAlign w:val="center"/>
            <w:hideMark/>
          </w:tcPr>
          <w:p w14:paraId="3A6CBAC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vMerge/>
            <w:tcBorders>
              <w:top w:val="nil"/>
              <w:left w:val="single" w:sz="4" w:space="0" w:color="000000"/>
              <w:bottom w:val="single" w:sz="4" w:space="0" w:color="auto"/>
              <w:right w:val="single" w:sz="4" w:space="0" w:color="000000"/>
            </w:tcBorders>
            <w:noWrap/>
            <w:vAlign w:val="center"/>
            <w:hideMark/>
          </w:tcPr>
          <w:p w14:paraId="78467F7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4394FF40"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油圧によって作動する型式のものは、油漏れの有無並びに油圧ホースの損傷、ひび割れ及び老化の有無を調べる。</w:t>
            </w:r>
          </w:p>
        </w:tc>
        <w:tc>
          <w:tcPr>
            <w:tcW w:w="3544" w:type="dxa"/>
            <w:tcBorders>
              <w:top w:val="nil"/>
              <w:left w:val="nil"/>
              <w:bottom w:val="single" w:sz="4" w:space="0" w:color="000000"/>
              <w:right w:val="single" w:sz="4" w:space="0" w:color="000000"/>
            </w:tcBorders>
            <w:shd w:val="clear" w:color="auto" w:fill="auto"/>
            <w:noWrap/>
            <w:hideMark/>
          </w:tcPr>
          <w:p w14:paraId="46112061" w14:textId="77777777" w:rsidR="00344051" w:rsidRPr="00573B95" w:rsidRDefault="001E7F74" w:rsidP="00751392">
            <w:pPr>
              <w:tabs>
                <w:tab w:val="left" w:pos="3445"/>
              </w:tabs>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w:t>
            </w:r>
            <w:r w:rsidR="001F0F14" w:rsidRPr="00573B95">
              <w:rPr>
                <w:rFonts w:asciiTheme="minorEastAsia" w:hAnsiTheme="minorEastAsia" w:cs="ＭＳ Ｐゴシック" w:hint="eastAsia"/>
                <w:kern w:val="0"/>
                <w:sz w:val="20"/>
                <w:szCs w:val="20"/>
              </w:rPr>
              <w:t>並びに</w:t>
            </w:r>
            <w:r w:rsidRPr="00573B95">
              <w:rPr>
                <w:rFonts w:asciiTheme="minorEastAsia" w:hAnsiTheme="minorEastAsia" w:cs="ＭＳ Ｐゴシック" w:hint="eastAsia"/>
                <w:kern w:val="0"/>
                <w:sz w:val="20"/>
                <w:szCs w:val="20"/>
              </w:rPr>
              <w:t>油圧ホースの損傷、ひび割れ</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老化がないこと。</w:t>
            </w:r>
          </w:p>
        </w:tc>
      </w:tr>
      <w:tr w:rsidR="006231E6" w:rsidRPr="00573B95" w14:paraId="2F14B3AF" w14:textId="77777777" w:rsidTr="005A24DB">
        <w:trPr>
          <w:cantSplit/>
        </w:trPr>
        <w:tc>
          <w:tcPr>
            <w:tcW w:w="1421" w:type="dxa"/>
            <w:vMerge/>
            <w:tcBorders>
              <w:left w:val="single" w:sz="4" w:space="0" w:color="auto"/>
              <w:right w:val="single" w:sz="4" w:space="0" w:color="000000"/>
            </w:tcBorders>
            <w:noWrap/>
            <w:vAlign w:val="center"/>
            <w:hideMark/>
          </w:tcPr>
          <w:p w14:paraId="0A57240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noWrap/>
            <w:vAlign w:val="center"/>
            <w:hideMark/>
          </w:tcPr>
          <w:p w14:paraId="4C0CF94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noWrap/>
            <w:hideMark/>
          </w:tcPr>
          <w:p w14:paraId="28C4EEFE" w14:textId="77777777" w:rsidR="00344051" w:rsidRPr="00573B95" w:rsidRDefault="001E7F74" w:rsidP="00751392">
            <w:pPr>
              <w:overflowPunct w:val="0"/>
              <w:autoSpaceDE w:val="0"/>
              <w:autoSpaceDN w:val="0"/>
              <w:adjustRightInd w:val="0"/>
              <w:snapToGrid w:val="0"/>
              <w:spacing w:beforeLines="10" w:before="36" w:afterLines="10" w:after="36"/>
              <w:ind w:leftChars="1" w:left="216" w:hangingChars="107" w:hanging="214"/>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パウルコントロール</w:t>
            </w:r>
          </w:p>
        </w:tc>
        <w:tc>
          <w:tcPr>
            <w:tcW w:w="3544" w:type="dxa"/>
            <w:tcBorders>
              <w:top w:val="nil"/>
              <w:left w:val="nil"/>
              <w:bottom w:val="nil"/>
              <w:right w:val="single" w:sz="4" w:space="0" w:color="000000"/>
            </w:tcBorders>
            <w:shd w:val="clear" w:color="auto" w:fill="auto"/>
            <w:noWrap/>
            <w:hideMark/>
          </w:tcPr>
          <w:p w14:paraId="26114EF5"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ばねのへたりの有無を調べる。</w:t>
            </w:r>
          </w:p>
        </w:tc>
        <w:tc>
          <w:tcPr>
            <w:tcW w:w="3544" w:type="dxa"/>
            <w:tcBorders>
              <w:top w:val="nil"/>
              <w:left w:val="nil"/>
              <w:bottom w:val="nil"/>
              <w:right w:val="single" w:sz="4" w:space="0" w:color="000000"/>
            </w:tcBorders>
            <w:shd w:val="clear" w:color="auto" w:fill="auto"/>
            <w:noWrap/>
            <w:hideMark/>
          </w:tcPr>
          <w:p w14:paraId="010EC7D4" w14:textId="77777777" w:rsidR="00344051" w:rsidRPr="00573B95" w:rsidRDefault="001E7F74" w:rsidP="00751392">
            <w:pPr>
              <w:overflowPunct w:val="0"/>
              <w:autoSpaceDE w:val="0"/>
              <w:autoSpaceDN w:val="0"/>
              <w:adjustRightInd w:val="0"/>
              <w:snapToGrid w:val="0"/>
              <w:spacing w:beforeLines="10" w:before="36" w:afterLines="10" w:after="36"/>
              <w:ind w:left="184" w:rightChars="50" w:right="105" w:hangingChars="92" w:hanging="184"/>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へたりがないこと。</w:t>
            </w:r>
          </w:p>
        </w:tc>
      </w:tr>
      <w:tr w:rsidR="006231E6" w:rsidRPr="00573B95" w14:paraId="61D719FF" w14:textId="77777777" w:rsidTr="00EC005C">
        <w:trPr>
          <w:cantSplit/>
        </w:trPr>
        <w:tc>
          <w:tcPr>
            <w:tcW w:w="1421" w:type="dxa"/>
            <w:vMerge/>
            <w:tcBorders>
              <w:left w:val="single" w:sz="4" w:space="0" w:color="auto"/>
              <w:right w:val="single" w:sz="4" w:space="0" w:color="000000"/>
            </w:tcBorders>
            <w:noWrap/>
            <w:vAlign w:val="center"/>
            <w:hideMark/>
          </w:tcPr>
          <w:p w14:paraId="483E05B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noWrap/>
            <w:vAlign w:val="center"/>
            <w:hideMark/>
          </w:tcPr>
          <w:p w14:paraId="0E6ED56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vMerge/>
            <w:tcBorders>
              <w:top w:val="nil"/>
              <w:left w:val="single" w:sz="4" w:space="0" w:color="000000"/>
              <w:bottom w:val="single" w:sz="4" w:space="0" w:color="000000"/>
              <w:right w:val="single" w:sz="4" w:space="0" w:color="000000"/>
            </w:tcBorders>
            <w:noWrap/>
            <w:vAlign w:val="center"/>
            <w:hideMark/>
          </w:tcPr>
          <w:p w14:paraId="4CFC9E6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125525FE" w14:textId="77777777" w:rsidR="00344051" w:rsidRPr="00573B95" w:rsidRDefault="001E7F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フリクションシューの摩耗量を調べる。</w:t>
            </w:r>
          </w:p>
        </w:tc>
        <w:tc>
          <w:tcPr>
            <w:tcW w:w="3544" w:type="dxa"/>
            <w:tcBorders>
              <w:top w:val="nil"/>
              <w:left w:val="nil"/>
              <w:bottom w:val="single" w:sz="4" w:space="0" w:color="000000"/>
              <w:right w:val="single" w:sz="4" w:space="0" w:color="000000"/>
            </w:tcBorders>
            <w:shd w:val="clear" w:color="auto" w:fill="auto"/>
            <w:noWrap/>
            <w:hideMark/>
          </w:tcPr>
          <w:p w14:paraId="679F3592" w14:textId="77777777" w:rsidR="00344051" w:rsidRPr="00573B95" w:rsidRDefault="001E7F74" w:rsidP="00751392">
            <w:pPr>
              <w:overflowPunct w:val="0"/>
              <w:autoSpaceDE w:val="0"/>
              <w:autoSpaceDN w:val="0"/>
              <w:adjustRightInd w:val="0"/>
              <w:snapToGrid w:val="0"/>
              <w:spacing w:beforeLines="10" w:before="36" w:afterLines="10" w:after="36"/>
              <w:ind w:left="184" w:rightChars="50" w:right="105" w:hangingChars="92" w:hanging="184"/>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メーカーの指定する基準値内であること。</w:t>
            </w:r>
          </w:p>
        </w:tc>
      </w:tr>
      <w:tr w:rsidR="006231E6" w:rsidRPr="00573B95" w14:paraId="56DF70B2" w14:textId="77777777" w:rsidTr="00EC005C">
        <w:trPr>
          <w:cantSplit/>
          <w:trHeight w:val="77"/>
        </w:trPr>
        <w:tc>
          <w:tcPr>
            <w:tcW w:w="1421" w:type="dxa"/>
            <w:tcBorders>
              <w:left w:val="single" w:sz="4" w:space="0" w:color="auto"/>
              <w:right w:val="single" w:sz="4" w:space="0" w:color="000000"/>
            </w:tcBorders>
            <w:noWrap/>
            <w:vAlign w:val="center"/>
            <w:hideMark/>
          </w:tcPr>
          <w:p w14:paraId="140D446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nil"/>
              <w:bottom w:val="single" w:sz="4" w:space="0" w:color="000000"/>
              <w:right w:val="single" w:sz="4" w:space="0" w:color="000000"/>
            </w:tcBorders>
            <w:shd w:val="clear" w:color="auto" w:fill="auto"/>
            <w:noWrap/>
            <w:hideMark/>
          </w:tcPr>
          <w:p w14:paraId="5C06B594" w14:textId="77777777" w:rsidR="00344051" w:rsidRPr="00573B95" w:rsidRDefault="001E7F74"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ペダルロック及びレバーロック</w:t>
            </w:r>
          </w:p>
        </w:tc>
        <w:tc>
          <w:tcPr>
            <w:tcW w:w="3544" w:type="dxa"/>
            <w:tcBorders>
              <w:top w:val="single" w:sz="4" w:space="0" w:color="auto"/>
              <w:left w:val="nil"/>
              <w:bottom w:val="single" w:sz="4" w:space="0" w:color="000000"/>
              <w:right w:val="single" w:sz="4" w:space="0" w:color="000000"/>
            </w:tcBorders>
            <w:shd w:val="clear" w:color="auto" w:fill="auto"/>
            <w:noWrap/>
            <w:hideMark/>
          </w:tcPr>
          <w:p w14:paraId="0870E083" w14:textId="77777777" w:rsidR="00344051" w:rsidRPr="00573B95" w:rsidRDefault="001E7F74" w:rsidP="00D0589B">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ロックの効き具合並びに損傷及び変形の有無を調べる。</w:t>
            </w:r>
          </w:p>
        </w:tc>
        <w:tc>
          <w:tcPr>
            <w:tcW w:w="3544" w:type="dxa"/>
            <w:tcBorders>
              <w:top w:val="single" w:sz="4" w:space="0" w:color="auto"/>
              <w:left w:val="nil"/>
              <w:bottom w:val="single" w:sz="4" w:space="0" w:color="000000"/>
              <w:right w:val="single" w:sz="4" w:space="0" w:color="000000"/>
            </w:tcBorders>
            <w:shd w:val="clear" w:color="auto" w:fill="auto"/>
            <w:noWrap/>
            <w:hideMark/>
          </w:tcPr>
          <w:p w14:paraId="6D61AAB9" w14:textId="77777777" w:rsidR="00344051" w:rsidRPr="00573B95" w:rsidRDefault="001E7F74" w:rsidP="00D0589B">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効きが正常で、損傷</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変形がないこと。</w:t>
            </w:r>
          </w:p>
        </w:tc>
      </w:tr>
      <w:tr w:rsidR="006231E6" w:rsidRPr="00573B95" w14:paraId="0220F198" w14:textId="77777777" w:rsidTr="00EC005C">
        <w:trPr>
          <w:cantSplit/>
        </w:trPr>
        <w:tc>
          <w:tcPr>
            <w:tcW w:w="1421" w:type="dxa"/>
            <w:vMerge w:val="restart"/>
            <w:tcBorders>
              <w:top w:val="single" w:sz="4" w:space="0" w:color="000000"/>
              <w:left w:val="single" w:sz="4" w:space="0" w:color="000000"/>
              <w:right w:val="single" w:sz="4" w:space="0" w:color="000000"/>
            </w:tcBorders>
            <w:shd w:val="clear" w:color="auto" w:fill="auto"/>
            <w:noWrap/>
            <w:hideMark/>
          </w:tcPr>
          <w:p w14:paraId="54F32F4F" w14:textId="77777777" w:rsidR="00344051" w:rsidRPr="00573B95" w:rsidRDefault="00A04C23"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1.3.7</w:t>
            </w:r>
            <w:r w:rsidRPr="00573B95">
              <w:rPr>
                <w:rFonts w:asciiTheme="minorEastAsia" w:hAnsiTheme="minorEastAsia" w:cs="ＭＳ Ｐゴシック" w:hint="eastAsia"/>
                <w:kern w:val="0"/>
                <w:sz w:val="20"/>
                <w:szCs w:val="20"/>
              </w:rPr>
              <w:br/>
              <w:t>車体関係等</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106AD0F4" w14:textId="77777777" w:rsidR="00344051" w:rsidRPr="00573B95" w:rsidRDefault="00A04C23"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旋回フレーム及びブラケット</w:t>
            </w:r>
          </w:p>
        </w:tc>
        <w:tc>
          <w:tcPr>
            <w:tcW w:w="3544" w:type="dxa"/>
            <w:tcBorders>
              <w:top w:val="nil"/>
              <w:left w:val="nil"/>
              <w:bottom w:val="nil"/>
              <w:right w:val="single" w:sz="4" w:space="0" w:color="000000"/>
            </w:tcBorders>
            <w:shd w:val="clear" w:color="auto" w:fill="auto"/>
            <w:noWrap/>
            <w:hideMark/>
          </w:tcPr>
          <w:p w14:paraId="6CDEDFA7"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及び変形の有無を調べる。</w:t>
            </w:r>
          </w:p>
        </w:tc>
        <w:tc>
          <w:tcPr>
            <w:tcW w:w="3544" w:type="dxa"/>
            <w:tcBorders>
              <w:top w:val="nil"/>
              <w:left w:val="nil"/>
              <w:bottom w:val="nil"/>
              <w:right w:val="single" w:sz="4" w:space="0" w:color="000000"/>
            </w:tcBorders>
            <w:shd w:val="clear" w:color="auto" w:fill="auto"/>
            <w:noWrap/>
            <w:hideMark/>
          </w:tcPr>
          <w:p w14:paraId="3D3700A8"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4E8BD875" w14:textId="77777777" w:rsidTr="00EC005C">
        <w:trPr>
          <w:cantSplit/>
        </w:trPr>
        <w:tc>
          <w:tcPr>
            <w:tcW w:w="1421" w:type="dxa"/>
            <w:vMerge/>
            <w:tcBorders>
              <w:left w:val="single" w:sz="4" w:space="0" w:color="000000"/>
              <w:right w:val="single" w:sz="4" w:space="0" w:color="000000"/>
            </w:tcBorders>
            <w:noWrap/>
            <w:vAlign w:val="center"/>
            <w:hideMark/>
          </w:tcPr>
          <w:p w14:paraId="44E10F6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09191C0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2354B360"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544" w:type="dxa"/>
            <w:tcBorders>
              <w:top w:val="nil"/>
              <w:left w:val="nil"/>
              <w:bottom w:val="single" w:sz="4" w:space="0" w:color="000000"/>
              <w:right w:val="single" w:sz="4" w:space="0" w:color="000000"/>
            </w:tcBorders>
            <w:shd w:val="clear" w:color="auto" w:fill="auto"/>
            <w:noWrap/>
            <w:hideMark/>
          </w:tcPr>
          <w:p w14:paraId="03722F43"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03FDCC6A" w14:textId="77777777" w:rsidTr="00EC005C">
        <w:trPr>
          <w:cantSplit/>
        </w:trPr>
        <w:tc>
          <w:tcPr>
            <w:tcW w:w="1421" w:type="dxa"/>
            <w:vMerge/>
            <w:tcBorders>
              <w:left w:val="single" w:sz="4" w:space="0" w:color="000000"/>
              <w:right w:val="single" w:sz="4" w:space="0" w:color="000000"/>
            </w:tcBorders>
            <w:noWrap/>
            <w:vAlign w:val="center"/>
            <w:hideMark/>
          </w:tcPr>
          <w:p w14:paraId="65FBE66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0BC2FED3" w14:textId="77777777" w:rsidR="00344051" w:rsidRPr="00573B95" w:rsidRDefault="00A04C23"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ローラーパス、ローラーブラケット、ローラー及びピン</w:t>
            </w:r>
          </w:p>
          <w:p w14:paraId="52B68C5D" w14:textId="773EC5AE" w:rsidR="00344051" w:rsidRPr="00573B95" w:rsidRDefault="009C43AC" w:rsidP="00751392">
            <w:pPr>
              <w:overflowPunct w:val="0"/>
              <w:autoSpaceDE w:val="0"/>
              <w:autoSpaceDN w:val="0"/>
              <w:adjustRightInd w:val="0"/>
              <w:snapToGrid w:val="0"/>
              <w:spacing w:beforeLines="10" w:before="36" w:afterLines="10" w:after="36"/>
              <w:ind w:leftChars="50" w:left="105"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A04C23" w:rsidRPr="00573B95">
              <w:rPr>
                <w:rFonts w:asciiTheme="minorEastAsia" w:hAnsiTheme="minorEastAsia" w:cs="ＭＳ Ｐゴシック" w:hint="eastAsia"/>
                <w:kern w:val="0"/>
                <w:sz w:val="20"/>
                <w:szCs w:val="20"/>
              </w:rPr>
              <w:t>機械式</w:t>
            </w:r>
            <w:r w:rsidRPr="00573B95">
              <w:rPr>
                <w:rFonts w:asciiTheme="minorEastAsia" w:hAnsiTheme="minorEastAsia" w:cs="ＭＳ Ｐゴシック" w:hint="eastAsia"/>
                <w:kern w:val="0"/>
                <w:sz w:val="20"/>
                <w:szCs w:val="20"/>
              </w:rPr>
              <w:t>〕</w:t>
            </w:r>
          </w:p>
        </w:tc>
        <w:tc>
          <w:tcPr>
            <w:tcW w:w="3544" w:type="dxa"/>
            <w:tcBorders>
              <w:top w:val="nil"/>
              <w:left w:val="nil"/>
              <w:bottom w:val="nil"/>
              <w:right w:val="single" w:sz="4" w:space="0" w:color="000000"/>
            </w:tcBorders>
            <w:shd w:val="clear" w:color="auto" w:fill="auto"/>
            <w:noWrap/>
            <w:hideMark/>
          </w:tcPr>
          <w:p w14:paraId="4033AFF7"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ローラーパス及びローラーブラケット溶接部の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の有無を調べる。</w:t>
            </w:r>
          </w:p>
        </w:tc>
        <w:tc>
          <w:tcPr>
            <w:tcW w:w="3544" w:type="dxa"/>
            <w:tcBorders>
              <w:top w:val="nil"/>
              <w:left w:val="nil"/>
              <w:bottom w:val="nil"/>
              <w:right w:val="single" w:sz="4" w:space="0" w:color="000000"/>
            </w:tcBorders>
            <w:shd w:val="clear" w:color="auto" w:fill="auto"/>
            <w:noWrap/>
            <w:hideMark/>
          </w:tcPr>
          <w:p w14:paraId="19F26AF4"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がないこと。</w:t>
            </w:r>
          </w:p>
        </w:tc>
      </w:tr>
      <w:tr w:rsidR="006231E6" w:rsidRPr="00573B95" w14:paraId="74BC5AFE" w14:textId="77777777" w:rsidTr="00EC005C">
        <w:trPr>
          <w:cantSplit/>
        </w:trPr>
        <w:tc>
          <w:tcPr>
            <w:tcW w:w="1421" w:type="dxa"/>
            <w:vMerge/>
            <w:tcBorders>
              <w:left w:val="single" w:sz="4" w:space="0" w:color="000000"/>
              <w:right w:val="single" w:sz="4" w:space="0" w:color="000000"/>
            </w:tcBorders>
            <w:noWrap/>
            <w:vAlign w:val="center"/>
            <w:hideMark/>
          </w:tcPr>
          <w:p w14:paraId="3A97B3B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68D5FF3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74ADDB37"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ローラーブラケットの取付けボルト及びナットの緩み及び脱落の有無を調べる。</w:t>
            </w:r>
          </w:p>
        </w:tc>
        <w:tc>
          <w:tcPr>
            <w:tcW w:w="3544" w:type="dxa"/>
            <w:tcBorders>
              <w:top w:val="nil"/>
              <w:left w:val="nil"/>
              <w:bottom w:val="nil"/>
              <w:right w:val="single" w:sz="4" w:space="0" w:color="000000"/>
            </w:tcBorders>
            <w:shd w:val="clear" w:color="auto" w:fill="auto"/>
            <w:noWrap/>
            <w:hideMark/>
          </w:tcPr>
          <w:p w14:paraId="4CBFCA2F"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10B688DD" w14:textId="77777777" w:rsidTr="00EC005C">
        <w:trPr>
          <w:cantSplit/>
        </w:trPr>
        <w:tc>
          <w:tcPr>
            <w:tcW w:w="1421" w:type="dxa"/>
            <w:vMerge/>
            <w:tcBorders>
              <w:left w:val="single" w:sz="4" w:space="0" w:color="000000"/>
              <w:right w:val="single" w:sz="4" w:space="0" w:color="000000"/>
            </w:tcBorders>
            <w:noWrap/>
            <w:vAlign w:val="center"/>
            <w:hideMark/>
          </w:tcPr>
          <w:p w14:paraId="78FBAE0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6A4FD77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14092455"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ローラー及びローラーパス面の汚れ及び偏摩耗の有無を調べる。</w:t>
            </w:r>
          </w:p>
        </w:tc>
        <w:tc>
          <w:tcPr>
            <w:tcW w:w="3544" w:type="dxa"/>
            <w:tcBorders>
              <w:top w:val="nil"/>
              <w:left w:val="nil"/>
              <w:bottom w:val="nil"/>
              <w:right w:val="single" w:sz="4" w:space="0" w:color="000000"/>
            </w:tcBorders>
            <w:shd w:val="clear" w:color="auto" w:fill="auto"/>
            <w:noWrap/>
            <w:hideMark/>
          </w:tcPr>
          <w:p w14:paraId="3DC38448"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汚れ</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偏摩耗がないこと。</w:t>
            </w:r>
          </w:p>
        </w:tc>
      </w:tr>
      <w:tr w:rsidR="006231E6" w:rsidRPr="00573B95" w14:paraId="5BA7250D" w14:textId="77777777" w:rsidTr="00EC005C">
        <w:trPr>
          <w:cantSplit/>
        </w:trPr>
        <w:tc>
          <w:tcPr>
            <w:tcW w:w="1421" w:type="dxa"/>
            <w:vMerge/>
            <w:tcBorders>
              <w:left w:val="single" w:sz="4" w:space="0" w:color="000000"/>
              <w:right w:val="single" w:sz="4" w:space="0" w:color="000000"/>
            </w:tcBorders>
            <w:noWrap/>
            <w:vAlign w:val="center"/>
            <w:hideMark/>
          </w:tcPr>
          <w:p w14:paraId="45AD3D6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221A992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7173229E"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無負荷及び負荷状態で緩旋回させてローラーの回転状態を調べる。</w:t>
            </w:r>
          </w:p>
        </w:tc>
        <w:tc>
          <w:tcPr>
            <w:tcW w:w="3544" w:type="dxa"/>
            <w:tcBorders>
              <w:top w:val="nil"/>
              <w:left w:val="nil"/>
              <w:bottom w:val="nil"/>
              <w:right w:val="single" w:sz="4" w:space="0" w:color="000000"/>
            </w:tcBorders>
            <w:shd w:val="clear" w:color="auto" w:fill="auto"/>
            <w:noWrap/>
            <w:hideMark/>
          </w:tcPr>
          <w:p w14:paraId="69040E58"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回転が円滑で、上部旋回体の揺れがないこと。</w:t>
            </w:r>
          </w:p>
        </w:tc>
      </w:tr>
      <w:tr w:rsidR="006231E6" w:rsidRPr="00573B95" w14:paraId="6C18B717" w14:textId="77777777" w:rsidTr="00EC005C">
        <w:trPr>
          <w:cantSplit/>
        </w:trPr>
        <w:tc>
          <w:tcPr>
            <w:tcW w:w="1421" w:type="dxa"/>
            <w:vMerge/>
            <w:tcBorders>
              <w:left w:val="single" w:sz="4" w:space="0" w:color="000000"/>
              <w:right w:val="single" w:sz="4" w:space="0" w:color="000000"/>
            </w:tcBorders>
            <w:noWrap/>
            <w:vAlign w:val="center"/>
            <w:hideMark/>
          </w:tcPr>
          <w:p w14:paraId="364550D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1C3A4DC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03C580D7" w14:textId="77777777" w:rsidR="00344051" w:rsidRPr="00573B95" w:rsidRDefault="005932A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ローラーとローラーパス</w:t>
            </w:r>
            <w:r w:rsidR="00A04C23" w:rsidRPr="00573B95">
              <w:rPr>
                <w:rFonts w:asciiTheme="minorEastAsia" w:hAnsiTheme="minorEastAsia" w:cs="ＭＳ Ｐゴシック" w:hint="eastAsia"/>
                <w:kern w:val="0"/>
                <w:sz w:val="20"/>
                <w:szCs w:val="20"/>
              </w:rPr>
              <w:t>の</w:t>
            </w:r>
            <w:r w:rsidR="00586520" w:rsidRPr="00573B95">
              <w:rPr>
                <w:rFonts w:asciiTheme="minorEastAsia" w:hAnsiTheme="minorEastAsia" w:cs="ＭＳ Ｐゴシック" w:hint="eastAsia"/>
                <w:kern w:val="0"/>
                <w:sz w:val="20"/>
                <w:szCs w:val="20"/>
              </w:rPr>
              <w:t>隙</w:t>
            </w:r>
            <w:r w:rsidR="00A04C23" w:rsidRPr="00573B95">
              <w:rPr>
                <w:rFonts w:asciiTheme="minorEastAsia" w:hAnsiTheme="minorEastAsia" w:cs="ＭＳ Ｐゴシック" w:hint="eastAsia"/>
                <w:kern w:val="0"/>
                <w:sz w:val="20"/>
                <w:szCs w:val="20"/>
              </w:rPr>
              <w:t>間を、90度間隔で４箇所について調べる。</w:t>
            </w:r>
          </w:p>
        </w:tc>
        <w:tc>
          <w:tcPr>
            <w:tcW w:w="3544" w:type="dxa"/>
            <w:tcBorders>
              <w:top w:val="nil"/>
              <w:left w:val="nil"/>
              <w:bottom w:val="single" w:sz="4" w:space="0" w:color="000000"/>
              <w:right w:val="single" w:sz="4" w:space="0" w:color="000000"/>
            </w:tcBorders>
            <w:shd w:val="clear" w:color="auto" w:fill="auto"/>
            <w:noWrap/>
            <w:hideMark/>
          </w:tcPr>
          <w:p w14:paraId="4AEC7386"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メーカーの指定する基準値内であること。</w:t>
            </w:r>
          </w:p>
        </w:tc>
      </w:tr>
      <w:tr w:rsidR="006231E6" w:rsidRPr="00573B95" w14:paraId="2E9F7A5F" w14:textId="77777777" w:rsidTr="00EC005C">
        <w:trPr>
          <w:cantSplit/>
        </w:trPr>
        <w:tc>
          <w:tcPr>
            <w:tcW w:w="1421" w:type="dxa"/>
            <w:vMerge/>
            <w:tcBorders>
              <w:left w:val="single" w:sz="4" w:space="0" w:color="000000"/>
              <w:right w:val="single" w:sz="4" w:space="0" w:color="000000"/>
            </w:tcBorders>
            <w:noWrap/>
            <w:vAlign w:val="center"/>
            <w:hideMark/>
          </w:tcPr>
          <w:p w14:paraId="0B34DE4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right w:val="single" w:sz="4" w:space="0" w:color="000000"/>
            </w:tcBorders>
            <w:shd w:val="clear" w:color="auto" w:fill="auto"/>
            <w:noWrap/>
            <w:hideMark/>
          </w:tcPr>
          <w:p w14:paraId="063FF315" w14:textId="77777777" w:rsidR="00344051" w:rsidRPr="00573B95" w:rsidRDefault="00A04C23" w:rsidP="00751392">
            <w:pPr>
              <w:overflowPunct w:val="0"/>
              <w:autoSpaceDE w:val="0"/>
              <w:autoSpaceDN w:val="0"/>
              <w:adjustRightInd w:val="0"/>
              <w:snapToGrid w:val="0"/>
              <w:spacing w:beforeLines="10" w:before="36" w:afterLines="10" w:after="36"/>
              <w:ind w:left="300"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旋回ベアリング及び旋回ギヤ</w:t>
            </w:r>
          </w:p>
        </w:tc>
        <w:tc>
          <w:tcPr>
            <w:tcW w:w="3544" w:type="dxa"/>
            <w:tcBorders>
              <w:top w:val="nil"/>
              <w:left w:val="nil"/>
              <w:bottom w:val="nil"/>
              <w:right w:val="single" w:sz="4" w:space="0" w:color="000000"/>
            </w:tcBorders>
            <w:shd w:val="clear" w:color="auto" w:fill="auto"/>
            <w:noWrap/>
            <w:hideMark/>
          </w:tcPr>
          <w:p w14:paraId="5E5D2353"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緩旋回させて引っ掛かり及び異音の有無を調べる。</w:t>
            </w:r>
          </w:p>
        </w:tc>
        <w:tc>
          <w:tcPr>
            <w:tcW w:w="3544" w:type="dxa"/>
            <w:tcBorders>
              <w:top w:val="nil"/>
              <w:left w:val="nil"/>
              <w:bottom w:val="nil"/>
              <w:right w:val="single" w:sz="4" w:space="0" w:color="000000"/>
            </w:tcBorders>
            <w:shd w:val="clear" w:color="auto" w:fill="auto"/>
            <w:noWrap/>
            <w:hideMark/>
          </w:tcPr>
          <w:p w14:paraId="362117EC"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円滑に旋回し、異音がないこと。</w:t>
            </w:r>
          </w:p>
        </w:tc>
      </w:tr>
      <w:tr w:rsidR="006231E6" w:rsidRPr="00573B95" w14:paraId="0AFE422D" w14:textId="77777777" w:rsidTr="00EC005C">
        <w:trPr>
          <w:cantSplit/>
        </w:trPr>
        <w:tc>
          <w:tcPr>
            <w:tcW w:w="1421" w:type="dxa"/>
            <w:vMerge/>
            <w:tcBorders>
              <w:left w:val="single" w:sz="4" w:space="0" w:color="000000"/>
              <w:right w:val="single" w:sz="4" w:space="0" w:color="000000"/>
            </w:tcBorders>
            <w:noWrap/>
            <w:vAlign w:val="center"/>
            <w:hideMark/>
          </w:tcPr>
          <w:p w14:paraId="37266CD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right w:val="single" w:sz="4" w:space="0" w:color="000000"/>
            </w:tcBorders>
            <w:noWrap/>
            <w:vAlign w:val="center"/>
            <w:hideMark/>
          </w:tcPr>
          <w:p w14:paraId="582A8E9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right w:val="single" w:sz="4" w:space="0" w:color="000000"/>
            </w:tcBorders>
            <w:shd w:val="clear" w:color="auto" w:fill="auto"/>
            <w:noWrap/>
            <w:hideMark/>
          </w:tcPr>
          <w:p w14:paraId="73ADBEFA"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旋回ギヤの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及び摩耗の有無を調べる。</w:t>
            </w:r>
          </w:p>
          <w:p w14:paraId="6B846186" w14:textId="77777777" w:rsidR="00344051" w:rsidRPr="00573B95" w:rsidRDefault="00A04C23"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ただし、①項の検査で異常がない場合は、この検査を省略してもよい。</w:t>
            </w:r>
          </w:p>
        </w:tc>
        <w:tc>
          <w:tcPr>
            <w:tcW w:w="3544" w:type="dxa"/>
            <w:tcBorders>
              <w:top w:val="nil"/>
              <w:left w:val="nil"/>
              <w:right w:val="single" w:sz="4" w:space="0" w:color="000000"/>
            </w:tcBorders>
            <w:shd w:val="clear" w:color="auto" w:fill="auto"/>
            <w:noWrap/>
            <w:hideMark/>
          </w:tcPr>
          <w:p w14:paraId="509E3050"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6481E" w:rsidRPr="00573B95">
              <w:rPr>
                <w:rFonts w:asciiTheme="minorEastAsia" w:hAnsiTheme="minorEastAsia" w:cs="ＭＳ Ｐゴシック" w:hint="eastAsia"/>
                <w:kern w:val="0"/>
                <w:sz w:val="20"/>
                <w:szCs w:val="20"/>
              </w:rPr>
              <w:t>亀裂</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p w14:paraId="5FB056C9" w14:textId="77777777" w:rsidR="00344051" w:rsidRPr="00573B95" w:rsidRDefault="00A04C23"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14DAA56C" w14:textId="77777777" w:rsidTr="00EC005C">
        <w:trPr>
          <w:cantSplit/>
        </w:trPr>
        <w:tc>
          <w:tcPr>
            <w:tcW w:w="1421" w:type="dxa"/>
            <w:vMerge/>
            <w:tcBorders>
              <w:left w:val="single" w:sz="4" w:space="0" w:color="000000"/>
              <w:right w:val="single" w:sz="4" w:space="0" w:color="000000"/>
            </w:tcBorders>
            <w:noWrap/>
            <w:vAlign w:val="center"/>
            <w:hideMark/>
          </w:tcPr>
          <w:p w14:paraId="573D741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right w:val="single" w:sz="4" w:space="0" w:color="000000"/>
            </w:tcBorders>
            <w:noWrap/>
            <w:vAlign w:val="center"/>
            <w:hideMark/>
          </w:tcPr>
          <w:p w14:paraId="6B9A811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right w:val="single" w:sz="4" w:space="0" w:color="000000"/>
            </w:tcBorders>
            <w:shd w:val="clear" w:color="auto" w:fill="auto"/>
            <w:noWrap/>
            <w:hideMark/>
          </w:tcPr>
          <w:p w14:paraId="21577C84"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544" w:type="dxa"/>
            <w:tcBorders>
              <w:top w:val="nil"/>
              <w:left w:val="nil"/>
              <w:right w:val="single" w:sz="4" w:space="0" w:color="000000"/>
            </w:tcBorders>
            <w:shd w:val="clear" w:color="auto" w:fill="auto"/>
            <w:noWrap/>
            <w:hideMark/>
          </w:tcPr>
          <w:p w14:paraId="3450A51A"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1DF8DF4E" w14:textId="77777777" w:rsidTr="00EC005C">
        <w:trPr>
          <w:cantSplit/>
        </w:trPr>
        <w:tc>
          <w:tcPr>
            <w:tcW w:w="1421" w:type="dxa"/>
            <w:vMerge/>
            <w:tcBorders>
              <w:left w:val="single" w:sz="4" w:space="0" w:color="000000"/>
              <w:right w:val="single" w:sz="4" w:space="0" w:color="000000"/>
            </w:tcBorders>
            <w:noWrap/>
            <w:vAlign w:val="center"/>
            <w:hideMark/>
          </w:tcPr>
          <w:p w14:paraId="2308E4F2"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2126" w:type="dxa"/>
            <w:gridSpan w:val="2"/>
            <w:vMerge/>
            <w:tcBorders>
              <w:left w:val="single" w:sz="4" w:space="0" w:color="000000"/>
              <w:bottom w:val="single" w:sz="4" w:space="0" w:color="000000"/>
              <w:right w:val="single" w:sz="4" w:space="0" w:color="000000"/>
            </w:tcBorders>
            <w:noWrap/>
            <w:vAlign w:val="center"/>
            <w:hideMark/>
          </w:tcPr>
          <w:p w14:paraId="2743E10C"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721D479F"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ベアリングシールの損傷の有無を調べる。</w:t>
            </w:r>
          </w:p>
        </w:tc>
        <w:tc>
          <w:tcPr>
            <w:tcW w:w="3544" w:type="dxa"/>
            <w:tcBorders>
              <w:top w:val="nil"/>
              <w:left w:val="nil"/>
              <w:bottom w:val="single" w:sz="4" w:space="0" w:color="000000"/>
              <w:right w:val="single" w:sz="4" w:space="0" w:color="000000"/>
            </w:tcBorders>
            <w:shd w:val="clear" w:color="auto" w:fill="auto"/>
            <w:noWrap/>
            <w:hideMark/>
          </w:tcPr>
          <w:p w14:paraId="68519CCA"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損傷がないこと。</w:t>
            </w:r>
          </w:p>
        </w:tc>
      </w:tr>
      <w:tr w:rsidR="006231E6" w:rsidRPr="00573B95" w14:paraId="1BDFAA7D" w14:textId="77777777" w:rsidTr="00EC005C">
        <w:trPr>
          <w:cantSplit/>
        </w:trPr>
        <w:tc>
          <w:tcPr>
            <w:tcW w:w="1421" w:type="dxa"/>
            <w:vMerge/>
            <w:tcBorders>
              <w:left w:val="single" w:sz="4" w:space="0" w:color="000000"/>
              <w:right w:val="single" w:sz="4" w:space="0" w:color="000000"/>
            </w:tcBorders>
            <w:noWrap/>
            <w:vAlign w:val="center"/>
            <w:hideMark/>
          </w:tcPr>
          <w:p w14:paraId="6F9B78B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nil"/>
              <w:bottom w:val="single" w:sz="4" w:space="0" w:color="000000"/>
              <w:right w:val="single" w:sz="4" w:space="0" w:color="000000"/>
            </w:tcBorders>
            <w:shd w:val="clear" w:color="auto" w:fill="auto"/>
            <w:noWrap/>
            <w:hideMark/>
          </w:tcPr>
          <w:p w14:paraId="3A730C53" w14:textId="77777777" w:rsidR="00344051" w:rsidRPr="00573B95" w:rsidRDefault="00A04C23" w:rsidP="00751392">
            <w:pPr>
              <w:overflowPunct w:val="0"/>
              <w:autoSpaceDE w:val="0"/>
              <w:autoSpaceDN w:val="0"/>
              <w:adjustRightInd w:val="0"/>
              <w:snapToGrid w:val="0"/>
              <w:spacing w:beforeLines="10" w:before="36" w:afterLines="10" w:after="36"/>
              <w:ind w:left="272" w:hangingChars="136" w:hanging="27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スリップリング及びブラシ</w:t>
            </w:r>
          </w:p>
          <w:p w14:paraId="6AACB221" w14:textId="37BD898C" w:rsidR="00344051" w:rsidRPr="00573B95" w:rsidRDefault="009C43AC"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A04C23" w:rsidRPr="00573B95">
              <w:rPr>
                <w:rFonts w:asciiTheme="minorEastAsia" w:hAnsiTheme="minorEastAsia" w:cs="ＭＳ Ｐゴシック" w:hint="eastAsia"/>
                <w:kern w:val="0"/>
                <w:sz w:val="20"/>
                <w:szCs w:val="20"/>
              </w:rPr>
              <w:t>油圧式</w:t>
            </w:r>
            <w:r w:rsidRPr="00573B95">
              <w:rPr>
                <w:rFonts w:asciiTheme="minorEastAsia" w:hAnsiTheme="minorEastAsia" w:cs="ＭＳ Ｐゴシック" w:hint="eastAsia"/>
                <w:kern w:val="0"/>
                <w:sz w:val="20"/>
                <w:szCs w:val="20"/>
              </w:rPr>
              <w:t>〕</w:t>
            </w:r>
          </w:p>
        </w:tc>
        <w:tc>
          <w:tcPr>
            <w:tcW w:w="3544" w:type="dxa"/>
            <w:tcBorders>
              <w:top w:val="nil"/>
              <w:left w:val="nil"/>
              <w:bottom w:val="single" w:sz="4" w:space="0" w:color="000000"/>
              <w:right w:val="single" w:sz="4" w:space="0" w:color="000000"/>
            </w:tcBorders>
            <w:shd w:val="clear" w:color="auto" w:fill="auto"/>
            <w:noWrap/>
            <w:hideMark/>
          </w:tcPr>
          <w:p w14:paraId="7E3A7DFE" w14:textId="77777777" w:rsidR="00344051" w:rsidRPr="00573B95" w:rsidRDefault="00A04C23"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旋回させて各計器及びモニターの作動状態を調べる。</w:t>
            </w:r>
          </w:p>
        </w:tc>
        <w:tc>
          <w:tcPr>
            <w:tcW w:w="3544" w:type="dxa"/>
            <w:tcBorders>
              <w:top w:val="nil"/>
              <w:left w:val="nil"/>
              <w:bottom w:val="single" w:sz="4" w:space="0" w:color="000000"/>
              <w:right w:val="single" w:sz="4" w:space="0" w:color="000000"/>
            </w:tcBorders>
            <w:shd w:val="clear" w:color="auto" w:fill="auto"/>
            <w:noWrap/>
            <w:hideMark/>
          </w:tcPr>
          <w:p w14:paraId="25006998" w14:textId="77777777" w:rsidR="00344051" w:rsidRPr="00573B95" w:rsidRDefault="00A04C23"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正常に作動すること。</w:t>
            </w:r>
          </w:p>
        </w:tc>
      </w:tr>
      <w:tr w:rsidR="006231E6" w:rsidRPr="00573B95" w14:paraId="132310F7" w14:textId="77777777" w:rsidTr="00EC005C">
        <w:trPr>
          <w:cantSplit/>
        </w:trPr>
        <w:tc>
          <w:tcPr>
            <w:tcW w:w="1421" w:type="dxa"/>
            <w:vMerge/>
            <w:tcBorders>
              <w:left w:val="single" w:sz="4" w:space="0" w:color="000000"/>
              <w:right w:val="single" w:sz="4" w:space="0" w:color="000000"/>
            </w:tcBorders>
            <w:noWrap/>
            <w:vAlign w:val="center"/>
            <w:hideMark/>
          </w:tcPr>
          <w:p w14:paraId="6E9C2EB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78B8E9E2" w14:textId="77777777" w:rsidR="00344051" w:rsidRPr="00573B95" w:rsidRDefault="00A04C23"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キャブ</w:t>
            </w:r>
          </w:p>
          <w:p w14:paraId="68F18759" w14:textId="77777777" w:rsidR="00344051" w:rsidRPr="00573B95" w:rsidRDefault="00344051" w:rsidP="00751392">
            <w:pPr>
              <w:overflowPunct w:val="0"/>
              <w:autoSpaceDE w:val="0"/>
              <w:autoSpaceDN w:val="0"/>
              <w:adjustRightInd w:val="0"/>
              <w:snapToGrid w:val="0"/>
              <w:spacing w:beforeLines="10" w:before="36" w:afterLines="10" w:after="36"/>
              <w:ind w:leftChars="150" w:left="315" w:rightChars="50" w:right="105"/>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14E2521A"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、変形、腐食及び雨漏りの有無を調べる。</w:t>
            </w:r>
          </w:p>
        </w:tc>
        <w:tc>
          <w:tcPr>
            <w:tcW w:w="3544" w:type="dxa"/>
            <w:tcBorders>
              <w:top w:val="nil"/>
              <w:left w:val="nil"/>
              <w:bottom w:val="nil"/>
              <w:right w:val="single" w:sz="4" w:space="0" w:color="000000"/>
            </w:tcBorders>
            <w:shd w:val="clear" w:color="auto" w:fill="auto"/>
            <w:noWrap/>
            <w:hideMark/>
          </w:tcPr>
          <w:p w14:paraId="49747115"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、著しい変形、腐食</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雨漏りがないこと。</w:t>
            </w:r>
          </w:p>
        </w:tc>
      </w:tr>
      <w:tr w:rsidR="006231E6" w:rsidRPr="00573B95" w14:paraId="3B7E4E7C" w14:textId="77777777" w:rsidTr="00EC005C">
        <w:trPr>
          <w:cantSplit/>
        </w:trPr>
        <w:tc>
          <w:tcPr>
            <w:tcW w:w="1421" w:type="dxa"/>
            <w:vMerge/>
            <w:tcBorders>
              <w:left w:val="single" w:sz="4" w:space="0" w:color="000000"/>
              <w:right w:val="single" w:sz="4" w:space="0" w:color="000000"/>
            </w:tcBorders>
            <w:noWrap/>
            <w:vAlign w:val="center"/>
            <w:hideMark/>
          </w:tcPr>
          <w:p w14:paraId="434EA18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3A96C08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4465061C"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ドア及びカバーの開閉状態並びにロック及びキーの異常の有無を調べる。</w:t>
            </w:r>
          </w:p>
        </w:tc>
        <w:tc>
          <w:tcPr>
            <w:tcW w:w="3544" w:type="dxa"/>
            <w:tcBorders>
              <w:top w:val="nil"/>
              <w:left w:val="nil"/>
              <w:bottom w:val="nil"/>
              <w:right w:val="single" w:sz="4" w:space="0" w:color="000000"/>
            </w:tcBorders>
            <w:shd w:val="clear" w:color="auto" w:fill="auto"/>
            <w:noWrap/>
            <w:hideMark/>
          </w:tcPr>
          <w:p w14:paraId="72A83ECE"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開閉、ロック</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キーに異常がないこと。</w:t>
            </w:r>
          </w:p>
        </w:tc>
      </w:tr>
      <w:tr w:rsidR="006231E6" w:rsidRPr="00573B95" w14:paraId="43F0AF18" w14:textId="77777777" w:rsidTr="00EC005C">
        <w:trPr>
          <w:cantSplit/>
        </w:trPr>
        <w:tc>
          <w:tcPr>
            <w:tcW w:w="1421" w:type="dxa"/>
            <w:vMerge/>
            <w:tcBorders>
              <w:left w:val="single" w:sz="4" w:space="0" w:color="000000"/>
              <w:right w:val="single" w:sz="4" w:space="0" w:color="000000"/>
            </w:tcBorders>
            <w:noWrap/>
            <w:vAlign w:val="center"/>
            <w:hideMark/>
          </w:tcPr>
          <w:p w14:paraId="7795C96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485B826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79A58BB1"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ガラスのがた及び破損の有無を調べる。</w:t>
            </w:r>
          </w:p>
        </w:tc>
        <w:tc>
          <w:tcPr>
            <w:tcW w:w="3544" w:type="dxa"/>
            <w:tcBorders>
              <w:top w:val="nil"/>
              <w:left w:val="nil"/>
              <w:bottom w:val="single" w:sz="4" w:space="0" w:color="000000"/>
              <w:right w:val="single" w:sz="4" w:space="0" w:color="000000"/>
            </w:tcBorders>
            <w:shd w:val="clear" w:color="auto" w:fill="auto"/>
            <w:noWrap/>
            <w:hideMark/>
          </w:tcPr>
          <w:p w14:paraId="5EECF7F1" w14:textId="77777777" w:rsidR="00344051" w:rsidRPr="00573B95" w:rsidRDefault="00A04C23"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がた</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破損がないこと。</w:t>
            </w:r>
          </w:p>
        </w:tc>
      </w:tr>
      <w:tr w:rsidR="006231E6" w:rsidRPr="00573B95" w14:paraId="38970BB3" w14:textId="77777777" w:rsidTr="00EC005C">
        <w:trPr>
          <w:cantSplit/>
        </w:trPr>
        <w:tc>
          <w:tcPr>
            <w:tcW w:w="1421" w:type="dxa"/>
            <w:vMerge/>
            <w:tcBorders>
              <w:left w:val="single" w:sz="4" w:space="0" w:color="000000"/>
              <w:right w:val="single" w:sz="4" w:space="0" w:color="000000"/>
            </w:tcBorders>
            <w:noWrap/>
            <w:vAlign w:val="center"/>
            <w:hideMark/>
          </w:tcPr>
          <w:p w14:paraId="0379FDB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nil"/>
              <w:bottom w:val="single" w:sz="4" w:space="0" w:color="000000"/>
              <w:right w:val="single" w:sz="4" w:space="0" w:color="000000"/>
            </w:tcBorders>
            <w:shd w:val="clear" w:color="auto" w:fill="auto"/>
            <w:noWrap/>
            <w:hideMark/>
          </w:tcPr>
          <w:p w14:paraId="7A063E32" w14:textId="77777777" w:rsidR="00344051" w:rsidRPr="00573B95" w:rsidRDefault="00A04C23" w:rsidP="00751392">
            <w:pPr>
              <w:overflowPunct w:val="0"/>
              <w:autoSpaceDE w:val="0"/>
              <w:autoSpaceDN w:val="0"/>
              <w:adjustRightInd w:val="0"/>
              <w:snapToGrid w:val="0"/>
              <w:spacing w:beforeLines="10" w:before="36" w:afterLines="10" w:after="36"/>
              <w:ind w:left="246" w:hangingChars="123" w:hanging="24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カウンターウェイト</w:t>
            </w:r>
          </w:p>
        </w:tc>
        <w:tc>
          <w:tcPr>
            <w:tcW w:w="3544" w:type="dxa"/>
            <w:tcBorders>
              <w:top w:val="nil"/>
              <w:left w:val="nil"/>
              <w:bottom w:val="single" w:sz="4" w:space="0" w:color="000000"/>
              <w:right w:val="single" w:sz="4" w:space="0" w:color="000000"/>
            </w:tcBorders>
            <w:shd w:val="clear" w:color="auto" w:fill="auto"/>
            <w:noWrap/>
            <w:hideMark/>
          </w:tcPr>
          <w:p w14:paraId="5C8D0EA1" w14:textId="77777777" w:rsidR="00344051" w:rsidRPr="00573B95" w:rsidRDefault="008B59D0"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取付けボルトの緩み、脱落及び</w:t>
            </w:r>
            <w:r w:rsidR="00A04C23" w:rsidRPr="00573B95">
              <w:rPr>
                <w:rFonts w:asciiTheme="minorEastAsia" w:hAnsiTheme="minorEastAsia" w:cs="ＭＳ Ｐゴシック" w:hint="eastAsia"/>
                <w:kern w:val="0"/>
                <w:sz w:val="20"/>
                <w:szCs w:val="20"/>
              </w:rPr>
              <w:t>伸びの有無を調べる。</w:t>
            </w:r>
          </w:p>
        </w:tc>
        <w:tc>
          <w:tcPr>
            <w:tcW w:w="3544" w:type="dxa"/>
            <w:tcBorders>
              <w:top w:val="nil"/>
              <w:left w:val="nil"/>
              <w:bottom w:val="single" w:sz="4" w:space="0" w:color="000000"/>
              <w:right w:val="single" w:sz="4" w:space="0" w:color="000000"/>
            </w:tcBorders>
            <w:shd w:val="clear" w:color="auto" w:fill="auto"/>
            <w:noWrap/>
            <w:hideMark/>
          </w:tcPr>
          <w:p w14:paraId="2A772A1B" w14:textId="77777777" w:rsidR="00344051" w:rsidRPr="00573B95" w:rsidRDefault="00A04C23"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緩み</w:t>
            </w:r>
            <w:r w:rsidR="008B59D0" w:rsidRPr="00573B95">
              <w:rPr>
                <w:rFonts w:asciiTheme="minorEastAsia" w:hAnsiTheme="minorEastAsia" w:cs="ＭＳ Ｐゴシック" w:hint="eastAsia"/>
                <w:kern w:val="0"/>
                <w:sz w:val="20"/>
                <w:szCs w:val="20"/>
              </w:rPr>
              <w:t>、脱落</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伸びがないこと。</w:t>
            </w:r>
          </w:p>
        </w:tc>
      </w:tr>
      <w:tr w:rsidR="006231E6" w:rsidRPr="00573B95" w14:paraId="5E3E2C95" w14:textId="77777777" w:rsidTr="00EC005C">
        <w:trPr>
          <w:cantSplit/>
        </w:trPr>
        <w:tc>
          <w:tcPr>
            <w:tcW w:w="1421" w:type="dxa"/>
            <w:vMerge/>
            <w:tcBorders>
              <w:left w:val="single" w:sz="4" w:space="0" w:color="000000"/>
              <w:right w:val="single" w:sz="4" w:space="0" w:color="000000"/>
            </w:tcBorders>
            <w:noWrap/>
            <w:vAlign w:val="center"/>
            <w:hideMark/>
          </w:tcPr>
          <w:p w14:paraId="15A8AD3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0309F2FF" w14:textId="77777777" w:rsidR="00344051" w:rsidRPr="00573B95" w:rsidRDefault="00A04C23"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座席</w:t>
            </w:r>
          </w:p>
        </w:tc>
        <w:tc>
          <w:tcPr>
            <w:tcW w:w="3544" w:type="dxa"/>
            <w:tcBorders>
              <w:top w:val="nil"/>
              <w:left w:val="nil"/>
              <w:bottom w:val="nil"/>
              <w:right w:val="single" w:sz="4" w:space="0" w:color="000000"/>
            </w:tcBorders>
            <w:shd w:val="clear" w:color="auto" w:fill="auto"/>
            <w:noWrap/>
            <w:hideMark/>
          </w:tcPr>
          <w:p w14:paraId="2FBBD636"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調整・ロック装置の作動の適否を調べる。</w:t>
            </w:r>
          </w:p>
        </w:tc>
        <w:tc>
          <w:tcPr>
            <w:tcW w:w="3544" w:type="dxa"/>
            <w:tcBorders>
              <w:top w:val="nil"/>
              <w:left w:val="nil"/>
              <w:bottom w:val="nil"/>
              <w:right w:val="single" w:sz="4" w:space="0" w:color="000000"/>
            </w:tcBorders>
            <w:shd w:val="clear" w:color="auto" w:fill="auto"/>
            <w:noWrap/>
            <w:hideMark/>
          </w:tcPr>
          <w:p w14:paraId="5415AA96"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76A98CC7" w14:textId="77777777" w:rsidTr="00EC005C">
        <w:trPr>
          <w:cantSplit/>
        </w:trPr>
        <w:tc>
          <w:tcPr>
            <w:tcW w:w="1421" w:type="dxa"/>
            <w:vMerge/>
            <w:tcBorders>
              <w:left w:val="single" w:sz="4" w:space="0" w:color="000000"/>
              <w:right w:val="single" w:sz="4" w:space="0" w:color="000000"/>
            </w:tcBorders>
            <w:noWrap/>
            <w:vAlign w:val="center"/>
            <w:hideMark/>
          </w:tcPr>
          <w:p w14:paraId="1241462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6D2CB02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666E1F7B"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544" w:type="dxa"/>
            <w:tcBorders>
              <w:top w:val="nil"/>
              <w:left w:val="nil"/>
              <w:bottom w:val="single" w:sz="4" w:space="0" w:color="000000"/>
              <w:right w:val="single" w:sz="4" w:space="0" w:color="000000"/>
            </w:tcBorders>
            <w:shd w:val="clear" w:color="auto" w:fill="auto"/>
            <w:noWrap/>
            <w:hideMark/>
          </w:tcPr>
          <w:p w14:paraId="29BA99C3"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71B875F4" w14:textId="77777777" w:rsidTr="00EC005C">
        <w:trPr>
          <w:cantSplit/>
        </w:trPr>
        <w:tc>
          <w:tcPr>
            <w:tcW w:w="1421" w:type="dxa"/>
            <w:vMerge/>
            <w:tcBorders>
              <w:left w:val="single" w:sz="4" w:space="0" w:color="000000"/>
              <w:right w:val="single" w:sz="4" w:space="0" w:color="000000"/>
            </w:tcBorders>
            <w:noWrap/>
            <w:vAlign w:val="center"/>
            <w:hideMark/>
          </w:tcPr>
          <w:p w14:paraId="618A9E4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right w:val="single" w:sz="4" w:space="0" w:color="000000"/>
            </w:tcBorders>
            <w:shd w:val="clear" w:color="auto" w:fill="auto"/>
            <w:noWrap/>
            <w:hideMark/>
          </w:tcPr>
          <w:p w14:paraId="1DE82BD2" w14:textId="77777777" w:rsidR="00344051" w:rsidRPr="00573B95" w:rsidRDefault="00A04C23"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シートベルト</w:t>
            </w:r>
          </w:p>
        </w:tc>
        <w:tc>
          <w:tcPr>
            <w:tcW w:w="3544" w:type="dxa"/>
            <w:tcBorders>
              <w:top w:val="nil"/>
              <w:left w:val="nil"/>
              <w:bottom w:val="nil"/>
              <w:right w:val="single" w:sz="4" w:space="0" w:color="000000"/>
            </w:tcBorders>
            <w:shd w:val="clear" w:color="auto" w:fill="auto"/>
            <w:noWrap/>
            <w:hideMark/>
          </w:tcPr>
          <w:p w14:paraId="6EE5D913" w14:textId="195251E9" w:rsidR="00344051" w:rsidRPr="00573B95" w:rsidRDefault="00A04C23" w:rsidP="00563F74">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563F74" w:rsidRPr="00573B95">
              <w:rPr>
                <w:rFonts w:asciiTheme="minorEastAsia" w:hAnsiTheme="minorEastAsia" w:cs="ＭＳ Ｐゴシック" w:hint="eastAsia"/>
                <w:kern w:val="0"/>
                <w:sz w:val="20"/>
                <w:szCs w:val="20"/>
              </w:rPr>
              <w:t>ベルトの損傷</w:t>
            </w:r>
            <w:r w:rsidRPr="00573B95">
              <w:rPr>
                <w:rFonts w:asciiTheme="minorEastAsia" w:hAnsiTheme="minorEastAsia" w:cs="ＭＳ Ｐゴシック" w:hint="eastAsia"/>
                <w:kern w:val="0"/>
                <w:sz w:val="20"/>
                <w:szCs w:val="20"/>
              </w:rPr>
              <w:t>の有無を調べる。</w:t>
            </w:r>
          </w:p>
        </w:tc>
        <w:tc>
          <w:tcPr>
            <w:tcW w:w="3544" w:type="dxa"/>
            <w:tcBorders>
              <w:top w:val="nil"/>
              <w:left w:val="nil"/>
              <w:bottom w:val="nil"/>
              <w:right w:val="single" w:sz="4" w:space="0" w:color="000000"/>
            </w:tcBorders>
            <w:shd w:val="clear" w:color="auto" w:fill="auto"/>
            <w:noWrap/>
            <w:hideMark/>
          </w:tcPr>
          <w:p w14:paraId="02C59A2E" w14:textId="227A1EDC"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563F74" w:rsidRPr="00573B95">
              <w:rPr>
                <w:rFonts w:asciiTheme="minorEastAsia" w:hAnsiTheme="minorEastAsia" w:cs="ＭＳ Ｐゴシック" w:hint="eastAsia"/>
                <w:kern w:val="0"/>
                <w:sz w:val="20"/>
                <w:szCs w:val="20"/>
              </w:rPr>
              <w:t>ベルトに損傷が無</w:t>
            </w:r>
            <w:r w:rsidRPr="00573B95">
              <w:rPr>
                <w:rFonts w:asciiTheme="minorEastAsia" w:hAnsiTheme="minorEastAsia" w:cs="ＭＳ Ｐゴシック" w:hint="eastAsia"/>
                <w:kern w:val="0"/>
                <w:sz w:val="20"/>
                <w:szCs w:val="20"/>
              </w:rPr>
              <w:t>いこと。</w:t>
            </w:r>
          </w:p>
        </w:tc>
      </w:tr>
      <w:tr w:rsidR="006231E6" w:rsidRPr="00573B95" w14:paraId="63451127" w14:textId="77777777" w:rsidTr="00EC005C">
        <w:trPr>
          <w:cantSplit/>
        </w:trPr>
        <w:tc>
          <w:tcPr>
            <w:tcW w:w="1421" w:type="dxa"/>
            <w:vMerge/>
            <w:tcBorders>
              <w:left w:val="single" w:sz="4" w:space="0" w:color="000000"/>
              <w:right w:val="single" w:sz="4" w:space="0" w:color="000000"/>
            </w:tcBorders>
            <w:noWrap/>
            <w:vAlign w:val="center"/>
            <w:hideMark/>
          </w:tcPr>
          <w:p w14:paraId="4C92080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right w:val="single" w:sz="4" w:space="0" w:color="000000"/>
            </w:tcBorders>
            <w:noWrap/>
            <w:vAlign w:val="center"/>
            <w:hideMark/>
          </w:tcPr>
          <w:p w14:paraId="194AE52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noWrap/>
            <w:hideMark/>
          </w:tcPr>
          <w:p w14:paraId="69462FF5" w14:textId="44EBFC29" w:rsidR="00344051" w:rsidRPr="00573B95" w:rsidRDefault="00A04C23" w:rsidP="00B64DED">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5B21C2" w:rsidRPr="00573B95">
              <w:rPr>
                <w:rFonts w:asciiTheme="minorEastAsia" w:hAnsiTheme="minorEastAsia" w:cs="ＭＳ Ｐゴシック" w:hint="eastAsia"/>
                <w:kern w:val="0"/>
                <w:sz w:val="20"/>
                <w:szCs w:val="20"/>
              </w:rPr>
              <w:t>シート</w:t>
            </w:r>
            <w:r w:rsidRPr="00573B95">
              <w:rPr>
                <w:rFonts w:asciiTheme="minorEastAsia" w:hAnsiTheme="minorEastAsia" w:cs="ＭＳ Ｐゴシック" w:hint="eastAsia"/>
                <w:kern w:val="0"/>
                <w:sz w:val="20"/>
                <w:szCs w:val="20"/>
              </w:rPr>
              <w:t>ベルトを締め、バックル</w:t>
            </w:r>
            <w:r w:rsidR="00B64DED" w:rsidRPr="00573B95">
              <w:rPr>
                <w:rFonts w:asciiTheme="minorEastAsia" w:hAnsiTheme="minorEastAsia" w:cs="ＭＳ Ｐゴシック" w:hint="eastAsia"/>
                <w:kern w:val="0"/>
                <w:sz w:val="20"/>
                <w:szCs w:val="20"/>
              </w:rPr>
              <w:t>の巻取装置のロックの状態</w:t>
            </w:r>
            <w:r w:rsidRPr="00573B95">
              <w:rPr>
                <w:rFonts w:asciiTheme="minorEastAsia" w:hAnsiTheme="minorEastAsia" w:cs="ＭＳ Ｐゴシック" w:hint="eastAsia"/>
                <w:kern w:val="0"/>
                <w:sz w:val="20"/>
                <w:szCs w:val="20"/>
              </w:rPr>
              <w:t>を調べる。</w:t>
            </w:r>
          </w:p>
        </w:tc>
        <w:tc>
          <w:tcPr>
            <w:tcW w:w="3544" w:type="dxa"/>
            <w:tcBorders>
              <w:top w:val="nil"/>
              <w:left w:val="nil"/>
              <w:bottom w:val="nil"/>
              <w:right w:val="single" w:sz="4" w:space="0" w:color="000000"/>
            </w:tcBorders>
            <w:shd w:val="clear" w:color="auto" w:fill="auto"/>
            <w:noWrap/>
            <w:hideMark/>
          </w:tcPr>
          <w:p w14:paraId="44AAB095" w14:textId="1C070C42" w:rsidR="00344051" w:rsidRPr="00573B95" w:rsidRDefault="00A04C23" w:rsidP="00B64DED">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w:t>
            </w:r>
            <w:r w:rsidR="00B64DED" w:rsidRPr="00573B95">
              <w:rPr>
                <w:rFonts w:asciiTheme="minorEastAsia" w:hAnsiTheme="minorEastAsia" w:cs="ＭＳ Ｐゴシック" w:hint="eastAsia"/>
                <w:kern w:val="0"/>
                <w:sz w:val="20"/>
                <w:szCs w:val="20"/>
              </w:rPr>
              <w:t>にロックされる</w:t>
            </w:r>
            <w:r w:rsidRPr="00573B95">
              <w:rPr>
                <w:rFonts w:asciiTheme="minorEastAsia" w:hAnsiTheme="minorEastAsia" w:cs="ＭＳ Ｐゴシック" w:hint="eastAsia"/>
                <w:kern w:val="0"/>
                <w:sz w:val="20"/>
                <w:szCs w:val="20"/>
              </w:rPr>
              <w:t>こと。</w:t>
            </w:r>
          </w:p>
        </w:tc>
      </w:tr>
      <w:tr w:rsidR="006231E6" w:rsidRPr="00573B95" w14:paraId="5D28F660" w14:textId="77777777" w:rsidTr="00EC005C">
        <w:trPr>
          <w:cantSplit/>
        </w:trPr>
        <w:tc>
          <w:tcPr>
            <w:tcW w:w="1421" w:type="dxa"/>
            <w:vMerge w:val="restart"/>
            <w:tcBorders>
              <w:left w:val="single" w:sz="4" w:space="0" w:color="000000"/>
              <w:right w:val="single" w:sz="4" w:space="0" w:color="000000"/>
            </w:tcBorders>
            <w:noWrap/>
            <w:vAlign w:val="center"/>
            <w:hideMark/>
          </w:tcPr>
          <w:p w14:paraId="6BAFFAE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left w:val="single" w:sz="4" w:space="0" w:color="000000"/>
              <w:right w:val="single" w:sz="4" w:space="0" w:color="000000"/>
            </w:tcBorders>
            <w:noWrap/>
            <w:vAlign w:val="center"/>
            <w:hideMark/>
          </w:tcPr>
          <w:p w14:paraId="5938714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655EFEEB"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w:t>
            </w:r>
            <w:r w:rsidR="004A6EDA"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の有無を調べる。</w:t>
            </w:r>
          </w:p>
        </w:tc>
        <w:tc>
          <w:tcPr>
            <w:tcW w:w="3544" w:type="dxa"/>
            <w:tcBorders>
              <w:top w:val="nil"/>
              <w:left w:val="nil"/>
              <w:bottom w:val="single" w:sz="4" w:space="0" w:color="000000"/>
              <w:right w:val="single" w:sz="4" w:space="0" w:color="000000"/>
            </w:tcBorders>
            <w:shd w:val="clear" w:color="auto" w:fill="auto"/>
            <w:noWrap/>
            <w:hideMark/>
          </w:tcPr>
          <w:p w14:paraId="086671D0"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4A6EDA"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がないこと。</w:t>
            </w:r>
          </w:p>
        </w:tc>
      </w:tr>
      <w:tr w:rsidR="006231E6" w:rsidRPr="00573B95" w14:paraId="2987A32B" w14:textId="77777777" w:rsidTr="00EC005C">
        <w:trPr>
          <w:cantSplit/>
        </w:trPr>
        <w:tc>
          <w:tcPr>
            <w:tcW w:w="1421" w:type="dxa"/>
            <w:vMerge/>
            <w:tcBorders>
              <w:left w:val="single" w:sz="4" w:space="0" w:color="000000"/>
              <w:right w:val="single" w:sz="4" w:space="0" w:color="000000"/>
            </w:tcBorders>
            <w:noWrap/>
            <w:vAlign w:val="center"/>
            <w:hideMark/>
          </w:tcPr>
          <w:p w14:paraId="0780BB7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70A457A2" w14:textId="77777777" w:rsidR="00344051" w:rsidRPr="00573B95" w:rsidRDefault="00A04C23" w:rsidP="00751392">
            <w:pPr>
              <w:overflowPunct w:val="0"/>
              <w:autoSpaceDE w:val="0"/>
              <w:autoSpaceDN w:val="0"/>
              <w:adjustRightInd w:val="0"/>
              <w:snapToGrid w:val="0"/>
              <w:spacing w:beforeLines="10" w:before="36" w:afterLines="10" w:after="36"/>
              <w:ind w:left="272" w:rightChars="50" w:right="105" w:hangingChars="136" w:hanging="27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昇降設備及び滑り止め</w:t>
            </w:r>
          </w:p>
        </w:tc>
        <w:tc>
          <w:tcPr>
            <w:tcW w:w="3544" w:type="dxa"/>
            <w:tcBorders>
              <w:top w:val="nil"/>
              <w:left w:val="nil"/>
              <w:bottom w:val="nil"/>
              <w:right w:val="single" w:sz="4" w:space="0" w:color="000000"/>
            </w:tcBorders>
            <w:shd w:val="clear" w:color="auto" w:fill="auto"/>
            <w:noWrap/>
            <w:hideMark/>
          </w:tcPr>
          <w:p w14:paraId="6BC2E3C6"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、損傷及び変形の有無を調べる。</w:t>
            </w:r>
          </w:p>
        </w:tc>
        <w:tc>
          <w:tcPr>
            <w:tcW w:w="3544" w:type="dxa"/>
            <w:tcBorders>
              <w:top w:val="nil"/>
              <w:left w:val="nil"/>
              <w:bottom w:val="nil"/>
              <w:right w:val="single" w:sz="4" w:space="0" w:color="000000"/>
            </w:tcBorders>
            <w:shd w:val="clear" w:color="auto" w:fill="auto"/>
            <w:noWrap/>
            <w:hideMark/>
          </w:tcPr>
          <w:p w14:paraId="2EA921EF"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16A75701" w14:textId="77777777" w:rsidTr="00EC005C">
        <w:trPr>
          <w:cantSplit/>
        </w:trPr>
        <w:tc>
          <w:tcPr>
            <w:tcW w:w="1421" w:type="dxa"/>
            <w:vMerge/>
            <w:tcBorders>
              <w:left w:val="single" w:sz="4" w:space="0" w:color="000000"/>
              <w:right w:val="single" w:sz="4" w:space="0" w:color="000000"/>
            </w:tcBorders>
            <w:noWrap/>
            <w:vAlign w:val="center"/>
            <w:hideMark/>
          </w:tcPr>
          <w:p w14:paraId="538B7E3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noWrap/>
            <w:vAlign w:val="center"/>
            <w:hideMark/>
          </w:tcPr>
          <w:p w14:paraId="2974E1E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noWrap/>
            <w:hideMark/>
          </w:tcPr>
          <w:p w14:paraId="040B85C2"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544" w:type="dxa"/>
            <w:tcBorders>
              <w:top w:val="nil"/>
              <w:left w:val="nil"/>
              <w:bottom w:val="single" w:sz="4" w:space="0" w:color="000000"/>
              <w:right w:val="single" w:sz="4" w:space="0" w:color="000000"/>
            </w:tcBorders>
            <w:shd w:val="clear" w:color="auto" w:fill="auto"/>
            <w:noWrap/>
            <w:hideMark/>
          </w:tcPr>
          <w:p w14:paraId="49171C59"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0C549133" w14:textId="77777777" w:rsidTr="00EC005C">
        <w:trPr>
          <w:cantSplit/>
        </w:trPr>
        <w:tc>
          <w:tcPr>
            <w:tcW w:w="1421" w:type="dxa"/>
            <w:vMerge/>
            <w:tcBorders>
              <w:left w:val="single" w:sz="4" w:space="0" w:color="000000"/>
              <w:right w:val="single" w:sz="4" w:space="0" w:color="000000"/>
            </w:tcBorders>
            <w:noWrap/>
            <w:vAlign w:val="center"/>
            <w:hideMark/>
          </w:tcPr>
          <w:p w14:paraId="2CC17E9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nil"/>
              <w:bottom w:val="single" w:sz="4" w:space="0" w:color="000000"/>
              <w:right w:val="single" w:sz="4" w:space="0" w:color="000000"/>
            </w:tcBorders>
            <w:shd w:val="clear" w:color="auto" w:fill="auto"/>
            <w:noWrap/>
            <w:hideMark/>
          </w:tcPr>
          <w:p w14:paraId="1621DCF8" w14:textId="77777777" w:rsidR="00344051" w:rsidRPr="00573B95" w:rsidRDefault="00A04C23"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　表示板</w:t>
            </w:r>
          </w:p>
        </w:tc>
        <w:tc>
          <w:tcPr>
            <w:tcW w:w="3544" w:type="dxa"/>
            <w:tcBorders>
              <w:top w:val="nil"/>
              <w:left w:val="nil"/>
              <w:bottom w:val="single" w:sz="4" w:space="0" w:color="000000"/>
              <w:right w:val="single" w:sz="4" w:space="0" w:color="000000"/>
            </w:tcBorders>
            <w:shd w:val="clear" w:color="auto" w:fill="auto"/>
            <w:noWrap/>
            <w:hideMark/>
          </w:tcPr>
          <w:p w14:paraId="2C26CA78" w14:textId="77777777" w:rsidR="00344051" w:rsidRPr="00573B95" w:rsidRDefault="00A04C23"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構造規格に規定された表示板その他の注意・指示銘板等の損傷の有無及び取付け状態を調べる。</w:t>
            </w:r>
          </w:p>
        </w:tc>
        <w:tc>
          <w:tcPr>
            <w:tcW w:w="3544" w:type="dxa"/>
            <w:tcBorders>
              <w:top w:val="nil"/>
              <w:left w:val="nil"/>
              <w:bottom w:val="single" w:sz="4" w:space="0" w:color="000000"/>
              <w:right w:val="single" w:sz="4" w:space="0" w:color="000000"/>
            </w:tcBorders>
            <w:shd w:val="clear" w:color="auto" w:fill="auto"/>
            <w:noWrap/>
            <w:hideMark/>
          </w:tcPr>
          <w:p w14:paraId="67323628" w14:textId="77777777" w:rsidR="00344051" w:rsidRPr="00573B95" w:rsidRDefault="00A04C23"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損傷がなく、適正に取</w:t>
            </w:r>
            <w:r w:rsidR="006B26AF"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210EDF76" w14:textId="77777777" w:rsidTr="00EC005C">
        <w:trPr>
          <w:cantSplit/>
        </w:trPr>
        <w:tc>
          <w:tcPr>
            <w:tcW w:w="1421" w:type="dxa"/>
            <w:vMerge/>
            <w:tcBorders>
              <w:left w:val="single" w:sz="4" w:space="0" w:color="000000"/>
              <w:right w:val="single" w:sz="4" w:space="0" w:color="000000"/>
            </w:tcBorders>
            <w:noWrap/>
            <w:vAlign w:val="center"/>
            <w:hideMark/>
          </w:tcPr>
          <w:p w14:paraId="2352FDE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41E2B552" w14:textId="0CCD3F5F" w:rsidR="00344051" w:rsidRPr="00573B95" w:rsidRDefault="00A04C23" w:rsidP="00751392">
            <w:pPr>
              <w:overflowPunct w:val="0"/>
              <w:autoSpaceDE w:val="0"/>
              <w:autoSpaceDN w:val="0"/>
              <w:adjustRightInd w:val="0"/>
              <w:snapToGrid w:val="0"/>
              <w:spacing w:beforeLines="10" w:before="36" w:afterLines="10" w:after="36"/>
              <w:ind w:left="346" w:rightChars="50" w:right="105" w:hangingChars="173" w:hanging="34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　灯火装置、警音器、</w:t>
            </w:r>
            <w:r w:rsidR="00C70631" w:rsidRPr="00573B95">
              <w:rPr>
                <w:rFonts w:asciiTheme="minorEastAsia" w:hAnsiTheme="minorEastAsia" w:hint="eastAsia"/>
                <w:sz w:val="20"/>
                <w:szCs w:val="20"/>
              </w:rPr>
              <w:t>方向指示器</w:t>
            </w:r>
            <w:r w:rsidR="0010142E" w:rsidRPr="00573B95">
              <w:rPr>
                <w:rFonts w:hint="eastAsia"/>
              </w:rPr>
              <w:t>、</w:t>
            </w:r>
            <w:r w:rsidRPr="00573B95">
              <w:rPr>
                <w:rFonts w:asciiTheme="minorEastAsia" w:hAnsiTheme="minorEastAsia" w:cs="ＭＳ Ｐゴシック" w:hint="eastAsia"/>
                <w:kern w:val="0"/>
                <w:sz w:val="20"/>
                <w:szCs w:val="20"/>
              </w:rPr>
              <w:t>窓拭き器、デフロスター等</w:t>
            </w:r>
          </w:p>
        </w:tc>
        <w:tc>
          <w:tcPr>
            <w:tcW w:w="3544" w:type="dxa"/>
            <w:tcBorders>
              <w:top w:val="nil"/>
              <w:left w:val="nil"/>
              <w:bottom w:val="nil"/>
              <w:right w:val="single" w:sz="4" w:space="0" w:color="000000"/>
            </w:tcBorders>
            <w:shd w:val="clear" w:color="auto" w:fill="auto"/>
            <w:noWrap/>
            <w:hideMark/>
          </w:tcPr>
          <w:p w14:paraId="3152EC0C"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各スイッチ類を操作し、作動の適否及び取付け状態を調べる。</w:t>
            </w:r>
          </w:p>
        </w:tc>
        <w:tc>
          <w:tcPr>
            <w:tcW w:w="3544" w:type="dxa"/>
            <w:tcBorders>
              <w:top w:val="nil"/>
              <w:left w:val="nil"/>
              <w:bottom w:val="nil"/>
              <w:right w:val="single" w:sz="4" w:space="0" w:color="000000"/>
            </w:tcBorders>
            <w:shd w:val="clear" w:color="auto" w:fill="auto"/>
            <w:noWrap/>
            <w:hideMark/>
          </w:tcPr>
          <w:p w14:paraId="5536595B"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正常に作動し、適正に取</w:t>
            </w:r>
            <w:r w:rsidR="006B26AF"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1ADA7D01" w14:textId="77777777" w:rsidTr="00EC005C">
        <w:trPr>
          <w:cantSplit/>
        </w:trPr>
        <w:tc>
          <w:tcPr>
            <w:tcW w:w="1421" w:type="dxa"/>
            <w:vMerge/>
            <w:tcBorders>
              <w:left w:val="single" w:sz="4" w:space="0" w:color="000000"/>
              <w:right w:val="single" w:sz="4" w:space="0" w:color="000000"/>
            </w:tcBorders>
            <w:noWrap/>
            <w:vAlign w:val="center"/>
            <w:hideMark/>
          </w:tcPr>
          <w:p w14:paraId="529F7ED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auto"/>
              <w:right w:val="single" w:sz="4" w:space="0" w:color="000000"/>
            </w:tcBorders>
            <w:noWrap/>
            <w:vAlign w:val="center"/>
            <w:hideMark/>
          </w:tcPr>
          <w:p w14:paraId="4BD106A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single" w:sz="4" w:space="0" w:color="auto"/>
              <w:right w:val="single" w:sz="4" w:space="0" w:color="000000"/>
            </w:tcBorders>
            <w:shd w:val="clear" w:color="auto" w:fill="auto"/>
            <w:noWrap/>
            <w:hideMark/>
          </w:tcPr>
          <w:p w14:paraId="2CF9B9CB" w14:textId="77777777" w:rsidR="00344051" w:rsidRPr="00573B95" w:rsidRDefault="00622435" w:rsidP="00622435">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各灯火類のレンズの破損及び水等の</w:t>
            </w:r>
            <w:r w:rsidR="006538BF" w:rsidRPr="00573B95">
              <w:rPr>
                <w:rFonts w:asciiTheme="minorEastAsia" w:hAnsiTheme="minorEastAsia" w:cs="ＭＳ Ｐゴシック" w:hint="eastAsia"/>
                <w:kern w:val="0"/>
                <w:sz w:val="20"/>
                <w:szCs w:val="20"/>
              </w:rPr>
              <w:t>浸</w:t>
            </w:r>
            <w:r w:rsidRPr="00573B95">
              <w:rPr>
                <w:rFonts w:asciiTheme="minorEastAsia" w:hAnsiTheme="minorEastAsia" w:cs="ＭＳ Ｐゴシック" w:hint="eastAsia"/>
                <w:kern w:val="0"/>
                <w:sz w:val="20"/>
                <w:szCs w:val="20"/>
              </w:rPr>
              <w:t>入</w:t>
            </w:r>
            <w:r w:rsidR="00A04C23" w:rsidRPr="00573B95">
              <w:rPr>
                <w:rFonts w:asciiTheme="minorEastAsia" w:hAnsiTheme="minorEastAsia" w:cs="ＭＳ Ｐゴシック" w:hint="eastAsia"/>
                <w:kern w:val="0"/>
                <w:sz w:val="20"/>
                <w:szCs w:val="20"/>
              </w:rPr>
              <w:t>の有無を調べる。</w:t>
            </w:r>
          </w:p>
        </w:tc>
        <w:tc>
          <w:tcPr>
            <w:tcW w:w="3544" w:type="dxa"/>
            <w:tcBorders>
              <w:top w:val="nil"/>
              <w:left w:val="nil"/>
              <w:bottom w:val="single" w:sz="4" w:space="0" w:color="auto"/>
              <w:right w:val="single" w:sz="4" w:space="0" w:color="000000"/>
            </w:tcBorders>
            <w:shd w:val="clear" w:color="auto" w:fill="auto"/>
            <w:noWrap/>
            <w:hideMark/>
          </w:tcPr>
          <w:p w14:paraId="03597B43"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破損</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水等の</w:t>
            </w:r>
            <w:r w:rsidR="006538BF" w:rsidRPr="00573B95">
              <w:rPr>
                <w:rFonts w:asciiTheme="minorEastAsia" w:hAnsiTheme="minorEastAsia" w:cs="ＭＳ Ｐゴシック" w:hint="eastAsia"/>
                <w:kern w:val="0"/>
                <w:sz w:val="20"/>
                <w:szCs w:val="20"/>
              </w:rPr>
              <w:t>浸</w:t>
            </w:r>
            <w:r w:rsidRPr="00573B95">
              <w:rPr>
                <w:rFonts w:asciiTheme="minorEastAsia" w:hAnsiTheme="minorEastAsia" w:cs="ＭＳ Ｐゴシック" w:hint="eastAsia"/>
                <w:kern w:val="0"/>
                <w:sz w:val="20"/>
                <w:szCs w:val="20"/>
              </w:rPr>
              <w:t>入がないこと。</w:t>
            </w:r>
          </w:p>
        </w:tc>
      </w:tr>
      <w:tr w:rsidR="006231E6" w:rsidRPr="00573B95" w14:paraId="3A979D17" w14:textId="77777777" w:rsidTr="00FE6CBB">
        <w:trPr>
          <w:cantSplit/>
        </w:trPr>
        <w:tc>
          <w:tcPr>
            <w:tcW w:w="1421" w:type="dxa"/>
            <w:vMerge/>
            <w:tcBorders>
              <w:left w:val="single" w:sz="4" w:space="0" w:color="000000"/>
              <w:right w:val="single" w:sz="4" w:space="0" w:color="000000"/>
            </w:tcBorders>
            <w:noWrap/>
            <w:vAlign w:val="center"/>
            <w:hideMark/>
          </w:tcPr>
          <w:p w14:paraId="4AFA43A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nil"/>
              <w:right w:val="single" w:sz="4" w:space="0" w:color="000000"/>
            </w:tcBorders>
            <w:shd w:val="clear" w:color="auto" w:fill="auto"/>
            <w:noWrap/>
            <w:hideMark/>
          </w:tcPr>
          <w:p w14:paraId="7E02A25A" w14:textId="77777777" w:rsidR="00344051" w:rsidRPr="00573B95" w:rsidRDefault="00A04C23"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　計器類</w:t>
            </w:r>
          </w:p>
          <w:p w14:paraId="461B4F7B" w14:textId="77777777" w:rsidR="00344051" w:rsidRPr="00573B95" w:rsidRDefault="000A2ACA"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6231E6">
              <w:rPr>
                <w:rFonts w:asciiTheme="minorEastAsia" w:hAnsiTheme="minorEastAsia" w:cs="ＭＳ Ｐゴシック"/>
                <w:noProof/>
                <w:kern w:val="0"/>
                <w:sz w:val="20"/>
                <w:szCs w:val="20"/>
              </w:rPr>
              <mc:AlternateContent>
                <mc:Choice Requires="wpg">
                  <w:drawing>
                    <wp:anchor distT="0" distB="0" distL="114300" distR="114300" simplePos="0" relativeHeight="251648512" behindDoc="0" locked="0" layoutInCell="1" allowOverlap="1" wp14:anchorId="33DD093B" wp14:editId="17310E9C">
                      <wp:simplePos x="0" y="0"/>
                      <wp:positionH relativeFrom="column">
                        <wp:posOffset>99695</wp:posOffset>
                      </wp:positionH>
                      <wp:positionV relativeFrom="paragraph">
                        <wp:posOffset>36195</wp:posOffset>
                      </wp:positionV>
                      <wp:extent cx="1135380" cy="1000125"/>
                      <wp:effectExtent l="0" t="0" r="26670" b="28575"/>
                      <wp:wrapNone/>
                      <wp:docPr id="293" name="グループ化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5380" cy="1000125"/>
                                <a:chOff x="-32970" y="0"/>
                                <a:chExt cx="1173430" cy="581025"/>
                              </a:xfrm>
                            </wpg:grpSpPr>
                            <wps:wsp>
                              <wps:cNvPr id="294" name="左大かっこ 294"/>
                              <wps:cNvSpPr/>
                              <wps:spPr>
                                <a:xfrm>
                                  <a:off x="-32970" y="12355"/>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右大かっこ 295"/>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6D4C09" id="グループ化 293" o:spid="_x0000_s1026" style="position:absolute;left:0;text-align:left;margin-left:7.85pt;margin-top:2.85pt;width:89.4pt;height:78.75pt;z-index:251648512;mso-width-relative:margin;mso-height-relative:margin" coordorigin="-329" coordsize="1173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">
                      <v:shape id="左大かっこ 294" o:spid="_x0000_s1027" type="#_x0000_t85" style="position:absolute;left:-329;top:123;width:545;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" adj="175" strokecolor="black [3213]"/>
                      <v:shape id="右大かっこ 295"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" adj="140" strokecolor="black [3213]"/>
                    </v:group>
                  </w:pict>
                </mc:Fallback>
              </mc:AlternateContent>
            </w:r>
            <w:r w:rsidR="00A04C23" w:rsidRPr="006231E6">
              <w:rPr>
                <w:rFonts w:asciiTheme="minorEastAsia" w:hAnsiTheme="minorEastAsia" w:cs="ＭＳ Ｐゴシック" w:hint="eastAsia"/>
                <w:kern w:val="0"/>
                <w:sz w:val="20"/>
                <w:szCs w:val="20"/>
              </w:rPr>
              <w:t>・油圧計・空圧計</w:t>
            </w:r>
          </w:p>
          <w:p w14:paraId="20C4F408" w14:textId="77777777" w:rsidR="00344051" w:rsidRPr="00573B95" w:rsidRDefault="00A04C23"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・電流計・燃料計</w:t>
            </w:r>
          </w:p>
          <w:p w14:paraId="3ED2A249" w14:textId="77777777" w:rsidR="00344051" w:rsidRPr="00573B95" w:rsidRDefault="00A04C23"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・油温計・水温計</w:t>
            </w:r>
          </w:p>
          <w:p w14:paraId="31A89A05" w14:textId="77777777" w:rsidR="00344051" w:rsidRPr="00573B95" w:rsidRDefault="00A04C23"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・表示灯</w:t>
            </w:r>
            <w:r w:rsidR="009D4372" w:rsidRPr="00573B95">
              <w:rPr>
                <w:rFonts w:asciiTheme="minorEastAsia" w:hAnsiTheme="minorEastAsia" w:cs="ＭＳ Ｐゴシック" w:hint="eastAsia"/>
                <w:kern w:val="0"/>
                <w:sz w:val="20"/>
                <w:szCs w:val="20"/>
              </w:rPr>
              <w:t xml:space="preserve">　　　　　　</w:t>
            </w:r>
          </w:p>
          <w:p w14:paraId="2C2980F1" w14:textId="77777777" w:rsidR="00344051" w:rsidRPr="00573B95" w:rsidRDefault="00A04C23"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・多重電送装置</w:t>
            </w:r>
            <w:r w:rsidR="009D4372"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 xml:space="preserve">　</w:t>
            </w:r>
          </w:p>
          <w:p w14:paraId="4F447032" w14:textId="77777777" w:rsidR="00344051" w:rsidRPr="00573B95" w:rsidRDefault="00A04C23" w:rsidP="00751392">
            <w:pPr>
              <w:overflowPunct w:val="0"/>
              <w:autoSpaceDE w:val="0"/>
              <w:autoSpaceDN w:val="0"/>
              <w:adjustRightInd w:val="0"/>
              <w:snapToGrid w:val="0"/>
              <w:spacing w:beforeLines="10" w:before="36" w:afterLines="10" w:after="36"/>
              <w:ind w:leftChars="100" w:left="210" w:rightChars="50" w:right="105" w:firstLineChars="50" w:firstLine="100"/>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等</w:t>
            </w:r>
          </w:p>
        </w:tc>
        <w:tc>
          <w:tcPr>
            <w:tcW w:w="3544" w:type="dxa"/>
            <w:tcBorders>
              <w:top w:val="single" w:sz="4" w:space="0" w:color="auto"/>
              <w:left w:val="single" w:sz="4" w:space="0" w:color="000000"/>
              <w:bottom w:val="single" w:sz="4" w:space="0" w:color="000000"/>
              <w:right w:val="single" w:sz="4" w:space="0" w:color="000000"/>
            </w:tcBorders>
            <w:shd w:val="clear" w:color="auto" w:fill="auto"/>
            <w:noWrap/>
            <w:hideMark/>
          </w:tcPr>
          <w:p w14:paraId="0F91156B" w14:textId="556DFADF" w:rsidR="00344051" w:rsidRPr="00573B95" w:rsidRDefault="00A04C23"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エンジンを</w:t>
            </w:r>
            <w:r w:rsidR="00D01BC2" w:rsidRPr="00573B95">
              <w:rPr>
                <w:rFonts w:asciiTheme="minorEastAsia" w:hAnsiTheme="minorEastAsia" w:hint="eastAsia"/>
                <w:sz w:val="20"/>
                <w:szCs w:val="20"/>
              </w:rPr>
              <w:t>回転させた状態及び走行状態で</w:t>
            </w:r>
            <w:r w:rsidRPr="00573B95">
              <w:rPr>
                <w:rFonts w:asciiTheme="minorEastAsia" w:hAnsiTheme="minorEastAsia" w:cs="ＭＳ Ｐゴシック" w:hint="eastAsia"/>
                <w:kern w:val="0"/>
                <w:sz w:val="20"/>
                <w:szCs w:val="20"/>
              </w:rPr>
              <w:t>、各計器の作動状態を調べる。</w:t>
            </w:r>
          </w:p>
        </w:tc>
        <w:tc>
          <w:tcPr>
            <w:tcW w:w="3544" w:type="dxa"/>
            <w:tcBorders>
              <w:top w:val="single" w:sz="4" w:space="0" w:color="auto"/>
              <w:left w:val="single" w:sz="4" w:space="0" w:color="000000"/>
              <w:bottom w:val="single" w:sz="4" w:space="0" w:color="000000"/>
              <w:right w:val="single" w:sz="4" w:space="0" w:color="000000"/>
            </w:tcBorders>
            <w:shd w:val="clear" w:color="auto" w:fill="auto"/>
            <w:noWrap/>
            <w:hideMark/>
          </w:tcPr>
          <w:p w14:paraId="4BEF68E3" w14:textId="77777777" w:rsidR="00344051" w:rsidRPr="00573B95" w:rsidRDefault="00A04C23" w:rsidP="00EC005C">
            <w:pPr>
              <w:overflowPunct w:val="0"/>
              <w:autoSpaceDE w:val="0"/>
              <w:autoSpaceDN w:val="0"/>
              <w:adjustRightInd w:val="0"/>
              <w:snapToGrid w:val="0"/>
              <w:spacing w:beforeLines="10" w:before="36" w:afterLines="10" w:after="36"/>
              <w:ind w:rightChars="10" w:right="21"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正常に作動すること。</w:t>
            </w:r>
          </w:p>
        </w:tc>
      </w:tr>
      <w:tr w:rsidR="006231E6" w:rsidRPr="00573B95" w14:paraId="07C6ED99" w14:textId="77777777" w:rsidTr="005A24DB">
        <w:trPr>
          <w:cantSplit/>
        </w:trPr>
        <w:tc>
          <w:tcPr>
            <w:tcW w:w="1421" w:type="dxa"/>
            <w:vMerge/>
            <w:tcBorders>
              <w:left w:val="single" w:sz="4" w:space="0" w:color="000000"/>
              <w:bottom w:val="single" w:sz="4" w:space="0" w:color="000000"/>
              <w:right w:val="single" w:sz="4" w:space="0" w:color="000000"/>
            </w:tcBorders>
            <w:noWrap/>
            <w:vAlign w:val="center"/>
            <w:hideMark/>
          </w:tcPr>
          <w:p w14:paraId="65723FE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nil"/>
              <w:bottom w:val="single" w:sz="4" w:space="0" w:color="000000"/>
              <w:right w:val="single" w:sz="4" w:space="0" w:color="000000"/>
            </w:tcBorders>
            <w:shd w:val="clear" w:color="auto" w:fill="auto"/>
            <w:noWrap/>
            <w:hideMark/>
          </w:tcPr>
          <w:p w14:paraId="6B0AD590" w14:textId="77777777" w:rsidR="00344051" w:rsidRPr="00573B95" w:rsidRDefault="00A04C23"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　後写鏡及び反射鏡</w:t>
            </w:r>
          </w:p>
        </w:tc>
        <w:tc>
          <w:tcPr>
            <w:tcW w:w="3544" w:type="dxa"/>
            <w:tcBorders>
              <w:top w:val="nil"/>
              <w:left w:val="nil"/>
              <w:bottom w:val="single" w:sz="4" w:space="0" w:color="000000"/>
              <w:right w:val="single" w:sz="4" w:space="0" w:color="000000"/>
            </w:tcBorders>
            <w:shd w:val="clear" w:color="auto" w:fill="auto"/>
            <w:noWrap/>
            <w:hideMark/>
          </w:tcPr>
          <w:p w14:paraId="19AFE230" w14:textId="77777777" w:rsidR="00344051" w:rsidRPr="00573B95" w:rsidRDefault="00A04C23"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汚れ及び損傷の有無並びに写影の状態を調べる。</w:t>
            </w:r>
          </w:p>
        </w:tc>
        <w:tc>
          <w:tcPr>
            <w:tcW w:w="3544" w:type="dxa"/>
            <w:tcBorders>
              <w:top w:val="nil"/>
              <w:left w:val="nil"/>
              <w:bottom w:val="single" w:sz="4" w:space="0" w:color="000000"/>
              <w:right w:val="single" w:sz="4" w:space="0" w:color="000000"/>
            </w:tcBorders>
            <w:shd w:val="clear" w:color="auto" w:fill="auto"/>
            <w:noWrap/>
            <w:hideMark/>
          </w:tcPr>
          <w:p w14:paraId="0B84FC12" w14:textId="77777777" w:rsidR="00344051" w:rsidRPr="00573B95" w:rsidRDefault="00A04C23"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汚れ</w:t>
            </w:r>
            <w:r w:rsidR="0097798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損傷がなく、写影が正常であること。</w:t>
            </w:r>
          </w:p>
        </w:tc>
      </w:tr>
    </w:tbl>
    <w:p w14:paraId="7595BCC1" w14:textId="77777777" w:rsidR="00344051" w:rsidRPr="00573B95" w:rsidRDefault="00A04C23" w:rsidP="00751392">
      <w:pPr>
        <w:overflowPunct w:val="0"/>
        <w:autoSpaceDE w:val="0"/>
        <w:autoSpaceDN w:val="0"/>
        <w:adjustRightInd w:val="0"/>
        <w:snapToGrid w:val="0"/>
        <w:spacing w:line="20" w:lineRule="atLeast"/>
        <w:jc w:val="left"/>
        <w:rPr>
          <w:sz w:val="20"/>
          <w:szCs w:val="20"/>
        </w:rPr>
      </w:pPr>
      <w:r w:rsidRPr="00573B95">
        <w:rPr>
          <w:sz w:val="20"/>
          <w:szCs w:val="20"/>
        </w:rPr>
        <w:br w:type="page"/>
      </w:r>
    </w:p>
    <w:p w14:paraId="0C771E78" w14:textId="587828B2" w:rsidR="00344051" w:rsidRPr="00573B95" w:rsidRDefault="00CC619B"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ＭＳ Ｐゴシック" w:hint="eastAsia"/>
          <w:kern w:val="0"/>
          <w:sz w:val="24"/>
          <w:szCs w:val="24"/>
        </w:rPr>
        <w:lastRenderedPageBreak/>
        <w:t>1.4　下部走行体</w:t>
      </w:r>
      <w:r w:rsidR="00B54C7F" w:rsidRPr="00573B95">
        <w:rPr>
          <w:rFonts w:asciiTheme="minorEastAsia" w:hAnsiTheme="minorEastAsia" w:cs="ＭＳ Ｐゴシック" w:hint="eastAsia"/>
          <w:kern w:val="0"/>
          <w:sz w:val="24"/>
          <w:szCs w:val="24"/>
        </w:rPr>
        <w:t>〔</w:t>
      </w:r>
      <w:r w:rsidRPr="00573B95">
        <w:rPr>
          <w:rFonts w:asciiTheme="minorEastAsia" w:hAnsiTheme="minorEastAsia" w:cs="ＭＳ Ｐゴシック" w:hint="eastAsia"/>
          <w:kern w:val="0"/>
          <w:sz w:val="24"/>
          <w:szCs w:val="24"/>
        </w:rPr>
        <w:t>クローラ式</w:t>
      </w:r>
      <w:r w:rsidR="00B54C7F" w:rsidRPr="00573B95">
        <w:rPr>
          <w:rFonts w:asciiTheme="minorEastAsia" w:hAnsiTheme="minorEastAsia" w:cs="ＭＳ Ｐゴシック" w:hint="eastAsia"/>
          <w:kern w:val="0"/>
          <w:sz w:val="24"/>
          <w:szCs w:val="24"/>
        </w:rPr>
        <w:t>〕</w:t>
      </w:r>
    </w:p>
    <w:tbl>
      <w:tblPr>
        <w:tblW w:w="10618" w:type="dxa"/>
        <w:tblInd w:w="113" w:type="dxa"/>
        <w:tblLayout w:type="fixed"/>
        <w:tblCellMar>
          <w:left w:w="99" w:type="dxa"/>
          <w:right w:w="99" w:type="dxa"/>
        </w:tblCellMar>
        <w:tblLook w:val="04A0" w:firstRow="1" w:lastRow="0" w:firstColumn="1" w:lastColumn="0" w:noHBand="0" w:noVBand="1"/>
      </w:tblPr>
      <w:tblGrid>
        <w:gridCol w:w="1404"/>
        <w:gridCol w:w="2126"/>
        <w:gridCol w:w="3544"/>
        <w:gridCol w:w="3544"/>
      </w:tblGrid>
      <w:tr w:rsidR="006231E6" w:rsidRPr="00573B95" w14:paraId="27C841EE" w14:textId="77777777" w:rsidTr="00EC005C">
        <w:trPr>
          <w:trHeight w:val="422"/>
        </w:trPr>
        <w:tc>
          <w:tcPr>
            <w:tcW w:w="3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899DD" w14:textId="77777777" w:rsidR="00344051" w:rsidRPr="00573B95" w:rsidRDefault="00A04C23" w:rsidP="00751392">
            <w:pPr>
              <w:overflowPunct w:val="0"/>
              <w:autoSpaceDE w:val="0"/>
              <w:autoSpaceDN w:val="0"/>
              <w:adjustRightInd w:val="0"/>
              <w:snapToGrid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項　目</w:t>
            </w:r>
          </w:p>
        </w:tc>
        <w:tc>
          <w:tcPr>
            <w:tcW w:w="3544" w:type="dxa"/>
            <w:tcBorders>
              <w:top w:val="single" w:sz="4" w:space="0" w:color="auto"/>
              <w:left w:val="nil"/>
              <w:bottom w:val="single" w:sz="4" w:space="0" w:color="000000"/>
              <w:right w:val="single" w:sz="4" w:space="0" w:color="000000"/>
            </w:tcBorders>
            <w:shd w:val="clear" w:color="auto" w:fill="auto"/>
            <w:vAlign w:val="center"/>
            <w:hideMark/>
          </w:tcPr>
          <w:p w14:paraId="20939CF0" w14:textId="77777777" w:rsidR="00344051" w:rsidRPr="00573B95" w:rsidRDefault="00A04C23" w:rsidP="00751392">
            <w:pPr>
              <w:overflowPunct w:val="0"/>
              <w:autoSpaceDE w:val="0"/>
              <w:autoSpaceDN w:val="0"/>
              <w:adjustRightInd w:val="0"/>
              <w:snapToGrid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方　法</w:t>
            </w:r>
          </w:p>
        </w:tc>
        <w:tc>
          <w:tcPr>
            <w:tcW w:w="3544" w:type="dxa"/>
            <w:tcBorders>
              <w:top w:val="single" w:sz="4" w:space="0" w:color="000000"/>
              <w:bottom w:val="single" w:sz="4" w:space="0" w:color="000000"/>
              <w:right w:val="single" w:sz="4" w:space="0" w:color="000000"/>
            </w:tcBorders>
            <w:vAlign w:val="center"/>
          </w:tcPr>
          <w:p w14:paraId="59F85B02" w14:textId="77777777" w:rsidR="00344051" w:rsidRPr="00573B95" w:rsidRDefault="00A04C23" w:rsidP="00751392">
            <w:pPr>
              <w:overflowPunct w:val="0"/>
              <w:autoSpaceDE w:val="0"/>
              <w:autoSpaceDN w:val="0"/>
              <w:adjustRightInd w:val="0"/>
              <w:snapToGrid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　定　基　準</w:t>
            </w:r>
          </w:p>
        </w:tc>
      </w:tr>
      <w:tr w:rsidR="006231E6" w:rsidRPr="00573B95" w14:paraId="44292585" w14:textId="77777777" w:rsidTr="00BA4E57">
        <w:trPr>
          <w:trHeight w:val="642"/>
        </w:trPr>
        <w:tc>
          <w:tcPr>
            <w:tcW w:w="1404" w:type="dxa"/>
            <w:vMerge w:val="restart"/>
            <w:tcBorders>
              <w:top w:val="single" w:sz="4" w:space="0" w:color="000000"/>
              <w:left w:val="single" w:sz="4" w:space="0" w:color="000000"/>
              <w:right w:val="single" w:sz="4" w:space="0" w:color="000000"/>
            </w:tcBorders>
            <w:shd w:val="clear" w:color="auto" w:fill="auto"/>
            <w:hideMark/>
          </w:tcPr>
          <w:p w14:paraId="48961802" w14:textId="77777777" w:rsidR="00543221" w:rsidRPr="00573B95" w:rsidRDefault="00543221" w:rsidP="00543221">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1.4.1</w:t>
            </w:r>
          </w:p>
          <w:p w14:paraId="4123E8AE" w14:textId="77777777" w:rsidR="00543221" w:rsidRPr="00573B95" w:rsidRDefault="00543221" w:rsidP="00543221">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9A240E4" w14:textId="77777777" w:rsidR="00543221" w:rsidRPr="00573B95" w:rsidRDefault="00543221"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起動輪、遊動輪及びスプロケット</w:t>
            </w:r>
          </w:p>
        </w:tc>
        <w:tc>
          <w:tcPr>
            <w:tcW w:w="3544" w:type="dxa"/>
            <w:tcBorders>
              <w:top w:val="nil"/>
              <w:left w:val="nil"/>
              <w:right w:val="single" w:sz="4" w:space="0" w:color="000000"/>
            </w:tcBorders>
            <w:shd w:val="clear" w:color="auto" w:fill="auto"/>
            <w:hideMark/>
          </w:tcPr>
          <w:p w14:paraId="00A030F7"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亀裂、変形及び摩耗の有無を調べる。</w:t>
            </w:r>
          </w:p>
          <w:p w14:paraId="1C8327CF" w14:textId="132A8C4D" w:rsidR="00543221" w:rsidRPr="00573B95" w:rsidRDefault="00543221"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544" w:type="dxa"/>
            <w:tcBorders>
              <w:top w:val="single" w:sz="4" w:space="0" w:color="000000"/>
              <w:left w:val="nil"/>
              <w:right w:val="single" w:sz="4" w:space="0" w:color="000000"/>
            </w:tcBorders>
            <w:shd w:val="clear" w:color="auto" w:fill="auto"/>
            <w:hideMark/>
          </w:tcPr>
          <w:p w14:paraId="6E9AECE4"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亀裂、変形及び著しい摩耗がないこと。</w:t>
            </w:r>
          </w:p>
          <w:p w14:paraId="487ED11D"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7CC05918" w14:textId="77777777" w:rsidTr="00EC005C">
        <w:trPr>
          <w:trHeight w:val="480"/>
        </w:trPr>
        <w:tc>
          <w:tcPr>
            <w:tcW w:w="1404" w:type="dxa"/>
            <w:vMerge/>
            <w:tcBorders>
              <w:left w:val="single" w:sz="4" w:space="0" w:color="000000"/>
              <w:right w:val="single" w:sz="4" w:space="0" w:color="000000"/>
            </w:tcBorders>
            <w:vAlign w:val="center"/>
            <w:hideMark/>
          </w:tcPr>
          <w:p w14:paraId="79912CF0"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5175FA48"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360F892E" w14:textId="2F9592C3"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走行させて起動輪及び遊動輪軸部の異音及び異常発熱の有無を調べる。</w:t>
            </w:r>
          </w:p>
        </w:tc>
        <w:tc>
          <w:tcPr>
            <w:tcW w:w="3544" w:type="dxa"/>
            <w:tcBorders>
              <w:top w:val="nil"/>
              <w:left w:val="nil"/>
              <w:bottom w:val="nil"/>
              <w:right w:val="single" w:sz="4" w:space="0" w:color="000000"/>
            </w:tcBorders>
            <w:shd w:val="clear" w:color="auto" w:fill="auto"/>
            <w:hideMark/>
          </w:tcPr>
          <w:p w14:paraId="0D0E6834"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異音及び異常発熱がないこと。</w:t>
            </w:r>
          </w:p>
        </w:tc>
      </w:tr>
      <w:tr w:rsidR="006231E6" w:rsidRPr="00573B95" w14:paraId="6311E287" w14:textId="77777777" w:rsidTr="00EC005C">
        <w:trPr>
          <w:trHeight w:val="480"/>
        </w:trPr>
        <w:tc>
          <w:tcPr>
            <w:tcW w:w="1404" w:type="dxa"/>
            <w:vMerge/>
            <w:tcBorders>
              <w:left w:val="single" w:sz="4" w:space="0" w:color="000000"/>
              <w:right w:val="single" w:sz="4" w:space="0" w:color="000000"/>
            </w:tcBorders>
            <w:vAlign w:val="center"/>
            <w:hideMark/>
          </w:tcPr>
          <w:p w14:paraId="7A26F57C"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43A49B58"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1CE85E34"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544" w:type="dxa"/>
            <w:tcBorders>
              <w:top w:val="nil"/>
              <w:left w:val="nil"/>
              <w:bottom w:val="nil"/>
              <w:right w:val="single" w:sz="4" w:space="0" w:color="000000"/>
            </w:tcBorders>
            <w:shd w:val="clear" w:color="auto" w:fill="auto"/>
            <w:hideMark/>
          </w:tcPr>
          <w:p w14:paraId="1972C590"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緩み及び脱落がないこと。</w:t>
            </w:r>
          </w:p>
        </w:tc>
      </w:tr>
      <w:tr w:rsidR="006231E6" w:rsidRPr="00573B95" w14:paraId="1755B998" w14:textId="77777777" w:rsidTr="00EC005C">
        <w:trPr>
          <w:trHeight w:val="270"/>
        </w:trPr>
        <w:tc>
          <w:tcPr>
            <w:tcW w:w="1404" w:type="dxa"/>
            <w:vMerge/>
            <w:tcBorders>
              <w:left w:val="single" w:sz="4" w:space="0" w:color="000000"/>
              <w:right w:val="single" w:sz="4" w:space="0" w:color="000000"/>
            </w:tcBorders>
            <w:vAlign w:val="center"/>
            <w:hideMark/>
          </w:tcPr>
          <w:p w14:paraId="402C3E3E"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7C5CAB42"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0A2301E9"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軸部からの油漏れの有無を調べる。</w:t>
            </w:r>
          </w:p>
        </w:tc>
        <w:tc>
          <w:tcPr>
            <w:tcW w:w="3544" w:type="dxa"/>
            <w:tcBorders>
              <w:top w:val="nil"/>
              <w:left w:val="nil"/>
              <w:bottom w:val="single" w:sz="4" w:space="0" w:color="000000"/>
              <w:right w:val="single" w:sz="4" w:space="0" w:color="000000"/>
            </w:tcBorders>
            <w:shd w:val="clear" w:color="auto" w:fill="auto"/>
            <w:hideMark/>
          </w:tcPr>
          <w:p w14:paraId="7C0CEFBA"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油漏れがないこと。</w:t>
            </w:r>
          </w:p>
        </w:tc>
      </w:tr>
      <w:tr w:rsidR="006231E6" w:rsidRPr="00573B95" w14:paraId="73DEEA1B" w14:textId="77777777" w:rsidTr="00EC005C">
        <w:trPr>
          <w:trHeight w:val="796"/>
        </w:trPr>
        <w:tc>
          <w:tcPr>
            <w:tcW w:w="1404" w:type="dxa"/>
            <w:vMerge/>
            <w:tcBorders>
              <w:left w:val="single" w:sz="4" w:space="0" w:color="000000"/>
              <w:right w:val="single" w:sz="4" w:space="0" w:color="000000"/>
            </w:tcBorders>
            <w:vAlign w:val="center"/>
            <w:hideMark/>
          </w:tcPr>
          <w:p w14:paraId="4EBDBBFB"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FE17C20" w14:textId="77777777" w:rsidR="00543221" w:rsidRPr="00573B95" w:rsidRDefault="00543221"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上部ローラー及び下部ローラー</w:t>
            </w:r>
          </w:p>
        </w:tc>
        <w:tc>
          <w:tcPr>
            <w:tcW w:w="3544" w:type="dxa"/>
            <w:tcBorders>
              <w:top w:val="single" w:sz="4" w:space="0" w:color="000000"/>
              <w:left w:val="nil"/>
              <w:right w:val="single" w:sz="4" w:space="0" w:color="000000"/>
            </w:tcBorders>
            <w:shd w:val="clear" w:color="auto" w:fill="auto"/>
            <w:hideMark/>
          </w:tcPr>
          <w:p w14:paraId="6863BFB3"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亀裂、変形及び摩耗の有無を調べる。</w:t>
            </w:r>
          </w:p>
          <w:p w14:paraId="55BE1B54" w14:textId="192C178B" w:rsidR="00543221" w:rsidRPr="00573B95" w:rsidRDefault="00543221"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544" w:type="dxa"/>
            <w:tcBorders>
              <w:top w:val="single" w:sz="4" w:space="0" w:color="000000"/>
              <w:left w:val="nil"/>
              <w:right w:val="single" w:sz="4" w:space="0" w:color="000000"/>
            </w:tcBorders>
            <w:shd w:val="clear" w:color="auto" w:fill="auto"/>
            <w:hideMark/>
          </w:tcPr>
          <w:p w14:paraId="792B5588"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亀裂、変形及び著しい摩耗がないこと。</w:t>
            </w:r>
          </w:p>
          <w:p w14:paraId="0E7D3174"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450E8C54" w14:textId="77777777" w:rsidTr="00EC005C">
        <w:trPr>
          <w:trHeight w:val="270"/>
        </w:trPr>
        <w:tc>
          <w:tcPr>
            <w:tcW w:w="1404" w:type="dxa"/>
            <w:vMerge/>
            <w:tcBorders>
              <w:left w:val="single" w:sz="4" w:space="0" w:color="000000"/>
              <w:right w:val="single" w:sz="4" w:space="0" w:color="000000"/>
            </w:tcBorders>
            <w:vAlign w:val="center"/>
            <w:hideMark/>
          </w:tcPr>
          <w:p w14:paraId="49C80C23"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A867E26"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34A22CB5" w14:textId="25FD94AB"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走行させて軸部の異音及び異常発熱の有無を調べる。</w:t>
            </w:r>
          </w:p>
        </w:tc>
        <w:tc>
          <w:tcPr>
            <w:tcW w:w="3544" w:type="dxa"/>
            <w:tcBorders>
              <w:top w:val="nil"/>
              <w:left w:val="nil"/>
              <w:bottom w:val="nil"/>
              <w:right w:val="single" w:sz="4" w:space="0" w:color="000000"/>
            </w:tcBorders>
            <w:shd w:val="clear" w:color="auto" w:fill="auto"/>
            <w:hideMark/>
          </w:tcPr>
          <w:p w14:paraId="4C99D85F"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異音及び異常発熱がないこと。</w:t>
            </w:r>
          </w:p>
        </w:tc>
      </w:tr>
      <w:tr w:rsidR="006231E6" w:rsidRPr="00573B95" w14:paraId="74C2C7D9" w14:textId="77777777" w:rsidTr="00EC005C">
        <w:trPr>
          <w:trHeight w:val="480"/>
        </w:trPr>
        <w:tc>
          <w:tcPr>
            <w:tcW w:w="1404" w:type="dxa"/>
            <w:vMerge/>
            <w:tcBorders>
              <w:left w:val="single" w:sz="4" w:space="0" w:color="000000"/>
              <w:right w:val="single" w:sz="4" w:space="0" w:color="000000"/>
            </w:tcBorders>
            <w:vAlign w:val="center"/>
            <w:hideMark/>
          </w:tcPr>
          <w:p w14:paraId="5A2A47DC"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2313987E"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41CDDDE2"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544" w:type="dxa"/>
            <w:tcBorders>
              <w:top w:val="nil"/>
              <w:left w:val="nil"/>
              <w:bottom w:val="nil"/>
              <w:right w:val="single" w:sz="4" w:space="0" w:color="000000"/>
            </w:tcBorders>
            <w:shd w:val="clear" w:color="auto" w:fill="auto"/>
            <w:hideMark/>
          </w:tcPr>
          <w:p w14:paraId="11C60537"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緩み及び脱落がないこと。</w:t>
            </w:r>
          </w:p>
        </w:tc>
      </w:tr>
      <w:tr w:rsidR="006231E6" w:rsidRPr="00573B95" w14:paraId="2E9FC308" w14:textId="77777777" w:rsidTr="00EC005C">
        <w:trPr>
          <w:trHeight w:val="270"/>
        </w:trPr>
        <w:tc>
          <w:tcPr>
            <w:tcW w:w="1404" w:type="dxa"/>
            <w:vMerge/>
            <w:tcBorders>
              <w:left w:val="single" w:sz="4" w:space="0" w:color="000000"/>
              <w:right w:val="single" w:sz="4" w:space="0" w:color="000000"/>
            </w:tcBorders>
            <w:vAlign w:val="center"/>
            <w:hideMark/>
          </w:tcPr>
          <w:p w14:paraId="6F79CADD"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2E686404"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75D1BE4C"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ローラー軸部からの油漏れの有無を調べる。</w:t>
            </w:r>
          </w:p>
        </w:tc>
        <w:tc>
          <w:tcPr>
            <w:tcW w:w="3544" w:type="dxa"/>
            <w:tcBorders>
              <w:top w:val="nil"/>
              <w:left w:val="nil"/>
              <w:bottom w:val="single" w:sz="4" w:space="0" w:color="000000"/>
              <w:right w:val="single" w:sz="4" w:space="0" w:color="000000"/>
            </w:tcBorders>
            <w:shd w:val="clear" w:color="auto" w:fill="auto"/>
            <w:hideMark/>
          </w:tcPr>
          <w:p w14:paraId="0A7E6971"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油漏れがないこと。</w:t>
            </w:r>
          </w:p>
        </w:tc>
      </w:tr>
      <w:tr w:rsidR="006231E6" w:rsidRPr="00573B95" w14:paraId="4671AD18" w14:textId="77777777" w:rsidTr="00EC005C">
        <w:trPr>
          <w:trHeight w:val="1038"/>
        </w:trPr>
        <w:tc>
          <w:tcPr>
            <w:tcW w:w="1404" w:type="dxa"/>
            <w:vMerge/>
            <w:tcBorders>
              <w:left w:val="single" w:sz="4" w:space="0" w:color="000000"/>
              <w:right w:val="single" w:sz="4" w:space="0" w:color="000000"/>
            </w:tcBorders>
            <w:vAlign w:val="center"/>
            <w:hideMark/>
          </w:tcPr>
          <w:p w14:paraId="4209DF79"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0FCF0F6F" w14:textId="77777777" w:rsidR="00543221" w:rsidRPr="00573B95" w:rsidRDefault="00543221" w:rsidP="00751392">
            <w:pPr>
              <w:overflowPunct w:val="0"/>
              <w:autoSpaceDE w:val="0"/>
              <w:autoSpaceDN w:val="0"/>
              <w:adjustRightInd w:val="0"/>
              <w:snapToGrid w:val="0"/>
              <w:spacing w:beforeLines="10" w:before="36" w:afterLines="10" w:after="36"/>
              <w:ind w:leftChars="50" w:left="3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履帯</w:t>
            </w:r>
          </w:p>
          <w:p w14:paraId="158FCD13" w14:textId="77777777" w:rsidR="00543221" w:rsidRPr="00573B95" w:rsidRDefault="00543221" w:rsidP="00751392">
            <w:pPr>
              <w:overflowPunct w:val="0"/>
              <w:autoSpaceDE w:val="0"/>
              <w:autoSpaceDN w:val="0"/>
              <w:adjustRightInd w:val="0"/>
              <w:snapToGrid w:val="0"/>
              <w:spacing w:beforeLines="10" w:before="36" w:afterLines="10" w:after="36"/>
              <w:ind w:leftChars="200" w:left="42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（クローラベルト）</w:t>
            </w:r>
          </w:p>
        </w:tc>
        <w:tc>
          <w:tcPr>
            <w:tcW w:w="3544" w:type="dxa"/>
            <w:tcBorders>
              <w:top w:val="nil"/>
              <w:left w:val="nil"/>
              <w:right w:val="single" w:sz="4" w:space="0" w:color="000000"/>
            </w:tcBorders>
            <w:shd w:val="clear" w:color="auto" w:fill="auto"/>
            <w:hideMark/>
          </w:tcPr>
          <w:p w14:paraId="48BB0AC6"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シューの亀裂、変形及び摩耗の有無を調べる。</w:t>
            </w:r>
          </w:p>
          <w:p w14:paraId="4A992299" w14:textId="62551F97" w:rsidR="00543221" w:rsidRPr="00573B95" w:rsidRDefault="00543221"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544" w:type="dxa"/>
            <w:tcBorders>
              <w:top w:val="nil"/>
              <w:left w:val="nil"/>
              <w:right w:val="single" w:sz="4" w:space="0" w:color="000000"/>
            </w:tcBorders>
            <w:shd w:val="clear" w:color="auto" w:fill="auto"/>
            <w:hideMark/>
          </w:tcPr>
          <w:p w14:paraId="6FD12B29"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亀裂、変形及び著しい摩耗がないこと。</w:t>
            </w:r>
          </w:p>
        </w:tc>
      </w:tr>
      <w:tr w:rsidR="006231E6" w:rsidRPr="00573B95" w14:paraId="700C9FDF" w14:textId="77777777" w:rsidTr="00EC005C">
        <w:trPr>
          <w:trHeight w:val="480"/>
        </w:trPr>
        <w:tc>
          <w:tcPr>
            <w:tcW w:w="1404" w:type="dxa"/>
            <w:vMerge/>
            <w:tcBorders>
              <w:left w:val="single" w:sz="4" w:space="0" w:color="000000"/>
              <w:right w:val="single" w:sz="4" w:space="0" w:color="000000"/>
            </w:tcBorders>
            <w:vAlign w:val="center"/>
            <w:hideMark/>
          </w:tcPr>
          <w:p w14:paraId="120A4C76"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3023FD12"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6FB069D6"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シューボルト及びナットの緩み及び脱落の有無を調べる。</w:t>
            </w:r>
          </w:p>
        </w:tc>
        <w:tc>
          <w:tcPr>
            <w:tcW w:w="3544" w:type="dxa"/>
            <w:tcBorders>
              <w:top w:val="nil"/>
              <w:left w:val="nil"/>
              <w:bottom w:val="nil"/>
              <w:right w:val="single" w:sz="4" w:space="0" w:color="000000"/>
            </w:tcBorders>
            <w:shd w:val="clear" w:color="auto" w:fill="auto"/>
            <w:hideMark/>
          </w:tcPr>
          <w:p w14:paraId="5DD92FD3"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0226E04E" w14:textId="77777777" w:rsidTr="00EC005C">
        <w:trPr>
          <w:trHeight w:val="1028"/>
        </w:trPr>
        <w:tc>
          <w:tcPr>
            <w:tcW w:w="1404" w:type="dxa"/>
            <w:vMerge/>
            <w:tcBorders>
              <w:left w:val="single" w:sz="4" w:space="0" w:color="000000"/>
              <w:right w:val="single" w:sz="4" w:space="0" w:color="000000"/>
            </w:tcBorders>
            <w:vAlign w:val="center"/>
            <w:hideMark/>
          </w:tcPr>
          <w:p w14:paraId="2F5E0F45"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467C9B37"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right w:val="single" w:sz="4" w:space="0" w:color="000000"/>
            </w:tcBorders>
            <w:shd w:val="clear" w:color="auto" w:fill="auto"/>
            <w:hideMark/>
          </w:tcPr>
          <w:p w14:paraId="355B5BF5"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リンク及びブシュの亀裂及び摩耗の有無を調べる。</w:t>
            </w:r>
          </w:p>
          <w:p w14:paraId="0CE38AB7" w14:textId="76A9D7D7" w:rsidR="00543221" w:rsidRPr="00573B95" w:rsidRDefault="00543221"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544" w:type="dxa"/>
            <w:tcBorders>
              <w:top w:val="nil"/>
              <w:left w:val="nil"/>
              <w:right w:val="single" w:sz="4" w:space="0" w:color="000000"/>
            </w:tcBorders>
            <w:shd w:val="clear" w:color="auto" w:fill="auto"/>
            <w:hideMark/>
          </w:tcPr>
          <w:p w14:paraId="104D579D"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亀裂及び著しい摩耗がないこと。</w:t>
            </w:r>
          </w:p>
        </w:tc>
      </w:tr>
      <w:tr w:rsidR="006231E6" w:rsidRPr="00573B95" w14:paraId="3A1C723E" w14:textId="77777777" w:rsidTr="00EC005C">
        <w:trPr>
          <w:trHeight w:val="480"/>
        </w:trPr>
        <w:tc>
          <w:tcPr>
            <w:tcW w:w="1404" w:type="dxa"/>
            <w:vMerge/>
            <w:tcBorders>
              <w:left w:val="single" w:sz="4" w:space="0" w:color="000000"/>
              <w:right w:val="single" w:sz="4" w:space="0" w:color="000000"/>
            </w:tcBorders>
            <w:vAlign w:val="center"/>
            <w:hideMark/>
          </w:tcPr>
          <w:p w14:paraId="2877C1A4"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54C77FD"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31A3F35C" w14:textId="238A3011"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履帯をいっぱいに張った状態で、マスターリンクから２リンク以上離れた</w:t>
            </w:r>
            <w:r w:rsidR="00A9187E" w:rsidRPr="00573B95">
              <w:rPr>
                <w:rFonts w:asciiTheme="minorEastAsia" w:hAnsiTheme="minorEastAsia" w:cs="ＭＳ Ｐゴシック" w:hint="eastAsia"/>
                <w:kern w:val="0"/>
                <w:sz w:val="20"/>
                <w:szCs w:val="20"/>
              </w:rPr>
              <w:t>ところの</w:t>
            </w:r>
            <w:r w:rsidRPr="00573B95">
              <w:rPr>
                <w:rFonts w:asciiTheme="minorEastAsia" w:hAnsiTheme="minorEastAsia" w:cs="ＭＳ Ｐゴシック" w:hint="eastAsia"/>
                <w:kern w:val="0"/>
                <w:sz w:val="20"/>
                <w:szCs w:val="20"/>
              </w:rPr>
              <w:t>任意の４～５リンク分のピッチ長を調べる。</w:t>
            </w:r>
          </w:p>
        </w:tc>
        <w:tc>
          <w:tcPr>
            <w:tcW w:w="3544" w:type="dxa"/>
            <w:tcBorders>
              <w:top w:val="nil"/>
              <w:left w:val="nil"/>
              <w:bottom w:val="nil"/>
              <w:right w:val="single" w:sz="4" w:space="0" w:color="000000"/>
            </w:tcBorders>
            <w:shd w:val="clear" w:color="auto" w:fill="auto"/>
            <w:hideMark/>
          </w:tcPr>
          <w:p w14:paraId="79BBF114"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メーカーの指定する基準値内であること。</w:t>
            </w:r>
          </w:p>
        </w:tc>
      </w:tr>
      <w:tr w:rsidR="006231E6" w:rsidRPr="00573B95" w14:paraId="1D565E16" w14:textId="77777777" w:rsidTr="00EC005C">
        <w:trPr>
          <w:trHeight w:val="480"/>
        </w:trPr>
        <w:tc>
          <w:tcPr>
            <w:tcW w:w="1404" w:type="dxa"/>
            <w:vMerge/>
            <w:tcBorders>
              <w:left w:val="single" w:sz="4" w:space="0" w:color="000000"/>
              <w:right w:val="single" w:sz="4" w:space="0" w:color="000000"/>
            </w:tcBorders>
            <w:vAlign w:val="center"/>
            <w:hideMark/>
          </w:tcPr>
          <w:p w14:paraId="7057969A"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6B39893B"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19527CDE" w14:textId="518ADBBC" w:rsidR="00543221" w:rsidRPr="00573B95" w:rsidRDefault="00543221" w:rsidP="006F7FB5">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遊動輪又は起動輪と上部ローラー上のシューを支点として直定規又はバーを置き、</w:t>
            </w:r>
            <w:r w:rsidR="006F7FB5" w:rsidRPr="00573B95">
              <w:rPr>
                <w:rFonts w:asciiTheme="minorEastAsia" w:hAnsiTheme="minorEastAsia" w:cs="ＭＳ Ｐゴシック" w:hint="eastAsia"/>
                <w:kern w:val="0"/>
                <w:sz w:val="20"/>
                <w:szCs w:val="20"/>
              </w:rPr>
              <w:t>緩み</w:t>
            </w:r>
            <w:r w:rsidRPr="00573B95">
              <w:rPr>
                <w:rFonts w:asciiTheme="minorEastAsia" w:hAnsiTheme="minorEastAsia" w:cs="ＭＳ Ｐゴシック" w:hint="eastAsia"/>
                <w:kern w:val="0"/>
                <w:sz w:val="20"/>
                <w:szCs w:val="20"/>
              </w:rPr>
              <w:t>を調べる。</w:t>
            </w:r>
          </w:p>
        </w:tc>
        <w:tc>
          <w:tcPr>
            <w:tcW w:w="3544" w:type="dxa"/>
            <w:tcBorders>
              <w:top w:val="nil"/>
              <w:left w:val="nil"/>
              <w:bottom w:val="nil"/>
              <w:right w:val="single" w:sz="4" w:space="0" w:color="000000"/>
            </w:tcBorders>
            <w:shd w:val="clear" w:color="auto" w:fill="auto"/>
            <w:hideMark/>
          </w:tcPr>
          <w:p w14:paraId="0C8D21CD"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メーカーの指定する基準値内であること。</w:t>
            </w:r>
          </w:p>
        </w:tc>
      </w:tr>
      <w:tr w:rsidR="006231E6" w:rsidRPr="00573B95" w14:paraId="01ABACB1" w14:textId="77777777" w:rsidTr="00EC005C">
        <w:trPr>
          <w:trHeight w:val="270"/>
        </w:trPr>
        <w:tc>
          <w:tcPr>
            <w:tcW w:w="1404" w:type="dxa"/>
            <w:vMerge/>
            <w:tcBorders>
              <w:left w:val="single" w:sz="4" w:space="0" w:color="000000"/>
              <w:right w:val="single" w:sz="4" w:space="0" w:color="000000"/>
            </w:tcBorders>
            <w:vAlign w:val="center"/>
            <w:hideMark/>
          </w:tcPr>
          <w:p w14:paraId="156436B4"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40936085"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70EAB2F1" w14:textId="2D013DDB"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トラックピンの抜出しの有無を調べる。</w:t>
            </w:r>
          </w:p>
        </w:tc>
        <w:tc>
          <w:tcPr>
            <w:tcW w:w="3544" w:type="dxa"/>
            <w:tcBorders>
              <w:top w:val="nil"/>
              <w:left w:val="nil"/>
              <w:bottom w:val="single" w:sz="4" w:space="0" w:color="000000"/>
              <w:right w:val="single" w:sz="4" w:space="0" w:color="000000"/>
            </w:tcBorders>
            <w:shd w:val="clear" w:color="auto" w:fill="auto"/>
            <w:hideMark/>
          </w:tcPr>
          <w:p w14:paraId="76DFC594" w14:textId="23AEB814"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抜出しがないこと。</w:t>
            </w:r>
          </w:p>
        </w:tc>
      </w:tr>
      <w:tr w:rsidR="006231E6" w:rsidRPr="00573B95" w14:paraId="11C3EF3C" w14:textId="77777777" w:rsidTr="00EC005C">
        <w:trPr>
          <w:trHeight w:val="270"/>
        </w:trPr>
        <w:tc>
          <w:tcPr>
            <w:tcW w:w="1404" w:type="dxa"/>
            <w:vMerge/>
            <w:tcBorders>
              <w:left w:val="single" w:sz="4" w:space="0" w:color="000000"/>
              <w:right w:val="single" w:sz="4" w:space="0" w:color="000000"/>
            </w:tcBorders>
            <w:vAlign w:val="center"/>
            <w:hideMark/>
          </w:tcPr>
          <w:p w14:paraId="320CA166"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right w:val="single" w:sz="4" w:space="0" w:color="000000"/>
            </w:tcBorders>
            <w:shd w:val="clear" w:color="auto" w:fill="auto"/>
            <w:hideMark/>
          </w:tcPr>
          <w:p w14:paraId="29988825" w14:textId="77777777" w:rsidR="00543221" w:rsidRPr="00573B95" w:rsidRDefault="00543221" w:rsidP="00543221">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ゴム履帯</w:t>
            </w:r>
          </w:p>
        </w:tc>
        <w:tc>
          <w:tcPr>
            <w:tcW w:w="3544" w:type="dxa"/>
            <w:tcBorders>
              <w:top w:val="nil"/>
              <w:left w:val="nil"/>
              <w:bottom w:val="nil"/>
              <w:right w:val="single" w:sz="4" w:space="0" w:color="000000"/>
            </w:tcBorders>
            <w:shd w:val="clear" w:color="auto" w:fill="auto"/>
            <w:hideMark/>
          </w:tcPr>
          <w:p w14:paraId="5BABC5DC"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スチールコードの切断及び損傷の有無を調べる。</w:t>
            </w:r>
          </w:p>
        </w:tc>
        <w:tc>
          <w:tcPr>
            <w:tcW w:w="3544" w:type="dxa"/>
            <w:tcBorders>
              <w:top w:val="nil"/>
              <w:left w:val="nil"/>
              <w:bottom w:val="nil"/>
              <w:right w:val="single" w:sz="4" w:space="0" w:color="000000"/>
            </w:tcBorders>
            <w:shd w:val="clear" w:color="auto" w:fill="auto"/>
            <w:hideMark/>
          </w:tcPr>
          <w:p w14:paraId="67D281A1"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切断及び著しい損傷がないこと。</w:t>
            </w:r>
          </w:p>
        </w:tc>
      </w:tr>
      <w:tr w:rsidR="006231E6" w:rsidRPr="00573B95" w14:paraId="08515CEE" w14:textId="77777777" w:rsidTr="00EC005C">
        <w:trPr>
          <w:trHeight w:val="270"/>
        </w:trPr>
        <w:tc>
          <w:tcPr>
            <w:tcW w:w="1404" w:type="dxa"/>
            <w:vMerge/>
            <w:tcBorders>
              <w:left w:val="single" w:sz="4" w:space="0" w:color="000000"/>
              <w:right w:val="single" w:sz="4" w:space="0" w:color="000000"/>
            </w:tcBorders>
            <w:vAlign w:val="center"/>
            <w:hideMark/>
          </w:tcPr>
          <w:p w14:paraId="24BD79EF"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13FB94F4"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358E00ED"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ゴムの欠け、老化及び摩耗の有無を調べる。</w:t>
            </w:r>
          </w:p>
        </w:tc>
        <w:tc>
          <w:tcPr>
            <w:tcW w:w="3544" w:type="dxa"/>
            <w:tcBorders>
              <w:top w:val="nil"/>
              <w:left w:val="nil"/>
              <w:bottom w:val="nil"/>
              <w:right w:val="single" w:sz="4" w:space="0" w:color="000000"/>
            </w:tcBorders>
            <w:shd w:val="clear" w:color="auto" w:fill="auto"/>
            <w:hideMark/>
          </w:tcPr>
          <w:p w14:paraId="23C644FD"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著しい欠け、老化及び摩耗がないこと。</w:t>
            </w:r>
          </w:p>
        </w:tc>
      </w:tr>
      <w:tr w:rsidR="006231E6" w:rsidRPr="00573B95" w14:paraId="4A374140" w14:textId="77777777" w:rsidTr="00EC005C">
        <w:trPr>
          <w:trHeight w:val="270"/>
        </w:trPr>
        <w:tc>
          <w:tcPr>
            <w:tcW w:w="1404" w:type="dxa"/>
            <w:vMerge/>
            <w:tcBorders>
              <w:left w:val="single" w:sz="4" w:space="0" w:color="000000"/>
              <w:right w:val="single" w:sz="4" w:space="0" w:color="000000"/>
            </w:tcBorders>
            <w:vAlign w:val="center"/>
            <w:hideMark/>
          </w:tcPr>
          <w:p w14:paraId="3466C0B9"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64FC3DC4"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3BDA69C3"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心金の脱落の有無を調べる。</w:t>
            </w:r>
          </w:p>
        </w:tc>
        <w:tc>
          <w:tcPr>
            <w:tcW w:w="3544" w:type="dxa"/>
            <w:tcBorders>
              <w:top w:val="nil"/>
              <w:left w:val="nil"/>
              <w:bottom w:val="nil"/>
              <w:right w:val="single" w:sz="4" w:space="0" w:color="000000"/>
            </w:tcBorders>
            <w:shd w:val="clear" w:color="auto" w:fill="auto"/>
            <w:hideMark/>
          </w:tcPr>
          <w:p w14:paraId="45182459" w14:textId="703518D4"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脱落がないこと。</w:t>
            </w:r>
          </w:p>
        </w:tc>
      </w:tr>
      <w:tr w:rsidR="00543221" w:rsidRPr="00573B95" w14:paraId="22EA3064" w14:textId="77777777" w:rsidTr="00EC005C">
        <w:trPr>
          <w:trHeight w:val="270"/>
        </w:trPr>
        <w:tc>
          <w:tcPr>
            <w:tcW w:w="1404" w:type="dxa"/>
            <w:vMerge/>
            <w:tcBorders>
              <w:left w:val="single" w:sz="4" w:space="0" w:color="000000"/>
              <w:right w:val="single" w:sz="4" w:space="0" w:color="000000"/>
            </w:tcBorders>
            <w:vAlign w:val="center"/>
            <w:hideMark/>
          </w:tcPr>
          <w:p w14:paraId="44CF02B3"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vAlign w:val="center"/>
            <w:hideMark/>
          </w:tcPr>
          <w:p w14:paraId="54A76DAF"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3627B88D" w14:textId="594BD6A0" w:rsidR="00543221" w:rsidRPr="00573B95" w:rsidRDefault="00543221" w:rsidP="006F7FB5">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④　</w:t>
            </w:r>
            <w:r w:rsidR="006F7FB5" w:rsidRPr="00573B95">
              <w:rPr>
                <w:rFonts w:asciiTheme="minorEastAsia" w:hAnsiTheme="minorEastAsia" w:cs="ＭＳ Ｐゴシック" w:hint="eastAsia"/>
                <w:kern w:val="0"/>
                <w:sz w:val="20"/>
                <w:szCs w:val="20"/>
              </w:rPr>
              <w:t>緩み</w:t>
            </w:r>
            <w:r w:rsidRPr="00573B95">
              <w:rPr>
                <w:rFonts w:asciiTheme="minorEastAsia" w:hAnsiTheme="minorEastAsia" w:cs="ＭＳ Ｐゴシック" w:hint="eastAsia"/>
                <w:kern w:val="0"/>
                <w:sz w:val="20"/>
                <w:szCs w:val="20"/>
              </w:rPr>
              <w:t>を調べる。</w:t>
            </w:r>
          </w:p>
        </w:tc>
        <w:tc>
          <w:tcPr>
            <w:tcW w:w="3544" w:type="dxa"/>
            <w:tcBorders>
              <w:top w:val="nil"/>
              <w:left w:val="nil"/>
              <w:bottom w:val="single" w:sz="4" w:space="0" w:color="000000"/>
              <w:right w:val="single" w:sz="4" w:space="0" w:color="000000"/>
            </w:tcBorders>
            <w:shd w:val="clear" w:color="auto" w:fill="auto"/>
            <w:hideMark/>
          </w:tcPr>
          <w:p w14:paraId="2CDFDB3B"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メーカーの指定する基準値内であること。</w:t>
            </w:r>
          </w:p>
        </w:tc>
      </w:tr>
    </w:tbl>
    <w:p w14:paraId="0D4F2A86" w14:textId="77777777" w:rsidR="007307A4" w:rsidRPr="00573B95" w:rsidRDefault="007307A4"/>
    <w:tbl>
      <w:tblPr>
        <w:tblW w:w="10618" w:type="dxa"/>
        <w:tblInd w:w="113" w:type="dxa"/>
        <w:tblLayout w:type="fixed"/>
        <w:tblCellMar>
          <w:left w:w="99" w:type="dxa"/>
          <w:right w:w="99" w:type="dxa"/>
        </w:tblCellMar>
        <w:tblLook w:val="04A0" w:firstRow="1" w:lastRow="0" w:firstColumn="1" w:lastColumn="0" w:noHBand="0" w:noVBand="1"/>
      </w:tblPr>
      <w:tblGrid>
        <w:gridCol w:w="1404"/>
        <w:gridCol w:w="2126"/>
        <w:gridCol w:w="3366"/>
        <w:gridCol w:w="178"/>
        <w:gridCol w:w="3544"/>
      </w:tblGrid>
      <w:tr w:rsidR="006231E6" w:rsidRPr="00573B95" w14:paraId="281B0E57" w14:textId="77777777" w:rsidTr="00EC005C">
        <w:trPr>
          <w:trHeight w:val="1161"/>
        </w:trPr>
        <w:tc>
          <w:tcPr>
            <w:tcW w:w="1404" w:type="dxa"/>
            <w:vMerge w:val="restart"/>
            <w:tcBorders>
              <w:left w:val="single" w:sz="4" w:space="0" w:color="000000"/>
              <w:right w:val="single" w:sz="4" w:space="0" w:color="000000"/>
            </w:tcBorders>
            <w:vAlign w:val="center"/>
            <w:hideMark/>
          </w:tcPr>
          <w:p w14:paraId="311F0104"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right w:val="single" w:sz="4" w:space="0" w:color="000000"/>
            </w:tcBorders>
            <w:shd w:val="clear" w:color="auto" w:fill="auto"/>
            <w:hideMark/>
          </w:tcPr>
          <w:p w14:paraId="0D76C1FC" w14:textId="77777777" w:rsidR="00543221" w:rsidRPr="00573B95" w:rsidRDefault="00543221"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履帯調整装置</w:t>
            </w:r>
          </w:p>
        </w:tc>
        <w:tc>
          <w:tcPr>
            <w:tcW w:w="3544" w:type="dxa"/>
            <w:gridSpan w:val="2"/>
            <w:tcBorders>
              <w:top w:val="single" w:sz="4" w:space="0" w:color="auto"/>
              <w:left w:val="nil"/>
              <w:bottom w:val="nil"/>
              <w:right w:val="single" w:sz="4" w:space="0" w:color="000000"/>
            </w:tcBorders>
            <w:shd w:val="clear" w:color="auto" w:fill="auto"/>
            <w:hideMark/>
          </w:tcPr>
          <w:p w14:paraId="1FFC979F" w14:textId="4D759CC1"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グリースタイプのものにあっては</w:t>
            </w:r>
            <w:r w:rsidR="00F22221"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調整装置のシリンダー内にグリースを注入し、スクリュータイプのものにあっては調整ねじを回転させ</w:t>
            </w:r>
            <w:r w:rsidR="00F22221" w:rsidRPr="00573B95">
              <w:rPr>
                <w:rFonts w:asciiTheme="minorEastAsia" w:hAnsiTheme="minorEastAsia" w:cs="ＭＳ Ｐゴシック" w:hint="eastAsia"/>
                <w:kern w:val="0"/>
                <w:sz w:val="20"/>
                <w:szCs w:val="20"/>
              </w:rPr>
              <w:t>て</w:t>
            </w:r>
            <w:r w:rsidRPr="00573B95">
              <w:rPr>
                <w:rFonts w:asciiTheme="minorEastAsia" w:hAnsiTheme="minorEastAsia" w:cs="ＭＳ Ｐゴシック" w:hint="eastAsia"/>
                <w:kern w:val="0"/>
                <w:sz w:val="20"/>
                <w:szCs w:val="20"/>
              </w:rPr>
              <w:t>作動具合を調べる。</w:t>
            </w:r>
          </w:p>
        </w:tc>
        <w:tc>
          <w:tcPr>
            <w:tcW w:w="3544" w:type="dxa"/>
            <w:tcBorders>
              <w:top w:val="single" w:sz="4" w:space="0" w:color="auto"/>
              <w:left w:val="nil"/>
              <w:bottom w:val="nil"/>
              <w:right w:val="single" w:sz="4" w:space="0" w:color="000000"/>
            </w:tcBorders>
            <w:shd w:val="clear" w:color="auto" w:fill="auto"/>
            <w:hideMark/>
          </w:tcPr>
          <w:p w14:paraId="385175A5"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344E8280" w14:textId="77777777" w:rsidTr="00EC005C">
        <w:trPr>
          <w:trHeight w:val="1122"/>
        </w:trPr>
        <w:tc>
          <w:tcPr>
            <w:tcW w:w="1404" w:type="dxa"/>
            <w:vMerge/>
            <w:tcBorders>
              <w:left w:val="single" w:sz="4" w:space="0" w:color="000000"/>
              <w:right w:val="single" w:sz="4" w:space="0" w:color="000000"/>
            </w:tcBorders>
            <w:vAlign w:val="center"/>
            <w:hideMark/>
          </w:tcPr>
          <w:p w14:paraId="3101D974"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right w:val="single" w:sz="4" w:space="0" w:color="000000"/>
            </w:tcBorders>
            <w:vAlign w:val="center"/>
            <w:hideMark/>
          </w:tcPr>
          <w:p w14:paraId="2EFFF34F"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tcBorders>
              <w:top w:val="nil"/>
              <w:left w:val="nil"/>
              <w:right w:val="single" w:sz="4" w:space="0" w:color="000000"/>
            </w:tcBorders>
            <w:shd w:val="clear" w:color="auto" w:fill="auto"/>
            <w:hideMark/>
          </w:tcPr>
          <w:p w14:paraId="2C25F212"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調整ボルト、ナット、ロッド及びヨークの亀裂、変形、腐食、及び摩耗の有無を調べる。</w:t>
            </w:r>
          </w:p>
          <w:p w14:paraId="46C4643F" w14:textId="77777777" w:rsidR="00543221" w:rsidRPr="00573B95" w:rsidRDefault="00543221"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544" w:type="dxa"/>
            <w:tcBorders>
              <w:top w:val="nil"/>
              <w:left w:val="nil"/>
              <w:right w:val="single" w:sz="4" w:space="0" w:color="000000"/>
            </w:tcBorders>
            <w:shd w:val="clear" w:color="auto" w:fill="auto"/>
            <w:hideMark/>
          </w:tcPr>
          <w:p w14:paraId="77469834"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亀裂、変形、腐食及び著しい摩耗がないこと。</w:t>
            </w:r>
          </w:p>
          <w:p w14:paraId="6A4A027E"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5AC91742" w14:textId="77777777" w:rsidTr="00EC005C">
        <w:trPr>
          <w:trHeight w:val="270"/>
        </w:trPr>
        <w:tc>
          <w:tcPr>
            <w:tcW w:w="1404" w:type="dxa"/>
            <w:vMerge/>
            <w:tcBorders>
              <w:left w:val="single" w:sz="4" w:space="0" w:color="000000"/>
              <w:right w:val="single" w:sz="4" w:space="0" w:color="000000"/>
            </w:tcBorders>
            <w:vAlign w:val="center"/>
            <w:hideMark/>
          </w:tcPr>
          <w:p w14:paraId="42F14377"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right w:val="single" w:sz="4" w:space="0" w:color="000000"/>
            </w:tcBorders>
            <w:vAlign w:val="center"/>
            <w:hideMark/>
          </w:tcPr>
          <w:p w14:paraId="3CB5F357"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2B45128B"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調整シリンダーからの油漏れの有無を調べる。</w:t>
            </w:r>
          </w:p>
        </w:tc>
        <w:tc>
          <w:tcPr>
            <w:tcW w:w="3544" w:type="dxa"/>
            <w:tcBorders>
              <w:top w:val="nil"/>
              <w:left w:val="nil"/>
              <w:bottom w:val="single" w:sz="4" w:space="0" w:color="000000"/>
              <w:right w:val="single" w:sz="4" w:space="0" w:color="000000"/>
            </w:tcBorders>
            <w:shd w:val="clear" w:color="auto" w:fill="auto"/>
            <w:hideMark/>
          </w:tcPr>
          <w:p w14:paraId="13E53258"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343A4C9D" w14:textId="77777777" w:rsidTr="00EC005C">
        <w:trPr>
          <w:trHeight w:val="270"/>
        </w:trPr>
        <w:tc>
          <w:tcPr>
            <w:tcW w:w="1404" w:type="dxa"/>
            <w:vMerge/>
            <w:tcBorders>
              <w:left w:val="single" w:sz="4" w:space="0" w:color="000000"/>
              <w:right w:val="single" w:sz="4" w:space="0" w:color="000000"/>
            </w:tcBorders>
            <w:vAlign w:val="center"/>
            <w:hideMark/>
          </w:tcPr>
          <w:p w14:paraId="6F8E2F24"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3CB3750F" w14:textId="77777777" w:rsidR="00543221" w:rsidRPr="00573B95" w:rsidRDefault="00543221"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走行チェーン</w:t>
            </w:r>
          </w:p>
          <w:p w14:paraId="4B9E9964" w14:textId="66468988" w:rsidR="00543221" w:rsidRPr="00573B95" w:rsidRDefault="009C43AC"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543221" w:rsidRPr="00573B95">
              <w:rPr>
                <w:rFonts w:asciiTheme="minorEastAsia" w:hAnsiTheme="minorEastAsia" w:cs="ＭＳ Ｐゴシック" w:hint="eastAsia"/>
                <w:kern w:val="0"/>
                <w:sz w:val="20"/>
                <w:szCs w:val="20"/>
              </w:rPr>
              <w:t>機械式</w:t>
            </w:r>
            <w:r w:rsidRPr="00573B95">
              <w:rPr>
                <w:rFonts w:asciiTheme="minorEastAsia" w:hAnsiTheme="minorEastAsia" w:cs="ＭＳ Ｐゴシック" w:hint="eastAsia"/>
                <w:kern w:val="0"/>
                <w:sz w:val="20"/>
                <w:szCs w:val="20"/>
              </w:rPr>
              <w:t>〕</w:t>
            </w:r>
          </w:p>
        </w:tc>
        <w:tc>
          <w:tcPr>
            <w:tcW w:w="3544" w:type="dxa"/>
            <w:gridSpan w:val="2"/>
            <w:tcBorders>
              <w:top w:val="nil"/>
              <w:left w:val="nil"/>
              <w:bottom w:val="nil"/>
              <w:right w:val="single" w:sz="4" w:space="0" w:color="000000"/>
            </w:tcBorders>
            <w:shd w:val="clear" w:color="auto" w:fill="auto"/>
            <w:hideMark/>
          </w:tcPr>
          <w:p w14:paraId="1E6F5C1C" w14:textId="340B6FC8"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0009C1" w:rsidRPr="00573B95">
              <w:rPr>
                <w:rFonts w:asciiTheme="minorEastAsia" w:hAnsiTheme="minorEastAsia" w:cs="ＭＳ Ｐゴシック" w:hint="eastAsia"/>
                <w:kern w:val="0"/>
                <w:sz w:val="20"/>
                <w:szCs w:val="20"/>
              </w:rPr>
              <w:t>緩み</w:t>
            </w:r>
            <w:r w:rsidRPr="00573B95">
              <w:rPr>
                <w:rFonts w:asciiTheme="minorEastAsia" w:hAnsiTheme="minorEastAsia" w:cs="ＭＳ Ｐゴシック" w:hint="eastAsia"/>
                <w:kern w:val="0"/>
                <w:sz w:val="20"/>
                <w:szCs w:val="20"/>
              </w:rPr>
              <w:t>を調べる。</w:t>
            </w:r>
          </w:p>
        </w:tc>
        <w:tc>
          <w:tcPr>
            <w:tcW w:w="3544" w:type="dxa"/>
            <w:tcBorders>
              <w:top w:val="nil"/>
              <w:left w:val="nil"/>
              <w:bottom w:val="nil"/>
              <w:right w:val="single" w:sz="4" w:space="0" w:color="000000"/>
            </w:tcBorders>
            <w:shd w:val="clear" w:color="auto" w:fill="auto"/>
            <w:hideMark/>
          </w:tcPr>
          <w:p w14:paraId="312D5C4A"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メーカーの指定する基準値内であること。</w:t>
            </w:r>
          </w:p>
        </w:tc>
      </w:tr>
      <w:tr w:rsidR="006231E6" w:rsidRPr="00573B95" w14:paraId="44577764" w14:textId="77777777" w:rsidTr="00EC005C">
        <w:trPr>
          <w:trHeight w:val="270"/>
        </w:trPr>
        <w:tc>
          <w:tcPr>
            <w:tcW w:w="1404" w:type="dxa"/>
            <w:vMerge/>
            <w:tcBorders>
              <w:left w:val="single" w:sz="4" w:space="0" w:color="000000"/>
              <w:right w:val="single" w:sz="4" w:space="0" w:color="000000"/>
            </w:tcBorders>
            <w:vAlign w:val="center"/>
            <w:hideMark/>
          </w:tcPr>
          <w:p w14:paraId="3B99F2AF"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C0000A3"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4725379E"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伸びを調べる。</w:t>
            </w:r>
          </w:p>
        </w:tc>
        <w:tc>
          <w:tcPr>
            <w:tcW w:w="3544" w:type="dxa"/>
            <w:tcBorders>
              <w:top w:val="nil"/>
              <w:left w:val="nil"/>
              <w:bottom w:val="nil"/>
              <w:right w:val="single" w:sz="4" w:space="0" w:color="000000"/>
            </w:tcBorders>
            <w:shd w:val="clear" w:color="auto" w:fill="auto"/>
            <w:hideMark/>
          </w:tcPr>
          <w:p w14:paraId="79D39065"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著しい伸びがないこと。</w:t>
            </w:r>
          </w:p>
        </w:tc>
      </w:tr>
      <w:tr w:rsidR="006231E6" w:rsidRPr="00573B95" w14:paraId="15F004C4" w14:textId="77777777" w:rsidTr="00EC005C">
        <w:trPr>
          <w:trHeight w:val="270"/>
        </w:trPr>
        <w:tc>
          <w:tcPr>
            <w:tcW w:w="1404" w:type="dxa"/>
            <w:vMerge/>
            <w:tcBorders>
              <w:left w:val="single" w:sz="4" w:space="0" w:color="000000"/>
              <w:right w:val="single" w:sz="4" w:space="0" w:color="000000"/>
            </w:tcBorders>
            <w:vAlign w:val="center"/>
            <w:hideMark/>
          </w:tcPr>
          <w:p w14:paraId="6A8C052D"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8AF84FD"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208D9822"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亀裂、摩耗及びかしめ部分の異常の有無を調べる。</w:t>
            </w:r>
          </w:p>
        </w:tc>
        <w:tc>
          <w:tcPr>
            <w:tcW w:w="3544" w:type="dxa"/>
            <w:tcBorders>
              <w:top w:val="nil"/>
              <w:left w:val="nil"/>
              <w:bottom w:val="nil"/>
              <w:right w:val="single" w:sz="4" w:space="0" w:color="000000"/>
            </w:tcBorders>
            <w:shd w:val="clear" w:color="auto" w:fill="auto"/>
            <w:hideMark/>
          </w:tcPr>
          <w:p w14:paraId="731208FF"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亀裂、著しい摩耗及びかしめ部分の異常がないこと。</w:t>
            </w:r>
          </w:p>
        </w:tc>
      </w:tr>
      <w:tr w:rsidR="006231E6" w:rsidRPr="00573B95" w14:paraId="2C0E49FA" w14:textId="77777777" w:rsidTr="00EC005C">
        <w:trPr>
          <w:trHeight w:val="270"/>
        </w:trPr>
        <w:tc>
          <w:tcPr>
            <w:tcW w:w="1404" w:type="dxa"/>
            <w:vMerge/>
            <w:tcBorders>
              <w:left w:val="single" w:sz="4" w:space="0" w:color="000000"/>
              <w:right w:val="single" w:sz="4" w:space="0" w:color="000000"/>
            </w:tcBorders>
            <w:vAlign w:val="center"/>
            <w:hideMark/>
          </w:tcPr>
          <w:p w14:paraId="33F39CDC"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23D56C9B"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4DB43120"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Ｔピンの損傷及び脱落の有無を調べる。</w:t>
            </w:r>
          </w:p>
        </w:tc>
        <w:tc>
          <w:tcPr>
            <w:tcW w:w="3544" w:type="dxa"/>
            <w:tcBorders>
              <w:top w:val="nil"/>
              <w:left w:val="nil"/>
              <w:bottom w:val="single" w:sz="4" w:space="0" w:color="000000"/>
              <w:right w:val="single" w:sz="4" w:space="0" w:color="000000"/>
            </w:tcBorders>
            <w:shd w:val="clear" w:color="auto" w:fill="auto"/>
            <w:hideMark/>
          </w:tcPr>
          <w:p w14:paraId="14CD8905"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損傷及び脱落がないこと。</w:t>
            </w:r>
          </w:p>
        </w:tc>
      </w:tr>
      <w:tr w:rsidR="006231E6" w:rsidRPr="00573B95" w14:paraId="241CD45C" w14:textId="77777777" w:rsidTr="00EC005C">
        <w:trPr>
          <w:trHeight w:val="566"/>
        </w:trPr>
        <w:tc>
          <w:tcPr>
            <w:tcW w:w="1404" w:type="dxa"/>
            <w:vMerge/>
            <w:tcBorders>
              <w:left w:val="single" w:sz="4" w:space="0" w:color="000000"/>
              <w:right w:val="single" w:sz="4" w:space="0" w:color="000000"/>
            </w:tcBorders>
            <w:vAlign w:val="center"/>
            <w:hideMark/>
          </w:tcPr>
          <w:p w14:paraId="3B38C866"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0C6CBCF6" w14:textId="77777777" w:rsidR="00543221" w:rsidRPr="00573B95" w:rsidRDefault="00543221"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走行減速機</w:t>
            </w:r>
          </w:p>
        </w:tc>
        <w:tc>
          <w:tcPr>
            <w:tcW w:w="3544" w:type="dxa"/>
            <w:gridSpan w:val="2"/>
            <w:tcBorders>
              <w:top w:val="nil"/>
              <w:left w:val="nil"/>
              <w:right w:val="single" w:sz="4" w:space="0" w:color="000000"/>
            </w:tcBorders>
            <w:shd w:val="clear" w:color="auto" w:fill="auto"/>
            <w:hideMark/>
          </w:tcPr>
          <w:p w14:paraId="4299DCEB" w14:textId="5436CB28"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走行させて異音及び異常発熱の有無を調べる。</w:t>
            </w:r>
          </w:p>
        </w:tc>
        <w:tc>
          <w:tcPr>
            <w:tcW w:w="3544" w:type="dxa"/>
            <w:tcBorders>
              <w:top w:val="nil"/>
              <w:left w:val="nil"/>
              <w:right w:val="single" w:sz="4" w:space="0" w:color="000000"/>
            </w:tcBorders>
            <w:shd w:val="clear" w:color="auto" w:fill="auto"/>
            <w:hideMark/>
          </w:tcPr>
          <w:p w14:paraId="23BCFC03"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異音及び異常発熱がないこと。</w:t>
            </w:r>
            <w:r w:rsidRPr="00573B95">
              <w:rPr>
                <w:rFonts w:asciiTheme="minorEastAsia" w:hAnsiTheme="minorEastAsia" w:cs="ＭＳ Ｐゴシック" w:hint="eastAsia"/>
                <w:kern w:val="0"/>
                <w:sz w:val="20"/>
                <w:szCs w:val="20"/>
              </w:rPr>
              <w:br/>
            </w:r>
          </w:p>
        </w:tc>
      </w:tr>
      <w:tr w:rsidR="006231E6" w:rsidRPr="00573B95" w14:paraId="621F25A4" w14:textId="77777777" w:rsidTr="00EC005C">
        <w:trPr>
          <w:trHeight w:val="975"/>
        </w:trPr>
        <w:tc>
          <w:tcPr>
            <w:tcW w:w="1404" w:type="dxa"/>
            <w:vMerge/>
            <w:tcBorders>
              <w:left w:val="single" w:sz="4" w:space="0" w:color="000000"/>
              <w:right w:val="single" w:sz="4" w:space="0" w:color="000000"/>
            </w:tcBorders>
            <w:vAlign w:val="center"/>
          </w:tcPr>
          <w:p w14:paraId="010B9C07"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shd w:val="clear" w:color="auto" w:fill="auto"/>
          </w:tcPr>
          <w:p w14:paraId="356D5A69"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tcBorders>
              <w:left w:val="nil"/>
              <w:right w:val="single" w:sz="4" w:space="0" w:color="000000"/>
            </w:tcBorders>
            <w:shd w:val="clear" w:color="auto" w:fill="auto"/>
          </w:tcPr>
          <w:p w14:paraId="3F324BE2"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ケース等の亀裂及び損傷の有無を調べる。</w:t>
            </w:r>
          </w:p>
          <w:p w14:paraId="0795E4F6" w14:textId="77777777" w:rsidR="00543221" w:rsidRPr="00573B95" w:rsidRDefault="00543221"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544" w:type="dxa"/>
            <w:tcBorders>
              <w:left w:val="nil"/>
              <w:right w:val="single" w:sz="4" w:space="0" w:color="000000"/>
            </w:tcBorders>
            <w:shd w:val="clear" w:color="auto" w:fill="auto"/>
          </w:tcPr>
          <w:p w14:paraId="1C7D6C43"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亀裂及び損傷がないこと。</w:t>
            </w:r>
          </w:p>
          <w:p w14:paraId="12AF1757"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6D67FA82" w14:textId="77777777" w:rsidTr="00EC005C">
        <w:trPr>
          <w:trHeight w:val="480"/>
        </w:trPr>
        <w:tc>
          <w:tcPr>
            <w:tcW w:w="1404" w:type="dxa"/>
            <w:vMerge/>
            <w:tcBorders>
              <w:left w:val="single" w:sz="4" w:space="0" w:color="000000"/>
              <w:right w:val="single" w:sz="4" w:space="0" w:color="000000"/>
            </w:tcBorders>
            <w:vAlign w:val="center"/>
            <w:hideMark/>
          </w:tcPr>
          <w:p w14:paraId="5FF3F7E4"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2D79D493"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35DCD0B6"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544" w:type="dxa"/>
            <w:tcBorders>
              <w:top w:val="nil"/>
              <w:left w:val="nil"/>
              <w:bottom w:val="nil"/>
              <w:right w:val="single" w:sz="4" w:space="0" w:color="000000"/>
            </w:tcBorders>
            <w:shd w:val="clear" w:color="auto" w:fill="auto"/>
            <w:hideMark/>
          </w:tcPr>
          <w:p w14:paraId="733FB0A1"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緩み及び脱落がないこと。</w:t>
            </w:r>
          </w:p>
        </w:tc>
      </w:tr>
      <w:tr w:rsidR="006231E6" w:rsidRPr="00573B95" w14:paraId="2FF8EFF3" w14:textId="77777777" w:rsidTr="00EC005C">
        <w:trPr>
          <w:trHeight w:val="270"/>
        </w:trPr>
        <w:tc>
          <w:tcPr>
            <w:tcW w:w="1404" w:type="dxa"/>
            <w:vMerge/>
            <w:tcBorders>
              <w:left w:val="single" w:sz="4" w:space="0" w:color="000000"/>
              <w:right w:val="single" w:sz="4" w:space="0" w:color="000000"/>
            </w:tcBorders>
            <w:vAlign w:val="center"/>
            <w:hideMark/>
          </w:tcPr>
          <w:p w14:paraId="49024E54"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7883C527"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722F64CC"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ケース内の油量及び油の汚れの有無を調べる。</w:t>
            </w:r>
          </w:p>
        </w:tc>
        <w:tc>
          <w:tcPr>
            <w:tcW w:w="3544" w:type="dxa"/>
            <w:tcBorders>
              <w:top w:val="nil"/>
              <w:left w:val="nil"/>
              <w:bottom w:val="nil"/>
              <w:right w:val="single" w:sz="4" w:space="0" w:color="000000"/>
            </w:tcBorders>
            <w:shd w:val="clear" w:color="auto" w:fill="auto"/>
            <w:hideMark/>
          </w:tcPr>
          <w:p w14:paraId="1F3ADB3A"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油量が適正で、著しい汚れがないこと。</w:t>
            </w:r>
          </w:p>
        </w:tc>
      </w:tr>
      <w:tr w:rsidR="006231E6" w:rsidRPr="00573B95" w14:paraId="09F21C00" w14:textId="77777777" w:rsidTr="00EC005C">
        <w:trPr>
          <w:trHeight w:val="270"/>
        </w:trPr>
        <w:tc>
          <w:tcPr>
            <w:tcW w:w="1404" w:type="dxa"/>
            <w:vMerge/>
            <w:tcBorders>
              <w:left w:val="single" w:sz="4" w:space="0" w:color="000000"/>
              <w:right w:val="single" w:sz="4" w:space="0" w:color="000000"/>
            </w:tcBorders>
            <w:vAlign w:val="center"/>
            <w:hideMark/>
          </w:tcPr>
          <w:p w14:paraId="7C1A19BC"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05A470C"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726453AD"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油漏れの有無を調べる。</w:t>
            </w:r>
          </w:p>
        </w:tc>
        <w:tc>
          <w:tcPr>
            <w:tcW w:w="3544" w:type="dxa"/>
            <w:tcBorders>
              <w:top w:val="nil"/>
              <w:left w:val="nil"/>
              <w:bottom w:val="single" w:sz="4" w:space="0" w:color="000000"/>
              <w:right w:val="single" w:sz="4" w:space="0" w:color="000000"/>
            </w:tcBorders>
            <w:shd w:val="clear" w:color="auto" w:fill="auto"/>
            <w:hideMark/>
          </w:tcPr>
          <w:p w14:paraId="0DEAF628"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油漏れがないこと。</w:t>
            </w:r>
          </w:p>
        </w:tc>
      </w:tr>
      <w:tr w:rsidR="006231E6" w:rsidRPr="00573B95" w14:paraId="277D311A" w14:textId="77777777" w:rsidTr="00EC005C">
        <w:trPr>
          <w:trHeight w:val="270"/>
        </w:trPr>
        <w:tc>
          <w:tcPr>
            <w:tcW w:w="1404" w:type="dxa"/>
            <w:vMerge/>
            <w:tcBorders>
              <w:left w:val="single" w:sz="4" w:space="0" w:color="000000"/>
              <w:right w:val="single" w:sz="4" w:space="0" w:color="000000"/>
            </w:tcBorders>
            <w:vAlign w:val="center"/>
            <w:hideMark/>
          </w:tcPr>
          <w:p w14:paraId="2828D9B5"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4234C6F3" w14:textId="77777777" w:rsidR="00543221" w:rsidRPr="00573B95" w:rsidRDefault="00543221"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ギヤ、ピニオン及び駆動軸</w:t>
            </w:r>
          </w:p>
          <w:p w14:paraId="7DC13C14" w14:textId="7FAD1D4F" w:rsidR="00543221" w:rsidRPr="00573B95" w:rsidRDefault="009C43AC"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543221" w:rsidRPr="00573B95">
              <w:rPr>
                <w:rFonts w:asciiTheme="minorEastAsia" w:hAnsiTheme="minorEastAsia" w:cs="ＭＳ Ｐゴシック" w:hint="eastAsia"/>
                <w:kern w:val="0"/>
                <w:sz w:val="20"/>
                <w:szCs w:val="20"/>
              </w:rPr>
              <w:t>機械式</w:t>
            </w:r>
            <w:r w:rsidRPr="00573B95">
              <w:rPr>
                <w:rFonts w:asciiTheme="minorEastAsia" w:hAnsiTheme="minorEastAsia" w:cs="ＭＳ Ｐゴシック" w:hint="eastAsia"/>
                <w:kern w:val="0"/>
                <w:sz w:val="20"/>
                <w:szCs w:val="20"/>
              </w:rPr>
              <w:t>〕</w:t>
            </w:r>
          </w:p>
        </w:tc>
        <w:tc>
          <w:tcPr>
            <w:tcW w:w="3544" w:type="dxa"/>
            <w:gridSpan w:val="2"/>
            <w:tcBorders>
              <w:top w:val="nil"/>
              <w:left w:val="nil"/>
              <w:bottom w:val="nil"/>
              <w:right w:val="single" w:sz="4" w:space="0" w:color="000000"/>
            </w:tcBorders>
            <w:shd w:val="clear" w:color="auto" w:fill="auto"/>
            <w:hideMark/>
          </w:tcPr>
          <w:p w14:paraId="792AC95E"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回転状態における異音の有無を調べる。</w:t>
            </w:r>
          </w:p>
        </w:tc>
        <w:tc>
          <w:tcPr>
            <w:tcW w:w="3544" w:type="dxa"/>
            <w:tcBorders>
              <w:top w:val="nil"/>
              <w:left w:val="nil"/>
              <w:bottom w:val="nil"/>
              <w:right w:val="single" w:sz="4" w:space="0" w:color="000000"/>
            </w:tcBorders>
            <w:shd w:val="clear" w:color="auto" w:fill="auto"/>
            <w:hideMark/>
          </w:tcPr>
          <w:p w14:paraId="797C0FF5"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異音がないこと。</w:t>
            </w:r>
          </w:p>
        </w:tc>
      </w:tr>
      <w:tr w:rsidR="006231E6" w:rsidRPr="00573B95" w14:paraId="07A1D6D6" w14:textId="77777777" w:rsidTr="00EC005C">
        <w:trPr>
          <w:trHeight w:val="270"/>
        </w:trPr>
        <w:tc>
          <w:tcPr>
            <w:tcW w:w="1404" w:type="dxa"/>
            <w:vMerge/>
            <w:tcBorders>
              <w:left w:val="single" w:sz="4" w:space="0" w:color="000000"/>
              <w:right w:val="single" w:sz="4" w:space="0" w:color="000000"/>
            </w:tcBorders>
            <w:vAlign w:val="center"/>
            <w:hideMark/>
          </w:tcPr>
          <w:p w14:paraId="08D1791B"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671FBF4C"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47FAB32E"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亀裂の有無及びバックラッシを調べる。</w:t>
            </w:r>
          </w:p>
        </w:tc>
        <w:tc>
          <w:tcPr>
            <w:tcW w:w="3544" w:type="dxa"/>
            <w:tcBorders>
              <w:top w:val="nil"/>
              <w:left w:val="nil"/>
              <w:bottom w:val="nil"/>
              <w:right w:val="single" w:sz="4" w:space="0" w:color="000000"/>
            </w:tcBorders>
            <w:shd w:val="clear" w:color="auto" w:fill="auto"/>
            <w:hideMark/>
          </w:tcPr>
          <w:p w14:paraId="77B8CD1D"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亀裂がなく、バックラッシが適正であること。</w:t>
            </w:r>
          </w:p>
        </w:tc>
      </w:tr>
      <w:tr w:rsidR="006231E6" w:rsidRPr="00573B95" w14:paraId="117289FD" w14:textId="77777777" w:rsidTr="00EC005C">
        <w:trPr>
          <w:trHeight w:val="262"/>
        </w:trPr>
        <w:tc>
          <w:tcPr>
            <w:tcW w:w="1404" w:type="dxa"/>
            <w:vMerge/>
            <w:tcBorders>
              <w:left w:val="single" w:sz="4" w:space="0" w:color="000000"/>
              <w:right w:val="single" w:sz="4" w:space="0" w:color="000000"/>
            </w:tcBorders>
            <w:vAlign w:val="center"/>
            <w:hideMark/>
          </w:tcPr>
          <w:p w14:paraId="66BB889C"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4374C3B4"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7184B3F8"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歯当たり及びかみ合いの状態を調べる。</w:t>
            </w:r>
          </w:p>
        </w:tc>
        <w:tc>
          <w:tcPr>
            <w:tcW w:w="3544" w:type="dxa"/>
            <w:tcBorders>
              <w:top w:val="nil"/>
              <w:left w:val="nil"/>
              <w:bottom w:val="single" w:sz="4" w:space="0" w:color="000000"/>
              <w:right w:val="single" w:sz="4" w:space="0" w:color="000000"/>
            </w:tcBorders>
            <w:shd w:val="clear" w:color="auto" w:fill="auto"/>
            <w:hideMark/>
          </w:tcPr>
          <w:p w14:paraId="0AF91A4C"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正常であること。</w:t>
            </w:r>
          </w:p>
        </w:tc>
      </w:tr>
      <w:tr w:rsidR="006231E6" w:rsidRPr="00573B95" w14:paraId="665E0757" w14:textId="77777777" w:rsidTr="00EC005C">
        <w:trPr>
          <w:trHeight w:val="270"/>
        </w:trPr>
        <w:tc>
          <w:tcPr>
            <w:tcW w:w="1404" w:type="dxa"/>
            <w:vMerge/>
            <w:tcBorders>
              <w:left w:val="single" w:sz="4" w:space="0" w:color="000000"/>
              <w:right w:val="single" w:sz="4" w:space="0" w:color="000000"/>
            </w:tcBorders>
            <w:vAlign w:val="center"/>
            <w:hideMark/>
          </w:tcPr>
          <w:p w14:paraId="7224611C"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78AE63D5" w14:textId="77777777" w:rsidR="00543221" w:rsidRPr="00573B95" w:rsidRDefault="00543221"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ギヤケース及びカバー</w:t>
            </w:r>
          </w:p>
          <w:p w14:paraId="5538DB89" w14:textId="5398AF4D" w:rsidR="00543221" w:rsidRPr="00573B95" w:rsidRDefault="009C43AC"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543221" w:rsidRPr="00573B95">
              <w:rPr>
                <w:rFonts w:asciiTheme="minorEastAsia" w:hAnsiTheme="minorEastAsia" w:cs="ＭＳ Ｐゴシック" w:hint="eastAsia"/>
                <w:kern w:val="0"/>
                <w:sz w:val="20"/>
                <w:szCs w:val="20"/>
              </w:rPr>
              <w:t>機械式</w:t>
            </w:r>
            <w:r w:rsidRPr="00573B95">
              <w:rPr>
                <w:rFonts w:asciiTheme="minorEastAsia" w:hAnsiTheme="minorEastAsia" w:cs="ＭＳ Ｐゴシック" w:hint="eastAsia"/>
                <w:kern w:val="0"/>
                <w:sz w:val="20"/>
                <w:szCs w:val="20"/>
              </w:rPr>
              <w:t>〕</w:t>
            </w:r>
          </w:p>
        </w:tc>
        <w:tc>
          <w:tcPr>
            <w:tcW w:w="3544" w:type="dxa"/>
            <w:gridSpan w:val="2"/>
            <w:tcBorders>
              <w:top w:val="nil"/>
              <w:left w:val="nil"/>
              <w:bottom w:val="nil"/>
              <w:right w:val="single" w:sz="4" w:space="0" w:color="000000"/>
            </w:tcBorders>
            <w:shd w:val="clear" w:color="auto" w:fill="auto"/>
            <w:hideMark/>
          </w:tcPr>
          <w:p w14:paraId="014B0C09"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亀裂及び変形の有無を調べる。</w:t>
            </w:r>
          </w:p>
        </w:tc>
        <w:tc>
          <w:tcPr>
            <w:tcW w:w="3544" w:type="dxa"/>
            <w:tcBorders>
              <w:top w:val="nil"/>
              <w:left w:val="nil"/>
              <w:bottom w:val="nil"/>
              <w:right w:val="single" w:sz="4" w:space="0" w:color="000000"/>
            </w:tcBorders>
            <w:shd w:val="clear" w:color="auto" w:fill="auto"/>
            <w:hideMark/>
          </w:tcPr>
          <w:p w14:paraId="37197303"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亀裂及び著しい変形がないこと。</w:t>
            </w:r>
          </w:p>
        </w:tc>
      </w:tr>
      <w:tr w:rsidR="006231E6" w:rsidRPr="00573B95" w14:paraId="25DFFF84" w14:textId="77777777" w:rsidTr="00EC005C">
        <w:trPr>
          <w:trHeight w:val="270"/>
        </w:trPr>
        <w:tc>
          <w:tcPr>
            <w:tcW w:w="1404" w:type="dxa"/>
            <w:vMerge/>
            <w:tcBorders>
              <w:left w:val="single" w:sz="4" w:space="0" w:color="000000"/>
              <w:right w:val="single" w:sz="4" w:space="0" w:color="000000"/>
            </w:tcBorders>
            <w:vAlign w:val="center"/>
            <w:hideMark/>
          </w:tcPr>
          <w:p w14:paraId="404C8453"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527D3752"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28C03675"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544" w:type="dxa"/>
            <w:tcBorders>
              <w:top w:val="nil"/>
              <w:left w:val="nil"/>
              <w:bottom w:val="nil"/>
              <w:right w:val="single" w:sz="4" w:space="0" w:color="000000"/>
            </w:tcBorders>
            <w:shd w:val="clear" w:color="auto" w:fill="auto"/>
            <w:hideMark/>
          </w:tcPr>
          <w:p w14:paraId="70F5EF08"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58C00487" w14:textId="77777777" w:rsidTr="00EC005C">
        <w:trPr>
          <w:trHeight w:val="164"/>
        </w:trPr>
        <w:tc>
          <w:tcPr>
            <w:tcW w:w="1404" w:type="dxa"/>
            <w:vMerge/>
            <w:tcBorders>
              <w:left w:val="single" w:sz="4" w:space="0" w:color="000000"/>
              <w:bottom w:val="single" w:sz="4" w:space="0" w:color="000000"/>
              <w:right w:val="single" w:sz="4" w:space="0" w:color="000000"/>
            </w:tcBorders>
            <w:vAlign w:val="center"/>
            <w:hideMark/>
          </w:tcPr>
          <w:p w14:paraId="1D5A3D4D" w14:textId="77777777" w:rsidR="00543221" w:rsidRPr="00573B95" w:rsidRDefault="00543221" w:rsidP="0054322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29EE7E5A" w14:textId="77777777" w:rsidR="00543221" w:rsidRPr="00573B95" w:rsidRDefault="0054322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3D721232"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油漏れの有無を調べる。</w:t>
            </w:r>
          </w:p>
        </w:tc>
        <w:tc>
          <w:tcPr>
            <w:tcW w:w="3544" w:type="dxa"/>
            <w:tcBorders>
              <w:top w:val="nil"/>
              <w:left w:val="nil"/>
              <w:bottom w:val="single" w:sz="4" w:space="0" w:color="000000"/>
              <w:right w:val="single" w:sz="4" w:space="0" w:color="000000"/>
            </w:tcBorders>
            <w:shd w:val="clear" w:color="auto" w:fill="auto"/>
            <w:hideMark/>
          </w:tcPr>
          <w:p w14:paraId="5C30D749" w14:textId="77777777" w:rsidR="00543221" w:rsidRPr="00573B95" w:rsidRDefault="0054322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3B6F6E7C" w14:textId="77777777" w:rsidTr="00CD0D9D">
        <w:trPr>
          <w:trHeight w:val="1038"/>
        </w:trPr>
        <w:tc>
          <w:tcPr>
            <w:tcW w:w="1404" w:type="dxa"/>
            <w:vMerge w:val="restart"/>
            <w:tcBorders>
              <w:top w:val="nil"/>
              <w:left w:val="single" w:sz="4" w:space="0" w:color="000000"/>
              <w:right w:val="single" w:sz="4" w:space="0" w:color="000000"/>
            </w:tcBorders>
            <w:shd w:val="clear" w:color="auto" w:fill="auto"/>
            <w:hideMark/>
          </w:tcPr>
          <w:p w14:paraId="597A964B" w14:textId="77777777" w:rsidR="00344051" w:rsidRPr="00573B95" w:rsidRDefault="00A04C23"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1.4.2</w:t>
            </w:r>
            <w:r w:rsidRPr="00573B95">
              <w:rPr>
                <w:rFonts w:asciiTheme="minorEastAsia" w:hAnsiTheme="minorEastAsia" w:cs="ＭＳ Ｐゴシック" w:hint="eastAsia"/>
                <w:kern w:val="0"/>
                <w:sz w:val="20"/>
                <w:szCs w:val="20"/>
              </w:rPr>
              <w:br/>
              <w:t>制動装置</w:t>
            </w:r>
          </w:p>
        </w:tc>
        <w:tc>
          <w:tcPr>
            <w:tcW w:w="2126" w:type="dxa"/>
            <w:tcBorders>
              <w:top w:val="nil"/>
              <w:left w:val="nil"/>
              <w:bottom w:val="single" w:sz="4" w:space="0" w:color="000000"/>
              <w:right w:val="single" w:sz="4" w:space="0" w:color="000000"/>
            </w:tcBorders>
            <w:shd w:val="clear" w:color="auto" w:fill="auto"/>
            <w:hideMark/>
          </w:tcPr>
          <w:p w14:paraId="4EE4A0A0" w14:textId="77777777" w:rsidR="00344051" w:rsidRPr="00573B95" w:rsidRDefault="00A04C23"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走行ブレーキ</w:t>
            </w:r>
          </w:p>
        </w:tc>
        <w:tc>
          <w:tcPr>
            <w:tcW w:w="3544" w:type="dxa"/>
            <w:gridSpan w:val="2"/>
            <w:tcBorders>
              <w:top w:val="nil"/>
              <w:left w:val="single" w:sz="4" w:space="0" w:color="000000"/>
              <w:bottom w:val="single" w:sz="4" w:space="0" w:color="000000"/>
              <w:right w:val="single" w:sz="4" w:space="0" w:color="auto"/>
            </w:tcBorders>
            <w:shd w:val="clear" w:color="auto" w:fill="auto"/>
            <w:hideMark/>
          </w:tcPr>
          <w:p w14:paraId="33F2EAC0" w14:textId="3F353F75" w:rsidR="00344051" w:rsidRPr="00573B95" w:rsidRDefault="00A04C23" w:rsidP="00D0589B">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走行させてブレーキの効き具合及び片効きの有無を調べる。</w:t>
            </w:r>
          </w:p>
        </w:tc>
        <w:tc>
          <w:tcPr>
            <w:tcW w:w="3544" w:type="dxa"/>
            <w:tcBorders>
              <w:top w:val="nil"/>
              <w:left w:val="single" w:sz="4" w:space="0" w:color="auto"/>
              <w:bottom w:val="single" w:sz="4" w:space="0" w:color="auto"/>
              <w:right w:val="single" w:sz="4" w:space="0" w:color="000000"/>
            </w:tcBorders>
            <w:shd w:val="clear" w:color="auto" w:fill="auto"/>
            <w:hideMark/>
          </w:tcPr>
          <w:p w14:paraId="5A279441" w14:textId="14BE079D" w:rsidR="00344051" w:rsidRPr="00573B95" w:rsidRDefault="00A04C23" w:rsidP="00D0589B">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効き具合が適正であ</w:t>
            </w:r>
            <w:r w:rsidR="006472EF" w:rsidRPr="00573B95">
              <w:rPr>
                <w:rFonts w:asciiTheme="minorEastAsia" w:hAnsiTheme="minorEastAsia" w:cs="ＭＳ Ｐゴシック" w:hint="eastAsia"/>
                <w:kern w:val="0"/>
                <w:sz w:val="20"/>
                <w:szCs w:val="20"/>
              </w:rPr>
              <w:t>り、</w:t>
            </w:r>
            <w:r w:rsidR="00216948" w:rsidRPr="00573B95">
              <w:rPr>
                <w:rFonts w:asciiTheme="minorEastAsia" w:hAnsiTheme="minorEastAsia" w:cs="ＭＳ Ｐゴシック" w:hint="eastAsia"/>
                <w:kern w:val="0"/>
                <w:sz w:val="20"/>
                <w:szCs w:val="20"/>
              </w:rPr>
              <w:t>片効きがなく、</w:t>
            </w:r>
            <w:r w:rsidRPr="00573B95">
              <w:rPr>
                <w:rFonts w:asciiTheme="minorEastAsia" w:hAnsiTheme="minorEastAsia" w:cs="ＭＳ Ｐゴシック" w:hint="eastAsia"/>
                <w:kern w:val="0"/>
                <w:sz w:val="20"/>
                <w:szCs w:val="20"/>
              </w:rPr>
              <w:t>車両系建設機械構造規格の規定に適合すること。</w:t>
            </w:r>
          </w:p>
        </w:tc>
      </w:tr>
      <w:tr w:rsidR="006231E6" w:rsidRPr="00573B95" w14:paraId="1CEB31A2" w14:textId="77777777" w:rsidTr="004D776B">
        <w:trPr>
          <w:trHeight w:val="270"/>
        </w:trPr>
        <w:tc>
          <w:tcPr>
            <w:tcW w:w="1404" w:type="dxa"/>
            <w:vMerge/>
            <w:tcBorders>
              <w:top w:val="nil"/>
              <w:left w:val="single" w:sz="4" w:space="0" w:color="000000"/>
              <w:right w:val="single" w:sz="4" w:space="0" w:color="000000"/>
            </w:tcBorders>
            <w:vAlign w:val="center"/>
            <w:hideMark/>
          </w:tcPr>
          <w:p w14:paraId="3CEE61F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nil"/>
              <w:right w:val="single" w:sz="4" w:space="0" w:color="000000"/>
            </w:tcBorders>
            <w:shd w:val="clear" w:color="auto" w:fill="auto"/>
            <w:hideMark/>
          </w:tcPr>
          <w:p w14:paraId="20310F2F" w14:textId="77777777" w:rsidR="00344051" w:rsidRPr="00573B95" w:rsidRDefault="00A04C23"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ブレーキバンド及びライニング</w:t>
            </w:r>
          </w:p>
        </w:tc>
        <w:tc>
          <w:tcPr>
            <w:tcW w:w="3544" w:type="dxa"/>
            <w:gridSpan w:val="2"/>
            <w:tcBorders>
              <w:top w:val="nil"/>
              <w:left w:val="nil"/>
              <w:bottom w:val="nil"/>
              <w:right w:val="single" w:sz="4" w:space="0" w:color="000000"/>
            </w:tcBorders>
            <w:shd w:val="clear" w:color="auto" w:fill="auto"/>
            <w:hideMark/>
          </w:tcPr>
          <w:p w14:paraId="1520385F"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バンドの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及び変形の有無を調べる。</w:t>
            </w:r>
          </w:p>
        </w:tc>
        <w:tc>
          <w:tcPr>
            <w:tcW w:w="3544" w:type="dxa"/>
            <w:tcBorders>
              <w:top w:val="single" w:sz="4" w:space="0" w:color="auto"/>
              <w:left w:val="nil"/>
              <w:bottom w:val="nil"/>
              <w:right w:val="single" w:sz="4" w:space="0" w:color="000000"/>
            </w:tcBorders>
            <w:shd w:val="clear" w:color="auto" w:fill="auto"/>
            <w:hideMark/>
          </w:tcPr>
          <w:p w14:paraId="101F5421"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00157D8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0EF138FA" w14:textId="77777777" w:rsidTr="00EC005C">
        <w:trPr>
          <w:trHeight w:val="270"/>
        </w:trPr>
        <w:tc>
          <w:tcPr>
            <w:tcW w:w="1404" w:type="dxa"/>
            <w:vMerge/>
            <w:tcBorders>
              <w:top w:val="nil"/>
              <w:left w:val="single" w:sz="4" w:space="0" w:color="000000"/>
              <w:right w:val="single" w:sz="4" w:space="0" w:color="000000"/>
            </w:tcBorders>
            <w:vAlign w:val="center"/>
            <w:hideMark/>
          </w:tcPr>
          <w:p w14:paraId="05DBDDC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nil"/>
              <w:right w:val="single" w:sz="4" w:space="0" w:color="000000"/>
            </w:tcBorders>
            <w:vAlign w:val="center"/>
            <w:hideMark/>
          </w:tcPr>
          <w:p w14:paraId="5ED90C6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47BD2907"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ライニングの摩耗量を調べる。</w:t>
            </w:r>
          </w:p>
        </w:tc>
        <w:tc>
          <w:tcPr>
            <w:tcW w:w="3544" w:type="dxa"/>
            <w:tcBorders>
              <w:top w:val="nil"/>
              <w:left w:val="nil"/>
              <w:bottom w:val="nil"/>
              <w:right w:val="single" w:sz="4" w:space="0" w:color="000000"/>
            </w:tcBorders>
            <w:shd w:val="clear" w:color="auto" w:fill="auto"/>
            <w:hideMark/>
          </w:tcPr>
          <w:p w14:paraId="3EDBBD12"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メーカーの指定する基準値内であること。</w:t>
            </w:r>
          </w:p>
        </w:tc>
      </w:tr>
      <w:tr w:rsidR="006231E6" w:rsidRPr="00573B95" w14:paraId="51F82750" w14:textId="77777777" w:rsidTr="00EC005C">
        <w:trPr>
          <w:trHeight w:val="480"/>
        </w:trPr>
        <w:tc>
          <w:tcPr>
            <w:tcW w:w="1404" w:type="dxa"/>
            <w:vMerge/>
            <w:tcBorders>
              <w:top w:val="nil"/>
              <w:left w:val="single" w:sz="4" w:space="0" w:color="000000"/>
              <w:right w:val="single" w:sz="4" w:space="0" w:color="000000"/>
            </w:tcBorders>
            <w:vAlign w:val="center"/>
            <w:hideMark/>
          </w:tcPr>
          <w:p w14:paraId="572395B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nil"/>
              <w:right w:val="single" w:sz="4" w:space="0" w:color="000000"/>
            </w:tcBorders>
            <w:vAlign w:val="center"/>
            <w:hideMark/>
          </w:tcPr>
          <w:p w14:paraId="0B32EDC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3BD9183A"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ブレーキを開放したときのライニングとドラムとの</w:t>
            </w:r>
            <w:r w:rsidR="00586520" w:rsidRPr="00573B95">
              <w:rPr>
                <w:rFonts w:asciiTheme="minorEastAsia" w:hAnsiTheme="minorEastAsia" w:cs="ＭＳ Ｐゴシック" w:hint="eastAsia"/>
                <w:kern w:val="0"/>
                <w:sz w:val="20"/>
                <w:szCs w:val="20"/>
              </w:rPr>
              <w:t>隙</w:t>
            </w:r>
            <w:r w:rsidRPr="00573B95">
              <w:rPr>
                <w:rFonts w:asciiTheme="minorEastAsia" w:hAnsiTheme="minorEastAsia" w:cs="ＭＳ Ｐゴシック" w:hint="eastAsia"/>
                <w:kern w:val="0"/>
                <w:sz w:val="20"/>
                <w:szCs w:val="20"/>
              </w:rPr>
              <w:t>間を調べる。</w:t>
            </w:r>
          </w:p>
        </w:tc>
        <w:tc>
          <w:tcPr>
            <w:tcW w:w="3544" w:type="dxa"/>
            <w:tcBorders>
              <w:top w:val="nil"/>
              <w:left w:val="nil"/>
              <w:bottom w:val="nil"/>
              <w:right w:val="single" w:sz="4" w:space="0" w:color="000000"/>
            </w:tcBorders>
            <w:shd w:val="clear" w:color="auto" w:fill="auto"/>
            <w:hideMark/>
          </w:tcPr>
          <w:p w14:paraId="12834B9B"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ドラムと接触していないこと。</w:t>
            </w:r>
          </w:p>
        </w:tc>
      </w:tr>
      <w:tr w:rsidR="006231E6" w:rsidRPr="00573B95" w14:paraId="5575F2EA" w14:textId="77777777" w:rsidTr="00EC005C">
        <w:trPr>
          <w:trHeight w:val="480"/>
        </w:trPr>
        <w:tc>
          <w:tcPr>
            <w:tcW w:w="1404" w:type="dxa"/>
            <w:vMerge/>
            <w:tcBorders>
              <w:top w:val="nil"/>
              <w:left w:val="single" w:sz="4" w:space="0" w:color="000000"/>
              <w:right w:val="single" w:sz="4" w:space="0" w:color="000000"/>
            </w:tcBorders>
            <w:vAlign w:val="center"/>
            <w:hideMark/>
          </w:tcPr>
          <w:p w14:paraId="3809162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nil"/>
              <w:right w:val="single" w:sz="4" w:space="0" w:color="000000"/>
            </w:tcBorders>
            <w:vAlign w:val="center"/>
            <w:hideMark/>
          </w:tcPr>
          <w:p w14:paraId="4FA2E9A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tcBorders>
              <w:top w:val="nil"/>
              <w:left w:val="nil"/>
              <w:bottom w:val="single" w:sz="4" w:space="0" w:color="auto"/>
              <w:right w:val="single" w:sz="4" w:space="0" w:color="000000"/>
            </w:tcBorders>
            <w:shd w:val="clear" w:color="auto" w:fill="auto"/>
            <w:hideMark/>
          </w:tcPr>
          <w:p w14:paraId="37EB44BA"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ライニングの当たり面の油脂の付着等の汚れの有無を調べる。</w:t>
            </w:r>
          </w:p>
        </w:tc>
        <w:tc>
          <w:tcPr>
            <w:tcW w:w="3544" w:type="dxa"/>
            <w:tcBorders>
              <w:top w:val="nil"/>
              <w:left w:val="nil"/>
              <w:bottom w:val="single" w:sz="4" w:space="0" w:color="auto"/>
              <w:right w:val="single" w:sz="4" w:space="0" w:color="000000"/>
            </w:tcBorders>
            <w:shd w:val="clear" w:color="auto" w:fill="auto"/>
            <w:hideMark/>
          </w:tcPr>
          <w:p w14:paraId="57B853DC"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汚れがないこと。</w:t>
            </w:r>
          </w:p>
        </w:tc>
      </w:tr>
      <w:tr w:rsidR="006231E6" w:rsidRPr="00573B95" w14:paraId="7F73373D" w14:textId="77777777" w:rsidTr="00EC005C">
        <w:trPr>
          <w:trHeight w:val="480"/>
        </w:trPr>
        <w:tc>
          <w:tcPr>
            <w:tcW w:w="1404" w:type="dxa"/>
            <w:vMerge/>
            <w:tcBorders>
              <w:top w:val="nil"/>
              <w:left w:val="single" w:sz="4" w:space="0" w:color="000000"/>
              <w:right w:val="single" w:sz="4" w:space="0" w:color="000000"/>
            </w:tcBorders>
            <w:vAlign w:val="center"/>
            <w:hideMark/>
          </w:tcPr>
          <w:p w14:paraId="28F4EC9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auto"/>
              <w:left w:val="nil"/>
              <w:bottom w:val="single" w:sz="4" w:space="0" w:color="000000"/>
              <w:right w:val="single" w:sz="4" w:space="0" w:color="000000"/>
            </w:tcBorders>
            <w:shd w:val="clear" w:color="auto" w:fill="auto"/>
            <w:hideMark/>
          </w:tcPr>
          <w:p w14:paraId="57259182" w14:textId="77777777" w:rsidR="00344051" w:rsidRPr="00573B95" w:rsidRDefault="00A04C23"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駐車ブレーキ</w:t>
            </w:r>
          </w:p>
        </w:tc>
        <w:tc>
          <w:tcPr>
            <w:tcW w:w="3544" w:type="dxa"/>
            <w:gridSpan w:val="2"/>
            <w:tcBorders>
              <w:top w:val="single" w:sz="4" w:space="0" w:color="auto"/>
              <w:left w:val="nil"/>
              <w:bottom w:val="single" w:sz="4" w:space="0" w:color="000000"/>
              <w:right w:val="single" w:sz="4" w:space="0" w:color="000000"/>
            </w:tcBorders>
            <w:shd w:val="clear" w:color="auto" w:fill="auto"/>
            <w:hideMark/>
          </w:tcPr>
          <w:p w14:paraId="574BFF98" w14:textId="0A1E7978" w:rsidR="00344051" w:rsidRPr="00573B95" w:rsidRDefault="00F51926" w:rsidP="00D0589B">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駐車ブレーキの効き具合を調べる。</w:t>
            </w:r>
          </w:p>
        </w:tc>
        <w:tc>
          <w:tcPr>
            <w:tcW w:w="3544" w:type="dxa"/>
            <w:tcBorders>
              <w:top w:val="single" w:sz="4" w:space="0" w:color="auto"/>
              <w:left w:val="nil"/>
              <w:bottom w:val="single" w:sz="4" w:space="0" w:color="000000"/>
              <w:right w:val="single" w:sz="4" w:space="0" w:color="000000"/>
            </w:tcBorders>
            <w:shd w:val="clear" w:color="auto" w:fill="auto"/>
            <w:hideMark/>
          </w:tcPr>
          <w:p w14:paraId="26A412D5" w14:textId="4E26A711" w:rsidR="00344051" w:rsidRPr="00573B95" w:rsidRDefault="00F51926" w:rsidP="00CB5040">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効き具合が適正であ</w:t>
            </w:r>
            <w:r w:rsidR="006472EF"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無負荷状態において、</w:t>
            </w:r>
            <w:r w:rsidR="00CC6270" w:rsidRPr="00573B95">
              <w:rPr>
                <w:rFonts w:asciiTheme="minorEastAsia" w:hAnsiTheme="minorEastAsia" w:cs="ＭＳ Ｐゴシック" w:hint="eastAsia"/>
                <w:kern w:val="0"/>
                <w:sz w:val="20"/>
                <w:szCs w:val="20"/>
              </w:rPr>
              <w:t>20パーセント</w:t>
            </w:r>
            <w:r w:rsidRPr="00573B95">
              <w:rPr>
                <w:rFonts w:asciiTheme="minorEastAsia" w:hAnsiTheme="minorEastAsia" w:cs="ＭＳ Ｐゴシック" w:hint="eastAsia"/>
                <w:kern w:val="0"/>
                <w:sz w:val="20"/>
                <w:szCs w:val="20"/>
              </w:rPr>
              <w:t>勾配の床面で停止する能力を有すること。</w:t>
            </w:r>
          </w:p>
        </w:tc>
      </w:tr>
      <w:tr w:rsidR="006231E6" w:rsidRPr="00573B95" w14:paraId="2390E27E" w14:textId="77777777" w:rsidTr="00CD0D9D">
        <w:trPr>
          <w:trHeight w:val="270"/>
        </w:trPr>
        <w:tc>
          <w:tcPr>
            <w:tcW w:w="1404" w:type="dxa"/>
            <w:vMerge/>
            <w:tcBorders>
              <w:top w:val="nil"/>
              <w:left w:val="single" w:sz="4" w:space="0" w:color="000000"/>
              <w:right w:val="single" w:sz="4" w:space="0" w:color="000000"/>
            </w:tcBorders>
            <w:vAlign w:val="center"/>
            <w:hideMark/>
          </w:tcPr>
          <w:p w14:paraId="021B126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39DBAFA" w14:textId="77777777" w:rsidR="00344051" w:rsidRPr="00573B95" w:rsidRDefault="00A04C23"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(4)　</w:t>
            </w:r>
            <w:r w:rsidR="00A410D8" w:rsidRPr="00573B95">
              <w:rPr>
                <w:rFonts w:asciiTheme="minorEastAsia" w:hAnsiTheme="minorEastAsia" w:cs="ＭＳ Ｐゴシック" w:hint="eastAsia"/>
                <w:kern w:val="0"/>
                <w:sz w:val="20"/>
                <w:szCs w:val="20"/>
              </w:rPr>
              <w:t>爪</w:t>
            </w:r>
            <w:r w:rsidRPr="00573B95">
              <w:rPr>
                <w:rFonts w:asciiTheme="minorEastAsia" w:hAnsiTheme="minorEastAsia" w:cs="ＭＳ Ｐゴシック" w:hint="eastAsia"/>
                <w:kern w:val="0"/>
                <w:sz w:val="20"/>
                <w:szCs w:val="20"/>
              </w:rPr>
              <w:t>及びロック部</w:t>
            </w:r>
          </w:p>
        </w:tc>
        <w:tc>
          <w:tcPr>
            <w:tcW w:w="3544" w:type="dxa"/>
            <w:gridSpan w:val="2"/>
            <w:tcBorders>
              <w:top w:val="single" w:sz="4" w:space="0" w:color="000000"/>
              <w:left w:val="nil"/>
              <w:bottom w:val="nil"/>
              <w:right w:val="single" w:sz="4" w:space="0" w:color="000000"/>
            </w:tcBorders>
            <w:shd w:val="clear" w:color="auto" w:fill="auto"/>
            <w:hideMark/>
          </w:tcPr>
          <w:p w14:paraId="351B068E"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A410D8" w:rsidRPr="00573B95">
              <w:rPr>
                <w:rFonts w:asciiTheme="minorEastAsia" w:hAnsiTheme="minorEastAsia" w:cs="ＭＳ Ｐゴシック" w:hint="eastAsia"/>
                <w:kern w:val="0"/>
                <w:sz w:val="20"/>
                <w:szCs w:val="20"/>
              </w:rPr>
              <w:t>爪</w:t>
            </w:r>
            <w:r w:rsidRPr="00573B95">
              <w:rPr>
                <w:rFonts w:asciiTheme="minorEastAsia" w:hAnsiTheme="minorEastAsia" w:cs="ＭＳ Ｐゴシック" w:hint="eastAsia"/>
                <w:kern w:val="0"/>
                <w:sz w:val="20"/>
                <w:szCs w:val="20"/>
              </w:rPr>
              <w:t>の掛かり及び外れの状態を調べる。</w:t>
            </w:r>
          </w:p>
        </w:tc>
        <w:tc>
          <w:tcPr>
            <w:tcW w:w="3544" w:type="dxa"/>
            <w:tcBorders>
              <w:top w:val="nil"/>
              <w:left w:val="nil"/>
              <w:bottom w:val="nil"/>
              <w:right w:val="single" w:sz="4" w:space="0" w:color="000000"/>
            </w:tcBorders>
            <w:shd w:val="clear" w:color="auto" w:fill="auto"/>
            <w:hideMark/>
          </w:tcPr>
          <w:p w14:paraId="68D7381F"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確実に作動すること。</w:t>
            </w:r>
          </w:p>
        </w:tc>
      </w:tr>
      <w:tr w:rsidR="006231E6" w:rsidRPr="00573B95" w14:paraId="72CDE9DA" w14:textId="77777777" w:rsidTr="00EC005C">
        <w:trPr>
          <w:trHeight w:val="510"/>
        </w:trPr>
        <w:tc>
          <w:tcPr>
            <w:tcW w:w="1404" w:type="dxa"/>
            <w:vMerge/>
            <w:tcBorders>
              <w:top w:val="nil"/>
              <w:left w:val="single" w:sz="4" w:space="0" w:color="000000"/>
              <w:right w:val="single" w:sz="4" w:space="0" w:color="000000"/>
            </w:tcBorders>
            <w:vAlign w:val="center"/>
            <w:hideMark/>
          </w:tcPr>
          <w:p w14:paraId="084DBE7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299081A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27CB5DEE"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A410D8" w:rsidRPr="00573B95">
              <w:rPr>
                <w:rFonts w:asciiTheme="minorEastAsia" w:hAnsiTheme="minorEastAsia" w:cs="ＭＳ Ｐゴシック" w:hint="eastAsia"/>
                <w:kern w:val="0"/>
                <w:sz w:val="20"/>
                <w:szCs w:val="20"/>
              </w:rPr>
              <w:t>爪</w:t>
            </w:r>
            <w:r w:rsidRPr="00573B95">
              <w:rPr>
                <w:rFonts w:asciiTheme="minorEastAsia" w:hAnsiTheme="minorEastAsia" w:cs="ＭＳ Ｐゴシック" w:hint="eastAsia"/>
                <w:kern w:val="0"/>
                <w:sz w:val="20"/>
                <w:szCs w:val="20"/>
              </w:rPr>
              <w:t>及びロック部の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及び摩耗の有無を調べる。</w:t>
            </w:r>
          </w:p>
        </w:tc>
        <w:tc>
          <w:tcPr>
            <w:tcW w:w="3544" w:type="dxa"/>
            <w:tcBorders>
              <w:top w:val="nil"/>
              <w:left w:val="nil"/>
              <w:bottom w:val="single" w:sz="4" w:space="0" w:color="000000"/>
              <w:right w:val="single" w:sz="4" w:space="0" w:color="000000"/>
            </w:tcBorders>
            <w:shd w:val="clear" w:color="auto" w:fill="auto"/>
            <w:hideMark/>
          </w:tcPr>
          <w:p w14:paraId="3FDF4103" w14:textId="77777777" w:rsidR="00344051" w:rsidRPr="00573B95" w:rsidRDefault="00A04C2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6481E" w:rsidRPr="00573B95">
              <w:rPr>
                <w:rFonts w:asciiTheme="minorEastAsia" w:hAnsiTheme="minorEastAsia" w:cs="ＭＳ Ｐゴシック" w:hint="eastAsia"/>
                <w:kern w:val="0"/>
                <w:sz w:val="20"/>
                <w:szCs w:val="20"/>
              </w:rPr>
              <w:t>亀裂</w:t>
            </w:r>
            <w:r w:rsidR="00157D8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1FF49E87" w14:textId="77777777" w:rsidTr="00EC005C">
        <w:trPr>
          <w:trHeight w:val="189"/>
        </w:trPr>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0914143" w14:textId="77777777" w:rsidR="00344051" w:rsidRPr="00573B95" w:rsidRDefault="00A04C23"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1.4.3</w:t>
            </w:r>
            <w:r w:rsidRPr="00573B95">
              <w:rPr>
                <w:rFonts w:asciiTheme="minorEastAsia" w:hAnsiTheme="minorEastAsia" w:cs="ＭＳ Ｐゴシック" w:hint="eastAsia"/>
                <w:kern w:val="0"/>
                <w:sz w:val="20"/>
                <w:szCs w:val="20"/>
              </w:rPr>
              <w:br/>
              <w:t>油圧装置</w:t>
            </w:r>
          </w:p>
        </w:tc>
        <w:tc>
          <w:tcPr>
            <w:tcW w:w="2126" w:type="dxa"/>
            <w:tcBorders>
              <w:top w:val="single" w:sz="4" w:space="0" w:color="000000"/>
              <w:left w:val="nil"/>
              <w:bottom w:val="single" w:sz="4" w:space="0" w:color="000000"/>
              <w:right w:val="single" w:sz="4" w:space="0" w:color="000000"/>
            </w:tcBorders>
            <w:shd w:val="clear" w:color="auto" w:fill="auto"/>
            <w:hideMark/>
          </w:tcPr>
          <w:p w14:paraId="3F8184ED" w14:textId="77777777" w:rsidR="00344051" w:rsidRPr="00573B95" w:rsidRDefault="00A04C23"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油圧モーター</w:t>
            </w:r>
          </w:p>
        </w:tc>
        <w:tc>
          <w:tcPr>
            <w:tcW w:w="7088" w:type="dxa"/>
            <w:gridSpan w:val="3"/>
            <w:tcBorders>
              <w:top w:val="single" w:sz="4" w:space="0" w:color="000000"/>
              <w:left w:val="nil"/>
              <w:bottom w:val="single" w:sz="4" w:space="0" w:color="000000"/>
              <w:right w:val="single" w:sz="4" w:space="0" w:color="000000"/>
            </w:tcBorders>
            <w:shd w:val="clear" w:color="auto" w:fill="auto"/>
            <w:hideMark/>
          </w:tcPr>
          <w:p w14:paraId="66D54CEA" w14:textId="77777777" w:rsidR="00344051" w:rsidRPr="00573B95" w:rsidRDefault="00A04C23" w:rsidP="00D0589B">
            <w:pPr>
              <w:overflowPunct w:val="0"/>
              <w:autoSpaceDE w:val="0"/>
              <w:autoSpaceDN w:val="0"/>
              <w:spacing w:beforeLines="10" w:before="36" w:afterLines="10" w:after="36"/>
              <w:ind w:firstLineChars="100" w:firstLine="200"/>
              <w:jc w:val="left"/>
              <w:rPr>
                <w:sz w:val="20"/>
                <w:szCs w:val="20"/>
              </w:rPr>
            </w:pPr>
            <w:r w:rsidRPr="00573B95">
              <w:rPr>
                <w:rFonts w:asciiTheme="minorEastAsia" w:hAnsiTheme="minorEastAsia" w:cs="ＭＳ Ｐゴシック" w:hint="eastAsia"/>
                <w:kern w:val="0"/>
                <w:sz w:val="20"/>
                <w:szCs w:val="20"/>
              </w:rPr>
              <w:t>共通事項1.2　油圧装置の検査方法及び判定基準を適用すること。</w:t>
            </w:r>
          </w:p>
        </w:tc>
      </w:tr>
      <w:tr w:rsidR="006231E6" w:rsidRPr="00573B95" w14:paraId="247CBE56" w14:textId="77777777" w:rsidTr="00EC005C">
        <w:trPr>
          <w:trHeight w:val="300"/>
        </w:trPr>
        <w:tc>
          <w:tcPr>
            <w:tcW w:w="1404" w:type="dxa"/>
            <w:vMerge/>
            <w:tcBorders>
              <w:top w:val="nil"/>
              <w:left w:val="single" w:sz="4" w:space="0" w:color="000000"/>
              <w:bottom w:val="single" w:sz="4" w:space="0" w:color="000000"/>
              <w:right w:val="single" w:sz="4" w:space="0" w:color="000000"/>
            </w:tcBorders>
            <w:vAlign w:val="center"/>
            <w:hideMark/>
          </w:tcPr>
          <w:p w14:paraId="06725BA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6C3257B3" w14:textId="77777777" w:rsidR="00344051" w:rsidRPr="00573B95" w:rsidRDefault="00A04C23"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(2)　配管　</w:t>
            </w:r>
          </w:p>
          <w:p w14:paraId="625B65E9" w14:textId="77777777" w:rsidR="00344051" w:rsidRPr="00573B95" w:rsidRDefault="002C73DB"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（ホース類及び高圧パイプ</w:t>
            </w:r>
            <w:r w:rsidR="00A04C23" w:rsidRPr="00573B95">
              <w:rPr>
                <w:rFonts w:asciiTheme="minorEastAsia" w:hAnsiTheme="minorEastAsia" w:cs="ＭＳ Ｐゴシック" w:hint="eastAsia"/>
                <w:kern w:val="0"/>
                <w:sz w:val="20"/>
                <w:szCs w:val="20"/>
              </w:rPr>
              <w:t>）</w:t>
            </w:r>
          </w:p>
        </w:tc>
        <w:tc>
          <w:tcPr>
            <w:tcW w:w="7088" w:type="dxa"/>
            <w:gridSpan w:val="3"/>
            <w:tcBorders>
              <w:top w:val="single" w:sz="4" w:space="0" w:color="000000"/>
              <w:left w:val="nil"/>
              <w:bottom w:val="single" w:sz="4" w:space="0" w:color="000000"/>
              <w:right w:val="single" w:sz="4" w:space="0" w:color="000000"/>
            </w:tcBorders>
            <w:shd w:val="clear" w:color="auto" w:fill="auto"/>
            <w:hideMark/>
          </w:tcPr>
          <w:p w14:paraId="67618D75" w14:textId="77777777" w:rsidR="00344051" w:rsidRPr="00573B95" w:rsidRDefault="00A04C23" w:rsidP="00751392">
            <w:pPr>
              <w:overflowPunct w:val="0"/>
              <w:autoSpaceDE w:val="0"/>
              <w:autoSpaceDN w:val="0"/>
              <w:spacing w:beforeLines="10" w:before="36" w:afterLines="10" w:after="36"/>
              <w:jc w:val="center"/>
              <w:rPr>
                <w:sz w:val="20"/>
                <w:szCs w:val="20"/>
              </w:rPr>
            </w:pPr>
            <w:r w:rsidRPr="00573B95">
              <w:rPr>
                <w:rFonts w:asciiTheme="minorEastAsia" w:hAnsiTheme="minorEastAsia" w:cs="ＭＳ Ｐゴシック" w:hint="eastAsia"/>
                <w:kern w:val="0"/>
                <w:sz w:val="20"/>
                <w:szCs w:val="20"/>
              </w:rPr>
              <w:t>〃</w:t>
            </w:r>
          </w:p>
        </w:tc>
      </w:tr>
      <w:tr w:rsidR="006231E6" w:rsidRPr="00573B95" w14:paraId="272872C8" w14:textId="77777777" w:rsidTr="00EC005C">
        <w:trPr>
          <w:trHeight w:val="336"/>
        </w:trPr>
        <w:tc>
          <w:tcPr>
            <w:tcW w:w="1404" w:type="dxa"/>
            <w:vMerge/>
            <w:tcBorders>
              <w:top w:val="nil"/>
              <w:left w:val="single" w:sz="4" w:space="0" w:color="000000"/>
              <w:bottom w:val="single" w:sz="4" w:space="0" w:color="000000"/>
              <w:right w:val="single" w:sz="4" w:space="0" w:color="000000"/>
            </w:tcBorders>
            <w:vAlign w:val="center"/>
            <w:hideMark/>
          </w:tcPr>
          <w:p w14:paraId="609EB43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4375A7E8" w14:textId="77777777" w:rsidR="00344051" w:rsidRPr="00573B95" w:rsidRDefault="00A04C23"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圧力制御弁</w:t>
            </w:r>
          </w:p>
          <w:p w14:paraId="13B75304" w14:textId="77777777" w:rsidR="00344051" w:rsidRPr="00573B95" w:rsidRDefault="00A04C23" w:rsidP="00751392">
            <w:pPr>
              <w:overflowPunct w:val="0"/>
              <w:autoSpaceDE w:val="0"/>
              <w:autoSpaceDN w:val="0"/>
              <w:adjustRightInd w:val="0"/>
              <w:snapToGrid w:val="0"/>
              <w:spacing w:beforeLines="10" w:before="36" w:afterLines="10" w:after="36"/>
              <w:ind w:leftChars="100" w:left="210"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（ブレーキ弁）</w:t>
            </w:r>
          </w:p>
        </w:tc>
        <w:tc>
          <w:tcPr>
            <w:tcW w:w="7088" w:type="dxa"/>
            <w:gridSpan w:val="3"/>
            <w:tcBorders>
              <w:top w:val="single" w:sz="4" w:space="0" w:color="000000"/>
              <w:left w:val="nil"/>
              <w:bottom w:val="single" w:sz="4" w:space="0" w:color="000000"/>
              <w:right w:val="single" w:sz="4" w:space="0" w:color="000000"/>
            </w:tcBorders>
            <w:shd w:val="clear" w:color="auto" w:fill="auto"/>
            <w:hideMark/>
          </w:tcPr>
          <w:p w14:paraId="7AF86ADC" w14:textId="77777777" w:rsidR="00344051" w:rsidRPr="00573B95" w:rsidRDefault="00A04C23" w:rsidP="00751392">
            <w:pPr>
              <w:overflowPunct w:val="0"/>
              <w:autoSpaceDE w:val="0"/>
              <w:autoSpaceDN w:val="0"/>
              <w:spacing w:beforeLines="10" w:before="36" w:afterLines="10" w:after="36"/>
              <w:jc w:val="center"/>
              <w:rPr>
                <w:sz w:val="20"/>
                <w:szCs w:val="20"/>
              </w:rPr>
            </w:pPr>
            <w:r w:rsidRPr="00573B95">
              <w:rPr>
                <w:rFonts w:asciiTheme="minorEastAsia" w:hAnsiTheme="minorEastAsia" w:cs="ＭＳ Ｐゴシック" w:hint="eastAsia"/>
                <w:kern w:val="0"/>
                <w:sz w:val="20"/>
                <w:szCs w:val="20"/>
              </w:rPr>
              <w:t>〃</w:t>
            </w:r>
          </w:p>
        </w:tc>
      </w:tr>
      <w:tr w:rsidR="006231E6" w:rsidRPr="00573B95" w14:paraId="48C29F0A" w14:textId="77777777" w:rsidTr="00EC005C">
        <w:trPr>
          <w:trHeight w:val="372"/>
        </w:trPr>
        <w:tc>
          <w:tcPr>
            <w:tcW w:w="1404" w:type="dxa"/>
            <w:vMerge/>
            <w:tcBorders>
              <w:top w:val="nil"/>
              <w:left w:val="single" w:sz="4" w:space="0" w:color="000000"/>
              <w:bottom w:val="single" w:sz="4" w:space="0" w:color="000000"/>
              <w:right w:val="single" w:sz="4" w:space="0" w:color="000000"/>
            </w:tcBorders>
            <w:vAlign w:val="center"/>
            <w:hideMark/>
          </w:tcPr>
          <w:p w14:paraId="55C83C0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auto"/>
              <w:right w:val="single" w:sz="4" w:space="0" w:color="000000"/>
            </w:tcBorders>
            <w:shd w:val="clear" w:color="auto" w:fill="auto"/>
            <w:hideMark/>
          </w:tcPr>
          <w:p w14:paraId="7DB46695" w14:textId="77777777" w:rsidR="00344051" w:rsidRPr="00573B95" w:rsidRDefault="00A04C23"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方向制御弁</w:t>
            </w:r>
          </w:p>
          <w:p w14:paraId="0CD05440" w14:textId="00F92247" w:rsidR="00344051" w:rsidRPr="00573B95" w:rsidRDefault="009C43AC"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A04C23" w:rsidRPr="00573B95">
              <w:rPr>
                <w:rFonts w:asciiTheme="minorEastAsia" w:hAnsiTheme="minorEastAsia" w:cs="ＭＳ Ｐゴシック" w:hint="eastAsia"/>
                <w:kern w:val="0"/>
                <w:sz w:val="20"/>
                <w:szCs w:val="20"/>
              </w:rPr>
              <w:t>拡幅機構用</w:t>
            </w:r>
            <w:r w:rsidRPr="00573B95">
              <w:rPr>
                <w:rFonts w:asciiTheme="minorEastAsia" w:hAnsiTheme="minorEastAsia" w:cs="ＭＳ Ｐゴシック" w:hint="eastAsia"/>
                <w:kern w:val="0"/>
                <w:sz w:val="20"/>
                <w:szCs w:val="20"/>
              </w:rPr>
              <w:t>〕</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F3CC0F1" w14:textId="77777777" w:rsidR="00344051" w:rsidRPr="00573B95" w:rsidRDefault="00A04C23" w:rsidP="00751392">
            <w:pPr>
              <w:overflowPunct w:val="0"/>
              <w:autoSpaceDE w:val="0"/>
              <w:autoSpaceDN w:val="0"/>
              <w:spacing w:beforeLines="10" w:before="36" w:afterLines="10" w:after="36"/>
              <w:jc w:val="center"/>
              <w:rPr>
                <w:sz w:val="20"/>
                <w:szCs w:val="20"/>
              </w:rPr>
            </w:pPr>
            <w:r w:rsidRPr="00573B95">
              <w:rPr>
                <w:rFonts w:asciiTheme="minorEastAsia" w:hAnsiTheme="minorEastAsia" w:cs="ＭＳ Ｐゴシック" w:hint="eastAsia"/>
                <w:kern w:val="0"/>
                <w:sz w:val="20"/>
                <w:szCs w:val="20"/>
              </w:rPr>
              <w:t>〃</w:t>
            </w:r>
          </w:p>
        </w:tc>
      </w:tr>
      <w:tr w:rsidR="006231E6" w:rsidRPr="00573B95" w14:paraId="58724A5D" w14:textId="77777777" w:rsidTr="00EC005C">
        <w:trPr>
          <w:trHeight w:val="372"/>
        </w:trPr>
        <w:tc>
          <w:tcPr>
            <w:tcW w:w="1404" w:type="dxa"/>
            <w:vMerge/>
            <w:tcBorders>
              <w:top w:val="nil"/>
              <w:left w:val="single" w:sz="4" w:space="0" w:color="000000"/>
              <w:bottom w:val="single" w:sz="4" w:space="0" w:color="auto"/>
              <w:right w:val="single" w:sz="4" w:space="0" w:color="000000"/>
            </w:tcBorders>
            <w:vAlign w:val="center"/>
          </w:tcPr>
          <w:p w14:paraId="6D5C130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auto"/>
              <w:right w:val="single" w:sz="4" w:space="0" w:color="000000"/>
            </w:tcBorders>
            <w:shd w:val="clear" w:color="auto" w:fill="auto"/>
          </w:tcPr>
          <w:p w14:paraId="0052EFEE" w14:textId="77777777" w:rsidR="00344051" w:rsidRPr="00573B95" w:rsidRDefault="0045047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油圧シリンダー</w:t>
            </w:r>
          </w:p>
          <w:p w14:paraId="08CB1EA8" w14:textId="7AAA04CB" w:rsidR="00344051" w:rsidRPr="00573B95" w:rsidRDefault="009C43AC"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74295D" w:rsidRPr="00573B95">
              <w:rPr>
                <w:rFonts w:asciiTheme="minorEastAsia" w:hAnsiTheme="minorEastAsia" w:cs="ＭＳ Ｐゴシック" w:hint="eastAsia"/>
                <w:kern w:val="0"/>
                <w:sz w:val="20"/>
                <w:szCs w:val="20"/>
              </w:rPr>
              <w:t>拡幅</w:t>
            </w:r>
            <w:r w:rsidR="00450478" w:rsidRPr="00573B95">
              <w:rPr>
                <w:rFonts w:asciiTheme="minorEastAsia" w:hAnsiTheme="minorEastAsia" w:cs="ＭＳ Ｐゴシック" w:hint="eastAsia"/>
                <w:kern w:val="0"/>
                <w:sz w:val="20"/>
                <w:szCs w:val="20"/>
              </w:rPr>
              <w:t>機構用</w:t>
            </w:r>
            <w:r w:rsidRPr="00573B95">
              <w:rPr>
                <w:rFonts w:asciiTheme="minorEastAsia" w:hAnsiTheme="minorEastAsia" w:cs="ＭＳ Ｐゴシック" w:hint="eastAsia"/>
                <w:kern w:val="0"/>
                <w:sz w:val="20"/>
                <w:szCs w:val="20"/>
              </w:rPr>
              <w:t>〕</w:t>
            </w:r>
          </w:p>
        </w:tc>
        <w:tc>
          <w:tcPr>
            <w:tcW w:w="7088" w:type="dxa"/>
            <w:gridSpan w:val="3"/>
            <w:tcBorders>
              <w:top w:val="single" w:sz="4" w:space="0" w:color="000000"/>
              <w:left w:val="single" w:sz="4" w:space="0" w:color="000000"/>
              <w:bottom w:val="single" w:sz="4" w:space="0" w:color="000000"/>
              <w:right w:val="single" w:sz="4" w:space="0" w:color="000000"/>
            </w:tcBorders>
            <w:shd w:val="clear" w:color="auto" w:fill="auto"/>
          </w:tcPr>
          <w:p w14:paraId="7363D86A" w14:textId="77777777" w:rsidR="00344051" w:rsidRPr="00573B95" w:rsidRDefault="00450478" w:rsidP="00751392">
            <w:pPr>
              <w:overflowPunct w:val="0"/>
              <w:autoSpaceDE w:val="0"/>
              <w:autoSpaceDN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1CDD9C9" w14:textId="77777777" w:rsidTr="00EC005C">
        <w:trPr>
          <w:trHeight w:val="1038"/>
        </w:trPr>
        <w:tc>
          <w:tcPr>
            <w:tcW w:w="1404"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339BCA0C" w14:textId="77777777" w:rsidR="00344051" w:rsidRPr="00573B95" w:rsidRDefault="00450478"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1.4.4</w:t>
            </w:r>
            <w:r w:rsidRPr="00573B95">
              <w:rPr>
                <w:rFonts w:asciiTheme="minorEastAsia" w:hAnsiTheme="minorEastAsia" w:cs="ＭＳ Ｐゴシック" w:hint="eastAsia"/>
                <w:kern w:val="0"/>
                <w:sz w:val="20"/>
                <w:szCs w:val="20"/>
              </w:rPr>
              <w:br/>
              <w:t>車体関係</w:t>
            </w: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7AA2F64A" w14:textId="77777777" w:rsidR="00344051" w:rsidRPr="00573B95" w:rsidRDefault="00450478" w:rsidP="00751392">
            <w:pPr>
              <w:overflowPunct w:val="0"/>
              <w:autoSpaceDE w:val="0"/>
              <w:autoSpaceDN w:val="0"/>
              <w:adjustRightInd w:val="0"/>
              <w:snapToGrid w:val="0"/>
              <w:spacing w:beforeLines="10" w:before="36" w:afterLines="10" w:after="36"/>
              <w:ind w:leftChars="50" w:left="389" w:rightChars="50" w:right="105" w:hangingChars="142" w:hanging="284"/>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下部架台フレーム及びブラケット</w:t>
            </w:r>
          </w:p>
          <w:p w14:paraId="58CF5D1B" w14:textId="77777777" w:rsidR="00344051" w:rsidRPr="00573B95" w:rsidRDefault="000A2ACA" w:rsidP="00751392">
            <w:pPr>
              <w:overflowPunct w:val="0"/>
              <w:autoSpaceDE w:val="0"/>
              <w:autoSpaceDN w:val="0"/>
              <w:adjustRightInd w:val="0"/>
              <w:snapToGrid w:val="0"/>
              <w:spacing w:beforeLines="10" w:before="36" w:afterLines="10" w:after="36"/>
              <w:ind w:leftChars="200" w:left="420"/>
              <w:jc w:val="left"/>
              <w:rPr>
                <w:rFonts w:asciiTheme="minorEastAsia" w:hAnsiTheme="minorEastAsia" w:cs="ＭＳ Ｐゴシック"/>
                <w:kern w:val="0"/>
                <w:sz w:val="20"/>
                <w:szCs w:val="20"/>
              </w:rPr>
            </w:pPr>
            <w:r w:rsidRPr="006231E6">
              <w:rPr>
                <w:rFonts w:asciiTheme="minorEastAsia" w:hAnsiTheme="minorEastAsia" w:cs="ＭＳ Ｐゴシック"/>
                <w:noProof/>
                <w:kern w:val="0"/>
                <w:sz w:val="20"/>
                <w:szCs w:val="20"/>
              </w:rPr>
              <mc:AlternateContent>
                <mc:Choice Requires="wpg">
                  <w:drawing>
                    <wp:anchor distT="0" distB="0" distL="114300" distR="114300" simplePos="0" relativeHeight="251857920" behindDoc="0" locked="0" layoutInCell="1" allowOverlap="1" wp14:anchorId="27744137" wp14:editId="500A469F">
                      <wp:simplePos x="0" y="0"/>
                      <wp:positionH relativeFrom="column">
                        <wp:posOffset>165735</wp:posOffset>
                      </wp:positionH>
                      <wp:positionV relativeFrom="paragraph">
                        <wp:posOffset>3175</wp:posOffset>
                      </wp:positionV>
                      <wp:extent cx="1050290" cy="314325"/>
                      <wp:effectExtent l="0" t="0" r="16510" b="28575"/>
                      <wp:wrapNone/>
                      <wp:docPr id="419" name="グループ化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0290" cy="314325"/>
                                <a:chOff x="0" y="0"/>
                                <a:chExt cx="1140460" cy="581025"/>
                              </a:xfrm>
                            </wpg:grpSpPr>
                            <wps:wsp>
                              <wps:cNvPr id="420" name="左大かっこ 420"/>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右大かっこ 421"/>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0B3188" id="グループ化 419" o:spid="_x0000_s1026" style="position:absolute;left:0;text-align:left;margin-left:13.05pt;margin-top:.25pt;width:82.7pt;height:24.75pt;z-index:251857920;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">
                      <v:shape id="左大かっこ 420"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" adj="175" strokecolor="black [3213]"/>
                      <v:shape id="右大かっこ 421"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" adj="140" strokecolor="black [3213]"/>
                    </v:group>
                  </w:pict>
                </mc:Fallback>
              </mc:AlternateContent>
            </w:r>
            <w:r w:rsidR="00A64B1C" w:rsidRPr="006231E6">
              <w:rPr>
                <w:rFonts w:asciiTheme="minorEastAsia" w:hAnsiTheme="minorEastAsia" w:cs="ＭＳ Ｐゴシック" w:hint="eastAsia"/>
                <w:kern w:val="0"/>
                <w:sz w:val="20"/>
                <w:szCs w:val="20"/>
              </w:rPr>
              <w:t>クローラフレームを含む。</w:t>
            </w:r>
          </w:p>
        </w:tc>
        <w:tc>
          <w:tcPr>
            <w:tcW w:w="3366" w:type="dxa"/>
            <w:tcBorders>
              <w:top w:val="single" w:sz="4" w:space="0" w:color="auto"/>
              <w:left w:val="nil"/>
              <w:right w:val="single" w:sz="4" w:space="0" w:color="000000"/>
            </w:tcBorders>
            <w:shd w:val="clear" w:color="auto" w:fill="auto"/>
            <w:hideMark/>
          </w:tcPr>
          <w:p w14:paraId="2633C820" w14:textId="77777777" w:rsidR="00344051" w:rsidRPr="00573B95" w:rsidRDefault="0045047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、変形及びしゅう動部の摩耗の有無を調べる。</w:t>
            </w:r>
          </w:p>
          <w:p w14:paraId="2B913C02"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450478" w:rsidRPr="00573B95">
              <w:rPr>
                <w:rFonts w:asciiTheme="minorEastAsia" w:hAnsiTheme="minorEastAsia" w:cs="ＭＳ Ｐゴシック" w:hint="eastAsia"/>
                <w:kern w:val="0"/>
                <w:sz w:val="20"/>
                <w:szCs w:val="20"/>
              </w:rPr>
              <w:t>が疑わしい場合は探傷器等で調べる。</w:t>
            </w:r>
          </w:p>
        </w:tc>
        <w:tc>
          <w:tcPr>
            <w:tcW w:w="3722" w:type="dxa"/>
            <w:gridSpan w:val="2"/>
            <w:tcBorders>
              <w:top w:val="single" w:sz="4" w:space="0" w:color="000000"/>
              <w:left w:val="nil"/>
              <w:right w:val="single" w:sz="4" w:space="0" w:color="000000"/>
            </w:tcBorders>
            <w:shd w:val="clear" w:color="auto" w:fill="auto"/>
            <w:hideMark/>
          </w:tcPr>
          <w:p w14:paraId="7DB7DE08" w14:textId="77777777" w:rsidR="00344051" w:rsidRPr="00573B95" w:rsidRDefault="0045047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w:t>
            </w:r>
            <w:r w:rsidR="00157D8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189ABD5F" w14:textId="77777777" w:rsidTr="00EC005C">
        <w:trPr>
          <w:trHeight w:val="356"/>
        </w:trPr>
        <w:tc>
          <w:tcPr>
            <w:tcW w:w="1404" w:type="dxa"/>
            <w:vMerge/>
            <w:tcBorders>
              <w:top w:val="nil"/>
              <w:left w:val="single" w:sz="4" w:space="0" w:color="000000"/>
              <w:bottom w:val="single" w:sz="4" w:space="0" w:color="000000"/>
              <w:right w:val="single" w:sz="4" w:space="0" w:color="000000"/>
            </w:tcBorders>
            <w:vAlign w:val="center"/>
            <w:hideMark/>
          </w:tcPr>
          <w:p w14:paraId="2128B7A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321B68E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66" w:type="dxa"/>
            <w:tcBorders>
              <w:top w:val="nil"/>
              <w:left w:val="nil"/>
              <w:bottom w:val="single" w:sz="4" w:space="0" w:color="auto"/>
              <w:right w:val="single" w:sz="4" w:space="0" w:color="000000"/>
            </w:tcBorders>
            <w:shd w:val="clear" w:color="auto" w:fill="auto"/>
            <w:hideMark/>
          </w:tcPr>
          <w:p w14:paraId="60932AF8" w14:textId="77777777" w:rsidR="00344051" w:rsidRPr="00573B95" w:rsidRDefault="0045047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722" w:type="dxa"/>
            <w:gridSpan w:val="2"/>
            <w:tcBorders>
              <w:top w:val="nil"/>
              <w:left w:val="nil"/>
              <w:bottom w:val="single" w:sz="4" w:space="0" w:color="auto"/>
              <w:right w:val="single" w:sz="4" w:space="0" w:color="000000"/>
            </w:tcBorders>
            <w:shd w:val="clear" w:color="auto" w:fill="auto"/>
            <w:hideMark/>
          </w:tcPr>
          <w:p w14:paraId="08E464E2" w14:textId="77777777" w:rsidR="00344051" w:rsidRPr="00573B95" w:rsidRDefault="0045047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157D8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p w14:paraId="3CFEDE16" w14:textId="77777777" w:rsidR="00344051" w:rsidRPr="00573B95" w:rsidRDefault="0045047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5D08A440" w14:textId="77777777" w:rsidTr="00EC005C">
        <w:trPr>
          <w:trHeight w:val="270"/>
        </w:trPr>
        <w:tc>
          <w:tcPr>
            <w:tcW w:w="1404" w:type="dxa"/>
            <w:vMerge/>
            <w:tcBorders>
              <w:top w:val="nil"/>
              <w:left w:val="single" w:sz="4" w:space="0" w:color="000000"/>
              <w:bottom w:val="single" w:sz="4" w:space="0" w:color="000000"/>
              <w:right w:val="single" w:sz="4" w:space="0" w:color="000000"/>
            </w:tcBorders>
            <w:vAlign w:val="center"/>
            <w:hideMark/>
          </w:tcPr>
          <w:p w14:paraId="035FB50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09B00338" w14:textId="77777777" w:rsidR="00344051" w:rsidRPr="00573B95" w:rsidRDefault="0045047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昇降設備</w:t>
            </w:r>
          </w:p>
        </w:tc>
        <w:tc>
          <w:tcPr>
            <w:tcW w:w="3366" w:type="dxa"/>
            <w:tcBorders>
              <w:top w:val="single" w:sz="4" w:space="0" w:color="auto"/>
              <w:left w:val="nil"/>
              <w:bottom w:val="nil"/>
              <w:right w:val="single" w:sz="4" w:space="0" w:color="000000"/>
            </w:tcBorders>
            <w:shd w:val="clear" w:color="auto" w:fill="auto"/>
            <w:hideMark/>
          </w:tcPr>
          <w:p w14:paraId="407827A0" w14:textId="77777777" w:rsidR="00344051" w:rsidRPr="00573B95" w:rsidRDefault="0045047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、損傷及び変形の有無を調べる。</w:t>
            </w:r>
          </w:p>
        </w:tc>
        <w:tc>
          <w:tcPr>
            <w:tcW w:w="3722" w:type="dxa"/>
            <w:gridSpan w:val="2"/>
            <w:tcBorders>
              <w:top w:val="single" w:sz="4" w:space="0" w:color="auto"/>
              <w:left w:val="nil"/>
              <w:bottom w:val="nil"/>
              <w:right w:val="single" w:sz="4" w:space="0" w:color="000000"/>
            </w:tcBorders>
            <w:shd w:val="clear" w:color="auto" w:fill="auto"/>
            <w:hideMark/>
          </w:tcPr>
          <w:p w14:paraId="5C950C60" w14:textId="77777777" w:rsidR="00344051" w:rsidRPr="00573B95" w:rsidRDefault="0045047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w:t>
            </w:r>
            <w:r w:rsidR="00157D8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1F5DFA04" w14:textId="77777777" w:rsidTr="00EC005C">
        <w:trPr>
          <w:trHeight w:val="480"/>
        </w:trPr>
        <w:tc>
          <w:tcPr>
            <w:tcW w:w="1404" w:type="dxa"/>
            <w:vMerge/>
            <w:tcBorders>
              <w:top w:val="nil"/>
              <w:left w:val="single" w:sz="4" w:space="0" w:color="000000"/>
              <w:bottom w:val="single" w:sz="4" w:space="0" w:color="000000"/>
              <w:right w:val="single" w:sz="4" w:space="0" w:color="000000"/>
            </w:tcBorders>
            <w:vAlign w:val="center"/>
            <w:hideMark/>
          </w:tcPr>
          <w:p w14:paraId="2F92223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43842B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66" w:type="dxa"/>
            <w:tcBorders>
              <w:top w:val="nil"/>
              <w:left w:val="nil"/>
              <w:bottom w:val="single" w:sz="4" w:space="0" w:color="000000"/>
              <w:right w:val="single" w:sz="4" w:space="0" w:color="000000"/>
            </w:tcBorders>
            <w:shd w:val="clear" w:color="auto" w:fill="auto"/>
            <w:hideMark/>
          </w:tcPr>
          <w:p w14:paraId="4D646E66" w14:textId="77777777" w:rsidR="00344051" w:rsidRPr="00573B95" w:rsidRDefault="0045047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722" w:type="dxa"/>
            <w:gridSpan w:val="2"/>
            <w:tcBorders>
              <w:top w:val="nil"/>
              <w:left w:val="nil"/>
              <w:bottom w:val="single" w:sz="4" w:space="0" w:color="000000"/>
              <w:right w:val="single" w:sz="4" w:space="0" w:color="000000"/>
            </w:tcBorders>
            <w:shd w:val="clear" w:color="auto" w:fill="auto"/>
            <w:hideMark/>
          </w:tcPr>
          <w:p w14:paraId="20EC2BED" w14:textId="77777777" w:rsidR="00344051" w:rsidRPr="00573B95" w:rsidRDefault="0045047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157D8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76DEA408" w14:textId="77777777" w:rsidTr="00EC005C">
        <w:trPr>
          <w:trHeight w:val="464"/>
        </w:trPr>
        <w:tc>
          <w:tcPr>
            <w:tcW w:w="1404" w:type="dxa"/>
            <w:vMerge/>
            <w:tcBorders>
              <w:top w:val="nil"/>
              <w:left w:val="single" w:sz="4" w:space="0" w:color="000000"/>
              <w:bottom w:val="single" w:sz="4" w:space="0" w:color="000000"/>
              <w:right w:val="single" w:sz="4" w:space="0" w:color="000000"/>
            </w:tcBorders>
            <w:vAlign w:val="center"/>
            <w:hideMark/>
          </w:tcPr>
          <w:p w14:paraId="734D39E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74B33393" w14:textId="77777777" w:rsidR="00344051" w:rsidRPr="00573B95" w:rsidRDefault="0045047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ビーム及びロック</w:t>
            </w:r>
          </w:p>
          <w:p w14:paraId="19CE7488" w14:textId="3D8C308A" w:rsidR="00344051" w:rsidRPr="00573B95" w:rsidRDefault="009C43AC"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450478" w:rsidRPr="00573B95">
              <w:rPr>
                <w:rFonts w:asciiTheme="minorEastAsia" w:hAnsiTheme="minorEastAsia" w:cs="ＭＳ Ｐゴシック" w:hint="eastAsia"/>
                <w:kern w:val="0"/>
                <w:sz w:val="20"/>
                <w:szCs w:val="20"/>
              </w:rPr>
              <w:t>拡幅機構用</w:t>
            </w:r>
            <w:r w:rsidRPr="00573B95">
              <w:rPr>
                <w:rFonts w:asciiTheme="minorEastAsia" w:hAnsiTheme="minorEastAsia" w:cs="ＭＳ Ｐゴシック" w:hint="eastAsia"/>
                <w:kern w:val="0"/>
                <w:sz w:val="20"/>
                <w:szCs w:val="20"/>
              </w:rPr>
              <w:t>〕</w:t>
            </w:r>
          </w:p>
        </w:tc>
        <w:tc>
          <w:tcPr>
            <w:tcW w:w="3366" w:type="dxa"/>
            <w:tcBorders>
              <w:top w:val="nil"/>
              <w:left w:val="nil"/>
              <w:right w:val="single" w:sz="4" w:space="0" w:color="000000"/>
            </w:tcBorders>
            <w:shd w:val="clear" w:color="auto" w:fill="auto"/>
            <w:hideMark/>
          </w:tcPr>
          <w:p w14:paraId="20594F10" w14:textId="77777777" w:rsidR="00344051" w:rsidRPr="00573B95" w:rsidRDefault="0045047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、変形及び摩耗の有無を調べる。</w:t>
            </w:r>
          </w:p>
          <w:p w14:paraId="1D3AE17F"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450478" w:rsidRPr="00573B95">
              <w:rPr>
                <w:rFonts w:asciiTheme="minorEastAsia" w:hAnsiTheme="minorEastAsia" w:cs="ＭＳ Ｐゴシック" w:hint="eastAsia"/>
                <w:kern w:val="0"/>
                <w:sz w:val="20"/>
                <w:szCs w:val="20"/>
              </w:rPr>
              <w:t>が疑わしい場合は探傷器等で調べる。</w:t>
            </w:r>
          </w:p>
        </w:tc>
        <w:tc>
          <w:tcPr>
            <w:tcW w:w="3722" w:type="dxa"/>
            <w:gridSpan w:val="2"/>
            <w:tcBorders>
              <w:top w:val="nil"/>
              <w:left w:val="nil"/>
              <w:right w:val="single" w:sz="4" w:space="0" w:color="000000"/>
            </w:tcBorders>
            <w:shd w:val="clear" w:color="auto" w:fill="auto"/>
            <w:hideMark/>
          </w:tcPr>
          <w:p w14:paraId="76E97FF4" w14:textId="77777777" w:rsidR="00344051" w:rsidRPr="00573B95" w:rsidRDefault="0045047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、著しい変形</w:t>
            </w:r>
            <w:r w:rsidR="00157D8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616E3EEA" w14:textId="77777777" w:rsidTr="00EC005C">
        <w:trPr>
          <w:trHeight w:val="75"/>
        </w:trPr>
        <w:tc>
          <w:tcPr>
            <w:tcW w:w="1404" w:type="dxa"/>
            <w:vMerge/>
            <w:tcBorders>
              <w:top w:val="nil"/>
              <w:left w:val="single" w:sz="4" w:space="0" w:color="000000"/>
              <w:bottom w:val="single" w:sz="4" w:space="0" w:color="000000"/>
              <w:right w:val="single" w:sz="4" w:space="0" w:color="000000"/>
            </w:tcBorders>
            <w:vAlign w:val="center"/>
            <w:hideMark/>
          </w:tcPr>
          <w:p w14:paraId="5647B26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794F29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66" w:type="dxa"/>
            <w:tcBorders>
              <w:top w:val="nil"/>
              <w:left w:val="nil"/>
              <w:bottom w:val="single" w:sz="4" w:space="0" w:color="000000"/>
              <w:right w:val="single" w:sz="4" w:space="0" w:color="000000"/>
            </w:tcBorders>
            <w:shd w:val="clear" w:color="auto" w:fill="auto"/>
            <w:hideMark/>
          </w:tcPr>
          <w:p w14:paraId="482C43E8" w14:textId="77777777" w:rsidR="00344051" w:rsidRPr="00573B95" w:rsidRDefault="0045047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ロックの着脱状態を調べる。</w:t>
            </w:r>
          </w:p>
        </w:tc>
        <w:tc>
          <w:tcPr>
            <w:tcW w:w="3722" w:type="dxa"/>
            <w:gridSpan w:val="2"/>
            <w:tcBorders>
              <w:top w:val="nil"/>
              <w:left w:val="nil"/>
              <w:bottom w:val="single" w:sz="4" w:space="0" w:color="000000"/>
              <w:right w:val="single" w:sz="4" w:space="0" w:color="000000"/>
            </w:tcBorders>
            <w:shd w:val="clear" w:color="auto" w:fill="auto"/>
            <w:hideMark/>
          </w:tcPr>
          <w:p w14:paraId="6535F112" w14:textId="77777777" w:rsidR="00344051" w:rsidRPr="00573B95" w:rsidRDefault="0045047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正常であること。</w:t>
            </w:r>
          </w:p>
        </w:tc>
      </w:tr>
    </w:tbl>
    <w:p w14:paraId="5D708F1E" w14:textId="77777777" w:rsidR="00344051" w:rsidRPr="00573B95" w:rsidRDefault="00450478" w:rsidP="00751392">
      <w:pPr>
        <w:overflowPunct w:val="0"/>
        <w:autoSpaceDE w:val="0"/>
        <w:autoSpaceDN w:val="0"/>
        <w:adjustRightInd w:val="0"/>
        <w:snapToGrid w:val="0"/>
        <w:spacing w:line="20" w:lineRule="atLeast"/>
        <w:jc w:val="left"/>
        <w:rPr>
          <w:rFonts w:asciiTheme="minorEastAsia" w:hAnsiTheme="minorEastAsia"/>
          <w:sz w:val="20"/>
          <w:szCs w:val="20"/>
        </w:rPr>
      </w:pPr>
      <w:r w:rsidRPr="00573B95">
        <w:rPr>
          <w:rFonts w:asciiTheme="minorEastAsia" w:hAnsiTheme="minorEastAsia"/>
          <w:sz w:val="20"/>
          <w:szCs w:val="20"/>
        </w:rPr>
        <w:br w:type="textWrapping" w:clear="all"/>
      </w:r>
      <w:r w:rsidR="005A5C57" w:rsidRPr="00573B95">
        <w:rPr>
          <w:rFonts w:asciiTheme="minorEastAsia" w:hAnsiTheme="minorEastAsia"/>
          <w:sz w:val="20"/>
          <w:szCs w:val="20"/>
        </w:rPr>
        <w:br w:type="page"/>
      </w:r>
    </w:p>
    <w:p w14:paraId="422F5242" w14:textId="13B7F3F3" w:rsidR="00344051" w:rsidRPr="00573B95" w:rsidRDefault="00CC619B"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ＭＳ Ｐゴシック" w:hint="eastAsia"/>
          <w:kern w:val="0"/>
          <w:sz w:val="24"/>
          <w:szCs w:val="24"/>
        </w:rPr>
        <w:lastRenderedPageBreak/>
        <w:t>1.5</w:t>
      </w:r>
      <w:r w:rsidR="00CE2C16"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下部走行体</w:t>
      </w:r>
      <w:r w:rsidR="00B54C7F" w:rsidRPr="00573B95">
        <w:rPr>
          <w:rFonts w:asciiTheme="minorEastAsia" w:hAnsiTheme="minorEastAsia" w:cs="ＭＳ Ｐゴシック" w:hint="eastAsia"/>
          <w:kern w:val="0"/>
          <w:sz w:val="24"/>
          <w:szCs w:val="24"/>
        </w:rPr>
        <w:t>〔</w:t>
      </w:r>
      <w:r w:rsidRPr="00573B95">
        <w:rPr>
          <w:rFonts w:asciiTheme="minorEastAsia" w:hAnsiTheme="minorEastAsia" w:cs="ＭＳ Ｐゴシック" w:hint="eastAsia"/>
          <w:kern w:val="0"/>
          <w:sz w:val="24"/>
          <w:szCs w:val="24"/>
        </w:rPr>
        <w:t>トラック式</w:t>
      </w:r>
      <w:r w:rsidR="00B54C7F" w:rsidRPr="00573B95">
        <w:rPr>
          <w:rFonts w:asciiTheme="minorEastAsia" w:hAnsiTheme="minorEastAsia" w:cs="ＭＳ Ｐゴシック" w:hint="eastAsia"/>
          <w:kern w:val="0"/>
          <w:sz w:val="24"/>
          <w:szCs w:val="24"/>
        </w:rPr>
        <w:t>〕</w:t>
      </w:r>
    </w:p>
    <w:tbl>
      <w:tblPr>
        <w:tblW w:w="10635" w:type="dxa"/>
        <w:tblInd w:w="96" w:type="dxa"/>
        <w:tblLayout w:type="fixed"/>
        <w:tblCellMar>
          <w:left w:w="99" w:type="dxa"/>
          <w:right w:w="99" w:type="dxa"/>
        </w:tblCellMar>
        <w:tblLook w:val="04A0" w:firstRow="1" w:lastRow="0" w:firstColumn="1" w:lastColumn="0" w:noHBand="0" w:noVBand="1"/>
      </w:tblPr>
      <w:tblGrid>
        <w:gridCol w:w="1421"/>
        <w:gridCol w:w="425"/>
        <w:gridCol w:w="1701"/>
        <w:gridCol w:w="3331"/>
        <w:gridCol w:w="213"/>
        <w:gridCol w:w="3544"/>
      </w:tblGrid>
      <w:tr w:rsidR="006231E6" w:rsidRPr="00573B95" w14:paraId="7F336019" w14:textId="77777777" w:rsidTr="00EC005C">
        <w:trPr>
          <w:trHeight w:val="412"/>
        </w:trPr>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37815" w14:textId="77777777" w:rsidR="00344051" w:rsidRPr="00573B95" w:rsidRDefault="000A1386" w:rsidP="00751392">
            <w:pPr>
              <w:overflowPunct w:val="0"/>
              <w:autoSpaceDE w:val="0"/>
              <w:autoSpaceDN w:val="0"/>
              <w:adjustRightInd w:val="0"/>
              <w:snapToGrid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項</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目</w:t>
            </w:r>
          </w:p>
        </w:tc>
        <w:tc>
          <w:tcPr>
            <w:tcW w:w="3544" w:type="dxa"/>
            <w:gridSpan w:val="2"/>
            <w:tcBorders>
              <w:top w:val="single" w:sz="4" w:space="0" w:color="auto"/>
              <w:left w:val="nil"/>
              <w:bottom w:val="single" w:sz="4" w:space="0" w:color="000000"/>
              <w:right w:val="single" w:sz="4" w:space="0" w:color="000000"/>
            </w:tcBorders>
            <w:shd w:val="clear" w:color="auto" w:fill="auto"/>
            <w:vAlign w:val="center"/>
            <w:hideMark/>
          </w:tcPr>
          <w:p w14:paraId="64D289C1" w14:textId="77777777" w:rsidR="00344051" w:rsidRPr="00573B95" w:rsidRDefault="000A1386" w:rsidP="00751392">
            <w:pPr>
              <w:overflowPunct w:val="0"/>
              <w:autoSpaceDE w:val="0"/>
              <w:autoSpaceDN w:val="0"/>
              <w:adjustRightInd w:val="0"/>
              <w:snapToGrid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方</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法</w:t>
            </w:r>
          </w:p>
        </w:tc>
        <w:tc>
          <w:tcPr>
            <w:tcW w:w="3544" w:type="dxa"/>
            <w:tcBorders>
              <w:top w:val="single" w:sz="4" w:space="0" w:color="auto"/>
              <w:left w:val="nil"/>
              <w:bottom w:val="single" w:sz="4" w:space="0" w:color="000000"/>
              <w:right w:val="single" w:sz="4" w:space="0" w:color="000000"/>
            </w:tcBorders>
            <w:shd w:val="clear" w:color="auto" w:fill="auto"/>
            <w:vAlign w:val="center"/>
            <w:hideMark/>
          </w:tcPr>
          <w:p w14:paraId="7BFB9FEE" w14:textId="77777777" w:rsidR="00344051" w:rsidRPr="00573B95" w:rsidRDefault="000A1386" w:rsidP="00751392">
            <w:pPr>
              <w:overflowPunct w:val="0"/>
              <w:autoSpaceDE w:val="0"/>
              <w:autoSpaceDN w:val="0"/>
              <w:adjustRightInd w:val="0"/>
              <w:snapToGrid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定</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基</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準</w:t>
            </w:r>
          </w:p>
        </w:tc>
      </w:tr>
      <w:tr w:rsidR="006231E6" w:rsidRPr="00573B95" w14:paraId="6752AF46" w14:textId="77777777" w:rsidTr="00EC005C">
        <w:trPr>
          <w:trHeight w:val="720"/>
        </w:trPr>
        <w:tc>
          <w:tcPr>
            <w:tcW w:w="1421" w:type="dxa"/>
            <w:vMerge w:val="restart"/>
            <w:tcBorders>
              <w:top w:val="single" w:sz="4" w:space="0" w:color="000000"/>
              <w:left w:val="single" w:sz="4" w:space="0" w:color="000000"/>
              <w:bottom w:val="nil"/>
              <w:right w:val="single" w:sz="4" w:space="0" w:color="000000"/>
            </w:tcBorders>
            <w:shd w:val="clear" w:color="auto" w:fill="auto"/>
            <w:hideMark/>
          </w:tcPr>
          <w:p w14:paraId="70FA9BFC" w14:textId="77777777" w:rsidR="00344051" w:rsidRPr="00573B95" w:rsidRDefault="00300549"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1.5.1</w:t>
            </w:r>
          </w:p>
          <w:p w14:paraId="593F0AF5" w14:textId="77777777" w:rsidR="00344051" w:rsidRPr="00573B95" w:rsidRDefault="000A1386"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2942EF2"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クラッチ</w:t>
            </w:r>
          </w:p>
        </w:tc>
        <w:tc>
          <w:tcPr>
            <w:tcW w:w="3544" w:type="dxa"/>
            <w:gridSpan w:val="2"/>
            <w:tcBorders>
              <w:top w:val="nil"/>
              <w:left w:val="nil"/>
              <w:bottom w:val="nil"/>
              <w:right w:val="single" w:sz="4" w:space="0" w:color="000000"/>
            </w:tcBorders>
            <w:shd w:val="clear" w:color="auto" w:fill="auto"/>
            <w:hideMark/>
          </w:tcPr>
          <w:p w14:paraId="69D9E0D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アイドリング状態でクラッチを切り、異音の有無を調べるとともにトランスミッションを変速し、クラッチの切れ具合を調べる。</w:t>
            </w:r>
          </w:p>
        </w:tc>
        <w:tc>
          <w:tcPr>
            <w:tcW w:w="3544" w:type="dxa"/>
            <w:tcBorders>
              <w:top w:val="nil"/>
              <w:left w:val="nil"/>
              <w:bottom w:val="nil"/>
              <w:right w:val="single" w:sz="4" w:space="0" w:color="000000"/>
            </w:tcBorders>
            <w:shd w:val="clear" w:color="auto" w:fill="auto"/>
            <w:hideMark/>
          </w:tcPr>
          <w:p w14:paraId="66946E27"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異音がなく、クラッチが完全に切れること。</w:t>
            </w:r>
          </w:p>
        </w:tc>
      </w:tr>
      <w:tr w:rsidR="006231E6" w:rsidRPr="00573B95" w14:paraId="5A5E50C8"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6A1AF9D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27F00FD7"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3F9C774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クラッチを徐々に接続し、発進の具合を調べる。</w:t>
            </w:r>
          </w:p>
        </w:tc>
        <w:tc>
          <w:tcPr>
            <w:tcW w:w="3544" w:type="dxa"/>
            <w:tcBorders>
              <w:top w:val="nil"/>
              <w:left w:val="nil"/>
              <w:bottom w:val="single" w:sz="4" w:space="0" w:color="000000"/>
              <w:right w:val="single" w:sz="4" w:space="0" w:color="000000"/>
            </w:tcBorders>
            <w:shd w:val="clear" w:color="auto" w:fill="auto"/>
            <w:hideMark/>
          </w:tcPr>
          <w:p w14:paraId="7099E11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滑りがなく、接続が円滑であること。</w:t>
            </w:r>
          </w:p>
        </w:tc>
      </w:tr>
      <w:tr w:rsidR="006231E6" w:rsidRPr="00573B95" w14:paraId="1FD67E8E" w14:textId="77777777" w:rsidTr="00EC005C">
        <w:trPr>
          <w:trHeight w:val="480"/>
        </w:trPr>
        <w:tc>
          <w:tcPr>
            <w:tcW w:w="1421" w:type="dxa"/>
            <w:vMerge/>
            <w:tcBorders>
              <w:top w:val="nil"/>
              <w:left w:val="single" w:sz="4" w:space="0" w:color="000000"/>
              <w:bottom w:val="nil"/>
              <w:right w:val="single" w:sz="4" w:space="0" w:color="000000"/>
            </w:tcBorders>
            <w:vAlign w:val="center"/>
            <w:hideMark/>
          </w:tcPr>
          <w:p w14:paraId="6F4DDF7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983F8FC"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クラッチペダル</w:t>
            </w:r>
          </w:p>
        </w:tc>
        <w:tc>
          <w:tcPr>
            <w:tcW w:w="3544" w:type="dxa"/>
            <w:gridSpan w:val="2"/>
            <w:tcBorders>
              <w:top w:val="nil"/>
              <w:left w:val="nil"/>
              <w:bottom w:val="nil"/>
              <w:right w:val="single" w:sz="4" w:space="0" w:color="000000"/>
            </w:tcBorders>
            <w:shd w:val="clear" w:color="auto" w:fill="auto"/>
            <w:hideMark/>
          </w:tcPr>
          <w:p w14:paraId="76F39A1C" w14:textId="0F1A1AD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反復操作し、ペダルの重さ及び戻り具合を調べる。</w:t>
            </w:r>
          </w:p>
        </w:tc>
        <w:tc>
          <w:tcPr>
            <w:tcW w:w="3544" w:type="dxa"/>
            <w:tcBorders>
              <w:top w:val="nil"/>
              <w:left w:val="nil"/>
              <w:bottom w:val="nil"/>
              <w:right w:val="single" w:sz="4" w:space="0" w:color="000000"/>
            </w:tcBorders>
            <w:shd w:val="clear" w:color="auto" w:fill="auto"/>
            <w:hideMark/>
          </w:tcPr>
          <w:p w14:paraId="7A6C17B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重さ及び戻り具合が適正であること。</w:t>
            </w:r>
          </w:p>
        </w:tc>
      </w:tr>
      <w:tr w:rsidR="006231E6" w:rsidRPr="00573B95" w14:paraId="3DFD90FF" w14:textId="77777777" w:rsidTr="00EC005C">
        <w:trPr>
          <w:trHeight w:val="480"/>
        </w:trPr>
        <w:tc>
          <w:tcPr>
            <w:tcW w:w="1421" w:type="dxa"/>
            <w:vMerge/>
            <w:tcBorders>
              <w:top w:val="nil"/>
              <w:left w:val="single" w:sz="4" w:space="0" w:color="000000"/>
              <w:bottom w:val="nil"/>
              <w:right w:val="single" w:sz="4" w:space="0" w:color="000000"/>
            </w:tcBorders>
            <w:vAlign w:val="center"/>
            <w:hideMark/>
          </w:tcPr>
          <w:p w14:paraId="02C1D48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6103B2DC"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65F17E02" w14:textId="6BB82893"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操作し</w:t>
            </w:r>
            <w:r w:rsidR="0077383F" w:rsidRPr="00573B95">
              <w:rPr>
                <w:rFonts w:asciiTheme="minorEastAsia" w:hAnsiTheme="minorEastAsia" w:cs="ＭＳ Ｐゴシック" w:hint="eastAsia"/>
                <w:kern w:val="0"/>
                <w:sz w:val="20"/>
                <w:szCs w:val="20"/>
              </w:rPr>
              <w:t>て</w:t>
            </w:r>
            <w:r w:rsidR="000A1386" w:rsidRPr="00573B95">
              <w:rPr>
                <w:rFonts w:asciiTheme="minorEastAsia" w:hAnsiTheme="minorEastAsia" w:cs="ＭＳ Ｐゴシック" w:hint="eastAsia"/>
                <w:kern w:val="0"/>
                <w:sz w:val="20"/>
                <w:szCs w:val="20"/>
              </w:rPr>
              <w:t>遊びを調べ、次に、クラッチが完全に切れたときのペダルと床板との</w:t>
            </w:r>
            <w:r w:rsidR="00586520" w:rsidRPr="00573B95">
              <w:rPr>
                <w:rFonts w:asciiTheme="minorEastAsia" w:hAnsiTheme="minorEastAsia" w:cs="ＭＳ Ｐゴシック" w:hint="eastAsia"/>
                <w:kern w:val="0"/>
                <w:sz w:val="20"/>
                <w:szCs w:val="20"/>
              </w:rPr>
              <w:t>隙</w:t>
            </w:r>
            <w:r w:rsidR="000A1386" w:rsidRPr="00573B95">
              <w:rPr>
                <w:rFonts w:asciiTheme="minorEastAsia" w:hAnsiTheme="minorEastAsia" w:cs="ＭＳ Ｐゴシック" w:hint="eastAsia"/>
                <w:kern w:val="0"/>
                <w:sz w:val="20"/>
                <w:szCs w:val="20"/>
              </w:rPr>
              <w:t>間を調べる。</w:t>
            </w:r>
          </w:p>
        </w:tc>
        <w:tc>
          <w:tcPr>
            <w:tcW w:w="3544" w:type="dxa"/>
            <w:tcBorders>
              <w:top w:val="nil"/>
              <w:left w:val="nil"/>
              <w:bottom w:val="single" w:sz="4" w:space="0" w:color="000000"/>
              <w:right w:val="single" w:sz="4" w:space="0" w:color="000000"/>
            </w:tcBorders>
            <w:shd w:val="clear" w:color="auto" w:fill="auto"/>
            <w:hideMark/>
          </w:tcPr>
          <w:p w14:paraId="7C7C0CA2" w14:textId="3BE4130A" w:rsidR="00344051" w:rsidRPr="00573B95" w:rsidRDefault="00A91D8A" w:rsidP="00194529">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41779" w:rsidRPr="00573B95">
              <w:rPr>
                <w:rFonts w:asciiTheme="minorEastAsia" w:hAnsiTheme="minorEastAsia" w:cs="ＭＳ Ｐゴシック" w:hint="eastAsia"/>
                <w:kern w:val="0"/>
                <w:sz w:val="20"/>
                <w:szCs w:val="20"/>
              </w:rPr>
              <w:t>ペダルの遊び及びペダルと床板との隙間が適度</w:t>
            </w:r>
            <w:r w:rsidR="00194529" w:rsidRPr="00573B95">
              <w:rPr>
                <w:rFonts w:asciiTheme="minorEastAsia" w:hAnsiTheme="minorEastAsia" w:cs="ＭＳ Ｐゴシック" w:hint="eastAsia"/>
                <w:kern w:val="0"/>
                <w:sz w:val="20"/>
                <w:szCs w:val="20"/>
              </w:rPr>
              <w:t>であること。</w:t>
            </w:r>
          </w:p>
        </w:tc>
      </w:tr>
      <w:tr w:rsidR="006231E6" w:rsidRPr="00573B95" w14:paraId="4B6AE341" w14:textId="77777777" w:rsidTr="00EC005C">
        <w:trPr>
          <w:trHeight w:val="390"/>
        </w:trPr>
        <w:tc>
          <w:tcPr>
            <w:tcW w:w="1421" w:type="dxa"/>
            <w:vMerge/>
            <w:tcBorders>
              <w:top w:val="nil"/>
              <w:left w:val="single" w:sz="4" w:space="0" w:color="000000"/>
              <w:bottom w:val="nil"/>
              <w:right w:val="single" w:sz="4" w:space="0" w:color="000000"/>
            </w:tcBorders>
            <w:vAlign w:val="center"/>
            <w:hideMark/>
          </w:tcPr>
          <w:p w14:paraId="43B0611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088F8F5"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マスターシリンダー</w:t>
            </w:r>
          </w:p>
        </w:tc>
        <w:tc>
          <w:tcPr>
            <w:tcW w:w="3544" w:type="dxa"/>
            <w:gridSpan w:val="2"/>
            <w:tcBorders>
              <w:top w:val="nil"/>
              <w:left w:val="nil"/>
              <w:bottom w:val="nil"/>
              <w:right w:val="single" w:sz="4" w:space="0" w:color="000000"/>
            </w:tcBorders>
            <w:shd w:val="clear" w:color="auto" w:fill="auto"/>
            <w:hideMark/>
          </w:tcPr>
          <w:p w14:paraId="01C3ADC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ペダルを反復操作</w:t>
            </w:r>
            <w:r w:rsidR="00825919" w:rsidRPr="00573B95">
              <w:rPr>
                <w:rFonts w:asciiTheme="minorEastAsia" w:hAnsiTheme="minorEastAsia" w:cs="ＭＳ Ｐゴシック" w:hint="eastAsia"/>
                <w:kern w:val="0"/>
                <w:sz w:val="20"/>
                <w:szCs w:val="20"/>
              </w:rPr>
              <w:t>し</w:t>
            </w:r>
            <w:r w:rsidR="000A1386" w:rsidRPr="00573B95">
              <w:rPr>
                <w:rFonts w:asciiTheme="minorEastAsia" w:hAnsiTheme="minorEastAsia" w:cs="ＭＳ Ｐゴシック" w:hint="eastAsia"/>
                <w:kern w:val="0"/>
                <w:sz w:val="20"/>
                <w:szCs w:val="20"/>
              </w:rPr>
              <w:t>、油漏れの有無を調べる。</w:t>
            </w:r>
          </w:p>
        </w:tc>
        <w:tc>
          <w:tcPr>
            <w:tcW w:w="3544" w:type="dxa"/>
            <w:tcBorders>
              <w:top w:val="nil"/>
              <w:left w:val="nil"/>
              <w:bottom w:val="nil"/>
              <w:right w:val="single" w:sz="4" w:space="0" w:color="000000"/>
            </w:tcBorders>
            <w:shd w:val="clear" w:color="auto" w:fill="auto"/>
            <w:hideMark/>
          </w:tcPr>
          <w:p w14:paraId="4AEEEF9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31048A55" w14:textId="77777777" w:rsidTr="00EC005C">
        <w:trPr>
          <w:trHeight w:val="570"/>
        </w:trPr>
        <w:tc>
          <w:tcPr>
            <w:tcW w:w="1421" w:type="dxa"/>
            <w:vMerge/>
            <w:tcBorders>
              <w:top w:val="nil"/>
              <w:left w:val="single" w:sz="4" w:space="0" w:color="000000"/>
              <w:bottom w:val="nil"/>
              <w:right w:val="single" w:sz="4" w:space="0" w:color="000000"/>
            </w:tcBorders>
            <w:vAlign w:val="center"/>
            <w:hideMark/>
          </w:tcPr>
          <w:p w14:paraId="5E9D0C3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49EA0DB1"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331C213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リザーバータンク内の油量及び油の汚れの有無を調べる。</w:t>
            </w:r>
          </w:p>
        </w:tc>
        <w:tc>
          <w:tcPr>
            <w:tcW w:w="3544" w:type="dxa"/>
            <w:tcBorders>
              <w:top w:val="nil"/>
              <w:left w:val="nil"/>
              <w:bottom w:val="single" w:sz="4" w:space="0" w:color="000000"/>
              <w:right w:val="single" w:sz="4" w:space="0" w:color="000000"/>
            </w:tcBorders>
            <w:shd w:val="clear" w:color="auto" w:fill="auto"/>
            <w:hideMark/>
          </w:tcPr>
          <w:p w14:paraId="5933BDC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油量が適正で、著しい汚れがないこと。</w:t>
            </w:r>
          </w:p>
        </w:tc>
      </w:tr>
      <w:tr w:rsidR="006231E6" w:rsidRPr="00573B95" w14:paraId="379D4D0E"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163BAF3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nil"/>
              <w:bottom w:val="single" w:sz="4" w:space="0" w:color="000000"/>
              <w:right w:val="single" w:sz="4" w:space="0" w:color="000000"/>
            </w:tcBorders>
            <w:shd w:val="clear" w:color="auto" w:fill="auto"/>
            <w:hideMark/>
          </w:tcPr>
          <w:p w14:paraId="0ABD2CF2"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パワーシリンダー</w:t>
            </w:r>
          </w:p>
        </w:tc>
        <w:tc>
          <w:tcPr>
            <w:tcW w:w="3544" w:type="dxa"/>
            <w:gridSpan w:val="2"/>
            <w:tcBorders>
              <w:top w:val="nil"/>
              <w:left w:val="nil"/>
              <w:bottom w:val="single" w:sz="4" w:space="0" w:color="000000"/>
              <w:right w:val="single" w:sz="4" w:space="0" w:color="000000"/>
            </w:tcBorders>
            <w:shd w:val="clear" w:color="auto" w:fill="auto"/>
            <w:hideMark/>
          </w:tcPr>
          <w:p w14:paraId="1671E53B" w14:textId="77777777" w:rsidR="00344051" w:rsidRPr="00573B95" w:rsidRDefault="000A1386" w:rsidP="00D0589B">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圧力をかけた状態を</w:t>
            </w:r>
            <w:r w:rsidR="00FD3397" w:rsidRPr="00573B95">
              <w:rPr>
                <w:rFonts w:asciiTheme="minorEastAsia" w:hAnsiTheme="minorEastAsia" w:cs="ＭＳ Ｐゴシック" w:hint="eastAsia"/>
                <w:kern w:val="0"/>
                <w:sz w:val="20"/>
                <w:szCs w:val="20"/>
              </w:rPr>
              <w:t>しばらく</w:t>
            </w:r>
            <w:r w:rsidRPr="00573B95">
              <w:rPr>
                <w:rFonts w:asciiTheme="minorEastAsia" w:hAnsiTheme="minorEastAsia" w:cs="ＭＳ Ｐゴシック" w:hint="eastAsia"/>
                <w:kern w:val="0"/>
                <w:sz w:val="20"/>
                <w:szCs w:val="20"/>
              </w:rPr>
              <w:t>保持し、油漏れの有無を調べる。</w:t>
            </w:r>
          </w:p>
        </w:tc>
        <w:tc>
          <w:tcPr>
            <w:tcW w:w="3544" w:type="dxa"/>
            <w:tcBorders>
              <w:top w:val="nil"/>
              <w:left w:val="nil"/>
              <w:bottom w:val="single" w:sz="4" w:space="0" w:color="000000"/>
              <w:right w:val="single" w:sz="4" w:space="0" w:color="000000"/>
            </w:tcBorders>
            <w:shd w:val="clear" w:color="auto" w:fill="auto"/>
            <w:hideMark/>
          </w:tcPr>
          <w:p w14:paraId="2A73CD72" w14:textId="77777777" w:rsidR="00344051" w:rsidRPr="00573B95" w:rsidRDefault="000A1386" w:rsidP="00D0589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油漏れがないこと。</w:t>
            </w:r>
          </w:p>
        </w:tc>
      </w:tr>
      <w:tr w:rsidR="006231E6" w:rsidRPr="00573B95" w14:paraId="26D25625"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28A1E63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60A3E99"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トルクコンバーター</w:t>
            </w:r>
          </w:p>
        </w:tc>
        <w:tc>
          <w:tcPr>
            <w:tcW w:w="3544" w:type="dxa"/>
            <w:gridSpan w:val="2"/>
            <w:tcBorders>
              <w:top w:val="nil"/>
              <w:left w:val="nil"/>
              <w:bottom w:val="nil"/>
              <w:right w:val="single" w:sz="4" w:space="0" w:color="000000"/>
            </w:tcBorders>
            <w:shd w:val="clear" w:color="auto" w:fill="auto"/>
            <w:hideMark/>
          </w:tcPr>
          <w:p w14:paraId="3210534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負荷をかけ、異音及び異常発熱の有無を調べる。</w:t>
            </w:r>
          </w:p>
        </w:tc>
        <w:tc>
          <w:tcPr>
            <w:tcW w:w="3544" w:type="dxa"/>
            <w:tcBorders>
              <w:top w:val="nil"/>
              <w:left w:val="nil"/>
              <w:bottom w:val="nil"/>
              <w:right w:val="single" w:sz="4" w:space="0" w:color="000000"/>
            </w:tcBorders>
            <w:shd w:val="clear" w:color="auto" w:fill="auto"/>
            <w:hideMark/>
          </w:tcPr>
          <w:p w14:paraId="37572FD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異音</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異常発熱がないこと。</w:t>
            </w:r>
          </w:p>
        </w:tc>
      </w:tr>
      <w:tr w:rsidR="006231E6" w:rsidRPr="00573B95" w14:paraId="4C37F528"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6E3F8E8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174B96A7"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49DF54C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ケース内の油量及び油の汚れの有無を調べる。</w:t>
            </w:r>
          </w:p>
        </w:tc>
        <w:tc>
          <w:tcPr>
            <w:tcW w:w="3544" w:type="dxa"/>
            <w:tcBorders>
              <w:top w:val="nil"/>
              <w:left w:val="nil"/>
              <w:bottom w:val="nil"/>
              <w:right w:val="single" w:sz="4" w:space="0" w:color="000000"/>
            </w:tcBorders>
            <w:shd w:val="clear" w:color="auto" w:fill="auto"/>
            <w:hideMark/>
          </w:tcPr>
          <w:p w14:paraId="17C3C3B7"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油量が適正で、著しい汚れがないこと。</w:t>
            </w:r>
          </w:p>
        </w:tc>
      </w:tr>
      <w:tr w:rsidR="006231E6" w:rsidRPr="00573B95" w14:paraId="4C773C11"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19C4E9C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324966DD"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44FBF18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ケースからの油漏れの有無を調べる。</w:t>
            </w:r>
          </w:p>
        </w:tc>
        <w:tc>
          <w:tcPr>
            <w:tcW w:w="3544" w:type="dxa"/>
            <w:tcBorders>
              <w:top w:val="nil"/>
              <w:left w:val="nil"/>
              <w:bottom w:val="single" w:sz="4" w:space="0" w:color="000000"/>
              <w:right w:val="single" w:sz="4" w:space="0" w:color="000000"/>
            </w:tcBorders>
            <w:shd w:val="clear" w:color="auto" w:fill="auto"/>
            <w:hideMark/>
          </w:tcPr>
          <w:p w14:paraId="106D4ED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56A9CC2D" w14:textId="77777777" w:rsidTr="00EC005C">
        <w:trPr>
          <w:trHeight w:val="480"/>
        </w:trPr>
        <w:tc>
          <w:tcPr>
            <w:tcW w:w="1421" w:type="dxa"/>
            <w:vMerge/>
            <w:tcBorders>
              <w:top w:val="nil"/>
              <w:left w:val="single" w:sz="4" w:space="0" w:color="000000"/>
              <w:bottom w:val="nil"/>
              <w:right w:val="single" w:sz="4" w:space="0" w:color="000000"/>
            </w:tcBorders>
            <w:vAlign w:val="center"/>
            <w:hideMark/>
          </w:tcPr>
          <w:p w14:paraId="1548327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DC4D45A"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トランスミッション</w:t>
            </w:r>
          </w:p>
        </w:tc>
        <w:tc>
          <w:tcPr>
            <w:tcW w:w="3544" w:type="dxa"/>
            <w:gridSpan w:val="2"/>
            <w:tcBorders>
              <w:top w:val="nil"/>
              <w:left w:val="nil"/>
              <w:bottom w:val="nil"/>
              <w:right w:val="single" w:sz="4" w:space="0" w:color="000000"/>
            </w:tcBorders>
            <w:shd w:val="clear" w:color="auto" w:fill="auto"/>
            <w:hideMark/>
          </w:tcPr>
          <w:p w14:paraId="5313415C" w14:textId="37BB34A2" w:rsidR="00344051" w:rsidRPr="00573B95" w:rsidRDefault="00A91D8A" w:rsidP="00155888">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12327D" w:rsidRPr="00573B95">
              <w:rPr>
                <w:rFonts w:asciiTheme="minorEastAsia" w:hAnsiTheme="minorEastAsia" w:cs="ＭＳ Ｐゴシック" w:hint="eastAsia"/>
                <w:kern w:val="0"/>
                <w:sz w:val="20"/>
                <w:szCs w:val="20"/>
              </w:rPr>
              <w:t>レバー</w:t>
            </w:r>
            <w:r w:rsidR="00F10E9C" w:rsidRPr="00573B95">
              <w:rPr>
                <w:rFonts w:asciiTheme="minorEastAsia" w:hAnsiTheme="minorEastAsia" w:cs="ＭＳ Ｐゴシック" w:hint="eastAsia"/>
                <w:kern w:val="0"/>
                <w:sz w:val="20"/>
                <w:szCs w:val="20"/>
              </w:rPr>
              <w:t>が</w:t>
            </w:r>
            <w:r w:rsidR="0027641C" w:rsidRPr="00573B95">
              <w:rPr>
                <w:rFonts w:asciiTheme="minorEastAsia" w:hAnsiTheme="minorEastAsia" w:cs="ＭＳ Ｐゴシック" w:hint="eastAsia"/>
                <w:kern w:val="0"/>
                <w:sz w:val="20"/>
                <w:szCs w:val="20"/>
              </w:rPr>
              <w:t>前進及び後進</w:t>
            </w:r>
            <w:r w:rsidR="00F10E9C" w:rsidRPr="00573B95">
              <w:rPr>
                <w:rFonts w:asciiTheme="minorEastAsia" w:hAnsiTheme="minorEastAsia" w:cs="ＭＳ Ｐゴシック" w:hint="eastAsia"/>
                <w:kern w:val="0"/>
                <w:sz w:val="20"/>
                <w:szCs w:val="20"/>
              </w:rPr>
              <w:t>の</w:t>
            </w:r>
            <w:r w:rsidR="0027641C" w:rsidRPr="00573B95">
              <w:rPr>
                <w:rFonts w:asciiTheme="minorEastAsia" w:hAnsiTheme="minorEastAsia" w:cs="ＭＳ Ｐゴシック" w:hint="eastAsia"/>
                <w:kern w:val="0"/>
                <w:sz w:val="20"/>
                <w:szCs w:val="20"/>
              </w:rPr>
              <w:t>状態</w:t>
            </w:r>
            <w:r w:rsidR="00F10E9C" w:rsidRPr="00573B95">
              <w:rPr>
                <w:rFonts w:asciiTheme="minorEastAsia" w:hAnsiTheme="minorEastAsia" w:cs="ＭＳ Ｐゴシック" w:hint="eastAsia"/>
                <w:kern w:val="0"/>
                <w:sz w:val="20"/>
                <w:szCs w:val="20"/>
              </w:rPr>
              <w:t>で</w:t>
            </w:r>
            <w:r w:rsidR="00155888" w:rsidRPr="00573B95">
              <w:rPr>
                <w:rFonts w:asciiTheme="minorEastAsia" w:hAnsiTheme="minorEastAsia" w:cs="ＭＳ Ｐゴシック" w:hint="eastAsia"/>
                <w:kern w:val="0"/>
                <w:sz w:val="20"/>
                <w:szCs w:val="20"/>
              </w:rPr>
              <w:t>車体</w:t>
            </w:r>
            <w:r w:rsidR="00F10E9C" w:rsidRPr="00573B95">
              <w:rPr>
                <w:rFonts w:asciiTheme="minorEastAsia" w:hAnsiTheme="minorEastAsia" w:cs="ＭＳ Ｐゴシック" w:hint="eastAsia"/>
                <w:kern w:val="0"/>
                <w:sz w:val="20"/>
                <w:szCs w:val="20"/>
              </w:rPr>
              <w:t>を</w:t>
            </w:r>
            <w:r w:rsidR="0027641C" w:rsidRPr="00573B95">
              <w:rPr>
                <w:rFonts w:asciiTheme="minorEastAsia" w:hAnsiTheme="minorEastAsia" w:cs="ＭＳ Ｐゴシック" w:hint="eastAsia"/>
                <w:kern w:val="0"/>
                <w:sz w:val="20"/>
                <w:szCs w:val="20"/>
              </w:rPr>
              <w:t>駆動</w:t>
            </w:r>
            <w:r w:rsidR="00F10E9C" w:rsidRPr="00573B95">
              <w:rPr>
                <w:rFonts w:asciiTheme="minorEastAsia" w:hAnsiTheme="minorEastAsia" w:cs="ＭＳ Ｐゴシック" w:hint="eastAsia"/>
                <w:kern w:val="0"/>
                <w:sz w:val="20"/>
                <w:szCs w:val="20"/>
              </w:rPr>
              <w:t>させて</w:t>
            </w:r>
            <w:r w:rsidR="000A1386" w:rsidRPr="00573B95">
              <w:rPr>
                <w:rFonts w:asciiTheme="minorEastAsia" w:hAnsiTheme="minorEastAsia" w:cs="ＭＳ Ｐゴシック" w:hint="eastAsia"/>
                <w:kern w:val="0"/>
                <w:sz w:val="20"/>
                <w:szCs w:val="20"/>
              </w:rPr>
              <w:t>作動状態並びにレバーの抜け、異音及び異常発熱の有無を調べる。</w:t>
            </w:r>
          </w:p>
        </w:tc>
        <w:tc>
          <w:tcPr>
            <w:tcW w:w="3544" w:type="dxa"/>
            <w:tcBorders>
              <w:top w:val="nil"/>
              <w:left w:val="nil"/>
              <w:bottom w:val="nil"/>
              <w:right w:val="single" w:sz="4" w:space="0" w:color="000000"/>
            </w:tcBorders>
            <w:shd w:val="clear" w:color="auto" w:fill="auto"/>
            <w:hideMark/>
          </w:tcPr>
          <w:p w14:paraId="24BF36E6"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正常に作動し、レバーの抜け、異音</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異常発熱がないこと。</w:t>
            </w:r>
          </w:p>
        </w:tc>
      </w:tr>
      <w:tr w:rsidR="006231E6" w:rsidRPr="00573B95" w14:paraId="5469AB39"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4B0AC42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7713AB8F"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48A99146"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ケース内の油量及び油の汚れの有無を調べる。</w:t>
            </w:r>
          </w:p>
        </w:tc>
        <w:tc>
          <w:tcPr>
            <w:tcW w:w="3544" w:type="dxa"/>
            <w:tcBorders>
              <w:top w:val="nil"/>
              <w:left w:val="nil"/>
              <w:bottom w:val="nil"/>
              <w:right w:val="single" w:sz="4" w:space="0" w:color="000000"/>
            </w:tcBorders>
            <w:shd w:val="clear" w:color="auto" w:fill="auto"/>
            <w:hideMark/>
          </w:tcPr>
          <w:p w14:paraId="2C36FBE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油量が適正で、著しい汚れがないこと。</w:t>
            </w:r>
          </w:p>
        </w:tc>
      </w:tr>
      <w:tr w:rsidR="006231E6" w:rsidRPr="00573B95" w14:paraId="0B72518F"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74DA844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7E12223C"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18B854B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ケースからの油漏れの有無を調べる。</w:t>
            </w:r>
          </w:p>
        </w:tc>
        <w:tc>
          <w:tcPr>
            <w:tcW w:w="3544" w:type="dxa"/>
            <w:tcBorders>
              <w:top w:val="nil"/>
              <w:left w:val="nil"/>
              <w:bottom w:val="single" w:sz="4" w:space="0" w:color="000000"/>
              <w:right w:val="single" w:sz="4" w:space="0" w:color="000000"/>
            </w:tcBorders>
            <w:shd w:val="clear" w:color="auto" w:fill="auto"/>
            <w:hideMark/>
          </w:tcPr>
          <w:p w14:paraId="72964F6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481ED00E"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3BAF94B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9E93268" w14:textId="77777777" w:rsidR="00344051" w:rsidRPr="00573B95" w:rsidRDefault="000A1386" w:rsidP="00751392">
            <w:pPr>
              <w:overflowPunct w:val="0"/>
              <w:autoSpaceDE w:val="0"/>
              <w:autoSpaceDN w:val="0"/>
              <w:adjustRightInd w:val="0"/>
              <w:snapToGrid w:val="0"/>
              <w:spacing w:beforeLines="10" w:before="36" w:afterLines="10" w:after="36"/>
              <w:ind w:leftChars="50" w:left="429" w:rightChars="50" w:right="105" w:hangingChars="162" w:hanging="324"/>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動力取出し装置</w:t>
            </w:r>
          </w:p>
          <w:p w14:paraId="623F9845" w14:textId="77777777" w:rsidR="00344051" w:rsidRPr="00573B95" w:rsidRDefault="000A1386" w:rsidP="00751392">
            <w:pPr>
              <w:overflowPunct w:val="0"/>
              <w:autoSpaceDE w:val="0"/>
              <w:autoSpaceDN w:val="0"/>
              <w:adjustRightInd w:val="0"/>
              <w:snapToGrid w:val="0"/>
              <w:spacing w:beforeLines="10" w:before="36" w:afterLines="10" w:after="36"/>
              <w:ind w:leftChars="200" w:left="744" w:rightChars="50" w:right="105" w:hangingChars="162" w:hanging="324"/>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88201F" w:rsidRPr="00573B95">
              <w:rPr>
                <w:rFonts w:asciiTheme="minorEastAsia" w:hAnsiTheme="minorEastAsia" w:cs="ＭＳ Ｐゴシック" w:hint="eastAsia"/>
                <w:kern w:val="0"/>
                <w:sz w:val="20"/>
                <w:szCs w:val="20"/>
              </w:rPr>
              <w:t>ＰＴＯ</w:t>
            </w:r>
            <w:r w:rsidRPr="00573B95">
              <w:rPr>
                <w:rFonts w:asciiTheme="minorEastAsia" w:hAnsiTheme="minorEastAsia" w:cs="ＭＳ Ｐゴシック" w:hint="eastAsia"/>
                <w:kern w:val="0"/>
                <w:sz w:val="20"/>
                <w:szCs w:val="20"/>
              </w:rPr>
              <w:t>）</w:t>
            </w:r>
          </w:p>
        </w:tc>
        <w:tc>
          <w:tcPr>
            <w:tcW w:w="3544" w:type="dxa"/>
            <w:gridSpan w:val="2"/>
            <w:tcBorders>
              <w:top w:val="nil"/>
              <w:left w:val="nil"/>
              <w:bottom w:val="nil"/>
              <w:right w:val="single" w:sz="4" w:space="0" w:color="000000"/>
            </w:tcBorders>
            <w:shd w:val="clear" w:color="auto" w:fill="auto"/>
            <w:hideMark/>
          </w:tcPr>
          <w:p w14:paraId="3CC17CC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作動させて作動状態及び異音の有無を調べる。</w:t>
            </w:r>
          </w:p>
        </w:tc>
        <w:tc>
          <w:tcPr>
            <w:tcW w:w="3544" w:type="dxa"/>
            <w:tcBorders>
              <w:top w:val="nil"/>
              <w:left w:val="nil"/>
              <w:bottom w:val="nil"/>
              <w:right w:val="single" w:sz="4" w:space="0" w:color="000000"/>
            </w:tcBorders>
            <w:shd w:val="clear" w:color="auto" w:fill="auto"/>
            <w:hideMark/>
          </w:tcPr>
          <w:p w14:paraId="65DC1BA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正常に作動し、異音がないこと。</w:t>
            </w:r>
          </w:p>
        </w:tc>
      </w:tr>
      <w:tr w:rsidR="006231E6" w:rsidRPr="00573B95" w14:paraId="5467610F"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61208DD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38EF3CE4"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4CFFB5F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ケース内の油量及び油の汚れの有無を調べる。</w:t>
            </w:r>
          </w:p>
        </w:tc>
        <w:tc>
          <w:tcPr>
            <w:tcW w:w="3544" w:type="dxa"/>
            <w:tcBorders>
              <w:top w:val="nil"/>
              <w:left w:val="nil"/>
              <w:bottom w:val="nil"/>
              <w:right w:val="single" w:sz="4" w:space="0" w:color="000000"/>
            </w:tcBorders>
            <w:shd w:val="clear" w:color="auto" w:fill="auto"/>
            <w:hideMark/>
          </w:tcPr>
          <w:p w14:paraId="08F5AFD6"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油量が適正で、著しい汚れがないこと。</w:t>
            </w:r>
          </w:p>
        </w:tc>
      </w:tr>
      <w:tr w:rsidR="006231E6" w:rsidRPr="00573B95" w14:paraId="730497CE"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1D035EC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2556F7F1"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1472ACA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ケースからの油漏れの有無を調べる。</w:t>
            </w:r>
          </w:p>
        </w:tc>
        <w:tc>
          <w:tcPr>
            <w:tcW w:w="3544" w:type="dxa"/>
            <w:tcBorders>
              <w:top w:val="nil"/>
              <w:left w:val="nil"/>
              <w:bottom w:val="single" w:sz="4" w:space="0" w:color="000000"/>
              <w:right w:val="single" w:sz="4" w:space="0" w:color="000000"/>
            </w:tcBorders>
            <w:shd w:val="clear" w:color="auto" w:fill="auto"/>
            <w:hideMark/>
          </w:tcPr>
          <w:p w14:paraId="0E5521F6"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11FAF8BC"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1240B7F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7DD6700"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プロペラーシャフト</w:t>
            </w:r>
          </w:p>
        </w:tc>
        <w:tc>
          <w:tcPr>
            <w:tcW w:w="3544" w:type="dxa"/>
            <w:gridSpan w:val="2"/>
            <w:tcBorders>
              <w:top w:val="nil"/>
              <w:left w:val="nil"/>
              <w:bottom w:val="nil"/>
              <w:right w:val="single" w:sz="4" w:space="0" w:color="000000"/>
            </w:tcBorders>
            <w:shd w:val="clear" w:color="auto" w:fill="auto"/>
            <w:hideMark/>
          </w:tcPr>
          <w:p w14:paraId="63C54BA8" w14:textId="799FED90"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654E31" w:rsidRPr="00573B95">
              <w:rPr>
                <w:rFonts w:asciiTheme="minorEastAsia" w:hAnsiTheme="minorEastAsia" w:hint="eastAsia"/>
                <w:sz w:val="20"/>
                <w:szCs w:val="20"/>
              </w:rPr>
              <w:t>両輪を浮かせて</w:t>
            </w:r>
            <w:r w:rsidR="000A1386" w:rsidRPr="00573B95">
              <w:rPr>
                <w:rFonts w:asciiTheme="minorEastAsia" w:hAnsiTheme="minorEastAsia" w:cs="ＭＳ Ｐゴシック" w:hint="eastAsia"/>
                <w:kern w:val="0"/>
                <w:sz w:val="20"/>
                <w:szCs w:val="20"/>
              </w:rPr>
              <w:t>駆動させて振れの有無を調べる。</w:t>
            </w:r>
          </w:p>
        </w:tc>
        <w:tc>
          <w:tcPr>
            <w:tcW w:w="3544" w:type="dxa"/>
            <w:tcBorders>
              <w:top w:val="nil"/>
              <w:left w:val="nil"/>
              <w:bottom w:val="nil"/>
              <w:right w:val="single" w:sz="4" w:space="0" w:color="000000"/>
            </w:tcBorders>
            <w:shd w:val="clear" w:color="auto" w:fill="auto"/>
            <w:hideMark/>
          </w:tcPr>
          <w:p w14:paraId="22F4520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異常な振れがないこと。</w:t>
            </w:r>
          </w:p>
        </w:tc>
      </w:tr>
      <w:tr w:rsidR="006231E6" w:rsidRPr="00573B95" w14:paraId="727283EA" w14:textId="77777777" w:rsidTr="00EC005C">
        <w:trPr>
          <w:trHeight w:val="480"/>
        </w:trPr>
        <w:tc>
          <w:tcPr>
            <w:tcW w:w="1421" w:type="dxa"/>
            <w:vMerge/>
            <w:tcBorders>
              <w:top w:val="nil"/>
              <w:left w:val="single" w:sz="4" w:space="0" w:color="000000"/>
              <w:bottom w:val="nil"/>
              <w:right w:val="single" w:sz="4" w:space="0" w:color="000000"/>
            </w:tcBorders>
            <w:vAlign w:val="center"/>
            <w:hideMark/>
          </w:tcPr>
          <w:p w14:paraId="64250E4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7CA091CD"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37065C8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スプライン、ユニバーサルジョイント及びセンターベアリングのがた及び損傷の有無を調べる。</w:t>
            </w:r>
          </w:p>
        </w:tc>
        <w:tc>
          <w:tcPr>
            <w:tcW w:w="3544" w:type="dxa"/>
            <w:tcBorders>
              <w:top w:val="nil"/>
              <w:left w:val="nil"/>
              <w:bottom w:val="nil"/>
              <w:right w:val="single" w:sz="4" w:space="0" w:color="000000"/>
            </w:tcBorders>
            <w:shd w:val="clear" w:color="auto" w:fill="auto"/>
            <w:hideMark/>
          </w:tcPr>
          <w:p w14:paraId="0A18BF6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著しいがた</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損傷がないこと。</w:t>
            </w:r>
          </w:p>
        </w:tc>
      </w:tr>
      <w:tr w:rsidR="006231E6" w:rsidRPr="00573B95" w14:paraId="1B3F8F57" w14:textId="77777777" w:rsidTr="00EC005C">
        <w:trPr>
          <w:trHeight w:val="480"/>
        </w:trPr>
        <w:tc>
          <w:tcPr>
            <w:tcW w:w="1421" w:type="dxa"/>
            <w:vMerge/>
            <w:tcBorders>
              <w:top w:val="nil"/>
              <w:left w:val="single" w:sz="4" w:space="0" w:color="000000"/>
              <w:bottom w:val="nil"/>
              <w:right w:val="single" w:sz="4" w:space="0" w:color="000000"/>
            </w:tcBorders>
            <w:vAlign w:val="center"/>
            <w:hideMark/>
          </w:tcPr>
          <w:p w14:paraId="2E3B912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3E3B9932"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0F70F6D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連結部のボルト及びナットの緩み、損傷及び脱落の有無を調べる。</w:t>
            </w:r>
          </w:p>
        </w:tc>
        <w:tc>
          <w:tcPr>
            <w:tcW w:w="3544" w:type="dxa"/>
            <w:tcBorders>
              <w:top w:val="nil"/>
              <w:left w:val="nil"/>
              <w:bottom w:val="single" w:sz="4" w:space="0" w:color="000000"/>
              <w:right w:val="single" w:sz="4" w:space="0" w:color="000000"/>
            </w:tcBorders>
            <w:shd w:val="clear" w:color="auto" w:fill="auto"/>
            <w:hideMark/>
          </w:tcPr>
          <w:p w14:paraId="7BB9A017"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緩み、損傷</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p>
        </w:tc>
      </w:tr>
      <w:tr w:rsidR="006231E6" w:rsidRPr="00573B95" w14:paraId="66693E58" w14:textId="77777777" w:rsidTr="005A24DB">
        <w:trPr>
          <w:trHeight w:val="270"/>
        </w:trPr>
        <w:tc>
          <w:tcPr>
            <w:tcW w:w="1421" w:type="dxa"/>
            <w:vMerge/>
            <w:tcBorders>
              <w:top w:val="nil"/>
              <w:left w:val="single" w:sz="4" w:space="0" w:color="000000"/>
              <w:bottom w:val="nil"/>
              <w:right w:val="single" w:sz="4" w:space="0" w:color="000000"/>
            </w:tcBorders>
            <w:vAlign w:val="center"/>
            <w:hideMark/>
          </w:tcPr>
          <w:p w14:paraId="706AAF2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nil"/>
              <w:right w:val="single" w:sz="4" w:space="0" w:color="000000"/>
            </w:tcBorders>
            <w:shd w:val="clear" w:color="auto" w:fill="auto"/>
            <w:hideMark/>
          </w:tcPr>
          <w:p w14:paraId="47CF68DA"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デファレンシャル</w:t>
            </w:r>
          </w:p>
        </w:tc>
        <w:tc>
          <w:tcPr>
            <w:tcW w:w="3544" w:type="dxa"/>
            <w:gridSpan w:val="2"/>
            <w:tcBorders>
              <w:top w:val="nil"/>
              <w:left w:val="nil"/>
              <w:bottom w:val="nil"/>
              <w:right w:val="single" w:sz="4" w:space="0" w:color="000000"/>
            </w:tcBorders>
            <w:shd w:val="clear" w:color="auto" w:fill="auto"/>
            <w:hideMark/>
          </w:tcPr>
          <w:p w14:paraId="7AF657D2" w14:textId="5724906E"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CD6B02" w:rsidRPr="00573B95">
              <w:rPr>
                <w:rFonts w:asciiTheme="minorEastAsia" w:hAnsiTheme="minorEastAsia" w:hint="eastAsia"/>
                <w:sz w:val="20"/>
                <w:szCs w:val="20"/>
              </w:rPr>
              <w:t>両輪接地又は片輪接地で駆動させて</w:t>
            </w:r>
            <w:r w:rsidR="000A1386" w:rsidRPr="00573B95">
              <w:rPr>
                <w:rFonts w:asciiTheme="minorEastAsia" w:hAnsiTheme="minorEastAsia" w:cs="ＭＳ Ｐゴシック" w:hint="eastAsia"/>
                <w:kern w:val="0"/>
                <w:sz w:val="20"/>
                <w:szCs w:val="20"/>
              </w:rPr>
              <w:t>異音の有無を調べる。</w:t>
            </w:r>
          </w:p>
        </w:tc>
        <w:tc>
          <w:tcPr>
            <w:tcW w:w="3544" w:type="dxa"/>
            <w:tcBorders>
              <w:top w:val="nil"/>
              <w:left w:val="nil"/>
              <w:bottom w:val="nil"/>
              <w:right w:val="single" w:sz="4" w:space="0" w:color="000000"/>
            </w:tcBorders>
            <w:shd w:val="clear" w:color="auto" w:fill="auto"/>
            <w:hideMark/>
          </w:tcPr>
          <w:p w14:paraId="5794115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異音がないこと。</w:t>
            </w:r>
          </w:p>
        </w:tc>
      </w:tr>
      <w:tr w:rsidR="006231E6" w:rsidRPr="00573B95" w14:paraId="1F4E7AC7" w14:textId="77777777" w:rsidTr="005A24DB">
        <w:trPr>
          <w:trHeight w:val="270"/>
        </w:trPr>
        <w:tc>
          <w:tcPr>
            <w:tcW w:w="1421" w:type="dxa"/>
            <w:vMerge/>
            <w:tcBorders>
              <w:top w:val="nil"/>
              <w:left w:val="single" w:sz="4" w:space="0" w:color="000000"/>
              <w:bottom w:val="nil"/>
              <w:right w:val="single" w:sz="4" w:space="0" w:color="000000"/>
            </w:tcBorders>
            <w:vAlign w:val="center"/>
            <w:hideMark/>
          </w:tcPr>
          <w:p w14:paraId="6E89A1B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nil"/>
              <w:right w:val="single" w:sz="4" w:space="0" w:color="000000"/>
            </w:tcBorders>
            <w:vAlign w:val="center"/>
            <w:hideMark/>
          </w:tcPr>
          <w:p w14:paraId="310DCAF7"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79302557"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ケース内の油量及び油の汚れの有無を調べる。</w:t>
            </w:r>
          </w:p>
        </w:tc>
        <w:tc>
          <w:tcPr>
            <w:tcW w:w="3544" w:type="dxa"/>
            <w:tcBorders>
              <w:top w:val="nil"/>
              <w:left w:val="nil"/>
              <w:bottom w:val="nil"/>
              <w:right w:val="single" w:sz="4" w:space="0" w:color="000000"/>
            </w:tcBorders>
            <w:shd w:val="clear" w:color="auto" w:fill="auto"/>
            <w:hideMark/>
          </w:tcPr>
          <w:p w14:paraId="471582F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油量が適正で、著しい汚れがないこと。</w:t>
            </w:r>
          </w:p>
        </w:tc>
      </w:tr>
      <w:tr w:rsidR="006231E6" w:rsidRPr="00573B95" w14:paraId="3A15074C" w14:textId="77777777" w:rsidTr="00EC005C">
        <w:trPr>
          <w:trHeight w:val="270"/>
        </w:trPr>
        <w:tc>
          <w:tcPr>
            <w:tcW w:w="1421" w:type="dxa"/>
            <w:vMerge w:val="restart"/>
            <w:tcBorders>
              <w:top w:val="nil"/>
              <w:left w:val="single" w:sz="4" w:space="0" w:color="000000"/>
              <w:bottom w:val="nil"/>
              <w:right w:val="single" w:sz="4" w:space="0" w:color="000000"/>
            </w:tcBorders>
            <w:vAlign w:val="center"/>
            <w:hideMark/>
          </w:tcPr>
          <w:p w14:paraId="20C8E27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left w:val="single" w:sz="4" w:space="0" w:color="000000"/>
              <w:bottom w:val="nil"/>
              <w:right w:val="single" w:sz="4" w:space="0" w:color="000000"/>
            </w:tcBorders>
            <w:vAlign w:val="center"/>
            <w:hideMark/>
          </w:tcPr>
          <w:p w14:paraId="55A57FBE"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49228DE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ケースからの油漏れの有無を調べる。</w:t>
            </w:r>
          </w:p>
        </w:tc>
        <w:tc>
          <w:tcPr>
            <w:tcW w:w="3544" w:type="dxa"/>
            <w:tcBorders>
              <w:top w:val="nil"/>
              <w:left w:val="nil"/>
              <w:bottom w:val="nil"/>
              <w:right w:val="single" w:sz="4" w:space="0" w:color="000000"/>
            </w:tcBorders>
            <w:shd w:val="clear" w:color="auto" w:fill="auto"/>
            <w:hideMark/>
          </w:tcPr>
          <w:p w14:paraId="4DAB277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6E4ADFD9" w14:textId="77777777" w:rsidTr="00CE349D">
        <w:trPr>
          <w:trHeight w:val="270"/>
        </w:trPr>
        <w:tc>
          <w:tcPr>
            <w:tcW w:w="1421" w:type="dxa"/>
            <w:vMerge/>
            <w:tcBorders>
              <w:top w:val="nil"/>
              <w:left w:val="single" w:sz="4" w:space="0" w:color="000000"/>
              <w:bottom w:val="nil"/>
              <w:right w:val="single" w:sz="4" w:space="0" w:color="000000"/>
            </w:tcBorders>
            <w:vAlign w:val="center"/>
            <w:hideMark/>
          </w:tcPr>
          <w:p w14:paraId="53C5C20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bottom w:val="nil"/>
              <w:right w:val="single" w:sz="4" w:space="0" w:color="000000"/>
            </w:tcBorders>
            <w:vAlign w:val="center"/>
            <w:hideMark/>
          </w:tcPr>
          <w:p w14:paraId="64B08092"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6241439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デフロック装置の作動の適否を調べる。</w:t>
            </w:r>
          </w:p>
        </w:tc>
        <w:tc>
          <w:tcPr>
            <w:tcW w:w="3544" w:type="dxa"/>
            <w:tcBorders>
              <w:top w:val="nil"/>
              <w:left w:val="nil"/>
              <w:bottom w:val="single" w:sz="4" w:space="0" w:color="000000"/>
              <w:right w:val="single" w:sz="4" w:space="0" w:color="000000"/>
            </w:tcBorders>
            <w:shd w:val="clear" w:color="auto" w:fill="auto"/>
            <w:hideMark/>
          </w:tcPr>
          <w:p w14:paraId="7CCA0C6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正常に作動すること。</w:t>
            </w:r>
          </w:p>
        </w:tc>
      </w:tr>
      <w:tr w:rsidR="006231E6" w:rsidRPr="00573B95" w14:paraId="10FCF385" w14:textId="77777777" w:rsidTr="005A24DB">
        <w:trPr>
          <w:trHeight w:val="270"/>
        </w:trPr>
        <w:tc>
          <w:tcPr>
            <w:tcW w:w="1421" w:type="dxa"/>
            <w:vMerge/>
            <w:tcBorders>
              <w:top w:val="nil"/>
              <w:left w:val="single" w:sz="4" w:space="0" w:color="000000"/>
              <w:bottom w:val="nil"/>
              <w:right w:val="single" w:sz="4" w:space="0" w:color="000000"/>
            </w:tcBorders>
            <w:vAlign w:val="center"/>
            <w:hideMark/>
          </w:tcPr>
          <w:p w14:paraId="497A819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BCA5E23" w14:textId="77777777" w:rsidR="00344051" w:rsidRPr="00573B95" w:rsidRDefault="000A1386"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ファイナルドライブ</w:t>
            </w:r>
          </w:p>
        </w:tc>
        <w:tc>
          <w:tcPr>
            <w:tcW w:w="3544" w:type="dxa"/>
            <w:gridSpan w:val="2"/>
            <w:tcBorders>
              <w:top w:val="single" w:sz="4" w:space="0" w:color="000000"/>
              <w:left w:val="nil"/>
              <w:bottom w:val="nil"/>
              <w:right w:val="single" w:sz="4" w:space="0" w:color="000000"/>
            </w:tcBorders>
            <w:shd w:val="clear" w:color="auto" w:fill="auto"/>
            <w:hideMark/>
          </w:tcPr>
          <w:p w14:paraId="1D8A4E37" w14:textId="30C5AE6B"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155322" w:rsidRPr="00573B95">
              <w:rPr>
                <w:rFonts w:asciiTheme="minorEastAsia" w:hAnsiTheme="minorEastAsia" w:hint="eastAsia"/>
                <w:sz w:val="20"/>
                <w:szCs w:val="20"/>
              </w:rPr>
              <w:t>両輪接地又は片輪接地で</w:t>
            </w:r>
            <w:r w:rsidR="001E1E04" w:rsidRPr="00573B95">
              <w:rPr>
                <w:rFonts w:asciiTheme="minorEastAsia" w:hAnsiTheme="minorEastAsia" w:hint="eastAsia"/>
                <w:sz w:val="20"/>
                <w:szCs w:val="20"/>
              </w:rPr>
              <w:t>駆動させて</w:t>
            </w:r>
            <w:r w:rsidR="000A1386" w:rsidRPr="00573B95">
              <w:rPr>
                <w:rFonts w:asciiTheme="minorEastAsia" w:hAnsiTheme="minorEastAsia" w:cs="ＭＳ Ｐゴシック" w:hint="eastAsia"/>
                <w:kern w:val="0"/>
                <w:sz w:val="20"/>
                <w:szCs w:val="20"/>
              </w:rPr>
              <w:t>異音の有無を調べる。</w:t>
            </w:r>
          </w:p>
        </w:tc>
        <w:tc>
          <w:tcPr>
            <w:tcW w:w="3544" w:type="dxa"/>
            <w:tcBorders>
              <w:top w:val="nil"/>
              <w:left w:val="nil"/>
              <w:bottom w:val="nil"/>
              <w:right w:val="single" w:sz="4" w:space="0" w:color="000000"/>
            </w:tcBorders>
            <w:shd w:val="clear" w:color="auto" w:fill="auto"/>
            <w:hideMark/>
          </w:tcPr>
          <w:p w14:paraId="5DE7643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異音がないこと。</w:t>
            </w:r>
          </w:p>
        </w:tc>
      </w:tr>
      <w:tr w:rsidR="006231E6" w:rsidRPr="00573B95" w14:paraId="3C614DFC"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5316DEC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2F6C56C0"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6A48C5E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ケース内の油量及び油の汚れの有無を調べる。</w:t>
            </w:r>
          </w:p>
        </w:tc>
        <w:tc>
          <w:tcPr>
            <w:tcW w:w="3544" w:type="dxa"/>
            <w:tcBorders>
              <w:top w:val="nil"/>
              <w:left w:val="nil"/>
              <w:bottom w:val="nil"/>
              <w:right w:val="single" w:sz="4" w:space="0" w:color="000000"/>
            </w:tcBorders>
            <w:shd w:val="clear" w:color="auto" w:fill="auto"/>
            <w:hideMark/>
          </w:tcPr>
          <w:p w14:paraId="04DD6466"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油量が適正で、著しい汚れがないこと。</w:t>
            </w:r>
          </w:p>
        </w:tc>
      </w:tr>
      <w:tr w:rsidR="006231E6" w:rsidRPr="00573B95" w14:paraId="4FB8E9FB"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7BF9877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2ECF1F60"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5AF3677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ケースからの油漏れの有無を調べる。</w:t>
            </w:r>
          </w:p>
        </w:tc>
        <w:tc>
          <w:tcPr>
            <w:tcW w:w="3544" w:type="dxa"/>
            <w:tcBorders>
              <w:top w:val="nil"/>
              <w:left w:val="nil"/>
              <w:bottom w:val="single" w:sz="4" w:space="0" w:color="000000"/>
              <w:right w:val="single" w:sz="4" w:space="0" w:color="000000"/>
            </w:tcBorders>
            <w:shd w:val="clear" w:color="auto" w:fill="auto"/>
            <w:hideMark/>
          </w:tcPr>
          <w:p w14:paraId="46D40B0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62AA6AA4" w14:textId="77777777" w:rsidTr="00EC005C">
        <w:trPr>
          <w:trHeight w:val="1038"/>
        </w:trPr>
        <w:tc>
          <w:tcPr>
            <w:tcW w:w="1421" w:type="dxa"/>
            <w:vMerge w:val="restart"/>
            <w:tcBorders>
              <w:top w:val="single" w:sz="4" w:space="0" w:color="000000"/>
              <w:left w:val="single" w:sz="4" w:space="0" w:color="000000"/>
              <w:right w:val="single" w:sz="4" w:space="0" w:color="000000"/>
            </w:tcBorders>
            <w:shd w:val="clear" w:color="auto" w:fill="auto"/>
            <w:hideMark/>
          </w:tcPr>
          <w:p w14:paraId="03F5307B" w14:textId="77777777" w:rsidR="00344051" w:rsidRPr="00573B95" w:rsidRDefault="00C53762"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1.5.2</w:t>
            </w:r>
          </w:p>
          <w:p w14:paraId="7051A08B" w14:textId="77777777" w:rsidR="00344051" w:rsidRPr="00573B95" w:rsidRDefault="00EA04CE"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688E7BD" w14:textId="77777777" w:rsidR="00344051" w:rsidRPr="00573B95" w:rsidRDefault="00EA04C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フロントアクスル</w:t>
            </w:r>
          </w:p>
        </w:tc>
        <w:tc>
          <w:tcPr>
            <w:tcW w:w="3544" w:type="dxa"/>
            <w:gridSpan w:val="2"/>
            <w:tcBorders>
              <w:top w:val="nil"/>
              <w:left w:val="nil"/>
              <w:right w:val="single" w:sz="4" w:space="0" w:color="000000"/>
            </w:tcBorders>
            <w:shd w:val="clear" w:color="auto" w:fill="auto"/>
            <w:hideMark/>
          </w:tcPr>
          <w:p w14:paraId="4D2EFF3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EA04CE" w:rsidRPr="00573B95">
              <w:rPr>
                <w:rFonts w:asciiTheme="minorEastAsia" w:hAnsiTheme="minorEastAsia" w:cs="ＭＳ Ｐゴシック" w:hint="eastAsia"/>
                <w:kern w:val="0"/>
                <w:sz w:val="20"/>
                <w:szCs w:val="20"/>
              </w:rPr>
              <w:t>、損傷及び変形の有無を調べる。</w:t>
            </w:r>
          </w:p>
          <w:p w14:paraId="1F020513"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EA04CE" w:rsidRPr="00573B95">
              <w:rPr>
                <w:rFonts w:asciiTheme="minorEastAsia" w:hAnsiTheme="minorEastAsia" w:cs="ＭＳ Ｐゴシック" w:hint="eastAsia"/>
                <w:kern w:val="0"/>
                <w:sz w:val="20"/>
                <w:szCs w:val="20"/>
              </w:rPr>
              <w:t>が疑わしい場合は探傷器等で調べる。</w:t>
            </w:r>
          </w:p>
        </w:tc>
        <w:tc>
          <w:tcPr>
            <w:tcW w:w="3544" w:type="dxa"/>
            <w:tcBorders>
              <w:top w:val="nil"/>
              <w:left w:val="nil"/>
              <w:right w:val="single" w:sz="4" w:space="0" w:color="000000"/>
            </w:tcBorders>
            <w:shd w:val="clear" w:color="auto" w:fill="auto"/>
            <w:hideMark/>
          </w:tcPr>
          <w:p w14:paraId="2B897BC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EA04CE" w:rsidRPr="00573B95">
              <w:rPr>
                <w:rFonts w:asciiTheme="minorEastAsia" w:hAnsiTheme="minorEastAsia" w:cs="ＭＳ Ｐゴシック" w:hint="eastAsia"/>
                <w:kern w:val="0"/>
                <w:sz w:val="20"/>
                <w:szCs w:val="20"/>
              </w:rPr>
              <w:t>、損傷</w:t>
            </w:r>
            <w:r w:rsidR="00256C0D" w:rsidRPr="00573B95">
              <w:rPr>
                <w:rFonts w:asciiTheme="minorEastAsia" w:hAnsiTheme="minorEastAsia" w:cs="ＭＳ Ｐゴシック" w:hint="eastAsia"/>
                <w:kern w:val="0"/>
                <w:sz w:val="20"/>
                <w:szCs w:val="20"/>
              </w:rPr>
              <w:t>及び</w:t>
            </w:r>
            <w:r w:rsidR="00EA04CE" w:rsidRPr="00573B95">
              <w:rPr>
                <w:rFonts w:asciiTheme="minorEastAsia" w:hAnsiTheme="minorEastAsia" w:cs="ＭＳ Ｐゴシック" w:hint="eastAsia"/>
                <w:kern w:val="0"/>
                <w:sz w:val="20"/>
                <w:szCs w:val="20"/>
              </w:rPr>
              <w:t>変形がないこと。</w:t>
            </w:r>
          </w:p>
          <w:p w14:paraId="545F2F67" w14:textId="77777777" w:rsidR="00344051" w:rsidRPr="00573B95" w:rsidRDefault="00C20DF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14620439" w14:textId="77777777" w:rsidTr="00EC005C">
        <w:trPr>
          <w:trHeight w:val="480"/>
        </w:trPr>
        <w:tc>
          <w:tcPr>
            <w:tcW w:w="1421" w:type="dxa"/>
            <w:vMerge/>
            <w:tcBorders>
              <w:top w:val="single" w:sz="4" w:space="0" w:color="000000"/>
              <w:left w:val="single" w:sz="4" w:space="0" w:color="000000"/>
              <w:right w:val="single" w:sz="4" w:space="0" w:color="000000"/>
            </w:tcBorders>
            <w:vAlign w:val="center"/>
            <w:hideMark/>
          </w:tcPr>
          <w:p w14:paraId="3ECA08D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67C121B3"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7736BFD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キングピンとの結合部の損傷及びがたの有無を調べる。</w:t>
            </w:r>
          </w:p>
        </w:tc>
        <w:tc>
          <w:tcPr>
            <w:tcW w:w="3544" w:type="dxa"/>
            <w:tcBorders>
              <w:top w:val="nil"/>
              <w:left w:val="nil"/>
              <w:bottom w:val="single" w:sz="4" w:space="0" w:color="000000"/>
              <w:right w:val="single" w:sz="4" w:space="0" w:color="000000"/>
            </w:tcBorders>
            <w:shd w:val="clear" w:color="auto" w:fill="auto"/>
            <w:hideMark/>
          </w:tcPr>
          <w:p w14:paraId="0A69B56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損傷</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がたがないこと。</w:t>
            </w:r>
          </w:p>
        </w:tc>
      </w:tr>
      <w:tr w:rsidR="006231E6" w:rsidRPr="00573B95" w14:paraId="5454ABF5" w14:textId="77777777" w:rsidTr="00375814">
        <w:trPr>
          <w:trHeight w:val="799"/>
        </w:trPr>
        <w:tc>
          <w:tcPr>
            <w:tcW w:w="1421" w:type="dxa"/>
            <w:vMerge/>
            <w:tcBorders>
              <w:top w:val="single" w:sz="4" w:space="0" w:color="000000"/>
              <w:left w:val="single" w:sz="4" w:space="0" w:color="000000"/>
              <w:right w:val="single" w:sz="4" w:space="0" w:color="000000"/>
            </w:tcBorders>
            <w:vAlign w:val="center"/>
            <w:hideMark/>
          </w:tcPr>
          <w:p w14:paraId="0F48A83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16A37F2" w14:textId="77777777" w:rsidR="00344051" w:rsidRPr="00573B95" w:rsidRDefault="00EA04C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フロントアクスルハウジング及びリヤアクスルハウジング</w:t>
            </w:r>
          </w:p>
        </w:tc>
        <w:tc>
          <w:tcPr>
            <w:tcW w:w="3544" w:type="dxa"/>
            <w:gridSpan w:val="2"/>
            <w:tcBorders>
              <w:top w:val="nil"/>
              <w:left w:val="nil"/>
              <w:bottom w:val="single" w:sz="4" w:space="0" w:color="auto"/>
              <w:right w:val="single" w:sz="4" w:space="0" w:color="000000"/>
            </w:tcBorders>
            <w:shd w:val="clear" w:color="auto" w:fill="auto"/>
            <w:hideMark/>
          </w:tcPr>
          <w:p w14:paraId="12F12352" w14:textId="77777777" w:rsidR="00344051" w:rsidRPr="00573B95" w:rsidRDefault="0096481E"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EA04CE" w:rsidRPr="00573B95">
              <w:rPr>
                <w:rFonts w:asciiTheme="minorEastAsia" w:hAnsiTheme="minorEastAsia" w:cs="ＭＳ Ｐゴシック" w:hint="eastAsia"/>
                <w:kern w:val="0"/>
                <w:sz w:val="20"/>
                <w:szCs w:val="20"/>
              </w:rPr>
              <w:t>、損傷及び変形の有無を調べる。</w:t>
            </w:r>
          </w:p>
          <w:p w14:paraId="47E4C38D" w14:textId="77777777" w:rsidR="00344051" w:rsidRPr="00573B95" w:rsidRDefault="0096481E"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EA04CE" w:rsidRPr="00573B95">
              <w:rPr>
                <w:rFonts w:asciiTheme="minorEastAsia" w:hAnsiTheme="minorEastAsia" w:cs="ＭＳ Ｐゴシック" w:hint="eastAsia"/>
                <w:kern w:val="0"/>
                <w:sz w:val="20"/>
                <w:szCs w:val="20"/>
              </w:rPr>
              <w:t>が疑わしい場合は探傷器等で調べる。</w:t>
            </w:r>
          </w:p>
        </w:tc>
        <w:tc>
          <w:tcPr>
            <w:tcW w:w="3544" w:type="dxa"/>
            <w:tcBorders>
              <w:top w:val="nil"/>
              <w:left w:val="single" w:sz="4" w:space="0" w:color="000000"/>
              <w:bottom w:val="single" w:sz="4" w:space="0" w:color="000000"/>
              <w:right w:val="single" w:sz="4" w:space="0" w:color="000000"/>
            </w:tcBorders>
            <w:shd w:val="clear" w:color="auto" w:fill="auto"/>
            <w:hideMark/>
          </w:tcPr>
          <w:p w14:paraId="2E2ECBFE" w14:textId="77777777" w:rsidR="00344051" w:rsidRPr="00573B95" w:rsidRDefault="0096481E"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EA04CE" w:rsidRPr="00573B95">
              <w:rPr>
                <w:rFonts w:asciiTheme="minorEastAsia" w:hAnsiTheme="minorEastAsia" w:cs="ＭＳ Ｐゴシック" w:hint="eastAsia"/>
                <w:kern w:val="0"/>
                <w:sz w:val="20"/>
                <w:szCs w:val="20"/>
              </w:rPr>
              <w:t>、損傷</w:t>
            </w:r>
            <w:r w:rsidR="00256C0D" w:rsidRPr="00573B95">
              <w:rPr>
                <w:rFonts w:asciiTheme="minorEastAsia" w:hAnsiTheme="minorEastAsia" w:cs="ＭＳ Ｐゴシック" w:hint="eastAsia"/>
                <w:kern w:val="0"/>
                <w:sz w:val="20"/>
                <w:szCs w:val="20"/>
              </w:rPr>
              <w:t>及び</w:t>
            </w:r>
            <w:r w:rsidR="00EA04CE" w:rsidRPr="00573B95">
              <w:rPr>
                <w:rFonts w:asciiTheme="minorEastAsia" w:hAnsiTheme="minorEastAsia" w:cs="ＭＳ Ｐゴシック" w:hint="eastAsia"/>
                <w:kern w:val="0"/>
                <w:sz w:val="20"/>
                <w:szCs w:val="20"/>
              </w:rPr>
              <w:t>変形がないこと。</w:t>
            </w:r>
          </w:p>
        </w:tc>
      </w:tr>
      <w:tr w:rsidR="006231E6" w:rsidRPr="00573B95" w14:paraId="6EA4A1F2" w14:textId="77777777" w:rsidTr="00375814">
        <w:trPr>
          <w:trHeight w:val="270"/>
        </w:trPr>
        <w:tc>
          <w:tcPr>
            <w:tcW w:w="1421" w:type="dxa"/>
            <w:vMerge/>
            <w:tcBorders>
              <w:top w:val="single" w:sz="4" w:space="0" w:color="000000"/>
              <w:left w:val="single" w:sz="4" w:space="0" w:color="000000"/>
              <w:right w:val="single" w:sz="4" w:space="0" w:color="000000"/>
            </w:tcBorders>
            <w:vAlign w:val="center"/>
            <w:hideMark/>
          </w:tcPr>
          <w:p w14:paraId="4F55CA4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93E757E"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ホイール</w:t>
            </w:r>
          </w:p>
          <w:p w14:paraId="5C2E18DF" w14:textId="77777777" w:rsidR="00344051" w:rsidRPr="00573B95" w:rsidRDefault="000A1386" w:rsidP="00751392">
            <w:pPr>
              <w:overflowPunct w:val="0"/>
              <w:autoSpaceDE w:val="0"/>
              <w:autoSpaceDN w:val="0"/>
              <w:adjustRightInd w:val="0"/>
              <w:snapToGrid w:val="0"/>
              <w:spacing w:beforeLines="10" w:before="36" w:afterLines="10" w:after="36"/>
              <w:ind w:leftChars="200" w:left="420"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（タイヤ）</w:t>
            </w:r>
          </w:p>
        </w:tc>
        <w:tc>
          <w:tcPr>
            <w:tcW w:w="3544" w:type="dxa"/>
            <w:gridSpan w:val="2"/>
            <w:tcBorders>
              <w:top w:val="single" w:sz="4" w:space="0" w:color="auto"/>
              <w:left w:val="nil"/>
              <w:bottom w:val="nil"/>
              <w:right w:val="single" w:sz="4" w:space="0" w:color="000000"/>
            </w:tcBorders>
            <w:shd w:val="clear" w:color="auto" w:fill="auto"/>
            <w:hideMark/>
          </w:tcPr>
          <w:p w14:paraId="6F7D026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空気圧を調べる。</w:t>
            </w:r>
          </w:p>
        </w:tc>
        <w:tc>
          <w:tcPr>
            <w:tcW w:w="3544" w:type="dxa"/>
            <w:tcBorders>
              <w:top w:val="nil"/>
              <w:left w:val="nil"/>
              <w:bottom w:val="nil"/>
              <w:right w:val="single" w:sz="4" w:space="0" w:color="000000"/>
            </w:tcBorders>
            <w:shd w:val="clear" w:color="auto" w:fill="auto"/>
            <w:hideMark/>
          </w:tcPr>
          <w:p w14:paraId="29D1BF4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メーカーの指定する基準値内であること。</w:t>
            </w:r>
          </w:p>
        </w:tc>
      </w:tr>
      <w:tr w:rsidR="006231E6" w:rsidRPr="00573B95" w14:paraId="2158CE02" w14:textId="77777777" w:rsidTr="00EC005C">
        <w:trPr>
          <w:trHeight w:val="480"/>
        </w:trPr>
        <w:tc>
          <w:tcPr>
            <w:tcW w:w="1421" w:type="dxa"/>
            <w:vMerge/>
            <w:tcBorders>
              <w:top w:val="single" w:sz="4" w:space="0" w:color="000000"/>
              <w:left w:val="single" w:sz="4" w:space="0" w:color="000000"/>
              <w:right w:val="single" w:sz="4" w:space="0" w:color="000000"/>
            </w:tcBorders>
            <w:vAlign w:val="center"/>
            <w:hideMark/>
          </w:tcPr>
          <w:p w14:paraId="3CE5AAD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51D8B421"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018339A6"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、損傷及び偏摩耗の有無を調べる。</w:t>
            </w:r>
          </w:p>
        </w:tc>
        <w:tc>
          <w:tcPr>
            <w:tcW w:w="3544" w:type="dxa"/>
            <w:tcBorders>
              <w:top w:val="nil"/>
              <w:left w:val="nil"/>
              <w:bottom w:val="nil"/>
              <w:right w:val="single" w:sz="4" w:space="0" w:color="000000"/>
            </w:tcBorders>
            <w:shd w:val="clear" w:color="auto" w:fill="auto"/>
            <w:hideMark/>
          </w:tcPr>
          <w:p w14:paraId="224738B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走行上支障となる</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偏摩耗がないこと。</w:t>
            </w:r>
          </w:p>
        </w:tc>
      </w:tr>
      <w:tr w:rsidR="006231E6" w:rsidRPr="00573B95" w14:paraId="7EC8F0EA" w14:textId="77777777" w:rsidTr="00EC005C">
        <w:trPr>
          <w:trHeight w:val="270"/>
        </w:trPr>
        <w:tc>
          <w:tcPr>
            <w:tcW w:w="1421" w:type="dxa"/>
            <w:vMerge/>
            <w:tcBorders>
              <w:top w:val="single" w:sz="4" w:space="0" w:color="000000"/>
              <w:left w:val="single" w:sz="4" w:space="0" w:color="000000"/>
              <w:right w:val="single" w:sz="4" w:space="0" w:color="000000"/>
            </w:tcBorders>
            <w:vAlign w:val="center"/>
            <w:hideMark/>
          </w:tcPr>
          <w:p w14:paraId="66E3E0C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4F341843"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1C93A73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溝の深さを調べる。</w:t>
            </w:r>
          </w:p>
        </w:tc>
        <w:tc>
          <w:tcPr>
            <w:tcW w:w="3544" w:type="dxa"/>
            <w:tcBorders>
              <w:top w:val="nil"/>
              <w:left w:val="nil"/>
              <w:bottom w:val="nil"/>
              <w:right w:val="single" w:sz="4" w:space="0" w:color="000000"/>
            </w:tcBorders>
            <w:shd w:val="clear" w:color="auto" w:fill="auto"/>
            <w:hideMark/>
          </w:tcPr>
          <w:p w14:paraId="6781EF5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規定値以上であること。</w:t>
            </w:r>
          </w:p>
        </w:tc>
      </w:tr>
      <w:tr w:rsidR="006231E6" w:rsidRPr="00573B95" w14:paraId="3FD134F8" w14:textId="77777777" w:rsidTr="00EC005C">
        <w:trPr>
          <w:trHeight w:val="480"/>
        </w:trPr>
        <w:tc>
          <w:tcPr>
            <w:tcW w:w="1421" w:type="dxa"/>
            <w:vMerge/>
            <w:tcBorders>
              <w:top w:val="single" w:sz="4" w:space="0" w:color="000000"/>
              <w:left w:val="single" w:sz="4" w:space="0" w:color="000000"/>
              <w:right w:val="single" w:sz="4" w:space="0" w:color="000000"/>
            </w:tcBorders>
            <w:vAlign w:val="center"/>
            <w:hideMark/>
          </w:tcPr>
          <w:p w14:paraId="7DCF464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13C8FD93"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20B49EC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金属片、石その他の異物のかみ込みの有無を調べる。</w:t>
            </w:r>
          </w:p>
        </w:tc>
        <w:tc>
          <w:tcPr>
            <w:tcW w:w="3544" w:type="dxa"/>
            <w:tcBorders>
              <w:top w:val="nil"/>
              <w:left w:val="nil"/>
              <w:bottom w:val="nil"/>
              <w:right w:val="single" w:sz="4" w:space="0" w:color="000000"/>
            </w:tcBorders>
            <w:shd w:val="clear" w:color="auto" w:fill="auto"/>
            <w:hideMark/>
          </w:tcPr>
          <w:p w14:paraId="4C3C493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異物のかみ込みがないこと。</w:t>
            </w:r>
          </w:p>
        </w:tc>
      </w:tr>
      <w:tr w:rsidR="006231E6" w:rsidRPr="00573B95" w14:paraId="50AA1F17" w14:textId="77777777" w:rsidTr="00EC005C">
        <w:trPr>
          <w:trHeight w:val="270"/>
        </w:trPr>
        <w:tc>
          <w:tcPr>
            <w:tcW w:w="1421" w:type="dxa"/>
            <w:vMerge/>
            <w:tcBorders>
              <w:top w:val="single" w:sz="4" w:space="0" w:color="000000"/>
              <w:left w:val="single" w:sz="4" w:space="0" w:color="000000"/>
              <w:right w:val="single" w:sz="4" w:space="0" w:color="000000"/>
            </w:tcBorders>
            <w:vAlign w:val="center"/>
            <w:hideMark/>
          </w:tcPr>
          <w:p w14:paraId="57E9E93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43A46B4C"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15B522AC" w14:textId="3DB86CA6"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ホイール</w:t>
            </w:r>
            <w:r w:rsidR="002D49EC" w:rsidRPr="00573B95">
              <w:rPr>
                <w:rFonts w:asciiTheme="minorEastAsia" w:hAnsiTheme="minorEastAsia" w:cs="ＭＳ Ｐゴシック" w:hint="eastAsia"/>
                <w:kern w:val="0"/>
                <w:sz w:val="20"/>
                <w:szCs w:val="20"/>
              </w:rPr>
              <w:t>の</w:t>
            </w:r>
            <w:r w:rsidR="000A1386" w:rsidRPr="00573B95">
              <w:rPr>
                <w:rFonts w:asciiTheme="minorEastAsia" w:hAnsiTheme="minorEastAsia" w:cs="ＭＳ Ｐゴシック" w:hint="eastAsia"/>
                <w:kern w:val="0"/>
                <w:sz w:val="20"/>
                <w:szCs w:val="20"/>
              </w:rPr>
              <w:t>ナット及びボルトの緩み</w:t>
            </w:r>
            <w:r w:rsidR="000A0CE8" w:rsidRPr="00573B95">
              <w:rPr>
                <w:rFonts w:asciiTheme="minorEastAsia" w:hAnsiTheme="minorEastAsia" w:cs="ＭＳ Ｐゴシック" w:hint="eastAsia"/>
                <w:kern w:val="0"/>
                <w:sz w:val="20"/>
                <w:szCs w:val="20"/>
              </w:rPr>
              <w:t>及び脱落</w:t>
            </w:r>
            <w:r w:rsidR="000A1386" w:rsidRPr="006231E6">
              <w:rPr>
                <w:rFonts w:asciiTheme="minorEastAsia" w:hAnsiTheme="minorEastAsia" w:cs="ＭＳ Ｐゴシック" w:hint="eastAsia"/>
                <w:kern w:val="0"/>
                <w:sz w:val="20"/>
                <w:szCs w:val="20"/>
              </w:rPr>
              <w:t>の有無を調べる。</w:t>
            </w:r>
          </w:p>
        </w:tc>
        <w:tc>
          <w:tcPr>
            <w:tcW w:w="3544" w:type="dxa"/>
            <w:tcBorders>
              <w:top w:val="nil"/>
              <w:left w:val="nil"/>
              <w:bottom w:val="nil"/>
              <w:right w:val="single" w:sz="4" w:space="0" w:color="000000"/>
            </w:tcBorders>
            <w:shd w:val="clear" w:color="auto" w:fill="auto"/>
            <w:hideMark/>
          </w:tcPr>
          <w:p w14:paraId="60FFCEB7"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0A0CE8" w:rsidRPr="00573B95">
              <w:rPr>
                <w:rFonts w:asciiTheme="minorEastAsia" w:hAnsiTheme="minorEastAsia" w:cs="ＭＳ Ｐゴシック" w:hint="eastAsia"/>
                <w:kern w:val="0"/>
                <w:sz w:val="20"/>
                <w:szCs w:val="20"/>
              </w:rPr>
              <w:t>及び脱落</w:t>
            </w:r>
            <w:r w:rsidR="000A1386" w:rsidRPr="006231E6">
              <w:rPr>
                <w:rFonts w:asciiTheme="minorEastAsia" w:hAnsiTheme="minorEastAsia" w:cs="ＭＳ Ｐゴシック" w:hint="eastAsia"/>
                <w:kern w:val="0"/>
                <w:sz w:val="20"/>
                <w:szCs w:val="20"/>
              </w:rPr>
              <w:t>がないこと。</w:t>
            </w:r>
          </w:p>
        </w:tc>
      </w:tr>
      <w:tr w:rsidR="006231E6" w:rsidRPr="00573B95" w14:paraId="002AF068" w14:textId="77777777" w:rsidTr="00EC005C">
        <w:trPr>
          <w:trHeight w:val="480"/>
        </w:trPr>
        <w:tc>
          <w:tcPr>
            <w:tcW w:w="1421" w:type="dxa"/>
            <w:vMerge/>
            <w:tcBorders>
              <w:top w:val="single" w:sz="4" w:space="0" w:color="000000"/>
              <w:left w:val="single" w:sz="4" w:space="0" w:color="000000"/>
              <w:right w:val="single" w:sz="4" w:space="0" w:color="000000"/>
            </w:tcBorders>
            <w:vAlign w:val="center"/>
            <w:hideMark/>
          </w:tcPr>
          <w:p w14:paraId="2977A2A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6DA8A135"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793D70B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リム、サイドリング及びホイールディスクの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、損傷及び変形の有無を調べる。</w:t>
            </w:r>
          </w:p>
        </w:tc>
        <w:tc>
          <w:tcPr>
            <w:tcW w:w="3544" w:type="dxa"/>
            <w:tcBorders>
              <w:top w:val="nil"/>
              <w:left w:val="nil"/>
              <w:bottom w:val="nil"/>
              <w:right w:val="single" w:sz="4" w:space="0" w:color="000000"/>
            </w:tcBorders>
            <w:shd w:val="clear" w:color="auto" w:fill="auto"/>
            <w:hideMark/>
          </w:tcPr>
          <w:p w14:paraId="45198C5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走行上支障となる</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変形がないこと。</w:t>
            </w:r>
          </w:p>
        </w:tc>
      </w:tr>
      <w:tr w:rsidR="006231E6" w:rsidRPr="00573B95" w14:paraId="6EE83C87" w14:textId="77777777" w:rsidTr="00EC005C">
        <w:trPr>
          <w:trHeight w:val="720"/>
        </w:trPr>
        <w:tc>
          <w:tcPr>
            <w:tcW w:w="1421" w:type="dxa"/>
            <w:vMerge/>
            <w:tcBorders>
              <w:top w:val="single" w:sz="4" w:space="0" w:color="000000"/>
              <w:left w:val="single" w:sz="4" w:space="0" w:color="000000"/>
              <w:right w:val="single" w:sz="4" w:space="0" w:color="000000"/>
            </w:tcBorders>
            <w:vAlign w:val="center"/>
            <w:hideMark/>
          </w:tcPr>
          <w:p w14:paraId="0A557BB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0C788663"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06C83077" w14:textId="2AC10C46"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w:t>
            </w:r>
            <w:r w:rsidR="00C20DFC" w:rsidRPr="00573B95">
              <w:rPr>
                <w:rFonts w:asciiTheme="minorEastAsia" w:hAnsiTheme="minorEastAsia" w:cs="ＭＳ Ｐゴシック" w:hint="eastAsia"/>
                <w:kern w:val="0"/>
                <w:sz w:val="20"/>
                <w:szCs w:val="20"/>
              </w:rPr>
              <w:t xml:space="preserve">　</w:t>
            </w:r>
            <w:r w:rsidR="009C3E75" w:rsidRPr="00573B95">
              <w:rPr>
                <w:rFonts w:asciiTheme="minorEastAsia" w:hAnsiTheme="minorEastAsia" w:hint="eastAsia"/>
                <w:sz w:val="20"/>
                <w:szCs w:val="20"/>
              </w:rPr>
              <w:t>車輪を浮かせて駆動又は手動し、</w:t>
            </w:r>
            <w:r w:rsidR="000A1386" w:rsidRPr="00573B95">
              <w:rPr>
                <w:rFonts w:asciiTheme="minorEastAsia" w:hAnsiTheme="minorEastAsia" w:cs="ＭＳ Ｐゴシック" w:hint="eastAsia"/>
                <w:kern w:val="0"/>
                <w:sz w:val="20"/>
                <w:szCs w:val="20"/>
              </w:rPr>
              <w:t>ホイールベアリング部のがた、異音及び異常発熱の有無を調べる。</w:t>
            </w:r>
          </w:p>
        </w:tc>
        <w:tc>
          <w:tcPr>
            <w:tcW w:w="3544" w:type="dxa"/>
            <w:tcBorders>
              <w:top w:val="nil"/>
              <w:left w:val="nil"/>
              <w:bottom w:val="single" w:sz="4" w:space="0" w:color="000000"/>
              <w:right w:val="single" w:sz="4" w:space="0" w:color="000000"/>
            </w:tcBorders>
            <w:shd w:val="clear" w:color="auto" w:fill="auto"/>
            <w:hideMark/>
          </w:tcPr>
          <w:p w14:paraId="48F80BC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がた、異音</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異常発熱がないこと。</w:t>
            </w:r>
          </w:p>
        </w:tc>
      </w:tr>
      <w:tr w:rsidR="006231E6" w:rsidRPr="00573B95" w14:paraId="290120EE" w14:textId="77777777" w:rsidTr="00EC005C">
        <w:trPr>
          <w:trHeight w:val="270"/>
        </w:trPr>
        <w:tc>
          <w:tcPr>
            <w:tcW w:w="1421" w:type="dxa"/>
            <w:vMerge/>
            <w:tcBorders>
              <w:top w:val="single" w:sz="4" w:space="0" w:color="000000"/>
              <w:left w:val="single" w:sz="4" w:space="0" w:color="000000"/>
              <w:right w:val="single" w:sz="4" w:space="0" w:color="000000"/>
            </w:tcBorders>
            <w:vAlign w:val="center"/>
            <w:hideMark/>
          </w:tcPr>
          <w:p w14:paraId="5E66EBE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right w:val="single" w:sz="4" w:space="0" w:color="000000"/>
            </w:tcBorders>
            <w:shd w:val="clear" w:color="auto" w:fill="auto"/>
            <w:hideMark/>
          </w:tcPr>
          <w:p w14:paraId="2D749CEA"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シャシーばね</w:t>
            </w:r>
          </w:p>
        </w:tc>
        <w:tc>
          <w:tcPr>
            <w:tcW w:w="3544" w:type="dxa"/>
            <w:gridSpan w:val="2"/>
            <w:tcBorders>
              <w:top w:val="nil"/>
              <w:left w:val="nil"/>
              <w:bottom w:val="nil"/>
              <w:right w:val="single" w:sz="4" w:space="0" w:color="000000"/>
            </w:tcBorders>
            <w:shd w:val="clear" w:color="auto" w:fill="auto"/>
            <w:hideMark/>
          </w:tcPr>
          <w:p w14:paraId="6DB485F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、損傷及び摩耗の有無を調べる。</w:t>
            </w:r>
          </w:p>
        </w:tc>
        <w:tc>
          <w:tcPr>
            <w:tcW w:w="3544" w:type="dxa"/>
            <w:tcBorders>
              <w:top w:val="nil"/>
              <w:left w:val="nil"/>
              <w:bottom w:val="nil"/>
              <w:right w:val="single" w:sz="4" w:space="0" w:color="000000"/>
            </w:tcBorders>
            <w:shd w:val="clear" w:color="auto" w:fill="auto"/>
            <w:hideMark/>
          </w:tcPr>
          <w:p w14:paraId="4185119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著しい摩耗がないこと。</w:t>
            </w:r>
          </w:p>
        </w:tc>
      </w:tr>
      <w:tr w:rsidR="006231E6" w:rsidRPr="00573B95" w14:paraId="116CCB6B" w14:textId="77777777" w:rsidTr="00EC005C">
        <w:trPr>
          <w:trHeight w:val="270"/>
        </w:trPr>
        <w:tc>
          <w:tcPr>
            <w:tcW w:w="1421" w:type="dxa"/>
            <w:vMerge/>
            <w:tcBorders>
              <w:top w:val="single" w:sz="4" w:space="0" w:color="000000"/>
              <w:left w:val="single" w:sz="4" w:space="0" w:color="000000"/>
              <w:right w:val="single" w:sz="4" w:space="0" w:color="000000"/>
            </w:tcBorders>
            <w:vAlign w:val="center"/>
            <w:hideMark/>
          </w:tcPr>
          <w:p w14:paraId="2B59181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right w:val="single" w:sz="4" w:space="0" w:color="000000"/>
            </w:tcBorders>
            <w:vAlign w:val="center"/>
            <w:hideMark/>
          </w:tcPr>
          <w:p w14:paraId="13FDE4BA"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0E3C7A2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車体の前方及び後方から車両姿勢を調べる。</w:t>
            </w:r>
          </w:p>
        </w:tc>
        <w:tc>
          <w:tcPr>
            <w:tcW w:w="3544" w:type="dxa"/>
            <w:tcBorders>
              <w:top w:val="nil"/>
              <w:left w:val="nil"/>
              <w:bottom w:val="nil"/>
              <w:right w:val="single" w:sz="4" w:space="0" w:color="000000"/>
            </w:tcBorders>
            <w:shd w:val="clear" w:color="auto" w:fill="auto"/>
            <w:hideMark/>
          </w:tcPr>
          <w:p w14:paraId="4127080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著しい傾きがないこと。</w:t>
            </w:r>
          </w:p>
        </w:tc>
      </w:tr>
      <w:tr w:rsidR="006231E6" w:rsidRPr="00573B95" w14:paraId="5F4E94C8" w14:textId="77777777" w:rsidTr="00EC005C">
        <w:trPr>
          <w:trHeight w:val="70"/>
        </w:trPr>
        <w:tc>
          <w:tcPr>
            <w:tcW w:w="1421" w:type="dxa"/>
            <w:vMerge/>
            <w:tcBorders>
              <w:top w:val="single" w:sz="4" w:space="0" w:color="000000"/>
              <w:left w:val="single" w:sz="4" w:space="0" w:color="000000"/>
              <w:right w:val="single" w:sz="4" w:space="0" w:color="000000"/>
            </w:tcBorders>
            <w:vAlign w:val="center"/>
            <w:hideMark/>
          </w:tcPr>
          <w:p w14:paraId="15C4828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right w:val="single" w:sz="4" w:space="0" w:color="000000"/>
            </w:tcBorders>
            <w:vAlign w:val="center"/>
            <w:hideMark/>
          </w:tcPr>
          <w:p w14:paraId="2ED0CA97"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1AF8D04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リーフスプリングのＵボルト及びスプリングバンド取付け部の緩み及び損傷の有無を調べる。</w:t>
            </w:r>
          </w:p>
        </w:tc>
        <w:tc>
          <w:tcPr>
            <w:tcW w:w="3544" w:type="dxa"/>
            <w:tcBorders>
              <w:top w:val="nil"/>
              <w:left w:val="nil"/>
              <w:bottom w:val="nil"/>
              <w:right w:val="single" w:sz="4" w:space="0" w:color="000000"/>
            </w:tcBorders>
            <w:shd w:val="clear" w:color="auto" w:fill="auto"/>
            <w:hideMark/>
          </w:tcPr>
          <w:p w14:paraId="565A3FC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損傷がないこと。</w:t>
            </w:r>
          </w:p>
        </w:tc>
      </w:tr>
      <w:tr w:rsidR="006231E6" w:rsidRPr="00573B95" w14:paraId="0B4B14C7" w14:textId="77777777" w:rsidTr="00EC005C">
        <w:trPr>
          <w:trHeight w:val="480"/>
        </w:trPr>
        <w:tc>
          <w:tcPr>
            <w:tcW w:w="1421" w:type="dxa"/>
            <w:vMerge/>
            <w:tcBorders>
              <w:top w:val="single" w:sz="4" w:space="0" w:color="000000"/>
              <w:left w:val="single" w:sz="4" w:space="0" w:color="000000"/>
              <w:right w:val="single" w:sz="4" w:space="0" w:color="000000"/>
            </w:tcBorders>
            <w:vAlign w:val="center"/>
            <w:hideMark/>
          </w:tcPr>
          <w:p w14:paraId="64AE996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right w:val="single" w:sz="4" w:space="0" w:color="000000"/>
            </w:tcBorders>
            <w:vAlign w:val="center"/>
            <w:hideMark/>
          </w:tcPr>
          <w:p w14:paraId="194072C4"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587F9B5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スプリング、シャックル、ピン等の連結部のがた及び損傷の有無を調べる。</w:t>
            </w:r>
          </w:p>
        </w:tc>
        <w:tc>
          <w:tcPr>
            <w:tcW w:w="3544" w:type="dxa"/>
            <w:tcBorders>
              <w:top w:val="nil"/>
              <w:left w:val="nil"/>
              <w:bottom w:val="nil"/>
              <w:right w:val="single" w:sz="4" w:space="0" w:color="000000"/>
            </w:tcBorders>
            <w:shd w:val="clear" w:color="auto" w:fill="auto"/>
            <w:hideMark/>
          </w:tcPr>
          <w:p w14:paraId="32769BF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がた</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損傷がないこと。</w:t>
            </w:r>
          </w:p>
        </w:tc>
      </w:tr>
      <w:tr w:rsidR="006231E6" w:rsidRPr="00573B95" w14:paraId="14ED3F1B" w14:textId="77777777" w:rsidTr="00EC005C">
        <w:trPr>
          <w:trHeight w:val="480"/>
        </w:trPr>
        <w:tc>
          <w:tcPr>
            <w:tcW w:w="1421" w:type="dxa"/>
            <w:vMerge/>
            <w:tcBorders>
              <w:top w:val="single" w:sz="4" w:space="0" w:color="000000"/>
              <w:left w:val="single" w:sz="4" w:space="0" w:color="000000"/>
              <w:right w:val="single" w:sz="4" w:space="0" w:color="000000"/>
            </w:tcBorders>
            <w:vAlign w:val="center"/>
            <w:hideMark/>
          </w:tcPr>
          <w:p w14:paraId="5A68BDE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right w:val="single" w:sz="4" w:space="0" w:color="000000"/>
            </w:tcBorders>
            <w:vAlign w:val="center"/>
            <w:hideMark/>
          </w:tcPr>
          <w:p w14:paraId="7F4B30AB"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02970ED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リーフの横ずれ及び前後のずれ並びにセンターボルトの緩み及び損傷の有無を調べる。</w:t>
            </w:r>
          </w:p>
        </w:tc>
        <w:tc>
          <w:tcPr>
            <w:tcW w:w="3544" w:type="dxa"/>
            <w:tcBorders>
              <w:top w:val="nil"/>
              <w:left w:val="nil"/>
              <w:bottom w:val="nil"/>
              <w:right w:val="single" w:sz="4" w:space="0" w:color="000000"/>
            </w:tcBorders>
            <w:shd w:val="clear" w:color="auto" w:fill="auto"/>
            <w:hideMark/>
          </w:tcPr>
          <w:p w14:paraId="7820947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リーフの横ずれ</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前後のずれ</w:t>
            </w:r>
            <w:r w:rsidR="001F0F14" w:rsidRPr="00573B95">
              <w:rPr>
                <w:rFonts w:asciiTheme="minorEastAsia" w:hAnsiTheme="minorEastAsia" w:cs="ＭＳ Ｐゴシック" w:hint="eastAsia"/>
                <w:kern w:val="0"/>
                <w:sz w:val="20"/>
                <w:szCs w:val="20"/>
              </w:rPr>
              <w:t>並びに</w:t>
            </w:r>
            <w:r w:rsidR="000A1386" w:rsidRPr="00573B95">
              <w:rPr>
                <w:rFonts w:asciiTheme="minorEastAsia" w:hAnsiTheme="minorEastAsia" w:cs="ＭＳ Ｐゴシック" w:hint="eastAsia"/>
                <w:kern w:val="0"/>
                <w:sz w:val="20"/>
                <w:szCs w:val="20"/>
              </w:rPr>
              <w:t>センターボルトの緩み</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損傷がないこと。</w:t>
            </w:r>
          </w:p>
        </w:tc>
      </w:tr>
      <w:tr w:rsidR="006231E6" w:rsidRPr="00573B95" w14:paraId="3A3C9390" w14:textId="77777777" w:rsidTr="00EC005C">
        <w:trPr>
          <w:trHeight w:val="720"/>
        </w:trPr>
        <w:tc>
          <w:tcPr>
            <w:tcW w:w="1421" w:type="dxa"/>
            <w:vMerge/>
            <w:tcBorders>
              <w:top w:val="single" w:sz="4" w:space="0" w:color="000000"/>
              <w:left w:val="single" w:sz="4" w:space="0" w:color="000000"/>
              <w:right w:val="single" w:sz="4" w:space="0" w:color="000000"/>
            </w:tcBorders>
            <w:vAlign w:val="center"/>
            <w:hideMark/>
          </w:tcPr>
          <w:p w14:paraId="6C9AA22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right w:val="single" w:sz="4" w:space="0" w:color="000000"/>
            </w:tcBorders>
            <w:vAlign w:val="center"/>
            <w:hideMark/>
          </w:tcPr>
          <w:p w14:paraId="034ADC74"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69F8096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スプリングブラケットの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及び損傷の有無を調べる。</w:t>
            </w:r>
            <w:r w:rsidR="000A1386" w:rsidRPr="00573B95">
              <w:rPr>
                <w:rFonts w:asciiTheme="minorEastAsia" w:hAnsiTheme="minorEastAsia" w:cs="ＭＳ Ｐゴシック" w:hint="eastAsia"/>
                <w:kern w:val="0"/>
                <w:sz w:val="20"/>
                <w:szCs w:val="20"/>
              </w:rPr>
              <w:br/>
            </w:r>
            <w:r w:rsidR="00C3118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が疑わしい場合は探傷器等で調べる。</w:t>
            </w:r>
          </w:p>
        </w:tc>
        <w:tc>
          <w:tcPr>
            <w:tcW w:w="3544" w:type="dxa"/>
            <w:tcBorders>
              <w:top w:val="nil"/>
              <w:left w:val="nil"/>
              <w:bottom w:val="nil"/>
              <w:right w:val="single" w:sz="4" w:space="0" w:color="000000"/>
            </w:tcBorders>
            <w:shd w:val="clear" w:color="auto" w:fill="auto"/>
            <w:hideMark/>
          </w:tcPr>
          <w:p w14:paraId="6B8DCE9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損傷がないこと。</w:t>
            </w:r>
          </w:p>
        </w:tc>
      </w:tr>
      <w:tr w:rsidR="006231E6" w:rsidRPr="00573B95" w14:paraId="01C88DA7" w14:textId="77777777" w:rsidTr="00EC005C">
        <w:trPr>
          <w:trHeight w:val="480"/>
        </w:trPr>
        <w:tc>
          <w:tcPr>
            <w:tcW w:w="1421" w:type="dxa"/>
            <w:vMerge w:val="restart"/>
            <w:tcBorders>
              <w:left w:val="single" w:sz="4" w:space="0" w:color="000000"/>
              <w:right w:val="single" w:sz="4" w:space="0" w:color="000000"/>
            </w:tcBorders>
            <w:vAlign w:val="center"/>
            <w:hideMark/>
          </w:tcPr>
          <w:p w14:paraId="40F5C11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left w:val="single" w:sz="4" w:space="0" w:color="000000"/>
              <w:right w:val="single" w:sz="4" w:space="0" w:color="000000"/>
            </w:tcBorders>
            <w:vAlign w:val="center"/>
            <w:hideMark/>
          </w:tcPr>
          <w:p w14:paraId="2EFCAD80"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2E98D8C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ブラケット部のリベット及びボルトの緩み</w:t>
            </w:r>
            <w:r w:rsidR="000A0CE8" w:rsidRPr="00573B95">
              <w:rPr>
                <w:rFonts w:asciiTheme="minorEastAsia" w:hAnsiTheme="minorEastAsia" w:cs="ＭＳ Ｐゴシック" w:hint="eastAsia"/>
                <w:kern w:val="0"/>
                <w:sz w:val="20"/>
                <w:szCs w:val="20"/>
              </w:rPr>
              <w:t>及び脱落</w:t>
            </w:r>
            <w:r w:rsidR="000A1386" w:rsidRPr="00573B95">
              <w:rPr>
                <w:rFonts w:asciiTheme="minorEastAsia" w:hAnsiTheme="minorEastAsia" w:cs="ＭＳ Ｐゴシック" w:hint="eastAsia"/>
                <w:kern w:val="0"/>
                <w:sz w:val="20"/>
                <w:szCs w:val="20"/>
              </w:rPr>
              <w:t>の有無を調べる。</w:t>
            </w:r>
          </w:p>
        </w:tc>
        <w:tc>
          <w:tcPr>
            <w:tcW w:w="3544" w:type="dxa"/>
            <w:tcBorders>
              <w:top w:val="nil"/>
              <w:left w:val="nil"/>
              <w:bottom w:val="single" w:sz="4" w:space="0" w:color="000000"/>
              <w:right w:val="single" w:sz="4" w:space="0" w:color="000000"/>
            </w:tcBorders>
            <w:shd w:val="clear" w:color="auto" w:fill="auto"/>
            <w:hideMark/>
          </w:tcPr>
          <w:p w14:paraId="38C1E70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0A0CE8" w:rsidRPr="00573B95">
              <w:rPr>
                <w:rFonts w:asciiTheme="minorEastAsia" w:hAnsiTheme="minorEastAsia" w:cs="ＭＳ Ｐゴシック" w:hint="eastAsia"/>
                <w:kern w:val="0"/>
                <w:sz w:val="20"/>
                <w:szCs w:val="20"/>
              </w:rPr>
              <w:t>及び脱落</w:t>
            </w:r>
            <w:r w:rsidR="000A1386" w:rsidRPr="00573B95">
              <w:rPr>
                <w:rFonts w:asciiTheme="minorEastAsia" w:hAnsiTheme="minorEastAsia" w:cs="ＭＳ Ｐゴシック" w:hint="eastAsia"/>
                <w:kern w:val="0"/>
                <w:sz w:val="20"/>
                <w:szCs w:val="20"/>
              </w:rPr>
              <w:t>がないこと。</w:t>
            </w:r>
          </w:p>
        </w:tc>
      </w:tr>
      <w:tr w:rsidR="006231E6" w:rsidRPr="00573B95" w14:paraId="38309C8E" w14:textId="77777777" w:rsidTr="00EC005C">
        <w:trPr>
          <w:trHeight w:val="270"/>
        </w:trPr>
        <w:tc>
          <w:tcPr>
            <w:tcW w:w="1421" w:type="dxa"/>
            <w:vMerge/>
            <w:tcBorders>
              <w:left w:val="single" w:sz="4" w:space="0" w:color="000000"/>
              <w:right w:val="single" w:sz="4" w:space="0" w:color="000000"/>
            </w:tcBorders>
            <w:vAlign w:val="center"/>
            <w:hideMark/>
          </w:tcPr>
          <w:p w14:paraId="05EEE33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nil"/>
              <w:bottom w:val="single" w:sz="4" w:space="0" w:color="000000"/>
              <w:right w:val="single" w:sz="4" w:space="0" w:color="000000"/>
            </w:tcBorders>
            <w:shd w:val="clear" w:color="auto" w:fill="auto"/>
            <w:hideMark/>
          </w:tcPr>
          <w:p w14:paraId="388E5FAA"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スタビライザー</w:t>
            </w:r>
          </w:p>
        </w:tc>
        <w:tc>
          <w:tcPr>
            <w:tcW w:w="3544" w:type="dxa"/>
            <w:gridSpan w:val="2"/>
            <w:tcBorders>
              <w:top w:val="nil"/>
              <w:left w:val="nil"/>
              <w:bottom w:val="single" w:sz="4" w:space="0" w:color="000000"/>
              <w:right w:val="single" w:sz="4" w:space="0" w:color="000000"/>
            </w:tcBorders>
            <w:shd w:val="clear" w:color="auto" w:fill="auto"/>
            <w:hideMark/>
          </w:tcPr>
          <w:p w14:paraId="48F8C235" w14:textId="77777777" w:rsidR="00344051" w:rsidRPr="00573B95" w:rsidRDefault="000A1386"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取付け部の緩み及びがたの有無を調べる。</w:t>
            </w:r>
          </w:p>
        </w:tc>
        <w:tc>
          <w:tcPr>
            <w:tcW w:w="3544" w:type="dxa"/>
            <w:tcBorders>
              <w:top w:val="nil"/>
              <w:left w:val="nil"/>
              <w:bottom w:val="single" w:sz="4" w:space="0" w:color="000000"/>
              <w:right w:val="single" w:sz="4" w:space="0" w:color="000000"/>
            </w:tcBorders>
            <w:shd w:val="clear" w:color="auto" w:fill="auto"/>
            <w:hideMark/>
          </w:tcPr>
          <w:p w14:paraId="0A3F446C" w14:textId="77777777" w:rsidR="00344051" w:rsidRPr="00573B95" w:rsidRDefault="000A1386"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緩み</w:t>
            </w:r>
            <w:r w:rsidR="00256C0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がたがないこと。</w:t>
            </w:r>
          </w:p>
        </w:tc>
      </w:tr>
      <w:tr w:rsidR="006231E6" w:rsidRPr="00573B95" w14:paraId="45E745F1" w14:textId="77777777" w:rsidTr="00EC005C">
        <w:trPr>
          <w:trHeight w:val="480"/>
        </w:trPr>
        <w:tc>
          <w:tcPr>
            <w:tcW w:w="1421" w:type="dxa"/>
            <w:vMerge/>
            <w:tcBorders>
              <w:left w:val="single" w:sz="4" w:space="0" w:color="000000"/>
              <w:right w:val="single" w:sz="4" w:space="0" w:color="000000"/>
            </w:tcBorders>
            <w:vAlign w:val="center"/>
            <w:hideMark/>
          </w:tcPr>
          <w:p w14:paraId="3BF2CBB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C7D833E"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イコライザービーム及びトルクロッド</w:t>
            </w:r>
          </w:p>
        </w:tc>
        <w:tc>
          <w:tcPr>
            <w:tcW w:w="3544" w:type="dxa"/>
            <w:gridSpan w:val="2"/>
            <w:tcBorders>
              <w:top w:val="nil"/>
              <w:left w:val="nil"/>
              <w:bottom w:val="nil"/>
              <w:right w:val="single" w:sz="4" w:space="0" w:color="000000"/>
            </w:tcBorders>
            <w:shd w:val="clear" w:color="auto" w:fill="auto"/>
            <w:hideMark/>
          </w:tcPr>
          <w:p w14:paraId="2620CCF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連結部を手でゆするなどしてシャフト、ピン及びボールジョイント部のがたの有無を調べる。</w:t>
            </w:r>
          </w:p>
        </w:tc>
        <w:tc>
          <w:tcPr>
            <w:tcW w:w="3544" w:type="dxa"/>
            <w:tcBorders>
              <w:top w:val="nil"/>
              <w:left w:val="nil"/>
              <w:bottom w:val="nil"/>
              <w:right w:val="single" w:sz="4" w:space="0" w:color="000000"/>
            </w:tcBorders>
            <w:shd w:val="clear" w:color="auto" w:fill="auto"/>
            <w:hideMark/>
          </w:tcPr>
          <w:p w14:paraId="53643237"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がたがないこと。</w:t>
            </w:r>
          </w:p>
        </w:tc>
      </w:tr>
      <w:tr w:rsidR="006231E6" w:rsidRPr="00573B95" w14:paraId="057E7C47" w14:textId="77777777" w:rsidTr="00EC005C">
        <w:trPr>
          <w:trHeight w:val="270"/>
        </w:trPr>
        <w:tc>
          <w:tcPr>
            <w:tcW w:w="1421" w:type="dxa"/>
            <w:vMerge/>
            <w:tcBorders>
              <w:left w:val="single" w:sz="4" w:space="0" w:color="000000"/>
              <w:right w:val="single" w:sz="4" w:space="0" w:color="000000"/>
            </w:tcBorders>
            <w:vAlign w:val="center"/>
            <w:hideMark/>
          </w:tcPr>
          <w:p w14:paraId="5472FFD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5ACE04BE"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2C98CFD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ビーム、ロッド等の損傷の有無を調べる。</w:t>
            </w:r>
          </w:p>
        </w:tc>
        <w:tc>
          <w:tcPr>
            <w:tcW w:w="3544" w:type="dxa"/>
            <w:tcBorders>
              <w:top w:val="nil"/>
              <w:left w:val="nil"/>
              <w:bottom w:val="single" w:sz="4" w:space="0" w:color="000000"/>
              <w:right w:val="single" w:sz="4" w:space="0" w:color="000000"/>
            </w:tcBorders>
            <w:shd w:val="clear" w:color="auto" w:fill="auto"/>
            <w:hideMark/>
          </w:tcPr>
          <w:p w14:paraId="7D6ACE6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損傷がないこと。</w:t>
            </w:r>
          </w:p>
        </w:tc>
      </w:tr>
      <w:tr w:rsidR="006231E6" w:rsidRPr="00573B95" w14:paraId="315096D4" w14:textId="77777777" w:rsidTr="00EC005C">
        <w:trPr>
          <w:trHeight w:val="270"/>
        </w:trPr>
        <w:tc>
          <w:tcPr>
            <w:tcW w:w="1421" w:type="dxa"/>
            <w:vMerge/>
            <w:tcBorders>
              <w:left w:val="single" w:sz="4" w:space="0" w:color="000000"/>
              <w:right w:val="single" w:sz="4" w:space="0" w:color="000000"/>
            </w:tcBorders>
            <w:vAlign w:val="center"/>
            <w:hideMark/>
          </w:tcPr>
          <w:p w14:paraId="60725E5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E996847"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ショックアプソーバー</w:t>
            </w:r>
          </w:p>
        </w:tc>
        <w:tc>
          <w:tcPr>
            <w:tcW w:w="3544" w:type="dxa"/>
            <w:gridSpan w:val="2"/>
            <w:tcBorders>
              <w:top w:val="nil"/>
              <w:left w:val="nil"/>
              <w:bottom w:val="nil"/>
              <w:right w:val="single" w:sz="4" w:space="0" w:color="000000"/>
            </w:tcBorders>
            <w:shd w:val="clear" w:color="auto" w:fill="auto"/>
            <w:hideMark/>
          </w:tcPr>
          <w:p w14:paraId="7E42224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油漏れ及び損傷の有無を調べる。</w:t>
            </w:r>
          </w:p>
        </w:tc>
        <w:tc>
          <w:tcPr>
            <w:tcW w:w="3544" w:type="dxa"/>
            <w:tcBorders>
              <w:top w:val="nil"/>
              <w:left w:val="nil"/>
              <w:bottom w:val="nil"/>
              <w:right w:val="single" w:sz="4" w:space="0" w:color="000000"/>
            </w:tcBorders>
            <w:shd w:val="clear" w:color="auto" w:fill="auto"/>
            <w:hideMark/>
          </w:tcPr>
          <w:p w14:paraId="4A29669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損傷がないこと。</w:t>
            </w:r>
          </w:p>
        </w:tc>
      </w:tr>
      <w:tr w:rsidR="006231E6" w:rsidRPr="00573B95" w14:paraId="76C7B599" w14:textId="77777777" w:rsidTr="008F0B38">
        <w:trPr>
          <w:trHeight w:val="1038"/>
        </w:trPr>
        <w:tc>
          <w:tcPr>
            <w:tcW w:w="1421" w:type="dxa"/>
            <w:vMerge/>
            <w:tcBorders>
              <w:left w:val="single" w:sz="4" w:space="0" w:color="000000"/>
              <w:right w:val="single" w:sz="4" w:space="0" w:color="000000"/>
            </w:tcBorders>
            <w:vAlign w:val="center"/>
            <w:hideMark/>
          </w:tcPr>
          <w:p w14:paraId="7BB707C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37B31392"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auto"/>
              <w:right w:val="single" w:sz="4" w:space="0" w:color="000000"/>
            </w:tcBorders>
            <w:shd w:val="clear" w:color="auto" w:fill="auto"/>
            <w:hideMark/>
          </w:tcPr>
          <w:p w14:paraId="6C02A89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EA04CE" w:rsidRPr="00573B95">
              <w:rPr>
                <w:rFonts w:asciiTheme="minorEastAsia" w:hAnsiTheme="minorEastAsia" w:cs="ＭＳ Ｐゴシック" w:hint="eastAsia"/>
                <w:kern w:val="0"/>
                <w:sz w:val="20"/>
                <w:szCs w:val="20"/>
              </w:rPr>
              <w:t>取付け部の</w:t>
            </w:r>
            <w:r w:rsidR="0096481E" w:rsidRPr="00573B95">
              <w:rPr>
                <w:rFonts w:asciiTheme="minorEastAsia" w:hAnsiTheme="minorEastAsia" w:cs="ＭＳ Ｐゴシック" w:hint="eastAsia"/>
                <w:kern w:val="0"/>
                <w:sz w:val="20"/>
                <w:szCs w:val="20"/>
              </w:rPr>
              <w:t>亀裂</w:t>
            </w:r>
            <w:r w:rsidR="00EA04CE" w:rsidRPr="00573B95">
              <w:rPr>
                <w:rFonts w:asciiTheme="minorEastAsia" w:hAnsiTheme="minorEastAsia" w:cs="ＭＳ Ｐゴシック" w:hint="eastAsia"/>
                <w:kern w:val="0"/>
                <w:sz w:val="20"/>
                <w:szCs w:val="20"/>
              </w:rPr>
              <w:t>及びがたの有無を調べる。</w:t>
            </w:r>
          </w:p>
          <w:p w14:paraId="3D0BBAC5"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EA04CE" w:rsidRPr="00573B95">
              <w:rPr>
                <w:rFonts w:asciiTheme="minorEastAsia" w:hAnsiTheme="minorEastAsia" w:cs="ＭＳ Ｐゴシック" w:hint="eastAsia"/>
                <w:kern w:val="0"/>
                <w:sz w:val="20"/>
                <w:szCs w:val="20"/>
              </w:rPr>
              <w:t>が疑わしい場合は探傷器等で調べる。</w:t>
            </w:r>
          </w:p>
        </w:tc>
        <w:tc>
          <w:tcPr>
            <w:tcW w:w="3544" w:type="dxa"/>
            <w:tcBorders>
              <w:top w:val="nil"/>
              <w:left w:val="nil"/>
              <w:bottom w:val="single" w:sz="4" w:space="0" w:color="auto"/>
              <w:right w:val="single" w:sz="4" w:space="0" w:color="000000"/>
            </w:tcBorders>
            <w:shd w:val="clear" w:color="auto" w:fill="auto"/>
            <w:hideMark/>
          </w:tcPr>
          <w:p w14:paraId="0608FDB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256C0D" w:rsidRPr="00573B95">
              <w:rPr>
                <w:rFonts w:asciiTheme="minorEastAsia" w:hAnsiTheme="minorEastAsia" w:cs="ＭＳ Ｐゴシック" w:hint="eastAsia"/>
                <w:kern w:val="0"/>
                <w:sz w:val="20"/>
                <w:szCs w:val="20"/>
              </w:rPr>
              <w:t>及び</w:t>
            </w:r>
            <w:r w:rsidR="00EA04CE" w:rsidRPr="00573B95">
              <w:rPr>
                <w:rFonts w:asciiTheme="minorEastAsia" w:hAnsiTheme="minorEastAsia" w:cs="ＭＳ Ｐゴシック" w:hint="eastAsia"/>
                <w:kern w:val="0"/>
                <w:sz w:val="20"/>
                <w:szCs w:val="20"/>
              </w:rPr>
              <w:t>がたがないこと。</w:t>
            </w:r>
          </w:p>
          <w:p w14:paraId="21F95F3F" w14:textId="77777777" w:rsidR="00344051" w:rsidRPr="00573B95" w:rsidRDefault="00C20DF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66058DAC" w14:textId="77777777" w:rsidTr="00B91B2E">
        <w:trPr>
          <w:trHeight w:val="480"/>
        </w:trPr>
        <w:tc>
          <w:tcPr>
            <w:tcW w:w="1421" w:type="dxa"/>
            <w:vMerge w:val="restart"/>
            <w:tcBorders>
              <w:top w:val="single" w:sz="4" w:space="0" w:color="auto"/>
              <w:left w:val="single" w:sz="4" w:space="0" w:color="000000"/>
              <w:bottom w:val="nil"/>
              <w:right w:val="single" w:sz="4" w:space="0" w:color="000000"/>
            </w:tcBorders>
            <w:shd w:val="clear" w:color="auto" w:fill="auto"/>
            <w:hideMark/>
          </w:tcPr>
          <w:p w14:paraId="668E93E2" w14:textId="77777777" w:rsidR="00344051" w:rsidRPr="00573B95" w:rsidRDefault="00C53762"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1.5.3</w:t>
            </w:r>
          </w:p>
          <w:p w14:paraId="06CC3520" w14:textId="77777777" w:rsidR="00344051" w:rsidRPr="00573B95" w:rsidRDefault="000A1386"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操縦装置</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31EAEF1"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ハンドル</w:t>
            </w:r>
          </w:p>
        </w:tc>
        <w:tc>
          <w:tcPr>
            <w:tcW w:w="3544" w:type="dxa"/>
            <w:gridSpan w:val="2"/>
            <w:tcBorders>
              <w:top w:val="single" w:sz="4" w:space="0" w:color="auto"/>
              <w:left w:val="nil"/>
              <w:bottom w:val="nil"/>
              <w:right w:val="single" w:sz="4" w:space="0" w:color="000000"/>
            </w:tcBorders>
            <w:shd w:val="clear" w:color="auto" w:fill="auto"/>
            <w:hideMark/>
          </w:tcPr>
          <w:p w14:paraId="2B2A34BC" w14:textId="23E472A5"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走行状態で</w:t>
            </w:r>
            <w:r w:rsidR="00407361"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ハンドルの振れ及び取られの有無並びに戻り具合及び重さを調べる。</w:t>
            </w:r>
          </w:p>
        </w:tc>
        <w:tc>
          <w:tcPr>
            <w:tcW w:w="3544" w:type="dxa"/>
            <w:tcBorders>
              <w:top w:val="single" w:sz="4" w:space="0" w:color="auto"/>
              <w:left w:val="nil"/>
              <w:bottom w:val="nil"/>
              <w:right w:val="single" w:sz="4" w:space="0" w:color="000000"/>
            </w:tcBorders>
            <w:shd w:val="clear" w:color="auto" w:fill="auto"/>
            <w:hideMark/>
          </w:tcPr>
          <w:p w14:paraId="0D35DA5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振れ</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取られがなく、戻り具合及び重さが</w:t>
            </w:r>
            <w:r w:rsidR="001F0F14" w:rsidRPr="00573B95">
              <w:rPr>
                <w:rFonts w:asciiTheme="minorEastAsia" w:hAnsiTheme="minorEastAsia" w:cs="ＭＳ Ｐゴシック" w:hint="eastAsia"/>
                <w:kern w:val="0"/>
                <w:sz w:val="20"/>
                <w:szCs w:val="20"/>
              </w:rPr>
              <w:t>適正</w:t>
            </w:r>
            <w:r w:rsidR="000A1386" w:rsidRPr="00573B95">
              <w:rPr>
                <w:rFonts w:asciiTheme="minorEastAsia" w:hAnsiTheme="minorEastAsia" w:cs="ＭＳ Ｐゴシック" w:hint="eastAsia"/>
                <w:kern w:val="0"/>
                <w:sz w:val="20"/>
                <w:szCs w:val="20"/>
              </w:rPr>
              <w:t>であること。</w:t>
            </w:r>
          </w:p>
        </w:tc>
      </w:tr>
      <w:tr w:rsidR="006231E6" w:rsidRPr="00573B95" w14:paraId="48AE5EF7" w14:textId="77777777" w:rsidTr="008F0B38">
        <w:trPr>
          <w:trHeight w:val="270"/>
        </w:trPr>
        <w:tc>
          <w:tcPr>
            <w:tcW w:w="1421" w:type="dxa"/>
            <w:vMerge/>
            <w:tcBorders>
              <w:top w:val="nil"/>
              <w:left w:val="single" w:sz="4" w:space="0" w:color="000000"/>
              <w:bottom w:val="nil"/>
              <w:right w:val="single" w:sz="4" w:space="0" w:color="000000"/>
            </w:tcBorders>
            <w:vAlign w:val="center"/>
            <w:hideMark/>
          </w:tcPr>
          <w:p w14:paraId="7E18F26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1E190B81"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auto"/>
              <w:right w:val="single" w:sz="4" w:space="0" w:color="000000"/>
            </w:tcBorders>
            <w:shd w:val="clear" w:color="auto" w:fill="auto"/>
            <w:hideMark/>
          </w:tcPr>
          <w:p w14:paraId="5769B35A" w14:textId="23DF0810"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AB281A" w:rsidRPr="00573B95">
              <w:rPr>
                <w:rFonts w:asciiTheme="minorEastAsia" w:hAnsiTheme="minorEastAsia" w:cs="ＭＳ Ｐゴシック" w:hint="eastAsia"/>
                <w:kern w:val="0"/>
                <w:sz w:val="20"/>
                <w:szCs w:val="20"/>
              </w:rPr>
              <w:t>上下左右及び前後に動かして緩み及びがたの有無</w:t>
            </w:r>
            <w:r w:rsidR="00194529" w:rsidRPr="00573B95">
              <w:rPr>
                <w:rFonts w:asciiTheme="minorEastAsia" w:hAnsiTheme="minorEastAsia" w:cs="ＭＳ Ｐゴシック" w:hint="eastAsia"/>
                <w:kern w:val="0"/>
                <w:sz w:val="20"/>
                <w:szCs w:val="20"/>
              </w:rPr>
              <w:t>を調べる。</w:t>
            </w:r>
          </w:p>
          <w:p w14:paraId="3842B414" w14:textId="77777777" w:rsidR="00AB281A" w:rsidRPr="00573B95" w:rsidRDefault="00AB281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p w14:paraId="41DB077D" w14:textId="3E452627" w:rsidR="00AB281A" w:rsidRPr="00573B95" w:rsidRDefault="00AB281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tcBorders>
              <w:top w:val="nil"/>
              <w:left w:val="nil"/>
              <w:bottom w:val="single" w:sz="4" w:space="0" w:color="auto"/>
              <w:right w:val="single" w:sz="4" w:space="0" w:color="000000"/>
            </w:tcBorders>
            <w:shd w:val="clear" w:color="auto" w:fill="auto"/>
            <w:hideMark/>
          </w:tcPr>
          <w:p w14:paraId="02EFB39A" w14:textId="7DD585EC" w:rsidR="00344051" w:rsidRPr="00573B95" w:rsidRDefault="00A91D8A" w:rsidP="00194529">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AB281A" w:rsidRPr="00573B95">
              <w:rPr>
                <w:rFonts w:asciiTheme="minorEastAsia" w:hAnsiTheme="minorEastAsia" w:cs="ＭＳ Ｐゴシック" w:hint="eastAsia"/>
                <w:kern w:val="0"/>
                <w:sz w:val="20"/>
                <w:szCs w:val="20"/>
              </w:rPr>
              <w:t>著しいがたがなく、取り付け部に緩みがない</w:t>
            </w:r>
            <w:r w:rsidR="00194529" w:rsidRPr="00573B95">
              <w:rPr>
                <w:rFonts w:asciiTheme="minorEastAsia" w:hAnsiTheme="minorEastAsia" w:cs="ＭＳ Ｐゴシック" w:hint="eastAsia"/>
                <w:kern w:val="0"/>
                <w:sz w:val="20"/>
                <w:szCs w:val="20"/>
              </w:rPr>
              <w:t>こと。</w:t>
            </w:r>
          </w:p>
          <w:p w14:paraId="0ABB2606" w14:textId="358FEB88" w:rsidR="00AB281A" w:rsidRPr="00573B95" w:rsidRDefault="00AB281A" w:rsidP="00194529">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r>
      <w:tr w:rsidR="006231E6" w:rsidRPr="00573B95" w14:paraId="190BF208" w14:textId="77777777" w:rsidTr="008F0B38">
        <w:trPr>
          <w:trHeight w:val="270"/>
        </w:trPr>
        <w:tc>
          <w:tcPr>
            <w:tcW w:w="1421" w:type="dxa"/>
            <w:vMerge/>
            <w:tcBorders>
              <w:top w:val="nil"/>
              <w:left w:val="single" w:sz="4" w:space="0" w:color="000000"/>
              <w:bottom w:val="nil"/>
              <w:right w:val="single" w:sz="4" w:space="0" w:color="000000"/>
            </w:tcBorders>
            <w:vAlign w:val="center"/>
            <w:hideMark/>
          </w:tcPr>
          <w:p w14:paraId="6DF495B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B212B1B"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ギヤボックス</w:t>
            </w:r>
          </w:p>
        </w:tc>
        <w:tc>
          <w:tcPr>
            <w:tcW w:w="3544" w:type="dxa"/>
            <w:gridSpan w:val="2"/>
            <w:tcBorders>
              <w:top w:val="single" w:sz="4" w:space="0" w:color="auto"/>
              <w:left w:val="nil"/>
              <w:bottom w:val="nil"/>
              <w:right w:val="single" w:sz="4" w:space="0" w:color="000000"/>
            </w:tcBorders>
            <w:shd w:val="clear" w:color="auto" w:fill="auto"/>
            <w:hideMark/>
          </w:tcPr>
          <w:p w14:paraId="227F948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ボックス内の油量及び油の汚れの有無を調べる。</w:t>
            </w:r>
          </w:p>
        </w:tc>
        <w:tc>
          <w:tcPr>
            <w:tcW w:w="3544" w:type="dxa"/>
            <w:tcBorders>
              <w:top w:val="single" w:sz="4" w:space="0" w:color="auto"/>
              <w:left w:val="nil"/>
              <w:bottom w:val="nil"/>
              <w:right w:val="single" w:sz="4" w:space="0" w:color="000000"/>
            </w:tcBorders>
            <w:shd w:val="clear" w:color="auto" w:fill="auto"/>
            <w:hideMark/>
          </w:tcPr>
          <w:p w14:paraId="13720A90" w14:textId="0FE74542"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油量が適正で、著しい汚れがないこと。</w:t>
            </w:r>
          </w:p>
        </w:tc>
      </w:tr>
      <w:tr w:rsidR="006231E6" w:rsidRPr="00573B95" w14:paraId="0896E69E"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7A50EDD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0DC0BE74"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365712ED" w14:textId="587000BF"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D83760" w:rsidRPr="00573B95">
              <w:rPr>
                <w:rFonts w:asciiTheme="minorEastAsia" w:hAnsiTheme="minorEastAsia" w:cs="ＭＳ Ｐゴシック" w:hint="eastAsia"/>
                <w:kern w:val="0"/>
                <w:sz w:val="20"/>
                <w:szCs w:val="20"/>
              </w:rPr>
              <w:t>ギヤ</w:t>
            </w:r>
            <w:r w:rsidR="000A1386" w:rsidRPr="00573B95">
              <w:rPr>
                <w:rFonts w:asciiTheme="minorEastAsia" w:hAnsiTheme="minorEastAsia" w:cs="ＭＳ Ｐゴシック" w:hint="eastAsia"/>
                <w:kern w:val="0"/>
                <w:sz w:val="20"/>
                <w:szCs w:val="20"/>
              </w:rPr>
              <w:t>ボックスからの油漏れの有無を調べる。</w:t>
            </w:r>
          </w:p>
        </w:tc>
        <w:tc>
          <w:tcPr>
            <w:tcW w:w="3544" w:type="dxa"/>
            <w:tcBorders>
              <w:top w:val="nil"/>
              <w:left w:val="nil"/>
              <w:bottom w:val="nil"/>
              <w:right w:val="single" w:sz="4" w:space="0" w:color="000000"/>
            </w:tcBorders>
            <w:shd w:val="clear" w:color="auto" w:fill="auto"/>
            <w:hideMark/>
          </w:tcPr>
          <w:p w14:paraId="457DDD1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4A80D849" w14:textId="77777777" w:rsidTr="00EC005C">
        <w:trPr>
          <w:trHeight w:val="480"/>
        </w:trPr>
        <w:tc>
          <w:tcPr>
            <w:tcW w:w="1421" w:type="dxa"/>
            <w:vMerge/>
            <w:tcBorders>
              <w:top w:val="nil"/>
              <w:left w:val="single" w:sz="4" w:space="0" w:color="000000"/>
              <w:bottom w:val="nil"/>
              <w:right w:val="single" w:sz="4" w:space="0" w:color="000000"/>
            </w:tcBorders>
            <w:vAlign w:val="center"/>
            <w:hideMark/>
          </w:tcPr>
          <w:p w14:paraId="2019DE2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1B6CD5E4"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39563D2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取付けボルト及びナットの緩み及び脱落の有無を調べる。</w:t>
            </w:r>
          </w:p>
        </w:tc>
        <w:tc>
          <w:tcPr>
            <w:tcW w:w="3544" w:type="dxa"/>
            <w:tcBorders>
              <w:top w:val="nil"/>
              <w:left w:val="nil"/>
              <w:bottom w:val="single" w:sz="4" w:space="0" w:color="000000"/>
              <w:right w:val="single" w:sz="4" w:space="0" w:color="000000"/>
            </w:tcBorders>
            <w:shd w:val="clear" w:color="auto" w:fill="auto"/>
            <w:noWrap/>
            <w:hideMark/>
          </w:tcPr>
          <w:p w14:paraId="3C7408C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r w:rsidR="00C20DFC" w:rsidRPr="00573B95">
              <w:rPr>
                <w:rFonts w:asciiTheme="minorEastAsia" w:hAnsiTheme="minorEastAsia" w:cs="ＭＳ Ｐゴシック" w:hint="eastAsia"/>
                <w:kern w:val="0"/>
                <w:sz w:val="20"/>
                <w:szCs w:val="20"/>
              </w:rPr>
              <w:t xml:space="preserve">　</w:t>
            </w:r>
          </w:p>
        </w:tc>
      </w:tr>
      <w:tr w:rsidR="006231E6" w:rsidRPr="00573B95" w14:paraId="63C843D8" w14:textId="77777777" w:rsidTr="00EC005C">
        <w:trPr>
          <w:trHeight w:val="1038"/>
        </w:trPr>
        <w:tc>
          <w:tcPr>
            <w:tcW w:w="1421" w:type="dxa"/>
            <w:vMerge/>
            <w:tcBorders>
              <w:top w:val="nil"/>
              <w:left w:val="single" w:sz="4" w:space="0" w:color="000000"/>
              <w:bottom w:val="nil"/>
              <w:right w:val="single" w:sz="4" w:space="0" w:color="000000"/>
            </w:tcBorders>
            <w:vAlign w:val="center"/>
            <w:hideMark/>
          </w:tcPr>
          <w:p w14:paraId="4BF6523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3BDF9AD" w14:textId="77777777" w:rsidR="00344051" w:rsidRPr="00573B95" w:rsidRDefault="00EA04C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ロッド及びアーム類</w:t>
            </w:r>
          </w:p>
        </w:tc>
        <w:tc>
          <w:tcPr>
            <w:tcW w:w="3544" w:type="dxa"/>
            <w:gridSpan w:val="2"/>
            <w:tcBorders>
              <w:top w:val="nil"/>
              <w:left w:val="nil"/>
              <w:right w:val="single" w:sz="4" w:space="0" w:color="000000"/>
            </w:tcBorders>
            <w:shd w:val="clear" w:color="auto" w:fill="auto"/>
            <w:hideMark/>
          </w:tcPr>
          <w:p w14:paraId="6A2043E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EA04CE" w:rsidRPr="00573B95">
              <w:rPr>
                <w:rFonts w:asciiTheme="minorEastAsia" w:hAnsiTheme="minorEastAsia" w:cs="ＭＳ Ｐゴシック" w:hint="eastAsia"/>
                <w:kern w:val="0"/>
                <w:sz w:val="20"/>
                <w:szCs w:val="20"/>
              </w:rPr>
              <w:t>、損傷及び曲がりの有無を調べる。</w:t>
            </w:r>
          </w:p>
          <w:p w14:paraId="72DAD261"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EA04CE" w:rsidRPr="00573B95">
              <w:rPr>
                <w:rFonts w:asciiTheme="minorEastAsia" w:hAnsiTheme="minorEastAsia" w:cs="ＭＳ Ｐゴシック" w:hint="eastAsia"/>
                <w:kern w:val="0"/>
                <w:sz w:val="20"/>
                <w:szCs w:val="20"/>
              </w:rPr>
              <w:t>が疑わしい場合は探傷器等で調べる。</w:t>
            </w:r>
          </w:p>
        </w:tc>
        <w:tc>
          <w:tcPr>
            <w:tcW w:w="3544" w:type="dxa"/>
            <w:tcBorders>
              <w:top w:val="nil"/>
              <w:left w:val="nil"/>
              <w:right w:val="single" w:sz="4" w:space="0" w:color="000000"/>
            </w:tcBorders>
            <w:shd w:val="clear" w:color="auto" w:fill="auto"/>
            <w:hideMark/>
          </w:tcPr>
          <w:p w14:paraId="4FC5DA0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EA04CE" w:rsidRPr="00573B95">
              <w:rPr>
                <w:rFonts w:asciiTheme="minorEastAsia" w:hAnsiTheme="minorEastAsia" w:cs="ＭＳ Ｐゴシック" w:hint="eastAsia"/>
                <w:kern w:val="0"/>
                <w:sz w:val="20"/>
                <w:szCs w:val="20"/>
              </w:rPr>
              <w:t>、損傷</w:t>
            </w:r>
            <w:r w:rsidR="00256C0D" w:rsidRPr="00573B95">
              <w:rPr>
                <w:rFonts w:asciiTheme="minorEastAsia" w:hAnsiTheme="minorEastAsia" w:cs="ＭＳ Ｐゴシック" w:hint="eastAsia"/>
                <w:kern w:val="0"/>
                <w:sz w:val="20"/>
                <w:szCs w:val="20"/>
              </w:rPr>
              <w:t>及び</w:t>
            </w:r>
            <w:r w:rsidR="00EA04CE" w:rsidRPr="00573B95">
              <w:rPr>
                <w:rFonts w:asciiTheme="minorEastAsia" w:hAnsiTheme="minorEastAsia" w:cs="ＭＳ Ｐゴシック" w:hint="eastAsia"/>
                <w:kern w:val="0"/>
                <w:sz w:val="20"/>
                <w:szCs w:val="20"/>
              </w:rPr>
              <w:t>曲がりがないこと。</w:t>
            </w:r>
          </w:p>
          <w:p w14:paraId="744A5C6A" w14:textId="77777777" w:rsidR="00344051" w:rsidRPr="00573B95" w:rsidRDefault="00C20DF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18A444CE"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14DFA0B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62247D5E"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2CEA5B8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ダストブーツの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及び損傷の有無を調べる。</w:t>
            </w:r>
          </w:p>
        </w:tc>
        <w:tc>
          <w:tcPr>
            <w:tcW w:w="3544" w:type="dxa"/>
            <w:tcBorders>
              <w:top w:val="nil"/>
              <w:left w:val="nil"/>
              <w:bottom w:val="nil"/>
              <w:right w:val="single" w:sz="4" w:space="0" w:color="000000"/>
            </w:tcBorders>
            <w:shd w:val="clear" w:color="auto" w:fill="auto"/>
            <w:hideMark/>
          </w:tcPr>
          <w:p w14:paraId="35C66F3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損傷がないこと。</w:t>
            </w:r>
          </w:p>
        </w:tc>
      </w:tr>
      <w:tr w:rsidR="006231E6" w:rsidRPr="00573B95" w14:paraId="447AEE70" w14:textId="77777777" w:rsidTr="00EC005C">
        <w:trPr>
          <w:trHeight w:val="495"/>
        </w:trPr>
        <w:tc>
          <w:tcPr>
            <w:tcW w:w="1421" w:type="dxa"/>
            <w:vMerge/>
            <w:tcBorders>
              <w:top w:val="nil"/>
              <w:left w:val="single" w:sz="4" w:space="0" w:color="000000"/>
              <w:bottom w:val="nil"/>
              <w:right w:val="single" w:sz="4" w:space="0" w:color="000000"/>
            </w:tcBorders>
            <w:vAlign w:val="center"/>
            <w:hideMark/>
          </w:tcPr>
          <w:p w14:paraId="70F0476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4CF15ACB"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6235061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ハンドルを左右に切って、連結部のがた及び摩耗の有無を調べる。</w:t>
            </w:r>
          </w:p>
        </w:tc>
        <w:tc>
          <w:tcPr>
            <w:tcW w:w="3544" w:type="dxa"/>
            <w:tcBorders>
              <w:top w:val="nil"/>
              <w:left w:val="nil"/>
              <w:bottom w:val="nil"/>
              <w:right w:val="single" w:sz="4" w:space="0" w:color="000000"/>
            </w:tcBorders>
            <w:shd w:val="clear" w:color="auto" w:fill="auto"/>
            <w:hideMark/>
          </w:tcPr>
          <w:p w14:paraId="2738AE1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著しいがた</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摩耗がないこと。</w:t>
            </w:r>
          </w:p>
        </w:tc>
      </w:tr>
      <w:tr w:rsidR="006231E6" w:rsidRPr="00573B95" w14:paraId="7390D1CA" w14:textId="77777777" w:rsidTr="00EC005C">
        <w:trPr>
          <w:trHeight w:val="480"/>
        </w:trPr>
        <w:tc>
          <w:tcPr>
            <w:tcW w:w="1421" w:type="dxa"/>
            <w:vMerge/>
            <w:tcBorders>
              <w:top w:val="nil"/>
              <w:left w:val="single" w:sz="4" w:space="0" w:color="000000"/>
              <w:bottom w:val="nil"/>
              <w:right w:val="single" w:sz="4" w:space="0" w:color="000000"/>
            </w:tcBorders>
            <w:vAlign w:val="center"/>
            <w:hideMark/>
          </w:tcPr>
          <w:p w14:paraId="3B1A08D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70D2FFBE"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69AA06B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連結部の取付けボルト及びナットの緩み及び脱落の有無を調べる。</w:t>
            </w:r>
          </w:p>
        </w:tc>
        <w:tc>
          <w:tcPr>
            <w:tcW w:w="3544" w:type="dxa"/>
            <w:tcBorders>
              <w:top w:val="nil"/>
              <w:left w:val="nil"/>
              <w:bottom w:val="single" w:sz="4" w:space="0" w:color="000000"/>
              <w:right w:val="single" w:sz="4" w:space="0" w:color="000000"/>
            </w:tcBorders>
            <w:shd w:val="clear" w:color="auto" w:fill="auto"/>
            <w:hideMark/>
          </w:tcPr>
          <w:p w14:paraId="3AD0B3D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p>
        </w:tc>
      </w:tr>
      <w:tr w:rsidR="006231E6" w:rsidRPr="00573B95" w14:paraId="4753D770"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15CD2E8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B7F3D38"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ナックル</w:t>
            </w:r>
          </w:p>
        </w:tc>
        <w:tc>
          <w:tcPr>
            <w:tcW w:w="3544" w:type="dxa"/>
            <w:gridSpan w:val="2"/>
            <w:tcBorders>
              <w:top w:val="nil"/>
              <w:left w:val="nil"/>
              <w:bottom w:val="nil"/>
              <w:right w:val="single" w:sz="4" w:space="0" w:color="000000"/>
            </w:tcBorders>
            <w:shd w:val="clear" w:color="auto" w:fill="auto"/>
            <w:hideMark/>
          </w:tcPr>
          <w:p w14:paraId="5B5C8C6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連結部のがたの有無を調べる。</w:t>
            </w:r>
          </w:p>
        </w:tc>
        <w:tc>
          <w:tcPr>
            <w:tcW w:w="3544" w:type="dxa"/>
            <w:tcBorders>
              <w:top w:val="nil"/>
              <w:left w:val="nil"/>
              <w:bottom w:val="nil"/>
              <w:right w:val="single" w:sz="4" w:space="0" w:color="000000"/>
            </w:tcBorders>
            <w:shd w:val="clear" w:color="auto" w:fill="auto"/>
            <w:hideMark/>
          </w:tcPr>
          <w:p w14:paraId="0883E77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がたがないこと。</w:t>
            </w:r>
          </w:p>
        </w:tc>
      </w:tr>
      <w:tr w:rsidR="006231E6" w:rsidRPr="00573B95" w14:paraId="344ADC32"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767CAC4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27EA9376"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6D27E40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ナックルとフロントアクスルとの</w:t>
            </w:r>
            <w:r w:rsidR="00586520" w:rsidRPr="00573B95">
              <w:rPr>
                <w:rFonts w:asciiTheme="minorEastAsia" w:hAnsiTheme="minorEastAsia" w:cs="ＭＳ Ｐゴシック" w:hint="eastAsia"/>
                <w:kern w:val="0"/>
                <w:sz w:val="20"/>
                <w:szCs w:val="20"/>
              </w:rPr>
              <w:t>隙</w:t>
            </w:r>
            <w:r w:rsidR="000A1386" w:rsidRPr="00573B95">
              <w:rPr>
                <w:rFonts w:asciiTheme="minorEastAsia" w:hAnsiTheme="minorEastAsia" w:cs="ＭＳ Ｐゴシック" w:hint="eastAsia"/>
                <w:kern w:val="0"/>
                <w:sz w:val="20"/>
                <w:szCs w:val="20"/>
              </w:rPr>
              <w:t>間を調べる。</w:t>
            </w:r>
          </w:p>
        </w:tc>
        <w:tc>
          <w:tcPr>
            <w:tcW w:w="3544" w:type="dxa"/>
            <w:tcBorders>
              <w:top w:val="nil"/>
              <w:left w:val="nil"/>
              <w:bottom w:val="nil"/>
              <w:right w:val="single" w:sz="4" w:space="0" w:color="000000"/>
            </w:tcBorders>
            <w:shd w:val="clear" w:color="auto" w:fill="auto"/>
            <w:hideMark/>
          </w:tcPr>
          <w:p w14:paraId="2E63589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メーカーの指定する基準値内であること。</w:t>
            </w:r>
          </w:p>
        </w:tc>
      </w:tr>
      <w:tr w:rsidR="006231E6" w:rsidRPr="00573B95" w14:paraId="4BEED810"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36EE323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6B0A6AAF"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09ABA69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の有無を調べる。</w:t>
            </w:r>
          </w:p>
        </w:tc>
        <w:tc>
          <w:tcPr>
            <w:tcW w:w="3544" w:type="dxa"/>
            <w:tcBorders>
              <w:top w:val="nil"/>
              <w:left w:val="nil"/>
              <w:bottom w:val="single" w:sz="4" w:space="0" w:color="000000"/>
              <w:right w:val="single" w:sz="4" w:space="0" w:color="000000"/>
            </w:tcBorders>
            <w:shd w:val="clear" w:color="auto" w:fill="auto"/>
            <w:hideMark/>
          </w:tcPr>
          <w:p w14:paraId="1922179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がないこと。</w:t>
            </w:r>
          </w:p>
        </w:tc>
      </w:tr>
      <w:tr w:rsidR="006231E6" w:rsidRPr="00573B95" w14:paraId="6C24D47D" w14:textId="77777777" w:rsidTr="00EC005C">
        <w:trPr>
          <w:trHeight w:val="480"/>
        </w:trPr>
        <w:tc>
          <w:tcPr>
            <w:tcW w:w="1421" w:type="dxa"/>
            <w:vMerge/>
            <w:tcBorders>
              <w:top w:val="nil"/>
              <w:left w:val="single" w:sz="4" w:space="0" w:color="000000"/>
              <w:bottom w:val="nil"/>
              <w:right w:val="single" w:sz="4" w:space="0" w:color="000000"/>
            </w:tcBorders>
            <w:vAlign w:val="center"/>
            <w:hideMark/>
          </w:tcPr>
          <w:p w14:paraId="24E3B51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EA797BC"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かじ取り車輪</w:t>
            </w:r>
          </w:p>
        </w:tc>
        <w:tc>
          <w:tcPr>
            <w:tcW w:w="3544" w:type="dxa"/>
            <w:gridSpan w:val="2"/>
            <w:tcBorders>
              <w:top w:val="nil"/>
              <w:left w:val="nil"/>
              <w:bottom w:val="nil"/>
              <w:right w:val="single" w:sz="4" w:space="0" w:color="000000"/>
            </w:tcBorders>
            <w:shd w:val="clear" w:color="auto" w:fill="auto"/>
            <w:hideMark/>
          </w:tcPr>
          <w:p w14:paraId="0E74F9B7" w14:textId="6D4B7E5F" w:rsidR="00344051" w:rsidRPr="00573B95" w:rsidRDefault="00A91D8A" w:rsidP="00C83C33">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194529" w:rsidRPr="00573B95">
              <w:rPr>
                <w:rFonts w:asciiTheme="minorEastAsia" w:hAnsiTheme="minorEastAsia" w:cs="ＭＳ Ｐゴシック" w:hint="eastAsia"/>
                <w:kern w:val="0"/>
                <w:sz w:val="20"/>
                <w:szCs w:val="20"/>
              </w:rPr>
              <w:t>ハンドルを左右に切って、ハンドルの回転角度とかじ取り車輪のかじ取り角度</w:t>
            </w:r>
            <w:r w:rsidR="00C83C33" w:rsidRPr="00573B95">
              <w:rPr>
                <w:rFonts w:asciiTheme="minorEastAsia" w:hAnsiTheme="minorEastAsia" w:cs="ＭＳ Ｐゴシック" w:hint="eastAsia"/>
                <w:kern w:val="0"/>
                <w:sz w:val="20"/>
                <w:szCs w:val="20"/>
              </w:rPr>
              <w:t>について左右</w:t>
            </w:r>
            <w:r w:rsidR="00194529" w:rsidRPr="00573B95">
              <w:rPr>
                <w:rFonts w:asciiTheme="minorEastAsia" w:hAnsiTheme="minorEastAsia" w:cs="ＭＳ Ｐゴシック" w:hint="eastAsia"/>
                <w:kern w:val="0"/>
                <w:sz w:val="20"/>
                <w:szCs w:val="20"/>
              </w:rPr>
              <w:t>の関係を調べる。</w:t>
            </w:r>
          </w:p>
        </w:tc>
        <w:tc>
          <w:tcPr>
            <w:tcW w:w="3544" w:type="dxa"/>
            <w:tcBorders>
              <w:top w:val="nil"/>
              <w:left w:val="nil"/>
              <w:bottom w:val="nil"/>
              <w:right w:val="single" w:sz="4" w:space="0" w:color="000000"/>
            </w:tcBorders>
            <w:shd w:val="clear" w:color="auto" w:fill="auto"/>
            <w:hideMark/>
          </w:tcPr>
          <w:p w14:paraId="389CA2F8" w14:textId="043BE4AC" w:rsidR="00344051" w:rsidRPr="00573B95" w:rsidRDefault="00A91D8A" w:rsidP="00C83C33">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194529" w:rsidRPr="00573B95">
              <w:rPr>
                <w:rFonts w:asciiTheme="minorEastAsia" w:hAnsiTheme="minorEastAsia" w:cs="ＭＳ Ｐゴシック" w:hint="eastAsia"/>
                <w:kern w:val="0"/>
                <w:sz w:val="20"/>
                <w:szCs w:val="20"/>
              </w:rPr>
              <w:t>左右</w:t>
            </w:r>
            <w:r w:rsidR="00C83C33" w:rsidRPr="00573B95">
              <w:rPr>
                <w:rFonts w:asciiTheme="minorEastAsia" w:hAnsiTheme="minorEastAsia" w:cs="ＭＳ Ｐゴシック" w:hint="eastAsia"/>
                <w:kern w:val="0"/>
                <w:sz w:val="20"/>
                <w:szCs w:val="20"/>
              </w:rPr>
              <w:t>で</w:t>
            </w:r>
            <w:r w:rsidR="00194529" w:rsidRPr="00573B95">
              <w:rPr>
                <w:rFonts w:asciiTheme="minorEastAsia" w:hAnsiTheme="minorEastAsia" w:cs="ＭＳ Ｐゴシック" w:hint="eastAsia"/>
                <w:kern w:val="0"/>
                <w:sz w:val="20"/>
                <w:szCs w:val="20"/>
              </w:rPr>
              <w:t>著しい相異がないこと。</w:t>
            </w:r>
          </w:p>
        </w:tc>
      </w:tr>
      <w:tr w:rsidR="006231E6" w:rsidRPr="00573B95" w14:paraId="739BC0CB"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5BF8BBC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7049224D"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40B5CFB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ストッパーボルトの緩み及び脱落の有無を調べる。</w:t>
            </w:r>
          </w:p>
        </w:tc>
        <w:tc>
          <w:tcPr>
            <w:tcW w:w="3544" w:type="dxa"/>
            <w:tcBorders>
              <w:top w:val="nil"/>
              <w:left w:val="nil"/>
              <w:bottom w:val="nil"/>
              <w:right w:val="single" w:sz="4" w:space="0" w:color="000000"/>
            </w:tcBorders>
            <w:shd w:val="clear" w:color="auto" w:fill="auto"/>
            <w:hideMark/>
          </w:tcPr>
          <w:p w14:paraId="19EEA77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p>
        </w:tc>
      </w:tr>
      <w:tr w:rsidR="006231E6" w:rsidRPr="00573B95" w14:paraId="0384309B" w14:textId="77777777" w:rsidTr="00EC005C">
        <w:trPr>
          <w:trHeight w:val="480"/>
        </w:trPr>
        <w:tc>
          <w:tcPr>
            <w:tcW w:w="1421" w:type="dxa"/>
            <w:vMerge/>
            <w:tcBorders>
              <w:top w:val="nil"/>
              <w:left w:val="single" w:sz="4" w:space="0" w:color="000000"/>
              <w:bottom w:val="nil"/>
              <w:right w:val="single" w:sz="4" w:space="0" w:color="000000"/>
            </w:tcBorders>
            <w:vAlign w:val="center"/>
            <w:hideMark/>
          </w:tcPr>
          <w:p w14:paraId="394024E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6CD4A72E"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351E73D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かじ取り車輪と他の部分との接触の有無を調べる。</w:t>
            </w:r>
          </w:p>
        </w:tc>
        <w:tc>
          <w:tcPr>
            <w:tcW w:w="3544" w:type="dxa"/>
            <w:tcBorders>
              <w:top w:val="nil"/>
              <w:left w:val="nil"/>
              <w:bottom w:val="single" w:sz="4" w:space="0" w:color="000000"/>
              <w:right w:val="single" w:sz="4" w:space="0" w:color="000000"/>
            </w:tcBorders>
            <w:shd w:val="clear" w:color="auto" w:fill="auto"/>
            <w:hideMark/>
          </w:tcPr>
          <w:p w14:paraId="6C4DE62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接触していないこと。</w:t>
            </w:r>
          </w:p>
        </w:tc>
      </w:tr>
      <w:tr w:rsidR="006231E6" w:rsidRPr="00573B95" w14:paraId="2364BB45" w14:textId="77777777" w:rsidTr="008570CA">
        <w:trPr>
          <w:trHeight w:val="270"/>
        </w:trPr>
        <w:tc>
          <w:tcPr>
            <w:tcW w:w="1421" w:type="dxa"/>
            <w:vMerge w:val="restart"/>
            <w:tcBorders>
              <w:top w:val="nil"/>
              <w:left w:val="single" w:sz="4" w:space="0" w:color="000000"/>
              <w:bottom w:val="nil"/>
              <w:right w:val="single" w:sz="4" w:space="0" w:color="000000"/>
            </w:tcBorders>
            <w:vAlign w:val="center"/>
            <w:hideMark/>
          </w:tcPr>
          <w:p w14:paraId="76D9371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623DA82"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パワーステア</w:t>
            </w:r>
            <w:r w:rsidRPr="00573B95">
              <w:rPr>
                <w:rFonts w:asciiTheme="minorEastAsia" w:hAnsiTheme="minorEastAsia" w:cs="ＭＳ Ｐゴシック" w:hint="eastAsia"/>
                <w:kern w:val="0"/>
                <w:sz w:val="20"/>
                <w:szCs w:val="20"/>
              </w:rPr>
              <w:lastRenderedPageBreak/>
              <w:t>リング装置</w:t>
            </w:r>
          </w:p>
        </w:tc>
        <w:tc>
          <w:tcPr>
            <w:tcW w:w="3544" w:type="dxa"/>
            <w:gridSpan w:val="2"/>
            <w:tcBorders>
              <w:top w:val="single" w:sz="4" w:space="0" w:color="auto"/>
              <w:left w:val="nil"/>
              <w:bottom w:val="nil"/>
              <w:right w:val="single" w:sz="4" w:space="0" w:color="auto"/>
            </w:tcBorders>
            <w:shd w:val="clear" w:color="auto" w:fill="auto"/>
            <w:hideMark/>
          </w:tcPr>
          <w:p w14:paraId="28826832" w14:textId="77777777" w:rsidR="00344051" w:rsidRPr="00573B95" w:rsidRDefault="00A91D8A"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リザーバータンク内の油量を調</w:t>
            </w:r>
            <w:r w:rsidR="000A1386" w:rsidRPr="00573B95">
              <w:rPr>
                <w:rFonts w:asciiTheme="minorEastAsia" w:hAnsiTheme="minorEastAsia" w:cs="ＭＳ Ｐゴシック" w:hint="eastAsia"/>
                <w:kern w:val="0"/>
                <w:sz w:val="20"/>
                <w:szCs w:val="20"/>
              </w:rPr>
              <w:lastRenderedPageBreak/>
              <w:t>べる。</w:t>
            </w:r>
          </w:p>
        </w:tc>
        <w:tc>
          <w:tcPr>
            <w:tcW w:w="3544" w:type="dxa"/>
            <w:tcBorders>
              <w:top w:val="single" w:sz="4" w:space="0" w:color="auto"/>
              <w:left w:val="single" w:sz="4" w:space="0" w:color="auto"/>
              <w:bottom w:val="nil"/>
              <w:right w:val="single" w:sz="4" w:space="0" w:color="000000"/>
            </w:tcBorders>
            <w:shd w:val="clear" w:color="auto" w:fill="auto"/>
            <w:hideMark/>
          </w:tcPr>
          <w:p w14:paraId="2DE41E22" w14:textId="77777777" w:rsidR="00344051" w:rsidRPr="00573B95" w:rsidRDefault="00A91D8A"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適正であること。</w:t>
            </w:r>
          </w:p>
        </w:tc>
      </w:tr>
      <w:tr w:rsidR="006231E6" w:rsidRPr="00573B95" w14:paraId="6899347B" w14:textId="77777777" w:rsidTr="00EC005C">
        <w:trPr>
          <w:trHeight w:val="480"/>
        </w:trPr>
        <w:tc>
          <w:tcPr>
            <w:tcW w:w="1421" w:type="dxa"/>
            <w:vMerge/>
            <w:tcBorders>
              <w:top w:val="nil"/>
              <w:left w:val="single" w:sz="4" w:space="0" w:color="000000"/>
              <w:bottom w:val="nil"/>
              <w:right w:val="single" w:sz="4" w:space="0" w:color="000000"/>
            </w:tcBorders>
            <w:vAlign w:val="center"/>
            <w:hideMark/>
          </w:tcPr>
          <w:p w14:paraId="6A71136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0F01CE8E"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535DCE4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油圧ポンプを作動させ、ポンプ、バルブ、ホース、パイプ</w:t>
            </w:r>
            <w:r w:rsidR="00194529" w:rsidRPr="00573B95">
              <w:rPr>
                <w:rFonts w:asciiTheme="minorEastAsia" w:hAnsiTheme="minorEastAsia" w:cs="ＭＳ Ｐゴシック" w:hint="eastAsia"/>
                <w:kern w:val="0"/>
                <w:sz w:val="20"/>
                <w:szCs w:val="20"/>
              </w:rPr>
              <w:t>、シリンダー</w:t>
            </w:r>
            <w:r w:rsidR="000A1386" w:rsidRPr="00573B95">
              <w:rPr>
                <w:rFonts w:asciiTheme="minorEastAsia" w:hAnsiTheme="minorEastAsia" w:cs="ＭＳ Ｐゴシック" w:hint="eastAsia"/>
                <w:kern w:val="0"/>
                <w:sz w:val="20"/>
                <w:szCs w:val="20"/>
              </w:rPr>
              <w:t>等からの油漏れの有無を調べる。</w:t>
            </w:r>
          </w:p>
        </w:tc>
        <w:tc>
          <w:tcPr>
            <w:tcW w:w="3544" w:type="dxa"/>
            <w:tcBorders>
              <w:top w:val="nil"/>
              <w:left w:val="nil"/>
              <w:bottom w:val="nil"/>
              <w:right w:val="single" w:sz="4" w:space="0" w:color="000000"/>
            </w:tcBorders>
            <w:shd w:val="clear" w:color="auto" w:fill="auto"/>
            <w:hideMark/>
          </w:tcPr>
          <w:p w14:paraId="50BFC94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62E24590" w14:textId="77777777" w:rsidTr="00EC005C">
        <w:trPr>
          <w:trHeight w:val="480"/>
        </w:trPr>
        <w:tc>
          <w:tcPr>
            <w:tcW w:w="1421" w:type="dxa"/>
            <w:vMerge/>
            <w:tcBorders>
              <w:top w:val="nil"/>
              <w:left w:val="single" w:sz="4" w:space="0" w:color="000000"/>
              <w:bottom w:val="nil"/>
              <w:right w:val="single" w:sz="4" w:space="0" w:color="000000"/>
            </w:tcBorders>
            <w:vAlign w:val="center"/>
            <w:hideMark/>
          </w:tcPr>
          <w:p w14:paraId="587F396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23CA4C1C"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22D6954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ホース及びパイプの損傷、ひび割れ及び老化の有無を調べる。</w:t>
            </w:r>
          </w:p>
        </w:tc>
        <w:tc>
          <w:tcPr>
            <w:tcW w:w="3544" w:type="dxa"/>
            <w:tcBorders>
              <w:top w:val="nil"/>
              <w:left w:val="nil"/>
              <w:bottom w:val="nil"/>
              <w:right w:val="single" w:sz="4" w:space="0" w:color="000000"/>
            </w:tcBorders>
            <w:shd w:val="clear" w:color="auto" w:fill="auto"/>
            <w:hideMark/>
          </w:tcPr>
          <w:p w14:paraId="1D29AD1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著しい損傷、ひび割れ</w:t>
            </w:r>
            <w:r w:rsidR="00256C0D"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老化がないこと。</w:t>
            </w:r>
          </w:p>
        </w:tc>
      </w:tr>
      <w:tr w:rsidR="006231E6" w:rsidRPr="00573B95" w14:paraId="229603E1" w14:textId="77777777" w:rsidTr="00EC005C">
        <w:trPr>
          <w:trHeight w:val="720"/>
        </w:trPr>
        <w:tc>
          <w:tcPr>
            <w:tcW w:w="1421" w:type="dxa"/>
            <w:vMerge/>
            <w:tcBorders>
              <w:top w:val="nil"/>
              <w:left w:val="single" w:sz="4" w:space="0" w:color="000000"/>
              <w:bottom w:val="nil"/>
              <w:right w:val="single" w:sz="4" w:space="0" w:color="000000"/>
            </w:tcBorders>
            <w:vAlign w:val="center"/>
            <w:hideMark/>
          </w:tcPr>
          <w:p w14:paraId="1D9388F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3FFA5BE6"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02A45D2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ポンプ、バルブ、ホース、パイプ</w:t>
            </w:r>
            <w:r w:rsidR="00194529" w:rsidRPr="00573B95">
              <w:rPr>
                <w:rFonts w:asciiTheme="minorEastAsia" w:hAnsiTheme="minorEastAsia" w:cs="ＭＳ Ｐゴシック" w:hint="eastAsia"/>
                <w:kern w:val="0"/>
                <w:sz w:val="20"/>
                <w:szCs w:val="20"/>
              </w:rPr>
              <w:t>、シリンダー</w:t>
            </w:r>
            <w:r w:rsidR="000A1386" w:rsidRPr="00573B95">
              <w:rPr>
                <w:rFonts w:asciiTheme="minorEastAsia" w:hAnsiTheme="minorEastAsia" w:cs="ＭＳ Ｐゴシック" w:hint="eastAsia"/>
                <w:kern w:val="0"/>
                <w:sz w:val="20"/>
                <w:szCs w:val="20"/>
              </w:rPr>
              <w:t>等の取付けボルト及びナットの緩み及び脱落並びにホース及びパイプと車体その他の部分との干渉の有無を調べる。</w:t>
            </w:r>
          </w:p>
        </w:tc>
        <w:tc>
          <w:tcPr>
            <w:tcW w:w="3544" w:type="dxa"/>
            <w:tcBorders>
              <w:top w:val="nil"/>
              <w:left w:val="nil"/>
              <w:bottom w:val="single" w:sz="4" w:space="0" w:color="000000"/>
              <w:right w:val="single" w:sz="4" w:space="0" w:color="000000"/>
            </w:tcBorders>
            <w:shd w:val="clear" w:color="auto" w:fill="auto"/>
            <w:hideMark/>
          </w:tcPr>
          <w:p w14:paraId="769739E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1F0F14"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w:t>
            </w:r>
            <w:r w:rsidR="001F0F14" w:rsidRPr="00573B95">
              <w:rPr>
                <w:rFonts w:asciiTheme="minorEastAsia" w:hAnsiTheme="minorEastAsia" w:cs="ＭＳ Ｐゴシック" w:hint="eastAsia"/>
                <w:kern w:val="0"/>
                <w:sz w:val="20"/>
                <w:szCs w:val="20"/>
              </w:rPr>
              <w:t>並びに</w:t>
            </w:r>
            <w:r w:rsidR="000A1386" w:rsidRPr="00573B95">
              <w:rPr>
                <w:rFonts w:asciiTheme="minorEastAsia" w:hAnsiTheme="minorEastAsia" w:cs="ＭＳ Ｐゴシック" w:hint="eastAsia"/>
                <w:kern w:val="0"/>
                <w:sz w:val="20"/>
                <w:szCs w:val="20"/>
              </w:rPr>
              <w:t>干渉がないこと。</w:t>
            </w:r>
          </w:p>
        </w:tc>
      </w:tr>
      <w:tr w:rsidR="006231E6" w:rsidRPr="00573B95" w14:paraId="49250209" w14:textId="77777777" w:rsidTr="00EC005C">
        <w:trPr>
          <w:trHeight w:val="480"/>
        </w:trPr>
        <w:tc>
          <w:tcPr>
            <w:tcW w:w="1421" w:type="dxa"/>
            <w:vMerge w:val="restart"/>
            <w:tcBorders>
              <w:top w:val="single" w:sz="4" w:space="0" w:color="000000"/>
              <w:left w:val="single" w:sz="4" w:space="0" w:color="000000"/>
              <w:right w:val="single" w:sz="4" w:space="0" w:color="000000"/>
            </w:tcBorders>
            <w:shd w:val="clear" w:color="auto" w:fill="auto"/>
            <w:hideMark/>
          </w:tcPr>
          <w:p w14:paraId="701FA3EE" w14:textId="77777777" w:rsidR="00155888" w:rsidRPr="00573B95" w:rsidRDefault="00155888" w:rsidP="00C26514">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1.5.4</w:t>
            </w:r>
          </w:p>
          <w:p w14:paraId="08E0CF76" w14:textId="77777777" w:rsidR="00155888" w:rsidRPr="00573B95" w:rsidRDefault="00155888" w:rsidP="00C26514">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p w14:paraId="338387DB" w14:textId="77777777" w:rsidR="00155888" w:rsidRPr="00573B95" w:rsidRDefault="00155888" w:rsidP="00C2651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p w14:paraId="57FFB9EB" w14:textId="77777777" w:rsidR="00155888" w:rsidRPr="00573B95" w:rsidRDefault="00155888" w:rsidP="00C2651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p w14:paraId="088C52A7" w14:textId="77777777" w:rsidR="00155888" w:rsidRPr="00573B95" w:rsidRDefault="00155888" w:rsidP="00C2651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nil"/>
              <w:bottom w:val="single" w:sz="4" w:space="0" w:color="000000"/>
              <w:right w:val="single" w:sz="4" w:space="0" w:color="000000"/>
            </w:tcBorders>
            <w:shd w:val="clear" w:color="auto" w:fill="auto"/>
            <w:hideMark/>
          </w:tcPr>
          <w:p w14:paraId="0A4B81D3" w14:textId="77777777" w:rsidR="00155888" w:rsidRPr="00573B95" w:rsidRDefault="00155888" w:rsidP="00751392">
            <w:pPr>
              <w:overflowPunct w:val="0"/>
              <w:autoSpaceDE w:val="0"/>
              <w:autoSpaceDN w:val="0"/>
              <w:adjustRightInd w:val="0"/>
              <w:snapToGrid w:val="0"/>
              <w:spacing w:beforeLines="10" w:before="36" w:afterLines="10" w:after="36"/>
              <w:ind w:leftChars="50" w:left="305"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走行ブレーキ</w:t>
            </w:r>
          </w:p>
        </w:tc>
        <w:tc>
          <w:tcPr>
            <w:tcW w:w="3544" w:type="dxa"/>
            <w:gridSpan w:val="2"/>
            <w:tcBorders>
              <w:top w:val="nil"/>
              <w:left w:val="nil"/>
              <w:bottom w:val="nil"/>
              <w:right w:val="single" w:sz="4" w:space="0" w:color="000000"/>
            </w:tcBorders>
            <w:shd w:val="clear" w:color="auto" w:fill="auto"/>
            <w:hideMark/>
          </w:tcPr>
          <w:p w14:paraId="0DC03520"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ペダルの遊び及びペダルを踏み込んだときのペダルと床面との隙間を調べる。</w:t>
            </w:r>
          </w:p>
        </w:tc>
        <w:tc>
          <w:tcPr>
            <w:tcW w:w="3544" w:type="dxa"/>
            <w:tcBorders>
              <w:top w:val="nil"/>
              <w:left w:val="nil"/>
              <w:bottom w:val="nil"/>
              <w:right w:val="single" w:sz="4" w:space="0" w:color="000000"/>
            </w:tcBorders>
            <w:shd w:val="clear" w:color="auto" w:fill="auto"/>
            <w:hideMark/>
          </w:tcPr>
          <w:p w14:paraId="21C2CC51" w14:textId="08C04C2A" w:rsidR="00155888" w:rsidRPr="00573B95" w:rsidRDefault="00155888" w:rsidP="00194529">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CF0A06" w:rsidRPr="00573B95">
              <w:rPr>
                <w:rFonts w:asciiTheme="minorEastAsia" w:hAnsiTheme="minorEastAsia" w:cs="ＭＳ Ｐゴシック" w:hint="eastAsia"/>
                <w:kern w:val="0"/>
                <w:sz w:val="20"/>
                <w:szCs w:val="20"/>
              </w:rPr>
              <w:t>ペダルの遊び及びペダルと床板との隙間が適度である</w:t>
            </w:r>
            <w:r w:rsidRPr="00573B95">
              <w:rPr>
                <w:rFonts w:asciiTheme="minorEastAsia" w:hAnsiTheme="minorEastAsia" w:cs="ＭＳ Ｐゴシック" w:hint="eastAsia"/>
                <w:kern w:val="0"/>
                <w:sz w:val="20"/>
                <w:szCs w:val="20"/>
              </w:rPr>
              <w:t>こと。</w:t>
            </w:r>
          </w:p>
        </w:tc>
      </w:tr>
      <w:tr w:rsidR="006231E6" w:rsidRPr="00573B95" w14:paraId="17A543F7" w14:textId="77777777" w:rsidTr="00EC005C">
        <w:trPr>
          <w:trHeight w:val="480"/>
        </w:trPr>
        <w:tc>
          <w:tcPr>
            <w:tcW w:w="1421" w:type="dxa"/>
            <w:vMerge/>
            <w:tcBorders>
              <w:left w:val="single" w:sz="4" w:space="0" w:color="000000"/>
              <w:right w:val="single" w:sz="4" w:space="0" w:color="000000"/>
            </w:tcBorders>
            <w:vAlign w:val="center"/>
            <w:hideMark/>
          </w:tcPr>
          <w:p w14:paraId="2BCBFF78" w14:textId="77777777" w:rsidR="00155888" w:rsidRPr="00573B95" w:rsidRDefault="00155888" w:rsidP="00C2651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nil"/>
              <w:bottom w:val="single" w:sz="4" w:space="0" w:color="000000"/>
              <w:right w:val="single" w:sz="4" w:space="0" w:color="000000"/>
            </w:tcBorders>
            <w:vAlign w:val="center"/>
            <w:hideMark/>
          </w:tcPr>
          <w:p w14:paraId="4C145D29" w14:textId="77777777" w:rsidR="00155888" w:rsidRPr="00573B95" w:rsidRDefault="00155888"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4446BB12"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走行させてブレーキの効き具合及び片効きの有無を調べる。</w:t>
            </w:r>
          </w:p>
        </w:tc>
        <w:tc>
          <w:tcPr>
            <w:tcW w:w="3544" w:type="dxa"/>
            <w:tcBorders>
              <w:top w:val="nil"/>
              <w:left w:val="nil"/>
              <w:bottom w:val="nil"/>
              <w:right w:val="single" w:sz="4" w:space="0" w:color="000000"/>
            </w:tcBorders>
            <w:shd w:val="clear" w:color="auto" w:fill="auto"/>
            <w:hideMark/>
          </w:tcPr>
          <w:p w14:paraId="68837ED3" w14:textId="5436AB24"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効き具合が適正であ</w:t>
            </w:r>
            <w:r w:rsidR="00113179" w:rsidRPr="00573B95">
              <w:rPr>
                <w:rFonts w:asciiTheme="minorEastAsia" w:hAnsiTheme="minorEastAsia" w:cs="ＭＳ Ｐゴシック" w:hint="eastAsia"/>
                <w:kern w:val="0"/>
                <w:sz w:val="20"/>
                <w:szCs w:val="20"/>
              </w:rPr>
              <w:t>り、</w:t>
            </w:r>
            <w:r w:rsidR="00216948" w:rsidRPr="00573B95">
              <w:rPr>
                <w:rFonts w:asciiTheme="minorEastAsia" w:hAnsiTheme="minorEastAsia" w:cs="ＭＳ Ｐゴシック" w:hint="eastAsia"/>
                <w:kern w:val="0"/>
                <w:sz w:val="20"/>
                <w:szCs w:val="20"/>
              </w:rPr>
              <w:t>片効きがなく、</w:t>
            </w:r>
            <w:r w:rsidRPr="00573B95">
              <w:rPr>
                <w:rFonts w:asciiTheme="minorEastAsia" w:hAnsiTheme="minorEastAsia" w:cs="ＭＳ Ｐゴシック" w:hint="eastAsia"/>
                <w:kern w:val="0"/>
                <w:sz w:val="20"/>
                <w:szCs w:val="20"/>
              </w:rPr>
              <w:t>車両系建設機械構造規格の規定に適合すること。</w:t>
            </w:r>
          </w:p>
        </w:tc>
      </w:tr>
      <w:tr w:rsidR="006231E6" w:rsidRPr="00573B95" w14:paraId="380B4BB2" w14:textId="77777777" w:rsidTr="00EC005C">
        <w:trPr>
          <w:trHeight w:val="480"/>
        </w:trPr>
        <w:tc>
          <w:tcPr>
            <w:tcW w:w="1421" w:type="dxa"/>
            <w:vMerge/>
            <w:tcBorders>
              <w:left w:val="single" w:sz="4" w:space="0" w:color="000000"/>
              <w:right w:val="single" w:sz="4" w:space="0" w:color="000000"/>
            </w:tcBorders>
            <w:vAlign w:val="center"/>
            <w:hideMark/>
          </w:tcPr>
          <w:p w14:paraId="3A2D1001" w14:textId="77777777" w:rsidR="00155888" w:rsidRPr="00573B95" w:rsidRDefault="00155888" w:rsidP="00C2651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nil"/>
              <w:bottom w:val="single" w:sz="4" w:space="0" w:color="000000"/>
              <w:right w:val="single" w:sz="4" w:space="0" w:color="000000"/>
            </w:tcBorders>
            <w:vAlign w:val="center"/>
            <w:hideMark/>
          </w:tcPr>
          <w:p w14:paraId="6DCBD5D2" w14:textId="77777777" w:rsidR="00155888" w:rsidRPr="00573B95" w:rsidRDefault="00155888"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3FD6C2DD"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ペダルの踏み具合によってエアの混入の有無を調べる。</w:t>
            </w:r>
          </w:p>
        </w:tc>
        <w:tc>
          <w:tcPr>
            <w:tcW w:w="3544" w:type="dxa"/>
            <w:tcBorders>
              <w:top w:val="nil"/>
              <w:left w:val="nil"/>
              <w:bottom w:val="single" w:sz="4" w:space="0" w:color="000000"/>
              <w:right w:val="single" w:sz="4" w:space="0" w:color="000000"/>
            </w:tcBorders>
            <w:shd w:val="clear" w:color="auto" w:fill="auto"/>
            <w:hideMark/>
          </w:tcPr>
          <w:p w14:paraId="2CFE6F94"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エアの混入がないこと。</w:t>
            </w:r>
          </w:p>
        </w:tc>
      </w:tr>
      <w:tr w:rsidR="006231E6" w:rsidRPr="00573B95" w14:paraId="3F44A81F" w14:textId="77777777" w:rsidTr="00EC005C">
        <w:trPr>
          <w:trHeight w:val="480"/>
        </w:trPr>
        <w:tc>
          <w:tcPr>
            <w:tcW w:w="1421" w:type="dxa"/>
            <w:vMerge/>
            <w:tcBorders>
              <w:left w:val="single" w:sz="4" w:space="0" w:color="000000"/>
              <w:right w:val="single" w:sz="4" w:space="0" w:color="000000"/>
            </w:tcBorders>
            <w:vAlign w:val="center"/>
            <w:hideMark/>
          </w:tcPr>
          <w:p w14:paraId="2463B7B8" w14:textId="77777777" w:rsidR="00155888" w:rsidRPr="00573B95" w:rsidRDefault="00155888" w:rsidP="00C2651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nil"/>
              <w:bottom w:val="single" w:sz="4" w:space="0" w:color="000000"/>
              <w:right w:val="single" w:sz="4" w:space="0" w:color="000000"/>
            </w:tcBorders>
            <w:shd w:val="clear" w:color="auto" w:fill="auto"/>
            <w:hideMark/>
          </w:tcPr>
          <w:p w14:paraId="208BCF55" w14:textId="77777777" w:rsidR="00155888" w:rsidRPr="00573B95" w:rsidRDefault="00155888" w:rsidP="00751392">
            <w:pPr>
              <w:overflowPunct w:val="0"/>
              <w:autoSpaceDE w:val="0"/>
              <w:autoSpaceDN w:val="0"/>
              <w:adjustRightInd w:val="0"/>
              <w:snapToGrid w:val="0"/>
              <w:spacing w:beforeLines="10" w:before="36" w:afterLines="10" w:after="36"/>
              <w:ind w:leftChars="50" w:left="305"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駐車ブレーキ</w:t>
            </w:r>
          </w:p>
        </w:tc>
        <w:tc>
          <w:tcPr>
            <w:tcW w:w="3544" w:type="dxa"/>
            <w:gridSpan w:val="2"/>
            <w:tcBorders>
              <w:top w:val="nil"/>
              <w:left w:val="nil"/>
              <w:bottom w:val="nil"/>
              <w:right w:val="single" w:sz="4" w:space="0" w:color="000000"/>
            </w:tcBorders>
            <w:shd w:val="clear" w:color="auto" w:fill="auto"/>
            <w:hideMark/>
          </w:tcPr>
          <w:p w14:paraId="2E9DC047" w14:textId="6E98C420"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レバーを</w:t>
            </w:r>
            <w:r w:rsidR="00C26436" w:rsidRPr="00573B95">
              <w:rPr>
                <w:rFonts w:asciiTheme="minorEastAsia" w:hAnsiTheme="minorEastAsia" w:cs="ＭＳ Ｐゴシック" w:hint="eastAsia"/>
                <w:kern w:val="0"/>
                <w:sz w:val="20"/>
                <w:szCs w:val="20"/>
              </w:rPr>
              <w:t>一杯</w:t>
            </w:r>
            <w:r w:rsidRPr="00573B95">
              <w:rPr>
                <w:rFonts w:asciiTheme="minorEastAsia" w:hAnsiTheme="minorEastAsia" w:cs="ＭＳ Ｐゴシック" w:hint="eastAsia"/>
                <w:kern w:val="0"/>
                <w:sz w:val="20"/>
                <w:szCs w:val="20"/>
              </w:rPr>
              <w:t>に引いた状態で、引きしろの余裕の有無を調べる。</w:t>
            </w:r>
          </w:p>
        </w:tc>
        <w:tc>
          <w:tcPr>
            <w:tcW w:w="3544" w:type="dxa"/>
            <w:tcBorders>
              <w:top w:val="nil"/>
              <w:left w:val="nil"/>
              <w:bottom w:val="nil"/>
              <w:right w:val="single" w:sz="4" w:space="0" w:color="000000"/>
            </w:tcBorders>
            <w:shd w:val="clear" w:color="auto" w:fill="auto"/>
            <w:hideMark/>
          </w:tcPr>
          <w:p w14:paraId="74E639CF"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余裕があること。</w:t>
            </w:r>
          </w:p>
        </w:tc>
      </w:tr>
      <w:tr w:rsidR="006231E6" w:rsidRPr="00573B95" w14:paraId="151F0987" w14:textId="77777777" w:rsidTr="00EC005C">
        <w:trPr>
          <w:trHeight w:val="480"/>
        </w:trPr>
        <w:tc>
          <w:tcPr>
            <w:tcW w:w="1421" w:type="dxa"/>
            <w:vMerge/>
            <w:tcBorders>
              <w:left w:val="single" w:sz="4" w:space="0" w:color="000000"/>
              <w:right w:val="single" w:sz="4" w:space="0" w:color="000000"/>
            </w:tcBorders>
            <w:vAlign w:val="center"/>
            <w:hideMark/>
          </w:tcPr>
          <w:p w14:paraId="47F272B8" w14:textId="77777777" w:rsidR="00155888" w:rsidRPr="00573B95" w:rsidRDefault="00155888" w:rsidP="00C2651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nil"/>
              <w:bottom w:val="single" w:sz="4" w:space="0" w:color="000000"/>
              <w:right w:val="single" w:sz="4" w:space="0" w:color="000000"/>
            </w:tcBorders>
            <w:vAlign w:val="center"/>
            <w:hideMark/>
          </w:tcPr>
          <w:p w14:paraId="3B27E54B" w14:textId="77777777" w:rsidR="00155888" w:rsidRPr="00573B95" w:rsidRDefault="00155888"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04945008" w14:textId="505073A5" w:rsidR="00155888" w:rsidRPr="00573B95" w:rsidRDefault="00155888" w:rsidP="00194529">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駐車ブレーキの効き具合を調べる。</w:t>
            </w:r>
          </w:p>
        </w:tc>
        <w:tc>
          <w:tcPr>
            <w:tcW w:w="3544" w:type="dxa"/>
            <w:tcBorders>
              <w:top w:val="nil"/>
              <w:left w:val="nil"/>
              <w:bottom w:val="nil"/>
              <w:right w:val="single" w:sz="4" w:space="0" w:color="000000"/>
            </w:tcBorders>
            <w:shd w:val="clear" w:color="auto" w:fill="auto"/>
            <w:hideMark/>
          </w:tcPr>
          <w:p w14:paraId="470B3C8F" w14:textId="414D466E" w:rsidR="00155888" w:rsidRPr="00573B95" w:rsidRDefault="00155888" w:rsidP="00EC005C">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効き具合が適正であ</w:t>
            </w:r>
            <w:r w:rsidR="00095012"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無負荷状態において、</w:t>
            </w:r>
            <w:r w:rsidR="006D1526" w:rsidRPr="00573B95">
              <w:rPr>
                <w:rFonts w:asciiTheme="minorEastAsia" w:hAnsiTheme="minorEastAsia" w:cs="ＭＳ Ｐゴシック" w:hint="eastAsia"/>
                <w:kern w:val="0"/>
                <w:sz w:val="20"/>
                <w:szCs w:val="20"/>
              </w:rPr>
              <w:t>20パーセント</w:t>
            </w:r>
            <w:r w:rsidRPr="00573B95">
              <w:rPr>
                <w:rFonts w:asciiTheme="minorEastAsia" w:hAnsiTheme="minorEastAsia" w:cs="ＭＳ Ｐゴシック" w:hint="eastAsia"/>
                <w:kern w:val="0"/>
                <w:sz w:val="20"/>
                <w:szCs w:val="20"/>
              </w:rPr>
              <w:t>勾配の床面で停止する能力を有すること。</w:t>
            </w:r>
          </w:p>
        </w:tc>
      </w:tr>
      <w:tr w:rsidR="006231E6" w:rsidRPr="00573B95" w14:paraId="3C3BD0D5" w14:textId="77777777" w:rsidTr="00EC005C">
        <w:trPr>
          <w:trHeight w:val="480"/>
        </w:trPr>
        <w:tc>
          <w:tcPr>
            <w:tcW w:w="1421" w:type="dxa"/>
            <w:vMerge/>
            <w:tcBorders>
              <w:left w:val="single" w:sz="4" w:space="0" w:color="000000"/>
              <w:right w:val="single" w:sz="4" w:space="0" w:color="000000"/>
            </w:tcBorders>
            <w:vAlign w:val="center"/>
            <w:hideMark/>
          </w:tcPr>
          <w:p w14:paraId="62BD2FC5" w14:textId="77777777" w:rsidR="00155888" w:rsidRPr="00573B95" w:rsidRDefault="00155888" w:rsidP="00C2651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nil"/>
              <w:bottom w:val="single" w:sz="4" w:space="0" w:color="000000"/>
              <w:right w:val="single" w:sz="4" w:space="0" w:color="000000"/>
            </w:tcBorders>
            <w:vAlign w:val="center"/>
            <w:hideMark/>
          </w:tcPr>
          <w:p w14:paraId="0EDE8D75" w14:textId="77777777" w:rsidR="00155888" w:rsidRPr="00573B95" w:rsidRDefault="00155888"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0AE582C5"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レバーを反復操作し、引き力及び戻り具合を調べる。</w:t>
            </w:r>
          </w:p>
        </w:tc>
        <w:tc>
          <w:tcPr>
            <w:tcW w:w="3544" w:type="dxa"/>
            <w:tcBorders>
              <w:top w:val="nil"/>
              <w:left w:val="nil"/>
              <w:bottom w:val="nil"/>
              <w:right w:val="single" w:sz="4" w:space="0" w:color="000000"/>
            </w:tcBorders>
            <w:shd w:val="clear" w:color="auto" w:fill="auto"/>
            <w:hideMark/>
          </w:tcPr>
          <w:p w14:paraId="21D67B10"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引き力及び戻り具合が正常であること。</w:t>
            </w:r>
          </w:p>
        </w:tc>
      </w:tr>
      <w:tr w:rsidR="006231E6" w:rsidRPr="00573B95" w14:paraId="31A084D9" w14:textId="77777777" w:rsidTr="00EC005C">
        <w:trPr>
          <w:trHeight w:val="480"/>
        </w:trPr>
        <w:tc>
          <w:tcPr>
            <w:tcW w:w="1421" w:type="dxa"/>
            <w:vMerge/>
            <w:tcBorders>
              <w:left w:val="single" w:sz="4" w:space="0" w:color="000000"/>
              <w:right w:val="single" w:sz="4" w:space="0" w:color="000000"/>
            </w:tcBorders>
            <w:vAlign w:val="center"/>
            <w:hideMark/>
          </w:tcPr>
          <w:p w14:paraId="5DC741CF" w14:textId="77777777" w:rsidR="00155888" w:rsidRPr="00573B95" w:rsidRDefault="00155888" w:rsidP="00C2651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nil"/>
              <w:bottom w:val="single" w:sz="4" w:space="0" w:color="000000"/>
              <w:right w:val="single" w:sz="4" w:space="0" w:color="000000"/>
            </w:tcBorders>
            <w:vAlign w:val="center"/>
            <w:hideMark/>
          </w:tcPr>
          <w:p w14:paraId="40349883" w14:textId="77777777" w:rsidR="00155888" w:rsidRPr="00573B95" w:rsidRDefault="00155888"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3CCBAC29"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爪及びラチェットの損傷及び摩耗の有無を調べる。</w:t>
            </w:r>
          </w:p>
        </w:tc>
        <w:tc>
          <w:tcPr>
            <w:tcW w:w="3544" w:type="dxa"/>
            <w:tcBorders>
              <w:top w:val="nil"/>
              <w:left w:val="nil"/>
              <w:bottom w:val="single" w:sz="4" w:space="0" w:color="000000"/>
              <w:right w:val="single" w:sz="4" w:space="0" w:color="000000"/>
            </w:tcBorders>
            <w:shd w:val="clear" w:color="auto" w:fill="auto"/>
            <w:hideMark/>
          </w:tcPr>
          <w:p w14:paraId="6C98812D"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損傷及び著しい摩耗がないこと。</w:t>
            </w:r>
          </w:p>
        </w:tc>
      </w:tr>
      <w:tr w:rsidR="006231E6" w:rsidRPr="00573B95" w14:paraId="082EFAA0" w14:textId="77777777" w:rsidTr="00EC005C">
        <w:trPr>
          <w:trHeight w:val="480"/>
        </w:trPr>
        <w:tc>
          <w:tcPr>
            <w:tcW w:w="1421" w:type="dxa"/>
            <w:vMerge/>
            <w:tcBorders>
              <w:left w:val="single" w:sz="4" w:space="0" w:color="000000"/>
              <w:right w:val="single" w:sz="4" w:space="0" w:color="000000"/>
            </w:tcBorders>
            <w:vAlign w:val="center"/>
            <w:hideMark/>
          </w:tcPr>
          <w:p w14:paraId="76154914" w14:textId="77777777" w:rsidR="00155888" w:rsidRPr="00573B95" w:rsidRDefault="00155888" w:rsidP="00C2651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nil"/>
              <w:bottom w:val="single" w:sz="4" w:space="0" w:color="000000"/>
              <w:right w:val="single" w:sz="4" w:space="0" w:color="000000"/>
            </w:tcBorders>
            <w:shd w:val="clear" w:color="auto" w:fill="auto"/>
            <w:hideMark/>
          </w:tcPr>
          <w:p w14:paraId="29A172B6" w14:textId="77777777" w:rsidR="00155888" w:rsidRPr="00573B95" w:rsidRDefault="00155888"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ブレーキロック</w:t>
            </w:r>
          </w:p>
          <w:p w14:paraId="31BA8011" w14:textId="77777777" w:rsidR="00155888" w:rsidRPr="00573B95" w:rsidRDefault="00155888" w:rsidP="00751392">
            <w:pPr>
              <w:overflowPunct w:val="0"/>
              <w:autoSpaceDE w:val="0"/>
              <w:autoSpaceDN w:val="0"/>
              <w:adjustRightInd w:val="0"/>
              <w:snapToGrid w:val="0"/>
              <w:spacing w:beforeLines="10" w:before="36" w:afterLines="10" w:after="36"/>
              <w:ind w:leftChars="200" w:left="62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（ＡＯＨ式ブレーキ）</w:t>
            </w:r>
          </w:p>
        </w:tc>
        <w:tc>
          <w:tcPr>
            <w:tcW w:w="3544" w:type="dxa"/>
            <w:gridSpan w:val="2"/>
            <w:tcBorders>
              <w:top w:val="nil"/>
              <w:left w:val="nil"/>
              <w:bottom w:val="nil"/>
              <w:right w:val="single" w:sz="4" w:space="0" w:color="000000"/>
            </w:tcBorders>
            <w:shd w:val="clear" w:color="auto" w:fill="auto"/>
            <w:hideMark/>
          </w:tcPr>
          <w:p w14:paraId="5ACFDEBF"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駐車ブレーキレバーを引き、ブレーキロック作動スイッチを操作したときの作動の適否を調べる。</w:t>
            </w:r>
          </w:p>
        </w:tc>
        <w:tc>
          <w:tcPr>
            <w:tcW w:w="3544" w:type="dxa"/>
            <w:tcBorders>
              <w:top w:val="nil"/>
              <w:left w:val="nil"/>
              <w:bottom w:val="nil"/>
              <w:right w:val="single" w:sz="4" w:space="0" w:color="000000"/>
            </w:tcBorders>
            <w:shd w:val="clear" w:color="auto" w:fill="auto"/>
            <w:hideMark/>
          </w:tcPr>
          <w:p w14:paraId="73A125AB"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2A08C232" w14:textId="77777777" w:rsidTr="00EC005C">
        <w:trPr>
          <w:trHeight w:val="480"/>
        </w:trPr>
        <w:tc>
          <w:tcPr>
            <w:tcW w:w="1421" w:type="dxa"/>
            <w:vMerge/>
            <w:tcBorders>
              <w:left w:val="single" w:sz="4" w:space="0" w:color="000000"/>
              <w:right w:val="single" w:sz="4" w:space="0" w:color="000000"/>
            </w:tcBorders>
            <w:vAlign w:val="center"/>
            <w:hideMark/>
          </w:tcPr>
          <w:p w14:paraId="0D517603" w14:textId="77777777" w:rsidR="00155888" w:rsidRPr="00573B95" w:rsidRDefault="00155888" w:rsidP="00C2651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nil"/>
              <w:bottom w:val="single" w:sz="4" w:space="0" w:color="000000"/>
              <w:right w:val="single" w:sz="4" w:space="0" w:color="000000"/>
            </w:tcBorders>
            <w:vAlign w:val="center"/>
            <w:hideMark/>
          </w:tcPr>
          <w:p w14:paraId="0929192D"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08B77CC9"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ブレーキロック作動状態におけるブレーキの効き具合を調べる。</w:t>
            </w:r>
          </w:p>
        </w:tc>
        <w:tc>
          <w:tcPr>
            <w:tcW w:w="3544" w:type="dxa"/>
            <w:tcBorders>
              <w:top w:val="nil"/>
              <w:left w:val="nil"/>
              <w:bottom w:val="single" w:sz="4" w:space="0" w:color="000000"/>
              <w:right w:val="single" w:sz="4" w:space="0" w:color="000000"/>
            </w:tcBorders>
            <w:shd w:val="clear" w:color="auto" w:fill="auto"/>
            <w:hideMark/>
          </w:tcPr>
          <w:p w14:paraId="023AEFA8"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適正であること。</w:t>
            </w:r>
          </w:p>
        </w:tc>
      </w:tr>
      <w:tr w:rsidR="006231E6" w:rsidRPr="00573B95" w14:paraId="12690445" w14:textId="77777777" w:rsidTr="00EC005C">
        <w:trPr>
          <w:trHeight w:val="270"/>
        </w:trPr>
        <w:tc>
          <w:tcPr>
            <w:tcW w:w="1421" w:type="dxa"/>
            <w:vMerge/>
            <w:tcBorders>
              <w:left w:val="single" w:sz="4" w:space="0" w:color="000000"/>
              <w:right w:val="single" w:sz="4" w:space="0" w:color="000000"/>
            </w:tcBorders>
            <w:vAlign w:val="center"/>
            <w:hideMark/>
          </w:tcPr>
          <w:p w14:paraId="2D0EBA8E" w14:textId="77777777" w:rsidR="00155888" w:rsidRPr="00573B95" w:rsidRDefault="00155888" w:rsidP="00C2651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nil"/>
              <w:bottom w:val="single" w:sz="4" w:space="0" w:color="000000"/>
              <w:right w:val="single" w:sz="4" w:space="0" w:color="000000"/>
            </w:tcBorders>
            <w:shd w:val="clear" w:color="auto" w:fill="auto"/>
            <w:hideMark/>
          </w:tcPr>
          <w:p w14:paraId="2917A185" w14:textId="77777777" w:rsidR="00155888" w:rsidRPr="00573B95" w:rsidRDefault="0015588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ロッド、リンク及びケーブル類</w:t>
            </w:r>
          </w:p>
        </w:tc>
        <w:tc>
          <w:tcPr>
            <w:tcW w:w="3544" w:type="dxa"/>
            <w:gridSpan w:val="2"/>
            <w:tcBorders>
              <w:top w:val="nil"/>
              <w:left w:val="nil"/>
              <w:bottom w:val="nil"/>
              <w:right w:val="single" w:sz="4" w:space="0" w:color="000000"/>
            </w:tcBorders>
            <w:shd w:val="clear" w:color="auto" w:fill="auto"/>
            <w:hideMark/>
          </w:tcPr>
          <w:p w14:paraId="0A9C2D2F"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損傷及びクランプの緩みの有無を調べる。</w:t>
            </w:r>
          </w:p>
        </w:tc>
        <w:tc>
          <w:tcPr>
            <w:tcW w:w="3544" w:type="dxa"/>
            <w:tcBorders>
              <w:top w:val="nil"/>
              <w:left w:val="nil"/>
              <w:bottom w:val="nil"/>
              <w:right w:val="single" w:sz="4" w:space="0" w:color="000000"/>
            </w:tcBorders>
            <w:shd w:val="clear" w:color="auto" w:fill="auto"/>
            <w:hideMark/>
          </w:tcPr>
          <w:p w14:paraId="247E0A97"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損傷及び緩みがないこと。</w:t>
            </w:r>
          </w:p>
        </w:tc>
      </w:tr>
      <w:tr w:rsidR="006231E6" w:rsidRPr="00573B95" w14:paraId="1A810A4C" w14:textId="77777777" w:rsidTr="00EC005C">
        <w:trPr>
          <w:trHeight w:val="480"/>
        </w:trPr>
        <w:tc>
          <w:tcPr>
            <w:tcW w:w="1421" w:type="dxa"/>
            <w:vMerge/>
            <w:tcBorders>
              <w:left w:val="single" w:sz="4" w:space="0" w:color="000000"/>
              <w:right w:val="single" w:sz="4" w:space="0" w:color="000000"/>
            </w:tcBorders>
            <w:vAlign w:val="center"/>
            <w:hideMark/>
          </w:tcPr>
          <w:p w14:paraId="61D5947F" w14:textId="77777777" w:rsidR="00155888" w:rsidRPr="00573B95" w:rsidRDefault="00155888" w:rsidP="00C2651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nil"/>
              <w:bottom w:val="single" w:sz="4" w:space="0" w:color="000000"/>
              <w:right w:val="single" w:sz="4" w:space="0" w:color="000000"/>
            </w:tcBorders>
            <w:vAlign w:val="center"/>
            <w:hideMark/>
          </w:tcPr>
          <w:p w14:paraId="59AEA646"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1C2DB8FA"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ブレーキを反復作動させ、連結部の緩み及びがた並びに割りピンの欠損の有無を調べる。</w:t>
            </w:r>
          </w:p>
        </w:tc>
        <w:tc>
          <w:tcPr>
            <w:tcW w:w="3544" w:type="dxa"/>
            <w:tcBorders>
              <w:top w:val="nil"/>
              <w:left w:val="nil"/>
              <w:bottom w:val="single" w:sz="4" w:space="0" w:color="000000"/>
              <w:right w:val="single" w:sz="4" w:space="0" w:color="000000"/>
            </w:tcBorders>
            <w:shd w:val="clear" w:color="auto" w:fill="auto"/>
            <w:hideMark/>
          </w:tcPr>
          <w:p w14:paraId="211E17BA" w14:textId="6FC175E1"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緩み及びがた</w:t>
            </w:r>
            <w:r w:rsidR="00AE0CBA" w:rsidRPr="00573B95">
              <w:rPr>
                <w:rFonts w:asciiTheme="minorEastAsia" w:hAnsiTheme="minorEastAsia" w:cs="ＭＳ Ｐゴシック" w:hint="eastAsia"/>
                <w:kern w:val="0"/>
                <w:sz w:val="20"/>
                <w:szCs w:val="20"/>
              </w:rPr>
              <w:t>がなく、</w:t>
            </w:r>
            <w:r w:rsidRPr="00573B95">
              <w:rPr>
                <w:rFonts w:asciiTheme="minorEastAsia" w:hAnsiTheme="minorEastAsia" w:cs="ＭＳ Ｐゴシック" w:hint="eastAsia"/>
                <w:kern w:val="0"/>
                <w:sz w:val="20"/>
                <w:szCs w:val="20"/>
              </w:rPr>
              <w:t>割りピンの欠損がないこと。</w:t>
            </w:r>
          </w:p>
        </w:tc>
      </w:tr>
      <w:tr w:rsidR="006231E6" w:rsidRPr="00573B95" w14:paraId="0C49ADD8" w14:textId="77777777" w:rsidTr="00EC005C">
        <w:trPr>
          <w:trHeight w:val="480"/>
        </w:trPr>
        <w:tc>
          <w:tcPr>
            <w:tcW w:w="1421" w:type="dxa"/>
            <w:vMerge/>
            <w:tcBorders>
              <w:left w:val="single" w:sz="4" w:space="0" w:color="000000"/>
              <w:right w:val="single" w:sz="4" w:space="0" w:color="000000"/>
            </w:tcBorders>
            <w:vAlign w:val="center"/>
            <w:hideMark/>
          </w:tcPr>
          <w:p w14:paraId="6374C346" w14:textId="77777777" w:rsidR="00155888" w:rsidRPr="00573B95" w:rsidRDefault="00155888" w:rsidP="00C2651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right w:val="single" w:sz="4" w:space="0" w:color="000000"/>
            </w:tcBorders>
            <w:shd w:val="clear" w:color="auto" w:fill="auto"/>
            <w:hideMark/>
          </w:tcPr>
          <w:p w14:paraId="11744114" w14:textId="77777777" w:rsidR="00155888" w:rsidRPr="00573B95" w:rsidRDefault="00155888" w:rsidP="00C26514">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ホース及びパイプ</w:t>
            </w:r>
          </w:p>
        </w:tc>
        <w:tc>
          <w:tcPr>
            <w:tcW w:w="3544" w:type="dxa"/>
            <w:gridSpan w:val="2"/>
            <w:tcBorders>
              <w:top w:val="nil"/>
              <w:left w:val="nil"/>
              <w:bottom w:val="nil"/>
              <w:right w:val="single" w:sz="4" w:space="0" w:color="000000"/>
            </w:tcBorders>
            <w:shd w:val="clear" w:color="auto" w:fill="auto"/>
            <w:hideMark/>
          </w:tcPr>
          <w:p w14:paraId="33F15E47"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圧力をかけ、油漏れ及びエア漏れの有無を調べる。</w:t>
            </w:r>
          </w:p>
        </w:tc>
        <w:tc>
          <w:tcPr>
            <w:tcW w:w="3544" w:type="dxa"/>
            <w:tcBorders>
              <w:top w:val="nil"/>
              <w:left w:val="nil"/>
              <w:bottom w:val="nil"/>
              <w:right w:val="single" w:sz="4" w:space="0" w:color="000000"/>
            </w:tcBorders>
            <w:shd w:val="clear" w:color="auto" w:fill="auto"/>
            <w:hideMark/>
          </w:tcPr>
          <w:p w14:paraId="4DBAA49B"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油漏れ及びエア漏れがないこと。</w:t>
            </w:r>
          </w:p>
        </w:tc>
      </w:tr>
      <w:tr w:rsidR="006231E6" w:rsidRPr="00573B95" w14:paraId="44F03149" w14:textId="77777777" w:rsidTr="00EC005C">
        <w:trPr>
          <w:trHeight w:val="270"/>
        </w:trPr>
        <w:tc>
          <w:tcPr>
            <w:tcW w:w="1421" w:type="dxa"/>
            <w:vMerge/>
            <w:tcBorders>
              <w:left w:val="single" w:sz="4" w:space="0" w:color="000000"/>
              <w:right w:val="single" w:sz="4" w:space="0" w:color="000000"/>
            </w:tcBorders>
            <w:vAlign w:val="center"/>
            <w:hideMark/>
          </w:tcPr>
          <w:p w14:paraId="019F01A7" w14:textId="77777777" w:rsidR="00155888" w:rsidRPr="00573B95" w:rsidRDefault="00155888" w:rsidP="00C2651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right w:val="single" w:sz="4" w:space="0" w:color="000000"/>
            </w:tcBorders>
            <w:vAlign w:val="center"/>
            <w:hideMark/>
          </w:tcPr>
          <w:p w14:paraId="4C0F1066" w14:textId="77777777" w:rsidR="00155888" w:rsidRPr="00573B95" w:rsidRDefault="00155888" w:rsidP="00C26514">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78F503C0"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損傷、ひび割れ及び老化の有無を調べる。</w:t>
            </w:r>
          </w:p>
        </w:tc>
        <w:tc>
          <w:tcPr>
            <w:tcW w:w="3544" w:type="dxa"/>
            <w:tcBorders>
              <w:top w:val="nil"/>
              <w:left w:val="nil"/>
              <w:bottom w:val="nil"/>
              <w:right w:val="single" w:sz="4" w:space="0" w:color="000000"/>
            </w:tcBorders>
            <w:shd w:val="clear" w:color="auto" w:fill="auto"/>
            <w:hideMark/>
          </w:tcPr>
          <w:p w14:paraId="6A9DDB3A"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著しい損傷、ひび割れ及び老化がないこと。</w:t>
            </w:r>
          </w:p>
        </w:tc>
      </w:tr>
      <w:tr w:rsidR="006231E6" w:rsidRPr="00573B95" w14:paraId="04AAA407" w14:textId="77777777" w:rsidTr="00EC005C">
        <w:trPr>
          <w:trHeight w:val="720"/>
        </w:trPr>
        <w:tc>
          <w:tcPr>
            <w:tcW w:w="1421" w:type="dxa"/>
            <w:vMerge/>
            <w:tcBorders>
              <w:left w:val="single" w:sz="4" w:space="0" w:color="000000"/>
              <w:right w:val="single" w:sz="4" w:space="0" w:color="000000"/>
            </w:tcBorders>
            <w:vAlign w:val="center"/>
            <w:hideMark/>
          </w:tcPr>
          <w:p w14:paraId="4D9FA8F7" w14:textId="77777777" w:rsidR="00155888" w:rsidRPr="00573B95" w:rsidRDefault="00155888" w:rsidP="00C2651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bottom w:val="single" w:sz="4" w:space="0" w:color="000000"/>
              <w:right w:val="single" w:sz="4" w:space="0" w:color="000000"/>
            </w:tcBorders>
            <w:vAlign w:val="center"/>
            <w:hideMark/>
          </w:tcPr>
          <w:p w14:paraId="0121F7B5" w14:textId="77777777" w:rsidR="00155888" w:rsidRPr="00573B95" w:rsidRDefault="00155888" w:rsidP="00C26514">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0F28846B"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ホースクランプ及びパイプ支持部の取付けボルト及びナットの緩み及び脱落並びにホース及びパイプと車体その他の部分との干渉の有無を調べる。</w:t>
            </w:r>
          </w:p>
        </w:tc>
        <w:tc>
          <w:tcPr>
            <w:tcW w:w="3544" w:type="dxa"/>
            <w:tcBorders>
              <w:top w:val="nil"/>
              <w:left w:val="nil"/>
              <w:bottom w:val="single" w:sz="4" w:space="0" w:color="000000"/>
              <w:right w:val="single" w:sz="4" w:space="0" w:color="000000"/>
            </w:tcBorders>
            <w:shd w:val="clear" w:color="auto" w:fill="auto"/>
            <w:hideMark/>
          </w:tcPr>
          <w:p w14:paraId="206CB00D"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緩み及び脱落並びに干渉がないこと。</w:t>
            </w:r>
          </w:p>
        </w:tc>
      </w:tr>
      <w:tr w:rsidR="006231E6" w:rsidRPr="00573B95" w14:paraId="40E23E90" w14:textId="77777777" w:rsidTr="00155888">
        <w:trPr>
          <w:trHeight w:val="1638"/>
        </w:trPr>
        <w:tc>
          <w:tcPr>
            <w:tcW w:w="1421" w:type="dxa"/>
            <w:vMerge/>
            <w:tcBorders>
              <w:left w:val="single" w:sz="4" w:space="0" w:color="000000"/>
              <w:bottom w:val="nil"/>
              <w:right w:val="single" w:sz="4" w:space="0" w:color="000000"/>
            </w:tcBorders>
            <w:vAlign w:val="center"/>
            <w:hideMark/>
          </w:tcPr>
          <w:p w14:paraId="21634C57" w14:textId="77777777" w:rsidR="00155888" w:rsidRPr="00573B95" w:rsidRDefault="00155888" w:rsidP="00C2651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auto"/>
              <w:left w:val="single" w:sz="4" w:space="0" w:color="000000"/>
              <w:bottom w:val="nil"/>
              <w:right w:val="single" w:sz="4" w:space="0" w:color="000000"/>
            </w:tcBorders>
            <w:shd w:val="clear" w:color="auto" w:fill="auto"/>
            <w:hideMark/>
          </w:tcPr>
          <w:p w14:paraId="797472BE" w14:textId="77777777" w:rsidR="00155888" w:rsidRPr="00573B95" w:rsidRDefault="00155888" w:rsidP="00C26514">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オイルブレーキ</w:t>
            </w:r>
          </w:p>
        </w:tc>
        <w:tc>
          <w:tcPr>
            <w:tcW w:w="3544" w:type="dxa"/>
            <w:gridSpan w:val="2"/>
            <w:tcBorders>
              <w:top w:val="single" w:sz="4" w:space="0" w:color="auto"/>
              <w:left w:val="nil"/>
              <w:bottom w:val="nil"/>
              <w:right w:val="single" w:sz="4" w:space="0" w:color="000000"/>
            </w:tcBorders>
            <w:shd w:val="clear" w:color="auto" w:fill="auto"/>
            <w:hideMark/>
          </w:tcPr>
          <w:p w14:paraId="0362D003" w14:textId="77777777" w:rsidR="00155888" w:rsidRPr="00573B95" w:rsidRDefault="00155888" w:rsidP="00C26514">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ペダルを反復操作し、マスターシリンダー及びホイールシリンダーの作動の適否を調べる。</w:t>
            </w:r>
          </w:p>
          <w:p w14:paraId="00D2AB08" w14:textId="11DC0687" w:rsidR="00155888" w:rsidRPr="00573B95" w:rsidRDefault="00155888" w:rsidP="00155888">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ただし、ブレーキの効きに異常がない場合は、この検査を省略してもよい。</w:t>
            </w:r>
          </w:p>
        </w:tc>
        <w:tc>
          <w:tcPr>
            <w:tcW w:w="3544" w:type="dxa"/>
            <w:tcBorders>
              <w:top w:val="single" w:sz="4" w:space="0" w:color="auto"/>
              <w:left w:val="nil"/>
              <w:bottom w:val="nil"/>
              <w:right w:val="single" w:sz="4" w:space="0" w:color="000000"/>
            </w:tcBorders>
            <w:shd w:val="clear" w:color="auto" w:fill="auto"/>
            <w:hideMark/>
          </w:tcPr>
          <w:p w14:paraId="2CF7FE44" w14:textId="77777777" w:rsidR="00155888" w:rsidRPr="00573B95" w:rsidRDefault="00155888" w:rsidP="00C26514">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円滑に作動すること。</w:t>
            </w:r>
          </w:p>
        </w:tc>
      </w:tr>
      <w:tr w:rsidR="006231E6" w:rsidRPr="00573B95" w14:paraId="72DDF3BF" w14:textId="77777777" w:rsidTr="00EC005C">
        <w:trPr>
          <w:trHeight w:val="1575"/>
        </w:trPr>
        <w:tc>
          <w:tcPr>
            <w:tcW w:w="1421" w:type="dxa"/>
            <w:vMerge/>
            <w:tcBorders>
              <w:left w:val="single" w:sz="4" w:space="0" w:color="000000"/>
              <w:right w:val="single" w:sz="4" w:space="0" w:color="000000"/>
            </w:tcBorders>
            <w:vAlign w:val="center"/>
          </w:tcPr>
          <w:p w14:paraId="02216335" w14:textId="77777777" w:rsidR="00155888" w:rsidRPr="00573B95" w:rsidRDefault="00155888" w:rsidP="00C23D88">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right w:val="single" w:sz="4" w:space="0" w:color="000000"/>
            </w:tcBorders>
            <w:shd w:val="clear" w:color="auto" w:fill="auto"/>
          </w:tcPr>
          <w:p w14:paraId="55E7A685" w14:textId="77777777" w:rsidR="00155888" w:rsidRPr="00573B95" w:rsidRDefault="00155888" w:rsidP="00E837D4">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left w:val="nil"/>
              <w:bottom w:val="nil"/>
              <w:right w:val="single" w:sz="4" w:space="0" w:color="000000"/>
            </w:tcBorders>
            <w:shd w:val="clear" w:color="auto" w:fill="auto"/>
          </w:tcPr>
          <w:p w14:paraId="32EC13FC"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ペダルを反復操作した後、マスターシリンダー及びホイールシリンダーからの油漏れの有無を調べる。</w:t>
            </w:r>
            <w:r w:rsidRPr="00573B95">
              <w:rPr>
                <w:rFonts w:asciiTheme="minorEastAsia" w:hAnsiTheme="minorEastAsia" w:cs="ＭＳ Ｐゴシック" w:hint="eastAsia"/>
                <w:kern w:val="0"/>
                <w:sz w:val="20"/>
                <w:szCs w:val="20"/>
              </w:rPr>
              <w:br/>
              <w:t xml:space="preserve">　ただし、ホイールシリンダーについては、ブレーキの効きに異常がない場合は、この検査を省略してもよい。</w:t>
            </w:r>
          </w:p>
        </w:tc>
        <w:tc>
          <w:tcPr>
            <w:tcW w:w="3544" w:type="dxa"/>
            <w:tcBorders>
              <w:top w:val="nil"/>
              <w:left w:val="nil"/>
              <w:bottom w:val="nil"/>
              <w:right w:val="single" w:sz="4" w:space="0" w:color="000000"/>
            </w:tcBorders>
            <w:shd w:val="clear" w:color="auto" w:fill="auto"/>
          </w:tcPr>
          <w:p w14:paraId="25C788F5"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7DDE8F7B" w14:textId="77777777" w:rsidTr="00EC005C">
        <w:trPr>
          <w:trHeight w:val="480"/>
        </w:trPr>
        <w:tc>
          <w:tcPr>
            <w:tcW w:w="1421" w:type="dxa"/>
            <w:vMerge/>
            <w:tcBorders>
              <w:left w:val="single" w:sz="4" w:space="0" w:color="000000"/>
              <w:right w:val="single" w:sz="4" w:space="0" w:color="000000"/>
            </w:tcBorders>
            <w:vAlign w:val="center"/>
            <w:hideMark/>
          </w:tcPr>
          <w:p w14:paraId="47DCD0EF" w14:textId="77777777" w:rsidR="00155888" w:rsidRPr="00573B95" w:rsidRDefault="00155888" w:rsidP="00C23D88">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right w:val="single" w:sz="4" w:space="0" w:color="000000"/>
            </w:tcBorders>
            <w:vAlign w:val="center"/>
            <w:hideMark/>
          </w:tcPr>
          <w:p w14:paraId="7D48460D" w14:textId="77777777" w:rsidR="00155888" w:rsidRPr="00573B95" w:rsidRDefault="00155888" w:rsidP="00E837D4">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58B449C5"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リザーバータンク内の油量及び油の汚れの有無を調べる。</w:t>
            </w:r>
          </w:p>
        </w:tc>
        <w:tc>
          <w:tcPr>
            <w:tcW w:w="3544" w:type="dxa"/>
            <w:tcBorders>
              <w:top w:val="nil"/>
              <w:left w:val="nil"/>
              <w:bottom w:val="single" w:sz="4" w:space="0" w:color="000000"/>
              <w:right w:val="single" w:sz="4" w:space="0" w:color="000000"/>
            </w:tcBorders>
            <w:shd w:val="clear" w:color="auto" w:fill="auto"/>
            <w:hideMark/>
          </w:tcPr>
          <w:p w14:paraId="177EFDE2"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油量が適正で、著しい汚れがないこと。</w:t>
            </w:r>
          </w:p>
        </w:tc>
      </w:tr>
      <w:tr w:rsidR="006231E6" w:rsidRPr="00573B95" w14:paraId="15AF5B1F" w14:textId="77777777" w:rsidTr="00EC005C">
        <w:trPr>
          <w:trHeight w:val="480"/>
        </w:trPr>
        <w:tc>
          <w:tcPr>
            <w:tcW w:w="1421" w:type="dxa"/>
            <w:vMerge/>
            <w:tcBorders>
              <w:left w:val="single" w:sz="4" w:space="0" w:color="000000"/>
              <w:right w:val="single" w:sz="4" w:space="0" w:color="000000"/>
            </w:tcBorders>
            <w:vAlign w:val="center"/>
            <w:hideMark/>
          </w:tcPr>
          <w:p w14:paraId="5E334D5B" w14:textId="77777777" w:rsidR="00155888" w:rsidRPr="00573B95" w:rsidRDefault="00155888" w:rsidP="00C23D88">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12B76A5" w14:textId="77777777" w:rsidR="00155888" w:rsidRPr="00573B95" w:rsidRDefault="00155888" w:rsidP="00751392">
            <w:pPr>
              <w:overflowPunct w:val="0"/>
              <w:autoSpaceDE w:val="0"/>
              <w:autoSpaceDN w:val="0"/>
              <w:adjustRightInd w:val="0"/>
              <w:snapToGrid w:val="0"/>
              <w:spacing w:beforeLines="10" w:before="36" w:afterLines="10" w:after="36"/>
              <w:ind w:leftChars="50" w:left="305"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エアブレーキ</w:t>
            </w:r>
          </w:p>
        </w:tc>
        <w:tc>
          <w:tcPr>
            <w:tcW w:w="3544" w:type="dxa"/>
            <w:gridSpan w:val="2"/>
            <w:tcBorders>
              <w:top w:val="nil"/>
              <w:left w:val="nil"/>
              <w:bottom w:val="nil"/>
              <w:right w:val="single" w:sz="4" w:space="0" w:color="000000"/>
            </w:tcBorders>
            <w:shd w:val="clear" w:color="auto" w:fill="auto"/>
            <w:hideMark/>
          </w:tcPr>
          <w:p w14:paraId="2B7388EF"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ペダルを反復操作し、ブレーキチャンバーロッドのストローク及び戻り具合を調べる。</w:t>
            </w:r>
          </w:p>
        </w:tc>
        <w:tc>
          <w:tcPr>
            <w:tcW w:w="3544" w:type="dxa"/>
            <w:tcBorders>
              <w:top w:val="nil"/>
              <w:left w:val="nil"/>
              <w:bottom w:val="nil"/>
              <w:right w:val="single" w:sz="4" w:space="0" w:color="000000"/>
            </w:tcBorders>
            <w:shd w:val="clear" w:color="auto" w:fill="auto"/>
            <w:hideMark/>
          </w:tcPr>
          <w:p w14:paraId="0A590F5F"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ストロークがメーカーの指定する基準値内であり、戻り具合が正常であること。</w:t>
            </w:r>
          </w:p>
        </w:tc>
      </w:tr>
      <w:tr w:rsidR="006231E6" w:rsidRPr="00573B95" w14:paraId="13E36C5A" w14:textId="77777777" w:rsidTr="00EC005C">
        <w:trPr>
          <w:trHeight w:val="139"/>
        </w:trPr>
        <w:tc>
          <w:tcPr>
            <w:tcW w:w="1421" w:type="dxa"/>
            <w:vMerge/>
            <w:tcBorders>
              <w:left w:val="single" w:sz="4" w:space="0" w:color="000000"/>
              <w:right w:val="single" w:sz="4" w:space="0" w:color="000000"/>
            </w:tcBorders>
            <w:vAlign w:val="center"/>
            <w:hideMark/>
          </w:tcPr>
          <w:p w14:paraId="0347832A" w14:textId="77777777" w:rsidR="00155888" w:rsidRPr="00573B95" w:rsidRDefault="00155888" w:rsidP="00C23D88">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697F9FFF" w14:textId="77777777" w:rsidR="00155888" w:rsidRPr="00573B95" w:rsidRDefault="00155888"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6029ED40"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エアリザーバーを規定値まで加圧した後、リザーバー、バルブ及びブレーキチャンバーからのエア漏れ及び油漏れの有無を調べる。</w:t>
            </w:r>
          </w:p>
        </w:tc>
        <w:tc>
          <w:tcPr>
            <w:tcW w:w="3544" w:type="dxa"/>
            <w:tcBorders>
              <w:top w:val="nil"/>
              <w:left w:val="nil"/>
              <w:bottom w:val="single" w:sz="4" w:space="0" w:color="000000"/>
              <w:right w:val="single" w:sz="4" w:space="0" w:color="000000"/>
            </w:tcBorders>
            <w:shd w:val="clear" w:color="auto" w:fill="auto"/>
            <w:hideMark/>
          </w:tcPr>
          <w:p w14:paraId="437FAB82"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エア漏れ及び油漏れがないこと。</w:t>
            </w:r>
          </w:p>
        </w:tc>
      </w:tr>
      <w:tr w:rsidR="006231E6" w:rsidRPr="00573B95" w14:paraId="6396D940" w14:textId="77777777" w:rsidTr="00EC005C">
        <w:trPr>
          <w:trHeight w:val="270"/>
        </w:trPr>
        <w:tc>
          <w:tcPr>
            <w:tcW w:w="1421" w:type="dxa"/>
            <w:vMerge/>
            <w:tcBorders>
              <w:left w:val="single" w:sz="4" w:space="0" w:color="000000"/>
              <w:right w:val="single" w:sz="4" w:space="0" w:color="000000"/>
            </w:tcBorders>
            <w:vAlign w:val="center"/>
            <w:hideMark/>
          </w:tcPr>
          <w:p w14:paraId="16C06F2C" w14:textId="77777777" w:rsidR="00155888" w:rsidRPr="00573B95" w:rsidRDefault="00155888" w:rsidP="00C23D88">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nil"/>
              <w:right w:val="single" w:sz="4" w:space="0" w:color="000000"/>
            </w:tcBorders>
            <w:shd w:val="clear" w:color="auto" w:fill="auto"/>
            <w:hideMark/>
          </w:tcPr>
          <w:p w14:paraId="6F75A07B" w14:textId="77777777" w:rsidR="00155888" w:rsidRPr="00573B95" w:rsidRDefault="0015588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ブレーキ倍力装置</w:t>
            </w:r>
          </w:p>
        </w:tc>
        <w:tc>
          <w:tcPr>
            <w:tcW w:w="3544" w:type="dxa"/>
            <w:gridSpan w:val="2"/>
            <w:tcBorders>
              <w:top w:val="nil"/>
              <w:left w:val="nil"/>
              <w:bottom w:val="nil"/>
              <w:right w:val="single" w:sz="4" w:space="0" w:color="000000"/>
            </w:tcBorders>
            <w:shd w:val="clear" w:color="auto" w:fill="auto"/>
            <w:hideMark/>
          </w:tcPr>
          <w:p w14:paraId="0E9A830D"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チェック弁及びリレー弁の作動の適否を調べる。</w:t>
            </w:r>
          </w:p>
        </w:tc>
        <w:tc>
          <w:tcPr>
            <w:tcW w:w="3544" w:type="dxa"/>
            <w:tcBorders>
              <w:top w:val="nil"/>
              <w:left w:val="nil"/>
              <w:bottom w:val="nil"/>
              <w:right w:val="single" w:sz="4" w:space="0" w:color="000000"/>
            </w:tcBorders>
            <w:shd w:val="clear" w:color="auto" w:fill="auto"/>
            <w:hideMark/>
          </w:tcPr>
          <w:p w14:paraId="58A240A5"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329DF955" w14:textId="77777777" w:rsidTr="00EC005C">
        <w:trPr>
          <w:trHeight w:val="287"/>
        </w:trPr>
        <w:tc>
          <w:tcPr>
            <w:tcW w:w="1421" w:type="dxa"/>
            <w:vMerge/>
            <w:tcBorders>
              <w:left w:val="single" w:sz="4" w:space="0" w:color="000000"/>
              <w:right w:val="single" w:sz="4" w:space="0" w:color="000000"/>
            </w:tcBorders>
            <w:vAlign w:val="center"/>
            <w:hideMark/>
          </w:tcPr>
          <w:p w14:paraId="2D1947E4" w14:textId="77777777" w:rsidR="00155888" w:rsidRPr="00573B95" w:rsidRDefault="00155888" w:rsidP="00C23D88">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nil"/>
              <w:right w:val="single" w:sz="4" w:space="0" w:color="000000"/>
            </w:tcBorders>
            <w:vAlign w:val="center"/>
            <w:hideMark/>
          </w:tcPr>
          <w:p w14:paraId="3DE7AEED" w14:textId="77777777" w:rsidR="00155888" w:rsidRPr="00573B95" w:rsidRDefault="00155888"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7C2E7D4E"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ペダルを反復操作し、エア漏れ及び油漏れの有無を調べる。</w:t>
            </w:r>
          </w:p>
        </w:tc>
        <w:tc>
          <w:tcPr>
            <w:tcW w:w="3544" w:type="dxa"/>
            <w:tcBorders>
              <w:top w:val="nil"/>
              <w:left w:val="nil"/>
              <w:bottom w:val="nil"/>
              <w:right w:val="single" w:sz="4" w:space="0" w:color="000000"/>
            </w:tcBorders>
            <w:shd w:val="clear" w:color="auto" w:fill="auto"/>
            <w:hideMark/>
          </w:tcPr>
          <w:p w14:paraId="1E8A16EB"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エア漏れ及び油漏れがないこと。</w:t>
            </w:r>
          </w:p>
        </w:tc>
      </w:tr>
      <w:tr w:rsidR="006231E6" w:rsidRPr="00573B95" w14:paraId="184D879F" w14:textId="77777777" w:rsidTr="00EC005C">
        <w:trPr>
          <w:trHeight w:val="270"/>
        </w:trPr>
        <w:tc>
          <w:tcPr>
            <w:tcW w:w="1421" w:type="dxa"/>
            <w:vMerge/>
            <w:tcBorders>
              <w:left w:val="single" w:sz="4" w:space="0" w:color="000000"/>
              <w:right w:val="single" w:sz="4" w:space="0" w:color="000000"/>
            </w:tcBorders>
            <w:vAlign w:val="center"/>
            <w:hideMark/>
          </w:tcPr>
          <w:p w14:paraId="7173020D" w14:textId="77777777" w:rsidR="00155888" w:rsidRPr="00573B95" w:rsidRDefault="00155888" w:rsidP="00C23D88">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nil"/>
              <w:right w:val="single" w:sz="4" w:space="0" w:color="000000"/>
            </w:tcBorders>
            <w:shd w:val="clear" w:color="auto" w:fill="auto"/>
            <w:hideMark/>
          </w:tcPr>
          <w:p w14:paraId="64229432" w14:textId="77777777" w:rsidR="00155888" w:rsidRPr="00573B95" w:rsidRDefault="0015588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ブレーキドラム及びブレーキシュー</w:t>
            </w:r>
          </w:p>
        </w:tc>
        <w:tc>
          <w:tcPr>
            <w:tcW w:w="3544" w:type="dxa"/>
            <w:gridSpan w:val="2"/>
            <w:tcBorders>
              <w:top w:val="single" w:sz="4" w:space="0" w:color="000000"/>
              <w:left w:val="nil"/>
              <w:bottom w:val="nil"/>
              <w:right w:val="single" w:sz="4" w:space="0" w:color="000000"/>
            </w:tcBorders>
            <w:shd w:val="clear" w:color="auto" w:fill="auto"/>
            <w:hideMark/>
          </w:tcPr>
          <w:p w14:paraId="1D9C3C86" w14:textId="5CFDA118"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ドラムとライニングの隙間を調べる。</w:t>
            </w:r>
          </w:p>
          <w:p w14:paraId="0DCAABE9" w14:textId="5F37D9DC" w:rsidR="00155888" w:rsidRPr="00573B95" w:rsidRDefault="009C43AC" w:rsidP="00EC005C">
            <w:pPr>
              <w:overflowPunct w:val="0"/>
              <w:autoSpaceDE w:val="0"/>
              <w:autoSpaceDN w:val="0"/>
              <w:adjustRightInd w:val="0"/>
              <w:snapToGrid w:val="0"/>
              <w:spacing w:beforeLines="10" w:before="36" w:afterLines="10" w:after="36"/>
              <w:ind w:left="200" w:rightChars="50" w:right="105" w:hangingChars="100" w:hanging="200"/>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155888" w:rsidRPr="00573B95">
              <w:rPr>
                <w:rFonts w:asciiTheme="minorEastAsia" w:hAnsiTheme="minorEastAsia" w:cs="ＭＳ Ｐゴシック" w:hint="eastAsia"/>
                <w:kern w:val="0"/>
                <w:sz w:val="20"/>
                <w:szCs w:val="20"/>
              </w:rPr>
              <w:t>アジャスター手動調整式</w:t>
            </w:r>
            <w:r w:rsidRPr="00573B95">
              <w:rPr>
                <w:rFonts w:asciiTheme="minorEastAsia" w:hAnsiTheme="minorEastAsia" w:cs="ＭＳ Ｐゴシック" w:hint="eastAsia"/>
                <w:kern w:val="0"/>
                <w:sz w:val="20"/>
                <w:szCs w:val="20"/>
              </w:rPr>
              <w:t>〕</w:t>
            </w:r>
          </w:p>
        </w:tc>
        <w:tc>
          <w:tcPr>
            <w:tcW w:w="3544" w:type="dxa"/>
            <w:tcBorders>
              <w:top w:val="single" w:sz="4" w:space="0" w:color="000000"/>
              <w:left w:val="nil"/>
              <w:bottom w:val="nil"/>
              <w:right w:val="single" w:sz="4" w:space="0" w:color="000000"/>
            </w:tcBorders>
            <w:shd w:val="clear" w:color="auto" w:fill="auto"/>
            <w:hideMark/>
          </w:tcPr>
          <w:p w14:paraId="3331CB35" w14:textId="6BD436FD" w:rsidR="00155888" w:rsidRPr="00573B95" w:rsidRDefault="00155888" w:rsidP="00F51926">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メーカーの指定する基準内であること。</w:t>
            </w:r>
          </w:p>
        </w:tc>
      </w:tr>
      <w:tr w:rsidR="006231E6" w:rsidRPr="00573B95" w14:paraId="6DB2AD2E" w14:textId="77777777" w:rsidTr="00EC005C">
        <w:trPr>
          <w:trHeight w:val="960"/>
        </w:trPr>
        <w:tc>
          <w:tcPr>
            <w:tcW w:w="1421" w:type="dxa"/>
            <w:vMerge/>
            <w:tcBorders>
              <w:left w:val="single" w:sz="4" w:space="0" w:color="000000"/>
              <w:right w:val="single" w:sz="4" w:space="0" w:color="000000"/>
            </w:tcBorders>
            <w:vAlign w:val="center"/>
            <w:hideMark/>
          </w:tcPr>
          <w:p w14:paraId="7158B0A8" w14:textId="77777777" w:rsidR="00155888" w:rsidRPr="00573B95" w:rsidRDefault="00155888" w:rsidP="00C23D88">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nil"/>
              <w:right w:val="single" w:sz="4" w:space="0" w:color="000000"/>
            </w:tcBorders>
            <w:vAlign w:val="center"/>
            <w:hideMark/>
          </w:tcPr>
          <w:p w14:paraId="727E0B53" w14:textId="77777777" w:rsidR="00155888" w:rsidRPr="00573B95" w:rsidRDefault="0015588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68855760" w14:textId="474E8AA9" w:rsidR="00155888" w:rsidRPr="00573B95" w:rsidRDefault="00155888" w:rsidP="00FE1FE6">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ドラムを取り外し、ライニングの剥離、損傷及び摩耗の有無を調べる。</w:t>
            </w:r>
            <w:r w:rsidRPr="00573B95">
              <w:rPr>
                <w:rFonts w:asciiTheme="minorEastAsia" w:hAnsiTheme="minorEastAsia" w:cs="ＭＳ Ｐゴシック" w:hint="eastAsia"/>
                <w:kern w:val="0"/>
                <w:sz w:val="20"/>
                <w:szCs w:val="20"/>
              </w:rPr>
              <w:br/>
              <w:t xml:space="preserve">　ただし、ブレーキの効きに異常がない場合は、この検査を省略してもよい。</w:t>
            </w:r>
          </w:p>
        </w:tc>
        <w:tc>
          <w:tcPr>
            <w:tcW w:w="3544" w:type="dxa"/>
            <w:tcBorders>
              <w:top w:val="nil"/>
              <w:left w:val="nil"/>
              <w:bottom w:val="nil"/>
              <w:right w:val="single" w:sz="4" w:space="0" w:color="000000"/>
            </w:tcBorders>
            <w:shd w:val="clear" w:color="auto" w:fill="auto"/>
            <w:hideMark/>
          </w:tcPr>
          <w:p w14:paraId="5E75F130" w14:textId="2B25E735"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剥離、損傷及び著しい摩耗がないこと。</w:t>
            </w:r>
          </w:p>
        </w:tc>
      </w:tr>
      <w:tr w:rsidR="006231E6" w:rsidRPr="00573B95" w14:paraId="73CEC61C" w14:textId="77777777" w:rsidTr="00EC005C">
        <w:trPr>
          <w:trHeight w:val="960"/>
        </w:trPr>
        <w:tc>
          <w:tcPr>
            <w:tcW w:w="1421" w:type="dxa"/>
            <w:vMerge/>
            <w:tcBorders>
              <w:left w:val="single" w:sz="4" w:space="0" w:color="000000"/>
              <w:right w:val="single" w:sz="4" w:space="0" w:color="000000"/>
            </w:tcBorders>
            <w:vAlign w:val="center"/>
            <w:hideMark/>
          </w:tcPr>
          <w:p w14:paraId="7AAAA961" w14:textId="77777777" w:rsidR="00155888" w:rsidRPr="00573B95" w:rsidRDefault="00155888" w:rsidP="00C23D88">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nil"/>
              <w:right w:val="single" w:sz="4" w:space="0" w:color="000000"/>
            </w:tcBorders>
            <w:vAlign w:val="center"/>
            <w:hideMark/>
          </w:tcPr>
          <w:p w14:paraId="0030EF32" w14:textId="77777777" w:rsidR="00155888" w:rsidRPr="00573B95" w:rsidRDefault="0015588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7054F580" w14:textId="7E376863" w:rsidR="00155888" w:rsidRPr="00573B95" w:rsidRDefault="00155888" w:rsidP="00FE1FE6">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ドラムを取り外し、アンカーピンの腐食及びスプリングのへたりの有無を調べる。</w:t>
            </w:r>
            <w:r w:rsidRPr="00573B95">
              <w:rPr>
                <w:rFonts w:asciiTheme="minorEastAsia" w:hAnsiTheme="minorEastAsia" w:cs="ＭＳ Ｐゴシック" w:hint="eastAsia"/>
                <w:kern w:val="0"/>
                <w:sz w:val="20"/>
                <w:szCs w:val="20"/>
              </w:rPr>
              <w:br/>
              <w:t xml:space="preserve">　ただし、ブレーキの効きに異常がない場合は、この検査を省略してもよい。</w:t>
            </w:r>
          </w:p>
        </w:tc>
        <w:tc>
          <w:tcPr>
            <w:tcW w:w="3544" w:type="dxa"/>
            <w:tcBorders>
              <w:top w:val="nil"/>
              <w:left w:val="nil"/>
              <w:bottom w:val="nil"/>
              <w:right w:val="single" w:sz="4" w:space="0" w:color="000000"/>
            </w:tcBorders>
            <w:shd w:val="clear" w:color="auto" w:fill="auto"/>
            <w:hideMark/>
          </w:tcPr>
          <w:p w14:paraId="065B3361"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腐食及びへたりがないこと。</w:t>
            </w:r>
          </w:p>
        </w:tc>
      </w:tr>
      <w:tr w:rsidR="006231E6" w:rsidRPr="00573B95" w14:paraId="7C4486E8" w14:textId="77777777" w:rsidTr="00EC005C">
        <w:trPr>
          <w:trHeight w:val="281"/>
        </w:trPr>
        <w:tc>
          <w:tcPr>
            <w:tcW w:w="1421" w:type="dxa"/>
            <w:vMerge/>
            <w:tcBorders>
              <w:left w:val="single" w:sz="4" w:space="0" w:color="000000"/>
              <w:right w:val="single" w:sz="4" w:space="0" w:color="000000"/>
            </w:tcBorders>
            <w:vAlign w:val="center"/>
            <w:hideMark/>
          </w:tcPr>
          <w:p w14:paraId="5E931103" w14:textId="77777777" w:rsidR="00155888" w:rsidRPr="00573B95" w:rsidRDefault="00155888" w:rsidP="00C23D88">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nil"/>
              <w:right w:val="single" w:sz="4" w:space="0" w:color="000000"/>
            </w:tcBorders>
            <w:vAlign w:val="center"/>
            <w:hideMark/>
          </w:tcPr>
          <w:p w14:paraId="4B008F35" w14:textId="77777777" w:rsidR="00155888" w:rsidRPr="00573B95" w:rsidRDefault="0015588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6F82CC67" w14:textId="63629EF7" w:rsidR="00155888" w:rsidRPr="00573B95" w:rsidRDefault="00155888" w:rsidP="00FE1FE6">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ドラムを取り外し、</w:t>
            </w:r>
            <w:r w:rsidR="00B94C59" w:rsidRPr="00573B95">
              <w:rPr>
                <w:rFonts w:asciiTheme="minorEastAsia" w:hAnsiTheme="minorEastAsia" w:cs="ＭＳ Ｐゴシック" w:hint="eastAsia"/>
                <w:kern w:val="0"/>
                <w:sz w:val="20"/>
                <w:szCs w:val="20"/>
              </w:rPr>
              <w:t>ドラム</w:t>
            </w:r>
            <w:r w:rsidRPr="00573B95">
              <w:rPr>
                <w:rFonts w:asciiTheme="minorEastAsia" w:hAnsiTheme="minorEastAsia" w:cs="ＭＳ Ｐゴシック" w:hint="eastAsia"/>
                <w:kern w:val="0"/>
                <w:sz w:val="20"/>
                <w:szCs w:val="20"/>
              </w:rPr>
              <w:t>内面の亀裂、損傷及び摩耗の有無を調べる。</w:t>
            </w:r>
            <w:r w:rsidRPr="00573B95">
              <w:rPr>
                <w:rFonts w:asciiTheme="minorEastAsia" w:hAnsiTheme="minorEastAsia" w:cs="ＭＳ Ｐゴシック" w:hint="eastAsia"/>
                <w:kern w:val="0"/>
                <w:sz w:val="20"/>
                <w:szCs w:val="20"/>
              </w:rPr>
              <w:br/>
              <w:t xml:space="preserve">　亀裂が疑わしい場合は探傷器等で調べる。</w:t>
            </w:r>
            <w:r w:rsidRPr="00573B95">
              <w:rPr>
                <w:rFonts w:asciiTheme="minorEastAsia" w:hAnsiTheme="minorEastAsia" w:cs="ＭＳ Ｐゴシック" w:hint="eastAsia"/>
                <w:kern w:val="0"/>
                <w:sz w:val="20"/>
                <w:szCs w:val="20"/>
              </w:rPr>
              <w:br/>
              <w:t xml:space="preserve">　ただし、ブレーキの効きに異常がない場合は、この検査を省略してもよい。</w:t>
            </w:r>
          </w:p>
        </w:tc>
        <w:tc>
          <w:tcPr>
            <w:tcW w:w="3544" w:type="dxa"/>
            <w:tcBorders>
              <w:top w:val="nil"/>
              <w:left w:val="nil"/>
              <w:bottom w:val="nil"/>
              <w:right w:val="single" w:sz="4" w:space="0" w:color="000000"/>
            </w:tcBorders>
            <w:shd w:val="clear" w:color="auto" w:fill="auto"/>
            <w:hideMark/>
          </w:tcPr>
          <w:p w14:paraId="07E877B1"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亀裂、損傷及び著しい摩耗がないこと。</w:t>
            </w:r>
          </w:p>
        </w:tc>
      </w:tr>
      <w:tr w:rsidR="006231E6" w:rsidRPr="00573B95" w14:paraId="73B1DEA2" w14:textId="77777777" w:rsidTr="00EC005C">
        <w:trPr>
          <w:trHeight w:val="270"/>
        </w:trPr>
        <w:tc>
          <w:tcPr>
            <w:tcW w:w="1421" w:type="dxa"/>
            <w:vMerge/>
            <w:tcBorders>
              <w:left w:val="single" w:sz="4" w:space="0" w:color="000000"/>
              <w:right w:val="single" w:sz="4" w:space="0" w:color="000000"/>
            </w:tcBorders>
            <w:vAlign w:val="center"/>
            <w:hideMark/>
          </w:tcPr>
          <w:p w14:paraId="6BF868AA" w14:textId="77777777" w:rsidR="00155888" w:rsidRPr="00573B95" w:rsidRDefault="00155888" w:rsidP="00C23D88">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3D441A9" w14:textId="77777777" w:rsidR="00155888" w:rsidRPr="00573B95" w:rsidRDefault="00155888"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　バックプレート</w:t>
            </w:r>
          </w:p>
        </w:tc>
        <w:tc>
          <w:tcPr>
            <w:tcW w:w="3544" w:type="dxa"/>
            <w:gridSpan w:val="2"/>
            <w:tcBorders>
              <w:top w:val="single" w:sz="4" w:space="0" w:color="000000"/>
              <w:left w:val="nil"/>
              <w:bottom w:val="nil"/>
              <w:right w:val="single" w:sz="4" w:space="0" w:color="000000"/>
            </w:tcBorders>
            <w:shd w:val="clear" w:color="auto" w:fill="auto"/>
            <w:hideMark/>
          </w:tcPr>
          <w:p w14:paraId="70E7CCA1"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亀裂、損傷及び変形の有無を調べる。</w:t>
            </w:r>
          </w:p>
        </w:tc>
        <w:tc>
          <w:tcPr>
            <w:tcW w:w="3544" w:type="dxa"/>
            <w:tcBorders>
              <w:top w:val="single" w:sz="4" w:space="0" w:color="000000"/>
              <w:left w:val="nil"/>
              <w:bottom w:val="nil"/>
              <w:right w:val="single" w:sz="4" w:space="0" w:color="000000"/>
            </w:tcBorders>
            <w:shd w:val="clear" w:color="auto" w:fill="auto"/>
            <w:hideMark/>
          </w:tcPr>
          <w:p w14:paraId="07A22D56"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亀裂、損傷及び変形がないこと。</w:t>
            </w:r>
          </w:p>
        </w:tc>
      </w:tr>
      <w:tr w:rsidR="006231E6" w:rsidRPr="00573B95" w14:paraId="57B70C16" w14:textId="77777777" w:rsidTr="00EC005C">
        <w:trPr>
          <w:trHeight w:val="270"/>
        </w:trPr>
        <w:tc>
          <w:tcPr>
            <w:tcW w:w="1421" w:type="dxa"/>
            <w:vMerge/>
            <w:tcBorders>
              <w:left w:val="single" w:sz="4" w:space="0" w:color="000000"/>
              <w:right w:val="single" w:sz="4" w:space="0" w:color="000000"/>
            </w:tcBorders>
            <w:vAlign w:val="center"/>
            <w:hideMark/>
          </w:tcPr>
          <w:p w14:paraId="09B6D501" w14:textId="77777777" w:rsidR="00155888" w:rsidRPr="00573B95" w:rsidRDefault="00155888" w:rsidP="00C23D88">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46164D6C" w14:textId="77777777" w:rsidR="00155888" w:rsidRPr="00573B95" w:rsidRDefault="0015588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60A4FBB4"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取付けボルトの緩み及び脱落の有無を調べる。</w:t>
            </w:r>
          </w:p>
        </w:tc>
        <w:tc>
          <w:tcPr>
            <w:tcW w:w="3544" w:type="dxa"/>
            <w:tcBorders>
              <w:top w:val="nil"/>
              <w:left w:val="nil"/>
              <w:bottom w:val="single" w:sz="4" w:space="0" w:color="000000"/>
              <w:right w:val="single" w:sz="4" w:space="0" w:color="000000"/>
            </w:tcBorders>
            <w:shd w:val="clear" w:color="auto" w:fill="auto"/>
            <w:hideMark/>
          </w:tcPr>
          <w:p w14:paraId="34590F91" w14:textId="77777777" w:rsidR="00155888" w:rsidRPr="00573B95" w:rsidRDefault="0015588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5B68CB80" w14:textId="77777777" w:rsidTr="00EC005C">
        <w:trPr>
          <w:trHeight w:val="480"/>
        </w:trPr>
        <w:tc>
          <w:tcPr>
            <w:tcW w:w="1421" w:type="dxa"/>
            <w:vMerge/>
            <w:tcBorders>
              <w:left w:val="single" w:sz="4" w:space="0" w:color="000000"/>
              <w:right w:val="single" w:sz="4" w:space="0" w:color="000000"/>
            </w:tcBorders>
            <w:vAlign w:val="center"/>
            <w:hideMark/>
          </w:tcPr>
          <w:p w14:paraId="24577CBD" w14:textId="77777777" w:rsidR="00FA7542" w:rsidRPr="00573B95" w:rsidRDefault="00FA7542" w:rsidP="00C23D88">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right w:val="single" w:sz="4" w:space="0" w:color="000000"/>
            </w:tcBorders>
            <w:shd w:val="clear" w:color="auto" w:fill="auto"/>
            <w:hideMark/>
          </w:tcPr>
          <w:p w14:paraId="4B5922D8" w14:textId="77777777" w:rsidR="00FA7542" w:rsidRPr="00573B95" w:rsidRDefault="00FA7542" w:rsidP="00C23D88">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　ブレーキディ</w:t>
            </w:r>
            <w:r w:rsidRPr="00573B95">
              <w:rPr>
                <w:rFonts w:asciiTheme="minorEastAsia" w:hAnsiTheme="minorEastAsia" w:cs="ＭＳ Ｐゴシック" w:hint="eastAsia"/>
                <w:kern w:val="0"/>
                <w:sz w:val="20"/>
                <w:szCs w:val="20"/>
              </w:rPr>
              <w:lastRenderedPageBreak/>
              <w:t>スク及びパッド</w:t>
            </w:r>
          </w:p>
        </w:tc>
        <w:tc>
          <w:tcPr>
            <w:tcW w:w="3544" w:type="dxa"/>
            <w:gridSpan w:val="2"/>
            <w:tcBorders>
              <w:top w:val="nil"/>
              <w:left w:val="nil"/>
              <w:bottom w:val="nil"/>
              <w:right w:val="single" w:sz="4" w:space="0" w:color="000000"/>
            </w:tcBorders>
            <w:shd w:val="clear" w:color="auto" w:fill="auto"/>
            <w:hideMark/>
          </w:tcPr>
          <w:p w14:paraId="359A9D8C" w14:textId="77777777" w:rsidR="00FA7542" w:rsidRPr="00573B95" w:rsidRDefault="00FA754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①　ペダルを反復操作し、パッドを安定させた後、ブレーキの引きず</w:t>
            </w:r>
            <w:r w:rsidRPr="00573B95">
              <w:rPr>
                <w:rFonts w:asciiTheme="minorEastAsia" w:hAnsiTheme="minorEastAsia" w:cs="ＭＳ Ｐゴシック" w:hint="eastAsia"/>
                <w:kern w:val="0"/>
                <w:sz w:val="20"/>
                <w:szCs w:val="20"/>
              </w:rPr>
              <w:lastRenderedPageBreak/>
              <w:t>りの有無を調べる。</w:t>
            </w:r>
          </w:p>
        </w:tc>
        <w:tc>
          <w:tcPr>
            <w:tcW w:w="3544" w:type="dxa"/>
            <w:tcBorders>
              <w:top w:val="nil"/>
              <w:left w:val="nil"/>
              <w:bottom w:val="nil"/>
              <w:right w:val="single" w:sz="4" w:space="0" w:color="000000"/>
            </w:tcBorders>
            <w:shd w:val="clear" w:color="auto" w:fill="auto"/>
            <w:hideMark/>
          </w:tcPr>
          <w:p w14:paraId="079ADEFA" w14:textId="77777777" w:rsidR="00FA7542" w:rsidRPr="00573B95" w:rsidRDefault="00FA754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①　引きずりがないこと。</w:t>
            </w:r>
          </w:p>
        </w:tc>
      </w:tr>
      <w:tr w:rsidR="006231E6" w:rsidRPr="00573B95" w14:paraId="3C73E16D" w14:textId="77777777" w:rsidTr="00EC005C">
        <w:trPr>
          <w:trHeight w:val="270"/>
        </w:trPr>
        <w:tc>
          <w:tcPr>
            <w:tcW w:w="1421" w:type="dxa"/>
            <w:vMerge/>
            <w:tcBorders>
              <w:left w:val="single" w:sz="4" w:space="0" w:color="000000"/>
              <w:right w:val="single" w:sz="4" w:space="0" w:color="000000"/>
            </w:tcBorders>
            <w:vAlign w:val="center"/>
            <w:hideMark/>
          </w:tcPr>
          <w:p w14:paraId="5E53CD8E" w14:textId="77777777" w:rsidR="00FA7542" w:rsidRPr="00573B95" w:rsidRDefault="00FA7542" w:rsidP="00C23D88">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right w:val="single" w:sz="4" w:space="0" w:color="000000"/>
            </w:tcBorders>
            <w:vAlign w:val="center"/>
            <w:hideMark/>
          </w:tcPr>
          <w:p w14:paraId="5001BB8B" w14:textId="77777777" w:rsidR="00FA7542" w:rsidRPr="00573B95" w:rsidRDefault="00FA7542" w:rsidP="00C23D88">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6D84A01B" w14:textId="77777777" w:rsidR="00FA7542" w:rsidRPr="00573B95" w:rsidRDefault="00FA754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パッドの厚さを調べる。</w:t>
            </w:r>
          </w:p>
        </w:tc>
        <w:tc>
          <w:tcPr>
            <w:tcW w:w="3544" w:type="dxa"/>
            <w:tcBorders>
              <w:top w:val="nil"/>
              <w:left w:val="nil"/>
              <w:bottom w:val="nil"/>
              <w:right w:val="single" w:sz="4" w:space="0" w:color="000000"/>
            </w:tcBorders>
            <w:shd w:val="clear" w:color="auto" w:fill="auto"/>
            <w:hideMark/>
          </w:tcPr>
          <w:p w14:paraId="13FF1922" w14:textId="77777777" w:rsidR="00FA7542" w:rsidRPr="00573B95" w:rsidRDefault="00FA754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メーカーの指定する基準値内であること。</w:t>
            </w:r>
          </w:p>
        </w:tc>
      </w:tr>
      <w:tr w:rsidR="006231E6" w:rsidRPr="00573B95" w14:paraId="5508E085" w14:textId="77777777" w:rsidTr="00EC005C">
        <w:trPr>
          <w:trHeight w:val="502"/>
        </w:trPr>
        <w:tc>
          <w:tcPr>
            <w:tcW w:w="1421" w:type="dxa"/>
            <w:vMerge/>
            <w:tcBorders>
              <w:left w:val="single" w:sz="4" w:space="0" w:color="000000"/>
              <w:right w:val="single" w:sz="4" w:space="0" w:color="000000"/>
            </w:tcBorders>
            <w:vAlign w:val="center"/>
            <w:hideMark/>
          </w:tcPr>
          <w:p w14:paraId="449BF5A7" w14:textId="77777777" w:rsidR="00FA7542" w:rsidRPr="00573B95" w:rsidRDefault="00FA7542" w:rsidP="00C23D88">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right w:val="single" w:sz="4" w:space="0" w:color="000000"/>
            </w:tcBorders>
            <w:vAlign w:val="center"/>
            <w:hideMark/>
          </w:tcPr>
          <w:p w14:paraId="2E2BE674" w14:textId="77777777" w:rsidR="00FA7542" w:rsidRPr="00573B95" w:rsidRDefault="00FA7542" w:rsidP="00C23D88">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vMerge w:val="restart"/>
            <w:tcBorders>
              <w:top w:val="nil"/>
              <w:left w:val="nil"/>
              <w:right w:val="single" w:sz="4" w:space="0" w:color="000000"/>
            </w:tcBorders>
            <w:shd w:val="clear" w:color="auto" w:fill="auto"/>
            <w:hideMark/>
          </w:tcPr>
          <w:p w14:paraId="1F2269FF" w14:textId="77777777" w:rsidR="00FA7542" w:rsidRPr="00573B95" w:rsidRDefault="00FA7542" w:rsidP="00C23D88">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ディスク及びキャリバーの亀裂、損傷及び摩耗の有無を調べる。</w:t>
            </w:r>
          </w:p>
          <w:p w14:paraId="6534C15C" w14:textId="06490CDE" w:rsidR="00FA7542" w:rsidRPr="00573B95" w:rsidRDefault="00FA7542" w:rsidP="00C23D88">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亀裂が疑わしい場合は探傷器等で調べる。</w:t>
            </w:r>
          </w:p>
        </w:tc>
        <w:tc>
          <w:tcPr>
            <w:tcW w:w="3544" w:type="dxa"/>
            <w:vMerge w:val="restart"/>
            <w:tcBorders>
              <w:top w:val="nil"/>
              <w:left w:val="nil"/>
              <w:right w:val="single" w:sz="4" w:space="0" w:color="000000"/>
            </w:tcBorders>
            <w:shd w:val="clear" w:color="auto" w:fill="auto"/>
            <w:hideMark/>
          </w:tcPr>
          <w:p w14:paraId="33EAE2BB" w14:textId="4342802A" w:rsidR="00FA7542" w:rsidRPr="00573B95" w:rsidRDefault="00FA7542" w:rsidP="0038115A">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亀裂、損傷及び</w:t>
            </w:r>
            <w:r w:rsidR="00B94C59" w:rsidRPr="00573B95">
              <w:rPr>
                <w:rFonts w:asciiTheme="minorEastAsia" w:hAnsiTheme="minorEastAsia" w:cs="ＭＳ Ｐゴシック" w:hint="eastAsia"/>
                <w:kern w:val="0"/>
                <w:sz w:val="20"/>
                <w:szCs w:val="20"/>
              </w:rPr>
              <w:t>著しい</w:t>
            </w:r>
            <w:r w:rsidRPr="00573B95">
              <w:rPr>
                <w:rFonts w:asciiTheme="minorEastAsia" w:hAnsiTheme="minorEastAsia" w:cs="ＭＳ Ｐゴシック" w:hint="eastAsia"/>
                <w:kern w:val="0"/>
                <w:sz w:val="20"/>
                <w:szCs w:val="20"/>
              </w:rPr>
              <w:t>摩耗がないこと。</w:t>
            </w:r>
          </w:p>
        </w:tc>
      </w:tr>
      <w:tr w:rsidR="006231E6" w:rsidRPr="00573B95" w14:paraId="6A0E85D6" w14:textId="77777777" w:rsidTr="00F30B69">
        <w:trPr>
          <w:trHeight w:val="591"/>
        </w:trPr>
        <w:tc>
          <w:tcPr>
            <w:tcW w:w="1421" w:type="dxa"/>
            <w:vMerge w:val="restart"/>
            <w:tcBorders>
              <w:left w:val="single" w:sz="4" w:space="0" w:color="000000"/>
              <w:right w:val="single" w:sz="4" w:space="0" w:color="000000"/>
            </w:tcBorders>
            <w:vAlign w:val="center"/>
          </w:tcPr>
          <w:p w14:paraId="509A3E2F" w14:textId="77777777" w:rsidR="00FA7542" w:rsidRPr="00573B95" w:rsidRDefault="00FA7542" w:rsidP="00E837D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right w:val="single" w:sz="4" w:space="0" w:color="000000"/>
            </w:tcBorders>
            <w:vAlign w:val="center"/>
          </w:tcPr>
          <w:p w14:paraId="4850722E" w14:textId="77777777" w:rsidR="00FA7542" w:rsidRPr="00573B95" w:rsidRDefault="00FA7542"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vMerge/>
            <w:tcBorders>
              <w:left w:val="nil"/>
              <w:bottom w:val="nil"/>
              <w:right w:val="single" w:sz="4" w:space="0" w:color="000000"/>
            </w:tcBorders>
            <w:shd w:val="clear" w:color="auto" w:fill="auto"/>
          </w:tcPr>
          <w:p w14:paraId="51393822" w14:textId="374CFA13" w:rsidR="00FA7542" w:rsidRPr="00573B95" w:rsidRDefault="00FA7542" w:rsidP="00C23D88">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p>
        </w:tc>
        <w:tc>
          <w:tcPr>
            <w:tcW w:w="3544" w:type="dxa"/>
            <w:vMerge/>
            <w:tcBorders>
              <w:left w:val="nil"/>
              <w:bottom w:val="nil"/>
              <w:right w:val="single" w:sz="4" w:space="0" w:color="000000"/>
            </w:tcBorders>
            <w:shd w:val="clear" w:color="auto" w:fill="auto"/>
          </w:tcPr>
          <w:p w14:paraId="1B2B5FFF" w14:textId="77777777" w:rsidR="00FA7542" w:rsidRPr="00573B95" w:rsidRDefault="00FA754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r>
      <w:tr w:rsidR="006231E6" w:rsidRPr="00573B95" w14:paraId="7F6083F9" w14:textId="77777777" w:rsidTr="00EC005C">
        <w:trPr>
          <w:trHeight w:val="270"/>
        </w:trPr>
        <w:tc>
          <w:tcPr>
            <w:tcW w:w="1421" w:type="dxa"/>
            <w:vMerge/>
            <w:tcBorders>
              <w:left w:val="single" w:sz="4" w:space="0" w:color="000000"/>
              <w:right w:val="single" w:sz="4" w:space="0" w:color="000000"/>
            </w:tcBorders>
            <w:vAlign w:val="center"/>
            <w:hideMark/>
          </w:tcPr>
          <w:p w14:paraId="4A315887" w14:textId="77777777" w:rsidR="00FA7542" w:rsidRPr="00573B95" w:rsidRDefault="00FA7542" w:rsidP="00E837D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bottom w:val="single" w:sz="4" w:space="0" w:color="000000"/>
              <w:right w:val="single" w:sz="4" w:space="0" w:color="000000"/>
            </w:tcBorders>
            <w:vAlign w:val="center"/>
            <w:hideMark/>
          </w:tcPr>
          <w:p w14:paraId="621E218F" w14:textId="77777777" w:rsidR="00FA7542" w:rsidRPr="00573B95" w:rsidRDefault="00FA7542"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gridSpan w:val="2"/>
            <w:tcBorders>
              <w:top w:val="nil"/>
              <w:left w:val="nil"/>
              <w:bottom w:val="single" w:sz="4" w:space="0" w:color="000000"/>
              <w:right w:val="single" w:sz="4" w:space="0" w:color="000000"/>
            </w:tcBorders>
            <w:shd w:val="clear" w:color="auto" w:fill="auto"/>
            <w:hideMark/>
          </w:tcPr>
          <w:p w14:paraId="38FA6815" w14:textId="77777777" w:rsidR="00FA7542" w:rsidRPr="00573B95" w:rsidRDefault="00FA754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ピストンからの油漏れの有無を調べる。</w:t>
            </w:r>
          </w:p>
        </w:tc>
        <w:tc>
          <w:tcPr>
            <w:tcW w:w="3544" w:type="dxa"/>
            <w:tcBorders>
              <w:top w:val="nil"/>
              <w:left w:val="nil"/>
              <w:bottom w:val="single" w:sz="4" w:space="0" w:color="000000"/>
              <w:right w:val="single" w:sz="4" w:space="0" w:color="000000"/>
            </w:tcBorders>
            <w:shd w:val="clear" w:color="auto" w:fill="auto"/>
            <w:hideMark/>
          </w:tcPr>
          <w:p w14:paraId="7977AE24" w14:textId="77777777" w:rsidR="00FA7542" w:rsidRPr="00573B95" w:rsidRDefault="00FA754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油漏れがないこと。</w:t>
            </w:r>
          </w:p>
        </w:tc>
      </w:tr>
      <w:tr w:rsidR="006231E6" w:rsidRPr="00573B95" w14:paraId="1DDB5EB4" w14:textId="77777777" w:rsidTr="00F30B69">
        <w:trPr>
          <w:trHeight w:val="850"/>
        </w:trPr>
        <w:tc>
          <w:tcPr>
            <w:tcW w:w="1421" w:type="dxa"/>
            <w:vMerge/>
            <w:tcBorders>
              <w:left w:val="single" w:sz="4" w:space="0" w:color="000000"/>
              <w:right w:val="single" w:sz="4" w:space="0" w:color="000000"/>
            </w:tcBorders>
            <w:vAlign w:val="center"/>
            <w:hideMark/>
          </w:tcPr>
          <w:p w14:paraId="34B3F30D" w14:textId="77777777" w:rsidR="00A63992" w:rsidRPr="00573B95" w:rsidRDefault="00A63992" w:rsidP="00E837D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nil"/>
              <w:right w:val="single" w:sz="4" w:space="0" w:color="000000"/>
            </w:tcBorders>
            <w:shd w:val="clear" w:color="auto" w:fill="auto"/>
            <w:hideMark/>
          </w:tcPr>
          <w:p w14:paraId="767FFC7B" w14:textId="77777777" w:rsidR="00A63992" w:rsidRPr="00573B95" w:rsidRDefault="00A63992"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　駐車ブレーキドラム及びライニング</w:t>
            </w:r>
          </w:p>
        </w:tc>
        <w:tc>
          <w:tcPr>
            <w:tcW w:w="3544" w:type="dxa"/>
            <w:gridSpan w:val="2"/>
            <w:tcBorders>
              <w:top w:val="nil"/>
              <w:left w:val="nil"/>
              <w:right w:val="single" w:sz="4" w:space="0" w:color="000000"/>
            </w:tcBorders>
            <w:shd w:val="clear" w:color="auto" w:fill="auto"/>
            <w:hideMark/>
          </w:tcPr>
          <w:p w14:paraId="2705F4D2" w14:textId="2EF38C89" w:rsidR="00A63992" w:rsidRPr="00573B95" w:rsidRDefault="00A6399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ドラム取付け部のボルト及びナットの緩み及び脱落の有無を調べる。</w:t>
            </w:r>
          </w:p>
        </w:tc>
        <w:tc>
          <w:tcPr>
            <w:tcW w:w="3544" w:type="dxa"/>
            <w:tcBorders>
              <w:top w:val="nil"/>
              <w:left w:val="nil"/>
              <w:right w:val="single" w:sz="4" w:space="0" w:color="000000"/>
            </w:tcBorders>
            <w:shd w:val="clear" w:color="auto" w:fill="auto"/>
            <w:hideMark/>
          </w:tcPr>
          <w:p w14:paraId="2A8DD2C3" w14:textId="50632EEC" w:rsidR="00A63992" w:rsidRPr="00573B95" w:rsidRDefault="00A6399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緩み及び脱落がないこと。</w:t>
            </w:r>
          </w:p>
        </w:tc>
      </w:tr>
      <w:tr w:rsidR="006231E6" w:rsidRPr="00573B95" w14:paraId="604FDB5E" w14:textId="77777777" w:rsidTr="00EC005C">
        <w:trPr>
          <w:trHeight w:val="960"/>
        </w:trPr>
        <w:tc>
          <w:tcPr>
            <w:tcW w:w="1421" w:type="dxa"/>
            <w:vMerge/>
            <w:tcBorders>
              <w:left w:val="single" w:sz="4" w:space="0" w:color="000000"/>
              <w:right w:val="single" w:sz="4" w:space="0" w:color="000000"/>
            </w:tcBorders>
            <w:vAlign w:val="center"/>
            <w:hideMark/>
          </w:tcPr>
          <w:p w14:paraId="1B22B969" w14:textId="77777777" w:rsidR="00E837D4" w:rsidRPr="00573B95" w:rsidRDefault="00E837D4" w:rsidP="00E837D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nil"/>
              <w:right w:val="single" w:sz="4" w:space="0" w:color="000000"/>
            </w:tcBorders>
            <w:vAlign w:val="center"/>
            <w:hideMark/>
          </w:tcPr>
          <w:p w14:paraId="1E2FB69B" w14:textId="77777777" w:rsidR="00E837D4" w:rsidRPr="00573B95" w:rsidRDefault="00E837D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277D1A66" w14:textId="4DB705CA" w:rsidR="00E837D4" w:rsidRPr="00573B95" w:rsidRDefault="00F5192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E837D4" w:rsidRPr="00573B95">
              <w:rPr>
                <w:rFonts w:asciiTheme="minorEastAsia" w:hAnsiTheme="minorEastAsia" w:cs="ＭＳ Ｐゴシック" w:hint="eastAsia"/>
                <w:kern w:val="0"/>
                <w:sz w:val="20"/>
                <w:szCs w:val="20"/>
              </w:rPr>
              <w:t xml:space="preserve">　ドラムを取り外し、ライニングの</w:t>
            </w:r>
            <w:r w:rsidR="00F10920" w:rsidRPr="00573B95">
              <w:rPr>
                <w:rFonts w:asciiTheme="minorEastAsia" w:hAnsiTheme="minorEastAsia" w:cs="ＭＳ Ｐゴシック" w:hint="eastAsia"/>
                <w:kern w:val="0"/>
                <w:sz w:val="20"/>
                <w:szCs w:val="20"/>
              </w:rPr>
              <w:t>剥離</w:t>
            </w:r>
            <w:r w:rsidR="00E837D4" w:rsidRPr="00573B95">
              <w:rPr>
                <w:rFonts w:asciiTheme="minorEastAsia" w:hAnsiTheme="minorEastAsia" w:cs="ＭＳ Ｐゴシック" w:hint="eastAsia"/>
                <w:kern w:val="0"/>
                <w:sz w:val="20"/>
                <w:szCs w:val="20"/>
              </w:rPr>
              <w:t>、損傷及び摩耗の有無を調べる。</w:t>
            </w:r>
            <w:r w:rsidR="00E837D4" w:rsidRPr="00573B95">
              <w:rPr>
                <w:rFonts w:asciiTheme="minorEastAsia" w:hAnsiTheme="minorEastAsia" w:cs="ＭＳ Ｐゴシック" w:hint="eastAsia"/>
                <w:kern w:val="0"/>
                <w:sz w:val="20"/>
                <w:szCs w:val="20"/>
              </w:rPr>
              <w:br/>
              <w:t xml:space="preserve">　ただし、駐車ブレーキの効きに異常がない場合は、この検査を省略してもよい。</w:t>
            </w:r>
          </w:p>
        </w:tc>
        <w:tc>
          <w:tcPr>
            <w:tcW w:w="3544" w:type="dxa"/>
            <w:tcBorders>
              <w:top w:val="nil"/>
              <w:left w:val="nil"/>
              <w:bottom w:val="nil"/>
              <w:right w:val="single" w:sz="4" w:space="0" w:color="000000"/>
            </w:tcBorders>
            <w:shd w:val="clear" w:color="auto" w:fill="auto"/>
            <w:hideMark/>
          </w:tcPr>
          <w:p w14:paraId="056A767A" w14:textId="3D7E7ABC" w:rsidR="00E837D4" w:rsidRPr="00573B95" w:rsidRDefault="00F5192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E837D4" w:rsidRPr="00573B95">
              <w:rPr>
                <w:rFonts w:asciiTheme="minorEastAsia" w:hAnsiTheme="minorEastAsia" w:cs="ＭＳ Ｐゴシック" w:hint="eastAsia"/>
                <w:kern w:val="0"/>
                <w:sz w:val="20"/>
                <w:szCs w:val="20"/>
              </w:rPr>
              <w:t xml:space="preserve">　</w:t>
            </w:r>
            <w:r w:rsidR="00F10920" w:rsidRPr="00573B95">
              <w:rPr>
                <w:rFonts w:asciiTheme="minorEastAsia" w:hAnsiTheme="minorEastAsia" w:cs="ＭＳ Ｐゴシック" w:hint="eastAsia"/>
                <w:kern w:val="0"/>
                <w:sz w:val="20"/>
                <w:szCs w:val="20"/>
              </w:rPr>
              <w:t>剥離</w:t>
            </w:r>
            <w:r w:rsidR="00E837D4" w:rsidRPr="00573B95">
              <w:rPr>
                <w:rFonts w:asciiTheme="minorEastAsia" w:hAnsiTheme="minorEastAsia" w:cs="ＭＳ Ｐゴシック" w:hint="eastAsia"/>
                <w:kern w:val="0"/>
                <w:sz w:val="20"/>
                <w:szCs w:val="20"/>
              </w:rPr>
              <w:t>、損傷及び著しい摩耗がないこと。</w:t>
            </w:r>
          </w:p>
        </w:tc>
      </w:tr>
      <w:tr w:rsidR="006231E6" w:rsidRPr="00573B95" w14:paraId="4CD597A0" w14:textId="77777777" w:rsidTr="00EC005C">
        <w:trPr>
          <w:trHeight w:val="979"/>
        </w:trPr>
        <w:tc>
          <w:tcPr>
            <w:tcW w:w="1421" w:type="dxa"/>
            <w:vMerge/>
            <w:tcBorders>
              <w:left w:val="single" w:sz="4" w:space="0" w:color="000000"/>
              <w:right w:val="single" w:sz="4" w:space="0" w:color="000000"/>
            </w:tcBorders>
            <w:vAlign w:val="center"/>
            <w:hideMark/>
          </w:tcPr>
          <w:p w14:paraId="729F9610" w14:textId="77777777" w:rsidR="00E837D4" w:rsidRPr="00573B95" w:rsidRDefault="00E837D4" w:rsidP="00E837D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nil"/>
              <w:right w:val="single" w:sz="4" w:space="0" w:color="000000"/>
            </w:tcBorders>
            <w:vAlign w:val="center"/>
            <w:hideMark/>
          </w:tcPr>
          <w:p w14:paraId="6F4CD9BF" w14:textId="77777777" w:rsidR="00E837D4" w:rsidRPr="00573B95" w:rsidRDefault="00E837D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44" w:type="dxa"/>
            <w:gridSpan w:val="2"/>
            <w:tcBorders>
              <w:top w:val="nil"/>
              <w:left w:val="nil"/>
              <w:bottom w:val="nil"/>
              <w:right w:val="single" w:sz="4" w:space="0" w:color="000000"/>
            </w:tcBorders>
            <w:shd w:val="clear" w:color="auto" w:fill="auto"/>
            <w:hideMark/>
          </w:tcPr>
          <w:p w14:paraId="724A70FD" w14:textId="65CEC67C" w:rsidR="00E837D4" w:rsidRPr="00573B95" w:rsidRDefault="00F5192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E837D4" w:rsidRPr="00573B95">
              <w:rPr>
                <w:rFonts w:asciiTheme="minorEastAsia" w:hAnsiTheme="minorEastAsia" w:cs="ＭＳ Ｐゴシック" w:hint="eastAsia"/>
                <w:kern w:val="0"/>
                <w:sz w:val="20"/>
                <w:szCs w:val="20"/>
              </w:rPr>
              <w:t xml:space="preserve">　ドラムを取り外し</w:t>
            </w:r>
            <w:r w:rsidR="003A39AE" w:rsidRPr="00573B95">
              <w:rPr>
                <w:rFonts w:asciiTheme="minorEastAsia" w:hAnsiTheme="minorEastAsia" w:cs="ＭＳ Ｐゴシック" w:hint="eastAsia"/>
                <w:kern w:val="0"/>
                <w:sz w:val="20"/>
                <w:szCs w:val="20"/>
              </w:rPr>
              <w:t>、</w:t>
            </w:r>
            <w:r w:rsidR="003D7A44" w:rsidRPr="00573B95">
              <w:rPr>
                <w:rFonts w:asciiTheme="minorEastAsia" w:hAnsiTheme="minorEastAsia" w:cs="ＭＳ Ｐゴシック" w:hint="eastAsia"/>
                <w:kern w:val="0"/>
                <w:sz w:val="20"/>
                <w:szCs w:val="20"/>
              </w:rPr>
              <w:t>ドラム</w:t>
            </w:r>
            <w:r w:rsidR="00E837D4" w:rsidRPr="00573B95">
              <w:rPr>
                <w:rFonts w:asciiTheme="minorEastAsia" w:hAnsiTheme="minorEastAsia" w:cs="ＭＳ Ｐゴシック" w:hint="eastAsia"/>
                <w:kern w:val="0"/>
                <w:sz w:val="20"/>
                <w:szCs w:val="20"/>
              </w:rPr>
              <w:t>の亀裂、損傷及び摩耗の有無を調べる。</w:t>
            </w:r>
            <w:r w:rsidR="00E837D4" w:rsidRPr="00573B95">
              <w:rPr>
                <w:rFonts w:asciiTheme="minorEastAsia" w:hAnsiTheme="minorEastAsia" w:cs="ＭＳ Ｐゴシック" w:hint="eastAsia"/>
                <w:kern w:val="0"/>
                <w:sz w:val="20"/>
                <w:szCs w:val="20"/>
              </w:rPr>
              <w:br/>
              <w:t xml:space="preserve">　亀裂が疑わしい場合は探傷器等で調べる。</w:t>
            </w:r>
            <w:r w:rsidR="00E837D4" w:rsidRPr="00573B95">
              <w:rPr>
                <w:rFonts w:asciiTheme="minorEastAsia" w:hAnsiTheme="minorEastAsia" w:cs="ＭＳ Ｐゴシック" w:hint="eastAsia"/>
                <w:kern w:val="0"/>
                <w:sz w:val="20"/>
                <w:szCs w:val="20"/>
              </w:rPr>
              <w:br/>
              <w:t xml:space="preserve">　ただし、駐車ブレーキの効きに異常がない場合は、この検査を省略してもよい。</w:t>
            </w:r>
          </w:p>
        </w:tc>
        <w:tc>
          <w:tcPr>
            <w:tcW w:w="3544" w:type="dxa"/>
            <w:tcBorders>
              <w:top w:val="nil"/>
              <w:left w:val="nil"/>
              <w:bottom w:val="nil"/>
              <w:right w:val="single" w:sz="4" w:space="0" w:color="000000"/>
            </w:tcBorders>
            <w:shd w:val="clear" w:color="auto" w:fill="auto"/>
            <w:hideMark/>
          </w:tcPr>
          <w:p w14:paraId="2CDD9CD0" w14:textId="48A17C6E" w:rsidR="00E837D4" w:rsidRPr="00573B95" w:rsidRDefault="00F5192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E837D4" w:rsidRPr="00573B95">
              <w:rPr>
                <w:rFonts w:asciiTheme="minorEastAsia" w:hAnsiTheme="minorEastAsia" w:cs="ＭＳ Ｐゴシック" w:hint="eastAsia"/>
                <w:kern w:val="0"/>
                <w:sz w:val="20"/>
                <w:szCs w:val="20"/>
              </w:rPr>
              <w:t xml:space="preserve">　亀裂、損傷及び著しい摩耗がないこと。</w:t>
            </w:r>
          </w:p>
        </w:tc>
      </w:tr>
      <w:tr w:rsidR="006231E6" w:rsidRPr="00573B95" w14:paraId="5F10ED8B" w14:textId="77777777" w:rsidTr="00EC005C">
        <w:trPr>
          <w:trHeight w:val="480"/>
        </w:trPr>
        <w:tc>
          <w:tcPr>
            <w:tcW w:w="1421" w:type="dxa"/>
            <w:vMerge/>
            <w:tcBorders>
              <w:left w:val="single" w:sz="4" w:space="0" w:color="000000"/>
              <w:bottom w:val="single" w:sz="4" w:space="0" w:color="000000"/>
              <w:right w:val="single" w:sz="4" w:space="0" w:color="000000"/>
            </w:tcBorders>
            <w:vAlign w:val="center"/>
            <w:hideMark/>
          </w:tcPr>
          <w:p w14:paraId="3926BA94" w14:textId="77777777" w:rsidR="00E837D4" w:rsidRPr="00573B95" w:rsidRDefault="00E837D4" w:rsidP="00E837D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nil"/>
              <w:bottom w:val="single" w:sz="4" w:space="0" w:color="000000"/>
              <w:right w:val="single" w:sz="4" w:space="0" w:color="000000"/>
            </w:tcBorders>
            <w:shd w:val="clear" w:color="auto" w:fill="auto"/>
            <w:hideMark/>
          </w:tcPr>
          <w:p w14:paraId="1DD0975C" w14:textId="77777777" w:rsidR="00E837D4" w:rsidRPr="00573B95" w:rsidRDefault="00E837D4"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　二重安全ブレーキ機構</w:t>
            </w:r>
          </w:p>
        </w:tc>
        <w:tc>
          <w:tcPr>
            <w:tcW w:w="3544" w:type="dxa"/>
            <w:gridSpan w:val="2"/>
            <w:tcBorders>
              <w:top w:val="single" w:sz="4" w:space="0" w:color="000000"/>
              <w:left w:val="nil"/>
              <w:bottom w:val="single" w:sz="4" w:space="0" w:color="000000"/>
              <w:right w:val="single" w:sz="4" w:space="0" w:color="000000"/>
            </w:tcBorders>
            <w:shd w:val="clear" w:color="auto" w:fill="auto"/>
            <w:hideMark/>
          </w:tcPr>
          <w:p w14:paraId="664B64DC" w14:textId="77777777" w:rsidR="00E837D4" w:rsidRPr="00573B95" w:rsidRDefault="00E837D4" w:rsidP="00EC005C">
            <w:pPr>
              <w:overflowPunct w:val="0"/>
              <w:autoSpaceDE w:val="0"/>
              <w:autoSpaceDN w:val="0"/>
              <w:adjustRightInd w:val="0"/>
              <w:snapToGrid w:val="0"/>
              <w:spacing w:beforeLines="10" w:before="36" w:afterLines="10" w:after="36"/>
              <w:ind w:rightChars="50" w:right="105" w:firstLineChars="117" w:firstLine="234"/>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自動漏出防止弁及び非常用制御装置（スプリングブレーキ）の作動の適否を調べる。</w:t>
            </w:r>
          </w:p>
        </w:tc>
        <w:tc>
          <w:tcPr>
            <w:tcW w:w="3544" w:type="dxa"/>
            <w:tcBorders>
              <w:top w:val="single" w:sz="4" w:space="0" w:color="000000"/>
              <w:left w:val="nil"/>
              <w:bottom w:val="single" w:sz="4" w:space="0" w:color="000000"/>
              <w:right w:val="single" w:sz="4" w:space="0" w:color="000000"/>
            </w:tcBorders>
            <w:shd w:val="clear" w:color="auto" w:fill="auto"/>
            <w:hideMark/>
          </w:tcPr>
          <w:p w14:paraId="75692DDA" w14:textId="77777777" w:rsidR="00E837D4" w:rsidRPr="00573B95" w:rsidRDefault="00E837D4"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正常に作動すること。</w:t>
            </w:r>
          </w:p>
        </w:tc>
      </w:tr>
      <w:tr w:rsidR="006231E6" w:rsidRPr="00573B95" w14:paraId="0E1AC795" w14:textId="77777777" w:rsidTr="00EC005C">
        <w:trPr>
          <w:trHeight w:val="270"/>
        </w:trPr>
        <w:tc>
          <w:tcPr>
            <w:tcW w:w="1421" w:type="dxa"/>
            <w:vMerge w:val="restart"/>
            <w:tcBorders>
              <w:top w:val="single" w:sz="4" w:space="0" w:color="auto"/>
              <w:left w:val="single" w:sz="4" w:space="0" w:color="000000"/>
              <w:bottom w:val="single" w:sz="4" w:space="0" w:color="000000"/>
              <w:right w:val="single" w:sz="4" w:space="0" w:color="auto"/>
            </w:tcBorders>
            <w:shd w:val="clear" w:color="auto" w:fill="auto"/>
            <w:hideMark/>
          </w:tcPr>
          <w:p w14:paraId="2775D653" w14:textId="77777777" w:rsidR="00344051" w:rsidRPr="00573B95" w:rsidRDefault="000A138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1.5.5</w:t>
            </w:r>
          </w:p>
          <w:p w14:paraId="6EABE60C" w14:textId="77777777" w:rsidR="00344051" w:rsidRPr="00573B95" w:rsidRDefault="000A1386"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br w:type="page"/>
              <w:t>油圧装置</w:t>
            </w: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53A54787"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0029036F" w:rsidRPr="00573B95">
              <w:rPr>
                <w:rFonts w:asciiTheme="minorEastAsia" w:hAnsiTheme="minorEastAsia" w:cs="ＭＳ Ｐゴシック" w:hint="eastAsia"/>
                <w:kern w:val="0"/>
                <w:sz w:val="20"/>
                <w:szCs w:val="20"/>
              </w:rPr>
              <w:t>作動</w:t>
            </w:r>
            <w:r w:rsidRPr="00573B95">
              <w:rPr>
                <w:rFonts w:asciiTheme="minorEastAsia" w:hAnsiTheme="minorEastAsia" w:cs="ＭＳ Ｐゴシック" w:hint="eastAsia"/>
                <w:kern w:val="0"/>
                <w:sz w:val="20"/>
                <w:szCs w:val="20"/>
              </w:rPr>
              <w:t>油タンク</w:t>
            </w:r>
          </w:p>
        </w:tc>
        <w:tc>
          <w:tcPr>
            <w:tcW w:w="7088" w:type="dxa"/>
            <w:gridSpan w:val="3"/>
            <w:tcBorders>
              <w:top w:val="single" w:sz="4" w:space="0" w:color="000000"/>
              <w:left w:val="nil"/>
              <w:bottom w:val="single" w:sz="4" w:space="0" w:color="000000"/>
              <w:right w:val="single" w:sz="4" w:space="0" w:color="000000"/>
            </w:tcBorders>
            <w:shd w:val="clear" w:color="auto" w:fill="auto"/>
            <w:hideMark/>
          </w:tcPr>
          <w:p w14:paraId="06B5F8E9" w14:textId="77777777" w:rsidR="00344051" w:rsidRPr="00573B95" w:rsidRDefault="000A1386" w:rsidP="00D0589B">
            <w:pPr>
              <w:overflowPunct w:val="0"/>
              <w:autoSpaceDE w:val="0"/>
              <w:autoSpaceDN w:val="0"/>
              <w:adjustRightInd w:val="0"/>
              <w:snapToGrid w:val="0"/>
              <w:spacing w:beforeLines="10" w:before="36" w:afterLines="10" w:after="36"/>
              <w:ind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油圧装置の検査方法及び判定基準を適用すること。</w:t>
            </w:r>
          </w:p>
        </w:tc>
      </w:tr>
      <w:tr w:rsidR="006231E6" w:rsidRPr="00573B95" w14:paraId="272D7C0F" w14:textId="77777777" w:rsidTr="00EC005C">
        <w:trPr>
          <w:trHeight w:val="270"/>
        </w:trPr>
        <w:tc>
          <w:tcPr>
            <w:tcW w:w="1421" w:type="dxa"/>
            <w:vMerge/>
            <w:tcBorders>
              <w:top w:val="nil"/>
              <w:left w:val="single" w:sz="4" w:space="0" w:color="000000"/>
              <w:bottom w:val="single" w:sz="4" w:space="0" w:color="000000"/>
              <w:right w:val="single" w:sz="4" w:space="0" w:color="auto"/>
            </w:tcBorders>
            <w:vAlign w:val="center"/>
            <w:hideMark/>
          </w:tcPr>
          <w:p w14:paraId="346756C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7B79CEBC"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フィルター</w:t>
            </w:r>
          </w:p>
        </w:tc>
        <w:tc>
          <w:tcPr>
            <w:tcW w:w="7088" w:type="dxa"/>
            <w:gridSpan w:val="3"/>
            <w:tcBorders>
              <w:top w:val="single" w:sz="4" w:space="0" w:color="000000"/>
              <w:left w:val="nil"/>
              <w:bottom w:val="single" w:sz="4" w:space="0" w:color="000000"/>
              <w:right w:val="single" w:sz="4" w:space="0" w:color="000000"/>
            </w:tcBorders>
            <w:shd w:val="clear" w:color="auto" w:fill="auto"/>
            <w:vAlign w:val="center"/>
            <w:hideMark/>
          </w:tcPr>
          <w:p w14:paraId="0AFD0174"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A54077E" w14:textId="77777777" w:rsidTr="00EC005C">
        <w:trPr>
          <w:trHeight w:val="286"/>
        </w:trPr>
        <w:tc>
          <w:tcPr>
            <w:tcW w:w="1421" w:type="dxa"/>
            <w:vMerge/>
            <w:tcBorders>
              <w:top w:val="nil"/>
              <w:left w:val="single" w:sz="4" w:space="0" w:color="000000"/>
              <w:bottom w:val="single" w:sz="4" w:space="0" w:color="000000"/>
              <w:right w:val="single" w:sz="4" w:space="0" w:color="auto"/>
            </w:tcBorders>
            <w:vAlign w:val="center"/>
            <w:hideMark/>
          </w:tcPr>
          <w:p w14:paraId="16FD18C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06AC4F28"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配管</w:t>
            </w:r>
          </w:p>
          <w:p w14:paraId="1B65623D" w14:textId="77777777" w:rsidR="00344051" w:rsidRPr="00573B95" w:rsidRDefault="00A8038F"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w:t>
            </w:r>
            <w:r w:rsidR="000A1386" w:rsidRPr="00573B95">
              <w:rPr>
                <w:rFonts w:asciiTheme="minorEastAsia" w:hAnsiTheme="minorEastAsia" w:cs="ＭＳ Ｐゴシック" w:hint="eastAsia"/>
                <w:kern w:val="0"/>
                <w:sz w:val="20"/>
                <w:szCs w:val="20"/>
              </w:rPr>
              <w:t>類</w:t>
            </w:r>
            <w:r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高圧パイプ）</w:t>
            </w:r>
          </w:p>
        </w:tc>
        <w:tc>
          <w:tcPr>
            <w:tcW w:w="7088" w:type="dxa"/>
            <w:gridSpan w:val="3"/>
            <w:tcBorders>
              <w:top w:val="single" w:sz="4" w:space="0" w:color="000000"/>
              <w:left w:val="nil"/>
              <w:bottom w:val="single" w:sz="4" w:space="0" w:color="000000"/>
              <w:right w:val="single" w:sz="4" w:space="0" w:color="000000"/>
            </w:tcBorders>
            <w:shd w:val="clear" w:color="auto" w:fill="auto"/>
            <w:hideMark/>
          </w:tcPr>
          <w:p w14:paraId="1B767430" w14:textId="3DC50F09"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9B5EA32" w14:textId="77777777" w:rsidTr="00EC005C">
        <w:trPr>
          <w:trHeight w:val="478"/>
        </w:trPr>
        <w:tc>
          <w:tcPr>
            <w:tcW w:w="1421" w:type="dxa"/>
            <w:vMerge/>
            <w:tcBorders>
              <w:top w:val="nil"/>
              <w:left w:val="single" w:sz="4" w:space="0" w:color="000000"/>
              <w:bottom w:val="single" w:sz="4" w:space="0" w:color="000000"/>
              <w:right w:val="single" w:sz="4" w:space="0" w:color="auto"/>
            </w:tcBorders>
            <w:vAlign w:val="center"/>
            <w:hideMark/>
          </w:tcPr>
          <w:p w14:paraId="74B02D2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25C072AE" w14:textId="7CC0841F"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油圧ポンプ</w:t>
            </w:r>
          </w:p>
          <w:p w14:paraId="62FC4477" w14:textId="1DA8A403" w:rsidR="00344051" w:rsidRPr="00573B95" w:rsidRDefault="007B695A" w:rsidP="00D0589B">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4859C0" w:rsidRPr="00573B95">
              <w:rPr>
                <w:rFonts w:asciiTheme="minorEastAsia" w:hAnsiTheme="minorEastAsia" w:cs="ＭＳ Ｐゴシック" w:hint="eastAsia"/>
                <w:kern w:val="0"/>
                <w:sz w:val="20"/>
                <w:szCs w:val="20"/>
              </w:rPr>
              <w:t>駆動</w:t>
            </w:r>
            <w:r w:rsidR="00337E9C" w:rsidRPr="00573B95">
              <w:rPr>
                <w:rFonts w:asciiTheme="minorEastAsia" w:hAnsiTheme="minorEastAsia" w:cs="ＭＳ Ｐゴシック" w:hint="eastAsia"/>
                <w:kern w:val="0"/>
                <w:sz w:val="20"/>
                <w:szCs w:val="20"/>
              </w:rPr>
              <w:t>装置を含む</w:t>
            </w:r>
            <w:r w:rsidR="008E07D2"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w:t>
            </w:r>
          </w:p>
        </w:tc>
        <w:tc>
          <w:tcPr>
            <w:tcW w:w="7088" w:type="dxa"/>
            <w:gridSpan w:val="3"/>
            <w:tcBorders>
              <w:top w:val="single" w:sz="4" w:space="0" w:color="000000"/>
              <w:left w:val="nil"/>
              <w:bottom w:val="single" w:sz="4" w:space="0" w:color="000000"/>
              <w:right w:val="single" w:sz="4" w:space="0" w:color="000000"/>
            </w:tcBorders>
            <w:shd w:val="clear" w:color="auto" w:fill="auto"/>
            <w:hideMark/>
          </w:tcPr>
          <w:p w14:paraId="02DB7F79" w14:textId="188561BF"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054FDCB" w14:textId="77777777" w:rsidTr="00EC005C">
        <w:trPr>
          <w:trHeight w:val="514"/>
        </w:trPr>
        <w:tc>
          <w:tcPr>
            <w:tcW w:w="1421" w:type="dxa"/>
            <w:vMerge/>
            <w:tcBorders>
              <w:top w:val="nil"/>
              <w:left w:val="single" w:sz="4" w:space="0" w:color="000000"/>
              <w:bottom w:val="single" w:sz="4" w:space="0" w:color="000000"/>
              <w:right w:val="single" w:sz="4" w:space="0" w:color="auto"/>
            </w:tcBorders>
            <w:vAlign w:val="center"/>
            <w:hideMark/>
          </w:tcPr>
          <w:p w14:paraId="12E6649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2BAD0ECE"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油圧シリンダー</w:t>
            </w:r>
          </w:p>
          <w:p w14:paraId="291DBF8B" w14:textId="5DC54A62" w:rsidR="00344051" w:rsidRPr="00573B95" w:rsidRDefault="009C43AC" w:rsidP="00751392">
            <w:pPr>
              <w:overflowPunct w:val="0"/>
              <w:autoSpaceDE w:val="0"/>
              <w:autoSpaceDN w:val="0"/>
              <w:adjustRightInd w:val="0"/>
              <w:snapToGrid w:val="0"/>
              <w:spacing w:beforeLines="10" w:before="36" w:afterLines="10" w:after="36"/>
              <w:ind w:leftChars="100" w:left="41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アウトリガー用</w:t>
            </w:r>
            <w:r w:rsidRPr="00573B95">
              <w:rPr>
                <w:rFonts w:asciiTheme="minorEastAsia" w:hAnsiTheme="minorEastAsia" w:cs="ＭＳ Ｐゴシック" w:hint="eastAsia"/>
                <w:kern w:val="0"/>
                <w:sz w:val="20"/>
                <w:szCs w:val="20"/>
              </w:rPr>
              <w:t>〕</w:t>
            </w:r>
          </w:p>
        </w:tc>
        <w:tc>
          <w:tcPr>
            <w:tcW w:w="7088" w:type="dxa"/>
            <w:gridSpan w:val="3"/>
            <w:tcBorders>
              <w:top w:val="single" w:sz="4" w:space="0" w:color="000000"/>
              <w:left w:val="nil"/>
              <w:bottom w:val="single" w:sz="4" w:space="0" w:color="000000"/>
              <w:right w:val="single" w:sz="4" w:space="0" w:color="000000"/>
            </w:tcBorders>
            <w:shd w:val="clear" w:color="auto" w:fill="auto"/>
            <w:hideMark/>
          </w:tcPr>
          <w:p w14:paraId="7549EEA4" w14:textId="74C36E96"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3EBE980" w14:textId="77777777" w:rsidTr="00EC005C">
        <w:trPr>
          <w:trHeight w:val="408"/>
        </w:trPr>
        <w:tc>
          <w:tcPr>
            <w:tcW w:w="1421" w:type="dxa"/>
            <w:vMerge/>
            <w:tcBorders>
              <w:top w:val="nil"/>
              <w:left w:val="single" w:sz="4" w:space="0" w:color="000000"/>
              <w:bottom w:val="single" w:sz="4" w:space="0" w:color="000000"/>
              <w:right w:val="single" w:sz="4" w:space="0" w:color="auto"/>
            </w:tcBorders>
            <w:vAlign w:val="center"/>
            <w:hideMark/>
          </w:tcPr>
          <w:p w14:paraId="4799241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590A9445"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方向制御弁</w:t>
            </w:r>
          </w:p>
          <w:p w14:paraId="05E6F5F5" w14:textId="11C262B1" w:rsidR="00344051" w:rsidRPr="00573B95" w:rsidRDefault="009C43AC" w:rsidP="00751392">
            <w:pPr>
              <w:overflowPunct w:val="0"/>
              <w:autoSpaceDE w:val="0"/>
              <w:autoSpaceDN w:val="0"/>
              <w:adjustRightInd w:val="0"/>
              <w:snapToGrid w:val="0"/>
              <w:spacing w:beforeLines="10" w:before="36" w:afterLines="10" w:after="36"/>
              <w:ind w:leftChars="100" w:left="41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アウトリガー用</w:t>
            </w:r>
            <w:r w:rsidRPr="00573B95">
              <w:rPr>
                <w:rFonts w:asciiTheme="minorEastAsia" w:hAnsiTheme="minorEastAsia" w:cs="ＭＳ Ｐゴシック" w:hint="eastAsia"/>
                <w:kern w:val="0"/>
                <w:sz w:val="20"/>
                <w:szCs w:val="20"/>
              </w:rPr>
              <w:t>〕</w:t>
            </w:r>
          </w:p>
        </w:tc>
        <w:tc>
          <w:tcPr>
            <w:tcW w:w="7088" w:type="dxa"/>
            <w:gridSpan w:val="3"/>
            <w:tcBorders>
              <w:top w:val="single" w:sz="4" w:space="0" w:color="000000"/>
              <w:left w:val="nil"/>
              <w:bottom w:val="single" w:sz="4" w:space="0" w:color="000000"/>
              <w:right w:val="single" w:sz="4" w:space="0" w:color="000000"/>
            </w:tcBorders>
            <w:shd w:val="clear" w:color="auto" w:fill="auto"/>
            <w:hideMark/>
          </w:tcPr>
          <w:p w14:paraId="08767825"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251515C" w14:textId="77777777" w:rsidTr="00EC005C">
        <w:trPr>
          <w:trHeight w:val="444"/>
        </w:trPr>
        <w:tc>
          <w:tcPr>
            <w:tcW w:w="1421" w:type="dxa"/>
            <w:vMerge/>
            <w:tcBorders>
              <w:top w:val="nil"/>
              <w:left w:val="single" w:sz="4" w:space="0" w:color="000000"/>
              <w:bottom w:val="single" w:sz="4" w:space="0" w:color="000000"/>
              <w:right w:val="single" w:sz="4" w:space="0" w:color="auto"/>
            </w:tcBorders>
            <w:vAlign w:val="center"/>
            <w:hideMark/>
          </w:tcPr>
          <w:p w14:paraId="4C69A6F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0C375F46"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電磁弁</w:t>
            </w:r>
          </w:p>
          <w:p w14:paraId="434EB87A" w14:textId="5E323B72" w:rsidR="00344051" w:rsidRPr="00573B95" w:rsidRDefault="009C43AC" w:rsidP="00751392">
            <w:pPr>
              <w:overflowPunct w:val="0"/>
              <w:autoSpaceDE w:val="0"/>
              <w:autoSpaceDN w:val="0"/>
              <w:adjustRightInd w:val="0"/>
              <w:snapToGrid w:val="0"/>
              <w:spacing w:beforeLines="10" w:before="36" w:afterLines="10" w:after="36"/>
              <w:ind w:leftChars="100" w:left="41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アウトリガー用</w:t>
            </w:r>
            <w:r w:rsidRPr="00573B95">
              <w:rPr>
                <w:rFonts w:asciiTheme="minorEastAsia" w:hAnsiTheme="minorEastAsia" w:cs="ＭＳ Ｐゴシック" w:hint="eastAsia"/>
                <w:kern w:val="0"/>
                <w:sz w:val="20"/>
                <w:szCs w:val="20"/>
              </w:rPr>
              <w:t>〕</w:t>
            </w:r>
          </w:p>
        </w:tc>
        <w:tc>
          <w:tcPr>
            <w:tcW w:w="7088" w:type="dxa"/>
            <w:gridSpan w:val="3"/>
            <w:tcBorders>
              <w:top w:val="single" w:sz="4" w:space="0" w:color="000000"/>
              <w:left w:val="nil"/>
              <w:bottom w:val="single" w:sz="4" w:space="0" w:color="000000"/>
              <w:right w:val="single" w:sz="4" w:space="0" w:color="000000"/>
            </w:tcBorders>
            <w:shd w:val="clear" w:color="auto" w:fill="auto"/>
            <w:hideMark/>
          </w:tcPr>
          <w:p w14:paraId="3E07F511"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7A5D2C0" w14:textId="77777777" w:rsidTr="00EC005C">
        <w:trPr>
          <w:trHeight w:val="480"/>
        </w:trPr>
        <w:tc>
          <w:tcPr>
            <w:tcW w:w="1421" w:type="dxa"/>
            <w:vMerge/>
            <w:tcBorders>
              <w:top w:val="nil"/>
              <w:left w:val="single" w:sz="4" w:space="0" w:color="000000"/>
              <w:bottom w:val="single" w:sz="4" w:space="0" w:color="000000"/>
              <w:right w:val="single" w:sz="4" w:space="0" w:color="auto"/>
            </w:tcBorders>
            <w:vAlign w:val="center"/>
            <w:hideMark/>
          </w:tcPr>
          <w:p w14:paraId="14AB1B8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034AD89E"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逆止め弁</w:t>
            </w:r>
          </w:p>
          <w:p w14:paraId="6964D414" w14:textId="76FF6ED1" w:rsidR="00344051" w:rsidRPr="00573B95" w:rsidRDefault="009C43AC" w:rsidP="00751392">
            <w:pPr>
              <w:overflowPunct w:val="0"/>
              <w:autoSpaceDE w:val="0"/>
              <w:autoSpaceDN w:val="0"/>
              <w:adjustRightInd w:val="0"/>
              <w:snapToGrid w:val="0"/>
              <w:spacing w:beforeLines="10" w:before="36" w:afterLines="10" w:after="36"/>
              <w:ind w:leftChars="100" w:left="41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アウトリガー用</w:t>
            </w:r>
            <w:r w:rsidRPr="00573B95">
              <w:rPr>
                <w:rFonts w:asciiTheme="minorEastAsia" w:hAnsiTheme="minorEastAsia" w:cs="ＭＳ Ｐゴシック" w:hint="eastAsia"/>
                <w:kern w:val="0"/>
                <w:sz w:val="20"/>
                <w:szCs w:val="20"/>
              </w:rPr>
              <w:t>〕</w:t>
            </w:r>
          </w:p>
        </w:tc>
        <w:tc>
          <w:tcPr>
            <w:tcW w:w="7088" w:type="dxa"/>
            <w:gridSpan w:val="3"/>
            <w:tcBorders>
              <w:top w:val="single" w:sz="4" w:space="0" w:color="000000"/>
              <w:left w:val="nil"/>
              <w:bottom w:val="single" w:sz="4" w:space="0" w:color="000000"/>
              <w:right w:val="single" w:sz="4" w:space="0" w:color="000000"/>
            </w:tcBorders>
            <w:shd w:val="clear" w:color="auto" w:fill="auto"/>
            <w:hideMark/>
          </w:tcPr>
          <w:p w14:paraId="5C28E353"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0F47284" w14:textId="77777777" w:rsidTr="00EC005C">
        <w:trPr>
          <w:trHeight w:val="270"/>
        </w:trPr>
        <w:tc>
          <w:tcPr>
            <w:tcW w:w="1421" w:type="dxa"/>
            <w:vMerge/>
            <w:tcBorders>
              <w:top w:val="nil"/>
              <w:left w:val="single" w:sz="4" w:space="0" w:color="000000"/>
              <w:bottom w:val="single" w:sz="4" w:space="0" w:color="000000"/>
              <w:right w:val="single" w:sz="4" w:space="0" w:color="auto"/>
            </w:tcBorders>
            <w:vAlign w:val="center"/>
            <w:hideMark/>
          </w:tcPr>
          <w:p w14:paraId="1F92E34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6126A264"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圧力制御弁</w:t>
            </w:r>
          </w:p>
        </w:tc>
        <w:tc>
          <w:tcPr>
            <w:tcW w:w="7088" w:type="dxa"/>
            <w:gridSpan w:val="3"/>
            <w:tcBorders>
              <w:top w:val="single" w:sz="4" w:space="0" w:color="000000"/>
              <w:left w:val="nil"/>
              <w:bottom w:val="single" w:sz="4" w:space="0" w:color="000000"/>
              <w:right w:val="single" w:sz="4" w:space="0" w:color="000000"/>
            </w:tcBorders>
            <w:shd w:val="clear" w:color="auto" w:fill="auto"/>
            <w:hideMark/>
          </w:tcPr>
          <w:p w14:paraId="2230B09E"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073F1FF" w14:textId="77777777" w:rsidTr="008F0B38">
        <w:trPr>
          <w:trHeight w:val="563"/>
        </w:trPr>
        <w:tc>
          <w:tcPr>
            <w:tcW w:w="1421" w:type="dxa"/>
            <w:vMerge/>
            <w:tcBorders>
              <w:top w:val="nil"/>
              <w:left w:val="single" w:sz="4" w:space="0" w:color="000000"/>
              <w:bottom w:val="single" w:sz="4" w:space="0" w:color="auto"/>
              <w:right w:val="single" w:sz="4" w:space="0" w:color="auto"/>
            </w:tcBorders>
            <w:vAlign w:val="center"/>
            <w:hideMark/>
          </w:tcPr>
          <w:p w14:paraId="7CDA18F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55FD25A8" w14:textId="77777777" w:rsidR="00344051" w:rsidRPr="00573B95" w:rsidRDefault="000A1386"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オイルクーラー</w:t>
            </w:r>
          </w:p>
        </w:tc>
        <w:tc>
          <w:tcPr>
            <w:tcW w:w="7088" w:type="dxa"/>
            <w:gridSpan w:val="3"/>
            <w:tcBorders>
              <w:top w:val="single" w:sz="4" w:space="0" w:color="000000"/>
              <w:left w:val="nil"/>
              <w:bottom w:val="single" w:sz="4" w:space="0" w:color="auto"/>
              <w:right w:val="single" w:sz="4" w:space="0" w:color="000000"/>
            </w:tcBorders>
            <w:shd w:val="clear" w:color="auto" w:fill="auto"/>
            <w:hideMark/>
          </w:tcPr>
          <w:p w14:paraId="6B9A7B2A" w14:textId="77777777" w:rsidR="00344051" w:rsidRPr="00573B95" w:rsidRDefault="00A30F6C"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CA654CA" w14:textId="77777777" w:rsidTr="008F0B38">
        <w:trPr>
          <w:trHeight w:val="1181"/>
        </w:trPr>
        <w:tc>
          <w:tcPr>
            <w:tcW w:w="1421" w:type="dxa"/>
            <w:vMerge w:val="restart"/>
            <w:tcBorders>
              <w:top w:val="single" w:sz="4" w:space="0" w:color="auto"/>
              <w:left w:val="single" w:sz="4" w:space="0" w:color="000000"/>
              <w:right w:val="single" w:sz="4" w:space="0" w:color="auto"/>
            </w:tcBorders>
            <w:shd w:val="clear" w:color="auto" w:fill="auto"/>
            <w:hideMark/>
          </w:tcPr>
          <w:p w14:paraId="1B17814E" w14:textId="77777777" w:rsidR="00344051" w:rsidRPr="00573B95" w:rsidRDefault="00C53762"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1.5.6</w:t>
            </w:r>
          </w:p>
          <w:p w14:paraId="6FC8539E" w14:textId="77777777" w:rsidR="00344051" w:rsidRPr="00573B95" w:rsidRDefault="00C53762"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733CBCC5" w14:textId="77777777" w:rsidR="00344051" w:rsidRPr="00573B95" w:rsidRDefault="00C53762"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1.5.7</w:t>
            </w:r>
          </w:p>
          <w:p w14:paraId="7C22D2D0" w14:textId="77777777" w:rsidR="00344051" w:rsidRPr="00573B95" w:rsidRDefault="00C53762"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2126" w:type="dxa"/>
            <w:gridSpan w:val="2"/>
            <w:vMerge w:val="restart"/>
            <w:tcBorders>
              <w:top w:val="single" w:sz="4" w:space="0" w:color="000000"/>
              <w:left w:val="single" w:sz="4" w:space="0" w:color="auto"/>
              <w:bottom w:val="single" w:sz="4" w:space="0" w:color="000000"/>
              <w:right w:val="single" w:sz="4" w:space="0" w:color="000000"/>
            </w:tcBorders>
            <w:shd w:val="clear" w:color="auto" w:fill="auto"/>
            <w:hideMark/>
          </w:tcPr>
          <w:p w14:paraId="5EFE8280" w14:textId="77777777" w:rsidR="00344051" w:rsidRPr="00573B95" w:rsidRDefault="00C53762"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車枠及び車体</w:t>
            </w:r>
          </w:p>
        </w:tc>
        <w:tc>
          <w:tcPr>
            <w:tcW w:w="3331" w:type="dxa"/>
            <w:tcBorders>
              <w:top w:val="single" w:sz="4" w:space="0" w:color="auto"/>
              <w:left w:val="nil"/>
              <w:right w:val="single" w:sz="4" w:space="0" w:color="000000"/>
            </w:tcBorders>
            <w:shd w:val="clear" w:color="auto" w:fill="auto"/>
            <w:hideMark/>
          </w:tcPr>
          <w:p w14:paraId="64E15BF6" w14:textId="77777777" w:rsidR="00344051" w:rsidRPr="00573B95" w:rsidRDefault="00C53762" w:rsidP="001918C5">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シャシーフレーム、クロスメンバー、フェンダー、サイドガード等の亀裂及び変形の有無を調べる。</w:t>
            </w:r>
          </w:p>
        </w:tc>
        <w:tc>
          <w:tcPr>
            <w:tcW w:w="3757" w:type="dxa"/>
            <w:gridSpan w:val="2"/>
            <w:tcBorders>
              <w:top w:val="single" w:sz="4" w:space="0" w:color="auto"/>
              <w:left w:val="nil"/>
              <w:right w:val="single" w:sz="4" w:space="0" w:color="000000"/>
            </w:tcBorders>
            <w:shd w:val="clear" w:color="auto" w:fill="auto"/>
            <w:hideMark/>
          </w:tcPr>
          <w:p w14:paraId="3491E90D" w14:textId="77777777" w:rsidR="00344051" w:rsidRPr="00573B95" w:rsidRDefault="00C5376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w:t>
            </w:r>
            <w:r w:rsidR="00BC1A64"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739AE522" w14:textId="77777777" w:rsidTr="001A3F22">
        <w:trPr>
          <w:trHeight w:val="480"/>
        </w:trPr>
        <w:tc>
          <w:tcPr>
            <w:tcW w:w="1421" w:type="dxa"/>
            <w:vMerge/>
            <w:tcBorders>
              <w:left w:val="single" w:sz="4" w:space="0" w:color="000000"/>
              <w:bottom w:val="nil"/>
              <w:right w:val="single" w:sz="4" w:space="0" w:color="auto"/>
            </w:tcBorders>
            <w:vAlign w:val="center"/>
            <w:hideMark/>
          </w:tcPr>
          <w:p w14:paraId="740FA4A5"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auto"/>
              <w:bottom w:val="single" w:sz="4" w:space="0" w:color="auto"/>
              <w:right w:val="single" w:sz="4" w:space="0" w:color="000000"/>
            </w:tcBorders>
            <w:vAlign w:val="center"/>
            <w:hideMark/>
          </w:tcPr>
          <w:p w14:paraId="172C30ED"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331" w:type="dxa"/>
            <w:tcBorders>
              <w:top w:val="nil"/>
              <w:left w:val="nil"/>
              <w:bottom w:val="single" w:sz="4" w:space="0" w:color="000000"/>
              <w:right w:val="single" w:sz="4" w:space="0" w:color="000000"/>
            </w:tcBorders>
            <w:shd w:val="clear" w:color="auto" w:fill="auto"/>
            <w:hideMark/>
          </w:tcPr>
          <w:p w14:paraId="155DA5A1" w14:textId="77777777" w:rsidR="00344051" w:rsidRPr="00573B95" w:rsidRDefault="00C53762"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757" w:type="dxa"/>
            <w:gridSpan w:val="2"/>
            <w:tcBorders>
              <w:top w:val="nil"/>
              <w:left w:val="nil"/>
              <w:bottom w:val="single" w:sz="4" w:space="0" w:color="000000"/>
              <w:right w:val="single" w:sz="4" w:space="0" w:color="000000"/>
            </w:tcBorders>
            <w:shd w:val="clear" w:color="auto" w:fill="auto"/>
            <w:hideMark/>
          </w:tcPr>
          <w:p w14:paraId="44A7C770" w14:textId="77777777" w:rsidR="00344051" w:rsidRPr="00573B95" w:rsidRDefault="00C5376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BC1A64"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416330E8" w14:textId="77777777" w:rsidTr="00370281">
        <w:trPr>
          <w:trHeight w:val="77"/>
        </w:trPr>
        <w:tc>
          <w:tcPr>
            <w:tcW w:w="1421" w:type="dxa"/>
            <w:vMerge w:val="restart"/>
            <w:tcBorders>
              <w:top w:val="nil"/>
              <w:left w:val="single" w:sz="4" w:space="0" w:color="000000"/>
              <w:right w:val="single" w:sz="4" w:space="0" w:color="auto"/>
            </w:tcBorders>
            <w:shd w:val="clear" w:color="auto" w:fill="auto"/>
            <w:hideMark/>
          </w:tcPr>
          <w:p w14:paraId="17C06345" w14:textId="77777777" w:rsidR="00344051" w:rsidRPr="00573B95" w:rsidRDefault="0004132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noProof/>
                <w:kern w:val="0"/>
                <w:sz w:val="20"/>
                <w:szCs w:val="20"/>
              </w:rPr>
              <mc:AlternateContent>
                <mc:Choice Requires="wps">
                  <w:drawing>
                    <wp:anchor distT="0" distB="0" distL="114300" distR="114300" simplePos="0" relativeHeight="251920384" behindDoc="0" locked="0" layoutInCell="1" allowOverlap="1" wp14:anchorId="09FCCFE6" wp14:editId="0FCCE12A">
                      <wp:simplePos x="0" y="0"/>
                      <wp:positionH relativeFrom="column">
                        <wp:posOffset>789645</wp:posOffset>
                      </wp:positionH>
                      <wp:positionV relativeFrom="paragraph">
                        <wp:posOffset>291362</wp:posOffset>
                      </wp:positionV>
                      <wp:extent cx="403860" cy="1913033"/>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03860" cy="19130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0A122" w14:textId="77777777" w:rsidR="005857A0" w:rsidRDefault="005857A0">
                                  <w:r>
                                    <w:rPr>
                                      <w:rFonts w:asciiTheme="minorEastAsia" w:hAnsiTheme="minorEastAsia" w:cs="ＭＳ Ｐゴシック" w:hint="eastAsia"/>
                                      <w:kern w:val="0"/>
                                      <w:sz w:val="20"/>
                                      <w:szCs w:val="20"/>
                                    </w:rPr>
                                    <w:t>アウトリガー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CCFE6" id="_x0000_t202" coordsize="21600,21600" o:spt="202" path="m,l,21600r21600,l21600,xe">
                      <v:stroke joinstyle="miter"/>
                      <v:path gradientshapeok="t" o:connecttype="rect"/>
                    </v:shapetype>
                    <v:shape id="テキスト ボックス 21" o:spid="_x0000_s1026" type="#_x0000_t202" style="position:absolute;left:0;text-align:left;margin-left:62.2pt;margin-top:22.95pt;width:31.8pt;height:150.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" filled="f" stroked="f" strokeweight=".5pt">
                      <v:textbox style="layout-flow:vertical-ideographic">
                        <w:txbxContent>
                          <w:p w14:paraId="5950A122" w14:textId="77777777" w:rsidR="005857A0" w:rsidRDefault="005857A0">
                            <w:r>
                              <w:rPr>
                                <w:rFonts w:asciiTheme="minorEastAsia" w:hAnsiTheme="minorEastAsia" w:cs="ＭＳ Ｐゴシック" w:hint="eastAsia"/>
                                <w:kern w:val="0"/>
                                <w:sz w:val="20"/>
                                <w:szCs w:val="20"/>
                              </w:rPr>
                              <w:t>アウトリガー</w:t>
                            </w:r>
                          </w:p>
                        </w:txbxContent>
                      </v:textbox>
                    </v:shape>
                  </w:pict>
                </mc:Fallback>
              </mc:AlternateContent>
            </w:r>
          </w:p>
        </w:tc>
        <w:tc>
          <w:tcPr>
            <w:tcW w:w="425" w:type="dxa"/>
            <w:vMerge w:val="restart"/>
            <w:tcBorders>
              <w:top w:val="single" w:sz="4" w:space="0" w:color="auto"/>
              <w:left w:val="single" w:sz="4" w:space="0" w:color="auto"/>
              <w:right w:val="single" w:sz="4" w:space="0" w:color="000000"/>
            </w:tcBorders>
            <w:shd w:val="clear" w:color="auto" w:fill="auto"/>
            <w:textDirection w:val="tbRlV"/>
            <w:vAlign w:val="center"/>
            <w:hideMark/>
          </w:tcPr>
          <w:p w14:paraId="4AAD0045" w14:textId="77777777" w:rsidR="00344051" w:rsidRPr="00573B95" w:rsidRDefault="002764A1" w:rsidP="001918C5">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039232" w:vert="1" w:vertCompress="1"/>
              </w:rPr>
              <w:t>(2)</w:t>
            </w:r>
            <w:r w:rsidR="001918C5" w:rsidRPr="00573B95">
              <w:rPr>
                <w:rFonts w:asciiTheme="minorEastAsia" w:hAnsiTheme="minorEastAsia" w:cs="ＭＳ Ｐゴシック"/>
                <w:kern w:val="0"/>
                <w:sz w:val="20"/>
                <w:szCs w:val="20"/>
              </w:rPr>
              <w:t xml:space="preserve"> </w:t>
            </w:r>
          </w:p>
        </w:tc>
        <w:tc>
          <w:tcPr>
            <w:tcW w:w="1701" w:type="dxa"/>
            <w:vMerge w:val="restart"/>
            <w:tcBorders>
              <w:top w:val="single" w:sz="4" w:space="0" w:color="auto"/>
              <w:left w:val="single" w:sz="4" w:space="0" w:color="000000"/>
              <w:right w:val="single" w:sz="4" w:space="0" w:color="000000"/>
            </w:tcBorders>
            <w:shd w:val="clear" w:color="auto" w:fill="auto"/>
            <w:hideMark/>
          </w:tcPr>
          <w:p w14:paraId="69F0255D" w14:textId="77777777" w:rsidR="00344051" w:rsidRPr="00573B95" w:rsidRDefault="002764A1" w:rsidP="00751392">
            <w:pPr>
              <w:overflowPunct w:val="0"/>
              <w:autoSpaceDE w:val="0"/>
              <w:autoSpaceDN w:val="0"/>
              <w:adjustRightInd w:val="0"/>
              <w:snapToGrid w:val="0"/>
              <w:spacing w:beforeLines="10" w:before="36" w:afterLines="10" w:after="36"/>
              <w:ind w:left="200" w:rightChars="20" w:right="42"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ビーム、ビームボックス及びフロート</w:t>
            </w:r>
          </w:p>
        </w:tc>
        <w:tc>
          <w:tcPr>
            <w:tcW w:w="3331" w:type="dxa"/>
            <w:tcBorders>
              <w:top w:val="single" w:sz="4" w:space="0" w:color="000000"/>
              <w:left w:val="nil"/>
              <w:right w:val="single" w:sz="4" w:space="0" w:color="000000"/>
            </w:tcBorders>
            <w:shd w:val="clear" w:color="auto" w:fill="auto"/>
            <w:hideMark/>
          </w:tcPr>
          <w:p w14:paraId="3CD659DF" w14:textId="77777777" w:rsidR="00344051" w:rsidRPr="00573B95" w:rsidRDefault="002764A1"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ビームを伸縮させ、引っ掛かり等の異常の有無を調べる。</w:t>
            </w:r>
          </w:p>
        </w:tc>
        <w:tc>
          <w:tcPr>
            <w:tcW w:w="3757" w:type="dxa"/>
            <w:gridSpan w:val="2"/>
            <w:tcBorders>
              <w:top w:val="single" w:sz="4" w:space="0" w:color="000000"/>
              <w:left w:val="nil"/>
              <w:right w:val="single" w:sz="4" w:space="0" w:color="000000"/>
            </w:tcBorders>
            <w:shd w:val="clear" w:color="auto" w:fill="auto"/>
            <w:hideMark/>
          </w:tcPr>
          <w:p w14:paraId="064287DF" w14:textId="77777777" w:rsidR="00344051" w:rsidRPr="00573B95" w:rsidRDefault="002764A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円滑に作動すること。</w:t>
            </w:r>
          </w:p>
        </w:tc>
      </w:tr>
      <w:tr w:rsidR="006231E6" w:rsidRPr="00573B95" w14:paraId="1EBC5741" w14:textId="77777777" w:rsidTr="00041321">
        <w:trPr>
          <w:trHeight w:val="480"/>
        </w:trPr>
        <w:tc>
          <w:tcPr>
            <w:tcW w:w="1421" w:type="dxa"/>
            <w:vMerge/>
            <w:tcBorders>
              <w:left w:val="single" w:sz="4" w:space="0" w:color="000000"/>
              <w:right w:val="single" w:sz="4" w:space="0" w:color="auto"/>
            </w:tcBorders>
            <w:vAlign w:val="center"/>
            <w:hideMark/>
          </w:tcPr>
          <w:p w14:paraId="15580548"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425" w:type="dxa"/>
            <w:vMerge/>
            <w:tcBorders>
              <w:top w:val="single" w:sz="4" w:space="0" w:color="auto"/>
              <w:left w:val="single" w:sz="4" w:space="0" w:color="auto"/>
              <w:right w:val="single" w:sz="4" w:space="0" w:color="000000"/>
            </w:tcBorders>
            <w:vAlign w:val="center"/>
            <w:hideMark/>
          </w:tcPr>
          <w:p w14:paraId="6CCF5C3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vMerge/>
            <w:tcBorders>
              <w:left w:val="single" w:sz="4" w:space="0" w:color="000000"/>
              <w:bottom w:val="nil"/>
              <w:right w:val="single" w:sz="4" w:space="0" w:color="000000"/>
            </w:tcBorders>
            <w:vAlign w:val="center"/>
            <w:hideMark/>
          </w:tcPr>
          <w:p w14:paraId="6A10B71D"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31" w:type="dxa"/>
            <w:tcBorders>
              <w:left w:val="nil"/>
              <w:bottom w:val="nil"/>
              <w:right w:val="single" w:sz="4" w:space="0" w:color="000000"/>
            </w:tcBorders>
            <w:shd w:val="clear" w:color="auto" w:fill="auto"/>
            <w:hideMark/>
          </w:tcPr>
          <w:p w14:paraId="1E4DC25B" w14:textId="77777777" w:rsidR="00344051" w:rsidRPr="00573B95" w:rsidRDefault="002764A1"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亀裂及び変形の有無を調べる。</w:t>
            </w:r>
          </w:p>
          <w:p w14:paraId="2825E956" w14:textId="77777777" w:rsidR="00344051" w:rsidRPr="00573B95" w:rsidRDefault="002764A1" w:rsidP="00751392">
            <w:pPr>
              <w:overflowPunct w:val="0"/>
              <w:autoSpaceDE w:val="0"/>
              <w:autoSpaceDN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757" w:type="dxa"/>
            <w:gridSpan w:val="2"/>
            <w:tcBorders>
              <w:left w:val="nil"/>
              <w:bottom w:val="nil"/>
              <w:right w:val="single" w:sz="4" w:space="0" w:color="000000"/>
            </w:tcBorders>
            <w:shd w:val="clear" w:color="auto" w:fill="auto"/>
            <w:hideMark/>
          </w:tcPr>
          <w:p w14:paraId="51755EA2" w14:textId="77777777" w:rsidR="00344051" w:rsidRPr="00573B95" w:rsidRDefault="002764A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w:t>
            </w:r>
            <w:r w:rsidR="00BC1A64"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2C84A1BE" w14:textId="77777777" w:rsidTr="00041321">
        <w:trPr>
          <w:trHeight w:val="270"/>
        </w:trPr>
        <w:tc>
          <w:tcPr>
            <w:tcW w:w="1421" w:type="dxa"/>
            <w:vMerge/>
            <w:tcBorders>
              <w:left w:val="single" w:sz="4" w:space="0" w:color="000000"/>
              <w:right w:val="single" w:sz="4" w:space="0" w:color="auto"/>
            </w:tcBorders>
            <w:vAlign w:val="center"/>
            <w:hideMark/>
          </w:tcPr>
          <w:p w14:paraId="3A6C096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single" w:sz="4" w:space="0" w:color="auto"/>
              <w:left w:val="single" w:sz="4" w:space="0" w:color="auto"/>
              <w:right w:val="single" w:sz="4" w:space="0" w:color="000000"/>
            </w:tcBorders>
            <w:vAlign w:val="center"/>
            <w:hideMark/>
          </w:tcPr>
          <w:p w14:paraId="5DB124AE"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FD921DE" w14:textId="77777777" w:rsidR="00344051" w:rsidRPr="00573B95" w:rsidRDefault="00C53762" w:rsidP="00751392">
            <w:pPr>
              <w:overflowPunct w:val="0"/>
              <w:autoSpaceDE w:val="0"/>
              <w:autoSpaceDN w:val="0"/>
              <w:adjustRightInd w:val="0"/>
              <w:snapToGrid w:val="0"/>
              <w:spacing w:beforeLines="10" w:before="36" w:afterLines="10" w:after="36"/>
              <w:ind w:left="200" w:rightChars="20" w:right="42"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ロック及びロックピン等</w:t>
            </w:r>
          </w:p>
        </w:tc>
        <w:tc>
          <w:tcPr>
            <w:tcW w:w="3331" w:type="dxa"/>
            <w:tcBorders>
              <w:top w:val="single" w:sz="4" w:space="0" w:color="000000"/>
              <w:left w:val="nil"/>
              <w:bottom w:val="nil"/>
              <w:right w:val="single" w:sz="4" w:space="0" w:color="000000"/>
            </w:tcBorders>
            <w:shd w:val="clear" w:color="auto" w:fill="auto"/>
            <w:hideMark/>
          </w:tcPr>
          <w:p w14:paraId="77F528BF" w14:textId="77777777" w:rsidR="00344051" w:rsidRPr="00573B95" w:rsidRDefault="00C53762"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ロック作動時の異常の有無を調べる。</w:t>
            </w:r>
          </w:p>
        </w:tc>
        <w:tc>
          <w:tcPr>
            <w:tcW w:w="3757" w:type="dxa"/>
            <w:gridSpan w:val="2"/>
            <w:tcBorders>
              <w:top w:val="single" w:sz="4" w:space="0" w:color="000000"/>
              <w:left w:val="nil"/>
              <w:bottom w:val="nil"/>
              <w:right w:val="single" w:sz="4" w:space="0" w:color="000000"/>
            </w:tcBorders>
            <w:shd w:val="clear" w:color="auto" w:fill="auto"/>
            <w:hideMark/>
          </w:tcPr>
          <w:p w14:paraId="13292532" w14:textId="77777777" w:rsidR="00344051" w:rsidRPr="00573B95" w:rsidRDefault="00C5376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3673789D" w14:textId="77777777" w:rsidTr="00041321">
        <w:trPr>
          <w:trHeight w:val="510"/>
        </w:trPr>
        <w:tc>
          <w:tcPr>
            <w:tcW w:w="1421" w:type="dxa"/>
            <w:vMerge/>
            <w:tcBorders>
              <w:left w:val="single" w:sz="4" w:space="0" w:color="000000"/>
              <w:right w:val="single" w:sz="4" w:space="0" w:color="auto"/>
            </w:tcBorders>
            <w:vAlign w:val="center"/>
            <w:hideMark/>
          </w:tcPr>
          <w:p w14:paraId="773DC0C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single" w:sz="4" w:space="0" w:color="auto"/>
              <w:left w:val="single" w:sz="4" w:space="0" w:color="auto"/>
              <w:right w:val="single" w:sz="4" w:space="0" w:color="000000"/>
            </w:tcBorders>
            <w:vAlign w:val="center"/>
            <w:hideMark/>
          </w:tcPr>
          <w:p w14:paraId="171A5CF4"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96CC671"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31" w:type="dxa"/>
            <w:tcBorders>
              <w:top w:val="nil"/>
              <w:left w:val="nil"/>
              <w:bottom w:val="single" w:sz="4" w:space="0" w:color="000000"/>
              <w:right w:val="single" w:sz="4" w:space="0" w:color="000000"/>
            </w:tcBorders>
            <w:shd w:val="clear" w:color="auto" w:fill="auto"/>
            <w:hideMark/>
          </w:tcPr>
          <w:p w14:paraId="0D05DA09" w14:textId="77777777" w:rsidR="00344051" w:rsidRPr="00573B95" w:rsidRDefault="00C53762"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ピンの変形及びチェーンの損傷の有無を調べる。</w:t>
            </w:r>
          </w:p>
        </w:tc>
        <w:tc>
          <w:tcPr>
            <w:tcW w:w="3757" w:type="dxa"/>
            <w:gridSpan w:val="2"/>
            <w:tcBorders>
              <w:top w:val="nil"/>
              <w:left w:val="nil"/>
              <w:bottom w:val="single" w:sz="4" w:space="0" w:color="000000"/>
              <w:right w:val="single" w:sz="4" w:space="0" w:color="000000"/>
            </w:tcBorders>
            <w:shd w:val="clear" w:color="auto" w:fill="auto"/>
            <w:hideMark/>
          </w:tcPr>
          <w:p w14:paraId="348A3DD9" w14:textId="77777777" w:rsidR="00344051" w:rsidRPr="00573B95" w:rsidRDefault="00C5376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変形</w:t>
            </w:r>
            <w:r w:rsidR="00BC1A64"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損傷がないこと。</w:t>
            </w:r>
          </w:p>
        </w:tc>
      </w:tr>
      <w:tr w:rsidR="006231E6" w:rsidRPr="00573B95" w14:paraId="446DE8BD" w14:textId="77777777" w:rsidTr="00EC005C">
        <w:trPr>
          <w:trHeight w:val="270"/>
        </w:trPr>
        <w:tc>
          <w:tcPr>
            <w:tcW w:w="1421" w:type="dxa"/>
            <w:vMerge/>
            <w:tcBorders>
              <w:left w:val="single" w:sz="4" w:space="0" w:color="000000"/>
              <w:right w:val="single" w:sz="4" w:space="0" w:color="auto"/>
            </w:tcBorders>
            <w:vAlign w:val="center"/>
            <w:hideMark/>
          </w:tcPr>
          <w:p w14:paraId="06E6DD2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single" w:sz="4" w:space="0" w:color="auto"/>
              <w:left w:val="single" w:sz="4" w:space="0" w:color="auto"/>
              <w:bottom w:val="single" w:sz="4" w:space="0" w:color="000000"/>
              <w:right w:val="single" w:sz="4" w:space="0" w:color="000000"/>
            </w:tcBorders>
            <w:vAlign w:val="center"/>
            <w:hideMark/>
          </w:tcPr>
          <w:p w14:paraId="61BEEAE5"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1701" w:type="dxa"/>
            <w:tcBorders>
              <w:top w:val="nil"/>
              <w:left w:val="nil"/>
              <w:bottom w:val="single" w:sz="4" w:space="0" w:color="000000"/>
              <w:right w:val="single" w:sz="4" w:space="0" w:color="000000"/>
            </w:tcBorders>
            <w:shd w:val="clear" w:color="auto" w:fill="auto"/>
            <w:hideMark/>
          </w:tcPr>
          <w:p w14:paraId="74464933" w14:textId="77777777" w:rsidR="00344051" w:rsidRPr="00573B95" w:rsidRDefault="00C5376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ジャッキ</w:t>
            </w:r>
          </w:p>
        </w:tc>
        <w:tc>
          <w:tcPr>
            <w:tcW w:w="3331" w:type="dxa"/>
            <w:tcBorders>
              <w:top w:val="nil"/>
              <w:left w:val="nil"/>
              <w:bottom w:val="single" w:sz="4" w:space="0" w:color="000000"/>
              <w:right w:val="single" w:sz="4" w:space="0" w:color="000000"/>
            </w:tcBorders>
            <w:shd w:val="clear" w:color="auto" w:fill="auto"/>
            <w:hideMark/>
          </w:tcPr>
          <w:p w14:paraId="47732CF4" w14:textId="77777777" w:rsidR="00344051" w:rsidRPr="00573B95" w:rsidRDefault="00C53762" w:rsidP="00D0589B">
            <w:pPr>
              <w:overflowPunct w:val="0"/>
              <w:autoSpaceDE w:val="0"/>
              <w:autoSpaceDN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伸縮させて亀裂、変形及び摩耗の有無を調べる。</w:t>
            </w:r>
          </w:p>
        </w:tc>
        <w:tc>
          <w:tcPr>
            <w:tcW w:w="3757" w:type="dxa"/>
            <w:gridSpan w:val="2"/>
            <w:tcBorders>
              <w:top w:val="nil"/>
              <w:left w:val="nil"/>
              <w:bottom w:val="single" w:sz="4" w:space="0" w:color="000000"/>
              <w:right w:val="single" w:sz="4" w:space="0" w:color="000000"/>
            </w:tcBorders>
            <w:shd w:val="clear" w:color="auto" w:fill="auto"/>
            <w:hideMark/>
          </w:tcPr>
          <w:p w14:paraId="28905732" w14:textId="77777777" w:rsidR="00344051" w:rsidRPr="00573B95" w:rsidRDefault="00C53762" w:rsidP="00D0589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亀裂、著しい変形</w:t>
            </w:r>
            <w:r w:rsidR="00BC1A64"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630EE105" w14:textId="77777777" w:rsidTr="00EC005C">
        <w:trPr>
          <w:trHeight w:val="270"/>
        </w:trPr>
        <w:tc>
          <w:tcPr>
            <w:tcW w:w="1421" w:type="dxa"/>
            <w:vMerge/>
            <w:tcBorders>
              <w:left w:val="single" w:sz="4" w:space="0" w:color="000000"/>
              <w:right w:val="single" w:sz="4" w:space="0" w:color="auto"/>
            </w:tcBorders>
            <w:vAlign w:val="center"/>
            <w:hideMark/>
          </w:tcPr>
          <w:p w14:paraId="478670C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auto"/>
              <w:bottom w:val="single" w:sz="4" w:space="0" w:color="000000"/>
              <w:right w:val="single" w:sz="4" w:space="0" w:color="000000"/>
            </w:tcBorders>
            <w:shd w:val="clear" w:color="auto" w:fill="auto"/>
            <w:hideMark/>
          </w:tcPr>
          <w:p w14:paraId="0BA06AA4" w14:textId="77777777" w:rsidR="00344051" w:rsidRPr="00573B95" w:rsidRDefault="00C53762"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キャブ</w:t>
            </w:r>
          </w:p>
          <w:p w14:paraId="2427D6D8" w14:textId="77777777" w:rsidR="00344051" w:rsidRPr="00573B95" w:rsidRDefault="00344051"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p>
        </w:tc>
        <w:tc>
          <w:tcPr>
            <w:tcW w:w="3331" w:type="dxa"/>
            <w:tcBorders>
              <w:top w:val="nil"/>
              <w:left w:val="nil"/>
              <w:bottom w:val="nil"/>
              <w:right w:val="single" w:sz="4" w:space="0" w:color="000000"/>
            </w:tcBorders>
            <w:shd w:val="clear" w:color="auto" w:fill="auto"/>
            <w:hideMark/>
          </w:tcPr>
          <w:p w14:paraId="2769D7F7" w14:textId="77777777" w:rsidR="00344051" w:rsidRPr="00573B95" w:rsidRDefault="00C53762"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亀裂、変形、腐食及び雨漏りの有無を調べる。</w:t>
            </w:r>
          </w:p>
          <w:p w14:paraId="228EDAC0" w14:textId="77777777" w:rsidR="00344051" w:rsidRPr="00573B95" w:rsidRDefault="0035067B" w:rsidP="00751392">
            <w:pPr>
              <w:overflowPunct w:val="0"/>
              <w:autoSpaceDE w:val="0"/>
              <w:autoSpaceDN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757" w:type="dxa"/>
            <w:gridSpan w:val="2"/>
            <w:tcBorders>
              <w:top w:val="nil"/>
              <w:left w:val="nil"/>
              <w:bottom w:val="nil"/>
              <w:right w:val="single" w:sz="4" w:space="0" w:color="000000"/>
            </w:tcBorders>
            <w:shd w:val="clear" w:color="auto" w:fill="auto"/>
            <w:hideMark/>
          </w:tcPr>
          <w:p w14:paraId="5D6ABE2E" w14:textId="77777777" w:rsidR="00344051" w:rsidRPr="00573B95" w:rsidRDefault="00C5376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亀裂、変形、腐食</w:t>
            </w:r>
            <w:r w:rsidR="00BC1A64"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雨漏りがないこと。</w:t>
            </w:r>
          </w:p>
        </w:tc>
      </w:tr>
      <w:tr w:rsidR="006231E6" w:rsidRPr="00573B95" w14:paraId="4700C7FD" w14:textId="77777777" w:rsidTr="00EC005C">
        <w:trPr>
          <w:trHeight w:val="480"/>
        </w:trPr>
        <w:tc>
          <w:tcPr>
            <w:tcW w:w="1421" w:type="dxa"/>
            <w:vMerge/>
            <w:tcBorders>
              <w:left w:val="single" w:sz="4" w:space="0" w:color="000000"/>
              <w:right w:val="single" w:sz="4" w:space="0" w:color="auto"/>
            </w:tcBorders>
            <w:vAlign w:val="center"/>
            <w:hideMark/>
          </w:tcPr>
          <w:p w14:paraId="4CDB75C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auto"/>
              <w:bottom w:val="single" w:sz="4" w:space="0" w:color="000000"/>
              <w:right w:val="single" w:sz="4" w:space="0" w:color="000000"/>
            </w:tcBorders>
            <w:vAlign w:val="center"/>
            <w:hideMark/>
          </w:tcPr>
          <w:p w14:paraId="1A412709"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31" w:type="dxa"/>
            <w:tcBorders>
              <w:top w:val="nil"/>
              <w:left w:val="nil"/>
              <w:bottom w:val="nil"/>
              <w:right w:val="single" w:sz="4" w:space="0" w:color="000000"/>
            </w:tcBorders>
            <w:shd w:val="clear" w:color="auto" w:fill="auto"/>
            <w:hideMark/>
          </w:tcPr>
          <w:p w14:paraId="50834768" w14:textId="77777777" w:rsidR="00344051" w:rsidRPr="00573B95" w:rsidRDefault="00C53762"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ドア及びカバーの開閉状態並びにロック及びキーの異常の有無を調べる。</w:t>
            </w:r>
          </w:p>
        </w:tc>
        <w:tc>
          <w:tcPr>
            <w:tcW w:w="3757" w:type="dxa"/>
            <w:gridSpan w:val="2"/>
            <w:tcBorders>
              <w:top w:val="nil"/>
              <w:left w:val="nil"/>
              <w:bottom w:val="nil"/>
              <w:right w:val="single" w:sz="4" w:space="0" w:color="000000"/>
            </w:tcBorders>
            <w:shd w:val="clear" w:color="auto" w:fill="auto"/>
            <w:hideMark/>
          </w:tcPr>
          <w:p w14:paraId="57573107" w14:textId="77777777" w:rsidR="00344051" w:rsidRPr="00573B95" w:rsidRDefault="00C5376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開閉、ロック</w:t>
            </w:r>
            <w:r w:rsidR="00BC1A64"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キーに異常がないこと。</w:t>
            </w:r>
          </w:p>
        </w:tc>
      </w:tr>
      <w:tr w:rsidR="006231E6" w:rsidRPr="00573B95" w14:paraId="3133DE01" w14:textId="77777777" w:rsidTr="00EC005C">
        <w:trPr>
          <w:trHeight w:val="270"/>
        </w:trPr>
        <w:tc>
          <w:tcPr>
            <w:tcW w:w="1421" w:type="dxa"/>
            <w:vMerge/>
            <w:tcBorders>
              <w:left w:val="single" w:sz="4" w:space="0" w:color="000000"/>
              <w:right w:val="single" w:sz="4" w:space="0" w:color="auto"/>
            </w:tcBorders>
            <w:vAlign w:val="center"/>
            <w:hideMark/>
          </w:tcPr>
          <w:p w14:paraId="040504B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auto"/>
              <w:bottom w:val="single" w:sz="4" w:space="0" w:color="000000"/>
              <w:right w:val="single" w:sz="4" w:space="0" w:color="000000"/>
            </w:tcBorders>
            <w:vAlign w:val="center"/>
            <w:hideMark/>
          </w:tcPr>
          <w:p w14:paraId="4F927EC0"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31" w:type="dxa"/>
            <w:tcBorders>
              <w:top w:val="nil"/>
              <w:left w:val="nil"/>
              <w:bottom w:val="single" w:sz="4" w:space="0" w:color="000000"/>
              <w:right w:val="single" w:sz="4" w:space="0" w:color="000000"/>
            </w:tcBorders>
            <w:shd w:val="clear" w:color="auto" w:fill="auto"/>
            <w:hideMark/>
          </w:tcPr>
          <w:p w14:paraId="42157446" w14:textId="77777777" w:rsidR="00344051" w:rsidRPr="00573B95" w:rsidRDefault="00C53762"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ガラスのがた及び破損の有無を調べる。</w:t>
            </w:r>
          </w:p>
        </w:tc>
        <w:tc>
          <w:tcPr>
            <w:tcW w:w="3757" w:type="dxa"/>
            <w:gridSpan w:val="2"/>
            <w:tcBorders>
              <w:top w:val="nil"/>
              <w:left w:val="nil"/>
              <w:bottom w:val="single" w:sz="4" w:space="0" w:color="000000"/>
              <w:right w:val="single" w:sz="4" w:space="0" w:color="000000"/>
            </w:tcBorders>
            <w:shd w:val="clear" w:color="auto" w:fill="auto"/>
            <w:hideMark/>
          </w:tcPr>
          <w:p w14:paraId="4C1A8A2E" w14:textId="77777777" w:rsidR="00344051" w:rsidRPr="00573B95" w:rsidRDefault="00C5376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がた</w:t>
            </w:r>
            <w:r w:rsidR="00BC1A64"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破損がないこと。</w:t>
            </w:r>
          </w:p>
        </w:tc>
      </w:tr>
      <w:tr w:rsidR="006231E6" w:rsidRPr="00573B95" w14:paraId="528B80B8" w14:textId="77777777" w:rsidTr="00EC005C">
        <w:trPr>
          <w:trHeight w:val="270"/>
        </w:trPr>
        <w:tc>
          <w:tcPr>
            <w:tcW w:w="1421" w:type="dxa"/>
            <w:vMerge/>
            <w:tcBorders>
              <w:left w:val="single" w:sz="4" w:space="0" w:color="000000"/>
              <w:right w:val="single" w:sz="4" w:space="0" w:color="auto"/>
            </w:tcBorders>
            <w:vAlign w:val="center"/>
            <w:hideMark/>
          </w:tcPr>
          <w:p w14:paraId="2DD8974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auto"/>
              <w:bottom w:val="single" w:sz="4" w:space="0" w:color="000000"/>
              <w:right w:val="single" w:sz="4" w:space="0" w:color="000000"/>
            </w:tcBorders>
            <w:shd w:val="clear" w:color="auto" w:fill="auto"/>
            <w:hideMark/>
          </w:tcPr>
          <w:p w14:paraId="6930E44C" w14:textId="77777777" w:rsidR="00344051" w:rsidRPr="00573B95" w:rsidRDefault="00C53762"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座席</w:t>
            </w:r>
          </w:p>
        </w:tc>
        <w:tc>
          <w:tcPr>
            <w:tcW w:w="3331" w:type="dxa"/>
            <w:tcBorders>
              <w:top w:val="nil"/>
              <w:left w:val="nil"/>
              <w:bottom w:val="nil"/>
              <w:right w:val="single" w:sz="4" w:space="0" w:color="000000"/>
            </w:tcBorders>
            <w:shd w:val="clear" w:color="auto" w:fill="auto"/>
            <w:hideMark/>
          </w:tcPr>
          <w:p w14:paraId="13B31F77" w14:textId="77777777" w:rsidR="00344051" w:rsidRPr="00573B95" w:rsidRDefault="00C53762"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調整・ロック装置の作動の適否を調べる。</w:t>
            </w:r>
          </w:p>
        </w:tc>
        <w:tc>
          <w:tcPr>
            <w:tcW w:w="3757" w:type="dxa"/>
            <w:gridSpan w:val="2"/>
            <w:tcBorders>
              <w:top w:val="nil"/>
              <w:left w:val="nil"/>
              <w:bottom w:val="nil"/>
              <w:right w:val="single" w:sz="4" w:space="0" w:color="000000"/>
            </w:tcBorders>
            <w:shd w:val="clear" w:color="auto" w:fill="auto"/>
            <w:hideMark/>
          </w:tcPr>
          <w:p w14:paraId="59CAC244" w14:textId="77777777" w:rsidR="00344051" w:rsidRPr="00573B95" w:rsidRDefault="00C5376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32F66976" w14:textId="77777777" w:rsidTr="00EC005C">
        <w:trPr>
          <w:trHeight w:val="480"/>
        </w:trPr>
        <w:tc>
          <w:tcPr>
            <w:tcW w:w="1421" w:type="dxa"/>
            <w:vMerge/>
            <w:tcBorders>
              <w:left w:val="single" w:sz="4" w:space="0" w:color="000000"/>
              <w:right w:val="single" w:sz="4" w:space="0" w:color="auto"/>
            </w:tcBorders>
            <w:vAlign w:val="center"/>
            <w:hideMark/>
          </w:tcPr>
          <w:p w14:paraId="4CD600C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auto"/>
              <w:bottom w:val="single" w:sz="4" w:space="0" w:color="auto"/>
              <w:right w:val="single" w:sz="4" w:space="0" w:color="000000"/>
            </w:tcBorders>
            <w:vAlign w:val="center"/>
            <w:hideMark/>
          </w:tcPr>
          <w:p w14:paraId="48E82496"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31" w:type="dxa"/>
            <w:tcBorders>
              <w:top w:val="nil"/>
              <w:left w:val="nil"/>
              <w:bottom w:val="single" w:sz="4" w:space="0" w:color="000000"/>
              <w:right w:val="single" w:sz="4" w:space="0" w:color="000000"/>
            </w:tcBorders>
            <w:shd w:val="clear" w:color="auto" w:fill="auto"/>
            <w:hideMark/>
          </w:tcPr>
          <w:p w14:paraId="0CD06FFA" w14:textId="77777777" w:rsidR="00344051" w:rsidRPr="00573B95" w:rsidRDefault="00C53762"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757" w:type="dxa"/>
            <w:gridSpan w:val="2"/>
            <w:tcBorders>
              <w:top w:val="nil"/>
              <w:left w:val="nil"/>
              <w:bottom w:val="single" w:sz="4" w:space="0" w:color="000000"/>
              <w:right w:val="single" w:sz="4" w:space="0" w:color="000000"/>
            </w:tcBorders>
            <w:shd w:val="clear" w:color="auto" w:fill="auto"/>
            <w:hideMark/>
          </w:tcPr>
          <w:p w14:paraId="3364895C" w14:textId="77777777" w:rsidR="00344051" w:rsidRPr="00573B95" w:rsidRDefault="00BC1A6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862293" w:rsidRPr="00573B95">
              <w:rPr>
                <w:rFonts w:asciiTheme="minorEastAsia" w:hAnsiTheme="minorEastAsia" w:cs="ＭＳ Ｐゴシック" w:hint="eastAsia"/>
                <w:kern w:val="0"/>
                <w:sz w:val="20"/>
                <w:szCs w:val="20"/>
              </w:rPr>
              <w:t>及び</w:t>
            </w:r>
            <w:r w:rsidR="00C53762" w:rsidRPr="00573B95">
              <w:rPr>
                <w:rFonts w:asciiTheme="minorEastAsia" w:hAnsiTheme="minorEastAsia" w:cs="ＭＳ Ｐゴシック" w:hint="eastAsia"/>
                <w:kern w:val="0"/>
                <w:sz w:val="20"/>
                <w:szCs w:val="20"/>
              </w:rPr>
              <w:t>脱落がないこと。</w:t>
            </w:r>
          </w:p>
        </w:tc>
      </w:tr>
      <w:tr w:rsidR="006231E6" w:rsidRPr="00573B95" w14:paraId="66F9DD88" w14:textId="77777777" w:rsidTr="00EC005C">
        <w:trPr>
          <w:trHeight w:val="212"/>
        </w:trPr>
        <w:tc>
          <w:tcPr>
            <w:tcW w:w="1421" w:type="dxa"/>
            <w:vMerge/>
            <w:tcBorders>
              <w:left w:val="single" w:sz="4" w:space="0" w:color="000000"/>
              <w:right w:val="single" w:sz="4" w:space="0" w:color="auto"/>
            </w:tcBorders>
            <w:vAlign w:val="center"/>
            <w:hideMark/>
          </w:tcPr>
          <w:p w14:paraId="3238A1F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1A97EBB" w14:textId="77777777" w:rsidR="00344051" w:rsidRPr="00573B95" w:rsidRDefault="00C53762"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シートベルト</w:t>
            </w:r>
          </w:p>
        </w:tc>
        <w:tc>
          <w:tcPr>
            <w:tcW w:w="3331" w:type="dxa"/>
            <w:tcBorders>
              <w:top w:val="nil"/>
              <w:left w:val="nil"/>
              <w:bottom w:val="nil"/>
              <w:right w:val="single" w:sz="4" w:space="0" w:color="000000"/>
            </w:tcBorders>
            <w:shd w:val="clear" w:color="auto" w:fill="auto"/>
            <w:hideMark/>
          </w:tcPr>
          <w:p w14:paraId="1E6FA028" w14:textId="4A698614" w:rsidR="00344051" w:rsidRPr="00573B95" w:rsidRDefault="00C53762" w:rsidP="009E3B3F">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E3B3F" w:rsidRPr="00573B95">
              <w:rPr>
                <w:rFonts w:asciiTheme="minorEastAsia" w:hAnsiTheme="minorEastAsia" w:cs="ＭＳ Ｐゴシック" w:hint="eastAsia"/>
                <w:kern w:val="0"/>
                <w:sz w:val="20"/>
                <w:szCs w:val="20"/>
              </w:rPr>
              <w:t>ベルトの損傷</w:t>
            </w:r>
            <w:r w:rsidRPr="00573B95">
              <w:rPr>
                <w:rFonts w:asciiTheme="minorEastAsia" w:hAnsiTheme="minorEastAsia" w:cs="ＭＳ Ｐゴシック" w:hint="eastAsia"/>
                <w:kern w:val="0"/>
                <w:sz w:val="20"/>
                <w:szCs w:val="20"/>
              </w:rPr>
              <w:t>の有無を調べる。</w:t>
            </w:r>
          </w:p>
        </w:tc>
        <w:tc>
          <w:tcPr>
            <w:tcW w:w="3757" w:type="dxa"/>
            <w:gridSpan w:val="2"/>
            <w:tcBorders>
              <w:top w:val="nil"/>
              <w:left w:val="nil"/>
              <w:bottom w:val="nil"/>
              <w:right w:val="single" w:sz="4" w:space="0" w:color="000000"/>
            </w:tcBorders>
            <w:shd w:val="clear" w:color="auto" w:fill="auto"/>
            <w:hideMark/>
          </w:tcPr>
          <w:p w14:paraId="3B5FD84D" w14:textId="29809376" w:rsidR="00344051" w:rsidRPr="00573B95" w:rsidRDefault="00C53762" w:rsidP="009E3B3F">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E3B3F" w:rsidRPr="00573B95">
              <w:rPr>
                <w:rFonts w:asciiTheme="minorEastAsia" w:hAnsiTheme="minorEastAsia" w:cs="ＭＳ Ｐゴシック" w:hint="eastAsia"/>
                <w:kern w:val="0"/>
                <w:sz w:val="20"/>
                <w:szCs w:val="20"/>
              </w:rPr>
              <w:t>ベルトに損傷</w:t>
            </w:r>
            <w:r w:rsidRPr="00573B95">
              <w:rPr>
                <w:rFonts w:asciiTheme="minorEastAsia" w:hAnsiTheme="minorEastAsia" w:cs="ＭＳ Ｐゴシック" w:hint="eastAsia"/>
                <w:kern w:val="0"/>
                <w:sz w:val="20"/>
                <w:szCs w:val="20"/>
              </w:rPr>
              <w:t>がないこと。</w:t>
            </w:r>
          </w:p>
        </w:tc>
      </w:tr>
      <w:tr w:rsidR="006231E6" w:rsidRPr="00573B95" w14:paraId="68A9376A" w14:textId="77777777" w:rsidTr="00EC005C">
        <w:trPr>
          <w:trHeight w:val="480"/>
        </w:trPr>
        <w:tc>
          <w:tcPr>
            <w:tcW w:w="1421" w:type="dxa"/>
            <w:vMerge/>
            <w:tcBorders>
              <w:left w:val="single" w:sz="4" w:space="0" w:color="000000"/>
              <w:right w:val="single" w:sz="4" w:space="0" w:color="auto"/>
            </w:tcBorders>
            <w:vAlign w:val="center"/>
            <w:hideMark/>
          </w:tcPr>
          <w:p w14:paraId="1AB4A94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auto"/>
              <w:bottom w:val="single" w:sz="4" w:space="0" w:color="000000"/>
              <w:right w:val="single" w:sz="4" w:space="0" w:color="000000"/>
            </w:tcBorders>
            <w:vAlign w:val="center"/>
            <w:hideMark/>
          </w:tcPr>
          <w:p w14:paraId="1FCE36AD"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31" w:type="dxa"/>
            <w:tcBorders>
              <w:top w:val="nil"/>
              <w:left w:val="nil"/>
              <w:bottom w:val="nil"/>
              <w:right w:val="single" w:sz="4" w:space="0" w:color="000000"/>
            </w:tcBorders>
            <w:shd w:val="clear" w:color="auto" w:fill="auto"/>
            <w:hideMark/>
          </w:tcPr>
          <w:p w14:paraId="45143B54" w14:textId="58C570AD" w:rsidR="00344051" w:rsidRPr="00573B95" w:rsidRDefault="00C53762" w:rsidP="009E3B3F">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E3B3F" w:rsidRPr="00573B95">
              <w:rPr>
                <w:rFonts w:asciiTheme="minorEastAsia" w:hAnsiTheme="minorEastAsia" w:cs="ＭＳ Ｐゴシック" w:hint="eastAsia"/>
                <w:kern w:val="0"/>
                <w:sz w:val="20"/>
                <w:szCs w:val="20"/>
              </w:rPr>
              <w:t>シート</w:t>
            </w:r>
            <w:r w:rsidRPr="00573B95">
              <w:rPr>
                <w:rFonts w:asciiTheme="minorEastAsia" w:hAnsiTheme="minorEastAsia" w:cs="ＭＳ Ｐゴシック" w:hint="eastAsia"/>
                <w:kern w:val="0"/>
                <w:sz w:val="20"/>
                <w:szCs w:val="20"/>
              </w:rPr>
              <w:t>ベルトを締め、バックルの</w:t>
            </w:r>
            <w:r w:rsidR="009E3B3F" w:rsidRPr="00573B95">
              <w:rPr>
                <w:rFonts w:asciiTheme="minorEastAsia" w:hAnsiTheme="minorEastAsia" w:cs="ＭＳ Ｐゴシック" w:hint="eastAsia"/>
                <w:kern w:val="0"/>
                <w:sz w:val="20"/>
                <w:szCs w:val="20"/>
              </w:rPr>
              <w:t>巻取装置のロックの状態</w:t>
            </w:r>
            <w:r w:rsidRPr="00573B95">
              <w:rPr>
                <w:rFonts w:asciiTheme="minorEastAsia" w:hAnsiTheme="minorEastAsia" w:cs="ＭＳ Ｐゴシック" w:hint="eastAsia"/>
                <w:kern w:val="0"/>
                <w:sz w:val="20"/>
                <w:szCs w:val="20"/>
              </w:rPr>
              <w:t>を調べる。</w:t>
            </w:r>
          </w:p>
        </w:tc>
        <w:tc>
          <w:tcPr>
            <w:tcW w:w="3757" w:type="dxa"/>
            <w:gridSpan w:val="2"/>
            <w:tcBorders>
              <w:top w:val="nil"/>
              <w:left w:val="nil"/>
              <w:bottom w:val="nil"/>
              <w:right w:val="single" w:sz="4" w:space="0" w:color="000000"/>
            </w:tcBorders>
            <w:shd w:val="clear" w:color="auto" w:fill="auto"/>
            <w:hideMark/>
          </w:tcPr>
          <w:p w14:paraId="3434CD00" w14:textId="2A408314" w:rsidR="00344051" w:rsidRPr="00573B95" w:rsidRDefault="00C53762" w:rsidP="009E3B3F">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w:t>
            </w:r>
            <w:r w:rsidR="009E3B3F" w:rsidRPr="00573B95">
              <w:rPr>
                <w:rFonts w:asciiTheme="minorEastAsia" w:hAnsiTheme="minorEastAsia" w:cs="ＭＳ Ｐゴシック" w:hint="eastAsia"/>
                <w:kern w:val="0"/>
                <w:sz w:val="20"/>
                <w:szCs w:val="20"/>
              </w:rPr>
              <w:t>にロックされる</w:t>
            </w:r>
            <w:r w:rsidRPr="00573B95">
              <w:rPr>
                <w:rFonts w:asciiTheme="minorEastAsia" w:hAnsiTheme="minorEastAsia" w:cs="ＭＳ Ｐゴシック" w:hint="eastAsia"/>
                <w:kern w:val="0"/>
                <w:sz w:val="20"/>
                <w:szCs w:val="20"/>
              </w:rPr>
              <w:t>こと。</w:t>
            </w:r>
          </w:p>
        </w:tc>
      </w:tr>
      <w:tr w:rsidR="006231E6" w:rsidRPr="00573B95" w14:paraId="7DE1E249" w14:textId="77777777" w:rsidTr="00EC005C">
        <w:trPr>
          <w:trHeight w:val="270"/>
        </w:trPr>
        <w:tc>
          <w:tcPr>
            <w:tcW w:w="1421" w:type="dxa"/>
            <w:vMerge/>
            <w:tcBorders>
              <w:left w:val="single" w:sz="4" w:space="0" w:color="000000"/>
              <w:right w:val="single" w:sz="4" w:space="0" w:color="auto"/>
            </w:tcBorders>
            <w:vAlign w:val="center"/>
            <w:hideMark/>
          </w:tcPr>
          <w:p w14:paraId="3EBFC31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auto"/>
              <w:bottom w:val="single" w:sz="4" w:space="0" w:color="000000"/>
              <w:right w:val="single" w:sz="4" w:space="0" w:color="000000"/>
            </w:tcBorders>
            <w:vAlign w:val="center"/>
            <w:hideMark/>
          </w:tcPr>
          <w:p w14:paraId="5DACEEB3"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31" w:type="dxa"/>
            <w:tcBorders>
              <w:top w:val="nil"/>
              <w:left w:val="nil"/>
              <w:bottom w:val="single" w:sz="4" w:space="0" w:color="000000"/>
              <w:right w:val="single" w:sz="4" w:space="0" w:color="000000"/>
            </w:tcBorders>
            <w:shd w:val="clear" w:color="auto" w:fill="auto"/>
            <w:hideMark/>
          </w:tcPr>
          <w:p w14:paraId="4E4E2796" w14:textId="77777777" w:rsidR="00344051" w:rsidRPr="00573B95" w:rsidRDefault="00C53762"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w:t>
            </w:r>
            <w:r w:rsidR="004A6EDA"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の有無を調べる。</w:t>
            </w:r>
          </w:p>
        </w:tc>
        <w:tc>
          <w:tcPr>
            <w:tcW w:w="3757" w:type="dxa"/>
            <w:gridSpan w:val="2"/>
            <w:tcBorders>
              <w:top w:val="nil"/>
              <w:left w:val="nil"/>
              <w:bottom w:val="single" w:sz="4" w:space="0" w:color="000000"/>
              <w:right w:val="single" w:sz="4" w:space="0" w:color="000000"/>
            </w:tcBorders>
            <w:shd w:val="clear" w:color="auto" w:fill="auto"/>
            <w:hideMark/>
          </w:tcPr>
          <w:p w14:paraId="2751882D" w14:textId="77777777" w:rsidR="00344051" w:rsidRPr="00573B95" w:rsidRDefault="00C5376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4A6EDA"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がないこと。</w:t>
            </w:r>
          </w:p>
        </w:tc>
      </w:tr>
      <w:tr w:rsidR="006231E6" w:rsidRPr="00573B95" w14:paraId="5C4369F9" w14:textId="77777777" w:rsidTr="00CE5656">
        <w:trPr>
          <w:trHeight w:val="270"/>
        </w:trPr>
        <w:tc>
          <w:tcPr>
            <w:tcW w:w="1421" w:type="dxa"/>
            <w:vMerge/>
            <w:tcBorders>
              <w:left w:val="single" w:sz="4" w:space="0" w:color="000000"/>
              <w:right w:val="single" w:sz="4" w:space="0" w:color="auto"/>
            </w:tcBorders>
            <w:vAlign w:val="center"/>
            <w:hideMark/>
          </w:tcPr>
          <w:p w14:paraId="5DB316B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auto"/>
              <w:bottom w:val="single" w:sz="4" w:space="0" w:color="000000"/>
              <w:right w:val="single" w:sz="4" w:space="0" w:color="000000"/>
            </w:tcBorders>
            <w:shd w:val="clear" w:color="auto" w:fill="auto"/>
            <w:hideMark/>
          </w:tcPr>
          <w:p w14:paraId="3A7B1843" w14:textId="77777777" w:rsidR="00344051" w:rsidRPr="00573B95" w:rsidRDefault="00C53762"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昇降設備及び滑り止め</w:t>
            </w:r>
          </w:p>
        </w:tc>
        <w:tc>
          <w:tcPr>
            <w:tcW w:w="3331" w:type="dxa"/>
            <w:tcBorders>
              <w:top w:val="single" w:sz="4" w:space="0" w:color="000000"/>
              <w:left w:val="nil"/>
              <w:bottom w:val="nil"/>
              <w:right w:val="single" w:sz="4" w:space="0" w:color="000000"/>
            </w:tcBorders>
            <w:shd w:val="clear" w:color="auto" w:fill="auto"/>
            <w:hideMark/>
          </w:tcPr>
          <w:p w14:paraId="1F5E9B82" w14:textId="77777777" w:rsidR="00344051" w:rsidRPr="00573B95" w:rsidRDefault="00C53762"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亀裂、損傷及び変形の有無を調べる。</w:t>
            </w:r>
          </w:p>
        </w:tc>
        <w:tc>
          <w:tcPr>
            <w:tcW w:w="3757" w:type="dxa"/>
            <w:gridSpan w:val="2"/>
            <w:tcBorders>
              <w:top w:val="nil"/>
              <w:left w:val="nil"/>
              <w:bottom w:val="nil"/>
              <w:right w:val="single" w:sz="4" w:space="0" w:color="000000"/>
            </w:tcBorders>
            <w:shd w:val="clear" w:color="auto" w:fill="auto"/>
            <w:hideMark/>
          </w:tcPr>
          <w:p w14:paraId="0B80838D" w14:textId="77777777" w:rsidR="00344051" w:rsidRPr="00573B95" w:rsidRDefault="00C5376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w:t>
            </w:r>
            <w:r w:rsidR="0086229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705AFABD" w14:textId="77777777" w:rsidTr="00EC005C">
        <w:trPr>
          <w:trHeight w:val="480"/>
        </w:trPr>
        <w:tc>
          <w:tcPr>
            <w:tcW w:w="1421" w:type="dxa"/>
            <w:vMerge/>
            <w:tcBorders>
              <w:left w:val="single" w:sz="4" w:space="0" w:color="000000"/>
              <w:right w:val="single" w:sz="4" w:space="0" w:color="auto"/>
            </w:tcBorders>
            <w:vAlign w:val="center"/>
            <w:hideMark/>
          </w:tcPr>
          <w:p w14:paraId="214566A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auto"/>
              <w:bottom w:val="single" w:sz="4" w:space="0" w:color="auto"/>
              <w:right w:val="single" w:sz="4" w:space="0" w:color="000000"/>
            </w:tcBorders>
            <w:vAlign w:val="center"/>
            <w:hideMark/>
          </w:tcPr>
          <w:p w14:paraId="7E80BFEE"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31" w:type="dxa"/>
            <w:tcBorders>
              <w:top w:val="nil"/>
              <w:left w:val="nil"/>
              <w:bottom w:val="single" w:sz="4" w:space="0" w:color="auto"/>
              <w:right w:val="single" w:sz="4" w:space="0" w:color="000000"/>
            </w:tcBorders>
            <w:shd w:val="clear" w:color="auto" w:fill="auto"/>
            <w:hideMark/>
          </w:tcPr>
          <w:p w14:paraId="2C4FF96F" w14:textId="77777777" w:rsidR="00344051" w:rsidRPr="00573B95" w:rsidRDefault="00C53762"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757" w:type="dxa"/>
            <w:gridSpan w:val="2"/>
            <w:tcBorders>
              <w:top w:val="nil"/>
              <w:left w:val="nil"/>
              <w:bottom w:val="single" w:sz="4" w:space="0" w:color="auto"/>
              <w:right w:val="single" w:sz="4" w:space="0" w:color="000000"/>
            </w:tcBorders>
            <w:shd w:val="clear" w:color="auto" w:fill="auto"/>
            <w:hideMark/>
          </w:tcPr>
          <w:p w14:paraId="1320E76D" w14:textId="77777777" w:rsidR="00344051" w:rsidRPr="00573B95" w:rsidRDefault="00C5376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980AB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01D7F25E" w14:textId="77777777" w:rsidTr="00EC005C">
        <w:trPr>
          <w:trHeight w:val="77"/>
        </w:trPr>
        <w:tc>
          <w:tcPr>
            <w:tcW w:w="1421" w:type="dxa"/>
            <w:vMerge/>
            <w:tcBorders>
              <w:left w:val="single" w:sz="4" w:space="0" w:color="000000"/>
              <w:right w:val="single" w:sz="4" w:space="0" w:color="auto"/>
            </w:tcBorders>
            <w:vAlign w:val="center"/>
          </w:tcPr>
          <w:p w14:paraId="6D522310"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2126"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03180724" w14:textId="77777777" w:rsidR="00344051" w:rsidRPr="00573B95" w:rsidRDefault="00C53762"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表示板</w:t>
            </w:r>
          </w:p>
        </w:tc>
        <w:tc>
          <w:tcPr>
            <w:tcW w:w="3331" w:type="dxa"/>
            <w:tcBorders>
              <w:top w:val="nil"/>
              <w:left w:val="nil"/>
              <w:bottom w:val="single" w:sz="4" w:space="0" w:color="000000"/>
              <w:right w:val="single" w:sz="4" w:space="0" w:color="000000"/>
            </w:tcBorders>
            <w:shd w:val="clear" w:color="auto" w:fill="auto"/>
            <w:hideMark/>
          </w:tcPr>
          <w:p w14:paraId="4BD699F6" w14:textId="77777777" w:rsidR="00344051" w:rsidRPr="00573B95" w:rsidRDefault="00C53762" w:rsidP="00EC005C">
            <w:pPr>
              <w:overflowPunct w:val="0"/>
              <w:autoSpaceDE w:val="0"/>
              <w:autoSpaceDN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構造規格に規定された表示板その他の注意・指示銘板等の損傷の有無及び取付け状態を調べる。</w:t>
            </w:r>
          </w:p>
        </w:tc>
        <w:tc>
          <w:tcPr>
            <w:tcW w:w="3757" w:type="dxa"/>
            <w:gridSpan w:val="2"/>
            <w:tcBorders>
              <w:top w:val="nil"/>
              <w:left w:val="nil"/>
              <w:bottom w:val="single" w:sz="4" w:space="0" w:color="000000"/>
              <w:right w:val="single" w:sz="4" w:space="0" w:color="000000"/>
            </w:tcBorders>
            <w:shd w:val="clear" w:color="auto" w:fill="auto"/>
            <w:hideMark/>
          </w:tcPr>
          <w:p w14:paraId="02DD60D1" w14:textId="77777777" w:rsidR="00344051" w:rsidRPr="00573B95" w:rsidRDefault="00C53762"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損傷がなく、適正に取</w:t>
            </w:r>
            <w:r w:rsidR="00862293"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1672658F" w14:textId="77777777" w:rsidTr="00EC005C">
        <w:trPr>
          <w:trHeight w:val="480"/>
        </w:trPr>
        <w:tc>
          <w:tcPr>
            <w:tcW w:w="1421" w:type="dxa"/>
            <w:vMerge/>
            <w:tcBorders>
              <w:left w:val="single" w:sz="4" w:space="0" w:color="000000"/>
              <w:right w:val="single" w:sz="4" w:space="0" w:color="auto"/>
            </w:tcBorders>
            <w:vAlign w:val="center"/>
            <w:hideMark/>
          </w:tcPr>
          <w:p w14:paraId="5479BBB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auto"/>
              <w:bottom w:val="single" w:sz="4" w:space="0" w:color="000000"/>
              <w:right w:val="single" w:sz="4" w:space="0" w:color="000000"/>
            </w:tcBorders>
            <w:shd w:val="clear" w:color="auto" w:fill="auto"/>
            <w:hideMark/>
          </w:tcPr>
          <w:p w14:paraId="5D235BD4" w14:textId="77777777" w:rsidR="00344051" w:rsidRPr="00573B95" w:rsidRDefault="00C53762"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灯火装置、警音器、方向指示器、窓拭き器、デフロスター等</w:t>
            </w:r>
          </w:p>
        </w:tc>
        <w:tc>
          <w:tcPr>
            <w:tcW w:w="3331" w:type="dxa"/>
            <w:tcBorders>
              <w:top w:val="nil"/>
              <w:left w:val="nil"/>
              <w:bottom w:val="nil"/>
              <w:right w:val="single" w:sz="4" w:space="0" w:color="000000"/>
            </w:tcBorders>
            <w:shd w:val="clear" w:color="auto" w:fill="auto"/>
            <w:hideMark/>
          </w:tcPr>
          <w:p w14:paraId="3086ABFC" w14:textId="77777777" w:rsidR="00344051" w:rsidRPr="00573B95" w:rsidRDefault="00C53762"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各スイッチ類を操作し、作動の適否及び取付け状態を調べる。</w:t>
            </w:r>
          </w:p>
        </w:tc>
        <w:tc>
          <w:tcPr>
            <w:tcW w:w="3757" w:type="dxa"/>
            <w:gridSpan w:val="2"/>
            <w:tcBorders>
              <w:top w:val="nil"/>
              <w:left w:val="nil"/>
              <w:bottom w:val="nil"/>
              <w:right w:val="single" w:sz="4" w:space="0" w:color="000000"/>
            </w:tcBorders>
            <w:shd w:val="clear" w:color="auto" w:fill="auto"/>
            <w:hideMark/>
          </w:tcPr>
          <w:p w14:paraId="39809F77" w14:textId="77777777" w:rsidR="00344051" w:rsidRPr="00573B95" w:rsidRDefault="00C5376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正常に作動し、適正に取</w:t>
            </w:r>
            <w:r w:rsidR="00862293"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109E022B" w14:textId="77777777" w:rsidTr="00EC005C">
        <w:trPr>
          <w:trHeight w:val="480"/>
        </w:trPr>
        <w:tc>
          <w:tcPr>
            <w:tcW w:w="1421" w:type="dxa"/>
            <w:vMerge/>
            <w:tcBorders>
              <w:left w:val="single" w:sz="4" w:space="0" w:color="000000"/>
              <w:right w:val="single" w:sz="4" w:space="0" w:color="auto"/>
            </w:tcBorders>
            <w:vAlign w:val="center"/>
            <w:hideMark/>
          </w:tcPr>
          <w:p w14:paraId="3DAEE3C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auto"/>
              <w:bottom w:val="single" w:sz="4" w:space="0" w:color="000000"/>
              <w:right w:val="single" w:sz="4" w:space="0" w:color="000000"/>
            </w:tcBorders>
            <w:vAlign w:val="center"/>
            <w:hideMark/>
          </w:tcPr>
          <w:p w14:paraId="79665343"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31" w:type="dxa"/>
            <w:tcBorders>
              <w:top w:val="nil"/>
              <w:left w:val="nil"/>
              <w:bottom w:val="single" w:sz="4" w:space="0" w:color="000000"/>
              <w:right w:val="single" w:sz="4" w:space="0" w:color="000000"/>
            </w:tcBorders>
            <w:shd w:val="clear" w:color="auto" w:fill="auto"/>
            <w:hideMark/>
          </w:tcPr>
          <w:p w14:paraId="65953416" w14:textId="77777777" w:rsidR="00344051" w:rsidRPr="00573B95" w:rsidRDefault="006538BF" w:rsidP="00751392">
            <w:pPr>
              <w:overflowPunct w:val="0"/>
              <w:autoSpaceDE w:val="0"/>
              <w:autoSpaceDN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各灯火類のレンズの破損及び水等の浸</w:t>
            </w:r>
            <w:r w:rsidR="00C53762" w:rsidRPr="00573B95">
              <w:rPr>
                <w:rFonts w:asciiTheme="minorEastAsia" w:hAnsiTheme="minorEastAsia" w:cs="ＭＳ Ｐゴシック" w:hint="eastAsia"/>
                <w:kern w:val="0"/>
                <w:sz w:val="20"/>
                <w:szCs w:val="20"/>
              </w:rPr>
              <w:t>入の有無を調べる。</w:t>
            </w:r>
          </w:p>
        </w:tc>
        <w:tc>
          <w:tcPr>
            <w:tcW w:w="3757" w:type="dxa"/>
            <w:gridSpan w:val="2"/>
            <w:tcBorders>
              <w:top w:val="nil"/>
              <w:left w:val="nil"/>
              <w:bottom w:val="single" w:sz="4" w:space="0" w:color="000000"/>
              <w:right w:val="single" w:sz="4" w:space="0" w:color="000000"/>
            </w:tcBorders>
            <w:shd w:val="clear" w:color="auto" w:fill="auto"/>
            <w:hideMark/>
          </w:tcPr>
          <w:p w14:paraId="27FC2ED9" w14:textId="77777777" w:rsidR="00344051" w:rsidRPr="00573B95" w:rsidRDefault="00C5376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破損</w:t>
            </w:r>
            <w:r w:rsidR="00862293" w:rsidRPr="00573B95">
              <w:rPr>
                <w:rFonts w:asciiTheme="minorEastAsia" w:hAnsiTheme="minorEastAsia" w:cs="ＭＳ Ｐゴシック" w:hint="eastAsia"/>
                <w:kern w:val="0"/>
                <w:sz w:val="20"/>
                <w:szCs w:val="20"/>
              </w:rPr>
              <w:t>及び</w:t>
            </w:r>
            <w:r w:rsidR="006538BF" w:rsidRPr="00573B95">
              <w:rPr>
                <w:rFonts w:asciiTheme="minorEastAsia" w:hAnsiTheme="minorEastAsia" w:cs="ＭＳ Ｐゴシック" w:hint="eastAsia"/>
                <w:kern w:val="0"/>
                <w:sz w:val="20"/>
                <w:szCs w:val="20"/>
              </w:rPr>
              <w:t>水等の浸</w:t>
            </w:r>
            <w:r w:rsidRPr="00573B95">
              <w:rPr>
                <w:rFonts w:asciiTheme="minorEastAsia" w:hAnsiTheme="minorEastAsia" w:cs="ＭＳ Ｐゴシック" w:hint="eastAsia"/>
                <w:kern w:val="0"/>
                <w:sz w:val="20"/>
                <w:szCs w:val="20"/>
              </w:rPr>
              <w:t>入がないこと。</w:t>
            </w:r>
          </w:p>
        </w:tc>
      </w:tr>
      <w:tr w:rsidR="006231E6" w:rsidRPr="00573B95" w14:paraId="1DC5C8E5" w14:textId="77777777" w:rsidTr="00CE5656">
        <w:trPr>
          <w:trHeight w:val="1050"/>
        </w:trPr>
        <w:tc>
          <w:tcPr>
            <w:tcW w:w="1421" w:type="dxa"/>
            <w:vMerge/>
            <w:tcBorders>
              <w:left w:val="single" w:sz="4" w:space="0" w:color="000000"/>
              <w:right w:val="single" w:sz="4" w:space="0" w:color="auto"/>
            </w:tcBorders>
            <w:vAlign w:val="center"/>
            <w:hideMark/>
          </w:tcPr>
          <w:p w14:paraId="18C5DC1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single" w:sz="4" w:space="0" w:color="auto"/>
              <w:bottom w:val="nil"/>
              <w:right w:val="single" w:sz="4" w:space="0" w:color="000000"/>
            </w:tcBorders>
            <w:shd w:val="clear" w:color="auto" w:fill="auto"/>
            <w:hideMark/>
          </w:tcPr>
          <w:p w14:paraId="799998EC" w14:textId="77777777" w:rsidR="00344051" w:rsidRPr="00573B95" w:rsidRDefault="00C53762"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計器類</w:t>
            </w:r>
          </w:p>
          <w:p w14:paraId="148CA0E1" w14:textId="77777777" w:rsidR="00344051" w:rsidRPr="00573B95" w:rsidRDefault="000A2ACA"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753472" behindDoc="0" locked="0" layoutInCell="1" allowOverlap="1" wp14:anchorId="61886C03" wp14:editId="41E6CB65">
                      <wp:simplePos x="0" y="0"/>
                      <wp:positionH relativeFrom="column">
                        <wp:posOffset>87630</wp:posOffset>
                      </wp:positionH>
                      <wp:positionV relativeFrom="paragraph">
                        <wp:posOffset>38100</wp:posOffset>
                      </wp:positionV>
                      <wp:extent cx="1102995" cy="843915"/>
                      <wp:effectExtent l="0" t="0" r="20955" b="13335"/>
                      <wp:wrapNone/>
                      <wp:docPr id="296" name="グループ化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2995" cy="843915"/>
                                <a:chOff x="0" y="0"/>
                                <a:chExt cx="1140460" cy="581025"/>
                              </a:xfrm>
                            </wpg:grpSpPr>
                            <wps:wsp>
                              <wps:cNvPr id="297" name="左大かっこ 297"/>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右大かっこ 298"/>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D35A74" id="グループ化 296" o:spid="_x0000_s1026" style="position:absolute;left:0;text-align:left;margin-left:6.9pt;margin-top:3pt;width:86.85pt;height:66.45pt;z-index:251753472;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">
                      <v:shape id="左大かっこ 297"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" adj="175" strokecolor="black [3213]"/>
                      <v:shape id="右大かっこ 298"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" adj="140" strokecolor="black [3213]"/>
                    </v:group>
                  </w:pict>
                </mc:Fallback>
              </mc:AlternateContent>
            </w:r>
            <w:r w:rsidR="00C53762" w:rsidRPr="00573B95">
              <w:rPr>
                <w:rFonts w:asciiTheme="minorEastAsia" w:hAnsiTheme="minorEastAsia" w:cs="ＭＳ Ｐゴシック" w:hint="eastAsia"/>
                <w:kern w:val="0"/>
                <w:sz w:val="20"/>
                <w:szCs w:val="20"/>
              </w:rPr>
              <w:t>・油圧計・空圧計</w:t>
            </w:r>
          </w:p>
          <w:p w14:paraId="7204970D" w14:textId="77777777" w:rsidR="00344051" w:rsidRPr="00573B95" w:rsidRDefault="00C53762"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・電流計・燃料計</w:t>
            </w:r>
          </w:p>
          <w:p w14:paraId="3523BA38" w14:textId="77777777" w:rsidR="00344051" w:rsidRPr="00573B95" w:rsidRDefault="00C53762"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・油温計・水温計</w:t>
            </w:r>
          </w:p>
          <w:p w14:paraId="36ABD0C8" w14:textId="77777777" w:rsidR="00344051" w:rsidRPr="00573B95" w:rsidRDefault="00C53762" w:rsidP="00751392">
            <w:pPr>
              <w:overflowPunct w:val="0"/>
              <w:autoSpaceDE w:val="0"/>
              <w:autoSpaceDN w:val="0"/>
              <w:adjustRightInd w:val="0"/>
              <w:snapToGrid w:val="0"/>
              <w:spacing w:beforeLines="10" w:before="36" w:afterLines="10" w:after="36"/>
              <w:ind w:leftChars="100" w:left="230" w:rightChars="50" w:right="105" w:hangingChars="10" w:hanging="2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・速度計</w:t>
            </w:r>
          </w:p>
          <w:p w14:paraId="78756BB5" w14:textId="77777777" w:rsidR="00344051" w:rsidRPr="00573B95" w:rsidRDefault="00C53762" w:rsidP="00751392">
            <w:pPr>
              <w:overflowPunct w:val="0"/>
              <w:autoSpaceDE w:val="0"/>
              <w:autoSpaceDN w:val="0"/>
              <w:adjustRightInd w:val="0"/>
              <w:snapToGrid w:val="0"/>
              <w:spacing w:beforeLines="10" w:before="36" w:afterLines="10" w:after="36"/>
              <w:ind w:leftChars="100" w:left="230" w:rightChars="50" w:right="105" w:hangingChars="10" w:hanging="2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・表示灯</w:t>
            </w:r>
            <w:r w:rsidR="00760E47"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等</w:t>
            </w:r>
          </w:p>
        </w:tc>
        <w:tc>
          <w:tcPr>
            <w:tcW w:w="3331" w:type="dxa"/>
            <w:tcBorders>
              <w:top w:val="single" w:sz="4" w:space="0" w:color="000000"/>
              <w:left w:val="nil"/>
              <w:bottom w:val="single" w:sz="4" w:space="0" w:color="000000"/>
              <w:right w:val="single" w:sz="4" w:space="0" w:color="000000"/>
            </w:tcBorders>
            <w:shd w:val="clear" w:color="auto" w:fill="auto"/>
            <w:hideMark/>
          </w:tcPr>
          <w:p w14:paraId="4BB203E7" w14:textId="777C67B2" w:rsidR="00344051" w:rsidRPr="00573B95" w:rsidRDefault="00C53762" w:rsidP="00EC005C">
            <w:pPr>
              <w:overflowPunct w:val="0"/>
              <w:autoSpaceDE w:val="0"/>
              <w:autoSpaceDN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エンジンを</w:t>
            </w:r>
            <w:r w:rsidR="009276B0" w:rsidRPr="00573B95">
              <w:rPr>
                <w:rFonts w:asciiTheme="minorEastAsia" w:hAnsiTheme="minorEastAsia" w:cs="ＭＳ Ｐゴシック" w:hint="eastAsia"/>
                <w:kern w:val="0"/>
                <w:sz w:val="20"/>
                <w:szCs w:val="20"/>
              </w:rPr>
              <w:t>回転</w:t>
            </w:r>
            <w:r w:rsidRPr="00573B95">
              <w:rPr>
                <w:rFonts w:asciiTheme="minorEastAsia" w:hAnsiTheme="minorEastAsia" w:cs="ＭＳ Ｐゴシック" w:hint="eastAsia"/>
                <w:kern w:val="0"/>
                <w:sz w:val="20"/>
                <w:szCs w:val="20"/>
              </w:rPr>
              <w:t>させた状態及び走行状態で</w:t>
            </w:r>
            <w:r w:rsidR="00531538"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各計器の作動状態を調べる。</w:t>
            </w:r>
          </w:p>
        </w:tc>
        <w:tc>
          <w:tcPr>
            <w:tcW w:w="3757" w:type="dxa"/>
            <w:gridSpan w:val="2"/>
            <w:tcBorders>
              <w:top w:val="single" w:sz="4" w:space="0" w:color="000000"/>
              <w:left w:val="nil"/>
              <w:bottom w:val="single" w:sz="4" w:space="0" w:color="000000"/>
              <w:right w:val="single" w:sz="4" w:space="0" w:color="000000"/>
            </w:tcBorders>
            <w:shd w:val="clear" w:color="auto" w:fill="auto"/>
            <w:hideMark/>
          </w:tcPr>
          <w:p w14:paraId="074C8638" w14:textId="77777777" w:rsidR="00344051" w:rsidRPr="00573B95" w:rsidRDefault="00C53762"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正常に作動すること。</w:t>
            </w:r>
          </w:p>
        </w:tc>
      </w:tr>
      <w:tr w:rsidR="006231E6" w:rsidRPr="00573B95" w14:paraId="09D70796" w14:textId="77777777" w:rsidTr="00EC005C">
        <w:trPr>
          <w:trHeight w:val="270"/>
        </w:trPr>
        <w:tc>
          <w:tcPr>
            <w:tcW w:w="1421" w:type="dxa"/>
            <w:vMerge/>
            <w:tcBorders>
              <w:left w:val="single" w:sz="4" w:space="0" w:color="000000"/>
              <w:bottom w:val="single" w:sz="4" w:space="0" w:color="000000"/>
              <w:right w:val="single" w:sz="4" w:space="0" w:color="auto"/>
            </w:tcBorders>
            <w:vAlign w:val="center"/>
            <w:hideMark/>
          </w:tcPr>
          <w:p w14:paraId="47B8B5A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141DDE47" w14:textId="77777777" w:rsidR="00344051" w:rsidRPr="00573B95" w:rsidRDefault="00C53762"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　後写鏡及び反射鏡</w:t>
            </w:r>
          </w:p>
        </w:tc>
        <w:tc>
          <w:tcPr>
            <w:tcW w:w="3331" w:type="dxa"/>
            <w:tcBorders>
              <w:top w:val="single" w:sz="4" w:space="0" w:color="000000"/>
              <w:left w:val="nil"/>
              <w:bottom w:val="single" w:sz="4" w:space="0" w:color="000000"/>
              <w:right w:val="single" w:sz="4" w:space="0" w:color="000000"/>
            </w:tcBorders>
            <w:shd w:val="clear" w:color="auto" w:fill="auto"/>
            <w:hideMark/>
          </w:tcPr>
          <w:p w14:paraId="58E50104" w14:textId="77777777" w:rsidR="00344051" w:rsidRPr="00573B95" w:rsidRDefault="00C53762" w:rsidP="00EC005C">
            <w:pPr>
              <w:overflowPunct w:val="0"/>
              <w:autoSpaceDE w:val="0"/>
              <w:autoSpaceDN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汚れ及び損傷の有無並びに写影の状態を調べる。</w:t>
            </w:r>
          </w:p>
        </w:tc>
        <w:tc>
          <w:tcPr>
            <w:tcW w:w="3757" w:type="dxa"/>
            <w:gridSpan w:val="2"/>
            <w:tcBorders>
              <w:top w:val="single" w:sz="4" w:space="0" w:color="000000"/>
              <w:left w:val="nil"/>
              <w:bottom w:val="single" w:sz="4" w:space="0" w:color="000000"/>
              <w:right w:val="single" w:sz="4" w:space="0" w:color="000000"/>
            </w:tcBorders>
            <w:shd w:val="clear" w:color="auto" w:fill="auto"/>
            <w:hideMark/>
          </w:tcPr>
          <w:p w14:paraId="6464CB45" w14:textId="77777777" w:rsidR="00344051" w:rsidRPr="00573B95" w:rsidRDefault="00C53762"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汚れ</w:t>
            </w:r>
            <w:r w:rsidR="0086229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損傷がなく、写影が正常であること。</w:t>
            </w:r>
          </w:p>
        </w:tc>
      </w:tr>
    </w:tbl>
    <w:p w14:paraId="194AC017" w14:textId="2D8CF0E2" w:rsidR="00344051" w:rsidRPr="00573B95" w:rsidRDefault="005A5C57"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sz w:val="20"/>
          <w:szCs w:val="20"/>
        </w:rPr>
        <w:br w:type="page"/>
      </w:r>
      <w:r w:rsidR="006C4BBA" w:rsidRPr="00573B95">
        <w:rPr>
          <w:rFonts w:asciiTheme="minorEastAsia" w:hAnsiTheme="minorEastAsia" w:cs="ＭＳ Ｐゴシック" w:hint="eastAsia"/>
          <w:kern w:val="0"/>
          <w:sz w:val="24"/>
          <w:szCs w:val="24"/>
        </w:rPr>
        <w:lastRenderedPageBreak/>
        <w:t>1.6</w:t>
      </w:r>
      <w:r w:rsidR="0069027F" w:rsidRPr="00573B95">
        <w:rPr>
          <w:rFonts w:asciiTheme="minorEastAsia" w:hAnsiTheme="minorEastAsia" w:cs="ＭＳ Ｐゴシック" w:hint="eastAsia"/>
          <w:kern w:val="0"/>
          <w:sz w:val="24"/>
          <w:szCs w:val="24"/>
        </w:rPr>
        <w:t xml:space="preserve">　</w:t>
      </w:r>
      <w:r w:rsidR="006C4BBA" w:rsidRPr="00573B95">
        <w:rPr>
          <w:rFonts w:asciiTheme="minorEastAsia" w:hAnsiTheme="minorEastAsia" w:cs="ＭＳ Ｐゴシック" w:hint="eastAsia"/>
          <w:kern w:val="0"/>
          <w:sz w:val="24"/>
          <w:szCs w:val="24"/>
        </w:rPr>
        <w:t>下部走行体</w:t>
      </w:r>
      <w:r w:rsidR="00B54C7F" w:rsidRPr="00573B95">
        <w:rPr>
          <w:rFonts w:asciiTheme="minorEastAsia" w:hAnsiTheme="minorEastAsia" w:cs="ＭＳ Ｐゴシック" w:hint="eastAsia"/>
          <w:kern w:val="0"/>
          <w:sz w:val="24"/>
          <w:szCs w:val="24"/>
        </w:rPr>
        <w:t>〔</w:t>
      </w:r>
      <w:r w:rsidR="006C4BBA" w:rsidRPr="00573B95">
        <w:rPr>
          <w:rFonts w:asciiTheme="minorEastAsia" w:hAnsiTheme="minorEastAsia" w:cs="ＭＳ Ｐゴシック" w:hint="eastAsia"/>
          <w:kern w:val="0"/>
          <w:sz w:val="24"/>
          <w:szCs w:val="24"/>
        </w:rPr>
        <w:t>ホイール式</w:t>
      </w:r>
      <w:r w:rsidR="00B54C7F" w:rsidRPr="00573B95">
        <w:rPr>
          <w:rFonts w:asciiTheme="minorEastAsia" w:hAnsiTheme="minorEastAsia" w:cs="ＭＳ Ｐゴシック" w:hint="eastAsia"/>
          <w:kern w:val="0"/>
          <w:sz w:val="24"/>
          <w:szCs w:val="24"/>
        </w:rPr>
        <w:t>〕</w:t>
      </w:r>
    </w:p>
    <w:tbl>
      <w:tblPr>
        <w:tblW w:w="10635" w:type="dxa"/>
        <w:tblInd w:w="96" w:type="dxa"/>
        <w:tblLayout w:type="fixed"/>
        <w:tblCellMar>
          <w:left w:w="99" w:type="dxa"/>
          <w:right w:w="99" w:type="dxa"/>
        </w:tblCellMar>
        <w:tblLook w:val="04A0" w:firstRow="1" w:lastRow="0" w:firstColumn="1" w:lastColumn="0" w:noHBand="0" w:noVBand="1"/>
      </w:tblPr>
      <w:tblGrid>
        <w:gridCol w:w="1421"/>
        <w:gridCol w:w="425"/>
        <w:gridCol w:w="1701"/>
        <w:gridCol w:w="3544"/>
        <w:gridCol w:w="3544"/>
      </w:tblGrid>
      <w:tr w:rsidR="006231E6" w:rsidRPr="00573B95" w14:paraId="27710539" w14:textId="77777777" w:rsidTr="00EC005C">
        <w:trPr>
          <w:trHeight w:val="412"/>
        </w:trPr>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7E77A" w14:textId="77777777" w:rsidR="00344051" w:rsidRPr="00573B95" w:rsidRDefault="006C4BBA" w:rsidP="00751392">
            <w:pPr>
              <w:overflowPunct w:val="0"/>
              <w:autoSpaceDE w:val="0"/>
              <w:autoSpaceDN w:val="0"/>
              <w:adjustRightInd w:val="0"/>
              <w:snapToGrid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項　目</w:t>
            </w:r>
          </w:p>
        </w:tc>
        <w:tc>
          <w:tcPr>
            <w:tcW w:w="3544" w:type="dxa"/>
            <w:tcBorders>
              <w:top w:val="single" w:sz="4" w:space="0" w:color="000000"/>
              <w:left w:val="nil"/>
              <w:bottom w:val="single" w:sz="4" w:space="0" w:color="000000"/>
              <w:right w:val="single" w:sz="4" w:space="0" w:color="000000"/>
            </w:tcBorders>
            <w:shd w:val="clear" w:color="auto" w:fill="auto"/>
            <w:vAlign w:val="center"/>
            <w:hideMark/>
          </w:tcPr>
          <w:p w14:paraId="21382B35" w14:textId="77777777" w:rsidR="00344051" w:rsidRPr="00573B95" w:rsidRDefault="006C4BBA" w:rsidP="00751392">
            <w:pPr>
              <w:overflowPunct w:val="0"/>
              <w:autoSpaceDE w:val="0"/>
              <w:autoSpaceDN w:val="0"/>
              <w:adjustRightInd w:val="0"/>
              <w:snapToGrid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方　法</w:t>
            </w:r>
          </w:p>
        </w:tc>
        <w:tc>
          <w:tcPr>
            <w:tcW w:w="3544" w:type="dxa"/>
            <w:tcBorders>
              <w:top w:val="single" w:sz="4" w:space="0" w:color="000000"/>
              <w:left w:val="nil"/>
              <w:bottom w:val="single" w:sz="4" w:space="0" w:color="000000"/>
              <w:right w:val="single" w:sz="4" w:space="0" w:color="000000"/>
            </w:tcBorders>
            <w:shd w:val="clear" w:color="auto" w:fill="auto"/>
            <w:vAlign w:val="center"/>
            <w:hideMark/>
          </w:tcPr>
          <w:p w14:paraId="02DE5BB6" w14:textId="77777777" w:rsidR="00344051" w:rsidRPr="00573B95" w:rsidRDefault="006C4BBA" w:rsidP="00751392">
            <w:pPr>
              <w:overflowPunct w:val="0"/>
              <w:autoSpaceDE w:val="0"/>
              <w:autoSpaceDN w:val="0"/>
              <w:adjustRightInd w:val="0"/>
              <w:snapToGrid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　定　基　準</w:t>
            </w:r>
          </w:p>
        </w:tc>
      </w:tr>
      <w:tr w:rsidR="006231E6" w:rsidRPr="00573B95" w14:paraId="0D2AF530" w14:textId="77777777" w:rsidTr="00EC005C">
        <w:trPr>
          <w:trHeight w:val="446"/>
        </w:trPr>
        <w:tc>
          <w:tcPr>
            <w:tcW w:w="1421" w:type="dxa"/>
            <w:vMerge w:val="restart"/>
            <w:tcBorders>
              <w:top w:val="single" w:sz="4" w:space="0" w:color="000000"/>
              <w:left w:val="single" w:sz="4" w:space="0" w:color="000000"/>
              <w:bottom w:val="nil"/>
              <w:right w:val="single" w:sz="4" w:space="0" w:color="000000"/>
            </w:tcBorders>
            <w:shd w:val="clear" w:color="auto" w:fill="auto"/>
            <w:hideMark/>
          </w:tcPr>
          <w:p w14:paraId="35E226B7" w14:textId="77777777" w:rsidR="00344051" w:rsidRPr="00573B95" w:rsidRDefault="002C4A22"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1.6.1</w:t>
            </w:r>
          </w:p>
          <w:p w14:paraId="3FF3FE24" w14:textId="77777777" w:rsidR="00344051" w:rsidRPr="00573B95" w:rsidRDefault="006C4BBA"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E6985BF" w14:textId="77777777" w:rsidR="00344051" w:rsidRPr="00573B95" w:rsidRDefault="006C4BBA"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トルクコンバーター</w:t>
            </w:r>
          </w:p>
        </w:tc>
        <w:tc>
          <w:tcPr>
            <w:tcW w:w="7088" w:type="dxa"/>
            <w:gridSpan w:val="2"/>
            <w:tcBorders>
              <w:top w:val="nil"/>
              <w:left w:val="nil"/>
              <w:right w:val="single" w:sz="4" w:space="0" w:color="000000"/>
            </w:tcBorders>
            <w:shd w:val="clear" w:color="auto" w:fill="auto"/>
            <w:hideMark/>
          </w:tcPr>
          <w:p w14:paraId="013C9BA0" w14:textId="492C313E" w:rsidR="00344051" w:rsidRPr="00573B95" w:rsidRDefault="006C4BBA" w:rsidP="00D0589B">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共通事項</w:t>
            </w:r>
            <w:r w:rsidR="0011126D" w:rsidRPr="00573B95">
              <w:rPr>
                <w:rFonts w:asciiTheme="minorEastAsia" w:hAnsiTheme="minorEastAsia" w:cs="ＭＳ Ｐゴシック" w:hint="eastAsia"/>
                <w:kern w:val="0"/>
                <w:sz w:val="20"/>
                <w:szCs w:val="20"/>
              </w:rPr>
              <w:t xml:space="preserve">1.5  </w:t>
            </w:r>
            <w:r w:rsidRPr="00573B95">
              <w:rPr>
                <w:rFonts w:asciiTheme="minorEastAsia" w:hAnsiTheme="minorEastAsia" w:cs="ＭＳ Ｐゴシック" w:hint="eastAsia"/>
                <w:kern w:val="0"/>
                <w:sz w:val="20"/>
                <w:szCs w:val="20"/>
              </w:rPr>
              <w:t>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6DE7EA04" w14:textId="77777777" w:rsidTr="00EC005C">
        <w:trPr>
          <w:trHeight w:val="837"/>
        </w:trPr>
        <w:tc>
          <w:tcPr>
            <w:tcW w:w="1421" w:type="dxa"/>
            <w:vMerge/>
            <w:tcBorders>
              <w:top w:val="nil"/>
              <w:left w:val="single" w:sz="4" w:space="0" w:color="000000"/>
              <w:bottom w:val="nil"/>
              <w:right w:val="single" w:sz="4" w:space="0" w:color="000000"/>
            </w:tcBorders>
            <w:vAlign w:val="center"/>
            <w:hideMark/>
          </w:tcPr>
          <w:p w14:paraId="440CDE6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CBDAC1D" w14:textId="77777777" w:rsidR="00344051" w:rsidRPr="00573B95" w:rsidRDefault="006C4BBA"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トランスミッション</w:t>
            </w:r>
          </w:p>
          <w:p w14:paraId="5380B2A5" w14:textId="77777777" w:rsidR="00344051" w:rsidRPr="00573B95" w:rsidRDefault="006C4BBA"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（減速機）</w:t>
            </w:r>
          </w:p>
        </w:tc>
        <w:tc>
          <w:tcPr>
            <w:tcW w:w="7088" w:type="dxa"/>
            <w:gridSpan w:val="2"/>
            <w:tcBorders>
              <w:top w:val="single" w:sz="4" w:space="0" w:color="auto"/>
              <w:left w:val="nil"/>
              <w:bottom w:val="single" w:sz="4" w:space="0" w:color="auto"/>
              <w:right w:val="single" w:sz="4" w:space="0" w:color="000000"/>
            </w:tcBorders>
            <w:shd w:val="clear" w:color="auto" w:fill="auto"/>
            <w:hideMark/>
          </w:tcPr>
          <w:p w14:paraId="0B52432E" w14:textId="77777777" w:rsidR="00344051" w:rsidRPr="00573B95" w:rsidRDefault="006C4BBA" w:rsidP="00751392">
            <w:pPr>
              <w:overflowPunct w:val="0"/>
              <w:autoSpaceDE w:val="0"/>
              <w:autoSpaceDN w:val="0"/>
              <w:adjustRightInd w:val="0"/>
              <w:snapToGrid w:val="0"/>
              <w:spacing w:beforeLines="10" w:before="36" w:afterLines="10" w:after="36"/>
              <w:ind w:rightChars="10" w:right="21"/>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15E55FE" w14:textId="77777777" w:rsidTr="00EC005C">
        <w:trPr>
          <w:trHeight w:val="510"/>
        </w:trPr>
        <w:tc>
          <w:tcPr>
            <w:tcW w:w="1421" w:type="dxa"/>
            <w:vMerge/>
            <w:tcBorders>
              <w:top w:val="nil"/>
              <w:left w:val="single" w:sz="4" w:space="0" w:color="000000"/>
              <w:bottom w:val="nil"/>
              <w:right w:val="single" w:sz="4" w:space="0" w:color="000000"/>
            </w:tcBorders>
            <w:vAlign w:val="center"/>
            <w:hideMark/>
          </w:tcPr>
          <w:p w14:paraId="75097F0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85B3F2F" w14:textId="77777777" w:rsidR="00344051" w:rsidRPr="00573B95" w:rsidRDefault="006C4BBA"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動力取出し装置</w:t>
            </w:r>
          </w:p>
          <w:p w14:paraId="2F93A97E" w14:textId="77777777" w:rsidR="00344051" w:rsidRPr="00573B95" w:rsidRDefault="006C4BBA" w:rsidP="00751392">
            <w:pPr>
              <w:overflowPunct w:val="0"/>
              <w:autoSpaceDE w:val="0"/>
              <w:autoSpaceDN w:val="0"/>
              <w:adjustRightInd w:val="0"/>
              <w:snapToGrid w:val="0"/>
              <w:spacing w:beforeLines="10" w:before="36" w:afterLines="10" w:after="36"/>
              <w:ind w:leftChars="100" w:left="536" w:rightChars="50" w:right="105" w:hangingChars="163" w:hanging="32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r w:rsidR="00646EBA" w:rsidRPr="00573B95">
              <w:rPr>
                <w:rFonts w:asciiTheme="minorEastAsia" w:hAnsiTheme="minorEastAsia" w:cs="ＭＳ Ｐゴシック" w:hint="eastAsia"/>
                <w:kern w:val="0"/>
                <w:sz w:val="20"/>
                <w:szCs w:val="20"/>
              </w:rPr>
              <w:t>ＰＴＯ</w:t>
            </w:r>
            <w:r w:rsidRPr="00573B95">
              <w:rPr>
                <w:rFonts w:asciiTheme="minorEastAsia" w:hAnsiTheme="minorEastAsia" w:cs="ＭＳ Ｐゴシック" w:hint="eastAsia"/>
                <w:kern w:val="0"/>
                <w:sz w:val="20"/>
                <w:szCs w:val="20"/>
              </w:rPr>
              <w:t>）</w:t>
            </w:r>
          </w:p>
        </w:tc>
        <w:tc>
          <w:tcPr>
            <w:tcW w:w="7088" w:type="dxa"/>
            <w:gridSpan w:val="2"/>
            <w:tcBorders>
              <w:top w:val="single" w:sz="4" w:space="0" w:color="auto"/>
              <w:left w:val="nil"/>
              <w:bottom w:val="single" w:sz="4" w:space="0" w:color="auto"/>
              <w:right w:val="single" w:sz="4" w:space="0" w:color="000000"/>
            </w:tcBorders>
            <w:shd w:val="clear" w:color="auto" w:fill="auto"/>
            <w:hideMark/>
          </w:tcPr>
          <w:p w14:paraId="4EDA222F" w14:textId="77777777" w:rsidR="00344051" w:rsidRPr="00573B95" w:rsidRDefault="006C4BBA"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558EF64"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3B15C0D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nil"/>
              <w:bottom w:val="single" w:sz="4" w:space="0" w:color="000000"/>
              <w:right w:val="single" w:sz="4" w:space="0" w:color="000000"/>
            </w:tcBorders>
            <w:shd w:val="clear" w:color="auto" w:fill="auto"/>
            <w:hideMark/>
          </w:tcPr>
          <w:p w14:paraId="4C941AED" w14:textId="77777777" w:rsidR="00344051" w:rsidRPr="00573B95" w:rsidRDefault="006C4BBA"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プロペラーシャフト</w:t>
            </w:r>
          </w:p>
        </w:tc>
        <w:tc>
          <w:tcPr>
            <w:tcW w:w="7088" w:type="dxa"/>
            <w:gridSpan w:val="2"/>
            <w:tcBorders>
              <w:top w:val="single" w:sz="4" w:space="0" w:color="auto"/>
              <w:left w:val="nil"/>
              <w:bottom w:val="single" w:sz="4" w:space="0" w:color="000000"/>
              <w:right w:val="single" w:sz="4" w:space="0" w:color="000000"/>
            </w:tcBorders>
            <w:shd w:val="clear" w:color="auto" w:fill="auto"/>
            <w:hideMark/>
          </w:tcPr>
          <w:p w14:paraId="68D9C49F" w14:textId="77777777" w:rsidR="00344051" w:rsidRPr="00573B95" w:rsidRDefault="006C4BBA" w:rsidP="00751392">
            <w:pPr>
              <w:overflowPunct w:val="0"/>
              <w:autoSpaceDE w:val="0"/>
              <w:autoSpaceDN w:val="0"/>
              <w:adjustRightInd w:val="0"/>
              <w:snapToGrid w:val="0"/>
              <w:spacing w:beforeLines="10" w:before="36" w:afterLines="10" w:after="36"/>
              <w:ind w:rightChars="10" w:right="21"/>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4843F51" w14:textId="77777777" w:rsidTr="00EC005C">
        <w:trPr>
          <w:trHeight w:val="542"/>
        </w:trPr>
        <w:tc>
          <w:tcPr>
            <w:tcW w:w="1421" w:type="dxa"/>
            <w:vMerge/>
            <w:tcBorders>
              <w:top w:val="nil"/>
              <w:left w:val="single" w:sz="4" w:space="0" w:color="000000"/>
              <w:bottom w:val="nil"/>
              <w:right w:val="single" w:sz="4" w:space="0" w:color="000000"/>
            </w:tcBorders>
            <w:vAlign w:val="center"/>
            <w:hideMark/>
          </w:tcPr>
          <w:p w14:paraId="3FE48AD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DAE7CAC" w14:textId="77777777" w:rsidR="00344051" w:rsidRPr="00573B95" w:rsidRDefault="00F56773"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デファレンシャル</w:t>
            </w:r>
          </w:p>
        </w:tc>
        <w:tc>
          <w:tcPr>
            <w:tcW w:w="7088" w:type="dxa"/>
            <w:gridSpan w:val="2"/>
            <w:tcBorders>
              <w:top w:val="nil"/>
              <w:left w:val="nil"/>
              <w:bottom w:val="single" w:sz="4" w:space="0" w:color="auto"/>
              <w:right w:val="single" w:sz="4" w:space="0" w:color="000000"/>
            </w:tcBorders>
            <w:shd w:val="clear" w:color="auto" w:fill="auto"/>
            <w:hideMark/>
          </w:tcPr>
          <w:p w14:paraId="69F198EA" w14:textId="77777777" w:rsidR="00344051" w:rsidRPr="00573B95" w:rsidRDefault="00F56773"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D2694DC" w14:textId="77777777" w:rsidTr="00BD6DF6">
        <w:trPr>
          <w:trHeight w:val="224"/>
        </w:trPr>
        <w:tc>
          <w:tcPr>
            <w:tcW w:w="1421" w:type="dxa"/>
            <w:vMerge/>
            <w:tcBorders>
              <w:top w:val="nil"/>
              <w:left w:val="single" w:sz="4" w:space="0" w:color="000000"/>
              <w:bottom w:val="single" w:sz="4" w:space="0" w:color="auto"/>
              <w:right w:val="single" w:sz="4" w:space="0" w:color="000000"/>
            </w:tcBorders>
            <w:vAlign w:val="center"/>
            <w:hideMark/>
          </w:tcPr>
          <w:p w14:paraId="107DFF5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CBA4CDB" w14:textId="77777777" w:rsidR="00344051" w:rsidRPr="00573B95" w:rsidRDefault="00F56773"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ファイナルドライブ</w:t>
            </w:r>
          </w:p>
        </w:tc>
        <w:tc>
          <w:tcPr>
            <w:tcW w:w="7088" w:type="dxa"/>
            <w:gridSpan w:val="2"/>
            <w:tcBorders>
              <w:top w:val="single" w:sz="4" w:space="0" w:color="auto"/>
              <w:left w:val="nil"/>
              <w:right w:val="single" w:sz="4" w:space="0" w:color="000000"/>
            </w:tcBorders>
            <w:shd w:val="clear" w:color="auto" w:fill="auto"/>
            <w:hideMark/>
          </w:tcPr>
          <w:p w14:paraId="22233EA2" w14:textId="77777777" w:rsidR="00344051" w:rsidRPr="00573B95" w:rsidRDefault="00F56773"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ACA0F22" w14:textId="77777777" w:rsidTr="00EC005C">
        <w:trPr>
          <w:trHeight w:val="615"/>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C2984C1" w14:textId="77777777" w:rsidR="00344051" w:rsidRPr="00573B95" w:rsidRDefault="00A2297A"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1.6.2</w:t>
            </w:r>
          </w:p>
          <w:p w14:paraId="2FD6A8DF" w14:textId="77777777" w:rsidR="00344051" w:rsidRPr="00573B95" w:rsidRDefault="00F56773"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91934CC" w14:textId="77777777" w:rsidR="00344051" w:rsidRPr="00573B95" w:rsidRDefault="00F56773"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フロントアクスル</w:t>
            </w:r>
          </w:p>
        </w:tc>
        <w:tc>
          <w:tcPr>
            <w:tcW w:w="7088" w:type="dxa"/>
            <w:gridSpan w:val="2"/>
            <w:tcBorders>
              <w:top w:val="single" w:sz="4" w:space="0" w:color="auto"/>
              <w:left w:val="nil"/>
              <w:bottom w:val="single" w:sz="4" w:space="0" w:color="auto"/>
              <w:right w:val="single" w:sz="4" w:space="0" w:color="000000"/>
            </w:tcBorders>
            <w:shd w:val="clear" w:color="auto" w:fill="auto"/>
            <w:hideMark/>
          </w:tcPr>
          <w:p w14:paraId="370B6262" w14:textId="629E81A4" w:rsidR="00344051" w:rsidRPr="00573B95" w:rsidRDefault="002B37E2" w:rsidP="001A251C">
            <w:pPr>
              <w:overflowPunct w:val="0"/>
              <w:autoSpaceDE w:val="0"/>
              <w:autoSpaceDN w:val="0"/>
              <w:adjustRightInd w:val="0"/>
              <w:snapToGrid w:val="0"/>
              <w:spacing w:beforeLines="10" w:before="36" w:afterLines="10" w:after="36"/>
              <w:ind w:rightChars="10" w:right="21"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  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3DF9B7F4" w14:textId="77777777" w:rsidTr="00EC005C">
        <w:trPr>
          <w:trHeight w:val="799"/>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4B37AC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479B53A" w14:textId="77777777" w:rsidR="00344051" w:rsidRPr="00573B95" w:rsidRDefault="00F56773"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フロントアクスルハウジング及びリヤアクスルハウジング</w:t>
            </w:r>
          </w:p>
        </w:tc>
        <w:tc>
          <w:tcPr>
            <w:tcW w:w="7088" w:type="dxa"/>
            <w:gridSpan w:val="2"/>
            <w:tcBorders>
              <w:top w:val="single" w:sz="4" w:space="0" w:color="auto"/>
              <w:left w:val="nil"/>
              <w:bottom w:val="single" w:sz="4" w:space="0" w:color="auto"/>
              <w:right w:val="single" w:sz="4" w:space="0" w:color="000000"/>
            </w:tcBorders>
            <w:shd w:val="clear" w:color="auto" w:fill="auto"/>
            <w:hideMark/>
          </w:tcPr>
          <w:p w14:paraId="3C2A4DDC" w14:textId="77777777" w:rsidR="00344051" w:rsidRPr="00573B95" w:rsidRDefault="00F56773" w:rsidP="00751392">
            <w:pPr>
              <w:overflowPunct w:val="0"/>
              <w:autoSpaceDE w:val="0"/>
              <w:autoSpaceDN w:val="0"/>
              <w:adjustRightInd w:val="0"/>
              <w:snapToGrid w:val="0"/>
              <w:spacing w:beforeLines="10" w:before="36" w:afterLines="10" w:after="36"/>
              <w:ind w:rightChars="10" w:right="21"/>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5CA4605" w14:textId="77777777" w:rsidTr="00EC005C">
        <w:trPr>
          <w:trHeight w:val="427"/>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012ECF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119E46C" w14:textId="77777777" w:rsidR="00344051" w:rsidRPr="00573B95" w:rsidRDefault="00F56773"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ホイール</w:t>
            </w:r>
          </w:p>
          <w:p w14:paraId="395CE684" w14:textId="77777777" w:rsidR="00344051" w:rsidRPr="00573B95" w:rsidRDefault="00F56773"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（タイヤ）</w:t>
            </w:r>
          </w:p>
        </w:tc>
        <w:tc>
          <w:tcPr>
            <w:tcW w:w="7088" w:type="dxa"/>
            <w:gridSpan w:val="2"/>
            <w:tcBorders>
              <w:top w:val="single" w:sz="4" w:space="0" w:color="auto"/>
              <w:left w:val="nil"/>
              <w:bottom w:val="single" w:sz="4" w:space="0" w:color="auto"/>
              <w:right w:val="single" w:sz="4" w:space="0" w:color="000000"/>
            </w:tcBorders>
            <w:shd w:val="clear" w:color="auto" w:fill="auto"/>
            <w:hideMark/>
          </w:tcPr>
          <w:p w14:paraId="3C042348" w14:textId="77777777" w:rsidR="00344051" w:rsidRPr="00573B95" w:rsidRDefault="00F56773"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C99A290" w14:textId="77777777" w:rsidTr="00EC005C">
        <w:trPr>
          <w:trHeight w:val="352"/>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BECDE8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92170B5" w14:textId="77777777" w:rsidR="00344051" w:rsidRPr="00573B95" w:rsidRDefault="00F56773"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シャシーばね</w:t>
            </w:r>
          </w:p>
        </w:tc>
        <w:tc>
          <w:tcPr>
            <w:tcW w:w="7088" w:type="dxa"/>
            <w:gridSpan w:val="2"/>
            <w:tcBorders>
              <w:top w:val="single" w:sz="4" w:space="0" w:color="auto"/>
              <w:left w:val="nil"/>
              <w:right w:val="single" w:sz="4" w:space="0" w:color="auto"/>
            </w:tcBorders>
            <w:shd w:val="clear" w:color="auto" w:fill="auto"/>
            <w:hideMark/>
          </w:tcPr>
          <w:p w14:paraId="62ED81CE" w14:textId="77777777" w:rsidR="00344051" w:rsidRPr="00573B95" w:rsidRDefault="00F56773"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4B39AFF" w14:textId="77777777" w:rsidTr="00EC005C">
        <w:trPr>
          <w:trHeight w:val="570"/>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CFE494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vMerge w:val="restart"/>
            <w:tcBorders>
              <w:top w:val="single" w:sz="4" w:space="0" w:color="000000"/>
              <w:left w:val="nil"/>
              <w:right w:val="single" w:sz="4" w:space="0" w:color="000000"/>
            </w:tcBorders>
            <w:shd w:val="clear" w:color="auto" w:fill="auto"/>
            <w:hideMark/>
          </w:tcPr>
          <w:p w14:paraId="024DEFE7" w14:textId="77777777" w:rsidR="00344051" w:rsidRPr="00573B95" w:rsidRDefault="00F56773"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スプリングロックシリンダー</w:t>
            </w:r>
          </w:p>
        </w:tc>
        <w:tc>
          <w:tcPr>
            <w:tcW w:w="3544" w:type="dxa"/>
            <w:tcBorders>
              <w:top w:val="single" w:sz="4" w:space="0" w:color="auto"/>
              <w:left w:val="nil"/>
              <w:right w:val="single" w:sz="4" w:space="0" w:color="000000"/>
            </w:tcBorders>
            <w:shd w:val="clear" w:color="auto" w:fill="auto"/>
            <w:hideMark/>
          </w:tcPr>
          <w:p w14:paraId="02F932DC" w14:textId="77777777" w:rsidR="00344051" w:rsidRPr="00573B95" w:rsidRDefault="00F5677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作動させてスプリングロックの掛かり及び外れの状態を調べる。</w:t>
            </w:r>
          </w:p>
        </w:tc>
        <w:tc>
          <w:tcPr>
            <w:tcW w:w="3544" w:type="dxa"/>
            <w:tcBorders>
              <w:top w:val="single" w:sz="4" w:space="0" w:color="auto"/>
              <w:left w:val="nil"/>
              <w:right w:val="single" w:sz="4" w:space="0" w:color="000000"/>
            </w:tcBorders>
            <w:shd w:val="clear" w:color="auto" w:fill="auto"/>
            <w:hideMark/>
          </w:tcPr>
          <w:p w14:paraId="2D20CF68" w14:textId="77777777" w:rsidR="00344051" w:rsidRPr="00573B95" w:rsidRDefault="00F5677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確実に作動すること。</w:t>
            </w:r>
          </w:p>
          <w:p w14:paraId="5EC19D1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r>
      <w:tr w:rsidR="006231E6" w:rsidRPr="00573B95" w14:paraId="38342CCB" w14:textId="77777777" w:rsidTr="00EC005C">
        <w:trPr>
          <w:trHeight w:val="210"/>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94E123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right w:val="single" w:sz="4" w:space="0" w:color="000000"/>
            </w:tcBorders>
            <w:vAlign w:val="center"/>
            <w:hideMark/>
          </w:tcPr>
          <w:p w14:paraId="031D78D6"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544" w:type="dxa"/>
            <w:tcBorders>
              <w:top w:val="nil"/>
              <w:left w:val="nil"/>
              <w:right w:val="single" w:sz="4" w:space="0" w:color="000000"/>
            </w:tcBorders>
            <w:shd w:val="clear" w:color="auto" w:fill="auto"/>
            <w:hideMark/>
          </w:tcPr>
          <w:p w14:paraId="1CB16DB4" w14:textId="77777777" w:rsidR="00344051" w:rsidRPr="00573B95" w:rsidRDefault="00F5677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外筒からの油漏れ及び損傷の有無を調べる。</w:t>
            </w:r>
          </w:p>
        </w:tc>
        <w:tc>
          <w:tcPr>
            <w:tcW w:w="3544" w:type="dxa"/>
            <w:tcBorders>
              <w:top w:val="nil"/>
              <w:left w:val="nil"/>
              <w:right w:val="single" w:sz="4" w:space="0" w:color="000000"/>
            </w:tcBorders>
            <w:shd w:val="clear" w:color="auto" w:fill="auto"/>
            <w:hideMark/>
          </w:tcPr>
          <w:p w14:paraId="5DCA6291" w14:textId="404B3971" w:rsidR="00344051" w:rsidRPr="00573B95" w:rsidRDefault="000C6B2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F56773" w:rsidRPr="00573B95">
              <w:rPr>
                <w:rFonts w:asciiTheme="minorEastAsia" w:hAnsiTheme="minorEastAsia" w:cs="ＭＳ Ｐゴシック" w:hint="eastAsia"/>
                <w:kern w:val="0"/>
                <w:sz w:val="20"/>
                <w:szCs w:val="20"/>
              </w:rPr>
              <w:t xml:space="preserve">　油漏れ</w:t>
            </w:r>
            <w:r w:rsidR="0021398A" w:rsidRPr="00573B95">
              <w:rPr>
                <w:rFonts w:asciiTheme="minorEastAsia" w:hAnsiTheme="minorEastAsia" w:cs="ＭＳ Ｐゴシック" w:hint="eastAsia"/>
                <w:kern w:val="0"/>
                <w:sz w:val="20"/>
                <w:szCs w:val="20"/>
              </w:rPr>
              <w:t>及び</w:t>
            </w:r>
            <w:r w:rsidR="00F56773" w:rsidRPr="00573B95">
              <w:rPr>
                <w:rFonts w:asciiTheme="minorEastAsia" w:hAnsiTheme="minorEastAsia" w:cs="ＭＳ Ｐゴシック" w:hint="eastAsia"/>
                <w:kern w:val="0"/>
                <w:sz w:val="20"/>
                <w:szCs w:val="20"/>
              </w:rPr>
              <w:t>損傷がないこと。</w:t>
            </w:r>
          </w:p>
        </w:tc>
      </w:tr>
      <w:tr w:rsidR="006231E6" w:rsidRPr="00573B95" w14:paraId="5A6D8F95" w14:textId="77777777" w:rsidTr="00EC005C">
        <w:trPr>
          <w:trHeight w:val="1038"/>
        </w:trPr>
        <w:tc>
          <w:tcPr>
            <w:tcW w:w="1421" w:type="dxa"/>
            <w:vMerge/>
            <w:tcBorders>
              <w:top w:val="single" w:sz="4" w:space="0" w:color="000000"/>
              <w:left w:val="single" w:sz="4" w:space="0" w:color="000000"/>
              <w:bottom w:val="single" w:sz="4" w:space="0" w:color="auto"/>
              <w:right w:val="single" w:sz="4" w:space="0" w:color="000000"/>
            </w:tcBorders>
            <w:vAlign w:val="center"/>
            <w:hideMark/>
          </w:tcPr>
          <w:p w14:paraId="44A7329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left w:val="single" w:sz="4" w:space="0" w:color="000000"/>
              <w:bottom w:val="single" w:sz="4" w:space="0" w:color="000000"/>
              <w:right w:val="single" w:sz="4" w:space="0" w:color="000000"/>
            </w:tcBorders>
            <w:vAlign w:val="center"/>
            <w:hideMark/>
          </w:tcPr>
          <w:p w14:paraId="5D4D0307"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tcBorders>
              <w:top w:val="nil"/>
              <w:left w:val="nil"/>
              <w:bottom w:val="single" w:sz="4" w:space="0" w:color="auto"/>
              <w:right w:val="single" w:sz="4" w:space="0" w:color="000000"/>
            </w:tcBorders>
            <w:shd w:val="clear" w:color="auto" w:fill="auto"/>
            <w:hideMark/>
          </w:tcPr>
          <w:p w14:paraId="6E7A0F83" w14:textId="77777777" w:rsidR="00344051" w:rsidRPr="00573B95" w:rsidRDefault="00F5677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取付け部の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及びがたの有無を調べる。</w:t>
            </w:r>
          </w:p>
          <w:p w14:paraId="5BB20AFA"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F56773" w:rsidRPr="00573B95">
              <w:rPr>
                <w:rFonts w:asciiTheme="minorEastAsia" w:hAnsiTheme="minorEastAsia" w:cs="ＭＳ Ｐゴシック" w:hint="eastAsia"/>
                <w:kern w:val="0"/>
                <w:sz w:val="20"/>
                <w:szCs w:val="20"/>
              </w:rPr>
              <w:t>が疑わしい場合は探傷器等で調べる。</w:t>
            </w:r>
          </w:p>
        </w:tc>
        <w:tc>
          <w:tcPr>
            <w:tcW w:w="3544" w:type="dxa"/>
            <w:tcBorders>
              <w:top w:val="nil"/>
              <w:left w:val="nil"/>
              <w:bottom w:val="single" w:sz="4" w:space="0" w:color="auto"/>
              <w:right w:val="single" w:sz="4" w:space="0" w:color="000000"/>
            </w:tcBorders>
            <w:shd w:val="clear" w:color="auto" w:fill="auto"/>
            <w:hideMark/>
          </w:tcPr>
          <w:p w14:paraId="585BF25C" w14:textId="20E78516" w:rsidR="00344051" w:rsidRPr="00573B95" w:rsidRDefault="000C6B2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F56773"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21398A" w:rsidRPr="00573B95">
              <w:rPr>
                <w:rFonts w:asciiTheme="minorEastAsia" w:hAnsiTheme="minorEastAsia" w:cs="ＭＳ Ｐゴシック" w:hint="eastAsia"/>
                <w:kern w:val="0"/>
                <w:sz w:val="20"/>
                <w:szCs w:val="20"/>
              </w:rPr>
              <w:t>及び</w:t>
            </w:r>
            <w:r w:rsidR="00F56773" w:rsidRPr="00573B95">
              <w:rPr>
                <w:rFonts w:asciiTheme="minorEastAsia" w:hAnsiTheme="minorEastAsia" w:cs="ＭＳ Ｐゴシック" w:hint="eastAsia"/>
                <w:kern w:val="0"/>
                <w:sz w:val="20"/>
                <w:szCs w:val="20"/>
              </w:rPr>
              <w:t>がたがないこと。</w:t>
            </w:r>
          </w:p>
        </w:tc>
      </w:tr>
      <w:tr w:rsidR="006231E6" w:rsidRPr="00573B95" w14:paraId="53710A21" w14:textId="77777777" w:rsidTr="00EC005C">
        <w:trPr>
          <w:trHeight w:val="447"/>
        </w:trPr>
        <w:tc>
          <w:tcPr>
            <w:tcW w:w="1421" w:type="dxa"/>
            <w:vMerge w:val="restart"/>
            <w:tcBorders>
              <w:top w:val="single" w:sz="4" w:space="0" w:color="auto"/>
              <w:left w:val="single" w:sz="4" w:space="0" w:color="000000"/>
              <w:bottom w:val="nil"/>
              <w:right w:val="single" w:sz="4" w:space="0" w:color="000000"/>
            </w:tcBorders>
            <w:shd w:val="clear" w:color="auto" w:fill="auto"/>
            <w:hideMark/>
          </w:tcPr>
          <w:p w14:paraId="382A3101" w14:textId="77777777" w:rsidR="00344051" w:rsidRPr="00573B95" w:rsidRDefault="00A2297A"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1.6.3</w:t>
            </w:r>
          </w:p>
          <w:p w14:paraId="45A6C017" w14:textId="77777777" w:rsidR="00344051" w:rsidRPr="00573B95" w:rsidRDefault="005B3076"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操縦装置</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9240C32" w14:textId="77777777" w:rsidR="00344051" w:rsidRPr="00573B95" w:rsidRDefault="005B307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ロッド及びアーム類</w:t>
            </w:r>
          </w:p>
        </w:tc>
        <w:tc>
          <w:tcPr>
            <w:tcW w:w="7088" w:type="dxa"/>
            <w:gridSpan w:val="2"/>
            <w:tcBorders>
              <w:top w:val="single" w:sz="4" w:space="0" w:color="auto"/>
              <w:left w:val="nil"/>
              <w:right w:val="single" w:sz="4" w:space="0" w:color="000000"/>
            </w:tcBorders>
            <w:shd w:val="clear" w:color="auto" w:fill="auto"/>
            <w:hideMark/>
          </w:tcPr>
          <w:p w14:paraId="66F4ABD5" w14:textId="64D82D13" w:rsidR="00344051" w:rsidRPr="00573B95" w:rsidRDefault="005B3076" w:rsidP="000D2692">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 　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283AD921" w14:textId="77777777" w:rsidTr="00EC005C">
        <w:trPr>
          <w:trHeight w:val="70"/>
        </w:trPr>
        <w:tc>
          <w:tcPr>
            <w:tcW w:w="1421" w:type="dxa"/>
            <w:vMerge/>
            <w:tcBorders>
              <w:top w:val="nil"/>
              <w:left w:val="single" w:sz="4" w:space="0" w:color="000000"/>
              <w:bottom w:val="nil"/>
              <w:right w:val="single" w:sz="4" w:space="0" w:color="000000"/>
            </w:tcBorders>
            <w:vAlign w:val="center"/>
            <w:hideMark/>
          </w:tcPr>
          <w:p w14:paraId="329E889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6EA6186" w14:textId="77777777" w:rsidR="00344051" w:rsidRPr="00573B95" w:rsidRDefault="005B307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ナックル</w:t>
            </w:r>
          </w:p>
        </w:tc>
        <w:tc>
          <w:tcPr>
            <w:tcW w:w="7088" w:type="dxa"/>
            <w:gridSpan w:val="2"/>
            <w:tcBorders>
              <w:top w:val="single" w:sz="4" w:space="0" w:color="auto"/>
              <w:left w:val="nil"/>
              <w:right w:val="single" w:sz="4" w:space="0" w:color="000000"/>
            </w:tcBorders>
            <w:shd w:val="clear" w:color="auto" w:fill="auto"/>
            <w:hideMark/>
          </w:tcPr>
          <w:p w14:paraId="68ABF74B" w14:textId="77777777" w:rsidR="00344051" w:rsidRPr="00573B95" w:rsidRDefault="005B3076"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FB2A136" w14:textId="77777777" w:rsidTr="00EC005C">
        <w:trPr>
          <w:trHeight w:val="70"/>
        </w:trPr>
        <w:tc>
          <w:tcPr>
            <w:tcW w:w="1421" w:type="dxa"/>
            <w:vMerge/>
            <w:tcBorders>
              <w:top w:val="nil"/>
              <w:left w:val="single" w:sz="4" w:space="0" w:color="000000"/>
              <w:bottom w:val="nil"/>
              <w:right w:val="single" w:sz="4" w:space="0" w:color="000000"/>
            </w:tcBorders>
            <w:vAlign w:val="center"/>
            <w:hideMark/>
          </w:tcPr>
          <w:p w14:paraId="74A89B8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3629FE0" w14:textId="77777777" w:rsidR="00344051" w:rsidRPr="00573B95" w:rsidRDefault="005B307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かじ取り車輪</w:t>
            </w:r>
          </w:p>
        </w:tc>
        <w:tc>
          <w:tcPr>
            <w:tcW w:w="7088" w:type="dxa"/>
            <w:gridSpan w:val="2"/>
            <w:tcBorders>
              <w:top w:val="single" w:sz="4" w:space="0" w:color="auto"/>
              <w:left w:val="nil"/>
              <w:right w:val="single" w:sz="4" w:space="0" w:color="000000"/>
            </w:tcBorders>
            <w:shd w:val="clear" w:color="auto" w:fill="auto"/>
            <w:hideMark/>
          </w:tcPr>
          <w:p w14:paraId="799BF929" w14:textId="77777777" w:rsidR="00344051" w:rsidRPr="00573B95" w:rsidRDefault="005B3076"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35DCD33" w14:textId="77777777" w:rsidTr="00EC005C">
        <w:trPr>
          <w:trHeight w:val="580"/>
        </w:trPr>
        <w:tc>
          <w:tcPr>
            <w:tcW w:w="1421" w:type="dxa"/>
            <w:vMerge/>
            <w:tcBorders>
              <w:top w:val="nil"/>
              <w:left w:val="single" w:sz="4" w:space="0" w:color="000000"/>
              <w:bottom w:val="nil"/>
              <w:right w:val="single" w:sz="4" w:space="0" w:color="000000"/>
            </w:tcBorders>
            <w:vAlign w:val="center"/>
            <w:hideMark/>
          </w:tcPr>
          <w:p w14:paraId="32DF969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6A20AEF" w14:textId="77777777" w:rsidR="00344051" w:rsidRPr="00573B95" w:rsidRDefault="005B307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油圧シリンダー</w:t>
            </w:r>
          </w:p>
          <w:p w14:paraId="518A3D01" w14:textId="77777777" w:rsidR="00344051" w:rsidRPr="00573B95" w:rsidRDefault="005B3076"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（ステアリングシリンダー）</w:t>
            </w:r>
          </w:p>
        </w:tc>
        <w:tc>
          <w:tcPr>
            <w:tcW w:w="7088" w:type="dxa"/>
            <w:gridSpan w:val="2"/>
            <w:tcBorders>
              <w:top w:val="single" w:sz="4" w:space="0" w:color="auto"/>
              <w:left w:val="nil"/>
              <w:right w:val="single" w:sz="4" w:space="0" w:color="000000"/>
            </w:tcBorders>
            <w:shd w:val="clear" w:color="auto" w:fill="auto"/>
            <w:hideMark/>
          </w:tcPr>
          <w:p w14:paraId="3F532276" w14:textId="77777777" w:rsidR="00344051" w:rsidRPr="00573B95" w:rsidRDefault="005B3076" w:rsidP="000D2692">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 　油圧装置の検査方法及び判定基準を適用すること。</w:t>
            </w:r>
          </w:p>
        </w:tc>
      </w:tr>
      <w:tr w:rsidR="006231E6" w:rsidRPr="00573B95" w14:paraId="70B77A83" w14:textId="77777777" w:rsidTr="00BD6DF6">
        <w:trPr>
          <w:trHeight w:val="480"/>
        </w:trPr>
        <w:tc>
          <w:tcPr>
            <w:tcW w:w="1421" w:type="dxa"/>
            <w:vMerge/>
            <w:tcBorders>
              <w:top w:val="nil"/>
              <w:left w:val="single" w:sz="4" w:space="0" w:color="000000"/>
              <w:bottom w:val="nil"/>
              <w:right w:val="single" w:sz="4" w:space="0" w:color="000000"/>
            </w:tcBorders>
            <w:vAlign w:val="center"/>
            <w:hideMark/>
          </w:tcPr>
          <w:p w14:paraId="7096108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8057771" w14:textId="77777777" w:rsidR="00344051" w:rsidRPr="00573B95" w:rsidRDefault="006C4BBA"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(5)　</w:t>
            </w:r>
            <w:r w:rsidR="005B3076" w:rsidRPr="00573B95">
              <w:rPr>
                <w:rFonts w:asciiTheme="minorEastAsia" w:hAnsiTheme="minorEastAsia" w:cs="ＭＳ Ｐゴシック" w:hint="eastAsia"/>
                <w:kern w:val="0"/>
                <w:sz w:val="20"/>
                <w:szCs w:val="20"/>
              </w:rPr>
              <w:t>ステアリングロック</w:t>
            </w:r>
          </w:p>
        </w:tc>
        <w:tc>
          <w:tcPr>
            <w:tcW w:w="3544" w:type="dxa"/>
            <w:tcBorders>
              <w:top w:val="single" w:sz="4" w:space="0" w:color="auto"/>
              <w:left w:val="nil"/>
              <w:bottom w:val="nil"/>
              <w:right w:val="single" w:sz="4" w:space="0" w:color="000000"/>
            </w:tcBorders>
            <w:shd w:val="clear" w:color="auto" w:fill="auto"/>
            <w:hideMark/>
          </w:tcPr>
          <w:p w14:paraId="14C406E4" w14:textId="77777777" w:rsidR="00344051" w:rsidRPr="00573B95" w:rsidRDefault="006C4BB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5B3076" w:rsidRPr="00573B95">
              <w:rPr>
                <w:rFonts w:asciiTheme="minorEastAsia" w:hAnsiTheme="minorEastAsia" w:cs="ＭＳ Ｐゴシック" w:hint="eastAsia"/>
                <w:kern w:val="0"/>
                <w:sz w:val="20"/>
                <w:szCs w:val="20"/>
              </w:rPr>
              <w:t>操作して掛かり具合を調べる。</w:t>
            </w:r>
          </w:p>
        </w:tc>
        <w:tc>
          <w:tcPr>
            <w:tcW w:w="3544" w:type="dxa"/>
            <w:tcBorders>
              <w:top w:val="single" w:sz="4" w:space="0" w:color="auto"/>
              <w:left w:val="nil"/>
              <w:bottom w:val="nil"/>
              <w:right w:val="single" w:sz="4" w:space="0" w:color="000000"/>
            </w:tcBorders>
            <w:shd w:val="clear" w:color="auto" w:fill="auto"/>
            <w:hideMark/>
          </w:tcPr>
          <w:p w14:paraId="3F490E54" w14:textId="77777777" w:rsidR="00344051" w:rsidRPr="00573B95" w:rsidRDefault="006C4BB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5B3076" w:rsidRPr="00573B95">
              <w:rPr>
                <w:rFonts w:asciiTheme="minorEastAsia" w:hAnsiTheme="minorEastAsia" w:cs="ＭＳ Ｐゴシック" w:hint="eastAsia"/>
                <w:kern w:val="0"/>
                <w:sz w:val="20"/>
                <w:szCs w:val="20"/>
              </w:rPr>
              <w:t>確実にロックされること。</w:t>
            </w:r>
          </w:p>
        </w:tc>
      </w:tr>
      <w:tr w:rsidR="006231E6" w:rsidRPr="00573B95" w14:paraId="3BAAE009" w14:textId="77777777" w:rsidTr="00B10D3D">
        <w:trPr>
          <w:trHeight w:val="270"/>
        </w:trPr>
        <w:tc>
          <w:tcPr>
            <w:tcW w:w="1421" w:type="dxa"/>
            <w:vMerge/>
            <w:tcBorders>
              <w:top w:val="nil"/>
              <w:left w:val="single" w:sz="4" w:space="0" w:color="000000"/>
              <w:bottom w:val="single" w:sz="4" w:space="0" w:color="auto"/>
              <w:right w:val="single" w:sz="4" w:space="0" w:color="000000"/>
            </w:tcBorders>
            <w:vAlign w:val="center"/>
            <w:hideMark/>
          </w:tcPr>
          <w:p w14:paraId="49E3F72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498DDE99"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62A17357" w14:textId="77777777" w:rsidR="00344051" w:rsidRPr="00573B95" w:rsidRDefault="006C4BB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5B3076" w:rsidRPr="00573B95">
              <w:rPr>
                <w:rFonts w:asciiTheme="minorEastAsia" w:hAnsiTheme="minorEastAsia" w:cs="ＭＳ Ｐゴシック" w:hint="eastAsia"/>
                <w:kern w:val="0"/>
                <w:sz w:val="20"/>
                <w:szCs w:val="20"/>
              </w:rPr>
              <w:t>ロック部、支持部及びリンク部の</w:t>
            </w:r>
            <w:r w:rsidR="0096481E" w:rsidRPr="00573B95">
              <w:rPr>
                <w:rFonts w:asciiTheme="minorEastAsia" w:hAnsiTheme="minorEastAsia" w:cs="ＭＳ Ｐゴシック" w:hint="eastAsia"/>
                <w:kern w:val="0"/>
                <w:sz w:val="20"/>
                <w:szCs w:val="20"/>
              </w:rPr>
              <w:t>亀裂</w:t>
            </w:r>
            <w:r w:rsidR="005B3076" w:rsidRPr="00573B95">
              <w:rPr>
                <w:rFonts w:asciiTheme="minorEastAsia" w:hAnsiTheme="minorEastAsia" w:cs="ＭＳ Ｐゴシック" w:hint="eastAsia"/>
                <w:kern w:val="0"/>
                <w:sz w:val="20"/>
                <w:szCs w:val="20"/>
              </w:rPr>
              <w:t>及び損傷の有無を調べる。</w:t>
            </w:r>
          </w:p>
        </w:tc>
        <w:tc>
          <w:tcPr>
            <w:tcW w:w="3544" w:type="dxa"/>
            <w:tcBorders>
              <w:top w:val="nil"/>
              <w:left w:val="nil"/>
              <w:bottom w:val="nil"/>
              <w:right w:val="single" w:sz="4" w:space="0" w:color="000000"/>
            </w:tcBorders>
            <w:shd w:val="clear" w:color="auto" w:fill="auto"/>
            <w:hideMark/>
          </w:tcPr>
          <w:p w14:paraId="66D2AFB0" w14:textId="77777777" w:rsidR="00344051" w:rsidRPr="00573B95" w:rsidRDefault="006C4BB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6481E" w:rsidRPr="00573B95">
              <w:rPr>
                <w:rFonts w:asciiTheme="minorEastAsia" w:hAnsiTheme="minorEastAsia" w:cs="ＭＳ Ｐゴシック" w:hint="eastAsia"/>
                <w:kern w:val="0"/>
                <w:sz w:val="20"/>
                <w:szCs w:val="20"/>
              </w:rPr>
              <w:t>亀裂</w:t>
            </w:r>
            <w:r w:rsidR="0021398A" w:rsidRPr="00573B95">
              <w:rPr>
                <w:rFonts w:asciiTheme="minorEastAsia" w:hAnsiTheme="minorEastAsia" w:cs="ＭＳ Ｐゴシック" w:hint="eastAsia"/>
                <w:kern w:val="0"/>
                <w:sz w:val="20"/>
                <w:szCs w:val="20"/>
              </w:rPr>
              <w:t>及び</w:t>
            </w:r>
            <w:r w:rsidR="005B3076" w:rsidRPr="00573B95">
              <w:rPr>
                <w:rFonts w:asciiTheme="minorEastAsia" w:hAnsiTheme="minorEastAsia" w:cs="ＭＳ Ｐゴシック" w:hint="eastAsia"/>
                <w:kern w:val="0"/>
                <w:sz w:val="20"/>
                <w:szCs w:val="20"/>
              </w:rPr>
              <w:t>損傷がないこと</w:t>
            </w:r>
            <w:r w:rsidRPr="00573B95">
              <w:rPr>
                <w:rFonts w:asciiTheme="minorEastAsia" w:hAnsiTheme="minorEastAsia" w:cs="ＭＳ Ｐゴシック" w:hint="eastAsia"/>
                <w:kern w:val="0"/>
                <w:sz w:val="20"/>
                <w:szCs w:val="20"/>
              </w:rPr>
              <w:t>。</w:t>
            </w:r>
          </w:p>
        </w:tc>
      </w:tr>
      <w:tr w:rsidR="006231E6" w:rsidRPr="00573B95" w14:paraId="6DC8D830" w14:textId="77777777" w:rsidTr="00B10D3D">
        <w:trPr>
          <w:trHeight w:val="480"/>
        </w:trPr>
        <w:tc>
          <w:tcPr>
            <w:tcW w:w="1421" w:type="dxa"/>
            <w:vMerge/>
            <w:tcBorders>
              <w:top w:val="single" w:sz="4" w:space="0" w:color="auto"/>
              <w:left w:val="single" w:sz="4" w:space="0" w:color="000000"/>
              <w:bottom w:val="single" w:sz="4" w:space="0" w:color="auto"/>
              <w:right w:val="single" w:sz="4" w:space="0" w:color="000000"/>
            </w:tcBorders>
            <w:vAlign w:val="center"/>
            <w:hideMark/>
          </w:tcPr>
          <w:p w14:paraId="25617EB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auto"/>
              <w:right w:val="single" w:sz="4" w:space="0" w:color="000000"/>
            </w:tcBorders>
            <w:vAlign w:val="center"/>
            <w:hideMark/>
          </w:tcPr>
          <w:p w14:paraId="28478E06"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tcBorders>
              <w:top w:val="nil"/>
              <w:left w:val="nil"/>
              <w:bottom w:val="single" w:sz="4" w:space="0" w:color="auto"/>
              <w:right w:val="single" w:sz="4" w:space="0" w:color="000000"/>
            </w:tcBorders>
            <w:shd w:val="clear" w:color="auto" w:fill="auto"/>
            <w:hideMark/>
          </w:tcPr>
          <w:p w14:paraId="5C203799" w14:textId="77777777" w:rsidR="00344051" w:rsidRPr="00573B95" w:rsidRDefault="006C4BB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5B3076" w:rsidRPr="00573B95">
              <w:rPr>
                <w:rFonts w:asciiTheme="minorEastAsia" w:hAnsiTheme="minorEastAsia" w:cs="ＭＳ Ｐゴシック" w:hint="eastAsia"/>
                <w:kern w:val="0"/>
                <w:sz w:val="20"/>
                <w:szCs w:val="20"/>
              </w:rPr>
              <w:t>油圧又は空圧によって作動する形式のものは、油漏れ及びエア漏</w:t>
            </w:r>
            <w:r w:rsidR="008770E6" w:rsidRPr="00573B95">
              <w:rPr>
                <w:rFonts w:asciiTheme="minorEastAsia" w:hAnsiTheme="minorEastAsia" w:cs="ＭＳ Ｐゴシック" w:hint="eastAsia"/>
                <w:kern w:val="0"/>
                <w:sz w:val="20"/>
                <w:szCs w:val="20"/>
              </w:rPr>
              <w:t>れの有無並びに油圧ホース及びエアホースの損傷、ひび割れ及び老化</w:t>
            </w:r>
            <w:r w:rsidR="005B3076" w:rsidRPr="00573B95">
              <w:rPr>
                <w:rFonts w:asciiTheme="minorEastAsia" w:hAnsiTheme="minorEastAsia" w:cs="ＭＳ Ｐゴシック" w:hint="eastAsia"/>
                <w:kern w:val="0"/>
                <w:sz w:val="20"/>
                <w:szCs w:val="20"/>
              </w:rPr>
              <w:t>の有無を調べる。</w:t>
            </w:r>
          </w:p>
        </w:tc>
        <w:tc>
          <w:tcPr>
            <w:tcW w:w="3544" w:type="dxa"/>
            <w:tcBorders>
              <w:top w:val="nil"/>
              <w:left w:val="nil"/>
              <w:bottom w:val="single" w:sz="4" w:space="0" w:color="auto"/>
              <w:right w:val="single" w:sz="4" w:space="0" w:color="000000"/>
            </w:tcBorders>
            <w:shd w:val="clear" w:color="auto" w:fill="auto"/>
            <w:hideMark/>
          </w:tcPr>
          <w:p w14:paraId="5B01C3FE" w14:textId="77777777" w:rsidR="00344051" w:rsidRPr="00573B95" w:rsidRDefault="006C4BB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8770E6" w:rsidRPr="00573B95">
              <w:rPr>
                <w:rFonts w:asciiTheme="minorEastAsia" w:hAnsiTheme="minorEastAsia" w:cs="ＭＳ Ｐゴシック" w:hint="eastAsia"/>
                <w:kern w:val="0"/>
                <w:sz w:val="20"/>
                <w:szCs w:val="20"/>
              </w:rPr>
              <w:t>油漏れ</w:t>
            </w:r>
            <w:r w:rsidR="0021398A" w:rsidRPr="00573B95">
              <w:rPr>
                <w:rFonts w:asciiTheme="minorEastAsia" w:hAnsiTheme="minorEastAsia" w:cs="ＭＳ Ｐゴシック" w:hint="eastAsia"/>
                <w:kern w:val="0"/>
                <w:sz w:val="20"/>
                <w:szCs w:val="20"/>
              </w:rPr>
              <w:t>及び</w:t>
            </w:r>
            <w:r w:rsidR="008770E6" w:rsidRPr="00573B95">
              <w:rPr>
                <w:rFonts w:asciiTheme="minorEastAsia" w:hAnsiTheme="minorEastAsia" w:cs="ＭＳ Ｐゴシック" w:hint="eastAsia"/>
                <w:kern w:val="0"/>
                <w:sz w:val="20"/>
                <w:szCs w:val="20"/>
              </w:rPr>
              <w:t>エア漏れ</w:t>
            </w:r>
            <w:r w:rsidR="00683CE2" w:rsidRPr="00573B95">
              <w:rPr>
                <w:rFonts w:asciiTheme="minorEastAsia" w:hAnsiTheme="minorEastAsia" w:cs="ＭＳ Ｐゴシック" w:hint="eastAsia"/>
                <w:kern w:val="0"/>
                <w:sz w:val="20"/>
                <w:szCs w:val="20"/>
              </w:rPr>
              <w:t>並びに</w:t>
            </w:r>
            <w:r w:rsidR="008770E6" w:rsidRPr="00573B95">
              <w:rPr>
                <w:rFonts w:asciiTheme="minorEastAsia" w:hAnsiTheme="minorEastAsia" w:cs="ＭＳ Ｐゴシック" w:hint="eastAsia"/>
                <w:kern w:val="0"/>
                <w:sz w:val="20"/>
                <w:szCs w:val="20"/>
              </w:rPr>
              <w:t>ホースの損傷、ひび割れ</w:t>
            </w:r>
            <w:r w:rsidR="000724B2" w:rsidRPr="00573B95">
              <w:rPr>
                <w:rFonts w:asciiTheme="minorEastAsia" w:hAnsiTheme="minorEastAsia" w:cs="ＭＳ Ｐゴシック" w:hint="eastAsia"/>
                <w:kern w:val="0"/>
                <w:sz w:val="20"/>
                <w:szCs w:val="20"/>
              </w:rPr>
              <w:t>及び</w:t>
            </w:r>
            <w:r w:rsidR="008770E6" w:rsidRPr="00573B95">
              <w:rPr>
                <w:rFonts w:asciiTheme="minorEastAsia" w:hAnsiTheme="minorEastAsia" w:cs="ＭＳ Ｐゴシック" w:hint="eastAsia"/>
                <w:kern w:val="0"/>
                <w:sz w:val="20"/>
                <w:szCs w:val="20"/>
              </w:rPr>
              <w:t>老化がないこと</w:t>
            </w:r>
            <w:r w:rsidRPr="00573B95">
              <w:rPr>
                <w:rFonts w:asciiTheme="minorEastAsia" w:hAnsiTheme="minorEastAsia" w:cs="ＭＳ Ｐゴシック" w:hint="eastAsia"/>
                <w:kern w:val="0"/>
                <w:sz w:val="20"/>
                <w:szCs w:val="20"/>
              </w:rPr>
              <w:t>。</w:t>
            </w:r>
          </w:p>
        </w:tc>
      </w:tr>
      <w:tr w:rsidR="006231E6" w:rsidRPr="00573B95" w14:paraId="2E5F2871" w14:textId="77777777" w:rsidTr="00EC005C">
        <w:trPr>
          <w:trHeight w:val="480"/>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D1A9F60" w14:textId="77777777" w:rsidR="00344051" w:rsidRPr="00573B95" w:rsidRDefault="00A2297A"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1.6.4</w:t>
            </w:r>
          </w:p>
          <w:p w14:paraId="1160FC1F" w14:textId="77777777" w:rsidR="00344051" w:rsidRPr="00573B95" w:rsidRDefault="008770E6"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2126" w:type="dxa"/>
            <w:gridSpan w:val="2"/>
            <w:tcBorders>
              <w:top w:val="single" w:sz="4" w:space="0" w:color="000000"/>
              <w:left w:val="nil"/>
              <w:bottom w:val="single" w:sz="4" w:space="0" w:color="000000"/>
              <w:right w:val="single" w:sz="4" w:space="0" w:color="000000"/>
            </w:tcBorders>
            <w:shd w:val="clear" w:color="auto" w:fill="auto"/>
            <w:hideMark/>
          </w:tcPr>
          <w:p w14:paraId="50B4E75C" w14:textId="77777777" w:rsidR="00344051" w:rsidRPr="00573B95" w:rsidRDefault="008770E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走行ブレーキ</w:t>
            </w:r>
          </w:p>
        </w:tc>
        <w:tc>
          <w:tcPr>
            <w:tcW w:w="7088" w:type="dxa"/>
            <w:gridSpan w:val="2"/>
            <w:tcBorders>
              <w:top w:val="single" w:sz="4" w:space="0" w:color="000000"/>
              <w:left w:val="nil"/>
              <w:bottom w:val="single" w:sz="4" w:space="0" w:color="auto"/>
              <w:right w:val="single" w:sz="4" w:space="0" w:color="000000"/>
            </w:tcBorders>
            <w:shd w:val="clear" w:color="auto" w:fill="auto"/>
            <w:hideMark/>
          </w:tcPr>
          <w:p w14:paraId="471C93CE" w14:textId="208A8F30" w:rsidR="00344051" w:rsidRPr="00573B95" w:rsidRDefault="008770E6" w:rsidP="000D2692">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w:t>
            </w:r>
            <w:r w:rsidR="0011126D" w:rsidRPr="00573B95">
              <w:rPr>
                <w:rFonts w:asciiTheme="minorEastAsia" w:hAnsiTheme="minorEastAsia" w:cs="ＭＳ Ｐゴシック" w:hint="eastAsia"/>
                <w:kern w:val="0"/>
                <w:sz w:val="20"/>
                <w:szCs w:val="20"/>
              </w:rPr>
              <w:t xml:space="preserve">1.5  </w:t>
            </w:r>
            <w:r w:rsidRPr="00573B95">
              <w:rPr>
                <w:rFonts w:asciiTheme="minorEastAsia" w:hAnsiTheme="minorEastAsia" w:cs="ＭＳ Ｐゴシック" w:hint="eastAsia"/>
                <w:kern w:val="0"/>
                <w:sz w:val="20"/>
                <w:szCs w:val="20"/>
              </w:rPr>
              <w:t>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4D5E341C" w14:textId="77777777" w:rsidTr="00EC005C">
        <w:trPr>
          <w:trHeight w:val="273"/>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139F526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nil"/>
              <w:bottom w:val="single" w:sz="4" w:space="0" w:color="000000"/>
              <w:right w:val="single" w:sz="4" w:space="0" w:color="000000"/>
            </w:tcBorders>
            <w:shd w:val="clear" w:color="auto" w:fill="auto"/>
            <w:hideMark/>
          </w:tcPr>
          <w:p w14:paraId="622889E9" w14:textId="77777777" w:rsidR="00344051" w:rsidRPr="00573B95" w:rsidRDefault="008770E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駐車ブレーキ</w:t>
            </w:r>
          </w:p>
        </w:tc>
        <w:tc>
          <w:tcPr>
            <w:tcW w:w="7088" w:type="dxa"/>
            <w:gridSpan w:val="2"/>
            <w:tcBorders>
              <w:top w:val="single" w:sz="4" w:space="0" w:color="auto"/>
              <w:left w:val="nil"/>
              <w:bottom w:val="single" w:sz="4" w:space="0" w:color="000000"/>
              <w:right w:val="single" w:sz="4" w:space="0" w:color="000000"/>
            </w:tcBorders>
            <w:shd w:val="clear" w:color="auto" w:fill="auto"/>
            <w:hideMark/>
          </w:tcPr>
          <w:p w14:paraId="483FA9B4" w14:textId="77777777" w:rsidR="00344051" w:rsidRPr="00573B95" w:rsidRDefault="008770E6"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331AE91" w14:textId="77777777" w:rsidTr="00EC005C">
        <w:trPr>
          <w:trHeight w:val="70"/>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201E83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nil"/>
              <w:bottom w:val="single" w:sz="4" w:space="0" w:color="000000"/>
              <w:right w:val="single" w:sz="4" w:space="0" w:color="000000"/>
            </w:tcBorders>
            <w:shd w:val="clear" w:color="auto" w:fill="auto"/>
            <w:hideMark/>
          </w:tcPr>
          <w:p w14:paraId="0E368237" w14:textId="77777777" w:rsidR="00344051" w:rsidRPr="00573B95" w:rsidRDefault="008770E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ロッド、リンク及びケーブル類</w:t>
            </w:r>
          </w:p>
        </w:tc>
        <w:tc>
          <w:tcPr>
            <w:tcW w:w="7088" w:type="dxa"/>
            <w:gridSpan w:val="2"/>
            <w:tcBorders>
              <w:top w:val="single" w:sz="4" w:space="0" w:color="000000"/>
              <w:left w:val="nil"/>
              <w:bottom w:val="single" w:sz="4" w:space="0" w:color="auto"/>
              <w:right w:val="single" w:sz="4" w:space="0" w:color="000000"/>
            </w:tcBorders>
            <w:shd w:val="clear" w:color="auto" w:fill="auto"/>
            <w:hideMark/>
          </w:tcPr>
          <w:p w14:paraId="5C2E3199" w14:textId="77777777" w:rsidR="00344051" w:rsidRPr="00573B95" w:rsidRDefault="008770E6"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991F489" w14:textId="77777777" w:rsidTr="00EC005C">
        <w:trPr>
          <w:trHeight w:val="536"/>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402F7C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nil"/>
              <w:bottom w:val="single" w:sz="4" w:space="0" w:color="000000"/>
              <w:right w:val="single" w:sz="4" w:space="0" w:color="000000"/>
            </w:tcBorders>
            <w:shd w:val="clear" w:color="auto" w:fill="auto"/>
            <w:hideMark/>
          </w:tcPr>
          <w:p w14:paraId="10E82D97" w14:textId="77777777" w:rsidR="00344051" w:rsidRPr="00573B95" w:rsidRDefault="008770E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ホース及びパイプ</w:t>
            </w:r>
          </w:p>
        </w:tc>
        <w:tc>
          <w:tcPr>
            <w:tcW w:w="7088" w:type="dxa"/>
            <w:gridSpan w:val="2"/>
            <w:tcBorders>
              <w:top w:val="single" w:sz="4" w:space="0" w:color="auto"/>
              <w:left w:val="nil"/>
              <w:right w:val="single" w:sz="4" w:space="0" w:color="000000"/>
            </w:tcBorders>
            <w:shd w:val="clear" w:color="auto" w:fill="auto"/>
            <w:hideMark/>
          </w:tcPr>
          <w:p w14:paraId="3629B859" w14:textId="77777777" w:rsidR="00344051" w:rsidRPr="00573B95" w:rsidRDefault="008770E6"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4BD23D1" w14:textId="77777777" w:rsidTr="00EC005C">
        <w:trPr>
          <w:trHeight w:val="360"/>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F5F338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2491411" w14:textId="77777777" w:rsidR="00344051" w:rsidRPr="00573B95" w:rsidRDefault="008770E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オイルブレーキ</w:t>
            </w:r>
          </w:p>
        </w:tc>
        <w:tc>
          <w:tcPr>
            <w:tcW w:w="7088" w:type="dxa"/>
            <w:gridSpan w:val="2"/>
            <w:tcBorders>
              <w:top w:val="single" w:sz="4" w:space="0" w:color="auto"/>
              <w:left w:val="nil"/>
              <w:right w:val="single" w:sz="4" w:space="0" w:color="000000"/>
            </w:tcBorders>
            <w:shd w:val="clear" w:color="auto" w:fill="auto"/>
            <w:hideMark/>
          </w:tcPr>
          <w:p w14:paraId="3893AF69" w14:textId="77777777" w:rsidR="00344051" w:rsidRPr="00573B95" w:rsidRDefault="008770E6"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E661BF9" w14:textId="77777777" w:rsidTr="00EC005C">
        <w:trPr>
          <w:trHeight w:val="70"/>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713C62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CA53C48" w14:textId="77777777" w:rsidR="00344051" w:rsidRPr="00573B95" w:rsidRDefault="008770E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エアブレーキ</w:t>
            </w:r>
          </w:p>
        </w:tc>
        <w:tc>
          <w:tcPr>
            <w:tcW w:w="7088" w:type="dxa"/>
            <w:gridSpan w:val="2"/>
            <w:tcBorders>
              <w:top w:val="single" w:sz="4" w:space="0" w:color="auto"/>
              <w:left w:val="nil"/>
              <w:right w:val="single" w:sz="4" w:space="0" w:color="000000"/>
            </w:tcBorders>
            <w:shd w:val="clear" w:color="auto" w:fill="auto"/>
            <w:hideMark/>
          </w:tcPr>
          <w:p w14:paraId="3A064A88" w14:textId="77777777" w:rsidR="00344051" w:rsidRPr="00573B95" w:rsidRDefault="008770E6"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6283ADC" w14:textId="77777777" w:rsidTr="00EC005C">
        <w:trPr>
          <w:trHeight w:val="260"/>
        </w:trPr>
        <w:tc>
          <w:tcPr>
            <w:tcW w:w="1421" w:type="dxa"/>
            <w:vMerge/>
            <w:tcBorders>
              <w:left w:val="single" w:sz="4" w:space="0" w:color="000000"/>
              <w:bottom w:val="single" w:sz="4" w:space="0" w:color="000000"/>
              <w:right w:val="single" w:sz="4" w:space="0" w:color="000000"/>
            </w:tcBorders>
            <w:vAlign w:val="center"/>
            <w:hideMark/>
          </w:tcPr>
          <w:p w14:paraId="4E4BEDC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1ECFE32" w14:textId="77777777" w:rsidR="00344051" w:rsidRPr="00573B95" w:rsidRDefault="008770E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ブレーキ倍力装置</w:t>
            </w:r>
          </w:p>
        </w:tc>
        <w:tc>
          <w:tcPr>
            <w:tcW w:w="7088" w:type="dxa"/>
            <w:gridSpan w:val="2"/>
            <w:tcBorders>
              <w:top w:val="single" w:sz="4" w:space="0" w:color="auto"/>
              <w:left w:val="nil"/>
              <w:right w:val="single" w:sz="4" w:space="0" w:color="000000"/>
            </w:tcBorders>
            <w:shd w:val="clear" w:color="auto" w:fill="auto"/>
            <w:hideMark/>
          </w:tcPr>
          <w:p w14:paraId="0BE0B263" w14:textId="77777777" w:rsidR="00344051" w:rsidRPr="00573B95" w:rsidRDefault="008770E6"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2AC0E7B" w14:textId="77777777" w:rsidTr="00BD6DF6">
        <w:trPr>
          <w:trHeight w:val="308"/>
        </w:trPr>
        <w:tc>
          <w:tcPr>
            <w:tcW w:w="1421" w:type="dxa"/>
            <w:vMerge/>
            <w:tcBorders>
              <w:left w:val="single" w:sz="4" w:space="0" w:color="000000"/>
              <w:bottom w:val="single" w:sz="4" w:space="0" w:color="000000"/>
              <w:right w:val="single" w:sz="4" w:space="0" w:color="000000"/>
            </w:tcBorders>
            <w:vAlign w:val="center"/>
            <w:hideMark/>
          </w:tcPr>
          <w:p w14:paraId="1066DAE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nil"/>
              <w:right w:val="single" w:sz="4" w:space="0" w:color="000000"/>
            </w:tcBorders>
            <w:shd w:val="clear" w:color="auto" w:fill="auto"/>
            <w:hideMark/>
          </w:tcPr>
          <w:p w14:paraId="54E950C5" w14:textId="77777777" w:rsidR="00344051" w:rsidRPr="00573B95" w:rsidRDefault="008770E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ブレーキドラム及びブレーキシュー</w:t>
            </w:r>
          </w:p>
        </w:tc>
        <w:tc>
          <w:tcPr>
            <w:tcW w:w="7088" w:type="dxa"/>
            <w:gridSpan w:val="2"/>
            <w:tcBorders>
              <w:top w:val="single" w:sz="4" w:space="0" w:color="auto"/>
              <w:left w:val="nil"/>
              <w:right w:val="single" w:sz="4" w:space="0" w:color="000000"/>
            </w:tcBorders>
            <w:shd w:val="clear" w:color="auto" w:fill="auto"/>
            <w:hideMark/>
          </w:tcPr>
          <w:p w14:paraId="15CC88E2" w14:textId="77777777" w:rsidR="00344051" w:rsidRPr="00573B95" w:rsidRDefault="008770E6"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5F05479" w14:textId="77777777" w:rsidTr="00EC005C">
        <w:trPr>
          <w:trHeight w:val="306"/>
        </w:trPr>
        <w:tc>
          <w:tcPr>
            <w:tcW w:w="1421" w:type="dxa"/>
            <w:vMerge/>
            <w:tcBorders>
              <w:left w:val="single" w:sz="4" w:space="0" w:color="000000"/>
              <w:bottom w:val="single" w:sz="4" w:space="0" w:color="000000"/>
              <w:right w:val="single" w:sz="4" w:space="0" w:color="000000"/>
            </w:tcBorders>
            <w:vAlign w:val="center"/>
            <w:hideMark/>
          </w:tcPr>
          <w:p w14:paraId="7DB4705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nil"/>
              <w:right w:val="single" w:sz="4" w:space="0" w:color="000000"/>
            </w:tcBorders>
            <w:shd w:val="clear" w:color="auto" w:fill="auto"/>
            <w:hideMark/>
          </w:tcPr>
          <w:p w14:paraId="0E472D93" w14:textId="77777777" w:rsidR="00344051" w:rsidRPr="00573B95" w:rsidRDefault="008770E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バックプレート</w:t>
            </w:r>
          </w:p>
        </w:tc>
        <w:tc>
          <w:tcPr>
            <w:tcW w:w="7088" w:type="dxa"/>
            <w:gridSpan w:val="2"/>
            <w:tcBorders>
              <w:top w:val="single" w:sz="4" w:space="0" w:color="000000"/>
              <w:left w:val="nil"/>
              <w:right w:val="single" w:sz="4" w:space="0" w:color="000000"/>
            </w:tcBorders>
            <w:shd w:val="clear" w:color="auto" w:fill="auto"/>
            <w:hideMark/>
          </w:tcPr>
          <w:p w14:paraId="5BAC2410" w14:textId="77777777" w:rsidR="00344051" w:rsidRPr="00573B95" w:rsidRDefault="000773A6"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2C075FD" w14:textId="77777777" w:rsidTr="00EC005C">
        <w:trPr>
          <w:trHeight w:val="70"/>
        </w:trPr>
        <w:tc>
          <w:tcPr>
            <w:tcW w:w="1421" w:type="dxa"/>
            <w:vMerge/>
            <w:tcBorders>
              <w:left w:val="single" w:sz="4" w:space="0" w:color="000000"/>
              <w:bottom w:val="single" w:sz="4" w:space="0" w:color="000000"/>
              <w:right w:val="single" w:sz="4" w:space="0" w:color="000000"/>
            </w:tcBorders>
            <w:vAlign w:val="center"/>
            <w:hideMark/>
          </w:tcPr>
          <w:p w14:paraId="1FE59DE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6E812DE" w14:textId="77777777" w:rsidR="00344051" w:rsidRPr="00573B95" w:rsidRDefault="000773A6"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　ブレーキディスク及びパッド</w:t>
            </w:r>
          </w:p>
        </w:tc>
        <w:tc>
          <w:tcPr>
            <w:tcW w:w="7088" w:type="dxa"/>
            <w:gridSpan w:val="2"/>
            <w:tcBorders>
              <w:top w:val="single" w:sz="4" w:space="0" w:color="000000"/>
              <w:left w:val="nil"/>
              <w:right w:val="single" w:sz="4" w:space="0" w:color="000000"/>
            </w:tcBorders>
            <w:shd w:val="clear" w:color="auto" w:fill="auto"/>
            <w:hideMark/>
          </w:tcPr>
          <w:p w14:paraId="5028A7F6" w14:textId="77777777" w:rsidR="00344051" w:rsidRPr="00573B95" w:rsidRDefault="000773A6"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5E8C841" w14:textId="77777777" w:rsidTr="00EC005C">
        <w:trPr>
          <w:trHeight w:val="207"/>
        </w:trPr>
        <w:tc>
          <w:tcPr>
            <w:tcW w:w="1421" w:type="dxa"/>
            <w:vMerge/>
            <w:tcBorders>
              <w:left w:val="single" w:sz="4" w:space="0" w:color="000000"/>
              <w:bottom w:val="single" w:sz="4" w:space="0" w:color="000000"/>
              <w:right w:val="single" w:sz="4" w:space="0" w:color="000000"/>
            </w:tcBorders>
            <w:vAlign w:val="center"/>
            <w:hideMark/>
          </w:tcPr>
          <w:p w14:paraId="6C7B3AC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E8AFC9F" w14:textId="77777777" w:rsidR="00344051" w:rsidRPr="00573B95" w:rsidRDefault="000773A6"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  駐車ブレーキドラム及びライニング</w:t>
            </w:r>
          </w:p>
        </w:tc>
        <w:tc>
          <w:tcPr>
            <w:tcW w:w="7088" w:type="dxa"/>
            <w:gridSpan w:val="2"/>
            <w:tcBorders>
              <w:top w:val="single" w:sz="4" w:space="0" w:color="auto"/>
              <w:left w:val="nil"/>
              <w:right w:val="single" w:sz="4" w:space="0" w:color="000000"/>
            </w:tcBorders>
            <w:shd w:val="clear" w:color="auto" w:fill="auto"/>
            <w:hideMark/>
          </w:tcPr>
          <w:p w14:paraId="450A443E" w14:textId="77777777" w:rsidR="00344051" w:rsidRPr="00573B95" w:rsidRDefault="000773A6"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3245E38" w14:textId="77777777" w:rsidTr="00EC005C">
        <w:trPr>
          <w:trHeight w:val="270"/>
        </w:trPr>
        <w:tc>
          <w:tcPr>
            <w:tcW w:w="1421" w:type="dxa"/>
            <w:vMerge w:val="restart"/>
            <w:tcBorders>
              <w:top w:val="single" w:sz="4" w:space="0" w:color="auto"/>
              <w:left w:val="single" w:sz="4" w:space="0" w:color="000000"/>
              <w:bottom w:val="single" w:sz="4" w:space="0" w:color="000000"/>
              <w:right w:val="single" w:sz="4" w:space="0" w:color="auto"/>
            </w:tcBorders>
            <w:shd w:val="clear" w:color="auto" w:fill="auto"/>
            <w:hideMark/>
          </w:tcPr>
          <w:p w14:paraId="3E573543" w14:textId="77777777" w:rsidR="00344051" w:rsidRPr="00573B95" w:rsidRDefault="000773A6" w:rsidP="00751392">
            <w:pPr>
              <w:overflowPunct w:val="0"/>
              <w:autoSpaceDE w:val="0"/>
              <w:autoSpaceDN w:val="0"/>
              <w:adjustRightInd w:val="0"/>
              <w:snapToGrid w:val="0"/>
              <w:spacing w:beforeLines="10" w:before="36" w:afterLines="10" w:after="36"/>
              <w:ind w:rightChars="100" w:righ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1.6</w:t>
            </w:r>
            <w:r w:rsidR="006C4BBA" w:rsidRPr="00573B95">
              <w:rPr>
                <w:rFonts w:asciiTheme="minorEastAsia" w:hAnsiTheme="minorEastAsia" w:cs="ＭＳ Ｐゴシック" w:hint="eastAsia"/>
                <w:kern w:val="0"/>
                <w:sz w:val="20"/>
                <w:szCs w:val="20"/>
              </w:rPr>
              <w:t>.5</w:t>
            </w:r>
          </w:p>
          <w:p w14:paraId="32A32867" w14:textId="77777777" w:rsidR="00344051" w:rsidRPr="00573B95" w:rsidRDefault="006C4BBA" w:rsidP="00751392">
            <w:pPr>
              <w:overflowPunct w:val="0"/>
              <w:autoSpaceDE w:val="0"/>
              <w:autoSpaceDN w:val="0"/>
              <w:adjustRightInd w:val="0"/>
              <w:snapToGrid w:val="0"/>
              <w:spacing w:beforeLines="10" w:before="36" w:afterLines="10" w:after="36"/>
              <w:ind w:leftChars="100" w:left="210" w:rightChars="100" w:righ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br w:type="page"/>
              <w:t>油圧装置</w:t>
            </w: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3851C1D3" w14:textId="4788F4DA" w:rsidR="00344051" w:rsidRPr="00573B95" w:rsidRDefault="006C4BBA"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(1)　</w:t>
            </w:r>
            <w:r w:rsidR="00867F9F">
              <w:rPr>
                <w:rFonts w:asciiTheme="minorEastAsia" w:hAnsiTheme="minorEastAsia" w:cs="ＭＳ Ｐゴシック" w:hint="eastAsia"/>
                <w:kern w:val="0"/>
                <w:sz w:val="20"/>
                <w:szCs w:val="20"/>
              </w:rPr>
              <w:t>作動油タンク</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33857D4A" w14:textId="77777777" w:rsidR="00344051" w:rsidRPr="00573B95" w:rsidRDefault="006C4BBA" w:rsidP="000D2692">
            <w:pPr>
              <w:overflowPunct w:val="0"/>
              <w:autoSpaceDE w:val="0"/>
              <w:autoSpaceDN w:val="0"/>
              <w:adjustRightInd w:val="0"/>
              <w:snapToGrid w:val="0"/>
              <w:spacing w:beforeLines="10" w:before="36" w:afterLines="10" w:after="36"/>
              <w:ind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共通事項1.2油圧装置の検査方法及び判定基準を適用すること。</w:t>
            </w:r>
          </w:p>
        </w:tc>
      </w:tr>
      <w:tr w:rsidR="006231E6" w:rsidRPr="00573B95" w14:paraId="6A6D77DF" w14:textId="77777777" w:rsidTr="00EC005C">
        <w:trPr>
          <w:trHeight w:val="270"/>
        </w:trPr>
        <w:tc>
          <w:tcPr>
            <w:tcW w:w="1421" w:type="dxa"/>
            <w:vMerge/>
            <w:tcBorders>
              <w:top w:val="nil"/>
              <w:left w:val="single" w:sz="4" w:space="0" w:color="000000"/>
              <w:bottom w:val="single" w:sz="4" w:space="0" w:color="000000"/>
              <w:right w:val="single" w:sz="4" w:space="0" w:color="auto"/>
            </w:tcBorders>
            <w:vAlign w:val="center"/>
            <w:hideMark/>
          </w:tcPr>
          <w:p w14:paraId="453F581F" w14:textId="77777777" w:rsidR="00344051" w:rsidRPr="00573B95" w:rsidRDefault="00344051" w:rsidP="00751392">
            <w:pPr>
              <w:overflowPunct w:val="0"/>
              <w:autoSpaceDE w:val="0"/>
              <w:autoSpaceDN w:val="0"/>
              <w:adjustRightInd w:val="0"/>
              <w:snapToGrid w:val="0"/>
              <w:spacing w:beforeLines="10" w:before="36" w:afterLines="10" w:after="36"/>
              <w:ind w:rightChars="100" w:right="210"/>
              <w:jc w:val="left"/>
              <w:rPr>
                <w:rFonts w:asciiTheme="minorEastAsia" w:hAnsiTheme="minorEastAsia" w:cs="ＭＳ Ｐゴシック"/>
                <w:kern w:val="0"/>
                <w:sz w:val="20"/>
                <w:szCs w:val="20"/>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2A246592" w14:textId="77777777" w:rsidR="00344051" w:rsidRPr="00573B95" w:rsidRDefault="006C4BBA"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フィルター</w:t>
            </w:r>
          </w:p>
        </w:tc>
        <w:tc>
          <w:tcPr>
            <w:tcW w:w="7088" w:type="dxa"/>
            <w:gridSpan w:val="2"/>
            <w:tcBorders>
              <w:top w:val="single" w:sz="4" w:space="0" w:color="000000"/>
              <w:left w:val="nil"/>
              <w:bottom w:val="single" w:sz="4" w:space="0" w:color="000000"/>
              <w:right w:val="single" w:sz="4" w:space="0" w:color="000000"/>
            </w:tcBorders>
            <w:shd w:val="clear" w:color="auto" w:fill="auto"/>
            <w:vAlign w:val="center"/>
            <w:hideMark/>
          </w:tcPr>
          <w:p w14:paraId="51595061" w14:textId="77777777" w:rsidR="00344051" w:rsidRPr="00573B95" w:rsidRDefault="006C4BBA"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A5AE889" w14:textId="77777777" w:rsidTr="00EC005C">
        <w:trPr>
          <w:trHeight w:val="286"/>
        </w:trPr>
        <w:tc>
          <w:tcPr>
            <w:tcW w:w="1421" w:type="dxa"/>
            <w:vMerge/>
            <w:tcBorders>
              <w:top w:val="nil"/>
              <w:left w:val="single" w:sz="4" w:space="0" w:color="000000"/>
              <w:bottom w:val="single" w:sz="4" w:space="0" w:color="000000"/>
              <w:right w:val="single" w:sz="4" w:space="0" w:color="auto"/>
            </w:tcBorders>
            <w:vAlign w:val="center"/>
            <w:hideMark/>
          </w:tcPr>
          <w:p w14:paraId="049C8FAA" w14:textId="77777777" w:rsidR="00344051" w:rsidRPr="00573B95" w:rsidRDefault="00344051" w:rsidP="00751392">
            <w:pPr>
              <w:overflowPunct w:val="0"/>
              <w:autoSpaceDE w:val="0"/>
              <w:autoSpaceDN w:val="0"/>
              <w:adjustRightInd w:val="0"/>
              <w:snapToGrid w:val="0"/>
              <w:spacing w:beforeLines="10" w:before="36" w:afterLines="10" w:after="36"/>
              <w:ind w:rightChars="100" w:right="210"/>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05402495" w14:textId="77777777" w:rsidR="00344051" w:rsidRPr="00573B95" w:rsidRDefault="006C4BBA"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配管</w:t>
            </w:r>
          </w:p>
          <w:p w14:paraId="08C827F9" w14:textId="77777777" w:rsidR="00344051" w:rsidRPr="00573B95" w:rsidRDefault="006538BF"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w:t>
            </w:r>
            <w:r w:rsidR="006C4BBA" w:rsidRPr="00573B95">
              <w:rPr>
                <w:rFonts w:asciiTheme="minorEastAsia" w:hAnsiTheme="minorEastAsia" w:cs="ＭＳ Ｐゴシック" w:hint="eastAsia"/>
                <w:kern w:val="0"/>
                <w:sz w:val="20"/>
                <w:szCs w:val="20"/>
              </w:rPr>
              <w:t>類</w:t>
            </w:r>
            <w:r w:rsidR="004C18B2" w:rsidRPr="00573B95">
              <w:rPr>
                <w:rFonts w:asciiTheme="minorEastAsia" w:hAnsiTheme="minorEastAsia" w:cs="ＭＳ Ｐゴシック" w:hint="eastAsia"/>
                <w:kern w:val="0"/>
                <w:sz w:val="20"/>
                <w:szCs w:val="20"/>
              </w:rPr>
              <w:t>及び</w:t>
            </w:r>
            <w:r w:rsidR="006C4BBA" w:rsidRPr="00573B95">
              <w:rPr>
                <w:rFonts w:asciiTheme="minorEastAsia" w:hAnsiTheme="minorEastAsia" w:cs="ＭＳ Ｐゴシック" w:hint="eastAsia"/>
                <w:kern w:val="0"/>
                <w:sz w:val="20"/>
                <w:szCs w:val="20"/>
              </w:rPr>
              <w:t>高圧パイプ）</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01B225A5" w14:textId="77777777" w:rsidR="00344051" w:rsidRPr="00573B95" w:rsidRDefault="006C4BBA"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C26602D" w14:textId="77777777" w:rsidTr="00EC005C">
        <w:trPr>
          <w:trHeight w:val="70"/>
        </w:trPr>
        <w:tc>
          <w:tcPr>
            <w:tcW w:w="1421" w:type="dxa"/>
            <w:vMerge/>
            <w:tcBorders>
              <w:top w:val="nil"/>
              <w:left w:val="single" w:sz="4" w:space="0" w:color="000000"/>
              <w:bottom w:val="single" w:sz="4" w:space="0" w:color="000000"/>
              <w:right w:val="single" w:sz="4" w:space="0" w:color="auto"/>
            </w:tcBorders>
            <w:vAlign w:val="center"/>
            <w:hideMark/>
          </w:tcPr>
          <w:p w14:paraId="7C978F15" w14:textId="77777777" w:rsidR="00344051" w:rsidRPr="00573B95" w:rsidRDefault="00344051" w:rsidP="00751392">
            <w:pPr>
              <w:overflowPunct w:val="0"/>
              <w:autoSpaceDE w:val="0"/>
              <w:autoSpaceDN w:val="0"/>
              <w:adjustRightInd w:val="0"/>
              <w:snapToGrid w:val="0"/>
              <w:spacing w:beforeLines="10" w:before="36" w:afterLines="10" w:after="36"/>
              <w:ind w:rightChars="100" w:right="210"/>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5D591C20" w14:textId="77777777" w:rsidR="00344051" w:rsidRPr="00573B95" w:rsidRDefault="006C4BBA"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油圧ポンプ</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3E98EF70" w14:textId="77777777" w:rsidR="00344051" w:rsidRPr="00573B95" w:rsidRDefault="006C4BBA"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A2F6AA6" w14:textId="77777777" w:rsidTr="00EC005C">
        <w:trPr>
          <w:trHeight w:val="514"/>
        </w:trPr>
        <w:tc>
          <w:tcPr>
            <w:tcW w:w="1421" w:type="dxa"/>
            <w:vMerge/>
            <w:tcBorders>
              <w:top w:val="nil"/>
              <w:left w:val="single" w:sz="4" w:space="0" w:color="000000"/>
              <w:bottom w:val="single" w:sz="4" w:space="0" w:color="000000"/>
              <w:right w:val="single" w:sz="4" w:space="0" w:color="auto"/>
            </w:tcBorders>
            <w:vAlign w:val="center"/>
            <w:hideMark/>
          </w:tcPr>
          <w:p w14:paraId="37445293" w14:textId="77777777" w:rsidR="00344051" w:rsidRPr="00573B95" w:rsidRDefault="00344051" w:rsidP="00751392">
            <w:pPr>
              <w:overflowPunct w:val="0"/>
              <w:autoSpaceDE w:val="0"/>
              <w:autoSpaceDN w:val="0"/>
              <w:adjustRightInd w:val="0"/>
              <w:snapToGrid w:val="0"/>
              <w:spacing w:beforeLines="10" w:before="36" w:afterLines="10" w:after="36"/>
              <w:ind w:rightChars="100" w:right="210"/>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53209C08" w14:textId="77777777" w:rsidR="00344051" w:rsidRPr="00573B95" w:rsidRDefault="006C4BBA"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油圧シリンダー</w:t>
            </w:r>
          </w:p>
          <w:p w14:paraId="250EB573" w14:textId="6E6E1FE0" w:rsidR="00344051" w:rsidRPr="00573B95" w:rsidRDefault="009C43AC" w:rsidP="00751392">
            <w:pPr>
              <w:overflowPunct w:val="0"/>
              <w:autoSpaceDE w:val="0"/>
              <w:autoSpaceDN w:val="0"/>
              <w:adjustRightInd w:val="0"/>
              <w:snapToGrid w:val="0"/>
              <w:spacing w:beforeLines="10" w:before="36" w:afterLines="10" w:after="36"/>
              <w:ind w:leftChars="100" w:left="41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6C4BBA" w:rsidRPr="00573B95">
              <w:rPr>
                <w:rFonts w:asciiTheme="minorEastAsia" w:hAnsiTheme="minorEastAsia" w:cs="ＭＳ Ｐゴシック" w:hint="eastAsia"/>
                <w:kern w:val="0"/>
                <w:sz w:val="20"/>
                <w:szCs w:val="20"/>
              </w:rPr>
              <w:t>アウトリガー用</w:t>
            </w:r>
            <w:r w:rsidRPr="00573B95">
              <w:rPr>
                <w:rFonts w:asciiTheme="minorEastAsia" w:hAnsiTheme="minorEastAsia" w:cs="ＭＳ Ｐゴシック" w:hint="eastAsia"/>
                <w:kern w:val="0"/>
                <w:sz w:val="20"/>
                <w:szCs w:val="20"/>
              </w:rPr>
              <w:t>〕</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4053CEC0" w14:textId="77777777" w:rsidR="00344051" w:rsidRPr="00573B95" w:rsidRDefault="006C4BBA"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EF68D74" w14:textId="77777777" w:rsidTr="00EC005C">
        <w:trPr>
          <w:trHeight w:val="444"/>
        </w:trPr>
        <w:tc>
          <w:tcPr>
            <w:tcW w:w="1421" w:type="dxa"/>
            <w:vMerge/>
            <w:tcBorders>
              <w:top w:val="nil"/>
              <w:left w:val="single" w:sz="4" w:space="0" w:color="000000"/>
              <w:bottom w:val="single" w:sz="4" w:space="0" w:color="000000"/>
              <w:right w:val="single" w:sz="4" w:space="0" w:color="auto"/>
            </w:tcBorders>
            <w:vAlign w:val="center"/>
            <w:hideMark/>
          </w:tcPr>
          <w:p w14:paraId="381B4669" w14:textId="77777777" w:rsidR="00344051" w:rsidRPr="00573B95" w:rsidRDefault="00344051" w:rsidP="00751392">
            <w:pPr>
              <w:overflowPunct w:val="0"/>
              <w:autoSpaceDE w:val="0"/>
              <w:autoSpaceDN w:val="0"/>
              <w:adjustRightInd w:val="0"/>
              <w:snapToGrid w:val="0"/>
              <w:spacing w:beforeLines="10" w:before="36" w:afterLines="10" w:after="36"/>
              <w:ind w:rightChars="100" w:right="210"/>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0968F766" w14:textId="77777777" w:rsidR="00344051" w:rsidRPr="00573B95" w:rsidRDefault="000773A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6C4BBA" w:rsidRPr="00573B95">
              <w:rPr>
                <w:rFonts w:asciiTheme="minorEastAsia" w:hAnsiTheme="minorEastAsia" w:cs="ＭＳ Ｐゴシック" w:hint="eastAsia"/>
                <w:kern w:val="0"/>
                <w:sz w:val="20"/>
                <w:szCs w:val="20"/>
              </w:rPr>
              <w:t>)　電磁弁</w:t>
            </w:r>
          </w:p>
          <w:p w14:paraId="1AE7C1F3" w14:textId="05DECFAC" w:rsidR="00344051" w:rsidRPr="00573B95" w:rsidRDefault="009C43AC" w:rsidP="00751392">
            <w:pPr>
              <w:overflowPunct w:val="0"/>
              <w:autoSpaceDE w:val="0"/>
              <w:autoSpaceDN w:val="0"/>
              <w:adjustRightInd w:val="0"/>
              <w:snapToGrid w:val="0"/>
              <w:spacing w:beforeLines="10" w:before="36" w:afterLines="10" w:after="36"/>
              <w:ind w:leftChars="100" w:left="41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6C4BBA" w:rsidRPr="00573B95">
              <w:rPr>
                <w:rFonts w:asciiTheme="minorEastAsia" w:hAnsiTheme="minorEastAsia" w:cs="ＭＳ Ｐゴシック" w:hint="eastAsia"/>
                <w:kern w:val="0"/>
                <w:sz w:val="20"/>
                <w:szCs w:val="20"/>
              </w:rPr>
              <w:t>アウトリガー用</w:t>
            </w:r>
            <w:r w:rsidRPr="00573B95">
              <w:rPr>
                <w:rFonts w:asciiTheme="minorEastAsia" w:hAnsiTheme="minorEastAsia" w:cs="ＭＳ Ｐゴシック" w:hint="eastAsia"/>
                <w:kern w:val="0"/>
                <w:sz w:val="20"/>
                <w:szCs w:val="20"/>
              </w:rPr>
              <w:t>〕</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48083C1A" w14:textId="77777777" w:rsidR="00344051" w:rsidRPr="00573B95" w:rsidRDefault="006C4BBA"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1646813" w14:textId="77777777" w:rsidTr="00EC005C">
        <w:trPr>
          <w:trHeight w:val="480"/>
        </w:trPr>
        <w:tc>
          <w:tcPr>
            <w:tcW w:w="1421" w:type="dxa"/>
            <w:vMerge/>
            <w:tcBorders>
              <w:top w:val="nil"/>
              <w:left w:val="single" w:sz="4" w:space="0" w:color="000000"/>
              <w:bottom w:val="single" w:sz="4" w:space="0" w:color="000000"/>
              <w:right w:val="single" w:sz="4" w:space="0" w:color="auto"/>
            </w:tcBorders>
            <w:vAlign w:val="center"/>
            <w:hideMark/>
          </w:tcPr>
          <w:p w14:paraId="539D9D71" w14:textId="77777777" w:rsidR="00344051" w:rsidRPr="00573B95" w:rsidRDefault="00344051" w:rsidP="00751392">
            <w:pPr>
              <w:overflowPunct w:val="0"/>
              <w:autoSpaceDE w:val="0"/>
              <w:autoSpaceDN w:val="0"/>
              <w:adjustRightInd w:val="0"/>
              <w:snapToGrid w:val="0"/>
              <w:spacing w:beforeLines="10" w:before="36" w:afterLines="10" w:after="36"/>
              <w:ind w:rightChars="100" w:right="210"/>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60ADCD18" w14:textId="77777777" w:rsidR="00344051" w:rsidRPr="00573B95" w:rsidRDefault="000773A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6C4BBA" w:rsidRPr="00573B95">
              <w:rPr>
                <w:rFonts w:asciiTheme="minorEastAsia" w:hAnsiTheme="minorEastAsia" w:cs="ＭＳ Ｐゴシック" w:hint="eastAsia"/>
                <w:kern w:val="0"/>
                <w:sz w:val="20"/>
                <w:szCs w:val="20"/>
              </w:rPr>
              <w:t>)　逆止め弁</w:t>
            </w:r>
          </w:p>
          <w:p w14:paraId="06A1F1C8" w14:textId="3B6EF952" w:rsidR="00344051" w:rsidRPr="00573B95" w:rsidRDefault="009C43AC" w:rsidP="00751392">
            <w:pPr>
              <w:overflowPunct w:val="0"/>
              <w:autoSpaceDE w:val="0"/>
              <w:autoSpaceDN w:val="0"/>
              <w:adjustRightInd w:val="0"/>
              <w:snapToGrid w:val="0"/>
              <w:spacing w:beforeLines="10" w:before="36" w:afterLines="10" w:after="36"/>
              <w:ind w:leftChars="100" w:left="41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6C4BBA" w:rsidRPr="00573B95">
              <w:rPr>
                <w:rFonts w:asciiTheme="minorEastAsia" w:hAnsiTheme="minorEastAsia" w:cs="ＭＳ Ｐゴシック" w:hint="eastAsia"/>
                <w:kern w:val="0"/>
                <w:sz w:val="20"/>
                <w:szCs w:val="20"/>
              </w:rPr>
              <w:t>アウトリガー用</w:t>
            </w:r>
            <w:r w:rsidRPr="00573B95">
              <w:rPr>
                <w:rFonts w:asciiTheme="minorEastAsia" w:hAnsiTheme="minorEastAsia" w:cs="ＭＳ Ｐゴシック" w:hint="eastAsia"/>
                <w:kern w:val="0"/>
                <w:sz w:val="20"/>
                <w:szCs w:val="20"/>
              </w:rPr>
              <w:t>〕</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0DC533E4" w14:textId="77777777" w:rsidR="00344051" w:rsidRPr="00573B95" w:rsidRDefault="006C4BBA"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E0C861C" w14:textId="77777777" w:rsidTr="00EC005C">
        <w:trPr>
          <w:trHeight w:val="270"/>
        </w:trPr>
        <w:tc>
          <w:tcPr>
            <w:tcW w:w="1421" w:type="dxa"/>
            <w:vMerge/>
            <w:tcBorders>
              <w:top w:val="nil"/>
              <w:left w:val="single" w:sz="4" w:space="0" w:color="000000"/>
              <w:bottom w:val="single" w:sz="4" w:space="0" w:color="auto"/>
              <w:right w:val="single" w:sz="4" w:space="0" w:color="auto"/>
            </w:tcBorders>
            <w:vAlign w:val="center"/>
            <w:hideMark/>
          </w:tcPr>
          <w:p w14:paraId="63F98E39" w14:textId="77777777" w:rsidR="00344051" w:rsidRPr="00573B95" w:rsidRDefault="00344051" w:rsidP="00751392">
            <w:pPr>
              <w:overflowPunct w:val="0"/>
              <w:autoSpaceDE w:val="0"/>
              <w:autoSpaceDN w:val="0"/>
              <w:adjustRightInd w:val="0"/>
              <w:snapToGrid w:val="0"/>
              <w:spacing w:beforeLines="10" w:before="36" w:afterLines="10" w:after="36"/>
              <w:ind w:rightChars="100" w:right="210"/>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auto"/>
              <w:bottom w:val="single" w:sz="4" w:space="0" w:color="auto"/>
              <w:right w:val="single" w:sz="4" w:space="0" w:color="000000"/>
            </w:tcBorders>
            <w:shd w:val="clear" w:color="auto" w:fill="auto"/>
            <w:hideMark/>
          </w:tcPr>
          <w:p w14:paraId="77D1FB11" w14:textId="77777777" w:rsidR="00344051" w:rsidRPr="00573B95" w:rsidRDefault="000773A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w:t>
            </w:r>
            <w:r w:rsidR="006C4BBA" w:rsidRPr="00573B95">
              <w:rPr>
                <w:rFonts w:asciiTheme="minorEastAsia" w:hAnsiTheme="minorEastAsia" w:cs="ＭＳ Ｐゴシック" w:hint="eastAsia"/>
                <w:kern w:val="0"/>
                <w:sz w:val="20"/>
                <w:szCs w:val="20"/>
              </w:rPr>
              <w:t>)　圧力制御弁</w:t>
            </w:r>
          </w:p>
        </w:tc>
        <w:tc>
          <w:tcPr>
            <w:tcW w:w="7088" w:type="dxa"/>
            <w:gridSpan w:val="2"/>
            <w:tcBorders>
              <w:top w:val="single" w:sz="4" w:space="0" w:color="000000"/>
              <w:left w:val="nil"/>
              <w:bottom w:val="single" w:sz="4" w:space="0" w:color="auto"/>
              <w:right w:val="single" w:sz="4" w:space="0" w:color="000000"/>
            </w:tcBorders>
            <w:shd w:val="clear" w:color="auto" w:fill="auto"/>
            <w:hideMark/>
          </w:tcPr>
          <w:p w14:paraId="4D99BDA0" w14:textId="77777777" w:rsidR="00344051" w:rsidRPr="00573B95" w:rsidRDefault="006C4BBA"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B7F0F49" w14:textId="77777777" w:rsidTr="00EC005C">
        <w:trPr>
          <w:trHeight w:val="70"/>
        </w:trPr>
        <w:tc>
          <w:tcPr>
            <w:tcW w:w="1421" w:type="dxa"/>
            <w:vMerge w:val="restart"/>
            <w:tcBorders>
              <w:top w:val="single" w:sz="4" w:space="0" w:color="auto"/>
              <w:left w:val="single" w:sz="4" w:space="0" w:color="000000"/>
              <w:right w:val="single" w:sz="4" w:space="0" w:color="auto"/>
            </w:tcBorders>
            <w:shd w:val="clear" w:color="auto" w:fill="auto"/>
            <w:hideMark/>
          </w:tcPr>
          <w:p w14:paraId="6181919F" w14:textId="77777777" w:rsidR="00344051" w:rsidRPr="00573B95" w:rsidRDefault="00A2297A" w:rsidP="00751392">
            <w:pPr>
              <w:overflowPunct w:val="0"/>
              <w:autoSpaceDE w:val="0"/>
              <w:autoSpaceDN w:val="0"/>
              <w:adjustRightInd w:val="0"/>
              <w:snapToGrid w:val="0"/>
              <w:spacing w:beforeLines="10" w:before="36" w:afterLines="10" w:after="36"/>
              <w:ind w:left="100" w:rightChars="100" w:right="2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1.6.6</w:t>
            </w:r>
          </w:p>
          <w:p w14:paraId="42BC7C78" w14:textId="77777777" w:rsidR="00344051" w:rsidRPr="00573B95" w:rsidRDefault="000773A6" w:rsidP="00751392">
            <w:pPr>
              <w:overflowPunct w:val="0"/>
              <w:autoSpaceDE w:val="0"/>
              <w:autoSpaceDN w:val="0"/>
              <w:adjustRightInd w:val="0"/>
              <w:snapToGrid w:val="0"/>
              <w:spacing w:beforeLines="10" w:before="36" w:afterLines="10" w:after="36"/>
              <w:ind w:leftChars="100" w:left="310" w:rightChars="100" w:right="2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53FFDD29" w14:textId="77777777" w:rsidR="00344051" w:rsidRPr="00573B95" w:rsidRDefault="00A2297A" w:rsidP="00751392">
            <w:pPr>
              <w:overflowPunct w:val="0"/>
              <w:autoSpaceDE w:val="0"/>
              <w:autoSpaceDN w:val="0"/>
              <w:adjustRightInd w:val="0"/>
              <w:snapToGrid w:val="0"/>
              <w:spacing w:beforeLines="10" w:before="36" w:afterLines="10" w:after="36"/>
              <w:ind w:left="100" w:rightChars="100" w:right="2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1.6.7</w:t>
            </w:r>
          </w:p>
          <w:p w14:paraId="19D4585F" w14:textId="77777777" w:rsidR="00344051" w:rsidRPr="00573B95" w:rsidRDefault="000773A6" w:rsidP="00751392">
            <w:pPr>
              <w:overflowPunct w:val="0"/>
              <w:autoSpaceDE w:val="0"/>
              <w:autoSpaceDN w:val="0"/>
              <w:adjustRightInd w:val="0"/>
              <w:snapToGrid w:val="0"/>
              <w:spacing w:beforeLines="10" w:before="36" w:afterLines="10" w:after="36"/>
              <w:ind w:leftChars="100" w:left="210" w:rightChars="100" w:righ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2126"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024EEC43" w14:textId="77777777" w:rsidR="00344051" w:rsidRPr="00573B95" w:rsidRDefault="000773A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車枠及び車体</w:t>
            </w:r>
          </w:p>
        </w:tc>
        <w:tc>
          <w:tcPr>
            <w:tcW w:w="7088" w:type="dxa"/>
            <w:gridSpan w:val="2"/>
            <w:tcBorders>
              <w:top w:val="single" w:sz="4" w:space="0" w:color="auto"/>
              <w:left w:val="nil"/>
              <w:right w:val="single" w:sz="4" w:space="0" w:color="000000"/>
            </w:tcBorders>
            <w:shd w:val="clear" w:color="auto" w:fill="auto"/>
            <w:hideMark/>
          </w:tcPr>
          <w:p w14:paraId="28CA7F36" w14:textId="0EFEB830" w:rsidR="00344051" w:rsidRPr="00573B95" w:rsidRDefault="000773A6" w:rsidP="000D2692">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w:t>
            </w:r>
            <w:r w:rsidR="0011126D" w:rsidRPr="00573B95">
              <w:rPr>
                <w:rFonts w:asciiTheme="minorEastAsia" w:hAnsiTheme="minorEastAsia" w:cs="ＭＳ Ｐゴシック" w:hint="eastAsia"/>
                <w:kern w:val="0"/>
                <w:sz w:val="20"/>
                <w:szCs w:val="20"/>
              </w:rPr>
              <w:t xml:space="preserve">1.5  </w:t>
            </w:r>
            <w:r w:rsidRPr="00573B95">
              <w:rPr>
                <w:rFonts w:asciiTheme="minorEastAsia" w:hAnsiTheme="minorEastAsia" w:cs="ＭＳ Ｐゴシック" w:hint="eastAsia"/>
                <w:kern w:val="0"/>
                <w:sz w:val="20"/>
                <w:szCs w:val="20"/>
              </w:rPr>
              <w:t>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10E5CECE" w14:textId="77777777" w:rsidTr="00182112">
        <w:trPr>
          <w:trHeight w:val="117"/>
        </w:trPr>
        <w:tc>
          <w:tcPr>
            <w:tcW w:w="1421" w:type="dxa"/>
            <w:vMerge/>
            <w:tcBorders>
              <w:left w:val="single" w:sz="4" w:space="0" w:color="000000"/>
              <w:right w:val="single" w:sz="4" w:space="0" w:color="auto"/>
            </w:tcBorders>
            <w:shd w:val="clear" w:color="auto" w:fill="auto"/>
            <w:hideMark/>
          </w:tcPr>
          <w:p w14:paraId="547A5E1A"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425" w:type="dxa"/>
            <w:vMerge w:val="restart"/>
            <w:tcBorders>
              <w:top w:val="single" w:sz="4" w:space="0" w:color="auto"/>
              <w:left w:val="single" w:sz="4" w:space="0" w:color="auto"/>
              <w:bottom w:val="single" w:sz="4" w:space="0" w:color="000000"/>
              <w:right w:val="single" w:sz="4" w:space="0" w:color="000000"/>
            </w:tcBorders>
            <w:shd w:val="clear" w:color="auto" w:fill="auto"/>
            <w:textDirection w:val="tbRlV"/>
            <w:vAlign w:val="center"/>
            <w:hideMark/>
          </w:tcPr>
          <w:p w14:paraId="7578EB93" w14:textId="77777777" w:rsidR="00344051" w:rsidRPr="00573B95" w:rsidRDefault="000773A6" w:rsidP="00751392">
            <w:pPr>
              <w:overflowPunct w:val="0"/>
              <w:autoSpaceDE w:val="0"/>
              <w:autoSpaceDN w:val="0"/>
              <w:adjustRightInd w:val="0"/>
              <w:snapToGrid w:val="0"/>
              <w:spacing w:beforeLines="10" w:before="36" w:afterLines="10" w:after="36"/>
              <w:ind w:left="113" w:rightChars="50" w:right="105"/>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043840" w:vert="1" w:vertCompress="1"/>
              </w:rPr>
              <w:t>(2)</w:t>
            </w:r>
            <w:r w:rsidR="00451C3D" w:rsidRPr="00573B95">
              <w:rPr>
                <w:rFonts w:asciiTheme="minorEastAsia" w:hAnsiTheme="minorEastAsia" w:cs="ＭＳ Ｐゴシック" w:hint="eastAsia"/>
                <w:kern w:val="0"/>
                <w:sz w:val="20"/>
                <w:szCs w:val="20"/>
              </w:rPr>
              <w:t xml:space="preserve"> アウトリガー</w:t>
            </w:r>
          </w:p>
        </w:tc>
        <w:tc>
          <w:tcPr>
            <w:tcW w:w="1701" w:type="dxa"/>
            <w:tcBorders>
              <w:top w:val="single" w:sz="4" w:space="0" w:color="auto"/>
              <w:left w:val="single" w:sz="4" w:space="0" w:color="000000"/>
              <w:bottom w:val="nil"/>
              <w:right w:val="single" w:sz="4" w:space="0" w:color="000000"/>
            </w:tcBorders>
            <w:shd w:val="clear" w:color="auto" w:fill="auto"/>
            <w:hideMark/>
          </w:tcPr>
          <w:p w14:paraId="3AF26854" w14:textId="77777777" w:rsidR="00344051" w:rsidRPr="00573B95" w:rsidRDefault="000773A6" w:rsidP="00751392">
            <w:pPr>
              <w:overflowPunct w:val="0"/>
              <w:autoSpaceDE w:val="0"/>
              <w:autoSpaceDN w:val="0"/>
              <w:adjustRightInd w:val="0"/>
              <w:snapToGrid w:val="0"/>
              <w:spacing w:beforeLines="10" w:before="36" w:afterLines="10" w:after="36"/>
              <w:ind w:left="200" w:rightChars="20" w:right="42"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ビーム、ビームボックス及びフロート</w:t>
            </w:r>
          </w:p>
        </w:tc>
        <w:tc>
          <w:tcPr>
            <w:tcW w:w="7088" w:type="dxa"/>
            <w:gridSpan w:val="2"/>
            <w:tcBorders>
              <w:top w:val="single" w:sz="4" w:space="0" w:color="auto"/>
              <w:left w:val="nil"/>
              <w:right w:val="single" w:sz="4" w:space="0" w:color="000000"/>
            </w:tcBorders>
            <w:shd w:val="clear" w:color="auto" w:fill="auto"/>
            <w:hideMark/>
          </w:tcPr>
          <w:p w14:paraId="00993729" w14:textId="77777777" w:rsidR="00344051" w:rsidRPr="00573B95" w:rsidRDefault="000773A6"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5AD58D7" w14:textId="77777777" w:rsidTr="00182112">
        <w:trPr>
          <w:trHeight w:val="384"/>
        </w:trPr>
        <w:tc>
          <w:tcPr>
            <w:tcW w:w="1421" w:type="dxa"/>
            <w:vMerge/>
            <w:tcBorders>
              <w:left w:val="single" w:sz="4" w:space="0" w:color="000000"/>
              <w:right w:val="single" w:sz="4" w:space="0" w:color="auto"/>
            </w:tcBorders>
            <w:vAlign w:val="center"/>
            <w:hideMark/>
          </w:tcPr>
          <w:p w14:paraId="5B3B5D1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425" w:type="dxa"/>
            <w:vMerge/>
            <w:tcBorders>
              <w:top w:val="nil"/>
              <w:left w:val="single" w:sz="4" w:space="0" w:color="auto"/>
              <w:bottom w:val="single" w:sz="4" w:space="0" w:color="000000"/>
              <w:right w:val="single" w:sz="4" w:space="0" w:color="000000"/>
            </w:tcBorders>
            <w:vAlign w:val="center"/>
            <w:hideMark/>
          </w:tcPr>
          <w:p w14:paraId="0F6E75A3"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eastAsiaTheme="majorEastAsia" w:hAnsiTheme="minorEastAsia" w:cs="ＭＳ Ｐゴシック"/>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1BA3B433" w14:textId="77777777" w:rsidR="00344051" w:rsidRPr="00573B95" w:rsidRDefault="000773A6" w:rsidP="00751392">
            <w:pPr>
              <w:overflowPunct w:val="0"/>
              <w:autoSpaceDE w:val="0"/>
              <w:autoSpaceDN w:val="0"/>
              <w:adjustRightInd w:val="0"/>
              <w:snapToGrid w:val="0"/>
              <w:spacing w:beforeLines="10" w:before="36" w:afterLines="10" w:after="36"/>
              <w:ind w:left="200" w:rightChars="20" w:right="42"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ロック及びロックピン等</w:t>
            </w:r>
          </w:p>
        </w:tc>
        <w:tc>
          <w:tcPr>
            <w:tcW w:w="7088" w:type="dxa"/>
            <w:gridSpan w:val="2"/>
            <w:tcBorders>
              <w:top w:val="single" w:sz="4" w:space="0" w:color="000000"/>
              <w:left w:val="nil"/>
              <w:bottom w:val="single" w:sz="4" w:space="0" w:color="auto"/>
              <w:right w:val="single" w:sz="4" w:space="0" w:color="000000"/>
            </w:tcBorders>
            <w:shd w:val="clear" w:color="auto" w:fill="auto"/>
            <w:hideMark/>
          </w:tcPr>
          <w:p w14:paraId="7244D507" w14:textId="77777777" w:rsidR="00344051" w:rsidRPr="00573B95" w:rsidRDefault="000773A6"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76EBBB7" w14:textId="77777777" w:rsidTr="00182112">
        <w:trPr>
          <w:trHeight w:val="350"/>
        </w:trPr>
        <w:tc>
          <w:tcPr>
            <w:tcW w:w="1421" w:type="dxa"/>
            <w:vMerge/>
            <w:tcBorders>
              <w:left w:val="single" w:sz="4" w:space="0" w:color="000000"/>
              <w:right w:val="single" w:sz="4" w:space="0" w:color="auto"/>
            </w:tcBorders>
            <w:vAlign w:val="center"/>
            <w:hideMark/>
          </w:tcPr>
          <w:p w14:paraId="76360E2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425" w:type="dxa"/>
            <w:vMerge/>
            <w:tcBorders>
              <w:top w:val="nil"/>
              <w:left w:val="single" w:sz="4" w:space="0" w:color="auto"/>
              <w:bottom w:val="single" w:sz="4" w:space="0" w:color="000000"/>
              <w:right w:val="single" w:sz="4" w:space="0" w:color="000000"/>
            </w:tcBorders>
            <w:vAlign w:val="center"/>
            <w:hideMark/>
          </w:tcPr>
          <w:p w14:paraId="12C95359"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eastAsiaTheme="majorEastAsia" w:hAnsiTheme="minorEastAsia" w:cs="ＭＳ Ｐゴシック"/>
                <w:kern w:val="0"/>
                <w:sz w:val="20"/>
                <w:szCs w:val="20"/>
              </w:rPr>
            </w:pPr>
          </w:p>
        </w:tc>
        <w:tc>
          <w:tcPr>
            <w:tcW w:w="1701" w:type="dxa"/>
            <w:tcBorders>
              <w:top w:val="nil"/>
              <w:left w:val="nil"/>
              <w:bottom w:val="single" w:sz="4" w:space="0" w:color="000000"/>
              <w:right w:val="single" w:sz="4" w:space="0" w:color="000000"/>
            </w:tcBorders>
            <w:shd w:val="clear" w:color="auto" w:fill="auto"/>
            <w:hideMark/>
          </w:tcPr>
          <w:p w14:paraId="508F2FE8" w14:textId="77777777" w:rsidR="00344051" w:rsidRPr="00573B95" w:rsidRDefault="000773A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ジャッキ</w:t>
            </w:r>
          </w:p>
        </w:tc>
        <w:tc>
          <w:tcPr>
            <w:tcW w:w="7088" w:type="dxa"/>
            <w:gridSpan w:val="2"/>
            <w:tcBorders>
              <w:top w:val="single" w:sz="4" w:space="0" w:color="auto"/>
              <w:left w:val="nil"/>
              <w:bottom w:val="single" w:sz="4" w:space="0" w:color="000000"/>
              <w:right w:val="single" w:sz="4" w:space="0" w:color="000000"/>
            </w:tcBorders>
            <w:shd w:val="clear" w:color="auto" w:fill="auto"/>
            <w:hideMark/>
          </w:tcPr>
          <w:p w14:paraId="202DC86D" w14:textId="77777777" w:rsidR="00344051" w:rsidRPr="00573B95" w:rsidRDefault="000773A6" w:rsidP="00751392">
            <w:pPr>
              <w:overflowPunct w:val="0"/>
              <w:autoSpaceDE w:val="0"/>
              <w:autoSpaceDN w:val="0"/>
              <w:adjustRightInd w:val="0"/>
              <w:snapToGrid w:val="0"/>
              <w:spacing w:beforeLines="10" w:before="36" w:afterLines="10" w:after="36"/>
              <w:ind w:rightChars="10" w:right="21"/>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C08FA9B" w14:textId="77777777" w:rsidTr="00EC005C">
        <w:trPr>
          <w:trHeight w:val="484"/>
        </w:trPr>
        <w:tc>
          <w:tcPr>
            <w:tcW w:w="1421" w:type="dxa"/>
            <w:vMerge/>
            <w:tcBorders>
              <w:left w:val="single" w:sz="4" w:space="0" w:color="000000"/>
              <w:right w:val="single" w:sz="4" w:space="0" w:color="auto"/>
            </w:tcBorders>
            <w:vAlign w:val="center"/>
            <w:hideMark/>
          </w:tcPr>
          <w:p w14:paraId="0E24253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1BB45845" w14:textId="77777777" w:rsidR="00344051" w:rsidRPr="00573B95" w:rsidRDefault="000773A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昇降設備及び滑り止め</w:t>
            </w:r>
          </w:p>
        </w:tc>
        <w:tc>
          <w:tcPr>
            <w:tcW w:w="7088" w:type="dxa"/>
            <w:gridSpan w:val="2"/>
            <w:tcBorders>
              <w:top w:val="nil"/>
              <w:left w:val="nil"/>
              <w:right w:val="single" w:sz="4" w:space="0" w:color="000000"/>
            </w:tcBorders>
            <w:shd w:val="clear" w:color="auto" w:fill="auto"/>
            <w:hideMark/>
          </w:tcPr>
          <w:p w14:paraId="70AB05C3" w14:textId="77777777" w:rsidR="00344051" w:rsidRPr="00573B95" w:rsidRDefault="000773A6"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AB3236" w:rsidRPr="00573B95" w14:paraId="61C55AC2" w14:textId="77777777" w:rsidTr="00EC005C">
        <w:trPr>
          <w:trHeight w:val="70"/>
        </w:trPr>
        <w:tc>
          <w:tcPr>
            <w:tcW w:w="1421" w:type="dxa"/>
            <w:vMerge/>
            <w:tcBorders>
              <w:left w:val="single" w:sz="4" w:space="0" w:color="000000"/>
              <w:bottom w:val="single" w:sz="4" w:space="0" w:color="auto"/>
              <w:right w:val="single" w:sz="4" w:space="0" w:color="auto"/>
            </w:tcBorders>
            <w:vAlign w:val="center"/>
            <w:hideMark/>
          </w:tcPr>
          <w:p w14:paraId="2F82F46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4DE638FB" w14:textId="77777777" w:rsidR="00344051" w:rsidRPr="00573B95" w:rsidRDefault="00AB323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反射鏡</w:t>
            </w:r>
          </w:p>
        </w:tc>
        <w:tc>
          <w:tcPr>
            <w:tcW w:w="7088" w:type="dxa"/>
            <w:gridSpan w:val="2"/>
            <w:tcBorders>
              <w:top w:val="single" w:sz="4" w:space="0" w:color="auto"/>
              <w:left w:val="nil"/>
              <w:bottom w:val="single" w:sz="4" w:space="0" w:color="auto"/>
              <w:right w:val="single" w:sz="4" w:space="0" w:color="000000"/>
            </w:tcBorders>
            <w:shd w:val="clear" w:color="auto" w:fill="auto"/>
            <w:hideMark/>
          </w:tcPr>
          <w:p w14:paraId="1424C5CF" w14:textId="77777777" w:rsidR="00344051" w:rsidRPr="00573B95" w:rsidRDefault="00AB3236"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bl>
    <w:p w14:paraId="6B37A608" w14:textId="77777777" w:rsidR="00344051" w:rsidRPr="00573B95" w:rsidRDefault="00344051" w:rsidP="00751392">
      <w:pPr>
        <w:overflowPunct w:val="0"/>
        <w:autoSpaceDE w:val="0"/>
        <w:autoSpaceDN w:val="0"/>
        <w:snapToGrid w:val="0"/>
        <w:spacing w:afterLines="50" w:after="180"/>
        <w:jc w:val="left"/>
        <w:rPr>
          <w:rFonts w:asciiTheme="minorEastAsia" w:hAnsiTheme="minorEastAsia" w:cs="ＭＳ Ｐゴシック"/>
          <w:kern w:val="0"/>
          <w:sz w:val="24"/>
          <w:szCs w:val="24"/>
        </w:rPr>
      </w:pPr>
    </w:p>
    <w:p w14:paraId="50E96DC7" w14:textId="77777777" w:rsidR="002B6230" w:rsidRPr="00573B95" w:rsidRDefault="002B6230" w:rsidP="008F205C">
      <w:pPr>
        <w:widowControl/>
        <w:jc w:val="left"/>
        <w:rPr>
          <w:rFonts w:asciiTheme="minorEastAsia" w:hAnsiTheme="minorEastAsia" w:cs="ＭＳ Ｐゴシック"/>
          <w:kern w:val="0"/>
          <w:sz w:val="24"/>
          <w:szCs w:val="24"/>
        </w:rPr>
      </w:pPr>
      <w:r w:rsidRPr="00573B95">
        <w:rPr>
          <w:rFonts w:asciiTheme="minorEastAsia" w:hAnsiTheme="minorEastAsia" w:cs="ＭＳ Ｐゴシック"/>
          <w:kern w:val="0"/>
          <w:sz w:val="24"/>
          <w:szCs w:val="24"/>
        </w:rPr>
        <w:br w:type="page"/>
      </w:r>
    </w:p>
    <w:p w14:paraId="26254249" w14:textId="77777777" w:rsidR="00344051" w:rsidRPr="00573B95" w:rsidRDefault="00CC619B" w:rsidP="00751392">
      <w:pPr>
        <w:overflowPunct w:val="0"/>
        <w:autoSpaceDE w:val="0"/>
        <w:autoSpaceDN w:val="0"/>
        <w:snapToGrid w:val="0"/>
        <w:spacing w:afterLines="50" w:after="180"/>
        <w:jc w:val="left"/>
        <w:rPr>
          <w:rFonts w:asciiTheme="minorEastAsia" w:hAnsiTheme="minorEastAsia"/>
          <w:sz w:val="24"/>
          <w:szCs w:val="24"/>
        </w:rPr>
      </w:pPr>
      <w:r w:rsidRPr="00573B95">
        <w:rPr>
          <w:rFonts w:asciiTheme="minorEastAsia" w:hAnsiTheme="minorEastAsia" w:cs="ＭＳ Ｐゴシック" w:hint="eastAsia"/>
          <w:kern w:val="0"/>
          <w:sz w:val="24"/>
          <w:szCs w:val="24"/>
        </w:rPr>
        <w:lastRenderedPageBreak/>
        <w:t>1.7　ジブ</w:t>
      </w:r>
    </w:p>
    <w:tbl>
      <w:tblPr>
        <w:tblW w:w="10635" w:type="dxa"/>
        <w:tblInd w:w="96" w:type="dxa"/>
        <w:tblLayout w:type="fixed"/>
        <w:tblCellMar>
          <w:left w:w="99" w:type="dxa"/>
          <w:right w:w="99" w:type="dxa"/>
        </w:tblCellMar>
        <w:tblLook w:val="04A0" w:firstRow="1" w:lastRow="0" w:firstColumn="1" w:lastColumn="0" w:noHBand="0" w:noVBand="1"/>
      </w:tblPr>
      <w:tblGrid>
        <w:gridCol w:w="1421"/>
        <w:gridCol w:w="425"/>
        <w:gridCol w:w="1701"/>
        <w:gridCol w:w="3544"/>
        <w:gridCol w:w="3544"/>
      </w:tblGrid>
      <w:tr w:rsidR="006231E6" w:rsidRPr="00573B95" w14:paraId="2CF5554E" w14:textId="77777777" w:rsidTr="00EC005C">
        <w:trPr>
          <w:cantSplit/>
          <w:trHeight w:val="414"/>
        </w:trPr>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6CBFEF" w14:textId="77777777" w:rsidR="00344051" w:rsidRPr="00573B95" w:rsidRDefault="00CC619B" w:rsidP="00751392">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項　目</w:t>
            </w:r>
          </w:p>
        </w:tc>
        <w:tc>
          <w:tcPr>
            <w:tcW w:w="3544" w:type="dxa"/>
            <w:tcBorders>
              <w:top w:val="single" w:sz="4" w:space="0" w:color="auto"/>
              <w:left w:val="nil"/>
              <w:bottom w:val="single" w:sz="4" w:space="0" w:color="000000"/>
              <w:right w:val="single" w:sz="4" w:space="0" w:color="000000"/>
            </w:tcBorders>
            <w:shd w:val="clear" w:color="auto" w:fill="auto"/>
            <w:vAlign w:val="center"/>
            <w:hideMark/>
          </w:tcPr>
          <w:p w14:paraId="2D0C36BA" w14:textId="77777777" w:rsidR="00344051" w:rsidRPr="00573B95" w:rsidRDefault="00CC619B" w:rsidP="00751392">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方　法</w:t>
            </w:r>
          </w:p>
        </w:tc>
        <w:tc>
          <w:tcPr>
            <w:tcW w:w="3544" w:type="dxa"/>
            <w:tcBorders>
              <w:top w:val="single" w:sz="4" w:space="0" w:color="auto"/>
              <w:left w:val="nil"/>
              <w:bottom w:val="single" w:sz="4" w:space="0" w:color="000000"/>
              <w:right w:val="single" w:sz="4" w:space="0" w:color="000000"/>
            </w:tcBorders>
            <w:shd w:val="clear" w:color="auto" w:fill="auto"/>
            <w:vAlign w:val="center"/>
            <w:hideMark/>
          </w:tcPr>
          <w:p w14:paraId="489C3DA2" w14:textId="77777777" w:rsidR="00344051" w:rsidRPr="00573B95" w:rsidRDefault="00CC619B" w:rsidP="00751392">
            <w:pPr>
              <w:overflowPunct w:val="0"/>
              <w:autoSpaceDE w:val="0"/>
              <w:autoSpaceDN w:val="0"/>
              <w:adjustRightInd w:val="0"/>
              <w:snapToGrid w:val="0"/>
              <w:spacing w:beforeLines="50" w:before="180" w:afterLines="50" w:after="180" w:line="20" w:lineRule="atLeast"/>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　定　基　準</w:t>
            </w:r>
          </w:p>
        </w:tc>
      </w:tr>
      <w:tr w:rsidR="006231E6" w:rsidRPr="00573B95" w14:paraId="2472CC5D" w14:textId="77777777" w:rsidTr="00666664">
        <w:trPr>
          <w:cantSplit/>
        </w:trPr>
        <w:tc>
          <w:tcPr>
            <w:tcW w:w="142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5AD668ED"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1.7.1</w:t>
            </w:r>
          </w:p>
          <w:p w14:paraId="6E8432E6"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ラチス構造ジブ</w:t>
            </w:r>
          </w:p>
        </w:tc>
        <w:tc>
          <w:tcPr>
            <w:tcW w:w="2126" w:type="dxa"/>
            <w:gridSpan w:val="2"/>
            <w:vMerge w:val="restart"/>
            <w:tcBorders>
              <w:top w:val="single" w:sz="4" w:space="0" w:color="auto"/>
              <w:left w:val="nil"/>
              <w:bottom w:val="nil"/>
              <w:right w:val="nil"/>
            </w:tcBorders>
            <w:shd w:val="clear" w:color="auto" w:fill="auto"/>
            <w:hideMark/>
          </w:tcPr>
          <w:p w14:paraId="60A1837C"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ジブ本体</w:t>
            </w:r>
          </w:p>
        </w:tc>
        <w:tc>
          <w:tcPr>
            <w:tcW w:w="3544" w:type="dxa"/>
            <w:tcBorders>
              <w:top w:val="nil"/>
              <w:left w:val="single" w:sz="4" w:space="0" w:color="000000"/>
              <w:bottom w:val="nil"/>
              <w:right w:val="single" w:sz="4" w:space="0" w:color="000000"/>
            </w:tcBorders>
            <w:shd w:val="clear" w:color="auto" w:fill="auto"/>
            <w:hideMark/>
          </w:tcPr>
          <w:p w14:paraId="2F3E1579"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上下、左右の曲がり及びねじれの有無を調べる。</w:t>
            </w:r>
          </w:p>
        </w:tc>
        <w:tc>
          <w:tcPr>
            <w:tcW w:w="3544" w:type="dxa"/>
            <w:tcBorders>
              <w:top w:val="nil"/>
              <w:left w:val="nil"/>
              <w:bottom w:val="nil"/>
              <w:right w:val="single" w:sz="4" w:space="0" w:color="000000"/>
            </w:tcBorders>
            <w:shd w:val="clear" w:color="auto" w:fill="auto"/>
            <w:hideMark/>
          </w:tcPr>
          <w:p w14:paraId="7BCA8C3C"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全長にわたって上下及び左右に著しい曲がり</w:t>
            </w:r>
            <w:r w:rsidR="0051170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ねじれがないこと。</w:t>
            </w:r>
          </w:p>
        </w:tc>
      </w:tr>
      <w:tr w:rsidR="006231E6" w:rsidRPr="00573B95" w14:paraId="2DB7ED46" w14:textId="77777777" w:rsidTr="00666664">
        <w:trPr>
          <w:cantSplit/>
          <w:trHeight w:val="384"/>
        </w:trPr>
        <w:tc>
          <w:tcPr>
            <w:tcW w:w="1421" w:type="dxa"/>
            <w:vMerge/>
            <w:tcBorders>
              <w:top w:val="nil"/>
              <w:left w:val="single" w:sz="4" w:space="0" w:color="000000"/>
              <w:bottom w:val="single" w:sz="4" w:space="0" w:color="000000"/>
              <w:right w:val="single" w:sz="4" w:space="0" w:color="000000"/>
            </w:tcBorders>
            <w:vAlign w:val="center"/>
            <w:hideMark/>
          </w:tcPr>
          <w:p w14:paraId="6316DB4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nil"/>
              <w:left w:val="nil"/>
              <w:bottom w:val="nil"/>
              <w:right w:val="nil"/>
            </w:tcBorders>
            <w:vAlign w:val="center"/>
            <w:hideMark/>
          </w:tcPr>
          <w:p w14:paraId="7EE74EA4"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single" w:sz="4" w:space="0" w:color="000000"/>
              <w:bottom w:val="nil"/>
              <w:right w:val="single" w:sz="4" w:space="0" w:color="000000"/>
            </w:tcBorders>
            <w:shd w:val="clear" w:color="auto" w:fill="auto"/>
            <w:hideMark/>
          </w:tcPr>
          <w:p w14:paraId="0AC0E297"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ジブフート部の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及び曲がりの有無を調べる。</w:t>
            </w:r>
          </w:p>
        </w:tc>
        <w:tc>
          <w:tcPr>
            <w:tcW w:w="3544" w:type="dxa"/>
            <w:tcBorders>
              <w:top w:val="nil"/>
              <w:left w:val="nil"/>
              <w:bottom w:val="nil"/>
              <w:right w:val="single" w:sz="4" w:space="0" w:color="000000"/>
            </w:tcBorders>
            <w:shd w:val="clear" w:color="auto" w:fill="auto"/>
            <w:hideMark/>
          </w:tcPr>
          <w:p w14:paraId="24C17BD2"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6481E" w:rsidRPr="00573B95">
              <w:rPr>
                <w:rFonts w:asciiTheme="minorEastAsia" w:hAnsiTheme="minorEastAsia" w:cs="ＭＳ Ｐゴシック" w:hint="eastAsia"/>
                <w:kern w:val="0"/>
                <w:sz w:val="20"/>
                <w:szCs w:val="20"/>
              </w:rPr>
              <w:t>亀裂</w:t>
            </w:r>
            <w:r w:rsidR="0051170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曲がりがないこと。</w:t>
            </w:r>
          </w:p>
        </w:tc>
      </w:tr>
      <w:tr w:rsidR="006231E6" w:rsidRPr="00573B95" w14:paraId="1D600B9D" w14:textId="77777777" w:rsidTr="00666664">
        <w:trPr>
          <w:cantSplit/>
          <w:trHeight w:val="638"/>
        </w:trPr>
        <w:tc>
          <w:tcPr>
            <w:tcW w:w="1421" w:type="dxa"/>
            <w:vMerge/>
            <w:tcBorders>
              <w:top w:val="nil"/>
              <w:left w:val="single" w:sz="4" w:space="0" w:color="000000"/>
              <w:bottom w:val="single" w:sz="4" w:space="0" w:color="000000"/>
              <w:right w:val="single" w:sz="4" w:space="0" w:color="000000"/>
            </w:tcBorders>
            <w:vAlign w:val="center"/>
            <w:hideMark/>
          </w:tcPr>
          <w:p w14:paraId="041662E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nil"/>
              <w:left w:val="nil"/>
              <w:bottom w:val="nil"/>
              <w:right w:val="nil"/>
            </w:tcBorders>
            <w:vAlign w:val="center"/>
            <w:hideMark/>
          </w:tcPr>
          <w:p w14:paraId="69DE2FC2"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single" w:sz="4" w:space="0" w:color="000000"/>
              <w:bottom w:val="nil"/>
              <w:right w:val="single" w:sz="4" w:space="0" w:color="000000"/>
            </w:tcBorders>
            <w:shd w:val="clear" w:color="auto" w:fill="auto"/>
            <w:hideMark/>
          </w:tcPr>
          <w:p w14:paraId="0BDB0384"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ジブ主柱及び補助</w:t>
            </w:r>
            <w:r w:rsidR="00FD3E8F" w:rsidRPr="00573B95">
              <w:rPr>
                <w:rFonts w:asciiTheme="minorEastAsia" w:hAnsiTheme="minorEastAsia" w:cs="ＭＳ Ｐゴシック" w:hint="eastAsia"/>
                <w:kern w:val="0"/>
                <w:sz w:val="20"/>
                <w:szCs w:val="20"/>
              </w:rPr>
              <w:t>桁</w:t>
            </w:r>
            <w:r w:rsidRPr="00573B95">
              <w:rPr>
                <w:rFonts w:asciiTheme="minorEastAsia" w:hAnsiTheme="minorEastAsia" w:cs="ＭＳ Ｐゴシック" w:hint="eastAsia"/>
                <w:kern w:val="0"/>
                <w:sz w:val="20"/>
                <w:szCs w:val="20"/>
              </w:rPr>
              <w:t>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、曲がり及び</w:t>
            </w:r>
            <w:r w:rsidR="00D06513" w:rsidRPr="00573B95">
              <w:rPr>
                <w:rFonts w:asciiTheme="minorEastAsia" w:hAnsiTheme="minorEastAsia" w:cs="ＭＳ Ｐゴシック" w:hint="eastAsia"/>
                <w:kern w:val="0"/>
                <w:sz w:val="20"/>
                <w:szCs w:val="20"/>
              </w:rPr>
              <w:t>打痕</w:t>
            </w:r>
            <w:r w:rsidRPr="00573B95">
              <w:rPr>
                <w:rFonts w:asciiTheme="minorEastAsia" w:hAnsiTheme="minorEastAsia" w:cs="ＭＳ Ｐゴシック" w:hint="eastAsia"/>
                <w:kern w:val="0"/>
                <w:sz w:val="20"/>
                <w:szCs w:val="20"/>
              </w:rPr>
              <w:t>の有無を調べる。</w:t>
            </w:r>
          </w:p>
        </w:tc>
        <w:tc>
          <w:tcPr>
            <w:tcW w:w="3544" w:type="dxa"/>
            <w:tcBorders>
              <w:top w:val="nil"/>
              <w:left w:val="nil"/>
              <w:bottom w:val="nil"/>
              <w:right w:val="single" w:sz="4" w:space="0" w:color="000000"/>
            </w:tcBorders>
            <w:shd w:val="clear" w:color="auto" w:fill="auto"/>
            <w:hideMark/>
          </w:tcPr>
          <w:p w14:paraId="051BFA5A" w14:textId="0496E499" w:rsidR="00344051" w:rsidRPr="00573B95" w:rsidRDefault="00CC619B" w:rsidP="004536EA">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sz w:val="20"/>
                <w:szCs w:val="20"/>
              </w:rPr>
            </w:pPr>
            <w:r w:rsidRPr="00573B95">
              <w:rPr>
                <w:rFonts w:asciiTheme="minorEastAsia" w:hAnsiTheme="minorEastAsia" w:cs="ＭＳ Ｐゴシック" w:hint="eastAsia"/>
                <w:kern w:val="0"/>
                <w:sz w:val="20"/>
                <w:szCs w:val="20"/>
              </w:rPr>
              <w:t xml:space="preserve">③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、曲がり</w:t>
            </w:r>
            <w:r w:rsidR="0051170B" w:rsidRPr="00573B95">
              <w:rPr>
                <w:rFonts w:asciiTheme="minorEastAsia" w:hAnsiTheme="minorEastAsia" w:cs="ＭＳ Ｐゴシック" w:hint="eastAsia"/>
                <w:kern w:val="0"/>
                <w:sz w:val="20"/>
                <w:szCs w:val="20"/>
              </w:rPr>
              <w:t>及び</w:t>
            </w:r>
            <w:r w:rsidR="00D06513" w:rsidRPr="00573B95">
              <w:rPr>
                <w:rFonts w:asciiTheme="minorEastAsia" w:hAnsiTheme="minorEastAsia" w:cs="ＭＳ Ｐゴシック" w:hint="eastAsia"/>
                <w:kern w:val="0"/>
                <w:sz w:val="20"/>
                <w:szCs w:val="20"/>
              </w:rPr>
              <w:t>打痕</w:t>
            </w:r>
            <w:r w:rsidRPr="00573B95">
              <w:rPr>
                <w:rFonts w:asciiTheme="minorEastAsia" w:hAnsiTheme="minorEastAsia" w:cs="ＭＳ Ｐゴシック" w:hint="eastAsia"/>
                <w:kern w:val="0"/>
                <w:sz w:val="20"/>
                <w:szCs w:val="20"/>
              </w:rPr>
              <w:t>がないこと。</w:t>
            </w:r>
          </w:p>
        </w:tc>
      </w:tr>
      <w:tr w:rsidR="006231E6" w:rsidRPr="00573B95" w14:paraId="51099201" w14:textId="77777777" w:rsidTr="00666664">
        <w:trPr>
          <w:cantSplit/>
          <w:trHeight w:val="660"/>
        </w:trPr>
        <w:tc>
          <w:tcPr>
            <w:tcW w:w="1421" w:type="dxa"/>
            <w:vMerge/>
            <w:tcBorders>
              <w:top w:val="nil"/>
              <w:left w:val="single" w:sz="4" w:space="0" w:color="000000"/>
              <w:bottom w:val="single" w:sz="4" w:space="0" w:color="000000"/>
              <w:right w:val="single" w:sz="4" w:space="0" w:color="000000"/>
            </w:tcBorders>
            <w:vAlign w:val="center"/>
            <w:hideMark/>
          </w:tcPr>
          <w:p w14:paraId="08AA535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nil"/>
              <w:left w:val="nil"/>
              <w:bottom w:val="nil"/>
              <w:right w:val="nil"/>
            </w:tcBorders>
            <w:vAlign w:val="center"/>
            <w:hideMark/>
          </w:tcPr>
          <w:p w14:paraId="094CDBA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single" w:sz="4" w:space="0" w:color="000000"/>
              <w:bottom w:val="nil"/>
              <w:right w:val="single" w:sz="4" w:space="0" w:color="000000"/>
            </w:tcBorders>
            <w:shd w:val="clear" w:color="auto" w:fill="auto"/>
            <w:hideMark/>
          </w:tcPr>
          <w:p w14:paraId="64932002"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溶接部の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及び腐食の有無を調べる。</w:t>
            </w:r>
          </w:p>
          <w:p w14:paraId="7B3FC91C" w14:textId="77777777" w:rsidR="00344051" w:rsidRPr="00573B95" w:rsidRDefault="0096481E"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CC619B" w:rsidRPr="00573B95">
              <w:rPr>
                <w:rFonts w:asciiTheme="minorEastAsia" w:hAnsiTheme="minorEastAsia" w:cs="ＭＳ Ｐゴシック" w:hint="eastAsia"/>
                <w:kern w:val="0"/>
                <w:sz w:val="20"/>
                <w:szCs w:val="20"/>
              </w:rPr>
              <w:t>が疑わしい場合は探傷器等で調べる。</w:t>
            </w:r>
          </w:p>
        </w:tc>
        <w:tc>
          <w:tcPr>
            <w:tcW w:w="3544" w:type="dxa"/>
            <w:tcBorders>
              <w:top w:val="nil"/>
              <w:left w:val="nil"/>
              <w:bottom w:val="nil"/>
              <w:right w:val="single" w:sz="4" w:space="0" w:color="000000"/>
            </w:tcBorders>
            <w:shd w:val="clear" w:color="auto" w:fill="auto"/>
            <w:hideMark/>
          </w:tcPr>
          <w:p w14:paraId="591335F3"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④　</w:t>
            </w:r>
            <w:r w:rsidR="0096481E" w:rsidRPr="00573B95">
              <w:rPr>
                <w:rFonts w:asciiTheme="minorEastAsia" w:hAnsiTheme="minorEastAsia" w:cs="ＭＳ Ｐゴシック" w:hint="eastAsia"/>
                <w:kern w:val="0"/>
                <w:sz w:val="20"/>
                <w:szCs w:val="20"/>
              </w:rPr>
              <w:t>亀裂</w:t>
            </w:r>
            <w:r w:rsidR="0051170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腐食がないこと。</w:t>
            </w:r>
          </w:p>
        </w:tc>
      </w:tr>
      <w:tr w:rsidR="006231E6" w:rsidRPr="00573B95" w14:paraId="0C507773" w14:textId="77777777" w:rsidTr="00666664">
        <w:trPr>
          <w:cantSplit/>
          <w:trHeight w:val="432"/>
        </w:trPr>
        <w:tc>
          <w:tcPr>
            <w:tcW w:w="1421" w:type="dxa"/>
            <w:vMerge/>
            <w:tcBorders>
              <w:top w:val="nil"/>
              <w:left w:val="single" w:sz="4" w:space="0" w:color="000000"/>
              <w:bottom w:val="single" w:sz="4" w:space="0" w:color="000000"/>
              <w:right w:val="single" w:sz="4" w:space="0" w:color="000000"/>
            </w:tcBorders>
            <w:vAlign w:val="center"/>
            <w:hideMark/>
          </w:tcPr>
          <w:p w14:paraId="77330B5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nil"/>
              <w:left w:val="nil"/>
              <w:bottom w:val="nil"/>
              <w:right w:val="nil"/>
            </w:tcBorders>
            <w:vAlign w:val="center"/>
            <w:hideMark/>
          </w:tcPr>
          <w:p w14:paraId="7C465C9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single" w:sz="4" w:space="0" w:color="000000"/>
              <w:bottom w:val="nil"/>
              <w:right w:val="single" w:sz="4" w:space="0" w:color="000000"/>
            </w:tcBorders>
            <w:shd w:val="clear" w:color="auto" w:fill="auto"/>
            <w:hideMark/>
          </w:tcPr>
          <w:p w14:paraId="325C2823"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ジブフートピン及びブシュの摩耗の有無を調べる。</w:t>
            </w:r>
          </w:p>
        </w:tc>
        <w:tc>
          <w:tcPr>
            <w:tcW w:w="3544" w:type="dxa"/>
            <w:tcBorders>
              <w:top w:val="nil"/>
              <w:left w:val="nil"/>
              <w:bottom w:val="nil"/>
              <w:right w:val="single" w:sz="4" w:space="0" w:color="000000"/>
            </w:tcBorders>
            <w:shd w:val="clear" w:color="auto" w:fill="auto"/>
            <w:hideMark/>
          </w:tcPr>
          <w:p w14:paraId="147CA19B"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著しい摩耗がないこと。</w:t>
            </w:r>
          </w:p>
        </w:tc>
      </w:tr>
      <w:tr w:rsidR="006231E6" w:rsidRPr="00573B95" w14:paraId="3B5A9847" w14:textId="77777777" w:rsidTr="00666664">
        <w:trPr>
          <w:cantSplit/>
          <w:trHeight w:val="420"/>
        </w:trPr>
        <w:tc>
          <w:tcPr>
            <w:tcW w:w="1421" w:type="dxa"/>
            <w:vMerge/>
            <w:tcBorders>
              <w:top w:val="nil"/>
              <w:left w:val="single" w:sz="4" w:space="0" w:color="000000"/>
              <w:bottom w:val="single" w:sz="4" w:space="0" w:color="000000"/>
              <w:right w:val="single" w:sz="4" w:space="0" w:color="000000"/>
            </w:tcBorders>
            <w:vAlign w:val="center"/>
            <w:hideMark/>
          </w:tcPr>
          <w:p w14:paraId="06033CD7"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nil"/>
              <w:left w:val="nil"/>
              <w:bottom w:val="nil"/>
              <w:right w:val="nil"/>
            </w:tcBorders>
            <w:vAlign w:val="center"/>
            <w:hideMark/>
          </w:tcPr>
          <w:p w14:paraId="4541B13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single" w:sz="4" w:space="0" w:color="000000"/>
              <w:bottom w:val="nil"/>
              <w:right w:val="single" w:sz="4" w:space="0" w:color="000000"/>
            </w:tcBorders>
            <w:shd w:val="clear" w:color="auto" w:fill="auto"/>
            <w:hideMark/>
          </w:tcPr>
          <w:p w14:paraId="04384BCC"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接合部（クレビス）の変形の有無を調べる。</w:t>
            </w:r>
          </w:p>
        </w:tc>
        <w:tc>
          <w:tcPr>
            <w:tcW w:w="3544" w:type="dxa"/>
            <w:tcBorders>
              <w:top w:val="nil"/>
              <w:left w:val="nil"/>
              <w:bottom w:val="nil"/>
              <w:right w:val="single" w:sz="4" w:space="0" w:color="000000"/>
            </w:tcBorders>
            <w:shd w:val="clear" w:color="auto" w:fill="auto"/>
            <w:hideMark/>
          </w:tcPr>
          <w:p w14:paraId="7EC08927"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変形がないこと。</w:t>
            </w:r>
          </w:p>
        </w:tc>
      </w:tr>
      <w:tr w:rsidR="006231E6" w:rsidRPr="00573B95" w14:paraId="3CDA7BB0" w14:textId="77777777" w:rsidTr="00666664">
        <w:trPr>
          <w:cantSplit/>
          <w:trHeight w:val="540"/>
        </w:trPr>
        <w:tc>
          <w:tcPr>
            <w:tcW w:w="1421" w:type="dxa"/>
            <w:vMerge/>
            <w:tcBorders>
              <w:top w:val="nil"/>
              <w:left w:val="single" w:sz="4" w:space="0" w:color="000000"/>
              <w:bottom w:val="single" w:sz="4" w:space="0" w:color="000000"/>
              <w:right w:val="single" w:sz="4" w:space="0" w:color="000000"/>
            </w:tcBorders>
            <w:vAlign w:val="center"/>
            <w:hideMark/>
          </w:tcPr>
          <w:p w14:paraId="1D90A00E"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nil"/>
              <w:left w:val="nil"/>
              <w:bottom w:val="nil"/>
              <w:right w:val="nil"/>
            </w:tcBorders>
            <w:vAlign w:val="center"/>
            <w:hideMark/>
          </w:tcPr>
          <w:p w14:paraId="5058FEC5"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single" w:sz="4" w:space="0" w:color="000000"/>
              <w:bottom w:val="single" w:sz="4" w:space="0" w:color="000000"/>
              <w:right w:val="single" w:sz="4" w:space="0" w:color="000000"/>
            </w:tcBorders>
            <w:shd w:val="clear" w:color="auto" w:fill="auto"/>
            <w:hideMark/>
          </w:tcPr>
          <w:p w14:paraId="0132A290"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ジブ接合ボルト又はピンの緩み及び脱落の有無を調べる。</w:t>
            </w:r>
          </w:p>
        </w:tc>
        <w:tc>
          <w:tcPr>
            <w:tcW w:w="3544" w:type="dxa"/>
            <w:tcBorders>
              <w:top w:val="nil"/>
              <w:left w:val="nil"/>
              <w:bottom w:val="single" w:sz="4" w:space="0" w:color="000000"/>
              <w:right w:val="single" w:sz="4" w:space="0" w:color="000000"/>
            </w:tcBorders>
            <w:shd w:val="clear" w:color="auto" w:fill="auto"/>
            <w:hideMark/>
          </w:tcPr>
          <w:p w14:paraId="0E931D5F"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緩み</w:t>
            </w:r>
            <w:r w:rsidR="0051170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7DA77484" w14:textId="77777777" w:rsidTr="00431481">
        <w:trPr>
          <w:cantSplit/>
          <w:trHeight w:val="450"/>
        </w:trPr>
        <w:tc>
          <w:tcPr>
            <w:tcW w:w="1421" w:type="dxa"/>
            <w:vMerge/>
            <w:tcBorders>
              <w:top w:val="nil"/>
              <w:left w:val="single" w:sz="4" w:space="0" w:color="000000"/>
              <w:bottom w:val="single" w:sz="4" w:space="0" w:color="000000"/>
              <w:right w:val="single" w:sz="4" w:space="0" w:color="000000"/>
            </w:tcBorders>
            <w:vAlign w:val="center"/>
            <w:hideMark/>
          </w:tcPr>
          <w:p w14:paraId="24C7DA6E"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221374B2"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063808" w:vert="1" w:vertCompress="1"/>
              </w:rPr>
              <w:t>(2)</w:t>
            </w:r>
            <w:r w:rsidR="00431481"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ジブ支持機構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F70961F"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20" w:right="42"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Ａフレーム</w:t>
            </w:r>
          </w:p>
          <w:p w14:paraId="7D3C0BB5"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（ガントリー）</w:t>
            </w:r>
          </w:p>
        </w:tc>
        <w:tc>
          <w:tcPr>
            <w:tcW w:w="3544" w:type="dxa"/>
            <w:tcBorders>
              <w:top w:val="nil"/>
              <w:left w:val="nil"/>
              <w:bottom w:val="nil"/>
              <w:right w:val="single" w:sz="4" w:space="0" w:color="000000"/>
            </w:tcBorders>
            <w:shd w:val="clear" w:color="auto" w:fill="auto"/>
            <w:hideMark/>
          </w:tcPr>
          <w:p w14:paraId="039A26E7"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、損傷及び曲がりの有無を調べる。</w:t>
            </w:r>
          </w:p>
        </w:tc>
        <w:tc>
          <w:tcPr>
            <w:tcW w:w="3544" w:type="dxa"/>
            <w:tcBorders>
              <w:top w:val="nil"/>
              <w:left w:val="nil"/>
              <w:bottom w:val="nil"/>
              <w:right w:val="single" w:sz="4" w:space="0" w:color="000000"/>
            </w:tcBorders>
            <w:shd w:val="clear" w:color="auto" w:fill="auto"/>
            <w:hideMark/>
          </w:tcPr>
          <w:p w14:paraId="4BD3210B"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w:t>
            </w:r>
            <w:r w:rsidR="0051170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曲がりがないこと。</w:t>
            </w:r>
          </w:p>
        </w:tc>
      </w:tr>
      <w:tr w:rsidR="006231E6" w:rsidRPr="00573B95" w14:paraId="126B9F5F" w14:textId="77777777" w:rsidTr="00182112">
        <w:trPr>
          <w:cantSplit/>
          <w:trHeight w:val="630"/>
        </w:trPr>
        <w:tc>
          <w:tcPr>
            <w:tcW w:w="1421" w:type="dxa"/>
            <w:vMerge/>
            <w:tcBorders>
              <w:top w:val="nil"/>
              <w:left w:val="single" w:sz="4" w:space="0" w:color="000000"/>
              <w:bottom w:val="single" w:sz="4" w:space="0" w:color="000000"/>
              <w:right w:val="single" w:sz="4" w:space="0" w:color="000000"/>
            </w:tcBorders>
            <w:vAlign w:val="center"/>
            <w:hideMark/>
          </w:tcPr>
          <w:p w14:paraId="1C2DDDC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26A1A51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247F525"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3D945B57"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ジョイントピンの取付け状態並びに損傷及び摩耗の有無を調べる。</w:t>
            </w:r>
          </w:p>
        </w:tc>
        <w:tc>
          <w:tcPr>
            <w:tcW w:w="3544" w:type="dxa"/>
            <w:tcBorders>
              <w:top w:val="nil"/>
              <w:left w:val="nil"/>
              <w:bottom w:val="single" w:sz="4" w:space="0" w:color="000000"/>
              <w:right w:val="single" w:sz="4" w:space="0" w:color="000000"/>
            </w:tcBorders>
            <w:shd w:val="clear" w:color="auto" w:fill="auto"/>
            <w:hideMark/>
          </w:tcPr>
          <w:p w14:paraId="7F80FCB5"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割りピン等の抜け止めが確実にセットされており、ピンに損傷</w:t>
            </w:r>
            <w:r w:rsidR="0051170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6F3671D8" w14:textId="77777777" w:rsidTr="00182112">
        <w:trPr>
          <w:cantSplit/>
          <w:trHeight w:val="270"/>
        </w:trPr>
        <w:tc>
          <w:tcPr>
            <w:tcW w:w="1421" w:type="dxa"/>
            <w:vMerge/>
            <w:tcBorders>
              <w:top w:val="nil"/>
              <w:left w:val="single" w:sz="4" w:space="0" w:color="000000"/>
              <w:bottom w:val="single" w:sz="4" w:space="0" w:color="000000"/>
              <w:right w:val="single" w:sz="4" w:space="0" w:color="000000"/>
            </w:tcBorders>
            <w:vAlign w:val="center"/>
            <w:hideMark/>
          </w:tcPr>
          <w:p w14:paraId="45CDBD7A"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00EAD37B"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BBFC736"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20" w:right="42"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ブライドル</w:t>
            </w:r>
          </w:p>
          <w:p w14:paraId="174A3EEF" w14:textId="77777777" w:rsidR="00344051" w:rsidRPr="00573B95" w:rsidRDefault="00CC619B" w:rsidP="00751392">
            <w:pPr>
              <w:tabs>
                <w:tab w:val="left" w:pos="1602"/>
              </w:tabs>
              <w:overflowPunct w:val="0"/>
              <w:autoSpaceDE w:val="0"/>
              <w:autoSpaceDN w:val="0"/>
              <w:adjustRightInd w:val="0"/>
              <w:snapToGrid w:val="0"/>
              <w:spacing w:beforeLines="10" w:before="36" w:afterLines="10" w:after="36" w:line="20" w:lineRule="atLeast"/>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（スプレッダー又はイコライザー）</w:t>
            </w:r>
          </w:p>
        </w:tc>
        <w:tc>
          <w:tcPr>
            <w:tcW w:w="3544" w:type="dxa"/>
            <w:tcBorders>
              <w:top w:val="nil"/>
              <w:left w:val="nil"/>
              <w:bottom w:val="nil"/>
              <w:right w:val="single" w:sz="4" w:space="0" w:color="000000"/>
            </w:tcBorders>
            <w:shd w:val="clear" w:color="auto" w:fill="auto"/>
            <w:hideMark/>
          </w:tcPr>
          <w:p w14:paraId="165D0D60"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及び変形の有無を調べる。</w:t>
            </w:r>
          </w:p>
        </w:tc>
        <w:tc>
          <w:tcPr>
            <w:tcW w:w="3544" w:type="dxa"/>
            <w:tcBorders>
              <w:top w:val="nil"/>
              <w:left w:val="nil"/>
              <w:bottom w:val="nil"/>
              <w:right w:val="single" w:sz="4" w:space="0" w:color="000000"/>
            </w:tcBorders>
            <w:shd w:val="clear" w:color="auto" w:fill="auto"/>
            <w:hideMark/>
          </w:tcPr>
          <w:p w14:paraId="0AD6D859"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0051170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変形がないこと。</w:t>
            </w:r>
          </w:p>
        </w:tc>
      </w:tr>
      <w:tr w:rsidR="006231E6" w:rsidRPr="00573B95" w14:paraId="5485DBEE" w14:textId="77777777" w:rsidTr="00182112">
        <w:trPr>
          <w:cantSplit/>
          <w:trHeight w:val="615"/>
        </w:trPr>
        <w:tc>
          <w:tcPr>
            <w:tcW w:w="1421" w:type="dxa"/>
            <w:vMerge/>
            <w:tcBorders>
              <w:top w:val="nil"/>
              <w:left w:val="single" w:sz="4" w:space="0" w:color="000000"/>
              <w:bottom w:val="single" w:sz="4" w:space="0" w:color="000000"/>
              <w:right w:val="single" w:sz="4" w:space="0" w:color="000000"/>
            </w:tcBorders>
            <w:vAlign w:val="center"/>
            <w:hideMark/>
          </w:tcPr>
          <w:p w14:paraId="16BA6F6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095130C5"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AC8A154"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4DE1C9FD"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シーブ、ベアリング（又はブシュ）及びピンの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、損傷及び摩耗の有無を調べる。</w:t>
            </w:r>
          </w:p>
        </w:tc>
        <w:tc>
          <w:tcPr>
            <w:tcW w:w="3544" w:type="dxa"/>
            <w:tcBorders>
              <w:top w:val="nil"/>
              <w:left w:val="nil"/>
              <w:bottom w:val="nil"/>
              <w:right w:val="single" w:sz="4" w:space="0" w:color="000000"/>
            </w:tcBorders>
            <w:shd w:val="clear" w:color="auto" w:fill="auto"/>
            <w:hideMark/>
          </w:tcPr>
          <w:p w14:paraId="6A0ECAC5"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w:t>
            </w:r>
            <w:r w:rsidR="0051170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27C12215" w14:textId="77777777" w:rsidTr="00182112">
        <w:trPr>
          <w:cantSplit/>
          <w:trHeight w:val="695"/>
        </w:trPr>
        <w:tc>
          <w:tcPr>
            <w:tcW w:w="1421" w:type="dxa"/>
            <w:vMerge/>
            <w:tcBorders>
              <w:top w:val="nil"/>
              <w:left w:val="single" w:sz="4" w:space="0" w:color="000000"/>
              <w:bottom w:val="single" w:sz="4" w:space="0" w:color="000000"/>
              <w:right w:val="single" w:sz="4" w:space="0" w:color="000000"/>
            </w:tcBorders>
            <w:vAlign w:val="center"/>
            <w:hideMark/>
          </w:tcPr>
          <w:p w14:paraId="2E5316A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44999CD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4222A69"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20" w:right="42"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ペンダントロープ</w:t>
            </w:r>
          </w:p>
        </w:tc>
        <w:tc>
          <w:tcPr>
            <w:tcW w:w="3544" w:type="dxa"/>
            <w:tcBorders>
              <w:top w:val="nil"/>
              <w:left w:val="nil"/>
              <w:bottom w:val="nil"/>
              <w:right w:val="nil"/>
            </w:tcBorders>
            <w:shd w:val="clear" w:color="auto" w:fill="auto"/>
            <w:hideMark/>
          </w:tcPr>
          <w:p w14:paraId="3DC1DD3B"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圧縮止め部又はソケット部におけるワイヤロープの腐食及び</w:t>
            </w:r>
            <w:r w:rsidR="00EF05CA" w:rsidRPr="00573B95">
              <w:rPr>
                <w:rFonts w:asciiTheme="minorEastAsia" w:hAnsiTheme="minorEastAsia" w:cs="ＭＳ Ｐゴシック" w:hint="eastAsia"/>
                <w:kern w:val="0"/>
                <w:sz w:val="20"/>
                <w:szCs w:val="20"/>
              </w:rPr>
              <w:t>素</w:t>
            </w:r>
            <w:r w:rsidRPr="00573B95">
              <w:rPr>
                <w:rFonts w:asciiTheme="minorEastAsia" w:hAnsiTheme="minorEastAsia" w:cs="ＭＳ Ｐゴシック" w:hint="eastAsia"/>
                <w:kern w:val="0"/>
                <w:sz w:val="20"/>
                <w:szCs w:val="20"/>
              </w:rPr>
              <w:t>線切れ（フィラ線を除く。）の有無を調べる。</w:t>
            </w:r>
          </w:p>
        </w:tc>
        <w:tc>
          <w:tcPr>
            <w:tcW w:w="3544" w:type="dxa"/>
            <w:tcBorders>
              <w:top w:val="single" w:sz="4" w:space="0" w:color="000000"/>
              <w:left w:val="single" w:sz="4" w:space="0" w:color="000000"/>
              <w:right w:val="single" w:sz="4" w:space="0" w:color="000000"/>
            </w:tcBorders>
            <w:shd w:val="clear" w:color="auto" w:fill="auto"/>
            <w:hideMark/>
          </w:tcPr>
          <w:p w14:paraId="5150E72A"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著しい腐食</w:t>
            </w:r>
            <w:r w:rsidR="0051170B" w:rsidRPr="00573B95">
              <w:rPr>
                <w:rFonts w:asciiTheme="minorEastAsia" w:hAnsiTheme="minorEastAsia" w:cs="ＭＳ Ｐゴシック" w:hint="eastAsia"/>
                <w:kern w:val="0"/>
                <w:sz w:val="20"/>
                <w:szCs w:val="20"/>
              </w:rPr>
              <w:t>及び</w:t>
            </w:r>
            <w:r w:rsidR="00EF05CA" w:rsidRPr="00573B95">
              <w:rPr>
                <w:rFonts w:asciiTheme="minorEastAsia" w:hAnsiTheme="minorEastAsia" w:cs="ＭＳ Ｐゴシック" w:hint="eastAsia"/>
                <w:kern w:val="0"/>
                <w:sz w:val="20"/>
                <w:szCs w:val="20"/>
              </w:rPr>
              <w:t>素</w:t>
            </w:r>
            <w:r w:rsidRPr="00573B95">
              <w:rPr>
                <w:rFonts w:asciiTheme="minorEastAsia" w:hAnsiTheme="minorEastAsia" w:cs="ＭＳ Ｐゴシック" w:hint="eastAsia"/>
                <w:kern w:val="0"/>
                <w:sz w:val="20"/>
                <w:szCs w:val="20"/>
              </w:rPr>
              <w:t>線切れがないこと。</w:t>
            </w:r>
          </w:p>
        </w:tc>
      </w:tr>
      <w:tr w:rsidR="006231E6" w:rsidRPr="00573B95" w14:paraId="1735EFA1" w14:textId="77777777" w:rsidTr="00182112">
        <w:trPr>
          <w:cantSplit/>
          <w:trHeight w:val="540"/>
        </w:trPr>
        <w:tc>
          <w:tcPr>
            <w:tcW w:w="1421" w:type="dxa"/>
            <w:vMerge/>
            <w:tcBorders>
              <w:top w:val="nil"/>
              <w:left w:val="single" w:sz="4" w:space="0" w:color="000000"/>
              <w:bottom w:val="single" w:sz="4" w:space="0" w:color="000000"/>
              <w:right w:val="single" w:sz="4" w:space="0" w:color="000000"/>
            </w:tcBorders>
            <w:vAlign w:val="center"/>
            <w:hideMark/>
          </w:tcPr>
          <w:p w14:paraId="374541B7"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76F6EB42"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9AC44C0"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nil"/>
            </w:tcBorders>
            <w:shd w:val="clear" w:color="auto" w:fill="auto"/>
            <w:hideMark/>
          </w:tcPr>
          <w:p w14:paraId="60D66AAA"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接続部及びコッタピンの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及び変形の有無を調べる。</w:t>
            </w:r>
          </w:p>
        </w:tc>
        <w:tc>
          <w:tcPr>
            <w:tcW w:w="3544" w:type="dxa"/>
            <w:tcBorders>
              <w:left w:val="single" w:sz="4" w:space="0" w:color="000000"/>
              <w:right w:val="single" w:sz="4" w:space="0" w:color="000000"/>
            </w:tcBorders>
            <w:shd w:val="clear" w:color="auto" w:fill="auto"/>
            <w:hideMark/>
          </w:tcPr>
          <w:p w14:paraId="1CC6F1C6"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6481E" w:rsidRPr="00573B95">
              <w:rPr>
                <w:rFonts w:asciiTheme="minorEastAsia" w:hAnsiTheme="minorEastAsia" w:cs="ＭＳ Ｐゴシック" w:hint="eastAsia"/>
                <w:kern w:val="0"/>
                <w:sz w:val="20"/>
                <w:szCs w:val="20"/>
              </w:rPr>
              <w:t>亀裂</w:t>
            </w:r>
            <w:r w:rsidR="0051170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変形がないこと。</w:t>
            </w:r>
          </w:p>
        </w:tc>
      </w:tr>
      <w:tr w:rsidR="006231E6" w:rsidRPr="00573B95" w14:paraId="1EAFE50C" w14:textId="77777777" w:rsidTr="00337E9C">
        <w:trPr>
          <w:cantSplit/>
          <w:trHeight w:val="540"/>
        </w:trPr>
        <w:tc>
          <w:tcPr>
            <w:tcW w:w="1421" w:type="dxa"/>
            <w:vMerge/>
            <w:tcBorders>
              <w:top w:val="nil"/>
              <w:left w:val="single" w:sz="4" w:space="0" w:color="000000"/>
              <w:bottom w:val="single" w:sz="4" w:space="0" w:color="000000"/>
              <w:right w:val="single" w:sz="4" w:space="0" w:color="000000"/>
            </w:tcBorders>
            <w:vAlign w:val="center"/>
            <w:hideMark/>
          </w:tcPr>
          <w:p w14:paraId="0B36BDE5"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4E1FBBD4"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275925A"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nil"/>
            </w:tcBorders>
            <w:shd w:val="clear" w:color="auto" w:fill="auto"/>
            <w:hideMark/>
          </w:tcPr>
          <w:p w14:paraId="637C5478"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連結ピンの取付け状態並びに損傷及び摩耗の有無を調べる。</w:t>
            </w:r>
          </w:p>
        </w:tc>
        <w:tc>
          <w:tcPr>
            <w:tcW w:w="3544" w:type="dxa"/>
            <w:tcBorders>
              <w:left w:val="single" w:sz="4" w:space="0" w:color="000000"/>
              <w:bottom w:val="single" w:sz="4" w:space="0" w:color="000000"/>
              <w:right w:val="single" w:sz="4" w:space="0" w:color="000000"/>
            </w:tcBorders>
            <w:shd w:val="clear" w:color="auto" w:fill="auto"/>
            <w:hideMark/>
          </w:tcPr>
          <w:p w14:paraId="33C16E44"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割りピン等の抜け止めが確実にセットされており、ピンに損傷</w:t>
            </w:r>
            <w:r w:rsidR="0051170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44EB8D22" w14:textId="77777777" w:rsidTr="00EC005C">
        <w:trPr>
          <w:cantSplit/>
          <w:trHeight w:val="540"/>
        </w:trPr>
        <w:tc>
          <w:tcPr>
            <w:tcW w:w="1421" w:type="dxa"/>
            <w:vMerge w:val="restart"/>
            <w:tcBorders>
              <w:top w:val="single" w:sz="4" w:space="0" w:color="000000"/>
              <w:left w:val="single" w:sz="4" w:space="0" w:color="000000"/>
              <w:right w:val="single" w:sz="4" w:space="0" w:color="000000"/>
            </w:tcBorders>
            <w:shd w:val="clear" w:color="auto" w:fill="auto"/>
            <w:hideMark/>
          </w:tcPr>
          <w:p w14:paraId="5CF2B5A1" w14:textId="77777777" w:rsidR="00344051" w:rsidRPr="00573B95" w:rsidRDefault="00CC619B"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1.7.2</w:t>
            </w:r>
          </w:p>
          <w:p w14:paraId="662ECB23"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Chars="100" w:left="210" w:rightChars="50" w:right="105" w:firstLineChars="13" w:firstLine="2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ボックス構造ジブ</w:t>
            </w:r>
          </w:p>
        </w:tc>
        <w:tc>
          <w:tcPr>
            <w:tcW w:w="2126" w:type="dxa"/>
            <w:gridSpan w:val="2"/>
            <w:vMerge w:val="restart"/>
            <w:tcBorders>
              <w:top w:val="single" w:sz="4" w:space="0" w:color="000000"/>
              <w:left w:val="single" w:sz="4" w:space="0" w:color="000000"/>
              <w:right w:val="single" w:sz="4" w:space="0" w:color="000000"/>
            </w:tcBorders>
            <w:shd w:val="clear" w:color="auto" w:fill="auto"/>
            <w:hideMark/>
          </w:tcPr>
          <w:p w14:paraId="2C33DBE7"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ジブ本体</w:t>
            </w:r>
          </w:p>
        </w:tc>
        <w:tc>
          <w:tcPr>
            <w:tcW w:w="3544" w:type="dxa"/>
            <w:tcBorders>
              <w:top w:val="single" w:sz="4" w:space="0" w:color="000000"/>
              <w:left w:val="nil"/>
              <w:bottom w:val="nil"/>
              <w:right w:val="single" w:sz="4" w:space="0" w:color="000000"/>
            </w:tcBorders>
            <w:shd w:val="clear" w:color="auto" w:fill="auto"/>
            <w:hideMark/>
          </w:tcPr>
          <w:p w14:paraId="5C87ECC1"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全伸長させて全体の曲がり及び長手方向のねじれ（底板のねじれ）の有無を調べる。</w:t>
            </w:r>
          </w:p>
        </w:tc>
        <w:tc>
          <w:tcPr>
            <w:tcW w:w="3544" w:type="dxa"/>
            <w:tcBorders>
              <w:top w:val="nil"/>
              <w:left w:val="nil"/>
              <w:bottom w:val="nil"/>
              <w:right w:val="single" w:sz="4" w:space="0" w:color="000000"/>
            </w:tcBorders>
            <w:shd w:val="clear" w:color="auto" w:fill="auto"/>
            <w:hideMark/>
          </w:tcPr>
          <w:p w14:paraId="65929F06"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全長にわたって上下及び左右に曲がりがなく、著しいねじれがないこと。</w:t>
            </w:r>
          </w:p>
        </w:tc>
      </w:tr>
      <w:tr w:rsidR="006231E6" w:rsidRPr="00573B95" w14:paraId="1FEF3501" w14:textId="77777777" w:rsidTr="00EC005C">
        <w:trPr>
          <w:cantSplit/>
          <w:trHeight w:val="540"/>
        </w:trPr>
        <w:tc>
          <w:tcPr>
            <w:tcW w:w="1421" w:type="dxa"/>
            <w:vMerge/>
            <w:tcBorders>
              <w:top w:val="nil"/>
              <w:left w:val="single" w:sz="4" w:space="0" w:color="000000"/>
              <w:right w:val="single" w:sz="4" w:space="0" w:color="000000"/>
            </w:tcBorders>
            <w:vAlign w:val="center"/>
            <w:hideMark/>
          </w:tcPr>
          <w:p w14:paraId="1B92370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right w:val="single" w:sz="4" w:space="0" w:color="000000"/>
            </w:tcBorders>
            <w:vAlign w:val="center"/>
            <w:hideMark/>
          </w:tcPr>
          <w:p w14:paraId="5355F40A"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237FFE13"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伸縮させて各ジブごとの曲がりの有無を調べる。</w:t>
            </w:r>
          </w:p>
        </w:tc>
        <w:tc>
          <w:tcPr>
            <w:tcW w:w="3544" w:type="dxa"/>
            <w:tcBorders>
              <w:top w:val="nil"/>
              <w:left w:val="nil"/>
              <w:bottom w:val="nil"/>
              <w:right w:val="single" w:sz="4" w:space="0" w:color="000000"/>
            </w:tcBorders>
            <w:shd w:val="clear" w:color="auto" w:fill="auto"/>
            <w:hideMark/>
          </w:tcPr>
          <w:p w14:paraId="0042DB99"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著しい曲がりがなく、伸縮動作に支障がないこと。</w:t>
            </w:r>
          </w:p>
        </w:tc>
      </w:tr>
      <w:tr w:rsidR="006231E6" w:rsidRPr="00573B95" w14:paraId="31E1DDB9" w14:textId="77777777" w:rsidTr="00EC005C">
        <w:trPr>
          <w:cantSplit/>
          <w:trHeight w:val="540"/>
        </w:trPr>
        <w:tc>
          <w:tcPr>
            <w:tcW w:w="1421" w:type="dxa"/>
            <w:vMerge/>
            <w:tcBorders>
              <w:top w:val="nil"/>
              <w:left w:val="single" w:sz="4" w:space="0" w:color="000000"/>
              <w:right w:val="single" w:sz="4" w:space="0" w:color="000000"/>
            </w:tcBorders>
            <w:vAlign w:val="center"/>
            <w:hideMark/>
          </w:tcPr>
          <w:p w14:paraId="36D13897"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right w:val="single" w:sz="4" w:space="0" w:color="000000"/>
            </w:tcBorders>
            <w:vAlign w:val="center"/>
            <w:hideMark/>
          </w:tcPr>
          <w:p w14:paraId="1374B6D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7F967871"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ジブラップ部のへこみ（底板の湾曲）の有無を調べる。</w:t>
            </w:r>
          </w:p>
        </w:tc>
        <w:tc>
          <w:tcPr>
            <w:tcW w:w="3544" w:type="dxa"/>
            <w:tcBorders>
              <w:top w:val="nil"/>
              <w:left w:val="nil"/>
              <w:bottom w:val="nil"/>
              <w:right w:val="single" w:sz="4" w:space="0" w:color="000000"/>
            </w:tcBorders>
            <w:shd w:val="clear" w:color="auto" w:fill="auto"/>
            <w:hideMark/>
          </w:tcPr>
          <w:p w14:paraId="4A97854E"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著しいへこみがないこと。</w:t>
            </w:r>
          </w:p>
        </w:tc>
      </w:tr>
      <w:tr w:rsidR="006231E6" w:rsidRPr="00573B95" w14:paraId="6B93CC8E" w14:textId="77777777" w:rsidTr="00EC005C">
        <w:trPr>
          <w:cantSplit/>
          <w:trHeight w:val="270"/>
        </w:trPr>
        <w:tc>
          <w:tcPr>
            <w:tcW w:w="1421" w:type="dxa"/>
            <w:vMerge/>
            <w:tcBorders>
              <w:top w:val="nil"/>
              <w:left w:val="single" w:sz="4" w:space="0" w:color="000000"/>
              <w:right w:val="single" w:sz="4" w:space="0" w:color="000000"/>
            </w:tcBorders>
            <w:vAlign w:val="center"/>
            <w:hideMark/>
          </w:tcPr>
          <w:p w14:paraId="4103DA9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right w:val="single" w:sz="4" w:space="0" w:color="000000"/>
            </w:tcBorders>
            <w:vAlign w:val="center"/>
            <w:hideMark/>
          </w:tcPr>
          <w:p w14:paraId="4BE6EC7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750B525F"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側面板のうねり（ひずみ）の有無を調べる。</w:t>
            </w:r>
          </w:p>
        </w:tc>
        <w:tc>
          <w:tcPr>
            <w:tcW w:w="3544" w:type="dxa"/>
            <w:tcBorders>
              <w:top w:val="nil"/>
              <w:left w:val="nil"/>
              <w:bottom w:val="nil"/>
              <w:right w:val="single" w:sz="4" w:space="0" w:color="000000"/>
            </w:tcBorders>
            <w:shd w:val="clear" w:color="auto" w:fill="auto"/>
            <w:hideMark/>
          </w:tcPr>
          <w:p w14:paraId="4E63F3FB"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下半分にうねり（ひずみ）がないこと。</w:t>
            </w:r>
          </w:p>
        </w:tc>
      </w:tr>
      <w:tr w:rsidR="00CC619B" w:rsidRPr="00573B95" w14:paraId="0041FC6A" w14:textId="77777777" w:rsidTr="00EC005C">
        <w:trPr>
          <w:cantSplit/>
          <w:trHeight w:val="502"/>
        </w:trPr>
        <w:tc>
          <w:tcPr>
            <w:tcW w:w="1421" w:type="dxa"/>
            <w:vMerge/>
            <w:tcBorders>
              <w:top w:val="nil"/>
              <w:left w:val="single" w:sz="4" w:space="0" w:color="000000"/>
              <w:right w:val="single" w:sz="4" w:space="0" w:color="000000"/>
            </w:tcBorders>
            <w:vAlign w:val="center"/>
            <w:hideMark/>
          </w:tcPr>
          <w:p w14:paraId="201B64C4"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right w:val="single" w:sz="4" w:space="0" w:color="000000"/>
            </w:tcBorders>
            <w:vAlign w:val="center"/>
            <w:hideMark/>
          </w:tcPr>
          <w:p w14:paraId="55F56C5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434B690E"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⑤　</w:t>
            </w:r>
            <w:r w:rsidR="00D06513" w:rsidRPr="00573B95">
              <w:rPr>
                <w:rFonts w:asciiTheme="minorEastAsia" w:hAnsiTheme="minorEastAsia" w:cs="ＭＳ Ｐゴシック" w:hint="eastAsia"/>
                <w:kern w:val="0"/>
                <w:sz w:val="20"/>
                <w:szCs w:val="20"/>
              </w:rPr>
              <w:t>打痕</w:t>
            </w:r>
            <w:r w:rsidRPr="00573B95">
              <w:rPr>
                <w:rFonts w:asciiTheme="minorEastAsia" w:hAnsiTheme="minorEastAsia" w:cs="ＭＳ Ｐゴシック" w:hint="eastAsia"/>
                <w:kern w:val="0"/>
                <w:sz w:val="20"/>
                <w:szCs w:val="20"/>
              </w:rPr>
              <w:t>及び局部的なへこみの有無を調べる。</w:t>
            </w:r>
          </w:p>
        </w:tc>
        <w:tc>
          <w:tcPr>
            <w:tcW w:w="3544" w:type="dxa"/>
            <w:tcBorders>
              <w:top w:val="nil"/>
              <w:left w:val="nil"/>
              <w:bottom w:val="nil"/>
              <w:right w:val="single" w:sz="4" w:space="0" w:color="000000"/>
            </w:tcBorders>
            <w:shd w:val="clear" w:color="auto" w:fill="auto"/>
            <w:hideMark/>
          </w:tcPr>
          <w:p w14:paraId="3F0A112F"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著しい</w:t>
            </w:r>
            <w:r w:rsidR="00D06513" w:rsidRPr="00573B95">
              <w:rPr>
                <w:rFonts w:asciiTheme="minorEastAsia" w:hAnsiTheme="minorEastAsia" w:cs="ＭＳ Ｐゴシック" w:hint="eastAsia"/>
                <w:kern w:val="0"/>
                <w:sz w:val="20"/>
                <w:szCs w:val="20"/>
              </w:rPr>
              <w:t>打痕</w:t>
            </w:r>
            <w:r w:rsidR="0051170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局部的なへこみがないこと。</w:t>
            </w:r>
          </w:p>
        </w:tc>
      </w:tr>
    </w:tbl>
    <w:p w14:paraId="7E7D14CB" w14:textId="77777777" w:rsidR="00060D30" w:rsidRPr="00573B95" w:rsidRDefault="00060D30"/>
    <w:tbl>
      <w:tblPr>
        <w:tblW w:w="10635" w:type="dxa"/>
        <w:tblInd w:w="96" w:type="dxa"/>
        <w:tblLayout w:type="fixed"/>
        <w:tblCellMar>
          <w:left w:w="99" w:type="dxa"/>
          <w:right w:w="99" w:type="dxa"/>
        </w:tblCellMar>
        <w:tblLook w:val="04A0" w:firstRow="1" w:lastRow="0" w:firstColumn="1" w:lastColumn="0" w:noHBand="0" w:noVBand="1"/>
      </w:tblPr>
      <w:tblGrid>
        <w:gridCol w:w="1421"/>
        <w:gridCol w:w="425"/>
        <w:gridCol w:w="425"/>
        <w:gridCol w:w="1276"/>
        <w:gridCol w:w="3544"/>
        <w:gridCol w:w="3544"/>
      </w:tblGrid>
      <w:tr w:rsidR="006231E6" w:rsidRPr="00573B95" w14:paraId="639C06A5" w14:textId="77777777" w:rsidTr="00EC005C">
        <w:trPr>
          <w:cantSplit/>
          <w:trHeight w:val="876"/>
        </w:trPr>
        <w:tc>
          <w:tcPr>
            <w:tcW w:w="1421" w:type="dxa"/>
            <w:vMerge w:val="restart"/>
            <w:tcBorders>
              <w:top w:val="nil"/>
              <w:left w:val="single" w:sz="4" w:space="0" w:color="000000"/>
              <w:right w:val="single" w:sz="4" w:space="0" w:color="000000"/>
            </w:tcBorders>
            <w:vAlign w:val="center"/>
            <w:hideMark/>
          </w:tcPr>
          <w:p w14:paraId="1F93A8FC" w14:textId="77777777" w:rsidR="00060D30" w:rsidRPr="00573B95" w:rsidRDefault="00060D30" w:rsidP="00060D3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val="restart"/>
            <w:tcBorders>
              <w:left w:val="single" w:sz="4" w:space="0" w:color="000000"/>
              <w:right w:val="single" w:sz="4" w:space="0" w:color="000000"/>
            </w:tcBorders>
            <w:vAlign w:val="center"/>
            <w:hideMark/>
          </w:tcPr>
          <w:p w14:paraId="7EC6895C" w14:textId="77777777" w:rsidR="00060D30" w:rsidRPr="00573B95" w:rsidRDefault="00060D30"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right w:val="single" w:sz="4" w:space="0" w:color="000000"/>
            </w:tcBorders>
            <w:shd w:val="clear" w:color="auto" w:fill="auto"/>
            <w:hideMark/>
          </w:tcPr>
          <w:p w14:paraId="21908902" w14:textId="77777777" w:rsidR="00060D30" w:rsidRPr="00573B95" w:rsidRDefault="00060D30" w:rsidP="00060D30">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全伸長させてジブを上下左右に</w:t>
            </w:r>
          </w:p>
          <w:p w14:paraId="40E4CB7F" w14:textId="77777777" w:rsidR="00060D30" w:rsidRPr="00573B95" w:rsidRDefault="00060D30" w:rsidP="00060D30">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振り、各スライディングパッド部のがた及び摩耗の有無を調べる。</w:t>
            </w:r>
          </w:p>
        </w:tc>
        <w:tc>
          <w:tcPr>
            <w:tcW w:w="3544" w:type="dxa"/>
            <w:tcBorders>
              <w:top w:val="nil"/>
              <w:left w:val="nil"/>
              <w:right w:val="single" w:sz="4" w:space="0" w:color="000000"/>
            </w:tcBorders>
            <w:shd w:val="clear" w:color="auto" w:fill="auto"/>
            <w:hideMark/>
          </w:tcPr>
          <w:p w14:paraId="245FA2B3" w14:textId="77777777" w:rsidR="00060D30" w:rsidRPr="00573B95" w:rsidRDefault="00060D30" w:rsidP="00060D30">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著しいがた及び摩耗がないこ</w:t>
            </w:r>
          </w:p>
          <w:p w14:paraId="03F18586" w14:textId="77777777" w:rsidR="00060D30" w:rsidRPr="00573B95" w:rsidRDefault="00060D30" w:rsidP="00060D30">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と。</w:t>
            </w:r>
          </w:p>
        </w:tc>
      </w:tr>
      <w:tr w:rsidR="006231E6" w:rsidRPr="00573B95" w14:paraId="0FCBE89A" w14:textId="77777777" w:rsidTr="00EC005C">
        <w:trPr>
          <w:cantSplit/>
          <w:trHeight w:val="2430"/>
        </w:trPr>
        <w:tc>
          <w:tcPr>
            <w:tcW w:w="1421" w:type="dxa"/>
            <w:vMerge/>
            <w:tcBorders>
              <w:top w:val="nil"/>
              <w:left w:val="single" w:sz="4" w:space="0" w:color="000000"/>
              <w:right w:val="single" w:sz="4" w:space="0" w:color="000000"/>
            </w:tcBorders>
            <w:vAlign w:val="center"/>
            <w:hideMark/>
          </w:tcPr>
          <w:p w14:paraId="73B7E525"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left w:val="single" w:sz="4" w:space="0" w:color="000000"/>
              <w:right w:val="single" w:sz="4" w:space="0" w:color="000000"/>
            </w:tcBorders>
            <w:vAlign w:val="center"/>
            <w:hideMark/>
          </w:tcPr>
          <w:p w14:paraId="70DEAA49"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29379773" w14:textId="77777777" w:rsidR="00344051" w:rsidRPr="00573B95" w:rsidRDefault="00E71C08"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⑦　</w:t>
            </w:r>
            <w:r w:rsidR="00CC619B" w:rsidRPr="00573B95">
              <w:rPr>
                <w:rFonts w:asciiTheme="minorEastAsia" w:hAnsiTheme="minorEastAsia" w:cs="ＭＳ Ｐゴシック" w:hint="eastAsia"/>
                <w:kern w:val="0"/>
                <w:sz w:val="20"/>
                <w:szCs w:val="20"/>
              </w:rPr>
              <w:t>溶接部の</w:t>
            </w:r>
            <w:r w:rsidR="0096481E" w:rsidRPr="00573B95">
              <w:rPr>
                <w:rFonts w:asciiTheme="minorEastAsia" w:hAnsiTheme="minorEastAsia" w:cs="ＭＳ Ｐゴシック" w:hint="eastAsia"/>
                <w:kern w:val="0"/>
                <w:sz w:val="20"/>
                <w:szCs w:val="20"/>
              </w:rPr>
              <w:t>亀裂</w:t>
            </w:r>
            <w:r w:rsidR="00CC619B" w:rsidRPr="00573B95">
              <w:rPr>
                <w:rFonts w:asciiTheme="minorEastAsia" w:hAnsiTheme="minorEastAsia" w:cs="ＭＳ Ｐゴシック" w:hint="eastAsia"/>
                <w:kern w:val="0"/>
                <w:sz w:val="20"/>
                <w:szCs w:val="20"/>
              </w:rPr>
              <w:t>及び損傷の有無を</w:t>
            </w:r>
            <w:r w:rsidRPr="00573B95">
              <w:rPr>
                <w:rFonts w:asciiTheme="minorEastAsia" w:hAnsiTheme="minorEastAsia" w:cs="ＭＳ Ｐゴシック" w:hint="eastAsia"/>
                <w:kern w:val="0"/>
                <w:sz w:val="20"/>
                <w:szCs w:val="20"/>
              </w:rPr>
              <w:t>特に次の部分について重点的に</w:t>
            </w:r>
            <w:r w:rsidR="00CC619B" w:rsidRPr="00573B95">
              <w:rPr>
                <w:rFonts w:asciiTheme="minorEastAsia" w:hAnsiTheme="minorEastAsia" w:cs="ＭＳ Ｐゴシック" w:hint="eastAsia"/>
                <w:kern w:val="0"/>
                <w:sz w:val="20"/>
                <w:szCs w:val="20"/>
              </w:rPr>
              <w:t>調べる。</w:t>
            </w:r>
          </w:p>
          <w:p w14:paraId="54B9E407" w14:textId="77777777" w:rsidR="00344051" w:rsidRPr="00573B95" w:rsidRDefault="00B104D1" w:rsidP="00751392">
            <w:pPr>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イ. </w:t>
            </w:r>
            <w:r w:rsidR="00CC619B" w:rsidRPr="00573B95">
              <w:rPr>
                <w:rFonts w:asciiTheme="minorEastAsia" w:hAnsiTheme="minorEastAsia" w:cs="ＭＳ Ｐゴシック" w:hint="eastAsia"/>
                <w:kern w:val="0"/>
                <w:sz w:val="20"/>
                <w:szCs w:val="20"/>
              </w:rPr>
              <w:t>起伏シリンダー取付けブラケット部分</w:t>
            </w:r>
          </w:p>
          <w:p w14:paraId="7A6DC4CB"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ロ．ジブラップ部の上下補強部分</w:t>
            </w:r>
          </w:p>
          <w:p w14:paraId="6023A14C"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ハ．ジブフート部分</w:t>
            </w:r>
          </w:p>
          <w:p w14:paraId="51EFBCB2"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ニ．ジブポイント部分</w:t>
            </w:r>
            <w:r w:rsidRPr="00573B95">
              <w:rPr>
                <w:rFonts w:asciiTheme="minorEastAsia" w:hAnsiTheme="minorEastAsia" w:cs="ＭＳ Ｐゴシック" w:hint="eastAsia"/>
                <w:kern w:val="0"/>
                <w:sz w:val="20"/>
                <w:szCs w:val="20"/>
              </w:rPr>
              <w:br/>
              <w:t>ホ．側面補強板部分</w:t>
            </w:r>
          </w:p>
          <w:p w14:paraId="7526DB91"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ヘ．伸縮ロープ取付け部分</w:t>
            </w:r>
          </w:p>
          <w:p w14:paraId="6EC240E2" w14:textId="77777777" w:rsidR="00344051" w:rsidRPr="00573B95" w:rsidRDefault="0096481E"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CC619B" w:rsidRPr="00573B95">
              <w:rPr>
                <w:rFonts w:asciiTheme="minorEastAsia" w:hAnsiTheme="minorEastAsia" w:cs="ＭＳ Ｐゴシック" w:hint="eastAsia"/>
                <w:kern w:val="0"/>
                <w:sz w:val="20"/>
                <w:szCs w:val="20"/>
              </w:rPr>
              <w:t>が疑わしい場合は探傷器等で調べる。</w:t>
            </w:r>
          </w:p>
        </w:tc>
        <w:tc>
          <w:tcPr>
            <w:tcW w:w="3544" w:type="dxa"/>
            <w:tcBorders>
              <w:top w:val="nil"/>
              <w:left w:val="nil"/>
              <w:bottom w:val="nil"/>
              <w:right w:val="single" w:sz="4" w:space="0" w:color="000000"/>
            </w:tcBorders>
            <w:shd w:val="clear" w:color="auto" w:fill="auto"/>
            <w:hideMark/>
          </w:tcPr>
          <w:p w14:paraId="2D401E01"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⑦　</w:t>
            </w:r>
            <w:r w:rsidR="0096481E" w:rsidRPr="00573B95">
              <w:rPr>
                <w:rFonts w:asciiTheme="minorEastAsia" w:hAnsiTheme="minorEastAsia" w:cs="ＭＳ Ｐゴシック" w:hint="eastAsia"/>
                <w:kern w:val="0"/>
                <w:sz w:val="20"/>
                <w:szCs w:val="20"/>
              </w:rPr>
              <w:t>亀裂</w:t>
            </w:r>
            <w:r w:rsidR="006359D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損傷がないこと。</w:t>
            </w:r>
          </w:p>
        </w:tc>
      </w:tr>
      <w:tr w:rsidR="006231E6" w:rsidRPr="00573B95" w14:paraId="724EA026" w14:textId="77777777" w:rsidTr="00EC005C">
        <w:trPr>
          <w:cantSplit/>
          <w:trHeight w:val="392"/>
        </w:trPr>
        <w:tc>
          <w:tcPr>
            <w:tcW w:w="1421" w:type="dxa"/>
            <w:vMerge/>
            <w:tcBorders>
              <w:top w:val="nil"/>
              <w:left w:val="single" w:sz="4" w:space="0" w:color="000000"/>
              <w:right w:val="single" w:sz="4" w:space="0" w:color="000000"/>
            </w:tcBorders>
            <w:vAlign w:val="center"/>
            <w:hideMark/>
          </w:tcPr>
          <w:p w14:paraId="1CA7266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left w:val="single" w:sz="4" w:space="0" w:color="000000"/>
              <w:right w:val="single" w:sz="4" w:space="0" w:color="000000"/>
            </w:tcBorders>
            <w:vAlign w:val="center"/>
            <w:hideMark/>
          </w:tcPr>
          <w:p w14:paraId="5379EC34"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0767611C"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　伸縮させて各ピン部のがたの有無を調べる。</w:t>
            </w:r>
          </w:p>
        </w:tc>
        <w:tc>
          <w:tcPr>
            <w:tcW w:w="3544" w:type="dxa"/>
            <w:tcBorders>
              <w:top w:val="nil"/>
              <w:left w:val="nil"/>
              <w:bottom w:val="nil"/>
              <w:right w:val="single" w:sz="4" w:space="0" w:color="000000"/>
            </w:tcBorders>
            <w:shd w:val="clear" w:color="auto" w:fill="auto"/>
            <w:hideMark/>
          </w:tcPr>
          <w:p w14:paraId="240516F6"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　著しいがたがないこと。</w:t>
            </w:r>
          </w:p>
        </w:tc>
      </w:tr>
      <w:tr w:rsidR="006231E6" w:rsidRPr="00573B95" w14:paraId="275F8291" w14:textId="77777777" w:rsidTr="00A02646">
        <w:trPr>
          <w:cantSplit/>
          <w:trHeight w:val="431"/>
        </w:trPr>
        <w:tc>
          <w:tcPr>
            <w:tcW w:w="1421" w:type="dxa"/>
            <w:vMerge/>
            <w:tcBorders>
              <w:top w:val="nil"/>
              <w:left w:val="single" w:sz="4" w:space="0" w:color="000000"/>
              <w:right w:val="single" w:sz="4" w:space="0" w:color="000000"/>
            </w:tcBorders>
            <w:vAlign w:val="center"/>
            <w:hideMark/>
          </w:tcPr>
          <w:p w14:paraId="4D62C844"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left w:val="single" w:sz="4" w:space="0" w:color="000000"/>
              <w:right w:val="single" w:sz="4" w:space="0" w:color="000000"/>
            </w:tcBorders>
            <w:vAlign w:val="center"/>
            <w:hideMark/>
          </w:tcPr>
          <w:p w14:paraId="61A9B949"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auto"/>
            </w:tcBorders>
            <w:shd w:val="clear" w:color="auto" w:fill="auto"/>
            <w:hideMark/>
          </w:tcPr>
          <w:p w14:paraId="47360487"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⑨　ピン抜け止めボルト及びナットの緩み及び脱落の有無を調べる。</w:t>
            </w:r>
          </w:p>
        </w:tc>
        <w:tc>
          <w:tcPr>
            <w:tcW w:w="3544" w:type="dxa"/>
            <w:tcBorders>
              <w:top w:val="nil"/>
              <w:left w:val="single" w:sz="4" w:space="0" w:color="auto"/>
              <w:bottom w:val="single" w:sz="4" w:space="0" w:color="000000"/>
              <w:right w:val="single" w:sz="4" w:space="0" w:color="000000"/>
            </w:tcBorders>
            <w:shd w:val="clear" w:color="auto" w:fill="auto"/>
            <w:hideMark/>
          </w:tcPr>
          <w:p w14:paraId="7E58952B"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⑨　緩み</w:t>
            </w:r>
            <w:r w:rsidR="007C244A"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55539B9C" w14:textId="77777777" w:rsidTr="00A02646">
        <w:trPr>
          <w:cantSplit/>
          <w:trHeight w:val="540"/>
        </w:trPr>
        <w:tc>
          <w:tcPr>
            <w:tcW w:w="1421" w:type="dxa"/>
            <w:vMerge/>
            <w:tcBorders>
              <w:top w:val="nil"/>
              <w:left w:val="single" w:sz="4" w:space="0" w:color="000000"/>
              <w:right w:val="single" w:sz="4" w:space="0" w:color="000000"/>
            </w:tcBorders>
            <w:vAlign w:val="center"/>
            <w:hideMark/>
          </w:tcPr>
          <w:p w14:paraId="1620B68A"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val="restart"/>
            <w:tcBorders>
              <w:top w:val="single" w:sz="4" w:space="0" w:color="auto"/>
              <w:left w:val="nil"/>
              <w:bottom w:val="single" w:sz="4" w:space="0" w:color="000000"/>
              <w:right w:val="single" w:sz="4" w:space="0" w:color="000000"/>
            </w:tcBorders>
            <w:shd w:val="clear" w:color="auto" w:fill="auto"/>
            <w:textDirection w:val="tbRlV"/>
            <w:vAlign w:val="center"/>
            <w:hideMark/>
          </w:tcPr>
          <w:p w14:paraId="00079903"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064576" w:vert="1" w:vertCompress="1"/>
              </w:rPr>
              <w:t>(2)</w:t>
            </w:r>
            <w:r w:rsidR="006E5B7D" w:rsidRPr="00573B95">
              <w:rPr>
                <w:rFonts w:asciiTheme="minorEastAsia" w:hAnsiTheme="minorEastAsia" w:cs="ＭＳ Ｐゴシック" w:hint="eastAsia"/>
                <w:kern w:val="0"/>
                <w:sz w:val="20"/>
                <w:szCs w:val="20"/>
              </w:rPr>
              <w:t xml:space="preserve">　</w:t>
            </w:r>
            <w:r w:rsidR="00B104D1" w:rsidRPr="00573B95">
              <w:rPr>
                <w:rFonts w:asciiTheme="minorEastAsia" w:hAnsiTheme="minorEastAsia" w:cs="ＭＳ Ｐゴシック" w:hint="eastAsia"/>
                <w:kern w:val="0"/>
                <w:sz w:val="20"/>
                <w:szCs w:val="20"/>
              </w:rPr>
              <w:t>ジブ伸縮・</w:t>
            </w:r>
            <w:r w:rsidRPr="00573B95">
              <w:rPr>
                <w:rFonts w:asciiTheme="minorEastAsia" w:hAnsiTheme="minorEastAsia" w:cs="ＭＳ Ｐゴシック" w:hint="eastAsia"/>
                <w:kern w:val="0"/>
                <w:sz w:val="20"/>
                <w:szCs w:val="20"/>
              </w:rPr>
              <w:t>起伏機構</w:t>
            </w:r>
          </w:p>
        </w:tc>
        <w:tc>
          <w:tcPr>
            <w:tcW w:w="1701" w:type="dxa"/>
            <w:gridSpan w:val="2"/>
            <w:vMerge w:val="restart"/>
            <w:tcBorders>
              <w:top w:val="single" w:sz="4" w:space="0" w:color="auto"/>
              <w:left w:val="single" w:sz="4" w:space="0" w:color="000000"/>
              <w:bottom w:val="single" w:sz="4" w:space="0" w:color="000000"/>
              <w:right w:val="single" w:sz="4" w:space="0" w:color="000000"/>
            </w:tcBorders>
            <w:shd w:val="clear" w:color="auto" w:fill="auto"/>
            <w:hideMark/>
          </w:tcPr>
          <w:p w14:paraId="3E85C981"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20" w:right="42"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ホースリール</w:t>
            </w:r>
          </w:p>
        </w:tc>
        <w:tc>
          <w:tcPr>
            <w:tcW w:w="3544" w:type="dxa"/>
            <w:tcBorders>
              <w:top w:val="nil"/>
              <w:left w:val="nil"/>
              <w:bottom w:val="nil"/>
              <w:right w:val="single" w:sz="4" w:space="0" w:color="000000"/>
            </w:tcBorders>
            <w:shd w:val="clear" w:color="auto" w:fill="auto"/>
            <w:hideMark/>
          </w:tcPr>
          <w:p w14:paraId="2D90234C"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巻取り機能を調べる。</w:t>
            </w:r>
          </w:p>
        </w:tc>
        <w:tc>
          <w:tcPr>
            <w:tcW w:w="3544" w:type="dxa"/>
            <w:tcBorders>
              <w:top w:val="nil"/>
              <w:left w:val="nil"/>
              <w:bottom w:val="nil"/>
              <w:right w:val="single" w:sz="4" w:space="0" w:color="000000"/>
            </w:tcBorders>
            <w:shd w:val="clear" w:color="auto" w:fill="auto"/>
            <w:hideMark/>
          </w:tcPr>
          <w:p w14:paraId="0DA6DC06"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適正な張力を保ち、円滑に巻き取られること。</w:t>
            </w:r>
          </w:p>
        </w:tc>
      </w:tr>
      <w:tr w:rsidR="006231E6" w:rsidRPr="00573B95" w14:paraId="0C9B82E9" w14:textId="77777777" w:rsidTr="00A02646">
        <w:trPr>
          <w:cantSplit/>
          <w:trHeight w:val="488"/>
        </w:trPr>
        <w:tc>
          <w:tcPr>
            <w:tcW w:w="1421" w:type="dxa"/>
            <w:vMerge/>
            <w:tcBorders>
              <w:top w:val="nil"/>
              <w:left w:val="single" w:sz="4" w:space="0" w:color="000000"/>
              <w:right w:val="single" w:sz="4" w:space="0" w:color="000000"/>
            </w:tcBorders>
            <w:vAlign w:val="center"/>
            <w:hideMark/>
          </w:tcPr>
          <w:p w14:paraId="038589D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nil"/>
              <w:left w:val="nil"/>
              <w:bottom w:val="single" w:sz="4" w:space="0" w:color="000000"/>
              <w:right w:val="single" w:sz="4" w:space="0" w:color="000000"/>
            </w:tcBorders>
            <w:vAlign w:val="center"/>
            <w:hideMark/>
          </w:tcPr>
          <w:p w14:paraId="3504B7B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14:paraId="1109E34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436183F8"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ホースの損傷、ひび割れ及び油漏れの有無を調べる。</w:t>
            </w:r>
          </w:p>
        </w:tc>
        <w:tc>
          <w:tcPr>
            <w:tcW w:w="3544" w:type="dxa"/>
            <w:tcBorders>
              <w:top w:val="nil"/>
              <w:left w:val="nil"/>
              <w:bottom w:val="single" w:sz="4" w:space="0" w:color="000000"/>
              <w:right w:val="single" w:sz="4" w:space="0" w:color="000000"/>
            </w:tcBorders>
            <w:shd w:val="clear" w:color="auto" w:fill="auto"/>
            <w:hideMark/>
          </w:tcPr>
          <w:p w14:paraId="0F10A520"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損傷、ひび割れ</w:t>
            </w:r>
            <w:r w:rsidR="007C244A"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油漏れがないこと。</w:t>
            </w:r>
          </w:p>
        </w:tc>
      </w:tr>
      <w:tr w:rsidR="006231E6" w:rsidRPr="00573B95" w14:paraId="77856E97" w14:textId="77777777" w:rsidTr="00A02646">
        <w:trPr>
          <w:cantSplit/>
          <w:trHeight w:val="330"/>
        </w:trPr>
        <w:tc>
          <w:tcPr>
            <w:tcW w:w="1421" w:type="dxa"/>
            <w:vMerge/>
            <w:tcBorders>
              <w:top w:val="nil"/>
              <w:left w:val="single" w:sz="4" w:space="0" w:color="000000"/>
              <w:right w:val="single" w:sz="4" w:space="0" w:color="000000"/>
            </w:tcBorders>
            <w:vAlign w:val="center"/>
            <w:hideMark/>
          </w:tcPr>
          <w:p w14:paraId="44F9E6A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nil"/>
              <w:left w:val="nil"/>
              <w:bottom w:val="single" w:sz="4" w:space="0" w:color="000000"/>
              <w:right w:val="single" w:sz="4" w:space="0" w:color="000000"/>
            </w:tcBorders>
            <w:vAlign w:val="center"/>
            <w:hideMark/>
          </w:tcPr>
          <w:p w14:paraId="421295D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gridSpan w:val="2"/>
            <w:tcBorders>
              <w:top w:val="nil"/>
              <w:left w:val="nil"/>
              <w:bottom w:val="single" w:sz="4" w:space="0" w:color="000000"/>
              <w:right w:val="nil"/>
            </w:tcBorders>
            <w:shd w:val="clear" w:color="auto" w:fill="auto"/>
            <w:hideMark/>
          </w:tcPr>
          <w:p w14:paraId="5E0B5F00"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20" w:right="42"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ジブ伸縮用ワイヤロープ</w:t>
            </w:r>
          </w:p>
        </w:tc>
        <w:tc>
          <w:tcPr>
            <w:tcW w:w="7088" w:type="dxa"/>
            <w:gridSpan w:val="2"/>
            <w:tcBorders>
              <w:top w:val="nil"/>
              <w:left w:val="single" w:sz="4" w:space="0" w:color="000000"/>
              <w:bottom w:val="single" w:sz="4" w:space="0" w:color="000000"/>
              <w:right w:val="single" w:sz="4" w:space="0" w:color="000000"/>
            </w:tcBorders>
            <w:shd w:val="clear" w:color="auto" w:fill="auto"/>
            <w:hideMark/>
          </w:tcPr>
          <w:p w14:paraId="7548738A" w14:textId="77777777" w:rsidR="00344051" w:rsidRPr="00573B95" w:rsidRDefault="00CC619B" w:rsidP="008C3150">
            <w:pPr>
              <w:overflowPunct w:val="0"/>
              <w:autoSpaceDE w:val="0"/>
              <w:autoSpaceDN w:val="0"/>
              <w:adjustRightInd w:val="0"/>
              <w:snapToGrid w:val="0"/>
              <w:spacing w:beforeLines="10" w:before="36" w:afterLines="10" w:after="36" w:line="20" w:lineRule="atLeast"/>
              <w:ind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共通事項1.9　ワイヤロープの検査方法及び判定基準を適用すること。</w:t>
            </w:r>
          </w:p>
        </w:tc>
      </w:tr>
      <w:tr w:rsidR="006231E6" w:rsidRPr="00573B95" w14:paraId="1656F956" w14:textId="77777777" w:rsidTr="00A02646">
        <w:trPr>
          <w:cantSplit/>
          <w:trHeight w:val="705"/>
        </w:trPr>
        <w:tc>
          <w:tcPr>
            <w:tcW w:w="1421" w:type="dxa"/>
            <w:vMerge/>
            <w:tcBorders>
              <w:top w:val="nil"/>
              <w:left w:val="single" w:sz="4" w:space="0" w:color="000000"/>
              <w:right w:val="single" w:sz="4" w:space="0" w:color="000000"/>
            </w:tcBorders>
            <w:vAlign w:val="center"/>
            <w:hideMark/>
          </w:tcPr>
          <w:p w14:paraId="54F081A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nil"/>
              <w:left w:val="nil"/>
              <w:bottom w:val="single" w:sz="4" w:space="0" w:color="000000"/>
              <w:right w:val="single" w:sz="4" w:space="0" w:color="000000"/>
            </w:tcBorders>
            <w:vAlign w:val="center"/>
            <w:hideMark/>
          </w:tcPr>
          <w:p w14:paraId="29A9D12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72CACDCA"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油圧機器</w:t>
            </w:r>
          </w:p>
        </w:tc>
        <w:tc>
          <w:tcPr>
            <w:tcW w:w="1276" w:type="dxa"/>
            <w:tcBorders>
              <w:top w:val="nil"/>
              <w:left w:val="nil"/>
              <w:bottom w:val="nil"/>
              <w:right w:val="nil"/>
            </w:tcBorders>
            <w:shd w:val="clear" w:color="auto" w:fill="auto"/>
            <w:hideMark/>
          </w:tcPr>
          <w:p w14:paraId="6945B6CA" w14:textId="77777777" w:rsidR="00344051" w:rsidRPr="00573B95" w:rsidRDefault="00CC619B"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イ　配管</w:t>
            </w:r>
          </w:p>
          <w:p w14:paraId="32825FB1"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w:t>
            </w:r>
            <w:r w:rsidR="00A82329"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高圧パイプ）</w:t>
            </w:r>
          </w:p>
        </w:tc>
        <w:tc>
          <w:tcPr>
            <w:tcW w:w="7088" w:type="dxa"/>
            <w:gridSpan w:val="2"/>
            <w:tcBorders>
              <w:top w:val="nil"/>
              <w:left w:val="single" w:sz="4" w:space="0" w:color="000000"/>
              <w:bottom w:val="nil"/>
              <w:right w:val="single" w:sz="4" w:space="0" w:color="000000"/>
            </w:tcBorders>
            <w:shd w:val="clear" w:color="auto" w:fill="auto"/>
            <w:hideMark/>
          </w:tcPr>
          <w:p w14:paraId="4E9DC9E3" w14:textId="77777777" w:rsidR="00344051" w:rsidRPr="00573B95" w:rsidRDefault="00CC619B" w:rsidP="008C3150">
            <w:pPr>
              <w:overflowPunct w:val="0"/>
              <w:autoSpaceDE w:val="0"/>
              <w:autoSpaceDN w:val="0"/>
              <w:adjustRightInd w:val="0"/>
              <w:snapToGrid w:val="0"/>
              <w:spacing w:beforeLines="10" w:before="36" w:afterLines="10" w:after="36" w:line="20" w:lineRule="atLeast"/>
              <w:ind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共通事項1.2油圧装置の検査方法及び判定基準を適用すること。</w:t>
            </w:r>
          </w:p>
        </w:tc>
      </w:tr>
      <w:tr w:rsidR="006231E6" w:rsidRPr="00573B95" w14:paraId="0C5C2826" w14:textId="77777777" w:rsidTr="00A02646">
        <w:trPr>
          <w:cantSplit/>
          <w:trHeight w:val="368"/>
        </w:trPr>
        <w:tc>
          <w:tcPr>
            <w:tcW w:w="1421" w:type="dxa"/>
            <w:vMerge/>
            <w:tcBorders>
              <w:top w:val="nil"/>
              <w:left w:val="single" w:sz="4" w:space="0" w:color="000000"/>
              <w:right w:val="single" w:sz="4" w:space="0" w:color="000000"/>
            </w:tcBorders>
            <w:vAlign w:val="center"/>
            <w:hideMark/>
          </w:tcPr>
          <w:p w14:paraId="21A812F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nil"/>
              <w:left w:val="nil"/>
              <w:bottom w:val="single" w:sz="4" w:space="0" w:color="000000"/>
              <w:right w:val="single" w:sz="4" w:space="0" w:color="000000"/>
            </w:tcBorders>
            <w:vAlign w:val="center"/>
            <w:hideMark/>
          </w:tcPr>
          <w:p w14:paraId="47ED36F9"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7262B7B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276" w:type="dxa"/>
            <w:tcBorders>
              <w:top w:val="single" w:sz="4" w:space="0" w:color="000000"/>
              <w:left w:val="nil"/>
              <w:bottom w:val="single" w:sz="4" w:space="0" w:color="000000"/>
              <w:right w:val="single" w:sz="4" w:space="0" w:color="000000"/>
            </w:tcBorders>
            <w:shd w:val="clear" w:color="auto" w:fill="auto"/>
            <w:hideMark/>
          </w:tcPr>
          <w:p w14:paraId="502F99DD"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20" w:right="42"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　油圧シリンダー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4D2E82C9" w14:textId="77777777" w:rsidR="00344051" w:rsidRPr="00573B95" w:rsidRDefault="00CC619B" w:rsidP="00751392">
            <w:pPr>
              <w:overflowPunct w:val="0"/>
              <w:autoSpaceDE w:val="0"/>
              <w:autoSpaceDN w:val="0"/>
              <w:adjustRightInd w:val="0"/>
              <w:snapToGrid w:val="0"/>
              <w:spacing w:beforeLines="10" w:before="36" w:afterLines="10" w:after="36" w:line="20" w:lineRule="atLeast"/>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5DB69A4" w14:textId="77777777" w:rsidTr="00A02646">
        <w:trPr>
          <w:cantSplit/>
          <w:trHeight w:val="263"/>
        </w:trPr>
        <w:tc>
          <w:tcPr>
            <w:tcW w:w="1421" w:type="dxa"/>
            <w:vMerge/>
            <w:tcBorders>
              <w:top w:val="nil"/>
              <w:left w:val="single" w:sz="4" w:space="0" w:color="000000"/>
              <w:right w:val="single" w:sz="4" w:space="0" w:color="000000"/>
            </w:tcBorders>
            <w:vAlign w:val="center"/>
            <w:hideMark/>
          </w:tcPr>
          <w:p w14:paraId="467CE61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eastAsiaTheme="majorEastAsia" w:hAnsiTheme="minorEastAsia" w:cs="ＭＳ Ｐゴシック"/>
                <w:kern w:val="0"/>
                <w:sz w:val="20"/>
                <w:szCs w:val="20"/>
              </w:rPr>
            </w:pPr>
          </w:p>
        </w:tc>
        <w:tc>
          <w:tcPr>
            <w:tcW w:w="425" w:type="dxa"/>
            <w:vMerge/>
            <w:tcBorders>
              <w:top w:val="nil"/>
              <w:left w:val="nil"/>
              <w:bottom w:val="single" w:sz="4" w:space="0" w:color="000000"/>
              <w:right w:val="single" w:sz="4" w:space="0" w:color="000000"/>
            </w:tcBorders>
            <w:vAlign w:val="center"/>
            <w:hideMark/>
          </w:tcPr>
          <w:p w14:paraId="4093C13E"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eastAsiaTheme="majorEastAsia" w:hAnsiTheme="minorEastAsia" w:cs="ＭＳ Ｐゴシック"/>
                <w:kern w:val="0"/>
                <w:sz w:val="20"/>
                <w:szCs w:val="20"/>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7F694CE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eastAsiaTheme="maj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hideMark/>
          </w:tcPr>
          <w:p w14:paraId="05B80A8B"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ハ　逆止め弁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00793B0F" w14:textId="77777777" w:rsidR="00344051" w:rsidRPr="00573B95" w:rsidRDefault="00CC619B" w:rsidP="00751392">
            <w:pPr>
              <w:overflowPunct w:val="0"/>
              <w:autoSpaceDE w:val="0"/>
              <w:autoSpaceDN w:val="0"/>
              <w:adjustRightInd w:val="0"/>
              <w:snapToGrid w:val="0"/>
              <w:spacing w:beforeLines="10" w:before="36" w:afterLines="10" w:after="36" w:line="20" w:lineRule="atLeast"/>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56B2FE7" w14:textId="77777777" w:rsidTr="00EC005C">
        <w:trPr>
          <w:cantSplit/>
          <w:trHeight w:val="270"/>
        </w:trPr>
        <w:tc>
          <w:tcPr>
            <w:tcW w:w="142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0D70A574" w14:textId="77777777" w:rsidR="00344051" w:rsidRPr="00573B95" w:rsidRDefault="00CC619B"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1.7.3</w:t>
            </w:r>
          </w:p>
          <w:p w14:paraId="35880F29"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シーブ</w:t>
            </w:r>
          </w:p>
        </w:tc>
        <w:tc>
          <w:tcPr>
            <w:tcW w:w="212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FBA5E54"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シーブ</w:t>
            </w:r>
          </w:p>
        </w:tc>
        <w:tc>
          <w:tcPr>
            <w:tcW w:w="3544" w:type="dxa"/>
            <w:tcBorders>
              <w:top w:val="nil"/>
              <w:left w:val="nil"/>
              <w:bottom w:val="nil"/>
              <w:right w:val="single" w:sz="4" w:space="0" w:color="000000"/>
            </w:tcBorders>
            <w:shd w:val="clear" w:color="auto" w:fill="auto"/>
            <w:hideMark/>
          </w:tcPr>
          <w:p w14:paraId="6BC18C76"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溝部及びフランジ部の摩耗の有無を調べる。</w:t>
            </w:r>
          </w:p>
        </w:tc>
        <w:tc>
          <w:tcPr>
            <w:tcW w:w="3544" w:type="dxa"/>
            <w:tcBorders>
              <w:top w:val="nil"/>
              <w:left w:val="nil"/>
              <w:bottom w:val="nil"/>
              <w:right w:val="single" w:sz="4" w:space="0" w:color="000000"/>
            </w:tcBorders>
            <w:shd w:val="clear" w:color="auto" w:fill="auto"/>
            <w:hideMark/>
          </w:tcPr>
          <w:p w14:paraId="7B3683CC"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著しい摩耗がないこと。</w:t>
            </w:r>
          </w:p>
        </w:tc>
      </w:tr>
      <w:tr w:rsidR="006231E6" w:rsidRPr="00573B95" w14:paraId="1561DB26" w14:textId="77777777" w:rsidTr="00666664">
        <w:trPr>
          <w:cantSplit/>
          <w:trHeight w:val="270"/>
        </w:trPr>
        <w:tc>
          <w:tcPr>
            <w:tcW w:w="1421" w:type="dxa"/>
            <w:vMerge/>
            <w:tcBorders>
              <w:top w:val="nil"/>
              <w:left w:val="single" w:sz="4" w:space="0" w:color="000000"/>
              <w:bottom w:val="single" w:sz="4" w:space="0" w:color="000000"/>
              <w:right w:val="single" w:sz="4" w:space="0" w:color="000000"/>
            </w:tcBorders>
            <w:vAlign w:val="center"/>
            <w:hideMark/>
          </w:tcPr>
          <w:p w14:paraId="2C19A86E"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6F5F5302"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370065C5"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ピン及び軸受の摩耗の有無を調べる。</w:t>
            </w:r>
          </w:p>
        </w:tc>
        <w:tc>
          <w:tcPr>
            <w:tcW w:w="3544" w:type="dxa"/>
            <w:tcBorders>
              <w:top w:val="nil"/>
              <w:left w:val="nil"/>
              <w:bottom w:val="single" w:sz="4" w:space="0" w:color="000000"/>
              <w:right w:val="single" w:sz="4" w:space="0" w:color="000000"/>
            </w:tcBorders>
            <w:shd w:val="clear" w:color="auto" w:fill="auto"/>
            <w:hideMark/>
          </w:tcPr>
          <w:p w14:paraId="254CFBBA"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著しい摩耗がないこと。</w:t>
            </w:r>
          </w:p>
        </w:tc>
      </w:tr>
      <w:tr w:rsidR="006231E6" w:rsidRPr="00573B95" w14:paraId="2156F7EC" w14:textId="77777777" w:rsidTr="00666664">
        <w:trPr>
          <w:cantSplit/>
          <w:trHeight w:val="540"/>
        </w:trPr>
        <w:tc>
          <w:tcPr>
            <w:tcW w:w="1421" w:type="dxa"/>
            <w:vMerge/>
            <w:tcBorders>
              <w:top w:val="nil"/>
              <w:left w:val="single" w:sz="4" w:space="0" w:color="000000"/>
              <w:bottom w:val="single" w:sz="4" w:space="0" w:color="000000"/>
              <w:right w:val="single" w:sz="4" w:space="0" w:color="000000"/>
            </w:tcBorders>
            <w:vAlign w:val="center"/>
            <w:hideMark/>
          </w:tcPr>
          <w:p w14:paraId="66210CB4"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CF155AC"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保護金物及びロープ外れ止め</w:t>
            </w:r>
          </w:p>
        </w:tc>
        <w:tc>
          <w:tcPr>
            <w:tcW w:w="3544" w:type="dxa"/>
            <w:tcBorders>
              <w:top w:val="nil"/>
              <w:left w:val="nil"/>
              <w:bottom w:val="nil"/>
              <w:right w:val="single" w:sz="4" w:space="0" w:color="000000"/>
            </w:tcBorders>
            <w:shd w:val="clear" w:color="auto" w:fill="auto"/>
            <w:hideMark/>
          </w:tcPr>
          <w:p w14:paraId="717059C2"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欠損、変形及び取付け部の緩みの有無を調べる。</w:t>
            </w:r>
          </w:p>
        </w:tc>
        <w:tc>
          <w:tcPr>
            <w:tcW w:w="3544" w:type="dxa"/>
            <w:tcBorders>
              <w:top w:val="nil"/>
              <w:left w:val="nil"/>
              <w:bottom w:val="nil"/>
              <w:right w:val="single" w:sz="4" w:space="0" w:color="000000"/>
            </w:tcBorders>
            <w:shd w:val="clear" w:color="auto" w:fill="auto"/>
            <w:hideMark/>
          </w:tcPr>
          <w:p w14:paraId="7E30631B"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欠損</w:t>
            </w:r>
            <w:r w:rsidR="007C244A"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著しい変形がなく、取付け部の緩みがないこと。</w:t>
            </w:r>
          </w:p>
        </w:tc>
      </w:tr>
      <w:tr w:rsidR="006231E6" w:rsidRPr="00573B95" w14:paraId="1BAC1C00" w14:textId="77777777" w:rsidTr="00666664">
        <w:trPr>
          <w:cantSplit/>
          <w:trHeight w:val="315"/>
        </w:trPr>
        <w:tc>
          <w:tcPr>
            <w:tcW w:w="1421" w:type="dxa"/>
            <w:vMerge/>
            <w:tcBorders>
              <w:top w:val="nil"/>
              <w:left w:val="single" w:sz="4" w:space="0" w:color="000000"/>
              <w:bottom w:val="single" w:sz="4" w:space="0" w:color="auto"/>
              <w:right w:val="single" w:sz="4" w:space="0" w:color="000000"/>
            </w:tcBorders>
            <w:vAlign w:val="center"/>
            <w:hideMark/>
          </w:tcPr>
          <w:p w14:paraId="2071EEFB"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4DE9C94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auto"/>
              <w:right w:val="single" w:sz="4" w:space="0" w:color="000000"/>
            </w:tcBorders>
            <w:shd w:val="clear" w:color="auto" w:fill="auto"/>
            <w:hideMark/>
          </w:tcPr>
          <w:p w14:paraId="1CDBAE8B"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シーブとの間隔を調べる。</w:t>
            </w:r>
          </w:p>
        </w:tc>
        <w:tc>
          <w:tcPr>
            <w:tcW w:w="3544" w:type="dxa"/>
            <w:tcBorders>
              <w:top w:val="nil"/>
              <w:left w:val="nil"/>
              <w:bottom w:val="nil"/>
              <w:right w:val="single" w:sz="4" w:space="0" w:color="000000"/>
            </w:tcBorders>
            <w:shd w:val="clear" w:color="auto" w:fill="auto"/>
            <w:hideMark/>
          </w:tcPr>
          <w:p w14:paraId="32C3C6BD"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適正であること。</w:t>
            </w:r>
          </w:p>
        </w:tc>
      </w:tr>
      <w:tr w:rsidR="006231E6" w:rsidRPr="00573B95" w14:paraId="16E658CE" w14:textId="77777777" w:rsidTr="00EC005C">
        <w:trPr>
          <w:cantSplit/>
          <w:trHeight w:val="1088"/>
        </w:trPr>
        <w:tc>
          <w:tcPr>
            <w:tcW w:w="1421" w:type="dxa"/>
            <w:vMerge w:val="restart"/>
            <w:tcBorders>
              <w:top w:val="single" w:sz="4" w:space="0" w:color="auto"/>
              <w:left w:val="single" w:sz="4" w:space="0" w:color="auto"/>
              <w:right w:val="nil"/>
            </w:tcBorders>
            <w:shd w:val="clear" w:color="auto" w:fill="auto"/>
            <w:noWrap/>
            <w:hideMark/>
          </w:tcPr>
          <w:p w14:paraId="34BAEF96" w14:textId="77777777" w:rsidR="00344051" w:rsidRPr="00573B95" w:rsidRDefault="00CC619B"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1.7.4</w:t>
            </w:r>
          </w:p>
          <w:p w14:paraId="02862131"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フックブロック</w:t>
            </w:r>
          </w:p>
          <w:p w14:paraId="6EB40427"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val="restart"/>
            <w:tcBorders>
              <w:top w:val="single" w:sz="4" w:space="0" w:color="000000"/>
              <w:left w:val="single" w:sz="4" w:space="0" w:color="000000"/>
              <w:right w:val="single" w:sz="4" w:space="0" w:color="000000"/>
            </w:tcBorders>
            <w:shd w:val="clear" w:color="auto" w:fill="auto"/>
            <w:hideMark/>
          </w:tcPr>
          <w:p w14:paraId="0B104495" w14:textId="77777777" w:rsidR="00344051" w:rsidRPr="00573B95" w:rsidRDefault="00FF4722" w:rsidP="008C3150">
            <w:pPr>
              <w:overflowPunct w:val="0"/>
              <w:autoSpaceDE w:val="0"/>
              <w:autoSpaceDN w:val="0"/>
              <w:adjustRightInd w:val="0"/>
              <w:snapToGrid w:val="0"/>
              <w:spacing w:beforeLines="10" w:before="36" w:afterLines="10" w:after="36" w:line="20" w:lineRule="atLeast"/>
              <w:ind w:rightChars="100" w:right="210"/>
              <w:jc w:val="left"/>
              <w:rPr>
                <w:rFonts w:asciiTheme="minorEastAsia" w:hAnsiTheme="minorEastAsia" w:cs="ＭＳ Ｐゴシック"/>
                <w:kern w:val="0"/>
                <w:sz w:val="20"/>
                <w:szCs w:val="20"/>
              </w:rPr>
            </w:pPr>
            <w:r w:rsidRPr="00573B95">
              <w:rPr>
                <w:rFonts w:asciiTheme="minorEastAsia" w:hAnsiTheme="minorEastAsia" w:cs="ＭＳ Ｐゴシック" w:hint="eastAsia"/>
                <w:noProof/>
                <w:kern w:val="0"/>
                <w:sz w:val="20"/>
                <w:szCs w:val="20"/>
              </w:rPr>
              <w:drawing>
                <wp:anchor distT="0" distB="0" distL="114300" distR="114300" simplePos="0" relativeHeight="251659264" behindDoc="0" locked="0" layoutInCell="1" allowOverlap="1" wp14:anchorId="637DE815" wp14:editId="4E15B1F0">
                  <wp:simplePos x="0" y="0"/>
                  <wp:positionH relativeFrom="column">
                    <wp:posOffset>187274</wp:posOffset>
                  </wp:positionH>
                  <wp:positionV relativeFrom="paragraph">
                    <wp:posOffset>431334</wp:posOffset>
                  </wp:positionV>
                  <wp:extent cx="1047750" cy="942975"/>
                  <wp:effectExtent l="0" t="4763" r="0" b="0"/>
                  <wp:wrapNone/>
                  <wp:docPr id="1" name="Picture 1"/>
                  <wp:cNvGraphicFramePr/>
                  <a:graphic xmlns:a="http://schemas.openxmlformats.org/drawingml/2006/main">
                    <a:graphicData uri="http://schemas.openxmlformats.org/drawingml/2006/picture">
                      <pic:pic xmlns:pic="http://schemas.openxmlformats.org/drawingml/2006/picture">
                        <pic:nvPicPr>
                          <pic:cNvPr id="1028" name="Picture 1" descr="hor1-13-11-1-9"/>
                          <pic:cNvPicPr>
                            <a:picLocks noChangeAspect="1" noChangeArrowheads="1"/>
                          </pic:cNvPicPr>
                        </pic:nvPicPr>
                        <pic:blipFill>
                          <a:blip r:embed="rId8" cstate="print"/>
                          <a:srcRect/>
                          <a:stretch>
                            <a:fillRect/>
                          </a:stretch>
                        </pic:blipFill>
                        <pic:spPr bwMode="auto">
                          <a:xfrm rot="16200000">
                            <a:off x="0" y="0"/>
                            <a:ext cx="1047750" cy="942975"/>
                          </a:xfrm>
                          <a:prstGeom prst="rect">
                            <a:avLst/>
                          </a:prstGeom>
                          <a:noFill/>
                          <a:ln w="9525">
                            <a:noFill/>
                            <a:miter lim="800000"/>
                            <a:headEnd/>
                            <a:tailEnd/>
                          </a:ln>
                        </pic:spPr>
                      </pic:pic>
                    </a:graphicData>
                  </a:graphic>
                </wp:anchor>
              </w:drawing>
            </w:r>
            <w:r w:rsidR="00CC619B" w:rsidRPr="00573B95">
              <w:rPr>
                <w:rFonts w:asciiTheme="minorEastAsia" w:hAnsiTheme="minorEastAsia" w:cs="ＭＳ Ｐゴシック" w:hint="eastAsia"/>
                <w:kern w:val="0"/>
                <w:sz w:val="20"/>
                <w:szCs w:val="20"/>
              </w:rPr>
              <w:t>フックブロック</w:t>
            </w:r>
          </w:p>
        </w:tc>
        <w:tc>
          <w:tcPr>
            <w:tcW w:w="3544" w:type="dxa"/>
            <w:tcBorders>
              <w:top w:val="single" w:sz="4" w:space="0" w:color="auto"/>
              <w:left w:val="nil"/>
              <w:bottom w:val="nil"/>
              <w:right w:val="nil"/>
            </w:tcBorders>
            <w:shd w:val="clear" w:color="auto" w:fill="auto"/>
            <w:hideMark/>
          </w:tcPr>
          <w:p w14:paraId="0A23CEA4"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フックの変形及び摩耗の有無を調べる。</w:t>
            </w:r>
          </w:p>
        </w:tc>
        <w:tc>
          <w:tcPr>
            <w:tcW w:w="3544" w:type="dxa"/>
            <w:tcBorders>
              <w:top w:val="single" w:sz="4" w:space="0" w:color="000000"/>
              <w:left w:val="single" w:sz="4" w:space="0" w:color="000000"/>
              <w:bottom w:val="nil"/>
              <w:right w:val="single" w:sz="4" w:space="0" w:color="000000"/>
            </w:tcBorders>
            <w:shd w:val="clear" w:color="auto" w:fill="auto"/>
            <w:hideMark/>
          </w:tcPr>
          <w:p w14:paraId="1ABB1A22"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フックの摩耗量ａはｂの３％以内であること。</w:t>
            </w:r>
            <w:r w:rsidRPr="00573B95">
              <w:rPr>
                <w:rFonts w:asciiTheme="minorEastAsia" w:hAnsiTheme="minorEastAsia" w:cs="ＭＳ Ｐゴシック" w:hint="eastAsia"/>
                <w:kern w:val="0"/>
                <w:sz w:val="20"/>
                <w:szCs w:val="20"/>
              </w:rPr>
              <w:br/>
            </w:r>
            <w:r w:rsidR="008C76C4"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フックの開きｃは原寸法の５％以内であること。</w:t>
            </w:r>
          </w:p>
        </w:tc>
      </w:tr>
      <w:tr w:rsidR="006231E6" w:rsidRPr="00573B95" w14:paraId="4FD0F897" w14:textId="77777777" w:rsidTr="00EC005C">
        <w:trPr>
          <w:cantSplit/>
          <w:trHeight w:val="1388"/>
        </w:trPr>
        <w:tc>
          <w:tcPr>
            <w:tcW w:w="1421" w:type="dxa"/>
            <w:vMerge/>
            <w:tcBorders>
              <w:top w:val="nil"/>
              <w:left w:val="single" w:sz="4" w:space="0" w:color="auto"/>
              <w:right w:val="nil"/>
            </w:tcBorders>
            <w:vAlign w:val="center"/>
            <w:hideMark/>
          </w:tcPr>
          <w:p w14:paraId="1DE99122"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right w:val="single" w:sz="4" w:space="0" w:color="000000"/>
            </w:tcBorders>
            <w:vAlign w:val="center"/>
            <w:hideMark/>
          </w:tcPr>
          <w:p w14:paraId="247184F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3206D9BD"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フック先端を接地させた状態でフックブロックのがたの有無を調べる。</w:t>
            </w:r>
          </w:p>
        </w:tc>
        <w:tc>
          <w:tcPr>
            <w:tcW w:w="3544" w:type="dxa"/>
            <w:tcBorders>
              <w:top w:val="nil"/>
              <w:left w:val="nil"/>
              <w:bottom w:val="nil"/>
              <w:right w:val="single" w:sz="4" w:space="0" w:color="000000"/>
            </w:tcBorders>
            <w:shd w:val="clear" w:color="auto" w:fill="auto"/>
            <w:hideMark/>
          </w:tcPr>
          <w:p w14:paraId="4BDBF19D"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著しいがたがないこと。</w:t>
            </w:r>
          </w:p>
        </w:tc>
      </w:tr>
      <w:tr w:rsidR="006231E6" w:rsidRPr="00573B95" w14:paraId="2FD80D01" w14:textId="77777777" w:rsidTr="00A23333">
        <w:trPr>
          <w:cantSplit/>
          <w:trHeight w:val="820"/>
        </w:trPr>
        <w:tc>
          <w:tcPr>
            <w:tcW w:w="1421" w:type="dxa"/>
            <w:vMerge/>
            <w:tcBorders>
              <w:top w:val="nil"/>
              <w:left w:val="single" w:sz="4" w:space="0" w:color="auto"/>
              <w:right w:val="nil"/>
            </w:tcBorders>
            <w:vAlign w:val="center"/>
            <w:hideMark/>
          </w:tcPr>
          <w:p w14:paraId="1EDD898E"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left w:val="single" w:sz="4" w:space="0" w:color="000000"/>
              <w:bottom w:val="nil"/>
              <w:right w:val="single" w:sz="4" w:space="0" w:color="000000"/>
            </w:tcBorders>
            <w:vAlign w:val="center"/>
            <w:hideMark/>
          </w:tcPr>
          <w:p w14:paraId="33F2D81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0659ADF9" w14:textId="77777777" w:rsidR="00A23333"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6431CD" w:rsidRPr="00573B95">
              <w:rPr>
                <w:rFonts w:asciiTheme="minorEastAsia" w:hAnsiTheme="minorEastAsia" w:cs="ＭＳ Ｐゴシック" w:hint="eastAsia"/>
                <w:kern w:val="0"/>
                <w:sz w:val="20"/>
                <w:szCs w:val="20"/>
              </w:rPr>
              <w:t>フックブロックを</w:t>
            </w:r>
            <w:r w:rsidRPr="00573B95">
              <w:rPr>
                <w:rFonts w:asciiTheme="minorEastAsia" w:hAnsiTheme="minorEastAsia" w:cs="ＭＳ Ｐゴシック" w:hint="eastAsia"/>
                <w:kern w:val="0"/>
                <w:sz w:val="20"/>
                <w:szCs w:val="20"/>
              </w:rPr>
              <w:t>分解して</w:t>
            </w:r>
            <w:r w:rsidR="00E56CD6"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トラニオン及びフックナットの損傷及び摩耗並びにベアリングの軌道</w:t>
            </w:r>
          </w:p>
        </w:tc>
        <w:tc>
          <w:tcPr>
            <w:tcW w:w="3544" w:type="dxa"/>
            <w:tcBorders>
              <w:top w:val="nil"/>
              <w:left w:val="nil"/>
              <w:bottom w:val="nil"/>
              <w:right w:val="single" w:sz="4" w:space="0" w:color="000000"/>
            </w:tcBorders>
            <w:shd w:val="clear" w:color="auto" w:fill="auto"/>
            <w:hideMark/>
          </w:tcPr>
          <w:p w14:paraId="3973F057"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トラニオン及びフックナット</w:t>
            </w:r>
            <w:r w:rsidR="002527F0" w:rsidRPr="00573B95">
              <w:rPr>
                <w:rFonts w:asciiTheme="minorEastAsia" w:hAnsiTheme="minorEastAsia" w:cs="ＭＳ Ｐゴシック" w:hint="eastAsia"/>
                <w:kern w:val="0"/>
                <w:sz w:val="20"/>
                <w:szCs w:val="20"/>
              </w:rPr>
              <w:t>の</w:t>
            </w:r>
            <w:r w:rsidRPr="00573B95">
              <w:rPr>
                <w:rFonts w:asciiTheme="minorEastAsia" w:hAnsiTheme="minorEastAsia" w:cs="ＭＳ Ｐゴシック" w:hint="eastAsia"/>
                <w:kern w:val="0"/>
                <w:sz w:val="20"/>
                <w:szCs w:val="20"/>
              </w:rPr>
              <w:t>損傷</w:t>
            </w:r>
            <w:r w:rsidR="007C244A"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w:t>
            </w:r>
            <w:r w:rsidR="002527F0" w:rsidRPr="00573B95">
              <w:rPr>
                <w:rFonts w:asciiTheme="minorEastAsia" w:hAnsiTheme="minorEastAsia" w:cs="ＭＳ Ｐゴシック" w:hint="eastAsia"/>
                <w:kern w:val="0"/>
                <w:sz w:val="20"/>
                <w:szCs w:val="20"/>
              </w:rPr>
              <w:t>並びに</w:t>
            </w:r>
            <w:r w:rsidRPr="00573B95">
              <w:rPr>
                <w:rFonts w:asciiTheme="minorEastAsia" w:hAnsiTheme="minorEastAsia" w:cs="ＭＳ Ｐゴシック" w:hint="eastAsia"/>
                <w:kern w:val="0"/>
                <w:sz w:val="20"/>
                <w:szCs w:val="20"/>
              </w:rPr>
              <w:t>ベアリングの軌道面</w:t>
            </w:r>
            <w:r w:rsidR="00834300" w:rsidRPr="00573B95">
              <w:rPr>
                <w:rFonts w:asciiTheme="minorEastAsia" w:hAnsiTheme="minorEastAsia" w:cs="ＭＳ Ｐゴシック" w:hint="eastAsia"/>
                <w:kern w:val="0"/>
                <w:sz w:val="20"/>
                <w:szCs w:val="20"/>
              </w:rPr>
              <w:t>の</w:t>
            </w:r>
            <w:r w:rsidRPr="00573B95">
              <w:rPr>
                <w:rFonts w:asciiTheme="minorEastAsia" w:hAnsiTheme="minorEastAsia" w:cs="ＭＳ Ｐゴシック" w:hint="eastAsia"/>
                <w:kern w:val="0"/>
                <w:sz w:val="20"/>
                <w:szCs w:val="20"/>
              </w:rPr>
              <w:t>フレーキング、圧</w:t>
            </w:r>
          </w:p>
        </w:tc>
      </w:tr>
      <w:tr w:rsidR="006231E6" w:rsidRPr="00573B95" w14:paraId="3865DC5F" w14:textId="77777777" w:rsidTr="00EC005C">
        <w:trPr>
          <w:cantSplit/>
          <w:trHeight w:val="1537"/>
        </w:trPr>
        <w:tc>
          <w:tcPr>
            <w:tcW w:w="1421" w:type="dxa"/>
            <w:vMerge w:val="restart"/>
            <w:tcBorders>
              <w:left w:val="single" w:sz="4" w:space="0" w:color="auto"/>
              <w:right w:val="nil"/>
            </w:tcBorders>
            <w:vAlign w:val="center"/>
          </w:tcPr>
          <w:p w14:paraId="0E779936" w14:textId="77777777" w:rsidR="00A23333" w:rsidRPr="00573B95" w:rsidRDefault="00A23333" w:rsidP="00A23333">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val="restart"/>
            <w:tcBorders>
              <w:top w:val="nil"/>
              <w:left w:val="single" w:sz="4" w:space="0" w:color="000000"/>
              <w:right w:val="single" w:sz="4" w:space="0" w:color="000000"/>
            </w:tcBorders>
            <w:vAlign w:val="center"/>
          </w:tcPr>
          <w:p w14:paraId="1D3D68C9" w14:textId="77777777" w:rsidR="00A23333" w:rsidRPr="00573B95" w:rsidRDefault="00A23333" w:rsidP="00A23333">
            <w:pPr>
              <w:overflowPunct w:val="0"/>
              <w:autoSpaceDE w:val="0"/>
              <w:autoSpaceDN w:val="0"/>
              <w:adjustRightInd w:val="0"/>
              <w:snapToGrid w:val="0"/>
              <w:spacing w:beforeLines="10" w:before="36" w:afterLines="10" w:after="36" w:line="20" w:lineRule="atLeast"/>
              <w:ind w:leftChars="250" w:left="525" w:rightChars="100" w:right="210"/>
              <w:jc w:val="left"/>
              <w:rPr>
                <w:rFonts w:asciiTheme="minorEastAsia" w:hAnsiTheme="minorEastAsia" w:cs="ＭＳ Ｐゴシック"/>
                <w:kern w:val="0"/>
                <w:sz w:val="20"/>
                <w:szCs w:val="20"/>
              </w:rPr>
            </w:pPr>
          </w:p>
        </w:tc>
        <w:tc>
          <w:tcPr>
            <w:tcW w:w="3544" w:type="dxa"/>
            <w:tcBorders>
              <w:top w:val="nil"/>
              <w:left w:val="nil"/>
              <w:right w:val="single" w:sz="4" w:space="0" w:color="000000"/>
            </w:tcBorders>
            <w:shd w:val="clear" w:color="auto" w:fill="auto"/>
          </w:tcPr>
          <w:p w14:paraId="57E9BB63" w14:textId="77777777" w:rsidR="00A23333" w:rsidRPr="00573B95" w:rsidRDefault="00A23333" w:rsidP="00A23333">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面のフレーキング、圧痕、損傷及</w:t>
            </w:r>
          </w:p>
          <w:p w14:paraId="3CC6B309" w14:textId="77777777" w:rsidR="00A23333" w:rsidRPr="00573B95" w:rsidRDefault="00A23333" w:rsidP="00A23333">
            <w:pPr>
              <w:overflowPunct w:val="0"/>
              <w:autoSpaceDE w:val="0"/>
              <w:autoSpaceDN w:val="0"/>
              <w:adjustRightInd w:val="0"/>
              <w:snapToGrid w:val="0"/>
              <w:spacing w:beforeLines="10" w:before="36" w:afterLines="10" w:after="36" w:line="20" w:lineRule="atLeast"/>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び腐食の有無を調べる。</w:t>
            </w:r>
          </w:p>
          <w:p w14:paraId="2DCF3397" w14:textId="77777777" w:rsidR="00A23333" w:rsidRPr="00573B95" w:rsidRDefault="00A23333" w:rsidP="00A23333">
            <w:pPr>
              <w:overflowPunct w:val="0"/>
              <w:autoSpaceDE w:val="0"/>
              <w:autoSpaceDN w:val="0"/>
              <w:adjustRightInd w:val="0"/>
              <w:snapToGrid w:val="0"/>
              <w:spacing w:beforeLines="10" w:before="36" w:afterLines="10" w:after="36" w:line="20" w:lineRule="atLeast"/>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ただし、②項の検査で異常がない場合は、この検査を省略してもよい。</w:t>
            </w:r>
          </w:p>
        </w:tc>
        <w:tc>
          <w:tcPr>
            <w:tcW w:w="3544" w:type="dxa"/>
            <w:tcBorders>
              <w:top w:val="nil"/>
              <w:left w:val="nil"/>
              <w:right w:val="single" w:sz="4" w:space="0" w:color="000000"/>
            </w:tcBorders>
            <w:shd w:val="clear" w:color="auto" w:fill="auto"/>
          </w:tcPr>
          <w:p w14:paraId="00FB0119" w14:textId="77777777" w:rsidR="00A23333" w:rsidRPr="00573B95" w:rsidRDefault="00A23333" w:rsidP="008C3150">
            <w:pPr>
              <w:overflowPunct w:val="0"/>
              <w:autoSpaceDE w:val="0"/>
              <w:autoSpaceDN w:val="0"/>
              <w:adjustRightInd w:val="0"/>
              <w:snapToGrid w:val="0"/>
              <w:spacing w:beforeLines="10" w:before="36" w:afterLines="10" w:after="36" w:line="20" w:lineRule="atLeast"/>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痕、損傷及び腐食がないこと。</w:t>
            </w:r>
          </w:p>
        </w:tc>
      </w:tr>
      <w:tr w:rsidR="006231E6" w:rsidRPr="00573B95" w14:paraId="0F26C07F" w14:textId="77777777" w:rsidTr="00EC005C">
        <w:trPr>
          <w:cantSplit/>
          <w:trHeight w:val="518"/>
        </w:trPr>
        <w:tc>
          <w:tcPr>
            <w:tcW w:w="1421" w:type="dxa"/>
            <w:vMerge/>
            <w:tcBorders>
              <w:left w:val="single" w:sz="4" w:space="0" w:color="auto"/>
              <w:right w:val="nil"/>
            </w:tcBorders>
            <w:vAlign w:val="center"/>
            <w:hideMark/>
          </w:tcPr>
          <w:p w14:paraId="36C3FC82" w14:textId="77777777" w:rsidR="00A23333" w:rsidRPr="00573B95" w:rsidRDefault="00A23333" w:rsidP="00A23333">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left w:val="single" w:sz="4" w:space="0" w:color="000000"/>
              <w:right w:val="single" w:sz="4" w:space="0" w:color="000000"/>
            </w:tcBorders>
            <w:vAlign w:val="center"/>
            <w:hideMark/>
          </w:tcPr>
          <w:p w14:paraId="17BADDEC" w14:textId="77777777" w:rsidR="00A23333" w:rsidRPr="00573B95" w:rsidRDefault="00A23333" w:rsidP="00A23333">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76E06047" w14:textId="77777777" w:rsidR="00A23333" w:rsidRPr="00573B95" w:rsidRDefault="00A2333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ワイヤロープ外れ止めの損傷の有無を調べる。</w:t>
            </w:r>
          </w:p>
        </w:tc>
        <w:tc>
          <w:tcPr>
            <w:tcW w:w="3544" w:type="dxa"/>
            <w:tcBorders>
              <w:top w:val="nil"/>
              <w:left w:val="nil"/>
              <w:bottom w:val="nil"/>
              <w:right w:val="single" w:sz="4" w:space="0" w:color="000000"/>
            </w:tcBorders>
            <w:shd w:val="clear" w:color="auto" w:fill="auto"/>
            <w:hideMark/>
          </w:tcPr>
          <w:p w14:paraId="18DA70D1" w14:textId="77777777" w:rsidR="00A23333" w:rsidRPr="00573B95" w:rsidRDefault="00A2333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損傷がないこと。</w:t>
            </w:r>
          </w:p>
        </w:tc>
      </w:tr>
      <w:tr w:rsidR="006231E6" w:rsidRPr="00573B95" w14:paraId="1F8A3784" w14:textId="77777777" w:rsidTr="00EC005C">
        <w:trPr>
          <w:cantSplit/>
          <w:trHeight w:val="315"/>
        </w:trPr>
        <w:tc>
          <w:tcPr>
            <w:tcW w:w="1421" w:type="dxa"/>
            <w:vMerge/>
            <w:tcBorders>
              <w:left w:val="single" w:sz="4" w:space="0" w:color="auto"/>
              <w:right w:val="nil"/>
            </w:tcBorders>
            <w:vAlign w:val="center"/>
            <w:hideMark/>
          </w:tcPr>
          <w:p w14:paraId="5CB36EF3" w14:textId="77777777" w:rsidR="00A23333" w:rsidRPr="00573B95" w:rsidRDefault="00A23333" w:rsidP="00A23333">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left w:val="single" w:sz="4" w:space="0" w:color="000000"/>
              <w:right w:val="single" w:sz="4" w:space="0" w:color="000000"/>
            </w:tcBorders>
            <w:vAlign w:val="center"/>
            <w:hideMark/>
          </w:tcPr>
          <w:p w14:paraId="6AB43D90" w14:textId="77777777" w:rsidR="00A23333" w:rsidRPr="00573B95" w:rsidRDefault="00A23333" w:rsidP="00A23333">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1FAA9CA0" w14:textId="77777777" w:rsidR="00A23333" w:rsidRPr="00573B95" w:rsidRDefault="00A2333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各部の取付け状態を調べる。</w:t>
            </w:r>
          </w:p>
        </w:tc>
        <w:tc>
          <w:tcPr>
            <w:tcW w:w="3544" w:type="dxa"/>
            <w:tcBorders>
              <w:top w:val="nil"/>
              <w:left w:val="nil"/>
              <w:bottom w:val="nil"/>
              <w:right w:val="single" w:sz="4" w:space="0" w:color="000000"/>
            </w:tcBorders>
            <w:shd w:val="clear" w:color="auto" w:fill="auto"/>
            <w:hideMark/>
          </w:tcPr>
          <w:p w14:paraId="6F475B65" w14:textId="77777777" w:rsidR="00A23333" w:rsidRPr="00573B95" w:rsidRDefault="00A2333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適正であること。</w:t>
            </w:r>
          </w:p>
        </w:tc>
      </w:tr>
      <w:tr w:rsidR="006231E6" w:rsidRPr="00573B95" w14:paraId="5ECD9ABA" w14:textId="77777777" w:rsidTr="00EC005C">
        <w:trPr>
          <w:cantSplit/>
          <w:trHeight w:val="268"/>
        </w:trPr>
        <w:tc>
          <w:tcPr>
            <w:tcW w:w="1421" w:type="dxa"/>
            <w:vMerge/>
            <w:tcBorders>
              <w:left w:val="single" w:sz="4" w:space="0" w:color="auto"/>
              <w:right w:val="nil"/>
            </w:tcBorders>
            <w:vAlign w:val="center"/>
            <w:hideMark/>
          </w:tcPr>
          <w:p w14:paraId="14808651" w14:textId="77777777" w:rsidR="00A23333" w:rsidRPr="00573B95" w:rsidRDefault="00A23333" w:rsidP="00A23333">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left w:val="single" w:sz="4" w:space="0" w:color="000000"/>
              <w:right w:val="single" w:sz="4" w:space="0" w:color="000000"/>
            </w:tcBorders>
            <w:vAlign w:val="center"/>
            <w:hideMark/>
          </w:tcPr>
          <w:p w14:paraId="21AD9038" w14:textId="77777777" w:rsidR="00A23333" w:rsidRPr="00573B95" w:rsidRDefault="00A23333" w:rsidP="00A23333">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1A827010" w14:textId="77777777" w:rsidR="00A23333" w:rsidRPr="00573B95" w:rsidRDefault="00A2333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給油脂状態を調べる。</w:t>
            </w:r>
          </w:p>
        </w:tc>
        <w:tc>
          <w:tcPr>
            <w:tcW w:w="3544" w:type="dxa"/>
            <w:tcBorders>
              <w:top w:val="nil"/>
              <w:left w:val="nil"/>
              <w:bottom w:val="single" w:sz="4" w:space="0" w:color="000000"/>
              <w:right w:val="single" w:sz="4" w:space="0" w:color="000000"/>
            </w:tcBorders>
            <w:shd w:val="clear" w:color="auto" w:fill="auto"/>
            <w:hideMark/>
          </w:tcPr>
          <w:p w14:paraId="1911E6BD" w14:textId="77777777" w:rsidR="00A23333" w:rsidRPr="00573B95" w:rsidRDefault="00A2333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給油脂が十分であること。</w:t>
            </w:r>
          </w:p>
        </w:tc>
      </w:tr>
      <w:tr w:rsidR="006231E6" w:rsidRPr="00573B95" w14:paraId="1F93FD42" w14:textId="77777777" w:rsidTr="00EC005C">
        <w:trPr>
          <w:cantSplit/>
          <w:trHeight w:val="281"/>
        </w:trPr>
        <w:tc>
          <w:tcPr>
            <w:tcW w:w="1421" w:type="dxa"/>
            <w:vMerge w:val="restart"/>
            <w:tcBorders>
              <w:top w:val="single" w:sz="4" w:space="0" w:color="auto"/>
              <w:left w:val="single" w:sz="4" w:space="0" w:color="000000"/>
              <w:right w:val="single" w:sz="4" w:space="0" w:color="000000"/>
            </w:tcBorders>
            <w:shd w:val="clear" w:color="auto" w:fill="auto"/>
            <w:hideMark/>
          </w:tcPr>
          <w:p w14:paraId="10B5C902" w14:textId="77777777" w:rsidR="00344051" w:rsidRPr="00573B95" w:rsidRDefault="00CC619B"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1.7.5</w:t>
            </w:r>
          </w:p>
          <w:p w14:paraId="28ED19BC"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安全装置等</w:t>
            </w:r>
          </w:p>
        </w:tc>
        <w:tc>
          <w:tcPr>
            <w:tcW w:w="212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B010A21"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巻過ぎ防止装置</w:t>
            </w:r>
            <w:r w:rsidR="00981745" w:rsidRPr="00573B95">
              <w:rPr>
                <w:rFonts w:asciiTheme="minorEastAsia" w:hAnsiTheme="minorEastAsia" w:cs="ＭＳ Ｐゴシック" w:hint="eastAsia"/>
                <w:kern w:val="0"/>
                <w:sz w:val="20"/>
                <w:szCs w:val="20"/>
              </w:rPr>
              <w:t>及び巻過ぎ防止警報装置</w:t>
            </w:r>
          </w:p>
        </w:tc>
        <w:tc>
          <w:tcPr>
            <w:tcW w:w="3544" w:type="dxa"/>
            <w:tcBorders>
              <w:top w:val="nil"/>
              <w:left w:val="nil"/>
              <w:bottom w:val="nil"/>
              <w:right w:val="single" w:sz="4" w:space="0" w:color="000000"/>
            </w:tcBorders>
            <w:shd w:val="clear" w:color="auto" w:fill="auto"/>
            <w:hideMark/>
          </w:tcPr>
          <w:p w14:paraId="61EE5CBE"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装置のスイッチを入れ、フックその他のつり具が重錘に接触するまで巻き上げ、作動の適否を調べる。</w:t>
            </w:r>
          </w:p>
        </w:tc>
        <w:tc>
          <w:tcPr>
            <w:tcW w:w="3544" w:type="dxa"/>
            <w:tcBorders>
              <w:top w:val="nil"/>
              <w:left w:val="nil"/>
              <w:bottom w:val="nil"/>
              <w:right w:val="single" w:sz="4" w:space="0" w:color="000000"/>
            </w:tcBorders>
            <w:shd w:val="clear" w:color="auto" w:fill="auto"/>
            <w:hideMark/>
          </w:tcPr>
          <w:p w14:paraId="1068CD2D"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ジブの先端部の下面とつり具等の上面との間隔が、所定の値に達したとき、作動すること。</w:t>
            </w:r>
          </w:p>
        </w:tc>
      </w:tr>
      <w:tr w:rsidR="006231E6" w:rsidRPr="00573B95" w14:paraId="7A6D9953" w14:textId="77777777" w:rsidTr="00EC005C">
        <w:trPr>
          <w:cantSplit/>
          <w:trHeight w:val="276"/>
        </w:trPr>
        <w:tc>
          <w:tcPr>
            <w:tcW w:w="1421" w:type="dxa"/>
            <w:vMerge/>
            <w:tcBorders>
              <w:left w:val="single" w:sz="4" w:space="0" w:color="000000"/>
              <w:right w:val="single" w:sz="4" w:space="0" w:color="000000"/>
            </w:tcBorders>
            <w:vAlign w:val="center"/>
            <w:hideMark/>
          </w:tcPr>
          <w:p w14:paraId="0B67928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1F6C74A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1EC3BB9B"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重錘の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及び摩耗の有無を調べる。</w:t>
            </w:r>
          </w:p>
        </w:tc>
        <w:tc>
          <w:tcPr>
            <w:tcW w:w="3544" w:type="dxa"/>
            <w:tcBorders>
              <w:top w:val="nil"/>
              <w:left w:val="nil"/>
              <w:bottom w:val="nil"/>
              <w:right w:val="single" w:sz="4" w:space="0" w:color="000000"/>
            </w:tcBorders>
            <w:shd w:val="clear" w:color="auto" w:fill="auto"/>
            <w:hideMark/>
          </w:tcPr>
          <w:p w14:paraId="5600DEBB"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6481E" w:rsidRPr="00573B95">
              <w:rPr>
                <w:rFonts w:asciiTheme="minorEastAsia" w:hAnsiTheme="minorEastAsia" w:cs="ＭＳ Ｐゴシック" w:hint="eastAsia"/>
                <w:kern w:val="0"/>
                <w:sz w:val="20"/>
                <w:szCs w:val="20"/>
              </w:rPr>
              <w:t>亀裂</w:t>
            </w:r>
            <w:r w:rsidR="007C244A"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29267BD6" w14:textId="77777777" w:rsidTr="00EC005C">
        <w:trPr>
          <w:cantSplit/>
          <w:trHeight w:val="70"/>
        </w:trPr>
        <w:tc>
          <w:tcPr>
            <w:tcW w:w="1421" w:type="dxa"/>
            <w:vMerge/>
            <w:tcBorders>
              <w:left w:val="single" w:sz="4" w:space="0" w:color="000000"/>
              <w:right w:val="single" w:sz="4" w:space="0" w:color="000000"/>
            </w:tcBorders>
            <w:vAlign w:val="center"/>
            <w:hideMark/>
          </w:tcPr>
          <w:p w14:paraId="59A00CD9"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6C19B8D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31D62D43"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つりロープの腐食、素線切れ及びキングの有無を調べる。</w:t>
            </w:r>
          </w:p>
        </w:tc>
        <w:tc>
          <w:tcPr>
            <w:tcW w:w="3544" w:type="dxa"/>
            <w:tcBorders>
              <w:top w:val="nil"/>
              <w:left w:val="nil"/>
              <w:bottom w:val="nil"/>
              <w:right w:val="single" w:sz="4" w:space="0" w:color="000000"/>
            </w:tcBorders>
            <w:shd w:val="clear" w:color="auto" w:fill="auto"/>
            <w:hideMark/>
          </w:tcPr>
          <w:p w14:paraId="00932CB3"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腐食、素線切れ</w:t>
            </w:r>
            <w:r w:rsidR="001E393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キンクがないこと。</w:t>
            </w:r>
          </w:p>
        </w:tc>
      </w:tr>
      <w:tr w:rsidR="006231E6" w:rsidRPr="00573B95" w14:paraId="0A1921F1" w14:textId="77777777" w:rsidTr="00EC005C">
        <w:trPr>
          <w:cantSplit/>
          <w:trHeight w:val="459"/>
        </w:trPr>
        <w:tc>
          <w:tcPr>
            <w:tcW w:w="1421" w:type="dxa"/>
            <w:vMerge/>
            <w:tcBorders>
              <w:left w:val="single" w:sz="4" w:space="0" w:color="000000"/>
              <w:right w:val="single" w:sz="4" w:space="0" w:color="000000"/>
            </w:tcBorders>
            <w:vAlign w:val="center"/>
            <w:hideMark/>
          </w:tcPr>
          <w:p w14:paraId="44698C0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202E7C65"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3266EA30"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ロープの端末処理の状態を調べる。</w:t>
            </w:r>
          </w:p>
        </w:tc>
        <w:tc>
          <w:tcPr>
            <w:tcW w:w="3544" w:type="dxa"/>
            <w:tcBorders>
              <w:top w:val="nil"/>
              <w:left w:val="nil"/>
              <w:bottom w:val="nil"/>
              <w:right w:val="single" w:sz="4" w:space="0" w:color="000000"/>
            </w:tcBorders>
            <w:shd w:val="clear" w:color="auto" w:fill="auto"/>
            <w:hideMark/>
          </w:tcPr>
          <w:p w14:paraId="3132EF75"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端末処理が適正に行われていること。</w:t>
            </w:r>
          </w:p>
        </w:tc>
      </w:tr>
      <w:tr w:rsidR="006231E6" w:rsidRPr="00573B95" w14:paraId="15F112FF" w14:textId="77777777" w:rsidTr="00EC005C">
        <w:trPr>
          <w:cantSplit/>
          <w:trHeight w:val="494"/>
        </w:trPr>
        <w:tc>
          <w:tcPr>
            <w:tcW w:w="1421" w:type="dxa"/>
            <w:vMerge/>
            <w:tcBorders>
              <w:left w:val="single" w:sz="4" w:space="0" w:color="000000"/>
              <w:right w:val="single" w:sz="4" w:space="0" w:color="000000"/>
            </w:tcBorders>
            <w:vAlign w:val="center"/>
            <w:hideMark/>
          </w:tcPr>
          <w:p w14:paraId="0137C424"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536C4549"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7BAAE1CD"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つりチェーンの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及び損傷の有無を調べる。</w:t>
            </w:r>
          </w:p>
        </w:tc>
        <w:tc>
          <w:tcPr>
            <w:tcW w:w="3544" w:type="dxa"/>
            <w:tcBorders>
              <w:top w:val="nil"/>
              <w:left w:val="nil"/>
              <w:bottom w:val="nil"/>
              <w:right w:val="single" w:sz="4" w:space="0" w:color="000000"/>
            </w:tcBorders>
            <w:shd w:val="clear" w:color="auto" w:fill="auto"/>
            <w:hideMark/>
          </w:tcPr>
          <w:p w14:paraId="65A56A6F"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⑤　</w:t>
            </w:r>
            <w:r w:rsidR="0096481E" w:rsidRPr="00573B95">
              <w:rPr>
                <w:rFonts w:asciiTheme="minorEastAsia" w:hAnsiTheme="minorEastAsia" w:cs="ＭＳ Ｐゴシック" w:hint="eastAsia"/>
                <w:kern w:val="0"/>
                <w:sz w:val="20"/>
                <w:szCs w:val="20"/>
              </w:rPr>
              <w:t>亀裂</w:t>
            </w:r>
            <w:r w:rsidR="001E393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損傷がないこと。</w:t>
            </w:r>
          </w:p>
        </w:tc>
      </w:tr>
      <w:tr w:rsidR="006231E6" w:rsidRPr="00573B95" w14:paraId="31B6C1E1" w14:textId="77777777" w:rsidTr="00EC005C">
        <w:trPr>
          <w:cantSplit/>
          <w:trHeight w:val="540"/>
        </w:trPr>
        <w:tc>
          <w:tcPr>
            <w:tcW w:w="1421" w:type="dxa"/>
            <w:vMerge/>
            <w:tcBorders>
              <w:left w:val="single" w:sz="4" w:space="0" w:color="000000"/>
              <w:right w:val="single" w:sz="4" w:space="0" w:color="000000"/>
            </w:tcBorders>
            <w:vAlign w:val="center"/>
            <w:hideMark/>
          </w:tcPr>
          <w:p w14:paraId="5C727EFA"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2F7E1B75"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13F01ACB"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手でON、OFFを繰り返し、リミットスイッチの作動の適否を調べる。</w:t>
            </w:r>
          </w:p>
        </w:tc>
        <w:tc>
          <w:tcPr>
            <w:tcW w:w="3544" w:type="dxa"/>
            <w:tcBorders>
              <w:top w:val="nil"/>
              <w:left w:val="nil"/>
              <w:bottom w:val="nil"/>
              <w:right w:val="single" w:sz="4" w:space="0" w:color="000000"/>
            </w:tcBorders>
            <w:shd w:val="clear" w:color="auto" w:fill="auto"/>
            <w:hideMark/>
          </w:tcPr>
          <w:p w14:paraId="7D409590"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正常に作動すること。</w:t>
            </w:r>
          </w:p>
        </w:tc>
      </w:tr>
      <w:tr w:rsidR="006231E6" w:rsidRPr="00573B95" w14:paraId="1E700FC6" w14:textId="77777777" w:rsidTr="00EC005C">
        <w:trPr>
          <w:cantSplit/>
          <w:trHeight w:val="270"/>
        </w:trPr>
        <w:tc>
          <w:tcPr>
            <w:tcW w:w="1421" w:type="dxa"/>
            <w:vMerge/>
            <w:tcBorders>
              <w:left w:val="single" w:sz="4" w:space="0" w:color="000000"/>
              <w:right w:val="single" w:sz="4" w:space="0" w:color="000000"/>
            </w:tcBorders>
            <w:vAlign w:val="center"/>
            <w:hideMark/>
          </w:tcPr>
          <w:p w14:paraId="4B38A549"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5729C579"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788998A2"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リミットスイッチの損傷の有無を調べる。</w:t>
            </w:r>
          </w:p>
        </w:tc>
        <w:tc>
          <w:tcPr>
            <w:tcW w:w="3544" w:type="dxa"/>
            <w:tcBorders>
              <w:top w:val="nil"/>
              <w:left w:val="nil"/>
              <w:bottom w:val="nil"/>
              <w:right w:val="single" w:sz="4" w:space="0" w:color="000000"/>
            </w:tcBorders>
            <w:shd w:val="clear" w:color="auto" w:fill="auto"/>
            <w:hideMark/>
          </w:tcPr>
          <w:p w14:paraId="51B16B59"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損傷がないこと。</w:t>
            </w:r>
          </w:p>
        </w:tc>
      </w:tr>
      <w:tr w:rsidR="006231E6" w:rsidRPr="00573B95" w14:paraId="155867FE" w14:textId="77777777" w:rsidTr="00EC005C">
        <w:trPr>
          <w:cantSplit/>
          <w:trHeight w:val="270"/>
        </w:trPr>
        <w:tc>
          <w:tcPr>
            <w:tcW w:w="1421" w:type="dxa"/>
            <w:vMerge/>
            <w:tcBorders>
              <w:left w:val="single" w:sz="4" w:space="0" w:color="000000"/>
              <w:right w:val="single" w:sz="4" w:space="0" w:color="000000"/>
            </w:tcBorders>
            <w:vAlign w:val="center"/>
            <w:hideMark/>
          </w:tcPr>
          <w:p w14:paraId="4C19DB9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170B418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25DE6915"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　警音器の作動状態を調べる。</w:t>
            </w:r>
          </w:p>
        </w:tc>
        <w:tc>
          <w:tcPr>
            <w:tcW w:w="3544" w:type="dxa"/>
            <w:tcBorders>
              <w:top w:val="nil"/>
              <w:left w:val="nil"/>
              <w:bottom w:val="nil"/>
              <w:right w:val="single" w:sz="4" w:space="0" w:color="000000"/>
            </w:tcBorders>
            <w:shd w:val="clear" w:color="auto" w:fill="auto"/>
            <w:hideMark/>
          </w:tcPr>
          <w:p w14:paraId="60722092"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　正常に作動すること。</w:t>
            </w:r>
          </w:p>
        </w:tc>
      </w:tr>
      <w:tr w:rsidR="006231E6" w:rsidRPr="00573B95" w14:paraId="66BB1015" w14:textId="77777777" w:rsidTr="00EC005C">
        <w:trPr>
          <w:cantSplit/>
          <w:trHeight w:val="270"/>
        </w:trPr>
        <w:tc>
          <w:tcPr>
            <w:tcW w:w="1421" w:type="dxa"/>
            <w:vMerge/>
            <w:tcBorders>
              <w:left w:val="single" w:sz="4" w:space="0" w:color="000000"/>
              <w:right w:val="single" w:sz="4" w:space="0" w:color="000000"/>
            </w:tcBorders>
            <w:vAlign w:val="center"/>
            <w:hideMark/>
          </w:tcPr>
          <w:p w14:paraId="7B9A44C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684D676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7C849D7A"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⑨　警音器の損傷の有無を調べる。</w:t>
            </w:r>
          </w:p>
        </w:tc>
        <w:tc>
          <w:tcPr>
            <w:tcW w:w="3544" w:type="dxa"/>
            <w:tcBorders>
              <w:top w:val="nil"/>
              <w:left w:val="nil"/>
              <w:bottom w:val="nil"/>
              <w:right w:val="single" w:sz="4" w:space="0" w:color="000000"/>
            </w:tcBorders>
            <w:shd w:val="clear" w:color="auto" w:fill="auto"/>
            <w:hideMark/>
          </w:tcPr>
          <w:p w14:paraId="069A40F8"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⑨　損傷がないこと。</w:t>
            </w:r>
          </w:p>
        </w:tc>
      </w:tr>
      <w:tr w:rsidR="006231E6" w:rsidRPr="00573B95" w14:paraId="25A28216" w14:textId="77777777" w:rsidTr="00EC005C">
        <w:trPr>
          <w:cantSplit/>
          <w:trHeight w:val="540"/>
        </w:trPr>
        <w:tc>
          <w:tcPr>
            <w:tcW w:w="1421" w:type="dxa"/>
            <w:vMerge/>
            <w:tcBorders>
              <w:left w:val="single" w:sz="4" w:space="0" w:color="000000"/>
              <w:right w:val="single" w:sz="4" w:space="0" w:color="000000"/>
            </w:tcBorders>
            <w:vAlign w:val="center"/>
            <w:hideMark/>
          </w:tcPr>
          <w:p w14:paraId="3164D2FE"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03FF1A3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6C9C7AF4"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⑩　ケーブル（コード）の損傷</w:t>
            </w:r>
            <w:r w:rsidR="000571F5"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断線の有無及び絶縁の状態を調べる。</w:t>
            </w:r>
          </w:p>
        </w:tc>
        <w:tc>
          <w:tcPr>
            <w:tcW w:w="3544" w:type="dxa"/>
            <w:tcBorders>
              <w:top w:val="nil"/>
              <w:left w:val="nil"/>
              <w:bottom w:val="nil"/>
              <w:right w:val="single" w:sz="4" w:space="0" w:color="000000"/>
            </w:tcBorders>
            <w:shd w:val="clear" w:color="auto" w:fill="auto"/>
            <w:hideMark/>
          </w:tcPr>
          <w:p w14:paraId="4A25C279"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⑩　損傷</w:t>
            </w:r>
            <w:r w:rsidR="001E393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断線がなく、絶縁が良好であること。</w:t>
            </w:r>
          </w:p>
        </w:tc>
      </w:tr>
      <w:tr w:rsidR="006231E6" w:rsidRPr="00573B95" w14:paraId="416FAF85" w14:textId="77777777" w:rsidTr="00EC005C">
        <w:trPr>
          <w:cantSplit/>
          <w:trHeight w:val="540"/>
        </w:trPr>
        <w:tc>
          <w:tcPr>
            <w:tcW w:w="1421" w:type="dxa"/>
            <w:vMerge/>
            <w:tcBorders>
              <w:left w:val="single" w:sz="4" w:space="0" w:color="000000"/>
              <w:right w:val="single" w:sz="4" w:space="0" w:color="000000"/>
            </w:tcBorders>
            <w:vAlign w:val="center"/>
            <w:hideMark/>
          </w:tcPr>
          <w:p w14:paraId="66654F92"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57AA7C1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426849D7"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⑪　カバーを開き、ケーブル接続部（又は端子部）の腐食、焼損及び緩みの有無を調べる。</w:t>
            </w:r>
          </w:p>
        </w:tc>
        <w:tc>
          <w:tcPr>
            <w:tcW w:w="3544" w:type="dxa"/>
            <w:tcBorders>
              <w:top w:val="nil"/>
              <w:left w:val="nil"/>
              <w:bottom w:val="nil"/>
              <w:right w:val="single" w:sz="4" w:space="0" w:color="000000"/>
            </w:tcBorders>
            <w:shd w:val="clear" w:color="auto" w:fill="auto"/>
            <w:hideMark/>
          </w:tcPr>
          <w:p w14:paraId="35E586C3"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⑪　腐食、焼損</w:t>
            </w:r>
            <w:r w:rsidR="001E393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緩みがないこと。</w:t>
            </w:r>
          </w:p>
        </w:tc>
      </w:tr>
      <w:tr w:rsidR="006231E6" w:rsidRPr="00573B95" w14:paraId="641B44AA" w14:textId="77777777" w:rsidTr="00EC005C">
        <w:trPr>
          <w:cantSplit/>
          <w:trHeight w:val="540"/>
        </w:trPr>
        <w:tc>
          <w:tcPr>
            <w:tcW w:w="1421" w:type="dxa"/>
            <w:vMerge/>
            <w:tcBorders>
              <w:left w:val="single" w:sz="4" w:space="0" w:color="000000"/>
              <w:right w:val="single" w:sz="4" w:space="0" w:color="000000"/>
            </w:tcBorders>
            <w:vAlign w:val="center"/>
            <w:hideMark/>
          </w:tcPr>
          <w:p w14:paraId="74AD627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3AA8928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700A3090"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⑫　ケーブルを手で引っ張り、ケーブルリールのばねの張力の適否及び回転状態を調べる。</w:t>
            </w:r>
          </w:p>
        </w:tc>
        <w:tc>
          <w:tcPr>
            <w:tcW w:w="3544" w:type="dxa"/>
            <w:tcBorders>
              <w:top w:val="nil"/>
              <w:left w:val="nil"/>
              <w:bottom w:val="nil"/>
              <w:right w:val="single" w:sz="4" w:space="0" w:color="000000"/>
            </w:tcBorders>
            <w:shd w:val="clear" w:color="auto" w:fill="auto"/>
            <w:hideMark/>
          </w:tcPr>
          <w:p w14:paraId="51F5F740"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⑫　張力が適正で、円滑に回転すること。</w:t>
            </w:r>
          </w:p>
        </w:tc>
      </w:tr>
      <w:tr w:rsidR="006231E6" w:rsidRPr="00573B95" w14:paraId="108C639D" w14:textId="77777777" w:rsidTr="00EC005C">
        <w:trPr>
          <w:cantSplit/>
          <w:trHeight w:val="270"/>
        </w:trPr>
        <w:tc>
          <w:tcPr>
            <w:tcW w:w="1421" w:type="dxa"/>
            <w:vMerge/>
            <w:tcBorders>
              <w:left w:val="single" w:sz="4" w:space="0" w:color="000000"/>
              <w:right w:val="single" w:sz="4" w:space="0" w:color="000000"/>
            </w:tcBorders>
            <w:vAlign w:val="center"/>
            <w:hideMark/>
          </w:tcPr>
          <w:p w14:paraId="0526159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2117D212"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hideMark/>
          </w:tcPr>
          <w:p w14:paraId="29E2D28F"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⑬　ケーブルリールの損傷の有無を調べる。</w:t>
            </w:r>
          </w:p>
        </w:tc>
        <w:tc>
          <w:tcPr>
            <w:tcW w:w="3544" w:type="dxa"/>
            <w:tcBorders>
              <w:top w:val="nil"/>
              <w:left w:val="nil"/>
              <w:bottom w:val="nil"/>
              <w:right w:val="single" w:sz="4" w:space="0" w:color="000000"/>
            </w:tcBorders>
            <w:shd w:val="clear" w:color="auto" w:fill="auto"/>
            <w:hideMark/>
          </w:tcPr>
          <w:p w14:paraId="7DB47F81"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⑬　損傷がないこと。</w:t>
            </w:r>
          </w:p>
        </w:tc>
      </w:tr>
      <w:tr w:rsidR="006231E6" w:rsidRPr="00573B95" w14:paraId="78E2C1CD" w14:textId="77777777" w:rsidTr="00EC005C">
        <w:trPr>
          <w:cantSplit/>
          <w:trHeight w:val="270"/>
        </w:trPr>
        <w:tc>
          <w:tcPr>
            <w:tcW w:w="1421" w:type="dxa"/>
            <w:vMerge/>
            <w:tcBorders>
              <w:left w:val="single" w:sz="4" w:space="0" w:color="000000"/>
              <w:right w:val="single" w:sz="4" w:space="0" w:color="000000"/>
            </w:tcBorders>
            <w:vAlign w:val="center"/>
            <w:hideMark/>
          </w:tcPr>
          <w:p w14:paraId="74D6394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596132D0"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00E72883"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⑭　各機器の取付け状態を調べる。</w:t>
            </w:r>
          </w:p>
        </w:tc>
        <w:tc>
          <w:tcPr>
            <w:tcW w:w="3544" w:type="dxa"/>
            <w:tcBorders>
              <w:top w:val="nil"/>
              <w:left w:val="nil"/>
              <w:bottom w:val="single" w:sz="4" w:space="0" w:color="000000"/>
              <w:right w:val="single" w:sz="4" w:space="0" w:color="000000"/>
            </w:tcBorders>
            <w:shd w:val="clear" w:color="auto" w:fill="auto"/>
            <w:hideMark/>
          </w:tcPr>
          <w:p w14:paraId="3F09DFFD"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⑭　適正であること。</w:t>
            </w:r>
          </w:p>
        </w:tc>
      </w:tr>
      <w:tr w:rsidR="006231E6" w:rsidRPr="00573B95" w14:paraId="76D2BC96" w14:textId="77777777" w:rsidTr="00EC005C">
        <w:trPr>
          <w:cantSplit/>
          <w:trHeight w:val="488"/>
        </w:trPr>
        <w:tc>
          <w:tcPr>
            <w:tcW w:w="1421" w:type="dxa"/>
            <w:vMerge/>
            <w:tcBorders>
              <w:left w:val="single" w:sz="4" w:space="0" w:color="000000"/>
              <w:right w:val="single" w:sz="4" w:space="0" w:color="000000"/>
            </w:tcBorders>
            <w:vAlign w:val="center"/>
            <w:hideMark/>
          </w:tcPr>
          <w:p w14:paraId="2E31D96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val="restart"/>
            <w:tcBorders>
              <w:top w:val="single" w:sz="4" w:space="0" w:color="000000"/>
              <w:left w:val="single" w:sz="4" w:space="0" w:color="000000"/>
              <w:right w:val="single" w:sz="4" w:space="0" w:color="000000"/>
            </w:tcBorders>
            <w:shd w:val="clear" w:color="auto" w:fill="auto"/>
            <w:hideMark/>
          </w:tcPr>
          <w:p w14:paraId="496ED921"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ジブ起伏制限装置</w:t>
            </w:r>
          </w:p>
        </w:tc>
        <w:tc>
          <w:tcPr>
            <w:tcW w:w="3544" w:type="dxa"/>
            <w:tcBorders>
              <w:top w:val="nil"/>
              <w:left w:val="nil"/>
              <w:right w:val="single" w:sz="4" w:space="0" w:color="000000"/>
            </w:tcBorders>
            <w:shd w:val="clear" w:color="auto" w:fill="auto"/>
            <w:hideMark/>
          </w:tcPr>
          <w:p w14:paraId="3C8C991C"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ジブを最大傾斜角度まで起こし、作動の適否を調べる。</w:t>
            </w:r>
          </w:p>
        </w:tc>
        <w:tc>
          <w:tcPr>
            <w:tcW w:w="3544" w:type="dxa"/>
            <w:tcBorders>
              <w:top w:val="nil"/>
              <w:left w:val="nil"/>
              <w:right w:val="single" w:sz="4" w:space="0" w:color="000000"/>
            </w:tcBorders>
            <w:shd w:val="clear" w:color="auto" w:fill="auto"/>
            <w:hideMark/>
          </w:tcPr>
          <w:p w14:paraId="78DAA401"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ジブが最大傾斜角度に達する前に作動すること。</w:t>
            </w:r>
          </w:p>
        </w:tc>
      </w:tr>
      <w:tr w:rsidR="006231E6" w:rsidRPr="00573B95" w14:paraId="725A36A8" w14:textId="77777777" w:rsidTr="00EC005C">
        <w:trPr>
          <w:cantSplit/>
          <w:trHeight w:val="525"/>
        </w:trPr>
        <w:tc>
          <w:tcPr>
            <w:tcW w:w="1421" w:type="dxa"/>
            <w:vMerge/>
            <w:tcBorders>
              <w:left w:val="single" w:sz="4" w:space="0" w:color="000000"/>
              <w:right w:val="single" w:sz="4" w:space="0" w:color="000000"/>
            </w:tcBorders>
            <w:vAlign w:val="center"/>
          </w:tcPr>
          <w:p w14:paraId="0D99BB02"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right w:val="single" w:sz="4" w:space="0" w:color="000000"/>
            </w:tcBorders>
            <w:shd w:val="clear" w:color="auto" w:fill="auto"/>
          </w:tcPr>
          <w:p w14:paraId="5DA8009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left w:val="nil"/>
              <w:right w:val="single" w:sz="4" w:space="0" w:color="000000"/>
            </w:tcBorders>
            <w:shd w:val="clear" w:color="auto" w:fill="auto"/>
          </w:tcPr>
          <w:p w14:paraId="112B5190"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br w:type="page"/>
              <w:t>②　リンク機構の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、変形、腐食及び摩耗の有無を調べる。</w:t>
            </w:r>
            <w:r w:rsidRPr="00573B95">
              <w:rPr>
                <w:rFonts w:asciiTheme="minorEastAsia" w:hAnsiTheme="minorEastAsia" w:cs="ＭＳ Ｐゴシック" w:hint="eastAsia"/>
                <w:kern w:val="0"/>
                <w:sz w:val="20"/>
                <w:szCs w:val="20"/>
              </w:rPr>
              <w:br w:type="page"/>
            </w:r>
          </w:p>
        </w:tc>
        <w:tc>
          <w:tcPr>
            <w:tcW w:w="3544" w:type="dxa"/>
            <w:tcBorders>
              <w:left w:val="nil"/>
              <w:right w:val="single" w:sz="4" w:space="0" w:color="000000"/>
            </w:tcBorders>
            <w:shd w:val="clear" w:color="auto" w:fill="auto"/>
          </w:tcPr>
          <w:p w14:paraId="45E4B756"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br w:type="page"/>
              <w:t xml:space="preserve">②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、著しい変形、腐食</w:t>
            </w:r>
            <w:r w:rsidR="001E393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r w:rsidRPr="00573B95">
              <w:rPr>
                <w:rFonts w:asciiTheme="minorEastAsia" w:hAnsiTheme="minorEastAsia" w:cs="ＭＳ Ｐゴシック" w:hint="eastAsia"/>
                <w:kern w:val="0"/>
                <w:sz w:val="20"/>
                <w:szCs w:val="20"/>
              </w:rPr>
              <w:br w:type="page"/>
            </w:r>
          </w:p>
        </w:tc>
      </w:tr>
      <w:tr w:rsidR="006231E6" w:rsidRPr="00573B95" w14:paraId="673326BB" w14:textId="77777777" w:rsidTr="00EC005C">
        <w:trPr>
          <w:cantSplit/>
          <w:trHeight w:val="485"/>
        </w:trPr>
        <w:tc>
          <w:tcPr>
            <w:tcW w:w="1421" w:type="dxa"/>
            <w:vMerge/>
            <w:tcBorders>
              <w:left w:val="single" w:sz="4" w:space="0" w:color="000000"/>
              <w:right w:val="single" w:sz="4" w:space="0" w:color="000000"/>
            </w:tcBorders>
            <w:vAlign w:val="center"/>
          </w:tcPr>
          <w:p w14:paraId="09EFB1C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right w:val="single" w:sz="4" w:space="0" w:color="000000"/>
            </w:tcBorders>
            <w:shd w:val="clear" w:color="auto" w:fill="auto"/>
          </w:tcPr>
          <w:p w14:paraId="4B833A84"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left w:val="nil"/>
              <w:right w:val="single" w:sz="4" w:space="0" w:color="000000"/>
            </w:tcBorders>
            <w:shd w:val="clear" w:color="auto" w:fill="auto"/>
          </w:tcPr>
          <w:p w14:paraId="0468A808"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手でON、OFFを繰り返し、リミットスイッチの作動の適否を調べる。</w:t>
            </w:r>
            <w:r w:rsidRPr="00573B95">
              <w:rPr>
                <w:rFonts w:asciiTheme="minorEastAsia" w:hAnsiTheme="minorEastAsia" w:cs="ＭＳ Ｐゴシック" w:hint="eastAsia"/>
                <w:kern w:val="0"/>
                <w:sz w:val="20"/>
                <w:szCs w:val="20"/>
              </w:rPr>
              <w:br w:type="page"/>
            </w:r>
          </w:p>
        </w:tc>
        <w:tc>
          <w:tcPr>
            <w:tcW w:w="3544" w:type="dxa"/>
            <w:tcBorders>
              <w:left w:val="nil"/>
              <w:right w:val="single" w:sz="4" w:space="0" w:color="000000"/>
            </w:tcBorders>
            <w:shd w:val="clear" w:color="auto" w:fill="auto"/>
          </w:tcPr>
          <w:p w14:paraId="3E02F8B9"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正常に作動すること。</w:t>
            </w:r>
          </w:p>
          <w:p w14:paraId="130CA56E"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r>
      <w:tr w:rsidR="006231E6" w:rsidRPr="00573B95" w14:paraId="472B4028" w14:textId="77777777" w:rsidTr="00EC005C">
        <w:trPr>
          <w:cantSplit/>
          <w:trHeight w:val="555"/>
        </w:trPr>
        <w:tc>
          <w:tcPr>
            <w:tcW w:w="1421" w:type="dxa"/>
            <w:vMerge/>
            <w:tcBorders>
              <w:left w:val="single" w:sz="4" w:space="0" w:color="000000"/>
              <w:right w:val="single" w:sz="4" w:space="0" w:color="000000"/>
            </w:tcBorders>
            <w:vAlign w:val="center"/>
          </w:tcPr>
          <w:p w14:paraId="3061AF7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right w:val="single" w:sz="4" w:space="0" w:color="000000"/>
            </w:tcBorders>
            <w:shd w:val="clear" w:color="auto" w:fill="auto"/>
          </w:tcPr>
          <w:p w14:paraId="2E9673A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left w:val="nil"/>
              <w:right w:val="single" w:sz="4" w:space="0" w:color="000000"/>
            </w:tcBorders>
            <w:shd w:val="clear" w:color="auto" w:fill="auto"/>
          </w:tcPr>
          <w:p w14:paraId="5CDEAED2"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リミットスイッチの損傷の有無を調べる。</w:t>
            </w:r>
            <w:r w:rsidRPr="00573B95">
              <w:rPr>
                <w:rFonts w:asciiTheme="minorEastAsia" w:hAnsiTheme="minorEastAsia" w:cs="ＭＳ Ｐゴシック" w:hint="eastAsia"/>
                <w:kern w:val="0"/>
                <w:sz w:val="20"/>
                <w:szCs w:val="20"/>
              </w:rPr>
              <w:br w:type="page"/>
            </w:r>
          </w:p>
        </w:tc>
        <w:tc>
          <w:tcPr>
            <w:tcW w:w="3544" w:type="dxa"/>
            <w:tcBorders>
              <w:left w:val="nil"/>
              <w:right w:val="single" w:sz="4" w:space="0" w:color="000000"/>
            </w:tcBorders>
            <w:shd w:val="clear" w:color="auto" w:fill="auto"/>
          </w:tcPr>
          <w:p w14:paraId="65E58521"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br w:type="page"/>
            </w:r>
            <w:r w:rsidRPr="00573B95">
              <w:rPr>
                <w:rFonts w:asciiTheme="minorEastAsia" w:hAnsiTheme="minorEastAsia" w:cs="ＭＳ Ｐゴシック" w:hint="eastAsia"/>
                <w:kern w:val="0"/>
                <w:sz w:val="20"/>
                <w:szCs w:val="20"/>
              </w:rPr>
              <w:br w:type="page"/>
              <w:t>④　損傷がないこと。</w:t>
            </w:r>
          </w:p>
          <w:p w14:paraId="313130D6"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r>
      <w:tr w:rsidR="006231E6" w:rsidRPr="00573B95" w14:paraId="29D38231" w14:textId="77777777" w:rsidTr="00EC005C">
        <w:trPr>
          <w:cantSplit/>
          <w:trHeight w:val="273"/>
        </w:trPr>
        <w:tc>
          <w:tcPr>
            <w:tcW w:w="1421" w:type="dxa"/>
            <w:vMerge/>
            <w:tcBorders>
              <w:left w:val="single" w:sz="4" w:space="0" w:color="000000"/>
              <w:right w:val="single" w:sz="4" w:space="0" w:color="000000"/>
            </w:tcBorders>
            <w:vAlign w:val="center"/>
          </w:tcPr>
          <w:p w14:paraId="61492422"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right w:val="single" w:sz="4" w:space="0" w:color="000000"/>
            </w:tcBorders>
            <w:shd w:val="clear" w:color="auto" w:fill="auto"/>
          </w:tcPr>
          <w:p w14:paraId="4DFC11E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left w:val="nil"/>
              <w:right w:val="single" w:sz="4" w:space="0" w:color="000000"/>
            </w:tcBorders>
            <w:shd w:val="clear" w:color="auto" w:fill="auto"/>
          </w:tcPr>
          <w:p w14:paraId="5A46C34C"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警音器の作動の適否を調べる。</w:t>
            </w:r>
          </w:p>
        </w:tc>
        <w:tc>
          <w:tcPr>
            <w:tcW w:w="3544" w:type="dxa"/>
            <w:tcBorders>
              <w:left w:val="nil"/>
              <w:right w:val="single" w:sz="4" w:space="0" w:color="000000"/>
            </w:tcBorders>
            <w:shd w:val="clear" w:color="auto" w:fill="auto"/>
          </w:tcPr>
          <w:p w14:paraId="67BF1D4A"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br w:type="page"/>
              <w:t>⑤　正常に作動すること。</w:t>
            </w:r>
          </w:p>
        </w:tc>
      </w:tr>
      <w:tr w:rsidR="00CC619B" w:rsidRPr="00573B95" w14:paraId="0D6909B5" w14:textId="77777777" w:rsidTr="00EC005C">
        <w:trPr>
          <w:cantSplit/>
          <w:trHeight w:val="255"/>
        </w:trPr>
        <w:tc>
          <w:tcPr>
            <w:tcW w:w="1421" w:type="dxa"/>
            <w:vMerge/>
            <w:tcBorders>
              <w:left w:val="single" w:sz="4" w:space="0" w:color="000000"/>
              <w:right w:val="single" w:sz="4" w:space="0" w:color="000000"/>
            </w:tcBorders>
            <w:vAlign w:val="center"/>
          </w:tcPr>
          <w:p w14:paraId="32365144"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3"/>
            <w:vMerge/>
            <w:tcBorders>
              <w:top w:val="single" w:sz="4" w:space="0" w:color="000000"/>
              <w:left w:val="single" w:sz="4" w:space="0" w:color="000000"/>
              <w:right w:val="single" w:sz="4" w:space="0" w:color="000000"/>
            </w:tcBorders>
            <w:shd w:val="clear" w:color="auto" w:fill="auto"/>
          </w:tcPr>
          <w:p w14:paraId="68D871C5"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left w:val="nil"/>
              <w:right w:val="single" w:sz="4" w:space="0" w:color="000000"/>
            </w:tcBorders>
            <w:shd w:val="clear" w:color="auto" w:fill="auto"/>
          </w:tcPr>
          <w:p w14:paraId="52918B20"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br w:type="page"/>
              <w:t>⑥　警音器の損傷の有無を調べる。</w:t>
            </w:r>
            <w:r w:rsidRPr="00573B95">
              <w:rPr>
                <w:rFonts w:asciiTheme="minorEastAsia" w:hAnsiTheme="minorEastAsia" w:cs="ＭＳ Ｐゴシック" w:hint="eastAsia"/>
                <w:kern w:val="0"/>
                <w:sz w:val="20"/>
                <w:szCs w:val="20"/>
              </w:rPr>
              <w:br w:type="page"/>
            </w:r>
          </w:p>
        </w:tc>
        <w:tc>
          <w:tcPr>
            <w:tcW w:w="3544" w:type="dxa"/>
            <w:tcBorders>
              <w:left w:val="nil"/>
              <w:right w:val="single" w:sz="4" w:space="0" w:color="000000"/>
            </w:tcBorders>
            <w:shd w:val="clear" w:color="auto" w:fill="auto"/>
          </w:tcPr>
          <w:p w14:paraId="34932E6E"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br w:type="page"/>
              <w:t>⑥　損傷がないこと。</w:t>
            </w:r>
          </w:p>
        </w:tc>
      </w:tr>
    </w:tbl>
    <w:p w14:paraId="11A60CC5" w14:textId="77777777" w:rsidR="00BA4E57" w:rsidRPr="00573B95" w:rsidRDefault="00BA4E57"/>
    <w:tbl>
      <w:tblPr>
        <w:tblW w:w="10635" w:type="dxa"/>
        <w:tblInd w:w="96" w:type="dxa"/>
        <w:tblLayout w:type="fixed"/>
        <w:tblCellMar>
          <w:left w:w="99" w:type="dxa"/>
          <w:right w:w="99" w:type="dxa"/>
        </w:tblCellMar>
        <w:tblLook w:val="04A0" w:firstRow="1" w:lastRow="0" w:firstColumn="1" w:lastColumn="0" w:noHBand="0" w:noVBand="1"/>
      </w:tblPr>
      <w:tblGrid>
        <w:gridCol w:w="1421"/>
        <w:gridCol w:w="425"/>
        <w:gridCol w:w="1701"/>
        <w:gridCol w:w="3544"/>
        <w:gridCol w:w="3544"/>
      </w:tblGrid>
      <w:tr w:rsidR="006231E6" w:rsidRPr="00573B95" w14:paraId="5BE7BAF0" w14:textId="77777777" w:rsidTr="00EC005C">
        <w:trPr>
          <w:cantSplit/>
          <w:trHeight w:val="510"/>
        </w:trPr>
        <w:tc>
          <w:tcPr>
            <w:tcW w:w="1421" w:type="dxa"/>
            <w:vMerge w:val="restart"/>
            <w:tcBorders>
              <w:left w:val="single" w:sz="4" w:space="0" w:color="000000"/>
              <w:right w:val="single" w:sz="4" w:space="0" w:color="000000"/>
            </w:tcBorders>
            <w:vAlign w:val="center"/>
          </w:tcPr>
          <w:p w14:paraId="2A4494E5"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val="restart"/>
            <w:tcBorders>
              <w:top w:val="nil"/>
              <w:left w:val="single" w:sz="4" w:space="0" w:color="000000"/>
              <w:right w:val="single" w:sz="4" w:space="0" w:color="000000"/>
            </w:tcBorders>
            <w:shd w:val="clear" w:color="auto" w:fill="auto"/>
          </w:tcPr>
          <w:p w14:paraId="2410D8EE"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left w:val="nil"/>
              <w:bottom w:val="nil"/>
              <w:right w:val="single" w:sz="4" w:space="0" w:color="000000"/>
            </w:tcBorders>
            <w:shd w:val="clear" w:color="auto" w:fill="auto"/>
          </w:tcPr>
          <w:p w14:paraId="355EDDBB"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ケーブル（コード）の損傷</w:t>
            </w:r>
            <w:r w:rsidR="000A0CE8"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断線の有無及び絶縁の状態を調べる。</w:t>
            </w:r>
          </w:p>
        </w:tc>
        <w:tc>
          <w:tcPr>
            <w:tcW w:w="3544" w:type="dxa"/>
            <w:tcBorders>
              <w:left w:val="nil"/>
              <w:bottom w:val="nil"/>
              <w:right w:val="single" w:sz="4" w:space="0" w:color="000000"/>
            </w:tcBorders>
            <w:shd w:val="clear" w:color="auto" w:fill="auto"/>
          </w:tcPr>
          <w:p w14:paraId="136D1C6A"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br w:type="page"/>
              <w:t>⑦　損傷</w:t>
            </w:r>
            <w:r w:rsidR="001E393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断線がなく、絶縁が良好であること。</w:t>
            </w:r>
            <w:r w:rsidRPr="00573B95">
              <w:rPr>
                <w:rFonts w:asciiTheme="minorEastAsia" w:hAnsiTheme="minorEastAsia" w:cs="ＭＳ Ｐゴシック" w:hint="eastAsia"/>
                <w:kern w:val="0"/>
                <w:sz w:val="20"/>
                <w:szCs w:val="20"/>
              </w:rPr>
              <w:br w:type="page"/>
            </w:r>
            <w:r w:rsidRPr="00573B95">
              <w:rPr>
                <w:rFonts w:asciiTheme="minorEastAsia" w:hAnsiTheme="minorEastAsia" w:cs="ＭＳ Ｐゴシック" w:hint="eastAsia"/>
                <w:kern w:val="0"/>
                <w:sz w:val="20"/>
                <w:szCs w:val="20"/>
              </w:rPr>
              <w:br w:type="page"/>
            </w:r>
            <w:r w:rsidRPr="00573B95">
              <w:rPr>
                <w:rFonts w:asciiTheme="minorEastAsia" w:hAnsiTheme="minorEastAsia" w:cs="ＭＳ Ｐゴシック" w:hint="eastAsia"/>
                <w:kern w:val="0"/>
                <w:sz w:val="20"/>
                <w:szCs w:val="20"/>
              </w:rPr>
              <w:br w:type="page"/>
            </w:r>
          </w:p>
        </w:tc>
      </w:tr>
      <w:tr w:rsidR="006231E6" w:rsidRPr="00573B95" w14:paraId="651B0A18" w14:textId="77777777" w:rsidTr="00EC005C">
        <w:trPr>
          <w:cantSplit/>
          <w:trHeight w:val="540"/>
        </w:trPr>
        <w:tc>
          <w:tcPr>
            <w:tcW w:w="1421" w:type="dxa"/>
            <w:vMerge/>
            <w:tcBorders>
              <w:left w:val="single" w:sz="4" w:space="0" w:color="000000"/>
              <w:right w:val="single" w:sz="4" w:space="0" w:color="000000"/>
            </w:tcBorders>
            <w:vAlign w:val="center"/>
            <w:hideMark/>
          </w:tcPr>
          <w:p w14:paraId="63FB7E60"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right w:val="single" w:sz="4" w:space="0" w:color="000000"/>
            </w:tcBorders>
            <w:vAlign w:val="center"/>
            <w:hideMark/>
          </w:tcPr>
          <w:p w14:paraId="422C060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nil"/>
            </w:tcBorders>
            <w:shd w:val="clear" w:color="auto" w:fill="auto"/>
            <w:hideMark/>
          </w:tcPr>
          <w:p w14:paraId="2DEF7277"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　カバーを開き、ケーブル接続部（又は端子部）の腐食、焼損及び緩みの有無を調べる。</w:t>
            </w:r>
          </w:p>
        </w:tc>
        <w:tc>
          <w:tcPr>
            <w:tcW w:w="3544" w:type="dxa"/>
            <w:tcBorders>
              <w:top w:val="nil"/>
              <w:left w:val="single" w:sz="4" w:space="0" w:color="000000"/>
              <w:bottom w:val="nil"/>
              <w:right w:val="single" w:sz="4" w:space="0" w:color="000000"/>
            </w:tcBorders>
            <w:shd w:val="clear" w:color="auto" w:fill="auto"/>
            <w:hideMark/>
          </w:tcPr>
          <w:p w14:paraId="5606FCBF"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　腐食、焼損</w:t>
            </w:r>
            <w:r w:rsidR="001E393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緩みがないこと。</w:t>
            </w:r>
          </w:p>
        </w:tc>
      </w:tr>
      <w:tr w:rsidR="006231E6" w:rsidRPr="00573B95" w14:paraId="7899609E" w14:textId="77777777" w:rsidTr="00EC005C">
        <w:trPr>
          <w:cantSplit/>
          <w:trHeight w:val="500"/>
        </w:trPr>
        <w:tc>
          <w:tcPr>
            <w:tcW w:w="1421" w:type="dxa"/>
            <w:vMerge/>
            <w:tcBorders>
              <w:left w:val="single" w:sz="4" w:space="0" w:color="000000"/>
              <w:right w:val="single" w:sz="4" w:space="0" w:color="000000"/>
            </w:tcBorders>
            <w:vAlign w:val="center"/>
            <w:hideMark/>
          </w:tcPr>
          <w:p w14:paraId="595F2B5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right w:val="single" w:sz="4" w:space="0" w:color="000000"/>
            </w:tcBorders>
            <w:vAlign w:val="center"/>
            <w:hideMark/>
          </w:tcPr>
          <w:p w14:paraId="330E5C4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nil"/>
            </w:tcBorders>
            <w:shd w:val="clear" w:color="auto" w:fill="auto"/>
            <w:hideMark/>
          </w:tcPr>
          <w:p w14:paraId="48F802EA"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⑨　電磁弁を作動させ、異音及び異常発熱の有無並びに電磁弁の作動状態を調べる。</w:t>
            </w:r>
          </w:p>
        </w:tc>
        <w:tc>
          <w:tcPr>
            <w:tcW w:w="3544" w:type="dxa"/>
            <w:tcBorders>
              <w:top w:val="nil"/>
              <w:left w:val="single" w:sz="4" w:space="0" w:color="000000"/>
              <w:bottom w:val="nil"/>
              <w:right w:val="single" w:sz="4" w:space="0" w:color="000000"/>
            </w:tcBorders>
            <w:shd w:val="clear" w:color="auto" w:fill="auto"/>
            <w:hideMark/>
          </w:tcPr>
          <w:p w14:paraId="6D949808"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⑨　異音</w:t>
            </w:r>
            <w:r w:rsidR="001E393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異常発熱がなく、正常に作動すること。</w:t>
            </w:r>
          </w:p>
        </w:tc>
      </w:tr>
      <w:tr w:rsidR="006231E6" w:rsidRPr="00573B95" w14:paraId="091AFE57" w14:textId="77777777" w:rsidTr="00EC005C">
        <w:trPr>
          <w:cantSplit/>
          <w:trHeight w:val="494"/>
        </w:trPr>
        <w:tc>
          <w:tcPr>
            <w:tcW w:w="1421" w:type="dxa"/>
            <w:vMerge/>
            <w:tcBorders>
              <w:left w:val="single" w:sz="4" w:space="0" w:color="000000"/>
              <w:right w:val="single" w:sz="4" w:space="0" w:color="000000"/>
            </w:tcBorders>
            <w:vAlign w:val="center"/>
            <w:hideMark/>
          </w:tcPr>
          <w:p w14:paraId="2F1C7507"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right w:val="single" w:sz="4" w:space="0" w:color="000000"/>
            </w:tcBorders>
            <w:vAlign w:val="center"/>
            <w:hideMark/>
          </w:tcPr>
          <w:p w14:paraId="71C2491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nil"/>
            </w:tcBorders>
            <w:shd w:val="clear" w:color="auto" w:fill="auto"/>
            <w:hideMark/>
          </w:tcPr>
          <w:p w14:paraId="457BA085"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⑩　電磁弁からの油漏れの有無を調べる。</w:t>
            </w:r>
          </w:p>
        </w:tc>
        <w:tc>
          <w:tcPr>
            <w:tcW w:w="3544" w:type="dxa"/>
            <w:tcBorders>
              <w:top w:val="nil"/>
              <w:left w:val="single" w:sz="4" w:space="0" w:color="000000"/>
              <w:bottom w:val="nil"/>
              <w:right w:val="single" w:sz="4" w:space="0" w:color="000000"/>
            </w:tcBorders>
            <w:shd w:val="clear" w:color="auto" w:fill="auto"/>
            <w:hideMark/>
          </w:tcPr>
          <w:p w14:paraId="32C9F724"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⑩　油漏れがないこと。</w:t>
            </w:r>
          </w:p>
        </w:tc>
      </w:tr>
      <w:tr w:rsidR="006231E6" w:rsidRPr="00573B95" w14:paraId="5329530B" w14:textId="77777777" w:rsidTr="00EC005C">
        <w:trPr>
          <w:cantSplit/>
          <w:trHeight w:val="126"/>
        </w:trPr>
        <w:tc>
          <w:tcPr>
            <w:tcW w:w="1421" w:type="dxa"/>
            <w:vMerge/>
            <w:tcBorders>
              <w:left w:val="single" w:sz="4" w:space="0" w:color="000000"/>
              <w:right w:val="single" w:sz="4" w:space="0" w:color="000000"/>
            </w:tcBorders>
            <w:vAlign w:val="center"/>
            <w:hideMark/>
          </w:tcPr>
          <w:p w14:paraId="6B9C1669"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right w:val="single" w:sz="4" w:space="0" w:color="000000"/>
            </w:tcBorders>
            <w:vAlign w:val="center"/>
            <w:hideMark/>
          </w:tcPr>
          <w:p w14:paraId="5E14ACE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nil"/>
            </w:tcBorders>
            <w:shd w:val="clear" w:color="auto" w:fill="auto"/>
            <w:hideMark/>
          </w:tcPr>
          <w:p w14:paraId="5A3B3127"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⑪　各機器の取付け状態を調べる。</w:t>
            </w:r>
          </w:p>
        </w:tc>
        <w:tc>
          <w:tcPr>
            <w:tcW w:w="3544" w:type="dxa"/>
            <w:tcBorders>
              <w:top w:val="nil"/>
              <w:left w:val="single" w:sz="4" w:space="0" w:color="000000"/>
              <w:bottom w:val="single" w:sz="4" w:space="0" w:color="000000"/>
              <w:right w:val="single" w:sz="4" w:space="0" w:color="000000"/>
            </w:tcBorders>
            <w:shd w:val="clear" w:color="auto" w:fill="auto"/>
            <w:hideMark/>
          </w:tcPr>
          <w:p w14:paraId="2BD98753"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⑪　適正であること。</w:t>
            </w:r>
          </w:p>
        </w:tc>
      </w:tr>
      <w:tr w:rsidR="006231E6" w:rsidRPr="00573B95" w14:paraId="7311813C" w14:textId="77777777" w:rsidTr="00666664">
        <w:trPr>
          <w:cantSplit/>
          <w:trHeight w:val="540"/>
        </w:trPr>
        <w:tc>
          <w:tcPr>
            <w:tcW w:w="1421" w:type="dxa"/>
            <w:vMerge/>
            <w:tcBorders>
              <w:left w:val="single" w:sz="4" w:space="0" w:color="000000"/>
              <w:right w:val="single" w:sz="4" w:space="0" w:color="000000"/>
            </w:tcBorders>
            <w:vAlign w:val="center"/>
            <w:hideMark/>
          </w:tcPr>
          <w:p w14:paraId="7363A94E"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1630D25"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ジブ倒れ止め装置</w:t>
            </w:r>
          </w:p>
          <w:p w14:paraId="5FFC2F5D"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（パイプ式バックストッパー）</w:t>
            </w:r>
          </w:p>
        </w:tc>
        <w:tc>
          <w:tcPr>
            <w:tcW w:w="3544" w:type="dxa"/>
            <w:tcBorders>
              <w:top w:val="single" w:sz="4" w:space="0" w:color="000000"/>
              <w:left w:val="nil"/>
              <w:bottom w:val="nil"/>
              <w:right w:val="single" w:sz="4" w:space="0" w:color="000000"/>
            </w:tcBorders>
            <w:shd w:val="clear" w:color="auto" w:fill="auto"/>
            <w:hideMark/>
          </w:tcPr>
          <w:p w14:paraId="68B1E457"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ジブを水平にし、</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、変形、腐食及び摩耗の有無を調べる。</w:t>
            </w:r>
          </w:p>
        </w:tc>
        <w:tc>
          <w:tcPr>
            <w:tcW w:w="3544" w:type="dxa"/>
            <w:tcBorders>
              <w:top w:val="nil"/>
              <w:left w:val="nil"/>
              <w:bottom w:val="nil"/>
              <w:right w:val="single" w:sz="4" w:space="0" w:color="000000"/>
            </w:tcBorders>
            <w:shd w:val="clear" w:color="auto" w:fill="auto"/>
            <w:hideMark/>
          </w:tcPr>
          <w:p w14:paraId="0B91CA7B"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、著しい変形、腐食</w:t>
            </w:r>
            <w:r w:rsidR="001E393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7BEF5606" w14:textId="77777777" w:rsidTr="00666664">
        <w:trPr>
          <w:cantSplit/>
          <w:trHeight w:val="167"/>
        </w:trPr>
        <w:tc>
          <w:tcPr>
            <w:tcW w:w="1421" w:type="dxa"/>
            <w:vMerge/>
            <w:tcBorders>
              <w:left w:val="single" w:sz="4" w:space="0" w:color="000000"/>
              <w:right w:val="single" w:sz="4" w:space="0" w:color="000000"/>
            </w:tcBorders>
            <w:vAlign w:val="center"/>
            <w:hideMark/>
          </w:tcPr>
          <w:p w14:paraId="0197CF9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14:paraId="3804746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1DF2805E"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取付け状態を調べる。</w:t>
            </w:r>
          </w:p>
        </w:tc>
        <w:tc>
          <w:tcPr>
            <w:tcW w:w="3544" w:type="dxa"/>
            <w:tcBorders>
              <w:top w:val="nil"/>
              <w:left w:val="nil"/>
              <w:bottom w:val="nil"/>
              <w:right w:val="single" w:sz="4" w:space="0" w:color="000000"/>
            </w:tcBorders>
            <w:shd w:val="clear" w:color="auto" w:fill="auto"/>
            <w:hideMark/>
          </w:tcPr>
          <w:p w14:paraId="7B335922"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適正であること。</w:t>
            </w:r>
          </w:p>
        </w:tc>
      </w:tr>
      <w:tr w:rsidR="006231E6" w:rsidRPr="00573B95" w14:paraId="399184E4" w14:textId="77777777" w:rsidTr="00E27AA4">
        <w:trPr>
          <w:cantSplit/>
          <w:trHeight w:val="456"/>
        </w:trPr>
        <w:tc>
          <w:tcPr>
            <w:tcW w:w="1421" w:type="dxa"/>
            <w:vMerge/>
            <w:tcBorders>
              <w:left w:val="single" w:sz="4" w:space="0" w:color="000000"/>
              <w:right w:val="single" w:sz="4" w:space="0" w:color="000000"/>
            </w:tcBorders>
            <w:vAlign w:val="center"/>
            <w:hideMark/>
          </w:tcPr>
          <w:p w14:paraId="27C41AF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val="restart"/>
            <w:tcBorders>
              <w:top w:val="single" w:sz="4" w:space="0" w:color="000000"/>
              <w:left w:val="single" w:sz="4" w:space="0" w:color="000000"/>
              <w:right w:val="single" w:sz="4" w:space="0" w:color="000000"/>
            </w:tcBorders>
            <w:shd w:val="clear" w:color="auto" w:fill="auto"/>
            <w:textDirection w:val="tbRlV"/>
            <w:vAlign w:val="center"/>
            <w:hideMark/>
          </w:tcPr>
          <w:p w14:paraId="294A65A5"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065088" w:vert="1" w:vertCompress="1"/>
              </w:rPr>
              <w:t>(4)</w:t>
            </w:r>
            <w:r w:rsidR="00E27AA4"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角度計</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62A3978" w14:textId="016B8AEF" w:rsidR="00344051" w:rsidRPr="00573B95" w:rsidRDefault="00CC619B" w:rsidP="00751392">
            <w:pPr>
              <w:overflowPunct w:val="0"/>
              <w:autoSpaceDE w:val="0"/>
              <w:autoSpaceDN w:val="0"/>
              <w:adjustRightInd w:val="0"/>
              <w:snapToGrid w:val="0"/>
              <w:spacing w:beforeLines="10" w:before="36" w:afterLines="10" w:after="36" w:line="20" w:lineRule="atLeast"/>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角度計</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電気式</w:t>
            </w:r>
            <w:r w:rsidR="00B54C7F" w:rsidRPr="00573B95">
              <w:rPr>
                <w:rFonts w:asciiTheme="minorEastAsia" w:hAnsiTheme="minorEastAsia" w:cs="ＭＳ Ｐゴシック" w:hint="eastAsia"/>
                <w:kern w:val="0"/>
                <w:sz w:val="20"/>
                <w:szCs w:val="20"/>
              </w:rPr>
              <w:t>〕</w:t>
            </w:r>
          </w:p>
        </w:tc>
        <w:tc>
          <w:tcPr>
            <w:tcW w:w="3544" w:type="dxa"/>
            <w:tcBorders>
              <w:top w:val="nil"/>
              <w:left w:val="nil"/>
              <w:bottom w:val="nil"/>
              <w:right w:val="nil"/>
            </w:tcBorders>
            <w:shd w:val="clear" w:color="auto" w:fill="auto"/>
            <w:hideMark/>
          </w:tcPr>
          <w:p w14:paraId="3CEB71DB"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ジブを起伏させ、角度計の作動状態を調べる。</w:t>
            </w:r>
          </w:p>
        </w:tc>
        <w:tc>
          <w:tcPr>
            <w:tcW w:w="3544" w:type="dxa"/>
            <w:tcBorders>
              <w:top w:val="single" w:sz="4" w:space="0" w:color="000000"/>
              <w:left w:val="single" w:sz="4" w:space="0" w:color="000000"/>
              <w:bottom w:val="nil"/>
              <w:right w:val="single" w:sz="4" w:space="0" w:color="000000"/>
            </w:tcBorders>
            <w:shd w:val="clear" w:color="auto" w:fill="auto"/>
            <w:hideMark/>
          </w:tcPr>
          <w:p w14:paraId="2F7BC06B"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558B0E8B" w14:textId="77777777" w:rsidTr="00EC005C">
        <w:trPr>
          <w:cantSplit/>
          <w:trHeight w:val="195"/>
        </w:trPr>
        <w:tc>
          <w:tcPr>
            <w:tcW w:w="1421" w:type="dxa"/>
            <w:vMerge/>
            <w:tcBorders>
              <w:left w:val="single" w:sz="4" w:space="0" w:color="000000"/>
              <w:right w:val="single" w:sz="4" w:space="0" w:color="000000"/>
            </w:tcBorders>
            <w:vAlign w:val="center"/>
            <w:hideMark/>
          </w:tcPr>
          <w:p w14:paraId="1EA3E54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109F0B4B"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080E874"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nil"/>
            </w:tcBorders>
            <w:shd w:val="clear" w:color="auto" w:fill="auto"/>
            <w:hideMark/>
          </w:tcPr>
          <w:p w14:paraId="2C628A6D"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角度検出器の損傷の有無を調べる。</w:t>
            </w:r>
          </w:p>
        </w:tc>
        <w:tc>
          <w:tcPr>
            <w:tcW w:w="3544" w:type="dxa"/>
            <w:tcBorders>
              <w:top w:val="nil"/>
              <w:left w:val="single" w:sz="4" w:space="0" w:color="000000"/>
              <w:bottom w:val="nil"/>
              <w:right w:val="single" w:sz="4" w:space="0" w:color="000000"/>
            </w:tcBorders>
            <w:shd w:val="clear" w:color="auto" w:fill="auto"/>
            <w:hideMark/>
          </w:tcPr>
          <w:p w14:paraId="5B653ABB"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損傷がないこと。</w:t>
            </w:r>
          </w:p>
        </w:tc>
      </w:tr>
      <w:tr w:rsidR="006231E6" w:rsidRPr="00573B95" w14:paraId="6DD3C00A" w14:textId="77777777" w:rsidTr="00EC005C">
        <w:trPr>
          <w:cantSplit/>
          <w:trHeight w:val="330"/>
        </w:trPr>
        <w:tc>
          <w:tcPr>
            <w:tcW w:w="1421" w:type="dxa"/>
            <w:vMerge/>
            <w:tcBorders>
              <w:left w:val="single" w:sz="4" w:space="0" w:color="000000"/>
              <w:right w:val="single" w:sz="4" w:space="0" w:color="000000"/>
            </w:tcBorders>
            <w:vAlign w:val="center"/>
            <w:hideMark/>
          </w:tcPr>
          <w:p w14:paraId="52B9D8F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3EC4655A"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F70F255"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nil"/>
            </w:tcBorders>
            <w:shd w:val="clear" w:color="auto" w:fill="auto"/>
            <w:hideMark/>
          </w:tcPr>
          <w:p w14:paraId="7B0D690A"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角度検出器からの油漏れの有無を調べる。</w:t>
            </w:r>
          </w:p>
        </w:tc>
        <w:tc>
          <w:tcPr>
            <w:tcW w:w="3544" w:type="dxa"/>
            <w:tcBorders>
              <w:top w:val="nil"/>
              <w:left w:val="single" w:sz="4" w:space="0" w:color="000000"/>
              <w:bottom w:val="nil"/>
              <w:right w:val="single" w:sz="4" w:space="0" w:color="000000"/>
            </w:tcBorders>
            <w:shd w:val="clear" w:color="auto" w:fill="auto"/>
            <w:hideMark/>
          </w:tcPr>
          <w:p w14:paraId="4C838D62"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3227CF48" w14:textId="77777777" w:rsidTr="00EC005C">
        <w:trPr>
          <w:cantSplit/>
          <w:trHeight w:val="673"/>
        </w:trPr>
        <w:tc>
          <w:tcPr>
            <w:tcW w:w="1421" w:type="dxa"/>
            <w:vMerge/>
            <w:tcBorders>
              <w:left w:val="single" w:sz="4" w:space="0" w:color="000000"/>
              <w:right w:val="single" w:sz="4" w:space="0" w:color="000000"/>
            </w:tcBorders>
            <w:vAlign w:val="center"/>
            <w:hideMark/>
          </w:tcPr>
          <w:p w14:paraId="6F7B3ED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6627683E"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0D7092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nil"/>
            </w:tcBorders>
            <w:shd w:val="clear" w:color="auto" w:fill="auto"/>
            <w:hideMark/>
          </w:tcPr>
          <w:p w14:paraId="24864BCC"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角度表示計の各スイッチを操作し、スイッチ及び指針の動き並びにランプ等の作動の適否を調べる。</w:t>
            </w:r>
          </w:p>
        </w:tc>
        <w:tc>
          <w:tcPr>
            <w:tcW w:w="3544" w:type="dxa"/>
            <w:tcBorders>
              <w:top w:val="nil"/>
              <w:left w:val="single" w:sz="4" w:space="0" w:color="000000"/>
              <w:bottom w:val="nil"/>
              <w:right w:val="single" w:sz="4" w:space="0" w:color="000000"/>
            </w:tcBorders>
            <w:shd w:val="clear" w:color="auto" w:fill="auto"/>
            <w:hideMark/>
          </w:tcPr>
          <w:p w14:paraId="4F16A0E8"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正常に作動すること。</w:t>
            </w:r>
          </w:p>
        </w:tc>
      </w:tr>
      <w:tr w:rsidR="006231E6" w:rsidRPr="00573B95" w14:paraId="6FD8ACA4" w14:textId="77777777" w:rsidTr="00EC005C">
        <w:trPr>
          <w:cantSplit/>
          <w:trHeight w:val="472"/>
        </w:trPr>
        <w:tc>
          <w:tcPr>
            <w:tcW w:w="1421" w:type="dxa"/>
            <w:vMerge/>
            <w:tcBorders>
              <w:left w:val="single" w:sz="4" w:space="0" w:color="000000"/>
              <w:right w:val="single" w:sz="4" w:space="0" w:color="000000"/>
            </w:tcBorders>
            <w:vAlign w:val="center"/>
            <w:hideMark/>
          </w:tcPr>
          <w:p w14:paraId="3C47BF52"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27836F2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84CE8A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nil"/>
            </w:tcBorders>
            <w:shd w:val="clear" w:color="auto" w:fill="auto"/>
            <w:hideMark/>
          </w:tcPr>
          <w:p w14:paraId="3985A682"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角度表示計の損傷及び汚れの有無を調べる。</w:t>
            </w:r>
          </w:p>
        </w:tc>
        <w:tc>
          <w:tcPr>
            <w:tcW w:w="3544" w:type="dxa"/>
            <w:tcBorders>
              <w:top w:val="nil"/>
              <w:left w:val="single" w:sz="4" w:space="0" w:color="000000"/>
              <w:bottom w:val="nil"/>
              <w:right w:val="single" w:sz="4" w:space="0" w:color="000000"/>
            </w:tcBorders>
            <w:shd w:val="clear" w:color="auto" w:fill="auto"/>
            <w:hideMark/>
          </w:tcPr>
          <w:p w14:paraId="57519547"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損傷</w:t>
            </w:r>
            <w:r w:rsidR="001E393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著しい汚れがなく、容易に表示計の文字が読み取れること。</w:t>
            </w:r>
          </w:p>
        </w:tc>
      </w:tr>
      <w:tr w:rsidR="006231E6" w:rsidRPr="00573B95" w14:paraId="09D165D3" w14:textId="77777777" w:rsidTr="00EC005C">
        <w:trPr>
          <w:cantSplit/>
          <w:trHeight w:val="494"/>
        </w:trPr>
        <w:tc>
          <w:tcPr>
            <w:tcW w:w="1421" w:type="dxa"/>
            <w:vMerge/>
            <w:tcBorders>
              <w:left w:val="single" w:sz="4" w:space="0" w:color="000000"/>
              <w:right w:val="single" w:sz="4" w:space="0" w:color="000000"/>
            </w:tcBorders>
            <w:vAlign w:val="center"/>
            <w:hideMark/>
          </w:tcPr>
          <w:p w14:paraId="6664065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26540DB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19E5A8E"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nil"/>
            </w:tcBorders>
            <w:shd w:val="clear" w:color="auto" w:fill="auto"/>
            <w:hideMark/>
          </w:tcPr>
          <w:p w14:paraId="3304BAD9"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ケーブル（コード）の損傷</w:t>
            </w:r>
            <w:r w:rsidR="000A0CE8"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断線の有無及び絶縁の状態を調べる。</w:t>
            </w:r>
          </w:p>
        </w:tc>
        <w:tc>
          <w:tcPr>
            <w:tcW w:w="3544" w:type="dxa"/>
            <w:tcBorders>
              <w:top w:val="nil"/>
              <w:left w:val="single" w:sz="4" w:space="0" w:color="000000"/>
              <w:bottom w:val="nil"/>
              <w:right w:val="single" w:sz="4" w:space="0" w:color="000000"/>
            </w:tcBorders>
            <w:shd w:val="clear" w:color="auto" w:fill="auto"/>
            <w:hideMark/>
          </w:tcPr>
          <w:p w14:paraId="5780F8B0"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損傷</w:t>
            </w:r>
            <w:r w:rsidR="001E393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断線がなく、絶縁が良好であること。</w:t>
            </w:r>
          </w:p>
        </w:tc>
      </w:tr>
      <w:tr w:rsidR="006231E6" w:rsidRPr="00573B95" w14:paraId="047A9F74" w14:textId="77777777" w:rsidTr="00EC005C">
        <w:trPr>
          <w:cantSplit/>
          <w:trHeight w:val="671"/>
        </w:trPr>
        <w:tc>
          <w:tcPr>
            <w:tcW w:w="1421" w:type="dxa"/>
            <w:vMerge/>
            <w:tcBorders>
              <w:left w:val="single" w:sz="4" w:space="0" w:color="000000"/>
              <w:right w:val="single" w:sz="4" w:space="0" w:color="000000"/>
            </w:tcBorders>
            <w:vAlign w:val="center"/>
            <w:hideMark/>
          </w:tcPr>
          <w:p w14:paraId="413BFE6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359BC2C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38D4FA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nil"/>
            </w:tcBorders>
            <w:shd w:val="clear" w:color="auto" w:fill="auto"/>
            <w:hideMark/>
          </w:tcPr>
          <w:p w14:paraId="4F365678"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カバーを開き、ケーブル接続部（又は端子部）の腐食、焼損及び緩みの有無を調べる。</w:t>
            </w:r>
          </w:p>
        </w:tc>
        <w:tc>
          <w:tcPr>
            <w:tcW w:w="3544" w:type="dxa"/>
            <w:tcBorders>
              <w:top w:val="nil"/>
              <w:left w:val="single" w:sz="4" w:space="0" w:color="000000"/>
              <w:bottom w:val="nil"/>
              <w:right w:val="single" w:sz="4" w:space="0" w:color="000000"/>
            </w:tcBorders>
            <w:shd w:val="clear" w:color="auto" w:fill="auto"/>
            <w:hideMark/>
          </w:tcPr>
          <w:p w14:paraId="72A02364"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腐食、焼損</w:t>
            </w:r>
            <w:r w:rsidR="001E393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緩みがないこと。</w:t>
            </w:r>
          </w:p>
        </w:tc>
      </w:tr>
      <w:tr w:rsidR="006231E6" w:rsidRPr="00573B95" w14:paraId="689ACA71" w14:textId="77777777" w:rsidTr="00EC005C">
        <w:trPr>
          <w:cantSplit/>
          <w:trHeight w:val="187"/>
        </w:trPr>
        <w:tc>
          <w:tcPr>
            <w:tcW w:w="1421" w:type="dxa"/>
            <w:vMerge/>
            <w:tcBorders>
              <w:left w:val="single" w:sz="4" w:space="0" w:color="000000"/>
              <w:right w:val="single" w:sz="4" w:space="0" w:color="000000"/>
            </w:tcBorders>
            <w:vAlign w:val="center"/>
            <w:hideMark/>
          </w:tcPr>
          <w:p w14:paraId="6F43DCC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197AEFD5"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C4F70F5"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nil"/>
            </w:tcBorders>
            <w:shd w:val="clear" w:color="auto" w:fill="auto"/>
            <w:hideMark/>
          </w:tcPr>
          <w:p w14:paraId="2EAD31C9"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　各機器の取付け状態を調べる。</w:t>
            </w:r>
          </w:p>
        </w:tc>
        <w:tc>
          <w:tcPr>
            <w:tcW w:w="3544" w:type="dxa"/>
            <w:tcBorders>
              <w:top w:val="nil"/>
              <w:left w:val="single" w:sz="4" w:space="0" w:color="000000"/>
              <w:bottom w:val="single" w:sz="4" w:space="0" w:color="000000"/>
              <w:right w:val="single" w:sz="4" w:space="0" w:color="000000"/>
            </w:tcBorders>
            <w:shd w:val="clear" w:color="auto" w:fill="auto"/>
            <w:hideMark/>
          </w:tcPr>
          <w:p w14:paraId="455BAA23"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　適正であること。</w:t>
            </w:r>
          </w:p>
        </w:tc>
      </w:tr>
      <w:tr w:rsidR="006231E6" w:rsidRPr="00573B95" w14:paraId="32EBB297" w14:textId="77777777" w:rsidTr="00182112">
        <w:trPr>
          <w:cantSplit/>
          <w:trHeight w:val="502"/>
        </w:trPr>
        <w:tc>
          <w:tcPr>
            <w:tcW w:w="1421" w:type="dxa"/>
            <w:vMerge/>
            <w:tcBorders>
              <w:left w:val="single" w:sz="4" w:space="0" w:color="000000"/>
              <w:right w:val="single" w:sz="4" w:space="0" w:color="000000"/>
            </w:tcBorders>
            <w:vAlign w:val="center"/>
            <w:hideMark/>
          </w:tcPr>
          <w:p w14:paraId="1555471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03940DE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val="restart"/>
            <w:tcBorders>
              <w:top w:val="single" w:sz="4" w:space="0" w:color="000000"/>
              <w:left w:val="nil"/>
              <w:right w:val="single" w:sz="4" w:space="0" w:color="000000"/>
            </w:tcBorders>
            <w:shd w:val="clear" w:color="auto" w:fill="auto"/>
            <w:hideMark/>
          </w:tcPr>
          <w:p w14:paraId="61E514C7" w14:textId="26E6D20E" w:rsidR="00344051" w:rsidRPr="00573B95" w:rsidRDefault="00CC619B" w:rsidP="00751392">
            <w:pPr>
              <w:overflowPunct w:val="0"/>
              <w:autoSpaceDE w:val="0"/>
              <w:autoSpaceDN w:val="0"/>
              <w:adjustRightInd w:val="0"/>
              <w:snapToGrid w:val="0"/>
              <w:spacing w:beforeLines="10" w:before="36" w:afterLines="10" w:after="36" w:line="20" w:lineRule="atLeast"/>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角度計</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機械式</w:t>
            </w:r>
            <w:r w:rsidR="00B54C7F" w:rsidRPr="00573B95">
              <w:rPr>
                <w:rFonts w:asciiTheme="minorEastAsia" w:hAnsiTheme="minorEastAsia" w:cs="ＭＳ Ｐゴシック" w:hint="eastAsia"/>
                <w:kern w:val="0"/>
                <w:sz w:val="20"/>
                <w:szCs w:val="20"/>
              </w:rPr>
              <w:t>〕</w:t>
            </w:r>
          </w:p>
        </w:tc>
        <w:tc>
          <w:tcPr>
            <w:tcW w:w="3544" w:type="dxa"/>
            <w:tcBorders>
              <w:top w:val="single" w:sz="4" w:space="0" w:color="000000"/>
              <w:left w:val="nil"/>
              <w:bottom w:val="nil"/>
              <w:right w:val="single" w:sz="4" w:space="0" w:color="000000"/>
            </w:tcBorders>
            <w:shd w:val="clear" w:color="auto" w:fill="auto"/>
            <w:hideMark/>
          </w:tcPr>
          <w:p w14:paraId="2C5AFE4C"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起伏角度の範囲内でジブを起伏させ、作動状態を調べる。</w:t>
            </w:r>
          </w:p>
        </w:tc>
        <w:tc>
          <w:tcPr>
            <w:tcW w:w="3544" w:type="dxa"/>
            <w:tcBorders>
              <w:top w:val="nil"/>
              <w:left w:val="nil"/>
              <w:bottom w:val="nil"/>
              <w:right w:val="single" w:sz="4" w:space="0" w:color="000000"/>
            </w:tcBorders>
            <w:shd w:val="clear" w:color="auto" w:fill="auto"/>
            <w:hideMark/>
          </w:tcPr>
          <w:p w14:paraId="39DA6195"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p w14:paraId="09DE5EE8"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r>
      <w:tr w:rsidR="006231E6" w:rsidRPr="00573B95" w14:paraId="4EC83380" w14:textId="77777777" w:rsidTr="00EC005C">
        <w:trPr>
          <w:cantSplit/>
          <w:trHeight w:val="510"/>
        </w:trPr>
        <w:tc>
          <w:tcPr>
            <w:tcW w:w="1421" w:type="dxa"/>
            <w:vMerge/>
            <w:tcBorders>
              <w:left w:val="single" w:sz="4" w:space="0" w:color="000000"/>
              <w:right w:val="single" w:sz="4" w:space="0" w:color="000000"/>
            </w:tcBorders>
            <w:vAlign w:val="center"/>
          </w:tcPr>
          <w:p w14:paraId="172F093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tcPr>
          <w:p w14:paraId="0280A1C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left w:val="nil"/>
              <w:right w:val="single" w:sz="4" w:space="0" w:color="000000"/>
            </w:tcBorders>
            <w:shd w:val="clear" w:color="auto" w:fill="auto"/>
          </w:tcPr>
          <w:p w14:paraId="1BCBF8C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nil"/>
              <w:right w:val="single" w:sz="4" w:space="0" w:color="000000"/>
            </w:tcBorders>
            <w:shd w:val="clear" w:color="auto" w:fill="auto"/>
          </w:tcPr>
          <w:p w14:paraId="7B1308A9"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損傷の有無及び目盛等の鮮明度を調べる。</w:t>
            </w:r>
          </w:p>
        </w:tc>
        <w:tc>
          <w:tcPr>
            <w:tcW w:w="3544" w:type="dxa"/>
            <w:tcBorders>
              <w:top w:val="nil"/>
              <w:left w:val="nil"/>
              <w:bottom w:val="nil"/>
              <w:right w:val="single" w:sz="4" w:space="0" w:color="000000"/>
            </w:tcBorders>
            <w:shd w:val="clear" w:color="auto" w:fill="auto"/>
          </w:tcPr>
          <w:p w14:paraId="2440389A"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損傷がなく、目盛等が鮮明であること。</w:t>
            </w:r>
          </w:p>
        </w:tc>
      </w:tr>
      <w:tr w:rsidR="006231E6" w:rsidRPr="00573B95" w14:paraId="254DBD48" w14:textId="77777777" w:rsidTr="00EC005C">
        <w:trPr>
          <w:cantSplit/>
          <w:trHeight w:val="285"/>
        </w:trPr>
        <w:tc>
          <w:tcPr>
            <w:tcW w:w="1421" w:type="dxa"/>
            <w:vMerge/>
            <w:tcBorders>
              <w:left w:val="single" w:sz="4" w:space="0" w:color="000000"/>
              <w:bottom w:val="single" w:sz="4" w:space="0" w:color="000000"/>
              <w:right w:val="single" w:sz="4" w:space="0" w:color="000000"/>
            </w:tcBorders>
            <w:vAlign w:val="center"/>
          </w:tcPr>
          <w:p w14:paraId="716CA13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425" w:type="dxa"/>
            <w:vMerge/>
            <w:tcBorders>
              <w:left w:val="single" w:sz="4" w:space="0" w:color="000000"/>
              <w:bottom w:val="single" w:sz="4" w:space="0" w:color="000000"/>
              <w:right w:val="single" w:sz="4" w:space="0" w:color="000000"/>
            </w:tcBorders>
            <w:vAlign w:val="center"/>
          </w:tcPr>
          <w:p w14:paraId="6F72CF5E"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1701" w:type="dxa"/>
            <w:vMerge/>
            <w:tcBorders>
              <w:left w:val="nil"/>
              <w:bottom w:val="single" w:sz="4" w:space="0" w:color="auto"/>
              <w:right w:val="single" w:sz="4" w:space="0" w:color="000000"/>
            </w:tcBorders>
            <w:shd w:val="clear" w:color="auto" w:fill="auto"/>
          </w:tcPr>
          <w:p w14:paraId="228A2F2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544" w:type="dxa"/>
            <w:tcBorders>
              <w:top w:val="nil"/>
              <w:left w:val="nil"/>
              <w:bottom w:val="single" w:sz="4" w:space="0" w:color="auto"/>
              <w:right w:val="single" w:sz="4" w:space="0" w:color="000000"/>
            </w:tcBorders>
            <w:shd w:val="clear" w:color="auto" w:fill="auto"/>
          </w:tcPr>
          <w:p w14:paraId="2A3EC0B5"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取付け状態を調べる。</w:t>
            </w:r>
          </w:p>
        </w:tc>
        <w:tc>
          <w:tcPr>
            <w:tcW w:w="3544" w:type="dxa"/>
            <w:tcBorders>
              <w:top w:val="nil"/>
              <w:left w:val="nil"/>
              <w:bottom w:val="single" w:sz="4" w:space="0" w:color="auto"/>
              <w:right w:val="single" w:sz="4" w:space="0" w:color="000000"/>
            </w:tcBorders>
            <w:shd w:val="clear" w:color="auto" w:fill="auto"/>
          </w:tcPr>
          <w:p w14:paraId="4473B0AD" w14:textId="77777777" w:rsidR="00344051" w:rsidRPr="00573B95" w:rsidRDefault="00CC619B"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適正であること。</w:t>
            </w:r>
          </w:p>
        </w:tc>
      </w:tr>
    </w:tbl>
    <w:p w14:paraId="3263443B" w14:textId="77777777" w:rsidR="00344051" w:rsidRPr="00573B95" w:rsidRDefault="005A5C57" w:rsidP="00751392">
      <w:pPr>
        <w:overflowPunct w:val="0"/>
        <w:autoSpaceDE w:val="0"/>
        <w:autoSpaceDN w:val="0"/>
        <w:adjustRightInd w:val="0"/>
        <w:snapToGrid w:val="0"/>
        <w:spacing w:line="20" w:lineRule="atLeast"/>
        <w:jc w:val="left"/>
        <w:rPr>
          <w:sz w:val="20"/>
          <w:szCs w:val="20"/>
        </w:rPr>
      </w:pPr>
      <w:r w:rsidRPr="00573B95">
        <w:rPr>
          <w:sz w:val="20"/>
          <w:szCs w:val="20"/>
        </w:rPr>
        <w:br w:type="page"/>
      </w:r>
    </w:p>
    <w:p w14:paraId="253D5371" w14:textId="77777777" w:rsidR="00344051" w:rsidRPr="00573B95" w:rsidRDefault="008C76C4"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ＭＳ Ｐゴシック" w:hint="eastAsia"/>
          <w:kern w:val="0"/>
          <w:sz w:val="24"/>
          <w:szCs w:val="24"/>
        </w:rPr>
        <w:lastRenderedPageBreak/>
        <w:t>1.8</w:t>
      </w:r>
      <w:r w:rsidR="0051170B"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リーダー</w:t>
      </w:r>
    </w:p>
    <w:tbl>
      <w:tblPr>
        <w:tblW w:w="10635" w:type="dxa"/>
        <w:tblInd w:w="96" w:type="dxa"/>
        <w:tblLayout w:type="fixed"/>
        <w:tblCellMar>
          <w:left w:w="99" w:type="dxa"/>
          <w:right w:w="99" w:type="dxa"/>
        </w:tblCellMar>
        <w:tblLook w:val="04A0" w:firstRow="1" w:lastRow="0" w:firstColumn="1" w:lastColumn="0" w:noHBand="0" w:noVBand="1"/>
      </w:tblPr>
      <w:tblGrid>
        <w:gridCol w:w="1391"/>
        <w:gridCol w:w="2155"/>
        <w:gridCol w:w="3564"/>
        <w:gridCol w:w="3525"/>
      </w:tblGrid>
      <w:tr w:rsidR="006231E6" w:rsidRPr="00573B95" w14:paraId="6D6AED06" w14:textId="77777777" w:rsidTr="00EC005C">
        <w:trPr>
          <w:cantSplit/>
          <w:trHeight w:val="202"/>
        </w:trPr>
        <w:tc>
          <w:tcPr>
            <w:tcW w:w="354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CB6DEE2"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項</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目</w:t>
            </w:r>
          </w:p>
        </w:tc>
        <w:tc>
          <w:tcPr>
            <w:tcW w:w="3564" w:type="dxa"/>
            <w:tcBorders>
              <w:top w:val="single" w:sz="4" w:space="0" w:color="auto"/>
              <w:left w:val="nil"/>
              <w:bottom w:val="single" w:sz="4" w:space="0" w:color="000000"/>
              <w:right w:val="single" w:sz="4" w:space="0" w:color="000000"/>
            </w:tcBorders>
            <w:shd w:val="clear" w:color="auto" w:fill="auto"/>
            <w:hideMark/>
          </w:tcPr>
          <w:p w14:paraId="4E914CDB"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方</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法</w:t>
            </w:r>
          </w:p>
        </w:tc>
        <w:tc>
          <w:tcPr>
            <w:tcW w:w="3525" w:type="dxa"/>
            <w:tcBorders>
              <w:top w:val="single" w:sz="4" w:space="0" w:color="auto"/>
              <w:left w:val="nil"/>
              <w:bottom w:val="single" w:sz="4" w:space="0" w:color="000000"/>
              <w:right w:val="single" w:sz="4" w:space="0" w:color="000000"/>
            </w:tcBorders>
            <w:shd w:val="clear" w:color="auto" w:fill="auto"/>
            <w:hideMark/>
          </w:tcPr>
          <w:p w14:paraId="373E55B6"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定</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基</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準</w:t>
            </w:r>
          </w:p>
        </w:tc>
      </w:tr>
      <w:tr w:rsidR="006231E6" w:rsidRPr="00573B95" w14:paraId="30D3CDD9" w14:textId="77777777" w:rsidTr="00EC005C">
        <w:trPr>
          <w:cantSplit/>
          <w:trHeight w:val="249"/>
        </w:trPr>
        <w:tc>
          <w:tcPr>
            <w:tcW w:w="1391" w:type="dxa"/>
            <w:vMerge w:val="restart"/>
            <w:tcBorders>
              <w:top w:val="single" w:sz="4" w:space="0" w:color="auto"/>
              <w:left w:val="single" w:sz="4" w:space="0" w:color="000000"/>
              <w:right w:val="single" w:sz="4" w:space="0" w:color="000000"/>
            </w:tcBorders>
            <w:shd w:val="clear" w:color="auto" w:fill="auto"/>
            <w:hideMark/>
          </w:tcPr>
          <w:p w14:paraId="3A13EB14" w14:textId="77777777" w:rsidR="00344051" w:rsidRPr="00573B95" w:rsidRDefault="009C4A50"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0A1386" w:rsidRPr="00573B95">
              <w:rPr>
                <w:rFonts w:asciiTheme="minorEastAsia" w:hAnsiTheme="minorEastAsia" w:cs="ＭＳ Ｐゴシック" w:hint="eastAsia"/>
                <w:kern w:val="0"/>
                <w:sz w:val="20"/>
                <w:szCs w:val="20"/>
              </w:rPr>
              <w:t>.8</w:t>
            </w:r>
            <w:r w:rsidR="00C20DFC" w:rsidRPr="00573B95">
              <w:rPr>
                <w:rFonts w:asciiTheme="minorEastAsia" w:hAnsiTheme="minorEastAsia" w:cs="ＭＳ Ｐゴシック" w:hint="eastAsia"/>
                <w:kern w:val="0"/>
                <w:sz w:val="20"/>
                <w:szCs w:val="20"/>
              </w:rPr>
              <w:t xml:space="preserve">　</w:t>
            </w:r>
          </w:p>
          <w:p w14:paraId="292E2753" w14:textId="77777777" w:rsidR="00344051" w:rsidRPr="00573B95" w:rsidRDefault="000A1386"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リーダー</w:t>
            </w:r>
          </w:p>
        </w:tc>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AA75272"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リーダー</w:t>
            </w:r>
          </w:p>
          <w:p w14:paraId="3012E191" w14:textId="77777777" w:rsidR="00344051" w:rsidRPr="00573B95" w:rsidRDefault="000A2ACA"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755520" behindDoc="0" locked="0" layoutInCell="1" allowOverlap="1" wp14:anchorId="312AD54F" wp14:editId="6677D027">
                      <wp:simplePos x="0" y="0"/>
                      <wp:positionH relativeFrom="column">
                        <wp:posOffset>101831</wp:posOffset>
                      </wp:positionH>
                      <wp:positionV relativeFrom="paragraph">
                        <wp:posOffset>65001</wp:posOffset>
                      </wp:positionV>
                      <wp:extent cx="977265" cy="447675"/>
                      <wp:effectExtent l="0" t="0" r="13335" b="28575"/>
                      <wp:wrapNone/>
                      <wp:docPr id="299" name="グループ化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265" cy="447675"/>
                                <a:chOff x="0" y="0"/>
                                <a:chExt cx="1140460" cy="581025"/>
                              </a:xfrm>
                            </wpg:grpSpPr>
                            <wps:wsp>
                              <wps:cNvPr id="300" name="左大かっこ 300"/>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右大かっこ 301"/>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C8B2CC" id="グループ化 299" o:spid="_x0000_s1026" style="position:absolute;left:0;text-align:left;margin-left:8pt;margin-top:5.1pt;width:76.95pt;height:35.25pt;z-index:251755520;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">
                      <v:shape id="左大かっこ 300"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" adj="175" strokecolor="black [3213]"/>
                      <v:shape id="右大かっこ 301"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" adj="140" strokecolor="black [3213]"/>
                    </v:group>
                  </w:pict>
                </mc:Fallback>
              </mc:AlternateContent>
            </w:r>
            <w:r w:rsidR="000A1386" w:rsidRPr="00573B95">
              <w:rPr>
                <w:rFonts w:asciiTheme="minorEastAsia" w:hAnsiTheme="minorEastAsia" w:cs="ＭＳ Ｐゴシック" w:hint="eastAsia"/>
                <w:kern w:val="0"/>
                <w:sz w:val="20"/>
                <w:szCs w:val="20"/>
              </w:rPr>
              <w:t>・鋼管形</w:t>
            </w:r>
          </w:p>
          <w:p w14:paraId="5F643EB5"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・ラチス形</w:t>
            </w:r>
          </w:p>
          <w:p w14:paraId="23C68716"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・ボックス形</w:t>
            </w:r>
          </w:p>
        </w:tc>
        <w:tc>
          <w:tcPr>
            <w:tcW w:w="3564" w:type="dxa"/>
            <w:tcBorders>
              <w:top w:val="single" w:sz="4" w:space="0" w:color="000000"/>
              <w:left w:val="nil"/>
              <w:bottom w:val="nil"/>
              <w:right w:val="single" w:sz="4" w:space="0" w:color="000000"/>
            </w:tcBorders>
            <w:shd w:val="clear" w:color="auto" w:fill="auto"/>
            <w:hideMark/>
          </w:tcPr>
          <w:p w14:paraId="12392EF6"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曲がり、</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及び</w:t>
            </w:r>
            <w:r w:rsidR="00D06513" w:rsidRPr="00573B95">
              <w:rPr>
                <w:rFonts w:asciiTheme="minorEastAsia" w:hAnsiTheme="minorEastAsia" w:cs="ＭＳ Ｐゴシック" w:hint="eastAsia"/>
                <w:kern w:val="0"/>
                <w:sz w:val="20"/>
                <w:szCs w:val="20"/>
              </w:rPr>
              <w:t>打痕</w:t>
            </w:r>
            <w:r w:rsidR="000A1386" w:rsidRPr="00573B95">
              <w:rPr>
                <w:rFonts w:asciiTheme="minorEastAsia" w:hAnsiTheme="minorEastAsia" w:cs="ＭＳ Ｐゴシック" w:hint="eastAsia"/>
                <w:kern w:val="0"/>
                <w:sz w:val="20"/>
                <w:szCs w:val="20"/>
              </w:rPr>
              <w:t>の有無並びにはしごの損傷の有無を調べる。</w:t>
            </w:r>
          </w:p>
        </w:tc>
        <w:tc>
          <w:tcPr>
            <w:tcW w:w="3525" w:type="dxa"/>
            <w:tcBorders>
              <w:top w:val="single" w:sz="4" w:space="0" w:color="000000"/>
              <w:left w:val="nil"/>
              <w:bottom w:val="nil"/>
              <w:right w:val="single" w:sz="4" w:space="0" w:color="000000"/>
            </w:tcBorders>
            <w:shd w:val="clear" w:color="auto" w:fill="auto"/>
            <w:hideMark/>
          </w:tcPr>
          <w:p w14:paraId="36CB504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著しい曲がり、</w:t>
            </w:r>
            <w:r w:rsidR="0096481E" w:rsidRPr="00573B95">
              <w:rPr>
                <w:rFonts w:asciiTheme="minorEastAsia" w:hAnsiTheme="minorEastAsia" w:cs="ＭＳ Ｐゴシック" w:hint="eastAsia"/>
                <w:kern w:val="0"/>
                <w:sz w:val="20"/>
                <w:szCs w:val="20"/>
              </w:rPr>
              <w:t>亀裂</w:t>
            </w:r>
            <w:r w:rsidR="001C3A27" w:rsidRPr="00573B95">
              <w:rPr>
                <w:rFonts w:asciiTheme="minorEastAsia" w:hAnsiTheme="minorEastAsia" w:cs="ＭＳ Ｐゴシック" w:hint="eastAsia"/>
                <w:kern w:val="0"/>
                <w:sz w:val="20"/>
                <w:szCs w:val="20"/>
              </w:rPr>
              <w:t>及び</w:t>
            </w:r>
            <w:r w:rsidR="00D06513" w:rsidRPr="00573B95">
              <w:rPr>
                <w:rFonts w:asciiTheme="minorEastAsia" w:hAnsiTheme="minorEastAsia" w:cs="ＭＳ Ｐゴシック" w:hint="eastAsia"/>
                <w:kern w:val="0"/>
                <w:sz w:val="20"/>
                <w:szCs w:val="20"/>
              </w:rPr>
              <w:t>打痕</w:t>
            </w:r>
            <w:r w:rsidR="001C3A27" w:rsidRPr="00573B95">
              <w:rPr>
                <w:rFonts w:asciiTheme="minorEastAsia" w:hAnsiTheme="minorEastAsia" w:cs="ＭＳ Ｐゴシック" w:hint="eastAsia"/>
                <w:kern w:val="0"/>
                <w:sz w:val="20"/>
                <w:szCs w:val="20"/>
              </w:rPr>
              <w:t>並びに</w:t>
            </w:r>
            <w:r w:rsidR="000A1386" w:rsidRPr="00573B95">
              <w:rPr>
                <w:rFonts w:asciiTheme="minorEastAsia" w:hAnsiTheme="minorEastAsia" w:cs="ＭＳ Ｐゴシック" w:hint="eastAsia"/>
                <w:kern w:val="0"/>
                <w:sz w:val="20"/>
                <w:szCs w:val="20"/>
              </w:rPr>
              <w:t>はしご</w:t>
            </w:r>
            <w:r w:rsidR="00133631" w:rsidRPr="00573B95">
              <w:rPr>
                <w:rFonts w:asciiTheme="minorEastAsia" w:hAnsiTheme="minorEastAsia" w:cs="ＭＳ Ｐゴシック" w:hint="eastAsia"/>
                <w:kern w:val="0"/>
                <w:sz w:val="20"/>
                <w:szCs w:val="20"/>
              </w:rPr>
              <w:t>の</w:t>
            </w:r>
            <w:r w:rsidR="000A1386" w:rsidRPr="00573B95">
              <w:rPr>
                <w:rFonts w:asciiTheme="minorEastAsia" w:hAnsiTheme="minorEastAsia" w:cs="ＭＳ Ｐゴシック" w:hint="eastAsia"/>
                <w:kern w:val="0"/>
                <w:sz w:val="20"/>
                <w:szCs w:val="20"/>
              </w:rPr>
              <w:t>著しい損傷がないこと。</w:t>
            </w:r>
          </w:p>
        </w:tc>
      </w:tr>
      <w:tr w:rsidR="006231E6" w:rsidRPr="00573B95" w14:paraId="31AB06CD" w14:textId="77777777" w:rsidTr="00EC005C">
        <w:trPr>
          <w:cantSplit/>
          <w:trHeight w:val="709"/>
        </w:trPr>
        <w:tc>
          <w:tcPr>
            <w:tcW w:w="1391" w:type="dxa"/>
            <w:vMerge/>
            <w:tcBorders>
              <w:top w:val="nil"/>
              <w:left w:val="single" w:sz="4" w:space="0" w:color="000000"/>
              <w:right w:val="single" w:sz="4" w:space="0" w:color="000000"/>
            </w:tcBorders>
            <w:vAlign w:val="center"/>
            <w:hideMark/>
          </w:tcPr>
          <w:p w14:paraId="488CC2B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55" w:type="dxa"/>
            <w:vMerge/>
            <w:tcBorders>
              <w:top w:val="single" w:sz="4" w:space="0" w:color="000000"/>
              <w:left w:val="single" w:sz="4" w:space="0" w:color="000000"/>
              <w:bottom w:val="single" w:sz="4" w:space="0" w:color="000000"/>
              <w:right w:val="single" w:sz="4" w:space="0" w:color="000000"/>
            </w:tcBorders>
            <w:vAlign w:val="center"/>
            <w:hideMark/>
          </w:tcPr>
          <w:p w14:paraId="5B15D75E"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64" w:type="dxa"/>
            <w:tcBorders>
              <w:top w:val="nil"/>
              <w:left w:val="nil"/>
              <w:bottom w:val="nil"/>
              <w:right w:val="single" w:sz="4" w:space="0" w:color="000000"/>
            </w:tcBorders>
            <w:shd w:val="clear" w:color="auto" w:fill="auto"/>
            <w:hideMark/>
          </w:tcPr>
          <w:p w14:paraId="6FF40D8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上部シーブ（トップシーブ）の摩耗並びに軸、ロープ外れ止め及びブラケットの損傷及び摩耗の有無を調べる。</w:t>
            </w:r>
          </w:p>
        </w:tc>
        <w:tc>
          <w:tcPr>
            <w:tcW w:w="3525" w:type="dxa"/>
            <w:tcBorders>
              <w:top w:val="nil"/>
              <w:left w:val="nil"/>
              <w:bottom w:val="nil"/>
              <w:right w:val="single" w:sz="4" w:space="0" w:color="000000"/>
            </w:tcBorders>
            <w:shd w:val="clear" w:color="auto" w:fill="auto"/>
            <w:hideMark/>
          </w:tcPr>
          <w:p w14:paraId="00B8193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損傷</w:t>
            </w:r>
            <w:r w:rsidR="00961721"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著しい摩耗がなく、回転時にロープが外れないこと。</w:t>
            </w:r>
          </w:p>
        </w:tc>
      </w:tr>
      <w:tr w:rsidR="006231E6" w:rsidRPr="00573B95" w14:paraId="0E3035AC" w14:textId="77777777" w:rsidTr="00EC005C">
        <w:trPr>
          <w:cantSplit/>
          <w:trHeight w:val="650"/>
        </w:trPr>
        <w:tc>
          <w:tcPr>
            <w:tcW w:w="1391" w:type="dxa"/>
            <w:vMerge/>
            <w:tcBorders>
              <w:top w:val="nil"/>
              <w:left w:val="single" w:sz="4" w:space="0" w:color="000000"/>
              <w:right w:val="single" w:sz="4" w:space="0" w:color="000000"/>
            </w:tcBorders>
            <w:vAlign w:val="center"/>
            <w:hideMark/>
          </w:tcPr>
          <w:p w14:paraId="0930C17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55" w:type="dxa"/>
            <w:vMerge/>
            <w:tcBorders>
              <w:top w:val="single" w:sz="4" w:space="0" w:color="000000"/>
              <w:left w:val="single" w:sz="4" w:space="0" w:color="000000"/>
              <w:bottom w:val="single" w:sz="4" w:space="0" w:color="000000"/>
              <w:right w:val="single" w:sz="4" w:space="0" w:color="000000"/>
            </w:tcBorders>
            <w:vAlign w:val="center"/>
            <w:hideMark/>
          </w:tcPr>
          <w:p w14:paraId="2E79B84C"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64" w:type="dxa"/>
            <w:tcBorders>
              <w:top w:val="nil"/>
              <w:left w:val="nil"/>
              <w:bottom w:val="nil"/>
              <w:right w:val="single" w:sz="4" w:space="0" w:color="000000"/>
            </w:tcBorders>
            <w:shd w:val="clear" w:color="auto" w:fill="auto"/>
            <w:hideMark/>
          </w:tcPr>
          <w:p w14:paraId="0EA00C3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中間</w:t>
            </w:r>
            <w:r w:rsidR="002F7595" w:rsidRPr="00573B95">
              <w:rPr>
                <w:rFonts w:asciiTheme="minorEastAsia" w:hAnsiTheme="minorEastAsia" w:cs="ＭＳ Ｐゴシック" w:hint="eastAsia"/>
                <w:kern w:val="0"/>
                <w:sz w:val="20"/>
                <w:szCs w:val="20"/>
              </w:rPr>
              <w:t>シーブ</w:t>
            </w:r>
            <w:r w:rsidR="000A1386" w:rsidRPr="00573B95">
              <w:rPr>
                <w:rFonts w:asciiTheme="minorEastAsia" w:hAnsiTheme="minorEastAsia" w:cs="ＭＳ Ｐゴシック" w:hint="eastAsia"/>
                <w:kern w:val="0"/>
                <w:sz w:val="20"/>
                <w:szCs w:val="20"/>
              </w:rPr>
              <w:t>の摩耗並びに軸、ロープ外れ止め及びブラケットの損傷及び摩耗の有無を調べる。</w:t>
            </w:r>
          </w:p>
        </w:tc>
        <w:tc>
          <w:tcPr>
            <w:tcW w:w="3525" w:type="dxa"/>
            <w:tcBorders>
              <w:top w:val="nil"/>
              <w:left w:val="nil"/>
              <w:bottom w:val="nil"/>
              <w:right w:val="single" w:sz="4" w:space="0" w:color="000000"/>
            </w:tcBorders>
            <w:shd w:val="clear" w:color="auto" w:fill="auto"/>
            <w:hideMark/>
          </w:tcPr>
          <w:p w14:paraId="2D00AE6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損傷</w:t>
            </w:r>
            <w:r w:rsidR="00961721"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著しい摩耗がなく、回転時にロープが外れないこと。</w:t>
            </w:r>
          </w:p>
        </w:tc>
      </w:tr>
      <w:tr w:rsidR="006231E6" w:rsidRPr="00573B95" w14:paraId="1255459E" w14:textId="77777777" w:rsidTr="00EC005C">
        <w:trPr>
          <w:cantSplit/>
          <w:trHeight w:val="420"/>
        </w:trPr>
        <w:tc>
          <w:tcPr>
            <w:tcW w:w="1391" w:type="dxa"/>
            <w:vMerge/>
            <w:tcBorders>
              <w:top w:val="nil"/>
              <w:left w:val="single" w:sz="4" w:space="0" w:color="000000"/>
              <w:right w:val="single" w:sz="4" w:space="0" w:color="000000"/>
            </w:tcBorders>
            <w:vAlign w:val="center"/>
            <w:hideMark/>
          </w:tcPr>
          <w:p w14:paraId="6A87CDC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55" w:type="dxa"/>
            <w:vMerge/>
            <w:tcBorders>
              <w:top w:val="single" w:sz="4" w:space="0" w:color="000000"/>
              <w:left w:val="single" w:sz="4" w:space="0" w:color="000000"/>
              <w:bottom w:val="single" w:sz="4" w:space="0" w:color="000000"/>
              <w:right w:val="single" w:sz="4" w:space="0" w:color="000000"/>
            </w:tcBorders>
            <w:vAlign w:val="center"/>
            <w:hideMark/>
          </w:tcPr>
          <w:p w14:paraId="76EF308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64" w:type="dxa"/>
            <w:tcBorders>
              <w:top w:val="nil"/>
              <w:left w:val="nil"/>
              <w:bottom w:val="nil"/>
              <w:right w:val="single" w:sz="4" w:space="0" w:color="000000"/>
            </w:tcBorders>
            <w:shd w:val="clear" w:color="auto" w:fill="auto"/>
            <w:hideMark/>
          </w:tcPr>
          <w:p w14:paraId="5124FD7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リーダー上部取付け部の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及び変形の有無を調べる。</w:t>
            </w:r>
          </w:p>
          <w:p w14:paraId="131D6D78" w14:textId="459D8213" w:rsidR="00344051" w:rsidRPr="00573B95" w:rsidRDefault="009C43A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懸垂式</w:t>
            </w:r>
            <w:r w:rsidRPr="00573B95">
              <w:rPr>
                <w:rFonts w:asciiTheme="minorEastAsia" w:hAnsiTheme="minorEastAsia" w:cs="ＭＳ Ｐゴシック" w:hint="eastAsia"/>
                <w:kern w:val="0"/>
                <w:sz w:val="20"/>
                <w:szCs w:val="20"/>
              </w:rPr>
              <w:t>〕</w:t>
            </w:r>
          </w:p>
        </w:tc>
        <w:tc>
          <w:tcPr>
            <w:tcW w:w="3525" w:type="dxa"/>
            <w:tcBorders>
              <w:top w:val="nil"/>
              <w:left w:val="nil"/>
              <w:bottom w:val="nil"/>
              <w:right w:val="single" w:sz="4" w:space="0" w:color="000000"/>
            </w:tcBorders>
            <w:shd w:val="clear" w:color="auto" w:fill="auto"/>
            <w:hideMark/>
          </w:tcPr>
          <w:p w14:paraId="6AFD4BE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961721"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著しい変形がないこと。</w:t>
            </w:r>
          </w:p>
        </w:tc>
      </w:tr>
      <w:tr w:rsidR="006231E6" w:rsidRPr="00573B95" w14:paraId="3E3AD140" w14:textId="77777777" w:rsidTr="00EC005C">
        <w:trPr>
          <w:cantSplit/>
          <w:trHeight w:val="456"/>
        </w:trPr>
        <w:tc>
          <w:tcPr>
            <w:tcW w:w="1391" w:type="dxa"/>
            <w:vMerge/>
            <w:tcBorders>
              <w:top w:val="nil"/>
              <w:left w:val="single" w:sz="4" w:space="0" w:color="000000"/>
              <w:right w:val="single" w:sz="4" w:space="0" w:color="000000"/>
            </w:tcBorders>
            <w:vAlign w:val="center"/>
            <w:hideMark/>
          </w:tcPr>
          <w:p w14:paraId="6C5C858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55" w:type="dxa"/>
            <w:vMerge/>
            <w:tcBorders>
              <w:top w:val="single" w:sz="4" w:space="0" w:color="000000"/>
              <w:left w:val="single" w:sz="4" w:space="0" w:color="000000"/>
              <w:bottom w:val="single" w:sz="4" w:space="0" w:color="000000"/>
              <w:right w:val="single" w:sz="4" w:space="0" w:color="000000"/>
            </w:tcBorders>
            <w:vAlign w:val="center"/>
            <w:hideMark/>
          </w:tcPr>
          <w:p w14:paraId="347A8E2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64" w:type="dxa"/>
            <w:tcBorders>
              <w:top w:val="nil"/>
              <w:left w:val="nil"/>
              <w:bottom w:val="nil"/>
              <w:right w:val="single" w:sz="4" w:space="0" w:color="000000"/>
            </w:tcBorders>
            <w:shd w:val="clear" w:color="auto" w:fill="auto"/>
            <w:hideMark/>
          </w:tcPr>
          <w:p w14:paraId="5CACB51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リーダー下部取付け部の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及び変形の有無を調べる。</w:t>
            </w:r>
          </w:p>
        </w:tc>
        <w:tc>
          <w:tcPr>
            <w:tcW w:w="3525" w:type="dxa"/>
            <w:tcBorders>
              <w:top w:val="nil"/>
              <w:left w:val="nil"/>
              <w:bottom w:val="nil"/>
              <w:right w:val="single" w:sz="4" w:space="0" w:color="000000"/>
            </w:tcBorders>
            <w:shd w:val="clear" w:color="auto" w:fill="auto"/>
            <w:hideMark/>
          </w:tcPr>
          <w:p w14:paraId="68AC8A1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961721"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著しい変形がないこと。</w:t>
            </w:r>
          </w:p>
        </w:tc>
      </w:tr>
      <w:tr w:rsidR="006231E6" w:rsidRPr="00573B95" w14:paraId="5BC5716A" w14:textId="77777777" w:rsidTr="00EC005C">
        <w:trPr>
          <w:cantSplit/>
          <w:trHeight w:val="506"/>
        </w:trPr>
        <w:tc>
          <w:tcPr>
            <w:tcW w:w="1391" w:type="dxa"/>
            <w:vMerge/>
            <w:tcBorders>
              <w:top w:val="nil"/>
              <w:left w:val="single" w:sz="4" w:space="0" w:color="000000"/>
              <w:right w:val="single" w:sz="4" w:space="0" w:color="000000"/>
            </w:tcBorders>
            <w:vAlign w:val="center"/>
            <w:hideMark/>
          </w:tcPr>
          <w:p w14:paraId="717A5AD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55" w:type="dxa"/>
            <w:vMerge/>
            <w:tcBorders>
              <w:top w:val="single" w:sz="4" w:space="0" w:color="000000"/>
              <w:left w:val="single" w:sz="4" w:space="0" w:color="000000"/>
              <w:bottom w:val="single" w:sz="4" w:space="0" w:color="000000"/>
              <w:right w:val="single" w:sz="4" w:space="0" w:color="000000"/>
            </w:tcBorders>
            <w:vAlign w:val="center"/>
            <w:hideMark/>
          </w:tcPr>
          <w:p w14:paraId="7DFCCF96"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64" w:type="dxa"/>
            <w:tcBorders>
              <w:top w:val="nil"/>
              <w:left w:val="nil"/>
              <w:bottom w:val="nil"/>
              <w:right w:val="single" w:sz="4" w:space="0" w:color="000000"/>
            </w:tcBorders>
            <w:shd w:val="clear" w:color="auto" w:fill="auto"/>
            <w:hideMark/>
          </w:tcPr>
          <w:p w14:paraId="66B49EB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バックステー取付け部の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及び変形の有無を調べる</w:t>
            </w:r>
            <w:r w:rsidR="006E3EB6" w:rsidRPr="00573B95">
              <w:rPr>
                <w:rFonts w:asciiTheme="minorEastAsia" w:hAnsiTheme="minorEastAsia" w:cs="ＭＳ Ｐゴシック" w:hint="eastAsia"/>
                <w:kern w:val="0"/>
                <w:sz w:val="20"/>
                <w:szCs w:val="20"/>
              </w:rPr>
              <w:t>。</w:t>
            </w:r>
          </w:p>
          <w:p w14:paraId="3A397147" w14:textId="31B09E2C" w:rsidR="00344051" w:rsidRPr="00573B95" w:rsidRDefault="009C43AC" w:rsidP="000D26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三点支持式</w:t>
            </w:r>
            <w:r w:rsidRPr="00573B95">
              <w:rPr>
                <w:rFonts w:asciiTheme="minorEastAsia" w:hAnsiTheme="minorEastAsia" w:cs="ＭＳ Ｐゴシック" w:hint="eastAsia"/>
                <w:kern w:val="0"/>
                <w:sz w:val="20"/>
                <w:szCs w:val="20"/>
              </w:rPr>
              <w:t>〕</w:t>
            </w:r>
          </w:p>
        </w:tc>
        <w:tc>
          <w:tcPr>
            <w:tcW w:w="3525" w:type="dxa"/>
            <w:tcBorders>
              <w:top w:val="nil"/>
              <w:left w:val="nil"/>
              <w:bottom w:val="nil"/>
              <w:right w:val="single" w:sz="4" w:space="0" w:color="000000"/>
            </w:tcBorders>
            <w:shd w:val="clear" w:color="auto" w:fill="auto"/>
            <w:hideMark/>
          </w:tcPr>
          <w:p w14:paraId="48BB7D5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961721"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著しい変形がないこと。</w:t>
            </w:r>
          </w:p>
        </w:tc>
      </w:tr>
      <w:tr w:rsidR="006231E6" w:rsidRPr="00573B95" w14:paraId="0E43FB4F" w14:textId="77777777" w:rsidTr="00EC005C">
        <w:trPr>
          <w:cantSplit/>
          <w:trHeight w:val="559"/>
        </w:trPr>
        <w:tc>
          <w:tcPr>
            <w:tcW w:w="1391" w:type="dxa"/>
            <w:vMerge/>
            <w:tcBorders>
              <w:top w:val="nil"/>
              <w:left w:val="single" w:sz="4" w:space="0" w:color="000000"/>
              <w:right w:val="single" w:sz="4" w:space="0" w:color="000000"/>
            </w:tcBorders>
            <w:vAlign w:val="center"/>
            <w:hideMark/>
          </w:tcPr>
          <w:p w14:paraId="409CC96C"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55" w:type="dxa"/>
            <w:vMerge/>
            <w:tcBorders>
              <w:top w:val="single" w:sz="4" w:space="0" w:color="000000"/>
              <w:left w:val="single" w:sz="4" w:space="0" w:color="000000"/>
              <w:bottom w:val="single" w:sz="4" w:space="0" w:color="000000"/>
              <w:right w:val="single" w:sz="4" w:space="0" w:color="000000"/>
            </w:tcBorders>
            <w:vAlign w:val="center"/>
            <w:hideMark/>
          </w:tcPr>
          <w:p w14:paraId="59E80CE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64" w:type="dxa"/>
            <w:tcBorders>
              <w:top w:val="nil"/>
              <w:left w:val="nil"/>
              <w:bottom w:val="nil"/>
              <w:right w:val="single" w:sz="4" w:space="0" w:color="000000"/>
            </w:tcBorders>
            <w:shd w:val="clear" w:color="auto" w:fill="auto"/>
            <w:hideMark/>
          </w:tcPr>
          <w:p w14:paraId="3642C2A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起伏ペンダントロープの取付け部の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及び変形の有無を調べる。</w:t>
            </w:r>
          </w:p>
          <w:p w14:paraId="3A32028B" w14:textId="1BD947E8" w:rsidR="00344051" w:rsidRPr="00573B95" w:rsidRDefault="009C43AC" w:rsidP="000D26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三点支持式</w:t>
            </w:r>
            <w:r w:rsidRPr="00573B95">
              <w:rPr>
                <w:rFonts w:asciiTheme="minorEastAsia" w:hAnsiTheme="minorEastAsia" w:cs="ＭＳ Ｐゴシック" w:hint="eastAsia"/>
                <w:kern w:val="0"/>
                <w:sz w:val="20"/>
                <w:szCs w:val="20"/>
              </w:rPr>
              <w:t>〕</w:t>
            </w:r>
          </w:p>
        </w:tc>
        <w:tc>
          <w:tcPr>
            <w:tcW w:w="3525" w:type="dxa"/>
            <w:tcBorders>
              <w:top w:val="nil"/>
              <w:left w:val="nil"/>
              <w:bottom w:val="nil"/>
              <w:right w:val="single" w:sz="4" w:space="0" w:color="000000"/>
            </w:tcBorders>
            <w:shd w:val="clear" w:color="auto" w:fill="auto"/>
            <w:hideMark/>
          </w:tcPr>
          <w:p w14:paraId="2B9856B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961721"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著しい変形がないこと。</w:t>
            </w:r>
          </w:p>
        </w:tc>
      </w:tr>
      <w:tr w:rsidR="006231E6" w:rsidRPr="00573B95" w14:paraId="7F3F89AD" w14:textId="77777777" w:rsidTr="00EC005C">
        <w:trPr>
          <w:cantSplit/>
          <w:trHeight w:val="1065"/>
        </w:trPr>
        <w:tc>
          <w:tcPr>
            <w:tcW w:w="1391" w:type="dxa"/>
            <w:vMerge/>
            <w:tcBorders>
              <w:top w:val="nil"/>
              <w:left w:val="single" w:sz="4" w:space="0" w:color="000000"/>
              <w:right w:val="single" w:sz="4" w:space="0" w:color="000000"/>
            </w:tcBorders>
            <w:vAlign w:val="center"/>
            <w:hideMark/>
          </w:tcPr>
          <w:p w14:paraId="610CC21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55" w:type="dxa"/>
            <w:vMerge/>
            <w:tcBorders>
              <w:top w:val="single" w:sz="4" w:space="0" w:color="000000"/>
              <w:left w:val="single" w:sz="4" w:space="0" w:color="000000"/>
              <w:bottom w:val="single" w:sz="4" w:space="0" w:color="000000"/>
              <w:right w:val="single" w:sz="4" w:space="0" w:color="000000"/>
            </w:tcBorders>
            <w:vAlign w:val="center"/>
            <w:hideMark/>
          </w:tcPr>
          <w:p w14:paraId="417ED5A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64" w:type="dxa"/>
            <w:tcBorders>
              <w:top w:val="nil"/>
              <w:left w:val="nil"/>
              <w:bottom w:val="nil"/>
              <w:right w:val="single" w:sz="4" w:space="0" w:color="000000"/>
            </w:tcBorders>
            <w:shd w:val="clear" w:color="auto" w:fill="auto"/>
            <w:hideMark/>
          </w:tcPr>
          <w:p w14:paraId="39D6633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回転リーダーの上部回転部のリーダー回転ロックピン取付け部の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及び変形の有無を調べる。</w:t>
            </w:r>
          </w:p>
          <w:p w14:paraId="70A8499B" w14:textId="486EC10C" w:rsidR="00344051" w:rsidRPr="00573B95" w:rsidRDefault="009C43AC" w:rsidP="000D26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三点支持式</w:t>
            </w:r>
            <w:r w:rsidRPr="00573B95">
              <w:rPr>
                <w:rFonts w:asciiTheme="minorEastAsia" w:hAnsiTheme="minorEastAsia" w:cs="ＭＳ Ｐゴシック" w:hint="eastAsia"/>
                <w:kern w:val="0"/>
                <w:sz w:val="20"/>
                <w:szCs w:val="20"/>
              </w:rPr>
              <w:t>〕</w:t>
            </w:r>
          </w:p>
        </w:tc>
        <w:tc>
          <w:tcPr>
            <w:tcW w:w="3525" w:type="dxa"/>
            <w:tcBorders>
              <w:top w:val="nil"/>
              <w:left w:val="nil"/>
              <w:bottom w:val="nil"/>
              <w:right w:val="single" w:sz="4" w:space="0" w:color="000000"/>
            </w:tcBorders>
            <w:shd w:val="clear" w:color="auto" w:fill="auto"/>
            <w:hideMark/>
          </w:tcPr>
          <w:p w14:paraId="031CB45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961721"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著しい変形がないこと。</w:t>
            </w:r>
          </w:p>
        </w:tc>
      </w:tr>
      <w:tr w:rsidR="006231E6" w:rsidRPr="00573B95" w14:paraId="76724891" w14:textId="77777777" w:rsidTr="00EC005C">
        <w:trPr>
          <w:cantSplit/>
          <w:trHeight w:val="960"/>
        </w:trPr>
        <w:tc>
          <w:tcPr>
            <w:tcW w:w="1391" w:type="dxa"/>
            <w:vMerge/>
            <w:tcBorders>
              <w:top w:val="nil"/>
              <w:left w:val="single" w:sz="4" w:space="0" w:color="000000"/>
              <w:right w:val="single" w:sz="4" w:space="0" w:color="000000"/>
            </w:tcBorders>
            <w:vAlign w:val="center"/>
            <w:hideMark/>
          </w:tcPr>
          <w:p w14:paraId="4391BFC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55" w:type="dxa"/>
            <w:vMerge/>
            <w:tcBorders>
              <w:top w:val="single" w:sz="4" w:space="0" w:color="000000"/>
              <w:left w:val="single" w:sz="4" w:space="0" w:color="000000"/>
              <w:bottom w:val="single" w:sz="4" w:space="0" w:color="000000"/>
              <w:right w:val="single" w:sz="4" w:space="0" w:color="000000"/>
            </w:tcBorders>
            <w:vAlign w:val="center"/>
            <w:hideMark/>
          </w:tcPr>
          <w:p w14:paraId="49768DCE"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64" w:type="dxa"/>
            <w:tcBorders>
              <w:top w:val="nil"/>
              <w:left w:val="nil"/>
              <w:bottom w:val="nil"/>
              <w:right w:val="single" w:sz="4" w:space="0" w:color="000000"/>
            </w:tcBorders>
            <w:shd w:val="clear" w:color="auto" w:fill="auto"/>
            <w:hideMark/>
          </w:tcPr>
          <w:p w14:paraId="642AFC3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⑨</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回転リーダーの上部回転部のステーロックピン取付け部の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及び変形の有無を調べる。</w:t>
            </w:r>
          </w:p>
          <w:p w14:paraId="601B9948" w14:textId="3C56D6DA" w:rsidR="00344051" w:rsidRPr="00573B95" w:rsidRDefault="009C43AC" w:rsidP="000D26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三点支持式</w:t>
            </w:r>
            <w:r w:rsidRPr="00573B95">
              <w:rPr>
                <w:rFonts w:asciiTheme="minorEastAsia" w:hAnsiTheme="minorEastAsia" w:cs="ＭＳ Ｐゴシック" w:hint="eastAsia"/>
                <w:kern w:val="0"/>
                <w:sz w:val="20"/>
                <w:szCs w:val="20"/>
              </w:rPr>
              <w:t>〕</w:t>
            </w:r>
          </w:p>
        </w:tc>
        <w:tc>
          <w:tcPr>
            <w:tcW w:w="3525" w:type="dxa"/>
            <w:tcBorders>
              <w:top w:val="nil"/>
              <w:left w:val="nil"/>
              <w:bottom w:val="nil"/>
              <w:right w:val="single" w:sz="4" w:space="0" w:color="000000"/>
            </w:tcBorders>
            <w:shd w:val="clear" w:color="auto" w:fill="auto"/>
            <w:hideMark/>
          </w:tcPr>
          <w:p w14:paraId="1DD4594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⑨</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961721"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著しい変形がないこと。</w:t>
            </w:r>
          </w:p>
        </w:tc>
      </w:tr>
      <w:tr w:rsidR="006231E6" w:rsidRPr="00573B95" w14:paraId="7FD3AD2E" w14:textId="77777777" w:rsidTr="00EC005C">
        <w:trPr>
          <w:cantSplit/>
          <w:trHeight w:val="675"/>
        </w:trPr>
        <w:tc>
          <w:tcPr>
            <w:tcW w:w="1391" w:type="dxa"/>
            <w:vMerge/>
            <w:tcBorders>
              <w:top w:val="nil"/>
              <w:left w:val="single" w:sz="4" w:space="0" w:color="000000"/>
              <w:right w:val="single" w:sz="4" w:space="0" w:color="000000"/>
            </w:tcBorders>
            <w:vAlign w:val="center"/>
            <w:hideMark/>
          </w:tcPr>
          <w:p w14:paraId="1956D6F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55" w:type="dxa"/>
            <w:vMerge/>
            <w:tcBorders>
              <w:top w:val="single" w:sz="4" w:space="0" w:color="000000"/>
              <w:left w:val="single" w:sz="4" w:space="0" w:color="000000"/>
              <w:bottom w:val="single" w:sz="4" w:space="0" w:color="000000"/>
              <w:right w:val="single" w:sz="4" w:space="0" w:color="000000"/>
            </w:tcBorders>
            <w:vAlign w:val="center"/>
            <w:hideMark/>
          </w:tcPr>
          <w:p w14:paraId="338197F9"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64" w:type="dxa"/>
            <w:tcBorders>
              <w:top w:val="nil"/>
              <w:left w:val="nil"/>
              <w:bottom w:val="nil"/>
              <w:right w:val="single" w:sz="4" w:space="0" w:color="000000"/>
            </w:tcBorders>
            <w:shd w:val="clear" w:color="auto" w:fill="auto"/>
            <w:hideMark/>
          </w:tcPr>
          <w:p w14:paraId="0DB007E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⑩</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回転リーダーの下部回転部の回転ロックピンの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及び損傷の有無を調べる。</w:t>
            </w:r>
          </w:p>
          <w:p w14:paraId="352CA1C1" w14:textId="2E2F00E4" w:rsidR="00344051" w:rsidRPr="00573B95" w:rsidRDefault="009C43AC" w:rsidP="000D26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三点支持式</w:t>
            </w:r>
            <w:r w:rsidRPr="00573B95">
              <w:rPr>
                <w:rFonts w:asciiTheme="minorEastAsia" w:hAnsiTheme="minorEastAsia" w:cs="ＭＳ Ｐゴシック" w:hint="eastAsia"/>
                <w:kern w:val="0"/>
                <w:sz w:val="20"/>
                <w:szCs w:val="20"/>
              </w:rPr>
              <w:t>〕</w:t>
            </w:r>
          </w:p>
        </w:tc>
        <w:tc>
          <w:tcPr>
            <w:tcW w:w="3525" w:type="dxa"/>
            <w:tcBorders>
              <w:top w:val="nil"/>
              <w:left w:val="nil"/>
              <w:bottom w:val="nil"/>
              <w:right w:val="single" w:sz="4" w:space="0" w:color="000000"/>
            </w:tcBorders>
            <w:shd w:val="clear" w:color="auto" w:fill="auto"/>
            <w:hideMark/>
          </w:tcPr>
          <w:p w14:paraId="0C464BB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⑩</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961721"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損傷がないこと。</w:t>
            </w:r>
          </w:p>
        </w:tc>
      </w:tr>
      <w:tr w:rsidR="006231E6" w:rsidRPr="00573B95" w14:paraId="7714FE5D" w14:textId="77777777" w:rsidTr="00EC005C">
        <w:trPr>
          <w:cantSplit/>
          <w:trHeight w:val="720"/>
        </w:trPr>
        <w:tc>
          <w:tcPr>
            <w:tcW w:w="1391" w:type="dxa"/>
            <w:vMerge/>
            <w:tcBorders>
              <w:top w:val="nil"/>
              <w:left w:val="single" w:sz="4" w:space="0" w:color="000000"/>
              <w:right w:val="single" w:sz="4" w:space="0" w:color="000000"/>
            </w:tcBorders>
            <w:vAlign w:val="center"/>
            <w:hideMark/>
          </w:tcPr>
          <w:p w14:paraId="76A7A7A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55" w:type="dxa"/>
            <w:vMerge/>
            <w:tcBorders>
              <w:top w:val="single" w:sz="4" w:space="0" w:color="000000"/>
              <w:left w:val="single" w:sz="4" w:space="0" w:color="000000"/>
              <w:bottom w:val="single" w:sz="4" w:space="0" w:color="000000"/>
              <w:right w:val="single" w:sz="4" w:space="0" w:color="000000"/>
            </w:tcBorders>
            <w:vAlign w:val="center"/>
            <w:hideMark/>
          </w:tcPr>
          <w:p w14:paraId="18D7D23E"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64" w:type="dxa"/>
            <w:tcBorders>
              <w:top w:val="nil"/>
              <w:left w:val="nil"/>
              <w:bottom w:val="nil"/>
              <w:right w:val="single" w:sz="4" w:space="0" w:color="000000"/>
            </w:tcBorders>
            <w:shd w:val="clear" w:color="auto" w:fill="auto"/>
            <w:hideMark/>
          </w:tcPr>
          <w:p w14:paraId="2AA951E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⑪</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回転リーダーの回転装置の損傷の有無を調べる。</w:t>
            </w:r>
          </w:p>
          <w:p w14:paraId="3CB7689A" w14:textId="1949CF47" w:rsidR="00344051" w:rsidRPr="00573B95" w:rsidRDefault="009C43AC" w:rsidP="000D26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三点支持式</w:t>
            </w:r>
            <w:r w:rsidRPr="00573B95">
              <w:rPr>
                <w:rFonts w:asciiTheme="minorEastAsia" w:hAnsiTheme="minorEastAsia" w:cs="ＭＳ Ｐゴシック" w:hint="eastAsia"/>
                <w:kern w:val="0"/>
                <w:sz w:val="20"/>
                <w:szCs w:val="20"/>
              </w:rPr>
              <w:t>〕</w:t>
            </w:r>
          </w:p>
        </w:tc>
        <w:tc>
          <w:tcPr>
            <w:tcW w:w="3525" w:type="dxa"/>
            <w:tcBorders>
              <w:top w:val="nil"/>
              <w:left w:val="nil"/>
              <w:bottom w:val="nil"/>
              <w:right w:val="single" w:sz="4" w:space="0" w:color="000000"/>
            </w:tcBorders>
            <w:shd w:val="clear" w:color="auto" w:fill="auto"/>
            <w:hideMark/>
          </w:tcPr>
          <w:p w14:paraId="6334AE7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⑪</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損傷がないこと。</w:t>
            </w:r>
          </w:p>
        </w:tc>
      </w:tr>
      <w:tr w:rsidR="006231E6" w:rsidRPr="00573B95" w14:paraId="130F7CE5" w14:textId="77777777" w:rsidTr="00EC005C">
        <w:trPr>
          <w:cantSplit/>
          <w:trHeight w:val="690"/>
        </w:trPr>
        <w:tc>
          <w:tcPr>
            <w:tcW w:w="1391" w:type="dxa"/>
            <w:vMerge/>
            <w:tcBorders>
              <w:top w:val="nil"/>
              <w:left w:val="single" w:sz="4" w:space="0" w:color="000000"/>
              <w:right w:val="single" w:sz="4" w:space="0" w:color="000000"/>
            </w:tcBorders>
            <w:vAlign w:val="center"/>
            <w:hideMark/>
          </w:tcPr>
          <w:p w14:paraId="7B6F236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55" w:type="dxa"/>
            <w:vMerge/>
            <w:tcBorders>
              <w:top w:val="single" w:sz="4" w:space="0" w:color="000000"/>
              <w:left w:val="single" w:sz="4" w:space="0" w:color="000000"/>
              <w:bottom w:val="single" w:sz="4" w:space="0" w:color="000000"/>
              <w:right w:val="single" w:sz="4" w:space="0" w:color="000000"/>
            </w:tcBorders>
            <w:vAlign w:val="center"/>
            <w:hideMark/>
          </w:tcPr>
          <w:p w14:paraId="71AE1CB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64" w:type="dxa"/>
            <w:tcBorders>
              <w:top w:val="nil"/>
              <w:left w:val="nil"/>
              <w:bottom w:val="nil"/>
              <w:right w:val="single" w:sz="4" w:space="0" w:color="000000"/>
            </w:tcBorders>
            <w:shd w:val="clear" w:color="auto" w:fill="auto"/>
            <w:hideMark/>
          </w:tcPr>
          <w:p w14:paraId="3F91049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⑫</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リーダー左右固定ピンの変形及び摩耗の有無を調べる。</w:t>
            </w:r>
          </w:p>
          <w:p w14:paraId="39698918" w14:textId="45AFCB80" w:rsidR="00344051" w:rsidRPr="00573B95" w:rsidRDefault="009C43AC" w:rsidP="000D26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三点支持式</w:t>
            </w:r>
            <w:r w:rsidRPr="00573B95">
              <w:rPr>
                <w:rFonts w:asciiTheme="minorEastAsia" w:hAnsiTheme="minorEastAsia" w:cs="ＭＳ Ｐゴシック" w:hint="eastAsia"/>
                <w:kern w:val="0"/>
                <w:sz w:val="20"/>
                <w:szCs w:val="20"/>
              </w:rPr>
              <w:t>〕</w:t>
            </w:r>
          </w:p>
        </w:tc>
        <w:tc>
          <w:tcPr>
            <w:tcW w:w="3525" w:type="dxa"/>
            <w:tcBorders>
              <w:top w:val="nil"/>
              <w:left w:val="nil"/>
              <w:bottom w:val="nil"/>
              <w:right w:val="single" w:sz="4" w:space="0" w:color="000000"/>
            </w:tcBorders>
            <w:shd w:val="clear" w:color="auto" w:fill="auto"/>
            <w:hideMark/>
          </w:tcPr>
          <w:p w14:paraId="20BD23B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⑫</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変形</w:t>
            </w:r>
            <w:r w:rsidR="00961721"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著しい摩耗がないこと。</w:t>
            </w:r>
          </w:p>
        </w:tc>
      </w:tr>
      <w:tr w:rsidR="006231E6" w:rsidRPr="00573B95" w14:paraId="0441BC49" w14:textId="77777777" w:rsidTr="00EC005C">
        <w:trPr>
          <w:cantSplit/>
          <w:trHeight w:val="522"/>
        </w:trPr>
        <w:tc>
          <w:tcPr>
            <w:tcW w:w="1391" w:type="dxa"/>
            <w:vMerge/>
            <w:tcBorders>
              <w:top w:val="nil"/>
              <w:left w:val="single" w:sz="4" w:space="0" w:color="000000"/>
              <w:right w:val="single" w:sz="4" w:space="0" w:color="000000"/>
            </w:tcBorders>
            <w:vAlign w:val="center"/>
            <w:hideMark/>
          </w:tcPr>
          <w:p w14:paraId="5437222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55" w:type="dxa"/>
            <w:vMerge/>
            <w:tcBorders>
              <w:top w:val="single" w:sz="4" w:space="0" w:color="000000"/>
              <w:left w:val="single" w:sz="4" w:space="0" w:color="000000"/>
              <w:bottom w:val="single" w:sz="4" w:space="0" w:color="000000"/>
              <w:right w:val="single" w:sz="4" w:space="0" w:color="000000"/>
            </w:tcBorders>
            <w:vAlign w:val="center"/>
            <w:hideMark/>
          </w:tcPr>
          <w:p w14:paraId="622503A9"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64" w:type="dxa"/>
            <w:tcBorders>
              <w:top w:val="nil"/>
              <w:left w:val="nil"/>
              <w:bottom w:val="nil"/>
              <w:right w:val="single" w:sz="4" w:space="0" w:color="000000"/>
            </w:tcBorders>
            <w:shd w:val="clear" w:color="auto" w:fill="auto"/>
            <w:hideMark/>
          </w:tcPr>
          <w:p w14:paraId="410A42A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⑬</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ガイドパイプの曲がり、変形及び摩耗並びに継ぎ目のずれの有無を調べる。</w:t>
            </w:r>
          </w:p>
        </w:tc>
        <w:tc>
          <w:tcPr>
            <w:tcW w:w="3525" w:type="dxa"/>
            <w:tcBorders>
              <w:top w:val="nil"/>
              <w:left w:val="nil"/>
              <w:bottom w:val="nil"/>
              <w:right w:val="single" w:sz="4" w:space="0" w:color="000000"/>
            </w:tcBorders>
            <w:shd w:val="clear" w:color="auto" w:fill="auto"/>
            <w:hideMark/>
          </w:tcPr>
          <w:p w14:paraId="41AC262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⑬</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著しい曲がり、変形</w:t>
            </w:r>
            <w:r w:rsidR="006C0AA4"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摩耗</w:t>
            </w:r>
            <w:r w:rsidR="006C0AA4" w:rsidRPr="00573B95">
              <w:rPr>
                <w:rFonts w:asciiTheme="minorEastAsia" w:hAnsiTheme="minorEastAsia" w:cs="ＭＳ Ｐゴシック" w:hint="eastAsia"/>
                <w:kern w:val="0"/>
                <w:sz w:val="20"/>
                <w:szCs w:val="20"/>
              </w:rPr>
              <w:t>並びに</w:t>
            </w:r>
            <w:r w:rsidR="000A1386" w:rsidRPr="00573B95">
              <w:rPr>
                <w:rFonts w:asciiTheme="minorEastAsia" w:hAnsiTheme="minorEastAsia" w:cs="ＭＳ Ｐゴシック" w:hint="eastAsia"/>
                <w:kern w:val="0"/>
                <w:sz w:val="20"/>
                <w:szCs w:val="20"/>
              </w:rPr>
              <w:t>継ぎ目のずれがないこと。</w:t>
            </w:r>
          </w:p>
        </w:tc>
      </w:tr>
      <w:tr w:rsidR="006231E6" w:rsidRPr="00573B95" w14:paraId="6C8D1AF1" w14:textId="77777777" w:rsidTr="00EC005C">
        <w:trPr>
          <w:cantSplit/>
          <w:trHeight w:val="416"/>
        </w:trPr>
        <w:tc>
          <w:tcPr>
            <w:tcW w:w="1391" w:type="dxa"/>
            <w:vMerge/>
            <w:tcBorders>
              <w:top w:val="nil"/>
              <w:left w:val="single" w:sz="4" w:space="0" w:color="000000"/>
              <w:right w:val="single" w:sz="4" w:space="0" w:color="000000"/>
            </w:tcBorders>
            <w:vAlign w:val="center"/>
            <w:hideMark/>
          </w:tcPr>
          <w:p w14:paraId="68E0DC8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55" w:type="dxa"/>
            <w:vMerge/>
            <w:tcBorders>
              <w:top w:val="single" w:sz="4" w:space="0" w:color="000000"/>
              <w:left w:val="single" w:sz="4" w:space="0" w:color="000000"/>
              <w:bottom w:val="single" w:sz="4" w:space="0" w:color="000000"/>
              <w:right w:val="single" w:sz="4" w:space="0" w:color="000000"/>
            </w:tcBorders>
            <w:vAlign w:val="center"/>
            <w:hideMark/>
          </w:tcPr>
          <w:p w14:paraId="15787CF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64" w:type="dxa"/>
            <w:tcBorders>
              <w:top w:val="nil"/>
              <w:left w:val="nil"/>
              <w:bottom w:val="nil"/>
              <w:right w:val="single" w:sz="4" w:space="0" w:color="000000"/>
            </w:tcBorders>
            <w:shd w:val="clear" w:color="auto" w:fill="auto"/>
            <w:hideMark/>
          </w:tcPr>
          <w:p w14:paraId="4A5DB38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⑭</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リーダー接合ボルト及びナットの緩み及び脱落の有無を調べる。</w:t>
            </w:r>
          </w:p>
        </w:tc>
        <w:tc>
          <w:tcPr>
            <w:tcW w:w="3525" w:type="dxa"/>
            <w:tcBorders>
              <w:top w:val="nil"/>
              <w:left w:val="nil"/>
              <w:bottom w:val="nil"/>
              <w:right w:val="single" w:sz="4" w:space="0" w:color="000000"/>
            </w:tcBorders>
            <w:shd w:val="clear" w:color="auto" w:fill="auto"/>
            <w:hideMark/>
          </w:tcPr>
          <w:p w14:paraId="07BCAED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⑭</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961721"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p>
        </w:tc>
      </w:tr>
      <w:tr w:rsidR="00C54F0F" w:rsidRPr="00573B95" w14:paraId="6D8A2082" w14:textId="77777777" w:rsidTr="00810830">
        <w:trPr>
          <w:cantSplit/>
          <w:trHeight w:val="318"/>
        </w:trPr>
        <w:tc>
          <w:tcPr>
            <w:tcW w:w="1391" w:type="dxa"/>
            <w:vMerge/>
            <w:tcBorders>
              <w:top w:val="nil"/>
              <w:left w:val="single" w:sz="4" w:space="0" w:color="000000"/>
              <w:right w:val="single" w:sz="4" w:space="0" w:color="000000"/>
            </w:tcBorders>
            <w:vAlign w:val="center"/>
            <w:hideMark/>
          </w:tcPr>
          <w:p w14:paraId="7C4F7467" w14:textId="77777777" w:rsidR="00810830" w:rsidRPr="00573B95" w:rsidRDefault="00810830" w:rsidP="00810830">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55" w:type="dxa"/>
            <w:tcBorders>
              <w:top w:val="single" w:sz="4" w:space="0" w:color="000000"/>
              <w:left w:val="single" w:sz="4" w:space="0" w:color="000000"/>
              <w:right w:val="single" w:sz="4" w:space="0" w:color="000000"/>
            </w:tcBorders>
            <w:shd w:val="clear" w:color="auto" w:fill="auto"/>
            <w:hideMark/>
          </w:tcPr>
          <w:p w14:paraId="0F318024" w14:textId="77777777" w:rsidR="00810830" w:rsidRPr="00573B95" w:rsidRDefault="00810830"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キャッチフォーク</w:t>
            </w:r>
          </w:p>
          <w:p w14:paraId="790DAE21" w14:textId="747EE61D" w:rsidR="00810830" w:rsidRPr="00573B95" w:rsidRDefault="009C43AC"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810830" w:rsidRPr="00573B95">
              <w:rPr>
                <w:rFonts w:asciiTheme="minorEastAsia" w:hAnsiTheme="minorEastAsia" w:cs="ＭＳ Ｐゴシック" w:hint="eastAsia"/>
                <w:kern w:val="0"/>
                <w:sz w:val="20"/>
                <w:szCs w:val="20"/>
              </w:rPr>
              <w:t>懸垂式</w:t>
            </w:r>
            <w:r w:rsidRPr="00573B95">
              <w:rPr>
                <w:rFonts w:asciiTheme="minorEastAsia" w:hAnsiTheme="minorEastAsia" w:cs="ＭＳ Ｐゴシック" w:hint="eastAsia"/>
                <w:kern w:val="0"/>
                <w:sz w:val="20"/>
                <w:szCs w:val="20"/>
              </w:rPr>
              <w:t>〕</w:t>
            </w:r>
          </w:p>
        </w:tc>
        <w:tc>
          <w:tcPr>
            <w:tcW w:w="3564" w:type="dxa"/>
            <w:tcBorders>
              <w:top w:val="single" w:sz="4" w:space="0" w:color="000000"/>
              <w:left w:val="nil"/>
              <w:bottom w:val="nil"/>
              <w:right w:val="single" w:sz="4" w:space="0" w:color="000000"/>
            </w:tcBorders>
            <w:shd w:val="clear" w:color="auto" w:fill="auto"/>
            <w:hideMark/>
          </w:tcPr>
          <w:p w14:paraId="1CDE2C04" w14:textId="77777777" w:rsidR="00810830" w:rsidRPr="00573B95" w:rsidRDefault="0081083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亀裂及び変形の有無を調べる。</w:t>
            </w:r>
          </w:p>
        </w:tc>
        <w:tc>
          <w:tcPr>
            <w:tcW w:w="3525" w:type="dxa"/>
            <w:tcBorders>
              <w:top w:val="single" w:sz="4" w:space="0" w:color="000000"/>
              <w:left w:val="nil"/>
              <w:right w:val="single" w:sz="4" w:space="0" w:color="000000"/>
            </w:tcBorders>
            <w:shd w:val="clear" w:color="auto" w:fill="auto"/>
            <w:hideMark/>
          </w:tcPr>
          <w:p w14:paraId="124B4B08" w14:textId="77777777" w:rsidR="00810830" w:rsidRPr="00573B95" w:rsidRDefault="00810830" w:rsidP="00810830">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亀裂及び著しい変形がないこと。</w:t>
            </w:r>
          </w:p>
        </w:tc>
      </w:tr>
    </w:tbl>
    <w:p w14:paraId="670E1AAD" w14:textId="77777777" w:rsidR="00810830" w:rsidRPr="00573B95" w:rsidRDefault="00810830"/>
    <w:tbl>
      <w:tblPr>
        <w:tblW w:w="10635" w:type="dxa"/>
        <w:tblInd w:w="96" w:type="dxa"/>
        <w:tblLayout w:type="fixed"/>
        <w:tblCellMar>
          <w:left w:w="99" w:type="dxa"/>
          <w:right w:w="99" w:type="dxa"/>
        </w:tblCellMar>
        <w:tblLook w:val="04A0" w:firstRow="1" w:lastRow="0" w:firstColumn="1" w:lastColumn="0" w:noHBand="0" w:noVBand="1"/>
      </w:tblPr>
      <w:tblGrid>
        <w:gridCol w:w="1391"/>
        <w:gridCol w:w="455"/>
        <w:gridCol w:w="1700"/>
        <w:gridCol w:w="3427"/>
        <w:gridCol w:w="137"/>
        <w:gridCol w:w="3525"/>
      </w:tblGrid>
      <w:tr w:rsidR="006231E6" w:rsidRPr="00573B95" w14:paraId="66F93C17" w14:textId="77777777" w:rsidTr="00EC005C">
        <w:trPr>
          <w:cantSplit/>
          <w:trHeight w:val="485"/>
        </w:trPr>
        <w:tc>
          <w:tcPr>
            <w:tcW w:w="1391" w:type="dxa"/>
            <w:vMerge w:val="restart"/>
            <w:tcBorders>
              <w:top w:val="nil"/>
              <w:left w:val="single" w:sz="4" w:space="0" w:color="000000"/>
              <w:right w:val="single" w:sz="4" w:space="0" w:color="000000"/>
            </w:tcBorders>
            <w:vAlign w:val="center"/>
            <w:hideMark/>
          </w:tcPr>
          <w:p w14:paraId="23225E0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55" w:type="dxa"/>
            <w:gridSpan w:val="2"/>
            <w:tcBorders>
              <w:top w:val="nil"/>
              <w:left w:val="single" w:sz="4" w:space="0" w:color="000000"/>
              <w:bottom w:val="single" w:sz="4" w:space="0" w:color="000000"/>
              <w:right w:val="single" w:sz="4" w:space="0" w:color="000000"/>
            </w:tcBorders>
            <w:vAlign w:val="center"/>
            <w:hideMark/>
          </w:tcPr>
          <w:p w14:paraId="787D0934"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64" w:type="dxa"/>
            <w:gridSpan w:val="2"/>
            <w:tcBorders>
              <w:top w:val="nil"/>
              <w:left w:val="nil"/>
              <w:bottom w:val="single" w:sz="4" w:space="0" w:color="000000"/>
              <w:right w:val="single" w:sz="4" w:space="0" w:color="000000"/>
            </w:tcBorders>
            <w:shd w:val="clear" w:color="auto" w:fill="auto"/>
            <w:hideMark/>
          </w:tcPr>
          <w:p w14:paraId="6FD6FC9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調整シリンダー取付け部の変形の有無を調べる。</w:t>
            </w:r>
          </w:p>
        </w:tc>
        <w:tc>
          <w:tcPr>
            <w:tcW w:w="3525" w:type="dxa"/>
            <w:tcBorders>
              <w:top w:val="nil"/>
              <w:left w:val="nil"/>
              <w:bottom w:val="single" w:sz="4" w:space="0" w:color="000000"/>
              <w:right w:val="single" w:sz="4" w:space="0" w:color="000000"/>
            </w:tcBorders>
            <w:shd w:val="clear" w:color="auto" w:fill="auto"/>
            <w:hideMark/>
          </w:tcPr>
          <w:p w14:paraId="25A5DC1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変形がないこと。</w:t>
            </w:r>
          </w:p>
        </w:tc>
      </w:tr>
      <w:tr w:rsidR="006231E6" w:rsidRPr="00573B95" w14:paraId="6EBA937B" w14:textId="77777777" w:rsidTr="00EC005C">
        <w:trPr>
          <w:cantSplit/>
          <w:trHeight w:val="380"/>
        </w:trPr>
        <w:tc>
          <w:tcPr>
            <w:tcW w:w="1391" w:type="dxa"/>
            <w:vMerge/>
            <w:tcBorders>
              <w:top w:val="nil"/>
              <w:left w:val="single" w:sz="4" w:space="0" w:color="000000"/>
              <w:right w:val="single" w:sz="4" w:space="0" w:color="000000"/>
            </w:tcBorders>
            <w:vAlign w:val="center"/>
            <w:hideMark/>
          </w:tcPr>
          <w:p w14:paraId="0283211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B9A1871"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リーダーブラケット</w:t>
            </w:r>
          </w:p>
          <w:p w14:paraId="61A8AF1F" w14:textId="44ABF5C5" w:rsidR="00344051" w:rsidRPr="00573B95" w:rsidRDefault="000A1386"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br w:type="page"/>
            </w:r>
            <w:r w:rsidR="009C43AC"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三点支持式</w:t>
            </w:r>
            <w:r w:rsidR="009C43AC" w:rsidRPr="00573B95">
              <w:rPr>
                <w:rFonts w:asciiTheme="minorEastAsia" w:hAnsiTheme="minorEastAsia" w:cs="ＭＳ Ｐゴシック" w:hint="eastAsia"/>
                <w:kern w:val="0"/>
                <w:sz w:val="20"/>
                <w:szCs w:val="20"/>
              </w:rPr>
              <w:t>〕</w:t>
            </w:r>
          </w:p>
        </w:tc>
        <w:tc>
          <w:tcPr>
            <w:tcW w:w="3564" w:type="dxa"/>
            <w:gridSpan w:val="2"/>
            <w:tcBorders>
              <w:top w:val="nil"/>
              <w:left w:val="nil"/>
              <w:bottom w:val="nil"/>
              <w:right w:val="single" w:sz="4" w:space="0" w:color="000000"/>
            </w:tcBorders>
            <w:shd w:val="clear" w:color="auto" w:fill="auto"/>
            <w:hideMark/>
          </w:tcPr>
          <w:p w14:paraId="1F5323C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及び変形並びにリーダー下部しゅう動溝部の摩耗の有無を調べる。</w:t>
            </w:r>
          </w:p>
        </w:tc>
        <w:tc>
          <w:tcPr>
            <w:tcW w:w="3525" w:type="dxa"/>
            <w:tcBorders>
              <w:top w:val="nil"/>
              <w:left w:val="nil"/>
              <w:bottom w:val="nil"/>
              <w:right w:val="single" w:sz="4" w:space="0" w:color="000000"/>
            </w:tcBorders>
            <w:shd w:val="clear" w:color="auto" w:fill="auto"/>
            <w:hideMark/>
          </w:tcPr>
          <w:p w14:paraId="5390A29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961721"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著しい変形</w:t>
            </w:r>
            <w:r w:rsidR="000D0E2A" w:rsidRPr="00573B95">
              <w:rPr>
                <w:rFonts w:asciiTheme="minorEastAsia" w:hAnsiTheme="minorEastAsia" w:cs="ＭＳ Ｐゴシック" w:hint="eastAsia"/>
                <w:kern w:val="0"/>
                <w:sz w:val="20"/>
                <w:szCs w:val="20"/>
              </w:rPr>
              <w:t>並びに</w:t>
            </w:r>
            <w:r w:rsidR="000A1386" w:rsidRPr="00573B95">
              <w:rPr>
                <w:rFonts w:asciiTheme="minorEastAsia" w:hAnsiTheme="minorEastAsia" w:cs="ＭＳ Ｐゴシック" w:hint="eastAsia"/>
                <w:kern w:val="0"/>
                <w:sz w:val="20"/>
                <w:szCs w:val="20"/>
              </w:rPr>
              <w:t>しゅう動溝部</w:t>
            </w:r>
            <w:r w:rsidR="000D0E2A" w:rsidRPr="00573B95">
              <w:rPr>
                <w:rFonts w:asciiTheme="minorEastAsia" w:hAnsiTheme="minorEastAsia" w:cs="ＭＳ Ｐゴシック" w:hint="eastAsia"/>
                <w:kern w:val="0"/>
                <w:sz w:val="20"/>
                <w:szCs w:val="20"/>
              </w:rPr>
              <w:t>の</w:t>
            </w:r>
            <w:r w:rsidR="000A1386" w:rsidRPr="00573B95">
              <w:rPr>
                <w:rFonts w:asciiTheme="minorEastAsia" w:hAnsiTheme="minorEastAsia" w:cs="ＭＳ Ｐゴシック" w:hint="eastAsia"/>
                <w:kern w:val="0"/>
                <w:sz w:val="20"/>
                <w:szCs w:val="20"/>
              </w:rPr>
              <w:t>著しい摩耗がないこと。</w:t>
            </w:r>
          </w:p>
        </w:tc>
      </w:tr>
      <w:tr w:rsidR="006231E6" w:rsidRPr="00573B95" w14:paraId="77CFD921" w14:textId="77777777" w:rsidTr="00810830">
        <w:trPr>
          <w:cantSplit/>
          <w:trHeight w:val="699"/>
        </w:trPr>
        <w:tc>
          <w:tcPr>
            <w:tcW w:w="1391" w:type="dxa"/>
            <w:vMerge/>
            <w:tcBorders>
              <w:top w:val="nil"/>
              <w:left w:val="single" w:sz="4" w:space="0" w:color="000000"/>
              <w:right w:val="single" w:sz="4" w:space="0" w:color="000000"/>
            </w:tcBorders>
            <w:vAlign w:val="center"/>
            <w:hideMark/>
          </w:tcPr>
          <w:p w14:paraId="06B8D5F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55" w:type="dxa"/>
            <w:gridSpan w:val="2"/>
            <w:vMerge/>
            <w:tcBorders>
              <w:top w:val="single" w:sz="4" w:space="0" w:color="000000"/>
              <w:left w:val="single" w:sz="4" w:space="0" w:color="000000"/>
              <w:bottom w:val="single" w:sz="4" w:space="0" w:color="000000"/>
              <w:right w:val="single" w:sz="4" w:space="0" w:color="000000"/>
            </w:tcBorders>
            <w:vAlign w:val="center"/>
            <w:hideMark/>
          </w:tcPr>
          <w:p w14:paraId="7BF5170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64" w:type="dxa"/>
            <w:gridSpan w:val="2"/>
            <w:tcBorders>
              <w:top w:val="nil"/>
              <w:left w:val="nil"/>
              <w:bottom w:val="nil"/>
              <w:right w:val="nil"/>
            </w:tcBorders>
            <w:shd w:val="clear" w:color="auto" w:fill="auto"/>
            <w:hideMark/>
          </w:tcPr>
          <w:p w14:paraId="04807D0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リーダー下部取付け軸部（ユニバーサルジョイント、スピンドル）の変形及び摩耗の有無を調べる。</w:t>
            </w:r>
          </w:p>
        </w:tc>
        <w:tc>
          <w:tcPr>
            <w:tcW w:w="3525" w:type="dxa"/>
            <w:tcBorders>
              <w:top w:val="nil"/>
              <w:left w:val="single" w:sz="4" w:space="0" w:color="000000"/>
              <w:bottom w:val="nil"/>
              <w:right w:val="single" w:sz="4" w:space="0" w:color="000000"/>
            </w:tcBorders>
            <w:shd w:val="clear" w:color="auto" w:fill="auto"/>
            <w:hideMark/>
          </w:tcPr>
          <w:p w14:paraId="5048116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変形</w:t>
            </w:r>
            <w:r w:rsidR="00961721"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著しい摩耗がないこと。</w:t>
            </w:r>
          </w:p>
        </w:tc>
      </w:tr>
      <w:tr w:rsidR="006231E6" w:rsidRPr="00573B95" w14:paraId="66F69364" w14:textId="77777777" w:rsidTr="00810830">
        <w:trPr>
          <w:cantSplit/>
          <w:trHeight w:val="626"/>
        </w:trPr>
        <w:tc>
          <w:tcPr>
            <w:tcW w:w="1391" w:type="dxa"/>
            <w:vMerge/>
            <w:tcBorders>
              <w:top w:val="nil"/>
              <w:left w:val="single" w:sz="4" w:space="0" w:color="000000"/>
              <w:right w:val="single" w:sz="4" w:space="0" w:color="000000"/>
            </w:tcBorders>
            <w:vAlign w:val="center"/>
            <w:hideMark/>
          </w:tcPr>
          <w:p w14:paraId="7BC9C2D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55" w:type="dxa"/>
            <w:gridSpan w:val="2"/>
            <w:vMerge/>
            <w:tcBorders>
              <w:top w:val="single" w:sz="4" w:space="0" w:color="000000"/>
              <w:left w:val="single" w:sz="4" w:space="0" w:color="000000"/>
              <w:bottom w:val="single" w:sz="4" w:space="0" w:color="000000"/>
              <w:right w:val="single" w:sz="4" w:space="0" w:color="000000"/>
            </w:tcBorders>
            <w:vAlign w:val="center"/>
            <w:hideMark/>
          </w:tcPr>
          <w:p w14:paraId="0644BC0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64" w:type="dxa"/>
            <w:gridSpan w:val="2"/>
            <w:tcBorders>
              <w:top w:val="nil"/>
              <w:left w:val="nil"/>
              <w:bottom w:val="nil"/>
              <w:right w:val="nil"/>
            </w:tcBorders>
            <w:shd w:val="clear" w:color="auto" w:fill="auto"/>
            <w:hideMark/>
          </w:tcPr>
          <w:p w14:paraId="15EF01A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引き起こし用ジャッキ（フロントジョッキ）及びリンク装置の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及び変形の有無を調べる。</w:t>
            </w:r>
          </w:p>
        </w:tc>
        <w:tc>
          <w:tcPr>
            <w:tcW w:w="3525" w:type="dxa"/>
            <w:tcBorders>
              <w:top w:val="nil"/>
              <w:left w:val="single" w:sz="4" w:space="0" w:color="000000"/>
              <w:bottom w:val="nil"/>
              <w:right w:val="single" w:sz="4" w:space="0" w:color="000000"/>
            </w:tcBorders>
            <w:shd w:val="clear" w:color="auto" w:fill="auto"/>
            <w:hideMark/>
          </w:tcPr>
          <w:p w14:paraId="0D1E859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961721"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変形がないこと。</w:t>
            </w:r>
          </w:p>
        </w:tc>
      </w:tr>
      <w:tr w:rsidR="006231E6" w:rsidRPr="00573B95" w14:paraId="0E64EED4" w14:textId="77777777" w:rsidTr="00810830">
        <w:trPr>
          <w:cantSplit/>
          <w:trHeight w:val="538"/>
        </w:trPr>
        <w:tc>
          <w:tcPr>
            <w:tcW w:w="1391" w:type="dxa"/>
            <w:vMerge/>
            <w:tcBorders>
              <w:top w:val="nil"/>
              <w:left w:val="single" w:sz="4" w:space="0" w:color="000000"/>
              <w:right w:val="single" w:sz="4" w:space="0" w:color="000000"/>
            </w:tcBorders>
            <w:vAlign w:val="center"/>
            <w:hideMark/>
          </w:tcPr>
          <w:p w14:paraId="1C81585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55" w:type="dxa"/>
            <w:gridSpan w:val="2"/>
            <w:vMerge/>
            <w:tcBorders>
              <w:top w:val="single" w:sz="4" w:space="0" w:color="000000"/>
              <w:left w:val="single" w:sz="4" w:space="0" w:color="000000"/>
              <w:bottom w:val="single" w:sz="4" w:space="0" w:color="000000"/>
              <w:right w:val="single" w:sz="4" w:space="0" w:color="000000"/>
            </w:tcBorders>
            <w:vAlign w:val="center"/>
            <w:hideMark/>
          </w:tcPr>
          <w:p w14:paraId="2927DD5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64" w:type="dxa"/>
            <w:gridSpan w:val="2"/>
            <w:tcBorders>
              <w:top w:val="nil"/>
              <w:left w:val="nil"/>
              <w:bottom w:val="nil"/>
              <w:right w:val="nil"/>
            </w:tcBorders>
            <w:shd w:val="clear" w:color="auto" w:fill="auto"/>
            <w:hideMark/>
          </w:tcPr>
          <w:p w14:paraId="796378F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リーダーブラケット上面のシーブの摩耗並びに軸、ロープ外れ止め及びブラケットの損傷及び摩耗の有無を調べる。</w:t>
            </w:r>
          </w:p>
        </w:tc>
        <w:tc>
          <w:tcPr>
            <w:tcW w:w="3525" w:type="dxa"/>
            <w:tcBorders>
              <w:top w:val="nil"/>
              <w:left w:val="single" w:sz="4" w:space="0" w:color="000000"/>
              <w:bottom w:val="nil"/>
              <w:right w:val="single" w:sz="4" w:space="0" w:color="000000"/>
            </w:tcBorders>
            <w:shd w:val="clear" w:color="auto" w:fill="auto"/>
            <w:hideMark/>
          </w:tcPr>
          <w:p w14:paraId="7823BF0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損傷</w:t>
            </w:r>
            <w:r w:rsidR="00961721"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著しい摩耗がなく、</w:t>
            </w:r>
            <w:r w:rsidR="002F7595" w:rsidRPr="00573B95">
              <w:rPr>
                <w:rFonts w:asciiTheme="minorEastAsia" w:hAnsiTheme="minorEastAsia" w:cs="ＭＳ Ｐゴシック" w:hint="eastAsia"/>
                <w:kern w:val="0"/>
                <w:sz w:val="20"/>
                <w:szCs w:val="20"/>
              </w:rPr>
              <w:t>シーブ</w:t>
            </w:r>
            <w:r w:rsidR="000A1386" w:rsidRPr="00573B95">
              <w:rPr>
                <w:rFonts w:asciiTheme="minorEastAsia" w:hAnsiTheme="minorEastAsia" w:cs="ＭＳ Ｐゴシック" w:hint="eastAsia"/>
                <w:kern w:val="0"/>
                <w:sz w:val="20"/>
                <w:szCs w:val="20"/>
              </w:rPr>
              <w:t>回転時にロープが外れないこと。</w:t>
            </w:r>
          </w:p>
        </w:tc>
      </w:tr>
      <w:tr w:rsidR="006231E6" w:rsidRPr="00573B95" w14:paraId="1158A578" w14:textId="77777777" w:rsidTr="00810830">
        <w:trPr>
          <w:cantSplit/>
          <w:trHeight w:val="423"/>
        </w:trPr>
        <w:tc>
          <w:tcPr>
            <w:tcW w:w="1391" w:type="dxa"/>
            <w:vMerge/>
            <w:tcBorders>
              <w:top w:val="nil"/>
              <w:left w:val="single" w:sz="4" w:space="0" w:color="000000"/>
              <w:right w:val="single" w:sz="4" w:space="0" w:color="000000"/>
            </w:tcBorders>
            <w:vAlign w:val="center"/>
            <w:hideMark/>
          </w:tcPr>
          <w:p w14:paraId="512AE8C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55" w:type="dxa"/>
            <w:gridSpan w:val="2"/>
            <w:vMerge/>
            <w:tcBorders>
              <w:top w:val="single" w:sz="4" w:space="0" w:color="000000"/>
              <w:left w:val="single" w:sz="4" w:space="0" w:color="000000"/>
              <w:bottom w:val="single" w:sz="4" w:space="0" w:color="000000"/>
              <w:right w:val="single" w:sz="4" w:space="0" w:color="000000"/>
            </w:tcBorders>
            <w:vAlign w:val="center"/>
            <w:hideMark/>
          </w:tcPr>
          <w:p w14:paraId="7631B34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64" w:type="dxa"/>
            <w:gridSpan w:val="2"/>
            <w:tcBorders>
              <w:top w:val="nil"/>
              <w:left w:val="nil"/>
              <w:bottom w:val="nil"/>
              <w:right w:val="nil"/>
            </w:tcBorders>
            <w:shd w:val="clear" w:color="auto" w:fill="auto"/>
            <w:hideMark/>
          </w:tcPr>
          <w:p w14:paraId="6BB7641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回転リーダーのシリンダー及び調整シリンダー取付け部の変形の有無を調べる。</w:t>
            </w:r>
          </w:p>
        </w:tc>
        <w:tc>
          <w:tcPr>
            <w:tcW w:w="3525" w:type="dxa"/>
            <w:tcBorders>
              <w:top w:val="nil"/>
              <w:left w:val="single" w:sz="4" w:space="0" w:color="000000"/>
              <w:bottom w:val="single" w:sz="4" w:space="0" w:color="000000"/>
              <w:right w:val="single" w:sz="4" w:space="0" w:color="000000"/>
            </w:tcBorders>
            <w:shd w:val="clear" w:color="auto" w:fill="auto"/>
            <w:hideMark/>
          </w:tcPr>
          <w:p w14:paraId="758884B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変形がないこと。</w:t>
            </w:r>
          </w:p>
        </w:tc>
      </w:tr>
      <w:tr w:rsidR="006231E6" w:rsidRPr="00573B95" w14:paraId="7FBCFA1B" w14:textId="77777777" w:rsidTr="00810830">
        <w:trPr>
          <w:cantSplit/>
          <w:trHeight w:val="240"/>
        </w:trPr>
        <w:tc>
          <w:tcPr>
            <w:tcW w:w="1391" w:type="dxa"/>
            <w:vMerge/>
            <w:tcBorders>
              <w:top w:val="nil"/>
              <w:left w:val="single" w:sz="4" w:space="0" w:color="000000"/>
              <w:right w:val="single" w:sz="4" w:space="0" w:color="000000"/>
            </w:tcBorders>
            <w:vAlign w:val="center"/>
            <w:hideMark/>
          </w:tcPr>
          <w:p w14:paraId="10D0B49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1AD40C7"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バックステー</w:t>
            </w:r>
          </w:p>
          <w:p w14:paraId="5E9ADB0C" w14:textId="6D48A9E8" w:rsidR="00344051" w:rsidRPr="00573B95" w:rsidRDefault="009C43AC"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三点支持式</w:t>
            </w:r>
            <w:r w:rsidRPr="00573B95">
              <w:rPr>
                <w:rFonts w:asciiTheme="minorEastAsia" w:hAnsiTheme="minorEastAsia" w:cs="ＭＳ Ｐゴシック" w:hint="eastAsia"/>
                <w:kern w:val="0"/>
                <w:sz w:val="20"/>
                <w:szCs w:val="20"/>
              </w:rPr>
              <w:t>〕</w:t>
            </w:r>
          </w:p>
        </w:tc>
        <w:tc>
          <w:tcPr>
            <w:tcW w:w="3564" w:type="dxa"/>
            <w:gridSpan w:val="2"/>
            <w:tcBorders>
              <w:top w:val="single" w:sz="4" w:space="0" w:color="000000"/>
              <w:left w:val="nil"/>
              <w:bottom w:val="nil"/>
              <w:right w:val="single" w:sz="4" w:space="0" w:color="000000"/>
            </w:tcBorders>
            <w:shd w:val="clear" w:color="auto" w:fill="auto"/>
            <w:hideMark/>
          </w:tcPr>
          <w:p w14:paraId="75D2438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曲がり及び変形の有無を調べる。</w:t>
            </w:r>
          </w:p>
        </w:tc>
        <w:tc>
          <w:tcPr>
            <w:tcW w:w="3525" w:type="dxa"/>
            <w:tcBorders>
              <w:top w:val="nil"/>
              <w:left w:val="nil"/>
              <w:bottom w:val="nil"/>
              <w:right w:val="single" w:sz="4" w:space="0" w:color="auto"/>
            </w:tcBorders>
            <w:shd w:val="clear" w:color="auto" w:fill="auto"/>
            <w:hideMark/>
          </w:tcPr>
          <w:p w14:paraId="1E74BE8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曲がり</w:t>
            </w:r>
            <w:r w:rsidR="00961721"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変形がないこと。</w:t>
            </w:r>
          </w:p>
        </w:tc>
      </w:tr>
      <w:tr w:rsidR="006231E6" w:rsidRPr="00573B95" w14:paraId="70318EE2" w14:textId="77777777" w:rsidTr="00810830">
        <w:trPr>
          <w:cantSplit/>
          <w:trHeight w:val="144"/>
        </w:trPr>
        <w:tc>
          <w:tcPr>
            <w:tcW w:w="1391" w:type="dxa"/>
            <w:vMerge/>
            <w:tcBorders>
              <w:top w:val="nil"/>
              <w:left w:val="single" w:sz="4" w:space="0" w:color="000000"/>
              <w:right w:val="single" w:sz="4" w:space="0" w:color="000000"/>
            </w:tcBorders>
            <w:vAlign w:val="center"/>
            <w:hideMark/>
          </w:tcPr>
          <w:p w14:paraId="0FD3D43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55" w:type="dxa"/>
            <w:gridSpan w:val="2"/>
            <w:vMerge/>
            <w:tcBorders>
              <w:top w:val="single" w:sz="4" w:space="0" w:color="000000"/>
              <w:left w:val="single" w:sz="4" w:space="0" w:color="000000"/>
              <w:bottom w:val="single" w:sz="4" w:space="0" w:color="000000"/>
              <w:right w:val="single" w:sz="4" w:space="0" w:color="000000"/>
            </w:tcBorders>
            <w:vAlign w:val="center"/>
            <w:hideMark/>
          </w:tcPr>
          <w:p w14:paraId="4C805BB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64" w:type="dxa"/>
            <w:gridSpan w:val="2"/>
            <w:tcBorders>
              <w:top w:val="nil"/>
              <w:left w:val="nil"/>
              <w:bottom w:val="nil"/>
              <w:right w:val="single" w:sz="4" w:space="0" w:color="000000"/>
            </w:tcBorders>
            <w:shd w:val="clear" w:color="auto" w:fill="auto"/>
            <w:hideMark/>
          </w:tcPr>
          <w:p w14:paraId="734AE48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取付けボルトの緩み</w:t>
            </w:r>
            <w:r w:rsidR="000A0CE8" w:rsidRPr="00573B95">
              <w:rPr>
                <w:rFonts w:asciiTheme="minorEastAsia" w:hAnsiTheme="minorEastAsia" w:cs="ＭＳ Ｐゴシック" w:hint="eastAsia"/>
                <w:kern w:val="0"/>
                <w:sz w:val="20"/>
                <w:szCs w:val="20"/>
              </w:rPr>
              <w:t>及び脱落</w:t>
            </w:r>
            <w:r w:rsidR="000A1386" w:rsidRPr="00573B95">
              <w:rPr>
                <w:rFonts w:asciiTheme="minorEastAsia" w:hAnsiTheme="minorEastAsia" w:cs="ＭＳ Ｐゴシック" w:hint="eastAsia"/>
                <w:kern w:val="0"/>
                <w:sz w:val="20"/>
                <w:szCs w:val="20"/>
              </w:rPr>
              <w:t>の有無を調べる。</w:t>
            </w:r>
          </w:p>
        </w:tc>
        <w:tc>
          <w:tcPr>
            <w:tcW w:w="3525" w:type="dxa"/>
            <w:tcBorders>
              <w:top w:val="nil"/>
              <w:left w:val="nil"/>
              <w:bottom w:val="nil"/>
              <w:right w:val="single" w:sz="4" w:space="0" w:color="auto"/>
            </w:tcBorders>
            <w:shd w:val="clear" w:color="auto" w:fill="auto"/>
            <w:hideMark/>
          </w:tcPr>
          <w:p w14:paraId="1B2EDF1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0A0CE8" w:rsidRPr="00573B95">
              <w:rPr>
                <w:rFonts w:asciiTheme="minorEastAsia" w:hAnsiTheme="minorEastAsia" w:cs="ＭＳ Ｐゴシック" w:hint="eastAsia"/>
                <w:kern w:val="0"/>
                <w:sz w:val="20"/>
                <w:szCs w:val="20"/>
              </w:rPr>
              <w:t>及び脱落</w:t>
            </w:r>
            <w:r w:rsidR="000A1386" w:rsidRPr="00573B95">
              <w:rPr>
                <w:rFonts w:asciiTheme="minorEastAsia" w:hAnsiTheme="minorEastAsia" w:cs="ＭＳ Ｐゴシック" w:hint="eastAsia"/>
                <w:kern w:val="0"/>
                <w:sz w:val="20"/>
                <w:szCs w:val="20"/>
              </w:rPr>
              <w:t>がないこと。</w:t>
            </w:r>
          </w:p>
        </w:tc>
      </w:tr>
      <w:tr w:rsidR="006231E6" w:rsidRPr="00573B95" w14:paraId="5AB124C4" w14:textId="77777777" w:rsidTr="00810830">
        <w:trPr>
          <w:cantSplit/>
          <w:trHeight w:val="70"/>
        </w:trPr>
        <w:tc>
          <w:tcPr>
            <w:tcW w:w="1391" w:type="dxa"/>
            <w:vMerge/>
            <w:tcBorders>
              <w:top w:val="nil"/>
              <w:left w:val="single" w:sz="4" w:space="0" w:color="000000"/>
              <w:right w:val="single" w:sz="4" w:space="0" w:color="000000"/>
            </w:tcBorders>
            <w:vAlign w:val="center"/>
            <w:hideMark/>
          </w:tcPr>
          <w:p w14:paraId="384354E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55" w:type="dxa"/>
            <w:gridSpan w:val="2"/>
            <w:vMerge/>
            <w:tcBorders>
              <w:top w:val="single" w:sz="4" w:space="0" w:color="000000"/>
              <w:left w:val="single" w:sz="4" w:space="0" w:color="000000"/>
              <w:bottom w:val="single" w:sz="4" w:space="0" w:color="000000"/>
              <w:right w:val="single" w:sz="4" w:space="0" w:color="000000"/>
            </w:tcBorders>
            <w:vAlign w:val="center"/>
            <w:hideMark/>
          </w:tcPr>
          <w:p w14:paraId="0A1D3C3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64" w:type="dxa"/>
            <w:gridSpan w:val="2"/>
            <w:tcBorders>
              <w:top w:val="nil"/>
              <w:left w:val="nil"/>
              <w:bottom w:val="nil"/>
              <w:right w:val="single" w:sz="4" w:space="0" w:color="000000"/>
            </w:tcBorders>
            <w:shd w:val="clear" w:color="auto" w:fill="auto"/>
            <w:hideMark/>
          </w:tcPr>
          <w:p w14:paraId="1E9B23E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取付け具の損傷の有無を調べる。</w:t>
            </w:r>
          </w:p>
        </w:tc>
        <w:tc>
          <w:tcPr>
            <w:tcW w:w="3525" w:type="dxa"/>
            <w:tcBorders>
              <w:top w:val="nil"/>
              <w:left w:val="nil"/>
              <w:bottom w:val="nil"/>
              <w:right w:val="single" w:sz="4" w:space="0" w:color="auto"/>
            </w:tcBorders>
            <w:shd w:val="clear" w:color="auto" w:fill="auto"/>
            <w:hideMark/>
          </w:tcPr>
          <w:p w14:paraId="40BE2C2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損傷がないこと。</w:t>
            </w:r>
          </w:p>
        </w:tc>
      </w:tr>
      <w:tr w:rsidR="006231E6" w:rsidRPr="00573B95" w14:paraId="1B36C391" w14:textId="77777777" w:rsidTr="00810830">
        <w:trPr>
          <w:cantSplit/>
          <w:trHeight w:val="462"/>
        </w:trPr>
        <w:tc>
          <w:tcPr>
            <w:tcW w:w="1391" w:type="dxa"/>
            <w:vMerge/>
            <w:tcBorders>
              <w:top w:val="nil"/>
              <w:left w:val="single" w:sz="4" w:space="0" w:color="000000"/>
              <w:right w:val="single" w:sz="4" w:space="0" w:color="000000"/>
            </w:tcBorders>
            <w:vAlign w:val="center"/>
            <w:hideMark/>
          </w:tcPr>
          <w:p w14:paraId="58DC676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55" w:type="dxa"/>
            <w:gridSpan w:val="2"/>
            <w:vMerge/>
            <w:tcBorders>
              <w:top w:val="single" w:sz="4" w:space="0" w:color="000000"/>
              <w:left w:val="single" w:sz="4" w:space="0" w:color="000000"/>
              <w:bottom w:val="single" w:sz="4" w:space="0" w:color="auto"/>
              <w:right w:val="single" w:sz="4" w:space="0" w:color="000000"/>
            </w:tcBorders>
            <w:vAlign w:val="center"/>
            <w:hideMark/>
          </w:tcPr>
          <w:p w14:paraId="1A78432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64" w:type="dxa"/>
            <w:gridSpan w:val="2"/>
            <w:tcBorders>
              <w:top w:val="nil"/>
              <w:left w:val="nil"/>
              <w:bottom w:val="single" w:sz="4" w:space="0" w:color="000000"/>
              <w:right w:val="single" w:sz="4" w:space="0" w:color="000000"/>
            </w:tcBorders>
            <w:shd w:val="clear" w:color="auto" w:fill="auto"/>
            <w:hideMark/>
          </w:tcPr>
          <w:p w14:paraId="12B4C307"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バックステーシリンダー球座部の摩耗並びにボルトの緩み及び脱落の有無を調べる。</w:t>
            </w:r>
          </w:p>
        </w:tc>
        <w:tc>
          <w:tcPr>
            <w:tcW w:w="3525" w:type="dxa"/>
            <w:tcBorders>
              <w:top w:val="nil"/>
              <w:left w:val="nil"/>
              <w:bottom w:val="single" w:sz="4" w:space="0" w:color="000000"/>
              <w:right w:val="single" w:sz="4" w:space="0" w:color="auto"/>
            </w:tcBorders>
            <w:shd w:val="clear" w:color="auto" w:fill="auto"/>
            <w:hideMark/>
          </w:tcPr>
          <w:p w14:paraId="3BAA9C3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著しい摩耗</w:t>
            </w:r>
            <w:r w:rsidR="00355F40" w:rsidRPr="00573B95">
              <w:rPr>
                <w:rFonts w:asciiTheme="minorEastAsia" w:hAnsiTheme="minorEastAsia" w:cs="ＭＳ Ｐゴシック" w:hint="eastAsia"/>
                <w:kern w:val="0"/>
                <w:sz w:val="20"/>
                <w:szCs w:val="20"/>
              </w:rPr>
              <w:t>並びに</w:t>
            </w:r>
            <w:r w:rsidR="000A1386" w:rsidRPr="00573B95">
              <w:rPr>
                <w:rFonts w:asciiTheme="minorEastAsia" w:hAnsiTheme="minorEastAsia" w:cs="ＭＳ Ｐゴシック" w:hint="eastAsia"/>
                <w:kern w:val="0"/>
                <w:sz w:val="20"/>
                <w:szCs w:val="20"/>
              </w:rPr>
              <w:t>ボルトの緩み</w:t>
            </w:r>
            <w:r w:rsidR="00961721"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p>
        </w:tc>
      </w:tr>
      <w:tr w:rsidR="006231E6" w:rsidRPr="00573B95" w14:paraId="3860A264" w14:textId="77777777" w:rsidTr="00EC005C">
        <w:trPr>
          <w:cantSplit/>
          <w:trHeight w:val="360"/>
        </w:trPr>
        <w:tc>
          <w:tcPr>
            <w:tcW w:w="1391" w:type="dxa"/>
            <w:vMerge/>
            <w:tcBorders>
              <w:top w:val="nil"/>
              <w:left w:val="single" w:sz="4" w:space="0" w:color="000000"/>
              <w:right w:val="single" w:sz="4" w:space="0" w:color="000000"/>
            </w:tcBorders>
            <w:vAlign w:val="center"/>
            <w:hideMark/>
          </w:tcPr>
          <w:p w14:paraId="1EF95B4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val="restart"/>
            <w:tcBorders>
              <w:top w:val="single" w:sz="4" w:space="0" w:color="auto"/>
              <w:left w:val="single" w:sz="4" w:space="0" w:color="000000"/>
              <w:bottom w:val="nil"/>
              <w:right w:val="single" w:sz="4" w:space="0" w:color="000000"/>
            </w:tcBorders>
            <w:shd w:val="clear" w:color="auto" w:fill="auto"/>
            <w:textDirection w:val="tbRlV"/>
            <w:vAlign w:val="center"/>
            <w:hideMark/>
          </w:tcPr>
          <w:p w14:paraId="5F2EB4B0" w14:textId="77777777" w:rsidR="00344051" w:rsidRPr="00573B95" w:rsidRDefault="000A1386"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070464" w:vert="1" w:vertCompress="1"/>
              </w:rPr>
              <w:t>(5)</w:t>
            </w:r>
            <w:r w:rsidR="001334EC" w:rsidRPr="00573B95">
              <w:rPr>
                <w:rFonts w:asciiTheme="minorEastAsia" w:hAnsiTheme="minorEastAsia" w:cs="ＭＳ Ｐゴシック" w:hint="eastAsia"/>
                <w:kern w:val="0"/>
                <w:sz w:val="20"/>
                <w:szCs w:val="20"/>
              </w:rPr>
              <w:t xml:space="preserve">　アウトリガー</w:t>
            </w:r>
            <w:r w:rsidR="00C20DFC" w:rsidRPr="00573B95">
              <w:rPr>
                <w:rFonts w:asciiTheme="minorEastAsia" w:hAnsiTheme="minorEastAsia" w:cs="ＭＳ Ｐゴシック" w:hint="eastAsia"/>
                <w:kern w:val="0"/>
                <w:sz w:val="20"/>
                <w:szCs w:val="20"/>
              </w:rPr>
              <w:t xml:space="preserve">　</w:t>
            </w:r>
          </w:p>
        </w:tc>
        <w:tc>
          <w:tcPr>
            <w:tcW w:w="1700" w:type="dxa"/>
            <w:vMerge w:val="restart"/>
            <w:tcBorders>
              <w:top w:val="single" w:sz="4" w:space="0" w:color="auto"/>
              <w:left w:val="single" w:sz="4" w:space="0" w:color="000000"/>
              <w:bottom w:val="nil"/>
              <w:right w:val="single" w:sz="4" w:space="0" w:color="000000"/>
            </w:tcBorders>
            <w:shd w:val="clear" w:color="auto" w:fill="auto"/>
            <w:hideMark/>
          </w:tcPr>
          <w:p w14:paraId="1DD6A93E" w14:textId="77777777" w:rsidR="00344051" w:rsidRPr="00573B95" w:rsidRDefault="000A138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ビーム、ビームボックス及びフロート</w:t>
            </w:r>
          </w:p>
        </w:tc>
        <w:tc>
          <w:tcPr>
            <w:tcW w:w="7089" w:type="dxa"/>
            <w:gridSpan w:val="3"/>
            <w:vMerge w:val="restart"/>
            <w:tcBorders>
              <w:top w:val="single" w:sz="4" w:space="0" w:color="000000"/>
              <w:left w:val="single" w:sz="4" w:space="0" w:color="000000"/>
              <w:bottom w:val="nil"/>
              <w:right w:val="single" w:sz="4" w:space="0" w:color="auto"/>
            </w:tcBorders>
            <w:shd w:val="clear" w:color="auto" w:fill="auto"/>
            <w:hideMark/>
          </w:tcPr>
          <w:p w14:paraId="4F27792D" w14:textId="1C8E69EE" w:rsidR="00344051" w:rsidRPr="00573B95" w:rsidRDefault="000A1386" w:rsidP="000D2692">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2619E0F7" w14:textId="77777777" w:rsidTr="00EC005C">
        <w:trPr>
          <w:cantSplit/>
          <w:trHeight w:val="360"/>
        </w:trPr>
        <w:tc>
          <w:tcPr>
            <w:tcW w:w="1391" w:type="dxa"/>
            <w:vMerge/>
            <w:tcBorders>
              <w:top w:val="nil"/>
              <w:left w:val="single" w:sz="4" w:space="0" w:color="000000"/>
              <w:right w:val="single" w:sz="4" w:space="0" w:color="000000"/>
            </w:tcBorders>
            <w:vAlign w:val="center"/>
            <w:hideMark/>
          </w:tcPr>
          <w:p w14:paraId="6E42B78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top w:val="nil"/>
              <w:left w:val="single" w:sz="4" w:space="0" w:color="000000"/>
              <w:bottom w:val="nil"/>
              <w:right w:val="single" w:sz="4" w:space="0" w:color="000000"/>
            </w:tcBorders>
            <w:vAlign w:val="center"/>
            <w:hideMark/>
          </w:tcPr>
          <w:p w14:paraId="1086E69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0" w:type="dxa"/>
            <w:vMerge/>
            <w:tcBorders>
              <w:top w:val="nil"/>
              <w:left w:val="single" w:sz="4" w:space="0" w:color="000000"/>
              <w:bottom w:val="nil"/>
              <w:right w:val="single" w:sz="4" w:space="0" w:color="000000"/>
            </w:tcBorders>
            <w:vAlign w:val="center"/>
            <w:hideMark/>
          </w:tcPr>
          <w:p w14:paraId="224A26EC"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7089" w:type="dxa"/>
            <w:gridSpan w:val="3"/>
            <w:vMerge/>
            <w:tcBorders>
              <w:top w:val="single" w:sz="4" w:space="0" w:color="000000"/>
              <w:left w:val="single" w:sz="4" w:space="0" w:color="000000"/>
              <w:bottom w:val="nil"/>
              <w:right w:val="single" w:sz="4" w:space="0" w:color="auto"/>
            </w:tcBorders>
            <w:vAlign w:val="center"/>
            <w:hideMark/>
          </w:tcPr>
          <w:p w14:paraId="11C3F85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r>
      <w:tr w:rsidR="006231E6" w:rsidRPr="00573B95" w14:paraId="1C852844" w14:textId="77777777" w:rsidTr="00EC005C">
        <w:trPr>
          <w:cantSplit/>
          <w:trHeight w:val="360"/>
        </w:trPr>
        <w:tc>
          <w:tcPr>
            <w:tcW w:w="1391" w:type="dxa"/>
            <w:vMerge/>
            <w:tcBorders>
              <w:top w:val="nil"/>
              <w:left w:val="single" w:sz="4" w:space="0" w:color="000000"/>
              <w:right w:val="single" w:sz="4" w:space="0" w:color="000000"/>
            </w:tcBorders>
            <w:vAlign w:val="center"/>
            <w:hideMark/>
          </w:tcPr>
          <w:p w14:paraId="49D83DA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top w:val="nil"/>
              <w:left w:val="single" w:sz="4" w:space="0" w:color="000000"/>
              <w:bottom w:val="nil"/>
              <w:right w:val="single" w:sz="4" w:space="0" w:color="000000"/>
            </w:tcBorders>
            <w:vAlign w:val="center"/>
            <w:hideMark/>
          </w:tcPr>
          <w:p w14:paraId="07C1BB9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0" w:type="dxa"/>
            <w:vMerge/>
            <w:tcBorders>
              <w:top w:val="nil"/>
              <w:left w:val="single" w:sz="4" w:space="0" w:color="000000"/>
              <w:bottom w:val="nil"/>
              <w:right w:val="single" w:sz="4" w:space="0" w:color="000000"/>
            </w:tcBorders>
            <w:vAlign w:val="center"/>
            <w:hideMark/>
          </w:tcPr>
          <w:p w14:paraId="2E461866"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7089" w:type="dxa"/>
            <w:gridSpan w:val="3"/>
            <w:vMerge/>
            <w:tcBorders>
              <w:top w:val="single" w:sz="4" w:space="0" w:color="000000"/>
              <w:left w:val="single" w:sz="4" w:space="0" w:color="000000"/>
              <w:bottom w:val="nil"/>
              <w:right w:val="single" w:sz="4" w:space="0" w:color="auto"/>
            </w:tcBorders>
            <w:vAlign w:val="center"/>
            <w:hideMark/>
          </w:tcPr>
          <w:p w14:paraId="5222CFA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r>
      <w:tr w:rsidR="006231E6" w:rsidRPr="00573B95" w14:paraId="19E4E171" w14:textId="77777777" w:rsidTr="00810830">
        <w:trPr>
          <w:cantSplit/>
          <w:trHeight w:val="602"/>
        </w:trPr>
        <w:tc>
          <w:tcPr>
            <w:tcW w:w="1391" w:type="dxa"/>
            <w:vMerge/>
            <w:tcBorders>
              <w:top w:val="nil"/>
              <w:left w:val="single" w:sz="4" w:space="0" w:color="000000"/>
              <w:right w:val="single" w:sz="4" w:space="0" w:color="000000"/>
            </w:tcBorders>
            <w:vAlign w:val="center"/>
            <w:hideMark/>
          </w:tcPr>
          <w:p w14:paraId="3B66701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top w:val="nil"/>
              <w:left w:val="single" w:sz="4" w:space="0" w:color="000000"/>
              <w:bottom w:val="nil"/>
              <w:right w:val="single" w:sz="4" w:space="0" w:color="000000"/>
            </w:tcBorders>
            <w:vAlign w:val="center"/>
            <w:hideMark/>
          </w:tcPr>
          <w:p w14:paraId="63E66BA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0" w:type="dxa"/>
            <w:tcBorders>
              <w:top w:val="single" w:sz="4" w:space="0" w:color="000000"/>
              <w:left w:val="nil"/>
              <w:bottom w:val="single" w:sz="4" w:space="0" w:color="000000"/>
              <w:right w:val="single" w:sz="4" w:space="0" w:color="000000"/>
            </w:tcBorders>
            <w:shd w:val="clear" w:color="auto" w:fill="auto"/>
            <w:hideMark/>
          </w:tcPr>
          <w:p w14:paraId="19BCF54F" w14:textId="77777777" w:rsidR="00344051" w:rsidRPr="00573B95" w:rsidRDefault="000A138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ロック及びロックピン等</w:t>
            </w:r>
          </w:p>
        </w:tc>
        <w:tc>
          <w:tcPr>
            <w:tcW w:w="7089" w:type="dxa"/>
            <w:gridSpan w:val="3"/>
            <w:tcBorders>
              <w:top w:val="single" w:sz="4" w:space="0" w:color="000000"/>
              <w:left w:val="nil"/>
              <w:bottom w:val="single" w:sz="4" w:space="0" w:color="000000"/>
              <w:right w:val="single" w:sz="4" w:space="0" w:color="auto"/>
            </w:tcBorders>
            <w:shd w:val="clear" w:color="auto" w:fill="auto"/>
            <w:hideMark/>
          </w:tcPr>
          <w:p w14:paraId="011B930C"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E27B5D2" w14:textId="77777777" w:rsidTr="00810830">
        <w:trPr>
          <w:cantSplit/>
          <w:trHeight w:val="105"/>
        </w:trPr>
        <w:tc>
          <w:tcPr>
            <w:tcW w:w="1391" w:type="dxa"/>
            <w:vMerge/>
            <w:tcBorders>
              <w:top w:val="nil"/>
              <w:left w:val="single" w:sz="4" w:space="0" w:color="000000"/>
              <w:right w:val="single" w:sz="4" w:space="0" w:color="000000"/>
            </w:tcBorders>
            <w:vAlign w:val="center"/>
            <w:hideMark/>
          </w:tcPr>
          <w:p w14:paraId="7CA97AB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455" w:type="dxa"/>
            <w:vMerge/>
            <w:tcBorders>
              <w:top w:val="nil"/>
              <w:left w:val="single" w:sz="4" w:space="0" w:color="000000"/>
              <w:bottom w:val="nil"/>
              <w:right w:val="single" w:sz="4" w:space="0" w:color="000000"/>
            </w:tcBorders>
            <w:vAlign w:val="center"/>
            <w:hideMark/>
          </w:tcPr>
          <w:p w14:paraId="0CD60C4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1700" w:type="dxa"/>
            <w:tcBorders>
              <w:top w:val="nil"/>
              <w:left w:val="nil"/>
              <w:bottom w:val="nil"/>
              <w:right w:val="single" w:sz="4" w:space="0" w:color="000000"/>
            </w:tcBorders>
            <w:shd w:val="clear" w:color="auto" w:fill="auto"/>
            <w:hideMark/>
          </w:tcPr>
          <w:p w14:paraId="0AA19B72"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ジャッキ</w:t>
            </w:r>
          </w:p>
        </w:tc>
        <w:tc>
          <w:tcPr>
            <w:tcW w:w="7089" w:type="dxa"/>
            <w:gridSpan w:val="3"/>
            <w:tcBorders>
              <w:top w:val="single" w:sz="4" w:space="0" w:color="000000"/>
              <w:left w:val="nil"/>
              <w:bottom w:val="nil"/>
              <w:right w:val="single" w:sz="4" w:space="0" w:color="auto"/>
            </w:tcBorders>
            <w:shd w:val="clear" w:color="auto" w:fill="auto"/>
            <w:hideMark/>
          </w:tcPr>
          <w:p w14:paraId="74D518DC"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5A43911" w14:textId="77777777" w:rsidTr="00EC005C">
        <w:trPr>
          <w:cantSplit/>
          <w:trHeight w:val="266"/>
        </w:trPr>
        <w:tc>
          <w:tcPr>
            <w:tcW w:w="1391" w:type="dxa"/>
            <w:vMerge/>
            <w:tcBorders>
              <w:top w:val="nil"/>
              <w:left w:val="single" w:sz="4" w:space="0" w:color="000000"/>
              <w:right w:val="single" w:sz="4" w:space="0" w:color="000000"/>
            </w:tcBorders>
            <w:vAlign w:val="center"/>
            <w:hideMark/>
          </w:tcPr>
          <w:p w14:paraId="4477038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55" w:type="dxa"/>
            <w:gridSpan w:val="2"/>
            <w:tcBorders>
              <w:top w:val="single" w:sz="4" w:space="0" w:color="000000"/>
              <w:left w:val="nil"/>
              <w:bottom w:val="single" w:sz="4" w:space="0" w:color="000000"/>
              <w:right w:val="single" w:sz="4" w:space="0" w:color="000000"/>
            </w:tcBorders>
            <w:shd w:val="clear" w:color="auto" w:fill="auto"/>
            <w:hideMark/>
          </w:tcPr>
          <w:p w14:paraId="24CFC590"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ワイヤロープ</w:t>
            </w:r>
          </w:p>
        </w:tc>
        <w:tc>
          <w:tcPr>
            <w:tcW w:w="7089" w:type="dxa"/>
            <w:gridSpan w:val="3"/>
            <w:tcBorders>
              <w:top w:val="single" w:sz="4" w:space="0" w:color="000000"/>
              <w:left w:val="nil"/>
              <w:bottom w:val="single" w:sz="4" w:space="0" w:color="000000"/>
              <w:right w:val="single" w:sz="4" w:space="0" w:color="auto"/>
            </w:tcBorders>
            <w:shd w:val="clear" w:color="auto" w:fill="auto"/>
            <w:hideMark/>
          </w:tcPr>
          <w:p w14:paraId="51DAE586" w14:textId="77777777" w:rsidR="00344051" w:rsidRPr="00573B95" w:rsidRDefault="000A1386" w:rsidP="000D2692">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共通事項1.9</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ワイヤロープの検査方法及び判定基準を適用すること。</w:t>
            </w:r>
          </w:p>
        </w:tc>
      </w:tr>
      <w:tr w:rsidR="006231E6" w:rsidRPr="00573B95" w14:paraId="313320E8" w14:textId="77777777" w:rsidTr="00810830">
        <w:trPr>
          <w:cantSplit/>
          <w:trHeight w:val="548"/>
        </w:trPr>
        <w:tc>
          <w:tcPr>
            <w:tcW w:w="1391" w:type="dxa"/>
            <w:vMerge/>
            <w:tcBorders>
              <w:top w:val="nil"/>
              <w:left w:val="single" w:sz="4" w:space="0" w:color="000000"/>
              <w:right w:val="single" w:sz="4" w:space="0" w:color="000000"/>
            </w:tcBorders>
            <w:vAlign w:val="center"/>
            <w:hideMark/>
          </w:tcPr>
          <w:p w14:paraId="182E36E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val="restart"/>
            <w:tcBorders>
              <w:top w:val="single" w:sz="4" w:space="0" w:color="auto"/>
              <w:left w:val="single" w:sz="4" w:space="0" w:color="000000"/>
              <w:bottom w:val="nil"/>
              <w:right w:val="single" w:sz="4" w:space="0" w:color="000000"/>
            </w:tcBorders>
            <w:shd w:val="clear" w:color="auto" w:fill="auto"/>
            <w:textDirection w:val="tbRlV"/>
            <w:vAlign w:val="center"/>
            <w:hideMark/>
          </w:tcPr>
          <w:p w14:paraId="3FFC8A04" w14:textId="77777777" w:rsidR="00344051" w:rsidRPr="00573B95" w:rsidRDefault="000A1386"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070720" w:vert="1" w:vertCompress="1"/>
              </w:rPr>
              <w:t>(7)</w:t>
            </w:r>
            <w:r w:rsidR="001334E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油圧装置</w:t>
            </w:r>
          </w:p>
        </w:tc>
        <w:tc>
          <w:tcPr>
            <w:tcW w:w="1700" w:type="dxa"/>
            <w:tcBorders>
              <w:top w:val="nil"/>
              <w:left w:val="nil"/>
              <w:bottom w:val="single" w:sz="4" w:space="0" w:color="000000"/>
              <w:right w:val="single" w:sz="4" w:space="0" w:color="000000"/>
            </w:tcBorders>
            <w:shd w:val="clear" w:color="auto" w:fill="auto"/>
            <w:hideMark/>
          </w:tcPr>
          <w:p w14:paraId="56479657" w14:textId="77777777" w:rsidR="00344051" w:rsidRPr="00573B95" w:rsidRDefault="000A1386"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配管</w:t>
            </w:r>
          </w:p>
          <w:p w14:paraId="135F6E1C" w14:textId="77777777" w:rsidR="00344051" w:rsidRPr="00573B95" w:rsidRDefault="000A1386"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w:t>
            </w:r>
            <w:r w:rsidR="0004422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高圧パイプ）</w:t>
            </w:r>
          </w:p>
        </w:tc>
        <w:tc>
          <w:tcPr>
            <w:tcW w:w="7089" w:type="dxa"/>
            <w:gridSpan w:val="3"/>
            <w:tcBorders>
              <w:top w:val="nil"/>
              <w:left w:val="nil"/>
              <w:bottom w:val="single" w:sz="4" w:space="0" w:color="000000"/>
              <w:right w:val="single" w:sz="4" w:space="0" w:color="auto"/>
            </w:tcBorders>
            <w:shd w:val="clear" w:color="auto" w:fill="auto"/>
            <w:hideMark/>
          </w:tcPr>
          <w:p w14:paraId="4F0FEE3B" w14:textId="77777777" w:rsidR="00344051" w:rsidRPr="00573B95" w:rsidRDefault="000A1386" w:rsidP="000D2692">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油圧装置の検査方法及び判定基準を適用すること。</w:t>
            </w:r>
          </w:p>
        </w:tc>
      </w:tr>
      <w:tr w:rsidR="006231E6" w:rsidRPr="00573B95" w14:paraId="70694B06" w14:textId="77777777" w:rsidTr="00810830">
        <w:trPr>
          <w:cantSplit/>
          <w:trHeight w:val="3854"/>
        </w:trPr>
        <w:tc>
          <w:tcPr>
            <w:tcW w:w="1391" w:type="dxa"/>
            <w:vMerge/>
            <w:tcBorders>
              <w:top w:val="nil"/>
              <w:left w:val="single" w:sz="4" w:space="0" w:color="000000"/>
              <w:right w:val="single" w:sz="4" w:space="0" w:color="000000"/>
            </w:tcBorders>
            <w:vAlign w:val="center"/>
            <w:hideMark/>
          </w:tcPr>
          <w:p w14:paraId="1182251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top w:val="nil"/>
              <w:left w:val="single" w:sz="4" w:space="0" w:color="000000"/>
              <w:bottom w:val="single" w:sz="4" w:space="0" w:color="000000"/>
              <w:right w:val="single" w:sz="4" w:space="0" w:color="000000"/>
            </w:tcBorders>
            <w:vAlign w:val="center"/>
            <w:hideMark/>
          </w:tcPr>
          <w:p w14:paraId="48D5E82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0" w:type="dxa"/>
            <w:tcBorders>
              <w:top w:val="single" w:sz="4" w:space="0" w:color="000000"/>
              <w:left w:val="nil"/>
              <w:bottom w:val="single" w:sz="4" w:space="0" w:color="000000"/>
              <w:right w:val="single" w:sz="4" w:space="0" w:color="000000"/>
            </w:tcBorders>
            <w:shd w:val="clear" w:color="auto" w:fill="auto"/>
            <w:hideMark/>
          </w:tcPr>
          <w:p w14:paraId="51370EBB" w14:textId="77777777" w:rsidR="00344051" w:rsidRPr="00573B95" w:rsidRDefault="000A138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油圧シリンダー</w:t>
            </w:r>
          </w:p>
          <w:p w14:paraId="483D067B" w14:textId="2BCC7522" w:rsidR="00344051" w:rsidRPr="00573B95" w:rsidRDefault="000A1386" w:rsidP="000D26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676C75" w:rsidRPr="00573B95">
              <w:rPr>
                <w:rFonts w:asciiTheme="minorEastAsia" w:hAnsiTheme="minorEastAsia" w:cs="ＭＳ Ｐゴシック" w:hint="eastAsia"/>
                <w:kern w:val="0"/>
                <w:sz w:val="20"/>
                <w:szCs w:val="20"/>
              </w:rPr>
              <w:t>バックステー</w:t>
            </w:r>
            <w:r w:rsidRPr="00573B95">
              <w:rPr>
                <w:rFonts w:asciiTheme="minorEastAsia" w:hAnsiTheme="minorEastAsia" w:cs="ＭＳ Ｐゴシック" w:hint="eastAsia"/>
                <w:kern w:val="0"/>
                <w:sz w:val="20"/>
                <w:szCs w:val="20"/>
              </w:rPr>
              <w:t>用</w:t>
            </w:r>
          </w:p>
          <w:p w14:paraId="682E81C2" w14:textId="42EFC1D0" w:rsidR="00344051" w:rsidRPr="00573B95" w:rsidRDefault="006F40A7" w:rsidP="000D26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676C75" w:rsidRPr="00573B95">
              <w:rPr>
                <w:rFonts w:asciiTheme="minorEastAsia" w:hAnsiTheme="minorEastAsia" w:cs="ＭＳ Ｐゴシック" w:hint="eastAsia"/>
                <w:kern w:val="0"/>
                <w:sz w:val="20"/>
                <w:szCs w:val="20"/>
              </w:rPr>
              <w:t>リーダー</w:t>
            </w:r>
            <w:r w:rsidR="000A1386" w:rsidRPr="00573B95">
              <w:rPr>
                <w:rFonts w:asciiTheme="minorEastAsia" w:hAnsiTheme="minorEastAsia" w:cs="ＭＳ Ｐゴシック" w:hint="eastAsia"/>
                <w:kern w:val="0"/>
                <w:sz w:val="20"/>
                <w:szCs w:val="20"/>
              </w:rPr>
              <w:t>回転用</w:t>
            </w:r>
          </w:p>
          <w:p w14:paraId="5B34F0F4" w14:textId="10D8C380" w:rsidR="00344051" w:rsidRPr="00573B95" w:rsidRDefault="006F40A7" w:rsidP="000D26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676C75" w:rsidRPr="00573B95">
              <w:rPr>
                <w:rFonts w:asciiTheme="minorEastAsia" w:hAnsiTheme="minorEastAsia" w:cs="ＭＳ Ｐゴシック" w:hint="eastAsia"/>
                <w:kern w:val="0"/>
                <w:sz w:val="20"/>
                <w:szCs w:val="20"/>
              </w:rPr>
              <w:t>リーダー</w:t>
            </w:r>
            <w:r w:rsidR="000A1386" w:rsidRPr="00573B95">
              <w:rPr>
                <w:rFonts w:asciiTheme="minorEastAsia" w:hAnsiTheme="minorEastAsia" w:cs="ＭＳ Ｐゴシック" w:hint="eastAsia"/>
                <w:kern w:val="0"/>
                <w:sz w:val="20"/>
                <w:szCs w:val="20"/>
              </w:rPr>
              <w:t>調整用</w:t>
            </w:r>
          </w:p>
          <w:p w14:paraId="190C95B0" w14:textId="702A196F" w:rsidR="00344051" w:rsidRPr="00573B95" w:rsidRDefault="000A1386" w:rsidP="000D26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676C75" w:rsidRPr="00573B95">
              <w:rPr>
                <w:rFonts w:asciiTheme="minorEastAsia" w:hAnsiTheme="minorEastAsia" w:cs="ＭＳ Ｐゴシック" w:hint="eastAsia"/>
                <w:kern w:val="0"/>
                <w:sz w:val="20"/>
                <w:szCs w:val="20"/>
              </w:rPr>
              <w:t>フロントジャッキ</w:t>
            </w:r>
            <w:r w:rsidRPr="00573B95">
              <w:rPr>
                <w:rFonts w:asciiTheme="minorEastAsia" w:hAnsiTheme="minorEastAsia" w:cs="ＭＳ Ｐゴシック" w:hint="eastAsia"/>
                <w:kern w:val="0"/>
                <w:sz w:val="20"/>
                <w:szCs w:val="20"/>
              </w:rPr>
              <w:t>用</w:t>
            </w:r>
          </w:p>
          <w:p w14:paraId="12D73AA3" w14:textId="23CA71F4" w:rsidR="00344051" w:rsidRPr="00573B95" w:rsidRDefault="000A1386" w:rsidP="000D26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676C75" w:rsidRPr="00573B95">
              <w:rPr>
                <w:rFonts w:asciiTheme="minorEastAsia" w:hAnsiTheme="minorEastAsia" w:cs="ＭＳ Ｐゴシック" w:hint="eastAsia"/>
                <w:kern w:val="0"/>
                <w:sz w:val="20"/>
                <w:szCs w:val="20"/>
              </w:rPr>
              <w:t>アウトリガー</w:t>
            </w:r>
            <w:r w:rsidRPr="00573B95">
              <w:rPr>
                <w:rFonts w:asciiTheme="minorEastAsia" w:hAnsiTheme="minorEastAsia" w:cs="ＭＳ Ｐゴシック" w:hint="eastAsia"/>
                <w:kern w:val="0"/>
                <w:sz w:val="20"/>
                <w:szCs w:val="20"/>
              </w:rPr>
              <w:t>用</w:t>
            </w:r>
          </w:p>
        </w:tc>
        <w:tc>
          <w:tcPr>
            <w:tcW w:w="7089" w:type="dxa"/>
            <w:gridSpan w:val="3"/>
            <w:tcBorders>
              <w:top w:val="single" w:sz="4" w:space="0" w:color="000000"/>
              <w:left w:val="nil"/>
              <w:bottom w:val="single" w:sz="4" w:space="0" w:color="000000"/>
              <w:right w:val="single" w:sz="4" w:space="0" w:color="auto"/>
            </w:tcBorders>
            <w:shd w:val="clear" w:color="auto" w:fill="auto"/>
            <w:hideMark/>
          </w:tcPr>
          <w:p w14:paraId="65F12D72"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1A20B34" w14:textId="77777777" w:rsidTr="00810830">
        <w:trPr>
          <w:cantSplit/>
          <w:trHeight w:val="601"/>
        </w:trPr>
        <w:tc>
          <w:tcPr>
            <w:tcW w:w="1391" w:type="dxa"/>
            <w:vMerge w:val="restart"/>
            <w:tcBorders>
              <w:top w:val="nil"/>
              <w:left w:val="single" w:sz="4" w:space="0" w:color="000000"/>
              <w:right w:val="single" w:sz="4" w:space="0" w:color="000000"/>
            </w:tcBorders>
            <w:vAlign w:val="center"/>
            <w:hideMark/>
          </w:tcPr>
          <w:p w14:paraId="1270128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45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708292F0" w14:textId="77777777" w:rsidR="00344051" w:rsidRPr="00573B95" w:rsidRDefault="000A1386"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070721" w:vert="1" w:vertCompress="1"/>
              </w:rPr>
              <w:t>(8)</w:t>
            </w:r>
            <w:r w:rsidR="00C20DFC" w:rsidRPr="00573B95">
              <w:rPr>
                <w:rFonts w:asciiTheme="minorEastAsia" w:hAnsiTheme="minorEastAsia" w:cs="ＭＳ Ｐゴシック" w:hint="eastAsia"/>
                <w:kern w:val="0"/>
                <w:sz w:val="20"/>
                <w:szCs w:val="20"/>
              </w:rPr>
              <w:t xml:space="preserve">　</w:t>
            </w:r>
            <w:r w:rsidR="00DB50FE" w:rsidRPr="00573B95">
              <w:rPr>
                <w:rFonts w:asciiTheme="minorEastAsia" w:hAnsiTheme="minorEastAsia" w:cs="ＭＳ Ｐゴシック" w:hint="eastAsia"/>
                <w:kern w:val="0"/>
                <w:sz w:val="20"/>
                <w:szCs w:val="20"/>
              </w:rPr>
              <w:t>計器及</w:t>
            </w:r>
            <w:r w:rsidR="00961721" w:rsidRPr="00573B95">
              <w:rPr>
                <w:rFonts w:asciiTheme="minorEastAsia" w:hAnsiTheme="minorEastAsia" w:cs="ＭＳ Ｐゴシック" w:hint="eastAsia"/>
                <w:kern w:val="0"/>
                <w:sz w:val="20"/>
                <w:szCs w:val="20"/>
              </w:rPr>
              <w:t>び安全装置</w:t>
            </w:r>
          </w:p>
        </w:tc>
        <w:tc>
          <w:tcPr>
            <w:tcW w:w="1700" w:type="dxa"/>
            <w:tcBorders>
              <w:top w:val="single" w:sz="4" w:space="0" w:color="000000"/>
              <w:left w:val="nil"/>
              <w:bottom w:val="single" w:sz="4" w:space="0" w:color="000000"/>
              <w:right w:val="single" w:sz="4" w:space="0" w:color="000000"/>
            </w:tcBorders>
            <w:shd w:val="clear" w:color="auto" w:fill="auto"/>
            <w:hideMark/>
          </w:tcPr>
          <w:p w14:paraId="5C4BE43E" w14:textId="77777777" w:rsidR="00344051" w:rsidRPr="00573B95" w:rsidRDefault="000A1386" w:rsidP="00751392">
            <w:pPr>
              <w:overflowPunct w:val="0"/>
              <w:autoSpaceDE w:val="0"/>
              <w:autoSpaceDN w:val="0"/>
              <w:adjustRightInd w:val="0"/>
              <w:snapToGrid w:val="0"/>
              <w:spacing w:beforeLines="10" w:before="36" w:afterLines="10" w:after="36"/>
              <w:ind w:left="246" w:rightChars="50" w:right="105" w:hangingChars="123" w:hanging="24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リーダー傾斜角度計</w:t>
            </w:r>
          </w:p>
          <w:p w14:paraId="667FFD75" w14:textId="142771D9" w:rsidR="00344051" w:rsidRPr="00573B95" w:rsidRDefault="009C43AC"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電気式</w:t>
            </w:r>
            <w:r w:rsidRPr="00573B95">
              <w:rPr>
                <w:rFonts w:asciiTheme="minorEastAsia" w:hAnsiTheme="minorEastAsia" w:cs="ＭＳ Ｐゴシック" w:hint="eastAsia"/>
                <w:kern w:val="0"/>
                <w:sz w:val="20"/>
                <w:szCs w:val="20"/>
              </w:rPr>
              <w:t>〕</w:t>
            </w:r>
          </w:p>
        </w:tc>
        <w:tc>
          <w:tcPr>
            <w:tcW w:w="3427" w:type="dxa"/>
            <w:tcBorders>
              <w:top w:val="single" w:sz="4" w:space="0" w:color="000000"/>
              <w:left w:val="nil"/>
              <w:bottom w:val="single" w:sz="4" w:space="0" w:color="000000"/>
              <w:right w:val="single" w:sz="4" w:space="0" w:color="000000"/>
            </w:tcBorders>
            <w:shd w:val="clear" w:color="auto" w:fill="auto"/>
            <w:hideMark/>
          </w:tcPr>
          <w:p w14:paraId="572B50A9" w14:textId="77777777" w:rsidR="00344051" w:rsidRPr="00573B95" w:rsidRDefault="000A1386" w:rsidP="000D2692">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リーダーを前後左右に傾斜させ、作動状態を調べる。</w:t>
            </w:r>
          </w:p>
        </w:tc>
        <w:tc>
          <w:tcPr>
            <w:tcW w:w="3662" w:type="dxa"/>
            <w:gridSpan w:val="2"/>
            <w:tcBorders>
              <w:top w:val="single" w:sz="4" w:space="0" w:color="000000"/>
              <w:left w:val="nil"/>
              <w:bottom w:val="single" w:sz="4" w:space="0" w:color="000000"/>
              <w:right w:val="single" w:sz="4" w:space="0" w:color="auto"/>
            </w:tcBorders>
            <w:shd w:val="clear" w:color="auto" w:fill="auto"/>
            <w:hideMark/>
          </w:tcPr>
          <w:p w14:paraId="33C25776" w14:textId="77777777" w:rsidR="00344051" w:rsidRPr="00573B95" w:rsidRDefault="000A1386" w:rsidP="000D2692">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正常に作動すること。</w:t>
            </w:r>
          </w:p>
        </w:tc>
      </w:tr>
      <w:tr w:rsidR="006231E6" w:rsidRPr="00573B95" w14:paraId="4B4B4B8E" w14:textId="77777777" w:rsidTr="00810830">
        <w:trPr>
          <w:cantSplit/>
          <w:trHeight w:val="240"/>
        </w:trPr>
        <w:tc>
          <w:tcPr>
            <w:tcW w:w="1391" w:type="dxa"/>
            <w:vMerge/>
            <w:tcBorders>
              <w:top w:val="nil"/>
              <w:left w:val="single" w:sz="4" w:space="0" w:color="000000"/>
              <w:right w:val="single" w:sz="4" w:space="0" w:color="000000"/>
            </w:tcBorders>
            <w:vAlign w:val="center"/>
            <w:hideMark/>
          </w:tcPr>
          <w:p w14:paraId="0094B2B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top w:val="single" w:sz="4" w:space="0" w:color="000000"/>
              <w:left w:val="single" w:sz="4" w:space="0" w:color="000000"/>
              <w:bottom w:val="single" w:sz="4" w:space="0" w:color="000000"/>
              <w:right w:val="single" w:sz="4" w:space="0" w:color="000000"/>
            </w:tcBorders>
            <w:vAlign w:val="center"/>
            <w:hideMark/>
          </w:tcPr>
          <w:p w14:paraId="6398F4B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0" w:type="dxa"/>
            <w:vMerge w:val="restart"/>
            <w:tcBorders>
              <w:top w:val="nil"/>
              <w:left w:val="nil"/>
              <w:bottom w:val="nil"/>
              <w:right w:val="nil"/>
            </w:tcBorders>
            <w:shd w:val="clear" w:color="auto" w:fill="auto"/>
            <w:hideMark/>
          </w:tcPr>
          <w:p w14:paraId="7DF1E3D4"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荷重計</w:t>
            </w:r>
          </w:p>
        </w:tc>
        <w:tc>
          <w:tcPr>
            <w:tcW w:w="3427" w:type="dxa"/>
            <w:tcBorders>
              <w:top w:val="nil"/>
              <w:left w:val="single" w:sz="4" w:space="0" w:color="000000"/>
              <w:bottom w:val="nil"/>
              <w:right w:val="single" w:sz="4" w:space="0" w:color="000000"/>
            </w:tcBorders>
            <w:shd w:val="clear" w:color="auto" w:fill="auto"/>
            <w:hideMark/>
          </w:tcPr>
          <w:p w14:paraId="43BE3A4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負荷をかけ、作動の適否を調べる。</w:t>
            </w:r>
          </w:p>
        </w:tc>
        <w:tc>
          <w:tcPr>
            <w:tcW w:w="3662" w:type="dxa"/>
            <w:gridSpan w:val="2"/>
            <w:tcBorders>
              <w:top w:val="nil"/>
              <w:left w:val="nil"/>
              <w:bottom w:val="nil"/>
              <w:right w:val="single" w:sz="4" w:space="0" w:color="auto"/>
            </w:tcBorders>
            <w:shd w:val="clear" w:color="auto" w:fill="auto"/>
            <w:hideMark/>
          </w:tcPr>
          <w:p w14:paraId="73CE457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正常に作動すること。</w:t>
            </w:r>
          </w:p>
        </w:tc>
      </w:tr>
      <w:tr w:rsidR="006231E6" w:rsidRPr="00573B95" w14:paraId="149639D3" w14:textId="77777777" w:rsidTr="00810830">
        <w:trPr>
          <w:cantSplit/>
          <w:trHeight w:val="388"/>
        </w:trPr>
        <w:tc>
          <w:tcPr>
            <w:tcW w:w="1391" w:type="dxa"/>
            <w:vMerge/>
            <w:tcBorders>
              <w:top w:val="nil"/>
              <w:left w:val="single" w:sz="4" w:space="0" w:color="000000"/>
              <w:right w:val="single" w:sz="4" w:space="0" w:color="000000"/>
            </w:tcBorders>
            <w:vAlign w:val="center"/>
            <w:hideMark/>
          </w:tcPr>
          <w:p w14:paraId="229E6D5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top w:val="single" w:sz="4" w:space="0" w:color="000000"/>
              <w:left w:val="single" w:sz="4" w:space="0" w:color="000000"/>
              <w:bottom w:val="single" w:sz="4" w:space="0" w:color="000000"/>
              <w:right w:val="single" w:sz="4" w:space="0" w:color="000000"/>
            </w:tcBorders>
            <w:vAlign w:val="center"/>
            <w:hideMark/>
          </w:tcPr>
          <w:p w14:paraId="32D4710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0" w:type="dxa"/>
            <w:vMerge/>
            <w:tcBorders>
              <w:top w:val="nil"/>
              <w:left w:val="nil"/>
              <w:bottom w:val="nil"/>
              <w:right w:val="nil"/>
            </w:tcBorders>
            <w:vAlign w:val="center"/>
            <w:hideMark/>
          </w:tcPr>
          <w:p w14:paraId="1B00E0A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27" w:type="dxa"/>
            <w:tcBorders>
              <w:top w:val="nil"/>
              <w:left w:val="single" w:sz="4" w:space="0" w:color="000000"/>
              <w:bottom w:val="nil"/>
              <w:right w:val="single" w:sz="4" w:space="0" w:color="000000"/>
            </w:tcBorders>
            <w:shd w:val="clear" w:color="auto" w:fill="auto"/>
            <w:hideMark/>
          </w:tcPr>
          <w:p w14:paraId="0BB7289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検出器及び取付け部の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及び変形の有無を調べる。</w:t>
            </w:r>
          </w:p>
        </w:tc>
        <w:tc>
          <w:tcPr>
            <w:tcW w:w="3662" w:type="dxa"/>
            <w:gridSpan w:val="2"/>
            <w:tcBorders>
              <w:top w:val="nil"/>
              <w:left w:val="nil"/>
              <w:bottom w:val="nil"/>
              <w:right w:val="single" w:sz="4" w:space="0" w:color="000000"/>
            </w:tcBorders>
            <w:shd w:val="clear" w:color="auto" w:fill="auto"/>
            <w:hideMark/>
          </w:tcPr>
          <w:p w14:paraId="0C9D962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961721"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著しい変形がないこと。</w:t>
            </w:r>
          </w:p>
        </w:tc>
      </w:tr>
      <w:tr w:rsidR="006231E6" w:rsidRPr="00573B95" w14:paraId="3A2D6C7E" w14:textId="77777777" w:rsidTr="00810830">
        <w:trPr>
          <w:cantSplit/>
          <w:trHeight w:val="438"/>
        </w:trPr>
        <w:tc>
          <w:tcPr>
            <w:tcW w:w="1391" w:type="dxa"/>
            <w:vMerge/>
            <w:tcBorders>
              <w:top w:val="nil"/>
              <w:left w:val="single" w:sz="4" w:space="0" w:color="000000"/>
              <w:right w:val="single" w:sz="4" w:space="0" w:color="000000"/>
            </w:tcBorders>
            <w:vAlign w:val="center"/>
            <w:hideMark/>
          </w:tcPr>
          <w:p w14:paraId="62351D7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top w:val="single" w:sz="4" w:space="0" w:color="000000"/>
              <w:left w:val="single" w:sz="4" w:space="0" w:color="000000"/>
              <w:bottom w:val="single" w:sz="4" w:space="0" w:color="000000"/>
              <w:right w:val="single" w:sz="4" w:space="0" w:color="000000"/>
            </w:tcBorders>
            <w:vAlign w:val="center"/>
            <w:hideMark/>
          </w:tcPr>
          <w:p w14:paraId="2AB7E81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0" w:type="dxa"/>
            <w:vMerge/>
            <w:tcBorders>
              <w:top w:val="nil"/>
              <w:left w:val="nil"/>
              <w:bottom w:val="nil"/>
              <w:right w:val="nil"/>
            </w:tcBorders>
            <w:vAlign w:val="center"/>
            <w:hideMark/>
          </w:tcPr>
          <w:p w14:paraId="6C50C63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27" w:type="dxa"/>
            <w:tcBorders>
              <w:top w:val="nil"/>
              <w:left w:val="single" w:sz="4" w:space="0" w:color="000000"/>
              <w:bottom w:val="nil"/>
              <w:right w:val="single" w:sz="4" w:space="0" w:color="000000"/>
            </w:tcBorders>
            <w:shd w:val="clear" w:color="auto" w:fill="auto"/>
            <w:hideMark/>
          </w:tcPr>
          <w:p w14:paraId="71D083A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取付けボルト及びナットの緩み及び脱落の有無を調べる。</w:t>
            </w:r>
          </w:p>
        </w:tc>
        <w:tc>
          <w:tcPr>
            <w:tcW w:w="3662" w:type="dxa"/>
            <w:gridSpan w:val="2"/>
            <w:tcBorders>
              <w:top w:val="nil"/>
              <w:left w:val="nil"/>
              <w:bottom w:val="nil"/>
              <w:right w:val="single" w:sz="4" w:space="0" w:color="000000"/>
            </w:tcBorders>
            <w:shd w:val="clear" w:color="auto" w:fill="auto"/>
            <w:hideMark/>
          </w:tcPr>
          <w:p w14:paraId="67581BB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961721"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p>
        </w:tc>
      </w:tr>
      <w:tr w:rsidR="006231E6" w:rsidRPr="00573B95" w14:paraId="1B5E332E" w14:textId="77777777" w:rsidTr="00AD1E1D">
        <w:trPr>
          <w:cantSplit/>
          <w:trHeight w:val="673"/>
        </w:trPr>
        <w:tc>
          <w:tcPr>
            <w:tcW w:w="1391" w:type="dxa"/>
            <w:vMerge/>
            <w:tcBorders>
              <w:top w:val="nil"/>
              <w:left w:val="single" w:sz="4" w:space="0" w:color="000000"/>
              <w:bottom w:val="single" w:sz="4" w:space="0" w:color="auto"/>
              <w:right w:val="single" w:sz="4" w:space="0" w:color="000000"/>
            </w:tcBorders>
            <w:vAlign w:val="center"/>
            <w:hideMark/>
          </w:tcPr>
          <w:p w14:paraId="7BA7EC2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top w:val="single" w:sz="4" w:space="0" w:color="000000"/>
              <w:left w:val="single" w:sz="4" w:space="0" w:color="000000"/>
              <w:bottom w:val="single" w:sz="4" w:space="0" w:color="auto"/>
              <w:right w:val="single" w:sz="4" w:space="0" w:color="000000"/>
            </w:tcBorders>
            <w:vAlign w:val="center"/>
            <w:hideMark/>
          </w:tcPr>
          <w:p w14:paraId="741B477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0" w:type="dxa"/>
            <w:tcBorders>
              <w:top w:val="single" w:sz="4" w:space="0" w:color="000000"/>
              <w:left w:val="nil"/>
              <w:bottom w:val="single" w:sz="4" w:space="0" w:color="auto"/>
              <w:right w:val="single" w:sz="4" w:space="0" w:color="000000"/>
            </w:tcBorders>
            <w:shd w:val="clear" w:color="auto" w:fill="auto"/>
            <w:hideMark/>
          </w:tcPr>
          <w:p w14:paraId="559296F2" w14:textId="77777777" w:rsidR="00344051" w:rsidRPr="00573B95" w:rsidRDefault="000A138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巻過ぎ防止装置及び巻過ぎ防止警報装置</w:t>
            </w:r>
          </w:p>
        </w:tc>
        <w:tc>
          <w:tcPr>
            <w:tcW w:w="7089" w:type="dxa"/>
            <w:gridSpan w:val="3"/>
            <w:tcBorders>
              <w:top w:val="single" w:sz="4" w:space="0" w:color="000000"/>
              <w:left w:val="nil"/>
              <w:bottom w:val="single" w:sz="4" w:space="0" w:color="auto"/>
              <w:right w:val="single" w:sz="4" w:space="0" w:color="000000"/>
            </w:tcBorders>
            <w:shd w:val="clear" w:color="auto" w:fill="auto"/>
            <w:hideMark/>
          </w:tcPr>
          <w:p w14:paraId="73B5AA96" w14:textId="77777777" w:rsidR="00344051" w:rsidRPr="00573B95" w:rsidRDefault="000A1386" w:rsidP="000D2692">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共通事項1.7</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ジブの検査方法及び判定基準を適用すること。</w:t>
            </w:r>
          </w:p>
        </w:tc>
      </w:tr>
    </w:tbl>
    <w:p w14:paraId="07DE3AC4" w14:textId="77777777" w:rsidR="00344051" w:rsidRPr="00573B95" w:rsidRDefault="005A5C57" w:rsidP="00751392">
      <w:pPr>
        <w:overflowPunct w:val="0"/>
        <w:autoSpaceDE w:val="0"/>
        <w:autoSpaceDN w:val="0"/>
        <w:adjustRightInd w:val="0"/>
        <w:snapToGrid w:val="0"/>
        <w:spacing w:line="20" w:lineRule="atLeast"/>
        <w:jc w:val="left"/>
        <w:rPr>
          <w:sz w:val="20"/>
          <w:szCs w:val="20"/>
        </w:rPr>
      </w:pPr>
      <w:r w:rsidRPr="00573B95">
        <w:rPr>
          <w:sz w:val="20"/>
          <w:szCs w:val="20"/>
        </w:rPr>
        <w:br w:type="page"/>
      </w:r>
    </w:p>
    <w:p w14:paraId="73811684" w14:textId="77777777" w:rsidR="00344051" w:rsidRPr="00573B95" w:rsidRDefault="00951EE2"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ＭＳ Ｐゴシック" w:hint="eastAsia"/>
          <w:kern w:val="0"/>
          <w:sz w:val="24"/>
          <w:szCs w:val="24"/>
        </w:rPr>
        <w:lastRenderedPageBreak/>
        <w:t>1.9　ワイヤロープ</w:t>
      </w:r>
    </w:p>
    <w:tbl>
      <w:tblPr>
        <w:tblW w:w="10635" w:type="dxa"/>
        <w:tblInd w:w="96" w:type="dxa"/>
        <w:tblCellMar>
          <w:left w:w="99" w:type="dxa"/>
          <w:right w:w="99" w:type="dxa"/>
        </w:tblCellMar>
        <w:tblLook w:val="04A0" w:firstRow="1" w:lastRow="0" w:firstColumn="1" w:lastColumn="0" w:noHBand="0" w:noVBand="1"/>
      </w:tblPr>
      <w:tblGrid>
        <w:gridCol w:w="1421"/>
        <w:gridCol w:w="2126"/>
        <w:gridCol w:w="3544"/>
        <w:gridCol w:w="3544"/>
      </w:tblGrid>
      <w:tr w:rsidR="006231E6" w:rsidRPr="00573B95" w14:paraId="28CCABE8" w14:textId="77777777" w:rsidTr="00EC005C">
        <w:trPr>
          <w:trHeight w:val="345"/>
        </w:trPr>
        <w:tc>
          <w:tcPr>
            <w:tcW w:w="3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9B153"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項</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目</w:t>
            </w:r>
          </w:p>
        </w:tc>
        <w:tc>
          <w:tcPr>
            <w:tcW w:w="3544" w:type="dxa"/>
            <w:tcBorders>
              <w:top w:val="single" w:sz="4" w:space="0" w:color="auto"/>
              <w:left w:val="nil"/>
              <w:bottom w:val="single" w:sz="4" w:space="0" w:color="000000"/>
              <w:right w:val="single" w:sz="4" w:space="0" w:color="000000"/>
            </w:tcBorders>
            <w:shd w:val="clear" w:color="auto" w:fill="auto"/>
            <w:vAlign w:val="center"/>
            <w:hideMark/>
          </w:tcPr>
          <w:p w14:paraId="3824A23B"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方</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法</w:t>
            </w:r>
          </w:p>
        </w:tc>
        <w:tc>
          <w:tcPr>
            <w:tcW w:w="3544" w:type="dxa"/>
            <w:tcBorders>
              <w:top w:val="single" w:sz="4" w:space="0" w:color="auto"/>
              <w:left w:val="nil"/>
              <w:bottom w:val="single" w:sz="4" w:space="0" w:color="000000"/>
              <w:right w:val="single" w:sz="4" w:space="0" w:color="000000"/>
            </w:tcBorders>
            <w:shd w:val="clear" w:color="auto" w:fill="auto"/>
            <w:vAlign w:val="center"/>
            <w:hideMark/>
          </w:tcPr>
          <w:p w14:paraId="70708C8B"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定</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基</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準</w:t>
            </w:r>
          </w:p>
        </w:tc>
      </w:tr>
      <w:tr w:rsidR="006231E6" w:rsidRPr="00573B95" w14:paraId="6B96F2BF" w14:textId="77777777" w:rsidTr="00EC005C">
        <w:trPr>
          <w:trHeight w:val="330"/>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EEB9D0D" w14:textId="77777777" w:rsidR="00344051" w:rsidRPr="00573B95" w:rsidRDefault="00BA17F7" w:rsidP="00751392">
            <w:pPr>
              <w:overflowPunct w:val="0"/>
              <w:autoSpaceDE w:val="0"/>
              <w:autoSpaceDN w:val="0"/>
              <w:adjustRightInd w:val="0"/>
              <w:snapToGrid w:val="0"/>
              <w:spacing w:beforeLines="10" w:before="36" w:afterLines="10" w:after="36"/>
              <w:ind w:left="100" w:rightChars="-47" w:right="-99"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1.9</w:t>
            </w:r>
          </w:p>
          <w:p w14:paraId="3FF4D749" w14:textId="77777777" w:rsidR="00344051" w:rsidRPr="00573B95" w:rsidRDefault="000A1386"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ワイヤロープ</w:t>
            </w:r>
          </w:p>
        </w:tc>
        <w:tc>
          <w:tcPr>
            <w:tcW w:w="2126" w:type="dxa"/>
            <w:vMerge w:val="restart"/>
            <w:tcBorders>
              <w:top w:val="single" w:sz="4" w:space="0" w:color="000000"/>
              <w:left w:val="nil"/>
              <w:bottom w:val="nil"/>
              <w:right w:val="nil"/>
            </w:tcBorders>
            <w:shd w:val="clear" w:color="auto" w:fill="auto"/>
            <w:hideMark/>
          </w:tcPr>
          <w:p w14:paraId="2EF3E403"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ワイヤロープ</w:t>
            </w:r>
          </w:p>
        </w:tc>
        <w:tc>
          <w:tcPr>
            <w:tcW w:w="3544" w:type="dxa"/>
            <w:tcBorders>
              <w:top w:val="single" w:sz="4" w:space="0" w:color="000000"/>
              <w:left w:val="single" w:sz="4" w:space="0" w:color="000000"/>
              <w:bottom w:val="nil"/>
              <w:right w:val="single" w:sz="4" w:space="0" w:color="000000"/>
            </w:tcBorders>
            <w:shd w:val="clear" w:color="auto" w:fill="auto"/>
            <w:hideMark/>
          </w:tcPr>
          <w:p w14:paraId="5D7F0E6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仕様及び長さの適否を調べる。</w:t>
            </w:r>
          </w:p>
        </w:tc>
        <w:tc>
          <w:tcPr>
            <w:tcW w:w="3544" w:type="dxa"/>
            <w:tcBorders>
              <w:top w:val="single" w:sz="4" w:space="0" w:color="000000"/>
              <w:left w:val="nil"/>
              <w:bottom w:val="nil"/>
              <w:right w:val="single" w:sz="4" w:space="0" w:color="000000"/>
            </w:tcBorders>
            <w:shd w:val="clear" w:color="auto" w:fill="auto"/>
            <w:hideMark/>
          </w:tcPr>
          <w:p w14:paraId="6E591C1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指定された仕様及び長さであること。</w:t>
            </w:r>
          </w:p>
        </w:tc>
      </w:tr>
      <w:tr w:rsidR="006231E6" w:rsidRPr="00573B95" w14:paraId="79F579DC" w14:textId="77777777" w:rsidTr="00BD6DF6">
        <w:trPr>
          <w:trHeight w:val="330"/>
        </w:trPr>
        <w:tc>
          <w:tcPr>
            <w:tcW w:w="1421" w:type="dxa"/>
            <w:vMerge/>
            <w:tcBorders>
              <w:top w:val="nil"/>
              <w:left w:val="single" w:sz="4" w:space="0" w:color="000000"/>
              <w:bottom w:val="single" w:sz="4" w:space="0" w:color="000000"/>
              <w:right w:val="single" w:sz="4" w:space="0" w:color="000000"/>
            </w:tcBorders>
            <w:vAlign w:val="center"/>
            <w:hideMark/>
          </w:tcPr>
          <w:p w14:paraId="18EB6E5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nil"/>
              <w:bottom w:val="nil"/>
              <w:right w:val="nil"/>
            </w:tcBorders>
            <w:vAlign w:val="center"/>
            <w:hideMark/>
          </w:tcPr>
          <w:p w14:paraId="1AF3E6AE" w14:textId="77777777" w:rsidR="00344051" w:rsidRPr="00573B95" w:rsidRDefault="0034405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single" w:sz="4" w:space="0" w:color="000000"/>
              <w:bottom w:val="nil"/>
              <w:right w:val="single" w:sz="4" w:space="0" w:color="000000"/>
            </w:tcBorders>
            <w:shd w:val="clear" w:color="auto" w:fill="auto"/>
            <w:hideMark/>
          </w:tcPr>
          <w:p w14:paraId="19E55F1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直径の減少量を調べる。</w:t>
            </w:r>
          </w:p>
        </w:tc>
        <w:tc>
          <w:tcPr>
            <w:tcW w:w="3544" w:type="dxa"/>
            <w:tcBorders>
              <w:top w:val="nil"/>
              <w:left w:val="nil"/>
              <w:bottom w:val="nil"/>
              <w:right w:val="single" w:sz="4" w:space="0" w:color="000000"/>
            </w:tcBorders>
            <w:shd w:val="clear" w:color="auto" w:fill="auto"/>
            <w:hideMark/>
          </w:tcPr>
          <w:p w14:paraId="0F7E43A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減少量は公称径の７％以下であること。</w:t>
            </w:r>
          </w:p>
        </w:tc>
      </w:tr>
      <w:tr w:rsidR="006231E6" w:rsidRPr="00573B95" w14:paraId="0BB1A45C" w14:textId="77777777" w:rsidTr="00BD6DF6">
        <w:trPr>
          <w:trHeight w:val="540"/>
        </w:trPr>
        <w:tc>
          <w:tcPr>
            <w:tcW w:w="1421" w:type="dxa"/>
            <w:vMerge/>
            <w:tcBorders>
              <w:top w:val="nil"/>
              <w:left w:val="single" w:sz="4" w:space="0" w:color="000000"/>
              <w:bottom w:val="single" w:sz="4" w:space="0" w:color="000000"/>
              <w:right w:val="single" w:sz="4" w:space="0" w:color="000000"/>
            </w:tcBorders>
            <w:vAlign w:val="center"/>
            <w:hideMark/>
          </w:tcPr>
          <w:p w14:paraId="5950EF3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nil"/>
              <w:bottom w:val="nil"/>
              <w:right w:val="nil"/>
            </w:tcBorders>
            <w:vAlign w:val="center"/>
            <w:hideMark/>
          </w:tcPr>
          <w:p w14:paraId="10F632C1" w14:textId="77777777" w:rsidR="00344051" w:rsidRPr="00573B95" w:rsidRDefault="0034405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single" w:sz="4" w:space="0" w:color="000000"/>
              <w:bottom w:val="nil"/>
              <w:right w:val="single" w:sz="4" w:space="0" w:color="000000"/>
            </w:tcBorders>
            <w:shd w:val="clear" w:color="auto" w:fill="auto"/>
            <w:hideMark/>
          </w:tcPr>
          <w:p w14:paraId="5005CFC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素線切れの有無を調べる。</w:t>
            </w:r>
          </w:p>
        </w:tc>
        <w:tc>
          <w:tcPr>
            <w:tcW w:w="3544" w:type="dxa"/>
            <w:tcBorders>
              <w:top w:val="nil"/>
              <w:left w:val="nil"/>
              <w:bottom w:val="nil"/>
              <w:right w:val="single" w:sz="4" w:space="0" w:color="000000"/>
            </w:tcBorders>
            <w:shd w:val="clear" w:color="auto" w:fill="auto"/>
            <w:hideMark/>
          </w:tcPr>
          <w:p w14:paraId="0A020CC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素線切れの数は、ワイヤロープ一よりの間において素線数の10％以内であること。</w:t>
            </w:r>
          </w:p>
        </w:tc>
      </w:tr>
      <w:tr w:rsidR="006231E6" w:rsidRPr="00573B95" w14:paraId="0434606A" w14:textId="77777777" w:rsidTr="00BD6DF6">
        <w:trPr>
          <w:trHeight w:val="330"/>
        </w:trPr>
        <w:tc>
          <w:tcPr>
            <w:tcW w:w="1421" w:type="dxa"/>
            <w:vMerge/>
            <w:tcBorders>
              <w:top w:val="nil"/>
              <w:left w:val="single" w:sz="4" w:space="0" w:color="000000"/>
              <w:bottom w:val="single" w:sz="4" w:space="0" w:color="000000"/>
              <w:right w:val="single" w:sz="4" w:space="0" w:color="000000"/>
            </w:tcBorders>
            <w:vAlign w:val="center"/>
            <w:hideMark/>
          </w:tcPr>
          <w:p w14:paraId="38FB246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nil"/>
              <w:bottom w:val="nil"/>
              <w:right w:val="nil"/>
            </w:tcBorders>
            <w:vAlign w:val="center"/>
            <w:hideMark/>
          </w:tcPr>
          <w:p w14:paraId="15AF779B" w14:textId="77777777" w:rsidR="00344051" w:rsidRPr="00573B95" w:rsidRDefault="0034405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single" w:sz="4" w:space="0" w:color="000000"/>
              <w:bottom w:val="nil"/>
              <w:right w:val="single" w:sz="4" w:space="0" w:color="000000"/>
            </w:tcBorders>
            <w:shd w:val="clear" w:color="auto" w:fill="auto"/>
            <w:hideMark/>
          </w:tcPr>
          <w:p w14:paraId="078C2B0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キンク、形くずれ及び腐食の有無を調べる。</w:t>
            </w:r>
          </w:p>
        </w:tc>
        <w:tc>
          <w:tcPr>
            <w:tcW w:w="3544" w:type="dxa"/>
            <w:tcBorders>
              <w:top w:val="nil"/>
              <w:left w:val="nil"/>
              <w:bottom w:val="nil"/>
              <w:right w:val="single" w:sz="4" w:space="0" w:color="000000"/>
            </w:tcBorders>
            <w:shd w:val="clear" w:color="auto" w:fill="auto"/>
            <w:hideMark/>
          </w:tcPr>
          <w:p w14:paraId="275BB4D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キンク、著しい形くずれ</w:t>
            </w:r>
            <w:r w:rsidR="00296232"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腐食がないこと。</w:t>
            </w:r>
          </w:p>
        </w:tc>
      </w:tr>
      <w:tr w:rsidR="006231E6" w:rsidRPr="00573B95" w14:paraId="1A5BD097" w14:textId="77777777" w:rsidTr="00BD6DF6">
        <w:trPr>
          <w:trHeight w:val="240"/>
        </w:trPr>
        <w:tc>
          <w:tcPr>
            <w:tcW w:w="1421" w:type="dxa"/>
            <w:vMerge/>
            <w:tcBorders>
              <w:top w:val="nil"/>
              <w:left w:val="single" w:sz="4" w:space="0" w:color="000000"/>
              <w:bottom w:val="single" w:sz="4" w:space="0" w:color="000000"/>
              <w:right w:val="single" w:sz="4" w:space="0" w:color="000000"/>
            </w:tcBorders>
            <w:vAlign w:val="center"/>
            <w:hideMark/>
          </w:tcPr>
          <w:p w14:paraId="6863759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nil"/>
              <w:bottom w:val="nil"/>
              <w:right w:val="nil"/>
            </w:tcBorders>
            <w:vAlign w:val="center"/>
            <w:hideMark/>
          </w:tcPr>
          <w:p w14:paraId="4AA3B6DD" w14:textId="77777777" w:rsidR="00344051" w:rsidRPr="00573B95" w:rsidRDefault="0034405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single" w:sz="4" w:space="0" w:color="000000"/>
              <w:bottom w:val="single" w:sz="4" w:space="0" w:color="auto"/>
              <w:right w:val="single" w:sz="4" w:space="0" w:color="000000"/>
            </w:tcBorders>
            <w:shd w:val="clear" w:color="auto" w:fill="auto"/>
            <w:hideMark/>
          </w:tcPr>
          <w:p w14:paraId="05AB2A49" w14:textId="6C262D3A"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867F9F">
              <w:rPr>
                <w:rFonts w:asciiTheme="minorEastAsia" w:hAnsiTheme="minorEastAsia" w:cs="ＭＳ Ｐゴシック" w:hint="eastAsia"/>
                <w:kern w:val="0"/>
                <w:sz w:val="20"/>
                <w:szCs w:val="20"/>
              </w:rPr>
              <w:t>油切れ</w:t>
            </w:r>
            <w:r w:rsidR="000A1386" w:rsidRPr="00573B95">
              <w:rPr>
                <w:rFonts w:asciiTheme="minorEastAsia" w:hAnsiTheme="minorEastAsia" w:cs="ＭＳ Ｐゴシック" w:hint="eastAsia"/>
                <w:kern w:val="0"/>
                <w:sz w:val="20"/>
                <w:szCs w:val="20"/>
              </w:rPr>
              <w:t>の発生の有無を調べる。</w:t>
            </w:r>
          </w:p>
        </w:tc>
        <w:tc>
          <w:tcPr>
            <w:tcW w:w="3544" w:type="dxa"/>
            <w:tcBorders>
              <w:top w:val="nil"/>
              <w:left w:val="nil"/>
              <w:bottom w:val="single" w:sz="4" w:space="0" w:color="auto"/>
              <w:right w:val="single" w:sz="4" w:space="0" w:color="000000"/>
            </w:tcBorders>
            <w:shd w:val="clear" w:color="auto" w:fill="auto"/>
            <w:hideMark/>
          </w:tcPr>
          <w:p w14:paraId="1281D883" w14:textId="0FA208B4"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867F9F">
              <w:rPr>
                <w:rFonts w:asciiTheme="minorEastAsia" w:hAnsiTheme="minorEastAsia" w:cs="ＭＳ Ｐゴシック" w:hint="eastAsia"/>
                <w:kern w:val="0"/>
                <w:sz w:val="20"/>
                <w:szCs w:val="20"/>
              </w:rPr>
              <w:t>油切れ</w:t>
            </w:r>
            <w:r w:rsidR="000A1386" w:rsidRPr="00573B95">
              <w:rPr>
                <w:rFonts w:asciiTheme="minorEastAsia" w:hAnsiTheme="minorEastAsia" w:cs="ＭＳ Ｐゴシック" w:hint="eastAsia"/>
                <w:kern w:val="0"/>
                <w:sz w:val="20"/>
                <w:szCs w:val="20"/>
              </w:rPr>
              <w:t>が発生していないこと。</w:t>
            </w:r>
          </w:p>
        </w:tc>
      </w:tr>
      <w:tr w:rsidR="006231E6" w:rsidRPr="00573B95" w14:paraId="505CE505" w14:textId="77777777" w:rsidTr="00BD6DF6">
        <w:trPr>
          <w:trHeight w:val="522"/>
        </w:trPr>
        <w:tc>
          <w:tcPr>
            <w:tcW w:w="1421" w:type="dxa"/>
            <w:vMerge/>
            <w:tcBorders>
              <w:top w:val="nil"/>
              <w:left w:val="single" w:sz="4" w:space="0" w:color="000000"/>
              <w:bottom w:val="single" w:sz="4" w:space="0" w:color="000000"/>
              <w:right w:val="single" w:sz="4" w:space="0" w:color="000000"/>
            </w:tcBorders>
            <w:vAlign w:val="center"/>
            <w:hideMark/>
          </w:tcPr>
          <w:p w14:paraId="4F5DF0C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1EA8D15" w14:textId="77777777" w:rsidR="00344051" w:rsidRPr="00573B95" w:rsidRDefault="008F34C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w:drawing>
                <wp:anchor distT="0" distB="0" distL="114300" distR="114300" simplePos="0" relativeHeight="251657216" behindDoc="0" locked="0" layoutInCell="1" allowOverlap="1" wp14:anchorId="592D6D9A" wp14:editId="431A717F">
                  <wp:simplePos x="0" y="0"/>
                  <wp:positionH relativeFrom="column">
                    <wp:posOffset>46355</wp:posOffset>
                  </wp:positionH>
                  <wp:positionV relativeFrom="paragraph">
                    <wp:posOffset>463550</wp:posOffset>
                  </wp:positionV>
                  <wp:extent cx="1685925" cy="1781175"/>
                  <wp:effectExtent l="0" t="0" r="9525" b="9525"/>
                  <wp:wrapNone/>
                  <wp:docPr id="2" name="Picture 1"/>
                  <wp:cNvGraphicFramePr/>
                  <a:graphic xmlns:a="http://schemas.openxmlformats.org/drawingml/2006/main">
                    <a:graphicData uri="http://schemas.openxmlformats.org/drawingml/2006/picture">
                      <pic:pic xmlns:pic="http://schemas.openxmlformats.org/drawingml/2006/picture">
                        <pic:nvPicPr>
                          <pic:cNvPr id="1025" name="Picture 1" descr="hor1-13-11-1-12"/>
                          <pic:cNvPicPr>
                            <a:picLocks noChangeAspect="1" noChangeArrowheads="1"/>
                          </pic:cNvPicPr>
                        </pic:nvPicPr>
                        <pic:blipFill>
                          <a:blip r:embed="rId9" cstate="print"/>
                          <a:srcRect/>
                          <a:stretch>
                            <a:fillRect/>
                          </a:stretch>
                        </pic:blipFill>
                        <pic:spPr bwMode="auto">
                          <a:xfrm>
                            <a:off x="0" y="0"/>
                            <a:ext cx="1685925" cy="1781175"/>
                          </a:xfrm>
                          <a:prstGeom prst="rect">
                            <a:avLst/>
                          </a:prstGeom>
                          <a:noFill/>
                        </pic:spPr>
                      </pic:pic>
                    </a:graphicData>
                  </a:graphic>
                </wp:anchor>
              </w:drawing>
            </w:r>
            <w:r w:rsidR="000A1386"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ワイヤロープの端末処理</w:t>
            </w:r>
          </w:p>
        </w:tc>
        <w:tc>
          <w:tcPr>
            <w:tcW w:w="3544" w:type="dxa"/>
            <w:tcBorders>
              <w:top w:val="single" w:sz="4" w:space="0" w:color="auto"/>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3346"/>
            </w:tblGrid>
            <w:tr w:rsidR="006231E6" w:rsidRPr="00573B95" w14:paraId="2C45927F" w14:textId="77777777" w:rsidTr="003A3024">
              <w:trPr>
                <w:trHeight w:val="585"/>
                <w:tblCellSpacing w:w="0" w:type="dxa"/>
              </w:trPr>
              <w:tc>
                <w:tcPr>
                  <w:tcW w:w="3346" w:type="dxa"/>
                  <w:tcBorders>
                    <w:top w:val="nil"/>
                    <w:left w:val="nil"/>
                    <w:bottom w:val="nil"/>
                    <w:right w:val="nil"/>
                  </w:tcBorders>
                  <w:shd w:val="clear" w:color="auto" w:fill="auto"/>
                  <w:hideMark/>
                </w:tcPr>
                <w:p w14:paraId="7E333E75" w14:textId="77777777" w:rsidR="00344051" w:rsidRPr="00573B95" w:rsidRDefault="00A91D8A"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クリップの適否を調べる。</w:t>
                  </w:r>
                </w:p>
                <w:p w14:paraId="0EF01AEC" w14:textId="0CF033BF" w:rsidR="00344051" w:rsidRPr="00573B95" w:rsidRDefault="009C43AC" w:rsidP="00751392">
                  <w:pPr>
                    <w:overflowPunct w:val="0"/>
                    <w:autoSpaceDE w:val="0"/>
                    <w:autoSpaceDN w:val="0"/>
                    <w:adjustRightInd w:val="0"/>
                    <w:snapToGrid w:val="0"/>
                    <w:spacing w:beforeLines="10" w:before="36" w:afterLines="10" w:after="36"/>
                    <w:ind w:left="200" w:rightChars="10" w:right="21" w:hangingChars="100" w:hanging="200"/>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クリップ止め</w:t>
                  </w:r>
                  <w:r w:rsidRPr="00573B95">
                    <w:rPr>
                      <w:rFonts w:asciiTheme="minorEastAsia" w:hAnsiTheme="minorEastAsia" w:cs="ＭＳ Ｐゴシック" w:hint="eastAsia"/>
                      <w:kern w:val="0"/>
                      <w:sz w:val="20"/>
                      <w:szCs w:val="20"/>
                    </w:rPr>
                    <w:t>〕</w:t>
                  </w:r>
                </w:p>
              </w:tc>
            </w:tr>
          </w:tbl>
          <w:p w14:paraId="0411E5E9"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tcBorders>
              <w:top w:val="single" w:sz="4" w:space="0" w:color="auto"/>
              <w:left w:val="single" w:sz="4" w:space="0" w:color="000000"/>
              <w:bottom w:val="nil"/>
              <w:right w:val="single" w:sz="4" w:space="0" w:color="000000"/>
            </w:tcBorders>
            <w:shd w:val="clear" w:color="auto" w:fill="auto"/>
            <w:hideMark/>
          </w:tcPr>
          <w:p w14:paraId="3DADD1F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クリップの方向が正しく、間隔は６ｄ以上であり、締付けが適正であること。</w:t>
            </w:r>
          </w:p>
        </w:tc>
      </w:tr>
      <w:tr w:rsidR="006231E6" w:rsidRPr="00573B95" w14:paraId="7E47D802" w14:textId="77777777" w:rsidTr="00C60801">
        <w:trPr>
          <w:trHeight w:val="721"/>
        </w:trPr>
        <w:tc>
          <w:tcPr>
            <w:tcW w:w="1421" w:type="dxa"/>
            <w:vMerge/>
            <w:tcBorders>
              <w:top w:val="nil"/>
              <w:left w:val="single" w:sz="4" w:space="0" w:color="000000"/>
              <w:bottom w:val="single" w:sz="4" w:space="0" w:color="000000"/>
              <w:right w:val="single" w:sz="4" w:space="0" w:color="000000"/>
            </w:tcBorders>
            <w:vAlign w:val="center"/>
            <w:hideMark/>
          </w:tcPr>
          <w:p w14:paraId="16CAC71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7C4366E8" w14:textId="77777777" w:rsidR="00344051" w:rsidRPr="00573B95" w:rsidRDefault="0034405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nil"/>
              <w:right w:val="nil"/>
            </w:tcBorders>
            <w:shd w:val="clear" w:color="auto" w:fill="auto"/>
            <w:hideMark/>
          </w:tcPr>
          <w:p w14:paraId="40CFD807"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544" w:type="dxa"/>
            <w:tcBorders>
              <w:top w:val="nil"/>
              <w:left w:val="single" w:sz="4" w:space="0" w:color="000000"/>
              <w:bottom w:val="nil"/>
              <w:right w:val="single" w:sz="4" w:space="0" w:color="000000"/>
            </w:tcBorders>
            <w:shd w:val="clear" w:color="auto" w:fill="auto"/>
            <w:noWrap/>
            <w:vAlign w:val="center"/>
            <w:hideMark/>
          </w:tcPr>
          <w:p w14:paraId="009F673A" w14:textId="77777777" w:rsidR="00344051" w:rsidRPr="00573B95" w:rsidRDefault="00C20DF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76FCA896" w14:textId="77777777" w:rsidTr="008F34C6">
        <w:trPr>
          <w:trHeight w:val="1823"/>
        </w:trPr>
        <w:tc>
          <w:tcPr>
            <w:tcW w:w="1421" w:type="dxa"/>
            <w:vMerge/>
            <w:tcBorders>
              <w:top w:val="nil"/>
              <w:left w:val="single" w:sz="4" w:space="0" w:color="000000"/>
              <w:bottom w:val="single" w:sz="4" w:space="0" w:color="000000"/>
              <w:right w:val="single" w:sz="4" w:space="0" w:color="000000"/>
            </w:tcBorders>
            <w:vAlign w:val="center"/>
            <w:hideMark/>
          </w:tcPr>
          <w:p w14:paraId="2536D0E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2F9A70E" w14:textId="77777777" w:rsidR="00344051" w:rsidRPr="00573B95" w:rsidRDefault="0034405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nil"/>
              <w:right w:val="nil"/>
            </w:tcBorders>
            <w:shd w:val="clear" w:color="auto" w:fill="auto"/>
            <w:hideMark/>
          </w:tcPr>
          <w:p w14:paraId="7E8A9C33" w14:textId="77777777" w:rsidR="00344051" w:rsidRPr="00573B95" w:rsidRDefault="00A91D8A"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ソケットの装着状態を調べる。</w:t>
            </w:r>
          </w:p>
          <w:p w14:paraId="269741BF" w14:textId="77777777" w:rsidR="00344051" w:rsidRPr="00573B95" w:rsidRDefault="00521621"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また</w:t>
            </w:r>
            <w:r w:rsidR="008055D3"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クリップ併用の場合は、クリップの適否を調べる。</w:t>
            </w:r>
          </w:p>
          <w:p w14:paraId="13C2018C" w14:textId="25D56DE2" w:rsidR="00344051" w:rsidRPr="00573B95" w:rsidRDefault="009C43AC" w:rsidP="00751392">
            <w:pPr>
              <w:overflowPunct w:val="0"/>
              <w:autoSpaceDE w:val="0"/>
              <w:autoSpaceDN w:val="0"/>
              <w:adjustRightInd w:val="0"/>
              <w:snapToGrid w:val="0"/>
              <w:spacing w:beforeLines="10" w:before="36" w:afterLines="10" w:after="36"/>
              <w:ind w:left="200" w:rightChars="10" w:right="21" w:hangingChars="100" w:hanging="200"/>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521621" w:rsidRPr="00573B95">
              <w:rPr>
                <w:rFonts w:asciiTheme="minorEastAsia" w:hAnsiTheme="minorEastAsia" w:cs="ＭＳ Ｐゴシック" w:hint="eastAsia"/>
                <w:kern w:val="0"/>
                <w:sz w:val="20"/>
                <w:szCs w:val="20"/>
              </w:rPr>
              <w:t>コッター止め</w:t>
            </w:r>
            <w:r w:rsidRPr="00573B95">
              <w:rPr>
                <w:rFonts w:asciiTheme="minorEastAsia" w:hAnsiTheme="minorEastAsia" w:cs="ＭＳ Ｐゴシック" w:hint="eastAsia"/>
                <w:kern w:val="0"/>
                <w:sz w:val="20"/>
                <w:szCs w:val="20"/>
              </w:rPr>
              <w:t>〕</w:t>
            </w:r>
          </w:p>
        </w:tc>
        <w:tc>
          <w:tcPr>
            <w:tcW w:w="3544" w:type="dxa"/>
            <w:tcBorders>
              <w:top w:val="nil"/>
              <w:left w:val="single" w:sz="4" w:space="0" w:color="000000"/>
              <w:bottom w:val="nil"/>
              <w:right w:val="single" w:sz="4" w:space="0" w:color="000000"/>
            </w:tcBorders>
            <w:shd w:val="clear" w:color="auto" w:fill="auto"/>
            <w:hideMark/>
          </w:tcPr>
          <w:p w14:paraId="14C2247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コッターはソケット長さいっぱいに入り、かつ、ロープに締めしろがあること。</w:t>
            </w:r>
            <w:r w:rsidR="000A1386" w:rsidRPr="00573B95">
              <w:rPr>
                <w:rFonts w:asciiTheme="minorEastAsia" w:hAnsiTheme="minorEastAsia" w:cs="ＭＳ Ｐゴシック" w:hint="eastAsia"/>
                <w:kern w:val="0"/>
                <w:sz w:val="20"/>
                <w:szCs w:val="20"/>
              </w:rPr>
              <w:br/>
            </w:r>
            <w:r w:rsidR="00951EE2"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ソケットとコッターの接触</w:t>
            </w:r>
            <w:r w:rsidR="00D31CA2" w:rsidRPr="00573B95">
              <w:rPr>
                <w:rFonts w:asciiTheme="minorEastAsia" w:hAnsiTheme="minorEastAsia" w:cs="ＭＳ Ｐゴシック" w:hint="eastAsia"/>
                <w:kern w:val="0"/>
                <w:sz w:val="20"/>
                <w:szCs w:val="20"/>
              </w:rPr>
              <w:t>は</w:t>
            </w:r>
            <w:r w:rsidR="000A1386" w:rsidRPr="00573B95">
              <w:rPr>
                <w:rFonts w:asciiTheme="minorEastAsia" w:hAnsiTheme="minorEastAsia" w:cs="ＭＳ Ｐゴシック" w:hint="eastAsia"/>
                <w:kern w:val="0"/>
                <w:sz w:val="20"/>
                <w:szCs w:val="20"/>
              </w:rPr>
              <w:t>４ｄ以上であること。</w:t>
            </w:r>
          </w:p>
        </w:tc>
      </w:tr>
      <w:tr w:rsidR="006231E6" w:rsidRPr="00573B95" w14:paraId="19E0CE93" w14:textId="77777777" w:rsidTr="00BD6DF6">
        <w:trPr>
          <w:trHeight w:val="375"/>
        </w:trPr>
        <w:tc>
          <w:tcPr>
            <w:tcW w:w="1421" w:type="dxa"/>
            <w:vMerge/>
            <w:tcBorders>
              <w:top w:val="nil"/>
              <w:left w:val="single" w:sz="4" w:space="0" w:color="000000"/>
              <w:bottom w:val="single" w:sz="4" w:space="0" w:color="000000"/>
              <w:right w:val="single" w:sz="4" w:space="0" w:color="000000"/>
            </w:tcBorders>
            <w:vAlign w:val="center"/>
            <w:hideMark/>
          </w:tcPr>
          <w:p w14:paraId="55DC82C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7919836" w14:textId="77777777" w:rsidR="00344051" w:rsidRPr="00573B95" w:rsidRDefault="0034405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nil"/>
              <w:right w:val="nil"/>
            </w:tcBorders>
            <w:shd w:val="clear" w:color="auto" w:fill="auto"/>
            <w:hideMark/>
          </w:tcPr>
          <w:p w14:paraId="7788FE8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ソケットの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及び変形の有無を調べる。</w:t>
            </w:r>
          </w:p>
          <w:p w14:paraId="5D992947" w14:textId="7FEF66CB" w:rsidR="00344051" w:rsidRPr="00573B95" w:rsidRDefault="009C43AC" w:rsidP="00751392">
            <w:pPr>
              <w:overflowPunct w:val="0"/>
              <w:autoSpaceDE w:val="0"/>
              <w:autoSpaceDN w:val="0"/>
              <w:adjustRightInd w:val="0"/>
              <w:snapToGrid w:val="0"/>
              <w:spacing w:beforeLines="10" w:before="36" w:afterLines="10" w:after="36"/>
              <w:ind w:left="200" w:rightChars="50" w:right="105" w:hangingChars="100" w:hanging="200"/>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コッター止め</w:t>
            </w:r>
            <w:r w:rsidRPr="00573B95">
              <w:rPr>
                <w:rFonts w:asciiTheme="minorEastAsia" w:hAnsiTheme="minorEastAsia" w:cs="ＭＳ Ｐゴシック" w:hint="eastAsia"/>
                <w:kern w:val="0"/>
                <w:sz w:val="20"/>
                <w:szCs w:val="20"/>
              </w:rPr>
              <w:t>〕</w:t>
            </w:r>
          </w:p>
        </w:tc>
        <w:tc>
          <w:tcPr>
            <w:tcW w:w="3544" w:type="dxa"/>
            <w:tcBorders>
              <w:top w:val="nil"/>
              <w:left w:val="single" w:sz="4" w:space="0" w:color="000000"/>
              <w:bottom w:val="nil"/>
              <w:right w:val="single" w:sz="4" w:space="0" w:color="000000"/>
            </w:tcBorders>
            <w:shd w:val="clear" w:color="auto" w:fill="auto"/>
            <w:hideMark/>
          </w:tcPr>
          <w:p w14:paraId="57D17776"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BF62B8"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変形がないこと。</w:t>
            </w:r>
          </w:p>
        </w:tc>
      </w:tr>
      <w:tr w:rsidR="006231E6" w:rsidRPr="00573B95" w14:paraId="71930B51" w14:textId="77777777" w:rsidTr="00BD6DF6">
        <w:trPr>
          <w:trHeight w:val="810"/>
        </w:trPr>
        <w:tc>
          <w:tcPr>
            <w:tcW w:w="1421" w:type="dxa"/>
            <w:vMerge/>
            <w:tcBorders>
              <w:top w:val="nil"/>
              <w:left w:val="single" w:sz="4" w:space="0" w:color="000000"/>
              <w:bottom w:val="single" w:sz="4" w:space="0" w:color="000000"/>
              <w:right w:val="single" w:sz="4" w:space="0" w:color="000000"/>
            </w:tcBorders>
            <w:vAlign w:val="center"/>
            <w:hideMark/>
          </w:tcPr>
          <w:p w14:paraId="606195A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AB7D123" w14:textId="77777777" w:rsidR="00344051" w:rsidRPr="00573B95" w:rsidRDefault="0034405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nil"/>
              <w:right w:val="nil"/>
            </w:tcBorders>
            <w:shd w:val="clear" w:color="auto" w:fill="auto"/>
            <w:hideMark/>
          </w:tcPr>
          <w:p w14:paraId="18DEE38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ピン及びピンの抜け止めの異常の有無を調べる。</w:t>
            </w:r>
          </w:p>
          <w:p w14:paraId="39CBE4F9" w14:textId="364F3A56" w:rsidR="00344051" w:rsidRPr="00573B95" w:rsidRDefault="009C43AC" w:rsidP="00751392">
            <w:pPr>
              <w:overflowPunct w:val="0"/>
              <w:autoSpaceDE w:val="0"/>
              <w:autoSpaceDN w:val="0"/>
              <w:adjustRightInd w:val="0"/>
              <w:snapToGrid w:val="0"/>
              <w:spacing w:beforeLines="10" w:before="36" w:afterLines="10" w:after="36"/>
              <w:ind w:left="200" w:rightChars="50" w:right="105" w:hangingChars="100" w:hanging="200"/>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合金詰めソケット止め</w:t>
            </w:r>
            <w:r w:rsidRPr="00573B95">
              <w:rPr>
                <w:rFonts w:asciiTheme="minorEastAsia" w:hAnsiTheme="minorEastAsia" w:cs="ＭＳ Ｐゴシック" w:hint="eastAsia"/>
                <w:kern w:val="0"/>
                <w:sz w:val="20"/>
                <w:szCs w:val="20"/>
              </w:rPr>
              <w:t>〕</w:t>
            </w:r>
          </w:p>
        </w:tc>
        <w:tc>
          <w:tcPr>
            <w:tcW w:w="3544" w:type="dxa"/>
            <w:tcBorders>
              <w:top w:val="nil"/>
              <w:left w:val="single" w:sz="4" w:space="0" w:color="000000"/>
              <w:bottom w:val="nil"/>
              <w:right w:val="single" w:sz="4" w:space="0" w:color="000000"/>
            </w:tcBorders>
            <w:shd w:val="clear" w:color="auto" w:fill="auto"/>
            <w:hideMark/>
          </w:tcPr>
          <w:p w14:paraId="5E1BF50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ピン及びピンの抜け止めに異常がないこと。</w:t>
            </w:r>
          </w:p>
        </w:tc>
      </w:tr>
      <w:tr w:rsidR="006231E6" w:rsidRPr="00573B95" w14:paraId="5408C632" w14:textId="77777777" w:rsidTr="00BD6DF6">
        <w:trPr>
          <w:trHeight w:val="330"/>
        </w:trPr>
        <w:tc>
          <w:tcPr>
            <w:tcW w:w="1421" w:type="dxa"/>
            <w:vMerge/>
            <w:tcBorders>
              <w:top w:val="nil"/>
              <w:left w:val="single" w:sz="4" w:space="0" w:color="000000"/>
              <w:bottom w:val="single" w:sz="4" w:space="0" w:color="000000"/>
              <w:right w:val="single" w:sz="4" w:space="0" w:color="000000"/>
            </w:tcBorders>
            <w:vAlign w:val="center"/>
            <w:hideMark/>
          </w:tcPr>
          <w:p w14:paraId="3126081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B11BA05" w14:textId="77777777" w:rsidR="00344051" w:rsidRPr="00573B95" w:rsidRDefault="0034405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544" w:type="dxa"/>
            <w:tcBorders>
              <w:top w:val="nil"/>
              <w:left w:val="nil"/>
              <w:bottom w:val="nil"/>
              <w:right w:val="nil"/>
            </w:tcBorders>
            <w:shd w:val="clear" w:color="auto" w:fill="auto"/>
            <w:hideMark/>
          </w:tcPr>
          <w:p w14:paraId="121A0CD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腐食の有無を調べる。</w:t>
            </w:r>
          </w:p>
          <w:p w14:paraId="0C6C32DC" w14:textId="187DCB6A" w:rsidR="00344051" w:rsidRPr="00573B95" w:rsidRDefault="009C43AC" w:rsidP="00751392">
            <w:pPr>
              <w:tabs>
                <w:tab w:val="left" w:pos="3020"/>
              </w:tabs>
              <w:overflowPunct w:val="0"/>
              <w:autoSpaceDE w:val="0"/>
              <w:autoSpaceDN w:val="0"/>
              <w:adjustRightInd w:val="0"/>
              <w:snapToGrid w:val="0"/>
              <w:spacing w:beforeLines="10" w:before="36" w:afterLines="10" w:after="36"/>
              <w:ind w:left="200" w:rightChars="140" w:right="294" w:hangingChars="100" w:hanging="200"/>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合金詰めソケット止め</w:t>
            </w:r>
          </w:p>
          <w:p w14:paraId="2DE7DAB8" w14:textId="2CF150A4" w:rsidR="00344051" w:rsidRPr="00573B95" w:rsidRDefault="000A1386" w:rsidP="00751392">
            <w:pPr>
              <w:overflowPunct w:val="0"/>
              <w:autoSpaceDE w:val="0"/>
              <w:autoSpaceDN w:val="0"/>
              <w:adjustRightInd w:val="0"/>
              <w:snapToGrid w:val="0"/>
              <w:spacing w:beforeLines="10" w:before="36" w:afterLines="10" w:after="36"/>
              <w:ind w:left="200" w:rightChars="50" w:right="105" w:hangingChars="100" w:hanging="200"/>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及び圧縮止め</w:t>
            </w:r>
            <w:r w:rsidR="009C43AC" w:rsidRPr="00573B95">
              <w:rPr>
                <w:rFonts w:asciiTheme="minorEastAsia" w:hAnsiTheme="minorEastAsia" w:cs="ＭＳ Ｐゴシック" w:hint="eastAsia"/>
                <w:kern w:val="0"/>
                <w:sz w:val="20"/>
                <w:szCs w:val="20"/>
              </w:rPr>
              <w:t>〕</w:t>
            </w:r>
          </w:p>
        </w:tc>
        <w:tc>
          <w:tcPr>
            <w:tcW w:w="3544" w:type="dxa"/>
            <w:tcBorders>
              <w:top w:val="nil"/>
              <w:left w:val="single" w:sz="4" w:space="0" w:color="000000"/>
              <w:bottom w:val="nil"/>
              <w:right w:val="single" w:sz="4" w:space="0" w:color="000000"/>
            </w:tcBorders>
            <w:shd w:val="clear" w:color="auto" w:fill="auto"/>
            <w:hideMark/>
          </w:tcPr>
          <w:p w14:paraId="32BE928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腐食がないこと。</w:t>
            </w:r>
          </w:p>
        </w:tc>
      </w:tr>
      <w:tr w:rsidR="006231E6" w:rsidRPr="00573B95" w14:paraId="5FB4F218" w14:textId="77777777" w:rsidTr="00EC005C">
        <w:trPr>
          <w:trHeight w:val="540"/>
        </w:trPr>
        <w:tc>
          <w:tcPr>
            <w:tcW w:w="1421" w:type="dxa"/>
            <w:vMerge/>
            <w:tcBorders>
              <w:top w:val="nil"/>
              <w:left w:val="single" w:sz="4" w:space="0" w:color="000000"/>
              <w:bottom w:val="single" w:sz="4" w:space="0" w:color="000000"/>
              <w:right w:val="single" w:sz="4" w:space="0" w:color="000000"/>
            </w:tcBorders>
            <w:vAlign w:val="center"/>
            <w:hideMark/>
          </w:tcPr>
          <w:p w14:paraId="6FA854F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27D14C2C"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ドラムへの取付け</w:t>
            </w:r>
          </w:p>
        </w:tc>
        <w:tc>
          <w:tcPr>
            <w:tcW w:w="3544" w:type="dxa"/>
            <w:tcBorders>
              <w:top w:val="single" w:sz="4" w:space="0" w:color="000000"/>
              <w:left w:val="nil"/>
              <w:bottom w:val="nil"/>
              <w:right w:val="single" w:sz="4" w:space="0" w:color="000000"/>
            </w:tcBorders>
            <w:shd w:val="clear" w:color="auto" w:fill="auto"/>
            <w:hideMark/>
          </w:tcPr>
          <w:p w14:paraId="2363FAF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取付け状態を調べる。</w:t>
            </w:r>
          </w:p>
        </w:tc>
        <w:tc>
          <w:tcPr>
            <w:tcW w:w="3544" w:type="dxa"/>
            <w:tcBorders>
              <w:top w:val="single" w:sz="4" w:space="0" w:color="000000"/>
              <w:left w:val="nil"/>
              <w:bottom w:val="nil"/>
              <w:right w:val="single" w:sz="4" w:space="0" w:color="000000"/>
            </w:tcBorders>
            <w:shd w:val="clear" w:color="auto" w:fill="auto"/>
            <w:hideMark/>
          </w:tcPr>
          <w:p w14:paraId="4D9EC9E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コッター止め部におけるコッターとワイヤロープとの接触部分の長さ及び締めしろが適正であること。</w:t>
            </w:r>
          </w:p>
        </w:tc>
      </w:tr>
      <w:tr w:rsidR="006231E6" w:rsidRPr="00573B95" w14:paraId="727B3417" w14:textId="77777777" w:rsidTr="00EC005C">
        <w:trPr>
          <w:trHeight w:val="157"/>
        </w:trPr>
        <w:tc>
          <w:tcPr>
            <w:tcW w:w="1421" w:type="dxa"/>
            <w:vMerge/>
            <w:tcBorders>
              <w:top w:val="nil"/>
              <w:left w:val="single" w:sz="4" w:space="0" w:color="000000"/>
              <w:bottom w:val="single" w:sz="4" w:space="0" w:color="000000"/>
              <w:right w:val="single" w:sz="4" w:space="0" w:color="000000"/>
            </w:tcBorders>
            <w:vAlign w:val="center"/>
            <w:hideMark/>
          </w:tcPr>
          <w:p w14:paraId="3BB865A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2C1F7BF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4EE3D8E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ワイヤロープの捨巻きの長さを調べる。</w:t>
            </w:r>
          </w:p>
        </w:tc>
        <w:tc>
          <w:tcPr>
            <w:tcW w:w="3544" w:type="dxa"/>
            <w:tcBorders>
              <w:top w:val="nil"/>
              <w:left w:val="nil"/>
              <w:bottom w:val="single" w:sz="4" w:space="0" w:color="000000"/>
              <w:right w:val="single" w:sz="4" w:space="0" w:color="000000"/>
            </w:tcBorders>
            <w:shd w:val="clear" w:color="auto" w:fill="auto"/>
            <w:hideMark/>
          </w:tcPr>
          <w:p w14:paraId="1605AAE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捨巻きは２巻き以上であること。</w:t>
            </w:r>
          </w:p>
        </w:tc>
      </w:tr>
    </w:tbl>
    <w:p w14:paraId="7B8A4911" w14:textId="77777777" w:rsidR="00344051" w:rsidRPr="00573B95" w:rsidRDefault="005A5C57" w:rsidP="00751392">
      <w:pPr>
        <w:overflowPunct w:val="0"/>
        <w:autoSpaceDE w:val="0"/>
        <w:autoSpaceDN w:val="0"/>
        <w:adjustRightInd w:val="0"/>
        <w:snapToGrid w:val="0"/>
        <w:spacing w:line="20" w:lineRule="atLeast"/>
        <w:jc w:val="left"/>
        <w:rPr>
          <w:sz w:val="20"/>
          <w:szCs w:val="20"/>
        </w:rPr>
      </w:pPr>
      <w:r w:rsidRPr="00573B95">
        <w:rPr>
          <w:sz w:val="20"/>
          <w:szCs w:val="20"/>
        </w:rPr>
        <w:br w:type="page"/>
      </w:r>
    </w:p>
    <w:p w14:paraId="032214FB" w14:textId="77777777" w:rsidR="00344051" w:rsidRPr="00573B95" w:rsidRDefault="00921182" w:rsidP="00751392">
      <w:pPr>
        <w:overflowPunct w:val="0"/>
        <w:autoSpaceDE w:val="0"/>
        <w:autoSpaceDN w:val="0"/>
        <w:adjustRightInd w:val="0"/>
        <w:snapToGrid w:val="0"/>
        <w:spacing w:afterLines="100" w:after="360" w:line="20" w:lineRule="atLeast"/>
        <w:jc w:val="center"/>
        <w:rPr>
          <w:rFonts w:asciiTheme="minorEastAsia" w:hAnsiTheme="minorEastAsia" w:cs="ＭＳ Ｐゴシック"/>
          <w:kern w:val="0"/>
          <w:sz w:val="44"/>
          <w:szCs w:val="44"/>
        </w:rPr>
      </w:pPr>
      <w:r w:rsidRPr="00573B95">
        <w:rPr>
          <w:rFonts w:asciiTheme="minorEastAsia" w:hAnsiTheme="minorEastAsia" w:cs="ＭＳ Ｐゴシック" w:hint="eastAsia"/>
          <w:kern w:val="0"/>
          <w:sz w:val="44"/>
          <w:szCs w:val="44"/>
        </w:rPr>
        <w:lastRenderedPageBreak/>
        <w:t>２　整地・運搬・積込み用機械</w:t>
      </w:r>
    </w:p>
    <w:p w14:paraId="4D8B81C7" w14:textId="231E5514" w:rsidR="00344051" w:rsidRPr="00573B95" w:rsidRDefault="00951EE2"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ＭＳ Ｐゴシック" w:hint="eastAsia"/>
          <w:kern w:val="0"/>
          <w:sz w:val="24"/>
          <w:szCs w:val="24"/>
        </w:rPr>
        <w:t>2.1</w:t>
      </w:r>
      <w:r w:rsidR="00CE097B"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ブル・ドーザー及びトラクター・ショベル</w:t>
      </w:r>
      <w:r w:rsidR="00B54C7F" w:rsidRPr="00573B95">
        <w:rPr>
          <w:rFonts w:asciiTheme="minorEastAsia" w:hAnsiTheme="minorEastAsia" w:cs="ＭＳ Ｐゴシック" w:hint="eastAsia"/>
          <w:kern w:val="0"/>
          <w:sz w:val="24"/>
          <w:szCs w:val="24"/>
        </w:rPr>
        <w:t>〔</w:t>
      </w:r>
      <w:r w:rsidRPr="00573B95">
        <w:rPr>
          <w:rFonts w:asciiTheme="minorEastAsia" w:hAnsiTheme="minorEastAsia" w:cs="ＭＳ Ｐゴシック" w:hint="eastAsia"/>
          <w:kern w:val="0"/>
          <w:sz w:val="24"/>
          <w:szCs w:val="24"/>
        </w:rPr>
        <w:t>クローラ式</w:t>
      </w:r>
      <w:r w:rsidR="00B54C7F" w:rsidRPr="00573B95">
        <w:rPr>
          <w:rFonts w:asciiTheme="minorEastAsia" w:hAnsiTheme="minorEastAsia" w:cs="ＭＳ Ｐゴシック" w:hint="eastAsia"/>
          <w:kern w:val="0"/>
          <w:sz w:val="24"/>
          <w:szCs w:val="24"/>
        </w:rPr>
        <w:t>〕</w:t>
      </w:r>
    </w:p>
    <w:tbl>
      <w:tblPr>
        <w:tblW w:w="10635" w:type="dxa"/>
        <w:tblInd w:w="96" w:type="dxa"/>
        <w:tblCellMar>
          <w:left w:w="99" w:type="dxa"/>
          <w:right w:w="99" w:type="dxa"/>
        </w:tblCellMar>
        <w:tblLook w:val="04A0" w:firstRow="1" w:lastRow="0" w:firstColumn="1" w:lastColumn="0" w:noHBand="0" w:noVBand="1"/>
      </w:tblPr>
      <w:tblGrid>
        <w:gridCol w:w="1421"/>
        <w:gridCol w:w="2126"/>
        <w:gridCol w:w="3402"/>
        <w:gridCol w:w="3686"/>
      </w:tblGrid>
      <w:tr w:rsidR="006231E6" w:rsidRPr="00573B95" w14:paraId="11D5A732" w14:textId="77777777" w:rsidTr="00EC005C">
        <w:trPr>
          <w:cantSplit/>
          <w:trHeight w:val="270"/>
        </w:trPr>
        <w:tc>
          <w:tcPr>
            <w:tcW w:w="354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BFE89A8"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項</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目</w:t>
            </w:r>
          </w:p>
        </w:tc>
        <w:tc>
          <w:tcPr>
            <w:tcW w:w="3402" w:type="dxa"/>
            <w:tcBorders>
              <w:top w:val="single" w:sz="4" w:space="0" w:color="000000"/>
              <w:left w:val="nil"/>
              <w:bottom w:val="single" w:sz="4" w:space="0" w:color="000000"/>
              <w:right w:val="single" w:sz="4" w:space="0" w:color="000000"/>
            </w:tcBorders>
            <w:shd w:val="clear" w:color="auto" w:fill="auto"/>
            <w:hideMark/>
          </w:tcPr>
          <w:p w14:paraId="6EF3E51E"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方</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法</w:t>
            </w:r>
          </w:p>
        </w:tc>
        <w:tc>
          <w:tcPr>
            <w:tcW w:w="3686" w:type="dxa"/>
            <w:tcBorders>
              <w:top w:val="single" w:sz="4" w:space="0" w:color="000000"/>
              <w:left w:val="nil"/>
              <w:bottom w:val="single" w:sz="4" w:space="0" w:color="000000"/>
              <w:right w:val="single" w:sz="4" w:space="0" w:color="000000"/>
            </w:tcBorders>
            <w:shd w:val="clear" w:color="auto" w:fill="auto"/>
            <w:hideMark/>
          </w:tcPr>
          <w:p w14:paraId="1DA9B01A"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定</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基</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準</w:t>
            </w:r>
          </w:p>
        </w:tc>
      </w:tr>
      <w:tr w:rsidR="006231E6" w:rsidRPr="00573B95" w14:paraId="6E629DB0" w14:textId="77777777" w:rsidTr="00EC005C">
        <w:trPr>
          <w:cantSplit/>
          <w:trHeight w:val="444"/>
        </w:trPr>
        <w:tc>
          <w:tcPr>
            <w:tcW w:w="1421" w:type="dxa"/>
            <w:tcBorders>
              <w:top w:val="nil"/>
              <w:left w:val="single" w:sz="4" w:space="0" w:color="000000"/>
              <w:bottom w:val="single" w:sz="4" w:space="0" w:color="auto"/>
              <w:right w:val="single" w:sz="4" w:space="0" w:color="000000"/>
            </w:tcBorders>
            <w:shd w:val="clear" w:color="auto" w:fill="auto"/>
            <w:hideMark/>
          </w:tcPr>
          <w:p w14:paraId="4C7BE328" w14:textId="77777777" w:rsidR="00344051" w:rsidRPr="00573B95" w:rsidRDefault="00BF62B8"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2.1.1</w:t>
            </w:r>
          </w:p>
          <w:p w14:paraId="47C66600" w14:textId="77777777" w:rsidR="00344051" w:rsidRPr="00573B95" w:rsidRDefault="000A1386"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126" w:type="dxa"/>
            <w:tcBorders>
              <w:top w:val="nil"/>
              <w:left w:val="nil"/>
              <w:bottom w:val="single" w:sz="4" w:space="0" w:color="auto"/>
              <w:right w:val="single" w:sz="4" w:space="0" w:color="000000"/>
            </w:tcBorders>
            <w:shd w:val="clear" w:color="auto" w:fill="auto"/>
            <w:hideMark/>
          </w:tcPr>
          <w:p w14:paraId="2143DA21" w14:textId="77777777" w:rsidR="00344051" w:rsidRPr="00573B95" w:rsidRDefault="000A1386" w:rsidP="0029798F">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4313EC72" w14:textId="77777777" w:rsidR="00344051" w:rsidRPr="00573B95" w:rsidRDefault="000A1386" w:rsidP="0029798F">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ディーゼルエンジンの検査方法及び判定基準を適用すること。</w:t>
            </w:r>
          </w:p>
        </w:tc>
      </w:tr>
      <w:tr w:rsidR="006231E6" w:rsidRPr="00573B95" w14:paraId="64576CE0" w14:textId="77777777" w:rsidTr="00EC005C">
        <w:trPr>
          <w:cantSplit/>
          <w:trHeight w:val="990"/>
        </w:trPr>
        <w:tc>
          <w:tcPr>
            <w:tcW w:w="1421" w:type="dxa"/>
            <w:vMerge w:val="restart"/>
            <w:tcBorders>
              <w:top w:val="single" w:sz="4" w:space="0" w:color="auto"/>
              <w:left w:val="single" w:sz="4" w:space="0" w:color="000000"/>
              <w:right w:val="single" w:sz="4" w:space="0" w:color="000000"/>
            </w:tcBorders>
            <w:shd w:val="clear" w:color="auto" w:fill="auto"/>
            <w:hideMark/>
          </w:tcPr>
          <w:p w14:paraId="584865B1" w14:textId="77777777" w:rsidR="00344051" w:rsidRPr="00573B95" w:rsidRDefault="00345454"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2.1.2</w:t>
            </w:r>
          </w:p>
          <w:p w14:paraId="6C7221C6" w14:textId="77777777" w:rsidR="00344051" w:rsidRPr="00573B95" w:rsidRDefault="00345454"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71868709" w14:textId="77777777" w:rsidR="00344051" w:rsidRPr="00573B95" w:rsidRDefault="00345454"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主クラッチ</w:t>
            </w:r>
          </w:p>
        </w:tc>
        <w:tc>
          <w:tcPr>
            <w:tcW w:w="3402" w:type="dxa"/>
            <w:tcBorders>
              <w:top w:val="nil"/>
              <w:left w:val="nil"/>
              <w:bottom w:val="nil"/>
              <w:right w:val="single" w:sz="4" w:space="0" w:color="000000"/>
            </w:tcBorders>
            <w:shd w:val="clear" w:color="auto" w:fill="auto"/>
            <w:hideMark/>
          </w:tcPr>
          <w:p w14:paraId="50F769DE"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アイドリング状態でクラッチを切り、異音の有無を調べるとともにトランスミッションを変速し、クラッチの切れ具合を調べる。</w:t>
            </w:r>
          </w:p>
        </w:tc>
        <w:tc>
          <w:tcPr>
            <w:tcW w:w="3686" w:type="dxa"/>
            <w:tcBorders>
              <w:top w:val="nil"/>
              <w:left w:val="nil"/>
              <w:bottom w:val="nil"/>
              <w:right w:val="single" w:sz="4" w:space="0" w:color="000000"/>
            </w:tcBorders>
            <w:shd w:val="clear" w:color="auto" w:fill="auto"/>
            <w:hideMark/>
          </w:tcPr>
          <w:p w14:paraId="3EA53E65"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異音がなく、クラッチが完全に切れること。</w:t>
            </w:r>
          </w:p>
        </w:tc>
      </w:tr>
      <w:tr w:rsidR="006231E6" w:rsidRPr="00573B95" w14:paraId="0B3A24F4" w14:textId="77777777" w:rsidTr="00EC005C">
        <w:trPr>
          <w:cantSplit/>
          <w:trHeight w:val="270"/>
        </w:trPr>
        <w:tc>
          <w:tcPr>
            <w:tcW w:w="1421" w:type="dxa"/>
            <w:vMerge/>
            <w:tcBorders>
              <w:left w:val="single" w:sz="4" w:space="0" w:color="000000"/>
              <w:right w:val="single" w:sz="4" w:space="0" w:color="000000"/>
            </w:tcBorders>
            <w:vAlign w:val="center"/>
            <w:hideMark/>
          </w:tcPr>
          <w:p w14:paraId="08F8B27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47E2E74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6CE7DA8"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クラッチを徐々に接続し、発進の具合を調べる。</w:t>
            </w:r>
          </w:p>
        </w:tc>
        <w:tc>
          <w:tcPr>
            <w:tcW w:w="3686" w:type="dxa"/>
            <w:tcBorders>
              <w:top w:val="nil"/>
              <w:left w:val="nil"/>
              <w:bottom w:val="single" w:sz="4" w:space="0" w:color="000000"/>
              <w:right w:val="single" w:sz="4" w:space="0" w:color="000000"/>
            </w:tcBorders>
            <w:shd w:val="clear" w:color="auto" w:fill="auto"/>
            <w:hideMark/>
          </w:tcPr>
          <w:p w14:paraId="1AB77618"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滑りがなく、接続が円滑であること。</w:t>
            </w:r>
          </w:p>
        </w:tc>
      </w:tr>
      <w:tr w:rsidR="006231E6" w:rsidRPr="00573B95" w14:paraId="23173C52" w14:textId="77777777" w:rsidTr="00EC005C">
        <w:trPr>
          <w:cantSplit/>
          <w:trHeight w:val="480"/>
        </w:trPr>
        <w:tc>
          <w:tcPr>
            <w:tcW w:w="1421" w:type="dxa"/>
            <w:vMerge/>
            <w:tcBorders>
              <w:left w:val="single" w:sz="4" w:space="0" w:color="000000"/>
              <w:right w:val="single" w:sz="4" w:space="0" w:color="000000"/>
            </w:tcBorders>
            <w:vAlign w:val="center"/>
            <w:hideMark/>
          </w:tcPr>
          <w:p w14:paraId="50A85AE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65B3A3C9" w14:textId="77777777" w:rsidR="00344051" w:rsidRPr="00573B95" w:rsidRDefault="00345454"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クラッチペダル</w:t>
            </w:r>
          </w:p>
          <w:p w14:paraId="379F3062" w14:textId="77777777" w:rsidR="00344051" w:rsidRPr="00573B95" w:rsidRDefault="00345454"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（インチングペダル）</w:t>
            </w:r>
          </w:p>
        </w:tc>
        <w:tc>
          <w:tcPr>
            <w:tcW w:w="3402" w:type="dxa"/>
            <w:tcBorders>
              <w:top w:val="nil"/>
              <w:left w:val="nil"/>
              <w:bottom w:val="nil"/>
              <w:right w:val="single" w:sz="4" w:space="0" w:color="000000"/>
            </w:tcBorders>
            <w:shd w:val="clear" w:color="auto" w:fill="auto"/>
            <w:hideMark/>
          </w:tcPr>
          <w:p w14:paraId="710FFBB0" w14:textId="1F86445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反復操作し</w:t>
            </w:r>
            <w:r w:rsidR="00926B82" w:rsidRPr="00573B95">
              <w:rPr>
                <w:rFonts w:asciiTheme="minorEastAsia" w:hAnsiTheme="minorEastAsia" w:cs="ＭＳ Ｐゴシック" w:hint="eastAsia"/>
                <w:kern w:val="0"/>
                <w:sz w:val="20"/>
                <w:szCs w:val="20"/>
              </w:rPr>
              <w:t>て</w:t>
            </w:r>
            <w:r w:rsidRPr="00573B95">
              <w:rPr>
                <w:rFonts w:asciiTheme="minorEastAsia" w:hAnsiTheme="minorEastAsia" w:cs="ＭＳ Ｐゴシック" w:hint="eastAsia"/>
                <w:kern w:val="0"/>
                <w:sz w:val="20"/>
                <w:szCs w:val="20"/>
              </w:rPr>
              <w:t>ペダルの重さ戻り具合を調べる。</w:t>
            </w:r>
          </w:p>
        </w:tc>
        <w:tc>
          <w:tcPr>
            <w:tcW w:w="3686" w:type="dxa"/>
            <w:tcBorders>
              <w:top w:val="nil"/>
              <w:left w:val="nil"/>
              <w:bottom w:val="nil"/>
              <w:right w:val="single" w:sz="4" w:space="0" w:color="000000"/>
            </w:tcBorders>
            <w:shd w:val="clear" w:color="auto" w:fill="auto"/>
            <w:hideMark/>
          </w:tcPr>
          <w:p w14:paraId="0D3771D9" w14:textId="77777777" w:rsidR="00344051" w:rsidRPr="00573B95" w:rsidRDefault="00CD40A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重さ</w:t>
            </w:r>
            <w:r w:rsidR="00345454" w:rsidRPr="00573B95">
              <w:rPr>
                <w:rFonts w:asciiTheme="minorEastAsia" w:hAnsiTheme="minorEastAsia" w:cs="ＭＳ Ｐゴシック" w:hint="eastAsia"/>
                <w:kern w:val="0"/>
                <w:sz w:val="20"/>
                <w:szCs w:val="20"/>
              </w:rPr>
              <w:t>及び戻り具合が適正であること。</w:t>
            </w:r>
          </w:p>
        </w:tc>
      </w:tr>
      <w:tr w:rsidR="006231E6" w:rsidRPr="00573B95" w14:paraId="2B8FC672" w14:textId="77777777" w:rsidTr="00EC005C">
        <w:trPr>
          <w:cantSplit/>
          <w:trHeight w:val="720"/>
        </w:trPr>
        <w:tc>
          <w:tcPr>
            <w:tcW w:w="1421" w:type="dxa"/>
            <w:vMerge/>
            <w:tcBorders>
              <w:left w:val="single" w:sz="4" w:space="0" w:color="000000"/>
              <w:right w:val="single" w:sz="4" w:space="0" w:color="000000"/>
            </w:tcBorders>
            <w:vAlign w:val="center"/>
            <w:hideMark/>
          </w:tcPr>
          <w:p w14:paraId="4D71C8E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2134A806"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7C1EB5CF" w14:textId="72D208E5"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操作し</w:t>
            </w:r>
            <w:r w:rsidR="001957CD" w:rsidRPr="00573B95">
              <w:rPr>
                <w:rFonts w:asciiTheme="minorEastAsia" w:hAnsiTheme="minorEastAsia" w:cs="ＭＳ Ｐゴシック" w:hint="eastAsia"/>
                <w:kern w:val="0"/>
                <w:sz w:val="20"/>
                <w:szCs w:val="20"/>
              </w:rPr>
              <w:t>て</w:t>
            </w:r>
            <w:r w:rsidRPr="00573B95">
              <w:rPr>
                <w:rFonts w:asciiTheme="minorEastAsia" w:hAnsiTheme="minorEastAsia" w:cs="ＭＳ Ｐゴシック" w:hint="eastAsia"/>
                <w:kern w:val="0"/>
                <w:sz w:val="20"/>
                <w:szCs w:val="20"/>
              </w:rPr>
              <w:t>遊びを調べ、次に、クラッチが完全に切れたときのペダルと床板との隙間を調べる。</w:t>
            </w:r>
          </w:p>
        </w:tc>
        <w:tc>
          <w:tcPr>
            <w:tcW w:w="3686" w:type="dxa"/>
            <w:tcBorders>
              <w:top w:val="nil"/>
              <w:left w:val="nil"/>
              <w:bottom w:val="single" w:sz="4" w:space="0" w:color="000000"/>
              <w:right w:val="single" w:sz="4" w:space="0" w:color="000000"/>
            </w:tcBorders>
            <w:shd w:val="clear" w:color="auto" w:fill="auto"/>
            <w:hideMark/>
          </w:tcPr>
          <w:p w14:paraId="4131B8EA" w14:textId="37339ACC" w:rsidR="00344051" w:rsidRPr="00573B95" w:rsidRDefault="00345454" w:rsidP="00F74E83">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E73199" w:rsidRPr="00573B95">
              <w:rPr>
                <w:rFonts w:asciiTheme="minorEastAsia" w:hAnsiTheme="minorEastAsia" w:cs="ＭＳ Ｐゴシック" w:hint="eastAsia"/>
                <w:kern w:val="0"/>
                <w:sz w:val="20"/>
                <w:szCs w:val="20"/>
              </w:rPr>
              <w:t>ペダルの遊び及びペダルと床板との隙間が適度である</w:t>
            </w:r>
            <w:r w:rsidR="00F74E83" w:rsidRPr="00573B95">
              <w:rPr>
                <w:rFonts w:asciiTheme="minorEastAsia" w:hAnsiTheme="minorEastAsia" w:cs="ＭＳ Ｐゴシック" w:hint="eastAsia"/>
                <w:kern w:val="0"/>
                <w:sz w:val="20"/>
                <w:szCs w:val="20"/>
              </w:rPr>
              <w:t>こと。</w:t>
            </w:r>
          </w:p>
        </w:tc>
      </w:tr>
      <w:tr w:rsidR="006231E6" w:rsidRPr="00573B95" w14:paraId="60353F68" w14:textId="77777777" w:rsidTr="00EC005C">
        <w:trPr>
          <w:cantSplit/>
          <w:trHeight w:val="480"/>
        </w:trPr>
        <w:tc>
          <w:tcPr>
            <w:tcW w:w="1421" w:type="dxa"/>
            <w:vMerge/>
            <w:tcBorders>
              <w:left w:val="single" w:sz="4" w:space="0" w:color="000000"/>
              <w:right w:val="single" w:sz="4" w:space="0" w:color="000000"/>
            </w:tcBorders>
            <w:vAlign w:val="center"/>
            <w:hideMark/>
          </w:tcPr>
          <w:p w14:paraId="45BCCA4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76A99900" w14:textId="77777777" w:rsidR="00344051" w:rsidRPr="00573B95" w:rsidRDefault="00345454"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クラッチケース</w:t>
            </w:r>
          </w:p>
        </w:tc>
        <w:tc>
          <w:tcPr>
            <w:tcW w:w="3402" w:type="dxa"/>
            <w:tcBorders>
              <w:top w:val="nil"/>
              <w:left w:val="nil"/>
              <w:bottom w:val="nil"/>
              <w:right w:val="single" w:sz="4" w:space="0" w:color="000000"/>
            </w:tcBorders>
            <w:shd w:val="clear" w:color="auto" w:fill="auto"/>
            <w:hideMark/>
          </w:tcPr>
          <w:p w14:paraId="635F9B92"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ケース内の油量及び油の汚れの有無を調べる。</w:t>
            </w:r>
          </w:p>
        </w:tc>
        <w:tc>
          <w:tcPr>
            <w:tcW w:w="3686" w:type="dxa"/>
            <w:tcBorders>
              <w:top w:val="nil"/>
              <w:left w:val="nil"/>
              <w:bottom w:val="nil"/>
              <w:right w:val="single" w:sz="4" w:space="0" w:color="000000"/>
            </w:tcBorders>
            <w:shd w:val="clear" w:color="auto" w:fill="auto"/>
            <w:hideMark/>
          </w:tcPr>
          <w:p w14:paraId="65E01291"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油量が適正で、著しい汚れがないこと。</w:t>
            </w:r>
          </w:p>
        </w:tc>
      </w:tr>
      <w:tr w:rsidR="006231E6" w:rsidRPr="00573B95" w14:paraId="5A06E122" w14:textId="77777777" w:rsidTr="00EC005C">
        <w:trPr>
          <w:cantSplit/>
          <w:trHeight w:val="270"/>
        </w:trPr>
        <w:tc>
          <w:tcPr>
            <w:tcW w:w="1421" w:type="dxa"/>
            <w:vMerge/>
            <w:tcBorders>
              <w:left w:val="single" w:sz="4" w:space="0" w:color="000000"/>
              <w:right w:val="single" w:sz="4" w:space="0" w:color="000000"/>
            </w:tcBorders>
            <w:vAlign w:val="center"/>
            <w:hideMark/>
          </w:tcPr>
          <w:p w14:paraId="75CE66D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0A4C8C8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35B77D32"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ケースからの油漏れの有無を調べる。</w:t>
            </w:r>
          </w:p>
        </w:tc>
        <w:tc>
          <w:tcPr>
            <w:tcW w:w="3686" w:type="dxa"/>
            <w:tcBorders>
              <w:top w:val="nil"/>
              <w:left w:val="nil"/>
              <w:bottom w:val="single" w:sz="4" w:space="0" w:color="000000"/>
              <w:right w:val="single" w:sz="4" w:space="0" w:color="000000"/>
            </w:tcBorders>
            <w:shd w:val="clear" w:color="auto" w:fill="auto"/>
            <w:hideMark/>
          </w:tcPr>
          <w:p w14:paraId="5B4AA774"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71D1BCAC" w14:textId="77777777" w:rsidTr="00EC005C">
        <w:trPr>
          <w:cantSplit/>
          <w:trHeight w:val="480"/>
        </w:trPr>
        <w:tc>
          <w:tcPr>
            <w:tcW w:w="1421" w:type="dxa"/>
            <w:vMerge/>
            <w:tcBorders>
              <w:left w:val="single" w:sz="4" w:space="0" w:color="000000"/>
              <w:right w:val="single" w:sz="4" w:space="0" w:color="000000"/>
            </w:tcBorders>
            <w:vAlign w:val="center"/>
            <w:hideMark/>
          </w:tcPr>
          <w:p w14:paraId="54F7C6F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4097F37A" w14:textId="77777777" w:rsidR="00344051" w:rsidRPr="00573B95" w:rsidRDefault="00345454"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イナーシャブレーキ及びインターロック</w:t>
            </w:r>
          </w:p>
        </w:tc>
        <w:tc>
          <w:tcPr>
            <w:tcW w:w="3402" w:type="dxa"/>
            <w:tcBorders>
              <w:top w:val="nil"/>
              <w:left w:val="nil"/>
              <w:bottom w:val="nil"/>
              <w:right w:val="single" w:sz="4" w:space="0" w:color="000000"/>
            </w:tcBorders>
            <w:shd w:val="clear" w:color="auto" w:fill="auto"/>
            <w:hideMark/>
          </w:tcPr>
          <w:p w14:paraId="206466B0"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アイドリング状態でクラッチを切り、イナーシャブレーキの作動の適否を調べる。</w:t>
            </w:r>
          </w:p>
        </w:tc>
        <w:tc>
          <w:tcPr>
            <w:tcW w:w="3686" w:type="dxa"/>
            <w:tcBorders>
              <w:top w:val="nil"/>
              <w:left w:val="nil"/>
              <w:bottom w:val="nil"/>
              <w:right w:val="single" w:sz="4" w:space="0" w:color="000000"/>
            </w:tcBorders>
            <w:shd w:val="clear" w:color="auto" w:fill="auto"/>
            <w:hideMark/>
          </w:tcPr>
          <w:p w14:paraId="46C43FD6"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7A677A82" w14:textId="77777777" w:rsidTr="00EC005C">
        <w:trPr>
          <w:cantSplit/>
          <w:trHeight w:val="480"/>
        </w:trPr>
        <w:tc>
          <w:tcPr>
            <w:tcW w:w="1421" w:type="dxa"/>
            <w:vMerge/>
            <w:tcBorders>
              <w:left w:val="single" w:sz="4" w:space="0" w:color="000000"/>
              <w:right w:val="single" w:sz="4" w:space="0" w:color="000000"/>
            </w:tcBorders>
            <w:vAlign w:val="center"/>
            <w:hideMark/>
          </w:tcPr>
          <w:p w14:paraId="163FFAB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2F81E51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253DABEC"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走行中にエンジンの回転を上げ下げし、インターロックの作動の適否を調べる。</w:t>
            </w:r>
          </w:p>
        </w:tc>
        <w:tc>
          <w:tcPr>
            <w:tcW w:w="3686" w:type="dxa"/>
            <w:tcBorders>
              <w:top w:val="nil"/>
              <w:left w:val="nil"/>
              <w:bottom w:val="single" w:sz="4" w:space="0" w:color="000000"/>
              <w:right w:val="single" w:sz="4" w:space="0" w:color="000000"/>
            </w:tcBorders>
            <w:shd w:val="clear" w:color="auto" w:fill="auto"/>
            <w:hideMark/>
          </w:tcPr>
          <w:p w14:paraId="49F9420B"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正常に作動すること。</w:t>
            </w:r>
          </w:p>
        </w:tc>
      </w:tr>
      <w:tr w:rsidR="006231E6" w:rsidRPr="00573B95" w14:paraId="64C1B71B" w14:textId="77777777" w:rsidTr="00EC005C">
        <w:trPr>
          <w:cantSplit/>
          <w:trHeight w:val="480"/>
        </w:trPr>
        <w:tc>
          <w:tcPr>
            <w:tcW w:w="1421" w:type="dxa"/>
            <w:vMerge/>
            <w:tcBorders>
              <w:left w:val="single" w:sz="4" w:space="0" w:color="000000"/>
              <w:right w:val="single" w:sz="4" w:space="0" w:color="000000"/>
            </w:tcBorders>
            <w:vAlign w:val="center"/>
            <w:hideMark/>
          </w:tcPr>
          <w:p w14:paraId="6ED3B73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4B29ECFD" w14:textId="77777777" w:rsidR="00344051" w:rsidRPr="00573B95" w:rsidRDefault="00345454"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トルクコンバーター</w:t>
            </w:r>
          </w:p>
          <w:p w14:paraId="22757E8D" w14:textId="77777777" w:rsidR="00344051" w:rsidRPr="00573B95" w:rsidRDefault="00345454"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（ダンバー）</w:t>
            </w:r>
          </w:p>
        </w:tc>
        <w:tc>
          <w:tcPr>
            <w:tcW w:w="3402" w:type="dxa"/>
            <w:tcBorders>
              <w:top w:val="nil"/>
              <w:left w:val="nil"/>
              <w:bottom w:val="nil"/>
              <w:right w:val="single" w:sz="4" w:space="0" w:color="000000"/>
            </w:tcBorders>
            <w:shd w:val="clear" w:color="auto" w:fill="auto"/>
            <w:hideMark/>
          </w:tcPr>
          <w:p w14:paraId="1084BC7F"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負荷をかけ、異音及び異常発熱の有無を調べる。</w:t>
            </w:r>
          </w:p>
        </w:tc>
        <w:tc>
          <w:tcPr>
            <w:tcW w:w="3686" w:type="dxa"/>
            <w:tcBorders>
              <w:top w:val="nil"/>
              <w:left w:val="nil"/>
              <w:bottom w:val="nil"/>
              <w:right w:val="single" w:sz="4" w:space="0" w:color="000000"/>
            </w:tcBorders>
            <w:shd w:val="clear" w:color="auto" w:fill="auto"/>
            <w:hideMark/>
          </w:tcPr>
          <w:p w14:paraId="4F3FFC5F"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w:t>
            </w:r>
            <w:r w:rsidR="00D27A7A"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r w:rsidR="006231E6" w:rsidRPr="00573B95" w14:paraId="3E389331" w14:textId="77777777" w:rsidTr="00EC005C">
        <w:trPr>
          <w:cantSplit/>
          <w:trHeight w:val="480"/>
        </w:trPr>
        <w:tc>
          <w:tcPr>
            <w:tcW w:w="1421" w:type="dxa"/>
            <w:vMerge/>
            <w:tcBorders>
              <w:left w:val="single" w:sz="4" w:space="0" w:color="000000"/>
              <w:right w:val="single" w:sz="4" w:space="0" w:color="000000"/>
            </w:tcBorders>
            <w:vAlign w:val="center"/>
            <w:hideMark/>
          </w:tcPr>
          <w:p w14:paraId="769A648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C100B4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E8C7FAD"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686" w:type="dxa"/>
            <w:tcBorders>
              <w:top w:val="nil"/>
              <w:left w:val="nil"/>
              <w:bottom w:val="nil"/>
              <w:right w:val="single" w:sz="4" w:space="0" w:color="000000"/>
            </w:tcBorders>
            <w:shd w:val="clear" w:color="auto" w:fill="auto"/>
            <w:hideMark/>
          </w:tcPr>
          <w:p w14:paraId="5F0AD920"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3948F860" w14:textId="77777777" w:rsidTr="00EC005C">
        <w:trPr>
          <w:cantSplit/>
          <w:trHeight w:val="270"/>
        </w:trPr>
        <w:tc>
          <w:tcPr>
            <w:tcW w:w="1421" w:type="dxa"/>
            <w:vMerge/>
            <w:tcBorders>
              <w:left w:val="single" w:sz="4" w:space="0" w:color="000000"/>
              <w:right w:val="single" w:sz="4" w:space="0" w:color="000000"/>
            </w:tcBorders>
            <w:vAlign w:val="center"/>
            <w:hideMark/>
          </w:tcPr>
          <w:p w14:paraId="1B738E3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3B240F3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7168FAD6"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686" w:type="dxa"/>
            <w:tcBorders>
              <w:top w:val="nil"/>
              <w:left w:val="nil"/>
              <w:bottom w:val="single" w:sz="4" w:space="0" w:color="000000"/>
              <w:right w:val="single" w:sz="4" w:space="0" w:color="000000"/>
            </w:tcBorders>
            <w:shd w:val="clear" w:color="auto" w:fill="auto"/>
            <w:hideMark/>
          </w:tcPr>
          <w:p w14:paraId="636BCA9E"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164B7995" w14:textId="77777777" w:rsidTr="00EC005C">
        <w:trPr>
          <w:cantSplit/>
          <w:trHeight w:val="480"/>
        </w:trPr>
        <w:tc>
          <w:tcPr>
            <w:tcW w:w="1421" w:type="dxa"/>
            <w:vMerge/>
            <w:tcBorders>
              <w:left w:val="single" w:sz="4" w:space="0" w:color="000000"/>
              <w:right w:val="single" w:sz="4" w:space="0" w:color="000000"/>
            </w:tcBorders>
            <w:vAlign w:val="center"/>
            <w:hideMark/>
          </w:tcPr>
          <w:p w14:paraId="3F6D40B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5D5844AE" w14:textId="77777777" w:rsidR="00344051" w:rsidRPr="00573B95" w:rsidRDefault="00345454"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ユニバーサルジョイント</w:t>
            </w:r>
          </w:p>
        </w:tc>
        <w:tc>
          <w:tcPr>
            <w:tcW w:w="3402" w:type="dxa"/>
            <w:tcBorders>
              <w:top w:val="nil"/>
              <w:left w:val="nil"/>
              <w:bottom w:val="nil"/>
              <w:right w:val="single" w:sz="4" w:space="0" w:color="000000"/>
            </w:tcBorders>
            <w:shd w:val="clear" w:color="auto" w:fill="auto"/>
            <w:hideMark/>
          </w:tcPr>
          <w:p w14:paraId="1E4FBAC1" w14:textId="70B8E27D"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エンジンを低速から高速まで急加減速させ</w:t>
            </w:r>
            <w:r w:rsidR="003E1073" w:rsidRPr="00573B95">
              <w:rPr>
                <w:rFonts w:asciiTheme="minorEastAsia" w:hAnsiTheme="minorEastAsia" w:cs="ＭＳ Ｐゴシック" w:hint="eastAsia"/>
                <w:kern w:val="0"/>
                <w:sz w:val="20"/>
                <w:szCs w:val="20"/>
              </w:rPr>
              <w:t>て</w:t>
            </w:r>
            <w:r w:rsidRPr="00573B95">
              <w:rPr>
                <w:rFonts w:asciiTheme="minorEastAsia" w:hAnsiTheme="minorEastAsia" w:cs="ＭＳ Ｐゴシック" w:hint="eastAsia"/>
                <w:kern w:val="0"/>
                <w:sz w:val="20"/>
                <w:szCs w:val="20"/>
              </w:rPr>
              <w:t>、異常振動及び異音の有無を調べる。</w:t>
            </w:r>
          </w:p>
        </w:tc>
        <w:tc>
          <w:tcPr>
            <w:tcW w:w="3686" w:type="dxa"/>
            <w:tcBorders>
              <w:top w:val="nil"/>
              <w:left w:val="nil"/>
              <w:bottom w:val="nil"/>
              <w:right w:val="single" w:sz="4" w:space="0" w:color="000000"/>
            </w:tcBorders>
            <w:shd w:val="clear" w:color="auto" w:fill="auto"/>
            <w:hideMark/>
          </w:tcPr>
          <w:p w14:paraId="73BC3508"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異常振動</w:t>
            </w:r>
            <w:r w:rsidR="00F864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異音がないこと。</w:t>
            </w:r>
          </w:p>
        </w:tc>
      </w:tr>
      <w:tr w:rsidR="006231E6" w:rsidRPr="00573B95" w14:paraId="16AC1719" w14:textId="77777777" w:rsidTr="00EC005C">
        <w:trPr>
          <w:cantSplit/>
          <w:trHeight w:val="480"/>
        </w:trPr>
        <w:tc>
          <w:tcPr>
            <w:tcW w:w="1421" w:type="dxa"/>
            <w:vMerge/>
            <w:tcBorders>
              <w:left w:val="single" w:sz="4" w:space="0" w:color="000000"/>
              <w:right w:val="single" w:sz="4" w:space="0" w:color="000000"/>
            </w:tcBorders>
            <w:vAlign w:val="center"/>
            <w:hideMark/>
          </w:tcPr>
          <w:p w14:paraId="6883FE6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2AC394E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C333EF3"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シャフトの曲がり、スプラインの摩耗並びにジョイント部の損傷及びがたの有無を調べる。</w:t>
            </w:r>
          </w:p>
        </w:tc>
        <w:tc>
          <w:tcPr>
            <w:tcW w:w="3686" w:type="dxa"/>
            <w:tcBorders>
              <w:top w:val="nil"/>
              <w:left w:val="nil"/>
              <w:bottom w:val="nil"/>
              <w:right w:val="single" w:sz="4" w:space="0" w:color="000000"/>
            </w:tcBorders>
            <w:shd w:val="clear" w:color="auto" w:fill="auto"/>
            <w:hideMark/>
          </w:tcPr>
          <w:p w14:paraId="4502C77E" w14:textId="1B0A4AAD"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曲がり、摩耗</w:t>
            </w:r>
            <w:r w:rsidR="009D4D22"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損傷</w:t>
            </w:r>
            <w:r w:rsidR="00F864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がたがないこと。</w:t>
            </w:r>
          </w:p>
        </w:tc>
      </w:tr>
      <w:tr w:rsidR="006231E6" w:rsidRPr="00573B95" w14:paraId="4310DFC5" w14:textId="77777777" w:rsidTr="00EC005C">
        <w:trPr>
          <w:cantSplit/>
          <w:trHeight w:val="480"/>
        </w:trPr>
        <w:tc>
          <w:tcPr>
            <w:tcW w:w="1421" w:type="dxa"/>
            <w:vMerge/>
            <w:tcBorders>
              <w:left w:val="single" w:sz="4" w:space="0" w:color="000000"/>
              <w:right w:val="single" w:sz="4" w:space="0" w:color="000000"/>
            </w:tcBorders>
            <w:vAlign w:val="center"/>
            <w:hideMark/>
          </w:tcPr>
          <w:p w14:paraId="62FEEA4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686DA716"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1AFF146"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連結部のボルト及びナットの緩み、損傷及び脱落の有無を調べる。</w:t>
            </w:r>
          </w:p>
        </w:tc>
        <w:tc>
          <w:tcPr>
            <w:tcW w:w="3686" w:type="dxa"/>
            <w:tcBorders>
              <w:top w:val="nil"/>
              <w:left w:val="nil"/>
              <w:bottom w:val="single" w:sz="4" w:space="0" w:color="000000"/>
              <w:right w:val="single" w:sz="4" w:space="0" w:color="000000"/>
            </w:tcBorders>
            <w:shd w:val="clear" w:color="auto" w:fill="auto"/>
            <w:hideMark/>
          </w:tcPr>
          <w:p w14:paraId="65C7F50D"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緩み、損傷</w:t>
            </w:r>
            <w:r w:rsidR="004A6D5A"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4BD18595" w14:textId="77777777" w:rsidTr="00EC005C">
        <w:trPr>
          <w:cantSplit/>
          <w:trHeight w:val="720"/>
        </w:trPr>
        <w:tc>
          <w:tcPr>
            <w:tcW w:w="1421" w:type="dxa"/>
            <w:vMerge/>
            <w:tcBorders>
              <w:left w:val="single" w:sz="4" w:space="0" w:color="000000"/>
              <w:right w:val="single" w:sz="4" w:space="0" w:color="000000"/>
            </w:tcBorders>
            <w:vAlign w:val="center"/>
            <w:hideMark/>
          </w:tcPr>
          <w:p w14:paraId="79655F8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right w:val="single" w:sz="4" w:space="0" w:color="000000"/>
            </w:tcBorders>
            <w:shd w:val="clear" w:color="auto" w:fill="auto"/>
            <w:hideMark/>
          </w:tcPr>
          <w:p w14:paraId="410FC65E" w14:textId="77777777" w:rsidR="00344051" w:rsidRPr="00573B95" w:rsidRDefault="00345454"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トランスミッション</w:t>
            </w:r>
          </w:p>
        </w:tc>
        <w:tc>
          <w:tcPr>
            <w:tcW w:w="3402" w:type="dxa"/>
            <w:tcBorders>
              <w:top w:val="nil"/>
              <w:left w:val="nil"/>
              <w:bottom w:val="nil"/>
              <w:right w:val="single" w:sz="4" w:space="0" w:color="000000"/>
            </w:tcBorders>
            <w:shd w:val="clear" w:color="auto" w:fill="auto"/>
            <w:hideMark/>
          </w:tcPr>
          <w:p w14:paraId="1539E0B0" w14:textId="51C666DD" w:rsidR="00344051" w:rsidRPr="00573B95" w:rsidRDefault="00345454" w:rsidP="00155888">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D76027" w:rsidRPr="00573B95">
              <w:rPr>
                <w:rFonts w:asciiTheme="minorEastAsia" w:hAnsiTheme="minorEastAsia" w:cs="ＭＳ Ｐゴシック" w:hint="eastAsia"/>
                <w:kern w:val="0"/>
                <w:sz w:val="20"/>
                <w:szCs w:val="20"/>
              </w:rPr>
              <w:t>レバー</w:t>
            </w:r>
            <w:r w:rsidR="00F10E9C" w:rsidRPr="00573B95">
              <w:rPr>
                <w:rFonts w:asciiTheme="minorEastAsia" w:hAnsiTheme="minorEastAsia" w:cs="ＭＳ Ｐゴシック" w:hint="eastAsia"/>
                <w:kern w:val="0"/>
                <w:sz w:val="20"/>
                <w:szCs w:val="20"/>
              </w:rPr>
              <w:t>が</w:t>
            </w:r>
            <w:r w:rsidRPr="00573B95">
              <w:rPr>
                <w:rFonts w:asciiTheme="minorEastAsia" w:hAnsiTheme="minorEastAsia" w:cs="ＭＳ Ｐゴシック" w:hint="eastAsia"/>
                <w:kern w:val="0"/>
                <w:sz w:val="20"/>
                <w:szCs w:val="20"/>
              </w:rPr>
              <w:t>前進及び後進</w:t>
            </w:r>
            <w:r w:rsidR="00F10E9C" w:rsidRPr="00573B95">
              <w:rPr>
                <w:rFonts w:asciiTheme="minorEastAsia" w:hAnsiTheme="minorEastAsia" w:cs="ＭＳ Ｐゴシック" w:hint="eastAsia"/>
                <w:kern w:val="0"/>
                <w:sz w:val="20"/>
                <w:szCs w:val="20"/>
              </w:rPr>
              <w:t>の</w:t>
            </w:r>
            <w:r w:rsidRPr="00573B95">
              <w:rPr>
                <w:rFonts w:asciiTheme="minorEastAsia" w:hAnsiTheme="minorEastAsia" w:cs="ＭＳ Ｐゴシック" w:hint="eastAsia"/>
                <w:kern w:val="0"/>
                <w:sz w:val="20"/>
                <w:szCs w:val="20"/>
              </w:rPr>
              <w:t>状態</w:t>
            </w:r>
            <w:r w:rsidR="00F10E9C" w:rsidRPr="00573B95">
              <w:rPr>
                <w:rFonts w:asciiTheme="minorEastAsia" w:hAnsiTheme="minorEastAsia" w:cs="ＭＳ Ｐゴシック" w:hint="eastAsia"/>
                <w:kern w:val="0"/>
                <w:sz w:val="20"/>
                <w:szCs w:val="20"/>
              </w:rPr>
              <w:t>で</w:t>
            </w:r>
            <w:r w:rsidR="00155888" w:rsidRPr="00573B95">
              <w:rPr>
                <w:rFonts w:asciiTheme="minorEastAsia" w:hAnsiTheme="minorEastAsia" w:cs="ＭＳ Ｐゴシック" w:hint="eastAsia"/>
                <w:kern w:val="0"/>
                <w:sz w:val="20"/>
                <w:szCs w:val="20"/>
              </w:rPr>
              <w:t>車体</w:t>
            </w:r>
            <w:r w:rsidR="00F10E9C" w:rsidRPr="00573B95">
              <w:rPr>
                <w:rFonts w:asciiTheme="minorEastAsia" w:hAnsiTheme="minorEastAsia" w:cs="ＭＳ Ｐゴシック" w:hint="eastAsia"/>
                <w:kern w:val="0"/>
                <w:sz w:val="20"/>
                <w:szCs w:val="20"/>
              </w:rPr>
              <w:t>を</w:t>
            </w:r>
            <w:r w:rsidRPr="00573B95">
              <w:rPr>
                <w:rFonts w:asciiTheme="minorEastAsia" w:hAnsiTheme="minorEastAsia" w:cs="ＭＳ Ｐゴシック" w:hint="eastAsia"/>
                <w:kern w:val="0"/>
                <w:sz w:val="20"/>
                <w:szCs w:val="20"/>
              </w:rPr>
              <w:t>駆動</w:t>
            </w:r>
            <w:r w:rsidR="00F10E9C" w:rsidRPr="00573B95">
              <w:rPr>
                <w:rFonts w:asciiTheme="minorEastAsia" w:hAnsiTheme="minorEastAsia" w:cs="ＭＳ Ｐゴシック" w:hint="eastAsia"/>
                <w:kern w:val="0"/>
                <w:sz w:val="20"/>
                <w:szCs w:val="20"/>
              </w:rPr>
              <w:t>させて</w:t>
            </w:r>
            <w:r w:rsidR="00DA16A0" w:rsidRPr="00573B95">
              <w:rPr>
                <w:rFonts w:asciiTheme="minorEastAsia" w:hAnsiTheme="minorEastAsia" w:cs="ＭＳ Ｐゴシック" w:hint="eastAsia"/>
                <w:kern w:val="0"/>
                <w:sz w:val="20"/>
                <w:szCs w:val="20"/>
              </w:rPr>
              <w:t>作動状態並びにレバーの</w:t>
            </w:r>
            <w:r w:rsidRPr="00573B95">
              <w:rPr>
                <w:rFonts w:asciiTheme="minorEastAsia" w:hAnsiTheme="minorEastAsia" w:cs="ＭＳ Ｐゴシック" w:hint="eastAsia"/>
                <w:kern w:val="0"/>
                <w:sz w:val="20"/>
                <w:szCs w:val="20"/>
              </w:rPr>
              <w:t>抜け、異音及び異常発熱の有無を調べる。</w:t>
            </w:r>
          </w:p>
        </w:tc>
        <w:tc>
          <w:tcPr>
            <w:tcW w:w="3686" w:type="dxa"/>
            <w:tcBorders>
              <w:top w:val="nil"/>
              <w:left w:val="nil"/>
              <w:bottom w:val="nil"/>
              <w:right w:val="single" w:sz="4" w:space="0" w:color="000000"/>
            </w:tcBorders>
            <w:shd w:val="clear" w:color="auto" w:fill="auto"/>
            <w:hideMark/>
          </w:tcPr>
          <w:p w14:paraId="686D7FED"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正常に作動し、レバーの抜け、異音</w:t>
            </w:r>
            <w:r w:rsidR="00DA29C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r w:rsidR="006231E6" w:rsidRPr="00573B95" w14:paraId="04E4C765" w14:textId="77777777" w:rsidTr="00EC005C">
        <w:trPr>
          <w:cantSplit/>
          <w:trHeight w:val="480"/>
        </w:trPr>
        <w:tc>
          <w:tcPr>
            <w:tcW w:w="1421" w:type="dxa"/>
            <w:vMerge/>
            <w:tcBorders>
              <w:left w:val="single" w:sz="4" w:space="0" w:color="000000"/>
              <w:right w:val="single" w:sz="4" w:space="0" w:color="000000"/>
            </w:tcBorders>
            <w:vAlign w:val="center"/>
            <w:hideMark/>
          </w:tcPr>
          <w:p w14:paraId="3FFE80D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right w:val="single" w:sz="4" w:space="0" w:color="000000"/>
            </w:tcBorders>
            <w:vAlign w:val="center"/>
            <w:hideMark/>
          </w:tcPr>
          <w:p w14:paraId="21A19E89"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04BACDC"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686" w:type="dxa"/>
            <w:tcBorders>
              <w:top w:val="nil"/>
              <w:left w:val="nil"/>
              <w:bottom w:val="nil"/>
              <w:right w:val="single" w:sz="4" w:space="0" w:color="000000"/>
            </w:tcBorders>
            <w:shd w:val="clear" w:color="auto" w:fill="auto"/>
            <w:hideMark/>
          </w:tcPr>
          <w:p w14:paraId="02334B84"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6AA4C82B" w14:textId="77777777" w:rsidTr="00EC005C">
        <w:trPr>
          <w:cantSplit/>
          <w:trHeight w:val="270"/>
        </w:trPr>
        <w:tc>
          <w:tcPr>
            <w:tcW w:w="1421" w:type="dxa"/>
            <w:vMerge w:val="restart"/>
            <w:tcBorders>
              <w:left w:val="single" w:sz="4" w:space="0" w:color="000000"/>
              <w:right w:val="single" w:sz="4" w:space="0" w:color="000000"/>
            </w:tcBorders>
            <w:vAlign w:val="center"/>
            <w:hideMark/>
          </w:tcPr>
          <w:p w14:paraId="57C2294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single" w:sz="4" w:space="0" w:color="000000"/>
              <w:right w:val="single" w:sz="4" w:space="0" w:color="000000"/>
            </w:tcBorders>
            <w:vAlign w:val="center"/>
            <w:hideMark/>
          </w:tcPr>
          <w:p w14:paraId="4EB5C95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2EF91F1D"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686" w:type="dxa"/>
            <w:tcBorders>
              <w:top w:val="nil"/>
              <w:left w:val="nil"/>
              <w:bottom w:val="single" w:sz="4" w:space="0" w:color="auto"/>
              <w:right w:val="single" w:sz="4" w:space="0" w:color="000000"/>
            </w:tcBorders>
            <w:shd w:val="clear" w:color="auto" w:fill="auto"/>
            <w:hideMark/>
          </w:tcPr>
          <w:p w14:paraId="262B6A96"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2A2E933F" w14:textId="77777777" w:rsidTr="00EC005C">
        <w:trPr>
          <w:cantSplit/>
          <w:trHeight w:val="480"/>
        </w:trPr>
        <w:tc>
          <w:tcPr>
            <w:tcW w:w="1421" w:type="dxa"/>
            <w:vMerge/>
            <w:tcBorders>
              <w:left w:val="single" w:sz="4" w:space="0" w:color="000000"/>
              <w:right w:val="single" w:sz="4" w:space="0" w:color="000000"/>
            </w:tcBorders>
            <w:vAlign w:val="center"/>
            <w:hideMark/>
          </w:tcPr>
          <w:p w14:paraId="4EA004F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right w:val="single" w:sz="4" w:space="0" w:color="000000"/>
            </w:tcBorders>
            <w:shd w:val="clear" w:color="auto" w:fill="auto"/>
            <w:hideMark/>
          </w:tcPr>
          <w:p w14:paraId="6BEC6946" w14:textId="6D651F9D" w:rsidR="00344051" w:rsidRPr="00573B95" w:rsidRDefault="00345454"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操向機構</w:t>
            </w:r>
          </w:p>
          <w:p w14:paraId="678F9CEF" w14:textId="5B7AAB5E" w:rsidR="00344051" w:rsidRPr="00573B95" w:rsidRDefault="006E3927" w:rsidP="00751392">
            <w:pPr>
              <w:overflowPunct w:val="0"/>
              <w:autoSpaceDE w:val="0"/>
              <w:autoSpaceDN w:val="0"/>
              <w:adjustRightInd w:val="0"/>
              <w:snapToGrid w:val="0"/>
              <w:spacing w:beforeLines="10" w:before="36" w:afterLines="10" w:after="36"/>
              <w:ind w:leftChars="200" w:left="420" w:rightChars="100" w:right="21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777024" behindDoc="0" locked="0" layoutInCell="1" allowOverlap="1" wp14:anchorId="5BA676E7" wp14:editId="2E1AC55D">
                      <wp:simplePos x="0" y="0"/>
                      <wp:positionH relativeFrom="column">
                        <wp:posOffset>226848</wp:posOffset>
                      </wp:positionH>
                      <wp:positionV relativeFrom="paragraph">
                        <wp:posOffset>5715</wp:posOffset>
                      </wp:positionV>
                      <wp:extent cx="839470" cy="191135"/>
                      <wp:effectExtent l="0" t="0" r="17780" b="18415"/>
                      <wp:wrapNone/>
                      <wp:docPr id="313" name="グループ化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9470" cy="191135"/>
                                <a:chOff x="0" y="0"/>
                                <a:chExt cx="1140460" cy="581025"/>
                              </a:xfrm>
                            </wpg:grpSpPr>
                            <wps:wsp>
                              <wps:cNvPr id="314" name="左大かっこ 314"/>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右大かっこ 315"/>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675A99" id="グループ化 313" o:spid="_x0000_s1026" style="position:absolute;left:0;text-align:left;margin-left:17.85pt;margin-top:.45pt;width:66.1pt;height:15.05pt;z-index:251777024;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">
                      <v:shape id="左大かっこ 314"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" adj="175" strokecolor="black [3213]"/>
                      <v:shape id="右大かっこ 315"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" adj="140" strokecolor="black [3213]"/>
                    </v:group>
                  </w:pict>
                </mc:Fallback>
              </mc:AlternateContent>
            </w:r>
            <w:r w:rsidR="00345454" w:rsidRPr="00573B95">
              <w:rPr>
                <w:rFonts w:asciiTheme="minorEastAsia" w:hAnsiTheme="minorEastAsia" w:cs="ＭＳ Ｐゴシック" w:hint="eastAsia"/>
                <w:kern w:val="0"/>
                <w:sz w:val="20"/>
                <w:szCs w:val="20"/>
              </w:rPr>
              <w:t>横軸を含む。</w:t>
            </w:r>
          </w:p>
        </w:tc>
        <w:tc>
          <w:tcPr>
            <w:tcW w:w="3402" w:type="dxa"/>
            <w:tcBorders>
              <w:top w:val="single" w:sz="4" w:space="0" w:color="auto"/>
              <w:left w:val="nil"/>
              <w:bottom w:val="nil"/>
              <w:right w:val="single" w:sz="4" w:space="0" w:color="000000"/>
            </w:tcBorders>
            <w:shd w:val="clear" w:color="auto" w:fill="auto"/>
            <w:hideMark/>
          </w:tcPr>
          <w:p w14:paraId="0B847C6E"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走行させて操向レバー又はペダルを操作し作動の適否を調べる。</w:t>
            </w:r>
          </w:p>
        </w:tc>
        <w:tc>
          <w:tcPr>
            <w:tcW w:w="3686" w:type="dxa"/>
            <w:tcBorders>
              <w:top w:val="single" w:sz="4" w:space="0" w:color="auto"/>
              <w:left w:val="nil"/>
              <w:bottom w:val="nil"/>
              <w:right w:val="single" w:sz="4" w:space="0" w:color="000000"/>
            </w:tcBorders>
            <w:shd w:val="clear" w:color="auto" w:fill="auto"/>
            <w:hideMark/>
          </w:tcPr>
          <w:p w14:paraId="74A6483F"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w:t>
            </w:r>
            <w:r w:rsidR="00DA29C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滑りがなく、確実に作動すること。</w:t>
            </w:r>
          </w:p>
        </w:tc>
      </w:tr>
      <w:tr w:rsidR="006231E6" w:rsidRPr="00573B95" w14:paraId="7F09E7D5" w14:textId="77777777" w:rsidTr="00EC005C">
        <w:trPr>
          <w:cantSplit/>
          <w:trHeight w:val="592"/>
        </w:trPr>
        <w:tc>
          <w:tcPr>
            <w:tcW w:w="1421" w:type="dxa"/>
            <w:vMerge/>
            <w:tcBorders>
              <w:left w:val="single" w:sz="4" w:space="0" w:color="000000"/>
              <w:right w:val="single" w:sz="4" w:space="0" w:color="000000"/>
            </w:tcBorders>
            <w:vAlign w:val="center"/>
            <w:hideMark/>
          </w:tcPr>
          <w:p w14:paraId="57D3A330" w14:textId="77777777" w:rsidR="00512F8A" w:rsidRPr="00573B95" w:rsidRDefault="00512F8A" w:rsidP="00512F8A">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6D285754" w14:textId="77777777" w:rsidR="00512F8A" w:rsidRPr="00573B95" w:rsidRDefault="00512F8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dashSmallGap" w:sz="4" w:space="0" w:color="D9D9D9" w:themeColor="background1" w:themeShade="D9"/>
              <w:right w:val="single" w:sz="4" w:space="0" w:color="000000"/>
            </w:tcBorders>
            <w:shd w:val="clear" w:color="auto" w:fill="auto"/>
            <w:hideMark/>
          </w:tcPr>
          <w:p w14:paraId="3FAB2B20" w14:textId="77777777" w:rsidR="00512F8A" w:rsidRPr="00573B95" w:rsidRDefault="00512F8A" w:rsidP="00512F8A">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レバーを操作し、遊び及び引きしろの適否を調べる。</w:t>
            </w:r>
          </w:p>
        </w:tc>
        <w:tc>
          <w:tcPr>
            <w:tcW w:w="3686" w:type="dxa"/>
            <w:tcBorders>
              <w:top w:val="nil"/>
              <w:left w:val="nil"/>
              <w:bottom w:val="dashSmallGap" w:sz="4" w:space="0" w:color="D9D9D9" w:themeColor="background1" w:themeShade="D9"/>
              <w:right w:val="single" w:sz="4" w:space="0" w:color="000000"/>
            </w:tcBorders>
            <w:shd w:val="clear" w:color="auto" w:fill="auto"/>
            <w:hideMark/>
          </w:tcPr>
          <w:p w14:paraId="24A23CF9" w14:textId="77777777" w:rsidR="00512F8A" w:rsidRPr="00573B95" w:rsidRDefault="00512F8A" w:rsidP="00512F8A">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遊び及び引きしろが適正であること。</w:t>
            </w:r>
          </w:p>
        </w:tc>
      </w:tr>
      <w:tr w:rsidR="006231E6" w:rsidRPr="00573B95" w14:paraId="6C50A89F" w14:textId="77777777" w:rsidTr="00EC005C">
        <w:trPr>
          <w:cantSplit/>
          <w:trHeight w:val="1055"/>
        </w:trPr>
        <w:tc>
          <w:tcPr>
            <w:tcW w:w="1421" w:type="dxa"/>
            <w:vMerge/>
            <w:tcBorders>
              <w:left w:val="single" w:sz="4" w:space="0" w:color="000000"/>
              <w:right w:val="single" w:sz="4" w:space="0" w:color="000000"/>
            </w:tcBorders>
            <w:vAlign w:val="center"/>
          </w:tcPr>
          <w:p w14:paraId="3A0FCC3E" w14:textId="77777777" w:rsidR="00F768CA" w:rsidRPr="00573B95" w:rsidRDefault="00F768CA" w:rsidP="00512F8A">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tcPr>
          <w:p w14:paraId="0B1B35BA" w14:textId="77777777" w:rsidR="00F768CA" w:rsidRPr="00573B95" w:rsidRDefault="00F768C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dashSmallGap" w:sz="4" w:space="0" w:color="D9D9D9" w:themeColor="background1" w:themeShade="D9"/>
              <w:left w:val="nil"/>
              <w:right w:val="single" w:sz="4" w:space="0" w:color="000000"/>
            </w:tcBorders>
            <w:shd w:val="clear" w:color="auto" w:fill="auto"/>
          </w:tcPr>
          <w:p w14:paraId="2DE8D3D3" w14:textId="77777777" w:rsidR="00F768CA" w:rsidRPr="00573B95" w:rsidRDefault="00F768CA" w:rsidP="00512F8A">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レバーを操作し、ロッド、リンク、軸受部及び接続部のがた並びに各ピンの腐食の有無を調べる。</w:t>
            </w:r>
          </w:p>
        </w:tc>
        <w:tc>
          <w:tcPr>
            <w:tcW w:w="3686" w:type="dxa"/>
            <w:tcBorders>
              <w:top w:val="dashSmallGap" w:sz="4" w:space="0" w:color="D9D9D9" w:themeColor="background1" w:themeShade="D9"/>
              <w:left w:val="nil"/>
              <w:right w:val="single" w:sz="4" w:space="0" w:color="000000"/>
            </w:tcBorders>
            <w:shd w:val="clear" w:color="auto" w:fill="auto"/>
          </w:tcPr>
          <w:p w14:paraId="5813026B" w14:textId="77777777" w:rsidR="00F768CA" w:rsidRPr="00573B95" w:rsidRDefault="00F768CA" w:rsidP="00512F8A">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がた及び各ピンの腐食がないこと。</w:t>
            </w:r>
          </w:p>
        </w:tc>
      </w:tr>
      <w:tr w:rsidR="006231E6" w:rsidRPr="00573B95" w14:paraId="79DCF9B6" w14:textId="77777777" w:rsidTr="00EC005C">
        <w:trPr>
          <w:cantSplit/>
          <w:trHeight w:val="480"/>
        </w:trPr>
        <w:tc>
          <w:tcPr>
            <w:tcW w:w="1421" w:type="dxa"/>
            <w:vMerge/>
            <w:tcBorders>
              <w:left w:val="single" w:sz="4" w:space="0" w:color="000000"/>
              <w:right w:val="single" w:sz="4" w:space="0" w:color="000000"/>
            </w:tcBorders>
            <w:vAlign w:val="center"/>
            <w:hideMark/>
          </w:tcPr>
          <w:p w14:paraId="6D61CF3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5C57BA76"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C992B58"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ケース内の油量及び油の汚れの有無を調べる。</w:t>
            </w:r>
          </w:p>
        </w:tc>
        <w:tc>
          <w:tcPr>
            <w:tcW w:w="3686" w:type="dxa"/>
            <w:tcBorders>
              <w:top w:val="nil"/>
              <w:left w:val="nil"/>
              <w:bottom w:val="nil"/>
              <w:right w:val="single" w:sz="4" w:space="0" w:color="000000"/>
            </w:tcBorders>
            <w:shd w:val="clear" w:color="auto" w:fill="auto"/>
            <w:hideMark/>
          </w:tcPr>
          <w:p w14:paraId="0B2086B8"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油量が適正で、著しい汚れがないこと。</w:t>
            </w:r>
          </w:p>
        </w:tc>
      </w:tr>
      <w:tr w:rsidR="006231E6" w:rsidRPr="00573B95" w14:paraId="376DCEAA" w14:textId="77777777" w:rsidTr="00EC005C">
        <w:trPr>
          <w:cantSplit/>
          <w:trHeight w:val="270"/>
        </w:trPr>
        <w:tc>
          <w:tcPr>
            <w:tcW w:w="1421" w:type="dxa"/>
            <w:vMerge/>
            <w:tcBorders>
              <w:left w:val="single" w:sz="4" w:space="0" w:color="000000"/>
              <w:right w:val="single" w:sz="4" w:space="0" w:color="000000"/>
            </w:tcBorders>
            <w:vAlign w:val="center"/>
            <w:hideMark/>
          </w:tcPr>
          <w:p w14:paraId="2D64B62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auto"/>
              <w:right w:val="single" w:sz="4" w:space="0" w:color="000000"/>
            </w:tcBorders>
            <w:vAlign w:val="center"/>
            <w:hideMark/>
          </w:tcPr>
          <w:p w14:paraId="0BACB38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7B705F8A"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ケースからの油漏れの有無を調べる。</w:t>
            </w:r>
          </w:p>
        </w:tc>
        <w:tc>
          <w:tcPr>
            <w:tcW w:w="3686" w:type="dxa"/>
            <w:tcBorders>
              <w:top w:val="nil"/>
              <w:left w:val="nil"/>
              <w:bottom w:val="single" w:sz="4" w:space="0" w:color="auto"/>
              <w:right w:val="single" w:sz="4" w:space="0" w:color="000000"/>
            </w:tcBorders>
            <w:shd w:val="clear" w:color="auto" w:fill="auto"/>
            <w:hideMark/>
          </w:tcPr>
          <w:p w14:paraId="210E29FF" w14:textId="77777777" w:rsidR="00344051" w:rsidRPr="00573B95" w:rsidRDefault="0034545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油漏れがないこと。</w:t>
            </w:r>
          </w:p>
        </w:tc>
      </w:tr>
      <w:tr w:rsidR="006231E6" w:rsidRPr="00573B95" w14:paraId="11AA0450" w14:textId="77777777" w:rsidTr="00EC005C">
        <w:trPr>
          <w:cantSplit/>
          <w:trHeight w:val="540"/>
        </w:trPr>
        <w:tc>
          <w:tcPr>
            <w:tcW w:w="1421" w:type="dxa"/>
            <w:vMerge/>
            <w:tcBorders>
              <w:left w:val="single" w:sz="4" w:space="0" w:color="000000"/>
              <w:right w:val="single" w:sz="4" w:space="0" w:color="000000"/>
            </w:tcBorders>
            <w:vAlign w:val="center"/>
            <w:hideMark/>
          </w:tcPr>
          <w:p w14:paraId="0A9E1DFD"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6EF1184C" w14:textId="77777777" w:rsidR="00344051" w:rsidRPr="00573B95" w:rsidRDefault="00345454" w:rsidP="00751392">
            <w:pPr>
              <w:overflowPunct w:val="0"/>
              <w:autoSpaceDE w:val="0"/>
              <w:autoSpaceDN w:val="0"/>
              <w:adjustRightInd w:val="0"/>
              <w:snapToGrid w:val="0"/>
              <w:spacing w:beforeLines="10" w:before="36" w:afterLines="10" w:after="36"/>
              <w:ind w:leftChars="50" w:left="405" w:rightChars="10" w:right="21"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ステアリングモーター</w:t>
            </w:r>
          </w:p>
        </w:tc>
        <w:tc>
          <w:tcPr>
            <w:tcW w:w="7088" w:type="dxa"/>
            <w:gridSpan w:val="2"/>
            <w:tcBorders>
              <w:left w:val="nil"/>
              <w:bottom w:val="single" w:sz="4" w:space="0" w:color="000000"/>
              <w:right w:val="single" w:sz="4" w:space="0" w:color="000000"/>
            </w:tcBorders>
            <w:shd w:val="clear" w:color="auto" w:fill="auto"/>
            <w:hideMark/>
          </w:tcPr>
          <w:p w14:paraId="323E0DF3" w14:textId="77777777" w:rsidR="00344051" w:rsidRPr="00573B95" w:rsidRDefault="00345454" w:rsidP="0029798F">
            <w:pPr>
              <w:overflowPunct w:val="0"/>
              <w:autoSpaceDE w:val="0"/>
              <w:autoSpaceDN w:val="0"/>
              <w:adjustRightInd w:val="0"/>
              <w:snapToGrid w:val="0"/>
              <w:spacing w:beforeLines="10" w:before="36" w:afterLines="10" w:after="36"/>
              <w:ind w:rightChars="10" w:right="21"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　油圧装置の6　油圧モーターの検査方法及び判定基準を適用すること。</w:t>
            </w:r>
          </w:p>
        </w:tc>
      </w:tr>
      <w:tr w:rsidR="006231E6" w:rsidRPr="00573B95" w14:paraId="13732F28" w14:textId="77777777" w:rsidTr="00EC005C">
        <w:trPr>
          <w:cantSplit/>
          <w:trHeight w:val="480"/>
        </w:trPr>
        <w:tc>
          <w:tcPr>
            <w:tcW w:w="1421" w:type="dxa"/>
            <w:vMerge/>
            <w:tcBorders>
              <w:left w:val="single" w:sz="4" w:space="0" w:color="000000"/>
              <w:right w:val="single" w:sz="4" w:space="0" w:color="000000"/>
            </w:tcBorders>
            <w:vAlign w:val="center"/>
            <w:hideMark/>
          </w:tcPr>
          <w:p w14:paraId="42742D2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DF524EE" w14:textId="77777777" w:rsidR="00344051" w:rsidRPr="00573B95" w:rsidRDefault="00345454" w:rsidP="00751392">
            <w:pPr>
              <w:overflowPunct w:val="0"/>
              <w:autoSpaceDE w:val="0"/>
              <w:autoSpaceDN w:val="0"/>
              <w:adjustRightInd w:val="0"/>
              <w:snapToGrid w:val="0"/>
              <w:spacing w:beforeLines="10" w:before="36" w:afterLines="10" w:after="36"/>
              <w:ind w:left="400"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　ファイナルドライブ</w:t>
            </w:r>
          </w:p>
          <w:p w14:paraId="4096B0A7" w14:textId="77777777" w:rsidR="00344051" w:rsidRPr="00573B95" w:rsidRDefault="000A2ACA" w:rsidP="00751392">
            <w:pPr>
              <w:overflowPunct w:val="0"/>
              <w:autoSpaceDE w:val="0"/>
              <w:autoSpaceDN w:val="0"/>
              <w:adjustRightInd w:val="0"/>
              <w:snapToGrid w:val="0"/>
              <w:spacing w:beforeLines="10" w:before="36" w:afterLines="10" w:after="36"/>
              <w:ind w:leftChars="200" w:left="420" w:rightChars="20" w:right="42"/>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776000" behindDoc="0" locked="0" layoutInCell="1" allowOverlap="1" wp14:anchorId="188F75BA" wp14:editId="7C67520A">
                      <wp:simplePos x="0" y="0"/>
                      <wp:positionH relativeFrom="column">
                        <wp:posOffset>152400</wp:posOffset>
                      </wp:positionH>
                      <wp:positionV relativeFrom="paragraph">
                        <wp:posOffset>10160</wp:posOffset>
                      </wp:positionV>
                      <wp:extent cx="1073785" cy="297815"/>
                      <wp:effectExtent l="0" t="0" r="12065" b="26035"/>
                      <wp:wrapNone/>
                      <wp:docPr id="306" name="グループ化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785" cy="297815"/>
                                <a:chOff x="0" y="0"/>
                                <a:chExt cx="1140460" cy="581025"/>
                              </a:xfrm>
                            </wpg:grpSpPr>
                            <wps:wsp>
                              <wps:cNvPr id="308" name="左大かっこ 308"/>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右大かっこ 309"/>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51AE43" id="グループ化 306" o:spid="_x0000_s1026" style="position:absolute;left:0;text-align:left;margin-left:12pt;margin-top:.8pt;width:84.55pt;height:23.45pt;z-index:251776000;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">
                      <v:shape id="左大かっこ 308"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" adj="175" strokecolor="black [3213]"/>
                      <v:shape id="右大かっこ 309"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" adj="140" strokecolor="black [3213]"/>
                    </v:group>
                  </w:pict>
                </mc:Fallback>
              </mc:AlternateContent>
            </w:r>
            <w:r w:rsidR="00345454" w:rsidRPr="00573B95">
              <w:rPr>
                <w:rFonts w:asciiTheme="minorEastAsia" w:hAnsiTheme="minorEastAsia" w:cs="ＭＳ Ｐゴシック" w:hint="eastAsia"/>
                <w:kern w:val="0"/>
                <w:sz w:val="20"/>
                <w:szCs w:val="20"/>
              </w:rPr>
              <w:t>ＨＳＴの走行減速機を含む。</w:t>
            </w:r>
          </w:p>
        </w:tc>
        <w:tc>
          <w:tcPr>
            <w:tcW w:w="3402" w:type="dxa"/>
            <w:tcBorders>
              <w:top w:val="single" w:sz="4" w:space="0" w:color="auto"/>
              <w:left w:val="nil"/>
              <w:bottom w:val="nil"/>
              <w:right w:val="single" w:sz="4" w:space="0" w:color="000000"/>
            </w:tcBorders>
            <w:shd w:val="clear" w:color="auto" w:fill="auto"/>
            <w:hideMark/>
          </w:tcPr>
          <w:p w14:paraId="7003C99C" w14:textId="5FBD0DF4" w:rsidR="00344051" w:rsidRPr="00573B95" w:rsidRDefault="00345454"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4B4428" w:rsidRPr="00573B95">
              <w:rPr>
                <w:rFonts w:asciiTheme="minorEastAsia" w:hAnsiTheme="minorEastAsia" w:hint="eastAsia"/>
                <w:sz w:val="20"/>
                <w:szCs w:val="20"/>
              </w:rPr>
              <w:t>両輪接地又は片輪接地で駆動させて</w:t>
            </w:r>
            <w:r w:rsidRPr="00573B95">
              <w:rPr>
                <w:rFonts w:asciiTheme="minorEastAsia" w:hAnsiTheme="minorEastAsia" w:cs="ＭＳ Ｐゴシック" w:hint="eastAsia"/>
                <w:kern w:val="0"/>
                <w:sz w:val="20"/>
                <w:szCs w:val="20"/>
              </w:rPr>
              <w:t>異音及び異常発熱の有無を調べる。</w:t>
            </w:r>
          </w:p>
        </w:tc>
        <w:tc>
          <w:tcPr>
            <w:tcW w:w="3686" w:type="dxa"/>
            <w:tcBorders>
              <w:top w:val="single" w:sz="4" w:space="0" w:color="auto"/>
              <w:left w:val="nil"/>
              <w:bottom w:val="nil"/>
              <w:right w:val="single" w:sz="4" w:space="0" w:color="000000"/>
            </w:tcBorders>
            <w:shd w:val="clear" w:color="auto" w:fill="auto"/>
            <w:hideMark/>
          </w:tcPr>
          <w:p w14:paraId="5C5A68CC" w14:textId="77777777" w:rsidR="00344051" w:rsidRPr="00573B95" w:rsidRDefault="00345454" w:rsidP="00751392">
            <w:pPr>
              <w:overflowPunct w:val="0"/>
              <w:autoSpaceDE w:val="0"/>
              <w:autoSpaceDN w:val="0"/>
              <w:adjustRightInd w:val="0"/>
              <w:snapToGrid w:val="0"/>
              <w:spacing w:beforeLines="10" w:before="36" w:afterLines="10" w:after="36"/>
              <w:ind w:right="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r w:rsidR="006231E6" w:rsidRPr="00573B95" w14:paraId="61C2C6F5" w14:textId="77777777" w:rsidTr="00EC005C">
        <w:trPr>
          <w:cantSplit/>
          <w:trHeight w:val="272"/>
        </w:trPr>
        <w:tc>
          <w:tcPr>
            <w:tcW w:w="1421" w:type="dxa"/>
            <w:vMerge/>
            <w:tcBorders>
              <w:left w:val="single" w:sz="4" w:space="0" w:color="000000"/>
              <w:right w:val="single" w:sz="4" w:space="0" w:color="000000"/>
            </w:tcBorders>
            <w:vAlign w:val="center"/>
            <w:hideMark/>
          </w:tcPr>
          <w:p w14:paraId="44E4CB3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85544A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A380A5F" w14:textId="77777777" w:rsidR="00344051" w:rsidRPr="00573B95" w:rsidRDefault="00345454"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686" w:type="dxa"/>
            <w:tcBorders>
              <w:top w:val="nil"/>
              <w:left w:val="nil"/>
              <w:bottom w:val="nil"/>
              <w:right w:val="single" w:sz="4" w:space="0" w:color="000000"/>
            </w:tcBorders>
            <w:shd w:val="clear" w:color="auto" w:fill="auto"/>
            <w:hideMark/>
          </w:tcPr>
          <w:p w14:paraId="72F2A577" w14:textId="77777777" w:rsidR="00344051" w:rsidRPr="00573B95" w:rsidRDefault="00345454" w:rsidP="00751392">
            <w:pPr>
              <w:overflowPunct w:val="0"/>
              <w:autoSpaceDE w:val="0"/>
              <w:autoSpaceDN w:val="0"/>
              <w:adjustRightInd w:val="0"/>
              <w:snapToGrid w:val="0"/>
              <w:spacing w:beforeLines="10" w:before="36" w:afterLines="10" w:after="36"/>
              <w:ind w:left="100" w:right="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7EE6B0D9" w14:textId="77777777" w:rsidTr="00EC005C">
        <w:trPr>
          <w:cantSplit/>
          <w:trHeight w:val="166"/>
        </w:trPr>
        <w:tc>
          <w:tcPr>
            <w:tcW w:w="1421" w:type="dxa"/>
            <w:vMerge/>
            <w:tcBorders>
              <w:left w:val="single" w:sz="4" w:space="0" w:color="000000"/>
              <w:bottom w:val="single" w:sz="4" w:space="0" w:color="000000"/>
              <w:right w:val="single" w:sz="4" w:space="0" w:color="000000"/>
            </w:tcBorders>
            <w:vAlign w:val="center"/>
            <w:hideMark/>
          </w:tcPr>
          <w:p w14:paraId="0857813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005F20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F21D8F9" w14:textId="77777777" w:rsidR="00344051" w:rsidRPr="00573B95" w:rsidRDefault="00345454"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686" w:type="dxa"/>
            <w:tcBorders>
              <w:top w:val="nil"/>
              <w:left w:val="nil"/>
              <w:bottom w:val="single" w:sz="4" w:space="0" w:color="000000"/>
              <w:right w:val="single" w:sz="4" w:space="0" w:color="000000"/>
            </w:tcBorders>
            <w:shd w:val="clear" w:color="auto" w:fill="auto"/>
            <w:hideMark/>
          </w:tcPr>
          <w:p w14:paraId="708D7C4E" w14:textId="77777777" w:rsidR="00344051" w:rsidRPr="00573B95" w:rsidRDefault="00345454" w:rsidP="00751392">
            <w:pPr>
              <w:overflowPunct w:val="0"/>
              <w:autoSpaceDE w:val="0"/>
              <w:autoSpaceDN w:val="0"/>
              <w:adjustRightInd w:val="0"/>
              <w:snapToGrid w:val="0"/>
              <w:spacing w:beforeLines="10" w:before="36" w:afterLines="10" w:after="36"/>
              <w:ind w:right="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65E7055A" w14:textId="77777777" w:rsidTr="00EC005C">
        <w:trPr>
          <w:cantSplit/>
          <w:trHeight w:val="139"/>
        </w:trPr>
        <w:tc>
          <w:tcPr>
            <w:tcW w:w="1421" w:type="dxa"/>
            <w:vMerge w:val="restart"/>
            <w:tcBorders>
              <w:top w:val="single" w:sz="4" w:space="0" w:color="000000"/>
              <w:left w:val="single" w:sz="4" w:space="0" w:color="000000"/>
              <w:right w:val="single" w:sz="4" w:space="0" w:color="000000"/>
            </w:tcBorders>
            <w:shd w:val="clear" w:color="auto" w:fill="auto"/>
            <w:hideMark/>
          </w:tcPr>
          <w:p w14:paraId="731B600D" w14:textId="77777777" w:rsidR="00344051" w:rsidRPr="00573B95" w:rsidRDefault="00362B1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2.1.3</w:t>
            </w:r>
          </w:p>
          <w:p w14:paraId="7C40D039" w14:textId="77777777" w:rsidR="00344051" w:rsidRPr="00573B95" w:rsidRDefault="00362B11"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D812480" w14:textId="77777777" w:rsidR="00344051" w:rsidRPr="00573B95" w:rsidRDefault="00362B11"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起動輪及び遊動輪</w:t>
            </w:r>
          </w:p>
        </w:tc>
        <w:tc>
          <w:tcPr>
            <w:tcW w:w="3402" w:type="dxa"/>
            <w:tcBorders>
              <w:top w:val="nil"/>
              <w:left w:val="nil"/>
              <w:bottom w:val="nil"/>
              <w:right w:val="single" w:sz="4" w:space="0" w:color="000000"/>
            </w:tcBorders>
            <w:shd w:val="clear" w:color="auto" w:fill="auto"/>
            <w:hideMark/>
          </w:tcPr>
          <w:p w14:paraId="3E621DD7"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亀裂、変形及び摩耗の有無を調べる。</w:t>
            </w:r>
          </w:p>
          <w:p w14:paraId="551F84B1" w14:textId="2CFEC7EE" w:rsidR="00344051" w:rsidRPr="00573B95" w:rsidRDefault="00362B11"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686" w:type="dxa"/>
            <w:tcBorders>
              <w:top w:val="nil"/>
              <w:left w:val="nil"/>
              <w:bottom w:val="nil"/>
              <w:right w:val="single" w:sz="4" w:space="0" w:color="000000"/>
            </w:tcBorders>
            <w:shd w:val="clear" w:color="auto" w:fill="auto"/>
            <w:hideMark/>
          </w:tcPr>
          <w:p w14:paraId="35324DFF" w14:textId="77777777" w:rsidR="00344051" w:rsidRPr="00573B95" w:rsidRDefault="00362B11"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18B5C6E1" w14:textId="77777777" w:rsidTr="00EC005C">
        <w:trPr>
          <w:cantSplit/>
          <w:trHeight w:val="480"/>
        </w:trPr>
        <w:tc>
          <w:tcPr>
            <w:tcW w:w="1421" w:type="dxa"/>
            <w:vMerge/>
            <w:tcBorders>
              <w:left w:val="single" w:sz="4" w:space="0" w:color="000000"/>
              <w:right w:val="single" w:sz="4" w:space="0" w:color="000000"/>
            </w:tcBorders>
            <w:vAlign w:val="center"/>
            <w:hideMark/>
          </w:tcPr>
          <w:p w14:paraId="6AC5461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D1F4FAE"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5407FFC"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走行させて起動輪及び遊動輪軸部の異音及び異常発熱の有無を調べる。</w:t>
            </w:r>
          </w:p>
        </w:tc>
        <w:tc>
          <w:tcPr>
            <w:tcW w:w="3686" w:type="dxa"/>
            <w:tcBorders>
              <w:top w:val="nil"/>
              <w:left w:val="nil"/>
              <w:bottom w:val="nil"/>
              <w:right w:val="single" w:sz="4" w:space="0" w:color="000000"/>
            </w:tcBorders>
            <w:shd w:val="clear" w:color="auto" w:fill="auto"/>
            <w:hideMark/>
          </w:tcPr>
          <w:p w14:paraId="367A9BBF" w14:textId="77777777" w:rsidR="00344051" w:rsidRPr="00573B95" w:rsidRDefault="00362B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異音</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r w:rsidR="006231E6" w:rsidRPr="00573B95" w14:paraId="76EC3662" w14:textId="77777777" w:rsidTr="00EC005C">
        <w:trPr>
          <w:cantSplit/>
          <w:trHeight w:val="480"/>
        </w:trPr>
        <w:tc>
          <w:tcPr>
            <w:tcW w:w="1421" w:type="dxa"/>
            <w:vMerge/>
            <w:tcBorders>
              <w:left w:val="single" w:sz="4" w:space="0" w:color="000000"/>
              <w:right w:val="single" w:sz="4" w:space="0" w:color="000000"/>
            </w:tcBorders>
            <w:vAlign w:val="center"/>
            <w:hideMark/>
          </w:tcPr>
          <w:p w14:paraId="109B6D1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5B4226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A97D115"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686" w:type="dxa"/>
            <w:tcBorders>
              <w:top w:val="nil"/>
              <w:left w:val="nil"/>
              <w:bottom w:val="nil"/>
              <w:right w:val="single" w:sz="4" w:space="0" w:color="000000"/>
            </w:tcBorders>
            <w:shd w:val="clear" w:color="auto" w:fill="auto"/>
            <w:hideMark/>
          </w:tcPr>
          <w:p w14:paraId="0D3CF769" w14:textId="77777777" w:rsidR="00344051" w:rsidRPr="00573B95" w:rsidRDefault="00362B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266186B8" w14:textId="77777777" w:rsidTr="00EC005C">
        <w:trPr>
          <w:cantSplit/>
          <w:trHeight w:val="270"/>
        </w:trPr>
        <w:tc>
          <w:tcPr>
            <w:tcW w:w="1421" w:type="dxa"/>
            <w:vMerge/>
            <w:tcBorders>
              <w:left w:val="single" w:sz="4" w:space="0" w:color="000000"/>
              <w:right w:val="single" w:sz="4" w:space="0" w:color="000000"/>
            </w:tcBorders>
            <w:vAlign w:val="center"/>
            <w:hideMark/>
          </w:tcPr>
          <w:p w14:paraId="5EEF332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98957A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4F35869"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軸部からの油漏れの有無を調べる。</w:t>
            </w:r>
          </w:p>
        </w:tc>
        <w:tc>
          <w:tcPr>
            <w:tcW w:w="3686" w:type="dxa"/>
            <w:tcBorders>
              <w:top w:val="nil"/>
              <w:left w:val="nil"/>
              <w:bottom w:val="single" w:sz="4" w:space="0" w:color="000000"/>
              <w:right w:val="single" w:sz="4" w:space="0" w:color="000000"/>
            </w:tcBorders>
            <w:shd w:val="clear" w:color="auto" w:fill="auto"/>
            <w:hideMark/>
          </w:tcPr>
          <w:p w14:paraId="46939254" w14:textId="77777777" w:rsidR="00344051" w:rsidRPr="00573B95" w:rsidRDefault="00362B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油漏れがないこと。</w:t>
            </w:r>
          </w:p>
        </w:tc>
      </w:tr>
      <w:tr w:rsidR="006231E6" w:rsidRPr="00573B95" w14:paraId="0868C4B2" w14:textId="77777777" w:rsidTr="00EC005C">
        <w:trPr>
          <w:cantSplit/>
          <w:trHeight w:val="480"/>
        </w:trPr>
        <w:tc>
          <w:tcPr>
            <w:tcW w:w="1421" w:type="dxa"/>
            <w:vMerge/>
            <w:tcBorders>
              <w:left w:val="single" w:sz="4" w:space="0" w:color="000000"/>
              <w:right w:val="single" w:sz="4" w:space="0" w:color="000000"/>
            </w:tcBorders>
            <w:vAlign w:val="center"/>
            <w:hideMark/>
          </w:tcPr>
          <w:p w14:paraId="067A116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3FA0D49" w14:textId="77777777" w:rsidR="00344051" w:rsidRPr="00573B95" w:rsidRDefault="00362B11"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上部ローラー及び下部ローラー</w:t>
            </w:r>
          </w:p>
          <w:p w14:paraId="7ADC68D5" w14:textId="77777777" w:rsidR="00344051" w:rsidRPr="00573B95" w:rsidRDefault="000A2ACA"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767808" behindDoc="0" locked="0" layoutInCell="1" allowOverlap="1" wp14:anchorId="09556DDA" wp14:editId="22C34F29">
                      <wp:simplePos x="0" y="0"/>
                      <wp:positionH relativeFrom="column">
                        <wp:posOffset>173355</wp:posOffset>
                      </wp:positionH>
                      <wp:positionV relativeFrom="paragraph">
                        <wp:posOffset>-1905</wp:posOffset>
                      </wp:positionV>
                      <wp:extent cx="1025525" cy="193675"/>
                      <wp:effectExtent l="0" t="0" r="22225" b="15875"/>
                      <wp:wrapNone/>
                      <wp:docPr id="310" name="グループ化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5525" cy="193675"/>
                                <a:chOff x="0" y="0"/>
                                <a:chExt cx="1140460" cy="581025"/>
                              </a:xfrm>
                            </wpg:grpSpPr>
                            <wps:wsp>
                              <wps:cNvPr id="311" name="左大かっこ 311"/>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右大かっこ 312"/>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54CE69" id="グループ化 310" o:spid="_x0000_s1026" style="position:absolute;left:0;text-align:left;margin-left:13.65pt;margin-top:-.15pt;width:80.75pt;height:15.25pt;z-index:251767808;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">
                      <v:shape id="左大かっこ 311"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" adj="175" strokecolor="black [3213]"/>
                      <v:shape id="右大かっこ 312"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" adj="140" strokecolor="black [3213]"/>
                    </v:group>
                  </w:pict>
                </mc:Fallback>
              </mc:AlternateContent>
            </w:r>
            <w:r w:rsidR="00362B11" w:rsidRPr="00573B95">
              <w:rPr>
                <w:rFonts w:asciiTheme="minorEastAsia" w:hAnsiTheme="minorEastAsia" w:cs="ＭＳ Ｐゴシック" w:hint="eastAsia"/>
                <w:kern w:val="0"/>
                <w:sz w:val="20"/>
                <w:szCs w:val="20"/>
              </w:rPr>
              <w:t>ボギーを含む。</w:t>
            </w:r>
          </w:p>
        </w:tc>
        <w:tc>
          <w:tcPr>
            <w:tcW w:w="3402" w:type="dxa"/>
            <w:tcBorders>
              <w:top w:val="single" w:sz="4" w:space="0" w:color="000000"/>
              <w:left w:val="nil"/>
              <w:bottom w:val="nil"/>
              <w:right w:val="single" w:sz="4" w:space="0" w:color="000000"/>
            </w:tcBorders>
            <w:shd w:val="clear" w:color="auto" w:fill="auto"/>
            <w:hideMark/>
          </w:tcPr>
          <w:p w14:paraId="74AE9FDF" w14:textId="0C5A56F6"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亀裂、変形及び摩耗の有無を調べる。</w:t>
            </w:r>
            <w:r w:rsidRPr="00573B95">
              <w:rPr>
                <w:rFonts w:asciiTheme="minorEastAsia" w:hAnsiTheme="minorEastAsia" w:cs="ＭＳ Ｐゴシック" w:hint="eastAsia"/>
                <w:kern w:val="0"/>
                <w:sz w:val="20"/>
                <w:szCs w:val="20"/>
              </w:rPr>
              <w:br/>
              <w:t xml:space="preserve">　亀裂が疑わしい場合は探傷器等で調べる。</w:t>
            </w:r>
          </w:p>
        </w:tc>
        <w:tc>
          <w:tcPr>
            <w:tcW w:w="3686" w:type="dxa"/>
            <w:tcBorders>
              <w:top w:val="single" w:sz="4" w:space="0" w:color="000000"/>
              <w:left w:val="nil"/>
              <w:bottom w:val="nil"/>
              <w:right w:val="single" w:sz="4" w:space="0" w:color="000000"/>
            </w:tcBorders>
            <w:shd w:val="clear" w:color="auto" w:fill="auto"/>
            <w:hideMark/>
          </w:tcPr>
          <w:p w14:paraId="6A382ED0" w14:textId="77777777" w:rsidR="00344051" w:rsidRPr="00573B95" w:rsidRDefault="00362B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287B8B39" w14:textId="77777777" w:rsidTr="00EC005C">
        <w:trPr>
          <w:cantSplit/>
          <w:trHeight w:val="480"/>
        </w:trPr>
        <w:tc>
          <w:tcPr>
            <w:tcW w:w="1421" w:type="dxa"/>
            <w:vMerge/>
            <w:tcBorders>
              <w:left w:val="single" w:sz="4" w:space="0" w:color="000000"/>
              <w:right w:val="single" w:sz="4" w:space="0" w:color="000000"/>
            </w:tcBorders>
            <w:vAlign w:val="center"/>
            <w:hideMark/>
          </w:tcPr>
          <w:p w14:paraId="364EA00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15F063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57D35C2"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走行させて軸部の異音及び異常発熱の有無を調べる。</w:t>
            </w:r>
          </w:p>
        </w:tc>
        <w:tc>
          <w:tcPr>
            <w:tcW w:w="3686" w:type="dxa"/>
            <w:tcBorders>
              <w:top w:val="nil"/>
              <w:left w:val="nil"/>
              <w:bottom w:val="nil"/>
              <w:right w:val="single" w:sz="4" w:space="0" w:color="000000"/>
            </w:tcBorders>
            <w:shd w:val="clear" w:color="auto" w:fill="auto"/>
            <w:hideMark/>
          </w:tcPr>
          <w:p w14:paraId="1F84108C" w14:textId="77777777" w:rsidR="00344051" w:rsidRPr="00573B95" w:rsidRDefault="00362B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異音</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r w:rsidR="006231E6" w:rsidRPr="00573B95" w14:paraId="61A0069A" w14:textId="77777777" w:rsidTr="00EC005C">
        <w:trPr>
          <w:cantSplit/>
          <w:trHeight w:val="480"/>
        </w:trPr>
        <w:tc>
          <w:tcPr>
            <w:tcW w:w="1421" w:type="dxa"/>
            <w:vMerge/>
            <w:tcBorders>
              <w:left w:val="single" w:sz="4" w:space="0" w:color="000000"/>
              <w:right w:val="single" w:sz="4" w:space="0" w:color="000000"/>
            </w:tcBorders>
            <w:vAlign w:val="center"/>
            <w:hideMark/>
          </w:tcPr>
          <w:p w14:paraId="2698E4A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5289619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B71C627"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686" w:type="dxa"/>
            <w:tcBorders>
              <w:top w:val="nil"/>
              <w:left w:val="nil"/>
              <w:bottom w:val="nil"/>
              <w:right w:val="single" w:sz="4" w:space="0" w:color="000000"/>
            </w:tcBorders>
            <w:shd w:val="clear" w:color="auto" w:fill="auto"/>
            <w:hideMark/>
          </w:tcPr>
          <w:p w14:paraId="56CBC060" w14:textId="77777777" w:rsidR="00344051" w:rsidRPr="00573B95" w:rsidRDefault="00362B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4C2BCE13" w14:textId="77777777" w:rsidTr="00EC005C">
        <w:trPr>
          <w:cantSplit/>
          <w:trHeight w:val="270"/>
        </w:trPr>
        <w:tc>
          <w:tcPr>
            <w:tcW w:w="1421" w:type="dxa"/>
            <w:vMerge/>
            <w:tcBorders>
              <w:left w:val="single" w:sz="4" w:space="0" w:color="000000"/>
              <w:right w:val="single" w:sz="4" w:space="0" w:color="000000"/>
            </w:tcBorders>
            <w:vAlign w:val="center"/>
            <w:hideMark/>
          </w:tcPr>
          <w:p w14:paraId="532A391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5DCAD2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DEA7DF0"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ローラー軸部からの油漏れの有無を調べる。</w:t>
            </w:r>
          </w:p>
        </w:tc>
        <w:tc>
          <w:tcPr>
            <w:tcW w:w="3686" w:type="dxa"/>
            <w:tcBorders>
              <w:top w:val="nil"/>
              <w:left w:val="nil"/>
              <w:bottom w:val="nil"/>
              <w:right w:val="single" w:sz="4" w:space="0" w:color="000000"/>
            </w:tcBorders>
            <w:shd w:val="clear" w:color="auto" w:fill="auto"/>
            <w:hideMark/>
          </w:tcPr>
          <w:p w14:paraId="37EE4DCF" w14:textId="77777777" w:rsidR="00344051" w:rsidRPr="00573B95" w:rsidRDefault="00362B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油漏れがないこと。</w:t>
            </w:r>
          </w:p>
        </w:tc>
      </w:tr>
      <w:tr w:rsidR="006231E6" w:rsidRPr="00573B95" w14:paraId="58458BB4" w14:textId="77777777" w:rsidTr="00EC005C">
        <w:trPr>
          <w:cantSplit/>
          <w:trHeight w:val="480"/>
        </w:trPr>
        <w:tc>
          <w:tcPr>
            <w:tcW w:w="1421" w:type="dxa"/>
            <w:vMerge/>
            <w:tcBorders>
              <w:left w:val="single" w:sz="4" w:space="0" w:color="000000"/>
              <w:right w:val="single" w:sz="4" w:space="0" w:color="000000"/>
            </w:tcBorders>
            <w:vAlign w:val="center"/>
            <w:hideMark/>
          </w:tcPr>
          <w:p w14:paraId="478D7A8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19A18B4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56898D3"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凹凸のある地面を走行させてボギーの作動の適否を調べる。</w:t>
            </w:r>
          </w:p>
        </w:tc>
        <w:tc>
          <w:tcPr>
            <w:tcW w:w="3686" w:type="dxa"/>
            <w:tcBorders>
              <w:top w:val="nil"/>
              <w:left w:val="nil"/>
              <w:bottom w:val="single" w:sz="4" w:space="0" w:color="000000"/>
              <w:right w:val="single" w:sz="4" w:space="0" w:color="000000"/>
            </w:tcBorders>
            <w:shd w:val="clear" w:color="auto" w:fill="auto"/>
            <w:hideMark/>
          </w:tcPr>
          <w:p w14:paraId="78BBD0C8" w14:textId="77777777" w:rsidR="00344051" w:rsidRPr="00573B95" w:rsidRDefault="00362B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円滑に首振り作動すること。</w:t>
            </w:r>
          </w:p>
        </w:tc>
      </w:tr>
      <w:tr w:rsidR="006231E6" w:rsidRPr="00573B95" w14:paraId="32D58A78" w14:textId="77777777" w:rsidTr="00EC005C">
        <w:trPr>
          <w:cantSplit/>
          <w:trHeight w:val="480"/>
        </w:trPr>
        <w:tc>
          <w:tcPr>
            <w:tcW w:w="1421" w:type="dxa"/>
            <w:vMerge/>
            <w:tcBorders>
              <w:left w:val="single" w:sz="4" w:space="0" w:color="000000"/>
              <w:right w:val="single" w:sz="4" w:space="0" w:color="000000"/>
            </w:tcBorders>
            <w:vAlign w:val="center"/>
            <w:hideMark/>
          </w:tcPr>
          <w:p w14:paraId="7F0D6CC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right w:val="single" w:sz="4" w:space="0" w:color="000000"/>
            </w:tcBorders>
            <w:shd w:val="clear" w:color="auto" w:fill="auto"/>
            <w:hideMark/>
          </w:tcPr>
          <w:p w14:paraId="41120553" w14:textId="77777777" w:rsidR="00344051" w:rsidRPr="00573B95" w:rsidRDefault="00362B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履帯</w:t>
            </w:r>
          </w:p>
          <w:p w14:paraId="6B63197E" w14:textId="77777777" w:rsidR="00344051" w:rsidRPr="00573B95" w:rsidRDefault="00362B11" w:rsidP="0029798F">
            <w:pPr>
              <w:overflowPunct w:val="0"/>
              <w:autoSpaceDE w:val="0"/>
              <w:autoSpaceDN w:val="0"/>
              <w:adjustRightInd w:val="0"/>
              <w:snapToGrid w:val="0"/>
              <w:spacing w:beforeLines="10" w:before="36" w:afterLines="10" w:after="36"/>
              <w:ind w:leftChars="100" w:left="41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（クローラベルト）</w:t>
            </w:r>
          </w:p>
        </w:tc>
        <w:tc>
          <w:tcPr>
            <w:tcW w:w="3402" w:type="dxa"/>
            <w:tcBorders>
              <w:top w:val="nil"/>
              <w:left w:val="nil"/>
              <w:bottom w:val="nil"/>
              <w:right w:val="single" w:sz="4" w:space="0" w:color="000000"/>
            </w:tcBorders>
            <w:shd w:val="clear" w:color="auto" w:fill="auto"/>
            <w:hideMark/>
          </w:tcPr>
          <w:p w14:paraId="53D5D688"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シューの亀裂、変形及び摩耗の有無を調べる。</w:t>
            </w:r>
          </w:p>
          <w:p w14:paraId="4D93FEA4" w14:textId="49BD0CE5" w:rsidR="00344051" w:rsidRPr="00573B95" w:rsidRDefault="00362B11"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br w:type="page"/>
              <w:t>亀裂が疑わしい場合は探傷器等で調べる。</w:t>
            </w:r>
          </w:p>
        </w:tc>
        <w:tc>
          <w:tcPr>
            <w:tcW w:w="3686" w:type="dxa"/>
            <w:tcBorders>
              <w:top w:val="nil"/>
              <w:left w:val="nil"/>
              <w:bottom w:val="nil"/>
              <w:right w:val="single" w:sz="4" w:space="0" w:color="000000"/>
            </w:tcBorders>
            <w:shd w:val="clear" w:color="auto" w:fill="auto"/>
            <w:hideMark/>
          </w:tcPr>
          <w:p w14:paraId="419CAE3F" w14:textId="77777777" w:rsidR="00344051" w:rsidRPr="00573B95" w:rsidRDefault="00362B11"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33E6B30A" w14:textId="77777777" w:rsidTr="00EC005C">
        <w:trPr>
          <w:cantSplit/>
          <w:trHeight w:val="480"/>
        </w:trPr>
        <w:tc>
          <w:tcPr>
            <w:tcW w:w="1421" w:type="dxa"/>
            <w:vMerge/>
            <w:tcBorders>
              <w:left w:val="single" w:sz="4" w:space="0" w:color="000000"/>
              <w:right w:val="single" w:sz="4" w:space="0" w:color="000000"/>
            </w:tcBorders>
            <w:vAlign w:val="center"/>
            <w:hideMark/>
          </w:tcPr>
          <w:p w14:paraId="452DE06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0C07B6B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EF8C998"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シューボルト及びナットの緩み及び脱落の有無を調べる。</w:t>
            </w:r>
          </w:p>
        </w:tc>
        <w:tc>
          <w:tcPr>
            <w:tcW w:w="3686" w:type="dxa"/>
            <w:tcBorders>
              <w:top w:val="nil"/>
              <w:left w:val="nil"/>
              <w:bottom w:val="nil"/>
              <w:right w:val="single" w:sz="4" w:space="0" w:color="000000"/>
            </w:tcBorders>
            <w:shd w:val="clear" w:color="auto" w:fill="auto"/>
            <w:hideMark/>
          </w:tcPr>
          <w:p w14:paraId="495A9A85" w14:textId="77777777" w:rsidR="00344051" w:rsidRPr="00573B95" w:rsidRDefault="00362B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1EB0678E" w14:textId="77777777" w:rsidTr="00EC005C">
        <w:trPr>
          <w:cantSplit/>
          <w:trHeight w:val="720"/>
        </w:trPr>
        <w:tc>
          <w:tcPr>
            <w:tcW w:w="1421" w:type="dxa"/>
            <w:vMerge w:val="restart"/>
            <w:tcBorders>
              <w:left w:val="single" w:sz="4" w:space="0" w:color="000000"/>
              <w:right w:val="single" w:sz="4" w:space="0" w:color="000000"/>
            </w:tcBorders>
            <w:vAlign w:val="center"/>
            <w:hideMark/>
          </w:tcPr>
          <w:p w14:paraId="2D22F2A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left w:val="single" w:sz="4" w:space="0" w:color="000000"/>
              <w:right w:val="single" w:sz="4" w:space="0" w:color="000000"/>
            </w:tcBorders>
            <w:vAlign w:val="center"/>
            <w:hideMark/>
          </w:tcPr>
          <w:p w14:paraId="30C45B1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77E8754C" w14:textId="74A478CB"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リンク及び</w:t>
            </w:r>
            <w:r w:rsidR="00945B3F" w:rsidRPr="00573B95">
              <w:rPr>
                <w:rFonts w:asciiTheme="minorEastAsia" w:hAnsiTheme="minorEastAsia" w:cs="ＭＳ Ｐゴシック" w:hint="eastAsia"/>
                <w:kern w:val="0"/>
                <w:sz w:val="20"/>
                <w:szCs w:val="20"/>
              </w:rPr>
              <w:t>ブ</w:t>
            </w:r>
            <w:r w:rsidRPr="00573B95">
              <w:rPr>
                <w:rFonts w:asciiTheme="minorEastAsia" w:hAnsiTheme="minorEastAsia" w:cs="ＭＳ Ｐゴシック" w:hint="eastAsia"/>
                <w:kern w:val="0"/>
                <w:sz w:val="20"/>
                <w:szCs w:val="20"/>
              </w:rPr>
              <w:t>シュの亀裂及び摩耗の有無を調べる。</w:t>
            </w:r>
            <w:r w:rsidRPr="00573B95">
              <w:rPr>
                <w:rFonts w:asciiTheme="minorEastAsia" w:hAnsiTheme="minorEastAsia" w:cs="ＭＳ Ｐゴシック" w:hint="eastAsia"/>
                <w:kern w:val="0"/>
                <w:sz w:val="20"/>
                <w:szCs w:val="20"/>
              </w:rPr>
              <w:br/>
              <w:t xml:space="preserve">　亀裂が疑わしい場合は探傷器等で調べる。</w:t>
            </w:r>
          </w:p>
        </w:tc>
        <w:tc>
          <w:tcPr>
            <w:tcW w:w="3686" w:type="dxa"/>
            <w:tcBorders>
              <w:top w:val="nil"/>
              <w:left w:val="nil"/>
              <w:right w:val="single" w:sz="4" w:space="0" w:color="000000"/>
            </w:tcBorders>
            <w:shd w:val="clear" w:color="auto" w:fill="auto"/>
            <w:hideMark/>
          </w:tcPr>
          <w:p w14:paraId="2BE8D7ED" w14:textId="77777777" w:rsidR="00344051" w:rsidRPr="00573B95" w:rsidRDefault="00362B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5445F2CA" w14:textId="77777777" w:rsidTr="00EC005C">
        <w:trPr>
          <w:cantSplit/>
          <w:trHeight w:val="543"/>
        </w:trPr>
        <w:tc>
          <w:tcPr>
            <w:tcW w:w="1421" w:type="dxa"/>
            <w:vMerge/>
            <w:tcBorders>
              <w:left w:val="single" w:sz="4" w:space="0" w:color="000000"/>
              <w:right w:val="single" w:sz="4" w:space="0" w:color="000000"/>
            </w:tcBorders>
            <w:vAlign w:val="center"/>
            <w:hideMark/>
          </w:tcPr>
          <w:p w14:paraId="70817EDC" w14:textId="77777777" w:rsidR="00344051" w:rsidRPr="00573B95" w:rsidRDefault="00344051"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32ECBAAE" w14:textId="77777777" w:rsidR="00344051" w:rsidRPr="00573B95" w:rsidRDefault="00344051" w:rsidP="00751392">
            <w:pPr>
              <w:overflowPunct w:val="0"/>
              <w:autoSpaceDE w:val="0"/>
              <w:autoSpaceDN w:val="0"/>
              <w:adjustRightInd w:val="0"/>
              <w:snapToGrid w:val="0"/>
              <w:spacing w:beforeLines="10" w:before="36" w:afterLines="10" w:after="36"/>
              <w:ind w:firstLineChars="100" w:firstLine="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EC26952"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履帯をいっぱいに張った状態で、マスターリンクから２リンク以上離れた任意の４～５リンク分のピッチ長を調べる。</w:t>
            </w:r>
          </w:p>
        </w:tc>
        <w:tc>
          <w:tcPr>
            <w:tcW w:w="3686" w:type="dxa"/>
            <w:tcBorders>
              <w:top w:val="nil"/>
              <w:left w:val="nil"/>
              <w:bottom w:val="nil"/>
              <w:right w:val="single" w:sz="4" w:space="0" w:color="000000"/>
            </w:tcBorders>
            <w:shd w:val="clear" w:color="auto" w:fill="auto"/>
            <w:hideMark/>
          </w:tcPr>
          <w:p w14:paraId="434F4CE6" w14:textId="77777777" w:rsidR="00344051" w:rsidRPr="00573B95" w:rsidRDefault="00362B11"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メーカーの指定する基準値内であること。</w:t>
            </w:r>
          </w:p>
        </w:tc>
      </w:tr>
      <w:tr w:rsidR="006231E6" w:rsidRPr="00573B95" w14:paraId="18D7B8DA" w14:textId="77777777" w:rsidTr="00EC005C">
        <w:trPr>
          <w:cantSplit/>
          <w:trHeight w:val="720"/>
        </w:trPr>
        <w:tc>
          <w:tcPr>
            <w:tcW w:w="1421" w:type="dxa"/>
            <w:vMerge/>
            <w:tcBorders>
              <w:left w:val="single" w:sz="4" w:space="0" w:color="000000"/>
              <w:right w:val="single" w:sz="4" w:space="0" w:color="000000"/>
            </w:tcBorders>
            <w:vAlign w:val="center"/>
            <w:hideMark/>
          </w:tcPr>
          <w:p w14:paraId="1A80040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3C284A4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0B7552B" w14:textId="26BF3BE9" w:rsidR="00344051" w:rsidRPr="00573B95" w:rsidRDefault="00362B11" w:rsidP="006F7FB5">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遊動輪又は起動輪と上部ローラー上のシューを支点として直定規又はバーを置き、</w:t>
            </w:r>
            <w:r w:rsidR="006F7FB5" w:rsidRPr="00573B95">
              <w:rPr>
                <w:rFonts w:asciiTheme="minorEastAsia" w:hAnsiTheme="minorEastAsia" w:cs="ＭＳ Ｐゴシック" w:hint="eastAsia"/>
                <w:kern w:val="0"/>
                <w:sz w:val="20"/>
                <w:szCs w:val="20"/>
              </w:rPr>
              <w:t>緩み</w:t>
            </w:r>
            <w:r w:rsidRPr="00573B95">
              <w:rPr>
                <w:rFonts w:asciiTheme="minorEastAsia" w:hAnsiTheme="minorEastAsia" w:cs="ＭＳ Ｐゴシック" w:hint="eastAsia"/>
                <w:kern w:val="0"/>
                <w:sz w:val="20"/>
                <w:szCs w:val="20"/>
              </w:rPr>
              <w:t>を調べる。</w:t>
            </w:r>
          </w:p>
        </w:tc>
        <w:tc>
          <w:tcPr>
            <w:tcW w:w="3686" w:type="dxa"/>
            <w:tcBorders>
              <w:top w:val="nil"/>
              <w:left w:val="nil"/>
              <w:bottom w:val="nil"/>
              <w:right w:val="single" w:sz="4" w:space="0" w:color="000000"/>
            </w:tcBorders>
            <w:shd w:val="clear" w:color="auto" w:fill="auto"/>
            <w:hideMark/>
          </w:tcPr>
          <w:p w14:paraId="444B53B9" w14:textId="77777777" w:rsidR="00344051" w:rsidRPr="00573B95" w:rsidRDefault="00362B11"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メーカーの指定する基準値内であること。</w:t>
            </w:r>
          </w:p>
        </w:tc>
      </w:tr>
      <w:tr w:rsidR="006231E6" w:rsidRPr="00573B95" w14:paraId="4377D39C" w14:textId="77777777" w:rsidTr="00EC005C">
        <w:trPr>
          <w:cantSplit/>
          <w:trHeight w:val="270"/>
        </w:trPr>
        <w:tc>
          <w:tcPr>
            <w:tcW w:w="1421" w:type="dxa"/>
            <w:vMerge/>
            <w:tcBorders>
              <w:left w:val="single" w:sz="4" w:space="0" w:color="000000"/>
              <w:right w:val="single" w:sz="4" w:space="0" w:color="000000"/>
            </w:tcBorders>
            <w:vAlign w:val="center"/>
            <w:hideMark/>
          </w:tcPr>
          <w:p w14:paraId="26DB321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auto"/>
              <w:right w:val="single" w:sz="4" w:space="0" w:color="000000"/>
            </w:tcBorders>
            <w:vAlign w:val="center"/>
            <w:hideMark/>
          </w:tcPr>
          <w:p w14:paraId="421DDE0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EDC3A98" w14:textId="543E99FB"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トラックピンの抜出しの有無を調べる。</w:t>
            </w:r>
          </w:p>
        </w:tc>
        <w:tc>
          <w:tcPr>
            <w:tcW w:w="3686" w:type="dxa"/>
            <w:tcBorders>
              <w:top w:val="nil"/>
              <w:left w:val="nil"/>
              <w:bottom w:val="single" w:sz="4" w:space="0" w:color="000000"/>
              <w:right w:val="single" w:sz="4" w:space="0" w:color="000000"/>
            </w:tcBorders>
            <w:shd w:val="clear" w:color="auto" w:fill="auto"/>
            <w:hideMark/>
          </w:tcPr>
          <w:p w14:paraId="31C09098" w14:textId="00A622BB" w:rsidR="00344051" w:rsidRPr="00573B95" w:rsidRDefault="00362B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抜出しがないこと。</w:t>
            </w:r>
          </w:p>
        </w:tc>
      </w:tr>
      <w:tr w:rsidR="006231E6" w:rsidRPr="00573B95" w14:paraId="6AA26DA8" w14:textId="77777777" w:rsidTr="00EC005C">
        <w:trPr>
          <w:cantSplit/>
          <w:trHeight w:val="480"/>
        </w:trPr>
        <w:tc>
          <w:tcPr>
            <w:tcW w:w="1421" w:type="dxa"/>
            <w:vMerge/>
            <w:tcBorders>
              <w:left w:val="single" w:sz="4" w:space="0" w:color="000000"/>
              <w:right w:val="single" w:sz="4" w:space="0" w:color="000000"/>
            </w:tcBorders>
            <w:vAlign w:val="center"/>
            <w:hideMark/>
          </w:tcPr>
          <w:p w14:paraId="66FDF0F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right w:val="single" w:sz="4" w:space="0" w:color="000000"/>
            </w:tcBorders>
            <w:shd w:val="clear" w:color="auto" w:fill="auto"/>
            <w:hideMark/>
          </w:tcPr>
          <w:p w14:paraId="3711559F" w14:textId="77777777" w:rsidR="00344051" w:rsidRPr="00573B95" w:rsidRDefault="00362B11"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ゴム履帯</w:t>
            </w:r>
          </w:p>
        </w:tc>
        <w:tc>
          <w:tcPr>
            <w:tcW w:w="3402" w:type="dxa"/>
            <w:tcBorders>
              <w:top w:val="nil"/>
              <w:left w:val="nil"/>
              <w:bottom w:val="nil"/>
              <w:right w:val="single" w:sz="4" w:space="0" w:color="000000"/>
            </w:tcBorders>
            <w:shd w:val="clear" w:color="auto" w:fill="auto"/>
            <w:hideMark/>
          </w:tcPr>
          <w:p w14:paraId="2F0E8935"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スチールコードの切断及び損傷の有無を調べる。</w:t>
            </w:r>
          </w:p>
        </w:tc>
        <w:tc>
          <w:tcPr>
            <w:tcW w:w="3686" w:type="dxa"/>
            <w:tcBorders>
              <w:top w:val="nil"/>
              <w:left w:val="nil"/>
              <w:bottom w:val="nil"/>
              <w:right w:val="single" w:sz="4" w:space="0" w:color="000000"/>
            </w:tcBorders>
            <w:shd w:val="clear" w:color="auto" w:fill="auto"/>
            <w:hideMark/>
          </w:tcPr>
          <w:p w14:paraId="5BB284ED"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切断</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著しい損傷がないこと。</w:t>
            </w:r>
          </w:p>
        </w:tc>
      </w:tr>
      <w:tr w:rsidR="006231E6" w:rsidRPr="00573B95" w14:paraId="7D012D76" w14:textId="77777777" w:rsidTr="00EC005C">
        <w:trPr>
          <w:cantSplit/>
          <w:trHeight w:val="270"/>
        </w:trPr>
        <w:tc>
          <w:tcPr>
            <w:tcW w:w="1421" w:type="dxa"/>
            <w:vMerge/>
            <w:tcBorders>
              <w:left w:val="single" w:sz="4" w:space="0" w:color="000000"/>
              <w:right w:val="single" w:sz="4" w:space="0" w:color="000000"/>
            </w:tcBorders>
            <w:vAlign w:val="center"/>
            <w:hideMark/>
          </w:tcPr>
          <w:p w14:paraId="7455C60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199A1DD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8784063"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ゴムの欠け、老化及び摩耗の有無を調べる。</w:t>
            </w:r>
          </w:p>
        </w:tc>
        <w:tc>
          <w:tcPr>
            <w:tcW w:w="3686" w:type="dxa"/>
            <w:tcBorders>
              <w:top w:val="nil"/>
              <w:left w:val="nil"/>
              <w:bottom w:val="nil"/>
              <w:right w:val="single" w:sz="4" w:space="0" w:color="000000"/>
            </w:tcBorders>
            <w:shd w:val="clear" w:color="auto" w:fill="auto"/>
            <w:hideMark/>
          </w:tcPr>
          <w:p w14:paraId="484AEA09" w14:textId="77777777" w:rsidR="00344051" w:rsidRPr="00573B95" w:rsidRDefault="00362B11"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著しい欠け、老化</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56C4078B" w14:textId="77777777" w:rsidTr="00EC005C">
        <w:trPr>
          <w:cantSplit/>
          <w:trHeight w:val="70"/>
        </w:trPr>
        <w:tc>
          <w:tcPr>
            <w:tcW w:w="1421" w:type="dxa"/>
            <w:vMerge/>
            <w:tcBorders>
              <w:left w:val="single" w:sz="4" w:space="0" w:color="000000"/>
              <w:right w:val="single" w:sz="4" w:space="0" w:color="000000"/>
            </w:tcBorders>
            <w:vAlign w:val="center"/>
            <w:hideMark/>
          </w:tcPr>
          <w:p w14:paraId="313A120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1BD2BB0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7E5D3076"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心金の脱落の有無を調べる。</w:t>
            </w:r>
          </w:p>
        </w:tc>
        <w:tc>
          <w:tcPr>
            <w:tcW w:w="3686" w:type="dxa"/>
            <w:tcBorders>
              <w:top w:val="nil"/>
              <w:left w:val="nil"/>
              <w:right w:val="single" w:sz="4" w:space="0" w:color="000000"/>
            </w:tcBorders>
            <w:shd w:val="clear" w:color="auto" w:fill="auto"/>
            <w:hideMark/>
          </w:tcPr>
          <w:p w14:paraId="58191EEB" w14:textId="4AD8ED04" w:rsidR="00344051" w:rsidRPr="00573B95" w:rsidRDefault="00362B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脱落がないこと。</w:t>
            </w:r>
          </w:p>
        </w:tc>
      </w:tr>
      <w:tr w:rsidR="006231E6" w:rsidRPr="00573B95" w14:paraId="7E1C7399" w14:textId="77777777" w:rsidTr="00EC005C">
        <w:trPr>
          <w:cantSplit/>
          <w:trHeight w:val="549"/>
        </w:trPr>
        <w:tc>
          <w:tcPr>
            <w:tcW w:w="1421" w:type="dxa"/>
            <w:vMerge/>
            <w:tcBorders>
              <w:left w:val="single" w:sz="4" w:space="0" w:color="000000"/>
              <w:right w:val="single" w:sz="4" w:space="0" w:color="000000"/>
            </w:tcBorders>
            <w:vAlign w:val="center"/>
          </w:tcPr>
          <w:p w14:paraId="39624819"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vAlign w:val="center"/>
            <w:hideMark/>
          </w:tcPr>
          <w:p w14:paraId="0A74B07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39A18BDC" w14:textId="5780B47F" w:rsidR="00344051" w:rsidRPr="00573B95" w:rsidRDefault="00362B11" w:rsidP="006F7FB5">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④　</w:t>
            </w:r>
            <w:r w:rsidR="006F7FB5" w:rsidRPr="00573B95">
              <w:rPr>
                <w:rFonts w:asciiTheme="minorEastAsia" w:hAnsiTheme="minorEastAsia" w:cs="ＭＳ Ｐゴシック" w:hint="eastAsia"/>
                <w:kern w:val="0"/>
                <w:sz w:val="20"/>
                <w:szCs w:val="20"/>
              </w:rPr>
              <w:t>緩み</w:t>
            </w:r>
            <w:r w:rsidRPr="00573B95">
              <w:rPr>
                <w:rFonts w:asciiTheme="minorEastAsia" w:hAnsiTheme="minorEastAsia" w:cs="ＭＳ Ｐゴシック" w:hint="eastAsia"/>
                <w:kern w:val="0"/>
                <w:sz w:val="20"/>
                <w:szCs w:val="20"/>
              </w:rPr>
              <w:t>を調べる。</w:t>
            </w:r>
          </w:p>
        </w:tc>
        <w:tc>
          <w:tcPr>
            <w:tcW w:w="3686" w:type="dxa"/>
            <w:tcBorders>
              <w:top w:val="nil"/>
              <w:left w:val="nil"/>
              <w:bottom w:val="single" w:sz="4" w:space="0" w:color="000000"/>
              <w:right w:val="single" w:sz="4" w:space="0" w:color="000000"/>
            </w:tcBorders>
            <w:shd w:val="clear" w:color="auto" w:fill="auto"/>
            <w:hideMark/>
          </w:tcPr>
          <w:p w14:paraId="057F423B"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メーカーの指定する基準値内であること。</w:t>
            </w:r>
          </w:p>
        </w:tc>
      </w:tr>
      <w:tr w:rsidR="006231E6" w:rsidRPr="00573B95" w14:paraId="3DC20D87" w14:textId="77777777" w:rsidTr="00EC005C">
        <w:trPr>
          <w:cantSplit/>
          <w:trHeight w:val="960"/>
        </w:trPr>
        <w:tc>
          <w:tcPr>
            <w:tcW w:w="1421" w:type="dxa"/>
            <w:vMerge/>
            <w:tcBorders>
              <w:left w:val="single" w:sz="4" w:space="0" w:color="000000"/>
              <w:right w:val="single" w:sz="4" w:space="0" w:color="000000"/>
            </w:tcBorders>
            <w:vAlign w:val="center"/>
            <w:hideMark/>
          </w:tcPr>
          <w:p w14:paraId="248BAE3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1DA66026" w14:textId="77777777" w:rsidR="00344051" w:rsidRPr="00573B95" w:rsidRDefault="00362B11"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履帯調整装置</w:t>
            </w:r>
          </w:p>
        </w:tc>
        <w:tc>
          <w:tcPr>
            <w:tcW w:w="3402" w:type="dxa"/>
            <w:tcBorders>
              <w:top w:val="nil"/>
              <w:left w:val="nil"/>
              <w:bottom w:val="nil"/>
              <w:right w:val="single" w:sz="4" w:space="0" w:color="000000"/>
            </w:tcBorders>
            <w:shd w:val="clear" w:color="auto" w:fill="auto"/>
            <w:hideMark/>
          </w:tcPr>
          <w:p w14:paraId="12C35D30" w14:textId="7C9DE198"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グリースタイプのものにあっては</w:t>
            </w:r>
            <w:r w:rsidR="00AA0EB6"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調整装置のシリンダー内にグリースを注入し、スクリュータイプのものにあっては調整ねじを回転させて装置の作動具合を調べる。</w:t>
            </w:r>
          </w:p>
        </w:tc>
        <w:tc>
          <w:tcPr>
            <w:tcW w:w="3686" w:type="dxa"/>
            <w:tcBorders>
              <w:top w:val="nil"/>
              <w:left w:val="nil"/>
              <w:bottom w:val="nil"/>
              <w:right w:val="single" w:sz="4" w:space="0" w:color="000000"/>
            </w:tcBorders>
            <w:shd w:val="clear" w:color="auto" w:fill="auto"/>
            <w:hideMark/>
          </w:tcPr>
          <w:p w14:paraId="6BDAA392"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27187037" w14:textId="77777777" w:rsidTr="00EC005C">
        <w:trPr>
          <w:cantSplit/>
          <w:trHeight w:val="720"/>
        </w:trPr>
        <w:tc>
          <w:tcPr>
            <w:tcW w:w="1421" w:type="dxa"/>
            <w:vMerge/>
            <w:tcBorders>
              <w:left w:val="single" w:sz="4" w:space="0" w:color="000000"/>
              <w:right w:val="single" w:sz="4" w:space="0" w:color="000000"/>
            </w:tcBorders>
            <w:vAlign w:val="center"/>
            <w:hideMark/>
          </w:tcPr>
          <w:p w14:paraId="588DC6B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520C353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96157D1"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調整ボルト、ナット、ロッド及びヨークの亀裂、変形、腐食及び摩耗の有無を調べる。</w:t>
            </w:r>
          </w:p>
          <w:p w14:paraId="6672BD8C" w14:textId="77777777" w:rsidR="00344051" w:rsidRPr="00573B95" w:rsidRDefault="00362B11"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686" w:type="dxa"/>
            <w:tcBorders>
              <w:top w:val="nil"/>
              <w:left w:val="nil"/>
              <w:bottom w:val="nil"/>
              <w:right w:val="single" w:sz="4" w:space="0" w:color="000000"/>
            </w:tcBorders>
            <w:shd w:val="clear" w:color="auto" w:fill="auto"/>
            <w:hideMark/>
          </w:tcPr>
          <w:p w14:paraId="5ADE8EC8"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亀裂、変形、腐食</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6228E1F1" w14:textId="77777777" w:rsidTr="00EC005C">
        <w:trPr>
          <w:cantSplit/>
          <w:trHeight w:val="270"/>
        </w:trPr>
        <w:tc>
          <w:tcPr>
            <w:tcW w:w="1421" w:type="dxa"/>
            <w:vMerge/>
            <w:tcBorders>
              <w:left w:val="single" w:sz="4" w:space="0" w:color="000000"/>
              <w:right w:val="single" w:sz="4" w:space="0" w:color="000000"/>
            </w:tcBorders>
            <w:vAlign w:val="center"/>
            <w:hideMark/>
          </w:tcPr>
          <w:p w14:paraId="6F95B47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5D39F65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3ABC2F8"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調整シリンダーからの油漏れの有無を調べる。</w:t>
            </w:r>
          </w:p>
        </w:tc>
        <w:tc>
          <w:tcPr>
            <w:tcW w:w="3686" w:type="dxa"/>
            <w:tcBorders>
              <w:top w:val="nil"/>
              <w:left w:val="nil"/>
              <w:bottom w:val="single" w:sz="4" w:space="0" w:color="000000"/>
              <w:right w:val="single" w:sz="4" w:space="0" w:color="000000"/>
            </w:tcBorders>
            <w:shd w:val="clear" w:color="auto" w:fill="auto"/>
            <w:hideMark/>
          </w:tcPr>
          <w:p w14:paraId="3F635E63"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0EAEE263" w14:textId="77777777" w:rsidTr="00EC005C">
        <w:trPr>
          <w:cantSplit/>
          <w:trHeight w:val="281"/>
        </w:trPr>
        <w:tc>
          <w:tcPr>
            <w:tcW w:w="1421" w:type="dxa"/>
            <w:vMerge/>
            <w:tcBorders>
              <w:left w:val="single" w:sz="4" w:space="0" w:color="000000"/>
              <w:right w:val="single" w:sz="4" w:space="0" w:color="000000"/>
            </w:tcBorders>
            <w:vAlign w:val="center"/>
            <w:hideMark/>
          </w:tcPr>
          <w:p w14:paraId="5570BC8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60FE83E7" w14:textId="77777777" w:rsidR="00344051" w:rsidRPr="00573B95" w:rsidRDefault="00362B11"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トラックフレーム、ダイヤゴナルブレース及びイコライザー</w:t>
            </w:r>
          </w:p>
        </w:tc>
        <w:tc>
          <w:tcPr>
            <w:tcW w:w="3402" w:type="dxa"/>
            <w:tcBorders>
              <w:top w:val="nil"/>
              <w:left w:val="nil"/>
              <w:bottom w:val="nil"/>
              <w:right w:val="single" w:sz="4" w:space="0" w:color="000000"/>
            </w:tcBorders>
            <w:shd w:val="clear" w:color="auto" w:fill="auto"/>
            <w:hideMark/>
          </w:tcPr>
          <w:p w14:paraId="1F171979"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亀裂、変形、損傷及びしゅう動部の摩耗の有無を調べる。</w:t>
            </w:r>
          </w:p>
          <w:p w14:paraId="543907A7" w14:textId="25FA6163" w:rsidR="00344051" w:rsidRPr="00573B95" w:rsidRDefault="00362B11"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w:t>
            </w:r>
            <w:r w:rsidR="00C24E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探傷器等で調べる。</w:t>
            </w:r>
          </w:p>
        </w:tc>
        <w:tc>
          <w:tcPr>
            <w:tcW w:w="3686" w:type="dxa"/>
            <w:tcBorders>
              <w:top w:val="nil"/>
              <w:left w:val="nil"/>
              <w:bottom w:val="nil"/>
              <w:right w:val="single" w:sz="4" w:space="0" w:color="000000"/>
            </w:tcBorders>
            <w:shd w:val="clear" w:color="auto" w:fill="auto"/>
            <w:hideMark/>
          </w:tcPr>
          <w:p w14:paraId="2AE78390"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亀裂、変形、損傷</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2B551999" w14:textId="77777777" w:rsidTr="00EC005C">
        <w:trPr>
          <w:cantSplit/>
          <w:trHeight w:val="480"/>
        </w:trPr>
        <w:tc>
          <w:tcPr>
            <w:tcW w:w="1421" w:type="dxa"/>
            <w:vMerge/>
            <w:tcBorders>
              <w:left w:val="single" w:sz="4" w:space="0" w:color="000000"/>
              <w:bottom w:val="single" w:sz="4" w:space="0" w:color="000000"/>
              <w:right w:val="single" w:sz="4" w:space="0" w:color="000000"/>
            </w:tcBorders>
            <w:vAlign w:val="center"/>
            <w:hideMark/>
          </w:tcPr>
          <w:p w14:paraId="662FB6D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4F86763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74726F46"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6523D952" w14:textId="77777777" w:rsidR="00344051" w:rsidRPr="00573B95" w:rsidRDefault="00362B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0A0CE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77BDB421" w14:textId="77777777" w:rsidTr="00EC005C">
        <w:trPr>
          <w:cantSplit/>
          <w:trHeight w:val="480"/>
        </w:trPr>
        <w:tc>
          <w:tcPr>
            <w:tcW w:w="1421" w:type="dxa"/>
            <w:vMerge w:val="restart"/>
            <w:tcBorders>
              <w:top w:val="nil"/>
              <w:left w:val="single" w:sz="4" w:space="0" w:color="000000"/>
              <w:right w:val="single" w:sz="4" w:space="0" w:color="000000"/>
            </w:tcBorders>
            <w:shd w:val="clear" w:color="auto" w:fill="auto"/>
            <w:hideMark/>
          </w:tcPr>
          <w:p w14:paraId="7AC3D141" w14:textId="77777777" w:rsidR="00D647F9" w:rsidRPr="00573B95" w:rsidRDefault="00D647F9" w:rsidP="00D647F9">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2.1.4</w:t>
            </w:r>
          </w:p>
          <w:p w14:paraId="453FA02D" w14:textId="77777777" w:rsidR="00D647F9" w:rsidRPr="00573B95" w:rsidRDefault="00D647F9" w:rsidP="00D647F9">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34F0B80A" w14:textId="77777777" w:rsidR="00D647F9" w:rsidRPr="00573B95" w:rsidRDefault="00D647F9"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走行ブレーキ</w:t>
            </w:r>
          </w:p>
        </w:tc>
        <w:tc>
          <w:tcPr>
            <w:tcW w:w="3402" w:type="dxa"/>
            <w:tcBorders>
              <w:top w:val="nil"/>
              <w:left w:val="nil"/>
              <w:bottom w:val="nil"/>
              <w:right w:val="single" w:sz="4" w:space="0" w:color="000000"/>
            </w:tcBorders>
            <w:shd w:val="clear" w:color="auto" w:fill="auto"/>
            <w:hideMark/>
          </w:tcPr>
          <w:p w14:paraId="11D11B5F" w14:textId="77777777" w:rsidR="00D647F9" w:rsidRPr="00573B95" w:rsidRDefault="00D647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ペダルの遊び及びペダルを踏み込んだときのペダルと床面と隙間を調べる。</w:t>
            </w:r>
          </w:p>
        </w:tc>
        <w:tc>
          <w:tcPr>
            <w:tcW w:w="3686" w:type="dxa"/>
            <w:tcBorders>
              <w:top w:val="nil"/>
              <w:left w:val="nil"/>
              <w:bottom w:val="nil"/>
              <w:right w:val="single" w:sz="4" w:space="0" w:color="000000"/>
            </w:tcBorders>
            <w:shd w:val="clear" w:color="auto" w:fill="auto"/>
            <w:hideMark/>
          </w:tcPr>
          <w:p w14:paraId="1E13C6C8" w14:textId="4365158F" w:rsidR="00D647F9" w:rsidRPr="00573B95" w:rsidRDefault="00D647F9" w:rsidP="00F74E83">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572838" w:rsidRPr="00573B95">
              <w:rPr>
                <w:rFonts w:asciiTheme="minorEastAsia" w:hAnsiTheme="minorEastAsia" w:cs="ＭＳ Ｐゴシック" w:hint="eastAsia"/>
                <w:kern w:val="0"/>
                <w:sz w:val="20"/>
                <w:szCs w:val="20"/>
              </w:rPr>
              <w:t>ペダルの遊び及びペダルと床板との隙間が適度</w:t>
            </w:r>
            <w:r w:rsidR="00F74E83" w:rsidRPr="00573B95">
              <w:rPr>
                <w:rFonts w:asciiTheme="minorEastAsia" w:hAnsiTheme="minorEastAsia" w:cs="ＭＳ Ｐゴシック" w:hint="eastAsia"/>
                <w:kern w:val="0"/>
                <w:sz w:val="20"/>
                <w:szCs w:val="20"/>
              </w:rPr>
              <w:t>であること。</w:t>
            </w:r>
          </w:p>
        </w:tc>
      </w:tr>
      <w:tr w:rsidR="006231E6" w:rsidRPr="00573B95" w14:paraId="00199F39" w14:textId="77777777" w:rsidTr="00EC005C">
        <w:trPr>
          <w:cantSplit/>
          <w:trHeight w:val="139"/>
        </w:trPr>
        <w:tc>
          <w:tcPr>
            <w:tcW w:w="1421" w:type="dxa"/>
            <w:vMerge/>
            <w:tcBorders>
              <w:left w:val="single" w:sz="4" w:space="0" w:color="000000"/>
              <w:right w:val="single" w:sz="4" w:space="0" w:color="000000"/>
            </w:tcBorders>
            <w:vAlign w:val="center"/>
            <w:hideMark/>
          </w:tcPr>
          <w:p w14:paraId="43B44F26" w14:textId="77777777" w:rsidR="00D647F9" w:rsidRPr="00573B95" w:rsidRDefault="00D647F9" w:rsidP="00D647F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774D33B3" w14:textId="77777777" w:rsidR="00D647F9" w:rsidRPr="00573B95" w:rsidRDefault="00D647F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7C5647E" w14:textId="77777777" w:rsidR="00D647F9" w:rsidRPr="00573B95" w:rsidRDefault="00D647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走行させてブレーキの効き具合及び片効きの有無を調べる。</w:t>
            </w:r>
          </w:p>
        </w:tc>
        <w:tc>
          <w:tcPr>
            <w:tcW w:w="3686" w:type="dxa"/>
            <w:tcBorders>
              <w:top w:val="nil"/>
              <w:left w:val="nil"/>
              <w:bottom w:val="single" w:sz="4" w:space="0" w:color="000000"/>
              <w:right w:val="single" w:sz="4" w:space="0" w:color="000000"/>
            </w:tcBorders>
            <w:shd w:val="clear" w:color="auto" w:fill="auto"/>
            <w:hideMark/>
          </w:tcPr>
          <w:p w14:paraId="1AAD2964" w14:textId="4435317A" w:rsidR="00D647F9" w:rsidRPr="00573B95" w:rsidRDefault="00D647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効き具合が適正で</w:t>
            </w:r>
            <w:r w:rsidR="00C24EA0" w:rsidRPr="00573B95">
              <w:rPr>
                <w:rFonts w:asciiTheme="minorEastAsia" w:hAnsiTheme="minorEastAsia" w:cs="ＭＳ Ｐゴシック" w:hint="eastAsia"/>
                <w:kern w:val="0"/>
                <w:sz w:val="20"/>
                <w:szCs w:val="20"/>
              </w:rPr>
              <w:t>あり、</w:t>
            </w:r>
            <w:r w:rsidR="00216948" w:rsidRPr="00573B95">
              <w:rPr>
                <w:rFonts w:asciiTheme="minorEastAsia" w:hAnsiTheme="minorEastAsia" w:cs="ＭＳ Ｐゴシック" w:hint="eastAsia"/>
                <w:kern w:val="0"/>
                <w:sz w:val="20"/>
                <w:szCs w:val="20"/>
              </w:rPr>
              <w:t>片効きがなく、</w:t>
            </w:r>
            <w:r w:rsidRPr="00573B95">
              <w:rPr>
                <w:rFonts w:asciiTheme="minorEastAsia" w:hAnsiTheme="minorEastAsia" w:cs="ＭＳ Ｐゴシック" w:hint="eastAsia"/>
                <w:kern w:val="0"/>
                <w:sz w:val="20"/>
                <w:szCs w:val="20"/>
              </w:rPr>
              <w:t>車両系建設機械構造規格の規定に適合すること。</w:t>
            </w:r>
          </w:p>
        </w:tc>
      </w:tr>
      <w:tr w:rsidR="006231E6" w:rsidRPr="00573B95" w14:paraId="42786FBE" w14:textId="77777777" w:rsidTr="00EC005C">
        <w:trPr>
          <w:cantSplit/>
          <w:trHeight w:val="480"/>
        </w:trPr>
        <w:tc>
          <w:tcPr>
            <w:tcW w:w="1421" w:type="dxa"/>
            <w:vMerge/>
            <w:tcBorders>
              <w:left w:val="single" w:sz="4" w:space="0" w:color="000000"/>
              <w:right w:val="single" w:sz="4" w:space="0" w:color="000000"/>
            </w:tcBorders>
            <w:vAlign w:val="center"/>
            <w:hideMark/>
          </w:tcPr>
          <w:p w14:paraId="71FE0287" w14:textId="77777777" w:rsidR="00D647F9" w:rsidRPr="00573B95" w:rsidRDefault="00D647F9" w:rsidP="00D647F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right w:val="single" w:sz="4" w:space="0" w:color="000000"/>
            </w:tcBorders>
            <w:shd w:val="clear" w:color="auto" w:fill="auto"/>
            <w:hideMark/>
          </w:tcPr>
          <w:p w14:paraId="38B3F76C" w14:textId="77777777" w:rsidR="00D647F9" w:rsidRPr="00573B95" w:rsidRDefault="00D647F9" w:rsidP="00D647F9">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駐車ブレーキ</w:t>
            </w:r>
          </w:p>
        </w:tc>
        <w:tc>
          <w:tcPr>
            <w:tcW w:w="3402" w:type="dxa"/>
            <w:tcBorders>
              <w:top w:val="nil"/>
              <w:left w:val="nil"/>
              <w:bottom w:val="nil"/>
              <w:right w:val="single" w:sz="4" w:space="0" w:color="000000"/>
            </w:tcBorders>
            <w:shd w:val="clear" w:color="auto" w:fill="auto"/>
            <w:hideMark/>
          </w:tcPr>
          <w:p w14:paraId="6B27AD98" w14:textId="36F29FE2" w:rsidR="00D647F9" w:rsidRPr="00573B95" w:rsidRDefault="00D647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レバーを</w:t>
            </w:r>
            <w:r w:rsidR="006E05F0" w:rsidRPr="00573B95">
              <w:rPr>
                <w:rFonts w:asciiTheme="minorEastAsia" w:hAnsiTheme="minorEastAsia" w:cs="ＭＳ Ｐゴシック" w:hint="eastAsia"/>
                <w:kern w:val="0"/>
                <w:sz w:val="20"/>
                <w:szCs w:val="20"/>
              </w:rPr>
              <w:t>一杯</w:t>
            </w:r>
            <w:r w:rsidRPr="00573B95">
              <w:rPr>
                <w:rFonts w:asciiTheme="minorEastAsia" w:hAnsiTheme="minorEastAsia" w:cs="ＭＳ Ｐゴシック" w:hint="eastAsia"/>
                <w:kern w:val="0"/>
                <w:sz w:val="20"/>
                <w:szCs w:val="20"/>
              </w:rPr>
              <w:t>に引いた状態で、引きしろの余裕の有無を調べる。</w:t>
            </w:r>
          </w:p>
        </w:tc>
        <w:tc>
          <w:tcPr>
            <w:tcW w:w="3686" w:type="dxa"/>
            <w:tcBorders>
              <w:top w:val="nil"/>
              <w:left w:val="nil"/>
              <w:bottom w:val="nil"/>
              <w:right w:val="single" w:sz="4" w:space="0" w:color="000000"/>
            </w:tcBorders>
            <w:shd w:val="clear" w:color="auto" w:fill="auto"/>
            <w:hideMark/>
          </w:tcPr>
          <w:p w14:paraId="6C3B855F" w14:textId="77777777" w:rsidR="00D647F9" w:rsidRPr="00573B95" w:rsidRDefault="00D647F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余裕があること。</w:t>
            </w:r>
          </w:p>
        </w:tc>
      </w:tr>
      <w:tr w:rsidR="006231E6" w:rsidRPr="00573B95" w14:paraId="08CA943E" w14:textId="77777777" w:rsidTr="00EC005C">
        <w:trPr>
          <w:cantSplit/>
          <w:trHeight w:val="480"/>
        </w:trPr>
        <w:tc>
          <w:tcPr>
            <w:tcW w:w="1421" w:type="dxa"/>
            <w:vMerge/>
            <w:tcBorders>
              <w:left w:val="single" w:sz="4" w:space="0" w:color="000000"/>
              <w:right w:val="single" w:sz="4" w:space="0" w:color="000000"/>
            </w:tcBorders>
            <w:vAlign w:val="center"/>
            <w:hideMark/>
          </w:tcPr>
          <w:p w14:paraId="2163AAF6" w14:textId="77777777" w:rsidR="00D647F9" w:rsidRPr="00573B95" w:rsidRDefault="00D647F9" w:rsidP="00D647F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07A2582B" w14:textId="77777777" w:rsidR="00D647F9" w:rsidRPr="00573B95" w:rsidRDefault="00D647F9" w:rsidP="00D647F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A1D10F5" w14:textId="47B7E3FF" w:rsidR="00D647F9" w:rsidRPr="00573B95" w:rsidRDefault="00D647F9" w:rsidP="00F74E83">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F74E83" w:rsidRPr="00573B95">
              <w:rPr>
                <w:rFonts w:asciiTheme="minorEastAsia" w:hAnsiTheme="minorEastAsia" w:cs="ＭＳ Ｐゴシック" w:hint="eastAsia"/>
                <w:kern w:val="0"/>
                <w:sz w:val="20"/>
                <w:szCs w:val="20"/>
              </w:rPr>
              <w:t>駐車ブレーキの効き具合を調べる。</w:t>
            </w:r>
          </w:p>
        </w:tc>
        <w:tc>
          <w:tcPr>
            <w:tcW w:w="3686" w:type="dxa"/>
            <w:tcBorders>
              <w:top w:val="nil"/>
              <w:left w:val="nil"/>
              <w:bottom w:val="nil"/>
              <w:right w:val="single" w:sz="4" w:space="0" w:color="000000"/>
            </w:tcBorders>
            <w:shd w:val="clear" w:color="auto" w:fill="auto"/>
            <w:hideMark/>
          </w:tcPr>
          <w:p w14:paraId="1F43D838" w14:textId="29A268C6" w:rsidR="00D647F9" w:rsidRPr="00573B95" w:rsidRDefault="00D647F9" w:rsidP="00EC005C">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F74E83" w:rsidRPr="00573B95">
              <w:rPr>
                <w:rFonts w:asciiTheme="minorEastAsia" w:hAnsiTheme="minorEastAsia" w:cs="ＭＳ Ｐゴシック" w:hint="eastAsia"/>
                <w:kern w:val="0"/>
                <w:sz w:val="20"/>
                <w:szCs w:val="20"/>
              </w:rPr>
              <w:t>効き具合が適正であ</w:t>
            </w:r>
            <w:r w:rsidR="00341138" w:rsidRPr="00573B95">
              <w:rPr>
                <w:rFonts w:asciiTheme="minorEastAsia" w:hAnsiTheme="minorEastAsia" w:cs="ＭＳ Ｐゴシック" w:hint="eastAsia"/>
                <w:kern w:val="0"/>
                <w:sz w:val="20"/>
                <w:szCs w:val="20"/>
              </w:rPr>
              <w:t>り、</w:t>
            </w:r>
            <w:r w:rsidR="00F74E83" w:rsidRPr="00573B95">
              <w:rPr>
                <w:rFonts w:asciiTheme="minorEastAsia" w:hAnsiTheme="minorEastAsia" w:cs="ＭＳ Ｐゴシック" w:hint="eastAsia"/>
                <w:kern w:val="0"/>
                <w:sz w:val="20"/>
                <w:szCs w:val="20"/>
              </w:rPr>
              <w:t>無負荷状態において、</w:t>
            </w:r>
            <w:r w:rsidR="00341138" w:rsidRPr="00573B95">
              <w:rPr>
                <w:rFonts w:asciiTheme="minorEastAsia" w:hAnsiTheme="minorEastAsia" w:cs="ＭＳ Ｐゴシック" w:hint="eastAsia"/>
                <w:kern w:val="0"/>
                <w:sz w:val="20"/>
                <w:szCs w:val="20"/>
              </w:rPr>
              <w:t>20パーセント</w:t>
            </w:r>
            <w:r w:rsidR="00F74E83" w:rsidRPr="00573B95">
              <w:rPr>
                <w:rFonts w:asciiTheme="minorEastAsia" w:hAnsiTheme="minorEastAsia" w:cs="ＭＳ Ｐゴシック" w:hint="eastAsia"/>
                <w:kern w:val="0"/>
                <w:sz w:val="20"/>
                <w:szCs w:val="20"/>
              </w:rPr>
              <w:t>勾配の床面で停止する能力を有すること。</w:t>
            </w:r>
          </w:p>
        </w:tc>
      </w:tr>
      <w:tr w:rsidR="006231E6" w:rsidRPr="00573B95" w14:paraId="0A57FCDF" w14:textId="77777777" w:rsidTr="00EC005C">
        <w:trPr>
          <w:cantSplit/>
          <w:trHeight w:val="480"/>
        </w:trPr>
        <w:tc>
          <w:tcPr>
            <w:tcW w:w="1421" w:type="dxa"/>
            <w:vMerge w:val="restart"/>
            <w:tcBorders>
              <w:left w:val="single" w:sz="4" w:space="0" w:color="000000"/>
              <w:right w:val="single" w:sz="4" w:space="0" w:color="000000"/>
            </w:tcBorders>
            <w:vAlign w:val="center"/>
            <w:hideMark/>
          </w:tcPr>
          <w:p w14:paraId="1AF5EA4F" w14:textId="77777777" w:rsidR="00D647F9" w:rsidRPr="00573B95" w:rsidRDefault="00D647F9" w:rsidP="00D647F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left w:val="single" w:sz="4" w:space="0" w:color="000000"/>
              <w:right w:val="single" w:sz="4" w:space="0" w:color="000000"/>
            </w:tcBorders>
            <w:vAlign w:val="center"/>
            <w:hideMark/>
          </w:tcPr>
          <w:p w14:paraId="672A96AA" w14:textId="77777777" w:rsidR="00D647F9" w:rsidRPr="00573B95" w:rsidRDefault="00D647F9" w:rsidP="00D647F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67E2D9E9" w14:textId="77777777" w:rsidR="00D647F9" w:rsidRPr="00573B95" w:rsidRDefault="00D647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レバーを反復操作し、引き力及び戻り具合を調べる。</w:t>
            </w:r>
          </w:p>
        </w:tc>
        <w:tc>
          <w:tcPr>
            <w:tcW w:w="3686" w:type="dxa"/>
            <w:tcBorders>
              <w:top w:val="nil"/>
              <w:left w:val="nil"/>
              <w:bottom w:val="nil"/>
              <w:right w:val="single" w:sz="4" w:space="0" w:color="000000"/>
            </w:tcBorders>
            <w:shd w:val="clear" w:color="auto" w:fill="auto"/>
            <w:hideMark/>
          </w:tcPr>
          <w:p w14:paraId="04CEBDE7" w14:textId="77777777" w:rsidR="00D647F9" w:rsidRPr="00573B95" w:rsidRDefault="00D647F9" w:rsidP="0029798F">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引き力及び戻り具合が正常であること。</w:t>
            </w:r>
          </w:p>
        </w:tc>
      </w:tr>
      <w:tr w:rsidR="006231E6" w:rsidRPr="00573B95" w14:paraId="14126435" w14:textId="77777777" w:rsidTr="00EC005C">
        <w:trPr>
          <w:cantSplit/>
          <w:trHeight w:val="419"/>
        </w:trPr>
        <w:tc>
          <w:tcPr>
            <w:tcW w:w="1421" w:type="dxa"/>
            <w:vMerge/>
            <w:tcBorders>
              <w:left w:val="single" w:sz="4" w:space="0" w:color="000000"/>
              <w:right w:val="single" w:sz="4" w:space="0" w:color="000000"/>
            </w:tcBorders>
            <w:vAlign w:val="center"/>
            <w:hideMark/>
          </w:tcPr>
          <w:p w14:paraId="6C8CA218" w14:textId="77777777" w:rsidR="00D647F9" w:rsidRPr="00573B95" w:rsidRDefault="00D647F9" w:rsidP="00D647F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vAlign w:val="center"/>
            <w:hideMark/>
          </w:tcPr>
          <w:p w14:paraId="6A335D90" w14:textId="77777777" w:rsidR="00D647F9" w:rsidRPr="00573B95" w:rsidRDefault="00D647F9" w:rsidP="00D647F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F995E6A" w14:textId="77777777" w:rsidR="00D647F9" w:rsidRPr="00573B95" w:rsidRDefault="00D647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爪及びラチェットの損傷及び摩耗の有無を調べる。</w:t>
            </w:r>
          </w:p>
        </w:tc>
        <w:tc>
          <w:tcPr>
            <w:tcW w:w="3686" w:type="dxa"/>
            <w:tcBorders>
              <w:top w:val="nil"/>
              <w:left w:val="nil"/>
              <w:bottom w:val="single" w:sz="4" w:space="0" w:color="000000"/>
              <w:right w:val="single" w:sz="4" w:space="0" w:color="000000"/>
            </w:tcBorders>
            <w:shd w:val="clear" w:color="auto" w:fill="auto"/>
            <w:hideMark/>
          </w:tcPr>
          <w:p w14:paraId="49C7E113" w14:textId="77777777" w:rsidR="00D647F9" w:rsidRPr="00573B95" w:rsidRDefault="00D647F9" w:rsidP="0029798F">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損傷及び著しい摩耗がないこと。</w:t>
            </w:r>
          </w:p>
        </w:tc>
      </w:tr>
      <w:tr w:rsidR="006231E6" w:rsidRPr="00573B95" w14:paraId="2022700E" w14:textId="77777777" w:rsidTr="00EC005C">
        <w:trPr>
          <w:cantSplit/>
          <w:trHeight w:val="480"/>
        </w:trPr>
        <w:tc>
          <w:tcPr>
            <w:tcW w:w="1421" w:type="dxa"/>
            <w:vMerge/>
            <w:tcBorders>
              <w:left w:val="single" w:sz="4" w:space="0" w:color="000000"/>
              <w:right w:val="single" w:sz="4" w:space="0" w:color="000000"/>
            </w:tcBorders>
            <w:vAlign w:val="center"/>
            <w:hideMark/>
          </w:tcPr>
          <w:p w14:paraId="209AF19D" w14:textId="77777777" w:rsidR="00D647F9" w:rsidRPr="00573B95" w:rsidRDefault="00D647F9" w:rsidP="00D647F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7333DBE3" w14:textId="77777777" w:rsidR="00D647F9" w:rsidRPr="00573B95" w:rsidRDefault="00D647F9"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ペダルロック</w:t>
            </w:r>
          </w:p>
        </w:tc>
        <w:tc>
          <w:tcPr>
            <w:tcW w:w="3402" w:type="dxa"/>
            <w:tcBorders>
              <w:top w:val="nil"/>
              <w:left w:val="nil"/>
              <w:bottom w:val="nil"/>
              <w:right w:val="single" w:sz="4" w:space="0" w:color="000000"/>
            </w:tcBorders>
            <w:shd w:val="clear" w:color="auto" w:fill="auto"/>
            <w:hideMark/>
          </w:tcPr>
          <w:p w14:paraId="27879B16" w14:textId="77777777" w:rsidR="00D647F9" w:rsidRPr="00573B95" w:rsidRDefault="00D647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ペダルを踏み込み、足を離したときの作動の適否を調べる。</w:t>
            </w:r>
          </w:p>
        </w:tc>
        <w:tc>
          <w:tcPr>
            <w:tcW w:w="3686" w:type="dxa"/>
            <w:tcBorders>
              <w:top w:val="nil"/>
              <w:left w:val="nil"/>
              <w:bottom w:val="nil"/>
              <w:right w:val="single" w:sz="4" w:space="0" w:color="000000"/>
            </w:tcBorders>
            <w:shd w:val="clear" w:color="auto" w:fill="auto"/>
            <w:hideMark/>
          </w:tcPr>
          <w:p w14:paraId="18556C24" w14:textId="77777777" w:rsidR="00D647F9" w:rsidRPr="00573B95" w:rsidRDefault="00D647F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確実にロックされていること。</w:t>
            </w:r>
          </w:p>
        </w:tc>
      </w:tr>
      <w:tr w:rsidR="006231E6" w:rsidRPr="00573B95" w14:paraId="245A6F22" w14:textId="77777777" w:rsidTr="00EC005C">
        <w:trPr>
          <w:cantSplit/>
          <w:trHeight w:val="480"/>
        </w:trPr>
        <w:tc>
          <w:tcPr>
            <w:tcW w:w="1421" w:type="dxa"/>
            <w:vMerge/>
            <w:tcBorders>
              <w:left w:val="single" w:sz="4" w:space="0" w:color="000000"/>
              <w:right w:val="single" w:sz="4" w:space="0" w:color="000000"/>
            </w:tcBorders>
            <w:vAlign w:val="center"/>
            <w:hideMark/>
          </w:tcPr>
          <w:p w14:paraId="64318DCB" w14:textId="77777777" w:rsidR="00D647F9" w:rsidRPr="00573B95" w:rsidRDefault="00D647F9" w:rsidP="00D647F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5C19943D" w14:textId="77777777" w:rsidR="00D647F9" w:rsidRPr="00573B95" w:rsidRDefault="00D647F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C58CCCA" w14:textId="77777777" w:rsidR="00D647F9" w:rsidRPr="00573B95" w:rsidRDefault="00D647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ロック状態におけるブレーキの効き具合を調べる。</w:t>
            </w:r>
          </w:p>
        </w:tc>
        <w:tc>
          <w:tcPr>
            <w:tcW w:w="3686" w:type="dxa"/>
            <w:tcBorders>
              <w:top w:val="nil"/>
              <w:left w:val="nil"/>
              <w:bottom w:val="nil"/>
              <w:right w:val="single" w:sz="4" w:space="0" w:color="000000"/>
            </w:tcBorders>
            <w:shd w:val="clear" w:color="auto" w:fill="auto"/>
            <w:hideMark/>
          </w:tcPr>
          <w:p w14:paraId="55B5390C" w14:textId="77777777" w:rsidR="00D647F9" w:rsidRPr="00573B95" w:rsidRDefault="00D647F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適正であること。</w:t>
            </w:r>
          </w:p>
        </w:tc>
      </w:tr>
      <w:tr w:rsidR="006231E6" w:rsidRPr="00573B95" w14:paraId="09E75C56" w14:textId="77777777" w:rsidTr="00EC005C">
        <w:trPr>
          <w:cantSplit/>
          <w:trHeight w:val="270"/>
        </w:trPr>
        <w:tc>
          <w:tcPr>
            <w:tcW w:w="1421" w:type="dxa"/>
            <w:vMerge/>
            <w:tcBorders>
              <w:left w:val="single" w:sz="4" w:space="0" w:color="000000"/>
              <w:right w:val="single" w:sz="4" w:space="0" w:color="000000"/>
            </w:tcBorders>
            <w:vAlign w:val="center"/>
            <w:hideMark/>
          </w:tcPr>
          <w:p w14:paraId="3C6622CD" w14:textId="77777777" w:rsidR="00D647F9" w:rsidRPr="00573B95" w:rsidRDefault="00D647F9" w:rsidP="00D647F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3551D5D6" w14:textId="77777777" w:rsidR="00D647F9" w:rsidRPr="00573B95" w:rsidRDefault="00D647F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F853189" w14:textId="77777777" w:rsidR="00D647F9" w:rsidRPr="00573B95" w:rsidRDefault="00D647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ロック部の損傷及び摩耗の有無を調べる。</w:t>
            </w:r>
          </w:p>
        </w:tc>
        <w:tc>
          <w:tcPr>
            <w:tcW w:w="3686" w:type="dxa"/>
            <w:tcBorders>
              <w:top w:val="nil"/>
              <w:left w:val="nil"/>
              <w:bottom w:val="single" w:sz="4" w:space="0" w:color="000000"/>
              <w:right w:val="single" w:sz="4" w:space="0" w:color="000000"/>
            </w:tcBorders>
            <w:shd w:val="clear" w:color="auto" w:fill="auto"/>
            <w:hideMark/>
          </w:tcPr>
          <w:p w14:paraId="53CA107D" w14:textId="77777777" w:rsidR="00D647F9" w:rsidRPr="00573B95" w:rsidRDefault="00D647F9" w:rsidP="0029798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損傷及び著しい摩耗がないこと。</w:t>
            </w:r>
          </w:p>
        </w:tc>
      </w:tr>
      <w:tr w:rsidR="006231E6" w:rsidRPr="00573B95" w14:paraId="60E97742" w14:textId="77777777" w:rsidTr="00EC005C">
        <w:trPr>
          <w:cantSplit/>
          <w:trHeight w:val="270"/>
        </w:trPr>
        <w:tc>
          <w:tcPr>
            <w:tcW w:w="1421" w:type="dxa"/>
            <w:vMerge/>
            <w:tcBorders>
              <w:left w:val="single" w:sz="4" w:space="0" w:color="000000"/>
              <w:right w:val="single" w:sz="4" w:space="0" w:color="000000"/>
            </w:tcBorders>
            <w:vAlign w:val="center"/>
            <w:hideMark/>
          </w:tcPr>
          <w:p w14:paraId="0BCE0951" w14:textId="77777777" w:rsidR="00D647F9" w:rsidRPr="00573B95" w:rsidRDefault="00D647F9" w:rsidP="00D647F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7A481322" w14:textId="77777777" w:rsidR="00D647F9" w:rsidRPr="00573B95" w:rsidRDefault="00D647F9"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ロッド、リンク及びケーブル類</w:t>
            </w:r>
          </w:p>
        </w:tc>
        <w:tc>
          <w:tcPr>
            <w:tcW w:w="3402" w:type="dxa"/>
            <w:tcBorders>
              <w:top w:val="nil"/>
              <w:left w:val="nil"/>
              <w:bottom w:val="nil"/>
              <w:right w:val="single" w:sz="4" w:space="0" w:color="000000"/>
            </w:tcBorders>
            <w:shd w:val="clear" w:color="auto" w:fill="auto"/>
            <w:hideMark/>
          </w:tcPr>
          <w:p w14:paraId="3A12EDB9" w14:textId="77777777" w:rsidR="00D647F9" w:rsidRPr="00573B95" w:rsidRDefault="00D647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損傷及びクランプの緩みの有無を調べる。</w:t>
            </w:r>
          </w:p>
        </w:tc>
        <w:tc>
          <w:tcPr>
            <w:tcW w:w="3686" w:type="dxa"/>
            <w:tcBorders>
              <w:top w:val="nil"/>
              <w:left w:val="nil"/>
              <w:bottom w:val="nil"/>
              <w:right w:val="single" w:sz="4" w:space="0" w:color="000000"/>
            </w:tcBorders>
            <w:shd w:val="clear" w:color="auto" w:fill="auto"/>
            <w:hideMark/>
          </w:tcPr>
          <w:p w14:paraId="03369B1E" w14:textId="77777777" w:rsidR="00D647F9" w:rsidRPr="00573B95" w:rsidRDefault="00D647F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損傷及び緩みがないこと。</w:t>
            </w:r>
          </w:p>
        </w:tc>
      </w:tr>
      <w:tr w:rsidR="006231E6" w:rsidRPr="00573B95" w14:paraId="14A88AA7" w14:textId="77777777" w:rsidTr="00EC005C">
        <w:trPr>
          <w:cantSplit/>
          <w:trHeight w:val="480"/>
        </w:trPr>
        <w:tc>
          <w:tcPr>
            <w:tcW w:w="1421" w:type="dxa"/>
            <w:vMerge/>
            <w:tcBorders>
              <w:left w:val="single" w:sz="4" w:space="0" w:color="000000"/>
              <w:bottom w:val="nil"/>
              <w:right w:val="single" w:sz="4" w:space="0" w:color="000000"/>
            </w:tcBorders>
            <w:vAlign w:val="center"/>
            <w:hideMark/>
          </w:tcPr>
          <w:p w14:paraId="77910301" w14:textId="77777777" w:rsidR="00D647F9" w:rsidRPr="00573B95" w:rsidRDefault="00D647F9" w:rsidP="00D647F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112D4104" w14:textId="77777777" w:rsidR="00D647F9" w:rsidRPr="00573B95" w:rsidRDefault="00D647F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023EF7A" w14:textId="77777777" w:rsidR="00D647F9" w:rsidRPr="00573B95" w:rsidRDefault="00D647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ブレーキを反復作動させ、連結部の緩み及びがた並びに割りピンの欠損の有無を調べる。</w:t>
            </w:r>
          </w:p>
        </w:tc>
        <w:tc>
          <w:tcPr>
            <w:tcW w:w="3686" w:type="dxa"/>
            <w:tcBorders>
              <w:top w:val="nil"/>
              <w:left w:val="nil"/>
              <w:bottom w:val="single" w:sz="4" w:space="0" w:color="000000"/>
              <w:right w:val="single" w:sz="4" w:space="0" w:color="000000"/>
            </w:tcBorders>
            <w:shd w:val="clear" w:color="auto" w:fill="auto"/>
            <w:hideMark/>
          </w:tcPr>
          <w:p w14:paraId="4DA6D790" w14:textId="655C1E77" w:rsidR="00D647F9" w:rsidRPr="00573B95" w:rsidRDefault="00D647F9" w:rsidP="0029798F">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緩み及びがた</w:t>
            </w:r>
            <w:r w:rsidR="008F0468" w:rsidRPr="00573B95">
              <w:rPr>
                <w:rFonts w:asciiTheme="minorEastAsia" w:hAnsiTheme="minorEastAsia" w:cs="ＭＳ Ｐゴシック" w:hint="eastAsia"/>
                <w:kern w:val="0"/>
                <w:sz w:val="20"/>
                <w:szCs w:val="20"/>
              </w:rPr>
              <w:t>がなく、</w:t>
            </w:r>
            <w:r w:rsidRPr="00573B95">
              <w:rPr>
                <w:rFonts w:asciiTheme="minorEastAsia" w:hAnsiTheme="minorEastAsia" w:cs="ＭＳ Ｐゴシック" w:hint="eastAsia"/>
                <w:kern w:val="0"/>
                <w:sz w:val="20"/>
                <w:szCs w:val="20"/>
              </w:rPr>
              <w:t>割りピンの欠損がないこと。</w:t>
            </w:r>
          </w:p>
        </w:tc>
      </w:tr>
      <w:tr w:rsidR="006231E6" w:rsidRPr="00573B95" w14:paraId="129A2025" w14:textId="77777777" w:rsidTr="00EC005C">
        <w:trPr>
          <w:cantSplit/>
          <w:trHeight w:val="480"/>
        </w:trPr>
        <w:tc>
          <w:tcPr>
            <w:tcW w:w="1421" w:type="dxa"/>
            <w:vMerge w:val="restart"/>
            <w:tcBorders>
              <w:top w:val="single" w:sz="4" w:space="0" w:color="auto"/>
              <w:left w:val="single" w:sz="4" w:space="0" w:color="auto"/>
              <w:right w:val="single" w:sz="4" w:space="0" w:color="000000"/>
            </w:tcBorders>
            <w:shd w:val="clear" w:color="auto" w:fill="auto"/>
            <w:hideMark/>
          </w:tcPr>
          <w:p w14:paraId="20DBEC41" w14:textId="77777777" w:rsidR="00344051" w:rsidRPr="00573B95" w:rsidRDefault="00FA4838"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2.1.5</w:t>
            </w:r>
          </w:p>
          <w:p w14:paraId="30034D4F" w14:textId="77777777" w:rsidR="00344051" w:rsidRPr="00573B95" w:rsidRDefault="00A00C29"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09B9A56C" w14:textId="77777777" w:rsidR="00344051" w:rsidRPr="00573B95" w:rsidRDefault="00A00C29"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ブレード、バケット、アーム及びリンク</w:t>
            </w:r>
          </w:p>
        </w:tc>
        <w:tc>
          <w:tcPr>
            <w:tcW w:w="3402" w:type="dxa"/>
            <w:tcBorders>
              <w:top w:val="nil"/>
              <w:left w:val="nil"/>
              <w:bottom w:val="nil"/>
              <w:right w:val="single" w:sz="4" w:space="0" w:color="000000"/>
            </w:tcBorders>
            <w:shd w:val="clear" w:color="auto" w:fill="auto"/>
            <w:hideMark/>
          </w:tcPr>
          <w:p w14:paraId="320BCBEB" w14:textId="423A9EC5"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各部の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、変形及び摩耗の有無を調べる。</w:t>
            </w:r>
            <w:r w:rsidRPr="00573B95">
              <w:rPr>
                <w:rFonts w:asciiTheme="minorEastAsia" w:hAnsiTheme="minorEastAsia" w:cs="ＭＳ Ｐゴシック" w:hint="eastAsia"/>
                <w:kern w:val="0"/>
                <w:sz w:val="20"/>
                <w:szCs w:val="20"/>
              </w:rPr>
              <w:br/>
              <w:t xml:space="preserve">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nil"/>
              <w:bottom w:val="nil"/>
              <w:right w:val="single" w:sz="4" w:space="0" w:color="000000"/>
            </w:tcBorders>
            <w:shd w:val="clear" w:color="auto" w:fill="auto"/>
            <w:hideMark/>
          </w:tcPr>
          <w:p w14:paraId="099ACC3E" w14:textId="77777777" w:rsidR="00344051" w:rsidRPr="00573B95" w:rsidRDefault="00A00C29" w:rsidP="0029798F">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、著しい変形</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1DE53514" w14:textId="77777777" w:rsidTr="00EC005C">
        <w:trPr>
          <w:cantSplit/>
          <w:trHeight w:val="452"/>
        </w:trPr>
        <w:tc>
          <w:tcPr>
            <w:tcW w:w="1421" w:type="dxa"/>
            <w:vMerge/>
            <w:tcBorders>
              <w:left w:val="single" w:sz="4" w:space="0" w:color="auto"/>
              <w:right w:val="single" w:sz="4" w:space="0" w:color="000000"/>
            </w:tcBorders>
            <w:vAlign w:val="center"/>
            <w:hideMark/>
          </w:tcPr>
          <w:p w14:paraId="3DCFF91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6E92E1E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3F16E3B"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ブレード等を作動させ、各連結部のがたの有無を調べる。</w:t>
            </w:r>
          </w:p>
        </w:tc>
        <w:tc>
          <w:tcPr>
            <w:tcW w:w="3686" w:type="dxa"/>
            <w:tcBorders>
              <w:top w:val="nil"/>
              <w:left w:val="nil"/>
              <w:bottom w:val="nil"/>
              <w:right w:val="single" w:sz="4" w:space="0" w:color="000000"/>
            </w:tcBorders>
            <w:shd w:val="clear" w:color="auto" w:fill="auto"/>
            <w:hideMark/>
          </w:tcPr>
          <w:p w14:paraId="301E851B" w14:textId="77777777" w:rsidR="00344051" w:rsidRPr="00573B95" w:rsidRDefault="00A00C2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著しいがたがないこと。</w:t>
            </w:r>
          </w:p>
        </w:tc>
      </w:tr>
      <w:tr w:rsidR="006231E6" w:rsidRPr="00573B95" w14:paraId="39220607" w14:textId="77777777" w:rsidTr="001C2D2C">
        <w:trPr>
          <w:cantSplit/>
          <w:trHeight w:val="480"/>
        </w:trPr>
        <w:tc>
          <w:tcPr>
            <w:tcW w:w="1421" w:type="dxa"/>
            <w:vMerge/>
            <w:tcBorders>
              <w:left w:val="single" w:sz="4" w:space="0" w:color="auto"/>
              <w:right w:val="single" w:sz="4" w:space="0" w:color="000000"/>
            </w:tcBorders>
            <w:vAlign w:val="center"/>
            <w:hideMark/>
          </w:tcPr>
          <w:p w14:paraId="7D31F2B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0038538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0BE86896"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686" w:type="dxa"/>
            <w:tcBorders>
              <w:top w:val="nil"/>
              <w:left w:val="nil"/>
              <w:bottom w:val="single" w:sz="4" w:space="0" w:color="auto"/>
              <w:right w:val="single" w:sz="4" w:space="0" w:color="000000"/>
            </w:tcBorders>
            <w:shd w:val="clear" w:color="auto" w:fill="auto"/>
            <w:hideMark/>
          </w:tcPr>
          <w:p w14:paraId="6E010B79" w14:textId="77777777" w:rsidR="00344051" w:rsidRPr="00573B95" w:rsidRDefault="00A00C2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42329906" w14:textId="77777777" w:rsidTr="00EC005C">
        <w:trPr>
          <w:cantSplit/>
          <w:trHeight w:val="480"/>
        </w:trPr>
        <w:tc>
          <w:tcPr>
            <w:tcW w:w="1421" w:type="dxa"/>
            <w:vMerge/>
            <w:tcBorders>
              <w:left w:val="single" w:sz="4" w:space="0" w:color="auto"/>
              <w:right w:val="single" w:sz="4" w:space="0" w:color="000000"/>
            </w:tcBorders>
            <w:vAlign w:val="center"/>
            <w:hideMark/>
          </w:tcPr>
          <w:p w14:paraId="694E0671"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715A1D53" w14:textId="77777777" w:rsidR="00344051" w:rsidRPr="00573B95" w:rsidRDefault="00A00C29"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バケットコントロール</w:t>
            </w:r>
          </w:p>
          <w:p w14:paraId="2923F828" w14:textId="77811D6D" w:rsidR="00344051" w:rsidRPr="00573B95" w:rsidRDefault="009C43AC"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A00C29" w:rsidRPr="00573B95">
              <w:rPr>
                <w:rFonts w:asciiTheme="minorEastAsia" w:hAnsiTheme="minorEastAsia" w:cs="ＭＳ Ｐゴシック" w:hint="eastAsia"/>
                <w:kern w:val="0"/>
                <w:sz w:val="20"/>
                <w:szCs w:val="20"/>
              </w:rPr>
              <w:t>トラクター・ショベル</w:t>
            </w:r>
            <w:r w:rsidRPr="00573B95">
              <w:rPr>
                <w:rFonts w:asciiTheme="minorEastAsia" w:hAnsiTheme="minorEastAsia" w:cs="ＭＳ Ｐゴシック" w:hint="eastAsia"/>
                <w:kern w:val="0"/>
                <w:sz w:val="20"/>
                <w:szCs w:val="20"/>
              </w:rPr>
              <w:t>〕</w:t>
            </w:r>
          </w:p>
        </w:tc>
        <w:tc>
          <w:tcPr>
            <w:tcW w:w="3402" w:type="dxa"/>
            <w:tcBorders>
              <w:top w:val="nil"/>
              <w:left w:val="nil"/>
              <w:bottom w:val="nil"/>
              <w:right w:val="single" w:sz="4" w:space="0" w:color="000000"/>
            </w:tcBorders>
            <w:shd w:val="clear" w:color="auto" w:fill="auto"/>
            <w:hideMark/>
          </w:tcPr>
          <w:p w14:paraId="63F3EBDF"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レバーを操作し、バケットポジショナーの作動の適否を調べる。</w:t>
            </w:r>
          </w:p>
        </w:tc>
        <w:tc>
          <w:tcPr>
            <w:tcW w:w="3686" w:type="dxa"/>
            <w:tcBorders>
              <w:top w:val="nil"/>
              <w:left w:val="nil"/>
              <w:bottom w:val="nil"/>
              <w:right w:val="single" w:sz="4" w:space="0" w:color="000000"/>
            </w:tcBorders>
            <w:shd w:val="clear" w:color="auto" w:fill="auto"/>
            <w:hideMark/>
          </w:tcPr>
          <w:p w14:paraId="1FACC5F2"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バケットが設定した角度で停止すること。</w:t>
            </w:r>
          </w:p>
        </w:tc>
      </w:tr>
      <w:tr w:rsidR="006231E6" w:rsidRPr="00573B95" w14:paraId="22F96E8E" w14:textId="77777777" w:rsidTr="00EC005C">
        <w:trPr>
          <w:cantSplit/>
          <w:trHeight w:val="480"/>
        </w:trPr>
        <w:tc>
          <w:tcPr>
            <w:tcW w:w="1421" w:type="dxa"/>
            <w:vMerge/>
            <w:tcBorders>
              <w:left w:val="single" w:sz="4" w:space="0" w:color="auto"/>
              <w:right w:val="single" w:sz="4" w:space="0" w:color="000000"/>
            </w:tcBorders>
            <w:vAlign w:val="center"/>
            <w:hideMark/>
          </w:tcPr>
          <w:p w14:paraId="2A25594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75DF4B1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2519292"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レバーを操作し、リフトキックアウトの作動の適否を調べる。</w:t>
            </w:r>
          </w:p>
        </w:tc>
        <w:tc>
          <w:tcPr>
            <w:tcW w:w="3686" w:type="dxa"/>
            <w:tcBorders>
              <w:top w:val="nil"/>
              <w:left w:val="nil"/>
              <w:bottom w:val="single" w:sz="4" w:space="0" w:color="000000"/>
              <w:right w:val="single" w:sz="4" w:space="0" w:color="000000"/>
            </w:tcBorders>
            <w:shd w:val="clear" w:color="auto" w:fill="auto"/>
            <w:hideMark/>
          </w:tcPr>
          <w:p w14:paraId="5E70A867"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バケットが設定した高さで停止すること。</w:t>
            </w:r>
          </w:p>
        </w:tc>
      </w:tr>
      <w:tr w:rsidR="006231E6" w:rsidRPr="00573B95" w14:paraId="006852C2" w14:textId="77777777" w:rsidTr="00EC005C">
        <w:trPr>
          <w:cantSplit/>
          <w:trHeight w:val="270"/>
        </w:trPr>
        <w:tc>
          <w:tcPr>
            <w:tcW w:w="1421" w:type="dxa"/>
            <w:vMerge/>
            <w:tcBorders>
              <w:left w:val="single" w:sz="4" w:space="0" w:color="auto"/>
              <w:right w:val="single" w:sz="4" w:space="0" w:color="000000"/>
            </w:tcBorders>
            <w:vAlign w:val="center"/>
            <w:hideMark/>
          </w:tcPr>
          <w:p w14:paraId="5613101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45CCEF2" w14:textId="77777777" w:rsidR="00344051" w:rsidRPr="00573B95" w:rsidRDefault="00A00C29"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アタッチメント</w:t>
            </w:r>
          </w:p>
          <w:p w14:paraId="677BE12B" w14:textId="77777777" w:rsidR="00344051" w:rsidRPr="00573B95" w:rsidRDefault="000A2ACA"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769856" behindDoc="0" locked="0" layoutInCell="1" allowOverlap="1" wp14:anchorId="4306E0D3" wp14:editId="39C08AC6">
                      <wp:simplePos x="0" y="0"/>
                      <wp:positionH relativeFrom="column">
                        <wp:posOffset>87630</wp:posOffset>
                      </wp:positionH>
                      <wp:positionV relativeFrom="paragraph">
                        <wp:posOffset>59055</wp:posOffset>
                      </wp:positionV>
                      <wp:extent cx="1038225" cy="247650"/>
                      <wp:effectExtent l="0" t="0" r="28575" b="19050"/>
                      <wp:wrapNone/>
                      <wp:docPr id="316" name="グループ化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8225" cy="247650"/>
                                <a:chOff x="0" y="0"/>
                                <a:chExt cx="1140460" cy="581025"/>
                              </a:xfrm>
                            </wpg:grpSpPr>
                            <wps:wsp>
                              <wps:cNvPr id="317" name="左大かっこ 317"/>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右大かっこ 318"/>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2E93A4" id="グループ化 316" o:spid="_x0000_s1026" style="position:absolute;left:0;text-align:left;margin-left:6.9pt;margin-top:4.65pt;width:81.75pt;height:19.5pt;z-index:251769856;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">
                      <v:shape id="左大かっこ 317"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" adj="175" strokecolor="black [3213]"/>
                      <v:shape id="右大かっこ 318"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" adj="140" strokecolor="black [3213]"/>
                    </v:group>
                  </w:pict>
                </mc:Fallback>
              </mc:AlternateContent>
            </w:r>
            <w:r w:rsidR="00A00C29" w:rsidRPr="00573B95">
              <w:rPr>
                <w:rFonts w:asciiTheme="minorEastAsia" w:hAnsiTheme="minorEastAsia" w:cs="ＭＳ Ｐゴシック" w:hint="eastAsia"/>
                <w:kern w:val="0"/>
                <w:sz w:val="20"/>
                <w:szCs w:val="20"/>
              </w:rPr>
              <w:t>・リッパー</w:t>
            </w:r>
          </w:p>
          <w:p w14:paraId="167A24DC" w14:textId="77777777" w:rsidR="00344051" w:rsidRPr="00573B95" w:rsidRDefault="00A00C29"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・ウインチ　等</w:t>
            </w:r>
          </w:p>
        </w:tc>
        <w:tc>
          <w:tcPr>
            <w:tcW w:w="3402" w:type="dxa"/>
            <w:tcBorders>
              <w:top w:val="single" w:sz="4" w:space="0" w:color="000000"/>
              <w:left w:val="nil"/>
              <w:bottom w:val="nil"/>
              <w:right w:val="single" w:sz="4" w:space="0" w:color="000000"/>
            </w:tcBorders>
            <w:shd w:val="clear" w:color="auto" w:fill="auto"/>
            <w:hideMark/>
          </w:tcPr>
          <w:p w14:paraId="66E4D786"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リッパー等を作動させ、作動の適否を調べる。</w:t>
            </w:r>
          </w:p>
        </w:tc>
        <w:tc>
          <w:tcPr>
            <w:tcW w:w="3686" w:type="dxa"/>
            <w:tcBorders>
              <w:top w:val="single" w:sz="4" w:space="0" w:color="000000"/>
              <w:left w:val="nil"/>
              <w:bottom w:val="nil"/>
              <w:right w:val="single" w:sz="4" w:space="0" w:color="000000"/>
            </w:tcBorders>
            <w:shd w:val="clear" w:color="auto" w:fill="auto"/>
            <w:hideMark/>
          </w:tcPr>
          <w:p w14:paraId="742D1415"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0FEC1E64" w14:textId="77777777" w:rsidTr="00EC005C">
        <w:trPr>
          <w:cantSplit/>
          <w:trHeight w:val="480"/>
        </w:trPr>
        <w:tc>
          <w:tcPr>
            <w:tcW w:w="1421" w:type="dxa"/>
            <w:vMerge/>
            <w:tcBorders>
              <w:left w:val="single" w:sz="4" w:space="0" w:color="auto"/>
              <w:right w:val="single" w:sz="4" w:space="0" w:color="000000"/>
            </w:tcBorders>
            <w:vAlign w:val="center"/>
            <w:hideMark/>
          </w:tcPr>
          <w:p w14:paraId="3D3B89F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0285FA9"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7EAAE97"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各部の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、変形及び摩耗の有無を調べる。</w:t>
            </w:r>
            <w:r w:rsidRPr="00573B95">
              <w:rPr>
                <w:rFonts w:asciiTheme="minorEastAsia" w:hAnsiTheme="minorEastAsia" w:cs="ＭＳ Ｐゴシック" w:hint="eastAsia"/>
                <w:kern w:val="0"/>
                <w:sz w:val="20"/>
                <w:szCs w:val="20"/>
              </w:rPr>
              <w:br/>
              <w:t xml:space="preserve">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nil"/>
              <w:bottom w:val="nil"/>
              <w:right w:val="single" w:sz="4" w:space="0" w:color="000000"/>
            </w:tcBorders>
            <w:shd w:val="clear" w:color="auto" w:fill="auto"/>
            <w:hideMark/>
          </w:tcPr>
          <w:p w14:paraId="21388251"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6481E" w:rsidRPr="00573B95">
              <w:rPr>
                <w:rFonts w:asciiTheme="minorEastAsia" w:hAnsiTheme="minorEastAsia" w:cs="ＭＳ Ｐゴシック" w:hint="eastAsia"/>
                <w:kern w:val="0"/>
                <w:sz w:val="20"/>
                <w:szCs w:val="20"/>
              </w:rPr>
              <w:t>亀裂</w:t>
            </w:r>
            <w:r w:rsidR="00EF7C6A"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著しい変形</w:t>
            </w:r>
            <w:r w:rsidR="00EF7C6A"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7180B3E8" w14:textId="77777777" w:rsidTr="00EC005C">
        <w:trPr>
          <w:cantSplit/>
          <w:trHeight w:val="270"/>
        </w:trPr>
        <w:tc>
          <w:tcPr>
            <w:tcW w:w="1421" w:type="dxa"/>
            <w:vMerge/>
            <w:tcBorders>
              <w:left w:val="single" w:sz="4" w:space="0" w:color="auto"/>
              <w:bottom w:val="single" w:sz="4" w:space="0" w:color="auto"/>
              <w:right w:val="single" w:sz="4" w:space="0" w:color="000000"/>
            </w:tcBorders>
            <w:vAlign w:val="center"/>
            <w:hideMark/>
          </w:tcPr>
          <w:p w14:paraId="7056A84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783D19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270B6CB0"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取付け状態を調べる。</w:t>
            </w:r>
          </w:p>
        </w:tc>
        <w:tc>
          <w:tcPr>
            <w:tcW w:w="3686" w:type="dxa"/>
            <w:tcBorders>
              <w:top w:val="nil"/>
              <w:left w:val="nil"/>
              <w:bottom w:val="single" w:sz="4" w:space="0" w:color="000000"/>
              <w:right w:val="single" w:sz="4" w:space="0" w:color="000000"/>
            </w:tcBorders>
            <w:shd w:val="clear" w:color="auto" w:fill="auto"/>
            <w:hideMark/>
          </w:tcPr>
          <w:p w14:paraId="7C555A93"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適正であること。</w:t>
            </w:r>
          </w:p>
        </w:tc>
      </w:tr>
      <w:tr w:rsidR="006231E6" w:rsidRPr="00573B95" w14:paraId="76075212" w14:textId="77777777" w:rsidTr="00EC005C">
        <w:trPr>
          <w:cantSplit/>
          <w:trHeight w:val="136"/>
        </w:trPr>
        <w:tc>
          <w:tcPr>
            <w:tcW w:w="1421" w:type="dxa"/>
            <w:vMerge w:val="restart"/>
            <w:tcBorders>
              <w:top w:val="single" w:sz="4" w:space="0" w:color="auto"/>
              <w:left w:val="single" w:sz="4" w:space="0" w:color="auto"/>
              <w:right w:val="nil"/>
            </w:tcBorders>
            <w:shd w:val="clear" w:color="auto" w:fill="auto"/>
            <w:hideMark/>
          </w:tcPr>
          <w:p w14:paraId="7182CAE2" w14:textId="77777777" w:rsidR="00344051" w:rsidRPr="00573B95" w:rsidRDefault="000A138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2.1.6</w:t>
            </w:r>
            <w:r w:rsidRPr="00573B95">
              <w:rPr>
                <w:rFonts w:asciiTheme="minorEastAsia" w:hAnsiTheme="minorEastAsia" w:cs="ＭＳ Ｐゴシック" w:hint="eastAsia"/>
                <w:kern w:val="0"/>
                <w:sz w:val="20"/>
                <w:szCs w:val="20"/>
              </w:rPr>
              <w:br w:type="page"/>
            </w:r>
          </w:p>
          <w:p w14:paraId="41AE26D4" w14:textId="77777777" w:rsidR="00344051" w:rsidRPr="00573B95" w:rsidRDefault="000A1386"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tc>
        <w:tc>
          <w:tcPr>
            <w:tcW w:w="2126" w:type="dxa"/>
            <w:tcBorders>
              <w:top w:val="nil"/>
              <w:left w:val="single" w:sz="4" w:space="0" w:color="000000"/>
              <w:bottom w:val="single" w:sz="4" w:space="0" w:color="000000"/>
              <w:right w:val="single" w:sz="4" w:space="0" w:color="000000"/>
            </w:tcBorders>
            <w:shd w:val="clear" w:color="auto" w:fill="auto"/>
            <w:hideMark/>
          </w:tcPr>
          <w:p w14:paraId="51146E0E" w14:textId="77777777" w:rsidR="00344051" w:rsidRPr="00573B95" w:rsidRDefault="000A1386"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作動油タンク</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17CEDD2A" w14:textId="77777777" w:rsidR="00344051" w:rsidRPr="00573B95" w:rsidRDefault="000A1386" w:rsidP="0029798F">
            <w:pPr>
              <w:overflowPunct w:val="0"/>
              <w:autoSpaceDE w:val="0"/>
              <w:autoSpaceDN w:val="0"/>
              <w:adjustRightInd w:val="0"/>
              <w:snapToGrid w:val="0"/>
              <w:spacing w:beforeLines="10" w:before="36" w:afterLines="10" w:after="36"/>
              <w:ind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油圧装置の検査方法及び判定基準を適用すること。</w:t>
            </w:r>
          </w:p>
        </w:tc>
      </w:tr>
      <w:tr w:rsidR="006231E6" w:rsidRPr="00573B95" w14:paraId="72569C1A" w14:textId="77777777" w:rsidTr="00EC005C">
        <w:trPr>
          <w:cantSplit/>
          <w:trHeight w:val="141"/>
        </w:trPr>
        <w:tc>
          <w:tcPr>
            <w:tcW w:w="1421" w:type="dxa"/>
            <w:vMerge/>
            <w:tcBorders>
              <w:left w:val="single" w:sz="4" w:space="0" w:color="auto"/>
              <w:right w:val="nil"/>
            </w:tcBorders>
            <w:vAlign w:val="center"/>
            <w:hideMark/>
          </w:tcPr>
          <w:p w14:paraId="11E4772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single" w:sz="4" w:space="0" w:color="000000"/>
              <w:bottom w:val="single" w:sz="4" w:space="0" w:color="000000"/>
              <w:right w:val="single" w:sz="4" w:space="0" w:color="000000"/>
            </w:tcBorders>
            <w:shd w:val="clear" w:color="auto" w:fill="auto"/>
            <w:hideMark/>
          </w:tcPr>
          <w:p w14:paraId="04BAC066" w14:textId="77777777" w:rsidR="00344051" w:rsidRPr="00573B95" w:rsidRDefault="000A1386"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フィルター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0B73BE42"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31A9EF9" w14:textId="77777777" w:rsidTr="00EC005C">
        <w:trPr>
          <w:cantSplit/>
          <w:trHeight w:val="442"/>
        </w:trPr>
        <w:tc>
          <w:tcPr>
            <w:tcW w:w="1421" w:type="dxa"/>
            <w:vMerge/>
            <w:tcBorders>
              <w:left w:val="single" w:sz="4" w:space="0" w:color="auto"/>
              <w:right w:val="nil"/>
            </w:tcBorders>
            <w:vAlign w:val="center"/>
            <w:hideMark/>
          </w:tcPr>
          <w:p w14:paraId="7FAF7F2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single" w:sz="4" w:space="0" w:color="000000"/>
              <w:bottom w:val="single" w:sz="4" w:space="0" w:color="000000"/>
              <w:right w:val="single" w:sz="4" w:space="0" w:color="000000"/>
            </w:tcBorders>
            <w:shd w:val="clear" w:color="auto" w:fill="auto"/>
            <w:hideMark/>
          </w:tcPr>
          <w:p w14:paraId="0AAD5EEC"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配管</w:t>
            </w:r>
          </w:p>
          <w:p w14:paraId="381F4B4B" w14:textId="77777777" w:rsidR="00344051" w:rsidRPr="00573B95" w:rsidRDefault="000A1386" w:rsidP="00751392">
            <w:pPr>
              <w:overflowPunct w:val="0"/>
              <w:autoSpaceDE w:val="0"/>
              <w:autoSpaceDN w:val="0"/>
              <w:adjustRightInd w:val="0"/>
              <w:snapToGrid w:val="0"/>
              <w:spacing w:beforeLines="10" w:before="36" w:afterLines="10" w:after="36"/>
              <w:ind w:leftChars="150" w:left="31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w:t>
            </w:r>
            <w:r w:rsidR="00C154A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高圧パイプ）</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239841A2"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48275EB" w14:textId="77777777" w:rsidTr="00EC005C">
        <w:trPr>
          <w:cantSplit/>
          <w:trHeight w:val="180"/>
        </w:trPr>
        <w:tc>
          <w:tcPr>
            <w:tcW w:w="1421" w:type="dxa"/>
            <w:vMerge/>
            <w:tcBorders>
              <w:left w:val="single" w:sz="4" w:space="0" w:color="auto"/>
              <w:right w:val="nil"/>
            </w:tcBorders>
            <w:vAlign w:val="center"/>
            <w:hideMark/>
          </w:tcPr>
          <w:p w14:paraId="4F5175F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single" w:sz="4" w:space="0" w:color="000000"/>
              <w:bottom w:val="single" w:sz="4" w:space="0" w:color="000000"/>
              <w:right w:val="single" w:sz="4" w:space="0" w:color="000000"/>
            </w:tcBorders>
            <w:shd w:val="clear" w:color="auto" w:fill="auto"/>
            <w:hideMark/>
          </w:tcPr>
          <w:p w14:paraId="032892AE" w14:textId="77777777" w:rsidR="00344051" w:rsidRPr="00573B95" w:rsidRDefault="000A1386"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油圧ポンプ</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468FC4EC"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3344D9F" w14:textId="77777777" w:rsidTr="00EC005C">
        <w:trPr>
          <w:cantSplit/>
          <w:trHeight w:val="150"/>
        </w:trPr>
        <w:tc>
          <w:tcPr>
            <w:tcW w:w="1421" w:type="dxa"/>
            <w:vMerge/>
            <w:tcBorders>
              <w:left w:val="single" w:sz="4" w:space="0" w:color="auto"/>
              <w:right w:val="nil"/>
            </w:tcBorders>
            <w:vAlign w:val="center"/>
            <w:hideMark/>
          </w:tcPr>
          <w:p w14:paraId="6BF27D3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single" w:sz="4" w:space="0" w:color="000000"/>
              <w:bottom w:val="single" w:sz="4" w:space="0" w:color="000000"/>
              <w:right w:val="single" w:sz="4" w:space="0" w:color="000000"/>
            </w:tcBorders>
            <w:shd w:val="clear" w:color="auto" w:fill="auto"/>
            <w:hideMark/>
          </w:tcPr>
          <w:p w14:paraId="50BB1780" w14:textId="77777777" w:rsidR="00344051" w:rsidRPr="00573B95" w:rsidRDefault="000A1386" w:rsidP="00751392">
            <w:pPr>
              <w:overflowPunct w:val="0"/>
              <w:autoSpaceDE w:val="0"/>
              <w:autoSpaceDN w:val="0"/>
              <w:adjustRightInd w:val="0"/>
              <w:snapToGrid w:val="0"/>
              <w:spacing w:beforeLines="10" w:before="36" w:afterLines="10" w:after="36"/>
              <w:ind w:leftChars="50" w:left="4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002215D9" w:rsidRPr="00573B95">
              <w:rPr>
                <w:rFonts w:asciiTheme="minorEastAsia" w:hAnsiTheme="minorEastAsia" w:cs="ＭＳ Ｐゴシック" w:hint="eastAsia"/>
                <w:kern w:val="0"/>
                <w:sz w:val="20"/>
                <w:szCs w:val="20"/>
              </w:rPr>
              <w:t>ＨＳＴ</w:t>
            </w:r>
            <w:r w:rsidRPr="00573B95">
              <w:rPr>
                <w:rFonts w:asciiTheme="minorEastAsia" w:hAnsiTheme="minorEastAsia" w:cs="ＭＳ Ｐゴシック" w:hint="eastAsia"/>
                <w:kern w:val="0"/>
                <w:sz w:val="20"/>
                <w:szCs w:val="20"/>
              </w:rPr>
              <w:t>用</w:t>
            </w:r>
            <w:r w:rsidR="002C7E78" w:rsidRPr="00573B95">
              <w:rPr>
                <w:rFonts w:asciiTheme="minorEastAsia" w:hAnsiTheme="minorEastAsia" w:cs="ＭＳ Ｐゴシック" w:hint="eastAsia"/>
                <w:kern w:val="0"/>
                <w:sz w:val="20"/>
                <w:szCs w:val="20"/>
              </w:rPr>
              <w:t>ポンプ</w:t>
            </w:r>
            <w:r w:rsidRPr="00573B95">
              <w:rPr>
                <w:rFonts w:asciiTheme="minorEastAsia" w:hAnsiTheme="minorEastAsia" w:cs="ＭＳ Ｐゴシック" w:hint="eastAsia"/>
                <w:kern w:val="0"/>
                <w:sz w:val="20"/>
                <w:szCs w:val="20"/>
              </w:rPr>
              <w:t>付属弁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3481660A"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89C392E" w14:textId="77777777" w:rsidTr="00EC005C">
        <w:trPr>
          <w:cantSplit/>
          <w:trHeight w:val="216"/>
        </w:trPr>
        <w:tc>
          <w:tcPr>
            <w:tcW w:w="1421" w:type="dxa"/>
            <w:vMerge/>
            <w:tcBorders>
              <w:left w:val="single" w:sz="4" w:space="0" w:color="auto"/>
              <w:right w:val="nil"/>
            </w:tcBorders>
            <w:vAlign w:val="center"/>
            <w:hideMark/>
          </w:tcPr>
          <w:p w14:paraId="6892AB3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single" w:sz="4" w:space="0" w:color="000000"/>
              <w:bottom w:val="single" w:sz="4" w:space="0" w:color="000000"/>
              <w:right w:val="single" w:sz="4" w:space="0" w:color="000000"/>
            </w:tcBorders>
            <w:shd w:val="clear" w:color="auto" w:fill="auto"/>
            <w:hideMark/>
          </w:tcPr>
          <w:p w14:paraId="5DC06B99" w14:textId="77777777" w:rsidR="00344051" w:rsidRPr="00573B95" w:rsidRDefault="000A1386"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油圧モーター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39ECB302"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42D3F45" w14:textId="77777777" w:rsidTr="00EC005C">
        <w:trPr>
          <w:cantSplit/>
          <w:trHeight w:val="186"/>
        </w:trPr>
        <w:tc>
          <w:tcPr>
            <w:tcW w:w="1421" w:type="dxa"/>
            <w:vMerge/>
            <w:tcBorders>
              <w:left w:val="single" w:sz="4" w:space="0" w:color="auto"/>
              <w:right w:val="nil"/>
            </w:tcBorders>
            <w:vAlign w:val="center"/>
            <w:hideMark/>
          </w:tcPr>
          <w:p w14:paraId="2C4A714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single" w:sz="4" w:space="0" w:color="000000"/>
              <w:bottom w:val="single" w:sz="4" w:space="0" w:color="000000"/>
              <w:right w:val="single" w:sz="4" w:space="0" w:color="000000"/>
            </w:tcBorders>
            <w:shd w:val="clear" w:color="auto" w:fill="auto"/>
            <w:hideMark/>
          </w:tcPr>
          <w:p w14:paraId="3EE97DC6" w14:textId="77777777" w:rsidR="00344051" w:rsidRPr="00573B95" w:rsidRDefault="000A1386" w:rsidP="00751392">
            <w:pPr>
              <w:overflowPunct w:val="0"/>
              <w:autoSpaceDE w:val="0"/>
              <w:autoSpaceDN w:val="0"/>
              <w:adjustRightInd w:val="0"/>
              <w:snapToGrid w:val="0"/>
              <w:spacing w:beforeLines="10" w:before="36" w:afterLines="10" w:after="36"/>
              <w:ind w:leftChars="50" w:left="4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油圧シリンダー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1E8AF6DD"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55DE748" w14:textId="77777777" w:rsidTr="00EC005C">
        <w:trPr>
          <w:cantSplit/>
          <w:trHeight w:val="270"/>
        </w:trPr>
        <w:tc>
          <w:tcPr>
            <w:tcW w:w="1421" w:type="dxa"/>
            <w:vMerge/>
            <w:tcBorders>
              <w:left w:val="single" w:sz="4" w:space="0" w:color="auto"/>
              <w:right w:val="nil"/>
            </w:tcBorders>
            <w:vAlign w:val="center"/>
            <w:hideMark/>
          </w:tcPr>
          <w:p w14:paraId="66E122B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single" w:sz="4" w:space="0" w:color="000000"/>
              <w:bottom w:val="single" w:sz="4" w:space="0" w:color="000000"/>
              <w:right w:val="single" w:sz="4" w:space="0" w:color="000000"/>
            </w:tcBorders>
            <w:shd w:val="clear" w:color="auto" w:fill="auto"/>
            <w:hideMark/>
          </w:tcPr>
          <w:p w14:paraId="65FEA358" w14:textId="77777777" w:rsidR="00344051" w:rsidRPr="00573B95" w:rsidRDefault="000A1386"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方向制御弁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74CD5C61"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049865B" w14:textId="77777777" w:rsidTr="00EC005C">
        <w:trPr>
          <w:cantSplit/>
          <w:trHeight w:val="104"/>
        </w:trPr>
        <w:tc>
          <w:tcPr>
            <w:tcW w:w="1421" w:type="dxa"/>
            <w:vMerge/>
            <w:tcBorders>
              <w:left w:val="single" w:sz="4" w:space="0" w:color="auto"/>
              <w:right w:val="nil"/>
            </w:tcBorders>
            <w:vAlign w:val="center"/>
            <w:hideMark/>
          </w:tcPr>
          <w:p w14:paraId="7E7E7A5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single" w:sz="4" w:space="0" w:color="000000"/>
              <w:bottom w:val="single" w:sz="4" w:space="0" w:color="000000"/>
              <w:right w:val="single" w:sz="4" w:space="0" w:color="000000"/>
            </w:tcBorders>
            <w:shd w:val="clear" w:color="auto" w:fill="auto"/>
            <w:hideMark/>
          </w:tcPr>
          <w:p w14:paraId="55274200" w14:textId="77777777" w:rsidR="00344051" w:rsidRPr="00573B95" w:rsidRDefault="000A1386"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電磁弁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5E1BEC6A"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11F1A41" w14:textId="77777777" w:rsidTr="00EC005C">
        <w:trPr>
          <w:cantSplit/>
          <w:trHeight w:val="79"/>
        </w:trPr>
        <w:tc>
          <w:tcPr>
            <w:tcW w:w="1421" w:type="dxa"/>
            <w:vMerge/>
            <w:tcBorders>
              <w:left w:val="single" w:sz="4" w:space="0" w:color="auto"/>
              <w:right w:val="nil"/>
            </w:tcBorders>
            <w:vAlign w:val="center"/>
            <w:hideMark/>
          </w:tcPr>
          <w:p w14:paraId="4FB447D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single" w:sz="4" w:space="0" w:color="000000"/>
              <w:bottom w:val="single" w:sz="4" w:space="0" w:color="000000"/>
              <w:right w:val="single" w:sz="4" w:space="0" w:color="000000"/>
            </w:tcBorders>
            <w:shd w:val="clear" w:color="auto" w:fill="auto"/>
            <w:hideMark/>
          </w:tcPr>
          <w:p w14:paraId="52341962" w14:textId="77777777" w:rsidR="00344051" w:rsidRPr="00573B95" w:rsidRDefault="000A138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圧力制御弁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33BE9321"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EAC28BE" w14:textId="77777777" w:rsidTr="00EC005C">
        <w:trPr>
          <w:cantSplit/>
          <w:trHeight w:val="83"/>
        </w:trPr>
        <w:tc>
          <w:tcPr>
            <w:tcW w:w="1421" w:type="dxa"/>
            <w:vMerge/>
            <w:tcBorders>
              <w:left w:val="single" w:sz="4" w:space="0" w:color="auto"/>
              <w:right w:val="nil"/>
            </w:tcBorders>
            <w:vAlign w:val="center"/>
            <w:hideMark/>
          </w:tcPr>
          <w:p w14:paraId="113EEB1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single" w:sz="4" w:space="0" w:color="000000"/>
              <w:bottom w:val="single" w:sz="4" w:space="0" w:color="000000"/>
              <w:right w:val="single" w:sz="4" w:space="0" w:color="000000"/>
            </w:tcBorders>
            <w:shd w:val="clear" w:color="auto" w:fill="auto"/>
            <w:hideMark/>
          </w:tcPr>
          <w:p w14:paraId="35CE4D31" w14:textId="77777777" w:rsidR="00344051" w:rsidRPr="00573B95" w:rsidRDefault="000A138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流量制御弁</w:t>
            </w:r>
          </w:p>
        </w:tc>
        <w:tc>
          <w:tcPr>
            <w:tcW w:w="7088" w:type="dxa"/>
            <w:gridSpan w:val="2"/>
            <w:tcBorders>
              <w:top w:val="single" w:sz="4" w:space="0" w:color="000000"/>
              <w:left w:val="nil"/>
              <w:bottom w:val="single" w:sz="4" w:space="0" w:color="000000"/>
              <w:right w:val="single" w:sz="4" w:space="0" w:color="000000"/>
            </w:tcBorders>
            <w:shd w:val="clear" w:color="auto" w:fill="auto"/>
            <w:vAlign w:val="center"/>
            <w:hideMark/>
          </w:tcPr>
          <w:p w14:paraId="4674173C"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7A46A67" w14:textId="77777777" w:rsidTr="00EC005C">
        <w:trPr>
          <w:cantSplit/>
          <w:trHeight w:val="101"/>
        </w:trPr>
        <w:tc>
          <w:tcPr>
            <w:tcW w:w="1421" w:type="dxa"/>
            <w:vMerge w:val="restart"/>
            <w:tcBorders>
              <w:left w:val="single" w:sz="4" w:space="0" w:color="auto"/>
              <w:bottom w:val="single" w:sz="4" w:space="0" w:color="000000"/>
              <w:right w:val="nil"/>
            </w:tcBorders>
            <w:vAlign w:val="center"/>
            <w:hideMark/>
          </w:tcPr>
          <w:p w14:paraId="76B90C6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341EF5C3" w14:textId="77777777" w:rsidR="00344051" w:rsidRPr="00573B95" w:rsidRDefault="000A138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逆止め弁</w:t>
            </w:r>
          </w:p>
        </w:tc>
        <w:tc>
          <w:tcPr>
            <w:tcW w:w="7088" w:type="dxa"/>
            <w:gridSpan w:val="2"/>
            <w:tcBorders>
              <w:top w:val="single" w:sz="4" w:space="0" w:color="000000"/>
              <w:left w:val="nil"/>
              <w:bottom w:val="single" w:sz="4" w:space="0" w:color="000000"/>
              <w:right w:val="single" w:sz="4" w:space="0" w:color="000000"/>
            </w:tcBorders>
            <w:shd w:val="clear" w:color="auto" w:fill="auto"/>
            <w:vAlign w:val="center"/>
            <w:hideMark/>
          </w:tcPr>
          <w:p w14:paraId="22C701FF"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21B472C" w14:textId="77777777" w:rsidTr="00EC005C">
        <w:trPr>
          <w:cantSplit/>
          <w:trHeight w:val="260"/>
        </w:trPr>
        <w:tc>
          <w:tcPr>
            <w:tcW w:w="1421" w:type="dxa"/>
            <w:vMerge/>
            <w:tcBorders>
              <w:left w:val="single" w:sz="4" w:space="0" w:color="auto"/>
              <w:bottom w:val="single" w:sz="4" w:space="0" w:color="000000"/>
              <w:right w:val="nil"/>
            </w:tcBorders>
            <w:vAlign w:val="center"/>
            <w:hideMark/>
          </w:tcPr>
          <w:p w14:paraId="0992D84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61809E25" w14:textId="77777777" w:rsidR="00344051" w:rsidRPr="00573B95" w:rsidRDefault="000A1386" w:rsidP="00751392">
            <w:pPr>
              <w:overflowPunct w:val="0"/>
              <w:autoSpaceDE w:val="0"/>
              <w:autoSpaceDN w:val="0"/>
              <w:adjustRightInd w:val="0"/>
              <w:snapToGrid w:val="0"/>
              <w:spacing w:beforeLines="10" w:before="36" w:afterLines="10" w:after="36"/>
              <w:ind w:left="400"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オイルクーラー</w:t>
            </w:r>
          </w:p>
        </w:tc>
        <w:tc>
          <w:tcPr>
            <w:tcW w:w="7088" w:type="dxa"/>
            <w:gridSpan w:val="2"/>
            <w:tcBorders>
              <w:top w:val="single" w:sz="4" w:space="0" w:color="000000"/>
              <w:left w:val="nil"/>
              <w:bottom w:val="single" w:sz="4" w:space="0" w:color="000000"/>
              <w:right w:val="single" w:sz="4" w:space="0" w:color="000000"/>
            </w:tcBorders>
            <w:shd w:val="clear" w:color="auto" w:fill="auto"/>
            <w:vAlign w:val="center"/>
            <w:hideMark/>
          </w:tcPr>
          <w:p w14:paraId="1E3FD6AC"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235BEA0" w14:textId="77777777" w:rsidTr="00EC005C">
        <w:trPr>
          <w:cantSplit/>
          <w:trHeight w:val="555"/>
        </w:trPr>
        <w:tc>
          <w:tcPr>
            <w:tcW w:w="1421" w:type="dxa"/>
            <w:tcBorders>
              <w:top w:val="nil"/>
              <w:left w:val="single" w:sz="4" w:space="0" w:color="auto"/>
              <w:bottom w:val="nil"/>
              <w:right w:val="nil"/>
            </w:tcBorders>
            <w:shd w:val="clear" w:color="auto" w:fill="auto"/>
            <w:hideMark/>
          </w:tcPr>
          <w:p w14:paraId="3B862FC9" w14:textId="77777777" w:rsidR="00344051" w:rsidRPr="00573B95" w:rsidRDefault="00FA4838"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2.1.7</w:t>
            </w:r>
          </w:p>
          <w:p w14:paraId="25E412D4" w14:textId="77777777" w:rsidR="00344051" w:rsidRPr="00573B95" w:rsidRDefault="000A1386"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tc>
        <w:tc>
          <w:tcPr>
            <w:tcW w:w="2126" w:type="dxa"/>
            <w:tcBorders>
              <w:top w:val="nil"/>
              <w:left w:val="single" w:sz="4" w:space="0" w:color="000000"/>
              <w:bottom w:val="single" w:sz="4" w:space="0" w:color="auto"/>
              <w:right w:val="single" w:sz="4" w:space="0" w:color="000000"/>
            </w:tcBorders>
            <w:shd w:val="clear" w:color="auto" w:fill="auto"/>
            <w:hideMark/>
          </w:tcPr>
          <w:p w14:paraId="39B31C91" w14:textId="77777777" w:rsidR="00344051" w:rsidRPr="00573B95" w:rsidRDefault="000A1386" w:rsidP="00751392">
            <w:pPr>
              <w:overflowPunct w:val="0"/>
              <w:autoSpaceDE w:val="0"/>
              <w:autoSpaceDN w:val="0"/>
              <w:adjustRightInd w:val="0"/>
              <w:snapToGrid w:val="0"/>
              <w:spacing w:beforeLines="10" w:before="36" w:afterLines="10" w:after="36"/>
              <w:ind w:leftChars="200" w:left="42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操作レバー</w:t>
            </w:r>
          </w:p>
        </w:tc>
        <w:tc>
          <w:tcPr>
            <w:tcW w:w="3402" w:type="dxa"/>
            <w:tcBorders>
              <w:top w:val="nil"/>
              <w:left w:val="nil"/>
              <w:bottom w:val="single" w:sz="4" w:space="0" w:color="000000"/>
              <w:right w:val="single" w:sz="4" w:space="0" w:color="000000"/>
            </w:tcBorders>
            <w:shd w:val="clear" w:color="auto" w:fill="auto"/>
            <w:hideMark/>
          </w:tcPr>
          <w:p w14:paraId="275BC071" w14:textId="77777777" w:rsidR="00344051" w:rsidRPr="00573B95" w:rsidRDefault="0069655C" w:rsidP="0029798F">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レバーを操作し、ストロークの適否及びがた</w:t>
            </w:r>
            <w:r w:rsidR="00856A78" w:rsidRPr="00573B95">
              <w:rPr>
                <w:rFonts w:asciiTheme="minorEastAsia" w:hAnsiTheme="minorEastAsia" w:cs="ＭＳ Ｐゴシック" w:hint="eastAsia"/>
                <w:kern w:val="0"/>
                <w:sz w:val="20"/>
                <w:szCs w:val="20"/>
              </w:rPr>
              <w:t>の</w:t>
            </w:r>
            <w:r w:rsidR="000A1386" w:rsidRPr="00573B95">
              <w:rPr>
                <w:rFonts w:asciiTheme="minorEastAsia" w:hAnsiTheme="minorEastAsia" w:cs="ＭＳ Ｐゴシック" w:hint="eastAsia"/>
                <w:kern w:val="0"/>
                <w:sz w:val="20"/>
                <w:szCs w:val="20"/>
              </w:rPr>
              <w:t>有無を調べる。</w:t>
            </w:r>
          </w:p>
        </w:tc>
        <w:tc>
          <w:tcPr>
            <w:tcW w:w="3686" w:type="dxa"/>
            <w:tcBorders>
              <w:top w:val="nil"/>
              <w:left w:val="nil"/>
              <w:bottom w:val="single" w:sz="4" w:space="0" w:color="000000"/>
              <w:right w:val="single" w:sz="4" w:space="0" w:color="000000"/>
            </w:tcBorders>
            <w:shd w:val="clear" w:color="auto" w:fill="auto"/>
            <w:hideMark/>
          </w:tcPr>
          <w:p w14:paraId="05F279C2" w14:textId="77777777" w:rsidR="00344051" w:rsidRPr="00573B95" w:rsidRDefault="000A1386" w:rsidP="0029798F">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ストロークが適正で、著しいがたがないこと。</w:t>
            </w:r>
          </w:p>
        </w:tc>
      </w:tr>
      <w:tr w:rsidR="006231E6" w:rsidRPr="00573B95" w14:paraId="1C34F3B7" w14:textId="77777777" w:rsidTr="00EC005C">
        <w:trPr>
          <w:cantSplit/>
          <w:trHeight w:val="270"/>
        </w:trPr>
        <w:tc>
          <w:tcPr>
            <w:tcW w:w="1421" w:type="dxa"/>
            <w:vMerge w:val="restart"/>
            <w:tcBorders>
              <w:top w:val="single" w:sz="4" w:space="0" w:color="000000"/>
              <w:left w:val="single" w:sz="4" w:space="0" w:color="000000"/>
              <w:right w:val="single" w:sz="4" w:space="0" w:color="000000"/>
            </w:tcBorders>
            <w:shd w:val="clear" w:color="auto" w:fill="auto"/>
            <w:hideMark/>
          </w:tcPr>
          <w:p w14:paraId="22DECDFA" w14:textId="77777777" w:rsidR="00344051" w:rsidRPr="00573B95" w:rsidRDefault="00A00C29"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2.1.8</w:t>
            </w:r>
          </w:p>
          <w:p w14:paraId="5890BF18" w14:textId="77777777" w:rsidR="00344051" w:rsidRPr="00573B95" w:rsidRDefault="00A00C29"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43FFDC4D" w14:textId="77777777" w:rsidR="00344051" w:rsidRPr="00573B95" w:rsidRDefault="00FA4838"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2.1.9</w:t>
            </w:r>
          </w:p>
          <w:p w14:paraId="49B354FB" w14:textId="77777777" w:rsidR="00344051" w:rsidRPr="00573B95" w:rsidRDefault="00A00C29"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7FD0074F" w14:textId="77777777" w:rsidR="00344051" w:rsidRPr="00573B95" w:rsidRDefault="00A00C29"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車枠及び車体</w:t>
            </w:r>
          </w:p>
        </w:tc>
        <w:tc>
          <w:tcPr>
            <w:tcW w:w="3402" w:type="dxa"/>
            <w:tcBorders>
              <w:top w:val="nil"/>
              <w:left w:val="nil"/>
              <w:bottom w:val="nil"/>
              <w:right w:val="single" w:sz="4" w:space="0" w:color="000000"/>
            </w:tcBorders>
            <w:shd w:val="clear" w:color="auto" w:fill="auto"/>
            <w:hideMark/>
          </w:tcPr>
          <w:p w14:paraId="6AB551A4"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及び変形の有無を調べる。</w:t>
            </w:r>
          </w:p>
        </w:tc>
        <w:tc>
          <w:tcPr>
            <w:tcW w:w="3686" w:type="dxa"/>
            <w:tcBorders>
              <w:top w:val="nil"/>
              <w:left w:val="nil"/>
              <w:bottom w:val="nil"/>
              <w:right w:val="single" w:sz="4" w:space="0" w:color="000000"/>
            </w:tcBorders>
            <w:shd w:val="clear" w:color="auto" w:fill="auto"/>
            <w:hideMark/>
          </w:tcPr>
          <w:p w14:paraId="4909E8CE"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5C6A4A38" w14:textId="77777777" w:rsidTr="00EC005C">
        <w:trPr>
          <w:cantSplit/>
          <w:trHeight w:val="480"/>
        </w:trPr>
        <w:tc>
          <w:tcPr>
            <w:tcW w:w="1421" w:type="dxa"/>
            <w:vMerge/>
            <w:tcBorders>
              <w:left w:val="single" w:sz="4" w:space="0" w:color="000000"/>
              <w:right w:val="single" w:sz="4" w:space="0" w:color="000000"/>
            </w:tcBorders>
            <w:vAlign w:val="center"/>
            <w:hideMark/>
          </w:tcPr>
          <w:p w14:paraId="367674E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796F3E9E"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3BC233E7"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244DEC2D"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21C46C64" w14:textId="77777777" w:rsidTr="00EC005C">
        <w:trPr>
          <w:cantSplit/>
          <w:trHeight w:val="270"/>
        </w:trPr>
        <w:tc>
          <w:tcPr>
            <w:tcW w:w="1421" w:type="dxa"/>
            <w:vMerge/>
            <w:tcBorders>
              <w:left w:val="single" w:sz="4" w:space="0" w:color="000000"/>
              <w:right w:val="single" w:sz="4" w:space="0" w:color="000000"/>
            </w:tcBorders>
            <w:vAlign w:val="center"/>
            <w:hideMark/>
          </w:tcPr>
          <w:p w14:paraId="74AE384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auto"/>
              <w:right w:val="single" w:sz="4" w:space="0" w:color="000000"/>
            </w:tcBorders>
            <w:shd w:val="clear" w:color="auto" w:fill="auto"/>
            <w:hideMark/>
          </w:tcPr>
          <w:p w14:paraId="5AB3131A" w14:textId="510792BB" w:rsidR="00344051" w:rsidRPr="00573B95" w:rsidRDefault="00A00C29"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(2)　</w:t>
            </w:r>
            <w:r w:rsidR="00741363" w:rsidRPr="00573B95">
              <w:rPr>
                <w:rFonts w:asciiTheme="minorEastAsia" w:hAnsiTheme="minorEastAsia" w:cs="ＭＳ Ｐゴシック" w:hint="eastAsia"/>
                <w:kern w:val="0"/>
                <w:sz w:val="20"/>
                <w:szCs w:val="20"/>
              </w:rPr>
              <w:t>キャブ</w:t>
            </w:r>
            <w:r w:rsidRPr="00573B95">
              <w:rPr>
                <w:rFonts w:asciiTheme="minorEastAsia" w:hAnsiTheme="minorEastAsia" w:cs="ＭＳ Ｐゴシック" w:hint="eastAsia"/>
                <w:kern w:val="0"/>
                <w:sz w:val="20"/>
                <w:szCs w:val="20"/>
              </w:rPr>
              <w:t>及びカバー</w:t>
            </w:r>
          </w:p>
          <w:p w14:paraId="22F0B592" w14:textId="6287DF96" w:rsidR="00344051" w:rsidRPr="00573B95" w:rsidRDefault="00CD6CF8"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A00C29" w:rsidRPr="00573B95">
              <w:rPr>
                <w:rFonts w:asciiTheme="minorEastAsia" w:hAnsiTheme="minorEastAsia" w:cs="ＭＳ Ｐゴシック" w:hint="eastAsia"/>
                <w:kern w:val="0"/>
                <w:sz w:val="20"/>
                <w:szCs w:val="20"/>
              </w:rPr>
              <w:t>ヘッドガード</w:t>
            </w:r>
            <w:r w:rsidRPr="00573B95">
              <w:rPr>
                <w:rFonts w:asciiTheme="minorEastAsia" w:hAnsiTheme="minorEastAsia" w:cs="ＭＳ Ｐゴシック" w:hint="eastAsia"/>
                <w:kern w:val="0"/>
                <w:sz w:val="20"/>
                <w:szCs w:val="20"/>
              </w:rPr>
              <w:t>を</w:t>
            </w:r>
            <w:r w:rsidR="00A00C29" w:rsidRPr="00573B95">
              <w:rPr>
                <w:rFonts w:asciiTheme="minorEastAsia" w:hAnsiTheme="minorEastAsia" w:cs="ＭＳ Ｐゴシック" w:hint="eastAsia"/>
                <w:kern w:val="0"/>
                <w:sz w:val="20"/>
                <w:szCs w:val="20"/>
              </w:rPr>
              <w:t>含む</w:t>
            </w:r>
            <w:r w:rsidR="00483CD8"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w:t>
            </w:r>
          </w:p>
        </w:tc>
        <w:tc>
          <w:tcPr>
            <w:tcW w:w="3402" w:type="dxa"/>
            <w:tcBorders>
              <w:top w:val="single" w:sz="4" w:space="0" w:color="000000"/>
              <w:left w:val="nil"/>
              <w:bottom w:val="nil"/>
              <w:right w:val="single" w:sz="4" w:space="0" w:color="000000"/>
            </w:tcBorders>
            <w:shd w:val="clear" w:color="auto" w:fill="auto"/>
            <w:hideMark/>
          </w:tcPr>
          <w:p w14:paraId="077275D0"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、変形、腐食及び雨漏りの有無を調べる。</w:t>
            </w:r>
          </w:p>
        </w:tc>
        <w:tc>
          <w:tcPr>
            <w:tcW w:w="3686" w:type="dxa"/>
            <w:tcBorders>
              <w:top w:val="single" w:sz="4" w:space="0" w:color="000000"/>
              <w:left w:val="nil"/>
              <w:bottom w:val="nil"/>
              <w:right w:val="single" w:sz="4" w:space="0" w:color="000000"/>
            </w:tcBorders>
            <w:shd w:val="clear" w:color="auto" w:fill="auto"/>
            <w:hideMark/>
          </w:tcPr>
          <w:p w14:paraId="4D1E62E3"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、著しい変形、腐食</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雨漏りがないこと。</w:t>
            </w:r>
          </w:p>
        </w:tc>
      </w:tr>
      <w:tr w:rsidR="006231E6" w:rsidRPr="00573B95" w14:paraId="04190F18" w14:textId="77777777" w:rsidTr="00EC005C">
        <w:trPr>
          <w:cantSplit/>
          <w:trHeight w:val="480"/>
        </w:trPr>
        <w:tc>
          <w:tcPr>
            <w:tcW w:w="1421" w:type="dxa"/>
            <w:vMerge/>
            <w:tcBorders>
              <w:left w:val="single" w:sz="4" w:space="0" w:color="000000"/>
              <w:right w:val="single" w:sz="4" w:space="0" w:color="000000"/>
            </w:tcBorders>
            <w:vAlign w:val="center"/>
            <w:hideMark/>
          </w:tcPr>
          <w:p w14:paraId="077F0E9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auto"/>
              <w:right w:val="single" w:sz="4" w:space="0" w:color="000000"/>
            </w:tcBorders>
            <w:vAlign w:val="center"/>
            <w:hideMark/>
          </w:tcPr>
          <w:p w14:paraId="305ED38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auto"/>
            </w:tcBorders>
            <w:shd w:val="clear" w:color="auto" w:fill="auto"/>
            <w:hideMark/>
          </w:tcPr>
          <w:p w14:paraId="40E4B4E2"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ドア及びカバーの開閉状態並びにロック及びキーの異常の有無を調べる。</w:t>
            </w:r>
          </w:p>
        </w:tc>
        <w:tc>
          <w:tcPr>
            <w:tcW w:w="3686" w:type="dxa"/>
            <w:tcBorders>
              <w:top w:val="nil"/>
              <w:left w:val="nil"/>
              <w:bottom w:val="nil"/>
              <w:right w:val="single" w:sz="4" w:space="0" w:color="auto"/>
            </w:tcBorders>
            <w:shd w:val="clear" w:color="auto" w:fill="auto"/>
            <w:hideMark/>
          </w:tcPr>
          <w:p w14:paraId="20FC24B6"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開閉、ロック</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キーに異常がないこと。</w:t>
            </w:r>
          </w:p>
        </w:tc>
      </w:tr>
      <w:tr w:rsidR="006231E6" w:rsidRPr="00573B95" w14:paraId="0BD664DB" w14:textId="77777777" w:rsidTr="00F12252">
        <w:trPr>
          <w:cantSplit/>
          <w:trHeight w:val="270"/>
        </w:trPr>
        <w:tc>
          <w:tcPr>
            <w:tcW w:w="1421" w:type="dxa"/>
            <w:vMerge/>
            <w:tcBorders>
              <w:left w:val="single" w:sz="4" w:space="0" w:color="000000"/>
              <w:right w:val="single" w:sz="4" w:space="0" w:color="000000"/>
            </w:tcBorders>
            <w:vAlign w:val="center"/>
            <w:hideMark/>
          </w:tcPr>
          <w:p w14:paraId="5064CF4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auto"/>
              <w:right w:val="single" w:sz="4" w:space="0" w:color="000000"/>
            </w:tcBorders>
            <w:vAlign w:val="center"/>
            <w:hideMark/>
          </w:tcPr>
          <w:p w14:paraId="4671B70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auto"/>
            </w:tcBorders>
            <w:shd w:val="clear" w:color="auto" w:fill="auto"/>
            <w:hideMark/>
          </w:tcPr>
          <w:p w14:paraId="138783A1"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ガラスのがた及び破損の有無を調べる。</w:t>
            </w:r>
          </w:p>
        </w:tc>
        <w:tc>
          <w:tcPr>
            <w:tcW w:w="3686" w:type="dxa"/>
            <w:tcBorders>
              <w:top w:val="nil"/>
              <w:left w:val="nil"/>
              <w:bottom w:val="single" w:sz="4" w:space="0" w:color="000000"/>
              <w:right w:val="single" w:sz="4" w:space="0" w:color="auto"/>
            </w:tcBorders>
            <w:shd w:val="clear" w:color="auto" w:fill="auto"/>
            <w:hideMark/>
          </w:tcPr>
          <w:p w14:paraId="50D1632C"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がた</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破損がないこと。</w:t>
            </w:r>
          </w:p>
        </w:tc>
      </w:tr>
      <w:tr w:rsidR="006231E6" w:rsidRPr="00573B95" w14:paraId="1D16FA2D" w14:textId="77777777" w:rsidTr="001C2D2C">
        <w:trPr>
          <w:cantSplit/>
          <w:trHeight w:val="270"/>
        </w:trPr>
        <w:tc>
          <w:tcPr>
            <w:tcW w:w="1421" w:type="dxa"/>
            <w:vMerge/>
            <w:tcBorders>
              <w:left w:val="single" w:sz="4" w:space="0" w:color="000000"/>
              <w:right w:val="single" w:sz="4" w:space="0" w:color="000000"/>
            </w:tcBorders>
            <w:vAlign w:val="center"/>
            <w:hideMark/>
          </w:tcPr>
          <w:p w14:paraId="3AE7DF2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nil"/>
              <w:bottom w:val="single" w:sz="4" w:space="0" w:color="000000"/>
              <w:right w:val="single" w:sz="4" w:space="0" w:color="000000"/>
            </w:tcBorders>
            <w:shd w:val="clear" w:color="auto" w:fill="auto"/>
            <w:hideMark/>
          </w:tcPr>
          <w:p w14:paraId="6C69B556" w14:textId="77777777" w:rsidR="00344051" w:rsidRPr="00573B95" w:rsidRDefault="00A00C29"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座席</w:t>
            </w:r>
          </w:p>
        </w:tc>
        <w:tc>
          <w:tcPr>
            <w:tcW w:w="3402" w:type="dxa"/>
            <w:tcBorders>
              <w:top w:val="nil"/>
              <w:left w:val="nil"/>
              <w:bottom w:val="nil"/>
              <w:right w:val="single" w:sz="4" w:space="0" w:color="000000"/>
            </w:tcBorders>
            <w:shd w:val="clear" w:color="auto" w:fill="auto"/>
            <w:hideMark/>
          </w:tcPr>
          <w:p w14:paraId="2E5E84FA"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調整・ロック装置の作動の適否を調べる。</w:t>
            </w:r>
          </w:p>
        </w:tc>
        <w:tc>
          <w:tcPr>
            <w:tcW w:w="3686" w:type="dxa"/>
            <w:tcBorders>
              <w:top w:val="nil"/>
              <w:left w:val="nil"/>
              <w:bottom w:val="nil"/>
              <w:right w:val="single" w:sz="4" w:space="0" w:color="000000"/>
            </w:tcBorders>
            <w:shd w:val="clear" w:color="auto" w:fill="auto"/>
            <w:hideMark/>
          </w:tcPr>
          <w:p w14:paraId="7B203179"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3A1193F2" w14:textId="77777777" w:rsidTr="00EC005C">
        <w:trPr>
          <w:cantSplit/>
          <w:trHeight w:val="396"/>
        </w:trPr>
        <w:tc>
          <w:tcPr>
            <w:tcW w:w="1421" w:type="dxa"/>
            <w:vMerge/>
            <w:tcBorders>
              <w:left w:val="single" w:sz="4" w:space="0" w:color="000000"/>
              <w:right w:val="single" w:sz="4" w:space="0" w:color="000000"/>
            </w:tcBorders>
            <w:vAlign w:val="center"/>
            <w:hideMark/>
          </w:tcPr>
          <w:p w14:paraId="158856B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nil"/>
              <w:bottom w:val="single" w:sz="4" w:space="0" w:color="000000"/>
              <w:right w:val="single" w:sz="4" w:space="0" w:color="000000"/>
            </w:tcBorders>
            <w:vAlign w:val="center"/>
            <w:hideMark/>
          </w:tcPr>
          <w:p w14:paraId="2A7326BC"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EA1D0FE"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40DB59D2"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299B0282" w14:textId="77777777" w:rsidTr="00EC005C">
        <w:trPr>
          <w:cantSplit/>
          <w:trHeight w:val="270"/>
        </w:trPr>
        <w:tc>
          <w:tcPr>
            <w:tcW w:w="1421" w:type="dxa"/>
            <w:vMerge/>
            <w:tcBorders>
              <w:left w:val="single" w:sz="4" w:space="0" w:color="000000"/>
              <w:right w:val="single" w:sz="4" w:space="0" w:color="000000"/>
            </w:tcBorders>
            <w:vAlign w:val="center"/>
            <w:hideMark/>
          </w:tcPr>
          <w:p w14:paraId="4F658FC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nil"/>
              <w:bottom w:val="single" w:sz="4" w:space="0" w:color="000000"/>
              <w:right w:val="single" w:sz="4" w:space="0" w:color="000000"/>
            </w:tcBorders>
            <w:shd w:val="clear" w:color="auto" w:fill="auto"/>
            <w:hideMark/>
          </w:tcPr>
          <w:p w14:paraId="06493EC7" w14:textId="77777777" w:rsidR="00344051" w:rsidRPr="00573B95" w:rsidRDefault="00A00C29"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シートベルト</w:t>
            </w:r>
          </w:p>
        </w:tc>
        <w:tc>
          <w:tcPr>
            <w:tcW w:w="3402" w:type="dxa"/>
            <w:tcBorders>
              <w:top w:val="single" w:sz="4" w:space="0" w:color="000000"/>
              <w:left w:val="nil"/>
              <w:bottom w:val="nil"/>
              <w:right w:val="single" w:sz="4" w:space="0" w:color="000000"/>
            </w:tcBorders>
            <w:shd w:val="clear" w:color="auto" w:fill="auto"/>
            <w:hideMark/>
          </w:tcPr>
          <w:p w14:paraId="42FA1356" w14:textId="2C9CF0D4" w:rsidR="00344051" w:rsidRPr="00573B95" w:rsidRDefault="00A00C29" w:rsidP="009E3B3F">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E3B3F" w:rsidRPr="00573B95">
              <w:rPr>
                <w:rFonts w:asciiTheme="minorEastAsia" w:hAnsiTheme="minorEastAsia" w:cs="ＭＳ Ｐゴシック" w:hint="eastAsia"/>
                <w:kern w:val="0"/>
                <w:sz w:val="20"/>
                <w:szCs w:val="20"/>
              </w:rPr>
              <w:t>ベルトの損傷</w:t>
            </w:r>
            <w:r w:rsidRPr="00573B95">
              <w:rPr>
                <w:rFonts w:asciiTheme="minorEastAsia" w:hAnsiTheme="minorEastAsia" w:cs="ＭＳ Ｐゴシック" w:hint="eastAsia"/>
                <w:kern w:val="0"/>
                <w:sz w:val="20"/>
                <w:szCs w:val="20"/>
              </w:rPr>
              <w:t>の有無を調べる。</w:t>
            </w:r>
          </w:p>
        </w:tc>
        <w:tc>
          <w:tcPr>
            <w:tcW w:w="3686" w:type="dxa"/>
            <w:tcBorders>
              <w:top w:val="single" w:sz="4" w:space="0" w:color="000000"/>
              <w:left w:val="nil"/>
              <w:bottom w:val="nil"/>
              <w:right w:val="single" w:sz="4" w:space="0" w:color="000000"/>
            </w:tcBorders>
            <w:shd w:val="clear" w:color="auto" w:fill="auto"/>
            <w:hideMark/>
          </w:tcPr>
          <w:p w14:paraId="0EC4A92E" w14:textId="1BCFC75D"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E3B3F" w:rsidRPr="00573B95">
              <w:rPr>
                <w:rFonts w:asciiTheme="minorEastAsia" w:hAnsiTheme="minorEastAsia" w:cs="ＭＳ Ｐゴシック" w:hint="eastAsia"/>
                <w:kern w:val="0"/>
                <w:sz w:val="20"/>
                <w:szCs w:val="20"/>
              </w:rPr>
              <w:t>ベルトに</w:t>
            </w:r>
            <w:r w:rsidRPr="00573B95">
              <w:rPr>
                <w:rFonts w:asciiTheme="minorEastAsia" w:hAnsiTheme="minorEastAsia" w:cs="ＭＳ Ｐゴシック" w:hint="eastAsia"/>
                <w:kern w:val="0"/>
                <w:sz w:val="20"/>
                <w:szCs w:val="20"/>
              </w:rPr>
              <w:t>損傷が</w:t>
            </w:r>
            <w:r w:rsidR="009E3B3F" w:rsidRPr="00573B95">
              <w:rPr>
                <w:rFonts w:asciiTheme="minorEastAsia" w:hAnsiTheme="minorEastAsia" w:cs="ＭＳ Ｐゴシック" w:hint="eastAsia"/>
                <w:kern w:val="0"/>
                <w:sz w:val="20"/>
                <w:szCs w:val="20"/>
              </w:rPr>
              <w:t>無</w:t>
            </w:r>
            <w:r w:rsidRPr="00573B95">
              <w:rPr>
                <w:rFonts w:asciiTheme="minorEastAsia" w:hAnsiTheme="minorEastAsia" w:cs="ＭＳ Ｐゴシック" w:hint="eastAsia"/>
                <w:kern w:val="0"/>
                <w:sz w:val="20"/>
                <w:szCs w:val="20"/>
              </w:rPr>
              <w:t>いこと。</w:t>
            </w:r>
          </w:p>
        </w:tc>
      </w:tr>
      <w:tr w:rsidR="006231E6" w:rsidRPr="00573B95" w14:paraId="0EC428CE" w14:textId="77777777" w:rsidTr="001C2D2C">
        <w:trPr>
          <w:cantSplit/>
          <w:trHeight w:val="480"/>
        </w:trPr>
        <w:tc>
          <w:tcPr>
            <w:tcW w:w="1421" w:type="dxa"/>
            <w:vMerge/>
            <w:tcBorders>
              <w:left w:val="single" w:sz="4" w:space="0" w:color="000000"/>
              <w:right w:val="single" w:sz="4" w:space="0" w:color="000000"/>
            </w:tcBorders>
            <w:vAlign w:val="center"/>
            <w:hideMark/>
          </w:tcPr>
          <w:p w14:paraId="3ABC02E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nil"/>
              <w:bottom w:val="single" w:sz="4" w:space="0" w:color="000000"/>
              <w:right w:val="single" w:sz="4" w:space="0" w:color="000000"/>
            </w:tcBorders>
            <w:vAlign w:val="center"/>
            <w:hideMark/>
          </w:tcPr>
          <w:p w14:paraId="59C925CC"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4BBEBF0" w14:textId="248F271C" w:rsidR="00344051" w:rsidRPr="00573B95" w:rsidRDefault="00A00C29" w:rsidP="009E3B3F">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E3B3F" w:rsidRPr="00573B95">
              <w:rPr>
                <w:rFonts w:asciiTheme="minorEastAsia" w:hAnsiTheme="minorEastAsia" w:cs="ＭＳ Ｐゴシック" w:hint="eastAsia"/>
                <w:kern w:val="0"/>
                <w:sz w:val="20"/>
                <w:szCs w:val="20"/>
              </w:rPr>
              <w:t>シート</w:t>
            </w:r>
            <w:r w:rsidRPr="00573B95">
              <w:rPr>
                <w:rFonts w:asciiTheme="minorEastAsia" w:hAnsiTheme="minorEastAsia" w:cs="ＭＳ Ｐゴシック" w:hint="eastAsia"/>
                <w:kern w:val="0"/>
                <w:sz w:val="20"/>
                <w:szCs w:val="20"/>
              </w:rPr>
              <w:t>ベルトを締め、バックル</w:t>
            </w:r>
            <w:r w:rsidR="009E3B3F" w:rsidRPr="00573B95">
              <w:rPr>
                <w:rFonts w:asciiTheme="minorEastAsia" w:hAnsiTheme="minorEastAsia" w:cs="ＭＳ Ｐゴシック" w:hint="eastAsia"/>
                <w:kern w:val="0"/>
                <w:sz w:val="20"/>
                <w:szCs w:val="20"/>
              </w:rPr>
              <w:t>の巻取装置のロックの状態</w:t>
            </w:r>
            <w:r w:rsidRPr="00573B95">
              <w:rPr>
                <w:rFonts w:asciiTheme="minorEastAsia" w:hAnsiTheme="minorEastAsia" w:cs="ＭＳ Ｐゴシック" w:hint="eastAsia"/>
                <w:kern w:val="0"/>
                <w:sz w:val="20"/>
                <w:szCs w:val="20"/>
              </w:rPr>
              <w:t>を調べる。</w:t>
            </w:r>
          </w:p>
        </w:tc>
        <w:tc>
          <w:tcPr>
            <w:tcW w:w="3686" w:type="dxa"/>
            <w:tcBorders>
              <w:top w:val="nil"/>
              <w:left w:val="nil"/>
              <w:bottom w:val="nil"/>
              <w:right w:val="single" w:sz="4" w:space="0" w:color="000000"/>
            </w:tcBorders>
            <w:shd w:val="clear" w:color="auto" w:fill="auto"/>
            <w:hideMark/>
          </w:tcPr>
          <w:p w14:paraId="08570E16" w14:textId="71322E0F" w:rsidR="00344051" w:rsidRPr="00573B95" w:rsidRDefault="00A00C29" w:rsidP="009E3B3F">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w:t>
            </w:r>
            <w:r w:rsidR="009E3B3F" w:rsidRPr="00573B95">
              <w:rPr>
                <w:rFonts w:asciiTheme="minorEastAsia" w:hAnsiTheme="minorEastAsia" w:cs="ＭＳ Ｐゴシック" w:hint="eastAsia"/>
                <w:kern w:val="0"/>
                <w:sz w:val="20"/>
                <w:szCs w:val="20"/>
              </w:rPr>
              <w:t>にロックされる</w:t>
            </w:r>
            <w:r w:rsidRPr="00573B95">
              <w:rPr>
                <w:rFonts w:asciiTheme="minorEastAsia" w:hAnsiTheme="minorEastAsia" w:cs="ＭＳ Ｐゴシック" w:hint="eastAsia"/>
                <w:kern w:val="0"/>
                <w:sz w:val="20"/>
                <w:szCs w:val="20"/>
              </w:rPr>
              <w:t>こと。</w:t>
            </w:r>
          </w:p>
        </w:tc>
      </w:tr>
      <w:tr w:rsidR="006231E6" w:rsidRPr="00573B95" w14:paraId="0F47630A" w14:textId="77777777" w:rsidTr="00EC005C">
        <w:trPr>
          <w:cantSplit/>
          <w:trHeight w:val="344"/>
        </w:trPr>
        <w:tc>
          <w:tcPr>
            <w:tcW w:w="1421" w:type="dxa"/>
            <w:vMerge/>
            <w:tcBorders>
              <w:left w:val="single" w:sz="4" w:space="0" w:color="000000"/>
              <w:right w:val="single" w:sz="4" w:space="0" w:color="000000"/>
            </w:tcBorders>
            <w:vAlign w:val="center"/>
            <w:hideMark/>
          </w:tcPr>
          <w:p w14:paraId="165E0CE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nil"/>
              <w:bottom w:val="single" w:sz="4" w:space="0" w:color="000000"/>
              <w:right w:val="single" w:sz="4" w:space="0" w:color="000000"/>
            </w:tcBorders>
            <w:vAlign w:val="center"/>
            <w:hideMark/>
          </w:tcPr>
          <w:p w14:paraId="3121B7E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75983B41"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w:t>
            </w:r>
            <w:r w:rsidR="004A6EDA"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の有無を調べる。</w:t>
            </w:r>
          </w:p>
        </w:tc>
        <w:tc>
          <w:tcPr>
            <w:tcW w:w="3686" w:type="dxa"/>
            <w:tcBorders>
              <w:top w:val="nil"/>
              <w:left w:val="nil"/>
              <w:bottom w:val="single" w:sz="4" w:space="0" w:color="000000"/>
              <w:right w:val="single" w:sz="4" w:space="0" w:color="000000"/>
            </w:tcBorders>
            <w:shd w:val="clear" w:color="auto" w:fill="auto"/>
            <w:hideMark/>
          </w:tcPr>
          <w:p w14:paraId="6C262ADD"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4A6EDA"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がないこと。</w:t>
            </w:r>
          </w:p>
        </w:tc>
      </w:tr>
      <w:tr w:rsidR="006231E6" w:rsidRPr="00573B95" w14:paraId="6377CEEA" w14:textId="77777777" w:rsidTr="00EC005C">
        <w:trPr>
          <w:cantSplit/>
          <w:trHeight w:val="270"/>
        </w:trPr>
        <w:tc>
          <w:tcPr>
            <w:tcW w:w="1421" w:type="dxa"/>
            <w:vMerge/>
            <w:tcBorders>
              <w:left w:val="single" w:sz="4" w:space="0" w:color="000000"/>
              <w:right w:val="single" w:sz="4" w:space="0" w:color="000000"/>
            </w:tcBorders>
            <w:vAlign w:val="center"/>
            <w:hideMark/>
          </w:tcPr>
          <w:p w14:paraId="40AF28C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nil"/>
              <w:bottom w:val="single" w:sz="4" w:space="0" w:color="000000"/>
              <w:right w:val="single" w:sz="4" w:space="0" w:color="000000"/>
            </w:tcBorders>
            <w:shd w:val="clear" w:color="auto" w:fill="auto"/>
            <w:hideMark/>
          </w:tcPr>
          <w:p w14:paraId="1ABB882D" w14:textId="77777777" w:rsidR="00344051" w:rsidRPr="00573B95" w:rsidRDefault="00A00C29"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昇降設備及び滑り止め</w:t>
            </w:r>
          </w:p>
        </w:tc>
        <w:tc>
          <w:tcPr>
            <w:tcW w:w="3402" w:type="dxa"/>
            <w:tcBorders>
              <w:top w:val="nil"/>
              <w:left w:val="nil"/>
              <w:bottom w:val="nil"/>
              <w:right w:val="single" w:sz="4" w:space="0" w:color="000000"/>
            </w:tcBorders>
            <w:shd w:val="clear" w:color="auto" w:fill="auto"/>
            <w:hideMark/>
          </w:tcPr>
          <w:p w14:paraId="2763D6D4"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、損傷及び変形の有無を調べる。</w:t>
            </w:r>
          </w:p>
        </w:tc>
        <w:tc>
          <w:tcPr>
            <w:tcW w:w="3686" w:type="dxa"/>
            <w:tcBorders>
              <w:top w:val="nil"/>
              <w:left w:val="nil"/>
              <w:bottom w:val="nil"/>
              <w:right w:val="single" w:sz="4" w:space="0" w:color="000000"/>
            </w:tcBorders>
            <w:shd w:val="clear" w:color="auto" w:fill="auto"/>
            <w:hideMark/>
          </w:tcPr>
          <w:p w14:paraId="3C354A7F"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5F6623DD" w14:textId="77777777" w:rsidTr="00EC005C">
        <w:trPr>
          <w:cantSplit/>
          <w:trHeight w:val="402"/>
        </w:trPr>
        <w:tc>
          <w:tcPr>
            <w:tcW w:w="1421" w:type="dxa"/>
            <w:vMerge/>
            <w:tcBorders>
              <w:left w:val="single" w:sz="4" w:space="0" w:color="000000"/>
              <w:right w:val="single" w:sz="4" w:space="0" w:color="000000"/>
            </w:tcBorders>
            <w:vAlign w:val="center"/>
            <w:hideMark/>
          </w:tcPr>
          <w:p w14:paraId="0649CC9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nil"/>
              <w:bottom w:val="single" w:sz="4" w:space="0" w:color="000000"/>
              <w:right w:val="single" w:sz="4" w:space="0" w:color="000000"/>
            </w:tcBorders>
            <w:vAlign w:val="center"/>
            <w:hideMark/>
          </w:tcPr>
          <w:p w14:paraId="583B623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79331D15"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38EFB7AC"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A00C9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7C2E6A11" w14:textId="77777777" w:rsidTr="00615A0E">
        <w:trPr>
          <w:cantSplit/>
          <w:trHeight w:val="270"/>
        </w:trPr>
        <w:tc>
          <w:tcPr>
            <w:tcW w:w="1421" w:type="dxa"/>
            <w:vMerge/>
            <w:tcBorders>
              <w:left w:val="single" w:sz="4" w:space="0" w:color="000000"/>
              <w:right w:val="single" w:sz="4" w:space="0" w:color="000000"/>
            </w:tcBorders>
            <w:vAlign w:val="center"/>
            <w:hideMark/>
          </w:tcPr>
          <w:p w14:paraId="6C7AC21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nil"/>
              <w:bottom w:val="single" w:sz="4" w:space="0" w:color="auto"/>
              <w:right w:val="single" w:sz="4" w:space="0" w:color="000000"/>
            </w:tcBorders>
            <w:shd w:val="clear" w:color="auto" w:fill="auto"/>
            <w:hideMark/>
          </w:tcPr>
          <w:p w14:paraId="3C746F94" w14:textId="77777777" w:rsidR="00344051" w:rsidRPr="00573B95" w:rsidRDefault="00A00C29"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連結装置</w:t>
            </w:r>
          </w:p>
        </w:tc>
        <w:tc>
          <w:tcPr>
            <w:tcW w:w="3402" w:type="dxa"/>
            <w:tcBorders>
              <w:top w:val="nil"/>
              <w:left w:val="nil"/>
              <w:bottom w:val="nil"/>
              <w:right w:val="single" w:sz="4" w:space="0" w:color="000000"/>
            </w:tcBorders>
            <w:shd w:val="clear" w:color="auto" w:fill="auto"/>
            <w:hideMark/>
          </w:tcPr>
          <w:p w14:paraId="59E95369"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及び損傷の有無を調べる。</w:t>
            </w:r>
          </w:p>
        </w:tc>
        <w:tc>
          <w:tcPr>
            <w:tcW w:w="3686" w:type="dxa"/>
            <w:tcBorders>
              <w:top w:val="nil"/>
              <w:left w:val="nil"/>
              <w:bottom w:val="nil"/>
              <w:right w:val="single" w:sz="4" w:space="0" w:color="000000"/>
            </w:tcBorders>
            <w:shd w:val="clear" w:color="auto" w:fill="auto"/>
            <w:hideMark/>
          </w:tcPr>
          <w:p w14:paraId="6731CA65" w14:textId="77777777" w:rsidR="00344051" w:rsidRPr="00573B95" w:rsidRDefault="00A00C2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005B715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損傷がないこと。</w:t>
            </w:r>
          </w:p>
        </w:tc>
      </w:tr>
      <w:tr w:rsidR="006231E6" w:rsidRPr="00573B95" w14:paraId="37A99881" w14:textId="77777777" w:rsidTr="00615A0E">
        <w:trPr>
          <w:cantSplit/>
          <w:trHeight w:val="480"/>
        </w:trPr>
        <w:tc>
          <w:tcPr>
            <w:tcW w:w="1421" w:type="dxa"/>
            <w:vMerge/>
            <w:tcBorders>
              <w:left w:val="single" w:sz="4" w:space="0" w:color="000000"/>
              <w:right w:val="single" w:sz="4" w:space="0" w:color="000000"/>
            </w:tcBorders>
            <w:vAlign w:val="center"/>
            <w:hideMark/>
          </w:tcPr>
          <w:p w14:paraId="1BA8052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nil"/>
              <w:bottom w:val="single" w:sz="4" w:space="0" w:color="auto"/>
              <w:right w:val="single" w:sz="4" w:space="0" w:color="000000"/>
            </w:tcBorders>
            <w:vAlign w:val="center"/>
            <w:hideMark/>
          </w:tcPr>
          <w:p w14:paraId="17DAE0D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42EF937C"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auto"/>
              <w:right w:val="single" w:sz="4" w:space="0" w:color="000000"/>
            </w:tcBorders>
            <w:shd w:val="clear" w:color="auto" w:fill="auto"/>
            <w:hideMark/>
          </w:tcPr>
          <w:p w14:paraId="7BF9C28D" w14:textId="77777777" w:rsidR="00344051" w:rsidRPr="00573B95" w:rsidRDefault="00A00C2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5B715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3F2E3EC2" w14:textId="77777777" w:rsidTr="00EC005C">
        <w:trPr>
          <w:cantSplit/>
          <w:trHeight w:val="480"/>
        </w:trPr>
        <w:tc>
          <w:tcPr>
            <w:tcW w:w="1421" w:type="dxa"/>
            <w:vMerge/>
            <w:tcBorders>
              <w:left w:val="single" w:sz="4" w:space="0" w:color="000000"/>
              <w:right w:val="single" w:sz="4" w:space="0" w:color="000000"/>
            </w:tcBorders>
            <w:vAlign w:val="center"/>
            <w:hideMark/>
          </w:tcPr>
          <w:p w14:paraId="004C5B51"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0C57ECB9" w14:textId="77777777" w:rsidR="00344051" w:rsidRPr="00573B95" w:rsidRDefault="00A00C29"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レバーロック</w:t>
            </w:r>
          </w:p>
        </w:tc>
        <w:tc>
          <w:tcPr>
            <w:tcW w:w="3402" w:type="dxa"/>
            <w:tcBorders>
              <w:top w:val="nil"/>
              <w:left w:val="nil"/>
              <w:bottom w:val="single" w:sz="4" w:space="0" w:color="000000"/>
              <w:right w:val="single" w:sz="4" w:space="0" w:color="000000"/>
            </w:tcBorders>
            <w:shd w:val="clear" w:color="auto" w:fill="auto"/>
            <w:hideMark/>
          </w:tcPr>
          <w:p w14:paraId="242134D3" w14:textId="77777777" w:rsidR="00344051" w:rsidRPr="00573B95" w:rsidRDefault="00A00C29" w:rsidP="005F4E39">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ロックの効き具合並びに損傷及び変形の有無を調べる。</w:t>
            </w:r>
          </w:p>
        </w:tc>
        <w:tc>
          <w:tcPr>
            <w:tcW w:w="3686" w:type="dxa"/>
            <w:tcBorders>
              <w:top w:val="nil"/>
              <w:left w:val="nil"/>
              <w:bottom w:val="single" w:sz="4" w:space="0" w:color="000000"/>
              <w:right w:val="single" w:sz="4" w:space="0" w:color="000000"/>
            </w:tcBorders>
            <w:shd w:val="clear" w:color="auto" w:fill="auto"/>
            <w:hideMark/>
          </w:tcPr>
          <w:p w14:paraId="28F44CAD" w14:textId="77777777" w:rsidR="00344051" w:rsidRPr="00573B95" w:rsidRDefault="00A00C29" w:rsidP="005F4E39">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効きが正常で、損傷</w:t>
            </w:r>
            <w:r w:rsidR="005B715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変形がないこと。</w:t>
            </w:r>
          </w:p>
        </w:tc>
      </w:tr>
      <w:tr w:rsidR="006231E6" w:rsidRPr="00573B95" w14:paraId="0D8A8D35" w14:textId="77777777" w:rsidTr="00EC005C">
        <w:trPr>
          <w:cantSplit/>
          <w:trHeight w:val="528"/>
        </w:trPr>
        <w:tc>
          <w:tcPr>
            <w:tcW w:w="1421" w:type="dxa"/>
            <w:vMerge/>
            <w:tcBorders>
              <w:left w:val="single" w:sz="4" w:space="0" w:color="000000"/>
              <w:right w:val="single" w:sz="4" w:space="0" w:color="000000"/>
            </w:tcBorders>
            <w:vAlign w:val="center"/>
            <w:hideMark/>
          </w:tcPr>
          <w:p w14:paraId="6C2A799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nil"/>
              <w:bottom w:val="nil"/>
              <w:right w:val="single" w:sz="4" w:space="0" w:color="000000"/>
            </w:tcBorders>
            <w:shd w:val="clear" w:color="auto" w:fill="auto"/>
            <w:hideMark/>
          </w:tcPr>
          <w:p w14:paraId="3488A287" w14:textId="77777777" w:rsidR="00344051" w:rsidRPr="00573B95" w:rsidRDefault="00A00C29"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作業装置安全ピン及び安全リンク</w:t>
            </w:r>
          </w:p>
        </w:tc>
        <w:tc>
          <w:tcPr>
            <w:tcW w:w="3402" w:type="dxa"/>
            <w:tcBorders>
              <w:top w:val="nil"/>
              <w:left w:val="nil"/>
              <w:bottom w:val="nil"/>
              <w:right w:val="single" w:sz="4" w:space="0" w:color="000000"/>
            </w:tcBorders>
            <w:shd w:val="clear" w:color="auto" w:fill="auto"/>
            <w:hideMark/>
          </w:tcPr>
          <w:p w14:paraId="78CFDFE5" w14:textId="77777777" w:rsidR="00344051" w:rsidRPr="00573B95" w:rsidRDefault="0096481E" w:rsidP="005F4E39">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A00C29" w:rsidRPr="00573B95">
              <w:rPr>
                <w:rFonts w:asciiTheme="minorEastAsia" w:hAnsiTheme="minorEastAsia" w:cs="ＭＳ Ｐゴシック" w:hint="eastAsia"/>
                <w:kern w:val="0"/>
                <w:sz w:val="20"/>
                <w:szCs w:val="20"/>
              </w:rPr>
              <w:t>及び損傷の有無を調べる。</w:t>
            </w:r>
          </w:p>
          <w:p w14:paraId="59CD3FA3" w14:textId="77777777" w:rsidR="00344051" w:rsidRPr="00573B95" w:rsidRDefault="0096481E" w:rsidP="005F4E39">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A00C29"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nil"/>
              <w:bottom w:val="nil"/>
              <w:right w:val="single" w:sz="4" w:space="0" w:color="000000"/>
            </w:tcBorders>
            <w:shd w:val="clear" w:color="auto" w:fill="auto"/>
            <w:hideMark/>
          </w:tcPr>
          <w:p w14:paraId="320F3C56" w14:textId="77777777" w:rsidR="00344051" w:rsidRPr="00573B95" w:rsidRDefault="0096481E" w:rsidP="005F4E39">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5B7153" w:rsidRPr="00573B95">
              <w:rPr>
                <w:rFonts w:asciiTheme="minorEastAsia" w:hAnsiTheme="minorEastAsia" w:cs="ＭＳ Ｐゴシック" w:hint="eastAsia"/>
                <w:kern w:val="0"/>
                <w:sz w:val="20"/>
                <w:szCs w:val="20"/>
              </w:rPr>
              <w:t>及び</w:t>
            </w:r>
            <w:r w:rsidR="00A00C29" w:rsidRPr="00573B95">
              <w:rPr>
                <w:rFonts w:asciiTheme="minorEastAsia" w:hAnsiTheme="minorEastAsia" w:cs="ＭＳ Ｐゴシック" w:hint="eastAsia"/>
                <w:kern w:val="0"/>
                <w:sz w:val="20"/>
                <w:szCs w:val="20"/>
              </w:rPr>
              <w:t>損傷がないこと。</w:t>
            </w:r>
          </w:p>
        </w:tc>
      </w:tr>
      <w:tr w:rsidR="006231E6" w:rsidRPr="00573B95" w14:paraId="3286A94E" w14:textId="77777777" w:rsidTr="001C2D2C">
        <w:trPr>
          <w:cantSplit/>
          <w:trHeight w:val="705"/>
        </w:trPr>
        <w:tc>
          <w:tcPr>
            <w:tcW w:w="1421" w:type="dxa"/>
            <w:vMerge/>
            <w:tcBorders>
              <w:left w:val="single" w:sz="4" w:space="0" w:color="000000"/>
              <w:right w:val="single" w:sz="4" w:space="0" w:color="000000"/>
            </w:tcBorders>
            <w:vAlign w:val="center"/>
            <w:hideMark/>
          </w:tcPr>
          <w:p w14:paraId="1757D53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000000"/>
              <w:left w:val="nil"/>
              <w:bottom w:val="single" w:sz="4" w:space="0" w:color="auto"/>
              <w:right w:val="single" w:sz="4" w:space="0" w:color="000000"/>
            </w:tcBorders>
            <w:shd w:val="clear" w:color="auto" w:fill="auto"/>
            <w:hideMark/>
          </w:tcPr>
          <w:p w14:paraId="1F9A6F5A" w14:textId="77777777" w:rsidR="00344051" w:rsidRPr="00573B95" w:rsidRDefault="00A00C29"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表示板</w:t>
            </w:r>
          </w:p>
        </w:tc>
        <w:tc>
          <w:tcPr>
            <w:tcW w:w="3402" w:type="dxa"/>
            <w:tcBorders>
              <w:top w:val="single" w:sz="4" w:space="0" w:color="000000"/>
              <w:left w:val="nil"/>
              <w:bottom w:val="single" w:sz="4" w:space="0" w:color="000000"/>
              <w:right w:val="single" w:sz="4" w:space="0" w:color="000000"/>
            </w:tcBorders>
            <w:shd w:val="clear" w:color="auto" w:fill="auto"/>
            <w:hideMark/>
          </w:tcPr>
          <w:p w14:paraId="02AE8C2B" w14:textId="77777777" w:rsidR="00344051" w:rsidRPr="00573B95" w:rsidRDefault="00A00C29" w:rsidP="005F4E39">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構造規格に規定された表示板その他の注意・指示銘板等の損傷の有無及び取付け状態を調べる。</w:t>
            </w:r>
          </w:p>
        </w:tc>
        <w:tc>
          <w:tcPr>
            <w:tcW w:w="3686" w:type="dxa"/>
            <w:tcBorders>
              <w:top w:val="single" w:sz="4" w:space="0" w:color="000000"/>
              <w:left w:val="nil"/>
              <w:bottom w:val="single" w:sz="4" w:space="0" w:color="000000"/>
              <w:right w:val="single" w:sz="4" w:space="0" w:color="000000"/>
            </w:tcBorders>
            <w:shd w:val="clear" w:color="auto" w:fill="auto"/>
            <w:hideMark/>
          </w:tcPr>
          <w:p w14:paraId="7D43F122" w14:textId="77777777" w:rsidR="00344051" w:rsidRPr="00573B95" w:rsidRDefault="00A00C29" w:rsidP="005F4E39">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損傷がなく、適正に取</w:t>
            </w:r>
            <w:r w:rsidR="005A07F6"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0D83ACDB" w14:textId="77777777" w:rsidTr="001C2D2C">
        <w:trPr>
          <w:cantSplit/>
          <w:trHeight w:val="342"/>
        </w:trPr>
        <w:tc>
          <w:tcPr>
            <w:tcW w:w="1421" w:type="dxa"/>
            <w:vMerge/>
            <w:tcBorders>
              <w:left w:val="single" w:sz="4" w:space="0" w:color="000000"/>
              <w:right w:val="single" w:sz="4" w:space="0" w:color="000000"/>
            </w:tcBorders>
            <w:vAlign w:val="center"/>
            <w:hideMark/>
          </w:tcPr>
          <w:p w14:paraId="7319DAC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nil"/>
              <w:bottom w:val="single" w:sz="4" w:space="0" w:color="000000"/>
              <w:right w:val="single" w:sz="4" w:space="0" w:color="000000"/>
            </w:tcBorders>
            <w:shd w:val="clear" w:color="auto" w:fill="auto"/>
            <w:hideMark/>
          </w:tcPr>
          <w:p w14:paraId="41EB8632" w14:textId="77777777" w:rsidR="00344051" w:rsidRPr="00573B95" w:rsidRDefault="00A00C29"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　灯火装置、警音器、方向指示器、窓拭き器、デフロスター　等</w:t>
            </w:r>
          </w:p>
        </w:tc>
        <w:tc>
          <w:tcPr>
            <w:tcW w:w="3402" w:type="dxa"/>
            <w:tcBorders>
              <w:top w:val="nil"/>
              <w:left w:val="nil"/>
              <w:bottom w:val="nil"/>
              <w:right w:val="single" w:sz="4" w:space="0" w:color="000000"/>
            </w:tcBorders>
            <w:shd w:val="clear" w:color="auto" w:fill="auto"/>
            <w:hideMark/>
          </w:tcPr>
          <w:p w14:paraId="03880E19"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各スイッチ類を操作し、作動の適否及び取付け状態を調べる。</w:t>
            </w:r>
          </w:p>
        </w:tc>
        <w:tc>
          <w:tcPr>
            <w:tcW w:w="3686" w:type="dxa"/>
            <w:tcBorders>
              <w:top w:val="nil"/>
              <w:left w:val="nil"/>
              <w:bottom w:val="nil"/>
              <w:right w:val="single" w:sz="4" w:space="0" w:color="000000"/>
            </w:tcBorders>
            <w:shd w:val="clear" w:color="auto" w:fill="auto"/>
            <w:hideMark/>
          </w:tcPr>
          <w:p w14:paraId="15919812"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正常に作動し、適正に取</w:t>
            </w:r>
            <w:r w:rsidR="005A07F6"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720FEE2E" w14:textId="77777777" w:rsidTr="00EC005C">
        <w:trPr>
          <w:cantSplit/>
          <w:trHeight w:val="370"/>
        </w:trPr>
        <w:tc>
          <w:tcPr>
            <w:tcW w:w="1421" w:type="dxa"/>
            <w:vMerge/>
            <w:tcBorders>
              <w:left w:val="single" w:sz="4" w:space="0" w:color="000000"/>
              <w:right w:val="single" w:sz="4" w:space="0" w:color="000000"/>
            </w:tcBorders>
            <w:vAlign w:val="center"/>
            <w:hideMark/>
          </w:tcPr>
          <w:p w14:paraId="0F8AF78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nil"/>
              <w:bottom w:val="single" w:sz="4" w:space="0" w:color="000000"/>
              <w:right w:val="single" w:sz="4" w:space="0" w:color="000000"/>
            </w:tcBorders>
            <w:vAlign w:val="center"/>
            <w:hideMark/>
          </w:tcPr>
          <w:p w14:paraId="6146785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78479D3"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各灯火類のレンズの破損及び水等の浸入の有無を調べる。</w:t>
            </w:r>
          </w:p>
        </w:tc>
        <w:tc>
          <w:tcPr>
            <w:tcW w:w="3686" w:type="dxa"/>
            <w:tcBorders>
              <w:top w:val="nil"/>
              <w:left w:val="nil"/>
              <w:bottom w:val="single" w:sz="4" w:space="0" w:color="000000"/>
              <w:right w:val="single" w:sz="4" w:space="0" w:color="000000"/>
            </w:tcBorders>
            <w:shd w:val="clear" w:color="auto" w:fill="auto"/>
            <w:hideMark/>
          </w:tcPr>
          <w:p w14:paraId="60427F06"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破損</w:t>
            </w:r>
            <w:r w:rsidR="005B715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水等の浸入がないこと。</w:t>
            </w:r>
          </w:p>
        </w:tc>
      </w:tr>
      <w:tr w:rsidR="006231E6" w:rsidRPr="00573B95" w14:paraId="00DCDA9B" w14:textId="77777777" w:rsidTr="00EC005C">
        <w:trPr>
          <w:cantSplit/>
          <w:trHeight w:val="1271"/>
        </w:trPr>
        <w:tc>
          <w:tcPr>
            <w:tcW w:w="1421" w:type="dxa"/>
            <w:vMerge w:val="restart"/>
            <w:tcBorders>
              <w:left w:val="single" w:sz="4" w:space="0" w:color="000000"/>
              <w:right w:val="single" w:sz="4" w:space="0" w:color="000000"/>
            </w:tcBorders>
            <w:vAlign w:val="center"/>
            <w:hideMark/>
          </w:tcPr>
          <w:p w14:paraId="479F1E9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000000"/>
              <w:left w:val="nil"/>
              <w:bottom w:val="single" w:sz="4" w:space="0" w:color="000000"/>
              <w:right w:val="single" w:sz="4" w:space="0" w:color="000000"/>
            </w:tcBorders>
            <w:shd w:val="clear" w:color="auto" w:fill="auto"/>
            <w:hideMark/>
          </w:tcPr>
          <w:p w14:paraId="3E6520C8"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　計器類</w:t>
            </w:r>
          </w:p>
          <w:p w14:paraId="48A76CA7" w14:textId="77777777" w:rsidR="00344051" w:rsidRPr="00573B95" w:rsidRDefault="000A2ACA"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773952" behindDoc="0" locked="0" layoutInCell="1" allowOverlap="1" wp14:anchorId="421832EF" wp14:editId="2A988E38">
                      <wp:simplePos x="0" y="0"/>
                      <wp:positionH relativeFrom="column">
                        <wp:posOffset>93980</wp:posOffset>
                      </wp:positionH>
                      <wp:positionV relativeFrom="paragraph">
                        <wp:posOffset>40640</wp:posOffset>
                      </wp:positionV>
                      <wp:extent cx="1133475" cy="635635"/>
                      <wp:effectExtent l="0" t="0" r="28575" b="12065"/>
                      <wp:wrapNone/>
                      <wp:docPr id="322" name="グループ化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3475" cy="635635"/>
                                <a:chOff x="0" y="0"/>
                                <a:chExt cx="1140460" cy="581025"/>
                              </a:xfrm>
                            </wpg:grpSpPr>
                            <wps:wsp>
                              <wps:cNvPr id="323" name="左大かっこ 323"/>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右大かっこ 324"/>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CFD67A" id="グループ化 322" o:spid="_x0000_s1026" style="position:absolute;left:0;text-align:left;margin-left:7.4pt;margin-top:3.2pt;width:89.25pt;height:50.05pt;z-index:251773952;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">
                      <v:shape id="左大かっこ 323"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" adj="175" strokecolor="black [3213]"/>
                      <v:shape id="右大かっこ 324"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" adj="140" strokecolor="black [3213]"/>
                    </v:group>
                  </w:pict>
                </mc:Fallback>
              </mc:AlternateContent>
            </w:r>
            <w:r w:rsidR="00A00C29" w:rsidRPr="00573B95">
              <w:rPr>
                <w:rFonts w:asciiTheme="minorEastAsia" w:hAnsiTheme="minorEastAsia" w:cs="ＭＳ Ｐゴシック" w:hint="eastAsia"/>
                <w:kern w:val="0"/>
                <w:sz w:val="20"/>
                <w:szCs w:val="20"/>
              </w:rPr>
              <w:t>・油圧計・電流計</w:t>
            </w:r>
          </w:p>
          <w:p w14:paraId="5A000DE5" w14:textId="77777777" w:rsidR="00344051" w:rsidRPr="00573B95" w:rsidRDefault="00A00C29"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・燃料計・油温計</w:t>
            </w:r>
          </w:p>
          <w:p w14:paraId="4F21F21E" w14:textId="77777777" w:rsidR="00344051" w:rsidRPr="00573B95" w:rsidRDefault="00A00C29"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・水温計・速度計</w:t>
            </w:r>
          </w:p>
          <w:p w14:paraId="64524043" w14:textId="77777777" w:rsidR="00344051" w:rsidRPr="00573B95" w:rsidRDefault="006D59FF"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・表示灯　</w:t>
            </w:r>
            <w:r w:rsidR="00A00C29" w:rsidRPr="00573B95">
              <w:rPr>
                <w:rFonts w:asciiTheme="minorEastAsia" w:hAnsiTheme="minorEastAsia" w:cs="ＭＳ Ｐゴシック" w:hint="eastAsia"/>
                <w:kern w:val="0"/>
                <w:sz w:val="20"/>
                <w:szCs w:val="20"/>
              </w:rPr>
              <w:t>等</w:t>
            </w:r>
          </w:p>
        </w:tc>
        <w:tc>
          <w:tcPr>
            <w:tcW w:w="3402" w:type="dxa"/>
            <w:tcBorders>
              <w:top w:val="single" w:sz="4" w:space="0" w:color="000000"/>
              <w:left w:val="nil"/>
              <w:bottom w:val="single" w:sz="4" w:space="0" w:color="000000"/>
              <w:right w:val="single" w:sz="4" w:space="0" w:color="000000"/>
            </w:tcBorders>
            <w:shd w:val="clear" w:color="auto" w:fill="auto"/>
            <w:hideMark/>
          </w:tcPr>
          <w:p w14:paraId="4278429A" w14:textId="7AA30C66" w:rsidR="00344051" w:rsidRPr="00573B95" w:rsidRDefault="00A00C29" w:rsidP="005F4E39">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エンジンを</w:t>
            </w:r>
            <w:r w:rsidR="006E2111" w:rsidRPr="00573B95">
              <w:rPr>
                <w:rFonts w:asciiTheme="minorEastAsia" w:hAnsiTheme="minorEastAsia" w:cs="ＭＳ Ｐゴシック" w:hint="eastAsia"/>
                <w:kern w:val="0"/>
                <w:sz w:val="20"/>
                <w:szCs w:val="20"/>
              </w:rPr>
              <w:t>回転</w:t>
            </w:r>
            <w:r w:rsidRPr="00573B95">
              <w:rPr>
                <w:rFonts w:asciiTheme="minorEastAsia" w:hAnsiTheme="minorEastAsia" w:cs="ＭＳ Ｐゴシック" w:hint="eastAsia"/>
                <w:kern w:val="0"/>
                <w:sz w:val="20"/>
                <w:szCs w:val="20"/>
              </w:rPr>
              <w:t>させた状態及び走行状態で</w:t>
            </w:r>
            <w:r w:rsidR="005D58F9"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各計器の作動状態を調べる。</w:t>
            </w:r>
          </w:p>
        </w:tc>
        <w:tc>
          <w:tcPr>
            <w:tcW w:w="3686" w:type="dxa"/>
            <w:tcBorders>
              <w:top w:val="single" w:sz="4" w:space="0" w:color="000000"/>
              <w:left w:val="nil"/>
              <w:bottom w:val="single" w:sz="4" w:space="0" w:color="000000"/>
              <w:right w:val="single" w:sz="4" w:space="0" w:color="000000"/>
            </w:tcBorders>
            <w:shd w:val="clear" w:color="auto" w:fill="auto"/>
            <w:hideMark/>
          </w:tcPr>
          <w:p w14:paraId="1A9FD5E1" w14:textId="77777777" w:rsidR="00344051" w:rsidRPr="00573B95" w:rsidRDefault="00A00C29" w:rsidP="005F4E39">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正常に作動すること。</w:t>
            </w:r>
          </w:p>
        </w:tc>
      </w:tr>
      <w:tr w:rsidR="006231E6" w:rsidRPr="00573B95" w14:paraId="000A1438" w14:textId="77777777" w:rsidTr="000E208A">
        <w:trPr>
          <w:cantSplit/>
          <w:trHeight w:val="407"/>
        </w:trPr>
        <w:tc>
          <w:tcPr>
            <w:tcW w:w="1421" w:type="dxa"/>
            <w:vMerge/>
            <w:tcBorders>
              <w:left w:val="single" w:sz="4" w:space="0" w:color="000000"/>
              <w:right w:val="single" w:sz="4" w:space="0" w:color="000000"/>
            </w:tcBorders>
            <w:vAlign w:val="center"/>
            <w:hideMark/>
          </w:tcPr>
          <w:p w14:paraId="33BB12D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000000"/>
              <w:left w:val="nil"/>
              <w:bottom w:val="single" w:sz="4" w:space="0" w:color="auto"/>
              <w:right w:val="single" w:sz="4" w:space="0" w:color="000000"/>
            </w:tcBorders>
            <w:shd w:val="clear" w:color="auto" w:fill="auto"/>
            <w:hideMark/>
          </w:tcPr>
          <w:p w14:paraId="2ACDEA11" w14:textId="77777777" w:rsidR="00344051" w:rsidRPr="00573B95" w:rsidRDefault="00A00C29"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　後写鏡及び反射鏡</w:t>
            </w:r>
          </w:p>
        </w:tc>
        <w:tc>
          <w:tcPr>
            <w:tcW w:w="3402" w:type="dxa"/>
            <w:tcBorders>
              <w:top w:val="single" w:sz="4" w:space="0" w:color="000000"/>
              <w:left w:val="nil"/>
              <w:bottom w:val="single" w:sz="4" w:space="0" w:color="000000"/>
              <w:right w:val="single" w:sz="4" w:space="0" w:color="000000"/>
            </w:tcBorders>
            <w:shd w:val="clear" w:color="auto" w:fill="auto"/>
            <w:hideMark/>
          </w:tcPr>
          <w:p w14:paraId="3899631C" w14:textId="77777777" w:rsidR="00344051" w:rsidRPr="00573B95" w:rsidRDefault="00A00C29" w:rsidP="005F4E39">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汚れ及び損傷の有無並びに写影の状態を調べる。</w:t>
            </w:r>
          </w:p>
        </w:tc>
        <w:tc>
          <w:tcPr>
            <w:tcW w:w="3686" w:type="dxa"/>
            <w:tcBorders>
              <w:top w:val="single" w:sz="4" w:space="0" w:color="000000"/>
              <w:left w:val="nil"/>
              <w:bottom w:val="single" w:sz="4" w:space="0" w:color="000000"/>
              <w:right w:val="single" w:sz="4" w:space="0" w:color="000000"/>
            </w:tcBorders>
            <w:shd w:val="clear" w:color="auto" w:fill="auto"/>
            <w:hideMark/>
          </w:tcPr>
          <w:p w14:paraId="6F7BEB98" w14:textId="77777777" w:rsidR="00344051" w:rsidRPr="00573B95" w:rsidRDefault="00A00C29" w:rsidP="005F4E39">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汚れ</w:t>
            </w:r>
            <w:r w:rsidR="00964250"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損傷がなく、写影が正常であること。</w:t>
            </w:r>
          </w:p>
        </w:tc>
      </w:tr>
      <w:tr w:rsidR="006231E6" w:rsidRPr="00573B95" w14:paraId="63F9920D" w14:textId="77777777" w:rsidTr="00EC005C">
        <w:trPr>
          <w:cantSplit/>
          <w:trHeight w:val="255"/>
        </w:trPr>
        <w:tc>
          <w:tcPr>
            <w:tcW w:w="1421" w:type="dxa"/>
            <w:vMerge/>
            <w:tcBorders>
              <w:left w:val="single" w:sz="4" w:space="0" w:color="000000"/>
              <w:right w:val="single" w:sz="4" w:space="0" w:color="000000"/>
            </w:tcBorders>
            <w:vAlign w:val="center"/>
            <w:hideMark/>
          </w:tcPr>
          <w:p w14:paraId="1DB64E5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75E7F03D" w14:textId="77777777" w:rsidR="00344051" w:rsidRPr="00573B95" w:rsidRDefault="00A00C2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　給油脂</w:t>
            </w:r>
          </w:p>
          <w:p w14:paraId="5DF84813" w14:textId="4283BEAD" w:rsidR="00344051" w:rsidRPr="00573B95" w:rsidRDefault="009C43AC"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A00C29" w:rsidRPr="00573B95">
              <w:rPr>
                <w:rFonts w:asciiTheme="minorEastAsia" w:hAnsiTheme="minorEastAsia" w:cs="ＭＳ Ｐゴシック" w:hint="eastAsia"/>
                <w:kern w:val="0"/>
                <w:sz w:val="20"/>
                <w:szCs w:val="20"/>
              </w:rPr>
              <w:t>全</w:t>
            </w:r>
            <w:r w:rsidR="00BF0ED8" w:rsidRPr="00573B95">
              <w:rPr>
                <w:rFonts w:asciiTheme="minorEastAsia" w:hAnsiTheme="minorEastAsia" w:cs="ＭＳ Ｐゴシック" w:hint="eastAsia"/>
                <w:kern w:val="0"/>
                <w:sz w:val="20"/>
                <w:szCs w:val="20"/>
              </w:rPr>
              <w:t xml:space="preserve">　</w:t>
            </w:r>
            <w:r w:rsidR="00D24747" w:rsidRPr="00573B95">
              <w:rPr>
                <w:rFonts w:asciiTheme="minorEastAsia" w:hAnsiTheme="minorEastAsia" w:cs="ＭＳ Ｐゴシック" w:hint="eastAsia"/>
                <w:kern w:val="0"/>
                <w:sz w:val="20"/>
                <w:szCs w:val="20"/>
              </w:rPr>
              <w:t xml:space="preserve">　</w:t>
            </w:r>
            <w:r w:rsidR="00A00C29" w:rsidRPr="00573B95">
              <w:rPr>
                <w:rFonts w:asciiTheme="minorEastAsia" w:hAnsiTheme="minorEastAsia" w:cs="ＭＳ Ｐゴシック" w:hint="eastAsia"/>
                <w:kern w:val="0"/>
                <w:sz w:val="20"/>
                <w:szCs w:val="20"/>
              </w:rPr>
              <w:t>体</w:t>
            </w:r>
            <w:r w:rsidRPr="00573B95">
              <w:rPr>
                <w:rFonts w:asciiTheme="minorEastAsia" w:hAnsiTheme="minorEastAsia" w:cs="ＭＳ Ｐゴシック" w:hint="eastAsia"/>
                <w:kern w:val="0"/>
                <w:sz w:val="20"/>
                <w:szCs w:val="20"/>
              </w:rPr>
              <w:t>）</w:t>
            </w:r>
          </w:p>
        </w:tc>
        <w:tc>
          <w:tcPr>
            <w:tcW w:w="3402" w:type="dxa"/>
            <w:tcBorders>
              <w:top w:val="nil"/>
              <w:left w:val="nil"/>
              <w:bottom w:val="nil"/>
              <w:right w:val="single" w:sz="4" w:space="0" w:color="000000"/>
            </w:tcBorders>
            <w:shd w:val="clear" w:color="auto" w:fill="auto"/>
            <w:hideMark/>
          </w:tcPr>
          <w:p w14:paraId="18F1DABE"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各部の給油脂状態を調べる。</w:t>
            </w:r>
          </w:p>
        </w:tc>
        <w:tc>
          <w:tcPr>
            <w:tcW w:w="3686" w:type="dxa"/>
            <w:tcBorders>
              <w:top w:val="nil"/>
              <w:left w:val="nil"/>
              <w:bottom w:val="nil"/>
              <w:right w:val="single" w:sz="4" w:space="0" w:color="000000"/>
            </w:tcBorders>
            <w:shd w:val="clear" w:color="auto" w:fill="auto"/>
            <w:hideMark/>
          </w:tcPr>
          <w:p w14:paraId="11617CB3"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給油脂が十分であること。</w:t>
            </w:r>
          </w:p>
        </w:tc>
      </w:tr>
      <w:tr w:rsidR="006231E6" w:rsidRPr="00573B95" w14:paraId="438E2B08" w14:textId="77777777" w:rsidTr="00EC005C">
        <w:trPr>
          <w:cantSplit/>
          <w:trHeight w:val="127"/>
        </w:trPr>
        <w:tc>
          <w:tcPr>
            <w:tcW w:w="1421" w:type="dxa"/>
            <w:vMerge/>
            <w:tcBorders>
              <w:left w:val="single" w:sz="4" w:space="0" w:color="000000"/>
              <w:bottom w:val="single" w:sz="4" w:space="0" w:color="000000"/>
              <w:right w:val="single" w:sz="4" w:space="0" w:color="000000"/>
            </w:tcBorders>
            <w:vAlign w:val="center"/>
            <w:hideMark/>
          </w:tcPr>
          <w:p w14:paraId="7864F14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538A55D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7D0AFEF9"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自動給油脂装置の作動の適否を調べる。</w:t>
            </w:r>
          </w:p>
        </w:tc>
        <w:tc>
          <w:tcPr>
            <w:tcW w:w="3686" w:type="dxa"/>
            <w:tcBorders>
              <w:top w:val="nil"/>
              <w:left w:val="nil"/>
              <w:bottom w:val="single" w:sz="4" w:space="0" w:color="000000"/>
              <w:right w:val="single" w:sz="4" w:space="0" w:color="000000"/>
            </w:tcBorders>
            <w:shd w:val="clear" w:color="auto" w:fill="auto"/>
            <w:hideMark/>
          </w:tcPr>
          <w:p w14:paraId="29E4A4AC" w14:textId="77777777" w:rsidR="00344051" w:rsidRPr="00573B95" w:rsidRDefault="00A00C2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正常に作動すること。</w:t>
            </w:r>
          </w:p>
        </w:tc>
      </w:tr>
      <w:tr w:rsidR="006231E6" w:rsidRPr="00573B95" w14:paraId="6850F172" w14:textId="77777777" w:rsidTr="00EC005C">
        <w:trPr>
          <w:cantSplit/>
          <w:trHeight w:val="362"/>
        </w:trPr>
        <w:tc>
          <w:tcPr>
            <w:tcW w:w="354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015B5DC" w14:textId="77777777" w:rsidR="00344051" w:rsidRPr="00573B95" w:rsidRDefault="00FA4838"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2.1.10</w:t>
            </w:r>
          </w:p>
          <w:p w14:paraId="1BEE9E9A" w14:textId="77777777" w:rsidR="00344051" w:rsidRPr="00573B95" w:rsidRDefault="000A1386"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402" w:type="dxa"/>
            <w:tcBorders>
              <w:top w:val="nil"/>
              <w:left w:val="nil"/>
              <w:bottom w:val="single" w:sz="4" w:space="0" w:color="000000"/>
              <w:right w:val="single" w:sz="4" w:space="0" w:color="000000"/>
            </w:tcBorders>
            <w:shd w:val="clear" w:color="auto" w:fill="auto"/>
            <w:hideMark/>
          </w:tcPr>
          <w:p w14:paraId="2C474014" w14:textId="77777777" w:rsidR="00344051" w:rsidRPr="00573B95" w:rsidRDefault="000A1386" w:rsidP="005F4E39">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走行及び作業テストを行い、機能を調べる。</w:t>
            </w:r>
          </w:p>
        </w:tc>
        <w:tc>
          <w:tcPr>
            <w:tcW w:w="3686" w:type="dxa"/>
            <w:tcBorders>
              <w:top w:val="nil"/>
              <w:left w:val="nil"/>
              <w:bottom w:val="single" w:sz="4" w:space="0" w:color="000000"/>
              <w:right w:val="single" w:sz="4" w:space="0" w:color="000000"/>
            </w:tcBorders>
            <w:shd w:val="clear" w:color="auto" w:fill="auto"/>
            <w:hideMark/>
          </w:tcPr>
          <w:p w14:paraId="447219B4" w14:textId="2D1DE060" w:rsidR="00344051" w:rsidRPr="00573B95" w:rsidRDefault="000A1386" w:rsidP="005F4E39">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0029E0"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044B8134" w14:textId="77777777" w:rsidR="00344051" w:rsidRPr="00573B95" w:rsidRDefault="005A5C57" w:rsidP="00751392">
      <w:pPr>
        <w:overflowPunct w:val="0"/>
        <w:autoSpaceDE w:val="0"/>
        <w:autoSpaceDN w:val="0"/>
        <w:adjustRightInd w:val="0"/>
        <w:snapToGrid w:val="0"/>
        <w:spacing w:line="20" w:lineRule="atLeast"/>
        <w:jc w:val="left"/>
        <w:rPr>
          <w:sz w:val="20"/>
          <w:szCs w:val="20"/>
        </w:rPr>
      </w:pPr>
      <w:r w:rsidRPr="00573B95">
        <w:rPr>
          <w:sz w:val="20"/>
          <w:szCs w:val="20"/>
        </w:rPr>
        <w:br w:type="page"/>
      </w:r>
    </w:p>
    <w:p w14:paraId="5FA852BF" w14:textId="72F0B3DF" w:rsidR="00344051" w:rsidRPr="00573B95" w:rsidRDefault="00D46410"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ＭＳ Ｐゴシック" w:hint="eastAsia"/>
          <w:kern w:val="0"/>
          <w:sz w:val="24"/>
          <w:szCs w:val="24"/>
        </w:rPr>
        <w:lastRenderedPageBreak/>
        <w:t>2.2</w:t>
      </w:r>
      <w:r w:rsidR="002622B7"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トラクター・ショベル</w:t>
      </w:r>
      <w:r w:rsidR="00B54C7F" w:rsidRPr="00573B95">
        <w:rPr>
          <w:rFonts w:asciiTheme="minorEastAsia" w:hAnsiTheme="minorEastAsia" w:cs="ＭＳ Ｐゴシック" w:hint="eastAsia"/>
          <w:kern w:val="0"/>
          <w:sz w:val="24"/>
          <w:szCs w:val="24"/>
        </w:rPr>
        <w:t>〔</w:t>
      </w:r>
      <w:r w:rsidRPr="00573B95">
        <w:rPr>
          <w:rFonts w:asciiTheme="minorEastAsia" w:hAnsiTheme="minorEastAsia" w:cs="ＭＳ Ｐゴシック" w:hint="eastAsia"/>
          <w:kern w:val="0"/>
          <w:sz w:val="24"/>
          <w:szCs w:val="24"/>
        </w:rPr>
        <w:t>ホイール式</w:t>
      </w:r>
      <w:r w:rsidR="00B54C7F" w:rsidRPr="00573B95">
        <w:rPr>
          <w:rFonts w:asciiTheme="minorEastAsia" w:hAnsiTheme="minorEastAsia" w:cs="ＭＳ Ｐゴシック" w:hint="eastAsia"/>
          <w:kern w:val="0"/>
          <w:sz w:val="24"/>
          <w:szCs w:val="24"/>
        </w:rPr>
        <w:t>〕</w:t>
      </w:r>
    </w:p>
    <w:tbl>
      <w:tblPr>
        <w:tblW w:w="10635" w:type="dxa"/>
        <w:tblInd w:w="96" w:type="dxa"/>
        <w:tblCellMar>
          <w:left w:w="99" w:type="dxa"/>
          <w:right w:w="99" w:type="dxa"/>
        </w:tblCellMar>
        <w:tblLook w:val="04A0" w:firstRow="1" w:lastRow="0" w:firstColumn="1" w:lastColumn="0" w:noHBand="0" w:noVBand="1"/>
      </w:tblPr>
      <w:tblGrid>
        <w:gridCol w:w="1421"/>
        <w:gridCol w:w="2126"/>
        <w:gridCol w:w="3402"/>
        <w:gridCol w:w="3686"/>
      </w:tblGrid>
      <w:tr w:rsidR="006231E6" w:rsidRPr="00573B95" w14:paraId="6608F901" w14:textId="77777777" w:rsidTr="00EC005C">
        <w:trPr>
          <w:trHeight w:val="270"/>
        </w:trPr>
        <w:tc>
          <w:tcPr>
            <w:tcW w:w="354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77B65B1"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項</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目</w:t>
            </w:r>
          </w:p>
        </w:tc>
        <w:tc>
          <w:tcPr>
            <w:tcW w:w="3402" w:type="dxa"/>
            <w:tcBorders>
              <w:top w:val="single" w:sz="4" w:space="0" w:color="auto"/>
              <w:left w:val="nil"/>
              <w:bottom w:val="single" w:sz="4" w:space="0" w:color="000000"/>
              <w:right w:val="single" w:sz="4" w:space="0" w:color="000000"/>
            </w:tcBorders>
            <w:shd w:val="clear" w:color="auto" w:fill="auto"/>
            <w:hideMark/>
          </w:tcPr>
          <w:p w14:paraId="33F91E41"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方</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法</w:t>
            </w:r>
          </w:p>
        </w:tc>
        <w:tc>
          <w:tcPr>
            <w:tcW w:w="3686" w:type="dxa"/>
            <w:tcBorders>
              <w:top w:val="single" w:sz="4" w:space="0" w:color="auto"/>
              <w:left w:val="nil"/>
              <w:bottom w:val="single" w:sz="4" w:space="0" w:color="000000"/>
              <w:right w:val="single" w:sz="4" w:space="0" w:color="000000"/>
            </w:tcBorders>
            <w:shd w:val="clear" w:color="auto" w:fill="auto"/>
            <w:hideMark/>
          </w:tcPr>
          <w:p w14:paraId="770A6D1D"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定</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基</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準</w:t>
            </w:r>
          </w:p>
        </w:tc>
      </w:tr>
      <w:tr w:rsidR="006231E6" w:rsidRPr="00573B95" w14:paraId="2117B31E" w14:textId="77777777" w:rsidTr="00EC005C">
        <w:trPr>
          <w:trHeight w:val="390"/>
        </w:trPr>
        <w:tc>
          <w:tcPr>
            <w:tcW w:w="1421" w:type="dxa"/>
            <w:tcBorders>
              <w:top w:val="single" w:sz="4" w:space="0" w:color="000000"/>
              <w:left w:val="single" w:sz="4" w:space="0" w:color="000000"/>
              <w:bottom w:val="single" w:sz="4" w:space="0" w:color="000000"/>
              <w:right w:val="single" w:sz="4" w:space="0" w:color="000000"/>
            </w:tcBorders>
            <w:shd w:val="clear" w:color="auto" w:fill="auto"/>
            <w:hideMark/>
          </w:tcPr>
          <w:p w14:paraId="014584CB" w14:textId="77777777" w:rsidR="00344051" w:rsidRPr="00573B95" w:rsidRDefault="009915CC"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2.2.1</w:t>
            </w:r>
          </w:p>
          <w:p w14:paraId="630402A9" w14:textId="77777777" w:rsidR="00344051" w:rsidRPr="00573B95" w:rsidRDefault="000A1386"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126" w:type="dxa"/>
            <w:tcBorders>
              <w:top w:val="single" w:sz="4" w:space="0" w:color="000000"/>
              <w:left w:val="nil"/>
              <w:bottom w:val="single" w:sz="4" w:space="0" w:color="000000"/>
              <w:right w:val="single" w:sz="4" w:space="0" w:color="000000"/>
            </w:tcBorders>
            <w:shd w:val="clear" w:color="auto" w:fill="auto"/>
            <w:hideMark/>
          </w:tcPr>
          <w:p w14:paraId="2BE6FFF6" w14:textId="77777777" w:rsidR="00344051" w:rsidRPr="00573B95" w:rsidRDefault="000A1386" w:rsidP="005F4E39">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57F65B41" w14:textId="77777777" w:rsidR="00344051" w:rsidRPr="00573B95" w:rsidRDefault="000A1386" w:rsidP="005F4E39">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ディーゼルエンジンの検査方法及び判定基準を適用すること。</w:t>
            </w:r>
          </w:p>
        </w:tc>
      </w:tr>
      <w:tr w:rsidR="006231E6" w:rsidRPr="00573B95" w14:paraId="495763C0" w14:textId="77777777" w:rsidTr="00EC005C">
        <w:trPr>
          <w:trHeight w:val="425"/>
        </w:trPr>
        <w:tc>
          <w:tcPr>
            <w:tcW w:w="1421" w:type="dxa"/>
            <w:vMerge w:val="restart"/>
            <w:tcBorders>
              <w:top w:val="single" w:sz="4" w:space="0" w:color="000000"/>
              <w:left w:val="single" w:sz="4" w:space="0" w:color="000000"/>
              <w:bottom w:val="nil"/>
              <w:right w:val="single" w:sz="4" w:space="0" w:color="000000"/>
            </w:tcBorders>
            <w:shd w:val="clear" w:color="auto" w:fill="auto"/>
            <w:hideMark/>
          </w:tcPr>
          <w:p w14:paraId="253F4BF5" w14:textId="77777777" w:rsidR="00344051" w:rsidRPr="00573B95" w:rsidRDefault="009915CC"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2.2.2</w:t>
            </w:r>
          </w:p>
          <w:p w14:paraId="0851C97A" w14:textId="77777777" w:rsidR="00344051" w:rsidRPr="00573B95" w:rsidRDefault="000A1386"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4AB0E22"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トルクコンバーター</w:t>
            </w:r>
          </w:p>
        </w:tc>
        <w:tc>
          <w:tcPr>
            <w:tcW w:w="3402" w:type="dxa"/>
            <w:tcBorders>
              <w:top w:val="nil"/>
              <w:left w:val="nil"/>
              <w:bottom w:val="nil"/>
              <w:right w:val="single" w:sz="4" w:space="0" w:color="000000"/>
            </w:tcBorders>
            <w:shd w:val="clear" w:color="auto" w:fill="auto"/>
            <w:hideMark/>
          </w:tcPr>
          <w:p w14:paraId="714A0CC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負荷をかけ、異音及び異常発熱の有無を調べる。</w:t>
            </w:r>
          </w:p>
        </w:tc>
        <w:tc>
          <w:tcPr>
            <w:tcW w:w="3686" w:type="dxa"/>
            <w:tcBorders>
              <w:top w:val="nil"/>
              <w:left w:val="nil"/>
              <w:bottom w:val="nil"/>
              <w:right w:val="single" w:sz="4" w:space="0" w:color="000000"/>
            </w:tcBorders>
            <w:shd w:val="clear" w:color="auto" w:fill="auto"/>
            <w:hideMark/>
          </w:tcPr>
          <w:p w14:paraId="40D86996"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異音</w:t>
            </w:r>
            <w:r w:rsidR="00CD114A"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異常発熱がないこと</w:t>
            </w:r>
          </w:p>
        </w:tc>
      </w:tr>
      <w:tr w:rsidR="006231E6" w:rsidRPr="00573B95" w14:paraId="1A2C6FA5" w14:textId="77777777" w:rsidTr="00EC005C">
        <w:trPr>
          <w:trHeight w:val="270"/>
        </w:trPr>
        <w:tc>
          <w:tcPr>
            <w:tcW w:w="1421" w:type="dxa"/>
            <w:vMerge/>
            <w:tcBorders>
              <w:top w:val="nil"/>
              <w:left w:val="single" w:sz="4" w:space="0" w:color="000000"/>
              <w:bottom w:val="nil"/>
              <w:right w:val="single" w:sz="4" w:space="0" w:color="000000"/>
            </w:tcBorders>
            <w:vAlign w:val="center"/>
            <w:hideMark/>
          </w:tcPr>
          <w:p w14:paraId="389AA8C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04A711A"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62E1C7D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ケース内の油量及び油の汚れの有無を調べる。</w:t>
            </w:r>
          </w:p>
        </w:tc>
        <w:tc>
          <w:tcPr>
            <w:tcW w:w="3686" w:type="dxa"/>
            <w:tcBorders>
              <w:top w:val="nil"/>
              <w:left w:val="nil"/>
              <w:bottom w:val="nil"/>
              <w:right w:val="single" w:sz="4" w:space="0" w:color="000000"/>
            </w:tcBorders>
            <w:shd w:val="clear" w:color="auto" w:fill="auto"/>
            <w:hideMark/>
          </w:tcPr>
          <w:p w14:paraId="0ABD45D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油量が適正で、著しい汚れがないこと。</w:t>
            </w:r>
          </w:p>
        </w:tc>
      </w:tr>
      <w:tr w:rsidR="006231E6" w:rsidRPr="00573B95" w14:paraId="2D639C15" w14:textId="77777777" w:rsidTr="00EC005C">
        <w:trPr>
          <w:trHeight w:val="214"/>
        </w:trPr>
        <w:tc>
          <w:tcPr>
            <w:tcW w:w="1421" w:type="dxa"/>
            <w:vMerge/>
            <w:tcBorders>
              <w:top w:val="nil"/>
              <w:left w:val="single" w:sz="4" w:space="0" w:color="000000"/>
              <w:bottom w:val="nil"/>
              <w:right w:val="single" w:sz="4" w:space="0" w:color="000000"/>
            </w:tcBorders>
            <w:vAlign w:val="center"/>
            <w:hideMark/>
          </w:tcPr>
          <w:p w14:paraId="35C3C51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26BD287"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D78451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ケースからの油漏れの有無を調べる。</w:t>
            </w:r>
          </w:p>
        </w:tc>
        <w:tc>
          <w:tcPr>
            <w:tcW w:w="3686" w:type="dxa"/>
            <w:tcBorders>
              <w:top w:val="nil"/>
              <w:left w:val="nil"/>
              <w:bottom w:val="single" w:sz="4" w:space="0" w:color="000000"/>
              <w:right w:val="single" w:sz="4" w:space="0" w:color="000000"/>
            </w:tcBorders>
            <w:shd w:val="clear" w:color="auto" w:fill="auto"/>
            <w:hideMark/>
          </w:tcPr>
          <w:p w14:paraId="3A00024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50D3DC36" w14:textId="77777777" w:rsidTr="00EC005C">
        <w:trPr>
          <w:trHeight w:val="672"/>
        </w:trPr>
        <w:tc>
          <w:tcPr>
            <w:tcW w:w="1421" w:type="dxa"/>
            <w:vMerge/>
            <w:tcBorders>
              <w:top w:val="nil"/>
              <w:left w:val="single" w:sz="4" w:space="0" w:color="000000"/>
              <w:bottom w:val="nil"/>
              <w:right w:val="single" w:sz="4" w:space="0" w:color="000000"/>
            </w:tcBorders>
            <w:vAlign w:val="center"/>
            <w:hideMark/>
          </w:tcPr>
          <w:p w14:paraId="6167A00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F72200D"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トランスミッション</w:t>
            </w:r>
          </w:p>
        </w:tc>
        <w:tc>
          <w:tcPr>
            <w:tcW w:w="3402" w:type="dxa"/>
            <w:tcBorders>
              <w:top w:val="nil"/>
              <w:left w:val="nil"/>
              <w:bottom w:val="nil"/>
              <w:right w:val="single" w:sz="4" w:space="0" w:color="000000"/>
            </w:tcBorders>
            <w:shd w:val="clear" w:color="auto" w:fill="auto"/>
            <w:hideMark/>
          </w:tcPr>
          <w:p w14:paraId="38447CD2" w14:textId="2F52DCB4" w:rsidR="00344051" w:rsidRPr="00573B95" w:rsidRDefault="00A91D8A" w:rsidP="00EF22AA">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1B1659" w:rsidRPr="00573B95">
              <w:rPr>
                <w:rFonts w:asciiTheme="minorEastAsia" w:hAnsiTheme="minorEastAsia" w:cs="ＭＳ Ｐゴシック" w:hint="eastAsia"/>
                <w:kern w:val="0"/>
                <w:sz w:val="20"/>
                <w:szCs w:val="20"/>
              </w:rPr>
              <w:t>レバー</w:t>
            </w:r>
            <w:r w:rsidR="00F10E9C" w:rsidRPr="00573B95">
              <w:rPr>
                <w:rFonts w:asciiTheme="minorEastAsia" w:hAnsiTheme="minorEastAsia" w:cs="ＭＳ Ｐゴシック" w:hint="eastAsia"/>
                <w:kern w:val="0"/>
                <w:sz w:val="20"/>
                <w:szCs w:val="20"/>
              </w:rPr>
              <w:t>が</w:t>
            </w:r>
            <w:r w:rsidR="001B1659" w:rsidRPr="00573B95">
              <w:rPr>
                <w:rFonts w:asciiTheme="minorEastAsia" w:hAnsiTheme="minorEastAsia" w:cs="ＭＳ Ｐゴシック" w:hint="eastAsia"/>
                <w:kern w:val="0"/>
                <w:sz w:val="20"/>
                <w:szCs w:val="20"/>
              </w:rPr>
              <w:t>前進及び後進</w:t>
            </w:r>
            <w:r w:rsidR="00F10E9C" w:rsidRPr="00573B95">
              <w:rPr>
                <w:rFonts w:asciiTheme="minorEastAsia" w:hAnsiTheme="minorEastAsia" w:cs="ＭＳ Ｐゴシック" w:hint="eastAsia"/>
                <w:kern w:val="0"/>
                <w:sz w:val="20"/>
                <w:szCs w:val="20"/>
              </w:rPr>
              <w:t>の</w:t>
            </w:r>
            <w:r w:rsidR="001B1659" w:rsidRPr="00573B95">
              <w:rPr>
                <w:rFonts w:asciiTheme="minorEastAsia" w:hAnsiTheme="minorEastAsia" w:cs="ＭＳ Ｐゴシック" w:hint="eastAsia"/>
                <w:kern w:val="0"/>
                <w:sz w:val="20"/>
                <w:szCs w:val="20"/>
              </w:rPr>
              <w:t>状態</w:t>
            </w:r>
            <w:r w:rsidR="00F10E9C" w:rsidRPr="00573B95">
              <w:rPr>
                <w:rFonts w:asciiTheme="minorEastAsia" w:hAnsiTheme="minorEastAsia" w:cs="ＭＳ Ｐゴシック" w:hint="eastAsia"/>
                <w:kern w:val="0"/>
                <w:sz w:val="20"/>
                <w:szCs w:val="20"/>
              </w:rPr>
              <w:t>で</w:t>
            </w:r>
            <w:r w:rsidR="00EF22AA" w:rsidRPr="00573B95">
              <w:rPr>
                <w:rFonts w:asciiTheme="minorEastAsia" w:hAnsiTheme="minorEastAsia" w:cs="ＭＳ Ｐゴシック" w:hint="eastAsia"/>
                <w:kern w:val="0"/>
                <w:sz w:val="20"/>
                <w:szCs w:val="20"/>
              </w:rPr>
              <w:t>車体</w:t>
            </w:r>
            <w:r w:rsidR="00F10E9C" w:rsidRPr="00573B95">
              <w:rPr>
                <w:rFonts w:asciiTheme="minorEastAsia" w:hAnsiTheme="minorEastAsia" w:cs="ＭＳ Ｐゴシック" w:hint="eastAsia"/>
                <w:kern w:val="0"/>
                <w:sz w:val="20"/>
                <w:szCs w:val="20"/>
              </w:rPr>
              <w:t>を</w:t>
            </w:r>
            <w:r w:rsidR="000A1386" w:rsidRPr="00573B95">
              <w:rPr>
                <w:rFonts w:asciiTheme="minorEastAsia" w:hAnsiTheme="minorEastAsia" w:cs="ＭＳ Ｐゴシック" w:hint="eastAsia"/>
                <w:kern w:val="0"/>
                <w:sz w:val="20"/>
                <w:szCs w:val="20"/>
              </w:rPr>
              <w:t>駆動</w:t>
            </w:r>
            <w:r w:rsidR="00F10E9C" w:rsidRPr="00573B95">
              <w:rPr>
                <w:rFonts w:asciiTheme="minorEastAsia" w:hAnsiTheme="minorEastAsia" w:cs="ＭＳ Ｐゴシック" w:hint="eastAsia"/>
                <w:kern w:val="0"/>
                <w:sz w:val="20"/>
                <w:szCs w:val="20"/>
              </w:rPr>
              <w:t>させて</w:t>
            </w:r>
            <w:r w:rsidR="000A1386" w:rsidRPr="00573B95">
              <w:rPr>
                <w:rFonts w:asciiTheme="minorEastAsia" w:hAnsiTheme="minorEastAsia" w:cs="ＭＳ Ｐゴシック" w:hint="eastAsia"/>
                <w:kern w:val="0"/>
                <w:sz w:val="20"/>
                <w:szCs w:val="20"/>
              </w:rPr>
              <w:t>作動状態並びにレバーの抜け、異音及び異常発熱の有無を調べる。</w:t>
            </w:r>
          </w:p>
        </w:tc>
        <w:tc>
          <w:tcPr>
            <w:tcW w:w="3686" w:type="dxa"/>
            <w:tcBorders>
              <w:top w:val="nil"/>
              <w:left w:val="nil"/>
              <w:bottom w:val="nil"/>
              <w:right w:val="single" w:sz="4" w:space="0" w:color="000000"/>
            </w:tcBorders>
            <w:shd w:val="clear" w:color="auto" w:fill="auto"/>
            <w:hideMark/>
          </w:tcPr>
          <w:p w14:paraId="367565E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正常に作動し、レバーの抜け、異音</w:t>
            </w:r>
            <w:r w:rsidR="00E71F18"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異常発熱がないこと。</w:t>
            </w:r>
          </w:p>
        </w:tc>
      </w:tr>
      <w:tr w:rsidR="006231E6" w:rsidRPr="00573B95" w14:paraId="0D5719AF" w14:textId="77777777" w:rsidTr="00192ACF">
        <w:trPr>
          <w:trHeight w:val="442"/>
        </w:trPr>
        <w:tc>
          <w:tcPr>
            <w:tcW w:w="1421" w:type="dxa"/>
            <w:vMerge/>
            <w:tcBorders>
              <w:top w:val="nil"/>
              <w:left w:val="single" w:sz="4" w:space="0" w:color="000000"/>
              <w:bottom w:val="nil"/>
              <w:right w:val="single" w:sz="4" w:space="0" w:color="000000"/>
            </w:tcBorders>
            <w:vAlign w:val="center"/>
            <w:hideMark/>
          </w:tcPr>
          <w:p w14:paraId="6AB3D66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0356F56"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6CFCED0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ケース内の油量及び油の汚れの有無を調べる。</w:t>
            </w:r>
          </w:p>
        </w:tc>
        <w:tc>
          <w:tcPr>
            <w:tcW w:w="3686" w:type="dxa"/>
            <w:tcBorders>
              <w:top w:val="nil"/>
              <w:left w:val="nil"/>
              <w:bottom w:val="nil"/>
              <w:right w:val="single" w:sz="4" w:space="0" w:color="000000"/>
            </w:tcBorders>
            <w:shd w:val="clear" w:color="auto" w:fill="auto"/>
            <w:hideMark/>
          </w:tcPr>
          <w:p w14:paraId="3E1D83D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油量が適正で、著しい汚れがないこと。</w:t>
            </w:r>
          </w:p>
        </w:tc>
      </w:tr>
      <w:tr w:rsidR="006231E6" w:rsidRPr="00573B95" w14:paraId="224D5FEE" w14:textId="77777777" w:rsidTr="00EC005C">
        <w:trPr>
          <w:trHeight w:val="208"/>
        </w:trPr>
        <w:tc>
          <w:tcPr>
            <w:tcW w:w="1421" w:type="dxa"/>
            <w:vMerge/>
            <w:tcBorders>
              <w:top w:val="nil"/>
              <w:left w:val="single" w:sz="4" w:space="0" w:color="000000"/>
              <w:bottom w:val="nil"/>
              <w:right w:val="single" w:sz="4" w:space="0" w:color="000000"/>
            </w:tcBorders>
            <w:vAlign w:val="center"/>
            <w:hideMark/>
          </w:tcPr>
          <w:p w14:paraId="618114D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3009FDEF"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A5F94A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ケースからの油漏れの有無を調べる。</w:t>
            </w:r>
          </w:p>
        </w:tc>
        <w:tc>
          <w:tcPr>
            <w:tcW w:w="3686" w:type="dxa"/>
            <w:tcBorders>
              <w:top w:val="nil"/>
              <w:left w:val="nil"/>
              <w:bottom w:val="single" w:sz="4" w:space="0" w:color="000000"/>
              <w:right w:val="single" w:sz="4" w:space="0" w:color="000000"/>
            </w:tcBorders>
            <w:shd w:val="clear" w:color="auto" w:fill="auto"/>
            <w:hideMark/>
          </w:tcPr>
          <w:p w14:paraId="0FD610C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1124885B" w14:textId="77777777" w:rsidTr="00192ACF">
        <w:trPr>
          <w:trHeight w:val="213"/>
        </w:trPr>
        <w:tc>
          <w:tcPr>
            <w:tcW w:w="1421" w:type="dxa"/>
            <w:vMerge/>
            <w:tcBorders>
              <w:top w:val="nil"/>
              <w:left w:val="single" w:sz="4" w:space="0" w:color="000000"/>
              <w:bottom w:val="nil"/>
              <w:right w:val="single" w:sz="4" w:space="0" w:color="000000"/>
            </w:tcBorders>
            <w:vAlign w:val="center"/>
            <w:hideMark/>
          </w:tcPr>
          <w:p w14:paraId="0D66008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D303249"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プロペラーシャフト</w:t>
            </w:r>
          </w:p>
        </w:tc>
        <w:tc>
          <w:tcPr>
            <w:tcW w:w="3402" w:type="dxa"/>
            <w:tcBorders>
              <w:top w:val="nil"/>
              <w:left w:val="nil"/>
              <w:bottom w:val="nil"/>
              <w:right w:val="single" w:sz="4" w:space="0" w:color="000000"/>
            </w:tcBorders>
            <w:shd w:val="clear" w:color="auto" w:fill="auto"/>
            <w:hideMark/>
          </w:tcPr>
          <w:p w14:paraId="5D05E72B" w14:textId="59A02ABF"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56226" w:rsidRPr="00573B95">
              <w:rPr>
                <w:rFonts w:asciiTheme="minorEastAsia" w:hAnsiTheme="minorEastAsia" w:cs="ＭＳ Ｐゴシック" w:hint="eastAsia"/>
                <w:kern w:val="0"/>
                <w:sz w:val="20"/>
                <w:szCs w:val="20"/>
              </w:rPr>
              <w:t>両輪を浮かせて</w:t>
            </w:r>
            <w:r w:rsidR="000A1386" w:rsidRPr="00573B95">
              <w:rPr>
                <w:rFonts w:asciiTheme="minorEastAsia" w:hAnsiTheme="minorEastAsia" w:cs="ＭＳ Ｐゴシック" w:hint="eastAsia"/>
                <w:kern w:val="0"/>
                <w:sz w:val="20"/>
                <w:szCs w:val="20"/>
              </w:rPr>
              <w:t>駆動させて振れの有無を調べる。</w:t>
            </w:r>
          </w:p>
        </w:tc>
        <w:tc>
          <w:tcPr>
            <w:tcW w:w="3686" w:type="dxa"/>
            <w:tcBorders>
              <w:top w:val="nil"/>
              <w:left w:val="nil"/>
              <w:bottom w:val="nil"/>
              <w:right w:val="single" w:sz="4" w:space="0" w:color="000000"/>
            </w:tcBorders>
            <w:shd w:val="clear" w:color="auto" w:fill="auto"/>
            <w:hideMark/>
          </w:tcPr>
          <w:p w14:paraId="468255D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異常な振れがないこと。</w:t>
            </w:r>
          </w:p>
        </w:tc>
      </w:tr>
      <w:tr w:rsidR="006231E6" w:rsidRPr="00573B95" w14:paraId="210EBA7D" w14:textId="77777777" w:rsidTr="00192ACF">
        <w:trPr>
          <w:trHeight w:val="480"/>
        </w:trPr>
        <w:tc>
          <w:tcPr>
            <w:tcW w:w="1421" w:type="dxa"/>
            <w:vMerge/>
            <w:tcBorders>
              <w:top w:val="nil"/>
              <w:left w:val="single" w:sz="4" w:space="0" w:color="000000"/>
              <w:bottom w:val="nil"/>
              <w:right w:val="single" w:sz="4" w:space="0" w:color="000000"/>
            </w:tcBorders>
            <w:vAlign w:val="center"/>
            <w:hideMark/>
          </w:tcPr>
          <w:p w14:paraId="418FBDB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426DC0DD"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078CBEA6"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スプライン、ユニバーサルジョイント及びセンターベアリングのがた及び損傷の有無を調べる。</w:t>
            </w:r>
          </w:p>
        </w:tc>
        <w:tc>
          <w:tcPr>
            <w:tcW w:w="3686" w:type="dxa"/>
            <w:tcBorders>
              <w:top w:val="nil"/>
              <w:left w:val="nil"/>
              <w:bottom w:val="nil"/>
              <w:right w:val="single" w:sz="4" w:space="0" w:color="000000"/>
            </w:tcBorders>
            <w:shd w:val="clear" w:color="auto" w:fill="auto"/>
            <w:hideMark/>
          </w:tcPr>
          <w:p w14:paraId="3D7A8A0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著しいがた</w:t>
            </w:r>
            <w:r w:rsidR="00E71F18"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損傷がないこと。</w:t>
            </w:r>
          </w:p>
        </w:tc>
      </w:tr>
      <w:tr w:rsidR="006231E6" w:rsidRPr="00573B95" w14:paraId="17A0EC58" w14:textId="77777777" w:rsidTr="00751392">
        <w:trPr>
          <w:trHeight w:val="284"/>
        </w:trPr>
        <w:tc>
          <w:tcPr>
            <w:tcW w:w="1421" w:type="dxa"/>
            <w:vMerge/>
            <w:tcBorders>
              <w:top w:val="nil"/>
              <w:left w:val="single" w:sz="4" w:space="0" w:color="000000"/>
              <w:bottom w:val="nil"/>
              <w:right w:val="single" w:sz="4" w:space="0" w:color="000000"/>
            </w:tcBorders>
            <w:vAlign w:val="center"/>
            <w:hideMark/>
          </w:tcPr>
          <w:p w14:paraId="4D1515D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3CF4B1ED"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25AA77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連結部のボルト及びナットの緩み、損傷及び脱落の有無を調べる。</w:t>
            </w:r>
          </w:p>
        </w:tc>
        <w:tc>
          <w:tcPr>
            <w:tcW w:w="3686" w:type="dxa"/>
            <w:tcBorders>
              <w:top w:val="nil"/>
              <w:left w:val="nil"/>
              <w:bottom w:val="single" w:sz="4" w:space="0" w:color="000000"/>
              <w:right w:val="single" w:sz="4" w:space="0" w:color="000000"/>
            </w:tcBorders>
            <w:shd w:val="clear" w:color="auto" w:fill="auto"/>
            <w:hideMark/>
          </w:tcPr>
          <w:p w14:paraId="3AD850C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緩み、損傷</w:t>
            </w:r>
            <w:r w:rsidR="00E71F18"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p>
        </w:tc>
      </w:tr>
      <w:tr w:rsidR="006231E6" w:rsidRPr="00573B95" w14:paraId="414F30A1" w14:textId="77777777" w:rsidTr="00751392">
        <w:trPr>
          <w:trHeight w:val="178"/>
        </w:trPr>
        <w:tc>
          <w:tcPr>
            <w:tcW w:w="1421" w:type="dxa"/>
            <w:vMerge/>
            <w:tcBorders>
              <w:top w:val="nil"/>
              <w:left w:val="single" w:sz="4" w:space="0" w:color="000000"/>
              <w:bottom w:val="nil"/>
              <w:right w:val="single" w:sz="4" w:space="0" w:color="000000"/>
            </w:tcBorders>
            <w:vAlign w:val="center"/>
            <w:hideMark/>
          </w:tcPr>
          <w:p w14:paraId="1397A8F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C39B9A9"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デファレンシャル</w:t>
            </w:r>
          </w:p>
        </w:tc>
        <w:tc>
          <w:tcPr>
            <w:tcW w:w="3402" w:type="dxa"/>
            <w:tcBorders>
              <w:top w:val="single" w:sz="4" w:space="0" w:color="000000"/>
              <w:left w:val="nil"/>
              <w:bottom w:val="nil"/>
              <w:right w:val="single" w:sz="4" w:space="0" w:color="000000"/>
            </w:tcBorders>
            <w:shd w:val="clear" w:color="auto" w:fill="auto"/>
            <w:hideMark/>
          </w:tcPr>
          <w:p w14:paraId="0D946F80" w14:textId="5CE33030"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56226" w:rsidRPr="00573B95">
              <w:rPr>
                <w:rFonts w:asciiTheme="minorEastAsia" w:hAnsiTheme="minorEastAsia" w:cs="ＭＳ Ｐゴシック" w:hint="eastAsia"/>
                <w:kern w:val="0"/>
                <w:sz w:val="20"/>
                <w:szCs w:val="20"/>
              </w:rPr>
              <w:t>両輪接地又は片輪接地で駆動</w:t>
            </w:r>
            <w:r w:rsidR="000A1386" w:rsidRPr="00573B95">
              <w:rPr>
                <w:rFonts w:asciiTheme="minorEastAsia" w:hAnsiTheme="minorEastAsia" w:cs="ＭＳ Ｐゴシック" w:hint="eastAsia"/>
                <w:kern w:val="0"/>
                <w:sz w:val="20"/>
                <w:szCs w:val="20"/>
              </w:rPr>
              <w:t>させて異音の有無を調べる。</w:t>
            </w:r>
          </w:p>
        </w:tc>
        <w:tc>
          <w:tcPr>
            <w:tcW w:w="3686" w:type="dxa"/>
            <w:tcBorders>
              <w:top w:val="nil"/>
              <w:left w:val="nil"/>
              <w:bottom w:val="nil"/>
              <w:right w:val="single" w:sz="4" w:space="0" w:color="000000"/>
            </w:tcBorders>
            <w:shd w:val="clear" w:color="auto" w:fill="auto"/>
            <w:hideMark/>
          </w:tcPr>
          <w:p w14:paraId="1286329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異音がないこと。</w:t>
            </w:r>
          </w:p>
        </w:tc>
      </w:tr>
      <w:tr w:rsidR="006231E6" w:rsidRPr="00573B95" w14:paraId="61434FDD" w14:textId="77777777" w:rsidTr="00192ACF">
        <w:trPr>
          <w:trHeight w:val="338"/>
        </w:trPr>
        <w:tc>
          <w:tcPr>
            <w:tcW w:w="1421" w:type="dxa"/>
            <w:vMerge/>
            <w:tcBorders>
              <w:top w:val="nil"/>
              <w:left w:val="single" w:sz="4" w:space="0" w:color="000000"/>
              <w:bottom w:val="nil"/>
              <w:right w:val="single" w:sz="4" w:space="0" w:color="000000"/>
            </w:tcBorders>
            <w:vAlign w:val="center"/>
            <w:hideMark/>
          </w:tcPr>
          <w:p w14:paraId="16097AA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04B38E00"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75B38F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ケース内の油量及び油の汚れの有無を調べる。</w:t>
            </w:r>
          </w:p>
        </w:tc>
        <w:tc>
          <w:tcPr>
            <w:tcW w:w="3686" w:type="dxa"/>
            <w:tcBorders>
              <w:top w:val="nil"/>
              <w:left w:val="nil"/>
              <w:bottom w:val="nil"/>
              <w:right w:val="single" w:sz="4" w:space="0" w:color="000000"/>
            </w:tcBorders>
            <w:shd w:val="clear" w:color="auto" w:fill="auto"/>
            <w:hideMark/>
          </w:tcPr>
          <w:p w14:paraId="01A63B7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油量が適正で、著しい汚れがないこと。</w:t>
            </w:r>
          </w:p>
        </w:tc>
      </w:tr>
      <w:tr w:rsidR="006231E6" w:rsidRPr="00573B95" w14:paraId="7B9687F2" w14:textId="77777777" w:rsidTr="00192ACF">
        <w:trPr>
          <w:trHeight w:val="91"/>
        </w:trPr>
        <w:tc>
          <w:tcPr>
            <w:tcW w:w="1421" w:type="dxa"/>
            <w:vMerge/>
            <w:tcBorders>
              <w:top w:val="nil"/>
              <w:left w:val="single" w:sz="4" w:space="0" w:color="000000"/>
              <w:bottom w:val="nil"/>
              <w:right w:val="single" w:sz="4" w:space="0" w:color="000000"/>
            </w:tcBorders>
            <w:vAlign w:val="center"/>
            <w:hideMark/>
          </w:tcPr>
          <w:p w14:paraId="6E5BCE1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52FF2B5D"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22F804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ケースからの油漏れの有無を調べる。</w:t>
            </w:r>
          </w:p>
        </w:tc>
        <w:tc>
          <w:tcPr>
            <w:tcW w:w="3686" w:type="dxa"/>
            <w:tcBorders>
              <w:top w:val="nil"/>
              <w:left w:val="nil"/>
              <w:bottom w:val="nil"/>
              <w:right w:val="single" w:sz="4" w:space="0" w:color="000000"/>
            </w:tcBorders>
            <w:shd w:val="clear" w:color="auto" w:fill="auto"/>
            <w:hideMark/>
          </w:tcPr>
          <w:p w14:paraId="1359EAE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6076964E" w14:textId="77777777" w:rsidTr="00EC005C">
        <w:trPr>
          <w:trHeight w:val="406"/>
        </w:trPr>
        <w:tc>
          <w:tcPr>
            <w:tcW w:w="1421" w:type="dxa"/>
            <w:vMerge/>
            <w:tcBorders>
              <w:top w:val="nil"/>
              <w:left w:val="single" w:sz="4" w:space="0" w:color="000000"/>
              <w:bottom w:val="nil"/>
              <w:right w:val="single" w:sz="4" w:space="0" w:color="000000"/>
            </w:tcBorders>
            <w:vAlign w:val="center"/>
            <w:hideMark/>
          </w:tcPr>
          <w:p w14:paraId="58EA46C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2EAAF1ED"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F0FE79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デフロック装置の作動の適否を調べる。</w:t>
            </w:r>
          </w:p>
        </w:tc>
        <w:tc>
          <w:tcPr>
            <w:tcW w:w="3686" w:type="dxa"/>
            <w:tcBorders>
              <w:top w:val="nil"/>
              <w:left w:val="nil"/>
              <w:bottom w:val="single" w:sz="4" w:space="0" w:color="000000"/>
              <w:right w:val="single" w:sz="4" w:space="0" w:color="000000"/>
            </w:tcBorders>
            <w:shd w:val="clear" w:color="auto" w:fill="auto"/>
            <w:hideMark/>
          </w:tcPr>
          <w:p w14:paraId="503370A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正常に作動すること。</w:t>
            </w:r>
          </w:p>
        </w:tc>
      </w:tr>
      <w:tr w:rsidR="006231E6" w:rsidRPr="00573B95" w14:paraId="5E636075" w14:textId="77777777" w:rsidTr="00192ACF">
        <w:trPr>
          <w:trHeight w:val="158"/>
        </w:trPr>
        <w:tc>
          <w:tcPr>
            <w:tcW w:w="1421" w:type="dxa"/>
            <w:vMerge/>
            <w:tcBorders>
              <w:top w:val="nil"/>
              <w:left w:val="single" w:sz="4" w:space="0" w:color="000000"/>
              <w:bottom w:val="nil"/>
              <w:right w:val="single" w:sz="4" w:space="0" w:color="000000"/>
            </w:tcBorders>
            <w:vAlign w:val="center"/>
            <w:hideMark/>
          </w:tcPr>
          <w:p w14:paraId="4071190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4DDA3AEC"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ファイナルドライブ</w:t>
            </w:r>
          </w:p>
        </w:tc>
        <w:tc>
          <w:tcPr>
            <w:tcW w:w="3402" w:type="dxa"/>
            <w:tcBorders>
              <w:top w:val="nil"/>
              <w:left w:val="nil"/>
              <w:bottom w:val="nil"/>
              <w:right w:val="single" w:sz="4" w:space="0" w:color="000000"/>
            </w:tcBorders>
            <w:shd w:val="clear" w:color="auto" w:fill="auto"/>
            <w:hideMark/>
          </w:tcPr>
          <w:p w14:paraId="4813429B" w14:textId="12BC7656" w:rsidR="00344051" w:rsidRPr="00573B95" w:rsidRDefault="00A91D8A" w:rsidP="00056226">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56226" w:rsidRPr="00573B95">
              <w:rPr>
                <w:rFonts w:asciiTheme="minorEastAsia" w:hAnsiTheme="minorEastAsia" w:cs="ＭＳ Ｐゴシック" w:hint="eastAsia"/>
                <w:kern w:val="0"/>
                <w:sz w:val="20"/>
                <w:szCs w:val="20"/>
              </w:rPr>
              <w:t>両輪接地又は片輪接地で駆動</w:t>
            </w:r>
            <w:r w:rsidR="000A1386" w:rsidRPr="00573B95">
              <w:rPr>
                <w:rFonts w:asciiTheme="minorEastAsia" w:hAnsiTheme="minorEastAsia" w:cs="ＭＳ Ｐゴシック" w:hint="eastAsia"/>
                <w:kern w:val="0"/>
                <w:sz w:val="20"/>
                <w:szCs w:val="20"/>
              </w:rPr>
              <w:t>させて異音の有無を調べる。</w:t>
            </w:r>
          </w:p>
        </w:tc>
        <w:tc>
          <w:tcPr>
            <w:tcW w:w="3686" w:type="dxa"/>
            <w:tcBorders>
              <w:top w:val="nil"/>
              <w:left w:val="nil"/>
              <w:bottom w:val="nil"/>
              <w:right w:val="single" w:sz="4" w:space="0" w:color="000000"/>
            </w:tcBorders>
            <w:shd w:val="clear" w:color="auto" w:fill="auto"/>
            <w:hideMark/>
          </w:tcPr>
          <w:p w14:paraId="25EF0A1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異音がないこと。</w:t>
            </w:r>
          </w:p>
        </w:tc>
      </w:tr>
      <w:tr w:rsidR="006231E6" w:rsidRPr="00573B95" w14:paraId="4707C19E" w14:textId="77777777" w:rsidTr="00192ACF">
        <w:trPr>
          <w:trHeight w:val="364"/>
        </w:trPr>
        <w:tc>
          <w:tcPr>
            <w:tcW w:w="1421" w:type="dxa"/>
            <w:vMerge/>
            <w:tcBorders>
              <w:top w:val="nil"/>
              <w:left w:val="single" w:sz="4" w:space="0" w:color="000000"/>
              <w:bottom w:val="nil"/>
              <w:right w:val="single" w:sz="4" w:space="0" w:color="000000"/>
            </w:tcBorders>
            <w:vAlign w:val="center"/>
            <w:hideMark/>
          </w:tcPr>
          <w:p w14:paraId="2578609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61F4765"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902B7C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ケース内の油量及び油の汚れの有無を調べる。</w:t>
            </w:r>
          </w:p>
        </w:tc>
        <w:tc>
          <w:tcPr>
            <w:tcW w:w="3686" w:type="dxa"/>
            <w:tcBorders>
              <w:top w:val="nil"/>
              <w:left w:val="nil"/>
              <w:bottom w:val="nil"/>
              <w:right w:val="single" w:sz="4" w:space="0" w:color="000000"/>
            </w:tcBorders>
            <w:shd w:val="clear" w:color="auto" w:fill="auto"/>
            <w:hideMark/>
          </w:tcPr>
          <w:p w14:paraId="0851D93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油量が適正で、著しい汚れがないこと。</w:t>
            </w:r>
          </w:p>
        </w:tc>
      </w:tr>
      <w:tr w:rsidR="006231E6" w:rsidRPr="00573B95" w14:paraId="2BE1A9B6" w14:textId="77777777" w:rsidTr="00A92381">
        <w:trPr>
          <w:trHeight w:val="199"/>
        </w:trPr>
        <w:tc>
          <w:tcPr>
            <w:tcW w:w="1421" w:type="dxa"/>
            <w:vMerge/>
            <w:tcBorders>
              <w:top w:val="nil"/>
              <w:left w:val="single" w:sz="4" w:space="0" w:color="000000"/>
              <w:bottom w:val="nil"/>
              <w:right w:val="single" w:sz="4" w:space="0" w:color="000000"/>
            </w:tcBorders>
            <w:vAlign w:val="center"/>
            <w:hideMark/>
          </w:tcPr>
          <w:p w14:paraId="0F9B96A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5EF0413D"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203AB8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ケースからの油漏れの有無を調べる。</w:t>
            </w:r>
          </w:p>
        </w:tc>
        <w:tc>
          <w:tcPr>
            <w:tcW w:w="3686" w:type="dxa"/>
            <w:tcBorders>
              <w:top w:val="nil"/>
              <w:left w:val="nil"/>
              <w:bottom w:val="single" w:sz="4" w:space="0" w:color="000000"/>
              <w:right w:val="single" w:sz="4" w:space="0" w:color="000000"/>
            </w:tcBorders>
            <w:shd w:val="clear" w:color="auto" w:fill="auto"/>
            <w:hideMark/>
          </w:tcPr>
          <w:p w14:paraId="21D9641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48355C86" w14:textId="77777777" w:rsidTr="00EC005C">
        <w:trPr>
          <w:trHeight w:val="358"/>
        </w:trPr>
        <w:tc>
          <w:tcPr>
            <w:tcW w:w="1421" w:type="dxa"/>
            <w:vMerge/>
            <w:tcBorders>
              <w:top w:val="nil"/>
              <w:left w:val="single" w:sz="4" w:space="0" w:color="000000"/>
              <w:bottom w:val="nil"/>
              <w:right w:val="single" w:sz="4" w:space="0" w:color="000000"/>
            </w:tcBorders>
            <w:vAlign w:val="center"/>
            <w:hideMark/>
          </w:tcPr>
          <w:p w14:paraId="0B387F6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17CC640"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チェーンケース</w:t>
            </w:r>
          </w:p>
          <w:p w14:paraId="7ACE3653" w14:textId="77777777" w:rsidR="00344051" w:rsidRPr="00573B95" w:rsidRDefault="000A2ACA" w:rsidP="00751392">
            <w:pPr>
              <w:overflowPunct w:val="0"/>
              <w:autoSpaceDE w:val="0"/>
              <w:autoSpaceDN w:val="0"/>
              <w:adjustRightInd w:val="0"/>
              <w:snapToGrid w:val="0"/>
              <w:spacing w:beforeLines="10" w:before="36" w:afterLines="10" w:after="36"/>
              <w:ind w:leftChars="200" w:left="72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780096" behindDoc="0" locked="0" layoutInCell="1" allowOverlap="1" wp14:anchorId="0BDC03F0" wp14:editId="3994CE57">
                      <wp:simplePos x="0" y="0"/>
                      <wp:positionH relativeFrom="column">
                        <wp:posOffset>189230</wp:posOffset>
                      </wp:positionH>
                      <wp:positionV relativeFrom="paragraph">
                        <wp:posOffset>55245</wp:posOffset>
                      </wp:positionV>
                      <wp:extent cx="997585" cy="284480"/>
                      <wp:effectExtent l="0" t="0" r="12065" b="20320"/>
                      <wp:wrapNone/>
                      <wp:docPr id="444" name="グループ化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585" cy="284480"/>
                                <a:chOff x="0" y="0"/>
                                <a:chExt cx="997585" cy="408305"/>
                              </a:xfrm>
                            </wpg:grpSpPr>
                            <wps:wsp>
                              <wps:cNvPr id="330" name="左大かっこ 330"/>
                              <wps:cNvSpPr/>
                              <wps:spPr>
                                <a:xfrm>
                                  <a:off x="0" y="0"/>
                                  <a:ext cx="40005" cy="4083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右大かっこ 331"/>
                              <wps:cNvSpPr/>
                              <wps:spPr>
                                <a:xfrm>
                                  <a:off x="952500" y="0"/>
                                  <a:ext cx="45085" cy="40830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0C59E21B" id="グループ化 444" o:spid="_x0000_s1026" style="position:absolute;left:0;text-align:left;margin-left:14.9pt;margin-top:4.35pt;width:78.55pt;height:22.4pt;z-index:251780096;mso-height-relative:margin" coordsize="9975,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">
                      <v:shape id="左大かっこ 330" o:spid="_x0000_s1027" type="#_x0000_t85" style="position:absolute;width:40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" adj="176" strokecolor="black [3213]"/>
                      <v:shape id="右大かっこ 331" o:spid="_x0000_s1028" type="#_x0000_t86" style="position:absolute;left:9525;width:45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" adj="199" strokecolor="black [3213]"/>
                    </v:group>
                  </w:pict>
                </mc:Fallback>
              </mc:AlternateContent>
            </w:r>
            <w:r w:rsidR="00A0673A" w:rsidRPr="00573B95">
              <w:rPr>
                <w:rFonts w:asciiTheme="minorEastAsia" w:hAnsiTheme="minorEastAsia" w:cs="ＭＳ Ｐゴシック" w:hint="eastAsia"/>
                <w:kern w:val="0"/>
                <w:sz w:val="20"/>
                <w:szCs w:val="20"/>
              </w:rPr>
              <w:t>スキッド</w:t>
            </w:r>
          </w:p>
          <w:p w14:paraId="54070D61" w14:textId="77777777" w:rsidR="00344051" w:rsidRPr="00573B95" w:rsidRDefault="00192ACF"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ステアリング</w:t>
            </w:r>
            <w:r w:rsidR="00A0673A" w:rsidRPr="00573B95">
              <w:rPr>
                <w:rFonts w:asciiTheme="minorEastAsia" w:hAnsiTheme="minorEastAsia" w:cs="ＭＳ Ｐゴシック" w:hint="eastAsia"/>
                <w:kern w:val="0"/>
                <w:sz w:val="20"/>
                <w:szCs w:val="20"/>
              </w:rPr>
              <w:t>式</w:t>
            </w:r>
          </w:p>
        </w:tc>
        <w:tc>
          <w:tcPr>
            <w:tcW w:w="3402" w:type="dxa"/>
            <w:tcBorders>
              <w:top w:val="single" w:sz="4" w:space="0" w:color="000000"/>
              <w:left w:val="nil"/>
              <w:bottom w:val="nil"/>
              <w:right w:val="single" w:sz="4" w:space="0" w:color="000000"/>
            </w:tcBorders>
            <w:shd w:val="clear" w:color="auto" w:fill="auto"/>
            <w:hideMark/>
          </w:tcPr>
          <w:p w14:paraId="2D992C9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前進及び後進させて異音の有無を調べる。</w:t>
            </w:r>
          </w:p>
        </w:tc>
        <w:tc>
          <w:tcPr>
            <w:tcW w:w="3686" w:type="dxa"/>
            <w:tcBorders>
              <w:top w:val="single" w:sz="4" w:space="0" w:color="000000"/>
              <w:left w:val="nil"/>
              <w:bottom w:val="nil"/>
              <w:right w:val="single" w:sz="4" w:space="0" w:color="000000"/>
            </w:tcBorders>
            <w:shd w:val="clear" w:color="auto" w:fill="auto"/>
            <w:hideMark/>
          </w:tcPr>
          <w:p w14:paraId="684F607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異音がないこと。</w:t>
            </w:r>
          </w:p>
        </w:tc>
      </w:tr>
      <w:tr w:rsidR="006231E6" w:rsidRPr="00573B95" w14:paraId="16A24222" w14:textId="77777777" w:rsidTr="00192ACF">
        <w:trPr>
          <w:trHeight w:val="394"/>
        </w:trPr>
        <w:tc>
          <w:tcPr>
            <w:tcW w:w="1421" w:type="dxa"/>
            <w:vMerge/>
            <w:tcBorders>
              <w:top w:val="nil"/>
              <w:left w:val="single" w:sz="4" w:space="0" w:color="000000"/>
              <w:bottom w:val="nil"/>
              <w:right w:val="single" w:sz="4" w:space="0" w:color="000000"/>
            </w:tcBorders>
            <w:vAlign w:val="center"/>
            <w:hideMark/>
          </w:tcPr>
          <w:p w14:paraId="422B549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3595C35"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663322E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、損傷及び変形の有無を調べる。</w:t>
            </w:r>
          </w:p>
        </w:tc>
        <w:tc>
          <w:tcPr>
            <w:tcW w:w="3686" w:type="dxa"/>
            <w:tcBorders>
              <w:top w:val="nil"/>
              <w:left w:val="nil"/>
              <w:bottom w:val="nil"/>
              <w:right w:val="single" w:sz="4" w:space="0" w:color="000000"/>
            </w:tcBorders>
            <w:shd w:val="clear" w:color="auto" w:fill="auto"/>
            <w:hideMark/>
          </w:tcPr>
          <w:p w14:paraId="52D0282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w:t>
            </w:r>
            <w:r w:rsidR="00E71F18"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著しい変形がないこと。</w:t>
            </w:r>
          </w:p>
        </w:tc>
      </w:tr>
      <w:tr w:rsidR="006231E6" w:rsidRPr="00573B95" w14:paraId="0EAB6610" w14:textId="77777777" w:rsidTr="00192ACF">
        <w:trPr>
          <w:trHeight w:val="430"/>
        </w:trPr>
        <w:tc>
          <w:tcPr>
            <w:tcW w:w="1421" w:type="dxa"/>
            <w:vMerge/>
            <w:tcBorders>
              <w:top w:val="nil"/>
              <w:left w:val="single" w:sz="4" w:space="0" w:color="000000"/>
              <w:bottom w:val="nil"/>
              <w:right w:val="single" w:sz="4" w:space="0" w:color="000000"/>
            </w:tcBorders>
            <w:vAlign w:val="center"/>
            <w:hideMark/>
          </w:tcPr>
          <w:p w14:paraId="69CFC88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634CA308"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0E17486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ケース内の油量及び油の汚れの有無を調べる。</w:t>
            </w:r>
          </w:p>
        </w:tc>
        <w:tc>
          <w:tcPr>
            <w:tcW w:w="3686" w:type="dxa"/>
            <w:tcBorders>
              <w:top w:val="nil"/>
              <w:left w:val="nil"/>
              <w:bottom w:val="nil"/>
              <w:right w:val="single" w:sz="4" w:space="0" w:color="000000"/>
            </w:tcBorders>
            <w:shd w:val="clear" w:color="auto" w:fill="auto"/>
            <w:hideMark/>
          </w:tcPr>
          <w:p w14:paraId="2E41000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油量が適正で、著しい汚れがないこと。</w:t>
            </w:r>
          </w:p>
        </w:tc>
      </w:tr>
      <w:tr w:rsidR="006231E6" w:rsidRPr="00573B95" w14:paraId="540C8E4E" w14:textId="77777777" w:rsidTr="00EC005C">
        <w:trPr>
          <w:trHeight w:val="466"/>
        </w:trPr>
        <w:tc>
          <w:tcPr>
            <w:tcW w:w="1421" w:type="dxa"/>
            <w:vMerge/>
            <w:tcBorders>
              <w:top w:val="nil"/>
              <w:left w:val="single" w:sz="4" w:space="0" w:color="000000"/>
              <w:bottom w:val="nil"/>
              <w:right w:val="single" w:sz="4" w:space="0" w:color="000000"/>
            </w:tcBorders>
            <w:vAlign w:val="center"/>
            <w:hideMark/>
          </w:tcPr>
          <w:p w14:paraId="607732E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nil"/>
              <w:right w:val="single" w:sz="4" w:space="0" w:color="000000"/>
            </w:tcBorders>
            <w:vAlign w:val="center"/>
            <w:hideMark/>
          </w:tcPr>
          <w:p w14:paraId="57E89F82"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23C250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カバー取付け面及び車軸からの油漏れの有無を調べる。</w:t>
            </w:r>
          </w:p>
        </w:tc>
        <w:tc>
          <w:tcPr>
            <w:tcW w:w="3686" w:type="dxa"/>
            <w:tcBorders>
              <w:top w:val="nil"/>
              <w:left w:val="nil"/>
              <w:bottom w:val="nil"/>
              <w:right w:val="single" w:sz="4" w:space="0" w:color="000000"/>
            </w:tcBorders>
            <w:shd w:val="clear" w:color="auto" w:fill="auto"/>
            <w:hideMark/>
          </w:tcPr>
          <w:p w14:paraId="28655F7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65ECB348" w14:textId="77777777" w:rsidTr="00EC005C">
        <w:trPr>
          <w:trHeight w:val="155"/>
        </w:trPr>
        <w:tc>
          <w:tcPr>
            <w:tcW w:w="1421" w:type="dxa"/>
            <w:tcBorders>
              <w:top w:val="nil"/>
              <w:left w:val="single" w:sz="4" w:space="0" w:color="000000"/>
              <w:bottom w:val="single" w:sz="4" w:space="0" w:color="auto"/>
              <w:right w:val="single" w:sz="4" w:space="0" w:color="000000"/>
            </w:tcBorders>
            <w:vAlign w:val="center"/>
            <w:hideMark/>
          </w:tcPr>
          <w:p w14:paraId="4E64566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single" w:sz="4" w:space="0" w:color="000000"/>
              <w:bottom w:val="single" w:sz="4" w:space="0" w:color="000000"/>
              <w:right w:val="single" w:sz="4" w:space="0" w:color="000000"/>
            </w:tcBorders>
            <w:vAlign w:val="center"/>
            <w:hideMark/>
          </w:tcPr>
          <w:p w14:paraId="7A53EF8E"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11A181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ケース取付けボルト及びナッ</w:t>
            </w:r>
            <w:r w:rsidR="000A1386" w:rsidRPr="00573B95">
              <w:rPr>
                <w:rFonts w:asciiTheme="minorEastAsia" w:hAnsiTheme="minorEastAsia" w:cs="ＭＳ Ｐゴシック" w:hint="eastAsia"/>
                <w:kern w:val="0"/>
                <w:sz w:val="20"/>
                <w:szCs w:val="20"/>
              </w:rPr>
              <w:lastRenderedPageBreak/>
              <w:t>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611B0DC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E71F18"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p>
        </w:tc>
      </w:tr>
      <w:tr w:rsidR="006231E6" w:rsidRPr="00573B95" w14:paraId="0CCE55A1" w14:textId="77777777" w:rsidTr="00EC005C">
        <w:trPr>
          <w:trHeight w:val="1115"/>
        </w:trPr>
        <w:tc>
          <w:tcPr>
            <w:tcW w:w="1421" w:type="dxa"/>
            <w:vMerge w:val="restart"/>
            <w:tcBorders>
              <w:top w:val="single" w:sz="4" w:space="0" w:color="auto"/>
              <w:left w:val="single" w:sz="4" w:space="0" w:color="000000"/>
              <w:right w:val="single" w:sz="4" w:space="0" w:color="000000"/>
            </w:tcBorders>
            <w:shd w:val="clear" w:color="auto" w:fill="auto"/>
            <w:hideMark/>
          </w:tcPr>
          <w:p w14:paraId="44A6BF9A" w14:textId="77777777" w:rsidR="00344051" w:rsidRPr="00573B95" w:rsidRDefault="0056786B"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2.2.3</w:t>
            </w:r>
          </w:p>
          <w:p w14:paraId="4C1146BE" w14:textId="77777777" w:rsidR="00344051" w:rsidRPr="00573B95" w:rsidRDefault="0056786B"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tc>
        <w:tc>
          <w:tcPr>
            <w:tcW w:w="2126" w:type="dxa"/>
            <w:tcBorders>
              <w:top w:val="nil"/>
              <w:left w:val="nil"/>
              <w:right w:val="single" w:sz="4" w:space="0" w:color="000000"/>
            </w:tcBorders>
            <w:shd w:val="clear" w:color="auto" w:fill="auto"/>
            <w:hideMark/>
          </w:tcPr>
          <w:p w14:paraId="4DD3D205" w14:textId="77777777" w:rsidR="00344051" w:rsidRPr="00573B95" w:rsidRDefault="0056786B"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フロントアクスルハウジング及びリヤアクスルハウジング</w:t>
            </w:r>
          </w:p>
        </w:tc>
        <w:tc>
          <w:tcPr>
            <w:tcW w:w="3402" w:type="dxa"/>
            <w:tcBorders>
              <w:top w:val="nil"/>
              <w:left w:val="nil"/>
              <w:right w:val="single" w:sz="4" w:space="0" w:color="000000"/>
            </w:tcBorders>
            <w:shd w:val="clear" w:color="auto" w:fill="auto"/>
            <w:hideMark/>
          </w:tcPr>
          <w:p w14:paraId="522CF257" w14:textId="77777777" w:rsidR="00344051" w:rsidRPr="00573B95" w:rsidRDefault="0056786B" w:rsidP="005F4E39">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亀裂、損傷及び変形の有無を調べる。</w:t>
            </w:r>
          </w:p>
          <w:p w14:paraId="2159DC5B" w14:textId="77777777" w:rsidR="00344051" w:rsidRPr="00573B95" w:rsidRDefault="0056786B" w:rsidP="005F4E39">
            <w:pPr>
              <w:overflowPunct w:val="0"/>
              <w:autoSpaceDE w:val="0"/>
              <w:autoSpaceDN w:val="0"/>
              <w:adjustRightInd w:val="0"/>
              <w:snapToGrid w:val="0"/>
              <w:spacing w:beforeLines="10" w:before="36" w:afterLines="10" w:after="36"/>
              <w:ind w:leftChars="5" w:left="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亀裂が疑わしい場合は探傷器等で調べる。</w:t>
            </w:r>
          </w:p>
        </w:tc>
        <w:tc>
          <w:tcPr>
            <w:tcW w:w="3686" w:type="dxa"/>
            <w:tcBorders>
              <w:top w:val="nil"/>
              <w:left w:val="nil"/>
              <w:right w:val="single" w:sz="4" w:space="0" w:color="000000"/>
            </w:tcBorders>
            <w:shd w:val="clear" w:color="auto" w:fill="auto"/>
            <w:hideMark/>
          </w:tcPr>
          <w:p w14:paraId="0F67665A" w14:textId="77777777" w:rsidR="00344051" w:rsidRPr="00573B95" w:rsidRDefault="0056786B" w:rsidP="005F4E39">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亀裂、損傷</w:t>
            </w:r>
            <w:r w:rsidR="00E71F1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変形がないこと。</w:t>
            </w:r>
          </w:p>
        </w:tc>
      </w:tr>
      <w:tr w:rsidR="006231E6" w:rsidRPr="00573B95" w14:paraId="57B5CAE3" w14:textId="77777777" w:rsidTr="00EC005C">
        <w:trPr>
          <w:trHeight w:val="270"/>
        </w:trPr>
        <w:tc>
          <w:tcPr>
            <w:tcW w:w="1421" w:type="dxa"/>
            <w:vMerge/>
            <w:tcBorders>
              <w:left w:val="single" w:sz="4" w:space="0" w:color="000000"/>
              <w:right w:val="single" w:sz="4" w:space="0" w:color="000000"/>
            </w:tcBorders>
            <w:vAlign w:val="center"/>
            <w:hideMark/>
          </w:tcPr>
          <w:p w14:paraId="62B7A72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right w:val="single" w:sz="4" w:space="0" w:color="000000"/>
            </w:tcBorders>
            <w:shd w:val="clear" w:color="auto" w:fill="auto"/>
            <w:hideMark/>
          </w:tcPr>
          <w:p w14:paraId="3A955133" w14:textId="77777777" w:rsidR="00344051" w:rsidRPr="00573B95" w:rsidRDefault="0056786B"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ホイール</w:t>
            </w:r>
          </w:p>
          <w:p w14:paraId="0D58E1EE" w14:textId="77777777" w:rsidR="00344051" w:rsidRPr="00573B95" w:rsidRDefault="0056786B"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（タイヤ）</w:t>
            </w:r>
          </w:p>
        </w:tc>
        <w:tc>
          <w:tcPr>
            <w:tcW w:w="3402" w:type="dxa"/>
            <w:tcBorders>
              <w:top w:val="single" w:sz="4" w:space="0" w:color="000000"/>
              <w:left w:val="nil"/>
              <w:bottom w:val="nil"/>
              <w:right w:val="single" w:sz="4" w:space="0" w:color="000000"/>
            </w:tcBorders>
            <w:shd w:val="clear" w:color="auto" w:fill="auto"/>
            <w:hideMark/>
          </w:tcPr>
          <w:p w14:paraId="25E0171E" w14:textId="77777777" w:rsidR="00344051" w:rsidRPr="00573B95" w:rsidRDefault="0056786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空気圧を調べる。</w:t>
            </w:r>
          </w:p>
        </w:tc>
        <w:tc>
          <w:tcPr>
            <w:tcW w:w="3686" w:type="dxa"/>
            <w:tcBorders>
              <w:top w:val="single" w:sz="4" w:space="0" w:color="000000"/>
              <w:left w:val="nil"/>
              <w:bottom w:val="nil"/>
              <w:right w:val="single" w:sz="4" w:space="0" w:color="000000"/>
            </w:tcBorders>
            <w:shd w:val="clear" w:color="auto" w:fill="auto"/>
            <w:hideMark/>
          </w:tcPr>
          <w:p w14:paraId="20E3A175" w14:textId="77777777" w:rsidR="00344051" w:rsidRPr="00573B95" w:rsidRDefault="0056786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メーカーの指定する基準値内であること。</w:t>
            </w:r>
          </w:p>
        </w:tc>
      </w:tr>
      <w:tr w:rsidR="006231E6" w:rsidRPr="00573B95" w14:paraId="11830005" w14:textId="77777777" w:rsidTr="00EC005C">
        <w:trPr>
          <w:trHeight w:val="480"/>
        </w:trPr>
        <w:tc>
          <w:tcPr>
            <w:tcW w:w="1421" w:type="dxa"/>
            <w:vMerge/>
            <w:tcBorders>
              <w:left w:val="single" w:sz="4" w:space="0" w:color="000000"/>
              <w:right w:val="single" w:sz="4" w:space="0" w:color="000000"/>
            </w:tcBorders>
            <w:vAlign w:val="center"/>
            <w:hideMark/>
          </w:tcPr>
          <w:p w14:paraId="743547F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3B15F4D1"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45DD0F6" w14:textId="77777777" w:rsidR="00344051" w:rsidRPr="00573B95" w:rsidRDefault="0056786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亀裂、損傷及び偏摩耗の有無を調べる。</w:t>
            </w:r>
          </w:p>
        </w:tc>
        <w:tc>
          <w:tcPr>
            <w:tcW w:w="3686" w:type="dxa"/>
            <w:tcBorders>
              <w:top w:val="nil"/>
              <w:left w:val="nil"/>
              <w:bottom w:val="nil"/>
              <w:right w:val="single" w:sz="4" w:space="0" w:color="000000"/>
            </w:tcBorders>
            <w:shd w:val="clear" w:color="auto" w:fill="auto"/>
            <w:hideMark/>
          </w:tcPr>
          <w:p w14:paraId="2E2661CF" w14:textId="77777777" w:rsidR="00344051" w:rsidRPr="00573B95" w:rsidRDefault="0056786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走行上支障となる亀裂、損傷</w:t>
            </w:r>
            <w:r w:rsidR="00E71F18"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偏摩耗がないこと。</w:t>
            </w:r>
          </w:p>
        </w:tc>
      </w:tr>
      <w:tr w:rsidR="006231E6" w:rsidRPr="00573B95" w14:paraId="2FBA8341" w14:textId="77777777" w:rsidTr="00EC005C">
        <w:trPr>
          <w:trHeight w:val="124"/>
        </w:trPr>
        <w:tc>
          <w:tcPr>
            <w:tcW w:w="1421" w:type="dxa"/>
            <w:vMerge/>
            <w:tcBorders>
              <w:left w:val="single" w:sz="4" w:space="0" w:color="000000"/>
              <w:right w:val="single" w:sz="4" w:space="0" w:color="000000"/>
            </w:tcBorders>
            <w:vAlign w:val="center"/>
            <w:hideMark/>
          </w:tcPr>
          <w:p w14:paraId="69A46DA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64103F9E"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E656BF6" w14:textId="77777777" w:rsidR="00344051" w:rsidRPr="00573B95" w:rsidRDefault="0056786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溝の深さを調べる。</w:t>
            </w:r>
          </w:p>
        </w:tc>
        <w:tc>
          <w:tcPr>
            <w:tcW w:w="3686" w:type="dxa"/>
            <w:tcBorders>
              <w:top w:val="nil"/>
              <w:left w:val="nil"/>
              <w:bottom w:val="nil"/>
              <w:right w:val="single" w:sz="4" w:space="0" w:color="000000"/>
            </w:tcBorders>
            <w:shd w:val="clear" w:color="auto" w:fill="auto"/>
            <w:hideMark/>
          </w:tcPr>
          <w:p w14:paraId="73EB94DB" w14:textId="77777777" w:rsidR="00344051" w:rsidRPr="00573B95" w:rsidRDefault="0056786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規定値以上であること。</w:t>
            </w:r>
          </w:p>
        </w:tc>
      </w:tr>
      <w:tr w:rsidR="006231E6" w:rsidRPr="00573B95" w14:paraId="05F340A5" w14:textId="77777777" w:rsidTr="00EC005C">
        <w:trPr>
          <w:trHeight w:val="425"/>
        </w:trPr>
        <w:tc>
          <w:tcPr>
            <w:tcW w:w="1421" w:type="dxa"/>
            <w:vMerge/>
            <w:tcBorders>
              <w:left w:val="single" w:sz="4" w:space="0" w:color="000000"/>
              <w:right w:val="single" w:sz="4" w:space="0" w:color="000000"/>
            </w:tcBorders>
            <w:vAlign w:val="center"/>
            <w:hideMark/>
          </w:tcPr>
          <w:p w14:paraId="214A2B7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3571EEFD"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6EEA1E53" w14:textId="77777777" w:rsidR="00344051" w:rsidRPr="00573B95" w:rsidRDefault="0056786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金属片、石その他の異物のかみ込みの有無を調べる。</w:t>
            </w:r>
          </w:p>
        </w:tc>
        <w:tc>
          <w:tcPr>
            <w:tcW w:w="3686" w:type="dxa"/>
            <w:tcBorders>
              <w:top w:val="nil"/>
              <w:left w:val="nil"/>
              <w:right w:val="single" w:sz="4" w:space="0" w:color="000000"/>
            </w:tcBorders>
            <w:shd w:val="clear" w:color="auto" w:fill="auto"/>
            <w:hideMark/>
          </w:tcPr>
          <w:p w14:paraId="269A3BC2" w14:textId="77777777" w:rsidR="00344051" w:rsidRPr="00573B95" w:rsidRDefault="0056786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異物のかみ込みがないこと。</w:t>
            </w:r>
          </w:p>
        </w:tc>
      </w:tr>
      <w:tr w:rsidR="006231E6" w:rsidRPr="00573B95" w14:paraId="0A8FF04E" w14:textId="77777777" w:rsidTr="00EC005C">
        <w:trPr>
          <w:trHeight w:val="662"/>
        </w:trPr>
        <w:tc>
          <w:tcPr>
            <w:tcW w:w="1421" w:type="dxa"/>
            <w:vMerge/>
            <w:tcBorders>
              <w:left w:val="single" w:sz="4" w:space="0" w:color="000000"/>
              <w:right w:val="single" w:sz="4" w:space="0" w:color="000000"/>
            </w:tcBorders>
            <w:vAlign w:val="center"/>
            <w:hideMark/>
          </w:tcPr>
          <w:p w14:paraId="6003B22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nil"/>
              <w:right w:val="single" w:sz="4" w:space="0" w:color="000000"/>
            </w:tcBorders>
            <w:vAlign w:val="center"/>
            <w:hideMark/>
          </w:tcPr>
          <w:p w14:paraId="08D5CB66"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left w:val="nil"/>
              <w:bottom w:val="nil"/>
              <w:right w:val="single" w:sz="4" w:space="0" w:color="000000"/>
            </w:tcBorders>
            <w:shd w:val="clear" w:color="auto" w:fill="auto"/>
            <w:hideMark/>
          </w:tcPr>
          <w:p w14:paraId="0CE8C400" w14:textId="77777777" w:rsidR="00344051" w:rsidRPr="00573B95" w:rsidRDefault="0056786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ホイールナット及びボルトの緩み</w:t>
            </w:r>
            <w:r w:rsidR="000A0CE8"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の有無を調べる。</w:t>
            </w:r>
          </w:p>
        </w:tc>
        <w:tc>
          <w:tcPr>
            <w:tcW w:w="3686" w:type="dxa"/>
            <w:tcBorders>
              <w:left w:val="nil"/>
              <w:bottom w:val="nil"/>
              <w:right w:val="single" w:sz="4" w:space="0" w:color="000000"/>
            </w:tcBorders>
            <w:shd w:val="clear" w:color="auto" w:fill="auto"/>
            <w:hideMark/>
          </w:tcPr>
          <w:p w14:paraId="58B3F377" w14:textId="77777777" w:rsidR="00344051" w:rsidRPr="00573B95" w:rsidRDefault="0056786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緩み</w:t>
            </w:r>
            <w:r w:rsidR="000A0CE8"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がないこと。</w:t>
            </w:r>
          </w:p>
        </w:tc>
      </w:tr>
      <w:tr w:rsidR="006231E6" w:rsidRPr="00573B95" w14:paraId="68D1DBDF" w14:textId="77777777" w:rsidTr="00EC005C">
        <w:trPr>
          <w:trHeight w:val="356"/>
        </w:trPr>
        <w:tc>
          <w:tcPr>
            <w:tcW w:w="1421" w:type="dxa"/>
            <w:vMerge/>
            <w:tcBorders>
              <w:left w:val="single" w:sz="4" w:space="0" w:color="000000"/>
              <w:right w:val="single" w:sz="4" w:space="0" w:color="000000"/>
            </w:tcBorders>
            <w:vAlign w:val="center"/>
            <w:hideMark/>
          </w:tcPr>
          <w:p w14:paraId="4F028C2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2FC8316D"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E1CFA57" w14:textId="77777777" w:rsidR="00344051" w:rsidRPr="00573B95" w:rsidRDefault="0056786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リム、サイドリング及びホイールディスクの亀裂、損傷及び変形の有無を調べる。</w:t>
            </w:r>
          </w:p>
        </w:tc>
        <w:tc>
          <w:tcPr>
            <w:tcW w:w="3686" w:type="dxa"/>
            <w:tcBorders>
              <w:top w:val="nil"/>
              <w:left w:val="nil"/>
              <w:bottom w:val="nil"/>
              <w:right w:val="single" w:sz="4" w:space="0" w:color="000000"/>
            </w:tcBorders>
            <w:shd w:val="clear" w:color="auto" w:fill="auto"/>
            <w:hideMark/>
          </w:tcPr>
          <w:p w14:paraId="28BCA9FB" w14:textId="77777777" w:rsidR="00344051" w:rsidRPr="00573B95" w:rsidRDefault="0056786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走行上支障となる亀裂、損傷</w:t>
            </w:r>
            <w:r w:rsidR="0071346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変形がないこと。</w:t>
            </w:r>
          </w:p>
        </w:tc>
      </w:tr>
      <w:tr w:rsidR="006231E6" w:rsidRPr="00573B95" w14:paraId="06864891" w14:textId="77777777" w:rsidTr="00EC005C">
        <w:trPr>
          <w:trHeight w:val="981"/>
        </w:trPr>
        <w:tc>
          <w:tcPr>
            <w:tcW w:w="1421" w:type="dxa"/>
            <w:vMerge/>
            <w:tcBorders>
              <w:left w:val="single" w:sz="4" w:space="0" w:color="000000"/>
              <w:bottom w:val="single" w:sz="4" w:space="0" w:color="000000"/>
              <w:right w:val="single" w:sz="4" w:space="0" w:color="000000"/>
            </w:tcBorders>
            <w:vAlign w:val="center"/>
            <w:hideMark/>
          </w:tcPr>
          <w:p w14:paraId="55ECE41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vAlign w:val="center"/>
            <w:hideMark/>
          </w:tcPr>
          <w:p w14:paraId="7BF7E7CD"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7084974F" w14:textId="63146D00" w:rsidR="00344051" w:rsidRPr="00573B95" w:rsidRDefault="0056786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⑦　</w:t>
            </w:r>
            <w:r w:rsidR="00653DF6" w:rsidRPr="00573B95">
              <w:rPr>
                <w:rFonts w:asciiTheme="minorEastAsia" w:hAnsiTheme="minorEastAsia" w:hint="eastAsia"/>
                <w:sz w:val="20"/>
                <w:szCs w:val="20"/>
              </w:rPr>
              <w:t>車輪を浮かせて駆動又は手動し、</w:t>
            </w:r>
            <w:r w:rsidRPr="00573B95">
              <w:rPr>
                <w:rFonts w:asciiTheme="minorEastAsia" w:hAnsiTheme="minorEastAsia" w:cs="ＭＳ Ｐゴシック" w:hint="eastAsia"/>
                <w:kern w:val="0"/>
                <w:sz w:val="20"/>
                <w:szCs w:val="20"/>
              </w:rPr>
              <w:t>ホイールベアリング部のがた、異音及び異常発熱の有無を調べる。</w:t>
            </w:r>
          </w:p>
        </w:tc>
        <w:tc>
          <w:tcPr>
            <w:tcW w:w="3686" w:type="dxa"/>
            <w:tcBorders>
              <w:top w:val="nil"/>
              <w:left w:val="nil"/>
              <w:bottom w:val="single" w:sz="4" w:space="0" w:color="000000"/>
              <w:right w:val="single" w:sz="4" w:space="0" w:color="000000"/>
            </w:tcBorders>
            <w:shd w:val="clear" w:color="auto" w:fill="auto"/>
            <w:hideMark/>
          </w:tcPr>
          <w:p w14:paraId="29ADAB03" w14:textId="77777777" w:rsidR="00344051" w:rsidRPr="00573B95" w:rsidRDefault="0056786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がた、異音</w:t>
            </w:r>
            <w:r w:rsidR="0071346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r w:rsidR="006231E6" w:rsidRPr="00573B95" w14:paraId="5308A995" w14:textId="77777777" w:rsidTr="005F4E39">
        <w:trPr>
          <w:trHeight w:val="720"/>
        </w:trPr>
        <w:tc>
          <w:tcPr>
            <w:tcW w:w="1421" w:type="dxa"/>
            <w:vMerge w:val="restart"/>
            <w:tcBorders>
              <w:top w:val="single" w:sz="4" w:space="0" w:color="auto"/>
              <w:left w:val="single" w:sz="4" w:space="0" w:color="000000"/>
              <w:bottom w:val="nil"/>
              <w:right w:val="single" w:sz="4" w:space="0" w:color="000000"/>
            </w:tcBorders>
            <w:shd w:val="clear" w:color="auto" w:fill="auto"/>
            <w:hideMark/>
          </w:tcPr>
          <w:p w14:paraId="689A982C" w14:textId="77777777" w:rsidR="00344051" w:rsidRPr="00573B95" w:rsidRDefault="00192ACF"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2.2.4</w:t>
            </w:r>
          </w:p>
          <w:p w14:paraId="0DCCC45A" w14:textId="77777777" w:rsidR="00344051" w:rsidRPr="00573B95" w:rsidRDefault="000A1386"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操縦装置</w:t>
            </w: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0395678C"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ハンドル</w:t>
            </w:r>
          </w:p>
        </w:tc>
        <w:tc>
          <w:tcPr>
            <w:tcW w:w="3402" w:type="dxa"/>
            <w:tcBorders>
              <w:top w:val="nil"/>
              <w:left w:val="nil"/>
              <w:right w:val="single" w:sz="4" w:space="0" w:color="000000"/>
            </w:tcBorders>
            <w:shd w:val="clear" w:color="auto" w:fill="auto"/>
            <w:hideMark/>
          </w:tcPr>
          <w:p w14:paraId="15B217D7" w14:textId="40B6FE4F"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走</w:t>
            </w:r>
            <w:r w:rsidR="00C71518" w:rsidRPr="00573B95">
              <w:rPr>
                <w:rFonts w:asciiTheme="minorEastAsia" w:hAnsiTheme="minorEastAsia" w:cs="ＭＳ Ｐゴシック" w:hint="eastAsia"/>
                <w:kern w:val="0"/>
                <w:sz w:val="20"/>
                <w:szCs w:val="20"/>
              </w:rPr>
              <w:t>行状態で</w:t>
            </w:r>
            <w:r w:rsidR="00B35289" w:rsidRPr="00573B95">
              <w:rPr>
                <w:rFonts w:asciiTheme="minorEastAsia" w:hAnsiTheme="minorEastAsia" w:cs="ＭＳ Ｐゴシック" w:hint="eastAsia"/>
                <w:kern w:val="0"/>
                <w:sz w:val="20"/>
                <w:szCs w:val="20"/>
              </w:rPr>
              <w:t>、</w:t>
            </w:r>
            <w:r w:rsidR="00C71518" w:rsidRPr="00573B95">
              <w:rPr>
                <w:rFonts w:asciiTheme="minorEastAsia" w:hAnsiTheme="minorEastAsia" w:cs="ＭＳ Ｐゴシック" w:hint="eastAsia"/>
                <w:kern w:val="0"/>
                <w:sz w:val="20"/>
                <w:szCs w:val="20"/>
              </w:rPr>
              <w:t>ハンドルの振れ及び取られの有無並びに戻り具合及び重さ</w:t>
            </w:r>
            <w:r w:rsidR="000A1386" w:rsidRPr="00573B95">
              <w:rPr>
                <w:rFonts w:asciiTheme="minorEastAsia" w:hAnsiTheme="minorEastAsia" w:cs="ＭＳ Ｐゴシック" w:hint="eastAsia"/>
                <w:kern w:val="0"/>
                <w:sz w:val="20"/>
                <w:szCs w:val="20"/>
              </w:rPr>
              <w:t>を調べる。</w:t>
            </w:r>
          </w:p>
        </w:tc>
        <w:tc>
          <w:tcPr>
            <w:tcW w:w="3686" w:type="dxa"/>
            <w:tcBorders>
              <w:top w:val="nil"/>
              <w:left w:val="nil"/>
              <w:right w:val="single" w:sz="4" w:space="0" w:color="000000"/>
            </w:tcBorders>
            <w:shd w:val="clear" w:color="auto" w:fill="auto"/>
            <w:hideMark/>
          </w:tcPr>
          <w:p w14:paraId="6C494C8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振れ</w:t>
            </w:r>
            <w:r w:rsidR="0071346E"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取られがなく、戻り具合及び重さが</w:t>
            </w:r>
            <w:r w:rsidR="004B148B" w:rsidRPr="00573B95">
              <w:rPr>
                <w:rFonts w:asciiTheme="minorEastAsia" w:hAnsiTheme="minorEastAsia" w:cs="ＭＳ Ｐゴシック" w:hint="eastAsia"/>
                <w:kern w:val="0"/>
                <w:sz w:val="20"/>
                <w:szCs w:val="20"/>
              </w:rPr>
              <w:t>適正</w:t>
            </w:r>
            <w:r w:rsidR="000A1386" w:rsidRPr="00573B95">
              <w:rPr>
                <w:rFonts w:asciiTheme="minorEastAsia" w:hAnsiTheme="minorEastAsia" w:cs="ＭＳ Ｐゴシック" w:hint="eastAsia"/>
                <w:kern w:val="0"/>
                <w:sz w:val="20"/>
                <w:szCs w:val="20"/>
              </w:rPr>
              <w:t>である</w:t>
            </w:r>
            <w:r w:rsidR="00596261" w:rsidRPr="00573B95">
              <w:rPr>
                <w:rFonts w:asciiTheme="minorEastAsia" w:hAnsiTheme="minorEastAsia" w:cs="ＭＳ Ｐゴシック" w:hint="eastAsia"/>
                <w:kern w:val="0"/>
                <w:sz w:val="20"/>
                <w:szCs w:val="20"/>
              </w:rPr>
              <w:t>こと</w:t>
            </w:r>
            <w:r w:rsidR="000A1386" w:rsidRPr="00573B95">
              <w:rPr>
                <w:rFonts w:asciiTheme="minorEastAsia" w:hAnsiTheme="minorEastAsia" w:cs="ＭＳ Ｐゴシック" w:hint="eastAsia"/>
                <w:kern w:val="0"/>
                <w:sz w:val="20"/>
                <w:szCs w:val="20"/>
              </w:rPr>
              <w:t>。</w:t>
            </w:r>
          </w:p>
        </w:tc>
      </w:tr>
      <w:tr w:rsidR="006231E6" w:rsidRPr="00573B95" w14:paraId="31C5205E" w14:textId="77777777" w:rsidTr="005F4E39">
        <w:trPr>
          <w:trHeight w:val="402"/>
        </w:trPr>
        <w:tc>
          <w:tcPr>
            <w:tcW w:w="1421" w:type="dxa"/>
            <w:vMerge/>
            <w:tcBorders>
              <w:top w:val="nil"/>
              <w:left w:val="single" w:sz="4" w:space="0" w:color="000000"/>
              <w:bottom w:val="nil"/>
              <w:right w:val="single" w:sz="4" w:space="0" w:color="000000"/>
            </w:tcBorders>
            <w:vAlign w:val="center"/>
            <w:hideMark/>
          </w:tcPr>
          <w:p w14:paraId="0E5EA64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601EA466"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7C994662" w14:textId="18E9B3D8" w:rsidR="00344051" w:rsidRPr="00573B95" w:rsidRDefault="00A91D8A" w:rsidP="00B51A96">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311069" w:rsidRPr="00573B95">
              <w:rPr>
                <w:rFonts w:asciiTheme="minorEastAsia" w:hAnsiTheme="minorEastAsia" w:cs="ＭＳ Ｐゴシック" w:hint="eastAsia"/>
                <w:kern w:val="0"/>
                <w:sz w:val="20"/>
                <w:szCs w:val="20"/>
              </w:rPr>
              <w:t>上下左右及び前後に動かして緩み及びがたの有無</w:t>
            </w:r>
            <w:r w:rsidR="00B51A96" w:rsidRPr="00573B95">
              <w:rPr>
                <w:rFonts w:asciiTheme="minorEastAsia" w:hAnsiTheme="minorEastAsia" w:cs="ＭＳ Ｐゴシック" w:hint="eastAsia"/>
                <w:kern w:val="0"/>
                <w:sz w:val="20"/>
                <w:szCs w:val="20"/>
              </w:rPr>
              <w:t>を調べる。</w:t>
            </w:r>
          </w:p>
          <w:p w14:paraId="1295C163" w14:textId="58A51FC3" w:rsidR="00FA1156" w:rsidRPr="00573B95" w:rsidRDefault="00FA1156" w:rsidP="00B51A96">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686" w:type="dxa"/>
            <w:tcBorders>
              <w:top w:val="nil"/>
              <w:left w:val="nil"/>
              <w:bottom w:val="single" w:sz="4" w:space="0" w:color="auto"/>
              <w:right w:val="single" w:sz="4" w:space="0" w:color="000000"/>
            </w:tcBorders>
            <w:shd w:val="clear" w:color="auto" w:fill="auto"/>
            <w:hideMark/>
          </w:tcPr>
          <w:p w14:paraId="1EEFF8D7" w14:textId="51C061D1" w:rsidR="00344051" w:rsidRPr="00573B95" w:rsidRDefault="00A91D8A" w:rsidP="00B51A96">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41716A" w:rsidRPr="00573B95">
              <w:rPr>
                <w:rFonts w:asciiTheme="minorEastAsia" w:hAnsiTheme="minorEastAsia" w:cs="ＭＳ Ｐゴシック" w:hint="eastAsia"/>
                <w:kern w:val="0"/>
                <w:sz w:val="20"/>
                <w:szCs w:val="20"/>
              </w:rPr>
              <w:t>著しいがたがなく、取り付け部に緩みがない</w:t>
            </w:r>
            <w:r w:rsidR="00B51A96" w:rsidRPr="00573B95">
              <w:rPr>
                <w:rFonts w:asciiTheme="minorEastAsia" w:hAnsiTheme="minorEastAsia" w:cs="ＭＳ Ｐゴシック" w:hint="eastAsia"/>
                <w:kern w:val="0"/>
                <w:sz w:val="20"/>
                <w:szCs w:val="20"/>
              </w:rPr>
              <w:t>こと。</w:t>
            </w:r>
          </w:p>
          <w:p w14:paraId="1628AEC3" w14:textId="0E9398DA" w:rsidR="00FA1156" w:rsidRPr="00573B95" w:rsidRDefault="00FA1156" w:rsidP="00B51A96">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r>
      <w:tr w:rsidR="006231E6" w:rsidRPr="00573B95" w14:paraId="055852B8" w14:textId="77777777" w:rsidTr="005F4E39">
        <w:trPr>
          <w:trHeight w:val="270"/>
        </w:trPr>
        <w:tc>
          <w:tcPr>
            <w:tcW w:w="1421" w:type="dxa"/>
            <w:vMerge/>
            <w:tcBorders>
              <w:top w:val="nil"/>
              <w:left w:val="single" w:sz="4" w:space="0" w:color="000000"/>
              <w:bottom w:val="nil"/>
              <w:right w:val="single" w:sz="4" w:space="0" w:color="000000"/>
            </w:tcBorders>
            <w:vAlign w:val="center"/>
            <w:hideMark/>
          </w:tcPr>
          <w:p w14:paraId="0581686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508E545D"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ギヤボックス</w:t>
            </w:r>
          </w:p>
        </w:tc>
        <w:tc>
          <w:tcPr>
            <w:tcW w:w="3402" w:type="dxa"/>
            <w:tcBorders>
              <w:top w:val="single" w:sz="4" w:space="0" w:color="auto"/>
              <w:left w:val="nil"/>
              <w:bottom w:val="nil"/>
              <w:right w:val="single" w:sz="4" w:space="0" w:color="000000"/>
            </w:tcBorders>
            <w:shd w:val="clear" w:color="auto" w:fill="auto"/>
            <w:hideMark/>
          </w:tcPr>
          <w:p w14:paraId="7F4748A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ボックス内の油量及び油の汚れの有無を調べる。</w:t>
            </w:r>
          </w:p>
        </w:tc>
        <w:tc>
          <w:tcPr>
            <w:tcW w:w="3686" w:type="dxa"/>
            <w:tcBorders>
              <w:top w:val="single" w:sz="4" w:space="0" w:color="auto"/>
              <w:left w:val="nil"/>
              <w:bottom w:val="nil"/>
              <w:right w:val="single" w:sz="4" w:space="0" w:color="000000"/>
            </w:tcBorders>
            <w:shd w:val="clear" w:color="auto" w:fill="auto"/>
            <w:hideMark/>
          </w:tcPr>
          <w:p w14:paraId="6CBC0D5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油量が適正で、著しい汚れがないこと。</w:t>
            </w:r>
          </w:p>
        </w:tc>
      </w:tr>
      <w:tr w:rsidR="006231E6" w:rsidRPr="00573B95" w14:paraId="68542DF9" w14:textId="77777777" w:rsidTr="00192ACF">
        <w:trPr>
          <w:trHeight w:val="270"/>
        </w:trPr>
        <w:tc>
          <w:tcPr>
            <w:tcW w:w="1421" w:type="dxa"/>
            <w:vMerge/>
            <w:tcBorders>
              <w:top w:val="nil"/>
              <w:left w:val="single" w:sz="4" w:space="0" w:color="000000"/>
              <w:bottom w:val="nil"/>
              <w:right w:val="single" w:sz="4" w:space="0" w:color="000000"/>
            </w:tcBorders>
            <w:vAlign w:val="center"/>
            <w:hideMark/>
          </w:tcPr>
          <w:p w14:paraId="286A126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085167D8"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6097C3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油漏れの有無を調べる。</w:t>
            </w:r>
          </w:p>
        </w:tc>
        <w:tc>
          <w:tcPr>
            <w:tcW w:w="3686" w:type="dxa"/>
            <w:tcBorders>
              <w:top w:val="nil"/>
              <w:left w:val="nil"/>
              <w:bottom w:val="nil"/>
              <w:right w:val="single" w:sz="4" w:space="0" w:color="000000"/>
            </w:tcBorders>
            <w:shd w:val="clear" w:color="auto" w:fill="auto"/>
            <w:hideMark/>
          </w:tcPr>
          <w:p w14:paraId="24EE62E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04629637" w14:textId="77777777" w:rsidTr="00192ACF">
        <w:trPr>
          <w:trHeight w:val="480"/>
        </w:trPr>
        <w:tc>
          <w:tcPr>
            <w:tcW w:w="1421" w:type="dxa"/>
            <w:vMerge/>
            <w:tcBorders>
              <w:top w:val="nil"/>
              <w:left w:val="single" w:sz="4" w:space="0" w:color="000000"/>
              <w:bottom w:val="nil"/>
              <w:right w:val="single" w:sz="4" w:space="0" w:color="000000"/>
            </w:tcBorders>
            <w:vAlign w:val="center"/>
            <w:hideMark/>
          </w:tcPr>
          <w:p w14:paraId="00749A4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4504495"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663BBF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1B2F65D6"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71346E"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p>
        </w:tc>
      </w:tr>
      <w:tr w:rsidR="006231E6" w:rsidRPr="00573B95" w14:paraId="5FA4962A" w14:textId="77777777" w:rsidTr="00192ACF">
        <w:trPr>
          <w:trHeight w:val="1028"/>
        </w:trPr>
        <w:tc>
          <w:tcPr>
            <w:tcW w:w="1421" w:type="dxa"/>
            <w:vMerge/>
            <w:tcBorders>
              <w:top w:val="nil"/>
              <w:left w:val="single" w:sz="4" w:space="0" w:color="000000"/>
              <w:bottom w:val="nil"/>
              <w:right w:val="single" w:sz="4" w:space="0" w:color="000000"/>
            </w:tcBorders>
            <w:vAlign w:val="center"/>
            <w:hideMark/>
          </w:tcPr>
          <w:p w14:paraId="55297CC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33A55628" w14:textId="77777777" w:rsidR="00344051" w:rsidRPr="00573B95" w:rsidRDefault="00991854"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ロッド及びアーム類</w:t>
            </w:r>
          </w:p>
        </w:tc>
        <w:tc>
          <w:tcPr>
            <w:tcW w:w="3402" w:type="dxa"/>
            <w:tcBorders>
              <w:top w:val="nil"/>
              <w:left w:val="nil"/>
              <w:right w:val="single" w:sz="4" w:space="0" w:color="000000"/>
            </w:tcBorders>
            <w:shd w:val="clear" w:color="auto" w:fill="auto"/>
            <w:hideMark/>
          </w:tcPr>
          <w:p w14:paraId="68E71146"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991854" w:rsidRPr="00573B95">
              <w:rPr>
                <w:rFonts w:asciiTheme="minorEastAsia" w:hAnsiTheme="minorEastAsia" w:cs="ＭＳ Ｐゴシック" w:hint="eastAsia"/>
                <w:kern w:val="0"/>
                <w:sz w:val="20"/>
                <w:szCs w:val="20"/>
              </w:rPr>
              <w:t>、損傷及び曲がりの有無を調べる。</w:t>
            </w:r>
          </w:p>
          <w:p w14:paraId="038E94FB"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991854"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nil"/>
              <w:right w:val="single" w:sz="4" w:space="0" w:color="000000"/>
            </w:tcBorders>
            <w:shd w:val="clear" w:color="auto" w:fill="auto"/>
            <w:hideMark/>
          </w:tcPr>
          <w:p w14:paraId="0FF61FE7"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991854" w:rsidRPr="00573B95">
              <w:rPr>
                <w:rFonts w:asciiTheme="minorEastAsia" w:hAnsiTheme="minorEastAsia" w:cs="ＭＳ Ｐゴシック" w:hint="eastAsia"/>
                <w:kern w:val="0"/>
                <w:sz w:val="20"/>
                <w:szCs w:val="20"/>
              </w:rPr>
              <w:t>、損傷</w:t>
            </w:r>
            <w:r w:rsidR="0071346E" w:rsidRPr="00573B95">
              <w:rPr>
                <w:rFonts w:asciiTheme="minorEastAsia" w:hAnsiTheme="minorEastAsia" w:cs="ＭＳ Ｐゴシック" w:hint="eastAsia"/>
                <w:kern w:val="0"/>
                <w:sz w:val="20"/>
                <w:szCs w:val="20"/>
              </w:rPr>
              <w:t>及び</w:t>
            </w:r>
            <w:r w:rsidR="00991854" w:rsidRPr="00573B95">
              <w:rPr>
                <w:rFonts w:asciiTheme="minorEastAsia" w:hAnsiTheme="minorEastAsia" w:cs="ＭＳ Ｐゴシック" w:hint="eastAsia"/>
                <w:kern w:val="0"/>
                <w:sz w:val="20"/>
                <w:szCs w:val="20"/>
              </w:rPr>
              <w:t>曲がりがないこと。</w:t>
            </w:r>
          </w:p>
          <w:p w14:paraId="703295AA" w14:textId="77777777" w:rsidR="00344051" w:rsidRPr="00573B95" w:rsidRDefault="00C20DF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00D0301C" w14:textId="77777777" w:rsidTr="00192ACF">
        <w:trPr>
          <w:trHeight w:val="434"/>
        </w:trPr>
        <w:tc>
          <w:tcPr>
            <w:tcW w:w="1421" w:type="dxa"/>
            <w:vMerge/>
            <w:tcBorders>
              <w:top w:val="nil"/>
              <w:left w:val="single" w:sz="4" w:space="0" w:color="000000"/>
              <w:bottom w:val="nil"/>
              <w:right w:val="single" w:sz="4" w:space="0" w:color="000000"/>
            </w:tcBorders>
            <w:vAlign w:val="center"/>
            <w:hideMark/>
          </w:tcPr>
          <w:p w14:paraId="4821A96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4E6C3CE4"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968CF5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ダストブーツの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及び損傷の有無を調べる。</w:t>
            </w:r>
          </w:p>
        </w:tc>
        <w:tc>
          <w:tcPr>
            <w:tcW w:w="3686" w:type="dxa"/>
            <w:tcBorders>
              <w:top w:val="nil"/>
              <w:left w:val="nil"/>
              <w:bottom w:val="nil"/>
              <w:right w:val="single" w:sz="4" w:space="0" w:color="000000"/>
            </w:tcBorders>
            <w:shd w:val="clear" w:color="auto" w:fill="auto"/>
            <w:hideMark/>
          </w:tcPr>
          <w:p w14:paraId="34E6441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71346E"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損傷がないこと。</w:t>
            </w:r>
          </w:p>
        </w:tc>
      </w:tr>
      <w:tr w:rsidR="006231E6" w:rsidRPr="00573B95" w14:paraId="71693116" w14:textId="77777777" w:rsidTr="00192ACF">
        <w:trPr>
          <w:trHeight w:val="480"/>
        </w:trPr>
        <w:tc>
          <w:tcPr>
            <w:tcW w:w="1421" w:type="dxa"/>
            <w:vMerge/>
            <w:tcBorders>
              <w:top w:val="nil"/>
              <w:left w:val="single" w:sz="4" w:space="0" w:color="000000"/>
              <w:bottom w:val="nil"/>
              <w:right w:val="single" w:sz="4" w:space="0" w:color="000000"/>
            </w:tcBorders>
            <w:vAlign w:val="center"/>
            <w:hideMark/>
          </w:tcPr>
          <w:p w14:paraId="4DD2434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66C52AA"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4AC0E76"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ハンドルを左右に切って、連結部のがた及び摩耗の有無を調べる。</w:t>
            </w:r>
          </w:p>
        </w:tc>
        <w:tc>
          <w:tcPr>
            <w:tcW w:w="3686" w:type="dxa"/>
            <w:tcBorders>
              <w:top w:val="nil"/>
              <w:left w:val="nil"/>
              <w:bottom w:val="nil"/>
              <w:right w:val="single" w:sz="4" w:space="0" w:color="000000"/>
            </w:tcBorders>
            <w:shd w:val="clear" w:color="auto" w:fill="auto"/>
            <w:hideMark/>
          </w:tcPr>
          <w:p w14:paraId="67B3A26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著しいがた</w:t>
            </w:r>
            <w:r w:rsidR="0071346E"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摩耗がないこと。</w:t>
            </w:r>
          </w:p>
        </w:tc>
      </w:tr>
      <w:tr w:rsidR="006231E6" w:rsidRPr="00573B95" w14:paraId="713169EF" w14:textId="77777777" w:rsidTr="00EC005C">
        <w:trPr>
          <w:trHeight w:val="480"/>
        </w:trPr>
        <w:tc>
          <w:tcPr>
            <w:tcW w:w="1421" w:type="dxa"/>
            <w:vMerge/>
            <w:tcBorders>
              <w:top w:val="nil"/>
              <w:left w:val="single" w:sz="4" w:space="0" w:color="000000"/>
              <w:bottom w:val="nil"/>
              <w:right w:val="single" w:sz="4" w:space="0" w:color="000000"/>
            </w:tcBorders>
            <w:vAlign w:val="center"/>
            <w:hideMark/>
          </w:tcPr>
          <w:p w14:paraId="6B8D0EA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1D771739"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7CC2AC5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連結部の取付けボルト及びナットの緩み及び脱落の有無を調べる。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535B50A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71346E"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p>
        </w:tc>
      </w:tr>
      <w:tr w:rsidR="006231E6" w:rsidRPr="00573B95" w14:paraId="68BE51CB" w14:textId="77777777" w:rsidTr="00EC005C">
        <w:trPr>
          <w:trHeight w:val="342"/>
        </w:trPr>
        <w:tc>
          <w:tcPr>
            <w:tcW w:w="1421" w:type="dxa"/>
            <w:vMerge/>
            <w:tcBorders>
              <w:top w:val="nil"/>
              <w:left w:val="single" w:sz="4" w:space="0" w:color="000000"/>
              <w:bottom w:val="nil"/>
              <w:right w:val="single" w:sz="4" w:space="0" w:color="000000"/>
            </w:tcBorders>
            <w:vAlign w:val="center"/>
            <w:hideMark/>
          </w:tcPr>
          <w:p w14:paraId="0FB9E52C" w14:textId="77777777" w:rsidR="00FC3B3D" w:rsidRPr="00573B95" w:rsidRDefault="00FC3B3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right w:val="single" w:sz="4" w:space="0" w:color="000000"/>
            </w:tcBorders>
            <w:shd w:val="clear" w:color="auto" w:fill="auto"/>
            <w:hideMark/>
          </w:tcPr>
          <w:p w14:paraId="69997976" w14:textId="77777777" w:rsidR="00FC3B3D" w:rsidRPr="00573B95" w:rsidRDefault="00FC3B3D"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アーティキュレート機構</w:t>
            </w:r>
          </w:p>
        </w:tc>
        <w:tc>
          <w:tcPr>
            <w:tcW w:w="3402" w:type="dxa"/>
            <w:tcBorders>
              <w:top w:val="nil"/>
              <w:left w:val="nil"/>
              <w:bottom w:val="nil"/>
              <w:right w:val="single" w:sz="4" w:space="0" w:color="000000"/>
            </w:tcBorders>
            <w:shd w:val="clear" w:color="auto" w:fill="auto"/>
            <w:hideMark/>
          </w:tcPr>
          <w:p w14:paraId="3FD591B6" w14:textId="77777777" w:rsidR="00FC3B3D" w:rsidRPr="00573B95" w:rsidRDefault="00FC3B3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左右にアーティキュレートさせてかじ取り角度を調べる。</w:t>
            </w:r>
          </w:p>
        </w:tc>
        <w:tc>
          <w:tcPr>
            <w:tcW w:w="3686" w:type="dxa"/>
            <w:tcBorders>
              <w:top w:val="nil"/>
              <w:left w:val="nil"/>
              <w:bottom w:val="nil"/>
              <w:right w:val="single" w:sz="4" w:space="0" w:color="000000"/>
            </w:tcBorders>
            <w:shd w:val="clear" w:color="auto" w:fill="auto"/>
            <w:hideMark/>
          </w:tcPr>
          <w:p w14:paraId="7F43D7E4" w14:textId="77777777" w:rsidR="00FC3B3D" w:rsidRPr="00573B95" w:rsidRDefault="00FC3B3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メーカーの指定する基準値内であること。</w:t>
            </w:r>
          </w:p>
        </w:tc>
      </w:tr>
      <w:tr w:rsidR="006231E6" w:rsidRPr="00573B95" w14:paraId="1917B2BA" w14:textId="77777777" w:rsidTr="00F30B69">
        <w:trPr>
          <w:trHeight w:val="480"/>
        </w:trPr>
        <w:tc>
          <w:tcPr>
            <w:tcW w:w="1421" w:type="dxa"/>
            <w:vMerge/>
            <w:tcBorders>
              <w:top w:val="nil"/>
              <w:left w:val="single" w:sz="4" w:space="0" w:color="000000"/>
              <w:bottom w:val="nil"/>
              <w:right w:val="single" w:sz="4" w:space="0" w:color="000000"/>
            </w:tcBorders>
            <w:vAlign w:val="center"/>
            <w:hideMark/>
          </w:tcPr>
          <w:p w14:paraId="6854BE46" w14:textId="77777777" w:rsidR="00FC3B3D" w:rsidRPr="00573B95" w:rsidRDefault="00FC3B3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161461FE" w14:textId="77777777" w:rsidR="00FC3B3D" w:rsidRPr="00573B95" w:rsidRDefault="00FC3B3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7000998" w14:textId="77777777" w:rsidR="00FC3B3D" w:rsidRPr="00573B95" w:rsidRDefault="00FC3B3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左右にアーティキュレートさせてセンターピンのがたの有無を調べる。</w:t>
            </w:r>
          </w:p>
        </w:tc>
        <w:tc>
          <w:tcPr>
            <w:tcW w:w="3686" w:type="dxa"/>
            <w:tcBorders>
              <w:top w:val="nil"/>
              <w:left w:val="nil"/>
              <w:bottom w:val="nil"/>
              <w:right w:val="single" w:sz="4" w:space="0" w:color="000000"/>
            </w:tcBorders>
            <w:shd w:val="clear" w:color="auto" w:fill="auto"/>
            <w:hideMark/>
          </w:tcPr>
          <w:p w14:paraId="477CC829" w14:textId="77777777" w:rsidR="00FC3B3D" w:rsidRPr="00573B95" w:rsidRDefault="00FC3B3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著しいがたがないこと。</w:t>
            </w:r>
          </w:p>
        </w:tc>
      </w:tr>
      <w:tr w:rsidR="006231E6" w:rsidRPr="00573B95" w14:paraId="46653215" w14:textId="77777777" w:rsidTr="00EC005C">
        <w:trPr>
          <w:trHeight w:val="480"/>
        </w:trPr>
        <w:tc>
          <w:tcPr>
            <w:tcW w:w="1421" w:type="dxa"/>
            <w:vMerge w:val="restart"/>
            <w:tcBorders>
              <w:top w:val="nil"/>
              <w:left w:val="single" w:sz="4" w:space="0" w:color="000000"/>
              <w:bottom w:val="nil"/>
              <w:right w:val="single" w:sz="4" w:space="0" w:color="000000"/>
            </w:tcBorders>
            <w:vAlign w:val="center"/>
            <w:hideMark/>
          </w:tcPr>
          <w:p w14:paraId="3D303747" w14:textId="77777777" w:rsidR="00FC3B3D" w:rsidRPr="00573B95" w:rsidRDefault="00FC3B3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7DC570FC" w14:textId="77777777" w:rsidR="00FC3B3D" w:rsidRPr="00573B95" w:rsidRDefault="00FC3B3D"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A8C7DB8" w14:textId="77777777" w:rsidR="00FC3B3D" w:rsidRPr="00573B95" w:rsidRDefault="00FC3B3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センターピン部の亀裂、損傷及び変形の有無を調べる。</w:t>
            </w:r>
          </w:p>
        </w:tc>
        <w:tc>
          <w:tcPr>
            <w:tcW w:w="3686" w:type="dxa"/>
            <w:tcBorders>
              <w:top w:val="nil"/>
              <w:left w:val="nil"/>
              <w:bottom w:val="nil"/>
              <w:right w:val="single" w:sz="4" w:space="0" w:color="000000"/>
            </w:tcBorders>
            <w:shd w:val="clear" w:color="auto" w:fill="auto"/>
            <w:hideMark/>
          </w:tcPr>
          <w:p w14:paraId="1ABFAD39" w14:textId="77777777" w:rsidR="00FC3B3D" w:rsidRPr="00573B95" w:rsidRDefault="00FC3B3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亀裂、損傷及び変形がないこと。</w:t>
            </w:r>
          </w:p>
        </w:tc>
      </w:tr>
      <w:tr w:rsidR="006231E6" w:rsidRPr="00573B95" w14:paraId="7E52C2ED" w14:textId="77777777" w:rsidTr="00EC005C">
        <w:trPr>
          <w:trHeight w:val="480"/>
        </w:trPr>
        <w:tc>
          <w:tcPr>
            <w:tcW w:w="1421" w:type="dxa"/>
            <w:vMerge/>
            <w:tcBorders>
              <w:top w:val="nil"/>
              <w:left w:val="single" w:sz="4" w:space="0" w:color="000000"/>
              <w:bottom w:val="nil"/>
              <w:right w:val="single" w:sz="4" w:space="0" w:color="000000"/>
            </w:tcBorders>
            <w:vAlign w:val="center"/>
            <w:hideMark/>
          </w:tcPr>
          <w:p w14:paraId="333F2952" w14:textId="77777777" w:rsidR="00FC3B3D" w:rsidRPr="00573B95" w:rsidRDefault="00FC3B3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vAlign w:val="center"/>
            <w:hideMark/>
          </w:tcPr>
          <w:p w14:paraId="1920F287" w14:textId="77777777" w:rsidR="00FC3B3D" w:rsidRPr="00573B95" w:rsidRDefault="00FC3B3D"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2004E050" w14:textId="77777777" w:rsidR="00FC3B3D" w:rsidRPr="00573B95" w:rsidRDefault="00FC3B3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ステアリングシリンダーの異常の有無を、共通事項1.2　油</w:t>
            </w:r>
            <w:r w:rsidRPr="00573B95">
              <w:rPr>
                <w:rFonts w:asciiTheme="minorEastAsia" w:hAnsiTheme="minorEastAsia" w:cs="ＭＳ Ｐゴシック" w:hint="eastAsia"/>
                <w:kern w:val="0"/>
                <w:sz w:val="20"/>
                <w:szCs w:val="20"/>
              </w:rPr>
              <w:lastRenderedPageBreak/>
              <w:t>圧装置の検査方法及び判定基準により調べる。</w:t>
            </w:r>
          </w:p>
        </w:tc>
        <w:tc>
          <w:tcPr>
            <w:tcW w:w="3686" w:type="dxa"/>
            <w:tcBorders>
              <w:top w:val="nil"/>
              <w:left w:val="nil"/>
              <w:bottom w:val="single" w:sz="4" w:space="0" w:color="000000"/>
              <w:right w:val="single" w:sz="4" w:space="0" w:color="000000"/>
            </w:tcBorders>
            <w:shd w:val="clear" w:color="auto" w:fill="auto"/>
            <w:noWrap/>
            <w:vAlign w:val="center"/>
            <w:hideMark/>
          </w:tcPr>
          <w:p w14:paraId="761E2A89" w14:textId="77777777" w:rsidR="00FC3B3D" w:rsidRPr="00573B95" w:rsidRDefault="00FC3B3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 xml:space="preserve">　</w:t>
            </w:r>
          </w:p>
        </w:tc>
      </w:tr>
      <w:tr w:rsidR="006231E6" w:rsidRPr="00573B95" w14:paraId="10F262E5" w14:textId="77777777" w:rsidTr="00337E9C">
        <w:trPr>
          <w:trHeight w:val="270"/>
        </w:trPr>
        <w:tc>
          <w:tcPr>
            <w:tcW w:w="1421" w:type="dxa"/>
            <w:vMerge/>
            <w:tcBorders>
              <w:top w:val="nil"/>
              <w:left w:val="single" w:sz="4" w:space="0" w:color="000000"/>
              <w:bottom w:val="nil"/>
              <w:right w:val="single" w:sz="4" w:space="0" w:color="000000"/>
            </w:tcBorders>
            <w:vAlign w:val="center"/>
            <w:hideMark/>
          </w:tcPr>
          <w:p w14:paraId="480CF35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3E0F49A"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パワーステアリング装置</w:t>
            </w:r>
          </w:p>
        </w:tc>
        <w:tc>
          <w:tcPr>
            <w:tcW w:w="3402" w:type="dxa"/>
            <w:tcBorders>
              <w:top w:val="single" w:sz="4" w:space="0" w:color="000000"/>
              <w:left w:val="nil"/>
              <w:bottom w:val="nil"/>
              <w:right w:val="single" w:sz="4" w:space="0" w:color="000000"/>
            </w:tcBorders>
            <w:shd w:val="clear" w:color="auto" w:fill="auto"/>
            <w:hideMark/>
          </w:tcPr>
          <w:p w14:paraId="58148C2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リザーバータンク内の油量を調べる。</w:t>
            </w:r>
          </w:p>
        </w:tc>
        <w:tc>
          <w:tcPr>
            <w:tcW w:w="3686" w:type="dxa"/>
            <w:tcBorders>
              <w:top w:val="nil"/>
              <w:left w:val="nil"/>
              <w:bottom w:val="nil"/>
              <w:right w:val="single" w:sz="4" w:space="0" w:color="000000"/>
            </w:tcBorders>
            <w:shd w:val="clear" w:color="auto" w:fill="auto"/>
            <w:hideMark/>
          </w:tcPr>
          <w:p w14:paraId="2752076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適正であること。</w:t>
            </w:r>
          </w:p>
        </w:tc>
      </w:tr>
      <w:tr w:rsidR="006231E6" w:rsidRPr="00573B95" w14:paraId="048580D1" w14:textId="77777777" w:rsidTr="00192ACF">
        <w:trPr>
          <w:trHeight w:val="480"/>
        </w:trPr>
        <w:tc>
          <w:tcPr>
            <w:tcW w:w="1421" w:type="dxa"/>
            <w:vMerge/>
            <w:tcBorders>
              <w:top w:val="nil"/>
              <w:left w:val="single" w:sz="4" w:space="0" w:color="000000"/>
              <w:bottom w:val="nil"/>
              <w:right w:val="single" w:sz="4" w:space="0" w:color="000000"/>
            </w:tcBorders>
            <w:vAlign w:val="center"/>
            <w:hideMark/>
          </w:tcPr>
          <w:p w14:paraId="3DC89D5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54481A1F"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6D1EEE1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油圧ポンプを作動させ、ポンプ、バルブ、ホース、パイプ</w:t>
            </w:r>
            <w:r w:rsidR="00B51A96" w:rsidRPr="00573B95">
              <w:rPr>
                <w:rFonts w:asciiTheme="minorEastAsia" w:hAnsiTheme="minorEastAsia" w:cs="ＭＳ Ｐゴシック" w:hint="eastAsia"/>
                <w:kern w:val="0"/>
                <w:sz w:val="20"/>
                <w:szCs w:val="20"/>
              </w:rPr>
              <w:t>、シリンダー</w:t>
            </w:r>
            <w:r w:rsidR="000A1386" w:rsidRPr="00573B95">
              <w:rPr>
                <w:rFonts w:asciiTheme="minorEastAsia" w:hAnsiTheme="minorEastAsia" w:cs="ＭＳ Ｐゴシック" w:hint="eastAsia"/>
                <w:kern w:val="0"/>
                <w:sz w:val="20"/>
                <w:szCs w:val="20"/>
              </w:rPr>
              <w:t>等からの油漏れの有無を調べる。</w:t>
            </w:r>
          </w:p>
        </w:tc>
        <w:tc>
          <w:tcPr>
            <w:tcW w:w="3686" w:type="dxa"/>
            <w:tcBorders>
              <w:top w:val="nil"/>
              <w:left w:val="nil"/>
              <w:bottom w:val="nil"/>
              <w:right w:val="single" w:sz="4" w:space="0" w:color="000000"/>
            </w:tcBorders>
            <w:shd w:val="clear" w:color="auto" w:fill="auto"/>
            <w:hideMark/>
          </w:tcPr>
          <w:p w14:paraId="56A1494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673A7B6D" w14:textId="77777777" w:rsidTr="00192ACF">
        <w:trPr>
          <w:trHeight w:val="480"/>
        </w:trPr>
        <w:tc>
          <w:tcPr>
            <w:tcW w:w="1421" w:type="dxa"/>
            <w:vMerge/>
            <w:tcBorders>
              <w:top w:val="nil"/>
              <w:left w:val="single" w:sz="4" w:space="0" w:color="000000"/>
              <w:bottom w:val="nil"/>
              <w:right w:val="single" w:sz="4" w:space="0" w:color="000000"/>
            </w:tcBorders>
            <w:vAlign w:val="center"/>
            <w:hideMark/>
          </w:tcPr>
          <w:p w14:paraId="10AB78B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D43C7F3"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C5A6E3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ホース及びパイプの損傷、ひび割れ及び老化の有無を調べる。</w:t>
            </w:r>
          </w:p>
        </w:tc>
        <w:tc>
          <w:tcPr>
            <w:tcW w:w="3686" w:type="dxa"/>
            <w:tcBorders>
              <w:top w:val="nil"/>
              <w:left w:val="nil"/>
              <w:bottom w:val="nil"/>
              <w:right w:val="single" w:sz="4" w:space="0" w:color="000000"/>
            </w:tcBorders>
            <w:shd w:val="clear" w:color="auto" w:fill="auto"/>
            <w:hideMark/>
          </w:tcPr>
          <w:p w14:paraId="44435C5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著しい損傷、ひび割れ</w:t>
            </w:r>
            <w:r w:rsidR="00E90753"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老化がないこと。</w:t>
            </w:r>
          </w:p>
        </w:tc>
      </w:tr>
      <w:tr w:rsidR="006231E6" w:rsidRPr="00573B95" w14:paraId="34A6A3A0" w14:textId="77777777" w:rsidTr="009F1522">
        <w:trPr>
          <w:trHeight w:val="720"/>
        </w:trPr>
        <w:tc>
          <w:tcPr>
            <w:tcW w:w="1421" w:type="dxa"/>
            <w:vMerge/>
            <w:tcBorders>
              <w:top w:val="nil"/>
              <w:left w:val="single" w:sz="4" w:space="0" w:color="000000"/>
              <w:bottom w:val="nil"/>
              <w:right w:val="single" w:sz="4" w:space="0" w:color="000000"/>
            </w:tcBorders>
            <w:vAlign w:val="center"/>
            <w:hideMark/>
          </w:tcPr>
          <w:p w14:paraId="499DEE2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4AC6E533"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B53BFDA" w14:textId="77777777" w:rsidR="00344051" w:rsidRPr="00573B95" w:rsidRDefault="00A91D8A" w:rsidP="00A846CE">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ポンプ、バルブ、ホース、パイプ</w:t>
            </w:r>
            <w:r w:rsidR="00A846CE" w:rsidRPr="00573B95">
              <w:rPr>
                <w:rFonts w:asciiTheme="minorEastAsia" w:hAnsiTheme="minorEastAsia" w:cs="ＭＳ Ｐゴシック" w:hint="eastAsia"/>
                <w:kern w:val="0"/>
                <w:sz w:val="20"/>
                <w:szCs w:val="20"/>
              </w:rPr>
              <w:t>、シリンダー</w:t>
            </w:r>
            <w:r w:rsidR="000A1386" w:rsidRPr="00573B95">
              <w:rPr>
                <w:rFonts w:asciiTheme="minorEastAsia" w:hAnsiTheme="minorEastAsia" w:cs="ＭＳ Ｐゴシック" w:hint="eastAsia"/>
                <w:kern w:val="0"/>
                <w:sz w:val="20"/>
                <w:szCs w:val="20"/>
              </w:rPr>
              <w:t>等の取付けボルト及びナットの緩み及び脱落並びにホース及びパイプと車体その他の部分との干渉の有無を続ける。</w:t>
            </w:r>
          </w:p>
        </w:tc>
        <w:tc>
          <w:tcPr>
            <w:tcW w:w="3686" w:type="dxa"/>
            <w:tcBorders>
              <w:top w:val="nil"/>
              <w:left w:val="nil"/>
              <w:bottom w:val="single" w:sz="4" w:space="0" w:color="000000"/>
              <w:right w:val="single" w:sz="4" w:space="0" w:color="000000"/>
            </w:tcBorders>
            <w:shd w:val="clear" w:color="auto" w:fill="auto"/>
            <w:hideMark/>
          </w:tcPr>
          <w:p w14:paraId="66F3DE5E" w14:textId="7A6902AB"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F838C6"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w:t>
            </w:r>
            <w:r w:rsidR="00215EDB" w:rsidRPr="00573B95">
              <w:rPr>
                <w:rFonts w:asciiTheme="minorEastAsia" w:hAnsiTheme="minorEastAsia" w:cs="ＭＳ Ｐゴシック" w:hint="eastAsia"/>
                <w:kern w:val="0"/>
                <w:sz w:val="20"/>
                <w:szCs w:val="20"/>
              </w:rPr>
              <w:t>がなく、</w:t>
            </w:r>
            <w:r w:rsidR="000A1386" w:rsidRPr="00573B95">
              <w:rPr>
                <w:rFonts w:asciiTheme="minorEastAsia" w:hAnsiTheme="minorEastAsia" w:cs="ＭＳ Ｐゴシック" w:hint="eastAsia"/>
                <w:kern w:val="0"/>
                <w:sz w:val="20"/>
                <w:szCs w:val="20"/>
              </w:rPr>
              <w:t>干渉がないこと。</w:t>
            </w:r>
          </w:p>
        </w:tc>
      </w:tr>
      <w:tr w:rsidR="006231E6" w:rsidRPr="00573B95" w14:paraId="36732A44" w14:textId="77777777" w:rsidTr="0013170E">
        <w:trPr>
          <w:trHeight w:val="480"/>
        </w:trPr>
        <w:tc>
          <w:tcPr>
            <w:tcW w:w="1421" w:type="dxa"/>
            <w:vMerge w:val="restart"/>
            <w:tcBorders>
              <w:top w:val="single" w:sz="4" w:space="0" w:color="000000"/>
              <w:left w:val="single" w:sz="4" w:space="0" w:color="000000"/>
              <w:right w:val="single" w:sz="4" w:space="0" w:color="000000"/>
            </w:tcBorders>
            <w:shd w:val="clear" w:color="auto" w:fill="auto"/>
            <w:hideMark/>
          </w:tcPr>
          <w:p w14:paraId="77E0050B" w14:textId="77777777" w:rsidR="00EF22AA" w:rsidRPr="00573B95" w:rsidRDefault="00EF22AA" w:rsidP="001361B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2.2.5　</w:t>
            </w:r>
          </w:p>
          <w:p w14:paraId="682E619E" w14:textId="77777777" w:rsidR="00EF22AA" w:rsidRPr="00573B95" w:rsidRDefault="00EF22AA" w:rsidP="001361B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663D685" w14:textId="77777777" w:rsidR="00EF22AA" w:rsidRPr="00573B95" w:rsidRDefault="00EF22AA"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走行ブレーキ</w:t>
            </w:r>
          </w:p>
        </w:tc>
        <w:tc>
          <w:tcPr>
            <w:tcW w:w="3402" w:type="dxa"/>
            <w:tcBorders>
              <w:top w:val="single" w:sz="4" w:space="0" w:color="000000"/>
              <w:left w:val="nil"/>
              <w:bottom w:val="nil"/>
              <w:right w:val="single" w:sz="4" w:space="0" w:color="000000"/>
            </w:tcBorders>
            <w:shd w:val="clear" w:color="auto" w:fill="auto"/>
            <w:hideMark/>
          </w:tcPr>
          <w:p w14:paraId="4F298A47"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ペダルの遊び及びペダルを踏み込んだときのペダルと床面との隙間を調べる。</w:t>
            </w:r>
          </w:p>
        </w:tc>
        <w:tc>
          <w:tcPr>
            <w:tcW w:w="3686" w:type="dxa"/>
            <w:tcBorders>
              <w:top w:val="nil"/>
              <w:left w:val="nil"/>
              <w:bottom w:val="nil"/>
              <w:right w:val="single" w:sz="4" w:space="0" w:color="000000"/>
            </w:tcBorders>
            <w:shd w:val="clear" w:color="auto" w:fill="auto"/>
            <w:hideMark/>
          </w:tcPr>
          <w:p w14:paraId="07AA9718" w14:textId="4F5B8D87" w:rsidR="00EF22AA" w:rsidRPr="00573B95" w:rsidRDefault="00EF22AA" w:rsidP="00B51A96">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312C" w:rsidRPr="00573B95">
              <w:rPr>
                <w:rFonts w:asciiTheme="minorEastAsia" w:hAnsiTheme="minorEastAsia" w:cs="ＭＳ Ｐゴシック" w:hint="eastAsia"/>
                <w:kern w:val="0"/>
                <w:sz w:val="20"/>
                <w:szCs w:val="20"/>
              </w:rPr>
              <w:t>ペダルの遊び及びペダルと床板との隙間が適度</w:t>
            </w:r>
            <w:r w:rsidRPr="00573B95">
              <w:rPr>
                <w:rFonts w:asciiTheme="minorEastAsia" w:hAnsiTheme="minorEastAsia" w:cs="ＭＳ Ｐゴシック" w:hint="eastAsia"/>
                <w:kern w:val="0"/>
                <w:sz w:val="20"/>
                <w:szCs w:val="20"/>
              </w:rPr>
              <w:t>であること。</w:t>
            </w:r>
          </w:p>
        </w:tc>
      </w:tr>
      <w:tr w:rsidR="006231E6" w:rsidRPr="00573B95" w14:paraId="21AC611D" w14:textId="77777777" w:rsidTr="00EC005C">
        <w:trPr>
          <w:trHeight w:val="480"/>
        </w:trPr>
        <w:tc>
          <w:tcPr>
            <w:tcW w:w="1421" w:type="dxa"/>
            <w:vMerge/>
            <w:tcBorders>
              <w:left w:val="single" w:sz="4" w:space="0" w:color="000000"/>
              <w:right w:val="single" w:sz="4" w:space="0" w:color="000000"/>
            </w:tcBorders>
            <w:vAlign w:val="center"/>
            <w:hideMark/>
          </w:tcPr>
          <w:p w14:paraId="7B295588" w14:textId="77777777" w:rsidR="00EF22AA" w:rsidRPr="00573B95" w:rsidRDefault="00EF22AA" w:rsidP="001361B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7BC332A5" w14:textId="77777777" w:rsidR="00EF22AA" w:rsidRPr="00573B95" w:rsidRDefault="00EF22A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0A7AE80B"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走行させてブレーキの効き具合及び片効きの有無を調べる。</w:t>
            </w:r>
          </w:p>
        </w:tc>
        <w:tc>
          <w:tcPr>
            <w:tcW w:w="3686" w:type="dxa"/>
            <w:tcBorders>
              <w:top w:val="nil"/>
              <w:left w:val="nil"/>
              <w:bottom w:val="nil"/>
              <w:right w:val="single" w:sz="4" w:space="0" w:color="000000"/>
            </w:tcBorders>
            <w:shd w:val="clear" w:color="auto" w:fill="auto"/>
            <w:hideMark/>
          </w:tcPr>
          <w:p w14:paraId="2824AA77" w14:textId="065165F0" w:rsidR="00EF22AA" w:rsidRPr="00573B95" w:rsidRDefault="00EF22AA" w:rsidP="00751392">
            <w:pPr>
              <w:overflowPunct w:val="0"/>
              <w:autoSpaceDE w:val="0"/>
              <w:autoSpaceDN w:val="0"/>
              <w:adjustRightInd w:val="0"/>
              <w:snapToGrid w:val="0"/>
              <w:spacing w:beforeLines="10" w:before="36" w:afterLines="10" w:after="36"/>
              <w:ind w:left="200" w:rightChars="88" w:right="18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効き具合が適正であ</w:t>
            </w:r>
            <w:r w:rsidR="00B74F4F" w:rsidRPr="00573B95">
              <w:rPr>
                <w:rFonts w:asciiTheme="minorEastAsia" w:hAnsiTheme="minorEastAsia" w:cs="ＭＳ Ｐゴシック" w:hint="eastAsia"/>
                <w:kern w:val="0"/>
                <w:sz w:val="20"/>
                <w:szCs w:val="20"/>
              </w:rPr>
              <w:t>り、</w:t>
            </w:r>
            <w:r w:rsidR="00216948" w:rsidRPr="00573B95">
              <w:rPr>
                <w:rFonts w:asciiTheme="minorEastAsia" w:hAnsiTheme="minorEastAsia" w:cs="ＭＳ Ｐゴシック" w:hint="eastAsia"/>
                <w:kern w:val="0"/>
                <w:sz w:val="20"/>
                <w:szCs w:val="20"/>
              </w:rPr>
              <w:t>片効きがなく、</w:t>
            </w:r>
            <w:r w:rsidRPr="00573B95">
              <w:rPr>
                <w:rFonts w:asciiTheme="minorEastAsia" w:hAnsiTheme="minorEastAsia" w:cs="ＭＳ Ｐゴシック" w:hint="eastAsia"/>
                <w:kern w:val="0"/>
                <w:sz w:val="20"/>
                <w:szCs w:val="20"/>
              </w:rPr>
              <w:t>車両系建設機械構造規格の規定に適合すること。</w:t>
            </w:r>
          </w:p>
        </w:tc>
      </w:tr>
      <w:tr w:rsidR="006231E6" w:rsidRPr="00573B95" w14:paraId="5C302F99" w14:textId="77777777" w:rsidTr="00EC005C">
        <w:trPr>
          <w:trHeight w:val="480"/>
        </w:trPr>
        <w:tc>
          <w:tcPr>
            <w:tcW w:w="1421" w:type="dxa"/>
            <w:vMerge/>
            <w:tcBorders>
              <w:left w:val="single" w:sz="4" w:space="0" w:color="000000"/>
              <w:right w:val="single" w:sz="4" w:space="0" w:color="000000"/>
            </w:tcBorders>
            <w:vAlign w:val="center"/>
            <w:hideMark/>
          </w:tcPr>
          <w:p w14:paraId="6D164CC1" w14:textId="77777777" w:rsidR="00EF22AA" w:rsidRPr="00573B95" w:rsidRDefault="00EF22AA" w:rsidP="001361B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0B8B834D" w14:textId="77777777" w:rsidR="00EF22AA" w:rsidRPr="00573B95" w:rsidRDefault="00EF22A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238C5C4"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ペダルの踏み具合によってエアの混入の有無を調べる。</w:t>
            </w:r>
          </w:p>
        </w:tc>
        <w:tc>
          <w:tcPr>
            <w:tcW w:w="3686" w:type="dxa"/>
            <w:tcBorders>
              <w:top w:val="nil"/>
              <w:left w:val="nil"/>
              <w:bottom w:val="single" w:sz="4" w:space="0" w:color="000000"/>
              <w:right w:val="single" w:sz="4" w:space="0" w:color="000000"/>
            </w:tcBorders>
            <w:shd w:val="clear" w:color="auto" w:fill="auto"/>
            <w:hideMark/>
          </w:tcPr>
          <w:p w14:paraId="5707AACC"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エアの混入がないこと。</w:t>
            </w:r>
          </w:p>
        </w:tc>
      </w:tr>
      <w:tr w:rsidR="006231E6" w:rsidRPr="00573B95" w14:paraId="318AF932" w14:textId="77777777" w:rsidTr="00EC005C">
        <w:trPr>
          <w:trHeight w:val="480"/>
        </w:trPr>
        <w:tc>
          <w:tcPr>
            <w:tcW w:w="1421" w:type="dxa"/>
            <w:vMerge/>
            <w:tcBorders>
              <w:left w:val="single" w:sz="4" w:space="0" w:color="000000"/>
              <w:right w:val="single" w:sz="4" w:space="0" w:color="000000"/>
            </w:tcBorders>
            <w:vAlign w:val="center"/>
            <w:hideMark/>
          </w:tcPr>
          <w:p w14:paraId="3F9EE91B" w14:textId="77777777" w:rsidR="00EF22AA" w:rsidRPr="00573B95" w:rsidRDefault="00EF22AA" w:rsidP="001361B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4E61998F" w14:textId="77777777" w:rsidR="00EF22AA" w:rsidRPr="00573B95" w:rsidRDefault="00EF22AA"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駐車ブレーキ</w:t>
            </w:r>
          </w:p>
        </w:tc>
        <w:tc>
          <w:tcPr>
            <w:tcW w:w="3402" w:type="dxa"/>
            <w:tcBorders>
              <w:top w:val="nil"/>
              <w:left w:val="nil"/>
              <w:bottom w:val="nil"/>
              <w:right w:val="single" w:sz="4" w:space="0" w:color="000000"/>
            </w:tcBorders>
            <w:shd w:val="clear" w:color="auto" w:fill="auto"/>
            <w:hideMark/>
          </w:tcPr>
          <w:p w14:paraId="114CDA3E" w14:textId="5FD2EEC6"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レバーを一杯に引いた状態で、引きしろの余裕の有無を調べる。</w:t>
            </w:r>
          </w:p>
        </w:tc>
        <w:tc>
          <w:tcPr>
            <w:tcW w:w="3686" w:type="dxa"/>
            <w:tcBorders>
              <w:top w:val="nil"/>
              <w:left w:val="nil"/>
              <w:bottom w:val="nil"/>
              <w:right w:val="single" w:sz="4" w:space="0" w:color="000000"/>
            </w:tcBorders>
            <w:shd w:val="clear" w:color="auto" w:fill="auto"/>
            <w:hideMark/>
          </w:tcPr>
          <w:p w14:paraId="4C5D4774"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余裕があること。</w:t>
            </w:r>
          </w:p>
        </w:tc>
      </w:tr>
      <w:tr w:rsidR="006231E6" w:rsidRPr="00573B95" w14:paraId="258F8A57" w14:textId="77777777" w:rsidTr="00EC005C">
        <w:trPr>
          <w:trHeight w:val="480"/>
        </w:trPr>
        <w:tc>
          <w:tcPr>
            <w:tcW w:w="1421" w:type="dxa"/>
            <w:vMerge/>
            <w:tcBorders>
              <w:left w:val="single" w:sz="4" w:space="0" w:color="000000"/>
              <w:right w:val="single" w:sz="4" w:space="0" w:color="000000"/>
            </w:tcBorders>
            <w:vAlign w:val="center"/>
            <w:hideMark/>
          </w:tcPr>
          <w:p w14:paraId="3B86B4A7" w14:textId="77777777" w:rsidR="00EF22AA" w:rsidRPr="00573B95" w:rsidRDefault="00EF22AA" w:rsidP="001361B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39CD3B11" w14:textId="77777777" w:rsidR="00EF22AA" w:rsidRPr="00573B95" w:rsidRDefault="00EF22A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15FD132" w14:textId="7BC05F42" w:rsidR="00EF22AA" w:rsidRPr="00573B95" w:rsidRDefault="00EF22AA" w:rsidP="00B51A96">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駐車ブレーキの効き具合を調べる。</w:t>
            </w:r>
          </w:p>
        </w:tc>
        <w:tc>
          <w:tcPr>
            <w:tcW w:w="3686" w:type="dxa"/>
            <w:tcBorders>
              <w:top w:val="nil"/>
              <w:left w:val="nil"/>
              <w:bottom w:val="nil"/>
              <w:right w:val="single" w:sz="4" w:space="0" w:color="000000"/>
            </w:tcBorders>
            <w:shd w:val="clear" w:color="auto" w:fill="auto"/>
            <w:hideMark/>
          </w:tcPr>
          <w:p w14:paraId="444BA897" w14:textId="4312D54D" w:rsidR="00EF22AA" w:rsidRPr="00573B95" w:rsidRDefault="00EF22AA" w:rsidP="00EC005C">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効き具合が適正であ</w:t>
            </w:r>
            <w:r w:rsidR="00C65576"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無負荷状態において、</w:t>
            </w:r>
            <w:r w:rsidR="00C65576" w:rsidRPr="00573B95">
              <w:rPr>
                <w:rFonts w:asciiTheme="minorEastAsia" w:hAnsiTheme="minorEastAsia" w:cs="ＭＳ Ｐゴシック" w:hint="eastAsia"/>
                <w:kern w:val="0"/>
                <w:sz w:val="20"/>
                <w:szCs w:val="20"/>
              </w:rPr>
              <w:t>20パーセント</w:t>
            </w:r>
            <w:r w:rsidRPr="00573B95">
              <w:rPr>
                <w:rFonts w:asciiTheme="minorEastAsia" w:hAnsiTheme="minorEastAsia" w:cs="ＭＳ Ｐゴシック" w:hint="eastAsia"/>
                <w:kern w:val="0"/>
                <w:sz w:val="20"/>
                <w:szCs w:val="20"/>
              </w:rPr>
              <w:t>勾配の床面で停止する能力を有すること。</w:t>
            </w:r>
          </w:p>
        </w:tc>
      </w:tr>
      <w:tr w:rsidR="006231E6" w:rsidRPr="00573B95" w14:paraId="66ED5440" w14:textId="77777777" w:rsidTr="00EC005C">
        <w:trPr>
          <w:trHeight w:val="480"/>
        </w:trPr>
        <w:tc>
          <w:tcPr>
            <w:tcW w:w="1421" w:type="dxa"/>
            <w:vMerge/>
            <w:tcBorders>
              <w:left w:val="single" w:sz="4" w:space="0" w:color="000000"/>
              <w:right w:val="single" w:sz="4" w:space="0" w:color="000000"/>
            </w:tcBorders>
            <w:vAlign w:val="center"/>
            <w:hideMark/>
          </w:tcPr>
          <w:p w14:paraId="0EBAEB26" w14:textId="77777777" w:rsidR="00EF22AA" w:rsidRPr="00573B95" w:rsidRDefault="00EF22AA" w:rsidP="001361B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33DBC57B" w14:textId="77777777" w:rsidR="00EF22AA" w:rsidRPr="00573B95" w:rsidRDefault="00EF22A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133CDC3"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レバーを反復操作し、引き力及び戻り具合を調べる。</w:t>
            </w:r>
          </w:p>
        </w:tc>
        <w:tc>
          <w:tcPr>
            <w:tcW w:w="3686" w:type="dxa"/>
            <w:tcBorders>
              <w:top w:val="nil"/>
              <w:left w:val="nil"/>
              <w:bottom w:val="nil"/>
              <w:right w:val="single" w:sz="4" w:space="0" w:color="000000"/>
            </w:tcBorders>
            <w:shd w:val="clear" w:color="auto" w:fill="auto"/>
            <w:hideMark/>
          </w:tcPr>
          <w:p w14:paraId="0B696FA9"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引き力及び戻り具合が正常であること。</w:t>
            </w:r>
          </w:p>
        </w:tc>
      </w:tr>
      <w:tr w:rsidR="006231E6" w:rsidRPr="00573B95" w14:paraId="73B73257" w14:textId="77777777" w:rsidTr="00EC005C">
        <w:trPr>
          <w:trHeight w:val="480"/>
        </w:trPr>
        <w:tc>
          <w:tcPr>
            <w:tcW w:w="1421" w:type="dxa"/>
            <w:vMerge/>
            <w:tcBorders>
              <w:left w:val="single" w:sz="4" w:space="0" w:color="000000"/>
              <w:right w:val="single" w:sz="4" w:space="0" w:color="000000"/>
            </w:tcBorders>
            <w:vAlign w:val="center"/>
            <w:hideMark/>
          </w:tcPr>
          <w:p w14:paraId="39C5FB62" w14:textId="77777777" w:rsidR="00EF22AA" w:rsidRPr="00573B95" w:rsidRDefault="00EF22AA" w:rsidP="001361B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7B49BA29" w14:textId="77777777" w:rsidR="00EF22AA" w:rsidRPr="00573B95" w:rsidRDefault="00EF22A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677B5BF"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爪及びラチェットの損傷及び摩耗の有無を調べる。</w:t>
            </w:r>
          </w:p>
        </w:tc>
        <w:tc>
          <w:tcPr>
            <w:tcW w:w="3686" w:type="dxa"/>
            <w:tcBorders>
              <w:top w:val="nil"/>
              <w:left w:val="nil"/>
              <w:bottom w:val="single" w:sz="4" w:space="0" w:color="000000"/>
              <w:right w:val="single" w:sz="4" w:space="0" w:color="000000"/>
            </w:tcBorders>
            <w:shd w:val="clear" w:color="auto" w:fill="auto"/>
            <w:hideMark/>
          </w:tcPr>
          <w:p w14:paraId="49844E28"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損傷及び著しい摩耗がないこと。</w:t>
            </w:r>
          </w:p>
        </w:tc>
      </w:tr>
      <w:tr w:rsidR="006231E6" w:rsidRPr="00573B95" w14:paraId="2809D133" w14:textId="77777777" w:rsidTr="00EC005C">
        <w:trPr>
          <w:trHeight w:val="270"/>
        </w:trPr>
        <w:tc>
          <w:tcPr>
            <w:tcW w:w="1421" w:type="dxa"/>
            <w:vMerge/>
            <w:tcBorders>
              <w:left w:val="single" w:sz="4" w:space="0" w:color="000000"/>
              <w:right w:val="single" w:sz="4" w:space="0" w:color="000000"/>
            </w:tcBorders>
            <w:vAlign w:val="center"/>
            <w:hideMark/>
          </w:tcPr>
          <w:p w14:paraId="56131D54" w14:textId="77777777" w:rsidR="00EF22AA" w:rsidRPr="00573B95" w:rsidRDefault="00EF22AA" w:rsidP="001361B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365904BF" w14:textId="77777777" w:rsidR="00EF22AA" w:rsidRPr="00573B95" w:rsidRDefault="00EF22AA"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ロッド、リンク及びケーブル類</w:t>
            </w:r>
          </w:p>
        </w:tc>
        <w:tc>
          <w:tcPr>
            <w:tcW w:w="3402" w:type="dxa"/>
            <w:tcBorders>
              <w:top w:val="nil"/>
              <w:left w:val="nil"/>
              <w:bottom w:val="nil"/>
              <w:right w:val="single" w:sz="4" w:space="0" w:color="000000"/>
            </w:tcBorders>
            <w:shd w:val="clear" w:color="auto" w:fill="auto"/>
            <w:hideMark/>
          </w:tcPr>
          <w:p w14:paraId="1017D613"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損傷及びクランプの緩みの有無を調べる。</w:t>
            </w:r>
          </w:p>
        </w:tc>
        <w:tc>
          <w:tcPr>
            <w:tcW w:w="3686" w:type="dxa"/>
            <w:tcBorders>
              <w:top w:val="nil"/>
              <w:left w:val="nil"/>
              <w:bottom w:val="nil"/>
              <w:right w:val="single" w:sz="4" w:space="0" w:color="000000"/>
            </w:tcBorders>
            <w:shd w:val="clear" w:color="auto" w:fill="auto"/>
            <w:hideMark/>
          </w:tcPr>
          <w:p w14:paraId="7D7C63B3"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損傷及び緩みがないこと。</w:t>
            </w:r>
          </w:p>
        </w:tc>
      </w:tr>
      <w:tr w:rsidR="006231E6" w:rsidRPr="00573B95" w14:paraId="5B2FCFEC" w14:textId="77777777" w:rsidTr="00EC005C">
        <w:trPr>
          <w:trHeight w:val="480"/>
        </w:trPr>
        <w:tc>
          <w:tcPr>
            <w:tcW w:w="1421" w:type="dxa"/>
            <w:vMerge/>
            <w:tcBorders>
              <w:left w:val="single" w:sz="4" w:space="0" w:color="000000"/>
              <w:right w:val="single" w:sz="4" w:space="0" w:color="000000"/>
            </w:tcBorders>
            <w:vAlign w:val="center"/>
            <w:hideMark/>
          </w:tcPr>
          <w:p w14:paraId="1BAB5F15" w14:textId="77777777" w:rsidR="00EF22AA" w:rsidRPr="00573B95" w:rsidRDefault="00EF22AA" w:rsidP="001361B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86B5C08" w14:textId="77777777" w:rsidR="00EF22AA" w:rsidRPr="00573B95" w:rsidRDefault="00EF22A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9B6699C"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ブレーキを反復作動させ、連結部の緩み及びがた並びに割りピンの欠損の有無を調べる。</w:t>
            </w:r>
          </w:p>
        </w:tc>
        <w:tc>
          <w:tcPr>
            <w:tcW w:w="3686" w:type="dxa"/>
            <w:tcBorders>
              <w:top w:val="nil"/>
              <w:left w:val="nil"/>
              <w:bottom w:val="single" w:sz="4" w:space="0" w:color="000000"/>
              <w:right w:val="single" w:sz="4" w:space="0" w:color="000000"/>
            </w:tcBorders>
            <w:shd w:val="clear" w:color="auto" w:fill="auto"/>
            <w:hideMark/>
          </w:tcPr>
          <w:p w14:paraId="15FE632F" w14:textId="55341DA1"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緩み及びがた</w:t>
            </w:r>
            <w:r w:rsidR="00A74D73" w:rsidRPr="00573B95">
              <w:rPr>
                <w:rFonts w:asciiTheme="minorEastAsia" w:hAnsiTheme="minorEastAsia" w:cs="ＭＳ Ｐゴシック" w:hint="eastAsia"/>
                <w:kern w:val="0"/>
                <w:sz w:val="20"/>
                <w:szCs w:val="20"/>
              </w:rPr>
              <w:t>がなく、</w:t>
            </w:r>
            <w:r w:rsidRPr="00573B95">
              <w:rPr>
                <w:rFonts w:asciiTheme="minorEastAsia" w:hAnsiTheme="minorEastAsia" w:cs="ＭＳ Ｐゴシック" w:hint="eastAsia"/>
                <w:kern w:val="0"/>
                <w:sz w:val="20"/>
                <w:szCs w:val="20"/>
              </w:rPr>
              <w:t>割りピンの欠損がないこと。</w:t>
            </w:r>
          </w:p>
        </w:tc>
      </w:tr>
      <w:tr w:rsidR="006231E6" w:rsidRPr="00573B95" w14:paraId="114C939C" w14:textId="77777777" w:rsidTr="00EC005C">
        <w:trPr>
          <w:trHeight w:val="480"/>
        </w:trPr>
        <w:tc>
          <w:tcPr>
            <w:tcW w:w="1421" w:type="dxa"/>
            <w:vMerge/>
            <w:tcBorders>
              <w:left w:val="single" w:sz="4" w:space="0" w:color="000000"/>
              <w:right w:val="single" w:sz="4" w:space="0" w:color="000000"/>
            </w:tcBorders>
            <w:vAlign w:val="center"/>
            <w:hideMark/>
          </w:tcPr>
          <w:p w14:paraId="5448865F" w14:textId="77777777" w:rsidR="00EF22AA" w:rsidRPr="00573B95" w:rsidRDefault="00EF22AA" w:rsidP="001361B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7D57CB17" w14:textId="77777777" w:rsidR="00EF22AA" w:rsidRPr="00573B95" w:rsidRDefault="00EF22AA"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ホース及びパイプ</w:t>
            </w:r>
          </w:p>
        </w:tc>
        <w:tc>
          <w:tcPr>
            <w:tcW w:w="3402" w:type="dxa"/>
            <w:tcBorders>
              <w:top w:val="nil"/>
              <w:left w:val="nil"/>
              <w:bottom w:val="nil"/>
              <w:right w:val="single" w:sz="4" w:space="0" w:color="000000"/>
            </w:tcBorders>
            <w:shd w:val="clear" w:color="auto" w:fill="auto"/>
            <w:hideMark/>
          </w:tcPr>
          <w:p w14:paraId="2C1736BB"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圧力をかけ、油漏れ及びエア漏れの有無を調べる。</w:t>
            </w:r>
          </w:p>
        </w:tc>
        <w:tc>
          <w:tcPr>
            <w:tcW w:w="3686" w:type="dxa"/>
            <w:tcBorders>
              <w:top w:val="nil"/>
              <w:left w:val="nil"/>
              <w:bottom w:val="nil"/>
              <w:right w:val="single" w:sz="4" w:space="0" w:color="000000"/>
            </w:tcBorders>
            <w:shd w:val="clear" w:color="auto" w:fill="auto"/>
            <w:hideMark/>
          </w:tcPr>
          <w:p w14:paraId="119B63B3"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油漏れ及びエア漏れがないこと。</w:t>
            </w:r>
          </w:p>
        </w:tc>
      </w:tr>
      <w:tr w:rsidR="006231E6" w:rsidRPr="00573B95" w14:paraId="09DBFAD6" w14:textId="77777777" w:rsidTr="00EC005C">
        <w:trPr>
          <w:trHeight w:val="270"/>
        </w:trPr>
        <w:tc>
          <w:tcPr>
            <w:tcW w:w="1421" w:type="dxa"/>
            <w:vMerge/>
            <w:tcBorders>
              <w:left w:val="single" w:sz="4" w:space="0" w:color="000000"/>
              <w:right w:val="single" w:sz="4" w:space="0" w:color="000000"/>
            </w:tcBorders>
            <w:vAlign w:val="center"/>
            <w:hideMark/>
          </w:tcPr>
          <w:p w14:paraId="41C78962" w14:textId="77777777" w:rsidR="00EF22AA" w:rsidRPr="00573B95" w:rsidRDefault="00EF22AA" w:rsidP="001361B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EEE59E8" w14:textId="77777777" w:rsidR="00EF22AA" w:rsidRPr="00573B95" w:rsidRDefault="00EF22A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8FBE2F0"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損傷、ひび割れ及び老化の有無を調べる。</w:t>
            </w:r>
          </w:p>
        </w:tc>
        <w:tc>
          <w:tcPr>
            <w:tcW w:w="3686" w:type="dxa"/>
            <w:tcBorders>
              <w:top w:val="nil"/>
              <w:left w:val="nil"/>
              <w:bottom w:val="nil"/>
              <w:right w:val="single" w:sz="4" w:space="0" w:color="000000"/>
            </w:tcBorders>
            <w:shd w:val="clear" w:color="auto" w:fill="auto"/>
            <w:hideMark/>
          </w:tcPr>
          <w:p w14:paraId="323DD9DE"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著しい損傷、ひび割れ及び老化がないこと。</w:t>
            </w:r>
          </w:p>
        </w:tc>
      </w:tr>
      <w:tr w:rsidR="006231E6" w:rsidRPr="00573B95" w14:paraId="77E7C88E" w14:textId="77777777" w:rsidTr="00EC005C">
        <w:trPr>
          <w:trHeight w:val="720"/>
        </w:trPr>
        <w:tc>
          <w:tcPr>
            <w:tcW w:w="1421" w:type="dxa"/>
            <w:vMerge/>
            <w:tcBorders>
              <w:left w:val="single" w:sz="4" w:space="0" w:color="000000"/>
              <w:right w:val="single" w:sz="4" w:space="0" w:color="000000"/>
            </w:tcBorders>
            <w:vAlign w:val="center"/>
            <w:hideMark/>
          </w:tcPr>
          <w:p w14:paraId="57328768" w14:textId="77777777" w:rsidR="00EF22AA" w:rsidRPr="00573B95" w:rsidRDefault="00EF22AA" w:rsidP="001361B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48818C4E" w14:textId="77777777" w:rsidR="00EF22AA" w:rsidRPr="00573B95" w:rsidRDefault="00EF22A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2CF058EA"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ホースクランプ及びパイプ支持部の取付けボルト及びナットの緩み及び脱落並びにホース及びパイプと車体その他の部分との干渉の有無を調べる。</w:t>
            </w:r>
          </w:p>
        </w:tc>
        <w:tc>
          <w:tcPr>
            <w:tcW w:w="3686" w:type="dxa"/>
            <w:tcBorders>
              <w:top w:val="nil"/>
              <w:left w:val="nil"/>
              <w:bottom w:val="single" w:sz="4" w:space="0" w:color="000000"/>
              <w:right w:val="single" w:sz="4" w:space="0" w:color="000000"/>
            </w:tcBorders>
            <w:shd w:val="clear" w:color="auto" w:fill="auto"/>
            <w:hideMark/>
          </w:tcPr>
          <w:p w14:paraId="1B8FD4EA"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緩み及び脱落並びに干渉がないこと。</w:t>
            </w:r>
          </w:p>
        </w:tc>
      </w:tr>
      <w:tr w:rsidR="006231E6" w:rsidRPr="00573B95" w14:paraId="222632EA" w14:textId="77777777" w:rsidTr="00C006B7">
        <w:trPr>
          <w:trHeight w:val="1628"/>
        </w:trPr>
        <w:tc>
          <w:tcPr>
            <w:tcW w:w="1421" w:type="dxa"/>
            <w:vMerge/>
            <w:tcBorders>
              <w:left w:val="single" w:sz="4" w:space="0" w:color="000000"/>
              <w:bottom w:val="nil"/>
              <w:right w:val="single" w:sz="4" w:space="0" w:color="000000"/>
            </w:tcBorders>
            <w:vAlign w:val="center"/>
            <w:hideMark/>
          </w:tcPr>
          <w:p w14:paraId="1205EE98" w14:textId="77777777" w:rsidR="00EF22AA" w:rsidRPr="00573B95" w:rsidRDefault="00EF22AA" w:rsidP="001361B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left w:val="single" w:sz="4" w:space="0" w:color="000000"/>
              <w:bottom w:val="nil"/>
              <w:right w:val="single" w:sz="4" w:space="0" w:color="000000"/>
            </w:tcBorders>
            <w:shd w:val="clear" w:color="auto" w:fill="auto"/>
            <w:hideMark/>
          </w:tcPr>
          <w:p w14:paraId="089EEC34" w14:textId="77777777" w:rsidR="00EF22AA" w:rsidRPr="00573B95" w:rsidRDefault="00EF22AA" w:rsidP="001361B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オイルブレーキ</w:t>
            </w:r>
          </w:p>
        </w:tc>
        <w:tc>
          <w:tcPr>
            <w:tcW w:w="3402" w:type="dxa"/>
            <w:tcBorders>
              <w:top w:val="nil"/>
              <w:left w:val="nil"/>
              <w:bottom w:val="nil"/>
              <w:right w:val="single" w:sz="4" w:space="0" w:color="000000"/>
            </w:tcBorders>
            <w:shd w:val="clear" w:color="auto" w:fill="auto"/>
            <w:hideMark/>
          </w:tcPr>
          <w:p w14:paraId="53D83618" w14:textId="0B0A70F2" w:rsidR="00EF22AA" w:rsidRPr="00573B95" w:rsidRDefault="00EF22AA" w:rsidP="005F4E39">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ペダルを反復操作し、マスターシリンダー及びホイールシリンダーの作動の適否を調べる。</w:t>
            </w:r>
            <w:r w:rsidRPr="00573B95">
              <w:rPr>
                <w:rFonts w:asciiTheme="minorEastAsia" w:hAnsiTheme="minorEastAsia" w:cs="ＭＳ Ｐゴシック" w:hint="eastAsia"/>
                <w:kern w:val="0"/>
                <w:sz w:val="20"/>
                <w:szCs w:val="20"/>
              </w:rPr>
              <w:br/>
              <w:t xml:space="preserve">　ただし、ブレーキの効きに異常がない場合は、この検査を省略してもよい。</w:t>
            </w:r>
          </w:p>
        </w:tc>
        <w:tc>
          <w:tcPr>
            <w:tcW w:w="3686" w:type="dxa"/>
            <w:tcBorders>
              <w:top w:val="nil"/>
              <w:left w:val="nil"/>
              <w:bottom w:val="nil"/>
              <w:right w:val="single" w:sz="4" w:space="0" w:color="000000"/>
            </w:tcBorders>
            <w:shd w:val="clear" w:color="auto" w:fill="auto"/>
            <w:hideMark/>
          </w:tcPr>
          <w:p w14:paraId="28A02132" w14:textId="77777777" w:rsidR="00EF22AA" w:rsidRPr="00573B95" w:rsidRDefault="00EF22AA" w:rsidP="001361B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円滑に作動すること。</w:t>
            </w:r>
          </w:p>
        </w:tc>
      </w:tr>
      <w:tr w:rsidR="006231E6" w:rsidRPr="00573B95" w14:paraId="4AF989DC" w14:textId="77777777" w:rsidTr="00EC005C">
        <w:trPr>
          <w:trHeight w:val="1440"/>
        </w:trPr>
        <w:tc>
          <w:tcPr>
            <w:tcW w:w="1421" w:type="dxa"/>
            <w:vMerge/>
            <w:tcBorders>
              <w:left w:val="single" w:sz="4" w:space="0" w:color="000000"/>
              <w:right w:val="single" w:sz="4" w:space="0" w:color="000000"/>
            </w:tcBorders>
            <w:vAlign w:val="center"/>
            <w:hideMark/>
          </w:tcPr>
          <w:p w14:paraId="5A459F10" w14:textId="77777777" w:rsidR="00EF22AA" w:rsidRPr="00573B95" w:rsidRDefault="00EF22A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3BF41DA0" w14:textId="77777777" w:rsidR="00EF22AA" w:rsidRPr="00573B95" w:rsidRDefault="00EF22A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F2163C9"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ペダルを反復操作した後、マスターシリンダー及びホイールシリンダーからの油漏れの有無を調べる。</w:t>
            </w:r>
            <w:r w:rsidRPr="00573B95">
              <w:rPr>
                <w:rFonts w:asciiTheme="minorEastAsia" w:hAnsiTheme="minorEastAsia" w:cs="ＭＳ Ｐゴシック" w:hint="eastAsia"/>
                <w:kern w:val="0"/>
                <w:sz w:val="20"/>
                <w:szCs w:val="20"/>
              </w:rPr>
              <w:br/>
              <w:t xml:space="preserve">　ただし、ホイールシリンダーについてはブレーキの効きに異常がない場合は、この検査を省略してもよい。</w:t>
            </w:r>
          </w:p>
        </w:tc>
        <w:tc>
          <w:tcPr>
            <w:tcW w:w="3686" w:type="dxa"/>
            <w:tcBorders>
              <w:top w:val="nil"/>
              <w:left w:val="nil"/>
              <w:bottom w:val="nil"/>
              <w:right w:val="single" w:sz="4" w:space="0" w:color="000000"/>
            </w:tcBorders>
            <w:shd w:val="clear" w:color="auto" w:fill="auto"/>
            <w:hideMark/>
          </w:tcPr>
          <w:p w14:paraId="5EFDD5A2"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6C6F7EAB" w14:textId="77777777" w:rsidTr="00EC005C">
        <w:trPr>
          <w:trHeight w:val="480"/>
        </w:trPr>
        <w:tc>
          <w:tcPr>
            <w:tcW w:w="1421" w:type="dxa"/>
            <w:vMerge/>
            <w:tcBorders>
              <w:left w:val="single" w:sz="4" w:space="0" w:color="000000"/>
              <w:right w:val="single" w:sz="4" w:space="0" w:color="000000"/>
            </w:tcBorders>
            <w:vAlign w:val="center"/>
            <w:hideMark/>
          </w:tcPr>
          <w:p w14:paraId="622A86E0" w14:textId="77777777" w:rsidR="00EF22AA" w:rsidRPr="00573B95" w:rsidRDefault="00EF22A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vAlign w:val="center"/>
            <w:hideMark/>
          </w:tcPr>
          <w:p w14:paraId="148523EF" w14:textId="77777777" w:rsidR="00EF22AA" w:rsidRPr="00573B95" w:rsidRDefault="00EF22A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2C03228"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リザーバータンク内の油量及び油の汚れの有無を調べる。</w:t>
            </w:r>
          </w:p>
        </w:tc>
        <w:tc>
          <w:tcPr>
            <w:tcW w:w="3686" w:type="dxa"/>
            <w:tcBorders>
              <w:top w:val="nil"/>
              <w:left w:val="nil"/>
              <w:bottom w:val="single" w:sz="4" w:space="0" w:color="000000"/>
              <w:right w:val="single" w:sz="4" w:space="0" w:color="000000"/>
            </w:tcBorders>
            <w:shd w:val="clear" w:color="auto" w:fill="auto"/>
            <w:hideMark/>
          </w:tcPr>
          <w:p w14:paraId="32511A6C"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油量が適正で、著しい汚れがないこと。</w:t>
            </w:r>
          </w:p>
        </w:tc>
      </w:tr>
      <w:tr w:rsidR="006231E6" w:rsidRPr="00573B95" w14:paraId="32A20596" w14:textId="77777777" w:rsidTr="00EC005C">
        <w:trPr>
          <w:trHeight w:val="480"/>
        </w:trPr>
        <w:tc>
          <w:tcPr>
            <w:tcW w:w="1421" w:type="dxa"/>
            <w:vMerge/>
            <w:tcBorders>
              <w:left w:val="single" w:sz="4" w:space="0" w:color="000000"/>
              <w:right w:val="single" w:sz="4" w:space="0" w:color="000000"/>
            </w:tcBorders>
            <w:vAlign w:val="center"/>
            <w:hideMark/>
          </w:tcPr>
          <w:p w14:paraId="0C5B535F" w14:textId="77777777" w:rsidR="00EF22AA" w:rsidRPr="00573B95" w:rsidRDefault="00EF22A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nil"/>
              <w:right w:val="single" w:sz="4" w:space="0" w:color="000000"/>
            </w:tcBorders>
            <w:shd w:val="clear" w:color="auto" w:fill="auto"/>
            <w:hideMark/>
          </w:tcPr>
          <w:p w14:paraId="269A10B2" w14:textId="77777777" w:rsidR="00EF22AA" w:rsidRPr="00573B95" w:rsidRDefault="00EF22AA"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エアブレーキ</w:t>
            </w:r>
          </w:p>
        </w:tc>
        <w:tc>
          <w:tcPr>
            <w:tcW w:w="3402" w:type="dxa"/>
            <w:tcBorders>
              <w:top w:val="single" w:sz="4" w:space="0" w:color="000000"/>
              <w:left w:val="nil"/>
              <w:bottom w:val="nil"/>
              <w:right w:val="single" w:sz="4" w:space="0" w:color="000000"/>
            </w:tcBorders>
            <w:shd w:val="clear" w:color="auto" w:fill="auto"/>
            <w:hideMark/>
          </w:tcPr>
          <w:p w14:paraId="7F7F4471"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ペダルを反復操作し、ブレーキチャンバーロッドのストローク及び戻り具合を調べる。</w:t>
            </w:r>
          </w:p>
        </w:tc>
        <w:tc>
          <w:tcPr>
            <w:tcW w:w="3686" w:type="dxa"/>
            <w:tcBorders>
              <w:top w:val="single" w:sz="4" w:space="0" w:color="000000"/>
              <w:left w:val="nil"/>
              <w:bottom w:val="nil"/>
              <w:right w:val="single" w:sz="4" w:space="0" w:color="000000"/>
            </w:tcBorders>
            <w:shd w:val="clear" w:color="auto" w:fill="auto"/>
            <w:hideMark/>
          </w:tcPr>
          <w:p w14:paraId="5071A3B4"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ストロークがメーカーの指定する基準値内であり、戻り具合が正常であること。</w:t>
            </w:r>
          </w:p>
        </w:tc>
      </w:tr>
      <w:tr w:rsidR="006231E6" w:rsidRPr="00573B95" w14:paraId="23388D6E" w14:textId="77777777" w:rsidTr="00EC005C">
        <w:trPr>
          <w:trHeight w:val="720"/>
        </w:trPr>
        <w:tc>
          <w:tcPr>
            <w:tcW w:w="1421" w:type="dxa"/>
            <w:vMerge/>
            <w:tcBorders>
              <w:left w:val="single" w:sz="4" w:space="0" w:color="000000"/>
              <w:right w:val="single" w:sz="4" w:space="0" w:color="000000"/>
            </w:tcBorders>
            <w:vAlign w:val="center"/>
            <w:hideMark/>
          </w:tcPr>
          <w:p w14:paraId="0CBD1321" w14:textId="77777777" w:rsidR="00EF22AA" w:rsidRPr="00573B95" w:rsidRDefault="00EF22A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nil"/>
              <w:right w:val="single" w:sz="4" w:space="0" w:color="000000"/>
            </w:tcBorders>
            <w:vAlign w:val="center"/>
            <w:hideMark/>
          </w:tcPr>
          <w:p w14:paraId="4C937EFA" w14:textId="77777777" w:rsidR="00EF22AA" w:rsidRPr="00573B95" w:rsidRDefault="00EF22A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17B1A2E"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エアリザーバーを規定値まで加圧した後、リザーバー、バルブ及びブレーキチャンバーからのエア漏れ及び油漏れの有無を調べる。</w:t>
            </w:r>
          </w:p>
        </w:tc>
        <w:tc>
          <w:tcPr>
            <w:tcW w:w="3686" w:type="dxa"/>
            <w:tcBorders>
              <w:top w:val="nil"/>
              <w:left w:val="nil"/>
              <w:bottom w:val="nil"/>
              <w:right w:val="single" w:sz="4" w:space="0" w:color="000000"/>
            </w:tcBorders>
            <w:shd w:val="clear" w:color="auto" w:fill="auto"/>
            <w:hideMark/>
          </w:tcPr>
          <w:p w14:paraId="7AA83CFC"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エア漏れ及び油漏れがないこと。</w:t>
            </w:r>
          </w:p>
        </w:tc>
      </w:tr>
      <w:tr w:rsidR="006231E6" w:rsidRPr="00573B95" w14:paraId="3267EFA8" w14:textId="77777777" w:rsidTr="00EC005C">
        <w:trPr>
          <w:trHeight w:val="270"/>
        </w:trPr>
        <w:tc>
          <w:tcPr>
            <w:tcW w:w="1421" w:type="dxa"/>
            <w:vMerge/>
            <w:tcBorders>
              <w:left w:val="single" w:sz="4" w:space="0" w:color="000000"/>
              <w:right w:val="single" w:sz="4" w:space="0" w:color="000000"/>
            </w:tcBorders>
            <w:vAlign w:val="center"/>
            <w:hideMark/>
          </w:tcPr>
          <w:p w14:paraId="4B966E6E" w14:textId="77777777" w:rsidR="00EF22AA" w:rsidRPr="00573B95" w:rsidRDefault="00EF22A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5175803" w14:textId="77777777" w:rsidR="00EF22AA" w:rsidRPr="00573B95" w:rsidRDefault="00EF22AA"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ブレーキ倍力装置</w:t>
            </w:r>
          </w:p>
        </w:tc>
        <w:tc>
          <w:tcPr>
            <w:tcW w:w="3402" w:type="dxa"/>
            <w:tcBorders>
              <w:top w:val="single" w:sz="4" w:space="0" w:color="000000"/>
              <w:left w:val="nil"/>
              <w:bottom w:val="nil"/>
              <w:right w:val="single" w:sz="4" w:space="0" w:color="000000"/>
            </w:tcBorders>
            <w:shd w:val="clear" w:color="auto" w:fill="auto"/>
            <w:hideMark/>
          </w:tcPr>
          <w:p w14:paraId="4B985410"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チェック弁及びリレー弁の作動の適否を調べる。</w:t>
            </w:r>
          </w:p>
        </w:tc>
        <w:tc>
          <w:tcPr>
            <w:tcW w:w="3686" w:type="dxa"/>
            <w:tcBorders>
              <w:top w:val="single" w:sz="4" w:space="0" w:color="000000"/>
              <w:left w:val="nil"/>
              <w:bottom w:val="nil"/>
              <w:right w:val="single" w:sz="4" w:space="0" w:color="000000"/>
            </w:tcBorders>
            <w:shd w:val="clear" w:color="auto" w:fill="auto"/>
            <w:hideMark/>
          </w:tcPr>
          <w:p w14:paraId="2DDDD603"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5A11B965" w14:textId="77777777" w:rsidTr="00EC005C">
        <w:trPr>
          <w:trHeight w:val="480"/>
        </w:trPr>
        <w:tc>
          <w:tcPr>
            <w:tcW w:w="1421" w:type="dxa"/>
            <w:vMerge/>
            <w:tcBorders>
              <w:left w:val="single" w:sz="4" w:space="0" w:color="000000"/>
              <w:right w:val="single" w:sz="4" w:space="0" w:color="000000"/>
            </w:tcBorders>
            <w:vAlign w:val="center"/>
            <w:hideMark/>
          </w:tcPr>
          <w:p w14:paraId="5861CD35" w14:textId="77777777" w:rsidR="00EF22AA" w:rsidRPr="00573B95" w:rsidRDefault="00EF22A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B0A478A" w14:textId="77777777" w:rsidR="00EF22AA" w:rsidRPr="00573B95" w:rsidRDefault="00EF22A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4675872"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ペダルを反復操作し、エア漏れ及び油漏れの有無を調べる。</w:t>
            </w:r>
          </w:p>
        </w:tc>
        <w:tc>
          <w:tcPr>
            <w:tcW w:w="3686" w:type="dxa"/>
            <w:tcBorders>
              <w:top w:val="nil"/>
              <w:left w:val="nil"/>
              <w:bottom w:val="nil"/>
              <w:right w:val="single" w:sz="4" w:space="0" w:color="000000"/>
            </w:tcBorders>
            <w:shd w:val="clear" w:color="auto" w:fill="auto"/>
            <w:hideMark/>
          </w:tcPr>
          <w:p w14:paraId="5BB8C2B0"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エア漏れ及び油漏れがないこと。</w:t>
            </w:r>
          </w:p>
        </w:tc>
      </w:tr>
      <w:tr w:rsidR="006231E6" w:rsidRPr="00573B95" w14:paraId="2E000217" w14:textId="77777777" w:rsidTr="00EC005C">
        <w:trPr>
          <w:trHeight w:val="480"/>
        </w:trPr>
        <w:tc>
          <w:tcPr>
            <w:tcW w:w="1421" w:type="dxa"/>
            <w:vMerge/>
            <w:tcBorders>
              <w:left w:val="single" w:sz="4" w:space="0" w:color="000000"/>
              <w:right w:val="single" w:sz="4" w:space="0" w:color="000000"/>
            </w:tcBorders>
            <w:vAlign w:val="center"/>
            <w:hideMark/>
          </w:tcPr>
          <w:p w14:paraId="75024143" w14:textId="77777777" w:rsidR="00EF22AA" w:rsidRPr="00573B95" w:rsidRDefault="00EF22A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728EA4EB" w14:textId="77777777" w:rsidR="00EF22AA" w:rsidRPr="00573B95" w:rsidRDefault="00EF22A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559B5B1"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アキュムレーターの異常の有無を、共通事項1.2　油圧装置の検査方法及び判定基準により調べる。</w:t>
            </w:r>
          </w:p>
        </w:tc>
        <w:tc>
          <w:tcPr>
            <w:tcW w:w="3686" w:type="dxa"/>
            <w:tcBorders>
              <w:top w:val="nil"/>
              <w:left w:val="nil"/>
              <w:bottom w:val="single" w:sz="4" w:space="0" w:color="000000"/>
              <w:right w:val="single" w:sz="4" w:space="0" w:color="000000"/>
            </w:tcBorders>
            <w:shd w:val="clear" w:color="auto" w:fill="auto"/>
            <w:hideMark/>
          </w:tcPr>
          <w:p w14:paraId="3D9C3DEA"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71C2CDB8" w14:textId="77777777" w:rsidTr="00EC005C">
        <w:trPr>
          <w:trHeight w:val="270"/>
        </w:trPr>
        <w:tc>
          <w:tcPr>
            <w:tcW w:w="1421" w:type="dxa"/>
            <w:vMerge/>
            <w:tcBorders>
              <w:left w:val="single" w:sz="4" w:space="0" w:color="000000"/>
              <w:right w:val="single" w:sz="4" w:space="0" w:color="000000"/>
            </w:tcBorders>
            <w:vAlign w:val="center"/>
            <w:hideMark/>
          </w:tcPr>
          <w:p w14:paraId="515CFC27" w14:textId="77777777" w:rsidR="00EF22AA" w:rsidRPr="00573B95" w:rsidRDefault="00EF22A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nil"/>
              <w:right w:val="single" w:sz="4" w:space="0" w:color="000000"/>
            </w:tcBorders>
            <w:shd w:val="clear" w:color="auto" w:fill="auto"/>
            <w:hideMark/>
          </w:tcPr>
          <w:p w14:paraId="77424F2A" w14:textId="77777777" w:rsidR="00EF22AA" w:rsidRPr="00573B95" w:rsidRDefault="00EF22AA"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ブレーキドラム及びブレーキシュー</w:t>
            </w:r>
          </w:p>
        </w:tc>
        <w:tc>
          <w:tcPr>
            <w:tcW w:w="3402" w:type="dxa"/>
            <w:tcBorders>
              <w:top w:val="nil"/>
              <w:left w:val="nil"/>
              <w:bottom w:val="nil"/>
              <w:right w:val="single" w:sz="4" w:space="0" w:color="000000"/>
            </w:tcBorders>
            <w:shd w:val="clear" w:color="auto" w:fill="auto"/>
            <w:hideMark/>
          </w:tcPr>
          <w:p w14:paraId="45E3E6C8" w14:textId="78348AAC"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ドラムとライニングとの隙間を調べる。</w:t>
            </w:r>
          </w:p>
          <w:p w14:paraId="53196F7B" w14:textId="32D5BD74" w:rsidR="00EF22AA" w:rsidRPr="00573B95" w:rsidRDefault="009C43AC" w:rsidP="00EC005C">
            <w:pPr>
              <w:overflowPunct w:val="0"/>
              <w:autoSpaceDE w:val="0"/>
              <w:autoSpaceDN w:val="0"/>
              <w:adjustRightInd w:val="0"/>
              <w:snapToGrid w:val="0"/>
              <w:spacing w:beforeLines="10" w:before="36" w:afterLines="10" w:after="36"/>
              <w:ind w:left="200" w:rightChars="50" w:right="105" w:hangingChars="100" w:hanging="200"/>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EF22AA" w:rsidRPr="00573B95">
              <w:rPr>
                <w:rFonts w:asciiTheme="minorEastAsia" w:hAnsiTheme="minorEastAsia" w:cs="ＭＳ Ｐゴシック" w:hint="eastAsia"/>
                <w:kern w:val="0"/>
                <w:sz w:val="20"/>
                <w:szCs w:val="20"/>
              </w:rPr>
              <w:t>アジャスター手動調整式</w:t>
            </w:r>
            <w:r w:rsidRPr="00573B95">
              <w:rPr>
                <w:rFonts w:asciiTheme="minorEastAsia" w:hAnsiTheme="minorEastAsia" w:cs="ＭＳ Ｐゴシック" w:hint="eastAsia"/>
                <w:kern w:val="0"/>
                <w:sz w:val="20"/>
                <w:szCs w:val="20"/>
              </w:rPr>
              <w:t>〕</w:t>
            </w:r>
          </w:p>
        </w:tc>
        <w:tc>
          <w:tcPr>
            <w:tcW w:w="3686" w:type="dxa"/>
            <w:tcBorders>
              <w:top w:val="nil"/>
              <w:left w:val="nil"/>
              <w:bottom w:val="nil"/>
              <w:right w:val="single" w:sz="4" w:space="0" w:color="000000"/>
            </w:tcBorders>
            <w:shd w:val="clear" w:color="auto" w:fill="auto"/>
            <w:hideMark/>
          </w:tcPr>
          <w:p w14:paraId="11D69FF2" w14:textId="4B618D38" w:rsidR="00EF22AA" w:rsidRPr="00573B95" w:rsidRDefault="00EF22AA" w:rsidP="00B51A96">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メーカーの指定する基準内であること。</w:t>
            </w:r>
          </w:p>
        </w:tc>
      </w:tr>
      <w:tr w:rsidR="006231E6" w:rsidRPr="00573B95" w14:paraId="3A8B6172" w14:textId="77777777" w:rsidTr="00EC005C">
        <w:trPr>
          <w:trHeight w:val="960"/>
        </w:trPr>
        <w:tc>
          <w:tcPr>
            <w:tcW w:w="1421" w:type="dxa"/>
            <w:vMerge/>
            <w:tcBorders>
              <w:left w:val="single" w:sz="4" w:space="0" w:color="000000"/>
              <w:right w:val="single" w:sz="4" w:space="0" w:color="000000"/>
            </w:tcBorders>
            <w:vAlign w:val="center"/>
            <w:hideMark/>
          </w:tcPr>
          <w:p w14:paraId="595AFEA2" w14:textId="77777777" w:rsidR="00EF22AA" w:rsidRPr="00573B95" w:rsidRDefault="00EF22A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nil"/>
              <w:right w:val="single" w:sz="4" w:space="0" w:color="000000"/>
            </w:tcBorders>
            <w:vAlign w:val="center"/>
            <w:hideMark/>
          </w:tcPr>
          <w:p w14:paraId="12E7712F" w14:textId="77777777" w:rsidR="00EF22AA" w:rsidRPr="00573B95" w:rsidRDefault="00EF22A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3EDD3DE" w14:textId="78736E1D" w:rsidR="00EF22AA" w:rsidRPr="00573B95" w:rsidRDefault="00EF22AA" w:rsidP="00BD2F81">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ドラムを取り外し、ライニングの剥離、損傷及び摩耗の有無を調べる。</w:t>
            </w:r>
            <w:r w:rsidRPr="00573B95">
              <w:rPr>
                <w:rFonts w:asciiTheme="minorEastAsia" w:hAnsiTheme="minorEastAsia" w:cs="ＭＳ Ｐゴシック" w:hint="eastAsia"/>
                <w:kern w:val="0"/>
                <w:sz w:val="20"/>
                <w:szCs w:val="20"/>
              </w:rPr>
              <w:br/>
              <w:t xml:space="preserve">　ただし、ブレーキの効きに異常がない場合は、この検査を省略してもよい。</w:t>
            </w:r>
          </w:p>
        </w:tc>
        <w:tc>
          <w:tcPr>
            <w:tcW w:w="3686" w:type="dxa"/>
            <w:tcBorders>
              <w:top w:val="nil"/>
              <w:left w:val="nil"/>
              <w:bottom w:val="nil"/>
              <w:right w:val="single" w:sz="4" w:space="0" w:color="000000"/>
            </w:tcBorders>
            <w:shd w:val="clear" w:color="auto" w:fill="auto"/>
            <w:hideMark/>
          </w:tcPr>
          <w:p w14:paraId="65E5C38A" w14:textId="7F544764"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剥離、損傷及び著しい摩耗がないこと。</w:t>
            </w:r>
          </w:p>
        </w:tc>
      </w:tr>
      <w:tr w:rsidR="006231E6" w:rsidRPr="00573B95" w14:paraId="058E5D71" w14:textId="77777777" w:rsidTr="00EC005C">
        <w:trPr>
          <w:trHeight w:val="281"/>
        </w:trPr>
        <w:tc>
          <w:tcPr>
            <w:tcW w:w="1421" w:type="dxa"/>
            <w:vMerge/>
            <w:tcBorders>
              <w:left w:val="single" w:sz="4" w:space="0" w:color="000000"/>
              <w:right w:val="single" w:sz="4" w:space="0" w:color="000000"/>
            </w:tcBorders>
            <w:vAlign w:val="center"/>
            <w:hideMark/>
          </w:tcPr>
          <w:p w14:paraId="102623DD" w14:textId="77777777" w:rsidR="00EF22AA" w:rsidRPr="00573B95" w:rsidRDefault="00EF22A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nil"/>
              <w:right w:val="single" w:sz="4" w:space="0" w:color="000000"/>
            </w:tcBorders>
            <w:vAlign w:val="center"/>
            <w:hideMark/>
          </w:tcPr>
          <w:p w14:paraId="223A99C6" w14:textId="77777777" w:rsidR="00EF22AA" w:rsidRPr="00573B95" w:rsidRDefault="00EF22A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D29F528" w14:textId="46379BB8" w:rsidR="00EF22AA" w:rsidRPr="00573B95" w:rsidRDefault="00EF22AA" w:rsidP="00BD2F81">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ドラムを取り外し、アンカーピンの腐食及びスプリングのへたりの有無を調べる。</w:t>
            </w:r>
            <w:r w:rsidRPr="00573B95">
              <w:rPr>
                <w:rFonts w:asciiTheme="minorEastAsia" w:hAnsiTheme="minorEastAsia" w:cs="ＭＳ Ｐゴシック" w:hint="eastAsia"/>
                <w:kern w:val="0"/>
                <w:sz w:val="20"/>
                <w:szCs w:val="20"/>
              </w:rPr>
              <w:br/>
              <w:t xml:space="preserve">　ただし、ブレーキの効きに異常がない場合は、この検査を省略してもよい。</w:t>
            </w:r>
          </w:p>
        </w:tc>
        <w:tc>
          <w:tcPr>
            <w:tcW w:w="3686" w:type="dxa"/>
            <w:tcBorders>
              <w:top w:val="nil"/>
              <w:left w:val="nil"/>
              <w:bottom w:val="nil"/>
              <w:right w:val="single" w:sz="4" w:space="0" w:color="000000"/>
            </w:tcBorders>
            <w:shd w:val="clear" w:color="auto" w:fill="auto"/>
            <w:hideMark/>
          </w:tcPr>
          <w:p w14:paraId="0DAECA2A"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腐食及びへたりがないこと。</w:t>
            </w:r>
          </w:p>
        </w:tc>
      </w:tr>
      <w:tr w:rsidR="006231E6" w:rsidRPr="00573B95" w14:paraId="1B6A132C" w14:textId="77777777" w:rsidTr="00EC005C">
        <w:trPr>
          <w:trHeight w:val="1200"/>
        </w:trPr>
        <w:tc>
          <w:tcPr>
            <w:tcW w:w="1421" w:type="dxa"/>
            <w:vMerge/>
            <w:tcBorders>
              <w:left w:val="single" w:sz="4" w:space="0" w:color="000000"/>
              <w:right w:val="single" w:sz="4" w:space="0" w:color="000000"/>
            </w:tcBorders>
            <w:vAlign w:val="center"/>
            <w:hideMark/>
          </w:tcPr>
          <w:p w14:paraId="41A363A9" w14:textId="77777777" w:rsidR="00EF22AA" w:rsidRPr="00573B95" w:rsidRDefault="00EF22A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nil"/>
              <w:right w:val="single" w:sz="4" w:space="0" w:color="000000"/>
            </w:tcBorders>
            <w:vAlign w:val="center"/>
            <w:hideMark/>
          </w:tcPr>
          <w:p w14:paraId="3433194C" w14:textId="77777777" w:rsidR="00EF22AA" w:rsidRPr="00573B95" w:rsidRDefault="00EF22A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75E365A" w14:textId="5E5DC4F9" w:rsidR="00EF22AA" w:rsidRPr="00573B95" w:rsidRDefault="00EF22AA" w:rsidP="005E15E7">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ドラムを取り外し、ドラム内面の亀裂、損傷及び摩耗の有無を調べる。</w:t>
            </w:r>
            <w:r w:rsidRPr="00573B95">
              <w:rPr>
                <w:rFonts w:asciiTheme="minorEastAsia" w:hAnsiTheme="minorEastAsia" w:cs="ＭＳ Ｐゴシック" w:hint="eastAsia"/>
                <w:kern w:val="0"/>
                <w:sz w:val="20"/>
                <w:szCs w:val="20"/>
              </w:rPr>
              <w:br/>
              <w:t xml:space="preserve">　亀裂が疑わしい場合は探傷器等で調べる。</w:t>
            </w:r>
            <w:r w:rsidRPr="00573B95">
              <w:rPr>
                <w:rFonts w:asciiTheme="minorEastAsia" w:hAnsiTheme="minorEastAsia" w:cs="ＭＳ Ｐゴシック" w:hint="eastAsia"/>
                <w:kern w:val="0"/>
                <w:sz w:val="20"/>
                <w:szCs w:val="20"/>
              </w:rPr>
              <w:br/>
              <w:t xml:space="preserve">　ただし、ブレーキの効きに異常がない場合は、この検査を省略してもよい。</w:t>
            </w:r>
          </w:p>
        </w:tc>
        <w:tc>
          <w:tcPr>
            <w:tcW w:w="3686" w:type="dxa"/>
            <w:tcBorders>
              <w:top w:val="nil"/>
              <w:left w:val="nil"/>
              <w:bottom w:val="nil"/>
              <w:right w:val="single" w:sz="4" w:space="0" w:color="000000"/>
            </w:tcBorders>
            <w:shd w:val="clear" w:color="auto" w:fill="auto"/>
            <w:hideMark/>
          </w:tcPr>
          <w:p w14:paraId="6457E7F2"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亀裂、損傷及び著しい摩耗がないこと。</w:t>
            </w:r>
          </w:p>
        </w:tc>
      </w:tr>
      <w:tr w:rsidR="006231E6" w:rsidRPr="00573B95" w14:paraId="60A81FAD" w14:textId="77777777" w:rsidTr="00EC005C">
        <w:trPr>
          <w:trHeight w:val="416"/>
        </w:trPr>
        <w:tc>
          <w:tcPr>
            <w:tcW w:w="1421" w:type="dxa"/>
            <w:vMerge/>
            <w:tcBorders>
              <w:left w:val="single" w:sz="4" w:space="0" w:color="000000"/>
              <w:right w:val="single" w:sz="4" w:space="0" w:color="000000"/>
            </w:tcBorders>
            <w:vAlign w:val="center"/>
            <w:hideMark/>
          </w:tcPr>
          <w:p w14:paraId="4F6E33CF" w14:textId="77777777" w:rsidR="00EF22AA" w:rsidRPr="00573B95" w:rsidRDefault="00EF22A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1C66836" w14:textId="77777777" w:rsidR="00EF22AA" w:rsidRPr="00573B95" w:rsidRDefault="00EF22AA"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バックプレート</w:t>
            </w:r>
          </w:p>
        </w:tc>
        <w:tc>
          <w:tcPr>
            <w:tcW w:w="3402" w:type="dxa"/>
            <w:tcBorders>
              <w:top w:val="single" w:sz="4" w:space="0" w:color="000000"/>
              <w:left w:val="nil"/>
              <w:bottom w:val="nil"/>
              <w:right w:val="single" w:sz="4" w:space="0" w:color="000000"/>
            </w:tcBorders>
            <w:shd w:val="clear" w:color="auto" w:fill="auto"/>
            <w:hideMark/>
          </w:tcPr>
          <w:p w14:paraId="4398BB8E"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亀裂、損傷及び変形の有無を調べる。</w:t>
            </w:r>
          </w:p>
        </w:tc>
        <w:tc>
          <w:tcPr>
            <w:tcW w:w="3686" w:type="dxa"/>
            <w:tcBorders>
              <w:top w:val="single" w:sz="4" w:space="0" w:color="000000"/>
              <w:left w:val="nil"/>
              <w:bottom w:val="nil"/>
              <w:right w:val="single" w:sz="4" w:space="0" w:color="000000"/>
            </w:tcBorders>
            <w:shd w:val="clear" w:color="auto" w:fill="auto"/>
            <w:hideMark/>
          </w:tcPr>
          <w:p w14:paraId="55600B8E"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亀裂、損傷及び変形がないこと。</w:t>
            </w:r>
          </w:p>
        </w:tc>
      </w:tr>
      <w:tr w:rsidR="006231E6" w:rsidRPr="00573B95" w14:paraId="33E968DA" w14:textId="77777777" w:rsidTr="00EC005C">
        <w:trPr>
          <w:trHeight w:val="270"/>
        </w:trPr>
        <w:tc>
          <w:tcPr>
            <w:tcW w:w="1421" w:type="dxa"/>
            <w:vMerge/>
            <w:tcBorders>
              <w:left w:val="single" w:sz="4" w:space="0" w:color="000000"/>
              <w:right w:val="single" w:sz="4" w:space="0" w:color="000000"/>
            </w:tcBorders>
            <w:vAlign w:val="center"/>
            <w:hideMark/>
          </w:tcPr>
          <w:p w14:paraId="2CD40890" w14:textId="77777777" w:rsidR="00EF22AA" w:rsidRPr="00573B95" w:rsidRDefault="00EF22A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D59588C" w14:textId="77777777" w:rsidR="00EF22AA" w:rsidRPr="00573B95" w:rsidRDefault="00EF22A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7A6E3B4"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687A38FE" w14:textId="77777777" w:rsidR="00EF22AA" w:rsidRPr="00573B95" w:rsidRDefault="00EF22A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494B1CEF" w14:textId="77777777" w:rsidTr="00EC005C">
        <w:trPr>
          <w:trHeight w:val="480"/>
        </w:trPr>
        <w:tc>
          <w:tcPr>
            <w:tcW w:w="1421" w:type="dxa"/>
            <w:vMerge w:val="restart"/>
            <w:tcBorders>
              <w:left w:val="single" w:sz="4" w:space="0" w:color="000000"/>
              <w:right w:val="single" w:sz="4" w:space="0" w:color="000000"/>
            </w:tcBorders>
            <w:vAlign w:val="center"/>
            <w:hideMark/>
          </w:tcPr>
          <w:p w14:paraId="1C68415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69FB81D" w14:textId="77777777" w:rsidR="00344051" w:rsidRPr="00573B95" w:rsidRDefault="000A1386"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ブレーキディスク及びパッド</w:t>
            </w:r>
          </w:p>
          <w:p w14:paraId="18672700" w14:textId="2BE85BBE" w:rsidR="00344051" w:rsidRPr="00573B95" w:rsidRDefault="000A1386" w:rsidP="00751392">
            <w:pPr>
              <w:overflowPunct w:val="0"/>
              <w:autoSpaceDE w:val="0"/>
              <w:autoSpaceDN w:val="0"/>
              <w:adjustRightInd w:val="0"/>
              <w:snapToGrid w:val="0"/>
              <w:spacing w:beforeLines="10" w:before="36" w:afterLines="10" w:after="36"/>
              <w:ind w:leftChars="100" w:left="210" w:rightChars="50" w:right="105"/>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br w:type="page"/>
            </w:r>
            <w:r w:rsidR="009C43AC"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キャリパー式</w:t>
            </w:r>
            <w:r w:rsidR="009C43AC" w:rsidRPr="00573B95">
              <w:rPr>
                <w:rFonts w:asciiTheme="minorEastAsia" w:hAnsiTheme="minorEastAsia" w:cs="ＭＳ Ｐゴシック" w:hint="eastAsia"/>
                <w:kern w:val="0"/>
                <w:sz w:val="20"/>
                <w:szCs w:val="20"/>
              </w:rPr>
              <w:t>〕</w:t>
            </w:r>
          </w:p>
        </w:tc>
        <w:tc>
          <w:tcPr>
            <w:tcW w:w="3402" w:type="dxa"/>
            <w:tcBorders>
              <w:top w:val="single" w:sz="4" w:space="0" w:color="000000"/>
              <w:left w:val="nil"/>
              <w:bottom w:val="nil"/>
              <w:right w:val="single" w:sz="4" w:space="0" w:color="000000"/>
            </w:tcBorders>
            <w:shd w:val="clear" w:color="auto" w:fill="auto"/>
            <w:hideMark/>
          </w:tcPr>
          <w:p w14:paraId="484FE52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ペダルを反復操作し、パッドを安定させた後、ブレーキの引きずりの有無を調べる。</w:t>
            </w:r>
          </w:p>
        </w:tc>
        <w:tc>
          <w:tcPr>
            <w:tcW w:w="3686" w:type="dxa"/>
            <w:tcBorders>
              <w:top w:val="single" w:sz="4" w:space="0" w:color="000000"/>
              <w:left w:val="nil"/>
              <w:bottom w:val="nil"/>
              <w:right w:val="single" w:sz="4" w:space="0" w:color="000000"/>
            </w:tcBorders>
            <w:shd w:val="clear" w:color="auto" w:fill="auto"/>
            <w:hideMark/>
          </w:tcPr>
          <w:p w14:paraId="3C16947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引きずりがないこと。</w:t>
            </w:r>
          </w:p>
        </w:tc>
      </w:tr>
      <w:tr w:rsidR="006231E6" w:rsidRPr="00573B95" w14:paraId="4D983192" w14:textId="77777777" w:rsidTr="00EC005C">
        <w:trPr>
          <w:trHeight w:val="270"/>
        </w:trPr>
        <w:tc>
          <w:tcPr>
            <w:tcW w:w="1421" w:type="dxa"/>
            <w:vMerge/>
            <w:tcBorders>
              <w:left w:val="single" w:sz="4" w:space="0" w:color="000000"/>
              <w:right w:val="single" w:sz="4" w:space="0" w:color="000000"/>
            </w:tcBorders>
            <w:vAlign w:val="center"/>
            <w:hideMark/>
          </w:tcPr>
          <w:p w14:paraId="61A1C60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636E62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327C69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パッドの厚さを調べる。</w:t>
            </w:r>
          </w:p>
        </w:tc>
        <w:tc>
          <w:tcPr>
            <w:tcW w:w="3686" w:type="dxa"/>
            <w:tcBorders>
              <w:top w:val="nil"/>
              <w:left w:val="nil"/>
              <w:bottom w:val="nil"/>
              <w:right w:val="single" w:sz="4" w:space="0" w:color="000000"/>
            </w:tcBorders>
            <w:shd w:val="clear" w:color="auto" w:fill="auto"/>
            <w:hideMark/>
          </w:tcPr>
          <w:p w14:paraId="37FBAFE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メーカーの指定する基準値内であること。</w:t>
            </w:r>
          </w:p>
        </w:tc>
      </w:tr>
      <w:tr w:rsidR="006231E6" w:rsidRPr="00573B95" w14:paraId="6BD183E2" w14:textId="77777777" w:rsidTr="00EC005C">
        <w:trPr>
          <w:trHeight w:val="720"/>
        </w:trPr>
        <w:tc>
          <w:tcPr>
            <w:tcW w:w="1421" w:type="dxa"/>
            <w:vMerge/>
            <w:tcBorders>
              <w:left w:val="single" w:sz="4" w:space="0" w:color="000000"/>
              <w:right w:val="single" w:sz="4" w:space="0" w:color="000000"/>
            </w:tcBorders>
            <w:vAlign w:val="center"/>
            <w:hideMark/>
          </w:tcPr>
          <w:p w14:paraId="62B2832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755E7C8E"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4DD4A6C" w14:textId="46393EEE"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ディスク及び</w:t>
            </w:r>
            <w:r w:rsidR="005D3675" w:rsidRPr="00573B95">
              <w:rPr>
                <w:rFonts w:asciiTheme="minorEastAsia" w:hAnsiTheme="minorEastAsia" w:cs="ＭＳ Ｐゴシック" w:hint="eastAsia"/>
                <w:kern w:val="0"/>
                <w:sz w:val="20"/>
                <w:szCs w:val="20"/>
              </w:rPr>
              <w:t>キャリパー</w:t>
            </w:r>
            <w:r w:rsidR="000A1386" w:rsidRPr="00573B95">
              <w:rPr>
                <w:rFonts w:asciiTheme="minorEastAsia" w:hAnsiTheme="minorEastAsia" w:cs="ＭＳ Ｐゴシック" w:hint="eastAsia"/>
                <w:kern w:val="0"/>
                <w:sz w:val="20"/>
                <w:szCs w:val="20"/>
              </w:rPr>
              <w:t>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、損傷及び摩耗の有無を調べる。</w:t>
            </w:r>
            <w:r w:rsidR="000A1386" w:rsidRPr="00573B95">
              <w:rPr>
                <w:rFonts w:asciiTheme="minorEastAsia" w:hAnsiTheme="minorEastAsia" w:cs="ＭＳ Ｐゴシック" w:hint="eastAsia"/>
                <w:kern w:val="0"/>
                <w:sz w:val="20"/>
                <w:szCs w:val="20"/>
              </w:rPr>
              <w:br/>
            </w:r>
            <w:r w:rsidR="00C82EB7"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nil"/>
              <w:bottom w:val="nil"/>
              <w:right w:val="single" w:sz="4" w:space="0" w:color="000000"/>
            </w:tcBorders>
            <w:shd w:val="clear" w:color="auto" w:fill="auto"/>
            <w:hideMark/>
          </w:tcPr>
          <w:p w14:paraId="787CEE5E" w14:textId="0C1464F0" w:rsidR="00344051" w:rsidRPr="00573B95" w:rsidRDefault="00A91D8A" w:rsidP="002F1693">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w:t>
            </w:r>
            <w:r w:rsidR="00E90753"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摩耗がないこと。</w:t>
            </w:r>
          </w:p>
        </w:tc>
      </w:tr>
      <w:tr w:rsidR="006231E6" w:rsidRPr="00573B95" w14:paraId="6C0932A7" w14:textId="77777777" w:rsidTr="00EC005C">
        <w:trPr>
          <w:trHeight w:val="270"/>
        </w:trPr>
        <w:tc>
          <w:tcPr>
            <w:tcW w:w="1421" w:type="dxa"/>
            <w:vMerge/>
            <w:tcBorders>
              <w:left w:val="single" w:sz="4" w:space="0" w:color="000000"/>
              <w:right w:val="single" w:sz="4" w:space="0" w:color="000000"/>
            </w:tcBorders>
            <w:vAlign w:val="center"/>
            <w:hideMark/>
          </w:tcPr>
          <w:p w14:paraId="5FBD592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7E1133B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74F9961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ピストンからの油漏れの有無を調べる。</w:t>
            </w:r>
          </w:p>
        </w:tc>
        <w:tc>
          <w:tcPr>
            <w:tcW w:w="3686" w:type="dxa"/>
            <w:tcBorders>
              <w:top w:val="nil"/>
              <w:left w:val="nil"/>
              <w:bottom w:val="single" w:sz="4" w:space="0" w:color="000000"/>
              <w:right w:val="single" w:sz="4" w:space="0" w:color="000000"/>
            </w:tcBorders>
            <w:shd w:val="clear" w:color="auto" w:fill="auto"/>
            <w:hideMark/>
          </w:tcPr>
          <w:p w14:paraId="260013E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00D499AD" w14:textId="77777777" w:rsidTr="00EC005C">
        <w:trPr>
          <w:trHeight w:val="720"/>
        </w:trPr>
        <w:tc>
          <w:tcPr>
            <w:tcW w:w="1421" w:type="dxa"/>
            <w:vMerge/>
            <w:tcBorders>
              <w:left w:val="single" w:sz="4" w:space="0" w:color="000000"/>
              <w:right w:val="single" w:sz="4" w:space="0" w:color="000000"/>
            </w:tcBorders>
            <w:vAlign w:val="center"/>
            <w:hideMark/>
          </w:tcPr>
          <w:p w14:paraId="37E91C6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nil"/>
              <w:right w:val="single" w:sz="4" w:space="0" w:color="000000"/>
            </w:tcBorders>
            <w:shd w:val="clear" w:color="auto" w:fill="auto"/>
            <w:hideMark/>
          </w:tcPr>
          <w:p w14:paraId="04F3F025" w14:textId="3E79A3D3" w:rsidR="00344051" w:rsidRPr="00573B95" w:rsidRDefault="000A1386"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ブレーキディスク及び</w:t>
            </w:r>
            <w:r w:rsidR="00B51A96" w:rsidRPr="00573B95">
              <w:rPr>
                <w:rFonts w:asciiTheme="minorEastAsia" w:hAnsiTheme="minorEastAsia" w:cs="ＭＳ Ｐゴシック" w:hint="eastAsia"/>
                <w:kern w:val="0"/>
                <w:sz w:val="20"/>
                <w:szCs w:val="20"/>
              </w:rPr>
              <w:t>ブレーキ</w:t>
            </w:r>
            <w:r w:rsidRPr="00573B95">
              <w:rPr>
                <w:rFonts w:asciiTheme="minorEastAsia" w:hAnsiTheme="minorEastAsia" w:cs="ＭＳ Ｐゴシック" w:hint="eastAsia"/>
                <w:kern w:val="0"/>
                <w:sz w:val="20"/>
                <w:szCs w:val="20"/>
              </w:rPr>
              <w:t>プレート</w:t>
            </w:r>
          </w:p>
          <w:p w14:paraId="1D50628E" w14:textId="5C3F81E9" w:rsidR="00344051" w:rsidRPr="00573B95" w:rsidRDefault="009C43AC"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B51A96" w:rsidRPr="00573B95">
              <w:rPr>
                <w:rFonts w:asciiTheme="minorEastAsia" w:hAnsiTheme="minorEastAsia" w:cs="ＭＳ Ｐゴシック" w:hint="eastAsia"/>
                <w:kern w:val="0"/>
                <w:sz w:val="20"/>
                <w:szCs w:val="20"/>
              </w:rPr>
              <w:t>湿式ディスク式</w:t>
            </w:r>
            <w:r w:rsidRPr="00573B95">
              <w:rPr>
                <w:rFonts w:asciiTheme="minorEastAsia" w:hAnsiTheme="minorEastAsia" w:cs="ＭＳ Ｐゴシック" w:hint="eastAsia"/>
                <w:kern w:val="0"/>
                <w:sz w:val="20"/>
                <w:szCs w:val="20"/>
              </w:rPr>
              <w:t>〕</w:t>
            </w:r>
          </w:p>
        </w:tc>
        <w:tc>
          <w:tcPr>
            <w:tcW w:w="3402" w:type="dxa"/>
            <w:tcBorders>
              <w:top w:val="nil"/>
              <w:left w:val="nil"/>
              <w:bottom w:val="nil"/>
              <w:right w:val="single" w:sz="4" w:space="0" w:color="000000"/>
            </w:tcBorders>
            <w:shd w:val="clear" w:color="auto" w:fill="auto"/>
            <w:hideMark/>
          </w:tcPr>
          <w:p w14:paraId="2FE1B462" w14:textId="3A1D5BDF" w:rsidR="00344051" w:rsidRPr="00573B95" w:rsidRDefault="000A1386" w:rsidP="00F32E2E">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ディスク</w:t>
            </w:r>
            <w:r w:rsidR="00B51A96" w:rsidRPr="00573B95">
              <w:rPr>
                <w:rFonts w:asciiTheme="minorEastAsia" w:hAnsiTheme="minorEastAsia" w:cs="ＭＳ Ｐゴシック" w:hint="eastAsia"/>
                <w:kern w:val="0"/>
                <w:sz w:val="20"/>
                <w:szCs w:val="20"/>
              </w:rPr>
              <w:t>及びプレート</w:t>
            </w:r>
            <w:r w:rsidRPr="00573B95">
              <w:rPr>
                <w:rFonts w:asciiTheme="minorEastAsia" w:hAnsiTheme="minorEastAsia" w:cs="ＭＳ Ｐゴシック" w:hint="eastAsia"/>
                <w:kern w:val="0"/>
                <w:sz w:val="20"/>
                <w:szCs w:val="20"/>
              </w:rPr>
              <w:t>の</w:t>
            </w:r>
            <w:r w:rsidR="00B51A96" w:rsidRPr="00573B95">
              <w:rPr>
                <w:rFonts w:asciiTheme="minorEastAsia" w:hAnsiTheme="minorEastAsia" w:cs="ＭＳ Ｐゴシック" w:hint="eastAsia"/>
                <w:kern w:val="0"/>
                <w:sz w:val="20"/>
                <w:szCs w:val="20"/>
              </w:rPr>
              <w:t>摩耗状態</w:t>
            </w:r>
            <w:r w:rsidRPr="00573B95">
              <w:rPr>
                <w:rFonts w:asciiTheme="minorEastAsia" w:hAnsiTheme="minorEastAsia" w:cs="ＭＳ Ｐゴシック" w:hint="eastAsia"/>
                <w:kern w:val="0"/>
                <w:sz w:val="20"/>
                <w:szCs w:val="20"/>
              </w:rPr>
              <w:t>を調べる。</w:t>
            </w:r>
          </w:p>
          <w:p w14:paraId="00D1E26E" w14:textId="77777777" w:rsidR="00344051" w:rsidRPr="00573B95" w:rsidRDefault="000A1386" w:rsidP="00F32E2E">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ただし、ブレーキの効きに異常がない場合は、この検査を省略してもよい。</w:t>
            </w:r>
          </w:p>
        </w:tc>
        <w:tc>
          <w:tcPr>
            <w:tcW w:w="3686" w:type="dxa"/>
            <w:tcBorders>
              <w:top w:val="nil"/>
              <w:left w:val="nil"/>
              <w:bottom w:val="nil"/>
              <w:right w:val="single" w:sz="4" w:space="0" w:color="000000"/>
            </w:tcBorders>
            <w:shd w:val="clear" w:color="auto" w:fill="auto"/>
            <w:hideMark/>
          </w:tcPr>
          <w:p w14:paraId="0EE84CBD" w14:textId="0CE7D182" w:rsidR="00344051" w:rsidRPr="00573B95" w:rsidRDefault="000A1386" w:rsidP="00F32E2E">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メーカーの指定する基準</w:t>
            </w:r>
            <w:r w:rsidR="0038115A" w:rsidRPr="00573B95">
              <w:rPr>
                <w:rFonts w:asciiTheme="minorEastAsia" w:hAnsiTheme="minorEastAsia" w:cs="ＭＳ Ｐゴシック" w:hint="eastAsia"/>
                <w:kern w:val="0"/>
                <w:sz w:val="20"/>
                <w:szCs w:val="20"/>
              </w:rPr>
              <w:t>値</w:t>
            </w:r>
            <w:r w:rsidRPr="00573B95">
              <w:rPr>
                <w:rFonts w:asciiTheme="minorEastAsia" w:hAnsiTheme="minorEastAsia" w:cs="ＭＳ Ｐゴシック" w:hint="eastAsia"/>
                <w:kern w:val="0"/>
                <w:sz w:val="20"/>
                <w:szCs w:val="20"/>
              </w:rPr>
              <w:t>内であること。</w:t>
            </w:r>
          </w:p>
        </w:tc>
      </w:tr>
      <w:tr w:rsidR="006231E6" w:rsidRPr="00573B95" w14:paraId="657F6B91" w14:textId="77777777" w:rsidTr="00F32E2E">
        <w:trPr>
          <w:trHeight w:val="960"/>
        </w:trPr>
        <w:tc>
          <w:tcPr>
            <w:tcW w:w="1421" w:type="dxa"/>
            <w:vMerge/>
            <w:tcBorders>
              <w:left w:val="single" w:sz="4" w:space="0" w:color="000000"/>
              <w:right w:val="single" w:sz="4" w:space="0" w:color="000000"/>
            </w:tcBorders>
            <w:vAlign w:val="center"/>
            <w:hideMark/>
          </w:tcPr>
          <w:p w14:paraId="7718248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nil"/>
              <w:right w:val="single" w:sz="4" w:space="0" w:color="000000"/>
            </w:tcBorders>
            <w:vAlign w:val="center"/>
            <w:hideMark/>
          </w:tcPr>
          <w:p w14:paraId="743D2FD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4807E4CB" w14:textId="35FDAB26" w:rsidR="00344051" w:rsidRPr="00573B95" w:rsidRDefault="00344051"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p>
        </w:tc>
        <w:tc>
          <w:tcPr>
            <w:tcW w:w="3686" w:type="dxa"/>
            <w:tcBorders>
              <w:top w:val="nil"/>
              <w:left w:val="nil"/>
              <w:bottom w:val="nil"/>
              <w:right w:val="single" w:sz="4" w:space="0" w:color="000000"/>
            </w:tcBorders>
            <w:shd w:val="clear" w:color="auto" w:fill="auto"/>
          </w:tcPr>
          <w:p w14:paraId="71E12618" w14:textId="3A323069"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r>
      <w:tr w:rsidR="006231E6" w:rsidRPr="00573B95" w14:paraId="53B09935" w14:textId="77777777" w:rsidTr="008F0B38">
        <w:trPr>
          <w:trHeight w:val="923"/>
        </w:trPr>
        <w:tc>
          <w:tcPr>
            <w:tcW w:w="1421" w:type="dxa"/>
            <w:vMerge/>
            <w:tcBorders>
              <w:left w:val="single" w:sz="4" w:space="0" w:color="000000"/>
              <w:right w:val="single" w:sz="4" w:space="0" w:color="000000"/>
            </w:tcBorders>
            <w:vAlign w:val="center"/>
            <w:hideMark/>
          </w:tcPr>
          <w:p w14:paraId="644E7576" w14:textId="77777777" w:rsidR="004063C9" w:rsidRPr="00573B95" w:rsidRDefault="004063C9"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nil"/>
              <w:right w:val="single" w:sz="4" w:space="0" w:color="000000"/>
            </w:tcBorders>
            <w:shd w:val="clear" w:color="auto" w:fill="auto"/>
            <w:hideMark/>
          </w:tcPr>
          <w:p w14:paraId="30FD1D44" w14:textId="77777777" w:rsidR="004063C9" w:rsidRPr="00573B95" w:rsidRDefault="004063C9"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　駐車ブレーキドラム及びライニング</w:t>
            </w:r>
          </w:p>
        </w:tc>
        <w:tc>
          <w:tcPr>
            <w:tcW w:w="3402" w:type="dxa"/>
            <w:tcBorders>
              <w:top w:val="single" w:sz="4" w:space="0" w:color="000000"/>
              <w:left w:val="nil"/>
              <w:right w:val="single" w:sz="4" w:space="0" w:color="000000"/>
            </w:tcBorders>
            <w:shd w:val="clear" w:color="auto" w:fill="auto"/>
            <w:hideMark/>
          </w:tcPr>
          <w:p w14:paraId="795874AB" w14:textId="7B5C3101" w:rsidR="004063C9" w:rsidRPr="00573B95" w:rsidRDefault="004063C9" w:rsidP="005F4E39">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ドラムの取付け部のボルト及びナットの緩み及び脱落の有無を調べる。</w:t>
            </w:r>
          </w:p>
        </w:tc>
        <w:tc>
          <w:tcPr>
            <w:tcW w:w="3686" w:type="dxa"/>
            <w:tcBorders>
              <w:top w:val="single" w:sz="4" w:space="0" w:color="000000"/>
              <w:left w:val="nil"/>
              <w:right w:val="single" w:sz="4" w:space="0" w:color="000000"/>
            </w:tcBorders>
            <w:shd w:val="clear" w:color="auto" w:fill="auto"/>
            <w:hideMark/>
          </w:tcPr>
          <w:p w14:paraId="180643B7" w14:textId="727EDB97" w:rsidR="004063C9" w:rsidRPr="00573B95" w:rsidRDefault="004063C9" w:rsidP="004063C9">
            <w:pPr>
              <w:pStyle w:val="aa"/>
              <w:numPr>
                <w:ilvl w:val="0"/>
                <w:numId w:val="7"/>
              </w:numPr>
              <w:overflowPunct w:val="0"/>
              <w:autoSpaceDE w:val="0"/>
              <w:autoSpaceDN w:val="0"/>
              <w:adjustRightInd w:val="0"/>
              <w:snapToGrid w:val="0"/>
              <w:spacing w:beforeLines="10" w:before="36" w:afterLines="10" w:after="36"/>
              <w:ind w:leftChars="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緩み及び脱落がないこと。</w:t>
            </w:r>
          </w:p>
          <w:p w14:paraId="5180C273" w14:textId="0F17DACB" w:rsidR="004063C9" w:rsidRPr="00573B95" w:rsidRDefault="004063C9" w:rsidP="009348A9">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r>
      <w:tr w:rsidR="006231E6" w:rsidRPr="00573B95" w14:paraId="6EF3EF2A" w14:textId="77777777" w:rsidTr="00EC005C">
        <w:trPr>
          <w:trHeight w:val="471"/>
        </w:trPr>
        <w:tc>
          <w:tcPr>
            <w:tcW w:w="1421" w:type="dxa"/>
            <w:vMerge/>
            <w:tcBorders>
              <w:left w:val="single" w:sz="4" w:space="0" w:color="000000"/>
              <w:right w:val="single" w:sz="4" w:space="0" w:color="000000"/>
            </w:tcBorders>
            <w:vAlign w:val="center"/>
            <w:hideMark/>
          </w:tcPr>
          <w:p w14:paraId="5C37827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nil"/>
              <w:right w:val="single" w:sz="4" w:space="0" w:color="000000"/>
            </w:tcBorders>
            <w:vAlign w:val="center"/>
            <w:hideMark/>
          </w:tcPr>
          <w:p w14:paraId="58942D99"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7A62CC9" w14:textId="1E945476" w:rsidR="00344051" w:rsidRPr="00573B95" w:rsidRDefault="00B51A9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ドラムを取り外し、ライニングの</w:t>
            </w:r>
            <w:r w:rsidR="00F10920" w:rsidRPr="00573B95">
              <w:rPr>
                <w:rFonts w:asciiTheme="minorEastAsia" w:hAnsiTheme="minorEastAsia" w:cs="ＭＳ Ｐゴシック" w:hint="eastAsia"/>
                <w:kern w:val="0"/>
                <w:sz w:val="20"/>
                <w:szCs w:val="20"/>
              </w:rPr>
              <w:t>剥離</w:t>
            </w:r>
            <w:r w:rsidR="000A1386" w:rsidRPr="00573B95">
              <w:rPr>
                <w:rFonts w:asciiTheme="minorEastAsia" w:hAnsiTheme="minorEastAsia" w:cs="ＭＳ Ｐゴシック" w:hint="eastAsia"/>
                <w:kern w:val="0"/>
                <w:sz w:val="20"/>
                <w:szCs w:val="20"/>
              </w:rPr>
              <w:t>、損傷及び摩耗の有無を調べる。</w:t>
            </w:r>
          </w:p>
          <w:p w14:paraId="4D10EB91" w14:textId="77777777" w:rsidR="00344051" w:rsidRPr="00573B95" w:rsidRDefault="000A1386"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ただし、駐車ブレーキの効きに異常がない場合は、この検査を省略してもよい。</w:t>
            </w:r>
          </w:p>
        </w:tc>
        <w:tc>
          <w:tcPr>
            <w:tcW w:w="3686" w:type="dxa"/>
            <w:tcBorders>
              <w:top w:val="nil"/>
              <w:left w:val="nil"/>
              <w:bottom w:val="nil"/>
              <w:right w:val="single" w:sz="4" w:space="0" w:color="000000"/>
            </w:tcBorders>
            <w:shd w:val="clear" w:color="auto" w:fill="auto"/>
            <w:hideMark/>
          </w:tcPr>
          <w:p w14:paraId="1D29FDA2" w14:textId="353E82C4" w:rsidR="00344051" w:rsidRPr="00573B95" w:rsidRDefault="00B51A96" w:rsidP="00F10920">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10920" w:rsidRPr="00573B95">
              <w:rPr>
                <w:rFonts w:asciiTheme="minorEastAsia" w:hAnsiTheme="minorEastAsia" w:cs="ＭＳ Ｐゴシック" w:hint="eastAsia"/>
                <w:kern w:val="0"/>
                <w:sz w:val="20"/>
                <w:szCs w:val="20"/>
              </w:rPr>
              <w:t>剥離</w:t>
            </w:r>
            <w:r w:rsidR="000A1386" w:rsidRPr="00573B95">
              <w:rPr>
                <w:rFonts w:asciiTheme="minorEastAsia" w:hAnsiTheme="minorEastAsia" w:cs="ＭＳ Ｐゴシック" w:hint="eastAsia"/>
                <w:kern w:val="0"/>
                <w:sz w:val="20"/>
                <w:szCs w:val="20"/>
              </w:rPr>
              <w:t>、損傷</w:t>
            </w:r>
            <w:r w:rsidR="00E90753"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著しい摩耗がないこと。</w:t>
            </w:r>
          </w:p>
        </w:tc>
      </w:tr>
      <w:tr w:rsidR="006231E6" w:rsidRPr="00573B95" w14:paraId="28C57926" w14:textId="77777777" w:rsidTr="00EC005C">
        <w:trPr>
          <w:trHeight w:val="1200"/>
        </w:trPr>
        <w:tc>
          <w:tcPr>
            <w:tcW w:w="1421" w:type="dxa"/>
            <w:vMerge/>
            <w:tcBorders>
              <w:left w:val="single" w:sz="4" w:space="0" w:color="000000"/>
              <w:right w:val="single" w:sz="4" w:space="0" w:color="000000"/>
            </w:tcBorders>
            <w:vAlign w:val="center"/>
            <w:hideMark/>
          </w:tcPr>
          <w:p w14:paraId="1F2B0AC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nil"/>
              <w:right w:val="single" w:sz="4" w:space="0" w:color="000000"/>
            </w:tcBorders>
            <w:vAlign w:val="center"/>
            <w:hideMark/>
          </w:tcPr>
          <w:p w14:paraId="5148688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61DFCC47" w14:textId="30705897" w:rsidR="00344051" w:rsidRPr="00573B95" w:rsidRDefault="00B51A9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ドラムを取り外し、</w:t>
            </w:r>
            <w:r w:rsidR="00DA63CE" w:rsidRPr="00573B95">
              <w:rPr>
                <w:rFonts w:asciiTheme="minorEastAsia" w:hAnsiTheme="minorEastAsia" w:cs="ＭＳ Ｐゴシック" w:hint="eastAsia"/>
                <w:kern w:val="0"/>
                <w:sz w:val="20"/>
                <w:szCs w:val="20"/>
              </w:rPr>
              <w:t>ドラム</w:t>
            </w:r>
            <w:r w:rsidR="000A1386" w:rsidRPr="00573B95">
              <w:rPr>
                <w:rFonts w:asciiTheme="minorEastAsia" w:hAnsiTheme="minorEastAsia" w:cs="ＭＳ Ｐゴシック" w:hint="eastAsia"/>
                <w:kern w:val="0"/>
                <w:sz w:val="20"/>
                <w:szCs w:val="20"/>
              </w:rPr>
              <w:t>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、損傷及び摩耗の有無を調べる。</w:t>
            </w:r>
          </w:p>
          <w:p w14:paraId="61AC9E93"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が疑わしい場合は探傷器等で調べる。</w:t>
            </w:r>
          </w:p>
          <w:p w14:paraId="364C64FD" w14:textId="77777777" w:rsidR="00344051" w:rsidRPr="00573B95" w:rsidRDefault="000A1386"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ただし、駐車ブレーキの効きに異常がない場合は、この検査を省略してもよい。</w:t>
            </w:r>
          </w:p>
        </w:tc>
        <w:tc>
          <w:tcPr>
            <w:tcW w:w="3686" w:type="dxa"/>
            <w:tcBorders>
              <w:top w:val="nil"/>
              <w:left w:val="nil"/>
              <w:bottom w:val="nil"/>
              <w:right w:val="single" w:sz="4" w:space="0" w:color="000000"/>
            </w:tcBorders>
            <w:shd w:val="clear" w:color="auto" w:fill="auto"/>
            <w:hideMark/>
          </w:tcPr>
          <w:p w14:paraId="2BCB13DB" w14:textId="6103705F" w:rsidR="00344051" w:rsidRPr="00573B95" w:rsidRDefault="00B51A9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w:t>
            </w:r>
            <w:r w:rsidR="00E90753"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著しい摩耗がないこと。</w:t>
            </w:r>
          </w:p>
        </w:tc>
      </w:tr>
      <w:tr w:rsidR="006231E6" w:rsidRPr="00573B95" w14:paraId="4C7D51F7" w14:textId="77777777" w:rsidTr="00EC005C">
        <w:trPr>
          <w:trHeight w:val="270"/>
        </w:trPr>
        <w:tc>
          <w:tcPr>
            <w:tcW w:w="1421" w:type="dxa"/>
            <w:vMerge/>
            <w:tcBorders>
              <w:left w:val="single" w:sz="4" w:space="0" w:color="000000"/>
              <w:right w:val="single" w:sz="4" w:space="0" w:color="000000"/>
            </w:tcBorders>
            <w:vAlign w:val="center"/>
            <w:hideMark/>
          </w:tcPr>
          <w:p w14:paraId="3AC5704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37267CE" w14:textId="77777777" w:rsidR="00344051" w:rsidRPr="00573B95" w:rsidRDefault="000A1386"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駐車ブレーキディスク及びパッド</w:t>
            </w:r>
          </w:p>
        </w:tc>
        <w:tc>
          <w:tcPr>
            <w:tcW w:w="3402" w:type="dxa"/>
            <w:tcBorders>
              <w:top w:val="single" w:sz="4" w:space="0" w:color="000000"/>
              <w:left w:val="nil"/>
              <w:bottom w:val="nil"/>
              <w:right w:val="single" w:sz="4" w:space="0" w:color="000000"/>
            </w:tcBorders>
            <w:shd w:val="clear" w:color="auto" w:fill="auto"/>
            <w:hideMark/>
          </w:tcPr>
          <w:p w14:paraId="1705334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パッドの厚さを調べる。</w:t>
            </w:r>
          </w:p>
        </w:tc>
        <w:tc>
          <w:tcPr>
            <w:tcW w:w="3686" w:type="dxa"/>
            <w:tcBorders>
              <w:top w:val="single" w:sz="4" w:space="0" w:color="000000"/>
              <w:left w:val="nil"/>
              <w:bottom w:val="nil"/>
              <w:right w:val="single" w:sz="4" w:space="0" w:color="000000"/>
            </w:tcBorders>
            <w:shd w:val="clear" w:color="auto" w:fill="auto"/>
            <w:hideMark/>
          </w:tcPr>
          <w:p w14:paraId="3D8C5A9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メーカーの指定する基準値内であること。</w:t>
            </w:r>
          </w:p>
        </w:tc>
      </w:tr>
      <w:tr w:rsidR="006231E6" w:rsidRPr="00573B95" w14:paraId="4DC5260E" w14:textId="77777777" w:rsidTr="00EC005C">
        <w:trPr>
          <w:trHeight w:val="1200"/>
        </w:trPr>
        <w:tc>
          <w:tcPr>
            <w:tcW w:w="1421" w:type="dxa"/>
            <w:vMerge/>
            <w:tcBorders>
              <w:left w:val="single" w:sz="4" w:space="0" w:color="000000"/>
              <w:right w:val="single" w:sz="4" w:space="0" w:color="000000"/>
            </w:tcBorders>
            <w:vAlign w:val="center"/>
            <w:hideMark/>
          </w:tcPr>
          <w:p w14:paraId="7EBE402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3B006AF"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2FD64C7"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1C689A" w:rsidRPr="00573B95">
              <w:rPr>
                <w:rFonts w:asciiTheme="minorEastAsia" w:hAnsiTheme="minorEastAsia" w:cs="ＭＳ Ｐゴシック" w:hint="eastAsia"/>
                <w:kern w:val="0"/>
                <w:sz w:val="20"/>
                <w:szCs w:val="20"/>
              </w:rPr>
              <w:t>ディスク及びキャリパ</w:t>
            </w:r>
            <w:r w:rsidR="000A1386" w:rsidRPr="00573B95">
              <w:rPr>
                <w:rFonts w:asciiTheme="minorEastAsia" w:hAnsiTheme="minorEastAsia" w:cs="ＭＳ Ｐゴシック" w:hint="eastAsia"/>
                <w:kern w:val="0"/>
                <w:sz w:val="20"/>
                <w:szCs w:val="20"/>
              </w:rPr>
              <w:t>ーの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、損傷及び摩耗の有無を調べる。</w:t>
            </w:r>
          </w:p>
          <w:p w14:paraId="7E101422"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が疑わしい場合は探傷器等で調べる。</w:t>
            </w:r>
          </w:p>
          <w:p w14:paraId="49E167A5" w14:textId="1E8DC5B9" w:rsidR="009C2DA7" w:rsidRPr="00573B95" w:rsidRDefault="000A1386" w:rsidP="009C2DA7">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ただし、駐車ブレーキの効きに異常がない場合は、この検査を省略してもよい。</w:t>
            </w:r>
          </w:p>
        </w:tc>
        <w:tc>
          <w:tcPr>
            <w:tcW w:w="3686" w:type="dxa"/>
            <w:tcBorders>
              <w:top w:val="nil"/>
              <w:left w:val="nil"/>
              <w:bottom w:val="nil"/>
              <w:right w:val="single" w:sz="4" w:space="0" w:color="000000"/>
            </w:tcBorders>
            <w:shd w:val="clear" w:color="auto" w:fill="auto"/>
            <w:hideMark/>
          </w:tcPr>
          <w:p w14:paraId="6751F23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w:t>
            </w:r>
            <w:r w:rsidR="00E90753"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著しい摩耗がないこと。</w:t>
            </w:r>
          </w:p>
        </w:tc>
      </w:tr>
      <w:tr w:rsidR="006231E6" w:rsidRPr="00573B95" w14:paraId="5A214FD4" w14:textId="77777777" w:rsidTr="00EC005C">
        <w:trPr>
          <w:trHeight w:val="965"/>
        </w:trPr>
        <w:tc>
          <w:tcPr>
            <w:tcW w:w="1421" w:type="dxa"/>
            <w:vMerge/>
            <w:tcBorders>
              <w:left w:val="single" w:sz="4" w:space="0" w:color="000000"/>
              <w:bottom w:val="single" w:sz="4" w:space="0" w:color="auto"/>
              <w:right w:val="single" w:sz="4" w:space="0" w:color="000000"/>
            </w:tcBorders>
            <w:vAlign w:val="center"/>
            <w:hideMark/>
          </w:tcPr>
          <w:p w14:paraId="1F51C24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E96D37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B3A71F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スプリングチャンバーの作動状態及びエア漏れ及び油漏れの有無を調べる。</w:t>
            </w:r>
          </w:p>
        </w:tc>
        <w:tc>
          <w:tcPr>
            <w:tcW w:w="3686" w:type="dxa"/>
            <w:tcBorders>
              <w:top w:val="nil"/>
              <w:left w:val="nil"/>
              <w:bottom w:val="single" w:sz="4" w:space="0" w:color="000000"/>
              <w:right w:val="single" w:sz="4" w:space="0" w:color="000000"/>
            </w:tcBorders>
            <w:shd w:val="clear" w:color="auto" w:fill="auto"/>
            <w:hideMark/>
          </w:tcPr>
          <w:p w14:paraId="2C33CBE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正常に作動し、エア漏れ</w:t>
            </w:r>
            <w:r w:rsidR="00E90753"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油漏れがないこと。</w:t>
            </w:r>
          </w:p>
        </w:tc>
      </w:tr>
      <w:tr w:rsidR="006231E6" w:rsidRPr="00573B95" w14:paraId="34CE5786" w14:textId="77777777" w:rsidTr="00EC005C">
        <w:trPr>
          <w:trHeight w:val="356"/>
        </w:trPr>
        <w:tc>
          <w:tcPr>
            <w:tcW w:w="142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6625F22B" w14:textId="77777777" w:rsidR="00344051" w:rsidRPr="00573B95" w:rsidRDefault="00192ACF"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2.2.6</w:t>
            </w:r>
          </w:p>
          <w:p w14:paraId="58C84C76" w14:textId="77777777" w:rsidR="00344051" w:rsidRPr="00573B95" w:rsidRDefault="000A1386"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72A39D7"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バケット、</w:t>
            </w:r>
            <w:r w:rsidR="005A4D47" w:rsidRPr="00573B95">
              <w:rPr>
                <w:rFonts w:asciiTheme="minorEastAsia" w:hAnsiTheme="minorEastAsia" w:cs="ＭＳ Ｐゴシック" w:hint="eastAsia"/>
                <w:kern w:val="0"/>
                <w:sz w:val="20"/>
                <w:szCs w:val="20"/>
              </w:rPr>
              <w:t>ブレード、</w:t>
            </w:r>
            <w:r w:rsidRPr="00573B95">
              <w:rPr>
                <w:rFonts w:asciiTheme="minorEastAsia" w:hAnsiTheme="minorEastAsia" w:cs="ＭＳ Ｐゴシック" w:hint="eastAsia"/>
                <w:kern w:val="0"/>
                <w:sz w:val="20"/>
                <w:szCs w:val="20"/>
              </w:rPr>
              <w:t>アーム（ブーム）及びリンク</w:t>
            </w:r>
          </w:p>
        </w:tc>
        <w:tc>
          <w:tcPr>
            <w:tcW w:w="3402" w:type="dxa"/>
            <w:tcBorders>
              <w:top w:val="single" w:sz="4" w:space="0" w:color="000000"/>
              <w:left w:val="nil"/>
              <w:bottom w:val="nil"/>
              <w:right w:val="single" w:sz="4" w:space="0" w:color="000000"/>
            </w:tcBorders>
            <w:shd w:val="clear" w:color="auto" w:fill="auto"/>
            <w:hideMark/>
          </w:tcPr>
          <w:p w14:paraId="49F9A0F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各部の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、変形及び摩耗の有無を調べる。</w:t>
            </w:r>
          </w:p>
          <w:p w14:paraId="08A0A528"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が疑わしい場合は探傷器等で調べる。</w:t>
            </w:r>
          </w:p>
        </w:tc>
        <w:tc>
          <w:tcPr>
            <w:tcW w:w="3686" w:type="dxa"/>
            <w:tcBorders>
              <w:top w:val="single" w:sz="4" w:space="0" w:color="000000"/>
              <w:left w:val="nil"/>
              <w:bottom w:val="nil"/>
              <w:right w:val="single" w:sz="4" w:space="0" w:color="000000"/>
            </w:tcBorders>
            <w:shd w:val="clear" w:color="auto" w:fill="auto"/>
            <w:hideMark/>
          </w:tcPr>
          <w:p w14:paraId="15ECB45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、著しい変形</w:t>
            </w:r>
            <w:r w:rsidR="00E90753"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摩耗がないこと。</w:t>
            </w:r>
          </w:p>
        </w:tc>
      </w:tr>
      <w:tr w:rsidR="006231E6" w:rsidRPr="00573B95" w14:paraId="5A6A6103" w14:textId="77777777" w:rsidTr="00337E9C">
        <w:trPr>
          <w:trHeight w:val="480"/>
        </w:trPr>
        <w:tc>
          <w:tcPr>
            <w:tcW w:w="1421" w:type="dxa"/>
            <w:vMerge/>
            <w:tcBorders>
              <w:top w:val="nil"/>
              <w:left w:val="single" w:sz="4" w:space="0" w:color="000000"/>
              <w:bottom w:val="single" w:sz="4" w:space="0" w:color="000000"/>
              <w:right w:val="single" w:sz="4" w:space="0" w:color="000000"/>
            </w:tcBorders>
            <w:vAlign w:val="center"/>
            <w:hideMark/>
          </w:tcPr>
          <w:p w14:paraId="6B00902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FA8597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87D87A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バケット等を作動させ、各連結部のがたの有無を調べる。</w:t>
            </w:r>
          </w:p>
        </w:tc>
        <w:tc>
          <w:tcPr>
            <w:tcW w:w="3686" w:type="dxa"/>
            <w:tcBorders>
              <w:top w:val="nil"/>
              <w:left w:val="nil"/>
              <w:bottom w:val="nil"/>
              <w:right w:val="single" w:sz="4" w:space="0" w:color="000000"/>
            </w:tcBorders>
            <w:shd w:val="clear" w:color="auto" w:fill="auto"/>
            <w:noWrap/>
            <w:hideMark/>
          </w:tcPr>
          <w:p w14:paraId="12C9951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著しいがたがないこと。</w:t>
            </w:r>
          </w:p>
        </w:tc>
      </w:tr>
      <w:tr w:rsidR="006231E6" w:rsidRPr="00573B95" w14:paraId="2AF935DA" w14:textId="77777777" w:rsidTr="00337E9C">
        <w:trPr>
          <w:trHeight w:val="480"/>
        </w:trPr>
        <w:tc>
          <w:tcPr>
            <w:tcW w:w="1421" w:type="dxa"/>
            <w:vMerge/>
            <w:tcBorders>
              <w:top w:val="nil"/>
              <w:left w:val="single" w:sz="4" w:space="0" w:color="000000"/>
              <w:bottom w:val="single" w:sz="4" w:space="0" w:color="000000"/>
              <w:right w:val="single" w:sz="4" w:space="0" w:color="000000"/>
            </w:tcBorders>
            <w:vAlign w:val="center"/>
            <w:hideMark/>
          </w:tcPr>
          <w:p w14:paraId="3E18840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D8D2B59"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3BC4E16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0B071D3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E90753"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p>
        </w:tc>
      </w:tr>
      <w:tr w:rsidR="006231E6" w:rsidRPr="00573B95" w14:paraId="5EE4EFDE" w14:textId="77777777" w:rsidTr="00337E9C">
        <w:trPr>
          <w:trHeight w:val="480"/>
        </w:trPr>
        <w:tc>
          <w:tcPr>
            <w:tcW w:w="1421" w:type="dxa"/>
            <w:vMerge/>
            <w:tcBorders>
              <w:top w:val="nil"/>
              <w:left w:val="single" w:sz="4" w:space="0" w:color="000000"/>
              <w:bottom w:val="single" w:sz="4" w:space="0" w:color="000000"/>
              <w:right w:val="single" w:sz="4" w:space="0" w:color="000000"/>
            </w:tcBorders>
            <w:vAlign w:val="center"/>
            <w:hideMark/>
          </w:tcPr>
          <w:p w14:paraId="3593C8B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188944A"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バケットコントロール</w:t>
            </w:r>
          </w:p>
        </w:tc>
        <w:tc>
          <w:tcPr>
            <w:tcW w:w="3402" w:type="dxa"/>
            <w:tcBorders>
              <w:top w:val="single" w:sz="4" w:space="0" w:color="000000"/>
              <w:left w:val="nil"/>
              <w:bottom w:val="nil"/>
              <w:right w:val="single" w:sz="4" w:space="0" w:color="000000"/>
            </w:tcBorders>
            <w:shd w:val="clear" w:color="auto" w:fill="auto"/>
            <w:hideMark/>
          </w:tcPr>
          <w:p w14:paraId="6FAD930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レバーを操作し、バケットポジショナーの作動の適否を調べる。</w:t>
            </w:r>
          </w:p>
        </w:tc>
        <w:tc>
          <w:tcPr>
            <w:tcW w:w="3686" w:type="dxa"/>
            <w:tcBorders>
              <w:top w:val="single" w:sz="4" w:space="0" w:color="000000"/>
              <w:left w:val="nil"/>
              <w:bottom w:val="nil"/>
              <w:right w:val="single" w:sz="4" w:space="0" w:color="000000"/>
            </w:tcBorders>
            <w:shd w:val="clear" w:color="auto" w:fill="auto"/>
            <w:hideMark/>
          </w:tcPr>
          <w:p w14:paraId="70ED691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バケットが設定した角度で停止する</w:t>
            </w:r>
            <w:r w:rsidR="0086684E" w:rsidRPr="00573B95">
              <w:rPr>
                <w:rFonts w:asciiTheme="minorEastAsia" w:hAnsiTheme="minorEastAsia" w:cs="ＭＳ Ｐゴシック" w:hint="eastAsia"/>
                <w:kern w:val="0"/>
                <w:sz w:val="20"/>
                <w:szCs w:val="20"/>
              </w:rPr>
              <w:t>こと</w:t>
            </w:r>
            <w:r w:rsidR="000A1386" w:rsidRPr="00573B95">
              <w:rPr>
                <w:rFonts w:asciiTheme="minorEastAsia" w:hAnsiTheme="minorEastAsia" w:cs="ＭＳ Ｐゴシック" w:hint="eastAsia"/>
                <w:kern w:val="0"/>
                <w:sz w:val="20"/>
                <w:szCs w:val="20"/>
              </w:rPr>
              <w:t>。</w:t>
            </w:r>
          </w:p>
        </w:tc>
      </w:tr>
      <w:tr w:rsidR="006231E6" w:rsidRPr="00573B95" w14:paraId="3E0C3725" w14:textId="77777777" w:rsidTr="00EC005C">
        <w:trPr>
          <w:trHeight w:val="480"/>
        </w:trPr>
        <w:tc>
          <w:tcPr>
            <w:tcW w:w="1421" w:type="dxa"/>
            <w:vMerge/>
            <w:tcBorders>
              <w:top w:val="nil"/>
              <w:left w:val="single" w:sz="4" w:space="0" w:color="000000"/>
              <w:bottom w:val="single" w:sz="4" w:space="0" w:color="000000"/>
              <w:right w:val="single" w:sz="4" w:space="0" w:color="000000"/>
            </w:tcBorders>
            <w:vAlign w:val="center"/>
            <w:hideMark/>
          </w:tcPr>
          <w:p w14:paraId="0FD2FC2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2C1F47B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70F2D7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レバーを操作し、リフトキックアウトの作動の適否を調べる。</w:t>
            </w:r>
          </w:p>
        </w:tc>
        <w:tc>
          <w:tcPr>
            <w:tcW w:w="3686" w:type="dxa"/>
            <w:tcBorders>
              <w:top w:val="nil"/>
              <w:left w:val="nil"/>
              <w:bottom w:val="single" w:sz="4" w:space="0" w:color="000000"/>
              <w:right w:val="single" w:sz="4" w:space="0" w:color="000000"/>
            </w:tcBorders>
            <w:shd w:val="clear" w:color="auto" w:fill="auto"/>
            <w:hideMark/>
          </w:tcPr>
          <w:p w14:paraId="2C5117D6"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バケットが設定した高さで停止すること。</w:t>
            </w:r>
          </w:p>
        </w:tc>
      </w:tr>
      <w:tr w:rsidR="006231E6" w:rsidRPr="00573B95" w14:paraId="4CD42BFB" w14:textId="77777777" w:rsidTr="00EC005C">
        <w:trPr>
          <w:trHeight w:val="270"/>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5AC6E70" w14:textId="77777777" w:rsidR="00344051" w:rsidRPr="00573B95" w:rsidRDefault="000A138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2.2.7</w:t>
            </w:r>
          </w:p>
          <w:p w14:paraId="7315C362" w14:textId="77777777" w:rsidR="00344051" w:rsidRPr="00573B95" w:rsidRDefault="000A1386"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tc>
        <w:tc>
          <w:tcPr>
            <w:tcW w:w="2126" w:type="dxa"/>
            <w:tcBorders>
              <w:top w:val="single" w:sz="4" w:space="0" w:color="000000"/>
              <w:left w:val="nil"/>
              <w:bottom w:val="single" w:sz="4" w:space="0" w:color="000000"/>
              <w:right w:val="single" w:sz="4" w:space="0" w:color="000000"/>
            </w:tcBorders>
            <w:shd w:val="clear" w:color="auto" w:fill="auto"/>
            <w:hideMark/>
          </w:tcPr>
          <w:p w14:paraId="24F57AD1"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作動油タンク</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78757346" w14:textId="77777777" w:rsidR="00344051" w:rsidRPr="00573B95" w:rsidRDefault="000A1386" w:rsidP="005F4E39">
            <w:pPr>
              <w:overflowPunct w:val="0"/>
              <w:autoSpaceDE w:val="0"/>
              <w:autoSpaceDN w:val="0"/>
              <w:adjustRightInd w:val="0"/>
              <w:snapToGrid w:val="0"/>
              <w:spacing w:beforeLines="10" w:before="36" w:afterLines="10" w:after="36"/>
              <w:ind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油圧装置の検査方法及び判定基準を適用すること。</w:t>
            </w:r>
          </w:p>
        </w:tc>
      </w:tr>
      <w:tr w:rsidR="006231E6" w:rsidRPr="00573B95" w14:paraId="586173F4" w14:textId="77777777" w:rsidTr="00EC005C">
        <w:trPr>
          <w:trHeight w:val="270"/>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02A8173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000000"/>
              <w:left w:val="nil"/>
              <w:bottom w:val="single" w:sz="4" w:space="0" w:color="000000"/>
              <w:right w:val="single" w:sz="4" w:space="0" w:color="000000"/>
            </w:tcBorders>
            <w:shd w:val="clear" w:color="auto" w:fill="auto"/>
            <w:hideMark/>
          </w:tcPr>
          <w:p w14:paraId="058FB3C9"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フィルター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74F0E3D6"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1F6E55A" w14:textId="77777777" w:rsidTr="00EC005C">
        <w:trPr>
          <w:trHeight w:val="406"/>
        </w:trPr>
        <w:tc>
          <w:tcPr>
            <w:tcW w:w="1421" w:type="dxa"/>
            <w:vMerge/>
            <w:tcBorders>
              <w:top w:val="nil"/>
              <w:left w:val="single" w:sz="4" w:space="0" w:color="000000"/>
              <w:bottom w:val="single" w:sz="4" w:space="0" w:color="000000"/>
              <w:right w:val="single" w:sz="4" w:space="0" w:color="000000"/>
            </w:tcBorders>
            <w:vAlign w:val="center"/>
            <w:hideMark/>
          </w:tcPr>
          <w:p w14:paraId="2DAA45D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7846EA2D"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配管</w:t>
            </w:r>
          </w:p>
          <w:p w14:paraId="5392B7B5" w14:textId="77777777" w:rsidR="00344051" w:rsidRPr="00573B95" w:rsidRDefault="000A1386"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w:t>
            </w:r>
            <w:r w:rsidR="005A0E49"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高圧パイプ）</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3E9E823B"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3B116C6" w14:textId="77777777" w:rsidTr="00EC005C">
        <w:trPr>
          <w:trHeight w:val="199"/>
        </w:trPr>
        <w:tc>
          <w:tcPr>
            <w:tcW w:w="1421" w:type="dxa"/>
            <w:vMerge/>
            <w:tcBorders>
              <w:top w:val="nil"/>
              <w:left w:val="single" w:sz="4" w:space="0" w:color="000000"/>
              <w:bottom w:val="single" w:sz="4" w:space="0" w:color="000000"/>
              <w:right w:val="single" w:sz="4" w:space="0" w:color="000000"/>
            </w:tcBorders>
            <w:vAlign w:val="center"/>
            <w:hideMark/>
          </w:tcPr>
          <w:p w14:paraId="57C9985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6BE54778"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油圧ポンプ</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55F3C3F3"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823B8CA"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3BC3671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5255FFC5"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002C7E78" w:rsidRPr="00573B95">
              <w:rPr>
                <w:rFonts w:asciiTheme="minorEastAsia" w:hAnsiTheme="minorEastAsia" w:cs="ＭＳ Ｐゴシック" w:hint="eastAsia"/>
                <w:kern w:val="0"/>
                <w:sz w:val="20"/>
                <w:szCs w:val="20"/>
              </w:rPr>
              <w:t>ＨＳＴ</w:t>
            </w:r>
            <w:r w:rsidRPr="00573B95">
              <w:rPr>
                <w:rFonts w:asciiTheme="minorEastAsia" w:hAnsiTheme="minorEastAsia" w:cs="ＭＳ Ｐゴシック" w:hint="eastAsia"/>
                <w:kern w:val="0"/>
                <w:sz w:val="20"/>
                <w:szCs w:val="20"/>
              </w:rPr>
              <w:t>用</w:t>
            </w:r>
            <w:r w:rsidR="002C7E78" w:rsidRPr="00573B95">
              <w:rPr>
                <w:rFonts w:asciiTheme="minorEastAsia" w:hAnsiTheme="minorEastAsia" w:cs="ＭＳ Ｐゴシック" w:hint="eastAsia"/>
                <w:kern w:val="0"/>
                <w:sz w:val="20"/>
                <w:szCs w:val="20"/>
              </w:rPr>
              <w:t>ポンプ</w:t>
            </w:r>
            <w:r w:rsidRPr="00573B95">
              <w:rPr>
                <w:rFonts w:asciiTheme="minorEastAsia" w:hAnsiTheme="minorEastAsia" w:cs="ＭＳ Ｐゴシック" w:hint="eastAsia"/>
                <w:kern w:val="0"/>
                <w:sz w:val="20"/>
                <w:szCs w:val="20"/>
              </w:rPr>
              <w:t>付属弁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4842076D"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9B2F1E4"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7D74EF3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0A098538"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油圧モーター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2A487B67"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32C0837"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20F678A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2A7F09FD"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油圧シリンダー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66AF03A7"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F2A4930"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2B440B0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6C69198F"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方向制御弁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17067E5C"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BD2F53F"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4446B85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681BA06C"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圧力制御弁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06E64ADF"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0AEAE46"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7717607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56DD2C6B"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流量制御弁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7DFDE7B3"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D2CC8AC"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18606AC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45EE1D3A"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逆止め弁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5AE42358"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30FC054"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3A1B694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48A330FF" w14:textId="77777777" w:rsidR="00344051" w:rsidRPr="00573B95" w:rsidRDefault="000A1386"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オイルクーラー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379B7CCE" w14:textId="77777777" w:rsidR="00344051" w:rsidRPr="00573B95" w:rsidRDefault="000A138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2A39475" w14:textId="77777777" w:rsidTr="00EC005C">
        <w:trPr>
          <w:trHeight w:val="585"/>
        </w:trPr>
        <w:tc>
          <w:tcPr>
            <w:tcW w:w="1421" w:type="dxa"/>
            <w:tcBorders>
              <w:top w:val="nil"/>
              <w:left w:val="single" w:sz="4" w:space="0" w:color="000000"/>
              <w:bottom w:val="single" w:sz="4" w:space="0" w:color="auto"/>
              <w:right w:val="single" w:sz="4" w:space="0" w:color="000000"/>
            </w:tcBorders>
            <w:shd w:val="clear" w:color="auto" w:fill="auto"/>
            <w:hideMark/>
          </w:tcPr>
          <w:p w14:paraId="6E523A05" w14:textId="77777777" w:rsidR="00344051" w:rsidRPr="00573B95" w:rsidRDefault="00192ACF"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2.2.8</w:t>
            </w:r>
          </w:p>
          <w:p w14:paraId="6388B40C" w14:textId="77777777" w:rsidR="00344051" w:rsidRPr="00573B95" w:rsidRDefault="000A1386"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tc>
        <w:tc>
          <w:tcPr>
            <w:tcW w:w="2126" w:type="dxa"/>
            <w:tcBorders>
              <w:top w:val="nil"/>
              <w:left w:val="nil"/>
              <w:bottom w:val="single" w:sz="4" w:space="0" w:color="auto"/>
              <w:right w:val="single" w:sz="4" w:space="0" w:color="000000"/>
            </w:tcBorders>
            <w:shd w:val="clear" w:color="auto" w:fill="auto"/>
            <w:hideMark/>
          </w:tcPr>
          <w:p w14:paraId="0E700F4C" w14:textId="77777777" w:rsidR="00344051" w:rsidRPr="00573B95" w:rsidRDefault="000A1386" w:rsidP="00751392">
            <w:pPr>
              <w:overflowPunct w:val="0"/>
              <w:autoSpaceDE w:val="0"/>
              <w:autoSpaceDN w:val="0"/>
              <w:adjustRightInd w:val="0"/>
              <w:snapToGrid w:val="0"/>
              <w:spacing w:beforeLines="10" w:before="36" w:afterLines="10" w:after="36"/>
              <w:ind w:leftChars="200" w:left="42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操作レバー</w:t>
            </w:r>
          </w:p>
        </w:tc>
        <w:tc>
          <w:tcPr>
            <w:tcW w:w="3402" w:type="dxa"/>
            <w:tcBorders>
              <w:top w:val="nil"/>
              <w:left w:val="nil"/>
              <w:bottom w:val="single" w:sz="4" w:space="0" w:color="000000"/>
              <w:right w:val="single" w:sz="4" w:space="0" w:color="000000"/>
            </w:tcBorders>
            <w:shd w:val="clear" w:color="auto" w:fill="auto"/>
            <w:hideMark/>
          </w:tcPr>
          <w:p w14:paraId="7C078F67" w14:textId="77777777" w:rsidR="00344051" w:rsidRPr="00573B95" w:rsidRDefault="000A1386"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レバーを操作し、ストロークの適否及びがたの有無を調べる。</w:t>
            </w:r>
          </w:p>
        </w:tc>
        <w:tc>
          <w:tcPr>
            <w:tcW w:w="3686" w:type="dxa"/>
            <w:tcBorders>
              <w:top w:val="nil"/>
              <w:left w:val="nil"/>
              <w:bottom w:val="single" w:sz="4" w:space="0" w:color="000000"/>
              <w:right w:val="single" w:sz="4" w:space="0" w:color="000000"/>
            </w:tcBorders>
            <w:shd w:val="clear" w:color="auto" w:fill="auto"/>
            <w:hideMark/>
          </w:tcPr>
          <w:p w14:paraId="4915567B" w14:textId="77777777" w:rsidR="00344051" w:rsidRPr="00573B95" w:rsidRDefault="000A1386"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ストロークが適正で、著しいがたがないこと。</w:t>
            </w:r>
          </w:p>
        </w:tc>
      </w:tr>
      <w:tr w:rsidR="006231E6" w:rsidRPr="00573B95" w14:paraId="12786519" w14:textId="77777777" w:rsidTr="00EC005C">
        <w:trPr>
          <w:trHeight w:val="270"/>
        </w:trPr>
        <w:tc>
          <w:tcPr>
            <w:tcW w:w="1421" w:type="dxa"/>
            <w:vMerge w:val="restart"/>
            <w:tcBorders>
              <w:top w:val="single" w:sz="4" w:space="0" w:color="auto"/>
              <w:left w:val="single" w:sz="4" w:space="0" w:color="000000"/>
              <w:right w:val="single" w:sz="4" w:space="0" w:color="000000"/>
            </w:tcBorders>
            <w:shd w:val="clear" w:color="auto" w:fill="auto"/>
            <w:hideMark/>
          </w:tcPr>
          <w:p w14:paraId="68833C4B" w14:textId="77777777" w:rsidR="00344051" w:rsidRPr="00573B95" w:rsidRDefault="00192ACF"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2.2.9</w:t>
            </w:r>
          </w:p>
          <w:p w14:paraId="0DAD09C0" w14:textId="77777777" w:rsidR="00344051" w:rsidRPr="00573B95" w:rsidRDefault="00FF0E77"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425BD1EF" w14:textId="77777777" w:rsidR="00344051" w:rsidRPr="00573B95" w:rsidRDefault="00FF0E7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2.2.10</w:t>
            </w:r>
          </w:p>
          <w:p w14:paraId="579186BA" w14:textId="77777777" w:rsidR="00344051" w:rsidRPr="00573B95" w:rsidRDefault="00FF0E77"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br w:type="page"/>
              <w:t>車体関係等</w:t>
            </w: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04EA83A9" w14:textId="77777777" w:rsidR="00344051" w:rsidRPr="00573B95" w:rsidRDefault="00FF0E77"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車枠及び車体</w:t>
            </w:r>
          </w:p>
        </w:tc>
        <w:tc>
          <w:tcPr>
            <w:tcW w:w="3402" w:type="dxa"/>
            <w:tcBorders>
              <w:top w:val="nil"/>
              <w:left w:val="nil"/>
              <w:bottom w:val="nil"/>
              <w:right w:val="single" w:sz="4" w:space="0" w:color="000000"/>
            </w:tcBorders>
            <w:shd w:val="clear" w:color="auto" w:fill="auto"/>
            <w:hideMark/>
          </w:tcPr>
          <w:p w14:paraId="33C9A810"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及び変形の有無を調べる。</w:t>
            </w:r>
          </w:p>
        </w:tc>
        <w:tc>
          <w:tcPr>
            <w:tcW w:w="3686" w:type="dxa"/>
            <w:tcBorders>
              <w:top w:val="nil"/>
              <w:left w:val="nil"/>
              <w:bottom w:val="nil"/>
              <w:right w:val="single" w:sz="4" w:space="0" w:color="000000"/>
            </w:tcBorders>
            <w:shd w:val="clear" w:color="auto" w:fill="auto"/>
            <w:hideMark/>
          </w:tcPr>
          <w:p w14:paraId="5A413418"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00E9075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5805CF3D" w14:textId="77777777" w:rsidTr="00EC005C">
        <w:trPr>
          <w:trHeight w:val="480"/>
        </w:trPr>
        <w:tc>
          <w:tcPr>
            <w:tcW w:w="1421" w:type="dxa"/>
            <w:vMerge/>
            <w:tcBorders>
              <w:left w:val="single" w:sz="4" w:space="0" w:color="000000"/>
              <w:right w:val="single" w:sz="4" w:space="0" w:color="000000"/>
            </w:tcBorders>
            <w:vAlign w:val="center"/>
            <w:hideMark/>
          </w:tcPr>
          <w:p w14:paraId="2FCB2488" w14:textId="77777777" w:rsidR="00344051" w:rsidRPr="00573B95" w:rsidRDefault="00344051" w:rsidP="00751392">
            <w:pPr>
              <w:overflowPunct w:val="0"/>
              <w:autoSpaceDE w:val="0"/>
              <w:autoSpaceDN w:val="0"/>
              <w:adjustRightInd w:val="0"/>
              <w:snapToGrid w:val="0"/>
              <w:spacing w:beforeLines="10" w:before="36" w:afterLines="10" w:after="36"/>
              <w:ind w:leftChars="27" w:left="57"/>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F4554F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1D86BBB"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26A9B808"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E9075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1DBE87AA" w14:textId="77777777" w:rsidTr="00EC005C">
        <w:trPr>
          <w:trHeight w:val="77"/>
        </w:trPr>
        <w:tc>
          <w:tcPr>
            <w:tcW w:w="1421" w:type="dxa"/>
            <w:vMerge/>
            <w:tcBorders>
              <w:left w:val="single" w:sz="4" w:space="0" w:color="000000"/>
              <w:right w:val="single" w:sz="4" w:space="0" w:color="000000"/>
            </w:tcBorders>
            <w:shd w:val="clear" w:color="auto" w:fill="auto"/>
            <w:hideMark/>
          </w:tcPr>
          <w:p w14:paraId="71EC4A2C" w14:textId="77777777" w:rsidR="00344051" w:rsidRPr="00573B95" w:rsidRDefault="00344051" w:rsidP="00751392">
            <w:pPr>
              <w:overflowPunct w:val="0"/>
              <w:autoSpaceDE w:val="0"/>
              <w:autoSpaceDN w:val="0"/>
              <w:adjustRightInd w:val="0"/>
              <w:snapToGrid w:val="0"/>
              <w:spacing w:beforeLines="10" w:before="36" w:afterLines="10" w:after="36"/>
              <w:ind w:leftChars="27" w:left="57"/>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right w:val="single" w:sz="4" w:space="0" w:color="000000"/>
            </w:tcBorders>
            <w:shd w:val="clear" w:color="auto" w:fill="auto"/>
            <w:hideMark/>
          </w:tcPr>
          <w:p w14:paraId="10E67339" w14:textId="77777777" w:rsidR="00344051" w:rsidRPr="00573B95" w:rsidRDefault="00FF0E77"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84419B" w:rsidRPr="00573B95">
              <w:rPr>
                <w:rFonts w:asciiTheme="minorEastAsia" w:hAnsiTheme="minorEastAsia" w:cs="ＭＳ Ｐゴシック" w:hint="eastAsia"/>
                <w:kern w:val="0"/>
                <w:sz w:val="20"/>
                <w:szCs w:val="20"/>
              </w:rPr>
              <w:t xml:space="preserve">　キャブ</w:t>
            </w:r>
            <w:r w:rsidRPr="00573B95">
              <w:rPr>
                <w:rFonts w:asciiTheme="minorEastAsia" w:hAnsiTheme="minorEastAsia" w:cs="ＭＳ Ｐゴシック" w:hint="eastAsia"/>
                <w:kern w:val="0"/>
                <w:sz w:val="20"/>
                <w:szCs w:val="20"/>
              </w:rPr>
              <w:t>及びカバー</w:t>
            </w:r>
          </w:p>
          <w:p w14:paraId="73DF0149" w14:textId="7A583761" w:rsidR="00344051" w:rsidRPr="00573B95" w:rsidRDefault="00FF0E77"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r w:rsidR="00CD6CF8"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ヘッドガードを含む。</w:t>
            </w:r>
            <w:r w:rsidR="00CD6CF8" w:rsidRPr="00573B95">
              <w:rPr>
                <w:rFonts w:asciiTheme="minorEastAsia" w:hAnsiTheme="minorEastAsia" w:cs="ＭＳ Ｐゴシック" w:hint="eastAsia"/>
                <w:kern w:val="0"/>
                <w:sz w:val="20"/>
                <w:szCs w:val="20"/>
              </w:rPr>
              <w:t>）</w:t>
            </w:r>
          </w:p>
        </w:tc>
        <w:tc>
          <w:tcPr>
            <w:tcW w:w="3402" w:type="dxa"/>
            <w:tcBorders>
              <w:top w:val="single" w:sz="4" w:space="0" w:color="000000"/>
              <w:left w:val="nil"/>
              <w:right w:val="single" w:sz="4" w:space="0" w:color="000000"/>
            </w:tcBorders>
            <w:shd w:val="clear" w:color="auto" w:fill="auto"/>
            <w:hideMark/>
          </w:tcPr>
          <w:p w14:paraId="4D413478"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、変形、腐食及び雨漏りの有無を調べる。</w:t>
            </w:r>
          </w:p>
          <w:p w14:paraId="5986CF9C" w14:textId="77777777" w:rsidR="00344051" w:rsidRPr="00573B95" w:rsidRDefault="0035067B"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686" w:type="dxa"/>
            <w:tcBorders>
              <w:top w:val="single" w:sz="4" w:space="0" w:color="000000"/>
              <w:left w:val="nil"/>
              <w:bottom w:val="nil"/>
              <w:right w:val="single" w:sz="4" w:space="0" w:color="000000"/>
            </w:tcBorders>
            <w:shd w:val="clear" w:color="auto" w:fill="auto"/>
            <w:hideMark/>
          </w:tcPr>
          <w:p w14:paraId="23D782B8"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、変形、腐食</w:t>
            </w:r>
            <w:r w:rsidR="00E9075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雨漏りがないこと。</w:t>
            </w:r>
          </w:p>
        </w:tc>
      </w:tr>
      <w:tr w:rsidR="006231E6" w:rsidRPr="00573B95" w14:paraId="0DD695C1" w14:textId="77777777" w:rsidTr="00EC005C">
        <w:trPr>
          <w:trHeight w:val="883"/>
        </w:trPr>
        <w:tc>
          <w:tcPr>
            <w:tcW w:w="1421" w:type="dxa"/>
            <w:vMerge/>
            <w:tcBorders>
              <w:left w:val="single" w:sz="4" w:space="0" w:color="000000"/>
              <w:bottom w:val="nil"/>
              <w:right w:val="single" w:sz="4" w:space="0" w:color="000000"/>
            </w:tcBorders>
            <w:vAlign w:val="center"/>
            <w:hideMark/>
          </w:tcPr>
          <w:p w14:paraId="31674EC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nil"/>
              <w:right w:val="single" w:sz="4" w:space="0" w:color="000000"/>
            </w:tcBorders>
            <w:vAlign w:val="center"/>
            <w:hideMark/>
          </w:tcPr>
          <w:p w14:paraId="6346608A" w14:textId="77777777" w:rsidR="00344051" w:rsidRPr="00573B95" w:rsidRDefault="00344051" w:rsidP="00751392">
            <w:pPr>
              <w:overflowPunct w:val="0"/>
              <w:autoSpaceDE w:val="0"/>
              <w:autoSpaceDN w:val="0"/>
              <w:adjustRightInd w:val="0"/>
              <w:snapToGrid w:val="0"/>
              <w:spacing w:beforeLines="10" w:before="36" w:afterLines="10" w:after="36"/>
              <w:ind w:leftChars="100" w:left="210" w:rightChars="-47" w:right="-99"/>
              <w:jc w:val="left"/>
              <w:rPr>
                <w:rFonts w:asciiTheme="minorEastAsia" w:hAnsiTheme="minorEastAsia" w:cs="ＭＳ Ｐゴシック"/>
                <w:kern w:val="0"/>
                <w:sz w:val="20"/>
                <w:szCs w:val="20"/>
              </w:rPr>
            </w:pPr>
          </w:p>
        </w:tc>
        <w:tc>
          <w:tcPr>
            <w:tcW w:w="3402" w:type="dxa"/>
            <w:tcBorders>
              <w:left w:val="nil"/>
              <w:bottom w:val="nil"/>
              <w:right w:val="single" w:sz="4" w:space="0" w:color="000000"/>
            </w:tcBorders>
            <w:shd w:val="clear" w:color="auto" w:fill="auto"/>
            <w:hideMark/>
          </w:tcPr>
          <w:p w14:paraId="1DF28113"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ドア及びカバーの開閉状態並びにロック及びキーの異常の有無を調べる。</w:t>
            </w:r>
          </w:p>
        </w:tc>
        <w:tc>
          <w:tcPr>
            <w:tcW w:w="3686" w:type="dxa"/>
            <w:tcBorders>
              <w:top w:val="nil"/>
              <w:left w:val="nil"/>
              <w:bottom w:val="nil"/>
              <w:right w:val="single" w:sz="4" w:space="0" w:color="000000"/>
            </w:tcBorders>
            <w:shd w:val="clear" w:color="auto" w:fill="auto"/>
            <w:hideMark/>
          </w:tcPr>
          <w:p w14:paraId="7B4E81CD"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開閉、ロック</w:t>
            </w:r>
            <w:r w:rsidR="00376A40"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キーに異常がないこと。</w:t>
            </w:r>
          </w:p>
        </w:tc>
      </w:tr>
      <w:tr w:rsidR="006231E6" w:rsidRPr="00573B95" w14:paraId="1078A8DB" w14:textId="77777777" w:rsidTr="00EC005C">
        <w:trPr>
          <w:trHeight w:val="270"/>
        </w:trPr>
        <w:tc>
          <w:tcPr>
            <w:tcW w:w="1421" w:type="dxa"/>
            <w:vMerge/>
            <w:tcBorders>
              <w:left w:val="single" w:sz="4" w:space="0" w:color="000000"/>
              <w:right w:val="single" w:sz="4" w:space="0" w:color="000000"/>
            </w:tcBorders>
            <w:vAlign w:val="center"/>
            <w:hideMark/>
          </w:tcPr>
          <w:p w14:paraId="7C3BBF6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auto"/>
              <w:right w:val="single" w:sz="4" w:space="0" w:color="000000"/>
            </w:tcBorders>
            <w:vAlign w:val="center"/>
            <w:hideMark/>
          </w:tcPr>
          <w:p w14:paraId="1B2A349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3D30A055"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ガラスのがた及び破損の有無を調べる。</w:t>
            </w:r>
          </w:p>
        </w:tc>
        <w:tc>
          <w:tcPr>
            <w:tcW w:w="3686" w:type="dxa"/>
            <w:tcBorders>
              <w:top w:val="nil"/>
              <w:left w:val="nil"/>
              <w:bottom w:val="single" w:sz="4" w:space="0" w:color="000000"/>
              <w:right w:val="single" w:sz="4" w:space="0" w:color="000000"/>
            </w:tcBorders>
            <w:shd w:val="clear" w:color="auto" w:fill="auto"/>
            <w:hideMark/>
          </w:tcPr>
          <w:p w14:paraId="0D83B30D"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がた</w:t>
            </w:r>
            <w:r w:rsidR="00E9075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破損がないこと。</w:t>
            </w:r>
          </w:p>
        </w:tc>
      </w:tr>
      <w:tr w:rsidR="006231E6" w:rsidRPr="00573B95" w14:paraId="6F0B0289" w14:textId="77777777" w:rsidTr="00EC005C">
        <w:trPr>
          <w:trHeight w:val="270"/>
        </w:trPr>
        <w:tc>
          <w:tcPr>
            <w:tcW w:w="1421" w:type="dxa"/>
            <w:vMerge/>
            <w:tcBorders>
              <w:left w:val="single" w:sz="4" w:space="0" w:color="000000"/>
              <w:right w:val="single" w:sz="4" w:space="0" w:color="000000"/>
            </w:tcBorders>
            <w:vAlign w:val="center"/>
            <w:hideMark/>
          </w:tcPr>
          <w:p w14:paraId="7FF296B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88C3343" w14:textId="77777777" w:rsidR="00344051" w:rsidRPr="00573B95" w:rsidRDefault="00FF0E77"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座席</w:t>
            </w:r>
          </w:p>
        </w:tc>
        <w:tc>
          <w:tcPr>
            <w:tcW w:w="3402" w:type="dxa"/>
            <w:tcBorders>
              <w:top w:val="nil"/>
              <w:left w:val="nil"/>
              <w:bottom w:val="nil"/>
              <w:right w:val="single" w:sz="4" w:space="0" w:color="000000"/>
            </w:tcBorders>
            <w:shd w:val="clear" w:color="auto" w:fill="auto"/>
            <w:hideMark/>
          </w:tcPr>
          <w:p w14:paraId="559749E9"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調整・ロック装置の作動の適否を調べる。</w:t>
            </w:r>
          </w:p>
        </w:tc>
        <w:tc>
          <w:tcPr>
            <w:tcW w:w="3686" w:type="dxa"/>
            <w:tcBorders>
              <w:top w:val="nil"/>
              <w:left w:val="nil"/>
              <w:bottom w:val="nil"/>
              <w:right w:val="single" w:sz="4" w:space="0" w:color="000000"/>
            </w:tcBorders>
            <w:shd w:val="clear" w:color="auto" w:fill="auto"/>
            <w:hideMark/>
          </w:tcPr>
          <w:p w14:paraId="27FB4ECE" w14:textId="77777777" w:rsidR="00344051" w:rsidRPr="00573B95" w:rsidRDefault="00FF0E7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5F3F4052" w14:textId="77777777" w:rsidTr="00EC005C">
        <w:trPr>
          <w:trHeight w:val="480"/>
        </w:trPr>
        <w:tc>
          <w:tcPr>
            <w:tcW w:w="1421" w:type="dxa"/>
            <w:vMerge/>
            <w:tcBorders>
              <w:left w:val="single" w:sz="4" w:space="0" w:color="000000"/>
              <w:right w:val="single" w:sz="4" w:space="0" w:color="000000"/>
            </w:tcBorders>
            <w:vAlign w:val="center"/>
            <w:hideMark/>
          </w:tcPr>
          <w:p w14:paraId="146D297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3ADCC96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327EC22"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6D9A9B28" w14:textId="77777777" w:rsidR="00344051" w:rsidRPr="00573B95" w:rsidRDefault="00FF0E7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E9075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7A5713AB" w14:textId="77777777" w:rsidTr="00EC005C">
        <w:trPr>
          <w:trHeight w:val="270"/>
        </w:trPr>
        <w:tc>
          <w:tcPr>
            <w:tcW w:w="1421" w:type="dxa"/>
            <w:vMerge w:val="restart"/>
            <w:tcBorders>
              <w:left w:val="single" w:sz="4" w:space="0" w:color="000000"/>
              <w:right w:val="single" w:sz="4" w:space="0" w:color="000000"/>
            </w:tcBorders>
            <w:vAlign w:val="center"/>
            <w:hideMark/>
          </w:tcPr>
          <w:p w14:paraId="18936E1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right w:val="single" w:sz="4" w:space="0" w:color="000000"/>
            </w:tcBorders>
            <w:shd w:val="clear" w:color="auto" w:fill="auto"/>
            <w:hideMark/>
          </w:tcPr>
          <w:p w14:paraId="6AF4570D" w14:textId="77777777" w:rsidR="00344051" w:rsidRPr="00573B95" w:rsidRDefault="00FF0E77"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シートベルト</w:t>
            </w:r>
          </w:p>
        </w:tc>
        <w:tc>
          <w:tcPr>
            <w:tcW w:w="3402" w:type="dxa"/>
            <w:tcBorders>
              <w:top w:val="single" w:sz="4" w:space="0" w:color="auto"/>
              <w:left w:val="nil"/>
              <w:bottom w:val="nil"/>
              <w:right w:val="single" w:sz="4" w:space="0" w:color="000000"/>
            </w:tcBorders>
            <w:shd w:val="clear" w:color="auto" w:fill="auto"/>
            <w:hideMark/>
          </w:tcPr>
          <w:p w14:paraId="3ABC8BFA" w14:textId="73AAEE8B" w:rsidR="00344051" w:rsidRPr="00573B95" w:rsidRDefault="00FF0E77" w:rsidP="005E15E7">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5E15E7" w:rsidRPr="00573B95">
              <w:rPr>
                <w:rFonts w:asciiTheme="minorEastAsia" w:hAnsiTheme="minorEastAsia" w:cs="ＭＳ Ｐゴシック" w:hint="eastAsia"/>
                <w:kern w:val="0"/>
                <w:sz w:val="20"/>
                <w:szCs w:val="20"/>
              </w:rPr>
              <w:t>ベルトの損傷</w:t>
            </w:r>
            <w:r w:rsidRPr="00573B95">
              <w:rPr>
                <w:rFonts w:asciiTheme="minorEastAsia" w:hAnsiTheme="minorEastAsia" w:cs="ＭＳ Ｐゴシック" w:hint="eastAsia"/>
                <w:kern w:val="0"/>
                <w:sz w:val="20"/>
                <w:szCs w:val="20"/>
              </w:rPr>
              <w:t>の有無を調べ</w:t>
            </w:r>
            <w:r w:rsidRPr="00573B95">
              <w:rPr>
                <w:rFonts w:asciiTheme="minorEastAsia" w:hAnsiTheme="minorEastAsia" w:cs="ＭＳ Ｐゴシック" w:hint="eastAsia"/>
                <w:kern w:val="0"/>
                <w:sz w:val="20"/>
                <w:szCs w:val="20"/>
              </w:rPr>
              <w:lastRenderedPageBreak/>
              <w:t>る。</w:t>
            </w:r>
          </w:p>
        </w:tc>
        <w:tc>
          <w:tcPr>
            <w:tcW w:w="3686" w:type="dxa"/>
            <w:tcBorders>
              <w:top w:val="single" w:sz="4" w:space="0" w:color="auto"/>
              <w:left w:val="nil"/>
              <w:bottom w:val="nil"/>
              <w:right w:val="single" w:sz="4" w:space="0" w:color="000000"/>
            </w:tcBorders>
            <w:shd w:val="clear" w:color="auto" w:fill="auto"/>
            <w:hideMark/>
          </w:tcPr>
          <w:p w14:paraId="6E52D234" w14:textId="0D7ECD43" w:rsidR="00344051" w:rsidRPr="00573B95" w:rsidRDefault="00FF0E77" w:rsidP="005E15E7">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 xml:space="preserve">①　</w:t>
            </w:r>
            <w:r w:rsidR="005E15E7" w:rsidRPr="00573B95">
              <w:rPr>
                <w:rFonts w:asciiTheme="minorEastAsia" w:hAnsiTheme="minorEastAsia" w:cs="ＭＳ Ｐゴシック" w:hint="eastAsia"/>
                <w:kern w:val="0"/>
                <w:sz w:val="20"/>
                <w:szCs w:val="20"/>
              </w:rPr>
              <w:t>ベルトに損傷が無い</w:t>
            </w:r>
            <w:r w:rsidRPr="00573B95">
              <w:rPr>
                <w:rFonts w:asciiTheme="minorEastAsia" w:hAnsiTheme="minorEastAsia" w:cs="ＭＳ Ｐゴシック" w:hint="eastAsia"/>
                <w:kern w:val="0"/>
                <w:sz w:val="20"/>
                <w:szCs w:val="20"/>
              </w:rPr>
              <w:t>こと。</w:t>
            </w:r>
          </w:p>
        </w:tc>
      </w:tr>
      <w:tr w:rsidR="006231E6" w:rsidRPr="00573B95" w14:paraId="13C3DF19" w14:textId="77777777" w:rsidTr="00EC005C">
        <w:trPr>
          <w:trHeight w:val="480"/>
        </w:trPr>
        <w:tc>
          <w:tcPr>
            <w:tcW w:w="1421" w:type="dxa"/>
            <w:vMerge/>
            <w:tcBorders>
              <w:left w:val="single" w:sz="4" w:space="0" w:color="000000"/>
              <w:right w:val="single" w:sz="4" w:space="0" w:color="000000"/>
            </w:tcBorders>
            <w:vAlign w:val="center"/>
            <w:hideMark/>
          </w:tcPr>
          <w:p w14:paraId="799A6DD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right w:val="single" w:sz="4" w:space="0" w:color="000000"/>
            </w:tcBorders>
            <w:vAlign w:val="center"/>
            <w:hideMark/>
          </w:tcPr>
          <w:p w14:paraId="3474F8DF"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067C512A" w14:textId="3FB27D8A" w:rsidR="00344051" w:rsidRPr="00573B95" w:rsidRDefault="00FF0E77" w:rsidP="005E15E7">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5E15E7" w:rsidRPr="00573B95">
              <w:rPr>
                <w:rFonts w:asciiTheme="minorEastAsia" w:hAnsiTheme="minorEastAsia" w:cs="ＭＳ Ｐゴシック" w:hint="eastAsia"/>
                <w:kern w:val="0"/>
                <w:sz w:val="20"/>
                <w:szCs w:val="20"/>
              </w:rPr>
              <w:t>シート</w:t>
            </w:r>
            <w:r w:rsidRPr="00573B95">
              <w:rPr>
                <w:rFonts w:asciiTheme="minorEastAsia" w:hAnsiTheme="minorEastAsia" w:cs="ＭＳ Ｐゴシック" w:hint="eastAsia"/>
                <w:kern w:val="0"/>
                <w:sz w:val="20"/>
                <w:szCs w:val="20"/>
              </w:rPr>
              <w:t>ベルトを締め、バックル</w:t>
            </w:r>
            <w:r w:rsidR="005E15E7" w:rsidRPr="00573B95">
              <w:rPr>
                <w:rFonts w:asciiTheme="minorEastAsia" w:hAnsiTheme="minorEastAsia" w:cs="ＭＳ Ｐゴシック" w:hint="eastAsia"/>
                <w:kern w:val="0"/>
                <w:sz w:val="20"/>
                <w:szCs w:val="20"/>
              </w:rPr>
              <w:t>の巻取装置のロックの状態</w:t>
            </w:r>
            <w:r w:rsidRPr="00573B95">
              <w:rPr>
                <w:rFonts w:asciiTheme="minorEastAsia" w:hAnsiTheme="minorEastAsia" w:cs="ＭＳ Ｐゴシック" w:hint="eastAsia"/>
                <w:kern w:val="0"/>
                <w:sz w:val="20"/>
                <w:szCs w:val="20"/>
              </w:rPr>
              <w:t>を調べる。</w:t>
            </w:r>
          </w:p>
        </w:tc>
        <w:tc>
          <w:tcPr>
            <w:tcW w:w="3686" w:type="dxa"/>
            <w:tcBorders>
              <w:top w:val="nil"/>
              <w:left w:val="nil"/>
              <w:bottom w:val="nil"/>
              <w:right w:val="single" w:sz="4" w:space="0" w:color="000000"/>
            </w:tcBorders>
            <w:shd w:val="clear" w:color="auto" w:fill="auto"/>
            <w:hideMark/>
          </w:tcPr>
          <w:p w14:paraId="6A427D0A" w14:textId="55D01A08" w:rsidR="00344051" w:rsidRPr="00573B95" w:rsidRDefault="00FF0E77" w:rsidP="005E15E7">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w:t>
            </w:r>
            <w:r w:rsidR="005E15E7" w:rsidRPr="00573B95">
              <w:rPr>
                <w:rFonts w:asciiTheme="minorEastAsia" w:hAnsiTheme="minorEastAsia" w:cs="ＭＳ Ｐゴシック" w:hint="eastAsia"/>
                <w:kern w:val="0"/>
                <w:sz w:val="20"/>
                <w:szCs w:val="20"/>
              </w:rPr>
              <w:t>にロックされ</w:t>
            </w:r>
            <w:r w:rsidRPr="00573B95">
              <w:rPr>
                <w:rFonts w:asciiTheme="minorEastAsia" w:hAnsiTheme="minorEastAsia" w:cs="ＭＳ Ｐゴシック" w:hint="eastAsia"/>
                <w:kern w:val="0"/>
                <w:sz w:val="20"/>
                <w:szCs w:val="20"/>
              </w:rPr>
              <w:t>ること。</w:t>
            </w:r>
          </w:p>
        </w:tc>
      </w:tr>
      <w:tr w:rsidR="006231E6" w:rsidRPr="00573B95" w14:paraId="5C3DB148" w14:textId="77777777" w:rsidTr="00EC005C">
        <w:trPr>
          <w:trHeight w:val="270"/>
        </w:trPr>
        <w:tc>
          <w:tcPr>
            <w:tcW w:w="1421" w:type="dxa"/>
            <w:vMerge/>
            <w:tcBorders>
              <w:left w:val="single" w:sz="4" w:space="0" w:color="000000"/>
              <w:right w:val="single" w:sz="4" w:space="0" w:color="000000"/>
            </w:tcBorders>
            <w:vAlign w:val="center"/>
            <w:hideMark/>
          </w:tcPr>
          <w:p w14:paraId="5C527C3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374951C"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A893D6C"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w:t>
            </w:r>
            <w:r w:rsidR="004A6EDA"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の有無を調べる。</w:t>
            </w:r>
          </w:p>
        </w:tc>
        <w:tc>
          <w:tcPr>
            <w:tcW w:w="3686" w:type="dxa"/>
            <w:tcBorders>
              <w:top w:val="nil"/>
              <w:left w:val="nil"/>
              <w:bottom w:val="single" w:sz="4" w:space="0" w:color="000000"/>
              <w:right w:val="single" w:sz="4" w:space="0" w:color="000000"/>
            </w:tcBorders>
            <w:shd w:val="clear" w:color="auto" w:fill="auto"/>
            <w:hideMark/>
          </w:tcPr>
          <w:p w14:paraId="4E062170" w14:textId="77777777" w:rsidR="00344051" w:rsidRPr="00573B95" w:rsidRDefault="00FF0E7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4A6EDA"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がないこと。</w:t>
            </w:r>
          </w:p>
        </w:tc>
      </w:tr>
      <w:tr w:rsidR="006231E6" w:rsidRPr="00573B95" w14:paraId="3EFDC550" w14:textId="77777777" w:rsidTr="00EC005C">
        <w:trPr>
          <w:trHeight w:val="270"/>
        </w:trPr>
        <w:tc>
          <w:tcPr>
            <w:tcW w:w="1421" w:type="dxa"/>
            <w:vMerge/>
            <w:tcBorders>
              <w:left w:val="single" w:sz="4" w:space="0" w:color="000000"/>
              <w:right w:val="single" w:sz="4" w:space="0" w:color="000000"/>
            </w:tcBorders>
            <w:vAlign w:val="center"/>
            <w:hideMark/>
          </w:tcPr>
          <w:p w14:paraId="45C7111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0E680F6" w14:textId="77777777" w:rsidR="00344051" w:rsidRPr="00573B95" w:rsidRDefault="00FF0E77"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昇降設備及び滑り止め</w:t>
            </w:r>
          </w:p>
        </w:tc>
        <w:tc>
          <w:tcPr>
            <w:tcW w:w="3402" w:type="dxa"/>
            <w:tcBorders>
              <w:top w:val="single" w:sz="4" w:space="0" w:color="000000"/>
              <w:left w:val="nil"/>
              <w:bottom w:val="nil"/>
              <w:right w:val="single" w:sz="4" w:space="0" w:color="000000"/>
            </w:tcBorders>
            <w:shd w:val="clear" w:color="auto" w:fill="auto"/>
            <w:hideMark/>
          </w:tcPr>
          <w:p w14:paraId="25EE114B"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、損傷及び変形の有無を調べる。</w:t>
            </w:r>
          </w:p>
        </w:tc>
        <w:tc>
          <w:tcPr>
            <w:tcW w:w="3686" w:type="dxa"/>
            <w:tcBorders>
              <w:top w:val="single" w:sz="4" w:space="0" w:color="000000"/>
              <w:left w:val="nil"/>
              <w:bottom w:val="nil"/>
              <w:right w:val="single" w:sz="4" w:space="0" w:color="000000"/>
            </w:tcBorders>
            <w:shd w:val="clear" w:color="auto" w:fill="auto"/>
            <w:hideMark/>
          </w:tcPr>
          <w:p w14:paraId="391A3F5E" w14:textId="77777777" w:rsidR="00344051" w:rsidRPr="00573B95" w:rsidRDefault="00FF0E77" w:rsidP="00D57184">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w:t>
            </w:r>
            <w:r w:rsidR="00E9075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20A9CE7D" w14:textId="77777777" w:rsidTr="00EC005C">
        <w:trPr>
          <w:trHeight w:val="480"/>
        </w:trPr>
        <w:tc>
          <w:tcPr>
            <w:tcW w:w="1421" w:type="dxa"/>
            <w:vMerge/>
            <w:tcBorders>
              <w:left w:val="single" w:sz="4" w:space="0" w:color="000000"/>
              <w:right w:val="single" w:sz="4" w:space="0" w:color="000000"/>
            </w:tcBorders>
            <w:vAlign w:val="center"/>
            <w:hideMark/>
          </w:tcPr>
          <w:p w14:paraId="28876D3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6E75F16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3DBB0A7C"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4B8DF982" w14:textId="77777777" w:rsidR="00344051" w:rsidRPr="00573B95" w:rsidRDefault="00FF0E7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E9075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230FEE3A" w14:textId="77777777" w:rsidTr="00EC005C">
        <w:trPr>
          <w:trHeight w:val="480"/>
        </w:trPr>
        <w:tc>
          <w:tcPr>
            <w:tcW w:w="1421" w:type="dxa"/>
            <w:vMerge/>
            <w:tcBorders>
              <w:left w:val="single" w:sz="4" w:space="0" w:color="000000"/>
              <w:right w:val="single" w:sz="4" w:space="0" w:color="000000"/>
            </w:tcBorders>
            <w:vAlign w:val="center"/>
            <w:hideMark/>
          </w:tcPr>
          <w:p w14:paraId="2D63583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573C28C5" w14:textId="77777777" w:rsidR="00344051" w:rsidRPr="00573B95" w:rsidRDefault="00FF0E77"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レバーロック</w:t>
            </w:r>
          </w:p>
        </w:tc>
        <w:tc>
          <w:tcPr>
            <w:tcW w:w="3402" w:type="dxa"/>
            <w:tcBorders>
              <w:top w:val="nil"/>
              <w:left w:val="nil"/>
              <w:bottom w:val="single" w:sz="4" w:space="0" w:color="000000"/>
              <w:right w:val="single" w:sz="4" w:space="0" w:color="000000"/>
            </w:tcBorders>
            <w:shd w:val="clear" w:color="auto" w:fill="auto"/>
            <w:hideMark/>
          </w:tcPr>
          <w:p w14:paraId="39F4F1E5" w14:textId="77777777" w:rsidR="00344051" w:rsidRPr="00573B95" w:rsidRDefault="00FF0E77"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ロックの効き具合並びに損傷及び変形の有無を調べる。</w:t>
            </w:r>
          </w:p>
        </w:tc>
        <w:tc>
          <w:tcPr>
            <w:tcW w:w="3686" w:type="dxa"/>
            <w:tcBorders>
              <w:top w:val="nil"/>
              <w:left w:val="nil"/>
              <w:bottom w:val="single" w:sz="4" w:space="0" w:color="000000"/>
              <w:right w:val="single" w:sz="4" w:space="0" w:color="000000"/>
            </w:tcBorders>
            <w:shd w:val="clear" w:color="auto" w:fill="auto"/>
            <w:hideMark/>
          </w:tcPr>
          <w:p w14:paraId="04F0C05A" w14:textId="77777777" w:rsidR="00344051" w:rsidRPr="00573B95" w:rsidRDefault="00FF0E77"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効きが正常で、損傷</w:t>
            </w:r>
            <w:r w:rsidR="00E9075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変形がないこと。</w:t>
            </w:r>
          </w:p>
        </w:tc>
      </w:tr>
      <w:tr w:rsidR="006231E6" w:rsidRPr="00573B95" w14:paraId="3ED28C4F" w14:textId="77777777" w:rsidTr="00EC005C">
        <w:trPr>
          <w:trHeight w:val="480"/>
        </w:trPr>
        <w:tc>
          <w:tcPr>
            <w:tcW w:w="1421" w:type="dxa"/>
            <w:vMerge/>
            <w:tcBorders>
              <w:left w:val="single" w:sz="4" w:space="0" w:color="000000"/>
              <w:right w:val="single" w:sz="4" w:space="0" w:color="000000"/>
            </w:tcBorders>
            <w:vAlign w:val="center"/>
            <w:hideMark/>
          </w:tcPr>
          <w:p w14:paraId="3532DD0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nil"/>
              <w:bottom w:val="nil"/>
              <w:right w:val="single" w:sz="4" w:space="0" w:color="000000"/>
            </w:tcBorders>
            <w:shd w:val="clear" w:color="auto" w:fill="auto"/>
            <w:hideMark/>
          </w:tcPr>
          <w:p w14:paraId="7B55DA43" w14:textId="77777777" w:rsidR="00344051" w:rsidRPr="00573B95" w:rsidRDefault="00FF0E77"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作業装置安全ピン及び安全リンク</w:t>
            </w:r>
          </w:p>
        </w:tc>
        <w:tc>
          <w:tcPr>
            <w:tcW w:w="3402" w:type="dxa"/>
            <w:tcBorders>
              <w:top w:val="nil"/>
              <w:left w:val="nil"/>
              <w:bottom w:val="nil"/>
              <w:right w:val="single" w:sz="4" w:space="0" w:color="000000"/>
            </w:tcBorders>
            <w:shd w:val="clear" w:color="auto" w:fill="auto"/>
            <w:hideMark/>
          </w:tcPr>
          <w:p w14:paraId="27A32730" w14:textId="77777777" w:rsidR="00344051" w:rsidRPr="00573B95" w:rsidRDefault="0096481E"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FF0E77" w:rsidRPr="00573B95">
              <w:rPr>
                <w:rFonts w:asciiTheme="minorEastAsia" w:hAnsiTheme="minorEastAsia" w:cs="ＭＳ Ｐゴシック" w:hint="eastAsia"/>
                <w:kern w:val="0"/>
                <w:sz w:val="20"/>
                <w:szCs w:val="20"/>
              </w:rPr>
              <w:t>及び損傷の有無を調べる。</w:t>
            </w:r>
          </w:p>
          <w:p w14:paraId="3923372D" w14:textId="77777777" w:rsidR="00344051" w:rsidRPr="00573B95" w:rsidRDefault="0096481E"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FF0E77"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nil"/>
              <w:bottom w:val="nil"/>
              <w:right w:val="single" w:sz="4" w:space="0" w:color="000000"/>
            </w:tcBorders>
            <w:shd w:val="clear" w:color="auto" w:fill="auto"/>
            <w:hideMark/>
          </w:tcPr>
          <w:p w14:paraId="170891EA" w14:textId="77777777" w:rsidR="00344051" w:rsidRPr="00573B95" w:rsidRDefault="0096481E"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E90753" w:rsidRPr="00573B95">
              <w:rPr>
                <w:rFonts w:asciiTheme="minorEastAsia" w:hAnsiTheme="minorEastAsia" w:cs="ＭＳ Ｐゴシック" w:hint="eastAsia"/>
                <w:kern w:val="0"/>
                <w:sz w:val="20"/>
                <w:szCs w:val="20"/>
              </w:rPr>
              <w:t>及び</w:t>
            </w:r>
            <w:r w:rsidR="00FF0E77" w:rsidRPr="00573B95">
              <w:rPr>
                <w:rFonts w:asciiTheme="minorEastAsia" w:hAnsiTheme="minorEastAsia" w:cs="ＭＳ Ｐゴシック" w:hint="eastAsia"/>
                <w:kern w:val="0"/>
                <w:sz w:val="20"/>
                <w:szCs w:val="20"/>
              </w:rPr>
              <w:t>損傷がないこと。</w:t>
            </w:r>
          </w:p>
        </w:tc>
      </w:tr>
      <w:tr w:rsidR="006231E6" w:rsidRPr="00573B95" w14:paraId="6ECFA561" w14:textId="77777777" w:rsidTr="00EC005C">
        <w:trPr>
          <w:trHeight w:val="720"/>
        </w:trPr>
        <w:tc>
          <w:tcPr>
            <w:tcW w:w="1421" w:type="dxa"/>
            <w:vMerge/>
            <w:tcBorders>
              <w:left w:val="single" w:sz="4" w:space="0" w:color="000000"/>
              <w:right w:val="single" w:sz="4" w:space="0" w:color="000000"/>
            </w:tcBorders>
            <w:vAlign w:val="center"/>
            <w:hideMark/>
          </w:tcPr>
          <w:p w14:paraId="2E5D856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000000"/>
              <w:left w:val="nil"/>
              <w:bottom w:val="single" w:sz="4" w:space="0" w:color="auto"/>
              <w:right w:val="single" w:sz="4" w:space="0" w:color="000000"/>
            </w:tcBorders>
            <w:shd w:val="clear" w:color="auto" w:fill="auto"/>
            <w:hideMark/>
          </w:tcPr>
          <w:p w14:paraId="54D44817" w14:textId="77777777" w:rsidR="00344051" w:rsidRPr="00573B95" w:rsidRDefault="00FF0E77"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表示板</w:t>
            </w:r>
          </w:p>
        </w:tc>
        <w:tc>
          <w:tcPr>
            <w:tcW w:w="3402" w:type="dxa"/>
            <w:tcBorders>
              <w:top w:val="single" w:sz="4" w:space="0" w:color="000000"/>
              <w:left w:val="nil"/>
              <w:bottom w:val="single" w:sz="4" w:space="0" w:color="auto"/>
              <w:right w:val="single" w:sz="4" w:space="0" w:color="000000"/>
            </w:tcBorders>
            <w:shd w:val="clear" w:color="auto" w:fill="auto"/>
            <w:hideMark/>
          </w:tcPr>
          <w:p w14:paraId="6EDE7B9C" w14:textId="77777777" w:rsidR="00344051" w:rsidRPr="00573B95" w:rsidRDefault="00FF0E77"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構造規格に規定された表示板その他の注意・指示銘板等の損傷の有無及び取付け状態を調べる。</w:t>
            </w:r>
          </w:p>
        </w:tc>
        <w:tc>
          <w:tcPr>
            <w:tcW w:w="3686" w:type="dxa"/>
            <w:tcBorders>
              <w:top w:val="single" w:sz="4" w:space="0" w:color="000000"/>
              <w:left w:val="nil"/>
              <w:bottom w:val="nil"/>
              <w:right w:val="single" w:sz="4" w:space="0" w:color="000000"/>
            </w:tcBorders>
            <w:shd w:val="clear" w:color="auto" w:fill="auto"/>
            <w:hideMark/>
          </w:tcPr>
          <w:p w14:paraId="68390708" w14:textId="77777777" w:rsidR="00344051" w:rsidRPr="00573B95" w:rsidRDefault="00FF0E77"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損傷がなく、適正に取</w:t>
            </w:r>
            <w:r w:rsidR="00CF3295"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0287058C" w14:textId="77777777" w:rsidTr="00140524">
        <w:trPr>
          <w:trHeight w:val="480"/>
        </w:trPr>
        <w:tc>
          <w:tcPr>
            <w:tcW w:w="1421" w:type="dxa"/>
            <w:vMerge/>
            <w:tcBorders>
              <w:left w:val="single" w:sz="4" w:space="0" w:color="000000"/>
              <w:right w:val="single" w:sz="4" w:space="0" w:color="000000"/>
            </w:tcBorders>
            <w:vAlign w:val="center"/>
            <w:hideMark/>
          </w:tcPr>
          <w:p w14:paraId="2F08748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nil"/>
              <w:bottom w:val="nil"/>
              <w:right w:val="nil"/>
            </w:tcBorders>
            <w:shd w:val="clear" w:color="auto" w:fill="auto"/>
            <w:hideMark/>
          </w:tcPr>
          <w:p w14:paraId="726AFCF0" w14:textId="77777777" w:rsidR="00344051" w:rsidRPr="00573B95" w:rsidRDefault="00FF0E77"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灯火装置、警音器、方向指示器、窓拭き器、デフロスター　等</w:t>
            </w:r>
          </w:p>
        </w:tc>
        <w:tc>
          <w:tcPr>
            <w:tcW w:w="3402" w:type="dxa"/>
            <w:tcBorders>
              <w:top w:val="single" w:sz="4" w:space="0" w:color="auto"/>
              <w:left w:val="single" w:sz="4" w:space="0" w:color="auto"/>
              <w:bottom w:val="nil"/>
              <w:right w:val="single" w:sz="4" w:space="0" w:color="auto"/>
            </w:tcBorders>
            <w:shd w:val="clear" w:color="auto" w:fill="auto"/>
            <w:hideMark/>
          </w:tcPr>
          <w:p w14:paraId="0D766F3D"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各スイッチ類を操作し、作動の適否及び取付け状態を調べる。</w:t>
            </w:r>
          </w:p>
        </w:tc>
        <w:tc>
          <w:tcPr>
            <w:tcW w:w="3686" w:type="dxa"/>
            <w:tcBorders>
              <w:top w:val="single" w:sz="4" w:space="0" w:color="auto"/>
              <w:left w:val="nil"/>
              <w:bottom w:val="nil"/>
              <w:right w:val="single" w:sz="4" w:space="0" w:color="auto"/>
            </w:tcBorders>
            <w:shd w:val="clear" w:color="auto" w:fill="auto"/>
            <w:hideMark/>
          </w:tcPr>
          <w:p w14:paraId="139627F1"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正常に作動し、適正に取</w:t>
            </w:r>
            <w:r w:rsidR="00CF3295"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1256990A" w14:textId="77777777" w:rsidTr="000C1382">
        <w:trPr>
          <w:trHeight w:val="480"/>
        </w:trPr>
        <w:tc>
          <w:tcPr>
            <w:tcW w:w="1421" w:type="dxa"/>
            <w:vMerge/>
            <w:tcBorders>
              <w:left w:val="single" w:sz="4" w:space="0" w:color="000000"/>
              <w:right w:val="single" w:sz="4" w:space="0" w:color="000000"/>
            </w:tcBorders>
            <w:vAlign w:val="center"/>
            <w:hideMark/>
          </w:tcPr>
          <w:p w14:paraId="10EC79C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nil"/>
              <w:bottom w:val="nil"/>
              <w:right w:val="nil"/>
            </w:tcBorders>
            <w:vAlign w:val="center"/>
            <w:hideMark/>
          </w:tcPr>
          <w:p w14:paraId="5B09217C"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single" w:sz="4" w:space="0" w:color="auto"/>
              <w:bottom w:val="single" w:sz="4" w:space="0" w:color="000000"/>
              <w:right w:val="single" w:sz="4" w:space="0" w:color="auto"/>
            </w:tcBorders>
            <w:shd w:val="clear" w:color="auto" w:fill="auto"/>
            <w:hideMark/>
          </w:tcPr>
          <w:p w14:paraId="0856807F"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各灯火類のレンズの破損及び水等の浸入の有無を調べる。</w:t>
            </w:r>
          </w:p>
        </w:tc>
        <w:tc>
          <w:tcPr>
            <w:tcW w:w="3686" w:type="dxa"/>
            <w:tcBorders>
              <w:top w:val="nil"/>
              <w:left w:val="nil"/>
              <w:bottom w:val="single" w:sz="4" w:space="0" w:color="000000"/>
              <w:right w:val="single" w:sz="4" w:space="0" w:color="auto"/>
            </w:tcBorders>
            <w:shd w:val="clear" w:color="auto" w:fill="auto"/>
            <w:hideMark/>
          </w:tcPr>
          <w:p w14:paraId="798C3192" w14:textId="77777777" w:rsidR="00344051" w:rsidRPr="00573B95" w:rsidRDefault="00FF0E77" w:rsidP="005F4E39">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破損</w:t>
            </w:r>
            <w:r w:rsidR="00E9075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水等の浸入がないこと。</w:t>
            </w:r>
          </w:p>
        </w:tc>
      </w:tr>
      <w:tr w:rsidR="006231E6" w:rsidRPr="00573B95" w14:paraId="6F152E68" w14:textId="77777777" w:rsidTr="00EC005C">
        <w:trPr>
          <w:trHeight w:val="480"/>
        </w:trPr>
        <w:tc>
          <w:tcPr>
            <w:tcW w:w="1421" w:type="dxa"/>
            <w:vMerge/>
            <w:tcBorders>
              <w:left w:val="single" w:sz="4" w:space="0" w:color="000000"/>
              <w:right w:val="single" w:sz="4" w:space="0" w:color="000000"/>
            </w:tcBorders>
            <w:vAlign w:val="center"/>
            <w:hideMark/>
          </w:tcPr>
          <w:p w14:paraId="1F39D6C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000000"/>
              <w:left w:val="nil"/>
              <w:bottom w:val="single" w:sz="4" w:space="0" w:color="000000"/>
              <w:right w:val="single" w:sz="4" w:space="0" w:color="000000"/>
            </w:tcBorders>
            <w:shd w:val="clear" w:color="auto" w:fill="auto"/>
            <w:hideMark/>
          </w:tcPr>
          <w:p w14:paraId="08F21280" w14:textId="77777777" w:rsidR="00344051" w:rsidRPr="00573B95" w:rsidRDefault="00FF0E7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　計器類</w:t>
            </w:r>
          </w:p>
          <w:p w14:paraId="49BC696E" w14:textId="77777777" w:rsidR="00344051" w:rsidRPr="00573B95" w:rsidRDefault="000A2ACA"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784192" behindDoc="0" locked="0" layoutInCell="1" allowOverlap="1" wp14:anchorId="6089C953" wp14:editId="1CBCAAD6">
                      <wp:simplePos x="0" y="0"/>
                      <wp:positionH relativeFrom="column">
                        <wp:posOffset>84455</wp:posOffset>
                      </wp:positionH>
                      <wp:positionV relativeFrom="paragraph">
                        <wp:posOffset>35560</wp:posOffset>
                      </wp:positionV>
                      <wp:extent cx="1126490" cy="680720"/>
                      <wp:effectExtent l="0" t="0" r="16510" b="24130"/>
                      <wp:wrapNone/>
                      <wp:docPr id="302"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6490" cy="680720"/>
                                <a:chOff x="0" y="0"/>
                                <a:chExt cx="1139892" cy="561975"/>
                              </a:xfrm>
                            </wpg:grpSpPr>
                            <wps:wsp>
                              <wps:cNvPr id="325" name="左大かっこ 325"/>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右大かっこ 326"/>
                              <wps:cNvSpPr/>
                              <wps:spPr>
                                <a:xfrm>
                                  <a:off x="1093629" y="0"/>
                                  <a:ext cx="46263" cy="5619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611BBB" id="グループ化 302" o:spid="_x0000_s1026" style="position:absolute;left:0;text-align:left;margin-left:6.65pt;margin-top:2.8pt;width:88.7pt;height:53.6pt;z-index:251784192;mso-width-relative:margin;mso-height-relative:margin" coordsize="11398,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">
                      <v:shape id="左大かっこ 325"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" adj="175" strokecolor="black [3213]"/>
                      <v:shape id="右大かっこ 326" o:spid="_x0000_s1028" type="#_x0000_t86" style="position:absolute;left:10936;width:462;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" adj="148" strokecolor="black [3213]"/>
                    </v:group>
                  </w:pict>
                </mc:Fallback>
              </mc:AlternateContent>
            </w:r>
            <w:r w:rsidR="00140524" w:rsidRPr="00573B95">
              <w:rPr>
                <w:rFonts w:asciiTheme="minorEastAsia" w:hAnsiTheme="minorEastAsia" w:cs="ＭＳ Ｐゴシック" w:hint="eastAsia"/>
                <w:kern w:val="0"/>
                <w:sz w:val="20"/>
                <w:szCs w:val="20"/>
              </w:rPr>
              <w:t>・油圧計・電流計</w:t>
            </w:r>
          </w:p>
          <w:p w14:paraId="5C256BE3" w14:textId="77777777" w:rsidR="00344051" w:rsidRPr="00573B95" w:rsidRDefault="00140524"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・燃料計・油温計</w:t>
            </w:r>
          </w:p>
          <w:p w14:paraId="22A8D5E2" w14:textId="77777777" w:rsidR="00344051" w:rsidRPr="00573B95" w:rsidRDefault="00140524"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・水温計・速度計</w:t>
            </w:r>
          </w:p>
          <w:p w14:paraId="42220097" w14:textId="77777777" w:rsidR="00344051" w:rsidRPr="00573B95" w:rsidRDefault="00140524"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・表示灯　等</w:t>
            </w:r>
          </w:p>
        </w:tc>
        <w:tc>
          <w:tcPr>
            <w:tcW w:w="3402" w:type="dxa"/>
            <w:tcBorders>
              <w:top w:val="single" w:sz="4" w:space="0" w:color="000000"/>
              <w:left w:val="nil"/>
              <w:bottom w:val="single" w:sz="4" w:space="0" w:color="000000"/>
              <w:right w:val="single" w:sz="4" w:space="0" w:color="000000"/>
            </w:tcBorders>
            <w:shd w:val="clear" w:color="auto" w:fill="auto"/>
            <w:hideMark/>
          </w:tcPr>
          <w:p w14:paraId="2D7D7141" w14:textId="7B71C4E2" w:rsidR="00344051" w:rsidRPr="00573B95" w:rsidRDefault="00FF0E77"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エンジンを</w:t>
            </w:r>
            <w:r w:rsidR="00F27B0F" w:rsidRPr="00573B95">
              <w:rPr>
                <w:rFonts w:asciiTheme="minorEastAsia" w:hAnsiTheme="minorEastAsia" w:cs="ＭＳ Ｐゴシック" w:hint="eastAsia"/>
                <w:kern w:val="0"/>
                <w:sz w:val="20"/>
                <w:szCs w:val="20"/>
              </w:rPr>
              <w:t>回転</w:t>
            </w:r>
            <w:r w:rsidRPr="00573B95">
              <w:rPr>
                <w:rFonts w:asciiTheme="minorEastAsia" w:hAnsiTheme="minorEastAsia" w:cs="ＭＳ Ｐゴシック" w:hint="eastAsia"/>
                <w:kern w:val="0"/>
                <w:sz w:val="20"/>
                <w:szCs w:val="20"/>
              </w:rPr>
              <w:t>させた状態及び走行状態で</w:t>
            </w:r>
            <w:r w:rsidR="001B0694"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各計器の作動状態を調べる。</w:t>
            </w:r>
          </w:p>
        </w:tc>
        <w:tc>
          <w:tcPr>
            <w:tcW w:w="3686" w:type="dxa"/>
            <w:tcBorders>
              <w:top w:val="single" w:sz="4" w:space="0" w:color="000000"/>
              <w:left w:val="nil"/>
              <w:bottom w:val="single" w:sz="4" w:space="0" w:color="000000"/>
              <w:right w:val="single" w:sz="4" w:space="0" w:color="000000"/>
            </w:tcBorders>
            <w:shd w:val="clear" w:color="auto" w:fill="auto"/>
            <w:hideMark/>
          </w:tcPr>
          <w:p w14:paraId="406EA0A2" w14:textId="77777777" w:rsidR="00344051" w:rsidRPr="00573B95" w:rsidRDefault="00FF0E77" w:rsidP="00EC005C">
            <w:pPr>
              <w:overflowPunct w:val="0"/>
              <w:autoSpaceDE w:val="0"/>
              <w:autoSpaceDN w:val="0"/>
              <w:adjustRightInd w:val="0"/>
              <w:snapToGrid w:val="0"/>
              <w:spacing w:beforeLines="10" w:before="36" w:afterLines="10" w:after="36"/>
              <w:ind w:rightChars="50" w:right="105" w:firstLineChars="108" w:firstLine="21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正常に作動すること。</w:t>
            </w:r>
          </w:p>
        </w:tc>
      </w:tr>
      <w:tr w:rsidR="006231E6" w:rsidRPr="00573B95" w14:paraId="3DF9B01A" w14:textId="77777777" w:rsidTr="00EC005C">
        <w:trPr>
          <w:trHeight w:val="270"/>
        </w:trPr>
        <w:tc>
          <w:tcPr>
            <w:tcW w:w="1421" w:type="dxa"/>
            <w:vMerge/>
            <w:tcBorders>
              <w:left w:val="single" w:sz="4" w:space="0" w:color="000000"/>
              <w:right w:val="single" w:sz="4" w:space="0" w:color="000000"/>
            </w:tcBorders>
            <w:vAlign w:val="center"/>
            <w:hideMark/>
          </w:tcPr>
          <w:p w14:paraId="1AA2378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5C3917AC" w14:textId="77777777" w:rsidR="00344051" w:rsidRPr="00573B95" w:rsidRDefault="00FF0E77"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　後写影及び反射鏡</w:t>
            </w:r>
          </w:p>
        </w:tc>
        <w:tc>
          <w:tcPr>
            <w:tcW w:w="3402" w:type="dxa"/>
            <w:tcBorders>
              <w:top w:val="nil"/>
              <w:left w:val="nil"/>
              <w:bottom w:val="single" w:sz="4" w:space="0" w:color="000000"/>
              <w:right w:val="single" w:sz="4" w:space="0" w:color="000000"/>
            </w:tcBorders>
            <w:shd w:val="clear" w:color="auto" w:fill="auto"/>
            <w:hideMark/>
          </w:tcPr>
          <w:p w14:paraId="154E1554" w14:textId="77777777" w:rsidR="00344051" w:rsidRPr="00573B95" w:rsidRDefault="00FF0E77"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汚れ及び損傷の有無並びに写影の状態を調べる。</w:t>
            </w:r>
          </w:p>
        </w:tc>
        <w:tc>
          <w:tcPr>
            <w:tcW w:w="3686" w:type="dxa"/>
            <w:tcBorders>
              <w:top w:val="nil"/>
              <w:left w:val="nil"/>
              <w:bottom w:val="single" w:sz="4" w:space="0" w:color="000000"/>
              <w:right w:val="single" w:sz="4" w:space="0" w:color="000000"/>
            </w:tcBorders>
            <w:shd w:val="clear" w:color="auto" w:fill="auto"/>
            <w:hideMark/>
          </w:tcPr>
          <w:p w14:paraId="6F94E3F2" w14:textId="77777777" w:rsidR="00344051" w:rsidRPr="00573B95" w:rsidRDefault="00FF0E77"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汚れ</w:t>
            </w:r>
            <w:r w:rsidR="00E9075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損傷がなく、写影が正常であること。</w:t>
            </w:r>
          </w:p>
        </w:tc>
      </w:tr>
      <w:tr w:rsidR="006231E6" w:rsidRPr="00573B95" w14:paraId="12EA5779" w14:textId="77777777" w:rsidTr="00EC005C">
        <w:trPr>
          <w:trHeight w:val="270"/>
        </w:trPr>
        <w:tc>
          <w:tcPr>
            <w:tcW w:w="1421" w:type="dxa"/>
            <w:vMerge/>
            <w:tcBorders>
              <w:left w:val="single" w:sz="4" w:space="0" w:color="000000"/>
              <w:right w:val="single" w:sz="4" w:space="0" w:color="000000"/>
            </w:tcBorders>
            <w:vAlign w:val="center"/>
            <w:hideMark/>
          </w:tcPr>
          <w:p w14:paraId="2EE5B29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nil"/>
              <w:bottom w:val="single" w:sz="4" w:space="0" w:color="000000"/>
              <w:right w:val="single" w:sz="4" w:space="0" w:color="000000"/>
            </w:tcBorders>
            <w:shd w:val="clear" w:color="auto" w:fill="auto"/>
            <w:hideMark/>
          </w:tcPr>
          <w:p w14:paraId="3D00CF80" w14:textId="77777777" w:rsidR="00344051" w:rsidRPr="00573B95" w:rsidRDefault="00FF0E7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　給油脂</w:t>
            </w:r>
          </w:p>
          <w:p w14:paraId="63254561" w14:textId="223A9D41" w:rsidR="00344051" w:rsidRPr="00573B95" w:rsidRDefault="009C43AC"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FF0E77" w:rsidRPr="00573B95">
              <w:rPr>
                <w:rFonts w:asciiTheme="minorEastAsia" w:hAnsiTheme="minorEastAsia" w:cs="ＭＳ Ｐゴシック" w:hint="eastAsia"/>
                <w:kern w:val="0"/>
                <w:sz w:val="20"/>
                <w:szCs w:val="20"/>
              </w:rPr>
              <w:t>全</w:t>
            </w:r>
            <w:r w:rsidR="001E235F" w:rsidRPr="00573B95">
              <w:rPr>
                <w:rFonts w:asciiTheme="minorEastAsia" w:hAnsiTheme="minorEastAsia" w:cs="ＭＳ Ｐゴシック" w:hint="eastAsia"/>
                <w:kern w:val="0"/>
                <w:sz w:val="20"/>
                <w:szCs w:val="20"/>
              </w:rPr>
              <w:t xml:space="preserve">　　</w:t>
            </w:r>
            <w:r w:rsidR="00FF0E77" w:rsidRPr="00573B95">
              <w:rPr>
                <w:rFonts w:asciiTheme="minorEastAsia" w:hAnsiTheme="minorEastAsia" w:cs="ＭＳ Ｐゴシック" w:hint="eastAsia"/>
                <w:kern w:val="0"/>
                <w:sz w:val="20"/>
                <w:szCs w:val="20"/>
              </w:rPr>
              <w:t>体</w:t>
            </w:r>
            <w:r w:rsidRPr="00573B95">
              <w:rPr>
                <w:rFonts w:asciiTheme="minorEastAsia" w:hAnsiTheme="minorEastAsia" w:cs="ＭＳ Ｐゴシック" w:hint="eastAsia"/>
                <w:kern w:val="0"/>
                <w:sz w:val="20"/>
                <w:szCs w:val="20"/>
              </w:rPr>
              <w:t>）</w:t>
            </w:r>
          </w:p>
        </w:tc>
        <w:tc>
          <w:tcPr>
            <w:tcW w:w="3402" w:type="dxa"/>
            <w:tcBorders>
              <w:top w:val="nil"/>
              <w:left w:val="nil"/>
              <w:bottom w:val="nil"/>
              <w:right w:val="single" w:sz="4" w:space="0" w:color="000000"/>
            </w:tcBorders>
            <w:shd w:val="clear" w:color="auto" w:fill="auto"/>
            <w:hideMark/>
          </w:tcPr>
          <w:p w14:paraId="27E378F3"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各部の給油脂状態を調べる。</w:t>
            </w:r>
          </w:p>
        </w:tc>
        <w:tc>
          <w:tcPr>
            <w:tcW w:w="3686" w:type="dxa"/>
            <w:tcBorders>
              <w:top w:val="nil"/>
              <w:left w:val="nil"/>
              <w:bottom w:val="nil"/>
              <w:right w:val="single" w:sz="4" w:space="0" w:color="000000"/>
            </w:tcBorders>
            <w:shd w:val="clear" w:color="auto" w:fill="auto"/>
            <w:hideMark/>
          </w:tcPr>
          <w:p w14:paraId="5CA3CC88" w14:textId="77777777" w:rsidR="00344051" w:rsidRPr="00573B95" w:rsidRDefault="00FF0E7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給油脂が十分であること。</w:t>
            </w:r>
          </w:p>
        </w:tc>
      </w:tr>
      <w:tr w:rsidR="006231E6" w:rsidRPr="00573B95" w14:paraId="1D65C70D" w14:textId="77777777" w:rsidTr="00EC005C">
        <w:trPr>
          <w:trHeight w:val="442"/>
        </w:trPr>
        <w:tc>
          <w:tcPr>
            <w:tcW w:w="1421" w:type="dxa"/>
            <w:vMerge/>
            <w:tcBorders>
              <w:left w:val="single" w:sz="4" w:space="0" w:color="000000"/>
              <w:bottom w:val="single" w:sz="4" w:space="0" w:color="000000"/>
              <w:right w:val="single" w:sz="4" w:space="0" w:color="000000"/>
            </w:tcBorders>
            <w:vAlign w:val="center"/>
            <w:hideMark/>
          </w:tcPr>
          <w:p w14:paraId="432A7D2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nil"/>
              <w:bottom w:val="single" w:sz="4" w:space="0" w:color="000000"/>
              <w:right w:val="single" w:sz="4" w:space="0" w:color="000000"/>
            </w:tcBorders>
            <w:shd w:val="clear" w:color="auto" w:fill="auto"/>
            <w:hideMark/>
          </w:tcPr>
          <w:p w14:paraId="5010CE0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2FBC1871" w14:textId="77777777" w:rsidR="00344051" w:rsidRPr="00573B95" w:rsidRDefault="00FF0E7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自動給油脂装置の作動の適否を調べる。</w:t>
            </w:r>
          </w:p>
        </w:tc>
        <w:tc>
          <w:tcPr>
            <w:tcW w:w="3686" w:type="dxa"/>
            <w:tcBorders>
              <w:top w:val="nil"/>
              <w:left w:val="nil"/>
              <w:bottom w:val="single" w:sz="4" w:space="0" w:color="000000"/>
              <w:right w:val="single" w:sz="4" w:space="0" w:color="000000"/>
            </w:tcBorders>
            <w:shd w:val="clear" w:color="auto" w:fill="auto"/>
            <w:hideMark/>
          </w:tcPr>
          <w:p w14:paraId="5E02683D" w14:textId="77777777" w:rsidR="00344051" w:rsidRPr="00573B95" w:rsidRDefault="00FF0E7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正常に作動すること。</w:t>
            </w:r>
          </w:p>
        </w:tc>
      </w:tr>
      <w:tr w:rsidR="006231E6" w:rsidRPr="00573B95" w14:paraId="08F2414D" w14:textId="77777777" w:rsidTr="00192ACF">
        <w:trPr>
          <w:trHeight w:val="442"/>
        </w:trPr>
        <w:tc>
          <w:tcPr>
            <w:tcW w:w="1421" w:type="dxa"/>
            <w:tcBorders>
              <w:left w:val="single" w:sz="4" w:space="0" w:color="000000"/>
              <w:bottom w:val="single" w:sz="4" w:space="0" w:color="000000"/>
              <w:right w:val="single" w:sz="4" w:space="0" w:color="000000"/>
            </w:tcBorders>
            <w:vAlign w:val="center"/>
          </w:tcPr>
          <w:p w14:paraId="1B89563E" w14:textId="77777777" w:rsidR="00CA1BE3" w:rsidRPr="00573B95" w:rsidRDefault="00CA1BE3"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left w:val="nil"/>
              <w:bottom w:val="single" w:sz="4" w:space="0" w:color="000000"/>
              <w:right w:val="single" w:sz="4" w:space="0" w:color="000000"/>
            </w:tcBorders>
            <w:shd w:val="clear" w:color="auto" w:fill="auto"/>
          </w:tcPr>
          <w:p w14:paraId="7EBE4596" w14:textId="2FD80036" w:rsidR="00CA1BE3" w:rsidRPr="00573B95" w:rsidRDefault="00CA1BE3" w:rsidP="00CA1BE3">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tcPr>
          <w:p w14:paraId="64808D1E" w14:textId="0C8CF116" w:rsidR="00CA1BE3" w:rsidRPr="00573B95" w:rsidRDefault="00CA1BE3" w:rsidP="00EC005C">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p>
        </w:tc>
        <w:tc>
          <w:tcPr>
            <w:tcW w:w="3686" w:type="dxa"/>
            <w:tcBorders>
              <w:top w:val="nil"/>
              <w:left w:val="nil"/>
              <w:bottom w:val="single" w:sz="4" w:space="0" w:color="000000"/>
              <w:right w:val="single" w:sz="4" w:space="0" w:color="000000"/>
            </w:tcBorders>
            <w:shd w:val="clear" w:color="auto" w:fill="auto"/>
          </w:tcPr>
          <w:p w14:paraId="32B29B08" w14:textId="160987D3" w:rsidR="00CA1BE3" w:rsidRPr="00573B95" w:rsidRDefault="00CA1BE3"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p>
        </w:tc>
      </w:tr>
      <w:tr w:rsidR="006231E6" w:rsidRPr="00573B95" w14:paraId="5B93EBB2" w14:textId="77777777" w:rsidTr="00EC005C">
        <w:trPr>
          <w:trHeight w:val="336"/>
        </w:trPr>
        <w:tc>
          <w:tcPr>
            <w:tcW w:w="354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491FDDC" w14:textId="77777777" w:rsidR="00344051" w:rsidRPr="00573B95" w:rsidRDefault="00192ACF"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2.2.11</w:t>
            </w:r>
          </w:p>
          <w:p w14:paraId="4FC4CD58" w14:textId="77777777" w:rsidR="00344051" w:rsidRPr="00573B95" w:rsidRDefault="000A1386"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402" w:type="dxa"/>
            <w:tcBorders>
              <w:top w:val="nil"/>
              <w:left w:val="nil"/>
              <w:bottom w:val="single" w:sz="4" w:space="0" w:color="000000"/>
              <w:right w:val="single" w:sz="4" w:space="0" w:color="000000"/>
            </w:tcBorders>
            <w:shd w:val="clear" w:color="auto" w:fill="auto"/>
            <w:hideMark/>
          </w:tcPr>
          <w:p w14:paraId="4C067C70" w14:textId="77777777" w:rsidR="00344051" w:rsidRPr="00573B95" w:rsidRDefault="000A1386" w:rsidP="00EC005C">
            <w:pPr>
              <w:tabs>
                <w:tab w:val="left" w:pos="3445"/>
              </w:tabs>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走行及び作業テストを行い、機能を調べる。</w:t>
            </w:r>
          </w:p>
        </w:tc>
        <w:tc>
          <w:tcPr>
            <w:tcW w:w="3686" w:type="dxa"/>
            <w:tcBorders>
              <w:top w:val="nil"/>
              <w:left w:val="nil"/>
              <w:bottom w:val="single" w:sz="4" w:space="0" w:color="000000"/>
              <w:right w:val="single" w:sz="4" w:space="0" w:color="000000"/>
            </w:tcBorders>
            <w:shd w:val="clear" w:color="auto" w:fill="auto"/>
            <w:hideMark/>
          </w:tcPr>
          <w:p w14:paraId="2FE0BBDD" w14:textId="230857C4" w:rsidR="00344051" w:rsidRPr="00573B95" w:rsidRDefault="000A1386" w:rsidP="00EC005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4C7CA8"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E9075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54C5E068" w14:textId="77777777" w:rsidR="00344051" w:rsidRPr="00573B95" w:rsidRDefault="005A5C57" w:rsidP="00751392">
      <w:pPr>
        <w:overflowPunct w:val="0"/>
        <w:autoSpaceDE w:val="0"/>
        <w:autoSpaceDN w:val="0"/>
        <w:adjustRightInd w:val="0"/>
        <w:snapToGrid w:val="0"/>
        <w:spacing w:line="20" w:lineRule="atLeast"/>
        <w:jc w:val="left"/>
        <w:rPr>
          <w:rFonts w:asciiTheme="minorEastAsia" w:hAnsiTheme="minorEastAsia"/>
          <w:sz w:val="20"/>
          <w:szCs w:val="20"/>
        </w:rPr>
      </w:pPr>
      <w:r w:rsidRPr="00573B95">
        <w:rPr>
          <w:rFonts w:asciiTheme="minorEastAsia" w:hAnsiTheme="minorEastAsia"/>
          <w:sz w:val="20"/>
          <w:szCs w:val="20"/>
        </w:rPr>
        <w:br w:type="page"/>
      </w:r>
    </w:p>
    <w:p w14:paraId="463EE054" w14:textId="77777777" w:rsidR="00344051" w:rsidRPr="00573B95" w:rsidRDefault="00886841"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ＭＳ Ｐゴシック" w:hint="eastAsia"/>
          <w:kern w:val="0"/>
          <w:sz w:val="24"/>
          <w:szCs w:val="24"/>
        </w:rPr>
        <w:lastRenderedPageBreak/>
        <w:t>2.3</w:t>
      </w:r>
      <w:r w:rsidR="00E90753"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スクレーパー</w:t>
      </w:r>
    </w:p>
    <w:tbl>
      <w:tblPr>
        <w:tblW w:w="10635" w:type="dxa"/>
        <w:tblInd w:w="96" w:type="dxa"/>
        <w:tblCellMar>
          <w:left w:w="99" w:type="dxa"/>
          <w:right w:w="99" w:type="dxa"/>
        </w:tblCellMar>
        <w:tblLook w:val="04A0" w:firstRow="1" w:lastRow="0" w:firstColumn="1" w:lastColumn="0" w:noHBand="0" w:noVBand="1"/>
      </w:tblPr>
      <w:tblGrid>
        <w:gridCol w:w="1421"/>
        <w:gridCol w:w="2126"/>
        <w:gridCol w:w="3402"/>
        <w:gridCol w:w="3686"/>
      </w:tblGrid>
      <w:tr w:rsidR="006231E6" w:rsidRPr="00573B95" w14:paraId="30A063DE" w14:textId="77777777" w:rsidTr="00EC005C">
        <w:trPr>
          <w:trHeight w:val="270"/>
        </w:trPr>
        <w:tc>
          <w:tcPr>
            <w:tcW w:w="354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530DB97"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886841"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886841"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項</w:t>
            </w:r>
            <w:r w:rsidR="00886841"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目</w:t>
            </w:r>
          </w:p>
        </w:tc>
        <w:tc>
          <w:tcPr>
            <w:tcW w:w="3402" w:type="dxa"/>
            <w:tcBorders>
              <w:top w:val="single" w:sz="4" w:space="0" w:color="auto"/>
              <w:left w:val="nil"/>
              <w:bottom w:val="single" w:sz="4" w:space="0" w:color="000000"/>
              <w:right w:val="single" w:sz="4" w:space="0" w:color="000000"/>
            </w:tcBorders>
            <w:shd w:val="clear" w:color="auto" w:fill="auto"/>
            <w:hideMark/>
          </w:tcPr>
          <w:p w14:paraId="6E653154"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886841"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886841"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方</w:t>
            </w:r>
            <w:r w:rsidR="00886841"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法</w:t>
            </w:r>
          </w:p>
        </w:tc>
        <w:tc>
          <w:tcPr>
            <w:tcW w:w="3686" w:type="dxa"/>
            <w:tcBorders>
              <w:top w:val="single" w:sz="4" w:space="0" w:color="auto"/>
              <w:left w:val="nil"/>
              <w:bottom w:val="single" w:sz="4" w:space="0" w:color="000000"/>
              <w:right w:val="single" w:sz="4" w:space="0" w:color="000000"/>
            </w:tcBorders>
            <w:shd w:val="clear" w:color="auto" w:fill="auto"/>
            <w:hideMark/>
          </w:tcPr>
          <w:p w14:paraId="3B225EEC"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w:t>
            </w:r>
            <w:r w:rsidR="00886841"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定</w:t>
            </w:r>
            <w:r w:rsidR="00886841"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基</w:t>
            </w:r>
            <w:r w:rsidR="00886841"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準</w:t>
            </w:r>
          </w:p>
        </w:tc>
      </w:tr>
      <w:tr w:rsidR="006231E6" w:rsidRPr="00573B95" w14:paraId="55027E3C" w14:textId="77777777" w:rsidTr="00EC005C">
        <w:trPr>
          <w:trHeight w:val="480"/>
        </w:trPr>
        <w:tc>
          <w:tcPr>
            <w:tcW w:w="1421" w:type="dxa"/>
            <w:tcBorders>
              <w:top w:val="nil"/>
              <w:left w:val="single" w:sz="4" w:space="0" w:color="000000"/>
              <w:bottom w:val="single" w:sz="4" w:space="0" w:color="000000"/>
              <w:right w:val="single" w:sz="4" w:space="0" w:color="000000"/>
            </w:tcBorders>
            <w:shd w:val="clear" w:color="auto" w:fill="auto"/>
            <w:hideMark/>
          </w:tcPr>
          <w:p w14:paraId="14241737" w14:textId="77777777" w:rsidR="00344051" w:rsidRPr="00573B95" w:rsidRDefault="00CC7D47" w:rsidP="00751392">
            <w:pPr>
              <w:overflowPunct w:val="0"/>
              <w:autoSpaceDE w:val="0"/>
              <w:autoSpaceDN w:val="0"/>
              <w:adjustRightInd w:val="0"/>
              <w:snapToGrid w:val="0"/>
              <w:spacing w:beforeLines="10" w:before="36" w:afterLines="10" w:after="36" w:line="20" w:lineRule="atLeast"/>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2.3.1</w:t>
            </w:r>
          </w:p>
          <w:p w14:paraId="479B4B1B"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126" w:type="dxa"/>
            <w:tcBorders>
              <w:top w:val="nil"/>
              <w:left w:val="nil"/>
              <w:bottom w:val="single" w:sz="4" w:space="0" w:color="000000"/>
              <w:right w:val="single" w:sz="4" w:space="0" w:color="000000"/>
            </w:tcBorders>
            <w:shd w:val="clear" w:color="auto" w:fill="auto"/>
            <w:hideMark/>
          </w:tcPr>
          <w:p w14:paraId="2B9D3881" w14:textId="77777777" w:rsidR="00344051" w:rsidRPr="00573B95" w:rsidRDefault="000A1386" w:rsidP="008C744B">
            <w:pPr>
              <w:overflowPunct w:val="0"/>
              <w:autoSpaceDE w:val="0"/>
              <w:autoSpaceDN w:val="0"/>
              <w:adjustRightInd w:val="0"/>
              <w:snapToGrid w:val="0"/>
              <w:spacing w:beforeLines="10" w:before="36" w:afterLines="10" w:after="36" w:line="20" w:lineRule="atLeast"/>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498D83B4" w14:textId="77777777" w:rsidR="00344051" w:rsidRPr="00573B95" w:rsidRDefault="000A1386" w:rsidP="008C744B">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ディーゼルエンジンの検査方法及び判定基準を適用すること。</w:t>
            </w:r>
          </w:p>
        </w:tc>
      </w:tr>
      <w:tr w:rsidR="006231E6" w:rsidRPr="00573B95" w14:paraId="6BC473B6" w14:textId="77777777" w:rsidTr="00EC005C">
        <w:trPr>
          <w:trHeight w:val="581"/>
        </w:trPr>
        <w:tc>
          <w:tcPr>
            <w:tcW w:w="1421" w:type="dxa"/>
            <w:vMerge w:val="restart"/>
            <w:tcBorders>
              <w:top w:val="nil"/>
              <w:left w:val="single" w:sz="4" w:space="0" w:color="000000"/>
              <w:bottom w:val="single" w:sz="4" w:space="0" w:color="000000"/>
              <w:right w:val="single" w:sz="4" w:space="0" w:color="000000"/>
            </w:tcBorders>
            <w:shd w:val="clear" w:color="auto" w:fill="auto"/>
            <w:hideMark/>
          </w:tcPr>
          <w:p w14:paraId="5BB1A893" w14:textId="77777777" w:rsidR="00344051" w:rsidRPr="00573B95" w:rsidRDefault="00991854" w:rsidP="00751392">
            <w:pPr>
              <w:overflowPunct w:val="0"/>
              <w:autoSpaceDE w:val="0"/>
              <w:autoSpaceDN w:val="0"/>
              <w:adjustRightInd w:val="0"/>
              <w:snapToGrid w:val="0"/>
              <w:spacing w:beforeLines="10" w:before="36" w:afterLines="10" w:after="36" w:line="20" w:lineRule="atLeast"/>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2.3.</w:t>
            </w:r>
            <w:r w:rsidR="00CC7D47" w:rsidRPr="00573B95">
              <w:rPr>
                <w:rFonts w:asciiTheme="minorEastAsia" w:hAnsiTheme="minorEastAsia" w:cs="ＭＳ Ｐゴシック" w:hint="eastAsia"/>
                <w:kern w:val="0"/>
                <w:sz w:val="20"/>
                <w:szCs w:val="20"/>
              </w:rPr>
              <w:t>2</w:t>
            </w:r>
          </w:p>
          <w:p w14:paraId="499CF501" w14:textId="77777777" w:rsidR="00344051" w:rsidRPr="00573B95" w:rsidRDefault="00991854" w:rsidP="00751392">
            <w:pPr>
              <w:overflowPunct w:val="0"/>
              <w:autoSpaceDE w:val="0"/>
              <w:autoSpaceDN w:val="0"/>
              <w:adjustRightInd w:val="0"/>
              <w:snapToGrid w:val="0"/>
              <w:spacing w:beforeLines="10" w:before="36" w:afterLines="10" w:after="36" w:line="20" w:lineRule="atLeast"/>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tc>
        <w:tc>
          <w:tcPr>
            <w:tcW w:w="2126" w:type="dxa"/>
            <w:vMerge w:val="restart"/>
            <w:tcBorders>
              <w:top w:val="nil"/>
              <w:left w:val="nil"/>
              <w:right w:val="single" w:sz="4" w:space="0" w:color="000000"/>
            </w:tcBorders>
            <w:shd w:val="clear" w:color="auto" w:fill="auto"/>
            <w:hideMark/>
          </w:tcPr>
          <w:p w14:paraId="25700CE5" w14:textId="77777777" w:rsidR="00344051" w:rsidRPr="00573B95" w:rsidRDefault="00991854"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トルクコンバーター</w:t>
            </w:r>
          </w:p>
        </w:tc>
        <w:tc>
          <w:tcPr>
            <w:tcW w:w="3402" w:type="dxa"/>
            <w:tcBorders>
              <w:top w:val="nil"/>
              <w:left w:val="nil"/>
              <w:bottom w:val="nil"/>
              <w:right w:val="single" w:sz="4" w:space="0" w:color="000000"/>
            </w:tcBorders>
            <w:shd w:val="clear" w:color="auto" w:fill="auto"/>
            <w:hideMark/>
          </w:tcPr>
          <w:p w14:paraId="56AB6563"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91854" w:rsidRPr="00573B95">
              <w:rPr>
                <w:rFonts w:asciiTheme="minorEastAsia" w:hAnsiTheme="minorEastAsia" w:cs="ＭＳ Ｐゴシック" w:hint="eastAsia"/>
                <w:kern w:val="0"/>
                <w:sz w:val="20"/>
                <w:szCs w:val="20"/>
              </w:rPr>
              <w:t>負荷をかけ、異音及び異常発熱の有無を調べる。</w:t>
            </w:r>
          </w:p>
        </w:tc>
        <w:tc>
          <w:tcPr>
            <w:tcW w:w="3686" w:type="dxa"/>
            <w:tcBorders>
              <w:top w:val="nil"/>
              <w:left w:val="nil"/>
              <w:bottom w:val="nil"/>
              <w:right w:val="single" w:sz="4" w:space="0" w:color="000000"/>
            </w:tcBorders>
            <w:shd w:val="clear" w:color="auto" w:fill="auto"/>
            <w:hideMark/>
          </w:tcPr>
          <w:p w14:paraId="085D69A6"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91854" w:rsidRPr="00573B95">
              <w:rPr>
                <w:rFonts w:asciiTheme="minorEastAsia" w:hAnsiTheme="minorEastAsia" w:cs="ＭＳ Ｐゴシック" w:hint="eastAsia"/>
                <w:kern w:val="0"/>
                <w:sz w:val="20"/>
                <w:szCs w:val="20"/>
              </w:rPr>
              <w:t>異音</w:t>
            </w:r>
            <w:r w:rsidR="00931EF4" w:rsidRPr="00573B95">
              <w:rPr>
                <w:rFonts w:asciiTheme="minorEastAsia" w:hAnsiTheme="minorEastAsia" w:cs="ＭＳ Ｐゴシック" w:hint="eastAsia"/>
                <w:kern w:val="0"/>
                <w:sz w:val="20"/>
                <w:szCs w:val="20"/>
              </w:rPr>
              <w:t>及び</w:t>
            </w:r>
            <w:r w:rsidR="00991854" w:rsidRPr="00573B95">
              <w:rPr>
                <w:rFonts w:asciiTheme="minorEastAsia" w:hAnsiTheme="minorEastAsia" w:cs="ＭＳ Ｐゴシック" w:hint="eastAsia"/>
                <w:kern w:val="0"/>
                <w:sz w:val="20"/>
                <w:szCs w:val="20"/>
              </w:rPr>
              <w:t>異常発熱がないこと。</w:t>
            </w:r>
          </w:p>
          <w:p w14:paraId="02AAC140"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r>
      <w:tr w:rsidR="006231E6" w:rsidRPr="00573B95" w14:paraId="5082E3AF" w14:textId="77777777" w:rsidTr="00EC005C">
        <w:trPr>
          <w:trHeight w:val="525"/>
        </w:trPr>
        <w:tc>
          <w:tcPr>
            <w:tcW w:w="1421" w:type="dxa"/>
            <w:vMerge/>
            <w:tcBorders>
              <w:top w:val="nil"/>
              <w:left w:val="single" w:sz="4" w:space="0" w:color="000000"/>
              <w:bottom w:val="single" w:sz="4" w:space="0" w:color="000000"/>
              <w:right w:val="single" w:sz="4" w:space="0" w:color="000000"/>
            </w:tcBorders>
            <w:shd w:val="clear" w:color="auto" w:fill="auto"/>
          </w:tcPr>
          <w:p w14:paraId="6A98078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nil"/>
              <w:right w:val="single" w:sz="4" w:space="0" w:color="000000"/>
            </w:tcBorders>
            <w:shd w:val="clear" w:color="auto" w:fill="auto"/>
          </w:tcPr>
          <w:p w14:paraId="6566957F"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2B820AD8"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91854" w:rsidRPr="00573B95">
              <w:rPr>
                <w:rFonts w:asciiTheme="minorEastAsia" w:hAnsiTheme="minorEastAsia" w:cs="ＭＳ Ｐゴシック" w:hint="eastAsia"/>
                <w:kern w:val="0"/>
                <w:sz w:val="20"/>
                <w:szCs w:val="20"/>
              </w:rPr>
              <w:t>ケース内の油量及び油の汚れの有無を調べる。</w:t>
            </w:r>
          </w:p>
        </w:tc>
        <w:tc>
          <w:tcPr>
            <w:tcW w:w="3686" w:type="dxa"/>
            <w:tcBorders>
              <w:top w:val="nil"/>
              <w:left w:val="nil"/>
              <w:bottom w:val="nil"/>
              <w:right w:val="single" w:sz="4" w:space="0" w:color="000000"/>
            </w:tcBorders>
            <w:shd w:val="clear" w:color="auto" w:fill="auto"/>
          </w:tcPr>
          <w:p w14:paraId="36E6D4EA"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91854" w:rsidRPr="00573B95">
              <w:rPr>
                <w:rFonts w:asciiTheme="minorEastAsia" w:hAnsiTheme="minorEastAsia" w:cs="ＭＳ Ｐゴシック" w:hint="eastAsia"/>
                <w:kern w:val="0"/>
                <w:sz w:val="20"/>
                <w:szCs w:val="20"/>
              </w:rPr>
              <w:t>油量が適正で、著しい汚れがないこと。</w:t>
            </w:r>
          </w:p>
        </w:tc>
      </w:tr>
      <w:tr w:rsidR="006231E6" w:rsidRPr="00573B95" w14:paraId="5AF65EB5" w14:textId="77777777" w:rsidTr="00EC005C">
        <w:trPr>
          <w:trHeight w:val="513"/>
        </w:trPr>
        <w:tc>
          <w:tcPr>
            <w:tcW w:w="1421" w:type="dxa"/>
            <w:vMerge/>
            <w:tcBorders>
              <w:top w:val="nil"/>
              <w:left w:val="single" w:sz="4" w:space="0" w:color="000000"/>
              <w:bottom w:val="single" w:sz="4" w:space="0" w:color="000000"/>
              <w:right w:val="single" w:sz="4" w:space="0" w:color="000000"/>
            </w:tcBorders>
            <w:shd w:val="clear" w:color="auto" w:fill="auto"/>
          </w:tcPr>
          <w:p w14:paraId="48657FC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nil"/>
              <w:bottom w:val="nil"/>
              <w:right w:val="single" w:sz="4" w:space="0" w:color="000000"/>
            </w:tcBorders>
            <w:shd w:val="clear" w:color="auto" w:fill="auto"/>
          </w:tcPr>
          <w:p w14:paraId="78E3A88A"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50C5BFA0"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991854" w:rsidRPr="00573B95">
              <w:rPr>
                <w:rFonts w:asciiTheme="minorEastAsia" w:hAnsiTheme="minorEastAsia" w:cs="ＭＳ Ｐゴシック" w:hint="eastAsia"/>
                <w:kern w:val="0"/>
                <w:sz w:val="20"/>
                <w:szCs w:val="20"/>
              </w:rPr>
              <w:t>ケースからの油漏れの有無を調べる。</w:t>
            </w:r>
          </w:p>
        </w:tc>
        <w:tc>
          <w:tcPr>
            <w:tcW w:w="3686" w:type="dxa"/>
            <w:tcBorders>
              <w:top w:val="nil"/>
              <w:left w:val="nil"/>
              <w:bottom w:val="nil"/>
              <w:right w:val="single" w:sz="4" w:space="0" w:color="000000"/>
            </w:tcBorders>
            <w:shd w:val="clear" w:color="auto" w:fill="auto"/>
          </w:tcPr>
          <w:p w14:paraId="4D5542F4"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991854" w:rsidRPr="00573B95">
              <w:rPr>
                <w:rFonts w:asciiTheme="minorEastAsia" w:hAnsiTheme="minorEastAsia" w:cs="ＭＳ Ｐゴシック" w:hint="eastAsia"/>
                <w:kern w:val="0"/>
                <w:sz w:val="20"/>
                <w:szCs w:val="20"/>
              </w:rPr>
              <w:t>油漏れがないこと。</w:t>
            </w:r>
          </w:p>
        </w:tc>
      </w:tr>
      <w:tr w:rsidR="006231E6" w:rsidRPr="00573B95" w14:paraId="722FFC5D" w14:textId="77777777" w:rsidTr="00EC005C">
        <w:trPr>
          <w:trHeight w:val="751"/>
        </w:trPr>
        <w:tc>
          <w:tcPr>
            <w:tcW w:w="1421" w:type="dxa"/>
            <w:vMerge/>
            <w:tcBorders>
              <w:top w:val="nil"/>
              <w:left w:val="single" w:sz="4" w:space="0" w:color="000000"/>
              <w:bottom w:val="single" w:sz="4" w:space="0" w:color="000000"/>
              <w:right w:val="single" w:sz="4" w:space="0" w:color="000000"/>
            </w:tcBorders>
            <w:vAlign w:val="center"/>
            <w:hideMark/>
          </w:tcPr>
          <w:p w14:paraId="389C3E50"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000000"/>
              <w:left w:val="nil"/>
              <w:right w:val="single" w:sz="4" w:space="0" w:color="000000"/>
            </w:tcBorders>
            <w:shd w:val="clear" w:color="auto" w:fill="auto"/>
            <w:hideMark/>
          </w:tcPr>
          <w:p w14:paraId="5D0F66DE" w14:textId="77777777" w:rsidR="00344051" w:rsidRPr="00573B95" w:rsidRDefault="00991854"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トランスミッション</w:t>
            </w:r>
          </w:p>
        </w:tc>
        <w:tc>
          <w:tcPr>
            <w:tcW w:w="3402" w:type="dxa"/>
            <w:tcBorders>
              <w:top w:val="single" w:sz="4" w:space="0" w:color="000000"/>
              <w:left w:val="nil"/>
              <w:bottom w:val="nil"/>
              <w:right w:val="single" w:sz="4" w:space="0" w:color="000000"/>
            </w:tcBorders>
            <w:shd w:val="clear" w:color="auto" w:fill="auto"/>
            <w:hideMark/>
          </w:tcPr>
          <w:p w14:paraId="32EA2A64" w14:textId="06AC714A" w:rsidR="00344051" w:rsidRPr="00573B95" w:rsidRDefault="00A91D8A" w:rsidP="00EF22AA">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10E9C" w:rsidRPr="00573B95">
              <w:rPr>
                <w:rFonts w:asciiTheme="minorEastAsia" w:hAnsiTheme="minorEastAsia" w:cs="ＭＳ Ｐゴシック" w:hint="eastAsia"/>
                <w:kern w:val="0"/>
                <w:sz w:val="20"/>
                <w:szCs w:val="20"/>
              </w:rPr>
              <w:t>レバーが</w:t>
            </w:r>
            <w:r w:rsidR="00991854" w:rsidRPr="00573B95">
              <w:rPr>
                <w:rFonts w:asciiTheme="minorEastAsia" w:hAnsiTheme="minorEastAsia" w:cs="ＭＳ Ｐゴシック" w:hint="eastAsia"/>
                <w:kern w:val="0"/>
                <w:sz w:val="20"/>
                <w:szCs w:val="20"/>
              </w:rPr>
              <w:t>前進及び後進</w:t>
            </w:r>
            <w:r w:rsidR="00F10E9C" w:rsidRPr="00573B95">
              <w:rPr>
                <w:rFonts w:asciiTheme="minorEastAsia" w:hAnsiTheme="minorEastAsia" w:cs="ＭＳ Ｐゴシック" w:hint="eastAsia"/>
                <w:kern w:val="0"/>
                <w:sz w:val="20"/>
                <w:szCs w:val="20"/>
              </w:rPr>
              <w:t>の</w:t>
            </w:r>
            <w:r w:rsidR="00991854" w:rsidRPr="00573B95">
              <w:rPr>
                <w:rFonts w:asciiTheme="minorEastAsia" w:hAnsiTheme="minorEastAsia" w:cs="ＭＳ Ｐゴシック" w:hint="eastAsia"/>
                <w:kern w:val="0"/>
                <w:sz w:val="20"/>
                <w:szCs w:val="20"/>
              </w:rPr>
              <w:t>状態で</w:t>
            </w:r>
            <w:r w:rsidR="00EF22AA" w:rsidRPr="00573B95">
              <w:rPr>
                <w:rFonts w:asciiTheme="minorEastAsia" w:hAnsiTheme="minorEastAsia" w:cs="ＭＳ Ｐゴシック" w:hint="eastAsia"/>
                <w:kern w:val="0"/>
                <w:sz w:val="20"/>
                <w:szCs w:val="20"/>
              </w:rPr>
              <w:t>車体</w:t>
            </w:r>
            <w:r w:rsidR="00D840CC" w:rsidRPr="00573B95">
              <w:rPr>
                <w:rFonts w:asciiTheme="minorEastAsia" w:hAnsiTheme="minorEastAsia" w:cs="ＭＳ Ｐゴシック" w:hint="eastAsia"/>
                <w:kern w:val="0"/>
                <w:sz w:val="20"/>
                <w:szCs w:val="20"/>
              </w:rPr>
              <w:t>を</w:t>
            </w:r>
            <w:r w:rsidR="00991854" w:rsidRPr="00573B95">
              <w:rPr>
                <w:rFonts w:asciiTheme="minorEastAsia" w:hAnsiTheme="minorEastAsia" w:cs="ＭＳ Ｐゴシック" w:hint="eastAsia"/>
                <w:kern w:val="0"/>
                <w:sz w:val="20"/>
                <w:szCs w:val="20"/>
              </w:rPr>
              <w:t>駆動させて作動状態並びにレバーの抜け、異音及び異常発熱の有無を調べる。</w:t>
            </w:r>
          </w:p>
        </w:tc>
        <w:tc>
          <w:tcPr>
            <w:tcW w:w="3686" w:type="dxa"/>
            <w:tcBorders>
              <w:top w:val="single" w:sz="4" w:space="0" w:color="000000"/>
              <w:left w:val="nil"/>
              <w:bottom w:val="nil"/>
              <w:right w:val="single" w:sz="4" w:space="0" w:color="000000"/>
            </w:tcBorders>
            <w:shd w:val="clear" w:color="auto" w:fill="auto"/>
            <w:hideMark/>
          </w:tcPr>
          <w:p w14:paraId="5C690CB4"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91854" w:rsidRPr="00573B95">
              <w:rPr>
                <w:rFonts w:asciiTheme="minorEastAsia" w:hAnsiTheme="minorEastAsia" w:cs="ＭＳ Ｐゴシック" w:hint="eastAsia"/>
                <w:kern w:val="0"/>
                <w:sz w:val="20"/>
                <w:szCs w:val="20"/>
              </w:rPr>
              <w:t>正常に作動し、レバーの抜け、異音</w:t>
            </w:r>
            <w:r w:rsidR="00931EF4" w:rsidRPr="00573B95">
              <w:rPr>
                <w:rFonts w:asciiTheme="minorEastAsia" w:hAnsiTheme="minorEastAsia" w:cs="ＭＳ Ｐゴシック" w:hint="eastAsia"/>
                <w:kern w:val="0"/>
                <w:sz w:val="20"/>
                <w:szCs w:val="20"/>
              </w:rPr>
              <w:t>及び</w:t>
            </w:r>
            <w:r w:rsidR="00991854" w:rsidRPr="00573B95">
              <w:rPr>
                <w:rFonts w:asciiTheme="minorEastAsia" w:hAnsiTheme="minorEastAsia" w:cs="ＭＳ Ｐゴシック" w:hint="eastAsia"/>
                <w:kern w:val="0"/>
                <w:sz w:val="20"/>
                <w:szCs w:val="20"/>
              </w:rPr>
              <w:t>異常発熱がないこと。</w:t>
            </w:r>
          </w:p>
          <w:p w14:paraId="45192F14"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r>
      <w:tr w:rsidR="006231E6" w:rsidRPr="00573B95" w14:paraId="7C7264E6" w14:textId="77777777" w:rsidTr="00EC005C">
        <w:trPr>
          <w:trHeight w:val="525"/>
        </w:trPr>
        <w:tc>
          <w:tcPr>
            <w:tcW w:w="1421" w:type="dxa"/>
            <w:vMerge/>
            <w:tcBorders>
              <w:top w:val="nil"/>
              <w:left w:val="single" w:sz="4" w:space="0" w:color="000000"/>
              <w:bottom w:val="single" w:sz="4" w:space="0" w:color="000000"/>
              <w:right w:val="single" w:sz="4" w:space="0" w:color="000000"/>
            </w:tcBorders>
            <w:vAlign w:val="center"/>
          </w:tcPr>
          <w:p w14:paraId="35F15D6B"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nil"/>
              <w:right w:val="single" w:sz="4" w:space="0" w:color="000000"/>
            </w:tcBorders>
            <w:shd w:val="clear" w:color="auto" w:fill="auto"/>
          </w:tcPr>
          <w:p w14:paraId="07999F6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2B85CC00"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91854" w:rsidRPr="00573B95">
              <w:rPr>
                <w:rFonts w:asciiTheme="minorEastAsia" w:hAnsiTheme="minorEastAsia" w:cs="ＭＳ Ｐゴシック" w:hint="eastAsia"/>
                <w:kern w:val="0"/>
                <w:sz w:val="20"/>
                <w:szCs w:val="20"/>
              </w:rPr>
              <w:t>ケース内の油量及び油の汚れの有無を調べる。</w:t>
            </w:r>
          </w:p>
        </w:tc>
        <w:tc>
          <w:tcPr>
            <w:tcW w:w="3686" w:type="dxa"/>
            <w:tcBorders>
              <w:top w:val="nil"/>
              <w:left w:val="nil"/>
              <w:bottom w:val="nil"/>
              <w:right w:val="single" w:sz="4" w:space="0" w:color="000000"/>
            </w:tcBorders>
            <w:shd w:val="clear" w:color="auto" w:fill="auto"/>
          </w:tcPr>
          <w:p w14:paraId="46EFE6B4"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91854" w:rsidRPr="00573B95">
              <w:rPr>
                <w:rFonts w:asciiTheme="minorEastAsia" w:hAnsiTheme="minorEastAsia" w:cs="ＭＳ Ｐゴシック" w:hint="eastAsia"/>
                <w:kern w:val="0"/>
                <w:sz w:val="20"/>
                <w:szCs w:val="20"/>
              </w:rPr>
              <w:t>油量が適正で、著しい汚れがないこと。</w:t>
            </w:r>
          </w:p>
        </w:tc>
      </w:tr>
      <w:tr w:rsidR="006231E6" w:rsidRPr="00573B95" w14:paraId="02A06B40" w14:textId="77777777" w:rsidTr="00EC005C">
        <w:trPr>
          <w:trHeight w:val="540"/>
        </w:trPr>
        <w:tc>
          <w:tcPr>
            <w:tcW w:w="1421" w:type="dxa"/>
            <w:vMerge/>
            <w:tcBorders>
              <w:top w:val="nil"/>
              <w:left w:val="single" w:sz="4" w:space="0" w:color="000000"/>
              <w:bottom w:val="single" w:sz="4" w:space="0" w:color="000000"/>
              <w:right w:val="single" w:sz="4" w:space="0" w:color="000000"/>
            </w:tcBorders>
            <w:vAlign w:val="center"/>
          </w:tcPr>
          <w:p w14:paraId="4B95BFC5"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nil"/>
              <w:bottom w:val="single" w:sz="4" w:space="0" w:color="000000"/>
              <w:right w:val="single" w:sz="4" w:space="0" w:color="000000"/>
            </w:tcBorders>
            <w:shd w:val="clear" w:color="auto" w:fill="auto"/>
          </w:tcPr>
          <w:p w14:paraId="4AEAB7EA"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tcPr>
          <w:p w14:paraId="299E738F"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991854" w:rsidRPr="00573B95">
              <w:rPr>
                <w:rFonts w:asciiTheme="minorEastAsia" w:hAnsiTheme="minorEastAsia" w:cs="ＭＳ Ｐゴシック" w:hint="eastAsia"/>
                <w:kern w:val="0"/>
                <w:sz w:val="20"/>
                <w:szCs w:val="20"/>
              </w:rPr>
              <w:t>ケースからの油漏れの有無を調べる</w:t>
            </w:r>
            <w:r w:rsidR="006F7B19" w:rsidRPr="00573B95">
              <w:rPr>
                <w:rFonts w:asciiTheme="minorEastAsia" w:hAnsiTheme="minorEastAsia" w:cs="ＭＳ Ｐゴシック" w:hint="eastAsia"/>
                <w:kern w:val="0"/>
                <w:sz w:val="20"/>
                <w:szCs w:val="20"/>
              </w:rPr>
              <w:t>。</w:t>
            </w:r>
          </w:p>
        </w:tc>
        <w:tc>
          <w:tcPr>
            <w:tcW w:w="3686" w:type="dxa"/>
            <w:tcBorders>
              <w:top w:val="nil"/>
              <w:left w:val="nil"/>
              <w:bottom w:val="single" w:sz="4" w:space="0" w:color="000000"/>
              <w:right w:val="single" w:sz="4" w:space="0" w:color="000000"/>
            </w:tcBorders>
            <w:shd w:val="clear" w:color="auto" w:fill="auto"/>
          </w:tcPr>
          <w:p w14:paraId="3EC40FD6"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991854" w:rsidRPr="00573B95">
              <w:rPr>
                <w:rFonts w:asciiTheme="minorEastAsia" w:hAnsiTheme="minorEastAsia" w:cs="ＭＳ Ｐゴシック" w:hint="eastAsia"/>
                <w:kern w:val="0"/>
                <w:sz w:val="20"/>
                <w:szCs w:val="20"/>
              </w:rPr>
              <w:t>油漏れがないこと。</w:t>
            </w:r>
          </w:p>
        </w:tc>
      </w:tr>
      <w:tr w:rsidR="006231E6" w:rsidRPr="00573B95" w14:paraId="39821892"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5F3F15F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1239B864"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プロペラーシャフト</w:t>
            </w:r>
          </w:p>
        </w:tc>
        <w:tc>
          <w:tcPr>
            <w:tcW w:w="3402" w:type="dxa"/>
            <w:tcBorders>
              <w:top w:val="nil"/>
              <w:left w:val="nil"/>
              <w:bottom w:val="nil"/>
              <w:right w:val="single" w:sz="4" w:space="0" w:color="000000"/>
            </w:tcBorders>
            <w:shd w:val="clear" w:color="auto" w:fill="auto"/>
            <w:hideMark/>
          </w:tcPr>
          <w:p w14:paraId="4B6385C8" w14:textId="212E84F8"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8669AD" w:rsidRPr="00573B95">
              <w:rPr>
                <w:rFonts w:asciiTheme="minorEastAsia" w:hAnsiTheme="minorEastAsia" w:hint="eastAsia"/>
                <w:sz w:val="20"/>
                <w:szCs w:val="20"/>
              </w:rPr>
              <w:t>両輪を浮かせて</w:t>
            </w:r>
            <w:r w:rsidR="000A1386" w:rsidRPr="00573B95">
              <w:rPr>
                <w:rFonts w:asciiTheme="minorEastAsia" w:hAnsiTheme="minorEastAsia" w:cs="ＭＳ Ｐゴシック" w:hint="eastAsia"/>
                <w:kern w:val="0"/>
                <w:sz w:val="20"/>
                <w:szCs w:val="20"/>
              </w:rPr>
              <w:t>駆動させて振れの有無を調べる。</w:t>
            </w:r>
          </w:p>
        </w:tc>
        <w:tc>
          <w:tcPr>
            <w:tcW w:w="3686" w:type="dxa"/>
            <w:tcBorders>
              <w:top w:val="nil"/>
              <w:left w:val="nil"/>
              <w:bottom w:val="nil"/>
              <w:right w:val="single" w:sz="4" w:space="0" w:color="000000"/>
            </w:tcBorders>
            <w:shd w:val="clear" w:color="auto" w:fill="auto"/>
            <w:hideMark/>
          </w:tcPr>
          <w:p w14:paraId="44101F00"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異常な振れがないこと。</w:t>
            </w:r>
          </w:p>
        </w:tc>
      </w:tr>
      <w:tr w:rsidR="006231E6" w:rsidRPr="00573B95" w14:paraId="3A5BA662" w14:textId="77777777" w:rsidTr="00EC005C">
        <w:trPr>
          <w:trHeight w:val="480"/>
        </w:trPr>
        <w:tc>
          <w:tcPr>
            <w:tcW w:w="1421" w:type="dxa"/>
            <w:vMerge/>
            <w:tcBorders>
              <w:top w:val="nil"/>
              <w:left w:val="single" w:sz="4" w:space="0" w:color="000000"/>
              <w:bottom w:val="single" w:sz="4" w:space="0" w:color="000000"/>
              <w:right w:val="single" w:sz="4" w:space="0" w:color="000000"/>
            </w:tcBorders>
            <w:vAlign w:val="center"/>
            <w:hideMark/>
          </w:tcPr>
          <w:p w14:paraId="4EF55D2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360358EA"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976E83E"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スプライン、ユニバーサルジョイント及びセンターベアリングのがた及び損傷の有無を調べる。</w:t>
            </w:r>
          </w:p>
        </w:tc>
        <w:tc>
          <w:tcPr>
            <w:tcW w:w="3686" w:type="dxa"/>
            <w:tcBorders>
              <w:top w:val="nil"/>
              <w:left w:val="nil"/>
              <w:bottom w:val="nil"/>
              <w:right w:val="single" w:sz="4" w:space="0" w:color="000000"/>
            </w:tcBorders>
            <w:shd w:val="clear" w:color="auto" w:fill="auto"/>
            <w:hideMark/>
          </w:tcPr>
          <w:p w14:paraId="21B86732"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著しいがた</w:t>
            </w:r>
            <w:r w:rsidR="00931EF4"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損傷がないこと。</w:t>
            </w:r>
          </w:p>
        </w:tc>
      </w:tr>
      <w:tr w:rsidR="006231E6" w:rsidRPr="00573B95" w14:paraId="0A9A62AC" w14:textId="77777777" w:rsidTr="00EC005C">
        <w:trPr>
          <w:trHeight w:val="139"/>
        </w:trPr>
        <w:tc>
          <w:tcPr>
            <w:tcW w:w="1421" w:type="dxa"/>
            <w:vMerge/>
            <w:tcBorders>
              <w:top w:val="nil"/>
              <w:left w:val="single" w:sz="4" w:space="0" w:color="000000"/>
              <w:bottom w:val="single" w:sz="4" w:space="0" w:color="000000"/>
              <w:right w:val="single" w:sz="4" w:space="0" w:color="000000"/>
            </w:tcBorders>
            <w:vAlign w:val="center"/>
            <w:hideMark/>
          </w:tcPr>
          <w:p w14:paraId="690AC06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5C85636D"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444252B" w14:textId="77777777" w:rsidR="00344051" w:rsidRPr="00573B95" w:rsidRDefault="00A91D8A" w:rsidP="00751392">
            <w:pPr>
              <w:tabs>
                <w:tab w:val="left" w:pos="3445"/>
              </w:tabs>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連結部のボルト及びナットの緩み、損傷及び脱落の有無を調べる。</w:t>
            </w:r>
          </w:p>
        </w:tc>
        <w:tc>
          <w:tcPr>
            <w:tcW w:w="3686" w:type="dxa"/>
            <w:tcBorders>
              <w:top w:val="nil"/>
              <w:left w:val="nil"/>
              <w:bottom w:val="single" w:sz="4" w:space="0" w:color="000000"/>
              <w:right w:val="single" w:sz="4" w:space="0" w:color="000000"/>
            </w:tcBorders>
            <w:shd w:val="clear" w:color="auto" w:fill="auto"/>
            <w:hideMark/>
          </w:tcPr>
          <w:p w14:paraId="45528A8F"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緩み、損傷</w:t>
            </w:r>
            <w:r w:rsidR="00931EF4"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p>
        </w:tc>
      </w:tr>
      <w:tr w:rsidR="006231E6" w:rsidRPr="00573B95" w14:paraId="675968E6"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5FC82857"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1CC072DD"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デファレンシャル</w:t>
            </w:r>
          </w:p>
        </w:tc>
        <w:tc>
          <w:tcPr>
            <w:tcW w:w="3402" w:type="dxa"/>
            <w:tcBorders>
              <w:top w:val="nil"/>
              <w:left w:val="nil"/>
              <w:bottom w:val="nil"/>
              <w:right w:val="single" w:sz="4" w:space="0" w:color="000000"/>
            </w:tcBorders>
            <w:shd w:val="clear" w:color="auto" w:fill="auto"/>
            <w:hideMark/>
          </w:tcPr>
          <w:p w14:paraId="1E035949"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走行させて異音の有無を調べる。</w:t>
            </w:r>
          </w:p>
        </w:tc>
        <w:tc>
          <w:tcPr>
            <w:tcW w:w="3686" w:type="dxa"/>
            <w:tcBorders>
              <w:top w:val="nil"/>
              <w:left w:val="nil"/>
              <w:bottom w:val="nil"/>
              <w:right w:val="single" w:sz="4" w:space="0" w:color="000000"/>
            </w:tcBorders>
            <w:shd w:val="clear" w:color="auto" w:fill="auto"/>
            <w:hideMark/>
          </w:tcPr>
          <w:p w14:paraId="01850690"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異音がないこと。</w:t>
            </w:r>
          </w:p>
        </w:tc>
      </w:tr>
      <w:tr w:rsidR="006231E6" w:rsidRPr="00573B95" w14:paraId="476E27E9"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6C1A2E4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436F10BF"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6E24209"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ケース内の油量及び油の汚れの有無を調べる。</w:t>
            </w:r>
          </w:p>
        </w:tc>
        <w:tc>
          <w:tcPr>
            <w:tcW w:w="3686" w:type="dxa"/>
            <w:tcBorders>
              <w:top w:val="nil"/>
              <w:left w:val="nil"/>
              <w:bottom w:val="nil"/>
              <w:right w:val="single" w:sz="4" w:space="0" w:color="000000"/>
            </w:tcBorders>
            <w:shd w:val="clear" w:color="auto" w:fill="auto"/>
            <w:hideMark/>
          </w:tcPr>
          <w:p w14:paraId="010C1429"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油量が適正で、著しい汚れがないこと。</w:t>
            </w:r>
          </w:p>
        </w:tc>
      </w:tr>
      <w:tr w:rsidR="006231E6" w:rsidRPr="00573B95" w14:paraId="48D42B92"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67FDE644"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277B518"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56B0CE6"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ケースからの油漏れの有無を調べる。</w:t>
            </w:r>
          </w:p>
        </w:tc>
        <w:tc>
          <w:tcPr>
            <w:tcW w:w="3686" w:type="dxa"/>
            <w:tcBorders>
              <w:top w:val="nil"/>
              <w:left w:val="nil"/>
              <w:bottom w:val="nil"/>
              <w:right w:val="single" w:sz="4" w:space="0" w:color="000000"/>
            </w:tcBorders>
            <w:shd w:val="clear" w:color="auto" w:fill="auto"/>
            <w:hideMark/>
          </w:tcPr>
          <w:p w14:paraId="46DA895A"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138BFCD1"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0E984CC5"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03C5D50C"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78AD8AB"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デフロック装置の作動の適否を調べる。</w:t>
            </w:r>
          </w:p>
        </w:tc>
        <w:tc>
          <w:tcPr>
            <w:tcW w:w="3686" w:type="dxa"/>
            <w:tcBorders>
              <w:top w:val="nil"/>
              <w:left w:val="nil"/>
              <w:bottom w:val="single" w:sz="4" w:space="0" w:color="000000"/>
              <w:right w:val="single" w:sz="4" w:space="0" w:color="000000"/>
            </w:tcBorders>
            <w:shd w:val="clear" w:color="auto" w:fill="auto"/>
            <w:hideMark/>
          </w:tcPr>
          <w:p w14:paraId="04A6F184"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正常に作動すること。</w:t>
            </w:r>
          </w:p>
        </w:tc>
      </w:tr>
      <w:tr w:rsidR="006231E6" w:rsidRPr="00573B95" w14:paraId="7B96DC1F"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7C6EA9A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3C704430"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ファイナルドライブ</w:t>
            </w:r>
          </w:p>
        </w:tc>
        <w:tc>
          <w:tcPr>
            <w:tcW w:w="3402" w:type="dxa"/>
            <w:tcBorders>
              <w:top w:val="nil"/>
              <w:left w:val="nil"/>
              <w:bottom w:val="nil"/>
              <w:right w:val="single" w:sz="4" w:space="0" w:color="000000"/>
            </w:tcBorders>
            <w:shd w:val="clear" w:color="auto" w:fill="auto"/>
            <w:hideMark/>
          </w:tcPr>
          <w:p w14:paraId="39F4C678"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走行させて異音の有無を調べる。</w:t>
            </w:r>
          </w:p>
        </w:tc>
        <w:tc>
          <w:tcPr>
            <w:tcW w:w="3686" w:type="dxa"/>
            <w:tcBorders>
              <w:top w:val="nil"/>
              <w:left w:val="nil"/>
              <w:bottom w:val="nil"/>
              <w:right w:val="single" w:sz="4" w:space="0" w:color="000000"/>
            </w:tcBorders>
            <w:shd w:val="clear" w:color="auto" w:fill="auto"/>
            <w:hideMark/>
          </w:tcPr>
          <w:p w14:paraId="7E6ECC0C"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異音がないこと。</w:t>
            </w:r>
          </w:p>
        </w:tc>
      </w:tr>
      <w:tr w:rsidR="006231E6" w:rsidRPr="00573B95" w14:paraId="5458C76B"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65878387"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ACDAC09"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10" w:right="21" w:hangingChars="150" w:hanging="3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F4D8E83"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ケース内の油量及び油の汚れの有無を調べる。</w:t>
            </w:r>
          </w:p>
        </w:tc>
        <w:tc>
          <w:tcPr>
            <w:tcW w:w="3686" w:type="dxa"/>
            <w:tcBorders>
              <w:top w:val="nil"/>
              <w:left w:val="nil"/>
              <w:bottom w:val="nil"/>
              <w:right w:val="single" w:sz="4" w:space="0" w:color="000000"/>
            </w:tcBorders>
            <w:shd w:val="clear" w:color="auto" w:fill="auto"/>
            <w:hideMark/>
          </w:tcPr>
          <w:p w14:paraId="3D612F1A"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油量が適正で、著しい汚れがないこと。</w:t>
            </w:r>
          </w:p>
        </w:tc>
      </w:tr>
      <w:tr w:rsidR="006231E6" w:rsidRPr="00573B95" w14:paraId="22B93907"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6CE73EF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7E66930A"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10" w:right="21" w:hangingChars="150" w:hanging="3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023F1A0"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ケースからの油漏れの有無を調べる。</w:t>
            </w:r>
          </w:p>
        </w:tc>
        <w:tc>
          <w:tcPr>
            <w:tcW w:w="3686" w:type="dxa"/>
            <w:tcBorders>
              <w:top w:val="nil"/>
              <w:left w:val="nil"/>
              <w:bottom w:val="single" w:sz="4" w:space="0" w:color="000000"/>
              <w:right w:val="single" w:sz="4" w:space="0" w:color="000000"/>
            </w:tcBorders>
            <w:shd w:val="clear" w:color="auto" w:fill="auto"/>
            <w:hideMark/>
          </w:tcPr>
          <w:p w14:paraId="3DF95EDE"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04D801DD" w14:textId="77777777" w:rsidTr="00EC005C">
        <w:trPr>
          <w:trHeight w:val="720"/>
        </w:trPr>
        <w:tc>
          <w:tcPr>
            <w:tcW w:w="1421" w:type="dxa"/>
            <w:vMerge w:val="restart"/>
            <w:tcBorders>
              <w:top w:val="nil"/>
              <w:left w:val="single" w:sz="4" w:space="0" w:color="000000"/>
              <w:right w:val="single" w:sz="4" w:space="0" w:color="000000"/>
            </w:tcBorders>
            <w:shd w:val="clear" w:color="auto" w:fill="auto"/>
            <w:hideMark/>
          </w:tcPr>
          <w:p w14:paraId="36CD74DF" w14:textId="77777777" w:rsidR="00344051" w:rsidRPr="00573B95" w:rsidRDefault="009A30A8" w:rsidP="00751392">
            <w:pPr>
              <w:overflowPunct w:val="0"/>
              <w:autoSpaceDE w:val="0"/>
              <w:autoSpaceDN w:val="0"/>
              <w:adjustRightInd w:val="0"/>
              <w:snapToGrid w:val="0"/>
              <w:spacing w:beforeLines="10" w:before="36" w:afterLines="10" w:after="36" w:line="20" w:lineRule="atLeast"/>
              <w:ind w:left="200" w:rightChars="-47" w:right="-99"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2.3.3</w:t>
            </w:r>
          </w:p>
          <w:p w14:paraId="030952C0"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88" w:left="185" w:firstLineChars="11" w:firstLine="2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tc>
        <w:tc>
          <w:tcPr>
            <w:tcW w:w="2126" w:type="dxa"/>
            <w:tcBorders>
              <w:top w:val="nil"/>
              <w:left w:val="nil"/>
              <w:bottom w:val="single" w:sz="4" w:space="0" w:color="000000"/>
              <w:right w:val="single" w:sz="4" w:space="0" w:color="000000"/>
            </w:tcBorders>
            <w:shd w:val="clear" w:color="auto" w:fill="auto"/>
            <w:hideMark/>
          </w:tcPr>
          <w:p w14:paraId="17B84B05"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フロントアクスルハウジング及びリヤアクスルハウジング</w:t>
            </w:r>
          </w:p>
        </w:tc>
        <w:tc>
          <w:tcPr>
            <w:tcW w:w="3402" w:type="dxa"/>
            <w:tcBorders>
              <w:top w:val="nil"/>
              <w:left w:val="nil"/>
              <w:bottom w:val="single" w:sz="4" w:space="0" w:color="000000"/>
              <w:right w:val="single" w:sz="4" w:space="0" w:color="000000"/>
            </w:tcBorders>
            <w:shd w:val="clear" w:color="auto" w:fill="auto"/>
            <w:hideMark/>
          </w:tcPr>
          <w:p w14:paraId="1422CC4C" w14:textId="77777777" w:rsidR="00344051" w:rsidRPr="00573B95" w:rsidRDefault="0096481E" w:rsidP="008C744B">
            <w:pPr>
              <w:overflowPunct w:val="0"/>
              <w:autoSpaceDE w:val="0"/>
              <w:autoSpaceDN w:val="0"/>
              <w:adjustRightInd w:val="0"/>
              <w:snapToGrid w:val="0"/>
              <w:spacing w:beforeLines="10" w:before="36" w:afterLines="10" w:after="36" w:line="20" w:lineRule="atLeas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、損傷及び変形の有無を調べる。</w:t>
            </w:r>
          </w:p>
          <w:p w14:paraId="1604430C" w14:textId="77777777" w:rsidR="00344051" w:rsidRPr="00573B95" w:rsidRDefault="0096481E" w:rsidP="008C744B">
            <w:pPr>
              <w:overflowPunct w:val="0"/>
              <w:autoSpaceDE w:val="0"/>
              <w:autoSpaceDN w:val="0"/>
              <w:adjustRightInd w:val="0"/>
              <w:snapToGrid w:val="0"/>
              <w:spacing w:beforeLines="10" w:before="36" w:afterLines="10" w:after="36" w:line="20" w:lineRule="atLeas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nil"/>
              <w:bottom w:val="single" w:sz="4" w:space="0" w:color="000000"/>
              <w:right w:val="single" w:sz="4" w:space="0" w:color="000000"/>
            </w:tcBorders>
            <w:shd w:val="clear" w:color="auto" w:fill="auto"/>
            <w:hideMark/>
          </w:tcPr>
          <w:p w14:paraId="3C8CE91E" w14:textId="77777777" w:rsidR="00344051" w:rsidRPr="00573B95" w:rsidRDefault="0096481E" w:rsidP="008C744B">
            <w:pPr>
              <w:overflowPunct w:val="0"/>
              <w:autoSpaceDE w:val="0"/>
              <w:autoSpaceDN w:val="0"/>
              <w:adjustRightInd w:val="0"/>
              <w:snapToGrid w:val="0"/>
              <w:spacing w:beforeLines="10" w:before="36" w:afterLines="10" w:after="36" w:line="20" w:lineRule="atLeas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w:t>
            </w:r>
            <w:r w:rsidR="00931EF4"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変形がないこと。</w:t>
            </w:r>
          </w:p>
        </w:tc>
      </w:tr>
      <w:tr w:rsidR="006231E6" w:rsidRPr="00573B95" w14:paraId="03BAA834" w14:textId="77777777" w:rsidTr="00EC005C">
        <w:trPr>
          <w:trHeight w:val="270"/>
        </w:trPr>
        <w:tc>
          <w:tcPr>
            <w:tcW w:w="1421" w:type="dxa"/>
            <w:vMerge/>
            <w:tcBorders>
              <w:top w:val="nil"/>
              <w:left w:val="single" w:sz="4" w:space="0" w:color="000000"/>
              <w:right w:val="single" w:sz="4" w:space="0" w:color="000000"/>
            </w:tcBorders>
            <w:vAlign w:val="center"/>
            <w:hideMark/>
          </w:tcPr>
          <w:p w14:paraId="6DCC2637"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right w:val="single" w:sz="4" w:space="0" w:color="000000"/>
            </w:tcBorders>
            <w:shd w:val="clear" w:color="auto" w:fill="auto"/>
            <w:hideMark/>
          </w:tcPr>
          <w:p w14:paraId="4BE30F41"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ホイール</w:t>
            </w:r>
          </w:p>
          <w:p w14:paraId="60CD1371"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200" w:left="52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（タイヤ）</w:t>
            </w:r>
          </w:p>
        </w:tc>
        <w:tc>
          <w:tcPr>
            <w:tcW w:w="3402" w:type="dxa"/>
            <w:tcBorders>
              <w:top w:val="nil"/>
              <w:left w:val="nil"/>
              <w:bottom w:val="nil"/>
              <w:right w:val="single" w:sz="4" w:space="0" w:color="000000"/>
            </w:tcBorders>
            <w:shd w:val="clear" w:color="auto" w:fill="auto"/>
            <w:hideMark/>
          </w:tcPr>
          <w:p w14:paraId="366FC64B"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空気圧を調べる。</w:t>
            </w:r>
          </w:p>
        </w:tc>
        <w:tc>
          <w:tcPr>
            <w:tcW w:w="3686" w:type="dxa"/>
            <w:tcBorders>
              <w:top w:val="nil"/>
              <w:left w:val="nil"/>
              <w:bottom w:val="nil"/>
              <w:right w:val="single" w:sz="4" w:space="0" w:color="000000"/>
            </w:tcBorders>
            <w:shd w:val="clear" w:color="auto" w:fill="auto"/>
            <w:hideMark/>
          </w:tcPr>
          <w:p w14:paraId="791708D4"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メーカーの指定する基準値内であること。</w:t>
            </w:r>
          </w:p>
        </w:tc>
      </w:tr>
      <w:tr w:rsidR="006231E6" w:rsidRPr="00573B95" w14:paraId="69AFEF1D" w14:textId="77777777" w:rsidTr="00EC005C">
        <w:trPr>
          <w:trHeight w:val="139"/>
        </w:trPr>
        <w:tc>
          <w:tcPr>
            <w:tcW w:w="1421" w:type="dxa"/>
            <w:vMerge/>
            <w:tcBorders>
              <w:top w:val="nil"/>
              <w:left w:val="single" w:sz="4" w:space="0" w:color="000000"/>
              <w:right w:val="single" w:sz="4" w:space="0" w:color="000000"/>
            </w:tcBorders>
            <w:vAlign w:val="center"/>
            <w:hideMark/>
          </w:tcPr>
          <w:p w14:paraId="2AD377A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right w:val="single" w:sz="4" w:space="0" w:color="000000"/>
            </w:tcBorders>
            <w:vAlign w:val="center"/>
            <w:hideMark/>
          </w:tcPr>
          <w:p w14:paraId="0DA32F2C"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10" w:right="21" w:hangingChars="150" w:hanging="3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855601C"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、損傷及び偏摩耗の有無を調べる。</w:t>
            </w:r>
          </w:p>
        </w:tc>
        <w:tc>
          <w:tcPr>
            <w:tcW w:w="3686" w:type="dxa"/>
            <w:tcBorders>
              <w:top w:val="nil"/>
              <w:left w:val="nil"/>
              <w:bottom w:val="nil"/>
              <w:right w:val="single" w:sz="4" w:space="0" w:color="000000"/>
            </w:tcBorders>
            <w:shd w:val="clear" w:color="auto" w:fill="auto"/>
            <w:hideMark/>
          </w:tcPr>
          <w:p w14:paraId="0E54E3B2"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走行上支障となる</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w:t>
            </w:r>
            <w:r w:rsidR="00931EF4"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偏摩耗がないこと。</w:t>
            </w:r>
          </w:p>
        </w:tc>
      </w:tr>
      <w:tr w:rsidR="006231E6" w:rsidRPr="00573B95" w14:paraId="35703365" w14:textId="77777777" w:rsidTr="00EC005C">
        <w:trPr>
          <w:trHeight w:val="270"/>
        </w:trPr>
        <w:tc>
          <w:tcPr>
            <w:tcW w:w="1421" w:type="dxa"/>
            <w:vMerge/>
            <w:tcBorders>
              <w:top w:val="nil"/>
              <w:left w:val="single" w:sz="4" w:space="0" w:color="000000"/>
              <w:right w:val="single" w:sz="4" w:space="0" w:color="000000"/>
            </w:tcBorders>
            <w:vAlign w:val="center"/>
            <w:hideMark/>
          </w:tcPr>
          <w:p w14:paraId="1D75285E"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right w:val="single" w:sz="4" w:space="0" w:color="000000"/>
            </w:tcBorders>
            <w:vAlign w:val="center"/>
            <w:hideMark/>
          </w:tcPr>
          <w:p w14:paraId="329A6927"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10" w:right="21" w:hangingChars="150" w:hanging="3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68C0D030"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溝の深さを調べる。</w:t>
            </w:r>
          </w:p>
        </w:tc>
        <w:tc>
          <w:tcPr>
            <w:tcW w:w="3686" w:type="dxa"/>
            <w:tcBorders>
              <w:top w:val="nil"/>
              <w:left w:val="nil"/>
              <w:bottom w:val="nil"/>
              <w:right w:val="single" w:sz="4" w:space="0" w:color="000000"/>
            </w:tcBorders>
            <w:shd w:val="clear" w:color="auto" w:fill="auto"/>
            <w:hideMark/>
          </w:tcPr>
          <w:p w14:paraId="47FFA52B"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規定値以上であること。</w:t>
            </w:r>
          </w:p>
        </w:tc>
      </w:tr>
      <w:tr w:rsidR="006231E6" w:rsidRPr="00573B95" w14:paraId="188BD671" w14:textId="77777777" w:rsidTr="00EC005C">
        <w:trPr>
          <w:trHeight w:val="139"/>
        </w:trPr>
        <w:tc>
          <w:tcPr>
            <w:tcW w:w="1421" w:type="dxa"/>
            <w:vMerge w:val="restart"/>
            <w:tcBorders>
              <w:top w:val="nil"/>
              <w:left w:val="single" w:sz="4" w:space="0" w:color="000000"/>
              <w:right w:val="single" w:sz="4" w:space="0" w:color="000000"/>
            </w:tcBorders>
            <w:vAlign w:val="center"/>
            <w:hideMark/>
          </w:tcPr>
          <w:p w14:paraId="2C707C30"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left w:val="single" w:sz="4" w:space="0" w:color="000000"/>
              <w:right w:val="single" w:sz="4" w:space="0" w:color="000000"/>
            </w:tcBorders>
            <w:vAlign w:val="center"/>
            <w:hideMark/>
          </w:tcPr>
          <w:p w14:paraId="725916C0"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10" w:right="21" w:hangingChars="150" w:hanging="3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ECAB15E"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金属片、石その他の異物のかみ込みの有無を調べる。</w:t>
            </w:r>
          </w:p>
        </w:tc>
        <w:tc>
          <w:tcPr>
            <w:tcW w:w="3686" w:type="dxa"/>
            <w:tcBorders>
              <w:top w:val="nil"/>
              <w:left w:val="nil"/>
              <w:bottom w:val="nil"/>
              <w:right w:val="single" w:sz="4" w:space="0" w:color="000000"/>
            </w:tcBorders>
            <w:shd w:val="clear" w:color="auto" w:fill="auto"/>
            <w:hideMark/>
          </w:tcPr>
          <w:p w14:paraId="21035976"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異物のかみ込みがないこと。</w:t>
            </w:r>
          </w:p>
        </w:tc>
      </w:tr>
      <w:tr w:rsidR="006231E6" w:rsidRPr="00573B95" w14:paraId="04EFC7A6" w14:textId="77777777" w:rsidTr="00EC005C">
        <w:trPr>
          <w:trHeight w:val="270"/>
        </w:trPr>
        <w:tc>
          <w:tcPr>
            <w:tcW w:w="1421" w:type="dxa"/>
            <w:vMerge/>
            <w:tcBorders>
              <w:top w:val="nil"/>
              <w:left w:val="single" w:sz="4" w:space="0" w:color="000000"/>
              <w:right w:val="single" w:sz="4" w:space="0" w:color="000000"/>
            </w:tcBorders>
            <w:vAlign w:val="center"/>
            <w:hideMark/>
          </w:tcPr>
          <w:p w14:paraId="47AE66F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08B12199"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10" w:right="21" w:hangingChars="150" w:hanging="3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0E629478" w14:textId="51652629"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ホイール</w:t>
            </w:r>
            <w:r w:rsidR="003D68D4" w:rsidRPr="00573B95">
              <w:rPr>
                <w:rFonts w:asciiTheme="minorEastAsia" w:hAnsiTheme="minorEastAsia" w:cs="ＭＳ Ｐゴシック" w:hint="eastAsia"/>
                <w:kern w:val="0"/>
                <w:sz w:val="20"/>
                <w:szCs w:val="20"/>
              </w:rPr>
              <w:t>の</w:t>
            </w:r>
            <w:r w:rsidR="000A1386" w:rsidRPr="00573B95">
              <w:rPr>
                <w:rFonts w:asciiTheme="minorEastAsia" w:hAnsiTheme="minorEastAsia" w:cs="ＭＳ Ｐゴシック" w:hint="eastAsia"/>
                <w:kern w:val="0"/>
                <w:sz w:val="20"/>
                <w:szCs w:val="20"/>
              </w:rPr>
              <w:t>ナット及びボルトの緩み</w:t>
            </w:r>
            <w:r w:rsidR="000A0CE8" w:rsidRPr="00573B95">
              <w:rPr>
                <w:rFonts w:asciiTheme="minorEastAsia" w:hAnsiTheme="minorEastAsia" w:cs="ＭＳ Ｐゴシック" w:hint="eastAsia"/>
                <w:kern w:val="0"/>
                <w:sz w:val="20"/>
                <w:szCs w:val="20"/>
              </w:rPr>
              <w:t>及び脱落</w:t>
            </w:r>
            <w:r w:rsidR="000A1386" w:rsidRPr="00573B95">
              <w:rPr>
                <w:rFonts w:asciiTheme="minorEastAsia" w:hAnsiTheme="minorEastAsia" w:cs="ＭＳ Ｐゴシック" w:hint="eastAsia"/>
                <w:kern w:val="0"/>
                <w:sz w:val="20"/>
                <w:szCs w:val="20"/>
              </w:rPr>
              <w:t>の有無を調べる。</w:t>
            </w:r>
          </w:p>
        </w:tc>
        <w:tc>
          <w:tcPr>
            <w:tcW w:w="3686" w:type="dxa"/>
            <w:tcBorders>
              <w:top w:val="nil"/>
              <w:left w:val="nil"/>
              <w:bottom w:val="nil"/>
              <w:right w:val="single" w:sz="4" w:space="0" w:color="000000"/>
            </w:tcBorders>
            <w:shd w:val="clear" w:color="auto" w:fill="auto"/>
            <w:hideMark/>
          </w:tcPr>
          <w:p w14:paraId="76E687AC"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0A0CE8" w:rsidRPr="00573B95">
              <w:rPr>
                <w:rFonts w:asciiTheme="minorEastAsia" w:hAnsiTheme="minorEastAsia" w:cs="ＭＳ Ｐゴシック" w:hint="eastAsia"/>
                <w:kern w:val="0"/>
                <w:sz w:val="20"/>
                <w:szCs w:val="20"/>
              </w:rPr>
              <w:t>及び脱落</w:t>
            </w:r>
            <w:r w:rsidR="000A1386" w:rsidRPr="00573B95">
              <w:rPr>
                <w:rFonts w:asciiTheme="minorEastAsia" w:hAnsiTheme="minorEastAsia" w:cs="ＭＳ Ｐゴシック" w:hint="eastAsia"/>
                <w:kern w:val="0"/>
                <w:sz w:val="20"/>
                <w:szCs w:val="20"/>
              </w:rPr>
              <w:t>がないこと。</w:t>
            </w:r>
          </w:p>
        </w:tc>
      </w:tr>
      <w:tr w:rsidR="006231E6" w:rsidRPr="00573B95" w14:paraId="641B06B8" w14:textId="77777777" w:rsidTr="00EC005C">
        <w:trPr>
          <w:trHeight w:val="480"/>
        </w:trPr>
        <w:tc>
          <w:tcPr>
            <w:tcW w:w="1421" w:type="dxa"/>
            <w:vMerge/>
            <w:tcBorders>
              <w:top w:val="nil"/>
              <w:left w:val="single" w:sz="4" w:space="0" w:color="000000"/>
              <w:right w:val="single" w:sz="4" w:space="0" w:color="000000"/>
            </w:tcBorders>
            <w:vAlign w:val="center"/>
            <w:hideMark/>
          </w:tcPr>
          <w:p w14:paraId="7DCAF00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6D669295"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10" w:right="21" w:hangingChars="150" w:hanging="3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31242C3"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リム、サイドリング及びホイールディスクの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、損傷及び変形の有無を調べる。</w:t>
            </w:r>
          </w:p>
        </w:tc>
        <w:tc>
          <w:tcPr>
            <w:tcW w:w="3686" w:type="dxa"/>
            <w:tcBorders>
              <w:top w:val="nil"/>
              <w:left w:val="nil"/>
              <w:bottom w:val="nil"/>
              <w:right w:val="single" w:sz="4" w:space="0" w:color="000000"/>
            </w:tcBorders>
            <w:shd w:val="clear" w:color="auto" w:fill="auto"/>
            <w:hideMark/>
          </w:tcPr>
          <w:p w14:paraId="3E97E438"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走行上支障となる</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、損傷</w:t>
            </w:r>
            <w:r w:rsidR="00931EF4"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変形がないこと。</w:t>
            </w:r>
          </w:p>
        </w:tc>
      </w:tr>
      <w:tr w:rsidR="006231E6" w:rsidRPr="00573B95" w14:paraId="719D31B3" w14:textId="77777777" w:rsidTr="00EC005C">
        <w:trPr>
          <w:trHeight w:val="480"/>
        </w:trPr>
        <w:tc>
          <w:tcPr>
            <w:tcW w:w="1421" w:type="dxa"/>
            <w:vMerge/>
            <w:tcBorders>
              <w:top w:val="nil"/>
              <w:left w:val="single" w:sz="4" w:space="0" w:color="000000"/>
              <w:right w:val="single" w:sz="4" w:space="0" w:color="000000"/>
            </w:tcBorders>
            <w:vAlign w:val="center"/>
            <w:hideMark/>
          </w:tcPr>
          <w:p w14:paraId="7BDD9A8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vAlign w:val="center"/>
            <w:hideMark/>
          </w:tcPr>
          <w:p w14:paraId="7F7E3D80"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10" w:right="21" w:hangingChars="150" w:hanging="3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290A5F7F" w14:textId="121BC030"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w:t>
            </w:r>
            <w:r w:rsidR="00C20DFC" w:rsidRPr="00573B95">
              <w:rPr>
                <w:rFonts w:asciiTheme="minorEastAsia" w:hAnsiTheme="minorEastAsia" w:cs="ＭＳ Ｐゴシック" w:hint="eastAsia"/>
                <w:kern w:val="0"/>
                <w:sz w:val="20"/>
                <w:szCs w:val="20"/>
              </w:rPr>
              <w:t xml:space="preserve">　</w:t>
            </w:r>
            <w:r w:rsidR="008D2162" w:rsidRPr="00573B95">
              <w:rPr>
                <w:rFonts w:asciiTheme="minorEastAsia" w:hAnsiTheme="minorEastAsia" w:hint="eastAsia"/>
                <w:sz w:val="20"/>
                <w:szCs w:val="20"/>
              </w:rPr>
              <w:t>車輪を浮かせて駆動又は手動し、</w:t>
            </w:r>
            <w:r w:rsidR="000A1386" w:rsidRPr="00573B95">
              <w:rPr>
                <w:rFonts w:asciiTheme="minorEastAsia" w:hAnsiTheme="minorEastAsia" w:cs="ＭＳ Ｐゴシック" w:hint="eastAsia"/>
                <w:kern w:val="0"/>
                <w:sz w:val="20"/>
                <w:szCs w:val="20"/>
              </w:rPr>
              <w:t>ホイールベアリング部のがた、異音及び異常発熱の有無を調べる。</w:t>
            </w:r>
          </w:p>
        </w:tc>
        <w:tc>
          <w:tcPr>
            <w:tcW w:w="3686" w:type="dxa"/>
            <w:tcBorders>
              <w:top w:val="nil"/>
              <w:left w:val="nil"/>
              <w:bottom w:val="single" w:sz="4" w:space="0" w:color="000000"/>
              <w:right w:val="single" w:sz="4" w:space="0" w:color="000000"/>
            </w:tcBorders>
            <w:shd w:val="clear" w:color="auto" w:fill="auto"/>
            <w:hideMark/>
          </w:tcPr>
          <w:p w14:paraId="0DFE58B1"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がた、異音</w:t>
            </w:r>
            <w:r w:rsidR="00931EF4"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異常発熱がないこと。</w:t>
            </w:r>
          </w:p>
        </w:tc>
      </w:tr>
      <w:tr w:rsidR="006231E6" w:rsidRPr="00573B95" w14:paraId="788DABE4" w14:textId="77777777" w:rsidTr="00EC005C">
        <w:trPr>
          <w:trHeight w:val="270"/>
        </w:trPr>
        <w:tc>
          <w:tcPr>
            <w:tcW w:w="1421" w:type="dxa"/>
            <w:vMerge/>
            <w:tcBorders>
              <w:top w:val="nil"/>
              <w:left w:val="single" w:sz="4" w:space="0" w:color="000000"/>
              <w:right w:val="single" w:sz="4" w:space="0" w:color="000000"/>
            </w:tcBorders>
            <w:vAlign w:val="center"/>
            <w:hideMark/>
          </w:tcPr>
          <w:p w14:paraId="3688911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033234E" w14:textId="77777777" w:rsidR="00344051" w:rsidRPr="00573B95" w:rsidRDefault="000A2ACA"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786240" behindDoc="0" locked="0" layoutInCell="1" allowOverlap="1" wp14:anchorId="4289FC17" wp14:editId="0CF2954F">
                      <wp:simplePos x="0" y="0"/>
                      <wp:positionH relativeFrom="column">
                        <wp:posOffset>173990</wp:posOffset>
                      </wp:positionH>
                      <wp:positionV relativeFrom="paragraph">
                        <wp:posOffset>354965</wp:posOffset>
                      </wp:positionV>
                      <wp:extent cx="1031240" cy="509905"/>
                      <wp:effectExtent l="0" t="0" r="16510" b="23495"/>
                      <wp:wrapNone/>
                      <wp:docPr id="327" name="グループ化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1240" cy="509905"/>
                                <a:chOff x="0" y="0"/>
                                <a:chExt cx="1140460" cy="581025"/>
                              </a:xfrm>
                            </wpg:grpSpPr>
                            <wps:wsp>
                              <wps:cNvPr id="328" name="左大かっこ 328"/>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右大かっこ 329"/>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926960" id="グループ化 327" o:spid="_x0000_s1026" style="position:absolute;left:0;text-align:left;margin-left:13.7pt;margin-top:27.95pt;width:81.2pt;height:40.15pt;z-index:251786240;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">
                      <v:shape id="左大かっこ 328"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" adj="175" strokecolor="black [3213]"/>
                      <v:shape id="右大かっこ 329"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" adj="140" strokecolor="black [3213]"/>
                    </v:group>
                  </w:pict>
                </mc:Fallback>
              </mc:AlternateContent>
            </w:r>
            <w:r w:rsidR="000A1386"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サスペンションアーム</w:t>
            </w:r>
          </w:p>
          <w:p w14:paraId="34DE3C28"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クッションヒッチ及びヒッチピンを含む。</w:t>
            </w:r>
          </w:p>
        </w:tc>
        <w:tc>
          <w:tcPr>
            <w:tcW w:w="3402" w:type="dxa"/>
            <w:tcBorders>
              <w:top w:val="single" w:sz="4" w:space="0" w:color="000000"/>
              <w:left w:val="nil"/>
              <w:bottom w:val="nil"/>
              <w:right w:val="single" w:sz="4" w:space="0" w:color="000000"/>
            </w:tcBorders>
            <w:shd w:val="clear" w:color="auto" w:fill="auto"/>
            <w:hideMark/>
          </w:tcPr>
          <w:p w14:paraId="4CB695AF"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連結部のがたの有無を調べる。</w:t>
            </w:r>
          </w:p>
        </w:tc>
        <w:tc>
          <w:tcPr>
            <w:tcW w:w="3686" w:type="dxa"/>
            <w:tcBorders>
              <w:top w:val="single" w:sz="4" w:space="0" w:color="000000"/>
              <w:left w:val="nil"/>
              <w:bottom w:val="nil"/>
              <w:right w:val="single" w:sz="4" w:space="0" w:color="000000"/>
            </w:tcBorders>
            <w:shd w:val="clear" w:color="auto" w:fill="auto"/>
            <w:hideMark/>
          </w:tcPr>
          <w:p w14:paraId="13993B89"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著しいがたがないこと。</w:t>
            </w:r>
          </w:p>
        </w:tc>
      </w:tr>
      <w:tr w:rsidR="006231E6" w:rsidRPr="00573B95" w14:paraId="5E6AFF4F" w14:textId="77777777" w:rsidTr="00EC005C">
        <w:trPr>
          <w:trHeight w:val="780"/>
        </w:trPr>
        <w:tc>
          <w:tcPr>
            <w:tcW w:w="1421" w:type="dxa"/>
            <w:vMerge/>
            <w:tcBorders>
              <w:top w:val="nil"/>
              <w:left w:val="single" w:sz="4" w:space="0" w:color="000000"/>
              <w:right w:val="single" w:sz="4" w:space="0" w:color="000000"/>
            </w:tcBorders>
            <w:vAlign w:val="center"/>
            <w:hideMark/>
          </w:tcPr>
          <w:p w14:paraId="6E0841B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4DCDD4EF"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C6EAB5D"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アーム等の損傷の有無を調べる。</w:t>
            </w:r>
          </w:p>
        </w:tc>
        <w:tc>
          <w:tcPr>
            <w:tcW w:w="3686" w:type="dxa"/>
            <w:tcBorders>
              <w:top w:val="nil"/>
              <w:left w:val="nil"/>
              <w:bottom w:val="single" w:sz="4" w:space="0" w:color="000000"/>
              <w:right w:val="single" w:sz="4" w:space="0" w:color="000000"/>
            </w:tcBorders>
            <w:shd w:val="clear" w:color="auto" w:fill="auto"/>
            <w:hideMark/>
          </w:tcPr>
          <w:p w14:paraId="6CB1071E"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損傷がないこと。</w:t>
            </w:r>
          </w:p>
        </w:tc>
      </w:tr>
      <w:tr w:rsidR="006231E6" w:rsidRPr="00573B95" w14:paraId="642DA99D" w14:textId="77777777" w:rsidTr="00EC005C">
        <w:trPr>
          <w:trHeight w:val="480"/>
        </w:trPr>
        <w:tc>
          <w:tcPr>
            <w:tcW w:w="1421" w:type="dxa"/>
            <w:vMerge/>
            <w:tcBorders>
              <w:top w:val="nil"/>
              <w:left w:val="single" w:sz="4" w:space="0" w:color="000000"/>
              <w:right w:val="single" w:sz="4" w:space="0" w:color="000000"/>
            </w:tcBorders>
            <w:vAlign w:val="center"/>
            <w:hideMark/>
          </w:tcPr>
          <w:p w14:paraId="49D16BD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221FCE8"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サスペンションシリンダー</w:t>
            </w:r>
          </w:p>
          <w:p w14:paraId="6CF00ACC"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（クッションシリンダー）</w:t>
            </w:r>
          </w:p>
        </w:tc>
        <w:tc>
          <w:tcPr>
            <w:tcW w:w="3402" w:type="dxa"/>
            <w:tcBorders>
              <w:top w:val="single" w:sz="4" w:space="0" w:color="000000"/>
              <w:left w:val="nil"/>
              <w:bottom w:val="nil"/>
              <w:right w:val="single" w:sz="4" w:space="0" w:color="000000"/>
            </w:tcBorders>
            <w:shd w:val="clear" w:color="auto" w:fill="auto"/>
            <w:hideMark/>
          </w:tcPr>
          <w:p w14:paraId="4FDB2EFE"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アイドリング状態でコントロールレバー又はスイッチを操作し、シリンダーロッドの伸びを調べる。</w:t>
            </w:r>
          </w:p>
        </w:tc>
        <w:tc>
          <w:tcPr>
            <w:tcW w:w="3686" w:type="dxa"/>
            <w:tcBorders>
              <w:top w:val="single" w:sz="4" w:space="0" w:color="000000"/>
              <w:left w:val="nil"/>
              <w:bottom w:val="nil"/>
              <w:right w:val="single" w:sz="4" w:space="0" w:color="000000"/>
            </w:tcBorders>
            <w:shd w:val="clear" w:color="auto" w:fill="auto"/>
            <w:hideMark/>
          </w:tcPr>
          <w:p w14:paraId="26A6B2FF"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メーカーの指定する基準値内であること。</w:t>
            </w:r>
          </w:p>
        </w:tc>
      </w:tr>
      <w:tr w:rsidR="006231E6" w:rsidRPr="00573B95" w14:paraId="47AE6200" w14:textId="77777777" w:rsidTr="00EC005C">
        <w:trPr>
          <w:trHeight w:val="270"/>
        </w:trPr>
        <w:tc>
          <w:tcPr>
            <w:tcW w:w="1421" w:type="dxa"/>
            <w:vMerge/>
            <w:tcBorders>
              <w:top w:val="nil"/>
              <w:left w:val="single" w:sz="4" w:space="0" w:color="000000"/>
              <w:right w:val="single" w:sz="4" w:space="0" w:color="000000"/>
            </w:tcBorders>
            <w:vAlign w:val="center"/>
            <w:hideMark/>
          </w:tcPr>
          <w:p w14:paraId="46D0E917"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578AF743"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10"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093CB25D"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油漏れ及び損傷の有無を調べる。</w:t>
            </w:r>
          </w:p>
        </w:tc>
        <w:tc>
          <w:tcPr>
            <w:tcW w:w="3686" w:type="dxa"/>
            <w:tcBorders>
              <w:top w:val="nil"/>
              <w:left w:val="nil"/>
              <w:bottom w:val="nil"/>
              <w:right w:val="single" w:sz="4" w:space="0" w:color="000000"/>
            </w:tcBorders>
            <w:shd w:val="clear" w:color="auto" w:fill="auto"/>
            <w:hideMark/>
          </w:tcPr>
          <w:p w14:paraId="78935846"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w:t>
            </w:r>
            <w:r w:rsidR="00931EF4"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損傷がないこと。</w:t>
            </w:r>
          </w:p>
        </w:tc>
      </w:tr>
      <w:tr w:rsidR="006231E6" w:rsidRPr="00573B95" w14:paraId="5C5911BB" w14:textId="77777777" w:rsidTr="005F401A">
        <w:trPr>
          <w:trHeight w:val="270"/>
        </w:trPr>
        <w:tc>
          <w:tcPr>
            <w:tcW w:w="1421" w:type="dxa"/>
            <w:vMerge/>
            <w:tcBorders>
              <w:top w:val="nil"/>
              <w:left w:val="single" w:sz="4" w:space="0" w:color="000000"/>
              <w:right w:val="single" w:sz="4" w:space="0" w:color="000000"/>
            </w:tcBorders>
            <w:vAlign w:val="center"/>
            <w:hideMark/>
          </w:tcPr>
          <w:p w14:paraId="07F27B7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7C780395"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10"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232E6C88"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取付け部の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、がた及び緩みの有無を調べる。</w:t>
            </w:r>
          </w:p>
        </w:tc>
        <w:tc>
          <w:tcPr>
            <w:tcW w:w="3686" w:type="dxa"/>
            <w:tcBorders>
              <w:top w:val="nil"/>
              <w:left w:val="nil"/>
              <w:bottom w:val="single" w:sz="4" w:space="0" w:color="000000"/>
              <w:right w:val="single" w:sz="4" w:space="0" w:color="000000"/>
            </w:tcBorders>
            <w:shd w:val="clear" w:color="auto" w:fill="auto"/>
            <w:hideMark/>
          </w:tcPr>
          <w:p w14:paraId="47066B8E"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、がた</w:t>
            </w:r>
            <w:r w:rsidR="00931EF4"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緩みがないこと。</w:t>
            </w:r>
          </w:p>
        </w:tc>
      </w:tr>
      <w:tr w:rsidR="006231E6" w:rsidRPr="00573B95" w14:paraId="26F042C2" w14:textId="77777777" w:rsidTr="00EC005C">
        <w:trPr>
          <w:trHeight w:val="480"/>
        </w:trPr>
        <w:tc>
          <w:tcPr>
            <w:tcW w:w="1421" w:type="dxa"/>
            <w:vMerge w:val="restart"/>
            <w:tcBorders>
              <w:top w:val="single" w:sz="4" w:space="0" w:color="000000"/>
              <w:left w:val="single" w:sz="4" w:space="0" w:color="000000"/>
              <w:right w:val="single" w:sz="4" w:space="0" w:color="000000"/>
            </w:tcBorders>
            <w:shd w:val="clear" w:color="auto" w:fill="auto"/>
            <w:hideMark/>
          </w:tcPr>
          <w:p w14:paraId="600A2965" w14:textId="77777777" w:rsidR="00E96046" w:rsidRPr="00573B95" w:rsidRDefault="00E96046" w:rsidP="00CD06D8">
            <w:pPr>
              <w:overflowPunct w:val="0"/>
              <w:autoSpaceDE w:val="0"/>
              <w:autoSpaceDN w:val="0"/>
              <w:adjustRightInd w:val="0"/>
              <w:snapToGrid w:val="0"/>
              <w:spacing w:beforeLines="10" w:before="36" w:afterLines="10" w:after="36" w:line="20" w:lineRule="atLeast"/>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2.3.4</w:t>
            </w:r>
          </w:p>
          <w:p w14:paraId="00E2E834" w14:textId="77777777" w:rsidR="00E96046" w:rsidRPr="00573B95" w:rsidRDefault="00E96046" w:rsidP="00CD06D8">
            <w:pPr>
              <w:overflowPunct w:val="0"/>
              <w:autoSpaceDE w:val="0"/>
              <w:autoSpaceDN w:val="0"/>
              <w:adjustRightInd w:val="0"/>
              <w:snapToGrid w:val="0"/>
              <w:spacing w:beforeLines="10" w:before="36" w:afterLines="10" w:after="36" w:line="20" w:lineRule="atLeast"/>
              <w:ind w:leftChars="88" w:left="185" w:firstLineChars="11" w:firstLine="2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操縦装置</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BF2C492"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ハンドル</w:t>
            </w:r>
          </w:p>
        </w:tc>
        <w:tc>
          <w:tcPr>
            <w:tcW w:w="3402" w:type="dxa"/>
            <w:tcBorders>
              <w:top w:val="single" w:sz="4" w:space="0" w:color="000000"/>
              <w:left w:val="nil"/>
              <w:bottom w:val="nil"/>
              <w:right w:val="single" w:sz="4" w:space="0" w:color="000000"/>
            </w:tcBorders>
            <w:shd w:val="clear" w:color="auto" w:fill="auto"/>
            <w:hideMark/>
          </w:tcPr>
          <w:p w14:paraId="4B6BD8ED" w14:textId="47196002"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走行状態で、ハンドルの振れ及び取られの有無並びに戻り具合及び重さを調べる。</w:t>
            </w:r>
          </w:p>
        </w:tc>
        <w:tc>
          <w:tcPr>
            <w:tcW w:w="3686" w:type="dxa"/>
            <w:tcBorders>
              <w:top w:val="single" w:sz="4" w:space="0" w:color="000000"/>
              <w:left w:val="nil"/>
              <w:bottom w:val="nil"/>
              <w:right w:val="single" w:sz="4" w:space="0" w:color="000000"/>
            </w:tcBorders>
            <w:shd w:val="clear" w:color="auto" w:fill="auto"/>
            <w:hideMark/>
          </w:tcPr>
          <w:p w14:paraId="036DD0CF"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振れ及び取られがなく、戻り具合及び重さが適正であること。</w:t>
            </w:r>
          </w:p>
        </w:tc>
      </w:tr>
      <w:tr w:rsidR="006231E6" w:rsidRPr="00573B95" w14:paraId="5A35A38E" w14:textId="77777777" w:rsidTr="005F401A">
        <w:trPr>
          <w:trHeight w:val="270"/>
        </w:trPr>
        <w:tc>
          <w:tcPr>
            <w:tcW w:w="1421" w:type="dxa"/>
            <w:vMerge/>
            <w:tcBorders>
              <w:left w:val="single" w:sz="4" w:space="0" w:color="000000"/>
              <w:right w:val="single" w:sz="4" w:space="0" w:color="000000"/>
            </w:tcBorders>
            <w:vAlign w:val="center"/>
            <w:hideMark/>
          </w:tcPr>
          <w:p w14:paraId="6A3DD0BC" w14:textId="77777777" w:rsidR="00E96046" w:rsidRPr="00573B95" w:rsidRDefault="00E96046" w:rsidP="00CD06D8">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607DA858"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0F6827CB" w14:textId="2082C9E0" w:rsidR="00E96046" w:rsidRPr="00573B95" w:rsidRDefault="00E96046" w:rsidP="00F74E83">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01618E" w:rsidRPr="00573B95">
              <w:rPr>
                <w:rFonts w:asciiTheme="minorEastAsia" w:hAnsiTheme="minorEastAsia" w:cs="ＭＳ Ｐゴシック" w:hint="eastAsia"/>
                <w:kern w:val="0"/>
                <w:sz w:val="20"/>
                <w:szCs w:val="20"/>
              </w:rPr>
              <w:t>上下左右及び前後に動かして緩み及びがたの有無</w:t>
            </w:r>
            <w:r w:rsidRPr="00573B95">
              <w:rPr>
                <w:rFonts w:asciiTheme="minorEastAsia" w:hAnsiTheme="minorEastAsia" w:cs="ＭＳ Ｐゴシック" w:hint="eastAsia"/>
                <w:kern w:val="0"/>
                <w:sz w:val="20"/>
                <w:szCs w:val="20"/>
              </w:rPr>
              <w:t>を調べる。</w:t>
            </w:r>
          </w:p>
          <w:p w14:paraId="4FB00EF6" w14:textId="54874D5F" w:rsidR="0001618E" w:rsidRPr="00573B95" w:rsidRDefault="0001618E" w:rsidP="00F74E83">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686" w:type="dxa"/>
            <w:tcBorders>
              <w:top w:val="nil"/>
              <w:left w:val="nil"/>
              <w:bottom w:val="single" w:sz="4" w:space="0" w:color="auto"/>
              <w:right w:val="single" w:sz="4" w:space="0" w:color="000000"/>
            </w:tcBorders>
            <w:shd w:val="clear" w:color="auto" w:fill="auto"/>
            <w:hideMark/>
          </w:tcPr>
          <w:p w14:paraId="0A4ECEF5" w14:textId="65B01BC9" w:rsidR="00E96046" w:rsidRPr="00573B95" w:rsidRDefault="00E96046" w:rsidP="00F74E83">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01618E" w:rsidRPr="00573B95">
              <w:rPr>
                <w:rFonts w:asciiTheme="minorEastAsia" w:hAnsiTheme="minorEastAsia" w:cs="ＭＳ Ｐゴシック" w:hint="eastAsia"/>
                <w:kern w:val="0"/>
                <w:sz w:val="20"/>
                <w:szCs w:val="20"/>
              </w:rPr>
              <w:t>著しいがたがなく、取り付け部に緩みがない</w:t>
            </w:r>
            <w:r w:rsidRPr="00573B95">
              <w:rPr>
                <w:rFonts w:asciiTheme="minorEastAsia" w:hAnsiTheme="minorEastAsia" w:cs="ＭＳ Ｐゴシック" w:hint="eastAsia"/>
                <w:kern w:val="0"/>
                <w:sz w:val="20"/>
                <w:szCs w:val="20"/>
              </w:rPr>
              <w:t>こと。</w:t>
            </w:r>
          </w:p>
          <w:p w14:paraId="303AC8C9" w14:textId="6145DA04" w:rsidR="0001618E" w:rsidRPr="00573B95" w:rsidRDefault="0001618E" w:rsidP="00F74E83">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r>
      <w:tr w:rsidR="006231E6" w:rsidRPr="00573B95" w14:paraId="1B6D4C08" w14:textId="77777777" w:rsidTr="005F401A">
        <w:trPr>
          <w:trHeight w:val="270"/>
        </w:trPr>
        <w:tc>
          <w:tcPr>
            <w:tcW w:w="1421" w:type="dxa"/>
            <w:vMerge/>
            <w:tcBorders>
              <w:left w:val="single" w:sz="4" w:space="0" w:color="000000"/>
              <w:right w:val="single" w:sz="4" w:space="0" w:color="000000"/>
            </w:tcBorders>
            <w:vAlign w:val="center"/>
            <w:hideMark/>
          </w:tcPr>
          <w:p w14:paraId="3EF98371" w14:textId="77777777" w:rsidR="00E96046" w:rsidRPr="00573B95" w:rsidRDefault="00E96046" w:rsidP="00CD06D8">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0534546E"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ギヤボックス</w:t>
            </w:r>
          </w:p>
        </w:tc>
        <w:tc>
          <w:tcPr>
            <w:tcW w:w="3402" w:type="dxa"/>
            <w:tcBorders>
              <w:top w:val="single" w:sz="4" w:space="0" w:color="auto"/>
              <w:left w:val="nil"/>
              <w:bottom w:val="nil"/>
              <w:right w:val="single" w:sz="4" w:space="0" w:color="000000"/>
            </w:tcBorders>
            <w:shd w:val="clear" w:color="auto" w:fill="auto"/>
            <w:hideMark/>
          </w:tcPr>
          <w:p w14:paraId="4397B349"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ボックス内の油量及び油の汚れの有無を調べる。</w:t>
            </w:r>
          </w:p>
        </w:tc>
        <w:tc>
          <w:tcPr>
            <w:tcW w:w="3686" w:type="dxa"/>
            <w:tcBorders>
              <w:top w:val="single" w:sz="4" w:space="0" w:color="auto"/>
              <w:left w:val="nil"/>
              <w:bottom w:val="nil"/>
              <w:right w:val="single" w:sz="4" w:space="0" w:color="000000"/>
            </w:tcBorders>
            <w:shd w:val="clear" w:color="auto" w:fill="auto"/>
            <w:hideMark/>
          </w:tcPr>
          <w:p w14:paraId="2DC5E19F"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油量が適正で、著しい汚れがないこと。</w:t>
            </w:r>
          </w:p>
        </w:tc>
      </w:tr>
      <w:tr w:rsidR="006231E6" w:rsidRPr="00573B95" w14:paraId="47A21BBF" w14:textId="77777777" w:rsidTr="00EC005C">
        <w:trPr>
          <w:trHeight w:val="270"/>
        </w:trPr>
        <w:tc>
          <w:tcPr>
            <w:tcW w:w="1421" w:type="dxa"/>
            <w:vMerge/>
            <w:tcBorders>
              <w:left w:val="single" w:sz="4" w:space="0" w:color="000000"/>
              <w:right w:val="single" w:sz="4" w:space="0" w:color="000000"/>
            </w:tcBorders>
            <w:vAlign w:val="center"/>
            <w:hideMark/>
          </w:tcPr>
          <w:p w14:paraId="4B0A9C62" w14:textId="77777777" w:rsidR="00E96046" w:rsidRPr="00573B95" w:rsidRDefault="00E96046" w:rsidP="00CD06D8">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711E2E65"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DE6CDE1" w14:textId="0F67D7DE"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8D2162" w:rsidRPr="00573B95">
              <w:rPr>
                <w:rFonts w:asciiTheme="minorEastAsia" w:hAnsiTheme="minorEastAsia" w:cs="ＭＳ Ｐゴシック" w:hint="eastAsia"/>
                <w:kern w:val="0"/>
                <w:sz w:val="20"/>
                <w:szCs w:val="20"/>
              </w:rPr>
              <w:t>ギヤ</w:t>
            </w:r>
            <w:r w:rsidRPr="00573B95">
              <w:rPr>
                <w:rFonts w:asciiTheme="minorEastAsia" w:hAnsiTheme="minorEastAsia" w:cs="ＭＳ Ｐゴシック" w:hint="eastAsia"/>
                <w:kern w:val="0"/>
                <w:sz w:val="20"/>
                <w:szCs w:val="20"/>
              </w:rPr>
              <w:t>ボックスからの油漏れの有無を調べる。</w:t>
            </w:r>
          </w:p>
        </w:tc>
        <w:tc>
          <w:tcPr>
            <w:tcW w:w="3686" w:type="dxa"/>
            <w:tcBorders>
              <w:top w:val="nil"/>
              <w:left w:val="nil"/>
              <w:bottom w:val="nil"/>
              <w:right w:val="single" w:sz="4" w:space="0" w:color="000000"/>
            </w:tcBorders>
            <w:shd w:val="clear" w:color="auto" w:fill="auto"/>
            <w:hideMark/>
          </w:tcPr>
          <w:p w14:paraId="0A750DE1"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604E577E" w14:textId="77777777" w:rsidTr="00EC005C">
        <w:trPr>
          <w:trHeight w:val="480"/>
        </w:trPr>
        <w:tc>
          <w:tcPr>
            <w:tcW w:w="1421" w:type="dxa"/>
            <w:vMerge/>
            <w:tcBorders>
              <w:left w:val="single" w:sz="4" w:space="0" w:color="000000"/>
              <w:right w:val="single" w:sz="4" w:space="0" w:color="000000"/>
            </w:tcBorders>
            <w:vAlign w:val="center"/>
            <w:hideMark/>
          </w:tcPr>
          <w:p w14:paraId="310F5244" w14:textId="77777777" w:rsidR="00E96046" w:rsidRPr="00573B95" w:rsidRDefault="00E96046" w:rsidP="00CD06D8">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33D3D96A"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14881C3"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35A6EFE8"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緩み及び脱落がないこと。</w:t>
            </w:r>
          </w:p>
        </w:tc>
      </w:tr>
      <w:tr w:rsidR="006231E6" w:rsidRPr="00573B95" w14:paraId="5AC78F73" w14:textId="77777777" w:rsidTr="00EC005C">
        <w:trPr>
          <w:trHeight w:val="270"/>
        </w:trPr>
        <w:tc>
          <w:tcPr>
            <w:tcW w:w="1421" w:type="dxa"/>
            <w:vMerge/>
            <w:tcBorders>
              <w:left w:val="single" w:sz="4" w:space="0" w:color="000000"/>
              <w:right w:val="single" w:sz="4" w:space="0" w:color="000000"/>
            </w:tcBorders>
            <w:vAlign w:val="center"/>
            <w:hideMark/>
          </w:tcPr>
          <w:p w14:paraId="387F702A" w14:textId="77777777" w:rsidR="00E96046" w:rsidRPr="00573B95" w:rsidRDefault="00E96046" w:rsidP="00CD06D8">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0BFECA9C"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ロッド及びアーム類</w:t>
            </w:r>
          </w:p>
        </w:tc>
        <w:tc>
          <w:tcPr>
            <w:tcW w:w="3402" w:type="dxa"/>
            <w:tcBorders>
              <w:top w:val="nil"/>
              <w:left w:val="nil"/>
              <w:bottom w:val="nil"/>
              <w:right w:val="single" w:sz="4" w:space="0" w:color="000000"/>
            </w:tcBorders>
            <w:shd w:val="clear" w:color="auto" w:fill="auto"/>
            <w:hideMark/>
          </w:tcPr>
          <w:p w14:paraId="48AF83DC"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亀裂、損傷及び曲がりの有無を調べる。</w:t>
            </w:r>
          </w:p>
          <w:p w14:paraId="106269D0"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686" w:type="dxa"/>
            <w:tcBorders>
              <w:top w:val="nil"/>
              <w:left w:val="nil"/>
              <w:bottom w:val="nil"/>
              <w:right w:val="single" w:sz="4" w:space="0" w:color="000000"/>
            </w:tcBorders>
            <w:shd w:val="clear" w:color="auto" w:fill="auto"/>
            <w:hideMark/>
          </w:tcPr>
          <w:p w14:paraId="2A8210B4"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亀裂、損傷及び曲がりがないこと。</w:t>
            </w:r>
          </w:p>
        </w:tc>
      </w:tr>
      <w:tr w:rsidR="006231E6" w:rsidRPr="00573B95" w14:paraId="47B26766" w14:textId="77777777" w:rsidTr="00EC005C">
        <w:trPr>
          <w:trHeight w:val="270"/>
        </w:trPr>
        <w:tc>
          <w:tcPr>
            <w:tcW w:w="1421" w:type="dxa"/>
            <w:vMerge/>
            <w:tcBorders>
              <w:left w:val="single" w:sz="4" w:space="0" w:color="000000"/>
              <w:right w:val="single" w:sz="4" w:space="0" w:color="000000"/>
            </w:tcBorders>
            <w:vAlign w:val="center"/>
            <w:hideMark/>
          </w:tcPr>
          <w:p w14:paraId="34D70240" w14:textId="77777777" w:rsidR="00E96046" w:rsidRPr="00573B95" w:rsidRDefault="00E96046" w:rsidP="00CD06D8">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377E1210"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10"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A87CE38"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ダストブーツの亀裂及び損傷の有無を調べる。</w:t>
            </w:r>
          </w:p>
        </w:tc>
        <w:tc>
          <w:tcPr>
            <w:tcW w:w="3686" w:type="dxa"/>
            <w:tcBorders>
              <w:top w:val="nil"/>
              <w:left w:val="nil"/>
              <w:bottom w:val="nil"/>
              <w:right w:val="single" w:sz="4" w:space="0" w:color="000000"/>
            </w:tcBorders>
            <w:shd w:val="clear" w:color="auto" w:fill="auto"/>
            <w:hideMark/>
          </w:tcPr>
          <w:p w14:paraId="46FF3573"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亀裂及び損傷がないこと。</w:t>
            </w:r>
          </w:p>
        </w:tc>
      </w:tr>
      <w:tr w:rsidR="006231E6" w:rsidRPr="00573B95" w14:paraId="0BF0B853" w14:textId="77777777" w:rsidTr="00EC005C">
        <w:trPr>
          <w:trHeight w:val="480"/>
        </w:trPr>
        <w:tc>
          <w:tcPr>
            <w:tcW w:w="1421" w:type="dxa"/>
            <w:vMerge/>
            <w:tcBorders>
              <w:left w:val="single" w:sz="4" w:space="0" w:color="000000"/>
              <w:right w:val="single" w:sz="4" w:space="0" w:color="000000"/>
            </w:tcBorders>
            <w:vAlign w:val="center"/>
            <w:hideMark/>
          </w:tcPr>
          <w:p w14:paraId="2235A01A" w14:textId="77777777" w:rsidR="00E96046" w:rsidRPr="00573B95" w:rsidRDefault="00E96046" w:rsidP="00CD06D8">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7E4BDC6F"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10"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F548A1B"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ハンドルを左右に切って、連結部のがた及び摩耗の有無を調べる。</w:t>
            </w:r>
          </w:p>
        </w:tc>
        <w:tc>
          <w:tcPr>
            <w:tcW w:w="3686" w:type="dxa"/>
            <w:tcBorders>
              <w:top w:val="nil"/>
              <w:left w:val="nil"/>
              <w:bottom w:val="nil"/>
              <w:right w:val="single" w:sz="4" w:space="0" w:color="000000"/>
            </w:tcBorders>
            <w:shd w:val="clear" w:color="auto" w:fill="auto"/>
            <w:hideMark/>
          </w:tcPr>
          <w:p w14:paraId="29430A59" w14:textId="77777777" w:rsidR="00E96046" w:rsidRPr="00573B95" w:rsidRDefault="00E96046" w:rsidP="00D57184">
            <w:pPr>
              <w:overflowPunct w:val="0"/>
              <w:autoSpaceDE w:val="0"/>
              <w:autoSpaceDN w:val="0"/>
              <w:adjustRightInd w:val="0"/>
              <w:snapToGrid w:val="0"/>
              <w:spacing w:beforeLines="10" w:before="36" w:afterLines="10" w:after="36" w:line="20" w:lineRule="atLeast"/>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著しいがた及び摩耗がないこと。</w:t>
            </w:r>
          </w:p>
        </w:tc>
      </w:tr>
      <w:tr w:rsidR="006231E6" w:rsidRPr="00573B95" w14:paraId="39BEAD05" w14:textId="77777777" w:rsidTr="00EC005C">
        <w:trPr>
          <w:trHeight w:val="480"/>
        </w:trPr>
        <w:tc>
          <w:tcPr>
            <w:tcW w:w="1421" w:type="dxa"/>
            <w:vMerge/>
            <w:tcBorders>
              <w:left w:val="single" w:sz="4" w:space="0" w:color="000000"/>
              <w:right w:val="single" w:sz="4" w:space="0" w:color="000000"/>
            </w:tcBorders>
            <w:vAlign w:val="center"/>
            <w:hideMark/>
          </w:tcPr>
          <w:p w14:paraId="2CDC0046" w14:textId="77777777" w:rsidR="00E96046" w:rsidRPr="00573B95" w:rsidRDefault="00E96046" w:rsidP="00CD06D8">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0F035925"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10"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E7FA082"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連結部の取付けボルト及びナットの緩み及び脱落の有無を調べる。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513D5A51"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緩み及び脱落がないこと。</w:t>
            </w:r>
          </w:p>
        </w:tc>
      </w:tr>
      <w:tr w:rsidR="006231E6" w:rsidRPr="00573B95" w14:paraId="43D64FC4" w14:textId="77777777" w:rsidTr="00EC005C">
        <w:trPr>
          <w:trHeight w:val="480"/>
        </w:trPr>
        <w:tc>
          <w:tcPr>
            <w:tcW w:w="1421" w:type="dxa"/>
            <w:vMerge/>
            <w:tcBorders>
              <w:left w:val="single" w:sz="4" w:space="0" w:color="000000"/>
              <w:right w:val="single" w:sz="4" w:space="0" w:color="000000"/>
            </w:tcBorders>
            <w:vAlign w:val="center"/>
            <w:hideMark/>
          </w:tcPr>
          <w:p w14:paraId="63005941" w14:textId="77777777" w:rsidR="00E96046" w:rsidRPr="00573B95" w:rsidRDefault="00E96046" w:rsidP="00CD06D8">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right w:val="single" w:sz="4" w:space="0" w:color="000000"/>
            </w:tcBorders>
            <w:shd w:val="clear" w:color="auto" w:fill="auto"/>
            <w:hideMark/>
          </w:tcPr>
          <w:p w14:paraId="1F6CF48C" w14:textId="77777777" w:rsidR="00E96046" w:rsidRPr="00573B95" w:rsidRDefault="00E96046" w:rsidP="00CD06D8">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アーティキュレート機構</w:t>
            </w:r>
          </w:p>
        </w:tc>
        <w:tc>
          <w:tcPr>
            <w:tcW w:w="3402" w:type="dxa"/>
            <w:tcBorders>
              <w:top w:val="nil"/>
              <w:left w:val="nil"/>
              <w:bottom w:val="nil"/>
              <w:right w:val="single" w:sz="4" w:space="0" w:color="000000"/>
            </w:tcBorders>
            <w:shd w:val="clear" w:color="auto" w:fill="auto"/>
            <w:hideMark/>
          </w:tcPr>
          <w:p w14:paraId="31EE61D9"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左右にアーティキュレートさせてかじ取り角度を調べる。</w:t>
            </w:r>
          </w:p>
        </w:tc>
        <w:tc>
          <w:tcPr>
            <w:tcW w:w="3686" w:type="dxa"/>
            <w:tcBorders>
              <w:top w:val="nil"/>
              <w:left w:val="nil"/>
              <w:bottom w:val="nil"/>
              <w:right w:val="single" w:sz="4" w:space="0" w:color="000000"/>
            </w:tcBorders>
            <w:shd w:val="clear" w:color="auto" w:fill="auto"/>
            <w:hideMark/>
          </w:tcPr>
          <w:p w14:paraId="212C8425"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メーカーの指定する基準値内であること。</w:t>
            </w:r>
          </w:p>
        </w:tc>
      </w:tr>
      <w:tr w:rsidR="006231E6" w:rsidRPr="00573B95" w14:paraId="20924B8C" w14:textId="77777777" w:rsidTr="00F30B69">
        <w:trPr>
          <w:trHeight w:val="850"/>
        </w:trPr>
        <w:tc>
          <w:tcPr>
            <w:tcW w:w="1421" w:type="dxa"/>
            <w:vMerge/>
            <w:tcBorders>
              <w:left w:val="single" w:sz="4" w:space="0" w:color="000000"/>
              <w:bottom w:val="nil"/>
              <w:right w:val="single" w:sz="4" w:space="0" w:color="000000"/>
            </w:tcBorders>
            <w:vAlign w:val="center"/>
            <w:hideMark/>
          </w:tcPr>
          <w:p w14:paraId="0FBEE141" w14:textId="77777777" w:rsidR="00E96046" w:rsidRPr="00573B95" w:rsidRDefault="00E96046" w:rsidP="00CD06D8">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bottom w:val="nil"/>
              <w:right w:val="single" w:sz="4" w:space="0" w:color="000000"/>
            </w:tcBorders>
            <w:vAlign w:val="center"/>
            <w:hideMark/>
          </w:tcPr>
          <w:p w14:paraId="28D4464B" w14:textId="77777777" w:rsidR="00E96046" w:rsidRPr="00573B95" w:rsidRDefault="00E96046" w:rsidP="00CD06D8">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B891B18" w14:textId="77777777" w:rsidR="00E96046" w:rsidRPr="00573B95" w:rsidRDefault="00E96046" w:rsidP="00CD06D8">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左右にアーティキュレートさせてセンターピンのがたの有無</w:t>
            </w:r>
          </w:p>
          <w:p w14:paraId="72997041" w14:textId="15E1477B" w:rsidR="00E96046" w:rsidRPr="00573B95" w:rsidRDefault="00E96046" w:rsidP="0087706D">
            <w:pPr>
              <w:overflowPunct w:val="0"/>
              <w:autoSpaceDE w:val="0"/>
              <w:autoSpaceDN w:val="0"/>
              <w:adjustRightInd w:val="0"/>
              <w:snapToGrid w:val="0"/>
              <w:spacing w:beforeLines="10" w:before="36" w:afterLines="10" w:after="36" w:line="20" w:lineRule="atLeast"/>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を調べる。</w:t>
            </w:r>
          </w:p>
        </w:tc>
        <w:tc>
          <w:tcPr>
            <w:tcW w:w="3686" w:type="dxa"/>
            <w:tcBorders>
              <w:top w:val="nil"/>
              <w:left w:val="nil"/>
              <w:bottom w:val="nil"/>
              <w:right w:val="single" w:sz="4" w:space="0" w:color="000000"/>
            </w:tcBorders>
            <w:shd w:val="clear" w:color="auto" w:fill="auto"/>
            <w:hideMark/>
          </w:tcPr>
          <w:p w14:paraId="0374529F" w14:textId="77777777" w:rsidR="00E96046" w:rsidRPr="00573B95" w:rsidRDefault="00E96046" w:rsidP="00CD06D8">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著しいがたがないこと。</w:t>
            </w:r>
          </w:p>
        </w:tc>
      </w:tr>
      <w:tr w:rsidR="006231E6" w:rsidRPr="00573B95" w14:paraId="532F8FAF" w14:textId="77777777" w:rsidTr="00EC005C">
        <w:trPr>
          <w:trHeight w:val="480"/>
        </w:trPr>
        <w:tc>
          <w:tcPr>
            <w:tcW w:w="1421" w:type="dxa"/>
            <w:vMerge/>
            <w:tcBorders>
              <w:left w:val="single" w:sz="4" w:space="0" w:color="000000"/>
              <w:right w:val="single" w:sz="4" w:space="0" w:color="000000"/>
            </w:tcBorders>
            <w:vAlign w:val="center"/>
            <w:hideMark/>
          </w:tcPr>
          <w:p w14:paraId="02A67B78" w14:textId="77777777" w:rsidR="00E96046" w:rsidRPr="00573B95" w:rsidRDefault="00E96046" w:rsidP="00CD06D8">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47DB5441"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43C1B28"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センターピン部の亀裂、損傷及び変形の有無を調べる。</w:t>
            </w:r>
          </w:p>
        </w:tc>
        <w:tc>
          <w:tcPr>
            <w:tcW w:w="3686" w:type="dxa"/>
            <w:tcBorders>
              <w:top w:val="nil"/>
              <w:left w:val="nil"/>
              <w:bottom w:val="nil"/>
              <w:right w:val="single" w:sz="4" w:space="0" w:color="000000"/>
            </w:tcBorders>
            <w:shd w:val="clear" w:color="auto" w:fill="auto"/>
            <w:hideMark/>
          </w:tcPr>
          <w:p w14:paraId="50EA9A55" w14:textId="77777777" w:rsidR="00E96046" w:rsidRPr="00573B95" w:rsidRDefault="00E96046" w:rsidP="00BF0C59">
            <w:pPr>
              <w:overflowPunct w:val="0"/>
              <w:autoSpaceDE w:val="0"/>
              <w:autoSpaceDN w:val="0"/>
              <w:adjustRightInd w:val="0"/>
              <w:snapToGrid w:val="0"/>
              <w:spacing w:beforeLines="10" w:before="36" w:afterLines="10" w:after="36" w:line="20" w:lineRule="atLeast"/>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亀裂、損傷及び変形がないこと。</w:t>
            </w:r>
          </w:p>
        </w:tc>
      </w:tr>
      <w:tr w:rsidR="006231E6" w:rsidRPr="00573B95" w14:paraId="3AFAF5A6" w14:textId="77777777" w:rsidTr="00EC005C">
        <w:trPr>
          <w:trHeight w:val="480"/>
        </w:trPr>
        <w:tc>
          <w:tcPr>
            <w:tcW w:w="1421" w:type="dxa"/>
            <w:vMerge/>
            <w:tcBorders>
              <w:left w:val="single" w:sz="4" w:space="0" w:color="000000"/>
              <w:right w:val="single" w:sz="4" w:space="0" w:color="000000"/>
            </w:tcBorders>
            <w:vAlign w:val="center"/>
            <w:hideMark/>
          </w:tcPr>
          <w:p w14:paraId="62A8207D" w14:textId="77777777" w:rsidR="00E96046" w:rsidRPr="00573B95" w:rsidRDefault="00E96046" w:rsidP="00CD06D8">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vAlign w:val="center"/>
            <w:hideMark/>
          </w:tcPr>
          <w:p w14:paraId="66F3352C"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B4BCA0E"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ステアリングシリンダーの異常の有無を、共通事項1.2　油圧装置の検査方法及び判定基準により調べる。</w:t>
            </w:r>
          </w:p>
        </w:tc>
        <w:tc>
          <w:tcPr>
            <w:tcW w:w="3686" w:type="dxa"/>
            <w:tcBorders>
              <w:top w:val="nil"/>
              <w:left w:val="nil"/>
              <w:bottom w:val="single" w:sz="4" w:space="0" w:color="000000"/>
              <w:right w:val="single" w:sz="4" w:space="0" w:color="000000"/>
            </w:tcBorders>
            <w:shd w:val="clear" w:color="auto" w:fill="auto"/>
            <w:hideMark/>
          </w:tcPr>
          <w:p w14:paraId="4593323C"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0CD05BE1" w14:textId="77777777" w:rsidTr="00EC005C">
        <w:trPr>
          <w:trHeight w:val="270"/>
        </w:trPr>
        <w:tc>
          <w:tcPr>
            <w:tcW w:w="1421" w:type="dxa"/>
            <w:vMerge/>
            <w:tcBorders>
              <w:left w:val="single" w:sz="4" w:space="0" w:color="000000"/>
              <w:right w:val="single" w:sz="4" w:space="0" w:color="000000"/>
            </w:tcBorders>
            <w:vAlign w:val="center"/>
            <w:hideMark/>
          </w:tcPr>
          <w:p w14:paraId="48AEB094" w14:textId="77777777" w:rsidR="00E96046" w:rsidRPr="00573B95" w:rsidRDefault="00E96046" w:rsidP="00CD06D8">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0B8FE58"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パワーステアリング装置</w:t>
            </w:r>
          </w:p>
        </w:tc>
        <w:tc>
          <w:tcPr>
            <w:tcW w:w="3402" w:type="dxa"/>
            <w:tcBorders>
              <w:top w:val="single" w:sz="4" w:space="0" w:color="000000"/>
              <w:left w:val="nil"/>
              <w:bottom w:val="nil"/>
              <w:right w:val="single" w:sz="4" w:space="0" w:color="000000"/>
            </w:tcBorders>
            <w:shd w:val="clear" w:color="auto" w:fill="auto"/>
            <w:hideMark/>
          </w:tcPr>
          <w:p w14:paraId="04027B58"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リザーバータンク内の油量を調べる。</w:t>
            </w:r>
          </w:p>
        </w:tc>
        <w:tc>
          <w:tcPr>
            <w:tcW w:w="3686" w:type="dxa"/>
            <w:tcBorders>
              <w:top w:val="single" w:sz="4" w:space="0" w:color="000000"/>
              <w:left w:val="nil"/>
              <w:bottom w:val="nil"/>
              <w:right w:val="single" w:sz="4" w:space="0" w:color="000000"/>
            </w:tcBorders>
            <w:shd w:val="clear" w:color="auto" w:fill="auto"/>
            <w:hideMark/>
          </w:tcPr>
          <w:p w14:paraId="6E429EBB"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適正であること。</w:t>
            </w:r>
          </w:p>
        </w:tc>
      </w:tr>
      <w:tr w:rsidR="006231E6" w:rsidRPr="00573B95" w14:paraId="5B16BD72" w14:textId="77777777" w:rsidTr="00EC005C">
        <w:trPr>
          <w:trHeight w:val="139"/>
        </w:trPr>
        <w:tc>
          <w:tcPr>
            <w:tcW w:w="1421" w:type="dxa"/>
            <w:vMerge/>
            <w:tcBorders>
              <w:left w:val="single" w:sz="4" w:space="0" w:color="000000"/>
              <w:right w:val="single" w:sz="4" w:space="0" w:color="000000"/>
            </w:tcBorders>
            <w:vAlign w:val="center"/>
            <w:hideMark/>
          </w:tcPr>
          <w:p w14:paraId="3061889A" w14:textId="77777777" w:rsidR="00E96046" w:rsidRPr="00573B95" w:rsidRDefault="00E96046" w:rsidP="00CD06D8">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28C248D3"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10"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0708811"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油圧ポンプを作動させ、ポンプ、バルブ、ホース、パイプ、シリンダー等からの油漏れの有無を調べる。</w:t>
            </w:r>
          </w:p>
        </w:tc>
        <w:tc>
          <w:tcPr>
            <w:tcW w:w="3686" w:type="dxa"/>
            <w:tcBorders>
              <w:top w:val="nil"/>
              <w:left w:val="nil"/>
              <w:bottom w:val="nil"/>
              <w:right w:val="single" w:sz="4" w:space="0" w:color="000000"/>
            </w:tcBorders>
            <w:shd w:val="clear" w:color="auto" w:fill="auto"/>
            <w:hideMark/>
          </w:tcPr>
          <w:p w14:paraId="3820BD9B"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3BBE04D0" w14:textId="77777777" w:rsidTr="00EC005C">
        <w:trPr>
          <w:trHeight w:val="480"/>
        </w:trPr>
        <w:tc>
          <w:tcPr>
            <w:tcW w:w="1421" w:type="dxa"/>
            <w:vMerge/>
            <w:tcBorders>
              <w:left w:val="single" w:sz="4" w:space="0" w:color="000000"/>
              <w:right w:val="single" w:sz="4" w:space="0" w:color="000000"/>
            </w:tcBorders>
            <w:vAlign w:val="center"/>
            <w:hideMark/>
          </w:tcPr>
          <w:p w14:paraId="126EABF6" w14:textId="77777777" w:rsidR="00E96046" w:rsidRPr="00573B95" w:rsidRDefault="00E96046" w:rsidP="00CD06D8">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3AC7C546"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10"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CE7DE28"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ホース及びパイプの損傷、ひび割れ及び老化の有無を調べる。</w:t>
            </w:r>
          </w:p>
        </w:tc>
        <w:tc>
          <w:tcPr>
            <w:tcW w:w="3686" w:type="dxa"/>
            <w:tcBorders>
              <w:top w:val="nil"/>
              <w:left w:val="nil"/>
              <w:bottom w:val="nil"/>
              <w:right w:val="single" w:sz="4" w:space="0" w:color="000000"/>
            </w:tcBorders>
            <w:shd w:val="clear" w:color="auto" w:fill="auto"/>
            <w:hideMark/>
          </w:tcPr>
          <w:p w14:paraId="06426233"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著しい損傷、ひび割れ及び老化がないこと。</w:t>
            </w:r>
          </w:p>
        </w:tc>
      </w:tr>
      <w:tr w:rsidR="006231E6" w:rsidRPr="00573B95" w14:paraId="63DF5572" w14:textId="77777777" w:rsidTr="00EC005C">
        <w:trPr>
          <w:trHeight w:val="720"/>
        </w:trPr>
        <w:tc>
          <w:tcPr>
            <w:tcW w:w="1421" w:type="dxa"/>
            <w:vMerge/>
            <w:tcBorders>
              <w:left w:val="single" w:sz="4" w:space="0" w:color="000000"/>
              <w:right w:val="single" w:sz="4" w:space="0" w:color="000000"/>
            </w:tcBorders>
            <w:vAlign w:val="center"/>
            <w:hideMark/>
          </w:tcPr>
          <w:p w14:paraId="03CB6194" w14:textId="77777777" w:rsidR="00E96046" w:rsidRPr="00573B95" w:rsidRDefault="00E96046" w:rsidP="00CD06D8">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2C6B1F38"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10"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24996084" w14:textId="77777777"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ポンプ、バルブ、ホース、パイプ、シリンダー等の取付けボルト及びナットの緩み及び脱落並びにホース及びパイプと車体その他の部分との干渉の有無を調べる。</w:t>
            </w:r>
          </w:p>
        </w:tc>
        <w:tc>
          <w:tcPr>
            <w:tcW w:w="3686" w:type="dxa"/>
            <w:tcBorders>
              <w:top w:val="nil"/>
              <w:left w:val="nil"/>
              <w:bottom w:val="single" w:sz="4" w:space="0" w:color="000000"/>
              <w:right w:val="single" w:sz="4" w:space="0" w:color="000000"/>
            </w:tcBorders>
            <w:shd w:val="clear" w:color="auto" w:fill="auto"/>
            <w:hideMark/>
          </w:tcPr>
          <w:p w14:paraId="2B187222" w14:textId="24B9A52A" w:rsidR="00E96046" w:rsidRPr="00573B95" w:rsidRDefault="00E9604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緩み及び脱落がなく、干渉がないこと。</w:t>
            </w:r>
          </w:p>
        </w:tc>
      </w:tr>
      <w:tr w:rsidR="006231E6" w:rsidRPr="00573B95" w14:paraId="13B44B22" w14:textId="77777777" w:rsidTr="00EC005C">
        <w:trPr>
          <w:trHeight w:val="805"/>
        </w:trPr>
        <w:tc>
          <w:tcPr>
            <w:tcW w:w="1421" w:type="dxa"/>
            <w:vMerge w:val="restart"/>
            <w:tcBorders>
              <w:top w:val="single" w:sz="4" w:space="0" w:color="auto"/>
              <w:left w:val="single" w:sz="4" w:space="0" w:color="000000"/>
              <w:right w:val="single" w:sz="4" w:space="0" w:color="000000"/>
            </w:tcBorders>
            <w:shd w:val="clear" w:color="auto" w:fill="auto"/>
            <w:hideMark/>
          </w:tcPr>
          <w:p w14:paraId="09DDE11E" w14:textId="77777777" w:rsidR="00344051" w:rsidRPr="00573B95" w:rsidRDefault="00CC7D47" w:rsidP="00751392">
            <w:pPr>
              <w:overflowPunct w:val="0"/>
              <w:autoSpaceDE w:val="0"/>
              <w:autoSpaceDN w:val="0"/>
              <w:adjustRightInd w:val="0"/>
              <w:snapToGrid w:val="0"/>
              <w:spacing w:beforeLines="10" w:before="36" w:afterLines="10" w:after="36" w:line="20" w:lineRule="atLeast"/>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2.3.5</w:t>
            </w:r>
          </w:p>
          <w:p w14:paraId="2011E230"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2126" w:type="dxa"/>
            <w:vMerge w:val="restart"/>
            <w:tcBorders>
              <w:top w:val="single" w:sz="4" w:space="0" w:color="auto"/>
              <w:left w:val="single" w:sz="4" w:space="0" w:color="000000"/>
              <w:right w:val="single" w:sz="4" w:space="0" w:color="000000"/>
            </w:tcBorders>
            <w:shd w:val="clear" w:color="auto" w:fill="auto"/>
            <w:hideMark/>
          </w:tcPr>
          <w:p w14:paraId="691F1E4E"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走行ブレーキ</w:t>
            </w:r>
          </w:p>
        </w:tc>
        <w:tc>
          <w:tcPr>
            <w:tcW w:w="3402" w:type="dxa"/>
            <w:tcBorders>
              <w:top w:val="nil"/>
              <w:left w:val="nil"/>
              <w:right w:val="single" w:sz="4" w:space="0" w:color="000000"/>
            </w:tcBorders>
            <w:shd w:val="clear" w:color="auto" w:fill="auto"/>
            <w:hideMark/>
          </w:tcPr>
          <w:p w14:paraId="69DA927D"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ペダルの遊び及びペダルを踏み込んだときのペダルと床面との</w:t>
            </w:r>
            <w:r w:rsidR="00586520" w:rsidRPr="00573B95">
              <w:rPr>
                <w:rFonts w:asciiTheme="minorEastAsia" w:hAnsiTheme="minorEastAsia" w:cs="ＭＳ Ｐゴシック" w:hint="eastAsia"/>
                <w:kern w:val="0"/>
                <w:sz w:val="20"/>
                <w:szCs w:val="20"/>
              </w:rPr>
              <w:t>隙</w:t>
            </w:r>
            <w:r w:rsidRPr="00573B95">
              <w:rPr>
                <w:rFonts w:asciiTheme="minorEastAsia" w:hAnsiTheme="minorEastAsia" w:cs="ＭＳ Ｐゴシック" w:hint="eastAsia"/>
                <w:kern w:val="0"/>
                <w:sz w:val="20"/>
                <w:szCs w:val="20"/>
              </w:rPr>
              <w:t>間を調べる。</w:t>
            </w:r>
          </w:p>
        </w:tc>
        <w:tc>
          <w:tcPr>
            <w:tcW w:w="3686" w:type="dxa"/>
            <w:tcBorders>
              <w:top w:val="nil"/>
              <w:left w:val="nil"/>
              <w:right w:val="single" w:sz="4" w:space="0" w:color="000000"/>
            </w:tcBorders>
            <w:shd w:val="clear" w:color="auto" w:fill="auto"/>
            <w:hideMark/>
          </w:tcPr>
          <w:p w14:paraId="0132C4CB" w14:textId="4FC9B46D" w:rsidR="00344051" w:rsidRPr="00573B95" w:rsidRDefault="00635DE6" w:rsidP="00F74E83">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AD7419" w:rsidRPr="00573B95">
              <w:rPr>
                <w:rFonts w:asciiTheme="minorEastAsia" w:hAnsiTheme="minorEastAsia" w:cs="ＭＳ Ｐゴシック" w:hint="eastAsia"/>
                <w:kern w:val="0"/>
                <w:sz w:val="20"/>
                <w:szCs w:val="20"/>
              </w:rPr>
              <w:t>ペダルの遊び及びペダルと床板との隙間が適度</w:t>
            </w:r>
            <w:r w:rsidR="00F74E83" w:rsidRPr="00573B95">
              <w:rPr>
                <w:rFonts w:asciiTheme="minorEastAsia" w:hAnsiTheme="minorEastAsia" w:cs="ＭＳ Ｐゴシック" w:hint="eastAsia"/>
                <w:kern w:val="0"/>
                <w:sz w:val="20"/>
                <w:szCs w:val="20"/>
              </w:rPr>
              <w:t>であること。</w:t>
            </w:r>
          </w:p>
        </w:tc>
      </w:tr>
      <w:tr w:rsidR="006231E6" w:rsidRPr="00573B95" w14:paraId="515EDB27" w14:textId="77777777" w:rsidTr="00EC005C">
        <w:trPr>
          <w:trHeight w:val="480"/>
        </w:trPr>
        <w:tc>
          <w:tcPr>
            <w:tcW w:w="1421" w:type="dxa"/>
            <w:vMerge/>
            <w:tcBorders>
              <w:left w:val="single" w:sz="4" w:space="0" w:color="000000"/>
              <w:right w:val="single" w:sz="4" w:space="0" w:color="000000"/>
            </w:tcBorders>
            <w:vAlign w:val="center"/>
            <w:hideMark/>
          </w:tcPr>
          <w:p w14:paraId="06B3115A"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1EAD58F1"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B39C9F6"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走行させてブレーキの効き具合及び片効きの有無を調べる。</w:t>
            </w:r>
          </w:p>
        </w:tc>
        <w:tc>
          <w:tcPr>
            <w:tcW w:w="3686" w:type="dxa"/>
            <w:tcBorders>
              <w:top w:val="nil"/>
              <w:left w:val="nil"/>
              <w:bottom w:val="nil"/>
              <w:right w:val="single" w:sz="4" w:space="0" w:color="000000"/>
            </w:tcBorders>
            <w:shd w:val="clear" w:color="auto" w:fill="auto"/>
            <w:hideMark/>
          </w:tcPr>
          <w:p w14:paraId="4146BA1E" w14:textId="081BA5CC" w:rsidR="00344051" w:rsidRPr="00573B95" w:rsidRDefault="00635DE6" w:rsidP="00AB4134">
            <w:pPr>
              <w:pStyle w:val="aa"/>
              <w:numPr>
                <w:ilvl w:val="0"/>
                <w:numId w:val="7"/>
              </w:numPr>
              <w:overflowPunct w:val="0"/>
              <w:autoSpaceDE w:val="0"/>
              <w:autoSpaceDN w:val="0"/>
              <w:adjustRightInd w:val="0"/>
              <w:snapToGrid w:val="0"/>
              <w:spacing w:beforeLines="10" w:before="36" w:afterLines="10" w:after="36" w:line="20" w:lineRule="atLeast"/>
              <w:ind w:leftChars="0"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効き具合が適正であ</w:t>
            </w:r>
            <w:r w:rsidR="002270D1" w:rsidRPr="00573B95">
              <w:rPr>
                <w:rFonts w:asciiTheme="minorEastAsia" w:hAnsiTheme="minorEastAsia" w:cs="ＭＳ Ｐゴシック" w:hint="eastAsia"/>
                <w:kern w:val="0"/>
                <w:sz w:val="20"/>
                <w:szCs w:val="20"/>
              </w:rPr>
              <w:t>り、</w:t>
            </w:r>
            <w:r w:rsidR="00216948" w:rsidRPr="00573B95">
              <w:rPr>
                <w:rFonts w:asciiTheme="minorEastAsia" w:hAnsiTheme="minorEastAsia" w:cs="ＭＳ Ｐゴシック" w:hint="eastAsia"/>
                <w:kern w:val="0"/>
                <w:sz w:val="20"/>
                <w:szCs w:val="20"/>
              </w:rPr>
              <w:t>片効きがなく、</w:t>
            </w:r>
            <w:r w:rsidRPr="00573B95">
              <w:rPr>
                <w:rFonts w:asciiTheme="minorEastAsia" w:hAnsiTheme="minorEastAsia" w:cs="ＭＳ Ｐゴシック" w:hint="eastAsia"/>
                <w:kern w:val="0"/>
                <w:sz w:val="20"/>
                <w:szCs w:val="20"/>
              </w:rPr>
              <w:t>車両系建設機械構造規格の規定に適合すること。</w:t>
            </w:r>
          </w:p>
        </w:tc>
      </w:tr>
      <w:tr w:rsidR="006231E6" w:rsidRPr="00573B95" w14:paraId="1CFDB571" w14:textId="77777777" w:rsidTr="00EC005C">
        <w:trPr>
          <w:trHeight w:val="480"/>
        </w:trPr>
        <w:tc>
          <w:tcPr>
            <w:tcW w:w="1421" w:type="dxa"/>
            <w:vMerge/>
            <w:tcBorders>
              <w:left w:val="single" w:sz="4" w:space="0" w:color="000000"/>
              <w:right w:val="single" w:sz="4" w:space="0" w:color="000000"/>
            </w:tcBorders>
            <w:vAlign w:val="center"/>
            <w:hideMark/>
          </w:tcPr>
          <w:p w14:paraId="3F0A413B"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07755B04"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C314F1E"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ペダルの踏み具合によってエア混入の有無を調べる。</w:t>
            </w:r>
          </w:p>
        </w:tc>
        <w:tc>
          <w:tcPr>
            <w:tcW w:w="3686" w:type="dxa"/>
            <w:tcBorders>
              <w:top w:val="nil"/>
              <w:left w:val="nil"/>
              <w:bottom w:val="nil"/>
              <w:right w:val="single" w:sz="4" w:space="0" w:color="000000"/>
            </w:tcBorders>
            <w:shd w:val="clear" w:color="auto" w:fill="auto"/>
            <w:hideMark/>
          </w:tcPr>
          <w:p w14:paraId="4AB5013F"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エアの混入がないこと。</w:t>
            </w:r>
          </w:p>
        </w:tc>
      </w:tr>
      <w:tr w:rsidR="006231E6" w:rsidRPr="00573B95" w14:paraId="76E587F2" w14:textId="77777777" w:rsidTr="00EC005C">
        <w:trPr>
          <w:trHeight w:val="270"/>
        </w:trPr>
        <w:tc>
          <w:tcPr>
            <w:tcW w:w="1421" w:type="dxa"/>
            <w:vMerge/>
            <w:tcBorders>
              <w:left w:val="single" w:sz="4" w:space="0" w:color="000000"/>
              <w:right w:val="single" w:sz="4" w:space="0" w:color="000000"/>
            </w:tcBorders>
            <w:vAlign w:val="center"/>
            <w:hideMark/>
          </w:tcPr>
          <w:p w14:paraId="4C26649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vAlign w:val="center"/>
            <w:hideMark/>
          </w:tcPr>
          <w:p w14:paraId="77ED41E7"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4062756"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リターダーブレーキの効き具合を調べる。</w:t>
            </w:r>
          </w:p>
        </w:tc>
        <w:tc>
          <w:tcPr>
            <w:tcW w:w="3686" w:type="dxa"/>
            <w:tcBorders>
              <w:top w:val="nil"/>
              <w:left w:val="nil"/>
              <w:bottom w:val="single" w:sz="4" w:space="0" w:color="000000"/>
              <w:right w:val="single" w:sz="4" w:space="0" w:color="000000"/>
            </w:tcBorders>
            <w:shd w:val="clear" w:color="auto" w:fill="auto"/>
            <w:hideMark/>
          </w:tcPr>
          <w:p w14:paraId="5B200826"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メーカーの指定する基準値内であること。</w:t>
            </w:r>
          </w:p>
        </w:tc>
      </w:tr>
      <w:tr w:rsidR="006231E6" w:rsidRPr="00573B95" w14:paraId="18858476" w14:textId="77777777" w:rsidTr="00EC005C">
        <w:trPr>
          <w:trHeight w:val="480"/>
        </w:trPr>
        <w:tc>
          <w:tcPr>
            <w:tcW w:w="1421" w:type="dxa"/>
            <w:vMerge/>
            <w:tcBorders>
              <w:left w:val="single" w:sz="4" w:space="0" w:color="000000"/>
              <w:right w:val="single" w:sz="4" w:space="0" w:color="000000"/>
            </w:tcBorders>
            <w:vAlign w:val="center"/>
            <w:hideMark/>
          </w:tcPr>
          <w:p w14:paraId="5E9D4F90"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540242DE"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駐車ブレーキ</w:t>
            </w:r>
          </w:p>
        </w:tc>
        <w:tc>
          <w:tcPr>
            <w:tcW w:w="3402" w:type="dxa"/>
            <w:tcBorders>
              <w:top w:val="nil"/>
              <w:left w:val="nil"/>
              <w:bottom w:val="single" w:sz="4" w:space="0" w:color="000000"/>
              <w:right w:val="single" w:sz="4" w:space="0" w:color="000000"/>
            </w:tcBorders>
            <w:shd w:val="clear" w:color="auto" w:fill="auto"/>
            <w:hideMark/>
          </w:tcPr>
          <w:p w14:paraId="75CC2CA4" w14:textId="773F5E76" w:rsidR="00344051" w:rsidRPr="00573B95" w:rsidRDefault="00F74E83" w:rsidP="008C744B">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駐車ブレーキの効き具合を調べる。</w:t>
            </w:r>
          </w:p>
        </w:tc>
        <w:tc>
          <w:tcPr>
            <w:tcW w:w="3686" w:type="dxa"/>
            <w:tcBorders>
              <w:top w:val="nil"/>
              <w:left w:val="nil"/>
              <w:bottom w:val="single" w:sz="4" w:space="0" w:color="000000"/>
              <w:right w:val="single" w:sz="4" w:space="0" w:color="000000"/>
            </w:tcBorders>
            <w:shd w:val="clear" w:color="auto" w:fill="auto"/>
            <w:hideMark/>
          </w:tcPr>
          <w:p w14:paraId="176854AF" w14:textId="6EA0EA54" w:rsidR="00344051" w:rsidRPr="00573B95" w:rsidRDefault="00F74E83" w:rsidP="008C744B">
            <w:pPr>
              <w:overflowPunct w:val="0"/>
              <w:autoSpaceDE w:val="0"/>
              <w:autoSpaceDN w:val="0"/>
              <w:adjustRightInd w:val="0"/>
              <w:snapToGrid w:val="0"/>
              <w:spacing w:beforeLines="10" w:before="36" w:afterLines="10" w:after="36" w:line="20" w:lineRule="atLeas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効き具合が適正で</w:t>
            </w:r>
            <w:r w:rsidR="00460E37" w:rsidRPr="00573B95">
              <w:rPr>
                <w:rFonts w:asciiTheme="minorEastAsia" w:hAnsiTheme="minorEastAsia" w:cs="ＭＳ Ｐゴシック" w:hint="eastAsia"/>
                <w:kern w:val="0"/>
                <w:sz w:val="20"/>
                <w:szCs w:val="20"/>
              </w:rPr>
              <w:t>あり、</w:t>
            </w:r>
            <w:r w:rsidRPr="00573B95">
              <w:rPr>
                <w:rFonts w:asciiTheme="minorEastAsia" w:hAnsiTheme="minorEastAsia" w:cs="ＭＳ Ｐゴシック" w:hint="eastAsia"/>
                <w:kern w:val="0"/>
                <w:sz w:val="20"/>
                <w:szCs w:val="20"/>
              </w:rPr>
              <w:t>無負荷状態において、</w:t>
            </w:r>
            <w:r w:rsidR="009D553A" w:rsidRPr="00573B95">
              <w:rPr>
                <w:rFonts w:asciiTheme="minorEastAsia" w:hAnsiTheme="minorEastAsia" w:cs="ＭＳ Ｐゴシック" w:hint="eastAsia"/>
                <w:kern w:val="0"/>
                <w:sz w:val="20"/>
                <w:szCs w:val="20"/>
              </w:rPr>
              <w:t>20パーセント</w:t>
            </w:r>
            <w:r w:rsidRPr="00573B95">
              <w:rPr>
                <w:rFonts w:asciiTheme="minorEastAsia" w:hAnsiTheme="minorEastAsia" w:cs="ＭＳ Ｐゴシック" w:hint="eastAsia"/>
                <w:kern w:val="0"/>
                <w:sz w:val="20"/>
                <w:szCs w:val="20"/>
              </w:rPr>
              <w:t>勾配の床面で停止する能力を有すること。</w:t>
            </w:r>
          </w:p>
        </w:tc>
      </w:tr>
      <w:tr w:rsidR="006231E6" w:rsidRPr="00573B95" w14:paraId="7336DACE" w14:textId="77777777" w:rsidTr="00EC005C">
        <w:trPr>
          <w:trHeight w:val="270"/>
        </w:trPr>
        <w:tc>
          <w:tcPr>
            <w:tcW w:w="1421" w:type="dxa"/>
            <w:vMerge/>
            <w:tcBorders>
              <w:left w:val="single" w:sz="4" w:space="0" w:color="000000"/>
              <w:right w:val="single" w:sz="4" w:space="0" w:color="000000"/>
            </w:tcBorders>
            <w:vAlign w:val="center"/>
            <w:hideMark/>
          </w:tcPr>
          <w:p w14:paraId="55374FE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46010AC3"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ロッド、リンク及びケーブル類</w:t>
            </w:r>
          </w:p>
        </w:tc>
        <w:tc>
          <w:tcPr>
            <w:tcW w:w="3402" w:type="dxa"/>
            <w:tcBorders>
              <w:top w:val="nil"/>
              <w:left w:val="nil"/>
              <w:bottom w:val="nil"/>
              <w:right w:val="single" w:sz="4" w:space="0" w:color="000000"/>
            </w:tcBorders>
            <w:shd w:val="clear" w:color="auto" w:fill="auto"/>
            <w:hideMark/>
          </w:tcPr>
          <w:p w14:paraId="3106BD5F"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w:t>
            </w:r>
            <w:r w:rsidR="00C7393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クランプの緩みの有無を調べる。</w:t>
            </w:r>
          </w:p>
        </w:tc>
        <w:tc>
          <w:tcPr>
            <w:tcW w:w="3686" w:type="dxa"/>
            <w:tcBorders>
              <w:top w:val="nil"/>
              <w:left w:val="nil"/>
              <w:bottom w:val="nil"/>
              <w:right w:val="single" w:sz="4" w:space="0" w:color="000000"/>
            </w:tcBorders>
            <w:shd w:val="clear" w:color="auto" w:fill="auto"/>
            <w:hideMark/>
          </w:tcPr>
          <w:p w14:paraId="6A9BB9E1"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w:t>
            </w:r>
            <w:r w:rsidR="00B17F9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緩みがないこと。</w:t>
            </w:r>
          </w:p>
        </w:tc>
      </w:tr>
      <w:tr w:rsidR="006231E6" w:rsidRPr="00573B95" w14:paraId="29590CD6" w14:textId="77777777" w:rsidTr="00EC005C">
        <w:trPr>
          <w:trHeight w:val="480"/>
        </w:trPr>
        <w:tc>
          <w:tcPr>
            <w:tcW w:w="1421" w:type="dxa"/>
            <w:vMerge/>
            <w:tcBorders>
              <w:left w:val="single" w:sz="4" w:space="0" w:color="000000"/>
              <w:right w:val="single" w:sz="4" w:space="0" w:color="000000"/>
            </w:tcBorders>
            <w:vAlign w:val="center"/>
            <w:hideMark/>
          </w:tcPr>
          <w:p w14:paraId="1A750A8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721698F"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10"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77DB533C"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ブレーキを反復作動させ、連結部の緩み及びがた並びに割りピンの欠損の有無を調べる。</w:t>
            </w:r>
          </w:p>
        </w:tc>
        <w:tc>
          <w:tcPr>
            <w:tcW w:w="3686" w:type="dxa"/>
            <w:tcBorders>
              <w:top w:val="nil"/>
              <w:left w:val="nil"/>
              <w:bottom w:val="single" w:sz="4" w:space="0" w:color="000000"/>
              <w:right w:val="single" w:sz="4" w:space="0" w:color="000000"/>
            </w:tcBorders>
            <w:shd w:val="clear" w:color="auto" w:fill="auto"/>
            <w:hideMark/>
          </w:tcPr>
          <w:p w14:paraId="34151F28" w14:textId="380A188D" w:rsidR="00344051" w:rsidRPr="00573B95" w:rsidRDefault="00635DE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C7393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がた</w:t>
            </w:r>
            <w:r w:rsidR="000A796F" w:rsidRPr="00573B95">
              <w:rPr>
                <w:rFonts w:asciiTheme="minorEastAsia" w:hAnsiTheme="minorEastAsia" w:cs="ＭＳ Ｐゴシック" w:hint="eastAsia"/>
                <w:kern w:val="0"/>
                <w:sz w:val="20"/>
                <w:szCs w:val="20"/>
              </w:rPr>
              <w:t>がなく、</w:t>
            </w:r>
            <w:r w:rsidRPr="00573B95">
              <w:rPr>
                <w:rFonts w:asciiTheme="minorEastAsia" w:hAnsiTheme="minorEastAsia" w:cs="ＭＳ Ｐゴシック" w:hint="eastAsia"/>
                <w:kern w:val="0"/>
                <w:sz w:val="20"/>
                <w:szCs w:val="20"/>
              </w:rPr>
              <w:t>割りピンの欠損がないこと。</w:t>
            </w:r>
          </w:p>
        </w:tc>
      </w:tr>
      <w:tr w:rsidR="006231E6" w:rsidRPr="00573B95" w14:paraId="71075C1A" w14:textId="77777777" w:rsidTr="00EC005C">
        <w:trPr>
          <w:trHeight w:val="270"/>
        </w:trPr>
        <w:tc>
          <w:tcPr>
            <w:tcW w:w="1421" w:type="dxa"/>
            <w:vMerge/>
            <w:tcBorders>
              <w:left w:val="single" w:sz="4" w:space="0" w:color="000000"/>
              <w:right w:val="single" w:sz="4" w:space="0" w:color="000000"/>
            </w:tcBorders>
            <w:vAlign w:val="center"/>
            <w:hideMark/>
          </w:tcPr>
          <w:p w14:paraId="584E364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4B84EEAD"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ホース及びパイプ</w:t>
            </w:r>
          </w:p>
        </w:tc>
        <w:tc>
          <w:tcPr>
            <w:tcW w:w="3402" w:type="dxa"/>
            <w:tcBorders>
              <w:top w:val="nil"/>
              <w:left w:val="nil"/>
              <w:bottom w:val="nil"/>
              <w:right w:val="single" w:sz="4" w:space="0" w:color="000000"/>
            </w:tcBorders>
            <w:shd w:val="clear" w:color="auto" w:fill="auto"/>
            <w:hideMark/>
          </w:tcPr>
          <w:p w14:paraId="45C5351E"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圧力をかけ、油漏れ及びエア漏れの有無を調べる。</w:t>
            </w:r>
          </w:p>
        </w:tc>
        <w:tc>
          <w:tcPr>
            <w:tcW w:w="3686" w:type="dxa"/>
            <w:tcBorders>
              <w:top w:val="nil"/>
              <w:left w:val="nil"/>
              <w:bottom w:val="nil"/>
              <w:right w:val="single" w:sz="4" w:space="0" w:color="000000"/>
            </w:tcBorders>
            <w:shd w:val="clear" w:color="auto" w:fill="auto"/>
            <w:hideMark/>
          </w:tcPr>
          <w:p w14:paraId="3993AAAC"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油漏れ</w:t>
            </w:r>
            <w:r w:rsidR="00B17F9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エア漏れがないこと。</w:t>
            </w:r>
          </w:p>
        </w:tc>
      </w:tr>
      <w:tr w:rsidR="006231E6" w:rsidRPr="00573B95" w14:paraId="5EF58ED0" w14:textId="77777777" w:rsidTr="00EC005C">
        <w:trPr>
          <w:trHeight w:val="270"/>
        </w:trPr>
        <w:tc>
          <w:tcPr>
            <w:tcW w:w="1421" w:type="dxa"/>
            <w:vMerge/>
            <w:tcBorders>
              <w:left w:val="single" w:sz="4" w:space="0" w:color="000000"/>
              <w:right w:val="single" w:sz="4" w:space="0" w:color="000000"/>
            </w:tcBorders>
            <w:vAlign w:val="center"/>
            <w:hideMark/>
          </w:tcPr>
          <w:p w14:paraId="4265468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4250B231"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CD0DE44"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損傷、ひび割れ及び老化の有無を調べる。</w:t>
            </w:r>
          </w:p>
        </w:tc>
        <w:tc>
          <w:tcPr>
            <w:tcW w:w="3686" w:type="dxa"/>
            <w:tcBorders>
              <w:top w:val="nil"/>
              <w:left w:val="nil"/>
              <w:bottom w:val="nil"/>
              <w:right w:val="single" w:sz="4" w:space="0" w:color="000000"/>
            </w:tcBorders>
            <w:shd w:val="clear" w:color="auto" w:fill="auto"/>
            <w:hideMark/>
          </w:tcPr>
          <w:p w14:paraId="63EB8FB9"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著しい損傷、ひび割れ</w:t>
            </w:r>
            <w:r w:rsidR="00B17F9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老化がないこと。</w:t>
            </w:r>
          </w:p>
        </w:tc>
      </w:tr>
      <w:tr w:rsidR="006231E6" w:rsidRPr="00573B95" w14:paraId="53FE722B" w14:textId="77777777" w:rsidTr="00EC005C">
        <w:trPr>
          <w:trHeight w:val="720"/>
        </w:trPr>
        <w:tc>
          <w:tcPr>
            <w:tcW w:w="1421" w:type="dxa"/>
            <w:vMerge/>
            <w:tcBorders>
              <w:left w:val="single" w:sz="4" w:space="0" w:color="000000"/>
              <w:right w:val="single" w:sz="4" w:space="0" w:color="000000"/>
            </w:tcBorders>
            <w:vAlign w:val="center"/>
            <w:hideMark/>
          </w:tcPr>
          <w:p w14:paraId="0D749CE7"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4DB40D81"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F76E190"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ホースクランプ及びパイプ支持部の取付けボルト及びナットの緩み及び脱落並びにホース及びパイプと車体その他の部分との干渉を調べる。</w:t>
            </w:r>
          </w:p>
        </w:tc>
        <w:tc>
          <w:tcPr>
            <w:tcW w:w="3686" w:type="dxa"/>
            <w:tcBorders>
              <w:top w:val="nil"/>
              <w:left w:val="nil"/>
              <w:bottom w:val="single" w:sz="4" w:space="0" w:color="000000"/>
              <w:right w:val="single" w:sz="4" w:space="0" w:color="000000"/>
            </w:tcBorders>
            <w:shd w:val="clear" w:color="auto" w:fill="auto"/>
            <w:hideMark/>
          </w:tcPr>
          <w:p w14:paraId="5EB800AA"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C7393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w:t>
            </w:r>
            <w:r w:rsidR="00C73936" w:rsidRPr="00573B95">
              <w:rPr>
                <w:rFonts w:asciiTheme="minorEastAsia" w:hAnsiTheme="minorEastAsia" w:cs="ＭＳ Ｐゴシック" w:hint="eastAsia"/>
                <w:kern w:val="0"/>
                <w:sz w:val="20"/>
                <w:szCs w:val="20"/>
              </w:rPr>
              <w:t>並びに</w:t>
            </w:r>
            <w:r w:rsidRPr="00573B95">
              <w:rPr>
                <w:rFonts w:asciiTheme="minorEastAsia" w:hAnsiTheme="minorEastAsia" w:cs="ＭＳ Ｐゴシック" w:hint="eastAsia"/>
                <w:kern w:val="0"/>
                <w:sz w:val="20"/>
                <w:szCs w:val="20"/>
              </w:rPr>
              <w:t>干渉がないこと。</w:t>
            </w:r>
          </w:p>
        </w:tc>
      </w:tr>
      <w:tr w:rsidR="006231E6" w:rsidRPr="00573B95" w14:paraId="732C577A" w14:textId="77777777" w:rsidTr="00EC005C">
        <w:trPr>
          <w:trHeight w:val="834"/>
        </w:trPr>
        <w:tc>
          <w:tcPr>
            <w:tcW w:w="1421" w:type="dxa"/>
            <w:vMerge/>
            <w:tcBorders>
              <w:left w:val="single" w:sz="4" w:space="0" w:color="000000"/>
              <w:right w:val="single" w:sz="4" w:space="0" w:color="000000"/>
            </w:tcBorders>
            <w:vAlign w:val="center"/>
            <w:hideMark/>
          </w:tcPr>
          <w:p w14:paraId="636EB17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tcBorders>
              <w:top w:val="single" w:sz="4" w:space="0" w:color="000000"/>
              <w:left w:val="single" w:sz="4" w:space="0" w:color="000000"/>
              <w:right w:val="single" w:sz="4" w:space="0" w:color="000000"/>
            </w:tcBorders>
            <w:shd w:val="clear" w:color="auto" w:fill="auto"/>
            <w:hideMark/>
          </w:tcPr>
          <w:p w14:paraId="289BE865"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エアブレーキ</w:t>
            </w:r>
          </w:p>
        </w:tc>
        <w:tc>
          <w:tcPr>
            <w:tcW w:w="3402" w:type="dxa"/>
            <w:tcBorders>
              <w:top w:val="single" w:sz="4" w:space="0" w:color="000000"/>
              <w:left w:val="nil"/>
              <w:bottom w:val="nil"/>
              <w:right w:val="single" w:sz="4" w:space="0" w:color="000000"/>
            </w:tcBorders>
            <w:shd w:val="clear" w:color="auto" w:fill="auto"/>
            <w:hideMark/>
          </w:tcPr>
          <w:p w14:paraId="002F3852"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ペダルを反復操作し、ブレーキチャンバーロッドのストローク及び戻り具合を調べる。</w:t>
            </w:r>
          </w:p>
        </w:tc>
        <w:tc>
          <w:tcPr>
            <w:tcW w:w="3686" w:type="dxa"/>
            <w:tcBorders>
              <w:top w:val="single" w:sz="4" w:space="0" w:color="000000"/>
              <w:left w:val="nil"/>
              <w:bottom w:val="nil"/>
              <w:right w:val="single" w:sz="4" w:space="0" w:color="000000"/>
            </w:tcBorders>
            <w:shd w:val="clear" w:color="auto" w:fill="auto"/>
            <w:hideMark/>
          </w:tcPr>
          <w:p w14:paraId="2E905C29" w14:textId="77777777" w:rsidR="00344051" w:rsidRPr="00573B95" w:rsidRDefault="00635DE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ストロークがメーカーの指定する基準値内であり、正常に作動すること。</w:t>
            </w:r>
          </w:p>
        </w:tc>
      </w:tr>
      <w:tr w:rsidR="006231E6" w:rsidRPr="00573B95" w14:paraId="2705240B" w14:textId="77777777" w:rsidTr="00EC005C">
        <w:trPr>
          <w:trHeight w:val="568"/>
        </w:trPr>
        <w:tc>
          <w:tcPr>
            <w:tcW w:w="1421" w:type="dxa"/>
            <w:vMerge w:val="restart"/>
            <w:tcBorders>
              <w:left w:val="single" w:sz="4" w:space="0" w:color="000000"/>
              <w:right w:val="single" w:sz="4" w:space="0" w:color="000000"/>
            </w:tcBorders>
            <w:vAlign w:val="center"/>
            <w:hideMark/>
          </w:tcPr>
          <w:p w14:paraId="7797F809" w14:textId="77777777" w:rsidR="00BB2C43" w:rsidRPr="00573B95" w:rsidRDefault="00BB2C43" w:rsidP="00BB2C43">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tcBorders>
              <w:left w:val="single" w:sz="4" w:space="0" w:color="000000"/>
              <w:right w:val="single" w:sz="4" w:space="0" w:color="000000"/>
            </w:tcBorders>
            <w:vAlign w:val="center"/>
            <w:hideMark/>
          </w:tcPr>
          <w:p w14:paraId="1C13712D" w14:textId="77777777" w:rsidR="00BB2C43" w:rsidRPr="00573B95" w:rsidRDefault="00BB2C43" w:rsidP="00751392">
            <w:pPr>
              <w:overflowPunct w:val="0"/>
              <w:autoSpaceDE w:val="0"/>
              <w:autoSpaceDN w:val="0"/>
              <w:adjustRightInd w:val="0"/>
              <w:snapToGrid w:val="0"/>
              <w:spacing w:beforeLines="10" w:before="36" w:afterLines="10" w:after="36" w:line="20" w:lineRule="atLeast"/>
              <w:ind w:left="200" w:right="10" w:hangingChars="100" w:hanging="2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30E98139" w14:textId="77777777" w:rsidR="00BB2C43" w:rsidRPr="00573B95" w:rsidRDefault="00BB2C4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エアリザーバーを規定値まで加圧した後、リザーバー、バルブ及びブレーキチャンバーからのエア漏れ及び油漏れの有無を</w:t>
            </w:r>
            <w:r w:rsidRPr="00573B95">
              <w:rPr>
                <w:rFonts w:asciiTheme="minorEastAsia" w:hAnsiTheme="minorEastAsia" w:cs="ＭＳ Ｐゴシック" w:hint="eastAsia"/>
                <w:kern w:val="0"/>
                <w:sz w:val="20"/>
                <w:szCs w:val="20"/>
              </w:rPr>
              <w:lastRenderedPageBreak/>
              <w:t>調べる。</w:t>
            </w:r>
          </w:p>
        </w:tc>
        <w:tc>
          <w:tcPr>
            <w:tcW w:w="3686" w:type="dxa"/>
            <w:tcBorders>
              <w:top w:val="nil"/>
              <w:left w:val="nil"/>
              <w:right w:val="single" w:sz="4" w:space="0" w:color="000000"/>
            </w:tcBorders>
            <w:shd w:val="clear" w:color="auto" w:fill="auto"/>
            <w:hideMark/>
          </w:tcPr>
          <w:p w14:paraId="090F3230" w14:textId="77777777" w:rsidR="00BB2C43" w:rsidRPr="00573B95" w:rsidRDefault="00BB2C4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②　エア漏れ及び油漏れがないこと。</w:t>
            </w:r>
          </w:p>
        </w:tc>
      </w:tr>
      <w:tr w:rsidR="006231E6" w:rsidRPr="00573B95" w14:paraId="63E02886" w14:textId="77777777" w:rsidTr="00EC005C">
        <w:trPr>
          <w:trHeight w:val="270"/>
        </w:trPr>
        <w:tc>
          <w:tcPr>
            <w:tcW w:w="1421" w:type="dxa"/>
            <w:vMerge/>
            <w:tcBorders>
              <w:left w:val="single" w:sz="4" w:space="0" w:color="000000"/>
              <w:right w:val="single" w:sz="4" w:space="0" w:color="000000"/>
            </w:tcBorders>
            <w:vAlign w:val="center"/>
            <w:hideMark/>
          </w:tcPr>
          <w:p w14:paraId="0B449437" w14:textId="77777777" w:rsidR="00BB2C43" w:rsidRPr="00573B95" w:rsidRDefault="00BB2C43" w:rsidP="00BB2C43">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nil"/>
              <w:right w:val="single" w:sz="4" w:space="0" w:color="000000"/>
            </w:tcBorders>
            <w:shd w:val="clear" w:color="auto" w:fill="auto"/>
            <w:hideMark/>
          </w:tcPr>
          <w:p w14:paraId="60F6A9C4" w14:textId="77777777" w:rsidR="00BB2C43" w:rsidRPr="00573B95" w:rsidRDefault="00BB2C43"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ブレーキドラム及びブレーキシュー</w:t>
            </w:r>
          </w:p>
        </w:tc>
        <w:tc>
          <w:tcPr>
            <w:tcW w:w="3402" w:type="dxa"/>
            <w:tcBorders>
              <w:top w:val="single" w:sz="4" w:space="0" w:color="000000"/>
              <w:left w:val="nil"/>
              <w:bottom w:val="nil"/>
              <w:right w:val="single" w:sz="4" w:space="0" w:color="000000"/>
            </w:tcBorders>
            <w:shd w:val="clear" w:color="auto" w:fill="auto"/>
            <w:hideMark/>
          </w:tcPr>
          <w:p w14:paraId="71DBAF59" w14:textId="765C9FCD" w:rsidR="00BB2C43" w:rsidRPr="00573B95" w:rsidRDefault="00BB2C4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ドラムとライニングの隙間を調べる。</w:t>
            </w:r>
          </w:p>
          <w:p w14:paraId="13E2DFCC" w14:textId="7EFC5EB6" w:rsidR="00AD4CC9" w:rsidRPr="00573B95" w:rsidRDefault="009C43AC" w:rsidP="00EC005C">
            <w:pPr>
              <w:overflowPunct w:val="0"/>
              <w:autoSpaceDE w:val="0"/>
              <w:autoSpaceDN w:val="0"/>
              <w:adjustRightInd w:val="0"/>
              <w:snapToGrid w:val="0"/>
              <w:spacing w:beforeLines="10" w:before="36" w:afterLines="10" w:after="36" w:line="20" w:lineRule="atLeast"/>
              <w:ind w:left="200" w:rightChars="50" w:right="105" w:hangingChars="100" w:hanging="200"/>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AD4CC9" w:rsidRPr="00573B95">
              <w:rPr>
                <w:rFonts w:asciiTheme="minorEastAsia" w:hAnsiTheme="minorEastAsia" w:cs="ＭＳ Ｐゴシック" w:hint="eastAsia"/>
                <w:kern w:val="0"/>
                <w:sz w:val="20"/>
                <w:szCs w:val="20"/>
              </w:rPr>
              <w:t>アジャスター手動調整式</w:t>
            </w:r>
            <w:r w:rsidRPr="00573B95">
              <w:rPr>
                <w:rFonts w:asciiTheme="minorEastAsia" w:hAnsiTheme="minorEastAsia" w:cs="ＭＳ Ｐゴシック" w:hint="eastAsia"/>
                <w:kern w:val="0"/>
                <w:sz w:val="20"/>
                <w:szCs w:val="20"/>
              </w:rPr>
              <w:t>〕</w:t>
            </w:r>
          </w:p>
        </w:tc>
        <w:tc>
          <w:tcPr>
            <w:tcW w:w="3686" w:type="dxa"/>
            <w:tcBorders>
              <w:top w:val="single" w:sz="4" w:space="0" w:color="000000"/>
              <w:left w:val="nil"/>
              <w:bottom w:val="nil"/>
              <w:right w:val="single" w:sz="4" w:space="0" w:color="000000"/>
            </w:tcBorders>
            <w:shd w:val="clear" w:color="auto" w:fill="auto"/>
            <w:hideMark/>
          </w:tcPr>
          <w:p w14:paraId="01B04F55" w14:textId="5A6B7FB8" w:rsidR="00BB2C43" w:rsidRPr="00573B95" w:rsidRDefault="00BB2C4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メーカーの指定する基準内であること。</w:t>
            </w:r>
          </w:p>
        </w:tc>
      </w:tr>
      <w:tr w:rsidR="006231E6" w:rsidRPr="00573B95" w14:paraId="0B317D14" w14:textId="77777777" w:rsidTr="00EC005C">
        <w:trPr>
          <w:trHeight w:val="960"/>
        </w:trPr>
        <w:tc>
          <w:tcPr>
            <w:tcW w:w="1421" w:type="dxa"/>
            <w:vMerge/>
            <w:tcBorders>
              <w:left w:val="single" w:sz="4" w:space="0" w:color="000000"/>
              <w:right w:val="single" w:sz="4" w:space="0" w:color="000000"/>
            </w:tcBorders>
            <w:vAlign w:val="center"/>
            <w:hideMark/>
          </w:tcPr>
          <w:p w14:paraId="297F82D0" w14:textId="77777777" w:rsidR="00BB2C43" w:rsidRPr="00573B95" w:rsidRDefault="00BB2C43" w:rsidP="00BB2C43">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nil"/>
              <w:right w:val="single" w:sz="4" w:space="0" w:color="000000"/>
            </w:tcBorders>
            <w:vAlign w:val="center"/>
            <w:hideMark/>
          </w:tcPr>
          <w:p w14:paraId="1BCA1FC9" w14:textId="77777777" w:rsidR="00BB2C43" w:rsidRPr="00573B95" w:rsidRDefault="00BB2C43" w:rsidP="00751392">
            <w:pPr>
              <w:overflowPunct w:val="0"/>
              <w:autoSpaceDE w:val="0"/>
              <w:autoSpaceDN w:val="0"/>
              <w:adjustRightInd w:val="0"/>
              <w:snapToGrid w:val="0"/>
              <w:spacing w:beforeLines="10" w:before="36" w:afterLines="10" w:after="36" w:line="20" w:lineRule="atLeast"/>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4321AAB" w14:textId="690FA69C" w:rsidR="00BB2C43" w:rsidRPr="00573B95" w:rsidRDefault="00BB2C4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ドラムを取り外し、ライニングの</w:t>
            </w:r>
            <w:r w:rsidR="00FE1FE6" w:rsidRPr="00573B95">
              <w:rPr>
                <w:rFonts w:asciiTheme="minorEastAsia" w:hAnsiTheme="minorEastAsia" w:cs="ＭＳ Ｐゴシック" w:hint="eastAsia"/>
                <w:kern w:val="0"/>
                <w:sz w:val="20"/>
                <w:szCs w:val="20"/>
              </w:rPr>
              <w:t>剥離</w:t>
            </w:r>
            <w:r w:rsidRPr="00573B95">
              <w:rPr>
                <w:rFonts w:asciiTheme="minorEastAsia" w:hAnsiTheme="minorEastAsia" w:cs="ＭＳ Ｐゴシック" w:hint="eastAsia"/>
                <w:kern w:val="0"/>
                <w:sz w:val="20"/>
                <w:szCs w:val="20"/>
              </w:rPr>
              <w:t>、損傷及び摩耗の有無を調べる。</w:t>
            </w:r>
          </w:p>
          <w:p w14:paraId="0135D1E4" w14:textId="3139618E" w:rsidR="00BB2C43" w:rsidRPr="00573B95" w:rsidRDefault="00BB2C43"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ただし、ブレーキの効きに異常がない場合は、この検査を省略してもよい。</w:t>
            </w:r>
          </w:p>
        </w:tc>
        <w:tc>
          <w:tcPr>
            <w:tcW w:w="3686" w:type="dxa"/>
            <w:tcBorders>
              <w:top w:val="nil"/>
              <w:left w:val="nil"/>
              <w:bottom w:val="nil"/>
              <w:right w:val="single" w:sz="4" w:space="0" w:color="000000"/>
            </w:tcBorders>
            <w:shd w:val="clear" w:color="auto" w:fill="auto"/>
            <w:hideMark/>
          </w:tcPr>
          <w:p w14:paraId="08C1BB0C" w14:textId="187796AD" w:rsidR="00BB2C43" w:rsidRPr="00573B95" w:rsidRDefault="00BB2C4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FE1FE6" w:rsidRPr="00573B95">
              <w:rPr>
                <w:rFonts w:asciiTheme="minorEastAsia" w:hAnsiTheme="minorEastAsia" w:cs="ＭＳ Ｐゴシック" w:hint="eastAsia"/>
                <w:kern w:val="0"/>
                <w:sz w:val="20"/>
                <w:szCs w:val="20"/>
              </w:rPr>
              <w:t>剥離</w:t>
            </w:r>
            <w:r w:rsidRPr="00573B95">
              <w:rPr>
                <w:rFonts w:asciiTheme="minorEastAsia" w:hAnsiTheme="minorEastAsia" w:cs="ＭＳ Ｐゴシック" w:hint="eastAsia"/>
                <w:kern w:val="0"/>
                <w:sz w:val="20"/>
                <w:szCs w:val="20"/>
              </w:rPr>
              <w:t>、損傷及び著しい摩耗がないこと。</w:t>
            </w:r>
          </w:p>
        </w:tc>
      </w:tr>
      <w:tr w:rsidR="006231E6" w:rsidRPr="00573B95" w14:paraId="167741B0" w14:textId="77777777" w:rsidTr="00EC005C">
        <w:trPr>
          <w:trHeight w:val="960"/>
        </w:trPr>
        <w:tc>
          <w:tcPr>
            <w:tcW w:w="1421" w:type="dxa"/>
            <w:vMerge/>
            <w:tcBorders>
              <w:left w:val="single" w:sz="4" w:space="0" w:color="000000"/>
              <w:right w:val="single" w:sz="4" w:space="0" w:color="000000"/>
            </w:tcBorders>
            <w:vAlign w:val="center"/>
            <w:hideMark/>
          </w:tcPr>
          <w:p w14:paraId="04980C59" w14:textId="77777777" w:rsidR="00BB2C43" w:rsidRPr="00573B95" w:rsidRDefault="00BB2C43" w:rsidP="00BB2C43">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nil"/>
              <w:right w:val="single" w:sz="4" w:space="0" w:color="000000"/>
            </w:tcBorders>
            <w:vAlign w:val="center"/>
            <w:hideMark/>
          </w:tcPr>
          <w:p w14:paraId="581E6445" w14:textId="77777777" w:rsidR="00BB2C43" w:rsidRPr="00573B95" w:rsidRDefault="00BB2C43" w:rsidP="00751392">
            <w:pPr>
              <w:overflowPunct w:val="0"/>
              <w:autoSpaceDE w:val="0"/>
              <w:autoSpaceDN w:val="0"/>
              <w:adjustRightInd w:val="0"/>
              <w:snapToGrid w:val="0"/>
              <w:spacing w:beforeLines="10" w:before="36" w:afterLines="10" w:after="36" w:line="20" w:lineRule="atLeast"/>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0F99A86" w14:textId="77777777" w:rsidR="00BB2C43" w:rsidRPr="00573B95" w:rsidRDefault="00BB2C4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ドラムを取り外し、アンカーピンの腐食及びスプリングのへたりの有無を調べる。</w:t>
            </w:r>
          </w:p>
          <w:p w14:paraId="22A9D49B" w14:textId="6598355C" w:rsidR="00BB2C43" w:rsidRPr="00573B95" w:rsidRDefault="00BB2C43"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ただし、ブレーキの効きに異常がない場合は、この検査を省略してもよい。</w:t>
            </w:r>
          </w:p>
        </w:tc>
        <w:tc>
          <w:tcPr>
            <w:tcW w:w="3686" w:type="dxa"/>
            <w:tcBorders>
              <w:top w:val="nil"/>
              <w:left w:val="nil"/>
              <w:bottom w:val="nil"/>
              <w:right w:val="single" w:sz="4" w:space="0" w:color="000000"/>
            </w:tcBorders>
            <w:shd w:val="clear" w:color="auto" w:fill="auto"/>
            <w:hideMark/>
          </w:tcPr>
          <w:p w14:paraId="684E148D" w14:textId="77777777" w:rsidR="00BB2C43" w:rsidRPr="00573B95" w:rsidRDefault="00BB2C4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腐食及びへたりがないこと。</w:t>
            </w:r>
          </w:p>
        </w:tc>
      </w:tr>
      <w:tr w:rsidR="006231E6" w:rsidRPr="00573B95" w14:paraId="5C9F3E3A" w14:textId="77777777" w:rsidTr="00EC005C">
        <w:trPr>
          <w:trHeight w:val="1200"/>
        </w:trPr>
        <w:tc>
          <w:tcPr>
            <w:tcW w:w="1421" w:type="dxa"/>
            <w:vMerge/>
            <w:tcBorders>
              <w:left w:val="single" w:sz="4" w:space="0" w:color="000000"/>
              <w:right w:val="single" w:sz="4" w:space="0" w:color="000000"/>
            </w:tcBorders>
            <w:vAlign w:val="center"/>
            <w:hideMark/>
          </w:tcPr>
          <w:p w14:paraId="781FB5F4" w14:textId="77777777" w:rsidR="00BB2C43" w:rsidRPr="00573B95" w:rsidRDefault="00BB2C43" w:rsidP="00BB2C43">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nil"/>
              <w:right w:val="single" w:sz="4" w:space="0" w:color="000000"/>
            </w:tcBorders>
            <w:vAlign w:val="center"/>
            <w:hideMark/>
          </w:tcPr>
          <w:p w14:paraId="73945A9B" w14:textId="77777777" w:rsidR="00BB2C43" w:rsidRPr="00573B95" w:rsidRDefault="00BB2C43" w:rsidP="00751392">
            <w:pPr>
              <w:overflowPunct w:val="0"/>
              <w:autoSpaceDE w:val="0"/>
              <w:autoSpaceDN w:val="0"/>
              <w:adjustRightInd w:val="0"/>
              <w:snapToGrid w:val="0"/>
              <w:spacing w:beforeLines="10" w:before="36" w:afterLines="10" w:after="36" w:line="20" w:lineRule="atLeast"/>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D64EE03" w14:textId="29B1B517" w:rsidR="00BB2C43" w:rsidRPr="00573B95" w:rsidRDefault="00BB2C4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ドラムを取り外し、</w:t>
            </w:r>
            <w:r w:rsidR="00E43BE5" w:rsidRPr="00573B95">
              <w:rPr>
                <w:rFonts w:asciiTheme="minorEastAsia" w:hAnsiTheme="minorEastAsia" w:cs="ＭＳ Ｐゴシック" w:hint="eastAsia"/>
                <w:kern w:val="0"/>
                <w:sz w:val="20"/>
                <w:szCs w:val="20"/>
              </w:rPr>
              <w:t>ドラム</w:t>
            </w:r>
            <w:r w:rsidRPr="00573B95">
              <w:rPr>
                <w:rFonts w:asciiTheme="minorEastAsia" w:hAnsiTheme="minorEastAsia" w:cs="ＭＳ Ｐゴシック" w:hint="eastAsia"/>
                <w:kern w:val="0"/>
                <w:sz w:val="20"/>
                <w:szCs w:val="20"/>
              </w:rPr>
              <w:t>内面の亀裂、損傷及び摩耗の有無を調べる。</w:t>
            </w:r>
          </w:p>
          <w:p w14:paraId="440BACC0" w14:textId="77777777" w:rsidR="00BB2C43" w:rsidRPr="00573B95" w:rsidRDefault="00BB2C43"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p w14:paraId="0EEF1C6B" w14:textId="1B43EF5B" w:rsidR="00BB2C43" w:rsidRPr="00573B95" w:rsidRDefault="00BB2C43"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ただし、ブレーキの効きに異常がない場合は、この検査を省略してもよい。</w:t>
            </w:r>
          </w:p>
        </w:tc>
        <w:tc>
          <w:tcPr>
            <w:tcW w:w="3686" w:type="dxa"/>
            <w:tcBorders>
              <w:top w:val="nil"/>
              <w:left w:val="nil"/>
              <w:bottom w:val="nil"/>
              <w:right w:val="single" w:sz="4" w:space="0" w:color="000000"/>
            </w:tcBorders>
            <w:shd w:val="clear" w:color="auto" w:fill="auto"/>
            <w:noWrap/>
            <w:hideMark/>
          </w:tcPr>
          <w:p w14:paraId="0621E01C" w14:textId="77777777" w:rsidR="00BB2C43" w:rsidRPr="00573B95" w:rsidRDefault="00BB2C4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亀裂、損傷及び著しい摩耗がないこと。</w:t>
            </w:r>
          </w:p>
        </w:tc>
      </w:tr>
      <w:tr w:rsidR="006231E6" w:rsidRPr="00573B95" w14:paraId="113D77F3" w14:textId="77777777" w:rsidTr="00EC005C">
        <w:trPr>
          <w:trHeight w:val="672"/>
        </w:trPr>
        <w:tc>
          <w:tcPr>
            <w:tcW w:w="1421" w:type="dxa"/>
            <w:vMerge/>
            <w:tcBorders>
              <w:left w:val="single" w:sz="4" w:space="0" w:color="000000"/>
              <w:right w:val="single" w:sz="4" w:space="0" w:color="000000"/>
            </w:tcBorders>
            <w:vAlign w:val="center"/>
            <w:hideMark/>
          </w:tcPr>
          <w:p w14:paraId="64232FC7" w14:textId="77777777" w:rsidR="00BB2C43" w:rsidRPr="00573B95" w:rsidRDefault="00BB2C43" w:rsidP="00BB2C43">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nil"/>
              <w:right w:val="single" w:sz="4" w:space="0" w:color="000000"/>
            </w:tcBorders>
            <w:shd w:val="clear" w:color="auto" w:fill="auto"/>
            <w:hideMark/>
          </w:tcPr>
          <w:p w14:paraId="34ECD709" w14:textId="77777777" w:rsidR="00BB2C43" w:rsidRPr="00573B95" w:rsidRDefault="00BB2C43"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バックプレート</w:t>
            </w:r>
          </w:p>
        </w:tc>
        <w:tc>
          <w:tcPr>
            <w:tcW w:w="3402" w:type="dxa"/>
            <w:tcBorders>
              <w:top w:val="single" w:sz="4" w:space="0" w:color="000000"/>
              <w:left w:val="nil"/>
              <w:bottom w:val="nil"/>
              <w:right w:val="single" w:sz="4" w:space="0" w:color="000000"/>
            </w:tcBorders>
            <w:shd w:val="clear" w:color="auto" w:fill="auto"/>
            <w:hideMark/>
          </w:tcPr>
          <w:p w14:paraId="7D0243C4" w14:textId="77777777" w:rsidR="00BB2C43" w:rsidRPr="00573B95" w:rsidRDefault="00BB2C4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亀裂、損傷及び変形の有無を調べる。</w:t>
            </w:r>
          </w:p>
        </w:tc>
        <w:tc>
          <w:tcPr>
            <w:tcW w:w="3686" w:type="dxa"/>
            <w:tcBorders>
              <w:top w:val="single" w:sz="4" w:space="0" w:color="000000"/>
              <w:left w:val="nil"/>
              <w:bottom w:val="nil"/>
              <w:right w:val="single" w:sz="4" w:space="0" w:color="000000"/>
            </w:tcBorders>
            <w:shd w:val="clear" w:color="auto" w:fill="auto"/>
            <w:hideMark/>
          </w:tcPr>
          <w:p w14:paraId="5AEEABB0" w14:textId="77777777" w:rsidR="00BB2C43" w:rsidRPr="00573B95" w:rsidRDefault="00BB2C4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亀裂、損傷及び変形がないこと。</w:t>
            </w:r>
          </w:p>
        </w:tc>
      </w:tr>
      <w:tr w:rsidR="006231E6" w:rsidRPr="00573B95" w14:paraId="53114C26" w14:textId="77777777" w:rsidTr="00EC005C">
        <w:trPr>
          <w:trHeight w:val="270"/>
        </w:trPr>
        <w:tc>
          <w:tcPr>
            <w:tcW w:w="1421" w:type="dxa"/>
            <w:vMerge/>
            <w:tcBorders>
              <w:left w:val="single" w:sz="4" w:space="0" w:color="000000"/>
              <w:right w:val="single" w:sz="4" w:space="0" w:color="000000"/>
            </w:tcBorders>
            <w:vAlign w:val="center"/>
            <w:hideMark/>
          </w:tcPr>
          <w:p w14:paraId="7E2F6629" w14:textId="77777777" w:rsidR="00BB2C43" w:rsidRPr="00573B95" w:rsidRDefault="00BB2C43" w:rsidP="00BB2C43">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vAlign w:val="center"/>
            <w:hideMark/>
          </w:tcPr>
          <w:p w14:paraId="7B6F3EA2" w14:textId="77777777" w:rsidR="00BB2C43" w:rsidRPr="00573B95" w:rsidRDefault="00BB2C43"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75C2C3E9" w14:textId="77777777" w:rsidR="00BB2C43" w:rsidRPr="00573B95" w:rsidRDefault="00BB2C4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4BE2B39C" w14:textId="77777777" w:rsidR="00BB2C43" w:rsidRPr="00573B95" w:rsidRDefault="00BB2C4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5CC3E53B" w14:textId="77777777" w:rsidTr="00EC005C">
        <w:trPr>
          <w:trHeight w:val="720"/>
        </w:trPr>
        <w:tc>
          <w:tcPr>
            <w:tcW w:w="1421" w:type="dxa"/>
            <w:vMerge/>
            <w:tcBorders>
              <w:left w:val="single" w:sz="4" w:space="0" w:color="000000"/>
              <w:right w:val="single" w:sz="4" w:space="0" w:color="000000"/>
            </w:tcBorders>
            <w:vAlign w:val="center"/>
            <w:hideMark/>
          </w:tcPr>
          <w:p w14:paraId="59A33DE5" w14:textId="77777777" w:rsidR="00BB2C43" w:rsidRPr="00573B95" w:rsidRDefault="00BB2C43" w:rsidP="00BB2C43">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nil"/>
              <w:right w:val="single" w:sz="4" w:space="0" w:color="000000"/>
            </w:tcBorders>
            <w:shd w:val="clear" w:color="auto" w:fill="auto"/>
            <w:hideMark/>
          </w:tcPr>
          <w:p w14:paraId="668A7034" w14:textId="30767763" w:rsidR="00BB2C43" w:rsidRPr="00573B95" w:rsidRDefault="00BB2C43"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ブレーキディスク及び</w:t>
            </w:r>
            <w:r w:rsidR="00A846CE" w:rsidRPr="00573B95">
              <w:rPr>
                <w:rFonts w:asciiTheme="minorEastAsia" w:hAnsiTheme="minorEastAsia" w:cs="ＭＳ Ｐゴシック" w:hint="eastAsia"/>
                <w:kern w:val="0"/>
                <w:sz w:val="20"/>
                <w:szCs w:val="20"/>
              </w:rPr>
              <w:t>ブレーキ</w:t>
            </w:r>
            <w:r w:rsidRPr="00573B95">
              <w:rPr>
                <w:rFonts w:asciiTheme="minorEastAsia" w:hAnsiTheme="minorEastAsia" w:cs="ＭＳ Ｐゴシック" w:hint="eastAsia"/>
                <w:kern w:val="0"/>
                <w:sz w:val="20"/>
                <w:szCs w:val="20"/>
              </w:rPr>
              <w:t>プレート</w:t>
            </w:r>
          </w:p>
          <w:p w14:paraId="67FF57F3" w14:textId="18DB8C6F" w:rsidR="00A846CE" w:rsidRPr="00573B95" w:rsidRDefault="009C43AC" w:rsidP="008C744B">
            <w:pPr>
              <w:overflowPunct w:val="0"/>
              <w:autoSpaceDE w:val="0"/>
              <w:autoSpaceDN w:val="0"/>
              <w:adjustRightInd w:val="0"/>
              <w:snapToGrid w:val="0"/>
              <w:spacing w:beforeLines="10" w:before="36" w:afterLines="10" w:after="36" w:line="20" w:lineRule="atLeast"/>
              <w:ind w:leftChars="100" w:left="41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A846CE" w:rsidRPr="00573B95">
              <w:rPr>
                <w:rFonts w:asciiTheme="minorEastAsia" w:hAnsiTheme="minorEastAsia" w:cs="ＭＳ Ｐゴシック" w:hint="eastAsia"/>
                <w:kern w:val="0"/>
                <w:sz w:val="20"/>
                <w:szCs w:val="20"/>
              </w:rPr>
              <w:t>湿式ディスク式</w:t>
            </w:r>
            <w:r w:rsidRPr="00573B95">
              <w:rPr>
                <w:rFonts w:asciiTheme="minorEastAsia" w:hAnsiTheme="minorEastAsia" w:cs="ＭＳ Ｐゴシック" w:hint="eastAsia"/>
                <w:kern w:val="0"/>
                <w:sz w:val="20"/>
                <w:szCs w:val="20"/>
              </w:rPr>
              <w:t>〕</w:t>
            </w:r>
          </w:p>
        </w:tc>
        <w:tc>
          <w:tcPr>
            <w:tcW w:w="3402" w:type="dxa"/>
            <w:tcBorders>
              <w:top w:val="nil"/>
              <w:left w:val="nil"/>
              <w:bottom w:val="nil"/>
              <w:right w:val="single" w:sz="4" w:space="0" w:color="000000"/>
            </w:tcBorders>
            <w:shd w:val="clear" w:color="auto" w:fill="auto"/>
            <w:hideMark/>
          </w:tcPr>
          <w:p w14:paraId="49DDF60B" w14:textId="3F03A351" w:rsidR="00BB2C43" w:rsidRPr="00573B95" w:rsidRDefault="00BB2C43" w:rsidP="00F32E2E">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ディスク</w:t>
            </w:r>
            <w:r w:rsidR="00A846CE" w:rsidRPr="00573B95">
              <w:rPr>
                <w:rFonts w:asciiTheme="minorEastAsia" w:hAnsiTheme="minorEastAsia" w:cs="ＭＳ Ｐゴシック" w:hint="eastAsia"/>
                <w:kern w:val="0"/>
                <w:sz w:val="20"/>
                <w:szCs w:val="20"/>
              </w:rPr>
              <w:t>及びプレート</w:t>
            </w:r>
            <w:r w:rsidRPr="00573B95">
              <w:rPr>
                <w:rFonts w:asciiTheme="minorEastAsia" w:hAnsiTheme="minorEastAsia" w:cs="ＭＳ Ｐゴシック" w:hint="eastAsia"/>
                <w:kern w:val="0"/>
                <w:sz w:val="20"/>
                <w:szCs w:val="20"/>
              </w:rPr>
              <w:t>の</w:t>
            </w:r>
            <w:r w:rsidR="00A846CE" w:rsidRPr="00573B95">
              <w:rPr>
                <w:rFonts w:asciiTheme="minorEastAsia" w:hAnsiTheme="minorEastAsia" w:cs="ＭＳ Ｐゴシック" w:hint="eastAsia"/>
                <w:kern w:val="0"/>
                <w:sz w:val="20"/>
                <w:szCs w:val="20"/>
              </w:rPr>
              <w:t>摩耗状態</w:t>
            </w:r>
            <w:r w:rsidRPr="00573B95">
              <w:rPr>
                <w:rFonts w:asciiTheme="minorEastAsia" w:hAnsiTheme="minorEastAsia" w:cs="ＭＳ Ｐゴシック" w:hint="eastAsia"/>
                <w:kern w:val="0"/>
                <w:sz w:val="20"/>
                <w:szCs w:val="20"/>
              </w:rPr>
              <w:t>を調べる。</w:t>
            </w:r>
          </w:p>
          <w:p w14:paraId="6334EBFF" w14:textId="77777777" w:rsidR="00BB2C43" w:rsidRPr="00573B95" w:rsidRDefault="00BB2C43" w:rsidP="00F32E2E">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ただし、ブレーキの効きに異常がない場合は、この検査を省略してもよい。</w:t>
            </w:r>
          </w:p>
        </w:tc>
        <w:tc>
          <w:tcPr>
            <w:tcW w:w="3686" w:type="dxa"/>
            <w:tcBorders>
              <w:top w:val="nil"/>
              <w:left w:val="nil"/>
              <w:bottom w:val="nil"/>
              <w:right w:val="single" w:sz="4" w:space="0" w:color="000000"/>
            </w:tcBorders>
            <w:shd w:val="clear" w:color="auto" w:fill="auto"/>
            <w:hideMark/>
          </w:tcPr>
          <w:p w14:paraId="004E73FA" w14:textId="6FD3BBE6" w:rsidR="00BB2C43" w:rsidRPr="00573B95" w:rsidRDefault="00BB2C43" w:rsidP="00F32E2E">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メーカーの指定する基準</w:t>
            </w:r>
            <w:r w:rsidR="0038115A" w:rsidRPr="00573B95">
              <w:rPr>
                <w:rFonts w:asciiTheme="minorEastAsia" w:hAnsiTheme="minorEastAsia" w:cs="ＭＳ Ｐゴシック" w:hint="eastAsia"/>
                <w:kern w:val="0"/>
                <w:sz w:val="20"/>
                <w:szCs w:val="20"/>
              </w:rPr>
              <w:t>値</w:t>
            </w:r>
            <w:r w:rsidRPr="00573B95">
              <w:rPr>
                <w:rFonts w:asciiTheme="minorEastAsia" w:hAnsiTheme="minorEastAsia" w:cs="ＭＳ Ｐゴシック" w:hint="eastAsia"/>
                <w:kern w:val="0"/>
                <w:sz w:val="20"/>
                <w:szCs w:val="20"/>
              </w:rPr>
              <w:t>内であること。</w:t>
            </w:r>
          </w:p>
        </w:tc>
      </w:tr>
      <w:tr w:rsidR="006231E6" w:rsidRPr="00573B95" w14:paraId="5A5A7089" w14:textId="77777777" w:rsidTr="00EC005C">
        <w:trPr>
          <w:trHeight w:val="720"/>
        </w:trPr>
        <w:tc>
          <w:tcPr>
            <w:tcW w:w="1421" w:type="dxa"/>
            <w:vMerge/>
            <w:tcBorders>
              <w:left w:val="single" w:sz="4" w:space="0" w:color="000000"/>
              <w:bottom w:val="nil"/>
              <w:right w:val="single" w:sz="4" w:space="0" w:color="000000"/>
            </w:tcBorders>
            <w:vAlign w:val="center"/>
            <w:hideMark/>
          </w:tcPr>
          <w:p w14:paraId="623DF71A" w14:textId="77777777" w:rsidR="00BB2C43" w:rsidRPr="00573B95" w:rsidRDefault="00BB2C43" w:rsidP="00BB2C43">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nil"/>
              <w:right w:val="single" w:sz="4" w:space="0" w:color="000000"/>
            </w:tcBorders>
            <w:vAlign w:val="center"/>
            <w:hideMark/>
          </w:tcPr>
          <w:p w14:paraId="7E3D9388" w14:textId="77777777" w:rsidR="00BB2C43" w:rsidRPr="00573B95" w:rsidRDefault="00BB2C43" w:rsidP="00751392">
            <w:pPr>
              <w:overflowPunct w:val="0"/>
              <w:autoSpaceDE w:val="0"/>
              <w:autoSpaceDN w:val="0"/>
              <w:adjustRightInd w:val="0"/>
              <w:snapToGrid w:val="0"/>
              <w:spacing w:beforeLines="10" w:before="36" w:afterLines="10" w:after="36" w:line="20" w:lineRule="atLeast"/>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B89DA6C" w14:textId="7A2DD87D" w:rsidR="00BB2C43" w:rsidRPr="00573B95" w:rsidRDefault="00BB2C43"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p>
        </w:tc>
        <w:tc>
          <w:tcPr>
            <w:tcW w:w="3686" w:type="dxa"/>
            <w:tcBorders>
              <w:top w:val="nil"/>
              <w:left w:val="nil"/>
              <w:bottom w:val="nil"/>
              <w:right w:val="single" w:sz="4" w:space="0" w:color="000000"/>
            </w:tcBorders>
            <w:shd w:val="clear" w:color="auto" w:fill="auto"/>
            <w:hideMark/>
          </w:tcPr>
          <w:p w14:paraId="628D1B3A" w14:textId="287E89D0" w:rsidR="00BB2C43" w:rsidRPr="00573B95" w:rsidRDefault="00BB2C43"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r>
      <w:tr w:rsidR="006231E6" w:rsidRPr="00573B95" w14:paraId="7C3ACEA4" w14:textId="77777777" w:rsidTr="00EC005C">
        <w:trPr>
          <w:trHeight w:val="270"/>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A9C2A42" w14:textId="77777777" w:rsidR="00344051" w:rsidRPr="00573B95" w:rsidRDefault="00CC7D47" w:rsidP="00751392">
            <w:pPr>
              <w:overflowPunct w:val="0"/>
              <w:autoSpaceDE w:val="0"/>
              <w:autoSpaceDN w:val="0"/>
              <w:adjustRightInd w:val="0"/>
              <w:snapToGrid w:val="0"/>
              <w:spacing w:beforeLines="10" w:before="36" w:afterLines="10" w:after="36" w:line="20" w:lineRule="atLeast"/>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2.3.6</w:t>
            </w:r>
          </w:p>
          <w:p w14:paraId="340E14CC"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2126" w:type="dxa"/>
            <w:vMerge w:val="restart"/>
            <w:tcBorders>
              <w:top w:val="single" w:sz="4" w:space="0" w:color="000000"/>
              <w:left w:val="nil"/>
              <w:bottom w:val="single" w:sz="4" w:space="0" w:color="000000"/>
              <w:right w:val="single" w:sz="4" w:space="0" w:color="000000"/>
            </w:tcBorders>
            <w:shd w:val="clear" w:color="auto" w:fill="auto"/>
            <w:hideMark/>
          </w:tcPr>
          <w:p w14:paraId="1B40A264"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ボウル、エプロン及びエジェクター</w:t>
            </w:r>
          </w:p>
        </w:tc>
        <w:tc>
          <w:tcPr>
            <w:tcW w:w="3402" w:type="dxa"/>
            <w:tcBorders>
              <w:top w:val="single" w:sz="4" w:space="0" w:color="000000"/>
              <w:left w:val="nil"/>
              <w:bottom w:val="nil"/>
              <w:right w:val="single" w:sz="4" w:space="0" w:color="000000"/>
            </w:tcBorders>
            <w:shd w:val="clear" w:color="auto" w:fill="auto"/>
            <w:hideMark/>
          </w:tcPr>
          <w:p w14:paraId="19A2865C"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ボウル等を作動させ、異音の有無を調べる。</w:t>
            </w:r>
          </w:p>
        </w:tc>
        <w:tc>
          <w:tcPr>
            <w:tcW w:w="3686" w:type="dxa"/>
            <w:tcBorders>
              <w:top w:val="single" w:sz="4" w:space="0" w:color="000000"/>
              <w:left w:val="nil"/>
              <w:bottom w:val="nil"/>
              <w:right w:val="single" w:sz="4" w:space="0" w:color="000000"/>
            </w:tcBorders>
            <w:shd w:val="clear" w:color="auto" w:fill="auto"/>
            <w:hideMark/>
          </w:tcPr>
          <w:p w14:paraId="0B093B76"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異音がないこと。</w:t>
            </w:r>
          </w:p>
        </w:tc>
      </w:tr>
      <w:tr w:rsidR="006231E6" w:rsidRPr="00573B95" w14:paraId="79DA0549" w14:textId="77777777" w:rsidTr="00EC005C">
        <w:trPr>
          <w:trHeight w:val="270"/>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716734B"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single" w:sz="4" w:space="0" w:color="000000"/>
              <w:left w:val="nil"/>
              <w:bottom w:val="single" w:sz="4" w:space="0" w:color="auto"/>
              <w:right w:val="single" w:sz="4" w:space="0" w:color="000000"/>
            </w:tcBorders>
            <w:vAlign w:val="center"/>
            <w:hideMark/>
          </w:tcPr>
          <w:p w14:paraId="3351FF0E"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BB28AD5"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各部の緩み及び損傷の有無を調べる。</w:t>
            </w:r>
          </w:p>
        </w:tc>
        <w:tc>
          <w:tcPr>
            <w:tcW w:w="3686" w:type="dxa"/>
            <w:tcBorders>
              <w:top w:val="nil"/>
              <w:left w:val="nil"/>
              <w:bottom w:val="single" w:sz="4" w:space="0" w:color="000000"/>
              <w:right w:val="single" w:sz="4" w:space="0" w:color="000000"/>
            </w:tcBorders>
            <w:shd w:val="clear" w:color="auto" w:fill="auto"/>
            <w:hideMark/>
          </w:tcPr>
          <w:p w14:paraId="3B8509E9" w14:textId="77777777" w:rsidR="00344051" w:rsidRPr="00573B95" w:rsidRDefault="00A91D8A" w:rsidP="00BF0C59">
            <w:pPr>
              <w:overflowPunct w:val="0"/>
              <w:autoSpaceDE w:val="0"/>
              <w:autoSpaceDN w:val="0"/>
              <w:adjustRightInd w:val="0"/>
              <w:snapToGrid w:val="0"/>
              <w:spacing w:beforeLines="10" w:before="36" w:afterLines="10" w:after="36" w:line="20" w:lineRule="atLeast"/>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B17F96" w:rsidRPr="00573B95">
              <w:rPr>
                <w:rFonts w:asciiTheme="minorEastAsia" w:hAnsiTheme="minorEastAsia" w:cs="ＭＳ Ｐゴシック" w:hint="eastAsia"/>
                <w:kern w:val="0"/>
                <w:sz w:val="20"/>
                <w:szCs w:val="20"/>
              </w:rPr>
              <w:t>緩み及び</w:t>
            </w:r>
            <w:r w:rsidR="000A1386" w:rsidRPr="00573B95">
              <w:rPr>
                <w:rFonts w:asciiTheme="minorEastAsia" w:hAnsiTheme="minorEastAsia" w:cs="ＭＳ Ｐゴシック" w:hint="eastAsia"/>
                <w:kern w:val="0"/>
                <w:sz w:val="20"/>
                <w:szCs w:val="20"/>
              </w:rPr>
              <w:t>著しい損傷がないこと。</w:t>
            </w:r>
          </w:p>
        </w:tc>
      </w:tr>
      <w:tr w:rsidR="006231E6" w:rsidRPr="00573B95" w14:paraId="69AFCA85" w14:textId="77777777" w:rsidTr="00EC005C">
        <w:trPr>
          <w:trHeight w:val="270"/>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C09B2F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5B236181"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エッジ</w:t>
            </w:r>
          </w:p>
        </w:tc>
        <w:tc>
          <w:tcPr>
            <w:tcW w:w="3402" w:type="dxa"/>
            <w:tcBorders>
              <w:top w:val="nil"/>
              <w:left w:val="nil"/>
              <w:bottom w:val="nil"/>
              <w:right w:val="single" w:sz="4" w:space="0" w:color="000000"/>
            </w:tcBorders>
            <w:shd w:val="clear" w:color="auto" w:fill="auto"/>
            <w:hideMark/>
          </w:tcPr>
          <w:p w14:paraId="77607F68"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取付けボルトの緩み及び脱落の有無を調べる。</w:t>
            </w:r>
          </w:p>
        </w:tc>
        <w:tc>
          <w:tcPr>
            <w:tcW w:w="3686" w:type="dxa"/>
            <w:tcBorders>
              <w:top w:val="nil"/>
              <w:left w:val="nil"/>
              <w:bottom w:val="nil"/>
              <w:right w:val="single" w:sz="4" w:space="0" w:color="000000"/>
            </w:tcBorders>
            <w:shd w:val="clear" w:color="auto" w:fill="auto"/>
            <w:hideMark/>
          </w:tcPr>
          <w:p w14:paraId="4C04A80D"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B17F96"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p>
        </w:tc>
      </w:tr>
      <w:tr w:rsidR="006231E6" w:rsidRPr="00573B95" w14:paraId="799678ED" w14:textId="77777777" w:rsidTr="00EC005C">
        <w:trPr>
          <w:trHeight w:val="270"/>
        </w:trPr>
        <w:tc>
          <w:tcPr>
            <w:tcW w:w="1421" w:type="dxa"/>
            <w:vMerge/>
            <w:tcBorders>
              <w:top w:val="single" w:sz="4" w:space="0" w:color="000000"/>
              <w:left w:val="single" w:sz="4" w:space="0" w:color="000000"/>
              <w:bottom w:val="single" w:sz="4" w:space="0" w:color="auto"/>
              <w:right w:val="single" w:sz="4" w:space="0" w:color="000000"/>
            </w:tcBorders>
            <w:vAlign w:val="center"/>
            <w:hideMark/>
          </w:tcPr>
          <w:p w14:paraId="17F93B5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4F655496"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7D6AE73D" w14:textId="77777777" w:rsidR="00344051" w:rsidRPr="00573B95" w:rsidRDefault="00A91D8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及び摩耗の有無を調べる。</w:t>
            </w:r>
          </w:p>
        </w:tc>
        <w:tc>
          <w:tcPr>
            <w:tcW w:w="3686" w:type="dxa"/>
            <w:tcBorders>
              <w:top w:val="nil"/>
              <w:left w:val="nil"/>
              <w:bottom w:val="single" w:sz="4" w:space="0" w:color="000000"/>
              <w:right w:val="single" w:sz="4" w:space="0" w:color="000000"/>
            </w:tcBorders>
            <w:shd w:val="clear" w:color="auto" w:fill="auto"/>
            <w:hideMark/>
          </w:tcPr>
          <w:p w14:paraId="09360CD2" w14:textId="77777777" w:rsidR="00344051" w:rsidRPr="00573B95" w:rsidRDefault="00A91D8A" w:rsidP="00BF0C59">
            <w:pPr>
              <w:overflowPunct w:val="0"/>
              <w:autoSpaceDE w:val="0"/>
              <w:autoSpaceDN w:val="0"/>
              <w:adjustRightInd w:val="0"/>
              <w:snapToGrid w:val="0"/>
              <w:spacing w:beforeLines="10" w:before="36" w:afterLines="10" w:after="36" w:line="20" w:lineRule="atLeast"/>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B17F96"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著しい摩耗がないこと。</w:t>
            </w:r>
          </w:p>
        </w:tc>
      </w:tr>
      <w:tr w:rsidR="006231E6" w:rsidRPr="00573B95" w14:paraId="058BD5FD" w14:textId="77777777" w:rsidTr="00EC005C">
        <w:trPr>
          <w:trHeight w:val="270"/>
        </w:trPr>
        <w:tc>
          <w:tcPr>
            <w:tcW w:w="1421" w:type="dxa"/>
            <w:vMerge w:val="restart"/>
            <w:tcBorders>
              <w:top w:val="single" w:sz="4" w:space="0" w:color="auto"/>
              <w:left w:val="single" w:sz="4" w:space="0" w:color="000000"/>
              <w:right w:val="single" w:sz="4" w:space="0" w:color="000000"/>
            </w:tcBorders>
            <w:shd w:val="clear" w:color="auto" w:fill="auto"/>
            <w:hideMark/>
          </w:tcPr>
          <w:p w14:paraId="1CAA157C" w14:textId="77777777" w:rsidR="00344051" w:rsidRPr="00573B95" w:rsidRDefault="000A1386"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2.3.7</w:t>
            </w:r>
            <w:r w:rsidRPr="00573B95">
              <w:rPr>
                <w:rFonts w:asciiTheme="minorEastAsia" w:hAnsiTheme="minorEastAsia" w:cs="ＭＳ Ｐゴシック" w:hint="eastAsia"/>
                <w:kern w:val="0"/>
                <w:sz w:val="20"/>
                <w:szCs w:val="20"/>
              </w:rPr>
              <w:br w:type="page"/>
            </w:r>
          </w:p>
          <w:p w14:paraId="4406F36A"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tc>
        <w:tc>
          <w:tcPr>
            <w:tcW w:w="2126" w:type="dxa"/>
            <w:tcBorders>
              <w:top w:val="single" w:sz="4" w:space="0" w:color="000000"/>
              <w:left w:val="nil"/>
              <w:bottom w:val="single" w:sz="4" w:space="0" w:color="000000"/>
              <w:right w:val="single" w:sz="4" w:space="0" w:color="000000"/>
            </w:tcBorders>
            <w:shd w:val="clear" w:color="auto" w:fill="auto"/>
            <w:hideMark/>
          </w:tcPr>
          <w:p w14:paraId="59B4FA47"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作動油タンク</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0EF26EA8" w14:textId="77777777" w:rsidR="00344051" w:rsidRPr="00573B95" w:rsidRDefault="000A1386" w:rsidP="008C744B">
            <w:pPr>
              <w:overflowPunct w:val="0"/>
              <w:autoSpaceDE w:val="0"/>
              <w:autoSpaceDN w:val="0"/>
              <w:adjustRightInd w:val="0"/>
              <w:snapToGrid w:val="0"/>
              <w:spacing w:beforeLines="10" w:before="36" w:afterLines="10" w:after="36" w:line="20" w:lineRule="atLeast"/>
              <w:ind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共通事項1.2油圧装置の検査方法及び判定基準を適用すること。</w:t>
            </w:r>
          </w:p>
        </w:tc>
      </w:tr>
      <w:tr w:rsidR="006231E6" w:rsidRPr="00573B95" w14:paraId="7DA6D952" w14:textId="77777777" w:rsidTr="00BB2C43">
        <w:trPr>
          <w:trHeight w:val="70"/>
        </w:trPr>
        <w:tc>
          <w:tcPr>
            <w:tcW w:w="1421" w:type="dxa"/>
            <w:vMerge/>
            <w:tcBorders>
              <w:top w:val="nil"/>
              <w:left w:val="single" w:sz="4" w:space="0" w:color="000000"/>
              <w:right w:val="single" w:sz="4" w:space="0" w:color="000000"/>
            </w:tcBorders>
            <w:vAlign w:val="center"/>
            <w:hideMark/>
          </w:tcPr>
          <w:p w14:paraId="609CEBC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7F0F0DB5"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フィルター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7F8DCAB7" w14:textId="77777777" w:rsidR="00344051" w:rsidRPr="00573B95" w:rsidRDefault="000A1386" w:rsidP="00751392">
            <w:pPr>
              <w:overflowPunct w:val="0"/>
              <w:autoSpaceDE w:val="0"/>
              <w:autoSpaceDN w:val="0"/>
              <w:adjustRightInd w:val="0"/>
              <w:snapToGrid w:val="0"/>
              <w:spacing w:beforeLines="10" w:before="36" w:afterLines="10" w:after="36" w:line="20" w:lineRule="atLeast"/>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D2A1561" w14:textId="77777777" w:rsidTr="00BB2C43">
        <w:trPr>
          <w:trHeight w:val="358"/>
        </w:trPr>
        <w:tc>
          <w:tcPr>
            <w:tcW w:w="1421" w:type="dxa"/>
            <w:vMerge/>
            <w:tcBorders>
              <w:top w:val="nil"/>
              <w:left w:val="single" w:sz="4" w:space="0" w:color="000000"/>
              <w:right w:val="single" w:sz="4" w:space="0" w:color="000000"/>
            </w:tcBorders>
            <w:vAlign w:val="center"/>
            <w:hideMark/>
          </w:tcPr>
          <w:p w14:paraId="04EC0EF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6F06A3B2"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配管</w:t>
            </w:r>
          </w:p>
          <w:p w14:paraId="6CC2C392"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180" w:left="478"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w:t>
            </w:r>
            <w:r w:rsidR="00312C3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高圧パイプ）</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06D5A510" w14:textId="77777777" w:rsidR="00344051" w:rsidRPr="00573B95" w:rsidRDefault="000A1386" w:rsidP="00751392">
            <w:pPr>
              <w:overflowPunct w:val="0"/>
              <w:autoSpaceDE w:val="0"/>
              <w:autoSpaceDN w:val="0"/>
              <w:adjustRightInd w:val="0"/>
              <w:snapToGrid w:val="0"/>
              <w:spacing w:beforeLines="10" w:before="36" w:afterLines="10" w:after="36" w:line="20" w:lineRule="atLeast"/>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D06FDB9" w14:textId="77777777" w:rsidTr="00BB2C43">
        <w:trPr>
          <w:trHeight w:val="270"/>
        </w:trPr>
        <w:tc>
          <w:tcPr>
            <w:tcW w:w="1421" w:type="dxa"/>
            <w:vMerge/>
            <w:tcBorders>
              <w:top w:val="nil"/>
              <w:left w:val="single" w:sz="4" w:space="0" w:color="000000"/>
              <w:right w:val="single" w:sz="4" w:space="0" w:color="000000"/>
            </w:tcBorders>
            <w:vAlign w:val="center"/>
            <w:hideMark/>
          </w:tcPr>
          <w:p w14:paraId="6282F76A"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555A7ACB"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油圧ポンプ</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0B259D0F" w14:textId="77777777" w:rsidR="00344051" w:rsidRPr="00573B95" w:rsidRDefault="000A1386" w:rsidP="00751392">
            <w:pPr>
              <w:overflowPunct w:val="0"/>
              <w:autoSpaceDE w:val="0"/>
              <w:autoSpaceDN w:val="0"/>
              <w:adjustRightInd w:val="0"/>
              <w:snapToGrid w:val="0"/>
              <w:spacing w:beforeLines="10" w:before="36" w:afterLines="10" w:after="36" w:line="20" w:lineRule="atLeast"/>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D98870C" w14:textId="77777777" w:rsidTr="00BB2C43">
        <w:trPr>
          <w:trHeight w:val="196"/>
        </w:trPr>
        <w:tc>
          <w:tcPr>
            <w:tcW w:w="1421" w:type="dxa"/>
            <w:vMerge w:val="restart"/>
            <w:tcBorders>
              <w:top w:val="nil"/>
              <w:left w:val="single" w:sz="4" w:space="0" w:color="000000"/>
              <w:right w:val="single" w:sz="4" w:space="0" w:color="000000"/>
            </w:tcBorders>
            <w:vAlign w:val="center"/>
            <w:hideMark/>
          </w:tcPr>
          <w:p w14:paraId="504081AA"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eastAsiaTheme="majorEastAsia" w:hAnsiTheme="minorEastAsia" w:cs="ＭＳ Ｐゴシック"/>
                <w:kern w:val="0"/>
                <w:sz w:val="20"/>
                <w:szCs w:val="20"/>
              </w:rPr>
            </w:pPr>
          </w:p>
        </w:tc>
        <w:tc>
          <w:tcPr>
            <w:tcW w:w="2126" w:type="dxa"/>
            <w:tcBorders>
              <w:top w:val="single" w:sz="4" w:space="0" w:color="auto"/>
              <w:left w:val="nil"/>
              <w:bottom w:val="single" w:sz="4" w:space="0" w:color="000000"/>
              <w:right w:val="single" w:sz="4" w:space="0" w:color="000000"/>
            </w:tcBorders>
            <w:shd w:val="clear" w:color="auto" w:fill="auto"/>
            <w:hideMark/>
          </w:tcPr>
          <w:p w14:paraId="55BB4055"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油圧シリンダー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0B9FD419" w14:textId="77777777" w:rsidR="00344051" w:rsidRPr="00573B95" w:rsidRDefault="000A1386" w:rsidP="00751392">
            <w:pPr>
              <w:overflowPunct w:val="0"/>
              <w:autoSpaceDE w:val="0"/>
              <w:autoSpaceDN w:val="0"/>
              <w:adjustRightInd w:val="0"/>
              <w:snapToGrid w:val="0"/>
              <w:spacing w:beforeLines="10" w:before="36" w:afterLines="10" w:after="36" w:line="20" w:lineRule="atLeast"/>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519B79F" w14:textId="77777777" w:rsidTr="00BB2C43">
        <w:trPr>
          <w:trHeight w:val="270"/>
        </w:trPr>
        <w:tc>
          <w:tcPr>
            <w:tcW w:w="1421" w:type="dxa"/>
            <w:vMerge/>
            <w:tcBorders>
              <w:top w:val="nil"/>
              <w:left w:val="single" w:sz="4" w:space="0" w:color="000000"/>
              <w:right w:val="single" w:sz="4" w:space="0" w:color="000000"/>
            </w:tcBorders>
            <w:vAlign w:val="center"/>
            <w:hideMark/>
          </w:tcPr>
          <w:p w14:paraId="2F81812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eastAsiaTheme="majorEastAsia" w:hAnsiTheme="minorEastAsia" w:cs="ＭＳ Ｐゴシック"/>
                <w:kern w:val="0"/>
                <w:sz w:val="20"/>
                <w:szCs w:val="20"/>
              </w:rPr>
            </w:pPr>
          </w:p>
        </w:tc>
        <w:tc>
          <w:tcPr>
            <w:tcW w:w="2126" w:type="dxa"/>
            <w:tcBorders>
              <w:top w:val="single" w:sz="4" w:space="0" w:color="auto"/>
              <w:left w:val="nil"/>
              <w:bottom w:val="single" w:sz="4" w:space="0" w:color="000000"/>
              <w:right w:val="single" w:sz="4" w:space="0" w:color="000000"/>
            </w:tcBorders>
            <w:shd w:val="clear" w:color="auto" w:fill="auto"/>
            <w:hideMark/>
          </w:tcPr>
          <w:p w14:paraId="1645361A"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方向制御弁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78393100" w14:textId="77777777" w:rsidR="00344051" w:rsidRPr="00573B95" w:rsidRDefault="000A1386" w:rsidP="00751392">
            <w:pPr>
              <w:overflowPunct w:val="0"/>
              <w:autoSpaceDE w:val="0"/>
              <w:autoSpaceDN w:val="0"/>
              <w:adjustRightInd w:val="0"/>
              <w:snapToGrid w:val="0"/>
              <w:spacing w:beforeLines="10" w:before="36" w:afterLines="10" w:after="36" w:line="20" w:lineRule="atLeast"/>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ACEC816" w14:textId="77777777" w:rsidTr="00BB2C43">
        <w:trPr>
          <w:trHeight w:val="270"/>
        </w:trPr>
        <w:tc>
          <w:tcPr>
            <w:tcW w:w="1421" w:type="dxa"/>
            <w:vMerge/>
            <w:tcBorders>
              <w:top w:val="nil"/>
              <w:left w:val="single" w:sz="4" w:space="0" w:color="000000"/>
              <w:right w:val="single" w:sz="4" w:space="0" w:color="000000"/>
            </w:tcBorders>
            <w:vAlign w:val="center"/>
            <w:hideMark/>
          </w:tcPr>
          <w:p w14:paraId="06A63AE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322DCE10"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圧力制御弁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22470D1D" w14:textId="77777777" w:rsidR="00344051" w:rsidRPr="00573B95" w:rsidRDefault="000A1386" w:rsidP="00751392">
            <w:pPr>
              <w:overflowPunct w:val="0"/>
              <w:autoSpaceDE w:val="0"/>
              <w:autoSpaceDN w:val="0"/>
              <w:adjustRightInd w:val="0"/>
              <w:snapToGrid w:val="0"/>
              <w:spacing w:beforeLines="10" w:before="36" w:afterLines="10" w:after="36" w:line="20" w:lineRule="atLeast"/>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E09D947" w14:textId="77777777" w:rsidTr="00BB2C43">
        <w:trPr>
          <w:trHeight w:val="270"/>
        </w:trPr>
        <w:tc>
          <w:tcPr>
            <w:tcW w:w="1421" w:type="dxa"/>
            <w:vMerge/>
            <w:tcBorders>
              <w:top w:val="nil"/>
              <w:left w:val="single" w:sz="4" w:space="0" w:color="000000"/>
              <w:right w:val="single" w:sz="4" w:space="0" w:color="000000"/>
            </w:tcBorders>
            <w:vAlign w:val="center"/>
            <w:hideMark/>
          </w:tcPr>
          <w:p w14:paraId="09DEB077"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3F2468BF"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流量制御弁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72D344F8" w14:textId="77777777" w:rsidR="00344051" w:rsidRPr="00573B95" w:rsidRDefault="000A1386" w:rsidP="00751392">
            <w:pPr>
              <w:overflowPunct w:val="0"/>
              <w:autoSpaceDE w:val="0"/>
              <w:autoSpaceDN w:val="0"/>
              <w:adjustRightInd w:val="0"/>
              <w:snapToGrid w:val="0"/>
              <w:spacing w:beforeLines="10" w:before="36" w:afterLines="10" w:after="36" w:line="20" w:lineRule="atLeast"/>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23B0107" w14:textId="77777777" w:rsidTr="00BB2C43">
        <w:trPr>
          <w:trHeight w:val="270"/>
        </w:trPr>
        <w:tc>
          <w:tcPr>
            <w:tcW w:w="1421" w:type="dxa"/>
            <w:vMerge/>
            <w:tcBorders>
              <w:top w:val="nil"/>
              <w:left w:val="single" w:sz="4" w:space="0" w:color="000000"/>
              <w:right w:val="single" w:sz="4" w:space="0" w:color="000000"/>
            </w:tcBorders>
            <w:vAlign w:val="center"/>
            <w:hideMark/>
          </w:tcPr>
          <w:p w14:paraId="4AE143F2"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3EF87BDF"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逆止め弁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5DB4F57F" w14:textId="77777777" w:rsidR="00344051" w:rsidRPr="00573B95" w:rsidRDefault="000A1386" w:rsidP="00751392">
            <w:pPr>
              <w:overflowPunct w:val="0"/>
              <w:autoSpaceDE w:val="0"/>
              <w:autoSpaceDN w:val="0"/>
              <w:adjustRightInd w:val="0"/>
              <w:snapToGrid w:val="0"/>
              <w:spacing w:beforeLines="10" w:before="36" w:afterLines="10" w:after="36" w:line="20" w:lineRule="atLeast"/>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55E0610" w14:textId="77777777" w:rsidTr="00BB2C43">
        <w:trPr>
          <w:trHeight w:val="270"/>
        </w:trPr>
        <w:tc>
          <w:tcPr>
            <w:tcW w:w="1421" w:type="dxa"/>
            <w:vMerge/>
            <w:tcBorders>
              <w:top w:val="nil"/>
              <w:left w:val="single" w:sz="4" w:space="0" w:color="000000"/>
              <w:right w:val="single" w:sz="4" w:space="0" w:color="000000"/>
            </w:tcBorders>
            <w:vAlign w:val="center"/>
            <w:hideMark/>
          </w:tcPr>
          <w:p w14:paraId="2CA30EA2"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06753353"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オイルクーラー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593EB2CB" w14:textId="77777777" w:rsidR="00344051" w:rsidRPr="00573B95" w:rsidRDefault="000A1386" w:rsidP="00751392">
            <w:pPr>
              <w:overflowPunct w:val="0"/>
              <w:autoSpaceDE w:val="0"/>
              <w:autoSpaceDN w:val="0"/>
              <w:adjustRightInd w:val="0"/>
              <w:snapToGrid w:val="0"/>
              <w:spacing w:beforeLines="10" w:before="36" w:afterLines="10" w:after="36" w:line="20" w:lineRule="atLeast"/>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FA6A4DC" w14:textId="77777777" w:rsidTr="00BB2C43">
        <w:trPr>
          <w:trHeight w:val="70"/>
        </w:trPr>
        <w:tc>
          <w:tcPr>
            <w:tcW w:w="1421" w:type="dxa"/>
            <w:vMerge/>
            <w:tcBorders>
              <w:top w:val="nil"/>
              <w:left w:val="single" w:sz="4" w:space="0" w:color="000000"/>
              <w:right w:val="single" w:sz="4" w:space="0" w:color="000000"/>
            </w:tcBorders>
            <w:vAlign w:val="center"/>
            <w:hideMark/>
          </w:tcPr>
          <w:p w14:paraId="131B785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1FE57ED9"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アキュムレーター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4240165C" w14:textId="77777777" w:rsidR="00344051" w:rsidRPr="00573B95" w:rsidRDefault="00952A30" w:rsidP="00751392">
            <w:pPr>
              <w:overflowPunct w:val="0"/>
              <w:autoSpaceDE w:val="0"/>
              <w:autoSpaceDN w:val="0"/>
              <w:adjustRightInd w:val="0"/>
              <w:snapToGrid w:val="0"/>
              <w:spacing w:beforeLines="10" w:before="36" w:afterLines="10" w:after="36" w:line="20" w:lineRule="atLeast"/>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5D23F33" w14:textId="77777777" w:rsidTr="00EC005C">
        <w:trPr>
          <w:trHeight w:val="570"/>
        </w:trPr>
        <w:tc>
          <w:tcPr>
            <w:tcW w:w="1421" w:type="dxa"/>
            <w:tcBorders>
              <w:top w:val="single" w:sz="4" w:space="0" w:color="auto"/>
              <w:left w:val="single" w:sz="4" w:space="0" w:color="000000"/>
              <w:bottom w:val="single" w:sz="4" w:space="0" w:color="auto"/>
              <w:right w:val="single" w:sz="4" w:space="0" w:color="000000"/>
            </w:tcBorders>
            <w:shd w:val="clear" w:color="auto" w:fill="auto"/>
            <w:hideMark/>
          </w:tcPr>
          <w:p w14:paraId="270F52CE"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2.3.8</w:t>
            </w:r>
          </w:p>
          <w:p w14:paraId="11E87C3C"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tc>
        <w:tc>
          <w:tcPr>
            <w:tcW w:w="2126" w:type="dxa"/>
            <w:tcBorders>
              <w:top w:val="nil"/>
              <w:left w:val="nil"/>
              <w:bottom w:val="single" w:sz="4" w:space="0" w:color="auto"/>
              <w:right w:val="single" w:sz="4" w:space="0" w:color="000000"/>
            </w:tcBorders>
            <w:shd w:val="clear" w:color="auto" w:fill="auto"/>
            <w:hideMark/>
          </w:tcPr>
          <w:p w14:paraId="1EF2C3A5" w14:textId="77777777" w:rsidR="00344051" w:rsidRPr="00573B95" w:rsidRDefault="000A1386" w:rsidP="008C744B">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操作レバー</w:t>
            </w:r>
          </w:p>
        </w:tc>
        <w:tc>
          <w:tcPr>
            <w:tcW w:w="3402" w:type="dxa"/>
            <w:tcBorders>
              <w:top w:val="nil"/>
              <w:left w:val="nil"/>
              <w:bottom w:val="single" w:sz="4" w:space="0" w:color="000000"/>
              <w:right w:val="single" w:sz="4" w:space="0" w:color="000000"/>
            </w:tcBorders>
            <w:shd w:val="clear" w:color="auto" w:fill="auto"/>
            <w:hideMark/>
          </w:tcPr>
          <w:p w14:paraId="62484D1B" w14:textId="77777777" w:rsidR="00344051" w:rsidRPr="00573B95" w:rsidRDefault="000A1386" w:rsidP="008C744B">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レバーを操作し、ストロークの適否及びがたの有無を調べる。</w:t>
            </w:r>
          </w:p>
        </w:tc>
        <w:tc>
          <w:tcPr>
            <w:tcW w:w="3686" w:type="dxa"/>
            <w:tcBorders>
              <w:top w:val="nil"/>
              <w:left w:val="nil"/>
              <w:bottom w:val="single" w:sz="4" w:space="0" w:color="000000"/>
              <w:right w:val="single" w:sz="4" w:space="0" w:color="000000"/>
            </w:tcBorders>
            <w:shd w:val="clear" w:color="auto" w:fill="auto"/>
            <w:hideMark/>
          </w:tcPr>
          <w:p w14:paraId="0AC2FF8B" w14:textId="77777777" w:rsidR="00344051" w:rsidRPr="00573B95" w:rsidRDefault="000A1386" w:rsidP="008C744B">
            <w:pPr>
              <w:overflowPunct w:val="0"/>
              <w:autoSpaceDE w:val="0"/>
              <w:autoSpaceDN w:val="0"/>
              <w:adjustRightInd w:val="0"/>
              <w:snapToGrid w:val="0"/>
              <w:spacing w:beforeLines="10" w:before="36" w:afterLines="10" w:after="36" w:line="20" w:lineRule="atLeas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ストロークが適正で、著しいがたがないこと。</w:t>
            </w:r>
          </w:p>
        </w:tc>
      </w:tr>
      <w:tr w:rsidR="006231E6" w:rsidRPr="00573B95" w14:paraId="25054096" w14:textId="77777777" w:rsidTr="00EC005C">
        <w:trPr>
          <w:trHeight w:val="270"/>
        </w:trPr>
        <w:tc>
          <w:tcPr>
            <w:tcW w:w="1421" w:type="dxa"/>
            <w:vMerge w:val="restart"/>
            <w:tcBorders>
              <w:top w:val="single" w:sz="4" w:space="0" w:color="auto"/>
              <w:left w:val="single" w:sz="4" w:space="0" w:color="000000"/>
              <w:right w:val="single" w:sz="4" w:space="0" w:color="000000"/>
            </w:tcBorders>
            <w:shd w:val="clear" w:color="auto" w:fill="auto"/>
            <w:hideMark/>
          </w:tcPr>
          <w:p w14:paraId="1DCF8137" w14:textId="77777777" w:rsidR="00344051" w:rsidRPr="00573B95" w:rsidRDefault="00CC7D47" w:rsidP="00751392">
            <w:pPr>
              <w:overflowPunct w:val="0"/>
              <w:autoSpaceDE w:val="0"/>
              <w:autoSpaceDN w:val="0"/>
              <w:adjustRightInd w:val="0"/>
              <w:snapToGrid w:val="0"/>
              <w:spacing w:beforeLines="10" w:before="36" w:afterLines="10" w:after="36" w:line="20" w:lineRule="atLeast"/>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2.3.9</w:t>
            </w:r>
          </w:p>
          <w:p w14:paraId="3C9CCDDB"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66923135" w14:textId="77777777" w:rsidR="00344051" w:rsidRPr="00573B95" w:rsidRDefault="00CC7D47" w:rsidP="00751392">
            <w:pPr>
              <w:overflowPunct w:val="0"/>
              <w:autoSpaceDE w:val="0"/>
              <w:autoSpaceDN w:val="0"/>
              <w:adjustRightInd w:val="0"/>
              <w:snapToGrid w:val="0"/>
              <w:spacing w:beforeLines="10" w:before="36" w:afterLines="10" w:after="36" w:line="20" w:lineRule="atLeast"/>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2.3.10</w:t>
            </w:r>
          </w:p>
          <w:p w14:paraId="1176B89D"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2952A44"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車枠及び車体</w:t>
            </w:r>
          </w:p>
        </w:tc>
        <w:tc>
          <w:tcPr>
            <w:tcW w:w="3402" w:type="dxa"/>
            <w:tcBorders>
              <w:top w:val="nil"/>
              <w:left w:val="nil"/>
              <w:bottom w:val="nil"/>
              <w:right w:val="single" w:sz="4" w:space="0" w:color="000000"/>
            </w:tcBorders>
            <w:shd w:val="clear" w:color="auto" w:fill="auto"/>
            <w:hideMark/>
          </w:tcPr>
          <w:p w14:paraId="7F833443"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及び変形の有無を調べる。</w:t>
            </w:r>
          </w:p>
        </w:tc>
        <w:tc>
          <w:tcPr>
            <w:tcW w:w="3686" w:type="dxa"/>
            <w:tcBorders>
              <w:top w:val="nil"/>
              <w:left w:val="nil"/>
              <w:bottom w:val="nil"/>
              <w:right w:val="single" w:sz="4" w:space="0" w:color="000000"/>
            </w:tcBorders>
            <w:shd w:val="clear" w:color="auto" w:fill="auto"/>
            <w:hideMark/>
          </w:tcPr>
          <w:p w14:paraId="6778EC11" w14:textId="77777777" w:rsidR="00344051" w:rsidRPr="00573B95" w:rsidRDefault="0054362C" w:rsidP="00BF0C59">
            <w:pPr>
              <w:overflowPunct w:val="0"/>
              <w:autoSpaceDE w:val="0"/>
              <w:autoSpaceDN w:val="0"/>
              <w:adjustRightInd w:val="0"/>
              <w:snapToGrid w:val="0"/>
              <w:spacing w:beforeLines="10" w:before="36" w:afterLines="10" w:after="36" w:line="20" w:lineRule="atLeast"/>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00B17F9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6DCA0488" w14:textId="77777777" w:rsidTr="00EC005C">
        <w:trPr>
          <w:trHeight w:val="480"/>
        </w:trPr>
        <w:tc>
          <w:tcPr>
            <w:tcW w:w="1421" w:type="dxa"/>
            <w:vMerge/>
            <w:tcBorders>
              <w:left w:val="single" w:sz="4" w:space="0" w:color="000000"/>
              <w:right w:val="single" w:sz="4" w:space="0" w:color="000000"/>
            </w:tcBorders>
            <w:vAlign w:val="center"/>
            <w:hideMark/>
          </w:tcPr>
          <w:p w14:paraId="558B905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662DF967"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CC5D869"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1D0BEE84"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B17F9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15A64719" w14:textId="77777777" w:rsidTr="00EC005C">
        <w:trPr>
          <w:trHeight w:val="270"/>
        </w:trPr>
        <w:tc>
          <w:tcPr>
            <w:tcW w:w="1421" w:type="dxa"/>
            <w:vMerge/>
            <w:tcBorders>
              <w:left w:val="single" w:sz="4" w:space="0" w:color="000000"/>
              <w:right w:val="single" w:sz="4" w:space="0" w:color="000000"/>
            </w:tcBorders>
            <w:vAlign w:val="center"/>
            <w:hideMark/>
          </w:tcPr>
          <w:p w14:paraId="7A1CD9A7"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FD6CC6F"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キャブ及びカバー</w:t>
            </w:r>
          </w:p>
          <w:p w14:paraId="2E6DA667" w14:textId="3E08039A" w:rsidR="00344051" w:rsidRPr="00573B95" w:rsidRDefault="00CD6CF8" w:rsidP="00751392">
            <w:pPr>
              <w:overflowPunct w:val="0"/>
              <w:autoSpaceDE w:val="0"/>
              <w:autoSpaceDN w:val="0"/>
              <w:adjustRightInd w:val="0"/>
              <w:snapToGrid w:val="0"/>
              <w:spacing w:beforeLines="10" w:before="36" w:afterLines="10" w:after="36" w:line="20" w:lineRule="atLeast"/>
              <w:ind w:leftChars="200" w:left="420" w:rightChars="20" w:right="4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54362C" w:rsidRPr="00573B95">
              <w:rPr>
                <w:rFonts w:asciiTheme="minorEastAsia" w:hAnsiTheme="minorEastAsia" w:cs="ＭＳ Ｐゴシック" w:hint="eastAsia"/>
                <w:kern w:val="0"/>
                <w:sz w:val="20"/>
                <w:szCs w:val="20"/>
              </w:rPr>
              <w:t>ヘッドガードを含む。</w:t>
            </w:r>
            <w:r w:rsidRPr="00573B95">
              <w:rPr>
                <w:rFonts w:asciiTheme="minorEastAsia" w:hAnsiTheme="minorEastAsia" w:cs="ＭＳ Ｐゴシック" w:hint="eastAsia"/>
                <w:kern w:val="0"/>
                <w:sz w:val="20"/>
                <w:szCs w:val="20"/>
              </w:rPr>
              <w:t>）</w:t>
            </w:r>
          </w:p>
        </w:tc>
        <w:tc>
          <w:tcPr>
            <w:tcW w:w="3402" w:type="dxa"/>
            <w:tcBorders>
              <w:top w:val="single" w:sz="4" w:space="0" w:color="000000"/>
              <w:left w:val="nil"/>
              <w:bottom w:val="nil"/>
              <w:right w:val="single" w:sz="4" w:space="0" w:color="000000"/>
            </w:tcBorders>
            <w:shd w:val="clear" w:color="auto" w:fill="auto"/>
            <w:hideMark/>
          </w:tcPr>
          <w:p w14:paraId="3F957C5C"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、変形、腐食及び雨漏りの有無を調べる。</w:t>
            </w:r>
          </w:p>
          <w:p w14:paraId="64D09F13" w14:textId="77777777" w:rsidR="00344051" w:rsidRPr="00573B95" w:rsidRDefault="0035067B"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686" w:type="dxa"/>
            <w:tcBorders>
              <w:top w:val="single" w:sz="4" w:space="0" w:color="000000"/>
              <w:left w:val="nil"/>
              <w:bottom w:val="nil"/>
              <w:right w:val="single" w:sz="4" w:space="0" w:color="000000"/>
            </w:tcBorders>
            <w:shd w:val="clear" w:color="auto" w:fill="auto"/>
            <w:hideMark/>
          </w:tcPr>
          <w:p w14:paraId="32738AF2"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、変形、腐食</w:t>
            </w:r>
            <w:r w:rsidR="00B17F9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雨漏りがないこと。</w:t>
            </w:r>
          </w:p>
        </w:tc>
      </w:tr>
      <w:tr w:rsidR="006231E6" w:rsidRPr="00573B95" w14:paraId="0C6A5397" w14:textId="77777777" w:rsidTr="00EC005C">
        <w:trPr>
          <w:trHeight w:val="480"/>
        </w:trPr>
        <w:tc>
          <w:tcPr>
            <w:tcW w:w="1421" w:type="dxa"/>
            <w:vMerge/>
            <w:tcBorders>
              <w:left w:val="single" w:sz="4" w:space="0" w:color="000000"/>
              <w:right w:val="single" w:sz="4" w:space="0" w:color="000000"/>
            </w:tcBorders>
            <w:vAlign w:val="center"/>
            <w:hideMark/>
          </w:tcPr>
          <w:p w14:paraId="2702541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F61A1B2"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F84F63D"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ドア及びカバーの開閉状態並びにロック及びキーの異常の有無を調べる。</w:t>
            </w:r>
          </w:p>
        </w:tc>
        <w:tc>
          <w:tcPr>
            <w:tcW w:w="3686" w:type="dxa"/>
            <w:tcBorders>
              <w:top w:val="nil"/>
              <w:left w:val="nil"/>
              <w:bottom w:val="nil"/>
              <w:right w:val="single" w:sz="4" w:space="0" w:color="000000"/>
            </w:tcBorders>
            <w:shd w:val="clear" w:color="auto" w:fill="auto"/>
            <w:hideMark/>
          </w:tcPr>
          <w:p w14:paraId="2AE7746D"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開閉、ロック</w:t>
            </w:r>
            <w:r w:rsidR="00B17F9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キーに異常がないこと。</w:t>
            </w:r>
          </w:p>
        </w:tc>
      </w:tr>
      <w:tr w:rsidR="006231E6" w:rsidRPr="00573B95" w14:paraId="27FDF982" w14:textId="77777777" w:rsidTr="00EC005C">
        <w:trPr>
          <w:trHeight w:val="270"/>
        </w:trPr>
        <w:tc>
          <w:tcPr>
            <w:tcW w:w="1421" w:type="dxa"/>
            <w:vMerge/>
            <w:tcBorders>
              <w:left w:val="single" w:sz="4" w:space="0" w:color="000000"/>
              <w:right w:val="single" w:sz="4" w:space="0" w:color="000000"/>
            </w:tcBorders>
            <w:vAlign w:val="center"/>
            <w:hideMark/>
          </w:tcPr>
          <w:p w14:paraId="66158119"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62069397"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3158FD32"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ガラスのがた及び破損の有無を調べる。</w:t>
            </w:r>
          </w:p>
        </w:tc>
        <w:tc>
          <w:tcPr>
            <w:tcW w:w="3686" w:type="dxa"/>
            <w:tcBorders>
              <w:top w:val="nil"/>
              <w:left w:val="nil"/>
              <w:bottom w:val="single" w:sz="4" w:space="0" w:color="000000"/>
              <w:right w:val="single" w:sz="4" w:space="0" w:color="000000"/>
            </w:tcBorders>
            <w:shd w:val="clear" w:color="auto" w:fill="auto"/>
            <w:hideMark/>
          </w:tcPr>
          <w:p w14:paraId="3DF62BE0"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がた</w:t>
            </w:r>
            <w:r w:rsidR="00B17F9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破損がないこと。</w:t>
            </w:r>
          </w:p>
        </w:tc>
      </w:tr>
      <w:tr w:rsidR="006231E6" w:rsidRPr="00573B95" w14:paraId="4A5C65A8" w14:textId="77777777" w:rsidTr="00EC005C">
        <w:trPr>
          <w:trHeight w:val="270"/>
        </w:trPr>
        <w:tc>
          <w:tcPr>
            <w:tcW w:w="1421" w:type="dxa"/>
            <w:vMerge/>
            <w:tcBorders>
              <w:left w:val="single" w:sz="4" w:space="0" w:color="000000"/>
              <w:right w:val="single" w:sz="4" w:space="0" w:color="000000"/>
            </w:tcBorders>
            <w:vAlign w:val="center"/>
            <w:hideMark/>
          </w:tcPr>
          <w:p w14:paraId="5559AE7E"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C87EF70"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座席</w:t>
            </w:r>
          </w:p>
        </w:tc>
        <w:tc>
          <w:tcPr>
            <w:tcW w:w="3402" w:type="dxa"/>
            <w:tcBorders>
              <w:top w:val="single" w:sz="4" w:space="0" w:color="000000"/>
              <w:left w:val="nil"/>
              <w:bottom w:val="nil"/>
              <w:right w:val="single" w:sz="4" w:space="0" w:color="000000"/>
            </w:tcBorders>
            <w:shd w:val="clear" w:color="auto" w:fill="auto"/>
            <w:hideMark/>
          </w:tcPr>
          <w:p w14:paraId="35F98975"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調整・ロック装置の作動の適否を調べる。</w:t>
            </w:r>
          </w:p>
        </w:tc>
        <w:tc>
          <w:tcPr>
            <w:tcW w:w="3686" w:type="dxa"/>
            <w:tcBorders>
              <w:top w:val="single" w:sz="4" w:space="0" w:color="000000"/>
              <w:left w:val="nil"/>
              <w:bottom w:val="nil"/>
              <w:right w:val="single" w:sz="4" w:space="0" w:color="000000"/>
            </w:tcBorders>
            <w:shd w:val="clear" w:color="auto" w:fill="auto"/>
            <w:hideMark/>
          </w:tcPr>
          <w:p w14:paraId="411B2B64"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1E89E82F" w14:textId="77777777" w:rsidTr="00EC005C">
        <w:trPr>
          <w:trHeight w:val="480"/>
        </w:trPr>
        <w:tc>
          <w:tcPr>
            <w:tcW w:w="1421" w:type="dxa"/>
            <w:vMerge/>
            <w:tcBorders>
              <w:left w:val="single" w:sz="4" w:space="0" w:color="000000"/>
              <w:right w:val="single" w:sz="4" w:space="0" w:color="000000"/>
            </w:tcBorders>
            <w:vAlign w:val="center"/>
            <w:hideMark/>
          </w:tcPr>
          <w:p w14:paraId="55B4BF10"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1212AB45"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71414377"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6FC61E6B"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B17F9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426B0992" w14:textId="77777777" w:rsidTr="00EC005C">
        <w:trPr>
          <w:trHeight w:val="270"/>
        </w:trPr>
        <w:tc>
          <w:tcPr>
            <w:tcW w:w="1421" w:type="dxa"/>
            <w:vMerge/>
            <w:tcBorders>
              <w:left w:val="single" w:sz="4" w:space="0" w:color="000000"/>
              <w:right w:val="single" w:sz="4" w:space="0" w:color="000000"/>
            </w:tcBorders>
            <w:vAlign w:val="center"/>
            <w:hideMark/>
          </w:tcPr>
          <w:p w14:paraId="2B9D098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42841BB9"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シートベルト</w:t>
            </w:r>
          </w:p>
        </w:tc>
        <w:tc>
          <w:tcPr>
            <w:tcW w:w="3402" w:type="dxa"/>
            <w:tcBorders>
              <w:top w:val="nil"/>
              <w:left w:val="nil"/>
              <w:bottom w:val="nil"/>
              <w:right w:val="single" w:sz="4" w:space="0" w:color="000000"/>
            </w:tcBorders>
            <w:shd w:val="clear" w:color="auto" w:fill="auto"/>
            <w:hideMark/>
          </w:tcPr>
          <w:p w14:paraId="61285635" w14:textId="0C11FB27" w:rsidR="00344051" w:rsidRPr="00573B95" w:rsidRDefault="0054362C" w:rsidP="009E3B3F">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E3B3F" w:rsidRPr="00573B95">
              <w:rPr>
                <w:rFonts w:asciiTheme="minorEastAsia" w:hAnsiTheme="minorEastAsia" w:cs="ＭＳ Ｐゴシック" w:hint="eastAsia"/>
                <w:kern w:val="0"/>
                <w:sz w:val="20"/>
                <w:szCs w:val="20"/>
              </w:rPr>
              <w:t>ベルト</w:t>
            </w:r>
            <w:r w:rsidRPr="00573B95">
              <w:rPr>
                <w:rFonts w:asciiTheme="minorEastAsia" w:hAnsiTheme="minorEastAsia" w:cs="ＭＳ Ｐゴシック" w:hint="eastAsia"/>
                <w:kern w:val="0"/>
                <w:sz w:val="20"/>
                <w:szCs w:val="20"/>
              </w:rPr>
              <w:t>の</w:t>
            </w:r>
            <w:r w:rsidR="009E3B3F" w:rsidRPr="00573B95">
              <w:rPr>
                <w:rFonts w:asciiTheme="minorEastAsia" w:hAnsiTheme="minorEastAsia" w:cs="ＭＳ Ｐゴシック" w:hint="eastAsia"/>
                <w:kern w:val="0"/>
                <w:sz w:val="20"/>
                <w:szCs w:val="20"/>
              </w:rPr>
              <w:t>損傷</w:t>
            </w:r>
            <w:r w:rsidRPr="00573B95">
              <w:rPr>
                <w:rFonts w:asciiTheme="minorEastAsia" w:hAnsiTheme="minorEastAsia" w:cs="ＭＳ Ｐゴシック" w:hint="eastAsia"/>
                <w:kern w:val="0"/>
                <w:sz w:val="20"/>
                <w:szCs w:val="20"/>
              </w:rPr>
              <w:t>の有無を調べる。</w:t>
            </w:r>
          </w:p>
        </w:tc>
        <w:tc>
          <w:tcPr>
            <w:tcW w:w="3686" w:type="dxa"/>
            <w:tcBorders>
              <w:top w:val="nil"/>
              <w:left w:val="nil"/>
              <w:bottom w:val="nil"/>
              <w:right w:val="single" w:sz="4" w:space="0" w:color="000000"/>
            </w:tcBorders>
            <w:shd w:val="clear" w:color="auto" w:fill="auto"/>
            <w:hideMark/>
          </w:tcPr>
          <w:p w14:paraId="63800C76" w14:textId="39DF5BDC" w:rsidR="00344051" w:rsidRPr="00573B95" w:rsidRDefault="0054362C" w:rsidP="009E3B3F">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E3B3F" w:rsidRPr="00573B95">
              <w:rPr>
                <w:rFonts w:asciiTheme="minorEastAsia" w:hAnsiTheme="minorEastAsia" w:cs="ＭＳ Ｐゴシック" w:hint="eastAsia"/>
                <w:kern w:val="0"/>
                <w:sz w:val="20"/>
                <w:szCs w:val="20"/>
              </w:rPr>
              <w:t>ベルトに損傷</w:t>
            </w:r>
            <w:r w:rsidRPr="00573B95">
              <w:rPr>
                <w:rFonts w:asciiTheme="minorEastAsia" w:hAnsiTheme="minorEastAsia" w:cs="ＭＳ Ｐゴシック" w:hint="eastAsia"/>
                <w:kern w:val="0"/>
                <w:sz w:val="20"/>
                <w:szCs w:val="20"/>
              </w:rPr>
              <w:t>が</w:t>
            </w:r>
            <w:r w:rsidR="009E3B3F" w:rsidRPr="00573B95">
              <w:rPr>
                <w:rFonts w:asciiTheme="minorEastAsia" w:hAnsiTheme="minorEastAsia" w:cs="ＭＳ Ｐゴシック" w:hint="eastAsia"/>
                <w:kern w:val="0"/>
                <w:sz w:val="20"/>
                <w:szCs w:val="20"/>
              </w:rPr>
              <w:t>無い</w:t>
            </w:r>
            <w:r w:rsidRPr="00573B95">
              <w:rPr>
                <w:rFonts w:asciiTheme="minorEastAsia" w:hAnsiTheme="minorEastAsia" w:cs="ＭＳ Ｐゴシック" w:hint="eastAsia"/>
                <w:kern w:val="0"/>
                <w:sz w:val="20"/>
                <w:szCs w:val="20"/>
              </w:rPr>
              <w:t>こと。</w:t>
            </w:r>
          </w:p>
        </w:tc>
      </w:tr>
      <w:tr w:rsidR="006231E6" w:rsidRPr="00573B95" w14:paraId="66D5498A" w14:textId="77777777" w:rsidTr="00EC005C">
        <w:trPr>
          <w:trHeight w:val="480"/>
        </w:trPr>
        <w:tc>
          <w:tcPr>
            <w:tcW w:w="1421" w:type="dxa"/>
            <w:vMerge/>
            <w:tcBorders>
              <w:left w:val="single" w:sz="4" w:space="0" w:color="000000"/>
              <w:right w:val="single" w:sz="4" w:space="0" w:color="000000"/>
            </w:tcBorders>
            <w:vAlign w:val="center"/>
            <w:hideMark/>
          </w:tcPr>
          <w:p w14:paraId="1F5B05C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01FA4233"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8CA3EE5" w14:textId="2CBCA5B7" w:rsidR="00344051" w:rsidRPr="00573B95" w:rsidRDefault="0054362C" w:rsidP="009E3B3F">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E3B3F" w:rsidRPr="00573B95">
              <w:rPr>
                <w:rFonts w:asciiTheme="minorEastAsia" w:hAnsiTheme="minorEastAsia" w:cs="ＭＳ Ｐゴシック" w:hint="eastAsia"/>
                <w:kern w:val="0"/>
                <w:sz w:val="20"/>
                <w:szCs w:val="20"/>
              </w:rPr>
              <w:t>シート</w:t>
            </w:r>
            <w:r w:rsidRPr="00573B95">
              <w:rPr>
                <w:rFonts w:asciiTheme="minorEastAsia" w:hAnsiTheme="minorEastAsia" w:cs="ＭＳ Ｐゴシック" w:hint="eastAsia"/>
                <w:kern w:val="0"/>
                <w:sz w:val="20"/>
                <w:szCs w:val="20"/>
              </w:rPr>
              <w:t>ベルトを締め、バックル</w:t>
            </w:r>
            <w:r w:rsidR="009E3B3F" w:rsidRPr="00573B95">
              <w:rPr>
                <w:rFonts w:asciiTheme="minorEastAsia" w:hAnsiTheme="minorEastAsia" w:cs="ＭＳ Ｐゴシック" w:hint="eastAsia"/>
                <w:kern w:val="0"/>
                <w:sz w:val="20"/>
                <w:szCs w:val="20"/>
              </w:rPr>
              <w:t>の巻取装置のロックの状態</w:t>
            </w:r>
            <w:r w:rsidRPr="00573B95">
              <w:rPr>
                <w:rFonts w:asciiTheme="minorEastAsia" w:hAnsiTheme="minorEastAsia" w:cs="ＭＳ Ｐゴシック" w:hint="eastAsia"/>
                <w:kern w:val="0"/>
                <w:sz w:val="20"/>
                <w:szCs w:val="20"/>
              </w:rPr>
              <w:t>を調べる。</w:t>
            </w:r>
          </w:p>
        </w:tc>
        <w:tc>
          <w:tcPr>
            <w:tcW w:w="3686" w:type="dxa"/>
            <w:tcBorders>
              <w:top w:val="nil"/>
              <w:left w:val="nil"/>
              <w:bottom w:val="nil"/>
              <w:right w:val="single" w:sz="4" w:space="0" w:color="000000"/>
            </w:tcBorders>
            <w:shd w:val="clear" w:color="auto" w:fill="auto"/>
            <w:hideMark/>
          </w:tcPr>
          <w:p w14:paraId="01DBC305" w14:textId="70E851AC" w:rsidR="00344051" w:rsidRPr="00573B95" w:rsidRDefault="0054362C" w:rsidP="009E3B3F">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w:t>
            </w:r>
            <w:r w:rsidR="009E3B3F" w:rsidRPr="00573B95">
              <w:rPr>
                <w:rFonts w:asciiTheme="minorEastAsia" w:hAnsiTheme="minorEastAsia" w:cs="ＭＳ Ｐゴシック" w:hint="eastAsia"/>
                <w:kern w:val="0"/>
                <w:sz w:val="20"/>
                <w:szCs w:val="20"/>
              </w:rPr>
              <w:t>にロックされる</w:t>
            </w:r>
            <w:r w:rsidRPr="00573B95">
              <w:rPr>
                <w:rFonts w:asciiTheme="minorEastAsia" w:hAnsiTheme="minorEastAsia" w:cs="ＭＳ Ｐゴシック" w:hint="eastAsia"/>
                <w:kern w:val="0"/>
                <w:sz w:val="20"/>
                <w:szCs w:val="20"/>
              </w:rPr>
              <w:t>こと。</w:t>
            </w:r>
          </w:p>
        </w:tc>
      </w:tr>
      <w:tr w:rsidR="006231E6" w:rsidRPr="00573B95" w14:paraId="5DE0619F" w14:textId="77777777" w:rsidTr="00EC005C">
        <w:trPr>
          <w:trHeight w:val="270"/>
        </w:trPr>
        <w:tc>
          <w:tcPr>
            <w:tcW w:w="1421" w:type="dxa"/>
            <w:vMerge/>
            <w:tcBorders>
              <w:left w:val="single" w:sz="4" w:space="0" w:color="000000"/>
              <w:right w:val="single" w:sz="4" w:space="0" w:color="000000"/>
            </w:tcBorders>
            <w:vAlign w:val="center"/>
            <w:hideMark/>
          </w:tcPr>
          <w:p w14:paraId="1F733237"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215A34DC"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10" w:right="21"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CAA9D56"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w:t>
            </w:r>
            <w:r w:rsidR="004A6EDA"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の有無を調べる。</w:t>
            </w:r>
          </w:p>
        </w:tc>
        <w:tc>
          <w:tcPr>
            <w:tcW w:w="3686" w:type="dxa"/>
            <w:tcBorders>
              <w:top w:val="nil"/>
              <w:left w:val="nil"/>
              <w:bottom w:val="single" w:sz="4" w:space="0" w:color="000000"/>
              <w:right w:val="single" w:sz="4" w:space="0" w:color="000000"/>
            </w:tcBorders>
            <w:shd w:val="clear" w:color="auto" w:fill="auto"/>
            <w:hideMark/>
          </w:tcPr>
          <w:p w14:paraId="5862B5AC"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4A6EDA"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がないこと。</w:t>
            </w:r>
          </w:p>
        </w:tc>
      </w:tr>
      <w:tr w:rsidR="006231E6" w:rsidRPr="00573B95" w14:paraId="68920E78" w14:textId="77777777" w:rsidTr="00EC005C">
        <w:trPr>
          <w:trHeight w:val="662"/>
        </w:trPr>
        <w:tc>
          <w:tcPr>
            <w:tcW w:w="1421" w:type="dxa"/>
            <w:vMerge/>
            <w:tcBorders>
              <w:left w:val="single" w:sz="4" w:space="0" w:color="000000"/>
              <w:bottom w:val="nil"/>
              <w:right w:val="single" w:sz="4" w:space="0" w:color="000000"/>
            </w:tcBorders>
            <w:vAlign w:val="center"/>
            <w:hideMark/>
          </w:tcPr>
          <w:p w14:paraId="040DFE50"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nil"/>
              <w:right w:val="single" w:sz="4" w:space="0" w:color="000000"/>
            </w:tcBorders>
            <w:shd w:val="clear" w:color="auto" w:fill="auto"/>
            <w:hideMark/>
          </w:tcPr>
          <w:p w14:paraId="27E1E59B"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昇降設備及び滑り止め</w:t>
            </w:r>
          </w:p>
        </w:tc>
        <w:tc>
          <w:tcPr>
            <w:tcW w:w="3402" w:type="dxa"/>
            <w:tcBorders>
              <w:top w:val="single" w:sz="4" w:space="0" w:color="000000"/>
              <w:left w:val="nil"/>
              <w:bottom w:val="nil"/>
              <w:right w:val="single" w:sz="4" w:space="0" w:color="000000"/>
            </w:tcBorders>
            <w:shd w:val="clear" w:color="auto" w:fill="auto"/>
            <w:hideMark/>
          </w:tcPr>
          <w:p w14:paraId="20323B09"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、損傷及び変形の有無を調べる。</w:t>
            </w:r>
          </w:p>
        </w:tc>
        <w:tc>
          <w:tcPr>
            <w:tcW w:w="3686" w:type="dxa"/>
            <w:tcBorders>
              <w:top w:val="single" w:sz="4" w:space="0" w:color="000000"/>
              <w:left w:val="nil"/>
              <w:bottom w:val="nil"/>
              <w:right w:val="single" w:sz="4" w:space="0" w:color="000000"/>
            </w:tcBorders>
            <w:shd w:val="clear" w:color="auto" w:fill="auto"/>
            <w:hideMark/>
          </w:tcPr>
          <w:p w14:paraId="420F85F0"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w:t>
            </w:r>
            <w:r w:rsidR="00B17F9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152542C7" w14:textId="77777777" w:rsidTr="00EC005C">
        <w:trPr>
          <w:trHeight w:val="153"/>
        </w:trPr>
        <w:tc>
          <w:tcPr>
            <w:tcW w:w="1421" w:type="dxa"/>
            <w:vMerge/>
            <w:tcBorders>
              <w:left w:val="single" w:sz="4" w:space="0" w:color="000000"/>
              <w:right w:val="single" w:sz="4" w:space="0" w:color="000000"/>
            </w:tcBorders>
            <w:vAlign w:val="center"/>
            <w:hideMark/>
          </w:tcPr>
          <w:p w14:paraId="4641F9F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vAlign w:val="center"/>
            <w:hideMark/>
          </w:tcPr>
          <w:p w14:paraId="6C1F79E8"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E9498D1"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184" w:rightChars="50" w:right="105" w:hangingChars="92" w:hanging="184"/>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75B7542D"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B17F9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3D0494FF" w14:textId="77777777" w:rsidTr="00EC005C">
        <w:trPr>
          <w:trHeight w:val="270"/>
        </w:trPr>
        <w:tc>
          <w:tcPr>
            <w:tcW w:w="1421" w:type="dxa"/>
            <w:vMerge/>
            <w:tcBorders>
              <w:left w:val="single" w:sz="4" w:space="0" w:color="000000"/>
              <w:right w:val="single" w:sz="4" w:space="0" w:color="000000"/>
            </w:tcBorders>
            <w:vAlign w:val="center"/>
            <w:hideMark/>
          </w:tcPr>
          <w:p w14:paraId="517F8CA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2543E3FF"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レバーロック</w:t>
            </w:r>
          </w:p>
        </w:tc>
        <w:tc>
          <w:tcPr>
            <w:tcW w:w="3402" w:type="dxa"/>
            <w:tcBorders>
              <w:top w:val="nil"/>
              <w:left w:val="nil"/>
              <w:bottom w:val="single" w:sz="4" w:space="0" w:color="000000"/>
              <w:right w:val="single" w:sz="4" w:space="0" w:color="000000"/>
            </w:tcBorders>
            <w:shd w:val="clear" w:color="auto" w:fill="auto"/>
            <w:hideMark/>
          </w:tcPr>
          <w:p w14:paraId="388E74BF" w14:textId="77777777" w:rsidR="00344051" w:rsidRPr="00573B95" w:rsidRDefault="0054362C" w:rsidP="008C744B">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ロックの効き具合並びに損傷及び変形の有無を調べる。</w:t>
            </w:r>
          </w:p>
        </w:tc>
        <w:tc>
          <w:tcPr>
            <w:tcW w:w="3686" w:type="dxa"/>
            <w:tcBorders>
              <w:top w:val="nil"/>
              <w:left w:val="nil"/>
              <w:bottom w:val="single" w:sz="4" w:space="0" w:color="000000"/>
              <w:right w:val="single" w:sz="4" w:space="0" w:color="000000"/>
            </w:tcBorders>
            <w:shd w:val="clear" w:color="auto" w:fill="auto"/>
            <w:hideMark/>
          </w:tcPr>
          <w:p w14:paraId="4C218553" w14:textId="77777777" w:rsidR="00344051" w:rsidRPr="00573B95" w:rsidRDefault="0054362C" w:rsidP="008C744B">
            <w:pPr>
              <w:overflowPunct w:val="0"/>
              <w:autoSpaceDE w:val="0"/>
              <w:autoSpaceDN w:val="0"/>
              <w:adjustRightInd w:val="0"/>
              <w:snapToGrid w:val="0"/>
              <w:spacing w:beforeLines="10" w:before="36" w:afterLines="10" w:after="36" w:line="20" w:lineRule="atLeas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効きが正常で、損傷</w:t>
            </w:r>
            <w:r w:rsidR="00B17F9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変形がないこと。</w:t>
            </w:r>
          </w:p>
        </w:tc>
      </w:tr>
      <w:tr w:rsidR="006231E6" w:rsidRPr="00573B95" w14:paraId="61677B87" w14:textId="77777777" w:rsidTr="00EC005C">
        <w:trPr>
          <w:trHeight w:val="480"/>
        </w:trPr>
        <w:tc>
          <w:tcPr>
            <w:tcW w:w="1421" w:type="dxa"/>
            <w:vMerge/>
            <w:tcBorders>
              <w:left w:val="single" w:sz="4" w:space="0" w:color="000000"/>
              <w:right w:val="single" w:sz="4" w:space="0" w:color="000000"/>
            </w:tcBorders>
            <w:vAlign w:val="center"/>
            <w:hideMark/>
          </w:tcPr>
          <w:p w14:paraId="73D4DE4A"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4860AD0D"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表示板</w:t>
            </w:r>
          </w:p>
        </w:tc>
        <w:tc>
          <w:tcPr>
            <w:tcW w:w="3402" w:type="dxa"/>
            <w:tcBorders>
              <w:top w:val="nil"/>
              <w:left w:val="nil"/>
              <w:bottom w:val="single" w:sz="4" w:space="0" w:color="000000"/>
              <w:right w:val="single" w:sz="4" w:space="0" w:color="000000"/>
            </w:tcBorders>
            <w:shd w:val="clear" w:color="auto" w:fill="auto"/>
            <w:hideMark/>
          </w:tcPr>
          <w:p w14:paraId="3FDBA26A" w14:textId="77777777" w:rsidR="00344051" w:rsidRPr="00573B95" w:rsidRDefault="0054362C" w:rsidP="008C744B">
            <w:pPr>
              <w:overflowPunct w:val="0"/>
              <w:autoSpaceDE w:val="0"/>
              <w:autoSpaceDN w:val="0"/>
              <w:adjustRightInd w:val="0"/>
              <w:snapToGrid w:val="0"/>
              <w:spacing w:beforeLines="10" w:before="36" w:afterLines="10" w:after="36" w:line="20" w:lineRule="atLeas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構造規格に規定された表示板その他の注意・指示銘板等の損傷の有無及び取付け状態を調べる。</w:t>
            </w:r>
          </w:p>
        </w:tc>
        <w:tc>
          <w:tcPr>
            <w:tcW w:w="3686" w:type="dxa"/>
            <w:tcBorders>
              <w:top w:val="nil"/>
              <w:left w:val="nil"/>
              <w:bottom w:val="single" w:sz="4" w:space="0" w:color="000000"/>
              <w:right w:val="single" w:sz="4" w:space="0" w:color="000000"/>
            </w:tcBorders>
            <w:shd w:val="clear" w:color="auto" w:fill="auto"/>
            <w:hideMark/>
          </w:tcPr>
          <w:p w14:paraId="67F29C6A" w14:textId="77777777" w:rsidR="00344051" w:rsidRPr="00573B95" w:rsidRDefault="0054362C" w:rsidP="008C744B">
            <w:pPr>
              <w:overflowPunct w:val="0"/>
              <w:autoSpaceDE w:val="0"/>
              <w:autoSpaceDN w:val="0"/>
              <w:adjustRightInd w:val="0"/>
              <w:snapToGrid w:val="0"/>
              <w:spacing w:beforeLines="10" w:before="36" w:afterLines="10" w:after="36" w:line="20" w:lineRule="atLeas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損傷がなく、適正に取</w:t>
            </w:r>
            <w:r w:rsidR="00900AAC"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6679D373" w14:textId="77777777" w:rsidTr="00EC005C">
        <w:trPr>
          <w:trHeight w:val="480"/>
        </w:trPr>
        <w:tc>
          <w:tcPr>
            <w:tcW w:w="1421" w:type="dxa"/>
            <w:vMerge/>
            <w:tcBorders>
              <w:left w:val="single" w:sz="4" w:space="0" w:color="000000"/>
              <w:right w:val="single" w:sz="4" w:space="0" w:color="000000"/>
            </w:tcBorders>
            <w:vAlign w:val="center"/>
            <w:hideMark/>
          </w:tcPr>
          <w:p w14:paraId="59FACEE5"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5E013C4"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灯火装置、警音器、方向指示器、窓拭き器、デフロスター　等</w:t>
            </w:r>
          </w:p>
        </w:tc>
        <w:tc>
          <w:tcPr>
            <w:tcW w:w="3402" w:type="dxa"/>
            <w:tcBorders>
              <w:top w:val="single" w:sz="4" w:space="0" w:color="000000"/>
              <w:left w:val="nil"/>
              <w:bottom w:val="nil"/>
              <w:right w:val="single" w:sz="4" w:space="0" w:color="000000"/>
            </w:tcBorders>
            <w:shd w:val="clear" w:color="auto" w:fill="auto"/>
            <w:hideMark/>
          </w:tcPr>
          <w:p w14:paraId="00630140"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180" w:rightChars="50" w:right="105" w:hangingChars="90" w:hanging="18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各スイッチ類を操作し、作動の適否及び取付け状態を調べる。</w:t>
            </w:r>
          </w:p>
        </w:tc>
        <w:tc>
          <w:tcPr>
            <w:tcW w:w="3686" w:type="dxa"/>
            <w:tcBorders>
              <w:top w:val="single" w:sz="4" w:space="0" w:color="000000"/>
              <w:left w:val="nil"/>
              <w:bottom w:val="nil"/>
              <w:right w:val="single" w:sz="4" w:space="0" w:color="000000"/>
            </w:tcBorders>
            <w:shd w:val="clear" w:color="auto" w:fill="auto"/>
            <w:hideMark/>
          </w:tcPr>
          <w:p w14:paraId="7133ACD1"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正常に作動し、適正に取</w:t>
            </w:r>
            <w:r w:rsidR="00900AAC"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37EC1AC3" w14:textId="77777777" w:rsidTr="00EC005C">
        <w:trPr>
          <w:trHeight w:val="720"/>
        </w:trPr>
        <w:tc>
          <w:tcPr>
            <w:tcW w:w="1421" w:type="dxa"/>
            <w:vMerge/>
            <w:tcBorders>
              <w:left w:val="single" w:sz="4" w:space="0" w:color="000000"/>
              <w:right w:val="single" w:sz="4" w:space="0" w:color="000000"/>
            </w:tcBorders>
            <w:vAlign w:val="center"/>
            <w:hideMark/>
          </w:tcPr>
          <w:p w14:paraId="6AB1BED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3FF40731"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0FC4B3A7"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194" w:rightChars="50" w:right="105" w:hangingChars="97" w:hanging="194"/>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各灯火類のレンズの破損及び水等の浸入の有無を調べる。</w:t>
            </w:r>
          </w:p>
        </w:tc>
        <w:tc>
          <w:tcPr>
            <w:tcW w:w="3686" w:type="dxa"/>
            <w:tcBorders>
              <w:top w:val="nil"/>
              <w:left w:val="nil"/>
              <w:bottom w:val="single" w:sz="4" w:space="0" w:color="auto"/>
              <w:right w:val="single" w:sz="4" w:space="0" w:color="000000"/>
            </w:tcBorders>
            <w:shd w:val="clear" w:color="auto" w:fill="auto"/>
            <w:hideMark/>
          </w:tcPr>
          <w:p w14:paraId="082CC0C6"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破損</w:t>
            </w:r>
            <w:r w:rsidR="00B17F9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水等の浸入がないこと。</w:t>
            </w:r>
          </w:p>
        </w:tc>
      </w:tr>
      <w:tr w:rsidR="006231E6" w:rsidRPr="00573B95" w14:paraId="3D6FC1CE" w14:textId="77777777" w:rsidTr="00EC005C">
        <w:trPr>
          <w:trHeight w:val="259"/>
        </w:trPr>
        <w:tc>
          <w:tcPr>
            <w:tcW w:w="1421" w:type="dxa"/>
            <w:vMerge w:val="restart"/>
            <w:tcBorders>
              <w:top w:val="nil"/>
              <w:left w:val="single" w:sz="4" w:space="0" w:color="000000"/>
              <w:right w:val="single" w:sz="4" w:space="0" w:color="000000"/>
            </w:tcBorders>
            <w:vAlign w:val="center"/>
            <w:hideMark/>
          </w:tcPr>
          <w:p w14:paraId="52F3584F"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Chars="100" w:left="210"/>
              <w:jc w:val="left"/>
              <w:rPr>
                <w:rFonts w:asciiTheme="minorEastAsia" w:hAnsiTheme="minorEastAsia" w:cs="ＭＳ Ｐゴシック"/>
                <w:kern w:val="0"/>
                <w:sz w:val="20"/>
                <w:szCs w:val="20"/>
              </w:rPr>
            </w:pPr>
          </w:p>
        </w:tc>
        <w:tc>
          <w:tcPr>
            <w:tcW w:w="2126" w:type="dxa"/>
            <w:tcBorders>
              <w:top w:val="single" w:sz="4" w:space="0" w:color="000000"/>
              <w:left w:val="nil"/>
              <w:bottom w:val="single" w:sz="4" w:space="0" w:color="000000"/>
              <w:right w:val="single" w:sz="4" w:space="0" w:color="000000"/>
            </w:tcBorders>
            <w:shd w:val="clear" w:color="auto" w:fill="auto"/>
            <w:hideMark/>
          </w:tcPr>
          <w:p w14:paraId="5C8FAC22"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計器類</w:t>
            </w:r>
          </w:p>
          <w:p w14:paraId="0ECB819A" w14:textId="77777777" w:rsidR="00344051" w:rsidRPr="00573B95" w:rsidRDefault="000A2ACA" w:rsidP="00751392">
            <w:pPr>
              <w:overflowPunct w:val="0"/>
              <w:autoSpaceDE w:val="0"/>
              <w:autoSpaceDN w:val="0"/>
              <w:adjustRightInd w:val="0"/>
              <w:snapToGrid w:val="0"/>
              <w:spacing w:beforeLines="10" w:before="36" w:afterLines="10" w:after="36" w:line="20" w:lineRule="atLeast"/>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790336" behindDoc="0" locked="0" layoutInCell="1" allowOverlap="1" wp14:anchorId="6491C47E" wp14:editId="5156A8B4">
                      <wp:simplePos x="0" y="0"/>
                      <wp:positionH relativeFrom="column">
                        <wp:posOffset>99695</wp:posOffset>
                      </wp:positionH>
                      <wp:positionV relativeFrom="paragraph">
                        <wp:posOffset>32385</wp:posOffset>
                      </wp:positionV>
                      <wp:extent cx="1105535" cy="903605"/>
                      <wp:effectExtent l="0" t="0" r="18415" b="10795"/>
                      <wp:wrapNone/>
                      <wp:docPr id="335" name="グループ化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5535" cy="903605"/>
                                <a:chOff x="0" y="0"/>
                                <a:chExt cx="1140460" cy="581025"/>
                              </a:xfrm>
                            </wpg:grpSpPr>
                            <wps:wsp>
                              <wps:cNvPr id="336" name="左大かっこ 336"/>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右大かっこ 337"/>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A89979" id="グループ化 335" o:spid="_x0000_s1026" style="position:absolute;left:0;text-align:left;margin-left:7.85pt;margin-top:2.55pt;width:87.05pt;height:71.15pt;z-index:251790336;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">
                      <v:shape id="左大かっこ 336"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" adj="175" strokecolor="black [3213]"/>
                      <v:shape id="右大かっこ 337"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" adj="140" strokecolor="black [3213]"/>
                    </v:group>
                  </w:pict>
                </mc:Fallback>
              </mc:AlternateContent>
            </w:r>
            <w:r w:rsidR="0054362C" w:rsidRPr="00573B95">
              <w:rPr>
                <w:rFonts w:asciiTheme="minorEastAsia" w:hAnsiTheme="minorEastAsia" w:cs="ＭＳ Ｐゴシック" w:hint="eastAsia"/>
                <w:kern w:val="0"/>
                <w:sz w:val="20"/>
                <w:szCs w:val="20"/>
              </w:rPr>
              <w:t>・油圧計・空圧計</w:t>
            </w:r>
          </w:p>
          <w:p w14:paraId="30379DFA"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・電流計・燃料計</w:t>
            </w:r>
          </w:p>
          <w:p w14:paraId="60B46007"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・油温計・水温計</w:t>
            </w:r>
          </w:p>
          <w:p w14:paraId="02D4CF14"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Chars="50" w:left="105" w:rightChars="400" w:right="840"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・速度計</w:t>
            </w:r>
          </w:p>
          <w:p w14:paraId="3918E046"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Chars="50" w:left="105" w:rightChars="200" w:right="420"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・表示灯</w:t>
            </w:r>
            <w:r w:rsidR="00483CD8"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等</w:t>
            </w:r>
          </w:p>
        </w:tc>
        <w:tc>
          <w:tcPr>
            <w:tcW w:w="3402" w:type="dxa"/>
            <w:tcBorders>
              <w:top w:val="single" w:sz="4" w:space="0" w:color="000000"/>
              <w:left w:val="nil"/>
              <w:bottom w:val="single" w:sz="4" w:space="0" w:color="000000"/>
              <w:right w:val="single" w:sz="4" w:space="0" w:color="000000"/>
            </w:tcBorders>
            <w:shd w:val="clear" w:color="auto" w:fill="auto"/>
            <w:hideMark/>
          </w:tcPr>
          <w:p w14:paraId="0A60A524" w14:textId="3EF9A167" w:rsidR="00344051" w:rsidRPr="00573B95" w:rsidRDefault="0054362C" w:rsidP="008C744B">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エンジンを</w:t>
            </w:r>
            <w:r w:rsidR="001B00F9" w:rsidRPr="00573B95">
              <w:rPr>
                <w:rFonts w:asciiTheme="minorEastAsia" w:hAnsiTheme="minorEastAsia" w:cs="ＭＳ Ｐゴシック" w:hint="eastAsia"/>
                <w:kern w:val="0"/>
                <w:sz w:val="20"/>
                <w:szCs w:val="20"/>
              </w:rPr>
              <w:t>回転</w:t>
            </w:r>
            <w:r w:rsidRPr="00573B95">
              <w:rPr>
                <w:rFonts w:asciiTheme="minorEastAsia" w:hAnsiTheme="minorEastAsia" w:cs="ＭＳ Ｐゴシック" w:hint="eastAsia"/>
                <w:kern w:val="0"/>
                <w:sz w:val="20"/>
                <w:szCs w:val="20"/>
              </w:rPr>
              <w:t>させた状態及び走行状態で</w:t>
            </w:r>
            <w:r w:rsidR="006370D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各計器の作動状態を調べる。</w:t>
            </w:r>
          </w:p>
        </w:tc>
        <w:tc>
          <w:tcPr>
            <w:tcW w:w="3686" w:type="dxa"/>
            <w:tcBorders>
              <w:top w:val="single" w:sz="4" w:space="0" w:color="000000"/>
              <w:left w:val="nil"/>
              <w:bottom w:val="single" w:sz="4" w:space="0" w:color="000000"/>
              <w:right w:val="single" w:sz="4" w:space="0" w:color="000000"/>
            </w:tcBorders>
            <w:shd w:val="clear" w:color="auto" w:fill="auto"/>
            <w:hideMark/>
          </w:tcPr>
          <w:p w14:paraId="38AC1A0A" w14:textId="77777777" w:rsidR="00344051" w:rsidRPr="00573B95" w:rsidRDefault="00440A64" w:rsidP="008C744B">
            <w:pPr>
              <w:overflowPunct w:val="0"/>
              <w:autoSpaceDE w:val="0"/>
              <w:autoSpaceDN w:val="0"/>
              <w:adjustRightInd w:val="0"/>
              <w:snapToGrid w:val="0"/>
              <w:spacing w:beforeLines="10" w:before="36" w:afterLines="10" w:after="36" w:line="20" w:lineRule="atLeas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正</w:t>
            </w:r>
            <w:r w:rsidR="0054362C" w:rsidRPr="00573B95">
              <w:rPr>
                <w:rFonts w:asciiTheme="minorEastAsia" w:hAnsiTheme="minorEastAsia" w:cs="ＭＳ Ｐゴシック" w:hint="eastAsia"/>
                <w:kern w:val="0"/>
                <w:sz w:val="20"/>
                <w:szCs w:val="20"/>
              </w:rPr>
              <w:t>常に作動すること。</w:t>
            </w:r>
          </w:p>
        </w:tc>
      </w:tr>
      <w:tr w:rsidR="006231E6" w:rsidRPr="00573B95" w14:paraId="60FE7917" w14:textId="77777777" w:rsidTr="00EC005C">
        <w:trPr>
          <w:trHeight w:val="480"/>
        </w:trPr>
        <w:tc>
          <w:tcPr>
            <w:tcW w:w="1421" w:type="dxa"/>
            <w:vMerge/>
            <w:tcBorders>
              <w:left w:val="single" w:sz="4" w:space="0" w:color="000000"/>
              <w:right w:val="single" w:sz="4" w:space="0" w:color="000000"/>
            </w:tcBorders>
            <w:vAlign w:val="center"/>
            <w:hideMark/>
          </w:tcPr>
          <w:p w14:paraId="036AE35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tcBorders>
              <w:top w:val="single" w:sz="4" w:space="0" w:color="000000"/>
              <w:left w:val="nil"/>
              <w:bottom w:val="single" w:sz="4" w:space="0" w:color="000000"/>
              <w:right w:val="single" w:sz="4" w:space="0" w:color="000000"/>
            </w:tcBorders>
            <w:shd w:val="clear" w:color="auto" w:fill="auto"/>
            <w:hideMark/>
          </w:tcPr>
          <w:p w14:paraId="369F47FC"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　後写鏡及び反射鏡</w:t>
            </w:r>
          </w:p>
        </w:tc>
        <w:tc>
          <w:tcPr>
            <w:tcW w:w="3402" w:type="dxa"/>
            <w:tcBorders>
              <w:top w:val="single" w:sz="4" w:space="0" w:color="000000"/>
              <w:left w:val="nil"/>
              <w:bottom w:val="single" w:sz="4" w:space="0" w:color="000000"/>
              <w:right w:val="single" w:sz="4" w:space="0" w:color="000000"/>
            </w:tcBorders>
            <w:shd w:val="clear" w:color="auto" w:fill="auto"/>
            <w:hideMark/>
          </w:tcPr>
          <w:p w14:paraId="179952CF" w14:textId="77777777" w:rsidR="00344051" w:rsidRPr="00573B95" w:rsidRDefault="0054362C" w:rsidP="008C744B">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汚れ及び損傷の有無並びに写影の状態を調べる。</w:t>
            </w:r>
          </w:p>
        </w:tc>
        <w:tc>
          <w:tcPr>
            <w:tcW w:w="3686" w:type="dxa"/>
            <w:tcBorders>
              <w:top w:val="single" w:sz="4" w:space="0" w:color="000000"/>
              <w:left w:val="nil"/>
              <w:bottom w:val="single" w:sz="4" w:space="0" w:color="000000"/>
              <w:right w:val="single" w:sz="4" w:space="0" w:color="000000"/>
            </w:tcBorders>
            <w:shd w:val="clear" w:color="auto" w:fill="auto"/>
            <w:hideMark/>
          </w:tcPr>
          <w:p w14:paraId="700A94E1" w14:textId="77777777" w:rsidR="00344051" w:rsidRPr="00573B95" w:rsidRDefault="0054362C" w:rsidP="008C744B">
            <w:pPr>
              <w:overflowPunct w:val="0"/>
              <w:autoSpaceDE w:val="0"/>
              <w:autoSpaceDN w:val="0"/>
              <w:adjustRightInd w:val="0"/>
              <w:snapToGrid w:val="0"/>
              <w:spacing w:beforeLines="10" w:before="36" w:afterLines="10" w:after="36" w:line="20" w:lineRule="atLeas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汚れ</w:t>
            </w:r>
            <w:r w:rsidR="00B17F9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損傷がなく、写影が正常であること。</w:t>
            </w:r>
          </w:p>
        </w:tc>
      </w:tr>
      <w:tr w:rsidR="006231E6" w:rsidRPr="00573B95" w14:paraId="5CED6F8F" w14:textId="77777777" w:rsidTr="002D6BC6">
        <w:trPr>
          <w:trHeight w:val="270"/>
        </w:trPr>
        <w:tc>
          <w:tcPr>
            <w:tcW w:w="1421" w:type="dxa"/>
            <w:vMerge/>
            <w:tcBorders>
              <w:left w:val="single" w:sz="4" w:space="0" w:color="000000"/>
              <w:right w:val="single" w:sz="4" w:space="0" w:color="000000"/>
            </w:tcBorders>
            <w:vAlign w:val="center"/>
            <w:hideMark/>
          </w:tcPr>
          <w:p w14:paraId="1D786337"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E82F220"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　給油脂</w:t>
            </w:r>
          </w:p>
          <w:p w14:paraId="708F717D" w14:textId="7D2F850C" w:rsidR="00344051" w:rsidRPr="00573B95" w:rsidRDefault="009C43AC" w:rsidP="00751392">
            <w:pPr>
              <w:overflowPunct w:val="0"/>
              <w:autoSpaceDE w:val="0"/>
              <w:autoSpaceDN w:val="0"/>
              <w:adjustRightInd w:val="0"/>
              <w:snapToGrid w:val="0"/>
              <w:spacing w:beforeLines="10" w:before="36" w:afterLines="10" w:after="36" w:line="20" w:lineRule="atLeast"/>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54362C" w:rsidRPr="00573B95">
              <w:rPr>
                <w:rFonts w:asciiTheme="minorEastAsia" w:hAnsiTheme="minorEastAsia" w:cs="ＭＳ Ｐゴシック" w:hint="eastAsia"/>
                <w:kern w:val="0"/>
                <w:sz w:val="20"/>
                <w:szCs w:val="20"/>
              </w:rPr>
              <w:t>全</w:t>
            </w:r>
            <w:r w:rsidR="00E23D2D" w:rsidRPr="00573B95">
              <w:rPr>
                <w:rFonts w:asciiTheme="minorEastAsia" w:hAnsiTheme="minorEastAsia" w:cs="ＭＳ Ｐゴシック" w:hint="eastAsia"/>
                <w:kern w:val="0"/>
                <w:sz w:val="20"/>
                <w:szCs w:val="20"/>
              </w:rPr>
              <w:t xml:space="preserve">　　</w:t>
            </w:r>
            <w:r w:rsidR="0054362C" w:rsidRPr="00573B95">
              <w:rPr>
                <w:rFonts w:asciiTheme="minorEastAsia" w:hAnsiTheme="minorEastAsia" w:cs="ＭＳ Ｐゴシック" w:hint="eastAsia"/>
                <w:kern w:val="0"/>
                <w:sz w:val="20"/>
                <w:szCs w:val="20"/>
              </w:rPr>
              <w:t>体</w:t>
            </w:r>
            <w:r w:rsidRPr="00573B95">
              <w:rPr>
                <w:rFonts w:asciiTheme="minorEastAsia" w:hAnsiTheme="minorEastAsia" w:cs="ＭＳ Ｐゴシック" w:hint="eastAsia"/>
                <w:kern w:val="0"/>
                <w:sz w:val="20"/>
                <w:szCs w:val="20"/>
              </w:rPr>
              <w:t>）</w:t>
            </w:r>
          </w:p>
        </w:tc>
        <w:tc>
          <w:tcPr>
            <w:tcW w:w="3402" w:type="dxa"/>
            <w:tcBorders>
              <w:top w:val="single" w:sz="4" w:space="0" w:color="000000"/>
              <w:left w:val="nil"/>
              <w:bottom w:val="nil"/>
              <w:right w:val="single" w:sz="4" w:space="0" w:color="000000"/>
            </w:tcBorders>
            <w:shd w:val="clear" w:color="auto" w:fill="auto"/>
            <w:hideMark/>
          </w:tcPr>
          <w:p w14:paraId="4A01CDA2"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各部の給油脂状態を調べる。</w:t>
            </w:r>
          </w:p>
        </w:tc>
        <w:tc>
          <w:tcPr>
            <w:tcW w:w="3686" w:type="dxa"/>
            <w:tcBorders>
              <w:top w:val="nil"/>
              <w:left w:val="nil"/>
              <w:bottom w:val="nil"/>
              <w:right w:val="single" w:sz="4" w:space="0" w:color="000000"/>
            </w:tcBorders>
            <w:shd w:val="clear" w:color="auto" w:fill="auto"/>
            <w:hideMark/>
          </w:tcPr>
          <w:p w14:paraId="423A9831"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給油脂が十分であること。</w:t>
            </w:r>
          </w:p>
        </w:tc>
      </w:tr>
      <w:tr w:rsidR="006231E6" w:rsidRPr="00573B95" w14:paraId="07C1D772" w14:textId="77777777" w:rsidTr="00EC005C">
        <w:trPr>
          <w:trHeight w:val="270"/>
        </w:trPr>
        <w:tc>
          <w:tcPr>
            <w:tcW w:w="1421" w:type="dxa"/>
            <w:vMerge/>
            <w:tcBorders>
              <w:left w:val="single" w:sz="4" w:space="0" w:color="000000"/>
              <w:bottom w:val="single" w:sz="4" w:space="0" w:color="000000"/>
              <w:right w:val="single" w:sz="4" w:space="0" w:color="000000"/>
            </w:tcBorders>
            <w:vAlign w:val="center"/>
            <w:hideMark/>
          </w:tcPr>
          <w:p w14:paraId="1BDDA009"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2051400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8112BD2"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194" w:rightChars="50" w:right="105" w:hangingChars="97" w:hanging="194"/>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自動給油脂装置の作動の適否を調べる。</w:t>
            </w:r>
          </w:p>
        </w:tc>
        <w:tc>
          <w:tcPr>
            <w:tcW w:w="3686" w:type="dxa"/>
            <w:tcBorders>
              <w:top w:val="nil"/>
              <w:left w:val="nil"/>
              <w:bottom w:val="single" w:sz="4" w:space="0" w:color="000000"/>
              <w:right w:val="single" w:sz="4" w:space="0" w:color="000000"/>
            </w:tcBorders>
            <w:shd w:val="clear" w:color="auto" w:fill="auto"/>
            <w:hideMark/>
          </w:tcPr>
          <w:p w14:paraId="75CAFFBC" w14:textId="77777777" w:rsidR="00344051" w:rsidRPr="00573B95" w:rsidRDefault="0054362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正常に作動すること。</w:t>
            </w:r>
          </w:p>
        </w:tc>
      </w:tr>
      <w:tr w:rsidR="006231E6" w:rsidRPr="00573B95" w14:paraId="6A2679D3" w14:textId="77777777" w:rsidTr="00EC005C">
        <w:trPr>
          <w:trHeight w:val="525"/>
        </w:trPr>
        <w:tc>
          <w:tcPr>
            <w:tcW w:w="354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272E58A" w14:textId="77777777" w:rsidR="00344051" w:rsidRPr="00573B95" w:rsidRDefault="00CC7D47" w:rsidP="00751392">
            <w:pPr>
              <w:overflowPunct w:val="0"/>
              <w:autoSpaceDE w:val="0"/>
              <w:autoSpaceDN w:val="0"/>
              <w:adjustRightInd w:val="0"/>
              <w:snapToGrid w:val="0"/>
              <w:spacing w:beforeLines="10" w:before="36" w:afterLines="10" w:after="36" w:line="20" w:lineRule="atLeast"/>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2.3.11</w:t>
            </w:r>
          </w:p>
          <w:p w14:paraId="7CDCB0A7" w14:textId="77777777" w:rsidR="00344051" w:rsidRPr="00573B95" w:rsidRDefault="000A1386" w:rsidP="00751392">
            <w:pPr>
              <w:overflowPunct w:val="0"/>
              <w:autoSpaceDE w:val="0"/>
              <w:autoSpaceDN w:val="0"/>
              <w:adjustRightInd w:val="0"/>
              <w:snapToGrid w:val="0"/>
              <w:spacing w:beforeLines="10" w:before="36" w:afterLines="10" w:after="36" w:line="20" w:lineRule="atLeast"/>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402" w:type="dxa"/>
            <w:tcBorders>
              <w:top w:val="nil"/>
              <w:left w:val="nil"/>
              <w:bottom w:val="single" w:sz="4" w:space="0" w:color="000000"/>
              <w:right w:val="single" w:sz="4" w:space="0" w:color="000000"/>
            </w:tcBorders>
            <w:shd w:val="clear" w:color="auto" w:fill="auto"/>
            <w:hideMark/>
          </w:tcPr>
          <w:p w14:paraId="3971E87C" w14:textId="77777777" w:rsidR="00344051" w:rsidRPr="00573B95" w:rsidRDefault="000A1386" w:rsidP="008C744B">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走行及び作業テストを行い、機能を調べる。</w:t>
            </w:r>
          </w:p>
        </w:tc>
        <w:tc>
          <w:tcPr>
            <w:tcW w:w="3686" w:type="dxa"/>
            <w:tcBorders>
              <w:top w:val="nil"/>
              <w:left w:val="nil"/>
              <w:bottom w:val="single" w:sz="4" w:space="0" w:color="000000"/>
              <w:right w:val="single" w:sz="4" w:space="0" w:color="000000"/>
            </w:tcBorders>
            <w:shd w:val="clear" w:color="auto" w:fill="auto"/>
            <w:hideMark/>
          </w:tcPr>
          <w:p w14:paraId="61F0B396" w14:textId="1B922D2C" w:rsidR="00344051" w:rsidRPr="00573B95" w:rsidRDefault="000A1386" w:rsidP="008C744B">
            <w:pPr>
              <w:overflowPunct w:val="0"/>
              <w:autoSpaceDE w:val="0"/>
              <w:autoSpaceDN w:val="0"/>
              <w:adjustRightInd w:val="0"/>
              <w:snapToGrid w:val="0"/>
              <w:spacing w:beforeLines="10" w:before="36" w:afterLines="10" w:after="36" w:line="20" w:lineRule="atLeas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B17F9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611C88EA" w14:textId="77777777" w:rsidR="00344051" w:rsidRPr="00573B95" w:rsidRDefault="005A5C57"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sz w:val="20"/>
          <w:szCs w:val="20"/>
        </w:rPr>
        <w:br w:type="page"/>
      </w:r>
      <w:r w:rsidR="00AB3236" w:rsidRPr="00573B95">
        <w:rPr>
          <w:rFonts w:asciiTheme="minorEastAsia" w:hAnsiTheme="minorEastAsia" w:cs="ＭＳ Ｐゴシック" w:hint="eastAsia"/>
          <w:kern w:val="0"/>
          <w:sz w:val="24"/>
          <w:szCs w:val="24"/>
        </w:rPr>
        <w:lastRenderedPageBreak/>
        <w:t>2.4</w:t>
      </w:r>
      <w:r w:rsidR="00B451B6" w:rsidRPr="00573B95">
        <w:rPr>
          <w:rFonts w:asciiTheme="minorEastAsia" w:hAnsiTheme="minorEastAsia" w:cs="ＭＳ Ｐゴシック" w:hint="eastAsia"/>
          <w:kern w:val="0"/>
          <w:sz w:val="24"/>
          <w:szCs w:val="24"/>
        </w:rPr>
        <w:t xml:space="preserve">  スクレープ・ドーザー</w:t>
      </w:r>
    </w:p>
    <w:tbl>
      <w:tblPr>
        <w:tblW w:w="10635" w:type="dxa"/>
        <w:tblInd w:w="96" w:type="dxa"/>
        <w:tblCellMar>
          <w:left w:w="99" w:type="dxa"/>
          <w:right w:w="99" w:type="dxa"/>
        </w:tblCellMar>
        <w:tblLook w:val="04A0" w:firstRow="1" w:lastRow="0" w:firstColumn="1" w:lastColumn="0" w:noHBand="0" w:noVBand="1"/>
      </w:tblPr>
      <w:tblGrid>
        <w:gridCol w:w="1421"/>
        <w:gridCol w:w="2126"/>
        <w:gridCol w:w="3402"/>
        <w:gridCol w:w="3686"/>
      </w:tblGrid>
      <w:tr w:rsidR="006231E6" w:rsidRPr="00573B95" w14:paraId="114B4D9F" w14:textId="77777777" w:rsidTr="00EC005C">
        <w:trPr>
          <w:trHeight w:val="270"/>
        </w:trPr>
        <w:tc>
          <w:tcPr>
            <w:tcW w:w="354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EBD5D1D" w14:textId="77777777" w:rsidR="00344051" w:rsidRPr="00573B95" w:rsidRDefault="00AB323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項　目</w:t>
            </w:r>
          </w:p>
        </w:tc>
        <w:tc>
          <w:tcPr>
            <w:tcW w:w="3402" w:type="dxa"/>
            <w:tcBorders>
              <w:top w:val="single" w:sz="4" w:space="0" w:color="auto"/>
              <w:left w:val="nil"/>
              <w:bottom w:val="single" w:sz="4" w:space="0" w:color="000000"/>
              <w:right w:val="single" w:sz="4" w:space="0" w:color="000000"/>
            </w:tcBorders>
            <w:shd w:val="clear" w:color="auto" w:fill="auto"/>
            <w:hideMark/>
          </w:tcPr>
          <w:p w14:paraId="61A9EEC9" w14:textId="77777777" w:rsidR="00344051" w:rsidRPr="00573B95" w:rsidRDefault="00AB323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方　法</w:t>
            </w:r>
          </w:p>
        </w:tc>
        <w:tc>
          <w:tcPr>
            <w:tcW w:w="3686" w:type="dxa"/>
            <w:tcBorders>
              <w:top w:val="single" w:sz="4" w:space="0" w:color="auto"/>
              <w:left w:val="nil"/>
              <w:bottom w:val="single" w:sz="4" w:space="0" w:color="000000"/>
              <w:right w:val="single" w:sz="4" w:space="0" w:color="000000"/>
            </w:tcBorders>
            <w:shd w:val="clear" w:color="auto" w:fill="auto"/>
            <w:hideMark/>
          </w:tcPr>
          <w:p w14:paraId="4F3A7946" w14:textId="77777777" w:rsidR="00344051" w:rsidRPr="00573B95" w:rsidRDefault="00AB323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　定　基　準</w:t>
            </w:r>
          </w:p>
        </w:tc>
      </w:tr>
      <w:tr w:rsidR="006231E6" w:rsidRPr="00573B95" w14:paraId="1F2B0834" w14:textId="77777777" w:rsidTr="00EC005C">
        <w:trPr>
          <w:trHeight w:val="390"/>
        </w:trPr>
        <w:tc>
          <w:tcPr>
            <w:tcW w:w="1421" w:type="dxa"/>
            <w:tcBorders>
              <w:top w:val="nil"/>
              <w:left w:val="single" w:sz="4" w:space="0" w:color="000000"/>
              <w:bottom w:val="single" w:sz="4" w:space="0" w:color="auto"/>
              <w:right w:val="single" w:sz="4" w:space="0" w:color="000000"/>
            </w:tcBorders>
            <w:shd w:val="clear" w:color="auto" w:fill="auto"/>
            <w:hideMark/>
          </w:tcPr>
          <w:p w14:paraId="10ED826A" w14:textId="77777777" w:rsidR="00344051" w:rsidRPr="00573B95" w:rsidRDefault="00B451B6"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2.4</w:t>
            </w:r>
            <w:r w:rsidR="00223050" w:rsidRPr="00573B95">
              <w:rPr>
                <w:rFonts w:asciiTheme="minorEastAsia" w:hAnsiTheme="minorEastAsia" w:cs="ＭＳ Ｐゴシック" w:hint="eastAsia"/>
                <w:kern w:val="0"/>
                <w:sz w:val="20"/>
                <w:szCs w:val="20"/>
              </w:rPr>
              <w:t>.1</w:t>
            </w:r>
          </w:p>
          <w:p w14:paraId="02B0D216" w14:textId="77777777" w:rsidR="00344051" w:rsidRPr="00573B95" w:rsidRDefault="00AB3236"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126" w:type="dxa"/>
            <w:tcBorders>
              <w:top w:val="nil"/>
              <w:left w:val="nil"/>
              <w:bottom w:val="single" w:sz="4" w:space="0" w:color="auto"/>
              <w:right w:val="single" w:sz="4" w:space="0" w:color="000000"/>
            </w:tcBorders>
            <w:shd w:val="clear" w:color="auto" w:fill="auto"/>
            <w:hideMark/>
          </w:tcPr>
          <w:p w14:paraId="54784499" w14:textId="77777777" w:rsidR="00344051" w:rsidRPr="00573B95" w:rsidRDefault="00AB3236" w:rsidP="008C3150">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24EC7AAD" w14:textId="77777777" w:rsidR="00344051" w:rsidRPr="00573B95" w:rsidRDefault="00AB3236" w:rsidP="008C3150">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　ディーゼルエンジンの検査方法及び判定基準を適用すること。</w:t>
            </w:r>
          </w:p>
        </w:tc>
      </w:tr>
      <w:tr w:rsidR="006231E6" w:rsidRPr="00573B95" w14:paraId="08B24F75" w14:textId="77777777" w:rsidTr="00EC005C">
        <w:trPr>
          <w:trHeight w:val="425"/>
        </w:trPr>
        <w:tc>
          <w:tcPr>
            <w:tcW w:w="1421" w:type="dxa"/>
            <w:vMerge w:val="restart"/>
            <w:tcBorders>
              <w:top w:val="single" w:sz="4" w:space="0" w:color="auto"/>
              <w:left w:val="single" w:sz="4" w:space="0" w:color="000000"/>
              <w:right w:val="single" w:sz="4" w:space="0" w:color="000000"/>
            </w:tcBorders>
            <w:shd w:val="clear" w:color="auto" w:fill="auto"/>
            <w:hideMark/>
          </w:tcPr>
          <w:p w14:paraId="50E6860F" w14:textId="77777777" w:rsidR="00344051" w:rsidRPr="00573B95" w:rsidRDefault="00E8325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2.4.2</w:t>
            </w:r>
          </w:p>
          <w:p w14:paraId="36B1DF1E" w14:textId="77777777" w:rsidR="00344051" w:rsidRPr="00573B95" w:rsidRDefault="00E83258"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60C94A6D" w14:textId="77777777" w:rsidR="00344051" w:rsidRPr="00573B95" w:rsidRDefault="00E8325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主クラッチ</w:t>
            </w:r>
          </w:p>
        </w:tc>
        <w:tc>
          <w:tcPr>
            <w:tcW w:w="3402" w:type="dxa"/>
            <w:tcBorders>
              <w:top w:val="nil"/>
              <w:left w:val="nil"/>
              <w:bottom w:val="nil"/>
              <w:right w:val="single" w:sz="4" w:space="0" w:color="000000"/>
            </w:tcBorders>
            <w:shd w:val="clear" w:color="auto" w:fill="auto"/>
            <w:hideMark/>
          </w:tcPr>
          <w:p w14:paraId="25393135"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アイドリング状態でクラッチを切り、異音の有無を調べるとともにトランスミッションを変速し、クラッチの切れ具合を調べる。</w:t>
            </w:r>
          </w:p>
        </w:tc>
        <w:tc>
          <w:tcPr>
            <w:tcW w:w="3686" w:type="dxa"/>
            <w:tcBorders>
              <w:top w:val="nil"/>
              <w:left w:val="nil"/>
              <w:bottom w:val="nil"/>
              <w:right w:val="single" w:sz="4" w:space="0" w:color="000000"/>
            </w:tcBorders>
            <w:shd w:val="clear" w:color="auto" w:fill="auto"/>
            <w:hideMark/>
          </w:tcPr>
          <w:p w14:paraId="1E219087"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異音がなく、クラッチが完全に切れること。</w:t>
            </w:r>
          </w:p>
        </w:tc>
      </w:tr>
      <w:tr w:rsidR="006231E6" w:rsidRPr="00573B95" w14:paraId="7DF69310" w14:textId="77777777" w:rsidTr="00EC005C">
        <w:trPr>
          <w:trHeight w:val="270"/>
        </w:trPr>
        <w:tc>
          <w:tcPr>
            <w:tcW w:w="1421" w:type="dxa"/>
            <w:vMerge/>
            <w:tcBorders>
              <w:left w:val="single" w:sz="4" w:space="0" w:color="000000"/>
              <w:right w:val="single" w:sz="4" w:space="0" w:color="000000"/>
            </w:tcBorders>
            <w:vAlign w:val="center"/>
            <w:hideMark/>
          </w:tcPr>
          <w:p w14:paraId="3B9EE8C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5A544F97"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6F7E2A05"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クラッチを徐々に接続し、発進の具合を調べる。</w:t>
            </w:r>
          </w:p>
        </w:tc>
        <w:tc>
          <w:tcPr>
            <w:tcW w:w="3686" w:type="dxa"/>
            <w:tcBorders>
              <w:top w:val="nil"/>
              <w:left w:val="nil"/>
              <w:bottom w:val="single" w:sz="4" w:space="0" w:color="auto"/>
              <w:right w:val="single" w:sz="4" w:space="0" w:color="000000"/>
            </w:tcBorders>
            <w:shd w:val="clear" w:color="auto" w:fill="auto"/>
            <w:hideMark/>
          </w:tcPr>
          <w:p w14:paraId="561EFDAC"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滑りがなく、接続が円滑であること。</w:t>
            </w:r>
          </w:p>
        </w:tc>
      </w:tr>
      <w:tr w:rsidR="006231E6" w:rsidRPr="00573B95" w14:paraId="23106E93" w14:textId="77777777" w:rsidTr="00EC005C">
        <w:trPr>
          <w:trHeight w:val="672"/>
        </w:trPr>
        <w:tc>
          <w:tcPr>
            <w:tcW w:w="1421" w:type="dxa"/>
            <w:vMerge/>
            <w:tcBorders>
              <w:left w:val="single" w:sz="4" w:space="0" w:color="000000"/>
              <w:right w:val="single" w:sz="4" w:space="0" w:color="000000"/>
            </w:tcBorders>
            <w:vAlign w:val="center"/>
            <w:hideMark/>
          </w:tcPr>
          <w:p w14:paraId="7774B60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53776BD4" w14:textId="77777777" w:rsidR="00344051" w:rsidRPr="00573B95" w:rsidRDefault="00E8325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クラッチレバー</w:t>
            </w:r>
          </w:p>
        </w:tc>
        <w:tc>
          <w:tcPr>
            <w:tcW w:w="3402" w:type="dxa"/>
            <w:tcBorders>
              <w:top w:val="single" w:sz="4" w:space="0" w:color="auto"/>
              <w:left w:val="nil"/>
              <w:bottom w:val="nil"/>
              <w:right w:val="single" w:sz="4" w:space="0" w:color="000000"/>
            </w:tcBorders>
            <w:shd w:val="clear" w:color="auto" w:fill="auto"/>
            <w:hideMark/>
          </w:tcPr>
          <w:p w14:paraId="27707CA8"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レバーを反復操作し、レバーの重さ及び戻り具合を調べる。</w:t>
            </w:r>
          </w:p>
        </w:tc>
        <w:tc>
          <w:tcPr>
            <w:tcW w:w="3686" w:type="dxa"/>
            <w:tcBorders>
              <w:top w:val="single" w:sz="4" w:space="0" w:color="auto"/>
              <w:left w:val="nil"/>
              <w:bottom w:val="nil"/>
              <w:right w:val="single" w:sz="4" w:space="0" w:color="000000"/>
            </w:tcBorders>
            <w:shd w:val="clear" w:color="auto" w:fill="auto"/>
            <w:hideMark/>
          </w:tcPr>
          <w:p w14:paraId="216B0E4D"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重さ及び戻り具合が適正であること。</w:t>
            </w:r>
          </w:p>
        </w:tc>
      </w:tr>
      <w:tr w:rsidR="006231E6" w:rsidRPr="00573B95" w14:paraId="1C86469A" w14:textId="77777777" w:rsidTr="00007AB6">
        <w:trPr>
          <w:trHeight w:val="442"/>
        </w:trPr>
        <w:tc>
          <w:tcPr>
            <w:tcW w:w="1421" w:type="dxa"/>
            <w:vMerge/>
            <w:tcBorders>
              <w:left w:val="single" w:sz="4" w:space="0" w:color="000000"/>
              <w:right w:val="single" w:sz="4" w:space="0" w:color="000000"/>
            </w:tcBorders>
            <w:vAlign w:val="center"/>
            <w:hideMark/>
          </w:tcPr>
          <w:p w14:paraId="486EC5A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5CA0B596"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1C631E40"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遊びを調べる。</w:t>
            </w:r>
          </w:p>
        </w:tc>
        <w:tc>
          <w:tcPr>
            <w:tcW w:w="3686" w:type="dxa"/>
            <w:tcBorders>
              <w:top w:val="nil"/>
              <w:left w:val="nil"/>
              <w:bottom w:val="single" w:sz="4" w:space="0" w:color="auto"/>
              <w:right w:val="single" w:sz="4" w:space="0" w:color="000000"/>
            </w:tcBorders>
            <w:shd w:val="clear" w:color="auto" w:fill="auto"/>
            <w:hideMark/>
          </w:tcPr>
          <w:p w14:paraId="218C402A"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メーカーの指定する基準値内であること。</w:t>
            </w:r>
          </w:p>
        </w:tc>
      </w:tr>
      <w:tr w:rsidR="006231E6" w:rsidRPr="00573B95" w14:paraId="6D6F8A3A" w14:textId="77777777" w:rsidTr="00EC005C">
        <w:trPr>
          <w:trHeight w:val="213"/>
        </w:trPr>
        <w:tc>
          <w:tcPr>
            <w:tcW w:w="1421" w:type="dxa"/>
            <w:vMerge/>
            <w:tcBorders>
              <w:left w:val="single" w:sz="4" w:space="0" w:color="000000"/>
              <w:right w:val="single" w:sz="4" w:space="0" w:color="000000"/>
            </w:tcBorders>
            <w:vAlign w:val="center"/>
            <w:hideMark/>
          </w:tcPr>
          <w:p w14:paraId="664F566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0CB20902" w14:textId="77777777" w:rsidR="00344051" w:rsidRPr="00573B95" w:rsidRDefault="00E8325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クラッチケース</w:t>
            </w:r>
          </w:p>
        </w:tc>
        <w:tc>
          <w:tcPr>
            <w:tcW w:w="3402" w:type="dxa"/>
            <w:tcBorders>
              <w:top w:val="single" w:sz="4" w:space="0" w:color="auto"/>
              <w:left w:val="nil"/>
              <w:bottom w:val="nil"/>
              <w:right w:val="single" w:sz="4" w:space="0" w:color="000000"/>
            </w:tcBorders>
            <w:shd w:val="clear" w:color="auto" w:fill="auto"/>
            <w:hideMark/>
          </w:tcPr>
          <w:p w14:paraId="25103A91"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ケース内の油量及び油の汚れの有無を調べる。</w:t>
            </w:r>
          </w:p>
        </w:tc>
        <w:tc>
          <w:tcPr>
            <w:tcW w:w="3686" w:type="dxa"/>
            <w:tcBorders>
              <w:top w:val="single" w:sz="4" w:space="0" w:color="auto"/>
              <w:left w:val="nil"/>
              <w:bottom w:val="nil"/>
              <w:right w:val="single" w:sz="4" w:space="0" w:color="000000"/>
            </w:tcBorders>
            <w:shd w:val="clear" w:color="auto" w:fill="auto"/>
            <w:hideMark/>
          </w:tcPr>
          <w:p w14:paraId="7AA37FEC"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油量が適正で、著しい汚れがないこと。</w:t>
            </w:r>
          </w:p>
        </w:tc>
      </w:tr>
      <w:tr w:rsidR="006231E6" w:rsidRPr="00573B95" w14:paraId="2D228D0E" w14:textId="77777777" w:rsidTr="00EC005C">
        <w:trPr>
          <w:trHeight w:val="480"/>
        </w:trPr>
        <w:tc>
          <w:tcPr>
            <w:tcW w:w="1421" w:type="dxa"/>
            <w:vMerge/>
            <w:tcBorders>
              <w:left w:val="single" w:sz="4" w:space="0" w:color="000000"/>
              <w:right w:val="single" w:sz="4" w:space="0" w:color="000000"/>
            </w:tcBorders>
            <w:vAlign w:val="center"/>
            <w:hideMark/>
          </w:tcPr>
          <w:p w14:paraId="6B16B8E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61C023B3"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23266345"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ケースからの油漏れの有無を調べる。</w:t>
            </w:r>
          </w:p>
        </w:tc>
        <w:tc>
          <w:tcPr>
            <w:tcW w:w="3686" w:type="dxa"/>
            <w:tcBorders>
              <w:top w:val="nil"/>
              <w:left w:val="nil"/>
              <w:bottom w:val="single" w:sz="4" w:space="0" w:color="auto"/>
              <w:right w:val="single" w:sz="4" w:space="0" w:color="000000"/>
            </w:tcBorders>
            <w:shd w:val="clear" w:color="auto" w:fill="auto"/>
            <w:hideMark/>
          </w:tcPr>
          <w:p w14:paraId="12BB0E5C"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396A793C" w14:textId="77777777" w:rsidTr="00EC005C">
        <w:trPr>
          <w:trHeight w:val="178"/>
        </w:trPr>
        <w:tc>
          <w:tcPr>
            <w:tcW w:w="1421" w:type="dxa"/>
            <w:vMerge/>
            <w:tcBorders>
              <w:left w:val="single" w:sz="4" w:space="0" w:color="000000"/>
              <w:right w:val="single" w:sz="4" w:space="0" w:color="000000"/>
            </w:tcBorders>
            <w:vAlign w:val="center"/>
            <w:hideMark/>
          </w:tcPr>
          <w:p w14:paraId="218A1D5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4A936DFD" w14:textId="77777777" w:rsidR="00344051" w:rsidRPr="00573B95" w:rsidRDefault="00E8325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トルクコンバーター</w:t>
            </w:r>
          </w:p>
        </w:tc>
        <w:tc>
          <w:tcPr>
            <w:tcW w:w="3402" w:type="dxa"/>
            <w:tcBorders>
              <w:top w:val="single" w:sz="4" w:space="0" w:color="auto"/>
              <w:left w:val="nil"/>
              <w:bottom w:val="nil"/>
              <w:right w:val="single" w:sz="4" w:space="0" w:color="000000"/>
            </w:tcBorders>
            <w:shd w:val="clear" w:color="auto" w:fill="auto"/>
            <w:hideMark/>
          </w:tcPr>
          <w:p w14:paraId="14EF5A48"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負荷をかけ、異音及び異常発熱の有無を調べる。</w:t>
            </w:r>
          </w:p>
        </w:tc>
        <w:tc>
          <w:tcPr>
            <w:tcW w:w="3686" w:type="dxa"/>
            <w:tcBorders>
              <w:top w:val="single" w:sz="4" w:space="0" w:color="auto"/>
              <w:left w:val="nil"/>
              <w:bottom w:val="nil"/>
              <w:right w:val="single" w:sz="4" w:space="0" w:color="000000"/>
            </w:tcBorders>
            <w:shd w:val="clear" w:color="auto" w:fill="auto"/>
            <w:hideMark/>
          </w:tcPr>
          <w:p w14:paraId="3D6727B1"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w:t>
            </w:r>
            <w:r w:rsidR="00CE1E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r w:rsidR="006231E6" w:rsidRPr="00573B95" w14:paraId="622CBEB1" w14:textId="77777777" w:rsidTr="00EC005C">
        <w:trPr>
          <w:trHeight w:val="338"/>
        </w:trPr>
        <w:tc>
          <w:tcPr>
            <w:tcW w:w="1421" w:type="dxa"/>
            <w:vMerge/>
            <w:tcBorders>
              <w:left w:val="single" w:sz="4" w:space="0" w:color="000000"/>
              <w:right w:val="single" w:sz="4" w:space="0" w:color="000000"/>
            </w:tcBorders>
            <w:vAlign w:val="center"/>
            <w:hideMark/>
          </w:tcPr>
          <w:p w14:paraId="44B9B4A9"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23548446"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C6332D7"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686" w:type="dxa"/>
            <w:tcBorders>
              <w:top w:val="nil"/>
              <w:left w:val="nil"/>
              <w:bottom w:val="nil"/>
              <w:right w:val="single" w:sz="4" w:space="0" w:color="000000"/>
            </w:tcBorders>
            <w:shd w:val="clear" w:color="auto" w:fill="auto"/>
            <w:hideMark/>
          </w:tcPr>
          <w:p w14:paraId="04A251E7"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4BD97035" w14:textId="77777777" w:rsidTr="00007AB6">
        <w:trPr>
          <w:trHeight w:val="91"/>
        </w:trPr>
        <w:tc>
          <w:tcPr>
            <w:tcW w:w="1421" w:type="dxa"/>
            <w:vMerge/>
            <w:tcBorders>
              <w:left w:val="single" w:sz="4" w:space="0" w:color="000000"/>
              <w:right w:val="single" w:sz="4" w:space="0" w:color="000000"/>
            </w:tcBorders>
            <w:vAlign w:val="center"/>
            <w:hideMark/>
          </w:tcPr>
          <w:p w14:paraId="699C79D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32FB42BD"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6C3C1C62"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686" w:type="dxa"/>
            <w:tcBorders>
              <w:top w:val="nil"/>
              <w:left w:val="nil"/>
              <w:bottom w:val="single" w:sz="4" w:space="0" w:color="auto"/>
              <w:right w:val="single" w:sz="4" w:space="0" w:color="000000"/>
            </w:tcBorders>
            <w:shd w:val="clear" w:color="auto" w:fill="auto"/>
            <w:hideMark/>
          </w:tcPr>
          <w:p w14:paraId="5919BFA1"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483EDC93" w14:textId="77777777" w:rsidTr="00EC005C">
        <w:trPr>
          <w:trHeight w:val="158"/>
        </w:trPr>
        <w:tc>
          <w:tcPr>
            <w:tcW w:w="1421" w:type="dxa"/>
            <w:vMerge/>
            <w:tcBorders>
              <w:left w:val="single" w:sz="4" w:space="0" w:color="000000"/>
              <w:right w:val="single" w:sz="4" w:space="0" w:color="000000"/>
            </w:tcBorders>
            <w:vAlign w:val="center"/>
            <w:hideMark/>
          </w:tcPr>
          <w:p w14:paraId="6FB2909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30621446" w14:textId="77777777" w:rsidR="00344051" w:rsidRPr="00573B95" w:rsidRDefault="00E8325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トランスミッション</w:t>
            </w:r>
          </w:p>
          <w:p w14:paraId="3DB0A16A" w14:textId="77777777" w:rsidR="00344051" w:rsidRPr="00573B95" w:rsidRDefault="000A2ACA"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792384" behindDoc="0" locked="0" layoutInCell="1" allowOverlap="1" wp14:anchorId="5C522B42" wp14:editId="0492D34B">
                      <wp:simplePos x="0" y="0"/>
                      <wp:positionH relativeFrom="column">
                        <wp:posOffset>205105</wp:posOffset>
                      </wp:positionH>
                      <wp:positionV relativeFrom="paragraph">
                        <wp:posOffset>9525</wp:posOffset>
                      </wp:positionV>
                      <wp:extent cx="982345" cy="297180"/>
                      <wp:effectExtent l="0" t="0" r="27305" b="26670"/>
                      <wp:wrapNone/>
                      <wp:docPr id="338" name="グループ化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2345" cy="297180"/>
                                <a:chOff x="0" y="0"/>
                                <a:chExt cx="1140460" cy="581025"/>
                              </a:xfrm>
                            </wpg:grpSpPr>
                            <wps:wsp>
                              <wps:cNvPr id="339" name="左大かっこ 339"/>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右大かっこ 340"/>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BDDFD9" id="グループ化 338" o:spid="_x0000_s1026" style="position:absolute;left:0;text-align:left;margin-left:16.15pt;margin-top:.75pt;width:77.35pt;height:23.4pt;z-index:251792384;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">
                      <v:shape id="左大かっこ 339"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" adj="175" strokecolor="black [3213]"/>
                      <v:shape id="右大かっこ 340"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" adj="140" strokecolor="black [3213]"/>
                    </v:group>
                  </w:pict>
                </mc:Fallback>
              </mc:AlternateContent>
            </w:r>
            <w:r w:rsidR="0035173D" w:rsidRPr="00573B95">
              <w:rPr>
                <w:rFonts w:asciiTheme="minorEastAsia" w:hAnsiTheme="minorEastAsia" w:cs="ＭＳ Ｐゴシック" w:hint="eastAsia"/>
                <w:kern w:val="0"/>
                <w:sz w:val="20"/>
                <w:szCs w:val="20"/>
              </w:rPr>
              <w:t>伝達歯車機構を含む。</w:t>
            </w:r>
          </w:p>
        </w:tc>
        <w:tc>
          <w:tcPr>
            <w:tcW w:w="3402" w:type="dxa"/>
            <w:tcBorders>
              <w:top w:val="single" w:sz="4" w:space="0" w:color="auto"/>
              <w:left w:val="nil"/>
              <w:bottom w:val="nil"/>
              <w:right w:val="single" w:sz="4" w:space="0" w:color="000000"/>
            </w:tcBorders>
            <w:shd w:val="clear" w:color="auto" w:fill="auto"/>
            <w:hideMark/>
          </w:tcPr>
          <w:p w14:paraId="3C2D2D22" w14:textId="39A74A9A" w:rsidR="00344051" w:rsidRPr="00573B95" w:rsidRDefault="00E83258" w:rsidP="00EF22AA">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0857EE" w:rsidRPr="00573B95">
              <w:rPr>
                <w:rFonts w:asciiTheme="minorEastAsia" w:hAnsiTheme="minorEastAsia" w:cs="ＭＳ Ｐゴシック" w:hint="eastAsia"/>
                <w:kern w:val="0"/>
                <w:sz w:val="20"/>
                <w:szCs w:val="20"/>
              </w:rPr>
              <w:t>レバー</w:t>
            </w:r>
            <w:r w:rsidR="00D840CC" w:rsidRPr="00573B95">
              <w:rPr>
                <w:rFonts w:asciiTheme="minorEastAsia" w:hAnsiTheme="minorEastAsia" w:cs="ＭＳ Ｐゴシック" w:hint="eastAsia"/>
                <w:kern w:val="0"/>
                <w:sz w:val="20"/>
                <w:szCs w:val="20"/>
              </w:rPr>
              <w:t>が</w:t>
            </w:r>
            <w:r w:rsidRPr="00573B95">
              <w:rPr>
                <w:rFonts w:asciiTheme="minorEastAsia" w:hAnsiTheme="minorEastAsia" w:cs="ＭＳ Ｐゴシック" w:hint="eastAsia"/>
                <w:kern w:val="0"/>
                <w:sz w:val="20"/>
                <w:szCs w:val="20"/>
              </w:rPr>
              <w:t>前進及び後進</w:t>
            </w:r>
            <w:r w:rsidR="00D840CC" w:rsidRPr="00573B95">
              <w:rPr>
                <w:rFonts w:asciiTheme="minorEastAsia" w:hAnsiTheme="minorEastAsia" w:cs="ＭＳ Ｐゴシック" w:hint="eastAsia"/>
                <w:kern w:val="0"/>
                <w:sz w:val="20"/>
                <w:szCs w:val="20"/>
              </w:rPr>
              <w:t>の</w:t>
            </w:r>
            <w:r w:rsidRPr="00573B95">
              <w:rPr>
                <w:rFonts w:asciiTheme="minorEastAsia" w:hAnsiTheme="minorEastAsia" w:cs="ＭＳ Ｐゴシック" w:hint="eastAsia"/>
                <w:kern w:val="0"/>
                <w:sz w:val="20"/>
                <w:szCs w:val="20"/>
              </w:rPr>
              <w:t>状態</w:t>
            </w:r>
            <w:r w:rsidR="00D840CC" w:rsidRPr="00573B95">
              <w:rPr>
                <w:rFonts w:asciiTheme="minorEastAsia" w:hAnsiTheme="minorEastAsia" w:cs="ＭＳ Ｐゴシック" w:hint="eastAsia"/>
                <w:kern w:val="0"/>
                <w:sz w:val="20"/>
                <w:szCs w:val="20"/>
              </w:rPr>
              <w:t>で</w:t>
            </w:r>
            <w:r w:rsidR="00EF22AA" w:rsidRPr="00573B95">
              <w:rPr>
                <w:rFonts w:asciiTheme="minorEastAsia" w:hAnsiTheme="minorEastAsia" w:cs="ＭＳ Ｐゴシック" w:hint="eastAsia"/>
                <w:kern w:val="0"/>
                <w:sz w:val="20"/>
                <w:szCs w:val="20"/>
              </w:rPr>
              <w:t>車体</w:t>
            </w:r>
            <w:r w:rsidR="00D840CC" w:rsidRPr="00573B95">
              <w:rPr>
                <w:rFonts w:asciiTheme="minorEastAsia" w:hAnsiTheme="minorEastAsia" w:cs="ＭＳ Ｐゴシック" w:hint="eastAsia"/>
                <w:kern w:val="0"/>
                <w:sz w:val="20"/>
                <w:szCs w:val="20"/>
              </w:rPr>
              <w:t>を</w:t>
            </w:r>
            <w:r w:rsidR="000857EE" w:rsidRPr="00573B95">
              <w:rPr>
                <w:rFonts w:asciiTheme="minorEastAsia" w:hAnsiTheme="minorEastAsia" w:cs="ＭＳ Ｐゴシック" w:hint="eastAsia"/>
                <w:kern w:val="0"/>
                <w:sz w:val="20"/>
                <w:szCs w:val="20"/>
              </w:rPr>
              <w:t>駆動</w:t>
            </w:r>
            <w:r w:rsidR="00D840CC" w:rsidRPr="00573B95">
              <w:rPr>
                <w:rFonts w:asciiTheme="minorEastAsia" w:hAnsiTheme="minorEastAsia" w:cs="ＭＳ Ｐゴシック" w:hint="eastAsia"/>
                <w:kern w:val="0"/>
                <w:sz w:val="20"/>
                <w:szCs w:val="20"/>
              </w:rPr>
              <w:t>させて</w:t>
            </w:r>
            <w:r w:rsidRPr="00573B95">
              <w:rPr>
                <w:rFonts w:asciiTheme="minorEastAsia" w:hAnsiTheme="minorEastAsia" w:cs="ＭＳ Ｐゴシック" w:hint="eastAsia"/>
                <w:kern w:val="0"/>
                <w:sz w:val="20"/>
                <w:szCs w:val="20"/>
              </w:rPr>
              <w:t>作動状態並びにレバーの抜け、異音及び異常発熱の有無を調べる。</w:t>
            </w:r>
          </w:p>
        </w:tc>
        <w:tc>
          <w:tcPr>
            <w:tcW w:w="3686" w:type="dxa"/>
            <w:tcBorders>
              <w:top w:val="single" w:sz="4" w:space="0" w:color="auto"/>
              <w:left w:val="nil"/>
              <w:bottom w:val="nil"/>
              <w:right w:val="single" w:sz="4" w:space="0" w:color="000000"/>
            </w:tcBorders>
            <w:shd w:val="clear" w:color="auto" w:fill="auto"/>
            <w:hideMark/>
          </w:tcPr>
          <w:p w14:paraId="2C295216"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正常に作動し、レバーの抜け、異音</w:t>
            </w:r>
            <w:r w:rsidR="00CE1E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r w:rsidR="006231E6" w:rsidRPr="00573B95" w14:paraId="60DD3E3D" w14:textId="77777777" w:rsidTr="00EC005C">
        <w:trPr>
          <w:trHeight w:val="364"/>
        </w:trPr>
        <w:tc>
          <w:tcPr>
            <w:tcW w:w="1421" w:type="dxa"/>
            <w:vMerge/>
            <w:tcBorders>
              <w:left w:val="single" w:sz="4" w:space="0" w:color="000000"/>
              <w:right w:val="single" w:sz="4" w:space="0" w:color="000000"/>
            </w:tcBorders>
            <w:vAlign w:val="center"/>
            <w:hideMark/>
          </w:tcPr>
          <w:p w14:paraId="2EA0D14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6A89CE36"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3B8CEA6"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686" w:type="dxa"/>
            <w:tcBorders>
              <w:top w:val="nil"/>
              <w:left w:val="nil"/>
              <w:bottom w:val="nil"/>
              <w:right w:val="single" w:sz="4" w:space="0" w:color="000000"/>
            </w:tcBorders>
            <w:shd w:val="clear" w:color="auto" w:fill="auto"/>
            <w:hideMark/>
          </w:tcPr>
          <w:p w14:paraId="23DC98C3"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0B067DA0" w14:textId="77777777" w:rsidTr="00EC005C">
        <w:trPr>
          <w:trHeight w:val="199"/>
        </w:trPr>
        <w:tc>
          <w:tcPr>
            <w:tcW w:w="1421" w:type="dxa"/>
            <w:vMerge/>
            <w:tcBorders>
              <w:left w:val="single" w:sz="4" w:space="0" w:color="000000"/>
              <w:right w:val="single" w:sz="4" w:space="0" w:color="000000"/>
            </w:tcBorders>
            <w:vAlign w:val="center"/>
            <w:hideMark/>
          </w:tcPr>
          <w:p w14:paraId="22A99C5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5FDFFBA4"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2EC59F57"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686" w:type="dxa"/>
            <w:tcBorders>
              <w:top w:val="nil"/>
              <w:left w:val="nil"/>
              <w:bottom w:val="single" w:sz="4" w:space="0" w:color="000000"/>
              <w:right w:val="single" w:sz="4" w:space="0" w:color="000000"/>
            </w:tcBorders>
            <w:shd w:val="clear" w:color="auto" w:fill="auto"/>
            <w:hideMark/>
          </w:tcPr>
          <w:p w14:paraId="6E7EA17F"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20A66DD6" w14:textId="77777777" w:rsidTr="00EC005C">
        <w:trPr>
          <w:trHeight w:val="358"/>
        </w:trPr>
        <w:tc>
          <w:tcPr>
            <w:tcW w:w="1421" w:type="dxa"/>
            <w:vMerge/>
            <w:tcBorders>
              <w:left w:val="single" w:sz="4" w:space="0" w:color="000000"/>
              <w:right w:val="single" w:sz="4" w:space="0" w:color="000000"/>
            </w:tcBorders>
            <w:vAlign w:val="center"/>
            <w:hideMark/>
          </w:tcPr>
          <w:p w14:paraId="130E199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EF8DE72" w14:textId="77777777" w:rsidR="00344051" w:rsidRPr="00573B95" w:rsidRDefault="00E8325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操向クラッチ</w:t>
            </w:r>
          </w:p>
          <w:p w14:paraId="4C7A896A" w14:textId="77777777" w:rsidR="00344051" w:rsidRPr="00573B95" w:rsidRDefault="00344051" w:rsidP="00751392">
            <w:pPr>
              <w:overflowPunct w:val="0"/>
              <w:autoSpaceDE w:val="0"/>
              <w:autoSpaceDN w:val="0"/>
              <w:adjustRightInd w:val="0"/>
              <w:snapToGrid w:val="0"/>
              <w:spacing w:beforeLines="10" w:before="36" w:afterLines="10" w:after="36"/>
              <w:ind w:leftChars="100" w:left="210" w:rightChars="50" w:right="105" w:firstLineChars="50" w:firstLine="1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3F684B9"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走行させて操向レバー又はペダルを操作し、作動の適否を調べる。</w:t>
            </w:r>
          </w:p>
        </w:tc>
        <w:tc>
          <w:tcPr>
            <w:tcW w:w="3686" w:type="dxa"/>
            <w:tcBorders>
              <w:top w:val="nil"/>
              <w:left w:val="nil"/>
              <w:bottom w:val="nil"/>
              <w:right w:val="single" w:sz="4" w:space="0" w:color="000000"/>
            </w:tcBorders>
            <w:shd w:val="clear" w:color="auto" w:fill="auto"/>
            <w:hideMark/>
          </w:tcPr>
          <w:p w14:paraId="734E5F2E"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w:t>
            </w:r>
            <w:r w:rsidR="00CE1E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滑りがなく、確実に作動すること。</w:t>
            </w:r>
          </w:p>
        </w:tc>
      </w:tr>
      <w:tr w:rsidR="006231E6" w:rsidRPr="00573B95" w14:paraId="3B9934EE" w14:textId="77777777" w:rsidTr="00EC005C">
        <w:trPr>
          <w:trHeight w:val="394"/>
        </w:trPr>
        <w:tc>
          <w:tcPr>
            <w:tcW w:w="1421" w:type="dxa"/>
            <w:vMerge/>
            <w:tcBorders>
              <w:left w:val="single" w:sz="4" w:space="0" w:color="000000"/>
              <w:right w:val="single" w:sz="4" w:space="0" w:color="000000"/>
            </w:tcBorders>
            <w:vAlign w:val="center"/>
            <w:hideMark/>
          </w:tcPr>
          <w:p w14:paraId="2BD0639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748A52B4"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993A6F8"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レバーを操作し、遊び及び引きしろの適否を調べる。</w:t>
            </w:r>
          </w:p>
        </w:tc>
        <w:tc>
          <w:tcPr>
            <w:tcW w:w="3686" w:type="dxa"/>
            <w:tcBorders>
              <w:top w:val="nil"/>
              <w:left w:val="nil"/>
              <w:bottom w:val="nil"/>
              <w:right w:val="single" w:sz="4" w:space="0" w:color="000000"/>
            </w:tcBorders>
            <w:shd w:val="clear" w:color="auto" w:fill="auto"/>
            <w:hideMark/>
          </w:tcPr>
          <w:p w14:paraId="3079615F"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遊び及び引きしろが適正であること。</w:t>
            </w:r>
          </w:p>
        </w:tc>
      </w:tr>
      <w:tr w:rsidR="006231E6" w:rsidRPr="00573B95" w14:paraId="40C8855A" w14:textId="77777777" w:rsidTr="00EC005C">
        <w:trPr>
          <w:trHeight w:val="430"/>
        </w:trPr>
        <w:tc>
          <w:tcPr>
            <w:tcW w:w="1421" w:type="dxa"/>
            <w:vMerge/>
            <w:tcBorders>
              <w:left w:val="single" w:sz="4" w:space="0" w:color="000000"/>
              <w:right w:val="single" w:sz="4" w:space="0" w:color="000000"/>
            </w:tcBorders>
            <w:vAlign w:val="center"/>
            <w:hideMark/>
          </w:tcPr>
          <w:p w14:paraId="7F9069DF"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623A80ED"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970FA1B"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レバーを操作し、ロッド、リンク、軸受部及び接続部のがた並びに各ピンの腐食の有無を調べる。</w:t>
            </w:r>
          </w:p>
        </w:tc>
        <w:tc>
          <w:tcPr>
            <w:tcW w:w="3686" w:type="dxa"/>
            <w:tcBorders>
              <w:top w:val="nil"/>
              <w:left w:val="nil"/>
              <w:bottom w:val="nil"/>
              <w:right w:val="single" w:sz="4" w:space="0" w:color="000000"/>
            </w:tcBorders>
            <w:shd w:val="clear" w:color="auto" w:fill="auto"/>
            <w:hideMark/>
          </w:tcPr>
          <w:p w14:paraId="7E37E13B"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がた</w:t>
            </w:r>
            <w:r w:rsidR="00CE1E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腐食がないこと。</w:t>
            </w:r>
          </w:p>
        </w:tc>
      </w:tr>
      <w:tr w:rsidR="006231E6" w:rsidRPr="00573B95" w14:paraId="6325AA3B" w14:textId="77777777" w:rsidTr="00337E9C">
        <w:trPr>
          <w:trHeight w:val="466"/>
        </w:trPr>
        <w:tc>
          <w:tcPr>
            <w:tcW w:w="1421" w:type="dxa"/>
            <w:vMerge/>
            <w:tcBorders>
              <w:left w:val="single" w:sz="4" w:space="0" w:color="000000"/>
              <w:right w:val="single" w:sz="4" w:space="0" w:color="000000"/>
            </w:tcBorders>
            <w:vAlign w:val="center"/>
            <w:hideMark/>
          </w:tcPr>
          <w:p w14:paraId="67B09D5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7D911607"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206FB4F"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ケースからの油漏れの有無を調べる。</w:t>
            </w:r>
          </w:p>
        </w:tc>
        <w:tc>
          <w:tcPr>
            <w:tcW w:w="3686" w:type="dxa"/>
            <w:tcBorders>
              <w:top w:val="nil"/>
              <w:left w:val="nil"/>
              <w:bottom w:val="single" w:sz="4" w:space="0" w:color="auto"/>
              <w:right w:val="single" w:sz="4" w:space="0" w:color="000000"/>
            </w:tcBorders>
            <w:shd w:val="clear" w:color="auto" w:fill="auto"/>
            <w:hideMark/>
          </w:tcPr>
          <w:p w14:paraId="20E3EDC7"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油漏れがないこと。</w:t>
            </w:r>
          </w:p>
        </w:tc>
      </w:tr>
      <w:tr w:rsidR="006231E6" w:rsidRPr="00573B95" w14:paraId="733F711D" w14:textId="77777777" w:rsidTr="00337E9C">
        <w:trPr>
          <w:trHeight w:val="585"/>
        </w:trPr>
        <w:tc>
          <w:tcPr>
            <w:tcW w:w="1421" w:type="dxa"/>
            <w:vMerge/>
            <w:tcBorders>
              <w:left w:val="single" w:sz="4" w:space="0" w:color="000000"/>
              <w:right w:val="single" w:sz="4" w:space="0" w:color="000000"/>
            </w:tcBorders>
            <w:vAlign w:val="center"/>
          </w:tcPr>
          <w:p w14:paraId="3700897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right w:val="single" w:sz="4" w:space="0" w:color="000000"/>
            </w:tcBorders>
          </w:tcPr>
          <w:p w14:paraId="2AA5EFD3" w14:textId="77777777" w:rsidR="00344051" w:rsidRPr="00573B95" w:rsidRDefault="00E8325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(7)</w:t>
            </w:r>
            <w:r w:rsidRPr="00573B95">
              <w:rPr>
                <w:rFonts w:asciiTheme="minorEastAsia" w:hAnsiTheme="minorEastAsia" w:cs="ＭＳ Ｐゴシック" w:hint="eastAsia"/>
                <w:kern w:val="0"/>
                <w:sz w:val="20"/>
                <w:szCs w:val="20"/>
              </w:rPr>
              <w:t xml:space="preserve">　各ギヤボックス</w:t>
            </w:r>
          </w:p>
          <w:p w14:paraId="3AEE2C79" w14:textId="77777777" w:rsidR="00344051" w:rsidRPr="00573B95" w:rsidRDefault="000A2ACA"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794432" behindDoc="0" locked="0" layoutInCell="1" allowOverlap="1" wp14:anchorId="0F96FA64" wp14:editId="0FC085D1">
                      <wp:simplePos x="0" y="0"/>
                      <wp:positionH relativeFrom="column">
                        <wp:posOffset>194945</wp:posOffset>
                      </wp:positionH>
                      <wp:positionV relativeFrom="paragraph">
                        <wp:posOffset>13970</wp:posOffset>
                      </wp:positionV>
                      <wp:extent cx="992505" cy="498475"/>
                      <wp:effectExtent l="0" t="0" r="17145" b="15875"/>
                      <wp:wrapNone/>
                      <wp:docPr id="341" name="グループ化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2505" cy="498475"/>
                                <a:chOff x="0" y="0"/>
                                <a:chExt cx="1140460" cy="581025"/>
                              </a:xfrm>
                            </wpg:grpSpPr>
                            <wps:wsp>
                              <wps:cNvPr id="342" name="左大かっこ 342"/>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右大かっこ 343"/>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155051" id="グループ化 341" o:spid="_x0000_s1026" style="position:absolute;left:0;text-align:left;margin-left:15.35pt;margin-top:1.1pt;width:78.15pt;height:39.25pt;z-index:251794432;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">
                      <v:shape id="左大かっこ 342"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" adj="175" strokecolor="black [3213]"/>
                      <v:shape id="右大かっこ 343"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" adj="140" strokecolor="black [3213]"/>
                    </v:group>
                  </w:pict>
                </mc:Fallback>
              </mc:AlternateContent>
            </w:r>
            <w:r w:rsidR="0035173D" w:rsidRPr="00573B95">
              <w:rPr>
                <w:rFonts w:asciiTheme="minorEastAsia" w:hAnsiTheme="minorEastAsia" w:cs="ＭＳ Ｐゴシック" w:hint="eastAsia"/>
                <w:kern w:val="0"/>
                <w:sz w:val="20"/>
                <w:szCs w:val="20"/>
              </w:rPr>
              <w:t>中央大歯車</w:t>
            </w:r>
            <w:r w:rsidR="00A6235E" w:rsidRPr="00573B95">
              <w:rPr>
                <w:rFonts w:asciiTheme="minorEastAsia" w:hAnsiTheme="minorEastAsia" w:cs="ＭＳ Ｐゴシック" w:hint="eastAsia"/>
                <w:kern w:val="0"/>
                <w:sz w:val="20"/>
                <w:szCs w:val="20"/>
              </w:rPr>
              <w:t>及び</w:t>
            </w:r>
            <w:r w:rsidR="0035173D" w:rsidRPr="00573B95">
              <w:rPr>
                <w:rFonts w:asciiTheme="minorEastAsia" w:hAnsiTheme="minorEastAsia" w:cs="ＭＳ Ｐゴシック" w:hint="eastAsia"/>
                <w:kern w:val="0"/>
                <w:sz w:val="20"/>
                <w:szCs w:val="20"/>
              </w:rPr>
              <w:t>ファイナルドライブ</w:t>
            </w:r>
          </w:p>
        </w:tc>
        <w:tc>
          <w:tcPr>
            <w:tcW w:w="3402" w:type="dxa"/>
            <w:tcBorders>
              <w:top w:val="single" w:sz="4" w:space="0" w:color="000000"/>
              <w:left w:val="nil"/>
              <w:right w:val="single" w:sz="4" w:space="0" w:color="000000"/>
            </w:tcBorders>
            <w:shd w:val="clear" w:color="auto" w:fill="auto"/>
          </w:tcPr>
          <w:p w14:paraId="5E2CE7FC"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走行させて異音及び異常発熱の有無を調べる。</w:t>
            </w:r>
          </w:p>
        </w:tc>
        <w:tc>
          <w:tcPr>
            <w:tcW w:w="3686" w:type="dxa"/>
            <w:tcBorders>
              <w:top w:val="single" w:sz="4" w:space="0" w:color="auto"/>
              <w:left w:val="nil"/>
              <w:right w:val="single" w:sz="4" w:space="0" w:color="000000"/>
            </w:tcBorders>
            <w:shd w:val="clear" w:color="auto" w:fill="auto"/>
          </w:tcPr>
          <w:p w14:paraId="7BCC9A11"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w:t>
            </w:r>
            <w:r w:rsidR="00CE1E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r w:rsidR="006231E6" w:rsidRPr="00573B95" w14:paraId="38BAED62" w14:textId="77777777" w:rsidTr="00EC005C">
        <w:trPr>
          <w:trHeight w:val="555"/>
        </w:trPr>
        <w:tc>
          <w:tcPr>
            <w:tcW w:w="1421" w:type="dxa"/>
            <w:vMerge/>
            <w:tcBorders>
              <w:left w:val="single" w:sz="4" w:space="0" w:color="000000"/>
              <w:right w:val="single" w:sz="4" w:space="0" w:color="000000"/>
            </w:tcBorders>
            <w:vAlign w:val="center"/>
          </w:tcPr>
          <w:p w14:paraId="63E357F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tcPr>
          <w:p w14:paraId="23B1ED34"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left w:val="nil"/>
              <w:bottom w:val="nil"/>
              <w:right w:val="single" w:sz="4" w:space="0" w:color="000000"/>
            </w:tcBorders>
            <w:shd w:val="clear" w:color="auto" w:fill="auto"/>
          </w:tcPr>
          <w:p w14:paraId="7BE5BB41"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686" w:type="dxa"/>
            <w:tcBorders>
              <w:left w:val="nil"/>
              <w:bottom w:val="nil"/>
              <w:right w:val="single" w:sz="4" w:space="0" w:color="000000"/>
            </w:tcBorders>
            <w:shd w:val="clear" w:color="auto" w:fill="auto"/>
          </w:tcPr>
          <w:p w14:paraId="374DA4E0" w14:textId="77777777" w:rsidR="00344051" w:rsidRPr="00573B95" w:rsidRDefault="00E8325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437CD515" w14:textId="77777777" w:rsidTr="00EC005C">
        <w:trPr>
          <w:trHeight w:val="331"/>
        </w:trPr>
        <w:tc>
          <w:tcPr>
            <w:tcW w:w="1421" w:type="dxa"/>
            <w:vMerge/>
            <w:tcBorders>
              <w:left w:val="single" w:sz="4" w:space="0" w:color="000000"/>
              <w:bottom w:val="single" w:sz="4" w:space="0" w:color="auto"/>
              <w:right w:val="single" w:sz="4" w:space="0" w:color="000000"/>
            </w:tcBorders>
            <w:vAlign w:val="center"/>
          </w:tcPr>
          <w:p w14:paraId="7631916E"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vAlign w:val="center"/>
          </w:tcPr>
          <w:p w14:paraId="66A51814"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left w:val="nil"/>
              <w:bottom w:val="single" w:sz="4" w:space="0" w:color="000000"/>
              <w:right w:val="single" w:sz="4" w:space="0" w:color="000000"/>
            </w:tcBorders>
            <w:shd w:val="clear" w:color="auto" w:fill="auto"/>
          </w:tcPr>
          <w:p w14:paraId="66999F7D" w14:textId="77777777" w:rsidR="00344051" w:rsidRPr="00573B95" w:rsidRDefault="001E5E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686" w:type="dxa"/>
            <w:tcBorders>
              <w:left w:val="nil"/>
              <w:bottom w:val="single" w:sz="4" w:space="0" w:color="000000"/>
              <w:right w:val="single" w:sz="4" w:space="0" w:color="000000"/>
            </w:tcBorders>
            <w:shd w:val="clear" w:color="auto" w:fill="auto"/>
          </w:tcPr>
          <w:p w14:paraId="2E8871A7" w14:textId="77777777" w:rsidR="00344051" w:rsidRPr="00573B95" w:rsidRDefault="001E5E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6D849223" w14:textId="77777777" w:rsidTr="00EC005C">
        <w:trPr>
          <w:trHeight w:val="1110"/>
        </w:trPr>
        <w:tc>
          <w:tcPr>
            <w:tcW w:w="1421" w:type="dxa"/>
            <w:vMerge w:val="restart"/>
            <w:tcBorders>
              <w:top w:val="single" w:sz="4" w:space="0" w:color="auto"/>
              <w:left w:val="single" w:sz="4" w:space="0" w:color="000000"/>
              <w:right w:val="single" w:sz="4" w:space="0" w:color="000000"/>
            </w:tcBorders>
            <w:shd w:val="clear" w:color="auto" w:fill="auto"/>
            <w:hideMark/>
          </w:tcPr>
          <w:p w14:paraId="2707500F" w14:textId="77777777" w:rsidR="00344051" w:rsidRPr="00573B95" w:rsidRDefault="00290482"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2.4.3</w:t>
            </w:r>
          </w:p>
          <w:p w14:paraId="5E972996" w14:textId="77777777" w:rsidR="00344051" w:rsidRPr="00573B95" w:rsidRDefault="00290482" w:rsidP="00751392">
            <w:pPr>
              <w:overflowPunct w:val="0"/>
              <w:autoSpaceDE w:val="0"/>
              <w:autoSpaceDN w:val="0"/>
              <w:adjustRightInd w:val="0"/>
              <w:snapToGrid w:val="0"/>
              <w:spacing w:beforeLines="10" w:before="36" w:afterLines="10" w:after="36"/>
              <w:ind w:leftChars="67" w:left="141"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tc>
        <w:tc>
          <w:tcPr>
            <w:tcW w:w="2126" w:type="dxa"/>
            <w:vMerge w:val="restart"/>
            <w:tcBorders>
              <w:top w:val="single" w:sz="4" w:space="0" w:color="000000"/>
              <w:left w:val="nil"/>
              <w:right w:val="single" w:sz="4" w:space="0" w:color="000000"/>
            </w:tcBorders>
            <w:shd w:val="clear" w:color="auto" w:fill="auto"/>
            <w:hideMark/>
          </w:tcPr>
          <w:p w14:paraId="68234D09" w14:textId="77777777" w:rsidR="00344051" w:rsidRPr="00573B95" w:rsidRDefault="00290482"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起動輪及び遊動輪</w:t>
            </w:r>
          </w:p>
        </w:tc>
        <w:tc>
          <w:tcPr>
            <w:tcW w:w="3402" w:type="dxa"/>
            <w:tcBorders>
              <w:top w:val="single" w:sz="4" w:space="0" w:color="000000"/>
              <w:left w:val="nil"/>
              <w:bottom w:val="nil"/>
              <w:right w:val="single" w:sz="4" w:space="0" w:color="000000"/>
            </w:tcBorders>
            <w:shd w:val="clear" w:color="auto" w:fill="auto"/>
            <w:hideMark/>
          </w:tcPr>
          <w:p w14:paraId="2D4F418A"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、変形及び摩耗の有無を調べる。</w:t>
            </w:r>
          </w:p>
          <w:p w14:paraId="54921ADB" w14:textId="77777777" w:rsidR="00344051" w:rsidRPr="00573B95" w:rsidRDefault="00290482"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が疑わしい場合は探傷器等で調べる。</w:t>
            </w:r>
          </w:p>
        </w:tc>
        <w:tc>
          <w:tcPr>
            <w:tcW w:w="3686" w:type="dxa"/>
            <w:tcBorders>
              <w:top w:val="single" w:sz="4" w:space="0" w:color="000000"/>
              <w:left w:val="nil"/>
              <w:bottom w:val="nil"/>
              <w:right w:val="single" w:sz="4" w:space="0" w:color="000000"/>
            </w:tcBorders>
            <w:shd w:val="clear" w:color="auto" w:fill="auto"/>
            <w:hideMark/>
          </w:tcPr>
          <w:p w14:paraId="041D2798"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w:t>
            </w:r>
            <w:r w:rsidR="00CE1E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2EDE2C6B" w14:textId="77777777" w:rsidTr="00EC005C">
        <w:trPr>
          <w:trHeight w:val="795"/>
        </w:trPr>
        <w:tc>
          <w:tcPr>
            <w:tcW w:w="1421" w:type="dxa"/>
            <w:vMerge/>
            <w:tcBorders>
              <w:left w:val="single" w:sz="4" w:space="0" w:color="000000"/>
              <w:right w:val="single" w:sz="4" w:space="0" w:color="000000"/>
            </w:tcBorders>
            <w:shd w:val="clear" w:color="auto" w:fill="auto"/>
          </w:tcPr>
          <w:p w14:paraId="11E73118"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2126" w:type="dxa"/>
            <w:vMerge/>
            <w:tcBorders>
              <w:left w:val="nil"/>
              <w:right w:val="single" w:sz="4" w:space="0" w:color="000000"/>
            </w:tcBorders>
            <w:shd w:val="clear" w:color="auto" w:fill="auto"/>
          </w:tcPr>
          <w:p w14:paraId="6D531A3E" w14:textId="77777777" w:rsidR="00344051" w:rsidRPr="00573B95" w:rsidRDefault="00344051" w:rsidP="00751392">
            <w:pPr>
              <w:overflowPunct w:val="0"/>
              <w:autoSpaceDE w:val="0"/>
              <w:autoSpaceDN w:val="0"/>
              <w:adjustRightInd w:val="0"/>
              <w:snapToGrid w:val="0"/>
              <w:spacing w:beforeLines="10" w:before="36" w:afterLines="10" w:after="36"/>
              <w:ind w:left="300" w:rightChars="10" w:right="21" w:hangingChars="150" w:hanging="3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2822A307" w14:textId="456CAD45"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走行させて起動輪及び遊動輪軸部の異音及び異常発熱の有無を調べる。</w:t>
            </w:r>
          </w:p>
        </w:tc>
        <w:tc>
          <w:tcPr>
            <w:tcW w:w="3686" w:type="dxa"/>
            <w:tcBorders>
              <w:top w:val="nil"/>
              <w:left w:val="nil"/>
              <w:bottom w:val="nil"/>
              <w:right w:val="single" w:sz="4" w:space="0" w:color="000000"/>
            </w:tcBorders>
            <w:shd w:val="clear" w:color="auto" w:fill="auto"/>
          </w:tcPr>
          <w:p w14:paraId="53D5099A"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異音</w:t>
            </w:r>
            <w:r w:rsidR="00CE1E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r w:rsidR="006231E6" w:rsidRPr="00573B95" w14:paraId="72065E09" w14:textId="77777777" w:rsidTr="00EC005C">
        <w:trPr>
          <w:trHeight w:val="600"/>
        </w:trPr>
        <w:tc>
          <w:tcPr>
            <w:tcW w:w="1421" w:type="dxa"/>
            <w:vMerge/>
            <w:tcBorders>
              <w:left w:val="single" w:sz="4" w:space="0" w:color="000000"/>
              <w:right w:val="single" w:sz="4" w:space="0" w:color="000000"/>
            </w:tcBorders>
            <w:shd w:val="clear" w:color="auto" w:fill="auto"/>
          </w:tcPr>
          <w:p w14:paraId="1C5AC5B0"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2126" w:type="dxa"/>
            <w:vMerge/>
            <w:tcBorders>
              <w:left w:val="nil"/>
              <w:right w:val="single" w:sz="4" w:space="0" w:color="000000"/>
            </w:tcBorders>
            <w:shd w:val="clear" w:color="auto" w:fill="auto"/>
          </w:tcPr>
          <w:p w14:paraId="615EA8FB" w14:textId="77777777" w:rsidR="00344051" w:rsidRPr="00573B95" w:rsidRDefault="00344051" w:rsidP="00751392">
            <w:pPr>
              <w:overflowPunct w:val="0"/>
              <w:autoSpaceDE w:val="0"/>
              <w:autoSpaceDN w:val="0"/>
              <w:adjustRightInd w:val="0"/>
              <w:snapToGrid w:val="0"/>
              <w:spacing w:beforeLines="10" w:before="36" w:afterLines="10" w:after="36"/>
              <w:ind w:left="300" w:rightChars="10" w:right="21" w:hangingChars="150" w:hanging="3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0785A04B"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686" w:type="dxa"/>
            <w:tcBorders>
              <w:top w:val="nil"/>
              <w:left w:val="nil"/>
              <w:bottom w:val="nil"/>
              <w:right w:val="single" w:sz="4" w:space="0" w:color="000000"/>
            </w:tcBorders>
            <w:shd w:val="clear" w:color="auto" w:fill="auto"/>
          </w:tcPr>
          <w:p w14:paraId="2C63216F"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CE1E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408FA684" w14:textId="77777777" w:rsidTr="00EC005C">
        <w:trPr>
          <w:trHeight w:val="570"/>
        </w:trPr>
        <w:tc>
          <w:tcPr>
            <w:tcW w:w="1421" w:type="dxa"/>
            <w:vMerge/>
            <w:tcBorders>
              <w:left w:val="single" w:sz="4" w:space="0" w:color="000000"/>
              <w:right w:val="single" w:sz="4" w:space="0" w:color="000000"/>
            </w:tcBorders>
            <w:shd w:val="clear" w:color="auto" w:fill="auto"/>
          </w:tcPr>
          <w:p w14:paraId="795280BE"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2126" w:type="dxa"/>
            <w:vMerge/>
            <w:tcBorders>
              <w:left w:val="nil"/>
              <w:bottom w:val="single" w:sz="4" w:space="0" w:color="auto"/>
              <w:right w:val="single" w:sz="4" w:space="0" w:color="000000"/>
            </w:tcBorders>
            <w:shd w:val="clear" w:color="auto" w:fill="auto"/>
          </w:tcPr>
          <w:p w14:paraId="6D21F46E" w14:textId="77777777" w:rsidR="00344051" w:rsidRPr="00573B95" w:rsidRDefault="00344051" w:rsidP="00751392">
            <w:pPr>
              <w:overflowPunct w:val="0"/>
              <w:autoSpaceDE w:val="0"/>
              <w:autoSpaceDN w:val="0"/>
              <w:adjustRightInd w:val="0"/>
              <w:snapToGrid w:val="0"/>
              <w:spacing w:beforeLines="10" w:before="36" w:afterLines="10" w:after="36"/>
              <w:ind w:left="300" w:rightChars="10" w:right="21" w:hangingChars="150" w:hanging="3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tcPr>
          <w:p w14:paraId="4AAB0018"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軸部からの油漏れの有無を調べる。</w:t>
            </w:r>
          </w:p>
        </w:tc>
        <w:tc>
          <w:tcPr>
            <w:tcW w:w="3686" w:type="dxa"/>
            <w:tcBorders>
              <w:top w:val="nil"/>
              <w:left w:val="nil"/>
              <w:bottom w:val="single" w:sz="4" w:space="0" w:color="auto"/>
              <w:right w:val="single" w:sz="4" w:space="0" w:color="000000"/>
            </w:tcBorders>
            <w:shd w:val="clear" w:color="auto" w:fill="auto"/>
          </w:tcPr>
          <w:p w14:paraId="1D2F745C"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油漏れがないこと。</w:t>
            </w:r>
          </w:p>
        </w:tc>
      </w:tr>
      <w:tr w:rsidR="006231E6" w:rsidRPr="00573B95" w14:paraId="1B26EA4B" w14:textId="77777777" w:rsidTr="00EC005C">
        <w:trPr>
          <w:trHeight w:val="869"/>
        </w:trPr>
        <w:tc>
          <w:tcPr>
            <w:tcW w:w="1421" w:type="dxa"/>
            <w:vMerge/>
            <w:tcBorders>
              <w:left w:val="single" w:sz="4" w:space="0" w:color="000000"/>
              <w:right w:val="single" w:sz="4" w:space="0" w:color="000000"/>
            </w:tcBorders>
            <w:shd w:val="clear" w:color="auto" w:fill="auto"/>
          </w:tcPr>
          <w:p w14:paraId="61F3FF8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nil"/>
              <w:right w:val="single" w:sz="4" w:space="0" w:color="000000"/>
            </w:tcBorders>
            <w:shd w:val="clear" w:color="auto" w:fill="auto"/>
          </w:tcPr>
          <w:p w14:paraId="689EB542" w14:textId="77777777" w:rsidR="00344051" w:rsidRPr="00573B95" w:rsidRDefault="00290482"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上部ローラー及び下部ローラー</w:t>
            </w:r>
          </w:p>
        </w:tc>
        <w:tc>
          <w:tcPr>
            <w:tcW w:w="3402" w:type="dxa"/>
            <w:tcBorders>
              <w:top w:val="nil"/>
              <w:left w:val="nil"/>
              <w:right w:val="single" w:sz="4" w:space="0" w:color="000000"/>
            </w:tcBorders>
            <w:shd w:val="clear" w:color="auto" w:fill="auto"/>
          </w:tcPr>
          <w:p w14:paraId="2B9C8F4D"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、変形及び摩耗の有無を調べる。</w:t>
            </w:r>
          </w:p>
          <w:p w14:paraId="30324D26"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290482"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nil"/>
              <w:right w:val="single" w:sz="4" w:space="0" w:color="000000"/>
            </w:tcBorders>
            <w:shd w:val="clear" w:color="auto" w:fill="auto"/>
          </w:tcPr>
          <w:p w14:paraId="14C66BEC"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w:t>
            </w:r>
            <w:r w:rsidR="00CE1E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3BF55963" w14:textId="77777777" w:rsidTr="00EC005C">
        <w:trPr>
          <w:trHeight w:val="301"/>
        </w:trPr>
        <w:tc>
          <w:tcPr>
            <w:tcW w:w="1421" w:type="dxa"/>
            <w:vMerge/>
            <w:tcBorders>
              <w:left w:val="single" w:sz="4" w:space="0" w:color="000000"/>
              <w:right w:val="single" w:sz="4" w:space="0" w:color="000000"/>
            </w:tcBorders>
            <w:shd w:val="clear" w:color="auto" w:fill="auto"/>
          </w:tcPr>
          <w:p w14:paraId="3EF7038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nil"/>
              <w:right w:val="single" w:sz="4" w:space="0" w:color="000000"/>
            </w:tcBorders>
            <w:shd w:val="clear" w:color="auto" w:fill="auto"/>
          </w:tcPr>
          <w:p w14:paraId="254E57E9"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498F5CA3" w14:textId="07D02812"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走行させて軸部の異音及び異常発熱の有無を調べる。</w:t>
            </w:r>
          </w:p>
        </w:tc>
        <w:tc>
          <w:tcPr>
            <w:tcW w:w="3686" w:type="dxa"/>
            <w:tcBorders>
              <w:top w:val="nil"/>
              <w:left w:val="nil"/>
              <w:right w:val="single" w:sz="4" w:space="0" w:color="000000"/>
            </w:tcBorders>
            <w:shd w:val="clear" w:color="auto" w:fill="auto"/>
          </w:tcPr>
          <w:p w14:paraId="1BE1AEA3" w14:textId="77777777" w:rsidR="00344051" w:rsidRPr="00573B95" w:rsidRDefault="00290482"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異音</w:t>
            </w:r>
            <w:r w:rsidR="00CE1E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r w:rsidR="006231E6" w:rsidRPr="00573B95" w14:paraId="16D69B81" w14:textId="77777777" w:rsidTr="00EC005C">
        <w:trPr>
          <w:trHeight w:val="440"/>
        </w:trPr>
        <w:tc>
          <w:tcPr>
            <w:tcW w:w="1421" w:type="dxa"/>
            <w:vMerge/>
            <w:tcBorders>
              <w:left w:val="single" w:sz="4" w:space="0" w:color="000000"/>
              <w:right w:val="single" w:sz="4" w:space="0" w:color="000000"/>
            </w:tcBorders>
            <w:shd w:val="clear" w:color="auto" w:fill="auto"/>
          </w:tcPr>
          <w:p w14:paraId="4E73115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nil"/>
              <w:right w:val="single" w:sz="4" w:space="0" w:color="000000"/>
            </w:tcBorders>
            <w:shd w:val="clear" w:color="auto" w:fill="auto"/>
          </w:tcPr>
          <w:p w14:paraId="2F6C2EE9"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64507C5B"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686" w:type="dxa"/>
            <w:tcBorders>
              <w:top w:val="nil"/>
              <w:left w:val="nil"/>
              <w:right w:val="single" w:sz="4" w:space="0" w:color="000000"/>
            </w:tcBorders>
            <w:shd w:val="clear" w:color="auto" w:fill="auto"/>
          </w:tcPr>
          <w:p w14:paraId="7EBF957B" w14:textId="77777777" w:rsidR="00344051" w:rsidRPr="00573B95" w:rsidRDefault="00290482"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CE1E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66200F64" w14:textId="77777777" w:rsidTr="00EC005C">
        <w:trPr>
          <w:trHeight w:val="278"/>
        </w:trPr>
        <w:tc>
          <w:tcPr>
            <w:tcW w:w="1421" w:type="dxa"/>
            <w:vMerge/>
            <w:tcBorders>
              <w:left w:val="single" w:sz="4" w:space="0" w:color="000000"/>
              <w:right w:val="single" w:sz="4" w:space="0" w:color="000000"/>
            </w:tcBorders>
            <w:shd w:val="clear" w:color="auto" w:fill="auto"/>
          </w:tcPr>
          <w:p w14:paraId="4218553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nil"/>
              <w:bottom w:val="single" w:sz="4" w:space="0" w:color="auto"/>
              <w:right w:val="single" w:sz="4" w:space="0" w:color="000000"/>
            </w:tcBorders>
            <w:shd w:val="clear" w:color="auto" w:fill="auto"/>
          </w:tcPr>
          <w:p w14:paraId="3A8AF9E6"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tcPr>
          <w:p w14:paraId="00A1C63F"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ローラー軸部からの油漏れの有無を調べる。</w:t>
            </w:r>
          </w:p>
        </w:tc>
        <w:tc>
          <w:tcPr>
            <w:tcW w:w="3686" w:type="dxa"/>
            <w:tcBorders>
              <w:top w:val="nil"/>
              <w:left w:val="nil"/>
              <w:bottom w:val="single" w:sz="4" w:space="0" w:color="auto"/>
              <w:right w:val="single" w:sz="4" w:space="0" w:color="000000"/>
            </w:tcBorders>
            <w:shd w:val="clear" w:color="auto" w:fill="auto"/>
          </w:tcPr>
          <w:p w14:paraId="593F229F" w14:textId="77777777" w:rsidR="00344051" w:rsidRPr="00573B95" w:rsidRDefault="00290482"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油漏れがないこと。</w:t>
            </w:r>
          </w:p>
        </w:tc>
      </w:tr>
      <w:tr w:rsidR="006231E6" w:rsidRPr="00573B95" w14:paraId="785D63B0" w14:textId="77777777" w:rsidTr="00EC005C">
        <w:trPr>
          <w:trHeight w:val="1097"/>
        </w:trPr>
        <w:tc>
          <w:tcPr>
            <w:tcW w:w="1421" w:type="dxa"/>
            <w:vMerge/>
            <w:tcBorders>
              <w:left w:val="single" w:sz="4" w:space="0" w:color="000000"/>
              <w:right w:val="single" w:sz="4" w:space="0" w:color="000000"/>
            </w:tcBorders>
            <w:shd w:val="clear" w:color="auto" w:fill="auto"/>
          </w:tcPr>
          <w:p w14:paraId="76FB6EA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nil"/>
              <w:right w:val="single" w:sz="4" w:space="0" w:color="000000"/>
            </w:tcBorders>
            <w:shd w:val="clear" w:color="auto" w:fill="auto"/>
          </w:tcPr>
          <w:p w14:paraId="26D007A2" w14:textId="77777777" w:rsidR="00344051" w:rsidRPr="00573B95" w:rsidRDefault="00290482"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履帯</w:t>
            </w:r>
          </w:p>
          <w:p w14:paraId="15C1901F" w14:textId="77777777" w:rsidR="00344051" w:rsidRPr="00573B95" w:rsidRDefault="00290482" w:rsidP="00751392">
            <w:pPr>
              <w:overflowPunct w:val="0"/>
              <w:autoSpaceDE w:val="0"/>
              <w:autoSpaceDN w:val="0"/>
              <w:adjustRightInd w:val="0"/>
              <w:snapToGrid w:val="0"/>
              <w:spacing w:beforeLines="10" w:before="36" w:afterLines="10" w:after="36"/>
              <w:ind w:leftChars="100" w:left="51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（クローラベルト）</w:t>
            </w:r>
          </w:p>
        </w:tc>
        <w:tc>
          <w:tcPr>
            <w:tcW w:w="3402" w:type="dxa"/>
            <w:tcBorders>
              <w:top w:val="nil"/>
              <w:left w:val="nil"/>
              <w:bottom w:val="nil"/>
              <w:right w:val="single" w:sz="4" w:space="0" w:color="000000"/>
            </w:tcBorders>
            <w:shd w:val="clear" w:color="auto" w:fill="auto"/>
          </w:tcPr>
          <w:p w14:paraId="3DC2A691"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シューの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、変形及び摩耗の有無を調べる。</w:t>
            </w:r>
          </w:p>
          <w:p w14:paraId="6F7CD014"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290482"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nil"/>
              <w:bottom w:val="nil"/>
              <w:right w:val="single" w:sz="4" w:space="0" w:color="000000"/>
            </w:tcBorders>
            <w:shd w:val="clear" w:color="auto" w:fill="auto"/>
          </w:tcPr>
          <w:p w14:paraId="22479371"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w:t>
            </w:r>
            <w:r w:rsidR="00CE1E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p w14:paraId="2EF0196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p w14:paraId="4C0BB64C"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r>
      <w:tr w:rsidR="006231E6" w:rsidRPr="00573B95" w14:paraId="50E7F777" w14:textId="77777777" w:rsidTr="00EC005C">
        <w:trPr>
          <w:trHeight w:val="456"/>
        </w:trPr>
        <w:tc>
          <w:tcPr>
            <w:tcW w:w="1421" w:type="dxa"/>
            <w:vMerge/>
            <w:tcBorders>
              <w:left w:val="single" w:sz="4" w:space="0" w:color="000000"/>
              <w:right w:val="single" w:sz="4" w:space="0" w:color="000000"/>
            </w:tcBorders>
            <w:shd w:val="clear" w:color="auto" w:fill="auto"/>
          </w:tcPr>
          <w:p w14:paraId="31C64E3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nil"/>
              <w:right w:val="single" w:sz="4" w:space="0" w:color="000000"/>
            </w:tcBorders>
            <w:shd w:val="clear" w:color="auto" w:fill="auto"/>
          </w:tcPr>
          <w:p w14:paraId="1FB3C124" w14:textId="77777777" w:rsidR="00344051" w:rsidRPr="00573B95" w:rsidRDefault="00344051" w:rsidP="00751392">
            <w:pPr>
              <w:overflowPunct w:val="0"/>
              <w:autoSpaceDE w:val="0"/>
              <w:autoSpaceDN w:val="0"/>
              <w:adjustRightInd w:val="0"/>
              <w:snapToGrid w:val="0"/>
              <w:spacing w:beforeLines="10" w:before="36" w:afterLines="10" w:after="36"/>
              <w:ind w:left="300" w:rightChars="10" w:right="21" w:hangingChars="150" w:hanging="3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4E055326"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シューボルト及びナットの緩み及び脱落の有無を調べる。</w:t>
            </w:r>
          </w:p>
        </w:tc>
        <w:tc>
          <w:tcPr>
            <w:tcW w:w="3686" w:type="dxa"/>
            <w:tcBorders>
              <w:top w:val="nil"/>
              <w:left w:val="nil"/>
              <w:bottom w:val="nil"/>
              <w:right w:val="single" w:sz="4" w:space="0" w:color="000000"/>
            </w:tcBorders>
            <w:shd w:val="clear" w:color="auto" w:fill="auto"/>
          </w:tcPr>
          <w:p w14:paraId="3D53C72D" w14:textId="77777777" w:rsidR="00344051" w:rsidRPr="00573B95" w:rsidRDefault="00290482"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CE1E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p w14:paraId="520CD22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r>
      <w:tr w:rsidR="006231E6" w:rsidRPr="00573B95" w14:paraId="4B809B00" w14:textId="77777777" w:rsidTr="00EC005C">
        <w:trPr>
          <w:trHeight w:val="1103"/>
        </w:trPr>
        <w:tc>
          <w:tcPr>
            <w:tcW w:w="1421" w:type="dxa"/>
            <w:vMerge/>
            <w:tcBorders>
              <w:left w:val="single" w:sz="4" w:space="0" w:color="000000"/>
              <w:right w:val="single" w:sz="4" w:space="0" w:color="000000"/>
            </w:tcBorders>
            <w:shd w:val="clear" w:color="auto" w:fill="auto"/>
          </w:tcPr>
          <w:p w14:paraId="6E0D786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nil"/>
              <w:right w:val="single" w:sz="4" w:space="0" w:color="000000"/>
            </w:tcBorders>
            <w:shd w:val="clear" w:color="auto" w:fill="auto"/>
          </w:tcPr>
          <w:p w14:paraId="15D00D83" w14:textId="77777777" w:rsidR="00344051" w:rsidRPr="00573B95" w:rsidRDefault="00344051" w:rsidP="00751392">
            <w:pPr>
              <w:overflowPunct w:val="0"/>
              <w:autoSpaceDE w:val="0"/>
              <w:autoSpaceDN w:val="0"/>
              <w:adjustRightInd w:val="0"/>
              <w:snapToGrid w:val="0"/>
              <w:spacing w:beforeLines="10" w:before="36" w:afterLines="10" w:after="36"/>
              <w:ind w:left="300" w:rightChars="10" w:right="21" w:hangingChars="150" w:hanging="3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69A32032"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リンク及びブシュの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及び摩耗の有無を調べる。</w:t>
            </w:r>
          </w:p>
          <w:p w14:paraId="3217148D"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290482"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nil"/>
              <w:right w:val="single" w:sz="4" w:space="0" w:color="000000"/>
            </w:tcBorders>
            <w:shd w:val="clear" w:color="auto" w:fill="auto"/>
          </w:tcPr>
          <w:p w14:paraId="3A7C3EC3" w14:textId="77777777" w:rsidR="00344051" w:rsidRPr="00573B95" w:rsidRDefault="00290482" w:rsidP="00BF0C5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96481E" w:rsidRPr="00573B95">
              <w:rPr>
                <w:rFonts w:asciiTheme="minorEastAsia" w:hAnsiTheme="minorEastAsia" w:cs="ＭＳ Ｐゴシック" w:hint="eastAsia"/>
                <w:kern w:val="0"/>
                <w:sz w:val="20"/>
                <w:szCs w:val="20"/>
              </w:rPr>
              <w:t>亀裂</w:t>
            </w:r>
            <w:r w:rsidR="00CE1E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69589606" w14:textId="77777777" w:rsidTr="00EC005C">
        <w:trPr>
          <w:trHeight w:val="807"/>
        </w:trPr>
        <w:tc>
          <w:tcPr>
            <w:tcW w:w="1421" w:type="dxa"/>
            <w:vMerge/>
            <w:tcBorders>
              <w:left w:val="single" w:sz="4" w:space="0" w:color="000000"/>
              <w:right w:val="single" w:sz="4" w:space="0" w:color="000000"/>
            </w:tcBorders>
            <w:shd w:val="clear" w:color="auto" w:fill="auto"/>
          </w:tcPr>
          <w:p w14:paraId="1FC738E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nil"/>
              <w:right w:val="single" w:sz="4" w:space="0" w:color="000000"/>
            </w:tcBorders>
            <w:shd w:val="clear" w:color="auto" w:fill="auto"/>
          </w:tcPr>
          <w:p w14:paraId="38DDB61A" w14:textId="77777777" w:rsidR="00344051" w:rsidRPr="00573B95" w:rsidRDefault="00344051" w:rsidP="00751392">
            <w:pPr>
              <w:overflowPunct w:val="0"/>
              <w:autoSpaceDE w:val="0"/>
              <w:autoSpaceDN w:val="0"/>
              <w:adjustRightInd w:val="0"/>
              <w:snapToGrid w:val="0"/>
              <w:spacing w:beforeLines="10" w:before="36" w:afterLines="10" w:after="36"/>
              <w:ind w:left="300" w:rightChars="10" w:right="21" w:hangingChars="150" w:hanging="3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2C9FDD49"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履帯をいっぱいに張った状態で、マスターリンクから２リンク以上離れた任意の４～５リンク分のピッチ長を調べる。</w:t>
            </w:r>
          </w:p>
        </w:tc>
        <w:tc>
          <w:tcPr>
            <w:tcW w:w="3686" w:type="dxa"/>
            <w:tcBorders>
              <w:left w:val="nil"/>
              <w:bottom w:val="nil"/>
              <w:right w:val="single" w:sz="4" w:space="0" w:color="000000"/>
            </w:tcBorders>
            <w:shd w:val="clear" w:color="auto" w:fill="auto"/>
          </w:tcPr>
          <w:p w14:paraId="0BF90B32"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メーカーの指定する基準値内であること。</w:t>
            </w:r>
          </w:p>
          <w:p w14:paraId="6C2F303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r>
      <w:tr w:rsidR="006231E6" w:rsidRPr="00573B95" w14:paraId="1D73B953" w14:textId="77777777" w:rsidTr="00EC005C">
        <w:trPr>
          <w:trHeight w:val="554"/>
        </w:trPr>
        <w:tc>
          <w:tcPr>
            <w:tcW w:w="1421" w:type="dxa"/>
            <w:vMerge/>
            <w:tcBorders>
              <w:left w:val="single" w:sz="4" w:space="0" w:color="000000"/>
              <w:right w:val="single" w:sz="4" w:space="0" w:color="000000"/>
            </w:tcBorders>
            <w:shd w:val="clear" w:color="auto" w:fill="auto"/>
          </w:tcPr>
          <w:p w14:paraId="0680564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nil"/>
              <w:right w:val="single" w:sz="4" w:space="0" w:color="000000"/>
            </w:tcBorders>
            <w:shd w:val="clear" w:color="auto" w:fill="auto"/>
          </w:tcPr>
          <w:p w14:paraId="047B6D97" w14:textId="77777777" w:rsidR="00344051" w:rsidRPr="00573B95" w:rsidRDefault="00344051" w:rsidP="00751392">
            <w:pPr>
              <w:overflowPunct w:val="0"/>
              <w:autoSpaceDE w:val="0"/>
              <w:autoSpaceDN w:val="0"/>
              <w:adjustRightInd w:val="0"/>
              <w:snapToGrid w:val="0"/>
              <w:spacing w:beforeLines="10" w:before="36" w:afterLines="10" w:after="36"/>
              <w:ind w:left="300" w:rightChars="10" w:right="21" w:hangingChars="150" w:hanging="3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0E27F461" w14:textId="5D9DF3BE" w:rsidR="00344051" w:rsidRPr="00573B95" w:rsidRDefault="00290482" w:rsidP="006F7FB5">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遊動輪又は起動輪と上部ローラー上のシューを支点として直定規又はバーを置き、</w:t>
            </w:r>
            <w:r w:rsidR="006F7FB5" w:rsidRPr="00573B95">
              <w:rPr>
                <w:rFonts w:asciiTheme="minorEastAsia" w:hAnsiTheme="minorEastAsia" w:cs="ＭＳ Ｐゴシック" w:hint="eastAsia"/>
                <w:kern w:val="0"/>
                <w:sz w:val="20"/>
                <w:szCs w:val="20"/>
              </w:rPr>
              <w:t>緩み</w:t>
            </w:r>
            <w:r w:rsidRPr="00573B95">
              <w:rPr>
                <w:rFonts w:asciiTheme="minorEastAsia" w:hAnsiTheme="minorEastAsia" w:cs="ＭＳ Ｐゴシック" w:hint="eastAsia"/>
                <w:kern w:val="0"/>
                <w:sz w:val="20"/>
                <w:szCs w:val="20"/>
              </w:rPr>
              <w:t>を調べる。</w:t>
            </w:r>
          </w:p>
        </w:tc>
        <w:tc>
          <w:tcPr>
            <w:tcW w:w="3686" w:type="dxa"/>
            <w:tcBorders>
              <w:left w:val="nil"/>
              <w:bottom w:val="nil"/>
              <w:right w:val="single" w:sz="4" w:space="0" w:color="000000"/>
            </w:tcBorders>
            <w:shd w:val="clear" w:color="auto" w:fill="auto"/>
          </w:tcPr>
          <w:p w14:paraId="2DD6DB65"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メーカーの指定する基準値内であること。</w:t>
            </w:r>
          </w:p>
          <w:p w14:paraId="26AB8756"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r>
      <w:tr w:rsidR="006231E6" w:rsidRPr="00573B95" w14:paraId="45101FE1" w14:textId="77777777" w:rsidTr="00EC005C">
        <w:trPr>
          <w:trHeight w:val="383"/>
        </w:trPr>
        <w:tc>
          <w:tcPr>
            <w:tcW w:w="1421" w:type="dxa"/>
            <w:vMerge/>
            <w:tcBorders>
              <w:left w:val="single" w:sz="4" w:space="0" w:color="000000"/>
              <w:right w:val="single" w:sz="4" w:space="0" w:color="000000"/>
            </w:tcBorders>
            <w:shd w:val="clear" w:color="auto" w:fill="auto"/>
          </w:tcPr>
          <w:p w14:paraId="7B9958C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nil"/>
              <w:right w:val="single" w:sz="4" w:space="0" w:color="000000"/>
            </w:tcBorders>
            <w:shd w:val="clear" w:color="auto" w:fill="auto"/>
          </w:tcPr>
          <w:p w14:paraId="44EFA9E7" w14:textId="77777777" w:rsidR="00344051" w:rsidRPr="00573B95" w:rsidRDefault="00344051" w:rsidP="00751392">
            <w:pPr>
              <w:overflowPunct w:val="0"/>
              <w:autoSpaceDE w:val="0"/>
              <w:autoSpaceDN w:val="0"/>
              <w:adjustRightInd w:val="0"/>
              <w:snapToGrid w:val="0"/>
              <w:spacing w:beforeLines="10" w:before="36" w:afterLines="10" w:after="36"/>
              <w:ind w:left="300" w:rightChars="10" w:right="21" w:hangingChars="150" w:hanging="3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tcPr>
          <w:p w14:paraId="3955D411"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トラッ</w:t>
            </w:r>
            <w:r w:rsidR="00720AAC" w:rsidRPr="00573B95">
              <w:rPr>
                <w:rFonts w:asciiTheme="minorEastAsia" w:hAnsiTheme="minorEastAsia" w:cs="ＭＳ Ｐゴシック" w:hint="eastAsia"/>
                <w:kern w:val="0"/>
                <w:sz w:val="20"/>
                <w:szCs w:val="20"/>
              </w:rPr>
              <w:t>ク</w:t>
            </w:r>
            <w:r w:rsidRPr="00573B95">
              <w:rPr>
                <w:rFonts w:asciiTheme="minorEastAsia" w:hAnsiTheme="minorEastAsia" w:cs="ＭＳ Ｐゴシック" w:hint="eastAsia"/>
                <w:kern w:val="0"/>
                <w:sz w:val="20"/>
                <w:szCs w:val="20"/>
              </w:rPr>
              <w:t>ピンの抜出しの有無を調べる。</w:t>
            </w:r>
          </w:p>
        </w:tc>
        <w:tc>
          <w:tcPr>
            <w:tcW w:w="3686" w:type="dxa"/>
            <w:tcBorders>
              <w:left w:val="nil"/>
              <w:bottom w:val="single" w:sz="4" w:space="0" w:color="auto"/>
              <w:right w:val="single" w:sz="4" w:space="0" w:color="000000"/>
            </w:tcBorders>
            <w:shd w:val="clear" w:color="auto" w:fill="auto"/>
          </w:tcPr>
          <w:p w14:paraId="2CB55F27" w14:textId="77777777" w:rsidR="00344051" w:rsidRPr="00573B95" w:rsidRDefault="00290482"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抜出しがないこと。</w:t>
            </w:r>
          </w:p>
        </w:tc>
      </w:tr>
      <w:tr w:rsidR="006231E6" w:rsidRPr="00573B95" w14:paraId="7D00CC50" w14:textId="77777777" w:rsidTr="00EC005C">
        <w:trPr>
          <w:trHeight w:val="519"/>
        </w:trPr>
        <w:tc>
          <w:tcPr>
            <w:tcW w:w="1421" w:type="dxa"/>
            <w:vMerge/>
            <w:tcBorders>
              <w:left w:val="single" w:sz="4" w:space="0" w:color="000000"/>
              <w:right w:val="single" w:sz="4" w:space="0" w:color="000000"/>
            </w:tcBorders>
            <w:shd w:val="clear" w:color="auto" w:fill="auto"/>
          </w:tcPr>
          <w:p w14:paraId="16A3C3D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nil"/>
              <w:right w:val="single" w:sz="4" w:space="0" w:color="000000"/>
            </w:tcBorders>
            <w:shd w:val="clear" w:color="auto" w:fill="auto"/>
          </w:tcPr>
          <w:p w14:paraId="239E0047" w14:textId="77777777" w:rsidR="00344051" w:rsidRPr="00573B95" w:rsidRDefault="00290482"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履帯調整装置</w:t>
            </w:r>
          </w:p>
        </w:tc>
        <w:tc>
          <w:tcPr>
            <w:tcW w:w="3402" w:type="dxa"/>
            <w:tcBorders>
              <w:top w:val="single" w:sz="4" w:space="0" w:color="auto"/>
              <w:left w:val="nil"/>
              <w:bottom w:val="nil"/>
              <w:right w:val="single" w:sz="4" w:space="0" w:color="000000"/>
            </w:tcBorders>
            <w:shd w:val="clear" w:color="auto" w:fill="auto"/>
          </w:tcPr>
          <w:p w14:paraId="7F7D7B75"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調整装置のシリンダー内にグリースを注入し、作動具合を調べる。</w:t>
            </w:r>
          </w:p>
        </w:tc>
        <w:tc>
          <w:tcPr>
            <w:tcW w:w="3686" w:type="dxa"/>
            <w:tcBorders>
              <w:top w:val="single" w:sz="4" w:space="0" w:color="auto"/>
              <w:left w:val="nil"/>
              <w:bottom w:val="nil"/>
              <w:right w:val="single" w:sz="4" w:space="0" w:color="000000"/>
            </w:tcBorders>
            <w:shd w:val="clear" w:color="auto" w:fill="auto"/>
          </w:tcPr>
          <w:p w14:paraId="0BF62547" w14:textId="77777777" w:rsidR="00344051" w:rsidRPr="00573B95" w:rsidRDefault="00290482"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01D82F54" w14:textId="77777777" w:rsidTr="00EC005C">
        <w:trPr>
          <w:trHeight w:val="1307"/>
        </w:trPr>
        <w:tc>
          <w:tcPr>
            <w:tcW w:w="1421" w:type="dxa"/>
            <w:vMerge/>
            <w:tcBorders>
              <w:left w:val="single" w:sz="4" w:space="0" w:color="000000"/>
              <w:right w:val="single" w:sz="4" w:space="0" w:color="000000"/>
            </w:tcBorders>
            <w:shd w:val="clear" w:color="auto" w:fill="auto"/>
          </w:tcPr>
          <w:p w14:paraId="22AB09C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nil"/>
              <w:right w:val="single" w:sz="4" w:space="0" w:color="000000"/>
            </w:tcBorders>
            <w:shd w:val="clear" w:color="auto" w:fill="auto"/>
          </w:tcPr>
          <w:p w14:paraId="16A21226"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629EF7E5"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調整ボルト、ナット、ロッド及びヨークの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、変形、腐食及び摩耗の有無を調べる。</w:t>
            </w:r>
          </w:p>
          <w:p w14:paraId="0798FFF6"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290482"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nil"/>
              <w:right w:val="single" w:sz="4" w:space="0" w:color="000000"/>
            </w:tcBorders>
            <w:shd w:val="clear" w:color="auto" w:fill="auto"/>
          </w:tcPr>
          <w:p w14:paraId="13A025D6"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、変形、腐食</w:t>
            </w:r>
            <w:r w:rsidR="00CE1E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261837E4" w14:textId="77777777" w:rsidTr="00EC005C">
        <w:trPr>
          <w:trHeight w:val="334"/>
        </w:trPr>
        <w:tc>
          <w:tcPr>
            <w:tcW w:w="1421" w:type="dxa"/>
            <w:vMerge/>
            <w:tcBorders>
              <w:left w:val="single" w:sz="4" w:space="0" w:color="000000"/>
              <w:right w:val="single" w:sz="4" w:space="0" w:color="000000"/>
            </w:tcBorders>
            <w:shd w:val="clear" w:color="auto" w:fill="auto"/>
          </w:tcPr>
          <w:p w14:paraId="5D9C5FE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nil"/>
              <w:bottom w:val="single" w:sz="4" w:space="0" w:color="000000"/>
              <w:right w:val="single" w:sz="4" w:space="0" w:color="000000"/>
            </w:tcBorders>
            <w:shd w:val="clear" w:color="auto" w:fill="auto"/>
          </w:tcPr>
          <w:p w14:paraId="531868E7"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tcPr>
          <w:p w14:paraId="6A7D4F0A"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調整シリンダーからの油漏れの有無を調べる。</w:t>
            </w:r>
          </w:p>
        </w:tc>
        <w:tc>
          <w:tcPr>
            <w:tcW w:w="3686" w:type="dxa"/>
            <w:tcBorders>
              <w:left w:val="nil"/>
              <w:bottom w:val="single" w:sz="4" w:space="0" w:color="000000"/>
              <w:right w:val="single" w:sz="4" w:space="0" w:color="000000"/>
            </w:tcBorders>
            <w:shd w:val="clear" w:color="auto" w:fill="auto"/>
          </w:tcPr>
          <w:p w14:paraId="644E2CC4" w14:textId="77777777" w:rsidR="00344051" w:rsidRPr="00573B95" w:rsidRDefault="00290482"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33A2930C" w14:textId="77777777" w:rsidTr="00EC005C">
        <w:trPr>
          <w:trHeight w:val="1125"/>
        </w:trPr>
        <w:tc>
          <w:tcPr>
            <w:tcW w:w="1421" w:type="dxa"/>
            <w:vMerge w:val="restart"/>
            <w:tcBorders>
              <w:left w:val="single" w:sz="4" w:space="0" w:color="000000"/>
              <w:right w:val="single" w:sz="4" w:space="0" w:color="000000"/>
            </w:tcBorders>
            <w:shd w:val="clear" w:color="auto" w:fill="auto"/>
          </w:tcPr>
          <w:p w14:paraId="377BC48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nil"/>
              <w:right w:val="single" w:sz="4" w:space="0" w:color="000000"/>
            </w:tcBorders>
            <w:shd w:val="clear" w:color="auto" w:fill="auto"/>
          </w:tcPr>
          <w:p w14:paraId="222F01B4" w14:textId="77777777" w:rsidR="00344051" w:rsidRPr="00573B95" w:rsidRDefault="00290482"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トラックフレーム</w:t>
            </w:r>
          </w:p>
        </w:tc>
        <w:tc>
          <w:tcPr>
            <w:tcW w:w="3402" w:type="dxa"/>
            <w:tcBorders>
              <w:top w:val="single" w:sz="4" w:space="0" w:color="000000"/>
              <w:left w:val="nil"/>
              <w:bottom w:val="nil"/>
              <w:right w:val="single" w:sz="4" w:space="0" w:color="000000"/>
            </w:tcBorders>
            <w:shd w:val="clear" w:color="auto" w:fill="auto"/>
          </w:tcPr>
          <w:p w14:paraId="006112A3"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、変形、損傷及びしゅう動部の摩耗の有無を調べる。</w:t>
            </w:r>
          </w:p>
          <w:p w14:paraId="2714AC31"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290482" w:rsidRPr="00573B95">
              <w:rPr>
                <w:rFonts w:asciiTheme="minorEastAsia" w:hAnsiTheme="minorEastAsia" w:cs="ＭＳ Ｐゴシック" w:hint="eastAsia"/>
                <w:kern w:val="0"/>
                <w:sz w:val="20"/>
                <w:szCs w:val="20"/>
              </w:rPr>
              <w:t>が疑わしい場合は探傷器等で調べる。</w:t>
            </w:r>
          </w:p>
        </w:tc>
        <w:tc>
          <w:tcPr>
            <w:tcW w:w="3686" w:type="dxa"/>
            <w:tcBorders>
              <w:top w:val="single" w:sz="4" w:space="0" w:color="000000"/>
              <w:left w:val="nil"/>
              <w:bottom w:val="nil"/>
              <w:right w:val="single" w:sz="4" w:space="0" w:color="000000"/>
            </w:tcBorders>
            <w:shd w:val="clear" w:color="auto" w:fill="auto"/>
          </w:tcPr>
          <w:p w14:paraId="5F1E9763"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、変形、損傷</w:t>
            </w:r>
            <w:r w:rsidR="00055F9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3900E751" w14:textId="77777777" w:rsidTr="00EC005C">
        <w:trPr>
          <w:trHeight w:val="575"/>
        </w:trPr>
        <w:tc>
          <w:tcPr>
            <w:tcW w:w="1421" w:type="dxa"/>
            <w:vMerge/>
            <w:tcBorders>
              <w:left w:val="single" w:sz="4" w:space="0" w:color="000000"/>
              <w:bottom w:val="single" w:sz="4" w:space="0" w:color="auto"/>
              <w:right w:val="single" w:sz="4" w:space="0" w:color="000000"/>
            </w:tcBorders>
            <w:shd w:val="clear" w:color="auto" w:fill="auto"/>
          </w:tcPr>
          <w:p w14:paraId="7EF0044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nil"/>
              <w:bottom w:val="single" w:sz="4" w:space="0" w:color="auto"/>
              <w:right w:val="single" w:sz="4" w:space="0" w:color="000000"/>
            </w:tcBorders>
            <w:shd w:val="clear" w:color="auto" w:fill="auto"/>
          </w:tcPr>
          <w:p w14:paraId="58E11E96"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tcPr>
          <w:p w14:paraId="4F5F5801"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auto"/>
              <w:right w:val="single" w:sz="4" w:space="0" w:color="000000"/>
            </w:tcBorders>
            <w:shd w:val="clear" w:color="auto" w:fill="auto"/>
          </w:tcPr>
          <w:p w14:paraId="17BFED57"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CE1E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65F96C4D" w14:textId="77777777" w:rsidTr="00EC005C">
        <w:trPr>
          <w:trHeight w:val="259"/>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2B6D78E" w14:textId="77777777" w:rsidR="00344051" w:rsidRPr="00573B95" w:rsidRDefault="00B451B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2.4.4</w:t>
            </w:r>
            <w:r w:rsidR="00AB3236" w:rsidRPr="00573B95">
              <w:rPr>
                <w:rFonts w:asciiTheme="minorEastAsia" w:hAnsiTheme="minorEastAsia" w:cs="ＭＳ Ｐゴシック" w:hint="eastAsia"/>
                <w:kern w:val="0"/>
                <w:sz w:val="20"/>
                <w:szCs w:val="20"/>
              </w:rPr>
              <w:t xml:space="preserve">　</w:t>
            </w:r>
          </w:p>
          <w:p w14:paraId="6B784736" w14:textId="77777777" w:rsidR="00344051" w:rsidRPr="00573B95" w:rsidRDefault="00AB3236"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0050E0BA" w14:textId="77777777" w:rsidR="00344051" w:rsidRPr="00573B95" w:rsidRDefault="00AB323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走行ブレーキ</w:t>
            </w:r>
          </w:p>
        </w:tc>
        <w:tc>
          <w:tcPr>
            <w:tcW w:w="3402" w:type="dxa"/>
            <w:tcBorders>
              <w:top w:val="nil"/>
              <w:left w:val="nil"/>
              <w:bottom w:val="nil"/>
              <w:right w:val="single" w:sz="4" w:space="0" w:color="000000"/>
            </w:tcBorders>
            <w:shd w:val="clear" w:color="auto" w:fill="auto"/>
            <w:hideMark/>
          </w:tcPr>
          <w:p w14:paraId="39C9E7A8" w14:textId="61E5CC56" w:rsidR="00344051" w:rsidRPr="00573B95" w:rsidRDefault="00AB32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4035E2" w:rsidRPr="00573B95">
              <w:rPr>
                <w:rFonts w:asciiTheme="minorEastAsia" w:hAnsiTheme="minorEastAsia" w:hint="eastAsia"/>
                <w:sz w:val="20"/>
                <w:szCs w:val="20"/>
              </w:rPr>
              <w:t>ペダルの遊び及びペダルを踏み込んだときのペダルと床板との隙間を調べる</w:t>
            </w:r>
            <w:r w:rsidR="007E67B4" w:rsidRPr="00573B95">
              <w:rPr>
                <w:rFonts w:asciiTheme="minorEastAsia" w:hAnsiTheme="minorEastAsia" w:hint="eastAsia"/>
                <w:sz w:val="20"/>
                <w:szCs w:val="20"/>
              </w:rPr>
              <w:t>。</w:t>
            </w:r>
          </w:p>
        </w:tc>
        <w:tc>
          <w:tcPr>
            <w:tcW w:w="3686" w:type="dxa"/>
            <w:tcBorders>
              <w:top w:val="nil"/>
              <w:left w:val="nil"/>
              <w:bottom w:val="nil"/>
              <w:right w:val="single" w:sz="4" w:space="0" w:color="000000"/>
            </w:tcBorders>
            <w:shd w:val="clear" w:color="auto" w:fill="auto"/>
            <w:hideMark/>
          </w:tcPr>
          <w:p w14:paraId="11C8F8B1" w14:textId="47DCE9A4" w:rsidR="00344051" w:rsidRPr="00573B95" w:rsidRDefault="00AB3236" w:rsidP="008D685A">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8D685A" w:rsidRPr="00573B95">
              <w:rPr>
                <w:rFonts w:asciiTheme="minorEastAsia" w:hAnsiTheme="minorEastAsia" w:cs="ＭＳ Ｐゴシック" w:hint="eastAsia"/>
                <w:kern w:val="0"/>
                <w:sz w:val="20"/>
                <w:szCs w:val="20"/>
              </w:rPr>
              <w:t>ペダル</w:t>
            </w:r>
            <w:r w:rsidR="00910797" w:rsidRPr="00573B95">
              <w:rPr>
                <w:rFonts w:asciiTheme="minorEastAsia" w:hAnsiTheme="minorEastAsia" w:cs="ＭＳ Ｐゴシック" w:hint="eastAsia"/>
                <w:kern w:val="0"/>
                <w:sz w:val="20"/>
                <w:szCs w:val="20"/>
              </w:rPr>
              <w:t>の遊び及びペダルと床板との隙間が適度</w:t>
            </w:r>
            <w:r w:rsidR="008D685A" w:rsidRPr="00573B95">
              <w:rPr>
                <w:rFonts w:asciiTheme="minorEastAsia" w:hAnsiTheme="minorEastAsia" w:cs="ＭＳ Ｐゴシック" w:hint="eastAsia"/>
                <w:kern w:val="0"/>
                <w:sz w:val="20"/>
                <w:szCs w:val="20"/>
              </w:rPr>
              <w:t>であること。</w:t>
            </w:r>
          </w:p>
        </w:tc>
      </w:tr>
      <w:tr w:rsidR="006231E6" w:rsidRPr="00573B95" w14:paraId="16E5531E" w14:textId="77777777" w:rsidTr="00EC005C">
        <w:trPr>
          <w:trHeight w:val="480"/>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CBCA32F"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5BCD1A6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667B3444" w14:textId="77777777" w:rsidR="00344051" w:rsidRPr="00573B95" w:rsidRDefault="00AB32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290482" w:rsidRPr="00573B95">
              <w:rPr>
                <w:rFonts w:asciiTheme="minorEastAsia" w:hAnsiTheme="minorEastAsia" w:cs="ＭＳ Ｐゴシック" w:hint="eastAsia"/>
                <w:kern w:val="0"/>
                <w:sz w:val="20"/>
                <w:szCs w:val="20"/>
              </w:rPr>
              <w:t>走行させてブレーキの効き具合及び片効きの有無を調べる。</w:t>
            </w:r>
          </w:p>
        </w:tc>
        <w:tc>
          <w:tcPr>
            <w:tcW w:w="3686" w:type="dxa"/>
            <w:tcBorders>
              <w:top w:val="nil"/>
              <w:left w:val="nil"/>
              <w:bottom w:val="nil"/>
              <w:right w:val="single" w:sz="4" w:space="0" w:color="000000"/>
            </w:tcBorders>
            <w:shd w:val="clear" w:color="auto" w:fill="auto"/>
            <w:hideMark/>
          </w:tcPr>
          <w:p w14:paraId="1F90F3CA" w14:textId="00FC0FB9" w:rsidR="00344051" w:rsidRPr="00573B95" w:rsidRDefault="00AB32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効き具合が適正であ</w:t>
            </w:r>
            <w:r w:rsidR="00662BB7" w:rsidRPr="00573B95">
              <w:rPr>
                <w:rFonts w:asciiTheme="minorEastAsia" w:hAnsiTheme="minorEastAsia" w:cs="ＭＳ Ｐゴシック" w:hint="eastAsia"/>
                <w:kern w:val="0"/>
                <w:sz w:val="20"/>
                <w:szCs w:val="20"/>
              </w:rPr>
              <w:t>り、</w:t>
            </w:r>
            <w:r w:rsidR="00216948" w:rsidRPr="00573B95">
              <w:rPr>
                <w:rFonts w:asciiTheme="minorEastAsia" w:hAnsiTheme="minorEastAsia" w:cs="ＭＳ Ｐゴシック" w:hint="eastAsia"/>
                <w:kern w:val="0"/>
                <w:sz w:val="20"/>
                <w:szCs w:val="20"/>
              </w:rPr>
              <w:t>片効きがなく、</w:t>
            </w:r>
            <w:r w:rsidRPr="00573B95">
              <w:rPr>
                <w:rFonts w:asciiTheme="minorEastAsia" w:hAnsiTheme="minorEastAsia" w:cs="ＭＳ Ｐゴシック" w:hint="eastAsia"/>
                <w:kern w:val="0"/>
                <w:sz w:val="20"/>
                <w:szCs w:val="20"/>
              </w:rPr>
              <w:t>車両系建設機械構造規格の規定に適合すること。</w:t>
            </w:r>
          </w:p>
        </w:tc>
      </w:tr>
      <w:tr w:rsidR="006231E6" w:rsidRPr="00573B95" w14:paraId="393BA26A" w14:textId="77777777" w:rsidTr="00EC005C">
        <w:trPr>
          <w:trHeight w:val="480"/>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6B26B5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35CD6A8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247BDF29" w14:textId="77777777" w:rsidR="00344051" w:rsidRPr="00573B95" w:rsidRDefault="00AB32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290482" w:rsidRPr="00573B95">
              <w:rPr>
                <w:rFonts w:asciiTheme="minorEastAsia" w:hAnsiTheme="minorEastAsia" w:cs="ＭＳ Ｐゴシック" w:hint="eastAsia"/>
                <w:kern w:val="0"/>
                <w:sz w:val="20"/>
                <w:szCs w:val="20"/>
              </w:rPr>
              <w:t>ブレーキペダルを踏んでブレーキシリンダーのストロークを調べる。</w:t>
            </w:r>
          </w:p>
        </w:tc>
        <w:tc>
          <w:tcPr>
            <w:tcW w:w="3686" w:type="dxa"/>
            <w:tcBorders>
              <w:top w:val="nil"/>
              <w:left w:val="nil"/>
              <w:bottom w:val="single" w:sz="4" w:space="0" w:color="000000"/>
              <w:right w:val="single" w:sz="4" w:space="0" w:color="000000"/>
            </w:tcBorders>
            <w:shd w:val="clear" w:color="auto" w:fill="auto"/>
            <w:hideMark/>
          </w:tcPr>
          <w:p w14:paraId="3F2CEAE1" w14:textId="77777777" w:rsidR="00344051" w:rsidRPr="00573B95" w:rsidRDefault="00AB32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290482" w:rsidRPr="00573B95">
              <w:rPr>
                <w:rFonts w:asciiTheme="minorEastAsia" w:hAnsiTheme="minorEastAsia" w:cs="ＭＳ Ｐゴシック" w:hint="eastAsia"/>
                <w:kern w:val="0"/>
                <w:sz w:val="20"/>
                <w:szCs w:val="20"/>
              </w:rPr>
              <w:t>メーカーの指定する基準値内であること。</w:t>
            </w:r>
          </w:p>
        </w:tc>
      </w:tr>
      <w:tr w:rsidR="006231E6" w:rsidRPr="00573B95" w14:paraId="7B94047E" w14:textId="77777777" w:rsidTr="00EC005C">
        <w:trPr>
          <w:trHeight w:val="480"/>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FD28CD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B71966F" w14:textId="77777777" w:rsidR="00344051" w:rsidRPr="00573B95" w:rsidRDefault="00AB32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駐車ブレーキ</w:t>
            </w:r>
          </w:p>
        </w:tc>
        <w:tc>
          <w:tcPr>
            <w:tcW w:w="3402" w:type="dxa"/>
            <w:tcBorders>
              <w:top w:val="single" w:sz="4" w:space="0" w:color="000000"/>
              <w:left w:val="nil"/>
              <w:bottom w:val="nil"/>
              <w:right w:val="single" w:sz="4" w:space="0" w:color="000000"/>
            </w:tcBorders>
            <w:shd w:val="clear" w:color="auto" w:fill="auto"/>
            <w:hideMark/>
          </w:tcPr>
          <w:p w14:paraId="1FA4C5A4" w14:textId="29D15596" w:rsidR="00344051" w:rsidRPr="00573B95" w:rsidRDefault="00AB32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レバーを</w:t>
            </w:r>
            <w:r w:rsidR="00694041" w:rsidRPr="00573B95">
              <w:rPr>
                <w:rFonts w:asciiTheme="minorEastAsia" w:hAnsiTheme="minorEastAsia" w:cs="ＭＳ Ｐゴシック" w:hint="eastAsia"/>
                <w:kern w:val="0"/>
                <w:sz w:val="20"/>
                <w:szCs w:val="20"/>
              </w:rPr>
              <w:t>一杯</w:t>
            </w:r>
            <w:r w:rsidRPr="00573B95">
              <w:rPr>
                <w:rFonts w:asciiTheme="minorEastAsia" w:hAnsiTheme="minorEastAsia" w:cs="ＭＳ Ｐゴシック" w:hint="eastAsia"/>
                <w:kern w:val="0"/>
                <w:sz w:val="20"/>
                <w:szCs w:val="20"/>
              </w:rPr>
              <w:t>に引いた状態で、引きしろの余裕の有無を調べる。</w:t>
            </w:r>
          </w:p>
        </w:tc>
        <w:tc>
          <w:tcPr>
            <w:tcW w:w="3686" w:type="dxa"/>
            <w:tcBorders>
              <w:top w:val="nil"/>
              <w:left w:val="nil"/>
              <w:bottom w:val="nil"/>
              <w:right w:val="single" w:sz="4" w:space="0" w:color="000000"/>
            </w:tcBorders>
            <w:shd w:val="clear" w:color="auto" w:fill="auto"/>
            <w:hideMark/>
          </w:tcPr>
          <w:p w14:paraId="0F3EE997" w14:textId="77777777" w:rsidR="00344051" w:rsidRPr="00573B95" w:rsidRDefault="00AB32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余裕があること。</w:t>
            </w:r>
          </w:p>
        </w:tc>
      </w:tr>
      <w:tr w:rsidR="006231E6" w:rsidRPr="00573B95" w14:paraId="584BDA06" w14:textId="77777777" w:rsidTr="00EC005C">
        <w:trPr>
          <w:trHeight w:val="480"/>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87D504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7A7DB36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358106B" w14:textId="04F2F3DC" w:rsidR="00344051" w:rsidRPr="00573B95" w:rsidRDefault="00AB3236" w:rsidP="008D685A">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8D685A" w:rsidRPr="00573B95">
              <w:rPr>
                <w:rFonts w:asciiTheme="minorEastAsia" w:hAnsiTheme="minorEastAsia" w:cs="ＭＳ Ｐゴシック" w:hint="eastAsia"/>
                <w:kern w:val="0"/>
                <w:sz w:val="20"/>
                <w:szCs w:val="20"/>
              </w:rPr>
              <w:t>駐車ブレーキの効き具合を調べる。</w:t>
            </w:r>
          </w:p>
        </w:tc>
        <w:tc>
          <w:tcPr>
            <w:tcW w:w="3686" w:type="dxa"/>
            <w:tcBorders>
              <w:top w:val="nil"/>
              <w:left w:val="nil"/>
              <w:bottom w:val="nil"/>
              <w:right w:val="single" w:sz="4" w:space="0" w:color="000000"/>
            </w:tcBorders>
            <w:shd w:val="clear" w:color="auto" w:fill="auto"/>
            <w:hideMark/>
          </w:tcPr>
          <w:p w14:paraId="1254BFB9" w14:textId="5EA3B792" w:rsidR="00344051" w:rsidRPr="00573B95" w:rsidRDefault="00AB3236" w:rsidP="00EC005C">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8D685A" w:rsidRPr="00573B95">
              <w:rPr>
                <w:rFonts w:asciiTheme="minorEastAsia" w:hAnsiTheme="minorEastAsia" w:cs="ＭＳ Ｐゴシック" w:hint="eastAsia"/>
                <w:kern w:val="0"/>
                <w:sz w:val="20"/>
                <w:szCs w:val="20"/>
              </w:rPr>
              <w:t>効き具合が適正であ</w:t>
            </w:r>
            <w:r w:rsidR="002414D3" w:rsidRPr="00573B95">
              <w:rPr>
                <w:rFonts w:asciiTheme="minorEastAsia" w:hAnsiTheme="minorEastAsia" w:cs="ＭＳ Ｐゴシック" w:hint="eastAsia"/>
                <w:kern w:val="0"/>
                <w:sz w:val="20"/>
                <w:szCs w:val="20"/>
              </w:rPr>
              <w:t>り、</w:t>
            </w:r>
            <w:r w:rsidR="008D685A" w:rsidRPr="00573B95">
              <w:rPr>
                <w:rFonts w:asciiTheme="minorEastAsia" w:hAnsiTheme="minorEastAsia" w:cs="ＭＳ Ｐゴシック" w:hint="eastAsia"/>
                <w:kern w:val="0"/>
                <w:sz w:val="20"/>
                <w:szCs w:val="20"/>
              </w:rPr>
              <w:t>無負荷状態において、</w:t>
            </w:r>
            <w:r w:rsidR="00B73B27" w:rsidRPr="00573B95">
              <w:rPr>
                <w:rFonts w:asciiTheme="minorEastAsia" w:hAnsiTheme="minorEastAsia" w:cs="ＭＳ Ｐゴシック" w:hint="eastAsia"/>
                <w:kern w:val="0"/>
                <w:sz w:val="20"/>
                <w:szCs w:val="20"/>
              </w:rPr>
              <w:t>20パーセント</w:t>
            </w:r>
            <w:r w:rsidR="008D685A" w:rsidRPr="00573B95">
              <w:rPr>
                <w:rFonts w:asciiTheme="minorEastAsia" w:hAnsiTheme="minorEastAsia" w:cs="ＭＳ Ｐゴシック" w:hint="eastAsia"/>
                <w:kern w:val="0"/>
                <w:sz w:val="20"/>
                <w:szCs w:val="20"/>
              </w:rPr>
              <w:t>勾配の床面で停止する能力を有すること。</w:t>
            </w:r>
          </w:p>
        </w:tc>
      </w:tr>
      <w:tr w:rsidR="006231E6" w:rsidRPr="00573B95" w14:paraId="556B18F1" w14:textId="77777777" w:rsidTr="00EC005C">
        <w:trPr>
          <w:trHeight w:val="480"/>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0F7EC6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7234E52F"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2493E12" w14:textId="77777777" w:rsidR="00344051" w:rsidRPr="00573B95" w:rsidRDefault="00AB32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レバーを反復操作し、引き力及び戻り具合を調べる。</w:t>
            </w:r>
          </w:p>
        </w:tc>
        <w:tc>
          <w:tcPr>
            <w:tcW w:w="3686" w:type="dxa"/>
            <w:tcBorders>
              <w:top w:val="nil"/>
              <w:left w:val="nil"/>
              <w:bottom w:val="nil"/>
              <w:right w:val="single" w:sz="4" w:space="0" w:color="000000"/>
            </w:tcBorders>
            <w:shd w:val="clear" w:color="auto" w:fill="auto"/>
            <w:hideMark/>
          </w:tcPr>
          <w:p w14:paraId="7EDF3E6F" w14:textId="77777777" w:rsidR="00344051" w:rsidRPr="00573B95" w:rsidRDefault="00AB32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引き力及び戻り具合が正常であること。</w:t>
            </w:r>
          </w:p>
        </w:tc>
      </w:tr>
      <w:tr w:rsidR="006231E6" w:rsidRPr="00573B95" w14:paraId="29A018D1" w14:textId="77777777" w:rsidTr="00EC005C">
        <w:trPr>
          <w:trHeight w:val="480"/>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08A8AFB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4A68E07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3478BDF4" w14:textId="77777777" w:rsidR="00344051" w:rsidRPr="00573B95" w:rsidRDefault="00AB32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④　</w:t>
            </w:r>
            <w:r w:rsidR="00A410D8" w:rsidRPr="00573B95">
              <w:rPr>
                <w:rFonts w:asciiTheme="minorEastAsia" w:hAnsiTheme="minorEastAsia" w:cs="ＭＳ Ｐゴシック" w:hint="eastAsia"/>
                <w:kern w:val="0"/>
                <w:sz w:val="20"/>
                <w:szCs w:val="20"/>
              </w:rPr>
              <w:t>爪</w:t>
            </w:r>
            <w:r w:rsidRPr="00573B95">
              <w:rPr>
                <w:rFonts w:asciiTheme="minorEastAsia" w:hAnsiTheme="minorEastAsia" w:cs="ＭＳ Ｐゴシック" w:hint="eastAsia"/>
                <w:kern w:val="0"/>
                <w:sz w:val="20"/>
                <w:szCs w:val="20"/>
              </w:rPr>
              <w:t>及びラチェットの損傷及び摩耗の有無を調べる。</w:t>
            </w:r>
          </w:p>
        </w:tc>
        <w:tc>
          <w:tcPr>
            <w:tcW w:w="3686" w:type="dxa"/>
            <w:tcBorders>
              <w:top w:val="nil"/>
              <w:left w:val="nil"/>
              <w:bottom w:val="single" w:sz="4" w:space="0" w:color="000000"/>
              <w:right w:val="single" w:sz="4" w:space="0" w:color="000000"/>
            </w:tcBorders>
            <w:shd w:val="clear" w:color="auto" w:fill="auto"/>
            <w:hideMark/>
          </w:tcPr>
          <w:p w14:paraId="171C095E" w14:textId="77777777" w:rsidR="00344051" w:rsidRPr="00573B95" w:rsidRDefault="00AB32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w:t>
            </w:r>
            <w:r w:rsidR="005F0F39"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01B15C9E" w14:textId="77777777" w:rsidTr="00EC005C">
        <w:trPr>
          <w:trHeight w:val="356"/>
        </w:trPr>
        <w:tc>
          <w:tcPr>
            <w:tcW w:w="1421" w:type="dxa"/>
            <w:vMerge w:val="restart"/>
            <w:tcBorders>
              <w:top w:val="nil"/>
              <w:left w:val="single" w:sz="4" w:space="0" w:color="000000"/>
              <w:bottom w:val="single" w:sz="4" w:space="0" w:color="000000"/>
              <w:right w:val="single" w:sz="4" w:space="0" w:color="000000"/>
            </w:tcBorders>
            <w:shd w:val="clear" w:color="auto" w:fill="auto"/>
            <w:hideMark/>
          </w:tcPr>
          <w:p w14:paraId="7DE4D034" w14:textId="77777777" w:rsidR="00344051" w:rsidRPr="00573B95" w:rsidRDefault="00B451B6"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2.4.5</w:t>
            </w:r>
          </w:p>
          <w:p w14:paraId="4E1469A1" w14:textId="77777777" w:rsidR="00344051" w:rsidRPr="00573B95" w:rsidRDefault="00AB3236"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00252061" w14:textId="17456E3A" w:rsidR="00344051" w:rsidRPr="00573B95" w:rsidRDefault="00466A41" w:rsidP="008C3150">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ボウル、エプロン、エジェクター及びドーザー</w:t>
            </w:r>
          </w:p>
        </w:tc>
        <w:tc>
          <w:tcPr>
            <w:tcW w:w="3402" w:type="dxa"/>
            <w:tcBorders>
              <w:top w:val="single" w:sz="4" w:space="0" w:color="auto"/>
              <w:left w:val="nil"/>
              <w:bottom w:val="nil"/>
              <w:right w:val="single" w:sz="4" w:space="0" w:color="000000"/>
            </w:tcBorders>
            <w:shd w:val="clear" w:color="auto" w:fill="auto"/>
            <w:hideMark/>
          </w:tcPr>
          <w:p w14:paraId="2B57E961"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00AB3236" w:rsidRPr="00573B95">
              <w:rPr>
                <w:rFonts w:asciiTheme="minorEastAsia" w:hAnsiTheme="minorEastAsia" w:cs="ＭＳ Ｐゴシック" w:hint="eastAsia"/>
                <w:kern w:val="0"/>
                <w:sz w:val="20"/>
                <w:szCs w:val="20"/>
              </w:rPr>
              <w:t>、変形及び摩耗の有無を調べる。</w:t>
            </w:r>
          </w:p>
          <w:p w14:paraId="66A0F44C"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AB3236" w:rsidRPr="00573B95">
              <w:rPr>
                <w:rFonts w:asciiTheme="minorEastAsia" w:hAnsiTheme="minorEastAsia" w:cs="ＭＳ Ｐゴシック" w:hint="eastAsia"/>
                <w:kern w:val="0"/>
                <w:sz w:val="20"/>
                <w:szCs w:val="20"/>
              </w:rPr>
              <w:t>が疑わしい場合は探傷器等で調べる。</w:t>
            </w:r>
          </w:p>
        </w:tc>
        <w:tc>
          <w:tcPr>
            <w:tcW w:w="3686" w:type="dxa"/>
            <w:tcBorders>
              <w:top w:val="single" w:sz="4" w:space="0" w:color="auto"/>
              <w:left w:val="nil"/>
              <w:bottom w:val="nil"/>
              <w:right w:val="single" w:sz="4" w:space="0" w:color="000000"/>
            </w:tcBorders>
            <w:shd w:val="clear" w:color="auto" w:fill="auto"/>
            <w:hideMark/>
          </w:tcPr>
          <w:p w14:paraId="47C8E977" w14:textId="77777777" w:rsidR="00344051" w:rsidRPr="00573B95" w:rsidRDefault="00AB32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、著しい変形</w:t>
            </w:r>
            <w:r w:rsidR="005F0F39"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4CB0E840" w14:textId="77777777" w:rsidTr="00EC005C">
        <w:trPr>
          <w:trHeight w:val="480"/>
        </w:trPr>
        <w:tc>
          <w:tcPr>
            <w:tcW w:w="1421" w:type="dxa"/>
            <w:vMerge/>
            <w:tcBorders>
              <w:top w:val="nil"/>
              <w:left w:val="single" w:sz="4" w:space="0" w:color="000000"/>
              <w:bottom w:val="single" w:sz="4" w:space="0" w:color="000000"/>
              <w:right w:val="single" w:sz="4" w:space="0" w:color="000000"/>
            </w:tcBorders>
            <w:vAlign w:val="center"/>
            <w:hideMark/>
          </w:tcPr>
          <w:p w14:paraId="0C3AB97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43EA008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0323BE11" w14:textId="77777777" w:rsidR="00344051" w:rsidRPr="00573B95" w:rsidRDefault="00AB32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290482" w:rsidRPr="00573B95">
              <w:rPr>
                <w:rFonts w:asciiTheme="minorEastAsia" w:hAnsiTheme="minorEastAsia" w:cs="ＭＳ Ｐゴシック" w:hint="eastAsia"/>
                <w:kern w:val="0"/>
                <w:sz w:val="20"/>
                <w:szCs w:val="20"/>
              </w:rPr>
              <w:t>ボウルの底板及び各カッターの摩耗の有無を調べる。</w:t>
            </w:r>
          </w:p>
        </w:tc>
        <w:tc>
          <w:tcPr>
            <w:tcW w:w="3686" w:type="dxa"/>
            <w:tcBorders>
              <w:top w:val="nil"/>
              <w:left w:val="nil"/>
              <w:bottom w:val="nil"/>
              <w:right w:val="single" w:sz="4" w:space="0" w:color="000000"/>
            </w:tcBorders>
            <w:shd w:val="clear" w:color="auto" w:fill="auto"/>
            <w:noWrap/>
            <w:hideMark/>
          </w:tcPr>
          <w:p w14:paraId="0D3F33BF" w14:textId="77777777" w:rsidR="00344051" w:rsidRPr="00573B95" w:rsidRDefault="0029048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著しい摩耗</w:t>
            </w:r>
            <w:r w:rsidR="00AB3236" w:rsidRPr="00573B95">
              <w:rPr>
                <w:rFonts w:asciiTheme="minorEastAsia" w:hAnsiTheme="minorEastAsia" w:cs="ＭＳ Ｐゴシック" w:hint="eastAsia"/>
                <w:kern w:val="0"/>
                <w:sz w:val="20"/>
                <w:szCs w:val="20"/>
              </w:rPr>
              <w:t>がないこと。</w:t>
            </w:r>
          </w:p>
        </w:tc>
      </w:tr>
      <w:tr w:rsidR="006231E6" w:rsidRPr="00573B95" w14:paraId="5BCDADEC" w14:textId="77777777" w:rsidTr="00007AB6">
        <w:trPr>
          <w:trHeight w:val="480"/>
        </w:trPr>
        <w:tc>
          <w:tcPr>
            <w:tcW w:w="1421" w:type="dxa"/>
            <w:vMerge/>
            <w:tcBorders>
              <w:top w:val="nil"/>
              <w:left w:val="single" w:sz="4" w:space="0" w:color="000000"/>
              <w:bottom w:val="single" w:sz="4" w:space="0" w:color="auto"/>
              <w:right w:val="single" w:sz="4" w:space="0" w:color="000000"/>
            </w:tcBorders>
            <w:vAlign w:val="center"/>
            <w:hideMark/>
          </w:tcPr>
          <w:p w14:paraId="39CAC31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32AC4BB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6E06719" w14:textId="77777777" w:rsidR="00344051" w:rsidRPr="00573B95" w:rsidRDefault="00AB32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39DFDA7D" w14:textId="77777777" w:rsidR="00344051" w:rsidRPr="00573B95" w:rsidRDefault="00AB32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5F0F39"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7DF27EC4" w14:textId="77777777" w:rsidTr="00EC005C">
        <w:trPr>
          <w:trHeight w:val="270"/>
        </w:trPr>
        <w:tc>
          <w:tcPr>
            <w:tcW w:w="142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7C961FA1" w14:textId="77777777" w:rsidR="00344051" w:rsidRPr="00573B95" w:rsidRDefault="00B451B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2.4</w:t>
            </w:r>
            <w:r w:rsidR="00AB3236"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6</w:t>
            </w:r>
          </w:p>
          <w:p w14:paraId="26486F15" w14:textId="77777777" w:rsidR="00344051" w:rsidRPr="00573B95" w:rsidRDefault="00AB3236"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tc>
        <w:tc>
          <w:tcPr>
            <w:tcW w:w="2126" w:type="dxa"/>
            <w:tcBorders>
              <w:top w:val="nil"/>
              <w:left w:val="nil"/>
              <w:bottom w:val="single" w:sz="4" w:space="0" w:color="000000"/>
              <w:right w:val="single" w:sz="4" w:space="0" w:color="000000"/>
            </w:tcBorders>
            <w:shd w:val="clear" w:color="auto" w:fill="auto"/>
            <w:hideMark/>
          </w:tcPr>
          <w:p w14:paraId="43DA3B64" w14:textId="77777777" w:rsidR="00344051" w:rsidRPr="00573B95" w:rsidRDefault="00AB32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作動油タンク</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26253F1A" w14:textId="77777777" w:rsidR="00344051" w:rsidRPr="00573B95" w:rsidRDefault="00AB3236" w:rsidP="00751392">
            <w:pPr>
              <w:overflowPunct w:val="0"/>
              <w:autoSpaceDE w:val="0"/>
              <w:autoSpaceDN w:val="0"/>
              <w:adjustRightInd w:val="0"/>
              <w:snapToGrid w:val="0"/>
              <w:spacing w:beforeLines="10" w:before="36" w:afterLines="10" w:after="36"/>
              <w:ind w:rightChars="50" w:right="105" w:firstLineChars="200" w:firstLine="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　油圧装置の検査方法及び判定基準を適用すること。</w:t>
            </w:r>
          </w:p>
        </w:tc>
      </w:tr>
      <w:tr w:rsidR="006231E6" w:rsidRPr="00573B95" w14:paraId="12876665"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5AF6197E"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2E3CCD04" w14:textId="77777777" w:rsidR="00344051" w:rsidRPr="00573B95" w:rsidRDefault="00AB32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フィルター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6D91EEEA" w14:textId="77777777" w:rsidR="00344051" w:rsidRPr="00573B95" w:rsidRDefault="00AB323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07E2858" w14:textId="77777777" w:rsidTr="00EC005C">
        <w:trPr>
          <w:trHeight w:val="406"/>
        </w:trPr>
        <w:tc>
          <w:tcPr>
            <w:tcW w:w="1421" w:type="dxa"/>
            <w:vMerge/>
            <w:tcBorders>
              <w:top w:val="nil"/>
              <w:left w:val="single" w:sz="4" w:space="0" w:color="000000"/>
              <w:bottom w:val="single" w:sz="4" w:space="0" w:color="000000"/>
              <w:right w:val="single" w:sz="4" w:space="0" w:color="000000"/>
            </w:tcBorders>
            <w:vAlign w:val="center"/>
            <w:hideMark/>
          </w:tcPr>
          <w:p w14:paraId="6F6FED0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33E44809" w14:textId="77777777" w:rsidR="00344051" w:rsidRPr="00573B95" w:rsidRDefault="00AB32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配管</w:t>
            </w:r>
          </w:p>
          <w:p w14:paraId="57AC40BC" w14:textId="77777777" w:rsidR="00344051" w:rsidRPr="00573B95" w:rsidRDefault="00AB3236"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w:t>
            </w:r>
            <w:r w:rsidR="000F07C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高圧パイプ）</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063C405F" w14:textId="77777777" w:rsidR="00344051" w:rsidRPr="00573B95" w:rsidRDefault="00AB323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EB2779D" w14:textId="77777777" w:rsidTr="00EC005C">
        <w:trPr>
          <w:trHeight w:val="199"/>
        </w:trPr>
        <w:tc>
          <w:tcPr>
            <w:tcW w:w="1421" w:type="dxa"/>
            <w:vMerge/>
            <w:tcBorders>
              <w:top w:val="nil"/>
              <w:left w:val="single" w:sz="4" w:space="0" w:color="000000"/>
              <w:bottom w:val="single" w:sz="4" w:space="0" w:color="000000"/>
              <w:right w:val="single" w:sz="4" w:space="0" w:color="000000"/>
            </w:tcBorders>
            <w:vAlign w:val="center"/>
            <w:hideMark/>
          </w:tcPr>
          <w:p w14:paraId="12DE9BC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010AD2AD" w14:textId="77777777" w:rsidR="00344051" w:rsidRPr="00573B95" w:rsidRDefault="00AB32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油圧ポンプ</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1740DEDD" w14:textId="77777777" w:rsidR="00344051" w:rsidRPr="00573B95" w:rsidRDefault="00AB323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D17F248"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0FA39146"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1108F45A" w14:textId="77777777" w:rsidR="00344051" w:rsidRPr="00573B95" w:rsidRDefault="00466A41"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AB3236" w:rsidRPr="00573B95">
              <w:rPr>
                <w:rFonts w:asciiTheme="minorEastAsia" w:hAnsiTheme="minorEastAsia" w:cs="ＭＳ Ｐゴシック" w:hint="eastAsia"/>
                <w:kern w:val="0"/>
                <w:sz w:val="20"/>
                <w:szCs w:val="20"/>
              </w:rPr>
              <w:t>)　油圧シリンダー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1F92C839" w14:textId="77777777" w:rsidR="00344051" w:rsidRPr="00573B95" w:rsidRDefault="00AB323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B2E8CF4"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7AB6A5D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4C05C815" w14:textId="77777777" w:rsidR="00344051" w:rsidRPr="00573B95" w:rsidRDefault="00AB32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466A41" w:rsidRPr="00573B95">
              <w:rPr>
                <w:rFonts w:asciiTheme="minorEastAsia" w:hAnsiTheme="minorEastAsia" w:cs="ＭＳ Ｐゴシック" w:hint="eastAsia"/>
                <w:kern w:val="0"/>
                <w:sz w:val="20"/>
                <w:szCs w:val="20"/>
              </w:rPr>
              <w:t>6</w:t>
            </w:r>
            <w:r w:rsidRPr="00573B95">
              <w:rPr>
                <w:rFonts w:asciiTheme="minorEastAsia" w:hAnsiTheme="minorEastAsia" w:cs="ＭＳ Ｐゴシック" w:hint="eastAsia"/>
                <w:kern w:val="0"/>
                <w:sz w:val="20"/>
                <w:szCs w:val="20"/>
              </w:rPr>
              <w:t>)　方向制御弁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14D99B7B" w14:textId="77777777" w:rsidR="00344051" w:rsidRPr="00573B95" w:rsidRDefault="00AB323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BC4B7F5"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43E27396"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61792093" w14:textId="77777777" w:rsidR="00344051" w:rsidRPr="00573B95" w:rsidRDefault="00466A41"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AB3236" w:rsidRPr="00573B95">
              <w:rPr>
                <w:rFonts w:asciiTheme="minorEastAsia" w:hAnsiTheme="minorEastAsia" w:cs="ＭＳ Ｐゴシック" w:hint="eastAsia"/>
                <w:kern w:val="0"/>
                <w:sz w:val="20"/>
                <w:szCs w:val="20"/>
              </w:rPr>
              <w:t>)　圧力制御弁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7EE3947F" w14:textId="77777777" w:rsidR="00344051" w:rsidRPr="00573B95" w:rsidRDefault="00AB323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F440874"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44D21A8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4B5095DE" w14:textId="77777777" w:rsidR="00344051" w:rsidRPr="00573B95" w:rsidRDefault="00466A41"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w:t>
            </w:r>
            <w:r w:rsidR="00AB3236" w:rsidRPr="00573B95">
              <w:rPr>
                <w:rFonts w:asciiTheme="minorEastAsia" w:hAnsiTheme="minorEastAsia" w:cs="ＭＳ Ｐゴシック" w:hint="eastAsia"/>
                <w:kern w:val="0"/>
                <w:sz w:val="20"/>
                <w:szCs w:val="20"/>
              </w:rPr>
              <w:t>)　逆止め弁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6D9243E8" w14:textId="77777777" w:rsidR="00344051" w:rsidRPr="00573B95" w:rsidRDefault="00AB323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B344369" w14:textId="77777777" w:rsidTr="00EC005C">
        <w:trPr>
          <w:trHeight w:val="433"/>
        </w:trPr>
        <w:tc>
          <w:tcPr>
            <w:tcW w:w="1421" w:type="dxa"/>
            <w:vMerge/>
            <w:tcBorders>
              <w:top w:val="nil"/>
              <w:left w:val="single" w:sz="4" w:space="0" w:color="000000"/>
              <w:bottom w:val="single" w:sz="4" w:space="0" w:color="000000"/>
              <w:right w:val="single" w:sz="4" w:space="0" w:color="000000"/>
            </w:tcBorders>
            <w:vAlign w:val="center"/>
            <w:hideMark/>
          </w:tcPr>
          <w:p w14:paraId="100516A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2E427CE0" w14:textId="77777777" w:rsidR="00344051" w:rsidRPr="00573B95" w:rsidRDefault="00466A41"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w:t>
            </w:r>
            <w:r w:rsidR="00AB3236"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アキュムレーター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47BD7B69" w14:textId="77777777" w:rsidR="00344051" w:rsidRPr="00573B95" w:rsidRDefault="00AB3236"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A32C19D" w14:textId="77777777" w:rsidTr="00EC005C">
        <w:trPr>
          <w:trHeight w:val="585"/>
        </w:trPr>
        <w:tc>
          <w:tcPr>
            <w:tcW w:w="1421" w:type="dxa"/>
            <w:tcBorders>
              <w:top w:val="nil"/>
              <w:left w:val="single" w:sz="4" w:space="0" w:color="000000"/>
              <w:bottom w:val="single" w:sz="4" w:space="0" w:color="auto"/>
              <w:right w:val="single" w:sz="4" w:space="0" w:color="000000"/>
            </w:tcBorders>
            <w:shd w:val="clear" w:color="auto" w:fill="auto"/>
            <w:hideMark/>
          </w:tcPr>
          <w:p w14:paraId="2F0AEBF0" w14:textId="77777777" w:rsidR="00344051" w:rsidRPr="00573B95" w:rsidRDefault="00B451B6"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2.4.7</w:t>
            </w:r>
          </w:p>
          <w:p w14:paraId="510A1307" w14:textId="77777777" w:rsidR="00344051" w:rsidRPr="00573B95" w:rsidRDefault="00AB3236"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tc>
        <w:tc>
          <w:tcPr>
            <w:tcW w:w="2126" w:type="dxa"/>
            <w:tcBorders>
              <w:top w:val="nil"/>
              <w:left w:val="nil"/>
              <w:bottom w:val="single" w:sz="4" w:space="0" w:color="000000"/>
              <w:right w:val="single" w:sz="4" w:space="0" w:color="000000"/>
            </w:tcBorders>
            <w:shd w:val="clear" w:color="auto" w:fill="auto"/>
            <w:hideMark/>
          </w:tcPr>
          <w:p w14:paraId="0A88E044" w14:textId="77777777" w:rsidR="00344051" w:rsidRPr="00573B95" w:rsidRDefault="00AB3236" w:rsidP="008C3150">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操作レバー</w:t>
            </w:r>
          </w:p>
        </w:tc>
        <w:tc>
          <w:tcPr>
            <w:tcW w:w="3402" w:type="dxa"/>
            <w:tcBorders>
              <w:top w:val="nil"/>
              <w:left w:val="nil"/>
              <w:bottom w:val="single" w:sz="4" w:space="0" w:color="000000"/>
              <w:right w:val="single" w:sz="4" w:space="0" w:color="000000"/>
            </w:tcBorders>
            <w:shd w:val="clear" w:color="auto" w:fill="auto"/>
            <w:hideMark/>
          </w:tcPr>
          <w:p w14:paraId="401059AF" w14:textId="77777777" w:rsidR="00344051" w:rsidRPr="00573B95" w:rsidRDefault="00AB3236" w:rsidP="008C3150">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レバーを操作し、ストロークの適否及びがたの有無を調べる。</w:t>
            </w:r>
          </w:p>
        </w:tc>
        <w:tc>
          <w:tcPr>
            <w:tcW w:w="3686" w:type="dxa"/>
            <w:tcBorders>
              <w:top w:val="nil"/>
              <w:left w:val="nil"/>
              <w:bottom w:val="single" w:sz="4" w:space="0" w:color="000000"/>
              <w:right w:val="single" w:sz="4" w:space="0" w:color="000000"/>
            </w:tcBorders>
            <w:shd w:val="clear" w:color="auto" w:fill="auto"/>
            <w:hideMark/>
          </w:tcPr>
          <w:p w14:paraId="4E4D6544" w14:textId="77777777" w:rsidR="00344051" w:rsidRPr="00573B95" w:rsidRDefault="00AB3236" w:rsidP="008C3150">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ストロークが適正で、著しいがたがないこと。</w:t>
            </w:r>
          </w:p>
        </w:tc>
      </w:tr>
      <w:tr w:rsidR="006231E6" w:rsidRPr="00573B95" w14:paraId="07F01556" w14:textId="77777777" w:rsidTr="00C006B7">
        <w:trPr>
          <w:trHeight w:val="1129"/>
        </w:trPr>
        <w:tc>
          <w:tcPr>
            <w:tcW w:w="1421" w:type="dxa"/>
            <w:vMerge w:val="restart"/>
            <w:tcBorders>
              <w:left w:val="single" w:sz="4" w:space="0" w:color="000000"/>
              <w:bottom w:val="nil"/>
              <w:right w:val="single" w:sz="4" w:space="0" w:color="000000"/>
            </w:tcBorders>
            <w:shd w:val="clear" w:color="auto" w:fill="auto"/>
            <w:hideMark/>
          </w:tcPr>
          <w:p w14:paraId="583A6AB1" w14:textId="77777777" w:rsidR="00011F36" w:rsidRPr="00573B95" w:rsidRDefault="00011F36" w:rsidP="000C206B">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2.4.8</w:t>
            </w:r>
          </w:p>
          <w:p w14:paraId="58E2232A" w14:textId="77777777" w:rsidR="00011F36" w:rsidRPr="00573B95" w:rsidRDefault="00011F36" w:rsidP="000C206B">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766BDDBE" w14:textId="77777777" w:rsidR="00011F36" w:rsidRPr="00573B95" w:rsidRDefault="00011F36" w:rsidP="000C206B">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2.4.9</w:t>
            </w:r>
          </w:p>
          <w:p w14:paraId="541BED27" w14:textId="2326B9E9" w:rsidR="00011F36" w:rsidRPr="00573B95" w:rsidRDefault="00011F36"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2126" w:type="dxa"/>
            <w:vMerge w:val="restart"/>
            <w:tcBorders>
              <w:left w:val="single" w:sz="4" w:space="0" w:color="000000"/>
              <w:bottom w:val="nil"/>
              <w:right w:val="single" w:sz="4" w:space="0" w:color="000000"/>
            </w:tcBorders>
            <w:shd w:val="clear" w:color="auto" w:fill="auto"/>
            <w:hideMark/>
          </w:tcPr>
          <w:p w14:paraId="50BE4A32" w14:textId="77777777" w:rsidR="00011F36" w:rsidRPr="00573B95" w:rsidRDefault="00011F36" w:rsidP="000C206B">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キャブ及びカバー</w:t>
            </w:r>
          </w:p>
          <w:p w14:paraId="4E65DDBD" w14:textId="7866060E" w:rsidR="00011F36" w:rsidRPr="00573B95" w:rsidRDefault="00CD6CF8" w:rsidP="000F6D3C">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11F36" w:rsidRPr="00573B95">
              <w:rPr>
                <w:rFonts w:asciiTheme="minorEastAsia" w:hAnsiTheme="minorEastAsia" w:cs="ＭＳ Ｐゴシック" w:hint="eastAsia"/>
                <w:kern w:val="0"/>
                <w:sz w:val="20"/>
                <w:szCs w:val="20"/>
              </w:rPr>
              <w:t>ヘッドガードを含む。</w:t>
            </w:r>
            <w:r w:rsidRPr="00573B95">
              <w:rPr>
                <w:rFonts w:asciiTheme="minorEastAsia" w:hAnsiTheme="minorEastAsia" w:cs="ＭＳ Ｐゴシック" w:hint="eastAsia"/>
                <w:kern w:val="0"/>
                <w:sz w:val="20"/>
                <w:szCs w:val="20"/>
              </w:rPr>
              <w:t>）</w:t>
            </w:r>
          </w:p>
        </w:tc>
        <w:tc>
          <w:tcPr>
            <w:tcW w:w="3402" w:type="dxa"/>
            <w:tcBorders>
              <w:left w:val="nil"/>
              <w:bottom w:val="nil"/>
              <w:right w:val="single" w:sz="4" w:space="0" w:color="000000"/>
            </w:tcBorders>
            <w:shd w:val="clear" w:color="auto" w:fill="auto"/>
            <w:hideMark/>
          </w:tcPr>
          <w:p w14:paraId="2306D5F6" w14:textId="77777777" w:rsidR="00011F36" w:rsidRPr="00573B95" w:rsidRDefault="00011F36" w:rsidP="000C206B">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亀裂、変形、腐食及び雨漏りの有無を調べる。</w:t>
            </w:r>
          </w:p>
          <w:p w14:paraId="34F87D11" w14:textId="584AF404" w:rsidR="00011F36" w:rsidRPr="00573B95" w:rsidRDefault="00011F36"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686" w:type="dxa"/>
            <w:tcBorders>
              <w:left w:val="nil"/>
              <w:bottom w:val="nil"/>
              <w:right w:val="single" w:sz="4" w:space="0" w:color="000000"/>
            </w:tcBorders>
            <w:shd w:val="clear" w:color="auto" w:fill="auto"/>
            <w:hideMark/>
          </w:tcPr>
          <w:p w14:paraId="3BE2D41C" w14:textId="77777777" w:rsidR="00011F36" w:rsidRPr="00573B95" w:rsidRDefault="00011F36" w:rsidP="000C206B">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亀裂、変形、腐食及び雨漏りがないこと。</w:t>
            </w:r>
          </w:p>
        </w:tc>
      </w:tr>
      <w:tr w:rsidR="006231E6" w:rsidRPr="00573B95" w14:paraId="46EF138D" w14:textId="77777777" w:rsidTr="00C006B7">
        <w:trPr>
          <w:trHeight w:val="883"/>
        </w:trPr>
        <w:tc>
          <w:tcPr>
            <w:tcW w:w="1421" w:type="dxa"/>
            <w:vMerge/>
            <w:tcBorders>
              <w:left w:val="single" w:sz="4" w:space="0" w:color="000000"/>
              <w:right w:val="single" w:sz="4" w:space="0" w:color="000000"/>
            </w:tcBorders>
            <w:vAlign w:val="center"/>
            <w:hideMark/>
          </w:tcPr>
          <w:p w14:paraId="295619F5"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672EA3E5" w14:textId="77777777" w:rsidR="00011F36" w:rsidRPr="00573B95" w:rsidRDefault="00011F36" w:rsidP="00751392">
            <w:pPr>
              <w:overflowPunct w:val="0"/>
              <w:autoSpaceDE w:val="0"/>
              <w:autoSpaceDN w:val="0"/>
              <w:adjustRightInd w:val="0"/>
              <w:snapToGrid w:val="0"/>
              <w:spacing w:beforeLines="10" w:before="36" w:afterLines="10" w:after="36"/>
              <w:ind w:leftChars="100" w:left="210" w:rightChars="-47" w:right="-99"/>
              <w:jc w:val="left"/>
              <w:rPr>
                <w:rFonts w:asciiTheme="minorEastAsia" w:hAnsiTheme="minorEastAsia" w:cs="ＭＳ Ｐゴシック"/>
                <w:kern w:val="0"/>
                <w:sz w:val="20"/>
                <w:szCs w:val="20"/>
              </w:rPr>
            </w:pPr>
          </w:p>
        </w:tc>
        <w:tc>
          <w:tcPr>
            <w:tcW w:w="3402" w:type="dxa"/>
            <w:tcBorders>
              <w:left w:val="nil"/>
              <w:bottom w:val="nil"/>
              <w:right w:val="single" w:sz="4" w:space="0" w:color="000000"/>
            </w:tcBorders>
            <w:shd w:val="clear" w:color="auto" w:fill="auto"/>
            <w:hideMark/>
          </w:tcPr>
          <w:p w14:paraId="03526482"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ドア及びカバーの開閉状態並びにロック及びキーの異常の有無を調べる。</w:t>
            </w:r>
          </w:p>
        </w:tc>
        <w:tc>
          <w:tcPr>
            <w:tcW w:w="3686" w:type="dxa"/>
            <w:tcBorders>
              <w:top w:val="nil"/>
              <w:left w:val="nil"/>
              <w:bottom w:val="nil"/>
              <w:right w:val="single" w:sz="4" w:space="0" w:color="000000"/>
            </w:tcBorders>
            <w:shd w:val="clear" w:color="auto" w:fill="auto"/>
            <w:hideMark/>
          </w:tcPr>
          <w:p w14:paraId="0AE67A50"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開閉、ロック及びキーに異常がないこと。</w:t>
            </w:r>
          </w:p>
        </w:tc>
      </w:tr>
      <w:tr w:rsidR="006231E6" w:rsidRPr="00573B95" w14:paraId="25C987D0" w14:textId="77777777" w:rsidTr="00EC005C">
        <w:trPr>
          <w:trHeight w:val="270"/>
        </w:trPr>
        <w:tc>
          <w:tcPr>
            <w:tcW w:w="1421" w:type="dxa"/>
            <w:vMerge/>
            <w:tcBorders>
              <w:left w:val="single" w:sz="4" w:space="0" w:color="000000"/>
              <w:right w:val="single" w:sz="4" w:space="0" w:color="000000"/>
            </w:tcBorders>
            <w:vAlign w:val="center"/>
            <w:hideMark/>
          </w:tcPr>
          <w:p w14:paraId="5CCDD371"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vAlign w:val="center"/>
            <w:hideMark/>
          </w:tcPr>
          <w:p w14:paraId="5F356EB0"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FE45192"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ガラスのがた及び破損の有無を調べる。</w:t>
            </w:r>
          </w:p>
        </w:tc>
        <w:tc>
          <w:tcPr>
            <w:tcW w:w="3686" w:type="dxa"/>
            <w:tcBorders>
              <w:top w:val="nil"/>
              <w:left w:val="nil"/>
              <w:bottom w:val="single" w:sz="4" w:space="0" w:color="000000"/>
              <w:right w:val="single" w:sz="4" w:space="0" w:color="000000"/>
            </w:tcBorders>
            <w:shd w:val="clear" w:color="auto" w:fill="auto"/>
            <w:hideMark/>
          </w:tcPr>
          <w:p w14:paraId="151A1CA4"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がた及び破損がないこと。</w:t>
            </w:r>
          </w:p>
        </w:tc>
      </w:tr>
      <w:tr w:rsidR="006231E6" w:rsidRPr="00573B95" w14:paraId="6184260D" w14:textId="77777777" w:rsidTr="00EC005C">
        <w:trPr>
          <w:trHeight w:val="270"/>
        </w:trPr>
        <w:tc>
          <w:tcPr>
            <w:tcW w:w="1421" w:type="dxa"/>
            <w:vMerge/>
            <w:tcBorders>
              <w:left w:val="single" w:sz="4" w:space="0" w:color="000000"/>
              <w:right w:val="single" w:sz="4" w:space="0" w:color="000000"/>
            </w:tcBorders>
            <w:vAlign w:val="center"/>
            <w:hideMark/>
          </w:tcPr>
          <w:p w14:paraId="3F6BEDEF"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A93CC95" w14:textId="77777777" w:rsidR="00011F36" w:rsidRPr="00573B95" w:rsidRDefault="00011F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座席</w:t>
            </w:r>
          </w:p>
        </w:tc>
        <w:tc>
          <w:tcPr>
            <w:tcW w:w="3402" w:type="dxa"/>
            <w:tcBorders>
              <w:top w:val="single" w:sz="4" w:space="0" w:color="000000"/>
              <w:left w:val="nil"/>
              <w:bottom w:val="nil"/>
              <w:right w:val="single" w:sz="4" w:space="0" w:color="000000"/>
            </w:tcBorders>
            <w:shd w:val="clear" w:color="auto" w:fill="auto"/>
            <w:hideMark/>
          </w:tcPr>
          <w:p w14:paraId="031C330B"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調整・ロック装置の作動の適否を調べる。</w:t>
            </w:r>
          </w:p>
        </w:tc>
        <w:tc>
          <w:tcPr>
            <w:tcW w:w="3686" w:type="dxa"/>
            <w:tcBorders>
              <w:top w:val="single" w:sz="4" w:space="0" w:color="000000"/>
              <w:left w:val="nil"/>
              <w:bottom w:val="nil"/>
              <w:right w:val="single" w:sz="4" w:space="0" w:color="000000"/>
            </w:tcBorders>
            <w:shd w:val="clear" w:color="auto" w:fill="auto"/>
            <w:hideMark/>
          </w:tcPr>
          <w:p w14:paraId="6BDEE856"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443B5AB6" w14:textId="77777777" w:rsidTr="00EC005C">
        <w:trPr>
          <w:trHeight w:val="480"/>
        </w:trPr>
        <w:tc>
          <w:tcPr>
            <w:tcW w:w="1421" w:type="dxa"/>
            <w:vMerge/>
            <w:tcBorders>
              <w:left w:val="single" w:sz="4" w:space="0" w:color="000000"/>
              <w:right w:val="single" w:sz="4" w:space="0" w:color="000000"/>
            </w:tcBorders>
            <w:vAlign w:val="center"/>
            <w:hideMark/>
          </w:tcPr>
          <w:p w14:paraId="25B4A667"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vAlign w:val="center"/>
            <w:hideMark/>
          </w:tcPr>
          <w:p w14:paraId="1E60838E"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77A392A8"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593E4073"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25B805EB" w14:textId="77777777" w:rsidTr="00EC005C">
        <w:trPr>
          <w:trHeight w:val="270"/>
        </w:trPr>
        <w:tc>
          <w:tcPr>
            <w:tcW w:w="1421" w:type="dxa"/>
            <w:vMerge/>
            <w:tcBorders>
              <w:left w:val="single" w:sz="4" w:space="0" w:color="000000"/>
              <w:right w:val="single" w:sz="4" w:space="0" w:color="000000"/>
            </w:tcBorders>
            <w:vAlign w:val="center"/>
          </w:tcPr>
          <w:p w14:paraId="3413D747"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right w:val="single" w:sz="4" w:space="0" w:color="000000"/>
            </w:tcBorders>
            <w:shd w:val="clear" w:color="auto" w:fill="auto"/>
          </w:tcPr>
          <w:p w14:paraId="78368C7E" w14:textId="77777777" w:rsidR="00011F36" w:rsidRPr="00573B95" w:rsidRDefault="00011F3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シートベルト</w:t>
            </w:r>
          </w:p>
        </w:tc>
        <w:tc>
          <w:tcPr>
            <w:tcW w:w="3402" w:type="dxa"/>
            <w:tcBorders>
              <w:top w:val="nil"/>
              <w:left w:val="nil"/>
              <w:bottom w:val="nil"/>
              <w:right w:val="single" w:sz="4" w:space="0" w:color="000000"/>
            </w:tcBorders>
            <w:shd w:val="clear" w:color="auto" w:fill="auto"/>
          </w:tcPr>
          <w:p w14:paraId="5FB8A579" w14:textId="7E593384" w:rsidR="00011F36" w:rsidRPr="00573B95" w:rsidRDefault="00011F36" w:rsidP="009E3B3F">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ベルトの損傷の有無を調べる。</w:t>
            </w:r>
          </w:p>
        </w:tc>
        <w:tc>
          <w:tcPr>
            <w:tcW w:w="3686" w:type="dxa"/>
            <w:tcBorders>
              <w:top w:val="nil"/>
              <w:left w:val="nil"/>
              <w:bottom w:val="nil"/>
              <w:right w:val="single" w:sz="4" w:space="0" w:color="000000"/>
            </w:tcBorders>
            <w:shd w:val="clear" w:color="auto" w:fill="auto"/>
          </w:tcPr>
          <w:p w14:paraId="49B0FBC8" w14:textId="701EFA7B" w:rsidR="00011F36" w:rsidRPr="00573B95" w:rsidRDefault="00011F36" w:rsidP="009E3B3F">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ベルトに損傷が無いこと。</w:t>
            </w:r>
          </w:p>
        </w:tc>
      </w:tr>
      <w:tr w:rsidR="006231E6" w:rsidRPr="00573B95" w14:paraId="5CB2070F" w14:textId="77777777" w:rsidTr="00EC005C">
        <w:trPr>
          <w:trHeight w:val="270"/>
        </w:trPr>
        <w:tc>
          <w:tcPr>
            <w:tcW w:w="1421" w:type="dxa"/>
            <w:vMerge/>
            <w:tcBorders>
              <w:left w:val="single" w:sz="4" w:space="0" w:color="000000"/>
              <w:right w:val="single" w:sz="4" w:space="0" w:color="000000"/>
            </w:tcBorders>
            <w:vAlign w:val="center"/>
          </w:tcPr>
          <w:p w14:paraId="1FC7CF2E"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shd w:val="clear" w:color="auto" w:fill="auto"/>
          </w:tcPr>
          <w:p w14:paraId="4F63E423" w14:textId="77777777" w:rsidR="00011F36" w:rsidRPr="00573B95" w:rsidRDefault="00011F3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4633F70B" w14:textId="39B34B77" w:rsidR="00011F36" w:rsidRPr="00573B95" w:rsidRDefault="00011F36" w:rsidP="00A22BA7">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シートベルトを締め、バックルの巻取装置のロックの状態を調べる。</w:t>
            </w:r>
          </w:p>
        </w:tc>
        <w:tc>
          <w:tcPr>
            <w:tcW w:w="3686" w:type="dxa"/>
            <w:tcBorders>
              <w:top w:val="nil"/>
              <w:left w:val="nil"/>
              <w:right w:val="single" w:sz="4" w:space="0" w:color="000000"/>
            </w:tcBorders>
            <w:shd w:val="clear" w:color="auto" w:fill="auto"/>
          </w:tcPr>
          <w:p w14:paraId="52994327" w14:textId="24459ADC" w:rsidR="00011F36" w:rsidRPr="00573B95" w:rsidRDefault="00011F36" w:rsidP="00A22BA7">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正常にロックされること。</w:t>
            </w:r>
          </w:p>
        </w:tc>
      </w:tr>
      <w:tr w:rsidR="006231E6" w:rsidRPr="00573B95" w14:paraId="33C4F85D" w14:textId="77777777" w:rsidTr="00EC005C">
        <w:trPr>
          <w:trHeight w:val="270"/>
        </w:trPr>
        <w:tc>
          <w:tcPr>
            <w:tcW w:w="1421" w:type="dxa"/>
            <w:vMerge/>
            <w:tcBorders>
              <w:left w:val="single" w:sz="4" w:space="0" w:color="000000"/>
              <w:right w:val="single" w:sz="4" w:space="0" w:color="000000"/>
            </w:tcBorders>
            <w:vAlign w:val="center"/>
          </w:tcPr>
          <w:p w14:paraId="34C5A6C3"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shd w:val="clear" w:color="auto" w:fill="auto"/>
          </w:tcPr>
          <w:p w14:paraId="1D9B584A" w14:textId="77777777" w:rsidR="00011F36" w:rsidRPr="00573B95" w:rsidRDefault="00011F3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tcPr>
          <w:p w14:paraId="6B96D35D"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tcPr>
          <w:p w14:paraId="143797BD" w14:textId="77777777" w:rsidR="00011F36" w:rsidRPr="00573B95" w:rsidRDefault="00011F36"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緩み及び脱落がないこと。</w:t>
            </w:r>
          </w:p>
        </w:tc>
      </w:tr>
      <w:tr w:rsidR="006231E6" w:rsidRPr="00573B95" w14:paraId="74951B67" w14:textId="77777777" w:rsidTr="00EC005C">
        <w:trPr>
          <w:trHeight w:val="270"/>
        </w:trPr>
        <w:tc>
          <w:tcPr>
            <w:tcW w:w="1421" w:type="dxa"/>
            <w:vMerge/>
            <w:tcBorders>
              <w:left w:val="single" w:sz="4" w:space="0" w:color="000000"/>
              <w:right w:val="single" w:sz="4" w:space="0" w:color="000000"/>
            </w:tcBorders>
            <w:vAlign w:val="center"/>
            <w:hideMark/>
          </w:tcPr>
          <w:p w14:paraId="2678E54C"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07016277" w14:textId="77777777" w:rsidR="00011F36" w:rsidRPr="00573B95" w:rsidRDefault="00011F3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昇降設備及び滑り止め</w:t>
            </w:r>
          </w:p>
        </w:tc>
        <w:tc>
          <w:tcPr>
            <w:tcW w:w="3402" w:type="dxa"/>
            <w:tcBorders>
              <w:top w:val="single" w:sz="4" w:space="0" w:color="000000"/>
              <w:left w:val="nil"/>
              <w:bottom w:val="nil"/>
              <w:right w:val="single" w:sz="4" w:space="0" w:color="000000"/>
            </w:tcBorders>
            <w:shd w:val="clear" w:color="auto" w:fill="auto"/>
            <w:hideMark/>
          </w:tcPr>
          <w:p w14:paraId="5B2B1824"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亀裂、損傷及び変形の有無を調べる。</w:t>
            </w:r>
          </w:p>
        </w:tc>
        <w:tc>
          <w:tcPr>
            <w:tcW w:w="3686" w:type="dxa"/>
            <w:tcBorders>
              <w:top w:val="single" w:sz="4" w:space="0" w:color="000000"/>
              <w:left w:val="nil"/>
              <w:bottom w:val="nil"/>
              <w:right w:val="single" w:sz="4" w:space="0" w:color="000000"/>
            </w:tcBorders>
            <w:shd w:val="clear" w:color="auto" w:fill="auto"/>
            <w:hideMark/>
          </w:tcPr>
          <w:p w14:paraId="1F49FDAA" w14:textId="77777777" w:rsidR="00011F36" w:rsidRPr="00573B95" w:rsidRDefault="00011F36"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亀裂、損傷及び著しい変形がないこと。</w:t>
            </w:r>
          </w:p>
        </w:tc>
      </w:tr>
      <w:tr w:rsidR="006231E6" w:rsidRPr="00573B95" w14:paraId="275FB30B" w14:textId="77777777" w:rsidTr="00EC005C">
        <w:trPr>
          <w:trHeight w:val="480"/>
        </w:trPr>
        <w:tc>
          <w:tcPr>
            <w:tcW w:w="1421" w:type="dxa"/>
            <w:vMerge/>
            <w:tcBorders>
              <w:left w:val="single" w:sz="4" w:space="0" w:color="000000"/>
              <w:right w:val="single" w:sz="4" w:space="0" w:color="000000"/>
            </w:tcBorders>
            <w:vAlign w:val="center"/>
            <w:hideMark/>
          </w:tcPr>
          <w:p w14:paraId="1749248C"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6C0BD883"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D7E08A3"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071E1030"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68E1C0F9" w14:textId="77777777" w:rsidTr="00EC005C">
        <w:trPr>
          <w:trHeight w:val="720"/>
        </w:trPr>
        <w:tc>
          <w:tcPr>
            <w:tcW w:w="1421" w:type="dxa"/>
            <w:vMerge/>
            <w:tcBorders>
              <w:left w:val="single" w:sz="4" w:space="0" w:color="000000"/>
              <w:right w:val="single" w:sz="4" w:space="0" w:color="000000"/>
            </w:tcBorders>
            <w:vAlign w:val="center"/>
            <w:hideMark/>
          </w:tcPr>
          <w:p w14:paraId="1D6469EA"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000000"/>
              <w:left w:val="nil"/>
              <w:bottom w:val="single" w:sz="4" w:space="0" w:color="auto"/>
              <w:right w:val="single" w:sz="4" w:space="0" w:color="000000"/>
            </w:tcBorders>
            <w:shd w:val="clear" w:color="auto" w:fill="auto"/>
            <w:hideMark/>
          </w:tcPr>
          <w:p w14:paraId="30400356" w14:textId="77777777" w:rsidR="00011F36" w:rsidRPr="00573B95" w:rsidRDefault="00011F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表示板</w:t>
            </w:r>
          </w:p>
        </w:tc>
        <w:tc>
          <w:tcPr>
            <w:tcW w:w="3402" w:type="dxa"/>
            <w:tcBorders>
              <w:top w:val="single" w:sz="4" w:space="0" w:color="000000"/>
              <w:left w:val="nil"/>
              <w:bottom w:val="nil"/>
              <w:right w:val="single" w:sz="4" w:space="0" w:color="000000"/>
            </w:tcBorders>
            <w:shd w:val="clear" w:color="auto" w:fill="auto"/>
            <w:hideMark/>
          </w:tcPr>
          <w:p w14:paraId="22CCBF1A" w14:textId="77777777" w:rsidR="00011F36" w:rsidRPr="00573B95" w:rsidRDefault="00011F36" w:rsidP="00545E80">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構造規格に規定された表示板その他の注意・指示銘板等の損傷の有無及び取付け状態を調べる。</w:t>
            </w:r>
          </w:p>
        </w:tc>
        <w:tc>
          <w:tcPr>
            <w:tcW w:w="3686" w:type="dxa"/>
            <w:tcBorders>
              <w:top w:val="single" w:sz="4" w:space="0" w:color="000000"/>
              <w:left w:val="nil"/>
              <w:bottom w:val="nil"/>
              <w:right w:val="single" w:sz="4" w:space="0" w:color="000000"/>
            </w:tcBorders>
            <w:shd w:val="clear" w:color="auto" w:fill="auto"/>
            <w:hideMark/>
          </w:tcPr>
          <w:p w14:paraId="23CC1F84" w14:textId="77777777" w:rsidR="00011F36" w:rsidRPr="00573B95" w:rsidRDefault="00011F36" w:rsidP="00545E80">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損傷がなく、適正に取り付けられていること。</w:t>
            </w:r>
          </w:p>
        </w:tc>
      </w:tr>
      <w:tr w:rsidR="006231E6" w:rsidRPr="00573B95" w14:paraId="388AEBA9" w14:textId="77777777" w:rsidTr="00EC005C">
        <w:trPr>
          <w:trHeight w:val="414"/>
        </w:trPr>
        <w:tc>
          <w:tcPr>
            <w:tcW w:w="1421" w:type="dxa"/>
            <w:vMerge/>
            <w:tcBorders>
              <w:left w:val="single" w:sz="4" w:space="0" w:color="000000"/>
              <w:right w:val="single" w:sz="4" w:space="0" w:color="000000"/>
            </w:tcBorders>
            <w:vAlign w:val="center"/>
            <w:hideMark/>
          </w:tcPr>
          <w:p w14:paraId="37B50F3D"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auto"/>
              <w:left w:val="nil"/>
              <w:bottom w:val="nil"/>
              <w:right w:val="nil"/>
            </w:tcBorders>
            <w:shd w:val="clear" w:color="auto" w:fill="auto"/>
            <w:hideMark/>
          </w:tcPr>
          <w:p w14:paraId="38165786" w14:textId="77777777" w:rsidR="00011F36" w:rsidRPr="00573B95" w:rsidRDefault="00011F3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警音器</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C288AA4" w14:textId="1979C742" w:rsidR="00011F36" w:rsidRPr="00573B95" w:rsidRDefault="00011F36" w:rsidP="00545E80">
            <w:pPr>
              <w:overflowPunct w:val="0"/>
              <w:autoSpaceDE w:val="0"/>
              <w:autoSpaceDN w:val="0"/>
              <w:adjustRightInd w:val="0"/>
              <w:snapToGrid w:val="0"/>
              <w:spacing w:beforeLines="10" w:before="36" w:afterLines="10" w:after="36"/>
              <w:ind w:leftChars="5" w:left="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スイッチ類を操作し、作動の適否及び取付け状態を調べる。</w:t>
            </w:r>
          </w:p>
        </w:tc>
        <w:tc>
          <w:tcPr>
            <w:tcW w:w="3686" w:type="dxa"/>
            <w:tcBorders>
              <w:top w:val="single" w:sz="4" w:space="0" w:color="auto"/>
              <w:left w:val="nil"/>
              <w:bottom w:val="single" w:sz="4" w:space="0" w:color="auto"/>
              <w:right w:val="single" w:sz="4" w:space="0" w:color="auto"/>
            </w:tcBorders>
            <w:shd w:val="clear" w:color="auto" w:fill="auto"/>
            <w:hideMark/>
          </w:tcPr>
          <w:p w14:paraId="4A5BA30C" w14:textId="77777777" w:rsidR="00011F36" w:rsidRPr="00573B95" w:rsidRDefault="00011F36" w:rsidP="00545E80">
            <w:pPr>
              <w:overflowPunct w:val="0"/>
              <w:autoSpaceDE w:val="0"/>
              <w:autoSpaceDN w:val="0"/>
              <w:adjustRightInd w:val="0"/>
              <w:snapToGrid w:val="0"/>
              <w:spacing w:beforeLines="10" w:before="36" w:afterLines="10" w:after="36"/>
              <w:ind w:leftChars="5" w:left="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正常に作動し、適正に取り付けられていること。</w:t>
            </w:r>
          </w:p>
        </w:tc>
      </w:tr>
      <w:tr w:rsidR="006231E6" w:rsidRPr="00573B95" w14:paraId="50CF093D" w14:textId="77777777" w:rsidTr="00EC005C">
        <w:trPr>
          <w:trHeight w:val="480"/>
        </w:trPr>
        <w:tc>
          <w:tcPr>
            <w:tcW w:w="1421" w:type="dxa"/>
            <w:vMerge/>
            <w:tcBorders>
              <w:left w:val="single" w:sz="4" w:space="0" w:color="000000"/>
              <w:right w:val="single" w:sz="4" w:space="0" w:color="000000"/>
            </w:tcBorders>
            <w:vAlign w:val="center"/>
            <w:hideMark/>
          </w:tcPr>
          <w:p w14:paraId="447F863D"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000000"/>
              <w:left w:val="nil"/>
              <w:bottom w:val="single" w:sz="4" w:space="0" w:color="000000"/>
              <w:right w:val="single" w:sz="4" w:space="0" w:color="000000"/>
            </w:tcBorders>
            <w:shd w:val="clear" w:color="auto" w:fill="auto"/>
            <w:hideMark/>
          </w:tcPr>
          <w:p w14:paraId="6B4DB5D0" w14:textId="77777777" w:rsidR="00011F36" w:rsidRPr="00573B95" w:rsidRDefault="00011F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計器類</w:t>
            </w:r>
          </w:p>
          <w:p w14:paraId="1F44DCBC" w14:textId="77777777" w:rsidR="00011F36" w:rsidRPr="00573B95" w:rsidRDefault="00011F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932672" behindDoc="0" locked="0" layoutInCell="1" allowOverlap="1" wp14:anchorId="5F8A7D92" wp14:editId="67DA64C9">
                      <wp:simplePos x="0" y="0"/>
                      <wp:positionH relativeFrom="column">
                        <wp:posOffset>78105</wp:posOffset>
                      </wp:positionH>
                      <wp:positionV relativeFrom="paragraph">
                        <wp:posOffset>45085</wp:posOffset>
                      </wp:positionV>
                      <wp:extent cx="1148080" cy="664845"/>
                      <wp:effectExtent l="0" t="0" r="13970" b="20955"/>
                      <wp:wrapNone/>
                      <wp:docPr id="347" name="グループ化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8080" cy="664845"/>
                                <a:chOff x="0" y="0"/>
                                <a:chExt cx="1140460" cy="581025"/>
                              </a:xfrm>
                            </wpg:grpSpPr>
                            <wps:wsp>
                              <wps:cNvPr id="348" name="左大かっこ 348"/>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右大かっこ 349"/>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56BF14" id="グループ化 347" o:spid="_x0000_s1026" style="position:absolute;left:0;text-align:left;margin-left:6.15pt;margin-top:3.55pt;width:90.4pt;height:52.35pt;z-index:251932672;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">
                      <v:shape id="左大かっこ 348"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" adj="175" strokecolor="black [3213]"/>
                      <v:shape id="右大かっこ 349"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" adj="140" strokecolor="black [3213]"/>
                    </v:group>
                  </w:pict>
                </mc:Fallback>
              </mc:AlternateContent>
            </w:r>
            <w:r w:rsidRPr="00573B95">
              <w:rPr>
                <w:rFonts w:asciiTheme="minorEastAsia" w:hAnsiTheme="minorEastAsia" w:cs="ＭＳ Ｐゴシック" w:hint="eastAsia"/>
                <w:kern w:val="0"/>
                <w:sz w:val="20"/>
                <w:szCs w:val="20"/>
              </w:rPr>
              <w:t xml:space="preserve"> ・油圧計・電流計</w:t>
            </w:r>
          </w:p>
          <w:p w14:paraId="2FD4C8A0" w14:textId="77777777" w:rsidR="00011F36" w:rsidRPr="00573B95" w:rsidRDefault="00011F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・燃料計・油温計</w:t>
            </w:r>
          </w:p>
          <w:p w14:paraId="11218209" w14:textId="77777777" w:rsidR="00011F36" w:rsidRPr="00573B95" w:rsidRDefault="00011F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・水温計・速度計</w:t>
            </w:r>
          </w:p>
          <w:p w14:paraId="4D8659ED" w14:textId="77777777" w:rsidR="00011F36" w:rsidRPr="00573B95" w:rsidRDefault="00011F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・表示灯　等</w:t>
            </w:r>
          </w:p>
        </w:tc>
        <w:tc>
          <w:tcPr>
            <w:tcW w:w="3402" w:type="dxa"/>
            <w:tcBorders>
              <w:top w:val="single" w:sz="4" w:space="0" w:color="auto"/>
              <w:left w:val="nil"/>
              <w:bottom w:val="single" w:sz="4" w:space="0" w:color="000000"/>
              <w:right w:val="single" w:sz="4" w:space="0" w:color="000000"/>
            </w:tcBorders>
            <w:shd w:val="clear" w:color="auto" w:fill="auto"/>
            <w:hideMark/>
          </w:tcPr>
          <w:p w14:paraId="3634BDF4" w14:textId="1AF8D587" w:rsidR="00011F36" w:rsidRPr="00573B95" w:rsidRDefault="00011F36" w:rsidP="00545E80">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エンジンを</w:t>
            </w:r>
            <w:r w:rsidR="006C02EE" w:rsidRPr="00573B95">
              <w:rPr>
                <w:rFonts w:asciiTheme="minorEastAsia" w:hAnsiTheme="minorEastAsia" w:cs="ＭＳ Ｐゴシック" w:hint="eastAsia"/>
                <w:kern w:val="0"/>
                <w:sz w:val="20"/>
                <w:szCs w:val="20"/>
              </w:rPr>
              <w:t>回転</w:t>
            </w:r>
            <w:r w:rsidRPr="00573B95">
              <w:rPr>
                <w:rFonts w:asciiTheme="minorEastAsia" w:hAnsiTheme="minorEastAsia" w:cs="ＭＳ Ｐゴシック" w:hint="eastAsia"/>
                <w:kern w:val="0"/>
                <w:sz w:val="20"/>
                <w:szCs w:val="20"/>
              </w:rPr>
              <w:t>させた状態及び走行状態で</w:t>
            </w:r>
            <w:r w:rsidR="00587EC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各計器の作動状態を調べる。</w:t>
            </w:r>
          </w:p>
        </w:tc>
        <w:tc>
          <w:tcPr>
            <w:tcW w:w="3686" w:type="dxa"/>
            <w:tcBorders>
              <w:top w:val="single" w:sz="4" w:space="0" w:color="auto"/>
              <w:left w:val="nil"/>
              <w:bottom w:val="single" w:sz="4" w:space="0" w:color="000000"/>
              <w:right w:val="single" w:sz="4" w:space="0" w:color="000000"/>
            </w:tcBorders>
            <w:shd w:val="clear" w:color="auto" w:fill="auto"/>
            <w:hideMark/>
          </w:tcPr>
          <w:p w14:paraId="2067FFDA" w14:textId="77777777" w:rsidR="00011F36" w:rsidRPr="00573B95" w:rsidRDefault="00011F36" w:rsidP="00545E80">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正常に作動すること。</w:t>
            </w:r>
          </w:p>
        </w:tc>
      </w:tr>
      <w:tr w:rsidR="006231E6" w:rsidRPr="00573B95" w14:paraId="117B36CB" w14:textId="77777777" w:rsidTr="00EC005C">
        <w:trPr>
          <w:trHeight w:val="270"/>
        </w:trPr>
        <w:tc>
          <w:tcPr>
            <w:tcW w:w="1421" w:type="dxa"/>
            <w:vMerge/>
            <w:tcBorders>
              <w:left w:val="single" w:sz="4" w:space="0" w:color="000000"/>
              <w:right w:val="single" w:sz="4" w:space="0" w:color="000000"/>
            </w:tcBorders>
            <w:vAlign w:val="center"/>
            <w:hideMark/>
          </w:tcPr>
          <w:p w14:paraId="31A24818"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39B49FE1" w14:textId="77777777" w:rsidR="00011F36" w:rsidRPr="00573B95" w:rsidRDefault="00011F36"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後写鏡</w:t>
            </w:r>
          </w:p>
        </w:tc>
        <w:tc>
          <w:tcPr>
            <w:tcW w:w="3402" w:type="dxa"/>
            <w:tcBorders>
              <w:top w:val="nil"/>
              <w:left w:val="nil"/>
              <w:bottom w:val="single" w:sz="4" w:space="0" w:color="000000"/>
              <w:right w:val="single" w:sz="4" w:space="0" w:color="000000"/>
            </w:tcBorders>
            <w:shd w:val="clear" w:color="auto" w:fill="auto"/>
            <w:hideMark/>
          </w:tcPr>
          <w:p w14:paraId="61664870" w14:textId="77777777" w:rsidR="00011F36" w:rsidRPr="00573B95" w:rsidRDefault="00011F36" w:rsidP="00545E80">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汚れ及び損傷の有無並びに写影の状態を調べる。</w:t>
            </w:r>
          </w:p>
        </w:tc>
        <w:tc>
          <w:tcPr>
            <w:tcW w:w="3686" w:type="dxa"/>
            <w:tcBorders>
              <w:top w:val="nil"/>
              <w:left w:val="nil"/>
              <w:bottom w:val="single" w:sz="4" w:space="0" w:color="000000"/>
              <w:right w:val="single" w:sz="4" w:space="0" w:color="000000"/>
            </w:tcBorders>
            <w:shd w:val="clear" w:color="auto" w:fill="auto"/>
            <w:hideMark/>
          </w:tcPr>
          <w:p w14:paraId="2BF5D864" w14:textId="77777777" w:rsidR="00011F36" w:rsidRPr="00573B95" w:rsidRDefault="00011F36" w:rsidP="00545E80">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汚れ及び損傷がなく、写影が正常であること。</w:t>
            </w:r>
          </w:p>
        </w:tc>
      </w:tr>
      <w:tr w:rsidR="006231E6" w:rsidRPr="00573B95" w14:paraId="6F704A1F" w14:textId="77777777" w:rsidTr="00EC005C">
        <w:trPr>
          <w:trHeight w:val="524"/>
        </w:trPr>
        <w:tc>
          <w:tcPr>
            <w:tcW w:w="1421" w:type="dxa"/>
            <w:vMerge/>
            <w:tcBorders>
              <w:left w:val="single" w:sz="4" w:space="0" w:color="000000"/>
              <w:right w:val="single" w:sz="4" w:space="0" w:color="000000"/>
            </w:tcBorders>
            <w:vAlign w:val="center"/>
            <w:hideMark/>
          </w:tcPr>
          <w:p w14:paraId="3EF1C1A5"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nil"/>
              <w:right w:val="single" w:sz="4" w:space="0" w:color="000000"/>
            </w:tcBorders>
            <w:shd w:val="clear" w:color="auto" w:fill="auto"/>
            <w:hideMark/>
          </w:tcPr>
          <w:p w14:paraId="5B9E9DBF"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給油脂</w:t>
            </w:r>
          </w:p>
          <w:p w14:paraId="6F169B2D" w14:textId="2F9AEB96" w:rsidR="00011F36" w:rsidRPr="00573B95" w:rsidRDefault="009C43AC" w:rsidP="00751392">
            <w:pPr>
              <w:overflowPunct w:val="0"/>
              <w:autoSpaceDE w:val="0"/>
              <w:autoSpaceDN w:val="0"/>
              <w:adjustRightInd w:val="0"/>
              <w:snapToGrid w:val="0"/>
              <w:spacing w:beforeLines="10" w:before="36" w:afterLines="10" w:after="36"/>
              <w:ind w:leftChars="150" w:left="31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11F36" w:rsidRPr="00573B95">
              <w:rPr>
                <w:rFonts w:asciiTheme="minorEastAsia" w:hAnsiTheme="minorEastAsia" w:cs="ＭＳ Ｐゴシック" w:hint="eastAsia"/>
                <w:kern w:val="0"/>
                <w:sz w:val="20"/>
                <w:szCs w:val="20"/>
              </w:rPr>
              <w:t>全　　体</w:t>
            </w:r>
            <w:r w:rsidRPr="00573B95">
              <w:rPr>
                <w:rFonts w:asciiTheme="minorEastAsia" w:hAnsiTheme="minorEastAsia" w:cs="ＭＳ Ｐゴシック" w:hint="eastAsia"/>
                <w:kern w:val="0"/>
                <w:sz w:val="20"/>
                <w:szCs w:val="20"/>
              </w:rPr>
              <w:t>）</w:t>
            </w:r>
          </w:p>
        </w:tc>
        <w:tc>
          <w:tcPr>
            <w:tcW w:w="3402" w:type="dxa"/>
            <w:tcBorders>
              <w:top w:val="nil"/>
              <w:left w:val="nil"/>
              <w:bottom w:val="single" w:sz="4" w:space="0" w:color="auto"/>
              <w:right w:val="single" w:sz="4" w:space="0" w:color="000000"/>
            </w:tcBorders>
            <w:shd w:val="clear" w:color="auto" w:fill="auto"/>
            <w:hideMark/>
          </w:tcPr>
          <w:p w14:paraId="514BF1AD" w14:textId="77777777" w:rsidR="00011F36" w:rsidRPr="00573B95" w:rsidRDefault="00011F36" w:rsidP="00545E80">
            <w:pPr>
              <w:overflowPunct w:val="0"/>
              <w:autoSpaceDE w:val="0"/>
              <w:autoSpaceDN w:val="0"/>
              <w:adjustRightInd w:val="0"/>
              <w:snapToGrid w:val="0"/>
              <w:spacing w:beforeLines="10" w:before="36" w:afterLines="10" w:after="36"/>
              <w:ind w:leftChars="5" w:left="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各部の給油脂状態を調べる。</w:t>
            </w:r>
          </w:p>
        </w:tc>
        <w:tc>
          <w:tcPr>
            <w:tcW w:w="3686" w:type="dxa"/>
            <w:tcBorders>
              <w:top w:val="nil"/>
              <w:left w:val="nil"/>
              <w:bottom w:val="single" w:sz="4" w:space="0" w:color="auto"/>
              <w:right w:val="single" w:sz="4" w:space="0" w:color="000000"/>
            </w:tcBorders>
            <w:shd w:val="clear" w:color="auto" w:fill="auto"/>
            <w:hideMark/>
          </w:tcPr>
          <w:p w14:paraId="69835C14" w14:textId="77777777" w:rsidR="00011F36" w:rsidRPr="00573B95" w:rsidRDefault="00011F36" w:rsidP="00545E80">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給油脂が十分であること。</w:t>
            </w:r>
          </w:p>
        </w:tc>
      </w:tr>
      <w:tr w:rsidR="006231E6" w:rsidRPr="00573B95" w14:paraId="447595EF" w14:textId="77777777" w:rsidTr="00EC005C">
        <w:trPr>
          <w:trHeight w:val="336"/>
        </w:trPr>
        <w:tc>
          <w:tcPr>
            <w:tcW w:w="354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1D885D1" w14:textId="77777777" w:rsidR="00344051" w:rsidRPr="00573B95" w:rsidRDefault="00B451B6"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2.4.10</w:t>
            </w:r>
          </w:p>
          <w:p w14:paraId="2A9274D3" w14:textId="77777777" w:rsidR="00344051" w:rsidRPr="00573B95" w:rsidRDefault="00AB3236"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402" w:type="dxa"/>
            <w:tcBorders>
              <w:top w:val="single" w:sz="4" w:space="0" w:color="auto"/>
              <w:left w:val="nil"/>
              <w:bottom w:val="single" w:sz="4" w:space="0" w:color="000000"/>
              <w:right w:val="single" w:sz="4" w:space="0" w:color="000000"/>
            </w:tcBorders>
            <w:shd w:val="clear" w:color="auto" w:fill="auto"/>
            <w:hideMark/>
          </w:tcPr>
          <w:p w14:paraId="4F988A95" w14:textId="77777777" w:rsidR="00344051" w:rsidRPr="00573B95" w:rsidRDefault="00AB3236" w:rsidP="00545E80">
            <w:pPr>
              <w:tabs>
                <w:tab w:val="left" w:pos="3445"/>
              </w:tabs>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走行及び作業テストを行い、機能を調べる。</w:t>
            </w:r>
          </w:p>
        </w:tc>
        <w:tc>
          <w:tcPr>
            <w:tcW w:w="3686" w:type="dxa"/>
            <w:tcBorders>
              <w:top w:val="single" w:sz="4" w:space="0" w:color="auto"/>
              <w:left w:val="nil"/>
              <w:bottom w:val="single" w:sz="4" w:space="0" w:color="000000"/>
              <w:right w:val="single" w:sz="4" w:space="0" w:color="000000"/>
            </w:tcBorders>
            <w:shd w:val="clear" w:color="auto" w:fill="auto"/>
            <w:hideMark/>
          </w:tcPr>
          <w:p w14:paraId="2A095E5B" w14:textId="1D52B18E" w:rsidR="00344051" w:rsidRPr="00573B95" w:rsidRDefault="00AB3236" w:rsidP="00545E80">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BD4E22"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異常発熱等がないこと。</w:t>
            </w:r>
          </w:p>
        </w:tc>
      </w:tr>
    </w:tbl>
    <w:p w14:paraId="6E05D999" w14:textId="77777777" w:rsidR="00344051" w:rsidRPr="00573B95" w:rsidRDefault="00AB3236" w:rsidP="00751392">
      <w:pPr>
        <w:overflowPunct w:val="0"/>
        <w:autoSpaceDE w:val="0"/>
        <w:autoSpaceDN w:val="0"/>
        <w:adjustRightInd w:val="0"/>
        <w:snapToGrid w:val="0"/>
        <w:spacing w:line="20" w:lineRule="atLeast"/>
        <w:jc w:val="left"/>
        <w:rPr>
          <w:rFonts w:asciiTheme="minorEastAsia" w:hAnsiTheme="minorEastAsia"/>
          <w:sz w:val="20"/>
          <w:szCs w:val="20"/>
        </w:rPr>
      </w:pPr>
      <w:r w:rsidRPr="00573B95">
        <w:rPr>
          <w:rFonts w:asciiTheme="minorEastAsia" w:hAnsiTheme="minorEastAsia"/>
          <w:sz w:val="20"/>
          <w:szCs w:val="20"/>
        </w:rPr>
        <w:br w:type="page"/>
      </w:r>
    </w:p>
    <w:p w14:paraId="7179B25F" w14:textId="77777777" w:rsidR="00344051" w:rsidRPr="00573B95" w:rsidRDefault="00E43921"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ＭＳ Ｐゴシック" w:hint="eastAsia"/>
          <w:kern w:val="0"/>
          <w:sz w:val="24"/>
          <w:szCs w:val="24"/>
        </w:rPr>
        <w:lastRenderedPageBreak/>
        <w:t xml:space="preserve">2.5　</w:t>
      </w:r>
      <w:r w:rsidR="00260218" w:rsidRPr="00573B95">
        <w:rPr>
          <w:rFonts w:asciiTheme="minorEastAsia" w:hAnsiTheme="minorEastAsia" w:cs="ＭＳ Ｐゴシック" w:hint="eastAsia"/>
          <w:kern w:val="0"/>
          <w:sz w:val="24"/>
          <w:szCs w:val="24"/>
        </w:rPr>
        <w:t>モーター・グレーダー</w:t>
      </w:r>
    </w:p>
    <w:tbl>
      <w:tblPr>
        <w:tblW w:w="10635" w:type="dxa"/>
        <w:tblInd w:w="96" w:type="dxa"/>
        <w:tblCellMar>
          <w:left w:w="99" w:type="dxa"/>
          <w:right w:w="99" w:type="dxa"/>
        </w:tblCellMar>
        <w:tblLook w:val="04A0" w:firstRow="1" w:lastRow="0" w:firstColumn="1" w:lastColumn="0" w:noHBand="0" w:noVBand="1"/>
      </w:tblPr>
      <w:tblGrid>
        <w:gridCol w:w="1421"/>
        <w:gridCol w:w="2126"/>
        <w:gridCol w:w="3402"/>
        <w:gridCol w:w="3686"/>
      </w:tblGrid>
      <w:tr w:rsidR="006231E6" w:rsidRPr="00573B95" w14:paraId="1A695FE1" w14:textId="77777777" w:rsidTr="00EC005C">
        <w:trPr>
          <w:trHeight w:val="270"/>
        </w:trPr>
        <w:tc>
          <w:tcPr>
            <w:tcW w:w="354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4BCE703" w14:textId="77777777" w:rsidR="00344051" w:rsidRPr="00573B95" w:rsidRDefault="0026021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項　目</w:t>
            </w:r>
          </w:p>
        </w:tc>
        <w:tc>
          <w:tcPr>
            <w:tcW w:w="3402" w:type="dxa"/>
            <w:tcBorders>
              <w:top w:val="single" w:sz="4" w:space="0" w:color="auto"/>
              <w:left w:val="nil"/>
              <w:bottom w:val="single" w:sz="4" w:space="0" w:color="000000"/>
              <w:right w:val="single" w:sz="4" w:space="0" w:color="000000"/>
            </w:tcBorders>
            <w:shd w:val="clear" w:color="auto" w:fill="auto"/>
            <w:hideMark/>
          </w:tcPr>
          <w:p w14:paraId="3DF74BB6" w14:textId="77777777" w:rsidR="00344051" w:rsidRPr="00573B95" w:rsidRDefault="0026021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方　法</w:t>
            </w:r>
          </w:p>
        </w:tc>
        <w:tc>
          <w:tcPr>
            <w:tcW w:w="3686" w:type="dxa"/>
            <w:tcBorders>
              <w:top w:val="single" w:sz="4" w:space="0" w:color="auto"/>
              <w:left w:val="nil"/>
              <w:bottom w:val="single" w:sz="4" w:space="0" w:color="000000"/>
              <w:right w:val="single" w:sz="4" w:space="0" w:color="000000"/>
            </w:tcBorders>
            <w:shd w:val="clear" w:color="auto" w:fill="auto"/>
            <w:hideMark/>
          </w:tcPr>
          <w:p w14:paraId="532054FD" w14:textId="77777777" w:rsidR="00344051" w:rsidRPr="00573B95" w:rsidRDefault="0026021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　定　基　準</w:t>
            </w:r>
          </w:p>
        </w:tc>
      </w:tr>
      <w:tr w:rsidR="006231E6" w:rsidRPr="00573B95" w14:paraId="36A489A1" w14:textId="77777777" w:rsidTr="00EC005C">
        <w:trPr>
          <w:trHeight w:val="390"/>
        </w:trPr>
        <w:tc>
          <w:tcPr>
            <w:tcW w:w="1421" w:type="dxa"/>
            <w:tcBorders>
              <w:top w:val="nil"/>
              <w:left w:val="single" w:sz="4" w:space="0" w:color="000000"/>
              <w:bottom w:val="single" w:sz="4" w:space="0" w:color="000000"/>
              <w:right w:val="single" w:sz="4" w:space="0" w:color="000000"/>
            </w:tcBorders>
            <w:shd w:val="clear" w:color="auto" w:fill="auto"/>
            <w:hideMark/>
          </w:tcPr>
          <w:p w14:paraId="578FF8C7" w14:textId="77777777" w:rsidR="00344051" w:rsidRPr="00573B95" w:rsidRDefault="00394966"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2.5.1</w:t>
            </w:r>
          </w:p>
          <w:p w14:paraId="4947D36B" w14:textId="77777777" w:rsidR="00344051" w:rsidRPr="00573B95" w:rsidRDefault="00260218"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126" w:type="dxa"/>
            <w:tcBorders>
              <w:top w:val="nil"/>
              <w:left w:val="nil"/>
              <w:bottom w:val="single" w:sz="4" w:space="0" w:color="000000"/>
              <w:right w:val="single" w:sz="4" w:space="0" w:color="000000"/>
            </w:tcBorders>
            <w:shd w:val="clear" w:color="auto" w:fill="auto"/>
            <w:hideMark/>
          </w:tcPr>
          <w:p w14:paraId="638683A4" w14:textId="77777777" w:rsidR="00344051" w:rsidRPr="00573B95" w:rsidRDefault="00260218" w:rsidP="00983D74">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3A750744" w14:textId="77777777" w:rsidR="00344051" w:rsidRPr="00573B95" w:rsidRDefault="00260218" w:rsidP="00983D74">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　ディーゼルエンジンの検査方法及び判定基準を適用すること。</w:t>
            </w:r>
          </w:p>
        </w:tc>
      </w:tr>
      <w:tr w:rsidR="006231E6" w:rsidRPr="00573B95" w14:paraId="3EBA3A43" w14:textId="77777777" w:rsidTr="00EC005C">
        <w:trPr>
          <w:trHeight w:val="425"/>
        </w:trPr>
        <w:tc>
          <w:tcPr>
            <w:tcW w:w="1421" w:type="dxa"/>
            <w:vMerge w:val="restart"/>
            <w:tcBorders>
              <w:top w:val="single" w:sz="4" w:space="0" w:color="000000"/>
              <w:left w:val="single" w:sz="4" w:space="0" w:color="000000"/>
              <w:right w:val="single" w:sz="4" w:space="0" w:color="000000"/>
            </w:tcBorders>
            <w:shd w:val="clear" w:color="auto" w:fill="auto"/>
            <w:hideMark/>
          </w:tcPr>
          <w:p w14:paraId="6140BBBB" w14:textId="77777777" w:rsidR="00190550" w:rsidRPr="00573B95" w:rsidRDefault="00190550"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2.5.2</w:t>
            </w:r>
          </w:p>
          <w:p w14:paraId="0B6ED166" w14:textId="77777777" w:rsidR="00190550" w:rsidRPr="00573B95" w:rsidRDefault="00190550"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563EF13" w14:textId="77777777" w:rsidR="00190550" w:rsidRPr="00573B95" w:rsidRDefault="00190550"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主クラッチ</w:t>
            </w:r>
          </w:p>
        </w:tc>
        <w:tc>
          <w:tcPr>
            <w:tcW w:w="3402" w:type="dxa"/>
            <w:tcBorders>
              <w:top w:val="single" w:sz="4" w:space="0" w:color="000000"/>
              <w:left w:val="nil"/>
              <w:bottom w:val="nil"/>
              <w:right w:val="single" w:sz="4" w:space="0" w:color="000000"/>
            </w:tcBorders>
            <w:shd w:val="clear" w:color="auto" w:fill="auto"/>
            <w:hideMark/>
          </w:tcPr>
          <w:p w14:paraId="55D78E82"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アイドリング状態でクラッチを切り、異音の有無を調べるとともにトランスミッションを変速し、クラッチの切れ具合を調べる。</w:t>
            </w:r>
          </w:p>
        </w:tc>
        <w:tc>
          <w:tcPr>
            <w:tcW w:w="3686" w:type="dxa"/>
            <w:tcBorders>
              <w:top w:val="single" w:sz="4" w:space="0" w:color="000000"/>
              <w:left w:val="nil"/>
              <w:bottom w:val="nil"/>
              <w:right w:val="single" w:sz="4" w:space="0" w:color="000000"/>
            </w:tcBorders>
            <w:shd w:val="clear" w:color="auto" w:fill="auto"/>
            <w:hideMark/>
          </w:tcPr>
          <w:p w14:paraId="4982EC90"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異音がなく、クラッチが完全に切れること。</w:t>
            </w:r>
          </w:p>
        </w:tc>
      </w:tr>
      <w:tr w:rsidR="006231E6" w:rsidRPr="00573B95" w14:paraId="020DD000" w14:textId="77777777" w:rsidTr="00EC005C">
        <w:trPr>
          <w:trHeight w:val="270"/>
        </w:trPr>
        <w:tc>
          <w:tcPr>
            <w:tcW w:w="1421" w:type="dxa"/>
            <w:vMerge/>
            <w:tcBorders>
              <w:left w:val="single" w:sz="4" w:space="0" w:color="000000"/>
              <w:right w:val="single" w:sz="4" w:space="0" w:color="000000"/>
            </w:tcBorders>
            <w:vAlign w:val="center"/>
            <w:hideMark/>
          </w:tcPr>
          <w:p w14:paraId="0959F00A"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5A5A5EFC"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7FAE1F5"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クラッチを徐々に接続し、発進の具合を調べる。</w:t>
            </w:r>
          </w:p>
        </w:tc>
        <w:tc>
          <w:tcPr>
            <w:tcW w:w="3686" w:type="dxa"/>
            <w:tcBorders>
              <w:top w:val="nil"/>
              <w:left w:val="nil"/>
              <w:bottom w:val="single" w:sz="4" w:space="0" w:color="000000"/>
              <w:right w:val="single" w:sz="4" w:space="0" w:color="000000"/>
            </w:tcBorders>
            <w:shd w:val="clear" w:color="auto" w:fill="auto"/>
            <w:hideMark/>
          </w:tcPr>
          <w:p w14:paraId="4EBB49DF"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滑りがなく、接続が円滑であること。</w:t>
            </w:r>
          </w:p>
        </w:tc>
      </w:tr>
      <w:tr w:rsidR="006231E6" w:rsidRPr="00573B95" w14:paraId="0A989974" w14:textId="77777777" w:rsidTr="00EC005C">
        <w:trPr>
          <w:trHeight w:val="522"/>
        </w:trPr>
        <w:tc>
          <w:tcPr>
            <w:tcW w:w="1421" w:type="dxa"/>
            <w:vMerge/>
            <w:tcBorders>
              <w:left w:val="single" w:sz="4" w:space="0" w:color="000000"/>
              <w:right w:val="single" w:sz="4" w:space="0" w:color="000000"/>
            </w:tcBorders>
            <w:vAlign w:val="center"/>
            <w:hideMark/>
          </w:tcPr>
          <w:p w14:paraId="66F13743"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EE1E613" w14:textId="77777777" w:rsidR="00190550" w:rsidRPr="00573B95" w:rsidRDefault="00190550"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クラッチペダル</w:t>
            </w:r>
          </w:p>
          <w:p w14:paraId="4B44447D" w14:textId="77777777" w:rsidR="00190550" w:rsidRPr="00573B95" w:rsidRDefault="00190550" w:rsidP="00751392">
            <w:pPr>
              <w:overflowPunct w:val="0"/>
              <w:autoSpaceDE w:val="0"/>
              <w:autoSpaceDN w:val="0"/>
              <w:adjustRightInd w:val="0"/>
              <w:snapToGrid w:val="0"/>
              <w:spacing w:beforeLines="10" w:before="36" w:afterLines="10" w:after="36"/>
              <w:ind w:leftChars="100" w:left="51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（インチングペダル）</w:t>
            </w:r>
          </w:p>
        </w:tc>
        <w:tc>
          <w:tcPr>
            <w:tcW w:w="3402" w:type="dxa"/>
            <w:tcBorders>
              <w:top w:val="single" w:sz="4" w:space="0" w:color="000000"/>
              <w:left w:val="nil"/>
              <w:bottom w:val="nil"/>
              <w:right w:val="single" w:sz="4" w:space="0" w:color="000000"/>
            </w:tcBorders>
            <w:shd w:val="clear" w:color="auto" w:fill="auto"/>
            <w:hideMark/>
          </w:tcPr>
          <w:p w14:paraId="1504443B" w14:textId="5E723253"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反復操作してペダルの重さ及び戻り具合を調べる。</w:t>
            </w:r>
          </w:p>
        </w:tc>
        <w:tc>
          <w:tcPr>
            <w:tcW w:w="3686" w:type="dxa"/>
            <w:tcBorders>
              <w:top w:val="single" w:sz="4" w:space="0" w:color="000000"/>
              <w:left w:val="nil"/>
              <w:bottom w:val="nil"/>
              <w:right w:val="single" w:sz="4" w:space="0" w:color="000000"/>
            </w:tcBorders>
            <w:shd w:val="clear" w:color="auto" w:fill="auto"/>
            <w:hideMark/>
          </w:tcPr>
          <w:p w14:paraId="5FBA5696"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重さ及び戻り具合が適正であること。</w:t>
            </w:r>
          </w:p>
        </w:tc>
      </w:tr>
      <w:tr w:rsidR="006231E6" w:rsidRPr="00573B95" w14:paraId="20CAADCF" w14:textId="77777777" w:rsidTr="00007AB6">
        <w:trPr>
          <w:trHeight w:val="442"/>
        </w:trPr>
        <w:tc>
          <w:tcPr>
            <w:tcW w:w="1421" w:type="dxa"/>
            <w:vMerge/>
            <w:tcBorders>
              <w:left w:val="single" w:sz="4" w:space="0" w:color="000000"/>
              <w:right w:val="single" w:sz="4" w:space="0" w:color="000000"/>
            </w:tcBorders>
            <w:vAlign w:val="center"/>
            <w:hideMark/>
          </w:tcPr>
          <w:p w14:paraId="1B43AC44"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0E347E3A"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0EDB4287" w14:textId="334EDCF2"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操作して遊びを調べ、次に、クラッチが完全に切れたときのペダルと床板との隙間を調べる。</w:t>
            </w:r>
          </w:p>
        </w:tc>
        <w:tc>
          <w:tcPr>
            <w:tcW w:w="3686" w:type="dxa"/>
            <w:tcBorders>
              <w:top w:val="nil"/>
              <w:left w:val="nil"/>
              <w:bottom w:val="single" w:sz="4" w:space="0" w:color="auto"/>
              <w:right w:val="single" w:sz="4" w:space="0" w:color="000000"/>
            </w:tcBorders>
            <w:shd w:val="clear" w:color="auto" w:fill="auto"/>
            <w:hideMark/>
          </w:tcPr>
          <w:p w14:paraId="0C93E527" w14:textId="49C641B7" w:rsidR="00190550" w:rsidRPr="00573B95" w:rsidRDefault="00190550" w:rsidP="00AD4CC9">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45C0E" w:rsidRPr="00573B95">
              <w:rPr>
                <w:rFonts w:asciiTheme="minorEastAsia" w:hAnsiTheme="minorEastAsia" w:cs="ＭＳ Ｐゴシック" w:hint="eastAsia"/>
                <w:kern w:val="0"/>
                <w:sz w:val="20"/>
                <w:szCs w:val="20"/>
              </w:rPr>
              <w:t>ペダルの遊び及びペダルと床板との隙間が適度</w:t>
            </w:r>
            <w:r w:rsidRPr="00573B95">
              <w:rPr>
                <w:rFonts w:asciiTheme="minorEastAsia" w:hAnsiTheme="minorEastAsia" w:cs="ＭＳ Ｐゴシック" w:hint="eastAsia"/>
                <w:kern w:val="0"/>
                <w:sz w:val="20"/>
                <w:szCs w:val="20"/>
              </w:rPr>
              <w:t>であること。</w:t>
            </w:r>
          </w:p>
        </w:tc>
      </w:tr>
      <w:tr w:rsidR="006231E6" w:rsidRPr="00573B95" w14:paraId="39A9C606" w14:textId="77777777" w:rsidTr="00EC005C">
        <w:trPr>
          <w:trHeight w:val="213"/>
        </w:trPr>
        <w:tc>
          <w:tcPr>
            <w:tcW w:w="1421" w:type="dxa"/>
            <w:vMerge/>
            <w:tcBorders>
              <w:left w:val="single" w:sz="4" w:space="0" w:color="000000"/>
              <w:right w:val="single" w:sz="4" w:space="0" w:color="000000"/>
            </w:tcBorders>
            <w:vAlign w:val="center"/>
            <w:hideMark/>
          </w:tcPr>
          <w:p w14:paraId="1A7AB139"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6FED9512" w14:textId="77777777" w:rsidR="00190550" w:rsidRPr="00573B95" w:rsidRDefault="00190550"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クラッチケース</w:t>
            </w:r>
          </w:p>
        </w:tc>
        <w:tc>
          <w:tcPr>
            <w:tcW w:w="3402" w:type="dxa"/>
            <w:tcBorders>
              <w:top w:val="single" w:sz="4" w:space="0" w:color="auto"/>
              <w:left w:val="nil"/>
              <w:bottom w:val="nil"/>
              <w:right w:val="single" w:sz="4" w:space="0" w:color="000000"/>
            </w:tcBorders>
            <w:shd w:val="clear" w:color="auto" w:fill="auto"/>
            <w:hideMark/>
          </w:tcPr>
          <w:p w14:paraId="087CCAAE"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ケース内の油量及び油の汚れの有無を調べる。</w:t>
            </w:r>
          </w:p>
        </w:tc>
        <w:tc>
          <w:tcPr>
            <w:tcW w:w="3686" w:type="dxa"/>
            <w:tcBorders>
              <w:top w:val="single" w:sz="4" w:space="0" w:color="auto"/>
              <w:left w:val="nil"/>
              <w:bottom w:val="nil"/>
              <w:right w:val="single" w:sz="4" w:space="0" w:color="000000"/>
            </w:tcBorders>
            <w:shd w:val="clear" w:color="auto" w:fill="auto"/>
            <w:hideMark/>
          </w:tcPr>
          <w:p w14:paraId="3678217F"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油量が適正で、著しい汚れがないこと。</w:t>
            </w:r>
          </w:p>
        </w:tc>
      </w:tr>
      <w:tr w:rsidR="006231E6" w:rsidRPr="00573B95" w14:paraId="5A45F29B" w14:textId="77777777" w:rsidTr="00EC005C">
        <w:trPr>
          <w:trHeight w:val="480"/>
        </w:trPr>
        <w:tc>
          <w:tcPr>
            <w:tcW w:w="1421" w:type="dxa"/>
            <w:vMerge/>
            <w:tcBorders>
              <w:left w:val="single" w:sz="4" w:space="0" w:color="000000"/>
              <w:right w:val="single" w:sz="4" w:space="0" w:color="000000"/>
            </w:tcBorders>
            <w:vAlign w:val="center"/>
            <w:hideMark/>
          </w:tcPr>
          <w:p w14:paraId="411EB98F"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52C17392"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27B92F6"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ケースからの油漏れの有無を調べる。</w:t>
            </w:r>
          </w:p>
        </w:tc>
        <w:tc>
          <w:tcPr>
            <w:tcW w:w="3686" w:type="dxa"/>
            <w:tcBorders>
              <w:top w:val="nil"/>
              <w:left w:val="nil"/>
              <w:bottom w:val="single" w:sz="4" w:space="0" w:color="000000"/>
              <w:right w:val="single" w:sz="4" w:space="0" w:color="000000"/>
            </w:tcBorders>
            <w:shd w:val="clear" w:color="auto" w:fill="auto"/>
            <w:hideMark/>
          </w:tcPr>
          <w:p w14:paraId="39C1C8ED"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5E9C4654" w14:textId="77777777" w:rsidTr="00EC005C">
        <w:trPr>
          <w:trHeight w:val="178"/>
        </w:trPr>
        <w:tc>
          <w:tcPr>
            <w:tcW w:w="1421" w:type="dxa"/>
            <w:vMerge/>
            <w:tcBorders>
              <w:left w:val="single" w:sz="4" w:space="0" w:color="000000"/>
              <w:right w:val="single" w:sz="4" w:space="0" w:color="000000"/>
            </w:tcBorders>
            <w:vAlign w:val="center"/>
            <w:hideMark/>
          </w:tcPr>
          <w:p w14:paraId="4878FB3A"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44AAE85" w14:textId="77777777" w:rsidR="00190550" w:rsidRPr="00573B95" w:rsidRDefault="00190550"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マスターシリンダー</w:t>
            </w:r>
          </w:p>
        </w:tc>
        <w:tc>
          <w:tcPr>
            <w:tcW w:w="3402" w:type="dxa"/>
            <w:tcBorders>
              <w:top w:val="single" w:sz="4" w:space="0" w:color="000000"/>
              <w:left w:val="nil"/>
              <w:bottom w:val="nil"/>
              <w:right w:val="single" w:sz="4" w:space="0" w:color="000000"/>
            </w:tcBorders>
            <w:shd w:val="clear" w:color="auto" w:fill="auto"/>
            <w:hideMark/>
          </w:tcPr>
          <w:p w14:paraId="201604FA"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ペダルを反復操作し、油漏れの有無を調べる。</w:t>
            </w:r>
          </w:p>
        </w:tc>
        <w:tc>
          <w:tcPr>
            <w:tcW w:w="3686" w:type="dxa"/>
            <w:tcBorders>
              <w:top w:val="single" w:sz="4" w:space="0" w:color="000000"/>
              <w:left w:val="nil"/>
              <w:bottom w:val="nil"/>
              <w:right w:val="single" w:sz="4" w:space="0" w:color="000000"/>
            </w:tcBorders>
            <w:shd w:val="clear" w:color="auto" w:fill="auto"/>
            <w:hideMark/>
          </w:tcPr>
          <w:p w14:paraId="07C9AA70"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油漏れがないこと。</w:t>
            </w:r>
          </w:p>
        </w:tc>
      </w:tr>
      <w:tr w:rsidR="006231E6" w:rsidRPr="00573B95" w14:paraId="6FBED6B0" w14:textId="77777777" w:rsidTr="00EC005C">
        <w:trPr>
          <w:trHeight w:val="402"/>
        </w:trPr>
        <w:tc>
          <w:tcPr>
            <w:tcW w:w="1421" w:type="dxa"/>
            <w:vMerge/>
            <w:tcBorders>
              <w:left w:val="single" w:sz="4" w:space="0" w:color="000000"/>
              <w:right w:val="single" w:sz="4" w:space="0" w:color="000000"/>
            </w:tcBorders>
            <w:vAlign w:val="center"/>
            <w:hideMark/>
          </w:tcPr>
          <w:p w14:paraId="2C42F4D6"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1FB773EF"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5BE76885"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リザーバータンク内の油量及び油の汚れの有無を調べる。</w:t>
            </w:r>
          </w:p>
        </w:tc>
        <w:tc>
          <w:tcPr>
            <w:tcW w:w="3686" w:type="dxa"/>
            <w:tcBorders>
              <w:top w:val="nil"/>
              <w:left w:val="nil"/>
              <w:right w:val="single" w:sz="4" w:space="0" w:color="000000"/>
            </w:tcBorders>
            <w:shd w:val="clear" w:color="auto" w:fill="auto"/>
            <w:hideMark/>
          </w:tcPr>
          <w:p w14:paraId="57A1A835"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20202E24" w14:textId="77777777" w:rsidTr="00EC005C">
        <w:trPr>
          <w:trHeight w:val="510"/>
        </w:trPr>
        <w:tc>
          <w:tcPr>
            <w:tcW w:w="1421" w:type="dxa"/>
            <w:vMerge/>
            <w:tcBorders>
              <w:left w:val="single" w:sz="4" w:space="0" w:color="000000"/>
              <w:right w:val="single" w:sz="4" w:space="0" w:color="000000"/>
            </w:tcBorders>
            <w:vAlign w:val="center"/>
            <w:hideMark/>
          </w:tcPr>
          <w:p w14:paraId="073F0B30"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auto"/>
              <w:left w:val="single" w:sz="4" w:space="0" w:color="000000"/>
              <w:bottom w:val="single" w:sz="4" w:space="0" w:color="000000"/>
              <w:right w:val="single" w:sz="4" w:space="0" w:color="000000"/>
            </w:tcBorders>
            <w:shd w:val="clear" w:color="auto" w:fill="auto"/>
            <w:hideMark/>
          </w:tcPr>
          <w:p w14:paraId="189CDD9F" w14:textId="77777777" w:rsidR="00190550" w:rsidRPr="00573B95" w:rsidRDefault="00190550"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パワーシリンダー</w:t>
            </w:r>
          </w:p>
        </w:tc>
        <w:tc>
          <w:tcPr>
            <w:tcW w:w="3402" w:type="dxa"/>
            <w:tcBorders>
              <w:top w:val="single" w:sz="4" w:space="0" w:color="auto"/>
              <w:left w:val="nil"/>
              <w:bottom w:val="single" w:sz="4" w:space="0" w:color="000000"/>
              <w:right w:val="single" w:sz="4" w:space="0" w:color="000000"/>
            </w:tcBorders>
            <w:shd w:val="clear" w:color="auto" w:fill="auto"/>
            <w:hideMark/>
          </w:tcPr>
          <w:p w14:paraId="54EEE48B" w14:textId="77777777" w:rsidR="00190550" w:rsidRPr="00573B95" w:rsidRDefault="00190550" w:rsidP="00983D74">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圧力をかけた状態をしばらく保持し、油漏れの有無を調べる。</w:t>
            </w:r>
          </w:p>
        </w:tc>
        <w:tc>
          <w:tcPr>
            <w:tcW w:w="3686" w:type="dxa"/>
            <w:tcBorders>
              <w:top w:val="single" w:sz="4" w:space="0" w:color="auto"/>
              <w:left w:val="nil"/>
              <w:bottom w:val="single" w:sz="4" w:space="0" w:color="000000"/>
              <w:right w:val="single" w:sz="4" w:space="0" w:color="000000"/>
            </w:tcBorders>
            <w:shd w:val="clear" w:color="auto" w:fill="auto"/>
            <w:hideMark/>
          </w:tcPr>
          <w:p w14:paraId="6BC282C8" w14:textId="77777777" w:rsidR="00190550" w:rsidRPr="00573B95" w:rsidRDefault="00190550" w:rsidP="00983D74">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油漏れがないこと。</w:t>
            </w:r>
          </w:p>
        </w:tc>
      </w:tr>
      <w:tr w:rsidR="006231E6" w:rsidRPr="00573B95" w14:paraId="5CE50371" w14:textId="77777777" w:rsidTr="00EC005C">
        <w:trPr>
          <w:trHeight w:val="358"/>
        </w:trPr>
        <w:tc>
          <w:tcPr>
            <w:tcW w:w="1421" w:type="dxa"/>
            <w:vMerge/>
            <w:tcBorders>
              <w:left w:val="single" w:sz="4" w:space="0" w:color="000000"/>
              <w:right w:val="single" w:sz="4" w:space="0" w:color="000000"/>
            </w:tcBorders>
            <w:vAlign w:val="center"/>
            <w:hideMark/>
          </w:tcPr>
          <w:p w14:paraId="0D96DBBF"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F78D87E" w14:textId="77777777" w:rsidR="00190550" w:rsidRPr="00573B95" w:rsidRDefault="00190550"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トルクコンバーター</w:t>
            </w:r>
          </w:p>
        </w:tc>
        <w:tc>
          <w:tcPr>
            <w:tcW w:w="3402" w:type="dxa"/>
            <w:tcBorders>
              <w:top w:val="single" w:sz="4" w:space="0" w:color="000000"/>
              <w:left w:val="nil"/>
              <w:bottom w:val="nil"/>
              <w:right w:val="single" w:sz="4" w:space="0" w:color="000000"/>
            </w:tcBorders>
            <w:shd w:val="clear" w:color="auto" w:fill="auto"/>
            <w:hideMark/>
          </w:tcPr>
          <w:p w14:paraId="0A165D20" w14:textId="69FC95EC"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負荷をかけ、異音及び異常発熱の有無を調べる。</w:t>
            </w:r>
          </w:p>
        </w:tc>
        <w:tc>
          <w:tcPr>
            <w:tcW w:w="3686" w:type="dxa"/>
            <w:tcBorders>
              <w:top w:val="single" w:sz="4" w:space="0" w:color="000000"/>
              <w:left w:val="nil"/>
              <w:bottom w:val="nil"/>
              <w:right w:val="single" w:sz="4" w:space="0" w:color="000000"/>
            </w:tcBorders>
            <w:shd w:val="clear" w:color="auto" w:fill="auto"/>
            <w:hideMark/>
          </w:tcPr>
          <w:p w14:paraId="16FF5823"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異音及び異常発熱がないこと。</w:t>
            </w:r>
          </w:p>
        </w:tc>
      </w:tr>
      <w:tr w:rsidR="006231E6" w:rsidRPr="00573B95" w14:paraId="6630D3D6" w14:textId="77777777" w:rsidTr="00EC005C">
        <w:trPr>
          <w:trHeight w:val="394"/>
        </w:trPr>
        <w:tc>
          <w:tcPr>
            <w:tcW w:w="1421" w:type="dxa"/>
            <w:vMerge/>
            <w:tcBorders>
              <w:left w:val="single" w:sz="4" w:space="0" w:color="000000"/>
              <w:right w:val="single" w:sz="4" w:space="0" w:color="000000"/>
            </w:tcBorders>
            <w:vAlign w:val="center"/>
            <w:hideMark/>
          </w:tcPr>
          <w:p w14:paraId="58C1DFE3"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20B6FF81"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774AAE4"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686" w:type="dxa"/>
            <w:tcBorders>
              <w:top w:val="nil"/>
              <w:left w:val="nil"/>
              <w:bottom w:val="nil"/>
              <w:right w:val="single" w:sz="4" w:space="0" w:color="000000"/>
            </w:tcBorders>
            <w:shd w:val="clear" w:color="auto" w:fill="auto"/>
            <w:hideMark/>
          </w:tcPr>
          <w:p w14:paraId="41CCBB0E"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5DCA70E5" w14:textId="77777777" w:rsidTr="00EC005C">
        <w:trPr>
          <w:trHeight w:val="536"/>
        </w:trPr>
        <w:tc>
          <w:tcPr>
            <w:tcW w:w="1421" w:type="dxa"/>
            <w:vMerge/>
            <w:tcBorders>
              <w:left w:val="single" w:sz="4" w:space="0" w:color="000000"/>
              <w:right w:val="single" w:sz="4" w:space="0" w:color="000000"/>
            </w:tcBorders>
            <w:vAlign w:val="center"/>
            <w:hideMark/>
          </w:tcPr>
          <w:p w14:paraId="7A3BAB14"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5E1F2582"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BEEE72E"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686" w:type="dxa"/>
            <w:tcBorders>
              <w:top w:val="nil"/>
              <w:left w:val="nil"/>
              <w:bottom w:val="single" w:sz="4" w:space="0" w:color="000000"/>
              <w:right w:val="single" w:sz="4" w:space="0" w:color="000000"/>
            </w:tcBorders>
            <w:shd w:val="clear" w:color="auto" w:fill="auto"/>
            <w:hideMark/>
          </w:tcPr>
          <w:p w14:paraId="4727D2AF"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41A16FC2" w14:textId="77777777" w:rsidTr="00EC005C">
        <w:trPr>
          <w:trHeight w:val="585"/>
        </w:trPr>
        <w:tc>
          <w:tcPr>
            <w:tcW w:w="1421" w:type="dxa"/>
            <w:vMerge/>
            <w:tcBorders>
              <w:left w:val="single" w:sz="4" w:space="0" w:color="000000"/>
              <w:right w:val="single" w:sz="4" w:space="0" w:color="000000"/>
            </w:tcBorders>
            <w:vAlign w:val="center"/>
          </w:tcPr>
          <w:p w14:paraId="3A59DB8E"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right w:val="single" w:sz="4" w:space="0" w:color="000000"/>
            </w:tcBorders>
          </w:tcPr>
          <w:p w14:paraId="2448B2AD" w14:textId="77777777" w:rsidR="00190550" w:rsidRPr="00573B95" w:rsidRDefault="00190550"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(7)</w:t>
            </w:r>
            <w:r w:rsidRPr="00573B95">
              <w:rPr>
                <w:rFonts w:asciiTheme="minorEastAsia" w:hAnsiTheme="minorEastAsia" w:cs="ＭＳ Ｐゴシック" w:hint="eastAsia"/>
                <w:kern w:val="0"/>
                <w:sz w:val="20"/>
                <w:szCs w:val="20"/>
              </w:rPr>
              <w:t xml:space="preserve">　トランスミッション</w:t>
            </w:r>
          </w:p>
          <w:p w14:paraId="13FB5365"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single" w:sz="4" w:space="0" w:color="000000"/>
              <w:left w:val="nil"/>
              <w:right w:val="single" w:sz="4" w:space="0" w:color="000000"/>
            </w:tcBorders>
            <w:shd w:val="clear" w:color="auto" w:fill="auto"/>
          </w:tcPr>
          <w:p w14:paraId="2BBAF42D" w14:textId="55D3F5FA" w:rsidR="00190550" w:rsidRPr="00573B95" w:rsidRDefault="00190550" w:rsidP="00EF22AA">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レバーが前進及び後進の状態で車体を駆動させて作動状態並びにレバーの抜け、異音及び異常発熱の有無を調べる。</w:t>
            </w:r>
          </w:p>
        </w:tc>
        <w:tc>
          <w:tcPr>
            <w:tcW w:w="3686" w:type="dxa"/>
            <w:tcBorders>
              <w:top w:val="single" w:sz="4" w:space="0" w:color="000000"/>
              <w:left w:val="nil"/>
              <w:right w:val="single" w:sz="4" w:space="0" w:color="000000"/>
            </w:tcBorders>
            <w:shd w:val="clear" w:color="auto" w:fill="auto"/>
          </w:tcPr>
          <w:p w14:paraId="3E363BD0"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正常に作動し、レバーの抜け、異音及び異常発熱がないこと。</w:t>
            </w:r>
          </w:p>
        </w:tc>
      </w:tr>
      <w:tr w:rsidR="006231E6" w:rsidRPr="00573B95" w14:paraId="6D8E2829" w14:textId="77777777" w:rsidTr="00EC005C">
        <w:trPr>
          <w:trHeight w:val="555"/>
        </w:trPr>
        <w:tc>
          <w:tcPr>
            <w:tcW w:w="1421" w:type="dxa"/>
            <w:vMerge/>
            <w:tcBorders>
              <w:left w:val="single" w:sz="4" w:space="0" w:color="000000"/>
              <w:right w:val="single" w:sz="4" w:space="0" w:color="000000"/>
            </w:tcBorders>
            <w:vAlign w:val="center"/>
          </w:tcPr>
          <w:p w14:paraId="69492D1B"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tcPr>
          <w:p w14:paraId="37545786"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left w:val="nil"/>
              <w:bottom w:val="nil"/>
              <w:right w:val="single" w:sz="4" w:space="0" w:color="000000"/>
            </w:tcBorders>
            <w:shd w:val="clear" w:color="auto" w:fill="auto"/>
          </w:tcPr>
          <w:p w14:paraId="39AE8D0B"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686" w:type="dxa"/>
            <w:tcBorders>
              <w:left w:val="nil"/>
              <w:bottom w:val="nil"/>
              <w:right w:val="single" w:sz="4" w:space="0" w:color="000000"/>
            </w:tcBorders>
            <w:shd w:val="clear" w:color="auto" w:fill="auto"/>
          </w:tcPr>
          <w:p w14:paraId="78659EE8"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4E17CC2A" w14:textId="77777777" w:rsidTr="00EC005C">
        <w:trPr>
          <w:trHeight w:val="348"/>
        </w:trPr>
        <w:tc>
          <w:tcPr>
            <w:tcW w:w="1421" w:type="dxa"/>
            <w:vMerge/>
            <w:tcBorders>
              <w:left w:val="single" w:sz="4" w:space="0" w:color="000000"/>
              <w:right w:val="single" w:sz="4" w:space="0" w:color="000000"/>
            </w:tcBorders>
            <w:vAlign w:val="center"/>
          </w:tcPr>
          <w:p w14:paraId="01A78CBB"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vAlign w:val="center"/>
          </w:tcPr>
          <w:p w14:paraId="13CEA1B3"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left w:val="nil"/>
              <w:bottom w:val="single" w:sz="4" w:space="0" w:color="000000"/>
              <w:right w:val="single" w:sz="4" w:space="0" w:color="000000"/>
            </w:tcBorders>
            <w:shd w:val="clear" w:color="auto" w:fill="auto"/>
          </w:tcPr>
          <w:p w14:paraId="791E199B"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686" w:type="dxa"/>
            <w:tcBorders>
              <w:left w:val="nil"/>
              <w:bottom w:val="single" w:sz="4" w:space="0" w:color="000000"/>
              <w:right w:val="single" w:sz="4" w:space="0" w:color="000000"/>
            </w:tcBorders>
            <w:shd w:val="clear" w:color="auto" w:fill="auto"/>
          </w:tcPr>
          <w:p w14:paraId="12C942E3"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0FBBEB47" w14:textId="77777777" w:rsidTr="00EC005C">
        <w:trPr>
          <w:trHeight w:val="446"/>
        </w:trPr>
        <w:tc>
          <w:tcPr>
            <w:tcW w:w="1421" w:type="dxa"/>
            <w:vMerge/>
            <w:tcBorders>
              <w:left w:val="single" w:sz="4" w:space="0" w:color="000000"/>
              <w:right w:val="single" w:sz="4" w:space="0" w:color="000000"/>
            </w:tcBorders>
            <w:vAlign w:val="center"/>
          </w:tcPr>
          <w:p w14:paraId="02004EF6"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right w:val="single" w:sz="4" w:space="0" w:color="000000"/>
            </w:tcBorders>
          </w:tcPr>
          <w:p w14:paraId="60E1F5D4" w14:textId="77777777" w:rsidR="00190550" w:rsidRPr="00573B95" w:rsidRDefault="00190550"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ファイナルドライブ</w:t>
            </w:r>
          </w:p>
          <w:p w14:paraId="57A0A447" w14:textId="77777777" w:rsidR="00190550" w:rsidRPr="00573B95" w:rsidRDefault="00190550"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938816" behindDoc="0" locked="0" layoutInCell="1" allowOverlap="1" wp14:anchorId="54B97620" wp14:editId="40596642">
                      <wp:simplePos x="0" y="0"/>
                      <wp:positionH relativeFrom="column">
                        <wp:posOffset>143510</wp:posOffset>
                      </wp:positionH>
                      <wp:positionV relativeFrom="paragraph">
                        <wp:posOffset>28575</wp:posOffset>
                      </wp:positionV>
                      <wp:extent cx="1102995" cy="244475"/>
                      <wp:effectExtent l="0" t="0" r="20955" b="22225"/>
                      <wp:wrapNone/>
                      <wp:docPr id="364" name="グループ化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2995" cy="244475"/>
                                <a:chOff x="0" y="0"/>
                                <a:chExt cx="1140460" cy="581025"/>
                              </a:xfrm>
                            </wpg:grpSpPr>
                            <wps:wsp>
                              <wps:cNvPr id="365" name="左大かっこ 365"/>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右大かっこ 366"/>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D3C695" id="グループ化 364" o:spid="_x0000_s1026" style="position:absolute;left:0;text-align:left;margin-left:11.3pt;margin-top:2.25pt;width:86.85pt;height:19.25pt;z-index:251938816;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">
                      <v:shape id="左大かっこ 365"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" adj="175" strokecolor="black [3213]"/>
                      <v:shape id="右大かっこ 366"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" adj="140" strokecolor="black [3213]"/>
                    </v:group>
                  </w:pict>
                </mc:Fallback>
              </mc:AlternateContent>
            </w:r>
            <w:r w:rsidRPr="00573B95">
              <w:rPr>
                <w:rFonts w:asciiTheme="minorEastAsia" w:hAnsiTheme="minorEastAsia" w:cs="ＭＳ Ｐゴシック" w:hint="eastAsia"/>
                <w:kern w:val="0"/>
                <w:sz w:val="20"/>
                <w:szCs w:val="20"/>
              </w:rPr>
              <w:t>ベベルギヤを含む。</w:t>
            </w:r>
          </w:p>
        </w:tc>
        <w:tc>
          <w:tcPr>
            <w:tcW w:w="3402" w:type="dxa"/>
            <w:tcBorders>
              <w:top w:val="single" w:sz="4" w:space="0" w:color="000000"/>
              <w:left w:val="nil"/>
              <w:bottom w:val="nil"/>
              <w:right w:val="single" w:sz="4" w:space="0" w:color="000000"/>
            </w:tcBorders>
            <w:shd w:val="clear" w:color="auto" w:fill="auto"/>
          </w:tcPr>
          <w:p w14:paraId="48CB159A"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走行させて異音の有無を調べる。</w:t>
            </w:r>
          </w:p>
        </w:tc>
        <w:tc>
          <w:tcPr>
            <w:tcW w:w="3686" w:type="dxa"/>
            <w:tcBorders>
              <w:top w:val="single" w:sz="4" w:space="0" w:color="000000"/>
              <w:left w:val="nil"/>
              <w:bottom w:val="nil"/>
              <w:right w:val="single" w:sz="4" w:space="0" w:color="000000"/>
            </w:tcBorders>
            <w:shd w:val="clear" w:color="auto" w:fill="auto"/>
          </w:tcPr>
          <w:p w14:paraId="32089EAC"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異音がないこと。</w:t>
            </w:r>
          </w:p>
        </w:tc>
      </w:tr>
      <w:tr w:rsidR="006231E6" w:rsidRPr="00573B95" w14:paraId="4A486AC5" w14:textId="77777777" w:rsidTr="00EC005C">
        <w:trPr>
          <w:trHeight w:val="576"/>
        </w:trPr>
        <w:tc>
          <w:tcPr>
            <w:tcW w:w="1421" w:type="dxa"/>
            <w:vMerge/>
            <w:tcBorders>
              <w:left w:val="single" w:sz="4" w:space="0" w:color="000000"/>
              <w:right w:val="single" w:sz="4" w:space="0" w:color="000000"/>
            </w:tcBorders>
            <w:vAlign w:val="center"/>
          </w:tcPr>
          <w:p w14:paraId="373DBE83"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tcPr>
          <w:p w14:paraId="56C27883"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left w:val="nil"/>
              <w:bottom w:val="nil"/>
              <w:right w:val="single" w:sz="4" w:space="0" w:color="000000"/>
            </w:tcBorders>
            <w:shd w:val="clear" w:color="auto" w:fill="auto"/>
          </w:tcPr>
          <w:p w14:paraId="7D961A05"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r w:rsidRPr="00573B95">
              <w:rPr>
                <w:rFonts w:asciiTheme="minorEastAsia" w:hAnsiTheme="minorEastAsia" w:cs="ＭＳ Ｐゴシック" w:hint="eastAsia"/>
                <w:kern w:val="0"/>
                <w:sz w:val="20"/>
                <w:szCs w:val="20"/>
              </w:rPr>
              <w:tab/>
            </w:r>
          </w:p>
        </w:tc>
        <w:tc>
          <w:tcPr>
            <w:tcW w:w="3686" w:type="dxa"/>
            <w:tcBorders>
              <w:left w:val="nil"/>
              <w:bottom w:val="nil"/>
              <w:right w:val="single" w:sz="4" w:space="0" w:color="000000"/>
            </w:tcBorders>
            <w:shd w:val="clear" w:color="auto" w:fill="auto"/>
          </w:tcPr>
          <w:p w14:paraId="02712942"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1EF2DCBA" w14:textId="77777777" w:rsidTr="00EC005C">
        <w:trPr>
          <w:trHeight w:val="570"/>
        </w:trPr>
        <w:tc>
          <w:tcPr>
            <w:tcW w:w="1421" w:type="dxa"/>
            <w:vMerge/>
            <w:tcBorders>
              <w:left w:val="single" w:sz="4" w:space="0" w:color="000000"/>
              <w:right w:val="single" w:sz="4" w:space="0" w:color="000000"/>
            </w:tcBorders>
            <w:vAlign w:val="center"/>
          </w:tcPr>
          <w:p w14:paraId="5734DE56"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auto"/>
              <w:right w:val="single" w:sz="4" w:space="0" w:color="000000"/>
            </w:tcBorders>
            <w:vAlign w:val="center"/>
          </w:tcPr>
          <w:p w14:paraId="224260C3"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left w:val="nil"/>
              <w:bottom w:val="single" w:sz="4" w:space="0" w:color="000000"/>
              <w:right w:val="single" w:sz="4" w:space="0" w:color="000000"/>
            </w:tcBorders>
            <w:shd w:val="clear" w:color="auto" w:fill="auto"/>
          </w:tcPr>
          <w:p w14:paraId="6786D24F"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686" w:type="dxa"/>
            <w:tcBorders>
              <w:left w:val="nil"/>
              <w:bottom w:val="single" w:sz="4" w:space="0" w:color="000000"/>
              <w:right w:val="single" w:sz="4" w:space="0" w:color="000000"/>
            </w:tcBorders>
            <w:shd w:val="clear" w:color="auto" w:fill="auto"/>
          </w:tcPr>
          <w:p w14:paraId="3A3F06C1"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3A666B31" w14:textId="77777777" w:rsidTr="00EC005C">
        <w:trPr>
          <w:trHeight w:val="560"/>
        </w:trPr>
        <w:tc>
          <w:tcPr>
            <w:tcW w:w="1421" w:type="dxa"/>
            <w:vMerge/>
            <w:tcBorders>
              <w:left w:val="single" w:sz="4" w:space="0" w:color="000000"/>
              <w:right w:val="single" w:sz="4" w:space="0" w:color="000000"/>
            </w:tcBorders>
            <w:vAlign w:val="center"/>
          </w:tcPr>
          <w:p w14:paraId="660A9167"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right w:val="single" w:sz="4" w:space="0" w:color="000000"/>
            </w:tcBorders>
          </w:tcPr>
          <w:p w14:paraId="3E790159" w14:textId="77777777" w:rsidR="00190550" w:rsidRPr="00573B95" w:rsidRDefault="00190550"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タンデム装置</w:t>
            </w:r>
          </w:p>
        </w:tc>
        <w:tc>
          <w:tcPr>
            <w:tcW w:w="3402" w:type="dxa"/>
            <w:tcBorders>
              <w:left w:val="nil"/>
              <w:bottom w:val="nil"/>
              <w:right w:val="single" w:sz="4" w:space="0" w:color="000000"/>
            </w:tcBorders>
            <w:shd w:val="clear" w:color="auto" w:fill="auto"/>
          </w:tcPr>
          <w:p w14:paraId="43358082"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走行させて異音の有無を調べる。</w:t>
            </w:r>
          </w:p>
        </w:tc>
        <w:tc>
          <w:tcPr>
            <w:tcW w:w="3686" w:type="dxa"/>
            <w:tcBorders>
              <w:left w:val="nil"/>
              <w:bottom w:val="nil"/>
              <w:right w:val="single" w:sz="4" w:space="0" w:color="000000"/>
            </w:tcBorders>
            <w:shd w:val="clear" w:color="auto" w:fill="auto"/>
          </w:tcPr>
          <w:p w14:paraId="768FD882"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異音がないこと。</w:t>
            </w:r>
          </w:p>
          <w:p w14:paraId="0771F8E7"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r>
      <w:tr w:rsidR="006231E6" w:rsidRPr="00573B95" w14:paraId="34CDF944" w14:textId="77777777" w:rsidTr="00EC005C">
        <w:trPr>
          <w:trHeight w:val="525"/>
        </w:trPr>
        <w:tc>
          <w:tcPr>
            <w:tcW w:w="1421" w:type="dxa"/>
            <w:vMerge/>
            <w:tcBorders>
              <w:left w:val="single" w:sz="4" w:space="0" w:color="000000"/>
              <w:right w:val="single" w:sz="4" w:space="0" w:color="000000"/>
            </w:tcBorders>
            <w:vAlign w:val="center"/>
          </w:tcPr>
          <w:p w14:paraId="062B1643"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tcPr>
          <w:p w14:paraId="3E01CB8D"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left w:val="nil"/>
              <w:bottom w:val="nil"/>
              <w:right w:val="single" w:sz="4" w:space="0" w:color="000000"/>
            </w:tcBorders>
            <w:shd w:val="clear" w:color="auto" w:fill="auto"/>
          </w:tcPr>
          <w:p w14:paraId="65EAB770"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686" w:type="dxa"/>
            <w:tcBorders>
              <w:left w:val="nil"/>
              <w:bottom w:val="nil"/>
              <w:right w:val="single" w:sz="4" w:space="0" w:color="000000"/>
            </w:tcBorders>
            <w:shd w:val="clear" w:color="auto" w:fill="auto"/>
          </w:tcPr>
          <w:p w14:paraId="788C2E02"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07B96B27" w14:textId="77777777" w:rsidTr="00EC005C">
        <w:trPr>
          <w:trHeight w:val="630"/>
        </w:trPr>
        <w:tc>
          <w:tcPr>
            <w:tcW w:w="1421" w:type="dxa"/>
            <w:vMerge/>
            <w:tcBorders>
              <w:left w:val="single" w:sz="4" w:space="0" w:color="000000"/>
              <w:bottom w:val="single" w:sz="4" w:space="0" w:color="auto"/>
              <w:right w:val="single" w:sz="4" w:space="0" w:color="000000"/>
            </w:tcBorders>
            <w:vAlign w:val="center"/>
          </w:tcPr>
          <w:p w14:paraId="5CE066F7" w14:textId="77777777" w:rsidR="00190550" w:rsidRPr="00573B95" w:rsidRDefault="001905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vAlign w:val="center"/>
          </w:tcPr>
          <w:p w14:paraId="27DAF397"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left w:val="nil"/>
              <w:bottom w:val="single" w:sz="4" w:space="0" w:color="000000"/>
              <w:right w:val="single" w:sz="4" w:space="0" w:color="000000"/>
            </w:tcBorders>
            <w:shd w:val="clear" w:color="auto" w:fill="auto"/>
          </w:tcPr>
          <w:p w14:paraId="15BFA3E0"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686" w:type="dxa"/>
            <w:tcBorders>
              <w:left w:val="nil"/>
              <w:bottom w:val="single" w:sz="4" w:space="0" w:color="000000"/>
              <w:right w:val="single" w:sz="4" w:space="0" w:color="000000"/>
            </w:tcBorders>
            <w:shd w:val="clear" w:color="auto" w:fill="auto"/>
          </w:tcPr>
          <w:p w14:paraId="73FE8ECE" w14:textId="77777777" w:rsidR="00190550" w:rsidRPr="00573B95" w:rsidRDefault="00190550"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2DD27279" w14:textId="77777777" w:rsidTr="00EC005C">
        <w:trPr>
          <w:trHeight w:val="1110"/>
        </w:trPr>
        <w:tc>
          <w:tcPr>
            <w:tcW w:w="1421" w:type="dxa"/>
            <w:vMerge w:val="restart"/>
            <w:tcBorders>
              <w:top w:val="single" w:sz="4" w:space="0" w:color="auto"/>
              <w:left w:val="single" w:sz="4" w:space="0" w:color="000000"/>
              <w:right w:val="single" w:sz="4" w:space="0" w:color="000000"/>
            </w:tcBorders>
            <w:shd w:val="clear" w:color="auto" w:fill="auto"/>
            <w:hideMark/>
          </w:tcPr>
          <w:p w14:paraId="6F506373" w14:textId="77777777" w:rsidR="00344051" w:rsidRPr="00573B95" w:rsidRDefault="00394966"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2.5.3</w:t>
            </w:r>
          </w:p>
          <w:p w14:paraId="7A041A06" w14:textId="77777777" w:rsidR="00344051" w:rsidRPr="00573B95" w:rsidRDefault="00260218"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tc>
        <w:tc>
          <w:tcPr>
            <w:tcW w:w="2126" w:type="dxa"/>
            <w:vMerge w:val="restart"/>
            <w:tcBorders>
              <w:top w:val="nil"/>
              <w:left w:val="nil"/>
              <w:right w:val="single" w:sz="4" w:space="0" w:color="000000"/>
            </w:tcBorders>
            <w:shd w:val="clear" w:color="auto" w:fill="auto"/>
            <w:hideMark/>
          </w:tcPr>
          <w:p w14:paraId="0A676413" w14:textId="77777777" w:rsidR="00344051" w:rsidRPr="00573B95" w:rsidRDefault="0026021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(1)　</w:t>
            </w:r>
            <w:r w:rsidR="008A1260" w:rsidRPr="00573B95">
              <w:rPr>
                <w:rFonts w:asciiTheme="minorEastAsia" w:hAnsiTheme="minorEastAsia" w:cs="ＭＳ Ｐゴシック" w:hint="eastAsia"/>
                <w:kern w:val="0"/>
                <w:sz w:val="20"/>
                <w:szCs w:val="20"/>
              </w:rPr>
              <w:t>フロントア</w:t>
            </w:r>
            <w:r w:rsidR="0054362C" w:rsidRPr="00573B95">
              <w:rPr>
                <w:rFonts w:asciiTheme="minorEastAsia" w:hAnsiTheme="minorEastAsia" w:cs="ＭＳ Ｐゴシック" w:hint="eastAsia"/>
                <w:kern w:val="0"/>
                <w:sz w:val="20"/>
                <w:szCs w:val="20"/>
              </w:rPr>
              <w:t>ク</w:t>
            </w:r>
            <w:r w:rsidR="008A1260" w:rsidRPr="00573B95">
              <w:rPr>
                <w:rFonts w:asciiTheme="minorEastAsia" w:hAnsiTheme="minorEastAsia" w:cs="ＭＳ Ｐゴシック" w:hint="eastAsia"/>
                <w:kern w:val="0"/>
                <w:sz w:val="20"/>
                <w:szCs w:val="20"/>
              </w:rPr>
              <w:t>ス</w:t>
            </w:r>
            <w:r w:rsidR="0054362C" w:rsidRPr="00573B95">
              <w:rPr>
                <w:rFonts w:asciiTheme="minorEastAsia" w:hAnsiTheme="minorEastAsia" w:cs="ＭＳ Ｐゴシック" w:hint="eastAsia"/>
                <w:kern w:val="0"/>
                <w:sz w:val="20"/>
                <w:szCs w:val="20"/>
              </w:rPr>
              <w:t>ル</w:t>
            </w:r>
          </w:p>
        </w:tc>
        <w:tc>
          <w:tcPr>
            <w:tcW w:w="3402" w:type="dxa"/>
            <w:tcBorders>
              <w:top w:val="nil"/>
              <w:left w:val="nil"/>
              <w:bottom w:val="nil"/>
              <w:right w:val="single" w:sz="4" w:space="0" w:color="000000"/>
            </w:tcBorders>
            <w:shd w:val="clear" w:color="auto" w:fill="auto"/>
            <w:hideMark/>
          </w:tcPr>
          <w:p w14:paraId="3B76E52D" w14:textId="77777777" w:rsidR="00344051" w:rsidRPr="00573B95" w:rsidRDefault="0026021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w:t>
            </w:r>
            <w:r w:rsidR="002E266B" w:rsidRPr="00573B95">
              <w:rPr>
                <w:rFonts w:asciiTheme="minorEastAsia" w:hAnsiTheme="minorEastAsia" w:cs="ＭＳ Ｐゴシック" w:hint="eastAsia"/>
                <w:kern w:val="0"/>
                <w:sz w:val="20"/>
                <w:szCs w:val="20"/>
              </w:rPr>
              <w:t>損傷及び変形</w:t>
            </w:r>
            <w:r w:rsidRPr="00573B95">
              <w:rPr>
                <w:rFonts w:asciiTheme="minorEastAsia" w:hAnsiTheme="minorEastAsia" w:cs="ＭＳ Ｐゴシック" w:hint="eastAsia"/>
                <w:kern w:val="0"/>
                <w:sz w:val="20"/>
                <w:szCs w:val="20"/>
              </w:rPr>
              <w:t>の有無を調べる。</w:t>
            </w:r>
          </w:p>
          <w:p w14:paraId="5B42B2A2" w14:textId="77777777" w:rsidR="00344051" w:rsidRPr="00573B95" w:rsidRDefault="00260218"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nil"/>
              <w:bottom w:val="nil"/>
              <w:right w:val="single" w:sz="4" w:space="0" w:color="000000"/>
            </w:tcBorders>
            <w:shd w:val="clear" w:color="auto" w:fill="auto"/>
            <w:hideMark/>
          </w:tcPr>
          <w:p w14:paraId="28CBCF0A" w14:textId="77777777" w:rsidR="00344051" w:rsidRPr="00573B95" w:rsidRDefault="00260218" w:rsidP="00BF0C59">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w:t>
            </w:r>
            <w:r w:rsidR="002E266B" w:rsidRPr="00573B95">
              <w:rPr>
                <w:rFonts w:asciiTheme="minorEastAsia" w:hAnsiTheme="minorEastAsia" w:cs="ＭＳ Ｐゴシック" w:hint="eastAsia"/>
                <w:kern w:val="0"/>
                <w:sz w:val="20"/>
                <w:szCs w:val="20"/>
              </w:rPr>
              <w:t>損傷</w:t>
            </w:r>
            <w:r w:rsidR="006F458D" w:rsidRPr="00573B95">
              <w:rPr>
                <w:rFonts w:asciiTheme="minorEastAsia" w:hAnsiTheme="minorEastAsia" w:cs="ＭＳ Ｐゴシック" w:hint="eastAsia"/>
                <w:kern w:val="0"/>
                <w:sz w:val="20"/>
                <w:szCs w:val="20"/>
              </w:rPr>
              <w:t>及び</w:t>
            </w:r>
            <w:r w:rsidR="002E266B" w:rsidRPr="00573B95">
              <w:rPr>
                <w:rFonts w:asciiTheme="minorEastAsia" w:hAnsiTheme="minorEastAsia" w:cs="ＭＳ Ｐゴシック" w:hint="eastAsia"/>
                <w:kern w:val="0"/>
                <w:sz w:val="20"/>
                <w:szCs w:val="20"/>
              </w:rPr>
              <w:t>変形</w:t>
            </w:r>
            <w:r w:rsidRPr="00573B95">
              <w:rPr>
                <w:rFonts w:asciiTheme="minorEastAsia" w:hAnsiTheme="minorEastAsia" w:cs="ＭＳ Ｐゴシック" w:hint="eastAsia"/>
                <w:kern w:val="0"/>
                <w:sz w:val="20"/>
                <w:szCs w:val="20"/>
              </w:rPr>
              <w:t>がないこと。</w:t>
            </w:r>
          </w:p>
        </w:tc>
      </w:tr>
      <w:tr w:rsidR="006231E6" w:rsidRPr="00573B95" w14:paraId="3E20A4C3" w14:textId="77777777" w:rsidTr="00EC005C">
        <w:trPr>
          <w:trHeight w:val="80"/>
        </w:trPr>
        <w:tc>
          <w:tcPr>
            <w:tcW w:w="1421" w:type="dxa"/>
            <w:vMerge/>
            <w:tcBorders>
              <w:left w:val="single" w:sz="4" w:space="0" w:color="000000"/>
              <w:right w:val="single" w:sz="4" w:space="0" w:color="000000"/>
            </w:tcBorders>
            <w:shd w:val="clear" w:color="auto" w:fill="auto"/>
          </w:tcPr>
          <w:p w14:paraId="7D7E5C80"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2126" w:type="dxa"/>
            <w:vMerge/>
            <w:tcBorders>
              <w:left w:val="nil"/>
              <w:bottom w:val="single" w:sz="4" w:space="0" w:color="auto"/>
              <w:right w:val="single" w:sz="4" w:space="0" w:color="000000"/>
            </w:tcBorders>
            <w:shd w:val="clear" w:color="auto" w:fill="auto"/>
          </w:tcPr>
          <w:p w14:paraId="73AFA4D1"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tcPr>
          <w:p w14:paraId="3452CBC1" w14:textId="77777777" w:rsidR="00344051" w:rsidRPr="00573B95" w:rsidRDefault="002E266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センターピン及びリーニングピンとの結合部の損傷及びがたの有無を調べる。</w:t>
            </w:r>
          </w:p>
        </w:tc>
        <w:tc>
          <w:tcPr>
            <w:tcW w:w="3686" w:type="dxa"/>
            <w:tcBorders>
              <w:top w:val="nil"/>
              <w:left w:val="nil"/>
              <w:bottom w:val="single" w:sz="4" w:space="0" w:color="auto"/>
              <w:right w:val="single" w:sz="4" w:space="0" w:color="000000"/>
            </w:tcBorders>
            <w:shd w:val="clear" w:color="auto" w:fill="auto"/>
          </w:tcPr>
          <w:p w14:paraId="675F7F41" w14:textId="77777777" w:rsidR="00344051" w:rsidRPr="00573B95" w:rsidRDefault="002E266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w:t>
            </w:r>
            <w:r w:rsidR="006F45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がたがないこと。</w:t>
            </w:r>
          </w:p>
          <w:p w14:paraId="55A1E024"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r>
      <w:tr w:rsidR="006231E6" w:rsidRPr="00573B95" w14:paraId="6F17DD05" w14:textId="77777777" w:rsidTr="00EC005C">
        <w:trPr>
          <w:trHeight w:val="589"/>
        </w:trPr>
        <w:tc>
          <w:tcPr>
            <w:tcW w:w="1421" w:type="dxa"/>
            <w:vMerge/>
            <w:tcBorders>
              <w:left w:val="single" w:sz="4" w:space="0" w:color="000000"/>
              <w:right w:val="single" w:sz="4" w:space="0" w:color="000000"/>
            </w:tcBorders>
            <w:shd w:val="clear" w:color="auto" w:fill="auto"/>
          </w:tcPr>
          <w:p w14:paraId="055DA4F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nil"/>
              <w:right w:val="single" w:sz="4" w:space="0" w:color="000000"/>
            </w:tcBorders>
            <w:shd w:val="clear" w:color="auto" w:fill="auto"/>
          </w:tcPr>
          <w:p w14:paraId="748E15DB" w14:textId="77777777" w:rsidR="00344051" w:rsidRPr="00573B95" w:rsidRDefault="0026021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(2)　</w:t>
            </w:r>
            <w:r w:rsidR="0054362C" w:rsidRPr="00573B95">
              <w:rPr>
                <w:rFonts w:asciiTheme="minorEastAsia" w:hAnsiTheme="minorEastAsia" w:cs="ＭＳ Ｐゴシック" w:hint="eastAsia"/>
                <w:kern w:val="0"/>
                <w:sz w:val="20"/>
                <w:szCs w:val="20"/>
              </w:rPr>
              <w:t>ホイール</w:t>
            </w:r>
          </w:p>
          <w:p w14:paraId="09E95E02" w14:textId="77777777" w:rsidR="00344051" w:rsidRPr="00573B95" w:rsidRDefault="0054362C" w:rsidP="00751392">
            <w:pPr>
              <w:overflowPunct w:val="0"/>
              <w:autoSpaceDE w:val="0"/>
              <w:autoSpaceDN w:val="0"/>
              <w:adjustRightInd w:val="0"/>
              <w:snapToGrid w:val="0"/>
              <w:spacing w:beforeLines="10" w:before="36" w:afterLines="10" w:after="36"/>
              <w:ind w:leftChars="100" w:left="51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（タイヤ） </w:t>
            </w:r>
          </w:p>
        </w:tc>
        <w:tc>
          <w:tcPr>
            <w:tcW w:w="3402" w:type="dxa"/>
            <w:tcBorders>
              <w:top w:val="single" w:sz="4" w:space="0" w:color="auto"/>
              <w:left w:val="nil"/>
              <w:right w:val="single" w:sz="4" w:space="0" w:color="000000"/>
            </w:tcBorders>
            <w:shd w:val="clear" w:color="auto" w:fill="auto"/>
          </w:tcPr>
          <w:p w14:paraId="58C8387C" w14:textId="77777777" w:rsidR="00344051" w:rsidRPr="00573B95" w:rsidRDefault="0026021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2E266B" w:rsidRPr="00573B95">
              <w:rPr>
                <w:rFonts w:asciiTheme="minorEastAsia" w:hAnsiTheme="minorEastAsia" w:cs="ＭＳ Ｐゴシック" w:hint="eastAsia"/>
                <w:kern w:val="0"/>
                <w:sz w:val="20"/>
                <w:szCs w:val="20"/>
              </w:rPr>
              <w:t>空気圧を調べる。</w:t>
            </w:r>
          </w:p>
        </w:tc>
        <w:tc>
          <w:tcPr>
            <w:tcW w:w="3686" w:type="dxa"/>
            <w:tcBorders>
              <w:top w:val="single" w:sz="4" w:space="0" w:color="auto"/>
              <w:left w:val="nil"/>
              <w:right w:val="single" w:sz="4" w:space="0" w:color="000000"/>
            </w:tcBorders>
            <w:shd w:val="clear" w:color="auto" w:fill="auto"/>
          </w:tcPr>
          <w:p w14:paraId="142BCB03" w14:textId="77777777" w:rsidR="00344051" w:rsidRPr="00573B95" w:rsidRDefault="0026021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A92BC8" w:rsidRPr="00573B95">
              <w:rPr>
                <w:rFonts w:asciiTheme="minorEastAsia" w:hAnsiTheme="minorEastAsia" w:cs="ＭＳ Ｐゴシック" w:hint="eastAsia"/>
                <w:kern w:val="0"/>
                <w:sz w:val="20"/>
                <w:szCs w:val="20"/>
              </w:rPr>
              <w:t>メーカーの指定する基準値内であること。</w:t>
            </w:r>
          </w:p>
        </w:tc>
      </w:tr>
      <w:tr w:rsidR="006231E6" w:rsidRPr="00573B95" w14:paraId="60CF6918" w14:textId="77777777" w:rsidTr="00EC005C">
        <w:trPr>
          <w:trHeight w:val="540"/>
        </w:trPr>
        <w:tc>
          <w:tcPr>
            <w:tcW w:w="1421" w:type="dxa"/>
            <w:vMerge/>
            <w:tcBorders>
              <w:left w:val="single" w:sz="4" w:space="0" w:color="000000"/>
              <w:right w:val="single" w:sz="4" w:space="0" w:color="000000"/>
            </w:tcBorders>
            <w:shd w:val="clear" w:color="auto" w:fill="auto"/>
          </w:tcPr>
          <w:p w14:paraId="01870C1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nil"/>
              <w:right w:val="single" w:sz="4" w:space="0" w:color="000000"/>
            </w:tcBorders>
            <w:shd w:val="clear" w:color="auto" w:fill="auto"/>
          </w:tcPr>
          <w:p w14:paraId="34E7B130"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37854852" w14:textId="77777777" w:rsidR="00344051" w:rsidRPr="00573B95" w:rsidRDefault="00A92BC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、損傷及び偏摩耗の有無を調べる。</w:t>
            </w:r>
          </w:p>
        </w:tc>
        <w:tc>
          <w:tcPr>
            <w:tcW w:w="3686" w:type="dxa"/>
            <w:tcBorders>
              <w:top w:val="nil"/>
              <w:left w:val="nil"/>
              <w:right w:val="single" w:sz="4" w:space="0" w:color="000000"/>
            </w:tcBorders>
            <w:shd w:val="clear" w:color="auto" w:fill="auto"/>
          </w:tcPr>
          <w:p w14:paraId="0F343484" w14:textId="77777777" w:rsidR="00344051" w:rsidRPr="00573B95" w:rsidRDefault="00A92BC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走行上支障となる</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w:t>
            </w:r>
            <w:r w:rsidR="006F45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偏摩耗がないこと。</w:t>
            </w:r>
          </w:p>
        </w:tc>
      </w:tr>
      <w:tr w:rsidR="006231E6" w:rsidRPr="00573B95" w14:paraId="0DB7CCC6" w14:textId="77777777" w:rsidTr="00EC005C">
        <w:trPr>
          <w:trHeight w:val="330"/>
        </w:trPr>
        <w:tc>
          <w:tcPr>
            <w:tcW w:w="1421" w:type="dxa"/>
            <w:vMerge/>
            <w:tcBorders>
              <w:left w:val="single" w:sz="4" w:space="0" w:color="000000"/>
              <w:right w:val="single" w:sz="4" w:space="0" w:color="000000"/>
            </w:tcBorders>
            <w:shd w:val="clear" w:color="auto" w:fill="auto"/>
          </w:tcPr>
          <w:p w14:paraId="0FFF9FF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nil"/>
              <w:right w:val="single" w:sz="4" w:space="0" w:color="000000"/>
            </w:tcBorders>
            <w:shd w:val="clear" w:color="auto" w:fill="auto"/>
          </w:tcPr>
          <w:p w14:paraId="5CA80C23"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35E672E8" w14:textId="77777777" w:rsidR="00344051" w:rsidRPr="00573B95" w:rsidRDefault="00A92BC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溝の深さを調べる。</w:t>
            </w:r>
          </w:p>
        </w:tc>
        <w:tc>
          <w:tcPr>
            <w:tcW w:w="3686" w:type="dxa"/>
            <w:tcBorders>
              <w:top w:val="nil"/>
              <w:left w:val="nil"/>
              <w:right w:val="single" w:sz="4" w:space="0" w:color="000000"/>
            </w:tcBorders>
            <w:shd w:val="clear" w:color="auto" w:fill="auto"/>
          </w:tcPr>
          <w:p w14:paraId="64D3001A" w14:textId="77777777" w:rsidR="00344051" w:rsidRPr="00573B95" w:rsidRDefault="00A92BC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規定値以上であること。</w:t>
            </w:r>
          </w:p>
        </w:tc>
      </w:tr>
      <w:tr w:rsidR="006231E6" w:rsidRPr="00573B95" w14:paraId="7576B2BE" w14:textId="77777777" w:rsidTr="00EC005C">
        <w:trPr>
          <w:trHeight w:val="570"/>
        </w:trPr>
        <w:tc>
          <w:tcPr>
            <w:tcW w:w="1421" w:type="dxa"/>
            <w:vMerge/>
            <w:tcBorders>
              <w:left w:val="single" w:sz="4" w:space="0" w:color="000000"/>
              <w:right w:val="single" w:sz="4" w:space="0" w:color="000000"/>
            </w:tcBorders>
            <w:shd w:val="clear" w:color="auto" w:fill="auto"/>
          </w:tcPr>
          <w:p w14:paraId="5F378DE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nil"/>
              <w:right w:val="single" w:sz="4" w:space="0" w:color="000000"/>
            </w:tcBorders>
            <w:shd w:val="clear" w:color="auto" w:fill="auto"/>
          </w:tcPr>
          <w:p w14:paraId="714C1682"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0F086487" w14:textId="77777777" w:rsidR="00344051" w:rsidRPr="00573B95" w:rsidRDefault="00A92BC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金属片、石その他の異物のかみ込みの有無を調べる。</w:t>
            </w:r>
          </w:p>
        </w:tc>
        <w:tc>
          <w:tcPr>
            <w:tcW w:w="3686" w:type="dxa"/>
            <w:tcBorders>
              <w:top w:val="nil"/>
              <w:left w:val="nil"/>
              <w:right w:val="single" w:sz="4" w:space="0" w:color="000000"/>
            </w:tcBorders>
            <w:shd w:val="clear" w:color="auto" w:fill="auto"/>
          </w:tcPr>
          <w:p w14:paraId="500546B7" w14:textId="77777777" w:rsidR="00344051" w:rsidRPr="00573B95" w:rsidRDefault="00A92BC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異物のかみ込みがないこと。</w:t>
            </w:r>
          </w:p>
        </w:tc>
      </w:tr>
      <w:tr w:rsidR="006231E6" w:rsidRPr="00573B95" w14:paraId="3D51F016" w14:textId="77777777" w:rsidTr="00EC005C">
        <w:trPr>
          <w:trHeight w:val="342"/>
        </w:trPr>
        <w:tc>
          <w:tcPr>
            <w:tcW w:w="1421" w:type="dxa"/>
            <w:vMerge/>
            <w:tcBorders>
              <w:left w:val="single" w:sz="4" w:space="0" w:color="000000"/>
              <w:right w:val="single" w:sz="4" w:space="0" w:color="000000"/>
            </w:tcBorders>
            <w:shd w:val="clear" w:color="auto" w:fill="auto"/>
          </w:tcPr>
          <w:p w14:paraId="65B4222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nil"/>
              <w:right w:val="single" w:sz="4" w:space="0" w:color="000000"/>
            </w:tcBorders>
            <w:shd w:val="clear" w:color="auto" w:fill="auto"/>
          </w:tcPr>
          <w:p w14:paraId="4A8FFBA1"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10B51CD1" w14:textId="6B1916DD" w:rsidR="00344051" w:rsidRPr="00573B95" w:rsidRDefault="00A92BC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ホイール</w:t>
            </w:r>
            <w:r w:rsidR="00555809" w:rsidRPr="00573B95">
              <w:rPr>
                <w:rFonts w:asciiTheme="minorEastAsia" w:hAnsiTheme="minorEastAsia" w:cs="ＭＳ Ｐゴシック" w:hint="eastAsia"/>
                <w:kern w:val="0"/>
                <w:sz w:val="20"/>
                <w:szCs w:val="20"/>
              </w:rPr>
              <w:t>の</w:t>
            </w:r>
            <w:r w:rsidRPr="00573B95">
              <w:rPr>
                <w:rFonts w:asciiTheme="minorEastAsia" w:hAnsiTheme="minorEastAsia" w:cs="ＭＳ Ｐゴシック" w:hint="eastAsia"/>
                <w:kern w:val="0"/>
                <w:sz w:val="20"/>
                <w:szCs w:val="20"/>
              </w:rPr>
              <w:t>ナット及びボルトの緩み</w:t>
            </w:r>
            <w:r w:rsidR="000A0CE8"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の有無を調べる。</w:t>
            </w:r>
          </w:p>
        </w:tc>
        <w:tc>
          <w:tcPr>
            <w:tcW w:w="3686" w:type="dxa"/>
            <w:tcBorders>
              <w:top w:val="nil"/>
              <w:left w:val="nil"/>
              <w:right w:val="single" w:sz="4" w:space="0" w:color="000000"/>
            </w:tcBorders>
            <w:shd w:val="clear" w:color="auto" w:fill="auto"/>
          </w:tcPr>
          <w:p w14:paraId="0F1F42CA" w14:textId="77777777" w:rsidR="00344051" w:rsidRPr="00573B95" w:rsidRDefault="00A92BC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緩み</w:t>
            </w:r>
            <w:r w:rsidR="000A0CE8"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がないこと。</w:t>
            </w:r>
          </w:p>
        </w:tc>
      </w:tr>
      <w:tr w:rsidR="006231E6" w:rsidRPr="00573B95" w14:paraId="4753AF23" w14:textId="77777777" w:rsidTr="00EC005C">
        <w:trPr>
          <w:trHeight w:val="705"/>
        </w:trPr>
        <w:tc>
          <w:tcPr>
            <w:tcW w:w="1421" w:type="dxa"/>
            <w:vMerge/>
            <w:tcBorders>
              <w:left w:val="single" w:sz="4" w:space="0" w:color="000000"/>
              <w:right w:val="single" w:sz="4" w:space="0" w:color="000000"/>
            </w:tcBorders>
            <w:shd w:val="clear" w:color="auto" w:fill="auto"/>
          </w:tcPr>
          <w:p w14:paraId="0B74586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nil"/>
              <w:right w:val="single" w:sz="4" w:space="0" w:color="000000"/>
            </w:tcBorders>
            <w:shd w:val="clear" w:color="auto" w:fill="auto"/>
          </w:tcPr>
          <w:p w14:paraId="096F59A8"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0FCF4266" w14:textId="77777777" w:rsidR="00344051" w:rsidRPr="00573B95" w:rsidRDefault="00A92BC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リム、サイドリング及びホイールディスクの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、損傷及び変形の有無を調べる。</w:t>
            </w:r>
          </w:p>
        </w:tc>
        <w:tc>
          <w:tcPr>
            <w:tcW w:w="3686" w:type="dxa"/>
            <w:tcBorders>
              <w:top w:val="nil"/>
              <w:left w:val="nil"/>
              <w:right w:val="single" w:sz="4" w:space="0" w:color="000000"/>
            </w:tcBorders>
            <w:shd w:val="clear" w:color="auto" w:fill="auto"/>
          </w:tcPr>
          <w:p w14:paraId="1D32F7A8" w14:textId="77777777" w:rsidR="00344051" w:rsidRPr="00573B95" w:rsidRDefault="00A92BC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走行上支障となる</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w:t>
            </w:r>
            <w:r w:rsidR="006F45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変形がないこと。</w:t>
            </w:r>
          </w:p>
        </w:tc>
      </w:tr>
      <w:tr w:rsidR="006231E6" w:rsidRPr="00573B95" w14:paraId="0744279C" w14:textId="77777777" w:rsidTr="008F0B38">
        <w:trPr>
          <w:trHeight w:val="562"/>
        </w:trPr>
        <w:tc>
          <w:tcPr>
            <w:tcW w:w="1421" w:type="dxa"/>
            <w:vMerge/>
            <w:tcBorders>
              <w:left w:val="single" w:sz="4" w:space="0" w:color="000000"/>
              <w:bottom w:val="single" w:sz="4" w:space="0" w:color="auto"/>
              <w:right w:val="single" w:sz="4" w:space="0" w:color="000000"/>
            </w:tcBorders>
            <w:shd w:val="clear" w:color="auto" w:fill="auto"/>
          </w:tcPr>
          <w:p w14:paraId="7072BA0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nil"/>
              <w:right w:val="single" w:sz="4" w:space="0" w:color="000000"/>
            </w:tcBorders>
            <w:shd w:val="clear" w:color="auto" w:fill="auto"/>
          </w:tcPr>
          <w:p w14:paraId="7C56FF4B"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tcPr>
          <w:p w14:paraId="308CEA57" w14:textId="6DAF63F8" w:rsidR="00344051" w:rsidRPr="00573B95" w:rsidRDefault="00A92BC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⑦　</w:t>
            </w:r>
            <w:r w:rsidR="00A13D37" w:rsidRPr="00573B95">
              <w:rPr>
                <w:rFonts w:asciiTheme="minorEastAsia" w:hAnsiTheme="minorEastAsia" w:hint="eastAsia"/>
                <w:sz w:val="20"/>
                <w:szCs w:val="20"/>
              </w:rPr>
              <w:t>車輪を浮かせて駆動又は手動し、</w:t>
            </w:r>
            <w:r w:rsidRPr="00573B95">
              <w:rPr>
                <w:rFonts w:asciiTheme="minorEastAsia" w:hAnsiTheme="minorEastAsia" w:cs="ＭＳ Ｐゴシック" w:hint="eastAsia"/>
                <w:kern w:val="0"/>
                <w:sz w:val="20"/>
                <w:szCs w:val="20"/>
              </w:rPr>
              <w:t>ホイールベアリング部のがた、異音及び異常発熱の有無を調べる。</w:t>
            </w:r>
          </w:p>
        </w:tc>
        <w:tc>
          <w:tcPr>
            <w:tcW w:w="3686" w:type="dxa"/>
            <w:tcBorders>
              <w:left w:val="nil"/>
              <w:bottom w:val="single" w:sz="4" w:space="0" w:color="auto"/>
              <w:right w:val="single" w:sz="4" w:space="0" w:color="000000"/>
            </w:tcBorders>
            <w:shd w:val="clear" w:color="auto" w:fill="auto"/>
          </w:tcPr>
          <w:p w14:paraId="2906DC74" w14:textId="77777777" w:rsidR="00344051" w:rsidRPr="00573B95" w:rsidRDefault="00A92BC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がた、異音</w:t>
            </w:r>
            <w:r w:rsidR="006F45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r w:rsidR="006231E6" w:rsidRPr="00573B95" w14:paraId="123C88E1" w14:textId="77777777" w:rsidTr="00EC005C">
        <w:trPr>
          <w:trHeight w:val="480"/>
        </w:trPr>
        <w:tc>
          <w:tcPr>
            <w:tcW w:w="1421" w:type="dxa"/>
            <w:vMerge w:val="restart"/>
            <w:tcBorders>
              <w:top w:val="single" w:sz="4" w:space="0" w:color="000000"/>
              <w:left w:val="single" w:sz="4" w:space="0" w:color="000000"/>
              <w:right w:val="single" w:sz="4" w:space="0" w:color="000000"/>
            </w:tcBorders>
            <w:shd w:val="clear" w:color="auto" w:fill="auto"/>
            <w:hideMark/>
          </w:tcPr>
          <w:p w14:paraId="5CB03A80"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2.5.4</w:t>
            </w:r>
          </w:p>
          <w:p w14:paraId="6FC12E7E"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操縦装置</w:t>
            </w: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61218A7D"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ハンドル</w:t>
            </w:r>
          </w:p>
        </w:tc>
        <w:tc>
          <w:tcPr>
            <w:tcW w:w="3402" w:type="dxa"/>
            <w:tcBorders>
              <w:top w:val="single" w:sz="4" w:space="0" w:color="auto"/>
              <w:left w:val="nil"/>
              <w:bottom w:val="nil"/>
              <w:right w:val="single" w:sz="4" w:space="0" w:color="000000"/>
            </w:tcBorders>
            <w:shd w:val="clear" w:color="auto" w:fill="auto"/>
            <w:hideMark/>
          </w:tcPr>
          <w:p w14:paraId="5ECABAD8" w14:textId="388499DD"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走行状態で</w:t>
            </w:r>
            <w:r w:rsidR="00911D3E"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ハンドルの振れ及び取られの有無並びに戻り具合及び重さを調べる。</w:t>
            </w:r>
          </w:p>
        </w:tc>
        <w:tc>
          <w:tcPr>
            <w:tcW w:w="3686" w:type="dxa"/>
            <w:tcBorders>
              <w:top w:val="single" w:sz="4" w:space="0" w:color="auto"/>
              <w:left w:val="nil"/>
              <w:bottom w:val="nil"/>
              <w:right w:val="single" w:sz="4" w:space="0" w:color="000000"/>
            </w:tcBorders>
            <w:shd w:val="clear" w:color="auto" w:fill="auto"/>
            <w:hideMark/>
          </w:tcPr>
          <w:p w14:paraId="226EDDB7"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振れ</w:t>
            </w:r>
            <w:r w:rsidR="00E9683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取られがなく、戻り具合及び重さが</w:t>
            </w:r>
            <w:r w:rsidR="004B148B" w:rsidRPr="00573B95">
              <w:rPr>
                <w:rFonts w:asciiTheme="minorEastAsia" w:hAnsiTheme="minorEastAsia" w:cs="ＭＳ Ｐゴシック" w:hint="eastAsia"/>
                <w:kern w:val="0"/>
                <w:sz w:val="20"/>
                <w:szCs w:val="20"/>
              </w:rPr>
              <w:t>適正</w:t>
            </w:r>
            <w:r w:rsidRPr="00573B95">
              <w:rPr>
                <w:rFonts w:asciiTheme="minorEastAsia" w:hAnsiTheme="minorEastAsia" w:cs="ＭＳ Ｐゴシック" w:hint="eastAsia"/>
                <w:kern w:val="0"/>
                <w:sz w:val="20"/>
                <w:szCs w:val="20"/>
              </w:rPr>
              <w:t>であること。</w:t>
            </w:r>
          </w:p>
        </w:tc>
      </w:tr>
      <w:tr w:rsidR="006231E6" w:rsidRPr="00573B95" w14:paraId="220E61F8" w14:textId="77777777" w:rsidTr="008F0B38">
        <w:trPr>
          <w:trHeight w:val="270"/>
        </w:trPr>
        <w:tc>
          <w:tcPr>
            <w:tcW w:w="1421" w:type="dxa"/>
            <w:vMerge/>
            <w:tcBorders>
              <w:left w:val="single" w:sz="4" w:space="0" w:color="000000"/>
              <w:right w:val="single" w:sz="4" w:space="0" w:color="000000"/>
            </w:tcBorders>
            <w:vAlign w:val="center"/>
            <w:hideMark/>
          </w:tcPr>
          <w:p w14:paraId="375BD995"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59B70BA9"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17B6E552" w14:textId="3F905242" w:rsidR="00344051" w:rsidRPr="00573B95" w:rsidRDefault="00394966" w:rsidP="00930403">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0B5D60" w:rsidRPr="00573B95">
              <w:rPr>
                <w:rFonts w:asciiTheme="minorEastAsia" w:hAnsiTheme="minorEastAsia" w:cs="ＭＳ Ｐゴシック" w:hint="eastAsia"/>
                <w:kern w:val="0"/>
                <w:sz w:val="20"/>
                <w:szCs w:val="20"/>
              </w:rPr>
              <w:t>上下左右及び前後に動かして緩み及びがたの有無</w:t>
            </w:r>
            <w:r w:rsidR="00930403" w:rsidRPr="00573B95">
              <w:rPr>
                <w:rFonts w:asciiTheme="minorEastAsia" w:hAnsiTheme="minorEastAsia" w:cs="ＭＳ Ｐゴシック" w:hint="eastAsia"/>
                <w:kern w:val="0"/>
                <w:sz w:val="20"/>
                <w:szCs w:val="20"/>
              </w:rPr>
              <w:t>を調べる。</w:t>
            </w:r>
          </w:p>
          <w:p w14:paraId="5E4726C3" w14:textId="1EB09109" w:rsidR="00F27F90" w:rsidRPr="00573B95" w:rsidRDefault="00F27F90" w:rsidP="00930403">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686" w:type="dxa"/>
            <w:tcBorders>
              <w:top w:val="nil"/>
              <w:left w:val="nil"/>
              <w:bottom w:val="single" w:sz="4" w:space="0" w:color="auto"/>
              <w:right w:val="single" w:sz="4" w:space="0" w:color="000000"/>
            </w:tcBorders>
            <w:shd w:val="clear" w:color="auto" w:fill="auto"/>
            <w:hideMark/>
          </w:tcPr>
          <w:p w14:paraId="55B59BDC" w14:textId="76B8BEB0" w:rsidR="00344051" w:rsidRPr="00573B95" w:rsidRDefault="00394966" w:rsidP="00930403">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0B5D60" w:rsidRPr="00573B95">
              <w:rPr>
                <w:rFonts w:asciiTheme="minorEastAsia" w:hAnsiTheme="minorEastAsia" w:cs="ＭＳ Ｐゴシック" w:hint="eastAsia"/>
                <w:kern w:val="0"/>
                <w:sz w:val="20"/>
                <w:szCs w:val="20"/>
              </w:rPr>
              <w:t>著しいがたがなく、取り付け部に緩みがない</w:t>
            </w:r>
            <w:r w:rsidR="00930403" w:rsidRPr="00573B95">
              <w:rPr>
                <w:rFonts w:asciiTheme="minorEastAsia" w:hAnsiTheme="minorEastAsia" w:cs="ＭＳ Ｐゴシック" w:hint="eastAsia"/>
                <w:kern w:val="0"/>
                <w:sz w:val="20"/>
                <w:szCs w:val="20"/>
              </w:rPr>
              <w:t>こと。</w:t>
            </w:r>
          </w:p>
          <w:p w14:paraId="6AA6F4E8" w14:textId="5EFFC1B6" w:rsidR="00F27F90" w:rsidRPr="00573B95" w:rsidRDefault="00F27F90" w:rsidP="00930403">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r>
      <w:tr w:rsidR="006231E6" w:rsidRPr="00573B95" w14:paraId="4B2D040D" w14:textId="77777777" w:rsidTr="008F0B38">
        <w:trPr>
          <w:trHeight w:val="270"/>
        </w:trPr>
        <w:tc>
          <w:tcPr>
            <w:tcW w:w="1421" w:type="dxa"/>
            <w:vMerge/>
            <w:tcBorders>
              <w:left w:val="single" w:sz="4" w:space="0" w:color="000000"/>
              <w:right w:val="single" w:sz="4" w:space="0" w:color="000000"/>
            </w:tcBorders>
            <w:vAlign w:val="center"/>
            <w:hideMark/>
          </w:tcPr>
          <w:p w14:paraId="787EAEEA"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2F093F45"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ギヤボックス</w:t>
            </w:r>
          </w:p>
        </w:tc>
        <w:tc>
          <w:tcPr>
            <w:tcW w:w="3402" w:type="dxa"/>
            <w:tcBorders>
              <w:top w:val="single" w:sz="4" w:space="0" w:color="auto"/>
              <w:left w:val="nil"/>
              <w:bottom w:val="nil"/>
              <w:right w:val="single" w:sz="4" w:space="0" w:color="000000"/>
            </w:tcBorders>
            <w:shd w:val="clear" w:color="auto" w:fill="auto"/>
            <w:hideMark/>
          </w:tcPr>
          <w:p w14:paraId="10CD0213"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ボックス内の油量及び油の汚れの有無を調べる。</w:t>
            </w:r>
          </w:p>
        </w:tc>
        <w:tc>
          <w:tcPr>
            <w:tcW w:w="3686" w:type="dxa"/>
            <w:tcBorders>
              <w:top w:val="single" w:sz="4" w:space="0" w:color="auto"/>
              <w:left w:val="nil"/>
              <w:bottom w:val="nil"/>
              <w:right w:val="single" w:sz="4" w:space="0" w:color="000000"/>
            </w:tcBorders>
            <w:shd w:val="clear" w:color="auto" w:fill="auto"/>
            <w:hideMark/>
          </w:tcPr>
          <w:p w14:paraId="23D55BBC"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油量が適正で、著しい汚れがないこと。</w:t>
            </w:r>
          </w:p>
        </w:tc>
      </w:tr>
      <w:tr w:rsidR="006231E6" w:rsidRPr="00573B95" w14:paraId="5754A3BD" w14:textId="77777777" w:rsidTr="00EC005C">
        <w:trPr>
          <w:trHeight w:val="270"/>
        </w:trPr>
        <w:tc>
          <w:tcPr>
            <w:tcW w:w="1421" w:type="dxa"/>
            <w:vMerge/>
            <w:tcBorders>
              <w:left w:val="single" w:sz="4" w:space="0" w:color="000000"/>
              <w:right w:val="single" w:sz="4" w:space="0" w:color="000000"/>
            </w:tcBorders>
            <w:vAlign w:val="center"/>
            <w:hideMark/>
          </w:tcPr>
          <w:p w14:paraId="19014EE0"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623BAD48"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6738F0E" w14:textId="073B3525"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A13D37" w:rsidRPr="00573B95">
              <w:rPr>
                <w:rFonts w:asciiTheme="minorEastAsia" w:hAnsiTheme="minorEastAsia" w:cs="ＭＳ Ｐゴシック" w:hint="eastAsia"/>
                <w:kern w:val="0"/>
                <w:sz w:val="20"/>
                <w:szCs w:val="20"/>
              </w:rPr>
              <w:t>ギヤ</w:t>
            </w:r>
            <w:r w:rsidRPr="00573B95">
              <w:rPr>
                <w:rFonts w:asciiTheme="minorEastAsia" w:hAnsiTheme="minorEastAsia" w:cs="ＭＳ Ｐゴシック" w:hint="eastAsia"/>
                <w:kern w:val="0"/>
                <w:sz w:val="20"/>
                <w:szCs w:val="20"/>
              </w:rPr>
              <w:t>ボックスからの油漏れの有無を調べる。</w:t>
            </w:r>
          </w:p>
        </w:tc>
        <w:tc>
          <w:tcPr>
            <w:tcW w:w="3686" w:type="dxa"/>
            <w:tcBorders>
              <w:top w:val="nil"/>
              <w:left w:val="nil"/>
              <w:bottom w:val="nil"/>
              <w:right w:val="single" w:sz="4" w:space="0" w:color="000000"/>
            </w:tcBorders>
            <w:shd w:val="clear" w:color="auto" w:fill="auto"/>
            <w:hideMark/>
          </w:tcPr>
          <w:p w14:paraId="3A43D524"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253DE9CB" w14:textId="77777777" w:rsidTr="00EC005C">
        <w:trPr>
          <w:trHeight w:val="480"/>
        </w:trPr>
        <w:tc>
          <w:tcPr>
            <w:tcW w:w="1421" w:type="dxa"/>
            <w:vMerge/>
            <w:tcBorders>
              <w:left w:val="single" w:sz="4" w:space="0" w:color="000000"/>
              <w:right w:val="single" w:sz="4" w:space="0" w:color="000000"/>
            </w:tcBorders>
            <w:vAlign w:val="center"/>
            <w:hideMark/>
          </w:tcPr>
          <w:p w14:paraId="651A6572"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40B2B3CF"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22A8ED88"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45AD525F"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6F45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701FA47E" w14:textId="77777777" w:rsidTr="00EC005C">
        <w:trPr>
          <w:trHeight w:val="270"/>
        </w:trPr>
        <w:tc>
          <w:tcPr>
            <w:tcW w:w="1421" w:type="dxa"/>
            <w:vMerge/>
            <w:tcBorders>
              <w:left w:val="single" w:sz="4" w:space="0" w:color="000000"/>
              <w:right w:val="single" w:sz="4" w:space="0" w:color="000000"/>
            </w:tcBorders>
            <w:vAlign w:val="center"/>
            <w:hideMark/>
          </w:tcPr>
          <w:p w14:paraId="533EDE12"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nil"/>
              <w:left w:val="single" w:sz="4" w:space="0" w:color="000000"/>
              <w:right w:val="single" w:sz="4" w:space="0" w:color="000000"/>
            </w:tcBorders>
            <w:shd w:val="clear" w:color="auto" w:fill="auto"/>
            <w:hideMark/>
          </w:tcPr>
          <w:p w14:paraId="2DDA43C3"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ロッド及びアーム類</w:t>
            </w:r>
          </w:p>
        </w:tc>
        <w:tc>
          <w:tcPr>
            <w:tcW w:w="3402" w:type="dxa"/>
            <w:tcBorders>
              <w:top w:val="nil"/>
              <w:left w:val="nil"/>
              <w:bottom w:val="nil"/>
              <w:right w:val="single" w:sz="4" w:space="0" w:color="000000"/>
            </w:tcBorders>
            <w:shd w:val="clear" w:color="auto" w:fill="auto"/>
            <w:hideMark/>
          </w:tcPr>
          <w:p w14:paraId="296666E9"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亀裂、損傷及び曲がりの有無を調べる。</w:t>
            </w:r>
          </w:p>
          <w:p w14:paraId="5886AEAB"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686" w:type="dxa"/>
            <w:tcBorders>
              <w:top w:val="nil"/>
              <w:left w:val="nil"/>
              <w:bottom w:val="nil"/>
              <w:right w:val="single" w:sz="4" w:space="0" w:color="000000"/>
            </w:tcBorders>
            <w:shd w:val="clear" w:color="auto" w:fill="auto"/>
            <w:hideMark/>
          </w:tcPr>
          <w:p w14:paraId="41E7AE89"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w:t>
            </w:r>
            <w:r w:rsidR="006F45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曲がりがないこと。</w:t>
            </w:r>
          </w:p>
        </w:tc>
      </w:tr>
      <w:tr w:rsidR="006231E6" w:rsidRPr="00573B95" w14:paraId="314D347B" w14:textId="77777777" w:rsidTr="00EC005C">
        <w:trPr>
          <w:trHeight w:val="270"/>
        </w:trPr>
        <w:tc>
          <w:tcPr>
            <w:tcW w:w="1421" w:type="dxa"/>
            <w:vMerge/>
            <w:tcBorders>
              <w:left w:val="single" w:sz="4" w:space="0" w:color="000000"/>
              <w:right w:val="single" w:sz="4" w:space="0" w:color="000000"/>
            </w:tcBorders>
            <w:vAlign w:val="center"/>
            <w:hideMark/>
          </w:tcPr>
          <w:p w14:paraId="08F6771A"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7243E7B3"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21CB444"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ダストブーツの亀裂及び損傷の有無を調べる。</w:t>
            </w:r>
          </w:p>
        </w:tc>
        <w:tc>
          <w:tcPr>
            <w:tcW w:w="3686" w:type="dxa"/>
            <w:tcBorders>
              <w:top w:val="nil"/>
              <w:left w:val="nil"/>
              <w:bottom w:val="nil"/>
              <w:right w:val="single" w:sz="4" w:space="0" w:color="000000"/>
            </w:tcBorders>
            <w:shd w:val="clear" w:color="auto" w:fill="auto"/>
            <w:hideMark/>
          </w:tcPr>
          <w:p w14:paraId="123C6075"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w:t>
            </w:r>
            <w:r w:rsidR="006F45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損傷がないこと。</w:t>
            </w:r>
          </w:p>
        </w:tc>
      </w:tr>
      <w:tr w:rsidR="006231E6" w:rsidRPr="00573B95" w14:paraId="5C84A6C8" w14:textId="77777777" w:rsidTr="00EC005C">
        <w:trPr>
          <w:trHeight w:val="480"/>
        </w:trPr>
        <w:tc>
          <w:tcPr>
            <w:tcW w:w="1421" w:type="dxa"/>
            <w:vMerge/>
            <w:tcBorders>
              <w:left w:val="single" w:sz="4" w:space="0" w:color="000000"/>
              <w:right w:val="single" w:sz="4" w:space="0" w:color="000000"/>
            </w:tcBorders>
            <w:vAlign w:val="center"/>
            <w:hideMark/>
          </w:tcPr>
          <w:p w14:paraId="79E33390"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1C3E1633"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4E651CF"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ハンドルを左右に切って、連結部のがた及び摩耗の有無を調べる。</w:t>
            </w:r>
          </w:p>
        </w:tc>
        <w:tc>
          <w:tcPr>
            <w:tcW w:w="3686" w:type="dxa"/>
            <w:tcBorders>
              <w:top w:val="nil"/>
              <w:left w:val="nil"/>
              <w:bottom w:val="nil"/>
              <w:right w:val="single" w:sz="4" w:space="0" w:color="000000"/>
            </w:tcBorders>
            <w:shd w:val="clear" w:color="auto" w:fill="auto"/>
            <w:hideMark/>
          </w:tcPr>
          <w:p w14:paraId="62DD3D47"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著しいがた</w:t>
            </w:r>
            <w:r w:rsidR="006F45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6371B6CB" w14:textId="77777777" w:rsidTr="00EC005C">
        <w:trPr>
          <w:trHeight w:val="810"/>
        </w:trPr>
        <w:tc>
          <w:tcPr>
            <w:tcW w:w="1421" w:type="dxa"/>
            <w:vMerge/>
            <w:tcBorders>
              <w:left w:val="single" w:sz="4" w:space="0" w:color="000000"/>
              <w:right w:val="single" w:sz="4" w:space="0" w:color="000000"/>
            </w:tcBorders>
            <w:vAlign w:val="center"/>
            <w:hideMark/>
          </w:tcPr>
          <w:p w14:paraId="67FF264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hideMark/>
          </w:tcPr>
          <w:p w14:paraId="426BCFDA"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3D11AD2C"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連結部の取付けボルト及びナットの緩み及び脱落の有無を調べる。</w:t>
            </w:r>
          </w:p>
        </w:tc>
        <w:tc>
          <w:tcPr>
            <w:tcW w:w="3686" w:type="dxa"/>
            <w:tcBorders>
              <w:top w:val="nil"/>
              <w:left w:val="nil"/>
              <w:right w:val="single" w:sz="4" w:space="0" w:color="000000"/>
            </w:tcBorders>
            <w:shd w:val="clear" w:color="auto" w:fill="auto"/>
            <w:hideMark/>
          </w:tcPr>
          <w:p w14:paraId="6A2D35B1"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緩み</w:t>
            </w:r>
            <w:r w:rsidR="006F45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45CE1B4B" w14:textId="77777777" w:rsidTr="00EC005C">
        <w:trPr>
          <w:trHeight w:val="840"/>
        </w:trPr>
        <w:tc>
          <w:tcPr>
            <w:tcW w:w="1421" w:type="dxa"/>
            <w:vMerge/>
            <w:tcBorders>
              <w:left w:val="single" w:sz="4" w:space="0" w:color="000000"/>
              <w:right w:val="single" w:sz="4" w:space="0" w:color="000000"/>
            </w:tcBorders>
            <w:vAlign w:val="center"/>
          </w:tcPr>
          <w:p w14:paraId="1C7E6E6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auto"/>
              <w:right w:val="single" w:sz="4" w:space="0" w:color="000000"/>
            </w:tcBorders>
            <w:vAlign w:val="center"/>
          </w:tcPr>
          <w:p w14:paraId="395D308B"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10" w:hangingChars="100" w:hanging="200"/>
              <w:jc w:val="left"/>
              <w:rPr>
                <w:rFonts w:asciiTheme="minorEastAsia" w:hAnsiTheme="minorEastAsia" w:cs="ＭＳ Ｐゴシック"/>
                <w:kern w:val="0"/>
                <w:sz w:val="20"/>
                <w:szCs w:val="20"/>
              </w:rPr>
            </w:pPr>
          </w:p>
        </w:tc>
        <w:tc>
          <w:tcPr>
            <w:tcW w:w="3402" w:type="dxa"/>
            <w:tcBorders>
              <w:left w:val="nil"/>
              <w:bottom w:val="single" w:sz="4" w:space="0" w:color="auto"/>
              <w:right w:val="single" w:sz="4" w:space="0" w:color="000000"/>
            </w:tcBorders>
            <w:shd w:val="clear" w:color="auto" w:fill="auto"/>
          </w:tcPr>
          <w:p w14:paraId="471C0BE7"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前輪を左右に倒し、リーニング機構連結部のがた及び摩耗の有無を調べる。</w:t>
            </w:r>
          </w:p>
        </w:tc>
        <w:tc>
          <w:tcPr>
            <w:tcW w:w="3686" w:type="dxa"/>
            <w:tcBorders>
              <w:left w:val="nil"/>
              <w:bottom w:val="single" w:sz="4" w:space="0" w:color="auto"/>
              <w:right w:val="single" w:sz="4" w:space="0" w:color="000000"/>
            </w:tcBorders>
            <w:shd w:val="clear" w:color="auto" w:fill="auto"/>
          </w:tcPr>
          <w:p w14:paraId="1A017ABB"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著しいがた</w:t>
            </w:r>
            <w:r w:rsidR="006F45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2C8B0961" w14:textId="77777777" w:rsidTr="00EC005C">
        <w:trPr>
          <w:trHeight w:val="480"/>
        </w:trPr>
        <w:tc>
          <w:tcPr>
            <w:tcW w:w="1421" w:type="dxa"/>
            <w:vMerge w:val="restart"/>
            <w:tcBorders>
              <w:left w:val="single" w:sz="4" w:space="0" w:color="000000"/>
              <w:right w:val="single" w:sz="4" w:space="0" w:color="000000"/>
            </w:tcBorders>
            <w:vAlign w:val="center"/>
            <w:hideMark/>
          </w:tcPr>
          <w:p w14:paraId="0EF9F167"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100" w:hangingChars="50" w:hanging="100"/>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25AEB823"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ナックル及び</w:t>
            </w:r>
            <w:r w:rsidRPr="00573B95">
              <w:rPr>
                <w:rFonts w:asciiTheme="minorEastAsia" w:hAnsiTheme="minorEastAsia" w:cs="ＭＳ Ｐゴシック" w:hint="eastAsia"/>
                <w:kern w:val="0"/>
                <w:sz w:val="20"/>
                <w:szCs w:val="20"/>
              </w:rPr>
              <w:lastRenderedPageBreak/>
              <w:t>ナックルブラケット</w:t>
            </w:r>
          </w:p>
        </w:tc>
        <w:tc>
          <w:tcPr>
            <w:tcW w:w="3402" w:type="dxa"/>
            <w:tcBorders>
              <w:top w:val="single" w:sz="4" w:space="0" w:color="auto"/>
              <w:left w:val="nil"/>
              <w:bottom w:val="nil"/>
              <w:right w:val="single" w:sz="4" w:space="0" w:color="000000"/>
            </w:tcBorders>
            <w:shd w:val="clear" w:color="auto" w:fill="auto"/>
            <w:hideMark/>
          </w:tcPr>
          <w:p w14:paraId="3ADAE7A3"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①　ナックルとキングピンとの連</w:t>
            </w:r>
            <w:r w:rsidRPr="00573B95">
              <w:rPr>
                <w:rFonts w:asciiTheme="minorEastAsia" w:hAnsiTheme="minorEastAsia" w:cs="ＭＳ Ｐゴシック" w:hint="eastAsia"/>
                <w:kern w:val="0"/>
                <w:sz w:val="20"/>
                <w:szCs w:val="20"/>
              </w:rPr>
              <w:lastRenderedPageBreak/>
              <w:t>結部のがたの有無を調べる。</w:t>
            </w:r>
          </w:p>
        </w:tc>
        <w:tc>
          <w:tcPr>
            <w:tcW w:w="3686" w:type="dxa"/>
            <w:tcBorders>
              <w:top w:val="single" w:sz="4" w:space="0" w:color="auto"/>
              <w:left w:val="nil"/>
              <w:bottom w:val="nil"/>
              <w:right w:val="single" w:sz="4" w:space="0" w:color="000000"/>
            </w:tcBorders>
            <w:shd w:val="clear" w:color="auto" w:fill="auto"/>
            <w:hideMark/>
          </w:tcPr>
          <w:p w14:paraId="7AF538A5"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①　がたがないこと。</w:t>
            </w:r>
          </w:p>
        </w:tc>
      </w:tr>
      <w:tr w:rsidR="006231E6" w:rsidRPr="00573B95" w14:paraId="48A6DBB9" w14:textId="77777777" w:rsidTr="00EC005C">
        <w:trPr>
          <w:trHeight w:val="480"/>
        </w:trPr>
        <w:tc>
          <w:tcPr>
            <w:tcW w:w="1421" w:type="dxa"/>
            <w:vMerge/>
            <w:tcBorders>
              <w:left w:val="single" w:sz="4" w:space="0" w:color="000000"/>
              <w:right w:val="single" w:sz="4" w:space="0" w:color="000000"/>
            </w:tcBorders>
            <w:vAlign w:val="center"/>
            <w:hideMark/>
          </w:tcPr>
          <w:p w14:paraId="6CF39664"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57DD7775"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663CAA87"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ナックルとナックルブラケットとの隙間を調べる。</w:t>
            </w:r>
          </w:p>
        </w:tc>
        <w:tc>
          <w:tcPr>
            <w:tcW w:w="3686" w:type="dxa"/>
            <w:tcBorders>
              <w:top w:val="nil"/>
              <w:left w:val="nil"/>
              <w:bottom w:val="nil"/>
              <w:right w:val="single" w:sz="4" w:space="0" w:color="000000"/>
            </w:tcBorders>
            <w:shd w:val="clear" w:color="auto" w:fill="auto"/>
            <w:hideMark/>
          </w:tcPr>
          <w:p w14:paraId="4066F3E1"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メーカーの指定する基準値内であること。</w:t>
            </w:r>
          </w:p>
        </w:tc>
      </w:tr>
      <w:tr w:rsidR="006231E6" w:rsidRPr="00573B95" w14:paraId="503E2017" w14:textId="77777777" w:rsidTr="00007AB6">
        <w:trPr>
          <w:trHeight w:val="176"/>
        </w:trPr>
        <w:tc>
          <w:tcPr>
            <w:tcW w:w="1421" w:type="dxa"/>
            <w:vMerge/>
            <w:tcBorders>
              <w:left w:val="single" w:sz="4" w:space="0" w:color="000000"/>
              <w:right w:val="single" w:sz="4" w:space="0" w:color="000000"/>
            </w:tcBorders>
            <w:vAlign w:val="center"/>
            <w:hideMark/>
          </w:tcPr>
          <w:p w14:paraId="4448320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vAlign w:val="center"/>
            <w:hideMark/>
          </w:tcPr>
          <w:p w14:paraId="20B33C7D"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7243F03"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亀裂の有無を調べる。</w:t>
            </w:r>
          </w:p>
        </w:tc>
        <w:tc>
          <w:tcPr>
            <w:tcW w:w="3686" w:type="dxa"/>
            <w:tcBorders>
              <w:top w:val="nil"/>
              <w:left w:val="nil"/>
              <w:bottom w:val="single" w:sz="4" w:space="0" w:color="auto"/>
              <w:right w:val="single" w:sz="4" w:space="0" w:color="000000"/>
            </w:tcBorders>
            <w:shd w:val="clear" w:color="auto" w:fill="auto"/>
            <w:hideMark/>
          </w:tcPr>
          <w:p w14:paraId="64920106"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亀裂がないこと。</w:t>
            </w:r>
          </w:p>
        </w:tc>
      </w:tr>
      <w:tr w:rsidR="006231E6" w:rsidRPr="00573B95" w14:paraId="37800994" w14:textId="77777777" w:rsidTr="00EC005C">
        <w:trPr>
          <w:trHeight w:val="575"/>
        </w:trPr>
        <w:tc>
          <w:tcPr>
            <w:tcW w:w="1421" w:type="dxa"/>
            <w:vMerge/>
            <w:tcBorders>
              <w:left w:val="single" w:sz="4" w:space="0" w:color="000000"/>
              <w:right w:val="single" w:sz="4" w:space="0" w:color="000000"/>
            </w:tcBorders>
            <w:vAlign w:val="center"/>
            <w:hideMark/>
          </w:tcPr>
          <w:p w14:paraId="7A61F52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right w:val="single" w:sz="4" w:space="0" w:color="000000"/>
            </w:tcBorders>
            <w:shd w:val="clear" w:color="auto" w:fill="auto"/>
            <w:hideMark/>
          </w:tcPr>
          <w:p w14:paraId="1B07FC52"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かじ取り車輪</w:t>
            </w:r>
          </w:p>
        </w:tc>
        <w:tc>
          <w:tcPr>
            <w:tcW w:w="3402" w:type="dxa"/>
            <w:tcBorders>
              <w:top w:val="single" w:sz="4" w:space="0" w:color="auto"/>
              <w:left w:val="nil"/>
              <w:bottom w:val="nil"/>
              <w:right w:val="single" w:sz="4" w:space="0" w:color="000000"/>
            </w:tcBorders>
            <w:shd w:val="clear" w:color="auto" w:fill="auto"/>
            <w:hideMark/>
          </w:tcPr>
          <w:p w14:paraId="1C678D2A" w14:textId="14B752FD" w:rsidR="00344051" w:rsidRPr="00573B95" w:rsidRDefault="00394966" w:rsidP="00C83C33">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30403" w:rsidRPr="00573B95">
              <w:rPr>
                <w:rFonts w:asciiTheme="minorEastAsia" w:hAnsiTheme="minorEastAsia" w:cs="ＭＳ Ｐゴシック" w:hint="eastAsia"/>
                <w:kern w:val="0"/>
                <w:sz w:val="20"/>
                <w:szCs w:val="20"/>
              </w:rPr>
              <w:t>ハンドルを左右に切って、ハンドルの回転角度とかじ取り車輪のかじ取り角度</w:t>
            </w:r>
            <w:r w:rsidR="00C83C33" w:rsidRPr="00573B95">
              <w:rPr>
                <w:rFonts w:asciiTheme="minorEastAsia" w:hAnsiTheme="minorEastAsia" w:cs="ＭＳ Ｐゴシック" w:hint="eastAsia"/>
                <w:kern w:val="0"/>
                <w:sz w:val="20"/>
                <w:szCs w:val="20"/>
              </w:rPr>
              <w:t>について左右</w:t>
            </w:r>
            <w:r w:rsidR="00930403" w:rsidRPr="00573B95">
              <w:rPr>
                <w:rFonts w:asciiTheme="minorEastAsia" w:hAnsiTheme="minorEastAsia" w:cs="ＭＳ Ｐゴシック" w:hint="eastAsia"/>
                <w:kern w:val="0"/>
                <w:sz w:val="20"/>
                <w:szCs w:val="20"/>
              </w:rPr>
              <w:t>の関係を調べる。</w:t>
            </w:r>
          </w:p>
        </w:tc>
        <w:tc>
          <w:tcPr>
            <w:tcW w:w="3686" w:type="dxa"/>
            <w:tcBorders>
              <w:top w:val="single" w:sz="4" w:space="0" w:color="auto"/>
              <w:left w:val="nil"/>
              <w:bottom w:val="nil"/>
              <w:right w:val="single" w:sz="4" w:space="0" w:color="000000"/>
            </w:tcBorders>
            <w:shd w:val="clear" w:color="auto" w:fill="auto"/>
            <w:hideMark/>
          </w:tcPr>
          <w:p w14:paraId="4B9F40A6" w14:textId="57F76EA7" w:rsidR="00344051" w:rsidRPr="00573B95" w:rsidRDefault="00394966" w:rsidP="00930403">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30403" w:rsidRPr="00573B95">
              <w:rPr>
                <w:rFonts w:asciiTheme="minorEastAsia" w:hAnsiTheme="minorEastAsia" w:cs="ＭＳ Ｐゴシック" w:hint="eastAsia"/>
                <w:kern w:val="0"/>
                <w:sz w:val="20"/>
                <w:szCs w:val="20"/>
              </w:rPr>
              <w:t>左右</w:t>
            </w:r>
            <w:r w:rsidR="00C83C33" w:rsidRPr="00573B95">
              <w:rPr>
                <w:rFonts w:asciiTheme="minorEastAsia" w:hAnsiTheme="minorEastAsia" w:cs="ＭＳ Ｐゴシック" w:hint="eastAsia"/>
                <w:kern w:val="0"/>
                <w:sz w:val="20"/>
                <w:szCs w:val="20"/>
              </w:rPr>
              <w:t>で</w:t>
            </w:r>
            <w:r w:rsidR="00930403" w:rsidRPr="00573B95">
              <w:rPr>
                <w:rFonts w:asciiTheme="minorEastAsia" w:hAnsiTheme="minorEastAsia" w:cs="ＭＳ Ｐゴシック" w:hint="eastAsia"/>
                <w:kern w:val="0"/>
                <w:sz w:val="20"/>
                <w:szCs w:val="20"/>
              </w:rPr>
              <w:t>著しい相異がないこと。</w:t>
            </w:r>
          </w:p>
        </w:tc>
      </w:tr>
      <w:tr w:rsidR="006231E6" w:rsidRPr="00573B95" w14:paraId="66FF4BCD" w14:textId="77777777" w:rsidTr="00EC005C">
        <w:trPr>
          <w:trHeight w:val="555"/>
        </w:trPr>
        <w:tc>
          <w:tcPr>
            <w:tcW w:w="1421" w:type="dxa"/>
            <w:vMerge/>
            <w:tcBorders>
              <w:left w:val="single" w:sz="4" w:space="0" w:color="000000"/>
              <w:right w:val="single" w:sz="4" w:space="0" w:color="000000"/>
            </w:tcBorders>
            <w:vAlign w:val="center"/>
          </w:tcPr>
          <w:p w14:paraId="45FC5479"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shd w:val="clear" w:color="auto" w:fill="auto"/>
          </w:tcPr>
          <w:p w14:paraId="7C417A66"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77019017"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ストッパーボルトの緩み及び脱落の有無を調べる。</w:t>
            </w:r>
          </w:p>
        </w:tc>
        <w:tc>
          <w:tcPr>
            <w:tcW w:w="3686" w:type="dxa"/>
            <w:tcBorders>
              <w:top w:val="nil"/>
              <w:left w:val="nil"/>
              <w:bottom w:val="nil"/>
              <w:right w:val="single" w:sz="4" w:space="0" w:color="000000"/>
            </w:tcBorders>
            <w:shd w:val="clear" w:color="auto" w:fill="auto"/>
          </w:tcPr>
          <w:p w14:paraId="1201B812"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6F45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4BB1CF62" w14:textId="77777777" w:rsidTr="00EC005C">
        <w:trPr>
          <w:trHeight w:val="223"/>
        </w:trPr>
        <w:tc>
          <w:tcPr>
            <w:tcW w:w="1421" w:type="dxa"/>
            <w:vMerge/>
            <w:tcBorders>
              <w:left w:val="single" w:sz="4" w:space="0" w:color="000000"/>
              <w:right w:val="single" w:sz="4" w:space="0" w:color="000000"/>
            </w:tcBorders>
            <w:vAlign w:val="center"/>
          </w:tcPr>
          <w:p w14:paraId="6B0BD954"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shd w:val="clear" w:color="auto" w:fill="auto"/>
          </w:tcPr>
          <w:p w14:paraId="409D4DE6"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tcPr>
          <w:p w14:paraId="6DC2370F"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かじ取り車輪と他の部分との接触の有無を調べる。</w:t>
            </w:r>
          </w:p>
        </w:tc>
        <w:tc>
          <w:tcPr>
            <w:tcW w:w="3686" w:type="dxa"/>
            <w:tcBorders>
              <w:top w:val="nil"/>
              <w:left w:val="nil"/>
              <w:bottom w:val="single" w:sz="4" w:space="0" w:color="000000"/>
              <w:right w:val="single" w:sz="4" w:space="0" w:color="000000"/>
            </w:tcBorders>
            <w:shd w:val="clear" w:color="auto" w:fill="auto"/>
          </w:tcPr>
          <w:p w14:paraId="4EC737BB"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接触していないこと。</w:t>
            </w:r>
          </w:p>
        </w:tc>
      </w:tr>
      <w:tr w:rsidR="006231E6" w:rsidRPr="00573B95" w14:paraId="71CA7E4E" w14:textId="77777777" w:rsidTr="00EC005C">
        <w:trPr>
          <w:trHeight w:val="476"/>
        </w:trPr>
        <w:tc>
          <w:tcPr>
            <w:tcW w:w="1421" w:type="dxa"/>
            <w:vMerge/>
            <w:tcBorders>
              <w:left w:val="single" w:sz="4" w:space="0" w:color="000000"/>
              <w:right w:val="single" w:sz="4" w:space="0" w:color="000000"/>
            </w:tcBorders>
            <w:vAlign w:val="center"/>
          </w:tcPr>
          <w:p w14:paraId="7F6DC341"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right w:val="single" w:sz="4" w:space="0" w:color="000000"/>
            </w:tcBorders>
          </w:tcPr>
          <w:p w14:paraId="30E8A0F5"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パワーステアリング装置</w:t>
            </w:r>
          </w:p>
          <w:p w14:paraId="677392B8" w14:textId="77777777" w:rsidR="00344051" w:rsidRPr="00573B95" w:rsidRDefault="000A2ACA" w:rsidP="00751392">
            <w:pPr>
              <w:overflowPunct w:val="0"/>
              <w:autoSpaceDE w:val="0"/>
              <w:autoSpaceDN w:val="0"/>
              <w:adjustRightInd w:val="0"/>
              <w:snapToGrid w:val="0"/>
              <w:spacing w:beforeLines="10" w:before="36" w:afterLines="10" w:after="36" w:line="20" w:lineRule="atLeast"/>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08768" behindDoc="0" locked="0" layoutInCell="1" allowOverlap="1" wp14:anchorId="53701F25" wp14:editId="40B4D9C1">
                      <wp:simplePos x="0" y="0"/>
                      <wp:positionH relativeFrom="column">
                        <wp:posOffset>170180</wp:posOffset>
                      </wp:positionH>
                      <wp:positionV relativeFrom="paragraph">
                        <wp:posOffset>19050</wp:posOffset>
                      </wp:positionV>
                      <wp:extent cx="1010285" cy="255270"/>
                      <wp:effectExtent l="0" t="0" r="18415" b="11430"/>
                      <wp:wrapNone/>
                      <wp:docPr id="367" name="グループ化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0285" cy="255270"/>
                                <a:chOff x="0" y="0"/>
                                <a:chExt cx="1140460" cy="581025"/>
                              </a:xfrm>
                            </wpg:grpSpPr>
                            <wps:wsp>
                              <wps:cNvPr id="368" name="左大かっこ 368"/>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右大かっこ 369"/>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8F5073" id="グループ化 367" o:spid="_x0000_s1026" style="position:absolute;left:0;text-align:left;margin-left:13.4pt;margin-top:1.5pt;width:79.55pt;height:20.1pt;z-index:251808768;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">
                      <v:shape id="左大かっこ 368"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" adj="175" strokecolor="black [3213]"/>
                      <v:shape id="右大かっこ 369"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" adj="140" strokecolor="black [3213]"/>
                    </v:group>
                  </w:pict>
                </mc:Fallback>
              </mc:AlternateContent>
            </w:r>
            <w:r w:rsidR="00394966" w:rsidRPr="00573B95">
              <w:rPr>
                <w:rFonts w:asciiTheme="minorEastAsia" w:hAnsiTheme="minorEastAsia" w:cs="ＭＳ Ｐゴシック" w:hint="eastAsia"/>
                <w:kern w:val="0"/>
                <w:sz w:val="20"/>
                <w:szCs w:val="20"/>
              </w:rPr>
              <w:t>油圧倍力装置を含む。</w:t>
            </w:r>
          </w:p>
        </w:tc>
        <w:tc>
          <w:tcPr>
            <w:tcW w:w="3402" w:type="dxa"/>
            <w:tcBorders>
              <w:top w:val="single" w:sz="4" w:space="0" w:color="000000"/>
              <w:left w:val="nil"/>
              <w:right w:val="single" w:sz="4" w:space="0" w:color="000000"/>
            </w:tcBorders>
            <w:shd w:val="clear" w:color="auto" w:fill="auto"/>
          </w:tcPr>
          <w:p w14:paraId="57D09421"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リザーバータンク内の油量を調べる。</w:t>
            </w:r>
          </w:p>
        </w:tc>
        <w:tc>
          <w:tcPr>
            <w:tcW w:w="3686" w:type="dxa"/>
            <w:tcBorders>
              <w:top w:val="single" w:sz="4" w:space="0" w:color="000000"/>
              <w:left w:val="nil"/>
              <w:right w:val="single" w:sz="4" w:space="0" w:color="000000"/>
            </w:tcBorders>
            <w:shd w:val="clear" w:color="auto" w:fill="auto"/>
          </w:tcPr>
          <w:p w14:paraId="77CF966B"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適正であること。</w:t>
            </w:r>
          </w:p>
        </w:tc>
      </w:tr>
      <w:tr w:rsidR="006231E6" w:rsidRPr="00573B95" w14:paraId="0EF047A8" w14:textId="77777777" w:rsidTr="00EC005C">
        <w:trPr>
          <w:trHeight w:val="765"/>
        </w:trPr>
        <w:tc>
          <w:tcPr>
            <w:tcW w:w="1421" w:type="dxa"/>
            <w:vMerge/>
            <w:tcBorders>
              <w:left w:val="single" w:sz="4" w:space="0" w:color="000000"/>
              <w:right w:val="single" w:sz="4" w:space="0" w:color="000000"/>
            </w:tcBorders>
            <w:vAlign w:val="center"/>
          </w:tcPr>
          <w:p w14:paraId="005C64D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tcPr>
          <w:p w14:paraId="7395FC66"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50" w:right="105" w:hangingChars="150" w:hanging="300"/>
              <w:jc w:val="left"/>
              <w:rPr>
                <w:rFonts w:asciiTheme="minorEastAsia" w:hAnsiTheme="minorEastAsia" w:cs="ＭＳ Ｐゴシック"/>
                <w:kern w:val="0"/>
                <w:sz w:val="20"/>
                <w:szCs w:val="20"/>
              </w:rPr>
            </w:pPr>
          </w:p>
        </w:tc>
        <w:tc>
          <w:tcPr>
            <w:tcW w:w="3402" w:type="dxa"/>
            <w:tcBorders>
              <w:left w:val="nil"/>
              <w:right w:val="single" w:sz="4" w:space="0" w:color="000000"/>
            </w:tcBorders>
            <w:shd w:val="clear" w:color="auto" w:fill="auto"/>
          </w:tcPr>
          <w:p w14:paraId="5C00C2E6"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油圧ポンプを作動させ、ポンプ、バルブ、ホース、パイプ</w:t>
            </w:r>
            <w:r w:rsidR="00527E64" w:rsidRPr="00573B95">
              <w:rPr>
                <w:rFonts w:asciiTheme="minorEastAsia" w:hAnsiTheme="minorEastAsia" w:cs="ＭＳ Ｐゴシック" w:hint="eastAsia"/>
                <w:kern w:val="0"/>
                <w:sz w:val="20"/>
                <w:szCs w:val="20"/>
              </w:rPr>
              <w:t>、シリンダー</w:t>
            </w:r>
            <w:r w:rsidRPr="00573B95">
              <w:rPr>
                <w:rFonts w:asciiTheme="minorEastAsia" w:hAnsiTheme="minorEastAsia" w:cs="ＭＳ Ｐゴシック" w:hint="eastAsia"/>
                <w:kern w:val="0"/>
                <w:sz w:val="20"/>
                <w:szCs w:val="20"/>
              </w:rPr>
              <w:t>等からの油漏れの有無を調べる。</w:t>
            </w:r>
          </w:p>
        </w:tc>
        <w:tc>
          <w:tcPr>
            <w:tcW w:w="3686" w:type="dxa"/>
            <w:tcBorders>
              <w:left w:val="nil"/>
              <w:right w:val="single" w:sz="4" w:space="0" w:color="000000"/>
            </w:tcBorders>
            <w:shd w:val="clear" w:color="auto" w:fill="auto"/>
          </w:tcPr>
          <w:p w14:paraId="2441E4B9"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5460A950" w14:textId="77777777" w:rsidTr="00EC005C">
        <w:trPr>
          <w:trHeight w:val="480"/>
        </w:trPr>
        <w:tc>
          <w:tcPr>
            <w:tcW w:w="1421" w:type="dxa"/>
            <w:vMerge/>
            <w:tcBorders>
              <w:left w:val="single" w:sz="4" w:space="0" w:color="000000"/>
              <w:right w:val="single" w:sz="4" w:space="0" w:color="000000"/>
            </w:tcBorders>
            <w:vAlign w:val="center"/>
          </w:tcPr>
          <w:p w14:paraId="32F99F38"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vAlign w:val="center"/>
          </w:tcPr>
          <w:p w14:paraId="2D5E011C"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50" w:right="105" w:hangingChars="150" w:hanging="300"/>
              <w:jc w:val="left"/>
              <w:rPr>
                <w:rFonts w:asciiTheme="minorEastAsia" w:hAnsiTheme="minorEastAsia" w:cs="ＭＳ Ｐゴシック"/>
                <w:kern w:val="0"/>
                <w:sz w:val="20"/>
                <w:szCs w:val="20"/>
              </w:rPr>
            </w:pPr>
          </w:p>
        </w:tc>
        <w:tc>
          <w:tcPr>
            <w:tcW w:w="3402" w:type="dxa"/>
            <w:tcBorders>
              <w:left w:val="nil"/>
              <w:right w:val="single" w:sz="4" w:space="0" w:color="000000"/>
            </w:tcBorders>
            <w:shd w:val="clear" w:color="auto" w:fill="auto"/>
          </w:tcPr>
          <w:p w14:paraId="0A5D59E1"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ホース及びパイプの損傷、ひび割れ及び老化の有無を調べる。</w:t>
            </w:r>
          </w:p>
        </w:tc>
        <w:tc>
          <w:tcPr>
            <w:tcW w:w="3686" w:type="dxa"/>
            <w:tcBorders>
              <w:left w:val="nil"/>
              <w:right w:val="single" w:sz="4" w:space="0" w:color="000000"/>
            </w:tcBorders>
            <w:shd w:val="clear" w:color="auto" w:fill="auto"/>
          </w:tcPr>
          <w:p w14:paraId="3A4DC3E3"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著しい損傷、ひび割れ</w:t>
            </w:r>
            <w:r w:rsidR="006F45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老化がないこと。</w:t>
            </w:r>
          </w:p>
        </w:tc>
      </w:tr>
      <w:tr w:rsidR="006231E6" w:rsidRPr="00573B95" w14:paraId="4923452F" w14:textId="77777777" w:rsidTr="00007AB6">
        <w:trPr>
          <w:trHeight w:val="996"/>
        </w:trPr>
        <w:tc>
          <w:tcPr>
            <w:tcW w:w="1421" w:type="dxa"/>
            <w:vMerge/>
            <w:tcBorders>
              <w:left w:val="single" w:sz="4" w:space="0" w:color="000000"/>
              <w:right w:val="single" w:sz="4" w:space="0" w:color="000000"/>
            </w:tcBorders>
            <w:vAlign w:val="center"/>
          </w:tcPr>
          <w:p w14:paraId="1B4C57B4"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vAlign w:val="center"/>
          </w:tcPr>
          <w:p w14:paraId="5ACD4E9C"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50" w:right="105" w:hangingChars="150" w:hanging="300"/>
              <w:jc w:val="left"/>
              <w:rPr>
                <w:rFonts w:asciiTheme="minorEastAsia" w:hAnsiTheme="minorEastAsia" w:cs="ＭＳ Ｐゴシック"/>
                <w:kern w:val="0"/>
                <w:sz w:val="20"/>
                <w:szCs w:val="20"/>
              </w:rPr>
            </w:pPr>
          </w:p>
        </w:tc>
        <w:tc>
          <w:tcPr>
            <w:tcW w:w="3402" w:type="dxa"/>
            <w:tcBorders>
              <w:left w:val="nil"/>
              <w:bottom w:val="single" w:sz="4" w:space="0" w:color="000000"/>
              <w:right w:val="single" w:sz="4" w:space="0" w:color="000000"/>
            </w:tcBorders>
            <w:shd w:val="clear" w:color="auto" w:fill="auto"/>
          </w:tcPr>
          <w:p w14:paraId="114D95AF"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ポンプ、バルブ、ホース、パイプ</w:t>
            </w:r>
            <w:r w:rsidR="0009623B" w:rsidRPr="00573B95">
              <w:rPr>
                <w:rFonts w:asciiTheme="minorEastAsia" w:hAnsiTheme="minorEastAsia" w:cs="ＭＳ Ｐゴシック" w:hint="eastAsia"/>
                <w:kern w:val="0"/>
                <w:sz w:val="20"/>
                <w:szCs w:val="20"/>
              </w:rPr>
              <w:t>、シリンダー</w:t>
            </w:r>
            <w:r w:rsidRPr="00573B95">
              <w:rPr>
                <w:rFonts w:asciiTheme="minorEastAsia" w:hAnsiTheme="minorEastAsia" w:cs="ＭＳ Ｐゴシック" w:hint="eastAsia"/>
                <w:kern w:val="0"/>
                <w:sz w:val="20"/>
                <w:szCs w:val="20"/>
              </w:rPr>
              <w:t>等の取付けボルト及びナットの緩み及び脱落並びにホース及びパイプと車体その他の部分との干渉の有無を調べる。</w:t>
            </w:r>
          </w:p>
        </w:tc>
        <w:tc>
          <w:tcPr>
            <w:tcW w:w="3686" w:type="dxa"/>
            <w:tcBorders>
              <w:left w:val="nil"/>
              <w:bottom w:val="single" w:sz="4" w:space="0" w:color="auto"/>
              <w:right w:val="single" w:sz="4" w:space="0" w:color="000000"/>
            </w:tcBorders>
            <w:shd w:val="clear" w:color="auto" w:fill="auto"/>
          </w:tcPr>
          <w:p w14:paraId="68741A56" w14:textId="21B7B1F3"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緩み</w:t>
            </w:r>
            <w:r w:rsidR="00C7393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w:t>
            </w:r>
            <w:r w:rsidR="0078177E" w:rsidRPr="00573B95">
              <w:rPr>
                <w:rFonts w:asciiTheme="minorEastAsia" w:hAnsiTheme="minorEastAsia" w:cs="ＭＳ Ｐゴシック" w:hint="eastAsia"/>
                <w:kern w:val="0"/>
                <w:sz w:val="20"/>
                <w:szCs w:val="20"/>
              </w:rPr>
              <w:t>がなく、</w:t>
            </w:r>
            <w:r w:rsidRPr="00573B95">
              <w:rPr>
                <w:rFonts w:asciiTheme="minorEastAsia" w:hAnsiTheme="minorEastAsia" w:cs="ＭＳ Ｐゴシック" w:hint="eastAsia"/>
                <w:kern w:val="0"/>
                <w:sz w:val="20"/>
                <w:szCs w:val="20"/>
              </w:rPr>
              <w:t>干渉がないこと。</w:t>
            </w:r>
          </w:p>
        </w:tc>
      </w:tr>
      <w:tr w:rsidR="006231E6" w:rsidRPr="00573B95" w14:paraId="2C9F10D9" w14:textId="77777777" w:rsidTr="00007AB6">
        <w:trPr>
          <w:trHeight w:val="735"/>
        </w:trPr>
        <w:tc>
          <w:tcPr>
            <w:tcW w:w="1421" w:type="dxa"/>
            <w:vMerge/>
            <w:tcBorders>
              <w:left w:val="single" w:sz="4" w:space="0" w:color="000000"/>
              <w:right w:val="single" w:sz="4" w:space="0" w:color="000000"/>
            </w:tcBorders>
            <w:vAlign w:val="center"/>
          </w:tcPr>
          <w:p w14:paraId="6922042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right w:val="single" w:sz="4" w:space="0" w:color="000000"/>
            </w:tcBorders>
          </w:tcPr>
          <w:p w14:paraId="59060B1B"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アーティキュレート機構</w:t>
            </w:r>
          </w:p>
        </w:tc>
        <w:tc>
          <w:tcPr>
            <w:tcW w:w="3402" w:type="dxa"/>
            <w:tcBorders>
              <w:top w:val="single" w:sz="4" w:space="0" w:color="000000"/>
              <w:left w:val="nil"/>
              <w:bottom w:val="nil"/>
              <w:right w:val="single" w:sz="4" w:space="0" w:color="000000"/>
            </w:tcBorders>
            <w:shd w:val="clear" w:color="auto" w:fill="auto"/>
          </w:tcPr>
          <w:p w14:paraId="57E4FAD3"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左右にアーティキュレートさせてセンターピンのがたの有無を調べる。</w:t>
            </w:r>
          </w:p>
        </w:tc>
        <w:tc>
          <w:tcPr>
            <w:tcW w:w="3686" w:type="dxa"/>
            <w:tcBorders>
              <w:top w:val="single" w:sz="4" w:space="0" w:color="auto"/>
              <w:left w:val="nil"/>
              <w:bottom w:val="nil"/>
              <w:right w:val="single" w:sz="4" w:space="0" w:color="000000"/>
            </w:tcBorders>
            <w:shd w:val="clear" w:color="auto" w:fill="auto"/>
          </w:tcPr>
          <w:p w14:paraId="06775FB3"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著しいがたがないこと。 </w:t>
            </w:r>
          </w:p>
        </w:tc>
      </w:tr>
      <w:tr w:rsidR="006231E6" w:rsidRPr="00573B95" w14:paraId="53AC8427" w14:textId="77777777" w:rsidTr="00EC005C">
        <w:trPr>
          <w:trHeight w:val="320"/>
        </w:trPr>
        <w:tc>
          <w:tcPr>
            <w:tcW w:w="1421" w:type="dxa"/>
            <w:vMerge/>
            <w:tcBorders>
              <w:left w:val="single" w:sz="4" w:space="0" w:color="000000"/>
              <w:right w:val="single" w:sz="4" w:space="0" w:color="000000"/>
            </w:tcBorders>
            <w:vAlign w:val="center"/>
          </w:tcPr>
          <w:p w14:paraId="6D561EDC"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vAlign w:val="center"/>
          </w:tcPr>
          <w:p w14:paraId="1BEAC972"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tcPr>
          <w:p w14:paraId="193EE712"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センターピン部の亀裂、損傷及び変形の有無を調べる。</w:t>
            </w:r>
          </w:p>
        </w:tc>
        <w:tc>
          <w:tcPr>
            <w:tcW w:w="3686" w:type="dxa"/>
            <w:tcBorders>
              <w:top w:val="nil"/>
              <w:left w:val="nil"/>
              <w:bottom w:val="single" w:sz="4" w:space="0" w:color="000000"/>
              <w:right w:val="single" w:sz="4" w:space="0" w:color="000000"/>
            </w:tcBorders>
            <w:shd w:val="clear" w:color="auto" w:fill="auto"/>
          </w:tcPr>
          <w:p w14:paraId="1D334A0D" w14:textId="77777777" w:rsidR="00344051" w:rsidRPr="00573B95" w:rsidRDefault="00394966"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亀裂、損傷</w:t>
            </w:r>
            <w:r w:rsidR="006F45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変形がないこと。</w:t>
            </w:r>
          </w:p>
        </w:tc>
      </w:tr>
      <w:tr w:rsidR="006231E6" w:rsidRPr="00573B95" w14:paraId="64509CBD" w14:textId="77777777" w:rsidTr="00EC005C">
        <w:trPr>
          <w:trHeight w:val="207"/>
        </w:trPr>
        <w:tc>
          <w:tcPr>
            <w:tcW w:w="1421" w:type="dxa"/>
            <w:vMerge/>
            <w:tcBorders>
              <w:left w:val="single" w:sz="4" w:space="0" w:color="000000"/>
              <w:bottom w:val="single" w:sz="4" w:space="0" w:color="auto"/>
              <w:right w:val="single" w:sz="4" w:space="0" w:color="000000"/>
            </w:tcBorders>
            <w:vAlign w:val="center"/>
          </w:tcPr>
          <w:p w14:paraId="1C56A52F"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30BCDD2" w14:textId="77777777" w:rsidR="00344051" w:rsidRPr="00573B95" w:rsidRDefault="00481029"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(8)　</w:t>
            </w:r>
            <w:r w:rsidR="00394966" w:rsidRPr="00573B95">
              <w:rPr>
                <w:rFonts w:asciiTheme="minorEastAsia" w:hAnsiTheme="minorEastAsia" w:cs="ＭＳ Ｐゴシック" w:hint="eastAsia"/>
                <w:kern w:val="0"/>
                <w:sz w:val="20"/>
                <w:szCs w:val="20"/>
              </w:rPr>
              <w:t>油圧シリンダー</w:t>
            </w:r>
          </w:p>
          <w:p w14:paraId="36E3D1A6" w14:textId="77777777" w:rsidR="00344051" w:rsidRPr="00573B95" w:rsidRDefault="000A2ACA" w:rsidP="00751392">
            <w:pPr>
              <w:overflowPunct w:val="0"/>
              <w:autoSpaceDE w:val="0"/>
              <w:autoSpaceDN w:val="0"/>
              <w:adjustRightInd w:val="0"/>
              <w:snapToGrid w:val="0"/>
              <w:spacing w:beforeLines="10" w:before="36" w:afterLines="10" w:after="36" w:line="20" w:lineRule="atLeast"/>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10816" behindDoc="0" locked="0" layoutInCell="1" allowOverlap="1" wp14:anchorId="0E219FDC" wp14:editId="75128A8A">
                      <wp:simplePos x="0" y="0"/>
                      <wp:positionH relativeFrom="column">
                        <wp:posOffset>184150</wp:posOffset>
                      </wp:positionH>
                      <wp:positionV relativeFrom="paragraph">
                        <wp:posOffset>-8255</wp:posOffset>
                      </wp:positionV>
                      <wp:extent cx="1009650" cy="690880"/>
                      <wp:effectExtent l="0" t="0" r="19050" b="13970"/>
                      <wp:wrapNone/>
                      <wp:docPr id="370" name="グループ化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0" cy="690880"/>
                                <a:chOff x="0" y="0"/>
                                <a:chExt cx="1140460" cy="581025"/>
                              </a:xfrm>
                            </wpg:grpSpPr>
                            <wps:wsp>
                              <wps:cNvPr id="371" name="左大かっこ 371"/>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右大かっこ 372"/>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61DC56" id="グループ化 370" o:spid="_x0000_s1026" style="position:absolute;left:0;text-align:left;margin-left:14.5pt;margin-top:-.65pt;width:79.5pt;height:54.4pt;z-index:251810816;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">
                      <v:shape id="左大かっこ 371"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" adj="175" strokecolor="black [3213]"/>
                      <v:shape id="右大かっこ 372"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" adj="140" strokecolor="black [3213]"/>
                    </v:group>
                  </w:pict>
                </mc:Fallback>
              </mc:AlternateContent>
            </w:r>
            <w:r w:rsidR="00266CAA" w:rsidRPr="00573B95">
              <w:rPr>
                <w:rFonts w:asciiTheme="minorEastAsia" w:hAnsiTheme="minorEastAsia" w:cs="ＭＳ Ｐゴシック" w:hint="eastAsia"/>
                <w:kern w:val="0"/>
                <w:sz w:val="20"/>
                <w:szCs w:val="20"/>
              </w:rPr>
              <w:t>ステアリング</w:t>
            </w:r>
            <w:r w:rsidR="00394966" w:rsidRPr="00573B95">
              <w:rPr>
                <w:rFonts w:asciiTheme="minorEastAsia" w:hAnsiTheme="minorEastAsia" w:cs="ＭＳ Ｐゴシック" w:hint="eastAsia"/>
                <w:kern w:val="0"/>
                <w:sz w:val="20"/>
                <w:szCs w:val="20"/>
              </w:rPr>
              <w:t>用</w:t>
            </w:r>
          </w:p>
          <w:p w14:paraId="5CEE9768" w14:textId="77777777" w:rsidR="00344051" w:rsidRPr="00573B95" w:rsidRDefault="00481029" w:rsidP="00751392">
            <w:pPr>
              <w:overflowPunct w:val="0"/>
              <w:autoSpaceDE w:val="0"/>
              <w:autoSpaceDN w:val="0"/>
              <w:adjustRightInd w:val="0"/>
              <w:snapToGrid w:val="0"/>
              <w:spacing w:beforeLines="10" w:before="36" w:afterLines="10" w:after="36" w:line="20" w:lineRule="atLeast"/>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リーニング</w:t>
            </w:r>
            <w:r w:rsidR="00394966" w:rsidRPr="00573B95">
              <w:rPr>
                <w:rFonts w:asciiTheme="minorEastAsia" w:hAnsiTheme="minorEastAsia" w:cs="ＭＳ Ｐゴシック" w:hint="eastAsia"/>
                <w:kern w:val="0"/>
                <w:sz w:val="20"/>
                <w:szCs w:val="20"/>
              </w:rPr>
              <w:t>用</w:t>
            </w:r>
          </w:p>
          <w:p w14:paraId="48336346" w14:textId="77777777" w:rsidR="00344051" w:rsidRPr="00573B95" w:rsidRDefault="00481029" w:rsidP="00751392">
            <w:pPr>
              <w:overflowPunct w:val="0"/>
              <w:autoSpaceDE w:val="0"/>
              <w:autoSpaceDN w:val="0"/>
              <w:adjustRightInd w:val="0"/>
              <w:snapToGrid w:val="0"/>
              <w:spacing w:beforeLines="10" w:before="36" w:afterLines="10" w:after="36" w:line="20" w:lineRule="atLeast"/>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アーティキュレート</w:t>
            </w:r>
            <w:r w:rsidR="00394966" w:rsidRPr="00573B95">
              <w:rPr>
                <w:rFonts w:asciiTheme="minorEastAsia" w:hAnsiTheme="minorEastAsia" w:cs="ＭＳ Ｐゴシック" w:hint="eastAsia"/>
                <w:kern w:val="0"/>
                <w:sz w:val="20"/>
                <w:szCs w:val="20"/>
              </w:rPr>
              <w:t>用</w:t>
            </w:r>
          </w:p>
        </w:tc>
        <w:tc>
          <w:tcPr>
            <w:tcW w:w="7088" w:type="dxa"/>
            <w:gridSpan w:val="2"/>
            <w:tcBorders>
              <w:top w:val="single" w:sz="4" w:space="0" w:color="000000"/>
              <w:left w:val="nil"/>
              <w:bottom w:val="nil"/>
              <w:right w:val="single" w:sz="4" w:space="0" w:color="000000"/>
            </w:tcBorders>
            <w:shd w:val="clear" w:color="auto" w:fill="auto"/>
          </w:tcPr>
          <w:p w14:paraId="76743CE2" w14:textId="77777777" w:rsidR="00344051" w:rsidRPr="00573B95" w:rsidRDefault="00394966" w:rsidP="00983D74">
            <w:pPr>
              <w:overflowPunct w:val="0"/>
              <w:autoSpaceDE w:val="0"/>
              <w:autoSpaceDN w:val="0"/>
              <w:adjustRightInd w:val="0"/>
              <w:snapToGrid w:val="0"/>
              <w:spacing w:beforeLines="10" w:before="36" w:afterLines="10" w:after="36" w:line="20" w:lineRule="atLeast"/>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共通事項1.2 　油圧装置の検査方法及び判定基準を適用すること。</w:t>
            </w:r>
          </w:p>
        </w:tc>
      </w:tr>
      <w:tr w:rsidR="006231E6" w:rsidRPr="00573B95" w14:paraId="2FB9B3B8" w14:textId="77777777" w:rsidTr="00EC005C">
        <w:trPr>
          <w:trHeight w:val="207"/>
        </w:trPr>
        <w:tc>
          <w:tcPr>
            <w:tcW w:w="1421" w:type="dxa"/>
            <w:vMerge w:val="restart"/>
            <w:tcBorders>
              <w:top w:val="single" w:sz="4" w:space="0" w:color="auto"/>
              <w:left w:val="single" w:sz="4" w:space="0" w:color="000000"/>
              <w:right w:val="single" w:sz="4" w:space="0" w:color="auto"/>
            </w:tcBorders>
            <w:shd w:val="clear" w:color="auto" w:fill="auto"/>
          </w:tcPr>
          <w:p w14:paraId="0399FB92" w14:textId="77777777" w:rsidR="00344051" w:rsidRPr="00573B95" w:rsidRDefault="00F40B95" w:rsidP="00751392">
            <w:pPr>
              <w:overflowPunct w:val="0"/>
              <w:autoSpaceDE w:val="0"/>
              <w:autoSpaceDN w:val="0"/>
              <w:adjustRightInd w:val="0"/>
              <w:snapToGrid w:val="0"/>
              <w:spacing w:beforeLines="10" w:before="36" w:afterLines="10" w:after="36" w:line="20" w:lineRule="atLeast"/>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2.5.5</w:t>
            </w:r>
          </w:p>
          <w:p w14:paraId="4554BBA6" w14:textId="77777777" w:rsidR="00344051" w:rsidRPr="00573B95" w:rsidRDefault="00F40B95" w:rsidP="00751392">
            <w:pPr>
              <w:overflowPunct w:val="0"/>
              <w:autoSpaceDE w:val="0"/>
              <w:autoSpaceDN w:val="0"/>
              <w:adjustRightInd w:val="0"/>
              <w:snapToGrid w:val="0"/>
              <w:spacing w:beforeLines="10" w:before="36" w:afterLines="10" w:after="36" w:line="20" w:lineRule="atLeast"/>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2126" w:type="dxa"/>
            <w:vMerge w:val="restart"/>
            <w:tcBorders>
              <w:top w:val="single" w:sz="4" w:space="0" w:color="000000"/>
              <w:left w:val="single" w:sz="4" w:space="0" w:color="auto"/>
              <w:right w:val="single" w:sz="4" w:space="0" w:color="000000"/>
            </w:tcBorders>
            <w:shd w:val="clear" w:color="auto" w:fill="auto"/>
          </w:tcPr>
          <w:p w14:paraId="5EAF9E34" w14:textId="77777777" w:rsidR="00344051" w:rsidRPr="00573B95" w:rsidRDefault="00F40B95" w:rsidP="00751392">
            <w:pPr>
              <w:overflowPunct w:val="0"/>
              <w:autoSpaceDE w:val="0"/>
              <w:autoSpaceDN w:val="0"/>
              <w:adjustRightInd w:val="0"/>
              <w:snapToGrid w:val="0"/>
              <w:spacing w:beforeLines="10" w:before="36" w:afterLines="10" w:after="36" w:line="20" w:lineRule="atLeast"/>
              <w:ind w:leftChars="50" w:left="205"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走行ブレーキ</w:t>
            </w:r>
          </w:p>
        </w:tc>
        <w:tc>
          <w:tcPr>
            <w:tcW w:w="3402" w:type="dxa"/>
            <w:tcBorders>
              <w:top w:val="single" w:sz="4" w:space="0" w:color="000000"/>
              <w:left w:val="nil"/>
              <w:bottom w:val="nil"/>
              <w:right w:val="single" w:sz="4" w:space="0" w:color="000000"/>
            </w:tcBorders>
            <w:shd w:val="clear" w:color="auto" w:fill="auto"/>
          </w:tcPr>
          <w:p w14:paraId="125514FF" w14:textId="77777777" w:rsidR="00344051" w:rsidRPr="00573B95" w:rsidRDefault="00F40B95"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ペダルの遊び及びペダルを踏み込んだときのペダルと床面との隙間を調べる。</w:t>
            </w:r>
          </w:p>
        </w:tc>
        <w:tc>
          <w:tcPr>
            <w:tcW w:w="3686" w:type="dxa"/>
            <w:tcBorders>
              <w:top w:val="single" w:sz="4" w:space="0" w:color="auto"/>
              <w:left w:val="nil"/>
              <w:bottom w:val="nil"/>
              <w:right w:val="single" w:sz="4" w:space="0" w:color="000000"/>
            </w:tcBorders>
            <w:shd w:val="clear" w:color="auto" w:fill="auto"/>
          </w:tcPr>
          <w:p w14:paraId="651347E3" w14:textId="4A5CE617" w:rsidR="00344051" w:rsidRPr="00573B95" w:rsidRDefault="00F40B95" w:rsidP="008D685A">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1A7BD6" w:rsidRPr="00573B95">
              <w:rPr>
                <w:rFonts w:asciiTheme="minorEastAsia" w:hAnsiTheme="minorEastAsia" w:cs="ＭＳ Ｐゴシック" w:hint="eastAsia"/>
                <w:kern w:val="0"/>
                <w:sz w:val="20"/>
                <w:szCs w:val="20"/>
              </w:rPr>
              <w:t>ペダルの遊び及びペダルと床板との隙間が適度</w:t>
            </w:r>
            <w:r w:rsidR="008D685A" w:rsidRPr="00573B95">
              <w:rPr>
                <w:rFonts w:asciiTheme="minorEastAsia" w:hAnsiTheme="minorEastAsia" w:cs="ＭＳ Ｐゴシック" w:hint="eastAsia"/>
                <w:kern w:val="0"/>
                <w:sz w:val="20"/>
                <w:szCs w:val="20"/>
              </w:rPr>
              <w:t>であること。</w:t>
            </w:r>
          </w:p>
        </w:tc>
      </w:tr>
      <w:tr w:rsidR="006231E6" w:rsidRPr="00573B95" w14:paraId="5EBF42C4" w14:textId="77777777" w:rsidTr="00EC005C">
        <w:trPr>
          <w:trHeight w:val="207"/>
        </w:trPr>
        <w:tc>
          <w:tcPr>
            <w:tcW w:w="1421" w:type="dxa"/>
            <w:vMerge/>
            <w:tcBorders>
              <w:left w:val="single" w:sz="4" w:space="0" w:color="000000"/>
              <w:right w:val="single" w:sz="4" w:space="0" w:color="auto"/>
            </w:tcBorders>
            <w:vAlign w:val="center"/>
          </w:tcPr>
          <w:p w14:paraId="02307509"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right w:val="single" w:sz="4" w:space="0" w:color="000000"/>
            </w:tcBorders>
          </w:tcPr>
          <w:p w14:paraId="18068FEC"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tcBorders>
              <w:left w:val="nil"/>
              <w:bottom w:val="nil"/>
              <w:right w:val="single" w:sz="4" w:space="0" w:color="000000"/>
            </w:tcBorders>
            <w:shd w:val="clear" w:color="auto" w:fill="auto"/>
          </w:tcPr>
          <w:p w14:paraId="4ECC064F" w14:textId="77777777" w:rsidR="00344051" w:rsidRPr="00573B95" w:rsidRDefault="00F40B95"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走行させてブレーキの効き具合及び片効きの有無を調べる。</w:t>
            </w:r>
          </w:p>
        </w:tc>
        <w:tc>
          <w:tcPr>
            <w:tcW w:w="3686" w:type="dxa"/>
            <w:tcBorders>
              <w:left w:val="nil"/>
              <w:bottom w:val="nil"/>
              <w:right w:val="single" w:sz="4" w:space="0" w:color="000000"/>
            </w:tcBorders>
            <w:shd w:val="clear" w:color="auto" w:fill="auto"/>
          </w:tcPr>
          <w:p w14:paraId="188FC683" w14:textId="68F3EFFF" w:rsidR="00344051" w:rsidRPr="00573B95" w:rsidRDefault="00D869B3" w:rsidP="00D869B3">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F40B95" w:rsidRPr="00573B95">
              <w:rPr>
                <w:rFonts w:asciiTheme="minorEastAsia" w:hAnsiTheme="minorEastAsia" w:cs="ＭＳ Ｐゴシック" w:hint="eastAsia"/>
                <w:kern w:val="0"/>
                <w:sz w:val="20"/>
                <w:szCs w:val="20"/>
              </w:rPr>
              <w:t xml:space="preserve">　効き具合が適正であ</w:t>
            </w:r>
            <w:r w:rsidR="006E0EB2" w:rsidRPr="00573B95">
              <w:rPr>
                <w:rFonts w:asciiTheme="minorEastAsia" w:hAnsiTheme="minorEastAsia" w:cs="ＭＳ Ｐゴシック" w:hint="eastAsia"/>
                <w:kern w:val="0"/>
                <w:sz w:val="20"/>
                <w:szCs w:val="20"/>
              </w:rPr>
              <w:t>り、</w:t>
            </w:r>
            <w:r w:rsidR="00216948" w:rsidRPr="00573B95">
              <w:rPr>
                <w:rFonts w:asciiTheme="minorEastAsia" w:hAnsiTheme="minorEastAsia" w:cs="ＭＳ Ｐゴシック" w:hint="eastAsia"/>
                <w:kern w:val="0"/>
                <w:sz w:val="20"/>
                <w:szCs w:val="20"/>
              </w:rPr>
              <w:t>片効きがなく、</w:t>
            </w:r>
            <w:r w:rsidRPr="00573B95">
              <w:rPr>
                <w:rFonts w:asciiTheme="minorEastAsia" w:hAnsiTheme="minorEastAsia" w:cs="ＭＳ Ｐゴシック" w:hint="eastAsia"/>
                <w:kern w:val="0"/>
                <w:sz w:val="20"/>
                <w:szCs w:val="20"/>
              </w:rPr>
              <w:t>車両系建設機械構造規格の規定に適合すること。</w:t>
            </w:r>
          </w:p>
        </w:tc>
      </w:tr>
      <w:tr w:rsidR="006231E6" w:rsidRPr="00573B95" w14:paraId="4EA27C1E" w14:textId="77777777" w:rsidTr="00EC005C">
        <w:trPr>
          <w:trHeight w:val="180"/>
        </w:trPr>
        <w:tc>
          <w:tcPr>
            <w:tcW w:w="1421" w:type="dxa"/>
            <w:vMerge/>
            <w:tcBorders>
              <w:left w:val="single" w:sz="4" w:space="0" w:color="000000"/>
              <w:right w:val="single" w:sz="4" w:space="0" w:color="auto"/>
            </w:tcBorders>
            <w:vAlign w:val="center"/>
          </w:tcPr>
          <w:p w14:paraId="6A71355D"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bottom w:val="single" w:sz="4" w:space="0" w:color="auto"/>
              <w:right w:val="single" w:sz="4" w:space="0" w:color="000000"/>
            </w:tcBorders>
          </w:tcPr>
          <w:p w14:paraId="14191AA9"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tcBorders>
              <w:left w:val="nil"/>
              <w:right w:val="single" w:sz="4" w:space="0" w:color="000000"/>
            </w:tcBorders>
            <w:shd w:val="clear" w:color="auto" w:fill="auto"/>
          </w:tcPr>
          <w:p w14:paraId="22209220" w14:textId="77777777" w:rsidR="00344051" w:rsidRPr="00573B95" w:rsidRDefault="00F40B95"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ペダルの踏み具合によってエア混入の有無を調べる。</w:t>
            </w:r>
          </w:p>
        </w:tc>
        <w:tc>
          <w:tcPr>
            <w:tcW w:w="3686" w:type="dxa"/>
            <w:tcBorders>
              <w:left w:val="nil"/>
              <w:right w:val="single" w:sz="4" w:space="0" w:color="000000"/>
            </w:tcBorders>
            <w:shd w:val="clear" w:color="auto" w:fill="auto"/>
          </w:tcPr>
          <w:p w14:paraId="5692891A" w14:textId="77777777" w:rsidR="00344051" w:rsidRPr="00573B95" w:rsidRDefault="00F40B95"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エアの混入がないこと。</w:t>
            </w:r>
          </w:p>
        </w:tc>
      </w:tr>
      <w:tr w:rsidR="006231E6" w:rsidRPr="00573B95" w14:paraId="22098BC9" w14:textId="77777777" w:rsidTr="008F0B38">
        <w:trPr>
          <w:trHeight w:val="274"/>
        </w:trPr>
        <w:tc>
          <w:tcPr>
            <w:tcW w:w="1421" w:type="dxa"/>
            <w:vMerge/>
            <w:tcBorders>
              <w:left w:val="single" w:sz="4" w:space="0" w:color="000000"/>
              <w:right w:val="single" w:sz="4" w:space="0" w:color="auto"/>
            </w:tcBorders>
            <w:vAlign w:val="center"/>
          </w:tcPr>
          <w:p w14:paraId="4A80644A"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auto"/>
              <w:right w:val="single" w:sz="4" w:space="0" w:color="000000"/>
            </w:tcBorders>
            <w:shd w:val="clear" w:color="auto" w:fill="auto"/>
          </w:tcPr>
          <w:p w14:paraId="3A94391C" w14:textId="77777777" w:rsidR="00344051" w:rsidRPr="00573B95" w:rsidRDefault="00F40B95" w:rsidP="00751392">
            <w:pPr>
              <w:overflowPunct w:val="0"/>
              <w:autoSpaceDE w:val="0"/>
              <w:autoSpaceDN w:val="0"/>
              <w:adjustRightInd w:val="0"/>
              <w:snapToGrid w:val="0"/>
              <w:spacing w:beforeLines="10" w:before="36" w:afterLines="10" w:after="36" w:line="20" w:lineRule="atLeast"/>
              <w:ind w:leftChars="50" w:left="205"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駐車ブレーキ</w:t>
            </w:r>
          </w:p>
        </w:tc>
        <w:tc>
          <w:tcPr>
            <w:tcW w:w="3402" w:type="dxa"/>
            <w:tcBorders>
              <w:top w:val="single" w:sz="4" w:space="0" w:color="auto"/>
              <w:left w:val="nil"/>
              <w:bottom w:val="nil"/>
              <w:right w:val="single" w:sz="4" w:space="0" w:color="000000"/>
            </w:tcBorders>
            <w:shd w:val="clear" w:color="auto" w:fill="auto"/>
          </w:tcPr>
          <w:p w14:paraId="635FB2EC" w14:textId="6CE597E5" w:rsidR="00344051" w:rsidRPr="00573B95" w:rsidRDefault="00F40B95"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レバーを</w:t>
            </w:r>
            <w:r w:rsidR="00401343" w:rsidRPr="00573B95">
              <w:rPr>
                <w:rFonts w:asciiTheme="minorEastAsia" w:hAnsiTheme="minorEastAsia" w:cs="ＭＳ Ｐゴシック" w:hint="eastAsia"/>
                <w:kern w:val="0"/>
                <w:sz w:val="20"/>
                <w:szCs w:val="20"/>
              </w:rPr>
              <w:t>一杯</w:t>
            </w:r>
            <w:r w:rsidRPr="00573B95">
              <w:rPr>
                <w:rFonts w:asciiTheme="minorEastAsia" w:hAnsiTheme="minorEastAsia" w:cs="ＭＳ Ｐゴシック" w:hint="eastAsia"/>
                <w:kern w:val="0"/>
                <w:sz w:val="20"/>
                <w:szCs w:val="20"/>
              </w:rPr>
              <w:t>に引いた状態で、引きしろの余裕の有無を調べる。</w:t>
            </w:r>
          </w:p>
        </w:tc>
        <w:tc>
          <w:tcPr>
            <w:tcW w:w="3686" w:type="dxa"/>
            <w:tcBorders>
              <w:top w:val="single" w:sz="4" w:space="0" w:color="auto"/>
              <w:left w:val="nil"/>
              <w:bottom w:val="nil"/>
              <w:right w:val="single" w:sz="4" w:space="0" w:color="000000"/>
            </w:tcBorders>
            <w:shd w:val="clear" w:color="auto" w:fill="auto"/>
          </w:tcPr>
          <w:p w14:paraId="695FFA13" w14:textId="77777777" w:rsidR="00344051" w:rsidRPr="00573B95" w:rsidRDefault="00F40B95"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余裕があること。</w:t>
            </w:r>
          </w:p>
        </w:tc>
      </w:tr>
      <w:tr w:rsidR="006231E6" w:rsidRPr="00573B95" w14:paraId="4AF2CD44" w14:textId="77777777" w:rsidTr="00EC005C">
        <w:trPr>
          <w:trHeight w:val="825"/>
        </w:trPr>
        <w:tc>
          <w:tcPr>
            <w:tcW w:w="1421" w:type="dxa"/>
            <w:vMerge/>
            <w:tcBorders>
              <w:left w:val="single" w:sz="4" w:space="0" w:color="000000"/>
              <w:right w:val="single" w:sz="4" w:space="0" w:color="auto"/>
            </w:tcBorders>
            <w:vAlign w:val="center"/>
          </w:tcPr>
          <w:p w14:paraId="63447289"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right w:val="single" w:sz="4" w:space="0" w:color="000000"/>
            </w:tcBorders>
            <w:shd w:val="clear" w:color="auto" w:fill="auto"/>
          </w:tcPr>
          <w:p w14:paraId="53EAEDC6"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76B0B65E" w14:textId="545CB995" w:rsidR="00344051" w:rsidRPr="00573B95" w:rsidRDefault="00F40B95" w:rsidP="00CF2D7C">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CF2D7C" w:rsidRPr="00573B95">
              <w:rPr>
                <w:rFonts w:asciiTheme="minorEastAsia" w:hAnsiTheme="minorEastAsia" w:cs="ＭＳ Ｐゴシック" w:hint="eastAsia"/>
                <w:kern w:val="0"/>
                <w:sz w:val="20"/>
                <w:szCs w:val="20"/>
              </w:rPr>
              <w:t>駐車ブレーキの効き具合を調べる。</w:t>
            </w:r>
          </w:p>
        </w:tc>
        <w:tc>
          <w:tcPr>
            <w:tcW w:w="3686" w:type="dxa"/>
            <w:tcBorders>
              <w:top w:val="nil"/>
              <w:left w:val="nil"/>
              <w:bottom w:val="nil"/>
              <w:right w:val="single" w:sz="4" w:space="0" w:color="000000"/>
            </w:tcBorders>
            <w:shd w:val="clear" w:color="auto" w:fill="auto"/>
          </w:tcPr>
          <w:p w14:paraId="6A57F22E" w14:textId="4A7C650A" w:rsidR="00344051" w:rsidRPr="00573B95" w:rsidRDefault="00F40B95" w:rsidP="00EC005C">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CF2D7C" w:rsidRPr="00573B95">
              <w:rPr>
                <w:rFonts w:asciiTheme="minorEastAsia" w:hAnsiTheme="minorEastAsia" w:cs="ＭＳ Ｐゴシック" w:hint="eastAsia"/>
                <w:kern w:val="0"/>
                <w:sz w:val="20"/>
                <w:szCs w:val="20"/>
              </w:rPr>
              <w:t>効き具合が適正であ</w:t>
            </w:r>
            <w:r w:rsidR="001F5BA6" w:rsidRPr="00573B95">
              <w:rPr>
                <w:rFonts w:asciiTheme="minorEastAsia" w:hAnsiTheme="minorEastAsia" w:cs="ＭＳ Ｐゴシック" w:hint="eastAsia"/>
                <w:kern w:val="0"/>
                <w:sz w:val="20"/>
                <w:szCs w:val="20"/>
              </w:rPr>
              <w:t>り、</w:t>
            </w:r>
            <w:r w:rsidR="00CF2D7C" w:rsidRPr="00573B95">
              <w:rPr>
                <w:rFonts w:asciiTheme="minorEastAsia" w:hAnsiTheme="minorEastAsia" w:cs="ＭＳ Ｐゴシック" w:hint="eastAsia"/>
                <w:kern w:val="0"/>
                <w:sz w:val="20"/>
                <w:szCs w:val="20"/>
              </w:rPr>
              <w:t>無負荷状態において、</w:t>
            </w:r>
            <w:r w:rsidR="001F5BA6" w:rsidRPr="00573B95">
              <w:rPr>
                <w:rFonts w:asciiTheme="minorEastAsia" w:hAnsiTheme="minorEastAsia" w:cs="ＭＳ Ｐゴシック" w:hint="eastAsia"/>
                <w:kern w:val="0"/>
                <w:sz w:val="20"/>
                <w:szCs w:val="20"/>
              </w:rPr>
              <w:t>20パーセント</w:t>
            </w:r>
            <w:r w:rsidR="00CF2D7C" w:rsidRPr="00573B95">
              <w:rPr>
                <w:rFonts w:asciiTheme="minorEastAsia" w:hAnsiTheme="minorEastAsia" w:cs="ＭＳ Ｐゴシック" w:hint="eastAsia"/>
                <w:kern w:val="0"/>
                <w:sz w:val="20"/>
                <w:szCs w:val="20"/>
              </w:rPr>
              <w:t>勾配の床面で停止する能力を有すること。</w:t>
            </w:r>
          </w:p>
        </w:tc>
      </w:tr>
      <w:tr w:rsidR="006231E6" w:rsidRPr="00573B95" w14:paraId="645B9BB2" w14:textId="77777777" w:rsidTr="00EC005C">
        <w:trPr>
          <w:trHeight w:val="398"/>
        </w:trPr>
        <w:tc>
          <w:tcPr>
            <w:tcW w:w="1421" w:type="dxa"/>
            <w:vMerge/>
            <w:tcBorders>
              <w:left w:val="single" w:sz="4" w:space="0" w:color="000000"/>
              <w:right w:val="single" w:sz="4" w:space="0" w:color="auto"/>
            </w:tcBorders>
            <w:vAlign w:val="center"/>
          </w:tcPr>
          <w:p w14:paraId="5FB97B86"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right w:val="single" w:sz="4" w:space="0" w:color="000000"/>
            </w:tcBorders>
            <w:shd w:val="clear" w:color="auto" w:fill="auto"/>
          </w:tcPr>
          <w:p w14:paraId="69C4AB01"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38E131B6" w14:textId="77777777" w:rsidR="00344051" w:rsidRPr="00573B95" w:rsidRDefault="00F40B95"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レバーを反復操作し、引き力及び戻り具合を調べる。</w:t>
            </w:r>
          </w:p>
        </w:tc>
        <w:tc>
          <w:tcPr>
            <w:tcW w:w="3686" w:type="dxa"/>
            <w:tcBorders>
              <w:top w:val="nil"/>
              <w:left w:val="nil"/>
              <w:bottom w:val="nil"/>
              <w:right w:val="single" w:sz="4" w:space="0" w:color="000000"/>
            </w:tcBorders>
            <w:shd w:val="clear" w:color="auto" w:fill="auto"/>
          </w:tcPr>
          <w:p w14:paraId="323CDF9F" w14:textId="77777777" w:rsidR="00344051" w:rsidRPr="00573B95" w:rsidRDefault="00F40B95"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引き力及び戻り具合が正常であること。</w:t>
            </w:r>
          </w:p>
        </w:tc>
      </w:tr>
      <w:tr w:rsidR="006231E6" w:rsidRPr="00573B95" w14:paraId="5728A0AD" w14:textId="77777777" w:rsidTr="00EC005C">
        <w:trPr>
          <w:trHeight w:val="118"/>
        </w:trPr>
        <w:tc>
          <w:tcPr>
            <w:tcW w:w="1421" w:type="dxa"/>
            <w:vMerge/>
            <w:tcBorders>
              <w:left w:val="single" w:sz="4" w:space="0" w:color="000000"/>
              <w:right w:val="single" w:sz="4" w:space="0" w:color="auto"/>
            </w:tcBorders>
            <w:vAlign w:val="center"/>
          </w:tcPr>
          <w:p w14:paraId="2970D9B3" w14:textId="77777777" w:rsidR="00344051" w:rsidRPr="00573B95" w:rsidRDefault="00344051"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bottom w:val="single" w:sz="4" w:space="0" w:color="auto"/>
              <w:right w:val="single" w:sz="4" w:space="0" w:color="000000"/>
            </w:tcBorders>
            <w:shd w:val="clear" w:color="auto" w:fill="auto"/>
          </w:tcPr>
          <w:p w14:paraId="695C804A" w14:textId="77777777" w:rsidR="00344051" w:rsidRPr="00573B95" w:rsidRDefault="00344051" w:rsidP="00751392">
            <w:pPr>
              <w:overflowPunct w:val="0"/>
              <w:autoSpaceDE w:val="0"/>
              <w:autoSpaceDN w:val="0"/>
              <w:adjustRightInd w:val="0"/>
              <w:snapToGrid w:val="0"/>
              <w:spacing w:beforeLines="10" w:before="36" w:afterLines="10" w:after="36" w:line="20" w:lineRule="atLeast"/>
              <w:ind w:left="100" w:hangingChars="50" w:hanging="1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tcPr>
          <w:p w14:paraId="1CB2960A" w14:textId="5516D1E7" w:rsidR="00344051" w:rsidRPr="00573B95" w:rsidRDefault="00F40B95"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④  </w:t>
            </w:r>
            <w:r w:rsidR="00A410D8" w:rsidRPr="00573B95">
              <w:rPr>
                <w:rFonts w:asciiTheme="minorEastAsia" w:hAnsiTheme="minorEastAsia" w:cs="ＭＳ Ｐゴシック" w:hint="eastAsia"/>
                <w:kern w:val="0"/>
                <w:sz w:val="20"/>
                <w:szCs w:val="20"/>
              </w:rPr>
              <w:t>爪</w:t>
            </w:r>
            <w:r w:rsidRPr="00573B95">
              <w:rPr>
                <w:rFonts w:asciiTheme="minorEastAsia" w:hAnsiTheme="minorEastAsia" w:cs="ＭＳ Ｐゴシック" w:hint="eastAsia"/>
                <w:kern w:val="0"/>
                <w:sz w:val="20"/>
                <w:szCs w:val="20"/>
              </w:rPr>
              <w:t>及びラチェット</w:t>
            </w:r>
            <w:r w:rsidR="0011578E" w:rsidRPr="00573B95">
              <w:rPr>
                <w:rFonts w:asciiTheme="minorEastAsia" w:hAnsiTheme="minorEastAsia" w:cs="ＭＳ Ｐゴシック" w:hint="eastAsia"/>
                <w:kern w:val="0"/>
                <w:sz w:val="20"/>
                <w:szCs w:val="20"/>
              </w:rPr>
              <w:t>部</w:t>
            </w:r>
            <w:r w:rsidRPr="00573B95">
              <w:rPr>
                <w:rFonts w:asciiTheme="minorEastAsia" w:hAnsiTheme="minorEastAsia" w:cs="ＭＳ Ｐゴシック" w:hint="eastAsia"/>
                <w:kern w:val="0"/>
                <w:sz w:val="20"/>
                <w:szCs w:val="20"/>
              </w:rPr>
              <w:t>の損傷及び摩耗の有無を調べる。</w:t>
            </w:r>
          </w:p>
        </w:tc>
        <w:tc>
          <w:tcPr>
            <w:tcW w:w="3686" w:type="dxa"/>
            <w:tcBorders>
              <w:top w:val="nil"/>
              <w:left w:val="nil"/>
              <w:bottom w:val="single" w:sz="4" w:space="0" w:color="auto"/>
              <w:right w:val="single" w:sz="4" w:space="0" w:color="000000"/>
            </w:tcBorders>
            <w:shd w:val="clear" w:color="auto" w:fill="auto"/>
          </w:tcPr>
          <w:p w14:paraId="0A32BA7A" w14:textId="77777777" w:rsidR="00344051" w:rsidRPr="00573B95" w:rsidRDefault="00F40B95"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w:t>
            </w:r>
            <w:r w:rsidR="006F45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475AE749" w14:textId="77777777" w:rsidTr="00EC005C">
        <w:trPr>
          <w:trHeight w:val="207"/>
        </w:trPr>
        <w:tc>
          <w:tcPr>
            <w:tcW w:w="1421" w:type="dxa"/>
            <w:vMerge w:val="restart"/>
            <w:tcBorders>
              <w:left w:val="single" w:sz="4" w:space="0" w:color="000000"/>
              <w:right w:val="single" w:sz="4" w:space="0" w:color="auto"/>
            </w:tcBorders>
            <w:vAlign w:val="center"/>
          </w:tcPr>
          <w:p w14:paraId="4CA8FC31" w14:textId="77777777" w:rsidR="00E64240" w:rsidRPr="00573B95" w:rsidRDefault="00E64240" w:rsidP="00E64240">
            <w:pPr>
              <w:overflowPunct w:val="0"/>
              <w:autoSpaceDE w:val="0"/>
              <w:autoSpaceDN w:val="0"/>
              <w:adjustRightInd w:val="0"/>
              <w:snapToGrid w:val="0"/>
              <w:spacing w:beforeLines="10" w:before="36" w:afterLines="10" w:after="36" w:line="20" w:lineRule="atLeast"/>
              <w:ind w:left="100" w:hangingChars="50" w:hanging="100"/>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auto"/>
              <w:right w:val="single" w:sz="4" w:space="0" w:color="000000"/>
            </w:tcBorders>
            <w:shd w:val="clear" w:color="auto" w:fill="auto"/>
          </w:tcPr>
          <w:p w14:paraId="09DFBA7F"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ロッド、リンク及びケーブル類</w:t>
            </w:r>
          </w:p>
        </w:tc>
        <w:tc>
          <w:tcPr>
            <w:tcW w:w="3402" w:type="dxa"/>
            <w:tcBorders>
              <w:top w:val="single" w:sz="4" w:space="0" w:color="auto"/>
              <w:left w:val="nil"/>
              <w:bottom w:val="nil"/>
              <w:right w:val="single" w:sz="4" w:space="0" w:color="000000"/>
            </w:tcBorders>
            <w:shd w:val="clear" w:color="auto" w:fill="auto"/>
          </w:tcPr>
          <w:p w14:paraId="670253AE" w14:textId="3910B874"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w:t>
            </w:r>
            <w:r w:rsidR="00B4655D" w:rsidRPr="00573B95">
              <w:rPr>
                <w:rFonts w:asciiTheme="minorEastAsia" w:hAnsiTheme="minorEastAsia" w:cs="ＭＳ Ｐゴシック" w:hint="eastAsia"/>
                <w:kern w:val="0"/>
                <w:sz w:val="20"/>
                <w:szCs w:val="20"/>
              </w:rPr>
              <w:t>の有無</w:t>
            </w:r>
            <w:r w:rsidRPr="00573B95">
              <w:rPr>
                <w:rFonts w:asciiTheme="minorEastAsia" w:hAnsiTheme="minorEastAsia" w:cs="ＭＳ Ｐゴシック" w:hint="eastAsia"/>
                <w:kern w:val="0"/>
                <w:sz w:val="20"/>
                <w:szCs w:val="20"/>
              </w:rPr>
              <w:t>及びクランプの緩みの有無を調べる。</w:t>
            </w:r>
          </w:p>
        </w:tc>
        <w:tc>
          <w:tcPr>
            <w:tcW w:w="3686" w:type="dxa"/>
            <w:tcBorders>
              <w:top w:val="single" w:sz="4" w:space="0" w:color="auto"/>
              <w:left w:val="nil"/>
              <w:bottom w:val="nil"/>
              <w:right w:val="single" w:sz="4" w:space="0" w:color="000000"/>
            </w:tcBorders>
            <w:shd w:val="clear" w:color="auto" w:fill="auto"/>
          </w:tcPr>
          <w:p w14:paraId="5F51273B"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損傷及び緩みがないこと。</w:t>
            </w:r>
          </w:p>
        </w:tc>
      </w:tr>
      <w:tr w:rsidR="006231E6" w:rsidRPr="00573B95" w14:paraId="368C9501" w14:textId="77777777" w:rsidTr="00EC005C">
        <w:trPr>
          <w:trHeight w:val="207"/>
        </w:trPr>
        <w:tc>
          <w:tcPr>
            <w:tcW w:w="1421" w:type="dxa"/>
            <w:vMerge/>
            <w:tcBorders>
              <w:left w:val="single" w:sz="4" w:space="0" w:color="000000"/>
              <w:right w:val="single" w:sz="4" w:space="0" w:color="auto"/>
            </w:tcBorders>
            <w:vAlign w:val="center"/>
          </w:tcPr>
          <w:p w14:paraId="0567C818" w14:textId="77777777" w:rsidR="00E64240" w:rsidRPr="00573B95" w:rsidRDefault="00E6424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bottom w:val="single" w:sz="4" w:space="0" w:color="000000"/>
              <w:right w:val="single" w:sz="4" w:space="0" w:color="000000"/>
            </w:tcBorders>
          </w:tcPr>
          <w:p w14:paraId="7973FBC2"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tcBorders>
              <w:left w:val="nil"/>
              <w:bottom w:val="nil"/>
              <w:right w:val="single" w:sz="4" w:space="0" w:color="000000"/>
            </w:tcBorders>
            <w:shd w:val="clear" w:color="auto" w:fill="auto"/>
          </w:tcPr>
          <w:p w14:paraId="718E46C5"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ブレーキを反復作動させ、連結部の緩み及びがた並びに割りピンの欠損の有無を調べる。</w:t>
            </w:r>
          </w:p>
        </w:tc>
        <w:tc>
          <w:tcPr>
            <w:tcW w:w="3686" w:type="dxa"/>
            <w:tcBorders>
              <w:left w:val="nil"/>
              <w:bottom w:val="nil"/>
              <w:right w:val="single" w:sz="4" w:space="0" w:color="000000"/>
            </w:tcBorders>
            <w:shd w:val="clear" w:color="auto" w:fill="auto"/>
          </w:tcPr>
          <w:p w14:paraId="7A3DF929" w14:textId="3624994E"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緩み及びがた</w:t>
            </w:r>
            <w:r w:rsidR="007823A2" w:rsidRPr="00573B95">
              <w:rPr>
                <w:rFonts w:asciiTheme="minorEastAsia" w:hAnsiTheme="minorEastAsia" w:cs="ＭＳ Ｐゴシック" w:hint="eastAsia"/>
                <w:kern w:val="0"/>
                <w:sz w:val="20"/>
                <w:szCs w:val="20"/>
              </w:rPr>
              <w:t>がなく、</w:t>
            </w:r>
            <w:r w:rsidRPr="00573B95">
              <w:rPr>
                <w:rFonts w:asciiTheme="minorEastAsia" w:hAnsiTheme="minorEastAsia" w:cs="ＭＳ Ｐゴシック" w:hint="eastAsia"/>
                <w:kern w:val="0"/>
                <w:sz w:val="20"/>
                <w:szCs w:val="20"/>
              </w:rPr>
              <w:t>割りピンの欠損がないこと。</w:t>
            </w:r>
          </w:p>
        </w:tc>
      </w:tr>
      <w:tr w:rsidR="006231E6" w:rsidRPr="00573B95" w14:paraId="00260BE2" w14:textId="77777777" w:rsidTr="00007AB6">
        <w:trPr>
          <w:trHeight w:val="207"/>
        </w:trPr>
        <w:tc>
          <w:tcPr>
            <w:tcW w:w="1421" w:type="dxa"/>
            <w:vMerge/>
            <w:tcBorders>
              <w:left w:val="single" w:sz="4" w:space="0" w:color="000000"/>
              <w:right w:val="single" w:sz="4" w:space="0" w:color="auto"/>
            </w:tcBorders>
            <w:vAlign w:val="center"/>
          </w:tcPr>
          <w:p w14:paraId="4A3D0B9F" w14:textId="77777777" w:rsidR="00E64240" w:rsidRPr="00573B95" w:rsidRDefault="00E6424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nil"/>
              <w:left w:val="single" w:sz="4" w:space="0" w:color="auto"/>
              <w:right w:val="single" w:sz="4" w:space="0" w:color="000000"/>
            </w:tcBorders>
            <w:shd w:val="clear" w:color="auto" w:fill="auto"/>
          </w:tcPr>
          <w:p w14:paraId="22F3BECF"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ホース及びパイプ</w:t>
            </w:r>
          </w:p>
        </w:tc>
        <w:tc>
          <w:tcPr>
            <w:tcW w:w="3402" w:type="dxa"/>
            <w:tcBorders>
              <w:top w:val="single" w:sz="4" w:space="0" w:color="auto"/>
              <w:left w:val="nil"/>
              <w:bottom w:val="nil"/>
              <w:right w:val="single" w:sz="4" w:space="0" w:color="000000"/>
            </w:tcBorders>
            <w:shd w:val="clear" w:color="auto" w:fill="auto"/>
          </w:tcPr>
          <w:p w14:paraId="7BEBE230"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圧力をかけ、油漏れ及びエア漏れの有無を調べる。</w:t>
            </w:r>
          </w:p>
        </w:tc>
        <w:tc>
          <w:tcPr>
            <w:tcW w:w="3686" w:type="dxa"/>
            <w:tcBorders>
              <w:top w:val="single" w:sz="4" w:space="0" w:color="auto"/>
              <w:left w:val="nil"/>
              <w:bottom w:val="nil"/>
              <w:right w:val="single" w:sz="4" w:space="0" w:color="000000"/>
            </w:tcBorders>
            <w:shd w:val="clear" w:color="auto" w:fill="auto"/>
          </w:tcPr>
          <w:p w14:paraId="23514739"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油漏れ及びエア漏れがないこと。</w:t>
            </w:r>
          </w:p>
        </w:tc>
      </w:tr>
      <w:tr w:rsidR="006231E6" w:rsidRPr="00573B95" w14:paraId="7F73CD27" w14:textId="77777777" w:rsidTr="00EC005C">
        <w:trPr>
          <w:trHeight w:val="207"/>
        </w:trPr>
        <w:tc>
          <w:tcPr>
            <w:tcW w:w="1421" w:type="dxa"/>
            <w:vMerge/>
            <w:tcBorders>
              <w:left w:val="single" w:sz="4" w:space="0" w:color="000000"/>
              <w:right w:val="single" w:sz="4" w:space="0" w:color="auto"/>
            </w:tcBorders>
            <w:vAlign w:val="center"/>
          </w:tcPr>
          <w:p w14:paraId="4EA29D17" w14:textId="77777777" w:rsidR="00E64240" w:rsidRPr="00573B95" w:rsidRDefault="00E6424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right w:val="single" w:sz="4" w:space="0" w:color="000000"/>
            </w:tcBorders>
          </w:tcPr>
          <w:p w14:paraId="4F7159D7"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tcBorders>
              <w:left w:val="nil"/>
              <w:bottom w:val="nil"/>
              <w:right w:val="single" w:sz="4" w:space="0" w:color="000000"/>
            </w:tcBorders>
            <w:shd w:val="clear" w:color="auto" w:fill="auto"/>
          </w:tcPr>
          <w:p w14:paraId="4A907734"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損傷、ひび割れ及び老化の有無を調べる。</w:t>
            </w:r>
          </w:p>
        </w:tc>
        <w:tc>
          <w:tcPr>
            <w:tcW w:w="3686" w:type="dxa"/>
            <w:tcBorders>
              <w:left w:val="nil"/>
              <w:bottom w:val="nil"/>
              <w:right w:val="single" w:sz="4" w:space="0" w:color="000000"/>
            </w:tcBorders>
            <w:shd w:val="clear" w:color="auto" w:fill="auto"/>
          </w:tcPr>
          <w:p w14:paraId="2339E786"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著しい損傷、ひび割れ及び老化がないこと。</w:t>
            </w:r>
          </w:p>
        </w:tc>
      </w:tr>
      <w:tr w:rsidR="006231E6" w:rsidRPr="00573B95" w14:paraId="662331C6" w14:textId="77777777" w:rsidTr="00EC005C">
        <w:trPr>
          <w:trHeight w:val="207"/>
        </w:trPr>
        <w:tc>
          <w:tcPr>
            <w:tcW w:w="1421" w:type="dxa"/>
            <w:vMerge/>
            <w:tcBorders>
              <w:left w:val="single" w:sz="4" w:space="0" w:color="000000"/>
              <w:right w:val="single" w:sz="4" w:space="0" w:color="auto"/>
            </w:tcBorders>
            <w:vAlign w:val="center"/>
          </w:tcPr>
          <w:p w14:paraId="18924A54" w14:textId="77777777" w:rsidR="00E64240" w:rsidRPr="00573B95" w:rsidRDefault="00E6424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bottom w:val="single" w:sz="4" w:space="0" w:color="000000"/>
              <w:right w:val="single" w:sz="4" w:space="0" w:color="000000"/>
            </w:tcBorders>
          </w:tcPr>
          <w:p w14:paraId="3F3A476A"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tcBorders>
              <w:left w:val="nil"/>
              <w:bottom w:val="nil"/>
              <w:right w:val="single" w:sz="4" w:space="0" w:color="000000"/>
            </w:tcBorders>
            <w:shd w:val="clear" w:color="auto" w:fill="auto"/>
          </w:tcPr>
          <w:p w14:paraId="39D2919D"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ホースクランプ及びパイプ支持部の取付けボルト及びナットの緩み及び脱落並びにホース及びパイプと車体その他の部分との干渉の有無を調べる。</w:t>
            </w:r>
          </w:p>
        </w:tc>
        <w:tc>
          <w:tcPr>
            <w:tcW w:w="3686" w:type="dxa"/>
            <w:tcBorders>
              <w:left w:val="nil"/>
              <w:bottom w:val="nil"/>
              <w:right w:val="single" w:sz="4" w:space="0" w:color="000000"/>
            </w:tcBorders>
            <w:shd w:val="clear" w:color="auto" w:fill="auto"/>
          </w:tcPr>
          <w:p w14:paraId="5E290149"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緩み及び脱落並びに干渉がないこと。</w:t>
            </w:r>
          </w:p>
        </w:tc>
      </w:tr>
      <w:tr w:rsidR="006231E6" w:rsidRPr="00573B95" w14:paraId="4C4CF5C6" w14:textId="77777777" w:rsidTr="00007AB6">
        <w:trPr>
          <w:trHeight w:val="1440"/>
        </w:trPr>
        <w:tc>
          <w:tcPr>
            <w:tcW w:w="1421" w:type="dxa"/>
            <w:vMerge/>
            <w:tcBorders>
              <w:left w:val="single" w:sz="4" w:space="0" w:color="000000"/>
              <w:right w:val="single" w:sz="4" w:space="0" w:color="auto"/>
            </w:tcBorders>
            <w:vAlign w:val="center"/>
          </w:tcPr>
          <w:p w14:paraId="6F39541D" w14:textId="77777777" w:rsidR="00E64240" w:rsidRPr="00573B95" w:rsidRDefault="00E6424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nil"/>
              <w:left w:val="single" w:sz="4" w:space="0" w:color="auto"/>
              <w:right w:val="single" w:sz="4" w:space="0" w:color="000000"/>
            </w:tcBorders>
            <w:shd w:val="clear" w:color="auto" w:fill="auto"/>
          </w:tcPr>
          <w:p w14:paraId="055CDEEA"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オイルブレーキ</w:t>
            </w:r>
          </w:p>
        </w:tc>
        <w:tc>
          <w:tcPr>
            <w:tcW w:w="3402" w:type="dxa"/>
            <w:tcBorders>
              <w:top w:val="single" w:sz="4" w:space="0" w:color="auto"/>
              <w:left w:val="nil"/>
              <w:right w:val="single" w:sz="4" w:space="0" w:color="000000"/>
            </w:tcBorders>
            <w:shd w:val="clear" w:color="auto" w:fill="auto"/>
          </w:tcPr>
          <w:p w14:paraId="56E06C95"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ペダルを反復操作し、マスターシリンダー及びホイールシリンダーの作動の適否を調べる。</w:t>
            </w:r>
          </w:p>
          <w:p w14:paraId="7AB26518" w14:textId="42CA86B1" w:rsidR="00E64240" w:rsidRPr="00573B95" w:rsidRDefault="00E64240" w:rsidP="006472EF">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ただし、ブレーキの効きに異常がない場合は、この検査を省略してもよい。</w:t>
            </w:r>
          </w:p>
        </w:tc>
        <w:tc>
          <w:tcPr>
            <w:tcW w:w="3686" w:type="dxa"/>
            <w:tcBorders>
              <w:top w:val="single" w:sz="4" w:space="0" w:color="auto"/>
              <w:left w:val="nil"/>
              <w:right w:val="single" w:sz="4" w:space="0" w:color="000000"/>
            </w:tcBorders>
            <w:shd w:val="clear" w:color="auto" w:fill="auto"/>
          </w:tcPr>
          <w:p w14:paraId="28DD492C"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円滑に作動すること。</w:t>
            </w:r>
          </w:p>
        </w:tc>
      </w:tr>
      <w:tr w:rsidR="006231E6" w:rsidRPr="00573B95" w14:paraId="4C5F10B0" w14:textId="77777777" w:rsidTr="00EC005C">
        <w:trPr>
          <w:trHeight w:val="2130"/>
        </w:trPr>
        <w:tc>
          <w:tcPr>
            <w:tcW w:w="1421" w:type="dxa"/>
            <w:vMerge/>
            <w:tcBorders>
              <w:left w:val="single" w:sz="4" w:space="0" w:color="000000"/>
              <w:right w:val="single" w:sz="4" w:space="0" w:color="auto"/>
            </w:tcBorders>
            <w:vAlign w:val="center"/>
          </w:tcPr>
          <w:p w14:paraId="3F7D9023" w14:textId="77777777" w:rsidR="00E64240" w:rsidRPr="00573B95" w:rsidRDefault="00E6424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right w:val="single" w:sz="4" w:space="0" w:color="000000"/>
            </w:tcBorders>
            <w:shd w:val="clear" w:color="auto" w:fill="auto"/>
          </w:tcPr>
          <w:p w14:paraId="4F0F5512"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1A3F82E3"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ペダルを反復操作した後、マスターシリンダー及びホイールシリンダーからの油漏れの有無を調べる。</w:t>
            </w:r>
          </w:p>
          <w:p w14:paraId="118CEECC"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ただし、ホイールシリンダーについては、ブレーキの効きに異常がない場合は、この検査を省略してもよい。</w:t>
            </w:r>
          </w:p>
        </w:tc>
        <w:tc>
          <w:tcPr>
            <w:tcW w:w="3686" w:type="dxa"/>
            <w:tcBorders>
              <w:left w:val="nil"/>
              <w:right w:val="single" w:sz="4" w:space="0" w:color="000000"/>
            </w:tcBorders>
            <w:shd w:val="clear" w:color="auto" w:fill="auto"/>
          </w:tcPr>
          <w:p w14:paraId="66B1C1A7"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785D704B" w14:textId="77777777" w:rsidTr="00EC005C">
        <w:trPr>
          <w:trHeight w:val="404"/>
        </w:trPr>
        <w:tc>
          <w:tcPr>
            <w:tcW w:w="1421" w:type="dxa"/>
            <w:vMerge/>
            <w:tcBorders>
              <w:left w:val="single" w:sz="4" w:space="0" w:color="000000"/>
              <w:right w:val="single" w:sz="4" w:space="0" w:color="auto"/>
            </w:tcBorders>
            <w:vAlign w:val="center"/>
          </w:tcPr>
          <w:p w14:paraId="761014CA" w14:textId="77777777" w:rsidR="00E64240" w:rsidRPr="00573B95" w:rsidRDefault="00E6424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bottom w:val="single" w:sz="4" w:space="0" w:color="auto"/>
              <w:right w:val="single" w:sz="4" w:space="0" w:color="000000"/>
            </w:tcBorders>
            <w:shd w:val="clear" w:color="auto" w:fill="auto"/>
          </w:tcPr>
          <w:p w14:paraId="61FA75F4"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608BF31F"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リザーバータンク内の油量及び油の汚れの有無を調べる。</w:t>
            </w:r>
          </w:p>
        </w:tc>
        <w:tc>
          <w:tcPr>
            <w:tcW w:w="3686" w:type="dxa"/>
            <w:tcBorders>
              <w:left w:val="nil"/>
              <w:right w:val="single" w:sz="4" w:space="0" w:color="000000"/>
            </w:tcBorders>
            <w:shd w:val="clear" w:color="auto" w:fill="auto"/>
          </w:tcPr>
          <w:p w14:paraId="73FAD229"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油量が適正で、著しい汚れがないこと。</w:t>
            </w:r>
          </w:p>
        </w:tc>
      </w:tr>
      <w:tr w:rsidR="006231E6" w:rsidRPr="00573B95" w14:paraId="55C18139" w14:textId="77777777" w:rsidTr="00EC005C">
        <w:trPr>
          <w:trHeight w:val="733"/>
        </w:trPr>
        <w:tc>
          <w:tcPr>
            <w:tcW w:w="1421" w:type="dxa"/>
            <w:vMerge/>
            <w:tcBorders>
              <w:left w:val="single" w:sz="4" w:space="0" w:color="000000"/>
              <w:right w:val="single" w:sz="4" w:space="0" w:color="auto"/>
            </w:tcBorders>
            <w:vAlign w:val="center"/>
          </w:tcPr>
          <w:p w14:paraId="33A9E1C3" w14:textId="77777777" w:rsidR="00E64240" w:rsidRPr="00573B95" w:rsidRDefault="00E6424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auto"/>
              <w:right w:val="single" w:sz="4" w:space="0" w:color="000000"/>
            </w:tcBorders>
            <w:shd w:val="clear" w:color="auto" w:fill="auto"/>
          </w:tcPr>
          <w:p w14:paraId="1746BAB4"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Chars="50" w:left="205"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エアブレーキ</w:t>
            </w:r>
          </w:p>
        </w:tc>
        <w:tc>
          <w:tcPr>
            <w:tcW w:w="3402" w:type="dxa"/>
            <w:tcBorders>
              <w:top w:val="single" w:sz="4" w:space="0" w:color="auto"/>
              <w:left w:val="nil"/>
              <w:bottom w:val="nil"/>
              <w:right w:val="single" w:sz="4" w:space="0" w:color="000000"/>
            </w:tcBorders>
            <w:shd w:val="clear" w:color="auto" w:fill="auto"/>
          </w:tcPr>
          <w:p w14:paraId="0F753C19"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ペダルを反復操作し、ブレーキチャンバーロッドのストローク及び戻り具合を調べる。</w:t>
            </w:r>
          </w:p>
        </w:tc>
        <w:tc>
          <w:tcPr>
            <w:tcW w:w="3686" w:type="dxa"/>
            <w:tcBorders>
              <w:top w:val="single" w:sz="4" w:space="0" w:color="auto"/>
              <w:left w:val="nil"/>
              <w:bottom w:val="nil"/>
              <w:right w:val="single" w:sz="4" w:space="0" w:color="000000"/>
            </w:tcBorders>
            <w:shd w:val="clear" w:color="auto" w:fill="auto"/>
          </w:tcPr>
          <w:p w14:paraId="1F8F411C"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ストロークがメーカーの指定する基準値内であり、正常に作動すること。</w:t>
            </w:r>
          </w:p>
        </w:tc>
      </w:tr>
      <w:tr w:rsidR="006231E6" w:rsidRPr="00573B95" w14:paraId="4D3DAD3E" w14:textId="77777777" w:rsidTr="00EC005C">
        <w:trPr>
          <w:trHeight w:val="869"/>
        </w:trPr>
        <w:tc>
          <w:tcPr>
            <w:tcW w:w="1421" w:type="dxa"/>
            <w:vMerge/>
            <w:tcBorders>
              <w:left w:val="single" w:sz="4" w:space="0" w:color="000000"/>
              <w:right w:val="single" w:sz="4" w:space="0" w:color="auto"/>
            </w:tcBorders>
            <w:vAlign w:val="center"/>
          </w:tcPr>
          <w:p w14:paraId="7B874E6E" w14:textId="77777777" w:rsidR="00E64240" w:rsidRPr="00573B95" w:rsidRDefault="00E6424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bottom w:val="single" w:sz="4" w:space="0" w:color="auto"/>
              <w:right w:val="single" w:sz="4" w:space="0" w:color="000000"/>
            </w:tcBorders>
            <w:shd w:val="clear" w:color="auto" w:fill="auto"/>
          </w:tcPr>
          <w:p w14:paraId="10D8D34A"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692E8523"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エアリザーバーを規定値まで加圧した後、リザーバー、バルブ及びブレーキチャンバーからのエア漏れ及び油漏れの有無を調べる。</w:t>
            </w:r>
          </w:p>
        </w:tc>
        <w:tc>
          <w:tcPr>
            <w:tcW w:w="3686" w:type="dxa"/>
            <w:tcBorders>
              <w:top w:val="nil"/>
              <w:left w:val="nil"/>
              <w:bottom w:val="nil"/>
              <w:right w:val="single" w:sz="4" w:space="0" w:color="000000"/>
            </w:tcBorders>
            <w:shd w:val="clear" w:color="auto" w:fill="auto"/>
          </w:tcPr>
          <w:p w14:paraId="38B685F4"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エア漏れ及び油漏れがないこと。</w:t>
            </w:r>
          </w:p>
        </w:tc>
      </w:tr>
      <w:tr w:rsidR="006231E6" w:rsidRPr="00573B95" w14:paraId="21EAF165" w14:textId="77777777" w:rsidTr="00EC005C">
        <w:trPr>
          <w:trHeight w:val="207"/>
        </w:trPr>
        <w:tc>
          <w:tcPr>
            <w:tcW w:w="1421" w:type="dxa"/>
            <w:vMerge/>
            <w:tcBorders>
              <w:left w:val="single" w:sz="4" w:space="0" w:color="000000"/>
              <w:right w:val="single" w:sz="4" w:space="0" w:color="auto"/>
            </w:tcBorders>
            <w:vAlign w:val="center"/>
          </w:tcPr>
          <w:p w14:paraId="522C07ED" w14:textId="77777777" w:rsidR="00E64240" w:rsidRPr="00573B95" w:rsidRDefault="00E6424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auto"/>
              <w:right w:val="single" w:sz="4" w:space="0" w:color="000000"/>
            </w:tcBorders>
            <w:shd w:val="clear" w:color="auto" w:fill="auto"/>
          </w:tcPr>
          <w:p w14:paraId="7E38F838"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ブレーキ倍力装置</w:t>
            </w:r>
          </w:p>
        </w:tc>
        <w:tc>
          <w:tcPr>
            <w:tcW w:w="3402" w:type="dxa"/>
            <w:tcBorders>
              <w:top w:val="single" w:sz="4" w:space="0" w:color="auto"/>
              <w:left w:val="nil"/>
              <w:bottom w:val="nil"/>
              <w:right w:val="single" w:sz="4" w:space="0" w:color="000000"/>
            </w:tcBorders>
            <w:shd w:val="clear" w:color="auto" w:fill="auto"/>
          </w:tcPr>
          <w:p w14:paraId="6A977679"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チェック弁及びリレー弁の作動の適否を調べる。</w:t>
            </w:r>
          </w:p>
        </w:tc>
        <w:tc>
          <w:tcPr>
            <w:tcW w:w="3686" w:type="dxa"/>
            <w:tcBorders>
              <w:top w:val="single" w:sz="4" w:space="0" w:color="auto"/>
              <w:left w:val="nil"/>
              <w:bottom w:val="nil"/>
              <w:right w:val="single" w:sz="4" w:space="0" w:color="000000"/>
            </w:tcBorders>
            <w:shd w:val="clear" w:color="auto" w:fill="auto"/>
          </w:tcPr>
          <w:p w14:paraId="4FA90328"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4003424C" w14:textId="77777777" w:rsidTr="00EC005C">
        <w:trPr>
          <w:trHeight w:val="207"/>
        </w:trPr>
        <w:tc>
          <w:tcPr>
            <w:tcW w:w="1421" w:type="dxa"/>
            <w:vMerge/>
            <w:tcBorders>
              <w:left w:val="single" w:sz="4" w:space="0" w:color="000000"/>
              <w:right w:val="single" w:sz="4" w:space="0" w:color="auto"/>
            </w:tcBorders>
            <w:vAlign w:val="center"/>
          </w:tcPr>
          <w:p w14:paraId="4D3B7DB1" w14:textId="77777777" w:rsidR="00E64240" w:rsidRPr="00573B95" w:rsidRDefault="00E6424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bottom w:val="single" w:sz="4" w:space="0" w:color="000000"/>
              <w:right w:val="single" w:sz="4" w:space="0" w:color="000000"/>
            </w:tcBorders>
          </w:tcPr>
          <w:p w14:paraId="7E51CC82"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tcBorders>
              <w:left w:val="nil"/>
              <w:bottom w:val="nil"/>
              <w:right w:val="single" w:sz="4" w:space="0" w:color="000000"/>
            </w:tcBorders>
            <w:shd w:val="clear" w:color="auto" w:fill="auto"/>
          </w:tcPr>
          <w:p w14:paraId="231F95EF"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ペダルを反復操作し、エア漏れ及び油漏れの有無を調べる。</w:t>
            </w:r>
          </w:p>
        </w:tc>
        <w:tc>
          <w:tcPr>
            <w:tcW w:w="3686" w:type="dxa"/>
            <w:tcBorders>
              <w:left w:val="nil"/>
              <w:bottom w:val="nil"/>
              <w:right w:val="single" w:sz="4" w:space="0" w:color="000000"/>
            </w:tcBorders>
            <w:shd w:val="clear" w:color="auto" w:fill="auto"/>
          </w:tcPr>
          <w:p w14:paraId="0DC7AB4C"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エア漏れ及び油漏れがないこと。</w:t>
            </w:r>
          </w:p>
        </w:tc>
      </w:tr>
      <w:tr w:rsidR="006231E6" w:rsidRPr="00573B95" w14:paraId="75FFF375" w14:textId="77777777" w:rsidTr="00337E9C">
        <w:trPr>
          <w:trHeight w:val="570"/>
        </w:trPr>
        <w:tc>
          <w:tcPr>
            <w:tcW w:w="1421" w:type="dxa"/>
            <w:vMerge/>
            <w:tcBorders>
              <w:left w:val="single" w:sz="4" w:space="0" w:color="000000"/>
              <w:right w:val="single" w:sz="4" w:space="0" w:color="auto"/>
            </w:tcBorders>
            <w:vAlign w:val="center"/>
          </w:tcPr>
          <w:p w14:paraId="58134695" w14:textId="77777777" w:rsidR="00EF22AA" w:rsidRPr="00573B95" w:rsidRDefault="00EF22AA"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auto"/>
              <w:right w:val="single" w:sz="4" w:space="0" w:color="000000"/>
            </w:tcBorders>
            <w:shd w:val="clear" w:color="auto" w:fill="auto"/>
          </w:tcPr>
          <w:p w14:paraId="7687AE53" w14:textId="77777777" w:rsidR="00EF22AA" w:rsidRPr="00573B95" w:rsidRDefault="00EF22AA" w:rsidP="00E64240">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ブレーキドラム及びブレーキシュー</w:t>
            </w:r>
          </w:p>
        </w:tc>
        <w:tc>
          <w:tcPr>
            <w:tcW w:w="3402" w:type="dxa"/>
            <w:tcBorders>
              <w:top w:val="single" w:sz="4" w:space="0" w:color="auto"/>
              <w:left w:val="nil"/>
              <w:right w:val="single" w:sz="4" w:space="0" w:color="000000"/>
            </w:tcBorders>
            <w:shd w:val="clear" w:color="auto" w:fill="auto"/>
          </w:tcPr>
          <w:p w14:paraId="4E378B15" w14:textId="351A229F" w:rsidR="00EF22AA" w:rsidRPr="00573B95" w:rsidRDefault="00EF22A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ドラムとライニングの隙間を調べる。</w:t>
            </w:r>
          </w:p>
          <w:p w14:paraId="43DF71E1" w14:textId="3BD36C22" w:rsidR="00EF22AA" w:rsidRPr="00573B95" w:rsidRDefault="009C43AC" w:rsidP="00EC005C">
            <w:pPr>
              <w:overflowPunct w:val="0"/>
              <w:autoSpaceDE w:val="0"/>
              <w:autoSpaceDN w:val="0"/>
              <w:adjustRightInd w:val="0"/>
              <w:snapToGrid w:val="0"/>
              <w:spacing w:beforeLines="10" w:before="36" w:afterLines="10" w:after="36" w:line="20" w:lineRule="atLeast"/>
              <w:ind w:left="200" w:rightChars="50" w:right="105" w:hangingChars="100" w:hanging="200"/>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EF22AA" w:rsidRPr="00573B95">
              <w:rPr>
                <w:rFonts w:asciiTheme="minorEastAsia" w:hAnsiTheme="minorEastAsia" w:cs="ＭＳ Ｐゴシック" w:hint="eastAsia"/>
                <w:kern w:val="0"/>
                <w:sz w:val="20"/>
                <w:szCs w:val="20"/>
              </w:rPr>
              <w:t>アジャスター手動調整式</w:t>
            </w:r>
            <w:r w:rsidRPr="00573B95">
              <w:rPr>
                <w:rFonts w:asciiTheme="minorEastAsia" w:hAnsiTheme="minorEastAsia" w:cs="ＭＳ Ｐゴシック" w:hint="eastAsia"/>
                <w:kern w:val="0"/>
                <w:sz w:val="20"/>
                <w:szCs w:val="20"/>
              </w:rPr>
              <w:t>〕</w:t>
            </w:r>
          </w:p>
        </w:tc>
        <w:tc>
          <w:tcPr>
            <w:tcW w:w="3686" w:type="dxa"/>
            <w:tcBorders>
              <w:top w:val="single" w:sz="4" w:space="0" w:color="auto"/>
              <w:left w:val="nil"/>
              <w:right w:val="single" w:sz="4" w:space="0" w:color="000000"/>
            </w:tcBorders>
            <w:shd w:val="clear" w:color="auto" w:fill="auto"/>
          </w:tcPr>
          <w:p w14:paraId="6E20A8FD" w14:textId="46AF0D12" w:rsidR="00EF22AA" w:rsidRPr="00573B95" w:rsidRDefault="00EF22AA" w:rsidP="00CF2D7C">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メーカーの指定する基準内であること。</w:t>
            </w:r>
          </w:p>
        </w:tc>
      </w:tr>
      <w:tr w:rsidR="006231E6" w:rsidRPr="00573B95" w14:paraId="05632A57" w14:textId="77777777" w:rsidTr="00EC005C">
        <w:trPr>
          <w:trHeight w:val="1635"/>
        </w:trPr>
        <w:tc>
          <w:tcPr>
            <w:tcW w:w="1421" w:type="dxa"/>
            <w:vMerge/>
            <w:tcBorders>
              <w:left w:val="single" w:sz="4" w:space="0" w:color="000000"/>
              <w:right w:val="single" w:sz="4" w:space="0" w:color="auto"/>
            </w:tcBorders>
            <w:vAlign w:val="center"/>
          </w:tcPr>
          <w:p w14:paraId="772BD1F3" w14:textId="77777777" w:rsidR="00EF22AA" w:rsidRPr="00573B95" w:rsidRDefault="00EF22AA"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right w:val="single" w:sz="4" w:space="0" w:color="000000"/>
            </w:tcBorders>
            <w:shd w:val="clear" w:color="auto" w:fill="auto"/>
          </w:tcPr>
          <w:p w14:paraId="6722609E" w14:textId="77777777" w:rsidR="00EF22AA" w:rsidRPr="00573B95" w:rsidRDefault="00EF22AA" w:rsidP="00E64240">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2CE18BA7" w14:textId="4495472D" w:rsidR="00EF22AA" w:rsidRPr="00573B95" w:rsidRDefault="00EF22A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ドラムを取り外し、ライニングの剥離、損傷及び摩耗の有無を調べる。</w:t>
            </w:r>
          </w:p>
          <w:p w14:paraId="63B761FA" w14:textId="6A805C12" w:rsidR="00EF22AA" w:rsidRPr="00573B95" w:rsidRDefault="00EF22AA"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ただし、ブレーキの効きに異常がない場合は、この検査を省略してもよい。</w:t>
            </w:r>
          </w:p>
        </w:tc>
        <w:tc>
          <w:tcPr>
            <w:tcW w:w="3686" w:type="dxa"/>
            <w:tcBorders>
              <w:top w:val="nil"/>
              <w:left w:val="nil"/>
              <w:right w:val="single" w:sz="4" w:space="0" w:color="000000"/>
            </w:tcBorders>
            <w:shd w:val="clear" w:color="auto" w:fill="auto"/>
          </w:tcPr>
          <w:p w14:paraId="0D36ABA2" w14:textId="2DD868CF" w:rsidR="00EF22AA" w:rsidRPr="00573B95" w:rsidRDefault="00EF22A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剥離、損傷及び著しい摩耗がないこと。</w:t>
            </w:r>
          </w:p>
        </w:tc>
      </w:tr>
      <w:tr w:rsidR="006231E6" w:rsidRPr="00573B95" w14:paraId="731F2495" w14:textId="77777777" w:rsidTr="00EC005C">
        <w:trPr>
          <w:trHeight w:val="1306"/>
        </w:trPr>
        <w:tc>
          <w:tcPr>
            <w:tcW w:w="1421" w:type="dxa"/>
            <w:vMerge/>
            <w:tcBorders>
              <w:left w:val="single" w:sz="4" w:space="0" w:color="000000"/>
              <w:right w:val="single" w:sz="4" w:space="0" w:color="auto"/>
            </w:tcBorders>
            <w:vAlign w:val="center"/>
          </w:tcPr>
          <w:p w14:paraId="485BFFD5" w14:textId="77777777" w:rsidR="00EF22AA" w:rsidRPr="00573B95" w:rsidRDefault="00EF22AA"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right w:val="single" w:sz="4" w:space="0" w:color="000000"/>
            </w:tcBorders>
            <w:shd w:val="clear" w:color="auto" w:fill="auto"/>
          </w:tcPr>
          <w:p w14:paraId="0C725903" w14:textId="77777777" w:rsidR="00EF22AA" w:rsidRPr="00573B95" w:rsidRDefault="00EF22AA" w:rsidP="00E64240">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vMerge w:val="restart"/>
            <w:tcBorders>
              <w:left w:val="nil"/>
              <w:right w:val="single" w:sz="4" w:space="0" w:color="000000"/>
            </w:tcBorders>
            <w:shd w:val="clear" w:color="auto" w:fill="auto"/>
          </w:tcPr>
          <w:p w14:paraId="19CD7845" w14:textId="77777777" w:rsidR="00EF22AA" w:rsidRPr="00573B95" w:rsidRDefault="00EF22AA" w:rsidP="00E64240">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ドラムを取り外し、アンカーピンの腐食及びスプリングのへたりの有無を調べる。</w:t>
            </w:r>
          </w:p>
          <w:p w14:paraId="7A8BC109" w14:textId="12512809" w:rsidR="00EF22AA" w:rsidRPr="00573B95" w:rsidRDefault="00EF22AA" w:rsidP="00EF22AA">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ただし、ブレーキの効きに異常がない場合は、この検査を省略してもよい。</w:t>
            </w:r>
          </w:p>
        </w:tc>
        <w:tc>
          <w:tcPr>
            <w:tcW w:w="3686" w:type="dxa"/>
            <w:vMerge w:val="restart"/>
            <w:tcBorders>
              <w:left w:val="nil"/>
              <w:right w:val="single" w:sz="4" w:space="0" w:color="000000"/>
            </w:tcBorders>
            <w:shd w:val="clear" w:color="auto" w:fill="auto"/>
          </w:tcPr>
          <w:p w14:paraId="5E796B88" w14:textId="77777777" w:rsidR="00EF22AA" w:rsidRPr="00573B95" w:rsidRDefault="00EF22AA" w:rsidP="00E64240">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腐食及びへたりがないこと。</w:t>
            </w:r>
          </w:p>
        </w:tc>
      </w:tr>
      <w:tr w:rsidR="006231E6" w:rsidRPr="00573B95" w14:paraId="25655629" w14:textId="77777777" w:rsidTr="00EC005C">
        <w:trPr>
          <w:trHeight w:val="341"/>
        </w:trPr>
        <w:tc>
          <w:tcPr>
            <w:tcW w:w="1421" w:type="dxa"/>
            <w:vMerge w:val="restart"/>
            <w:tcBorders>
              <w:left w:val="single" w:sz="4" w:space="0" w:color="000000"/>
              <w:right w:val="single" w:sz="4" w:space="0" w:color="auto"/>
            </w:tcBorders>
            <w:vAlign w:val="center"/>
          </w:tcPr>
          <w:p w14:paraId="0CCB62B7" w14:textId="77777777" w:rsidR="00EF22AA" w:rsidRPr="00573B95" w:rsidRDefault="00EF22AA"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right w:val="single" w:sz="4" w:space="0" w:color="000000"/>
            </w:tcBorders>
            <w:shd w:val="clear" w:color="auto" w:fill="auto"/>
          </w:tcPr>
          <w:p w14:paraId="7196C03F" w14:textId="77777777" w:rsidR="00EF22AA" w:rsidRPr="00573B95" w:rsidRDefault="00EF22AA" w:rsidP="00751392">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vMerge/>
            <w:tcBorders>
              <w:left w:val="nil"/>
              <w:right w:val="single" w:sz="4" w:space="0" w:color="000000"/>
            </w:tcBorders>
            <w:shd w:val="clear" w:color="auto" w:fill="auto"/>
          </w:tcPr>
          <w:p w14:paraId="3F5A32D0" w14:textId="77103848" w:rsidR="00EF22AA" w:rsidRPr="00573B95" w:rsidRDefault="00EF22AA" w:rsidP="00EC005C">
            <w:pPr>
              <w:overflowPunct w:val="0"/>
              <w:autoSpaceDE w:val="0"/>
              <w:autoSpaceDN w:val="0"/>
              <w:adjustRightInd w:val="0"/>
              <w:snapToGrid w:val="0"/>
              <w:spacing w:beforeLines="10" w:before="36" w:afterLines="10" w:after="36" w:line="20" w:lineRule="atLeast"/>
              <w:ind w:rightChars="50" w:right="105"/>
              <w:jc w:val="left"/>
              <w:rPr>
                <w:rFonts w:asciiTheme="minorEastAsia" w:hAnsiTheme="minorEastAsia" w:cs="ＭＳ Ｐゴシック"/>
                <w:kern w:val="0"/>
                <w:sz w:val="20"/>
                <w:szCs w:val="20"/>
              </w:rPr>
            </w:pPr>
          </w:p>
        </w:tc>
        <w:tc>
          <w:tcPr>
            <w:tcW w:w="3686" w:type="dxa"/>
            <w:vMerge/>
            <w:tcBorders>
              <w:left w:val="nil"/>
              <w:right w:val="single" w:sz="4" w:space="0" w:color="000000"/>
            </w:tcBorders>
            <w:shd w:val="clear" w:color="auto" w:fill="auto"/>
          </w:tcPr>
          <w:p w14:paraId="025C2E35" w14:textId="77777777" w:rsidR="00EF22AA" w:rsidRPr="00573B95" w:rsidRDefault="00EF22A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r>
      <w:tr w:rsidR="006231E6" w:rsidRPr="00573B95" w14:paraId="72A65BB6" w14:textId="77777777" w:rsidTr="00EC005C">
        <w:trPr>
          <w:trHeight w:val="1950"/>
        </w:trPr>
        <w:tc>
          <w:tcPr>
            <w:tcW w:w="1421" w:type="dxa"/>
            <w:vMerge/>
            <w:tcBorders>
              <w:left w:val="single" w:sz="4" w:space="0" w:color="000000"/>
              <w:right w:val="single" w:sz="4" w:space="0" w:color="auto"/>
            </w:tcBorders>
            <w:vAlign w:val="center"/>
          </w:tcPr>
          <w:p w14:paraId="3BA7317F" w14:textId="77777777" w:rsidR="00EF22AA" w:rsidRPr="00573B95" w:rsidRDefault="00EF22AA"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bottom w:val="single" w:sz="4" w:space="0" w:color="auto"/>
              <w:right w:val="single" w:sz="4" w:space="0" w:color="000000"/>
            </w:tcBorders>
            <w:shd w:val="clear" w:color="auto" w:fill="auto"/>
          </w:tcPr>
          <w:p w14:paraId="1822B460" w14:textId="77777777" w:rsidR="00EF22AA" w:rsidRPr="00573B95" w:rsidRDefault="00EF22AA" w:rsidP="00751392">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tcPr>
          <w:p w14:paraId="066E752F" w14:textId="261BAAA5" w:rsidR="00EF22AA" w:rsidRPr="00573B95" w:rsidRDefault="00EF22A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ドラムを取り外し、</w:t>
            </w:r>
            <w:r w:rsidR="00A13D37" w:rsidRPr="00573B95">
              <w:rPr>
                <w:rFonts w:asciiTheme="minorEastAsia" w:hAnsiTheme="minorEastAsia" w:cs="ＭＳ Ｐゴシック" w:hint="eastAsia"/>
                <w:kern w:val="0"/>
                <w:sz w:val="20"/>
                <w:szCs w:val="20"/>
              </w:rPr>
              <w:t>ドラム</w:t>
            </w:r>
            <w:r w:rsidRPr="00573B95">
              <w:rPr>
                <w:rFonts w:asciiTheme="minorEastAsia" w:hAnsiTheme="minorEastAsia" w:cs="ＭＳ Ｐゴシック" w:hint="eastAsia"/>
                <w:kern w:val="0"/>
                <w:sz w:val="20"/>
                <w:szCs w:val="20"/>
              </w:rPr>
              <w:t>内面の亀裂、損傷及び摩耗の有無を調べる。</w:t>
            </w:r>
          </w:p>
          <w:p w14:paraId="5692494A" w14:textId="77777777" w:rsidR="00EF22AA" w:rsidRPr="00573B95" w:rsidRDefault="00EF22AA"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p w14:paraId="45128515" w14:textId="5BFE14A5" w:rsidR="00EF22AA" w:rsidRPr="00573B95" w:rsidRDefault="00EF22AA"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ただし、ブレーキの効きに異常がない場合は、この検査を省略してもよい。</w:t>
            </w:r>
          </w:p>
        </w:tc>
        <w:tc>
          <w:tcPr>
            <w:tcW w:w="3686" w:type="dxa"/>
            <w:tcBorders>
              <w:top w:val="nil"/>
              <w:left w:val="nil"/>
              <w:bottom w:val="single" w:sz="4" w:space="0" w:color="auto"/>
              <w:right w:val="single" w:sz="4" w:space="0" w:color="000000"/>
            </w:tcBorders>
            <w:shd w:val="clear" w:color="auto" w:fill="auto"/>
          </w:tcPr>
          <w:p w14:paraId="7288515D" w14:textId="77777777" w:rsidR="00EF22AA" w:rsidRPr="00573B95" w:rsidRDefault="00EF22A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亀裂、損傷及び著しい摩耗がないこと。</w:t>
            </w:r>
          </w:p>
        </w:tc>
      </w:tr>
      <w:tr w:rsidR="006231E6" w:rsidRPr="00573B95" w14:paraId="4EA9CEA6" w14:textId="77777777" w:rsidTr="00EC005C">
        <w:trPr>
          <w:trHeight w:val="570"/>
        </w:trPr>
        <w:tc>
          <w:tcPr>
            <w:tcW w:w="1421" w:type="dxa"/>
            <w:vMerge/>
            <w:tcBorders>
              <w:left w:val="single" w:sz="4" w:space="0" w:color="000000"/>
              <w:right w:val="single" w:sz="4" w:space="0" w:color="auto"/>
            </w:tcBorders>
            <w:vAlign w:val="center"/>
          </w:tcPr>
          <w:p w14:paraId="731949ED" w14:textId="77777777" w:rsidR="00E64240" w:rsidRPr="00573B95" w:rsidRDefault="00E6424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auto"/>
              <w:right w:val="single" w:sz="4" w:space="0" w:color="000000"/>
            </w:tcBorders>
            <w:shd w:val="clear" w:color="auto" w:fill="auto"/>
          </w:tcPr>
          <w:p w14:paraId="2C361032"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バックプレート</w:t>
            </w:r>
          </w:p>
        </w:tc>
        <w:tc>
          <w:tcPr>
            <w:tcW w:w="3402" w:type="dxa"/>
            <w:tcBorders>
              <w:top w:val="single" w:sz="4" w:space="0" w:color="auto"/>
              <w:left w:val="nil"/>
              <w:right w:val="single" w:sz="4" w:space="0" w:color="000000"/>
            </w:tcBorders>
            <w:shd w:val="clear" w:color="auto" w:fill="auto"/>
          </w:tcPr>
          <w:p w14:paraId="311814D3"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亀裂、損傷及び変形の有無を調べる。</w:t>
            </w:r>
          </w:p>
        </w:tc>
        <w:tc>
          <w:tcPr>
            <w:tcW w:w="3686" w:type="dxa"/>
            <w:tcBorders>
              <w:top w:val="single" w:sz="4" w:space="0" w:color="auto"/>
              <w:left w:val="nil"/>
              <w:right w:val="single" w:sz="4" w:space="0" w:color="000000"/>
            </w:tcBorders>
            <w:shd w:val="clear" w:color="auto" w:fill="auto"/>
          </w:tcPr>
          <w:p w14:paraId="03E3A126"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亀裂、損傷及び変形がないこと。</w:t>
            </w:r>
          </w:p>
        </w:tc>
      </w:tr>
      <w:tr w:rsidR="006231E6" w:rsidRPr="00573B95" w14:paraId="6F16D82C" w14:textId="77777777" w:rsidTr="00EC005C">
        <w:trPr>
          <w:trHeight w:val="510"/>
        </w:trPr>
        <w:tc>
          <w:tcPr>
            <w:tcW w:w="1421" w:type="dxa"/>
            <w:vMerge/>
            <w:tcBorders>
              <w:left w:val="single" w:sz="4" w:space="0" w:color="000000"/>
              <w:right w:val="single" w:sz="4" w:space="0" w:color="auto"/>
            </w:tcBorders>
            <w:vAlign w:val="center"/>
          </w:tcPr>
          <w:p w14:paraId="636997B6" w14:textId="77777777" w:rsidR="00E64240" w:rsidRPr="00573B95" w:rsidRDefault="00E6424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bottom w:val="single" w:sz="4" w:space="0" w:color="auto"/>
              <w:right w:val="single" w:sz="4" w:space="0" w:color="000000"/>
            </w:tcBorders>
            <w:shd w:val="clear" w:color="auto" w:fill="auto"/>
          </w:tcPr>
          <w:p w14:paraId="64EE000D"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tcPr>
          <w:p w14:paraId="1984D1E2"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取付けボルトの緩み及び脱落の有無を調べる。</w:t>
            </w:r>
          </w:p>
        </w:tc>
        <w:tc>
          <w:tcPr>
            <w:tcW w:w="3686" w:type="dxa"/>
            <w:tcBorders>
              <w:top w:val="nil"/>
              <w:left w:val="nil"/>
              <w:bottom w:val="single" w:sz="4" w:space="0" w:color="auto"/>
              <w:right w:val="single" w:sz="4" w:space="0" w:color="000000"/>
            </w:tcBorders>
            <w:shd w:val="clear" w:color="auto" w:fill="auto"/>
          </w:tcPr>
          <w:p w14:paraId="177498CE"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7DF7AFA5" w14:textId="77777777" w:rsidTr="00EC005C">
        <w:trPr>
          <w:trHeight w:val="1134"/>
        </w:trPr>
        <w:tc>
          <w:tcPr>
            <w:tcW w:w="1421" w:type="dxa"/>
            <w:vMerge/>
            <w:tcBorders>
              <w:left w:val="single" w:sz="4" w:space="0" w:color="000000"/>
              <w:right w:val="single" w:sz="4" w:space="0" w:color="auto"/>
            </w:tcBorders>
            <w:vAlign w:val="center"/>
          </w:tcPr>
          <w:p w14:paraId="5A6FF8CF" w14:textId="77777777" w:rsidR="00E64240" w:rsidRPr="00573B95" w:rsidRDefault="00E6424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auto"/>
              <w:right w:val="single" w:sz="4" w:space="0" w:color="000000"/>
            </w:tcBorders>
            <w:shd w:val="clear" w:color="auto" w:fill="auto"/>
          </w:tcPr>
          <w:p w14:paraId="14A8FB89" w14:textId="081CA26E" w:rsidR="00E64240" w:rsidRPr="00573B95" w:rsidRDefault="00E64240" w:rsidP="00751392">
            <w:pPr>
              <w:overflowPunct w:val="0"/>
              <w:autoSpaceDE w:val="0"/>
              <w:autoSpaceDN w:val="0"/>
              <w:adjustRightInd w:val="0"/>
              <w:snapToGrid w:val="0"/>
              <w:spacing w:beforeLines="10" w:before="36" w:afterLines="10" w:after="36" w:line="20" w:lineRule="atLeast"/>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　ブレーキディスク及び</w:t>
            </w:r>
            <w:r w:rsidR="00CF2D7C" w:rsidRPr="00573B95">
              <w:rPr>
                <w:rFonts w:asciiTheme="minorEastAsia" w:hAnsiTheme="minorEastAsia" w:cs="ＭＳ Ｐゴシック" w:hint="eastAsia"/>
                <w:kern w:val="0"/>
                <w:sz w:val="20"/>
                <w:szCs w:val="20"/>
              </w:rPr>
              <w:t>ブレーキ</w:t>
            </w:r>
            <w:r w:rsidRPr="00573B95">
              <w:rPr>
                <w:rFonts w:asciiTheme="minorEastAsia" w:hAnsiTheme="minorEastAsia" w:cs="ＭＳ Ｐゴシック" w:hint="eastAsia"/>
                <w:kern w:val="0"/>
                <w:sz w:val="20"/>
                <w:szCs w:val="20"/>
              </w:rPr>
              <w:t>プレート</w:t>
            </w:r>
          </w:p>
          <w:p w14:paraId="31C6848C" w14:textId="3C6974AF" w:rsidR="00E64240" w:rsidRPr="00573B95" w:rsidRDefault="009C43AC" w:rsidP="00CF2D7C">
            <w:pPr>
              <w:overflowPunct w:val="0"/>
              <w:autoSpaceDE w:val="0"/>
              <w:autoSpaceDN w:val="0"/>
              <w:adjustRightInd w:val="0"/>
              <w:snapToGrid w:val="0"/>
              <w:spacing w:beforeLines="10" w:before="36" w:afterLines="10" w:after="36" w:line="20" w:lineRule="atLeast"/>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CF2D7C" w:rsidRPr="00573B95">
              <w:rPr>
                <w:rFonts w:asciiTheme="minorEastAsia" w:hAnsiTheme="minorEastAsia" w:cs="ＭＳ Ｐゴシック" w:hint="eastAsia"/>
                <w:kern w:val="0"/>
                <w:sz w:val="20"/>
                <w:szCs w:val="20"/>
              </w:rPr>
              <w:t>湿式ディスク式</w:t>
            </w:r>
            <w:r w:rsidRPr="00573B95">
              <w:rPr>
                <w:rFonts w:asciiTheme="minorEastAsia" w:hAnsiTheme="minorEastAsia" w:cs="ＭＳ Ｐゴシック" w:hint="eastAsia"/>
                <w:kern w:val="0"/>
                <w:sz w:val="20"/>
                <w:szCs w:val="20"/>
              </w:rPr>
              <w:t>〕</w:t>
            </w:r>
          </w:p>
        </w:tc>
        <w:tc>
          <w:tcPr>
            <w:tcW w:w="3402" w:type="dxa"/>
            <w:tcBorders>
              <w:top w:val="single" w:sz="4" w:space="0" w:color="auto"/>
              <w:left w:val="nil"/>
              <w:right w:val="single" w:sz="4" w:space="0" w:color="000000"/>
            </w:tcBorders>
            <w:shd w:val="clear" w:color="auto" w:fill="auto"/>
          </w:tcPr>
          <w:p w14:paraId="27D7B72B" w14:textId="2F2E2357" w:rsidR="00E64240" w:rsidRPr="00573B95" w:rsidRDefault="00E64240" w:rsidP="00F32E2E">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ディスク</w:t>
            </w:r>
            <w:r w:rsidR="00CF2D7C" w:rsidRPr="00573B95">
              <w:rPr>
                <w:rFonts w:asciiTheme="minorEastAsia" w:hAnsiTheme="minorEastAsia" w:cs="ＭＳ Ｐゴシック" w:hint="eastAsia"/>
                <w:kern w:val="0"/>
                <w:sz w:val="20"/>
                <w:szCs w:val="20"/>
              </w:rPr>
              <w:t>及びプレート</w:t>
            </w:r>
            <w:r w:rsidRPr="00573B95">
              <w:rPr>
                <w:rFonts w:asciiTheme="minorEastAsia" w:hAnsiTheme="minorEastAsia" w:cs="ＭＳ Ｐゴシック" w:hint="eastAsia"/>
                <w:kern w:val="0"/>
                <w:sz w:val="20"/>
                <w:szCs w:val="20"/>
              </w:rPr>
              <w:t>の</w:t>
            </w:r>
            <w:r w:rsidR="00CF2D7C" w:rsidRPr="00573B95">
              <w:rPr>
                <w:rFonts w:asciiTheme="minorEastAsia" w:hAnsiTheme="minorEastAsia" w:cs="ＭＳ Ｐゴシック" w:hint="eastAsia"/>
                <w:kern w:val="0"/>
                <w:sz w:val="20"/>
                <w:szCs w:val="20"/>
              </w:rPr>
              <w:t>摩耗状態</w:t>
            </w:r>
            <w:r w:rsidRPr="00573B95">
              <w:rPr>
                <w:rFonts w:asciiTheme="minorEastAsia" w:hAnsiTheme="minorEastAsia" w:cs="ＭＳ Ｐゴシック" w:hint="eastAsia"/>
                <w:kern w:val="0"/>
                <w:sz w:val="20"/>
                <w:szCs w:val="20"/>
              </w:rPr>
              <w:t>を調べる。</w:t>
            </w:r>
          </w:p>
          <w:p w14:paraId="199AAAF7" w14:textId="77777777" w:rsidR="00E64240" w:rsidRPr="00573B95" w:rsidRDefault="00E64240" w:rsidP="00F32E2E">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ただし、ブレーキの効きに異常がない場合は、この検査を省略してもよい。</w:t>
            </w:r>
          </w:p>
        </w:tc>
        <w:tc>
          <w:tcPr>
            <w:tcW w:w="3686" w:type="dxa"/>
            <w:tcBorders>
              <w:top w:val="single" w:sz="4" w:space="0" w:color="auto"/>
              <w:left w:val="nil"/>
              <w:right w:val="single" w:sz="4" w:space="0" w:color="000000"/>
            </w:tcBorders>
            <w:shd w:val="clear" w:color="auto" w:fill="auto"/>
          </w:tcPr>
          <w:p w14:paraId="5D9D7E00" w14:textId="7F318828" w:rsidR="00E64240" w:rsidRPr="00573B95" w:rsidRDefault="00E64240" w:rsidP="00F32E2E">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メーカーの指定する基準</w:t>
            </w:r>
            <w:r w:rsidR="0038115A" w:rsidRPr="00573B95">
              <w:rPr>
                <w:rFonts w:asciiTheme="minorEastAsia" w:hAnsiTheme="minorEastAsia" w:cs="ＭＳ Ｐゴシック" w:hint="eastAsia"/>
                <w:kern w:val="0"/>
                <w:sz w:val="20"/>
                <w:szCs w:val="20"/>
              </w:rPr>
              <w:t>値</w:t>
            </w:r>
            <w:r w:rsidRPr="00573B95">
              <w:rPr>
                <w:rFonts w:asciiTheme="minorEastAsia" w:hAnsiTheme="minorEastAsia" w:cs="ＭＳ Ｐゴシック" w:hint="eastAsia"/>
                <w:kern w:val="0"/>
                <w:sz w:val="20"/>
                <w:szCs w:val="20"/>
              </w:rPr>
              <w:t>内であること。</w:t>
            </w:r>
          </w:p>
        </w:tc>
      </w:tr>
      <w:tr w:rsidR="006231E6" w:rsidRPr="00573B95" w14:paraId="024E8C35" w14:textId="77777777" w:rsidTr="00EC005C">
        <w:trPr>
          <w:trHeight w:val="1380"/>
        </w:trPr>
        <w:tc>
          <w:tcPr>
            <w:tcW w:w="1421" w:type="dxa"/>
            <w:vMerge/>
            <w:tcBorders>
              <w:left w:val="single" w:sz="4" w:space="0" w:color="000000"/>
              <w:right w:val="single" w:sz="4" w:space="0" w:color="auto"/>
            </w:tcBorders>
            <w:vAlign w:val="center"/>
          </w:tcPr>
          <w:p w14:paraId="221A517E" w14:textId="77777777" w:rsidR="00E64240" w:rsidRPr="00573B95" w:rsidRDefault="00E6424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bottom w:val="single" w:sz="4" w:space="0" w:color="auto"/>
              <w:right w:val="single" w:sz="4" w:space="0" w:color="000000"/>
            </w:tcBorders>
            <w:shd w:val="clear" w:color="auto" w:fill="auto"/>
          </w:tcPr>
          <w:p w14:paraId="66B50EAF"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tcPr>
          <w:p w14:paraId="0C053AFA" w14:textId="75398163" w:rsidR="00E64240" w:rsidRPr="00573B95" w:rsidRDefault="00E64240"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p>
        </w:tc>
        <w:tc>
          <w:tcPr>
            <w:tcW w:w="3686" w:type="dxa"/>
            <w:tcBorders>
              <w:top w:val="nil"/>
              <w:left w:val="nil"/>
              <w:bottom w:val="single" w:sz="4" w:space="0" w:color="auto"/>
              <w:right w:val="single" w:sz="4" w:space="0" w:color="000000"/>
            </w:tcBorders>
            <w:shd w:val="clear" w:color="auto" w:fill="auto"/>
          </w:tcPr>
          <w:p w14:paraId="3FB44882" w14:textId="5D99932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r>
      <w:tr w:rsidR="006231E6" w:rsidRPr="00573B95" w14:paraId="558E0147" w14:textId="77777777" w:rsidTr="00EB2EA4">
        <w:trPr>
          <w:trHeight w:val="913"/>
        </w:trPr>
        <w:tc>
          <w:tcPr>
            <w:tcW w:w="1421" w:type="dxa"/>
            <w:vMerge/>
            <w:tcBorders>
              <w:left w:val="single" w:sz="4" w:space="0" w:color="000000"/>
              <w:right w:val="single" w:sz="4" w:space="0" w:color="auto"/>
            </w:tcBorders>
            <w:vAlign w:val="center"/>
          </w:tcPr>
          <w:p w14:paraId="1A656CBA" w14:textId="77777777" w:rsidR="00C13FE0" w:rsidRPr="00573B95" w:rsidRDefault="00C13FE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auto"/>
              <w:right w:val="single" w:sz="4" w:space="0" w:color="000000"/>
            </w:tcBorders>
            <w:shd w:val="clear" w:color="auto" w:fill="auto"/>
          </w:tcPr>
          <w:p w14:paraId="4008DA23" w14:textId="77777777" w:rsidR="00C13FE0" w:rsidRPr="00573B95" w:rsidRDefault="00C13FE0" w:rsidP="00751392">
            <w:pPr>
              <w:overflowPunct w:val="0"/>
              <w:autoSpaceDE w:val="0"/>
              <w:autoSpaceDN w:val="0"/>
              <w:adjustRightInd w:val="0"/>
              <w:snapToGrid w:val="0"/>
              <w:spacing w:beforeLines="10" w:before="36" w:afterLines="10" w:after="36" w:line="20" w:lineRule="atLeast"/>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　駐車ブレーキドラム及びライニング</w:t>
            </w:r>
          </w:p>
        </w:tc>
        <w:tc>
          <w:tcPr>
            <w:tcW w:w="3402" w:type="dxa"/>
            <w:tcBorders>
              <w:top w:val="single" w:sz="4" w:space="0" w:color="auto"/>
              <w:left w:val="nil"/>
              <w:right w:val="single" w:sz="4" w:space="0" w:color="000000"/>
            </w:tcBorders>
            <w:shd w:val="clear" w:color="auto" w:fill="auto"/>
          </w:tcPr>
          <w:p w14:paraId="2EA554E5" w14:textId="68C34CAC" w:rsidR="00C13FE0" w:rsidRPr="00573B95" w:rsidRDefault="00C13FE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ドラム取付け部のボルト及びナットの緩み及び脱落の有無を調べる。</w:t>
            </w:r>
          </w:p>
        </w:tc>
        <w:tc>
          <w:tcPr>
            <w:tcW w:w="3686" w:type="dxa"/>
            <w:tcBorders>
              <w:top w:val="single" w:sz="4" w:space="0" w:color="auto"/>
              <w:left w:val="nil"/>
              <w:right w:val="single" w:sz="4" w:space="0" w:color="000000"/>
            </w:tcBorders>
            <w:shd w:val="clear" w:color="auto" w:fill="auto"/>
          </w:tcPr>
          <w:p w14:paraId="09ABCDFD" w14:textId="6F01289C" w:rsidR="00C13FE0" w:rsidRPr="00573B95" w:rsidRDefault="00C13FE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緩み及び脱落がないこと。</w:t>
            </w:r>
          </w:p>
          <w:p w14:paraId="17B6A96A" w14:textId="2BFDFA70" w:rsidR="00C13FE0" w:rsidRPr="00573B95" w:rsidRDefault="00C13FE0" w:rsidP="00C13FE0">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r>
      <w:tr w:rsidR="006231E6" w:rsidRPr="00573B95" w14:paraId="31356110" w14:textId="77777777" w:rsidTr="00EC005C">
        <w:trPr>
          <w:trHeight w:val="1568"/>
        </w:trPr>
        <w:tc>
          <w:tcPr>
            <w:tcW w:w="1421" w:type="dxa"/>
            <w:vMerge/>
            <w:tcBorders>
              <w:left w:val="single" w:sz="4" w:space="0" w:color="000000"/>
              <w:right w:val="single" w:sz="4" w:space="0" w:color="auto"/>
            </w:tcBorders>
            <w:vAlign w:val="center"/>
          </w:tcPr>
          <w:p w14:paraId="2A2E459F" w14:textId="77777777" w:rsidR="00E64240" w:rsidRPr="00573B95" w:rsidRDefault="00E6424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right w:val="single" w:sz="4" w:space="0" w:color="000000"/>
            </w:tcBorders>
            <w:shd w:val="clear" w:color="auto" w:fill="auto"/>
          </w:tcPr>
          <w:p w14:paraId="4C31A3ED"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276A99A9" w14:textId="3DCBCBE4" w:rsidR="00E64240" w:rsidRPr="00573B95" w:rsidRDefault="00CF2D7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E64240" w:rsidRPr="00573B95">
              <w:rPr>
                <w:rFonts w:asciiTheme="minorEastAsia" w:hAnsiTheme="minorEastAsia" w:cs="ＭＳ Ｐゴシック" w:hint="eastAsia"/>
                <w:kern w:val="0"/>
                <w:sz w:val="20"/>
                <w:szCs w:val="20"/>
              </w:rPr>
              <w:t xml:space="preserve">  ドラムを取り外し、ライニングの</w:t>
            </w:r>
            <w:r w:rsidR="00811518" w:rsidRPr="00573B95">
              <w:rPr>
                <w:rFonts w:asciiTheme="minorEastAsia" w:hAnsiTheme="minorEastAsia" w:cs="ＭＳ Ｐゴシック" w:hint="eastAsia"/>
                <w:kern w:val="0"/>
                <w:sz w:val="20"/>
                <w:szCs w:val="20"/>
              </w:rPr>
              <w:t>剥離</w:t>
            </w:r>
            <w:r w:rsidR="00E64240" w:rsidRPr="00573B95">
              <w:rPr>
                <w:rFonts w:asciiTheme="minorEastAsia" w:hAnsiTheme="minorEastAsia" w:cs="ＭＳ Ｐゴシック" w:hint="eastAsia"/>
                <w:kern w:val="0"/>
                <w:sz w:val="20"/>
                <w:szCs w:val="20"/>
              </w:rPr>
              <w:t>、損傷及び摩耗の有無を調べる。</w:t>
            </w:r>
          </w:p>
          <w:p w14:paraId="3F95A4B6"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ただし、駐車ブレーキの効きに異常がない場合は、この検査を省略してもよい。</w:t>
            </w:r>
          </w:p>
        </w:tc>
        <w:tc>
          <w:tcPr>
            <w:tcW w:w="3686" w:type="dxa"/>
            <w:tcBorders>
              <w:top w:val="nil"/>
              <w:left w:val="nil"/>
              <w:right w:val="single" w:sz="4" w:space="0" w:color="000000"/>
            </w:tcBorders>
            <w:shd w:val="clear" w:color="auto" w:fill="auto"/>
          </w:tcPr>
          <w:p w14:paraId="6ADCBC6C" w14:textId="49D43D67" w:rsidR="00E64240" w:rsidRPr="00573B95" w:rsidRDefault="00CF2D7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E64240" w:rsidRPr="00573B95">
              <w:rPr>
                <w:rFonts w:asciiTheme="minorEastAsia" w:hAnsiTheme="minorEastAsia" w:cs="ＭＳ Ｐゴシック" w:hint="eastAsia"/>
                <w:kern w:val="0"/>
                <w:sz w:val="20"/>
                <w:szCs w:val="20"/>
              </w:rPr>
              <w:t xml:space="preserve">  </w:t>
            </w:r>
            <w:r w:rsidR="00811518" w:rsidRPr="00573B95">
              <w:rPr>
                <w:rFonts w:asciiTheme="minorEastAsia" w:hAnsiTheme="minorEastAsia" w:cs="ＭＳ Ｐゴシック" w:hint="eastAsia"/>
                <w:kern w:val="0"/>
                <w:sz w:val="20"/>
                <w:szCs w:val="20"/>
              </w:rPr>
              <w:t>剥離</w:t>
            </w:r>
            <w:r w:rsidR="00E64240" w:rsidRPr="00573B95">
              <w:rPr>
                <w:rFonts w:asciiTheme="minorEastAsia" w:hAnsiTheme="minorEastAsia" w:cs="ＭＳ Ｐゴシック" w:hint="eastAsia"/>
                <w:kern w:val="0"/>
                <w:sz w:val="20"/>
                <w:szCs w:val="20"/>
              </w:rPr>
              <w:t>、損傷及び著しい摩耗がないこと。</w:t>
            </w:r>
          </w:p>
        </w:tc>
      </w:tr>
      <w:tr w:rsidR="006231E6" w:rsidRPr="00573B95" w14:paraId="51F1D8D1" w14:textId="77777777" w:rsidTr="00007AB6">
        <w:trPr>
          <w:trHeight w:val="1905"/>
        </w:trPr>
        <w:tc>
          <w:tcPr>
            <w:tcW w:w="1421" w:type="dxa"/>
            <w:vMerge/>
            <w:tcBorders>
              <w:left w:val="single" w:sz="4" w:space="0" w:color="000000"/>
              <w:right w:val="single" w:sz="4" w:space="0" w:color="auto"/>
            </w:tcBorders>
            <w:vAlign w:val="center"/>
          </w:tcPr>
          <w:p w14:paraId="67D976F4" w14:textId="77777777" w:rsidR="00E64240" w:rsidRPr="00573B95" w:rsidRDefault="00E6424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bottom w:val="single" w:sz="4" w:space="0" w:color="auto"/>
              <w:right w:val="single" w:sz="4" w:space="0" w:color="000000"/>
            </w:tcBorders>
            <w:shd w:val="clear" w:color="auto" w:fill="auto"/>
          </w:tcPr>
          <w:p w14:paraId="1CB56E2C"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tcPr>
          <w:p w14:paraId="7750474D" w14:textId="5621BA25" w:rsidR="00E64240" w:rsidRPr="00573B95" w:rsidRDefault="00CF2D7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E64240" w:rsidRPr="00573B95">
              <w:rPr>
                <w:rFonts w:asciiTheme="minorEastAsia" w:hAnsiTheme="minorEastAsia" w:cs="ＭＳ Ｐゴシック" w:hint="eastAsia"/>
                <w:kern w:val="0"/>
                <w:sz w:val="20"/>
                <w:szCs w:val="20"/>
              </w:rPr>
              <w:t xml:space="preserve">  ドラムを取</w:t>
            </w:r>
            <w:r w:rsidR="002C67E6" w:rsidRPr="00573B95">
              <w:rPr>
                <w:rFonts w:asciiTheme="minorEastAsia" w:hAnsiTheme="minorEastAsia" w:cs="ＭＳ Ｐゴシック" w:hint="eastAsia"/>
                <w:kern w:val="0"/>
                <w:sz w:val="20"/>
                <w:szCs w:val="20"/>
              </w:rPr>
              <w:t>り</w:t>
            </w:r>
            <w:r w:rsidR="00E64240" w:rsidRPr="00573B95">
              <w:rPr>
                <w:rFonts w:asciiTheme="minorEastAsia" w:hAnsiTheme="minorEastAsia" w:cs="ＭＳ Ｐゴシック" w:hint="eastAsia"/>
                <w:kern w:val="0"/>
                <w:sz w:val="20"/>
                <w:szCs w:val="20"/>
              </w:rPr>
              <w:t>外し、</w:t>
            </w:r>
            <w:r w:rsidR="00A13D37" w:rsidRPr="00573B95">
              <w:rPr>
                <w:rFonts w:asciiTheme="minorEastAsia" w:hAnsiTheme="minorEastAsia" w:cs="ＭＳ Ｐゴシック" w:hint="eastAsia"/>
                <w:kern w:val="0"/>
                <w:sz w:val="20"/>
                <w:szCs w:val="20"/>
              </w:rPr>
              <w:t>ドラム</w:t>
            </w:r>
            <w:r w:rsidR="00E64240" w:rsidRPr="00573B95">
              <w:rPr>
                <w:rFonts w:asciiTheme="minorEastAsia" w:hAnsiTheme="minorEastAsia" w:cs="ＭＳ Ｐゴシック" w:hint="eastAsia"/>
                <w:kern w:val="0"/>
                <w:sz w:val="20"/>
                <w:szCs w:val="20"/>
              </w:rPr>
              <w:t>の亀裂、損傷及び摩耗の有無を調べる。</w:t>
            </w:r>
          </w:p>
          <w:p w14:paraId="5DCC5373"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p w14:paraId="02AA5400"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ただし、駐車ブレーキの効きに異常がない場合は、この検査を省略してもよい。</w:t>
            </w:r>
          </w:p>
        </w:tc>
        <w:tc>
          <w:tcPr>
            <w:tcW w:w="3686" w:type="dxa"/>
            <w:tcBorders>
              <w:left w:val="nil"/>
              <w:bottom w:val="single" w:sz="4" w:space="0" w:color="auto"/>
              <w:right w:val="single" w:sz="4" w:space="0" w:color="000000"/>
            </w:tcBorders>
            <w:shd w:val="clear" w:color="auto" w:fill="auto"/>
          </w:tcPr>
          <w:p w14:paraId="5B6522B8" w14:textId="66EEF0FC" w:rsidR="00E64240" w:rsidRPr="00573B95" w:rsidRDefault="00CF2D7C"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E64240" w:rsidRPr="00573B95">
              <w:rPr>
                <w:rFonts w:asciiTheme="minorEastAsia" w:hAnsiTheme="minorEastAsia" w:cs="ＭＳ Ｐゴシック" w:hint="eastAsia"/>
                <w:kern w:val="0"/>
                <w:sz w:val="20"/>
                <w:szCs w:val="20"/>
              </w:rPr>
              <w:t xml:space="preserve">  亀裂、損傷及び著しい摩耗がないこと。</w:t>
            </w:r>
          </w:p>
        </w:tc>
      </w:tr>
      <w:tr w:rsidR="006231E6" w:rsidRPr="00573B95" w14:paraId="770880FD" w14:textId="77777777" w:rsidTr="00EC005C">
        <w:trPr>
          <w:trHeight w:val="555"/>
        </w:trPr>
        <w:tc>
          <w:tcPr>
            <w:tcW w:w="1421" w:type="dxa"/>
            <w:vMerge/>
            <w:tcBorders>
              <w:left w:val="single" w:sz="4" w:space="0" w:color="000000"/>
              <w:right w:val="single" w:sz="4" w:space="0" w:color="auto"/>
            </w:tcBorders>
            <w:vAlign w:val="center"/>
          </w:tcPr>
          <w:p w14:paraId="4617B0F4" w14:textId="77777777" w:rsidR="00E64240" w:rsidRPr="00573B95" w:rsidRDefault="00E6424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auto"/>
              <w:right w:val="single" w:sz="4" w:space="0" w:color="000000"/>
            </w:tcBorders>
            <w:shd w:val="clear" w:color="auto" w:fill="auto"/>
          </w:tcPr>
          <w:p w14:paraId="15EC511E"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　駐車ブレーキディスク及びパッド</w:t>
            </w:r>
          </w:p>
          <w:p w14:paraId="25F0A286" w14:textId="184C094E" w:rsidR="00E64240" w:rsidRPr="00573B95" w:rsidRDefault="009C43AC" w:rsidP="00751392">
            <w:pPr>
              <w:overflowPunct w:val="0"/>
              <w:autoSpaceDE w:val="0"/>
              <w:autoSpaceDN w:val="0"/>
              <w:adjustRightInd w:val="0"/>
              <w:snapToGrid w:val="0"/>
              <w:spacing w:beforeLines="10" w:before="36" w:afterLines="10" w:after="36" w:line="20" w:lineRule="atLeast"/>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E64240" w:rsidRPr="00573B95">
              <w:rPr>
                <w:rFonts w:asciiTheme="minorEastAsia" w:hAnsiTheme="minorEastAsia" w:cs="ＭＳ Ｐゴシック" w:hint="eastAsia"/>
                <w:kern w:val="0"/>
                <w:sz w:val="20"/>
                <w:szCs w:val="20"/>
              </w:rPr>
              <w:t>キャリパー式</w:t>
            </w:r>
            <w:r w:rsidRPr="00573B95">
              <w:rPr>
                <w:rFonts w:asciiTheme="minorEastAsia" w:hAnsiTheme="minorEastAsia" w:cs="ＭＳ Ｐゴシック" w:hint="eastAsia"/>
                <w:kern w:val="0"/>
                <w:sz w:val="20"/>
                <w:szCs w:val="20"/>
              </w:rPr>
              <w:t>〕</w:t>
            </w:r>
          </w:p>
        </w:tc>
        <w:tc>
          <w:tcPr>
            <w:tcW w:w="3402" w:type="dxa"/>
            <w:tcBorders>
              <w:top w:val="single" w:sz="4" w:space="0" w:color="auto"/>
              <w:left w:val="nil"/>
              <w:right w:val="single" w:sz="4" w:space="0" w:color="000000"/>
            </w:tcBorders>
            <w:shd w:val="clear" w:color="auto" w:fill="auto"/>
          </w:tcPr>
          <w:p w14:paraId="1B97B21E"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パッドの厚さを調べる。</w:t>
            </w:r>
          </w:p>
        </w:tc>
        <w:tc>
          <w:tcPr>
            <w:tcW w:w="3686" w:type="dxa"/>
            <w:tcBorders>
              <w:top w:val="single" w:sz="4" w:space="0" w:color="auto"/>
              <w:left w:val="nil"/>
              <w:right w:val="single" w:sz="4" w:space="0" w:color="000000"/>
            </w:tcBorders>
            <w:shd w:val="clear" w:color="auto" w:fill="auto"/>
          </w:tcPr>
          <w:p w14:paraId="2598EEA9"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メーカーの指定する基準値内であること。</w:t>
            </w:r>
          </w:p>
        </w:tc>
      </w:tr>
      <w:tr w:rsidR="006231E6" w:rsidRPr="00573B95" w14:paraId="4B6FA660" w14:textId="77777777" w:rsidTr="00EC005C">
        <w:trPr>
          <w:trHeight w:val="1995"/>
        </w:trPr>
        <w:tc>
          <w:tcPr>
            <w:tcW w:w="1421" w:type="dxa"/>
            <w:vMerge/>
            <w:tcBorders>
              <w:left w:val="single" w:sz="4" w:space="0" w:color="000000"/>
              <w:right w:val="single" w:sz="4" w:space="0" w:color="auto"/>
            </w:tcBorders>
            <w:vAlign w:val="center"/>
          </w:tcPr>
          <w:p w14:paraId="1C496193" w14:textId="77777777" w:rsidR="00E64240" w:rsidRPr="00573B95" w:rsidRDefault="00E64240"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right w:val="single" w:sz="4" w:space="0" w:color="000000"/>
            </w:tcBorders>
            <w:shd w:val="clear" w:color="auto" w:fill="auto"/>
          </w:tcPr>
          <w:p w14:paraId="4630FB06"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tcPr>
          <w:p w14:paraId="601AFEFA"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ディスク及びキャリパーの亀裂、損傷及び摩耗の有無を調べる。</w:t>
            </w:r>
          </w:p>
          <w:p w14:paraId="06B4A8F2"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亀裂が疑わしい場合は探傷器等調べる。</w:t>
            </w:r>
          </w:p>
          <w:p w14:paraId="5BC20382"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ただし、駐車ブレーキの効きに異常がない場合は、この検査を省略してもよい。</w:t>
            </w:r>
          </w:p>
        </w:tc>
        <w:tc>
          <w:tcPr>
            <w:tcW w:w="3686" w:type="dxa"/>
            <w:tcBorders>
              <w:top w:val="nil"/>
              <w:left w:val="nil"/>
              <w:bottom w:val="single" w:sz="4" w:space="0" w:color="000000"/>
              <w:right w:val="single" w:sz="4" w:space="0" w:color="000000"/>
            </w:tcBorders>
            <w:shd w:val="clear" w:color="auto" w:fill="auto"/>
          </w:tcPr>
          <w:p w14:paraId="3D0D89E3" w14:textId="77777777" w:rsidR="00E64240" w:rsidRPr="00573B95" w:rsidRDefault="00E64240"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亀裂、損傷及び著しい摩耗がないこと。</w:t>
            </w:r>
          </w:p>
        </w:tc>
      </w:tr>
      <w:tr w:rsidR="006231E6" w:rsidRPr="00573B95" w14:paraId="5A876789" w14:textId="77777777" w:rsidTr="00EC005C">
        <w:trPr>
          <w:trHeight w:val="1248"/>
        </w:trPr>
        <w:tc>
          <w:tcPr>
            <w:tcW w:w="1421" w:type="dxa"/>
            <w:vMerge/>
            <w:tcBorders>
              <w:left w:val="single" w:sz="4" w:space="0" w:color="000000"/>
              <w:right w:val="single" w:sz="4" w:space="0" w:color="auto"/>
            </w:tcBorders>
            <w:vAlign w:val="center"/>
          </w:tcPr>
          <w:p w14:paraId="154E93B5" w14:textId="77777777" w:rsidR="00EF22AA" w:rsidRPr="00573B95" w:rsidRDefault="00EF22AA" w:rsidP="00E64240">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auto"/>
              <w:right w:val="single" w:sz="4" w:space="0" w:color="000000"/>
            </w:tcBorders>
            <w:shd w:val="clear" w:color="auto" w:fill="auto"/>
          </w:tcPr>
          <w:p w14:paraId="028550A3" w14:textId="77777777" w:rsidR="00EF22AA" w:rsidRPr="00573B95" w:rsidRDefault="00EF22AA" w:rsidP="00E64240">
            <w:pPr>
              <w:overflowPunct w:val="0"/>
              <w:autoSpaceDE w:val="0"/>
              <w:autoSpaceDN w:val="0"/>
              <w:adjustRightInd w:val="0"/>
              <w:snapToGrid w:val="0"/>
              <w:spacing w:beforeLines="10" w:before="36" w:afterLines="10" w:after="36" w:line="20" w:lineRule="atLeast"/>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　駐車ブレーキディスク及びプレート</w:t>
            </w:r>
          </w:p>
          <w:p w14:paraId="4F733470" w14:textId="0305D7B7" w:rsidR="00EF22AA" w:rsidRPr="00573B95" w:rsidRDefault="009C43AC" w:rsidP="00EF22AA">
            <w:pPr>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EF22AA" w:rsidRPr="00573B95">
              <w:rPr>
                <w:rFonts w:asciiTheme="minorEastAsia" w:hAnsiTheme="minorEastAsia" w:cs="ＭＳ Ｐゴシック" w:hint="eastAsia"/>
                <w:kern w:val="0"/>
                <w:sz w:val="20"/>
                <w:szCs w:val="20"/>
              </w:rPr>
              <w:t>スプリングチャバー式</w:t>
            </w:r>
            <w:r w:rsidRPr="00573B95">
              <w:rPr>
                <w:rFonts w:asciiTheme="minorEastAsia" w:hAnsiTheme="minorEastAsia" w:cs="ＭＳ Ｐゴシック" w:hint="eastAsia"/>
                <w:kern w:val="0"/>
                <w:sz w:val="20"/>
                <w:szCs w:val="20"/>
              </w:rPr>
              <w:t>〕</w:t>
            </w:r>
          </w:p>
        </w:tc>
        <w:tc>
          <w:tcPr>
            <w:tcW w:w="3402" w:type="dxa"/>
            <w:tcBorders>
              <w:top w:val="single" w:sz="4" w:space="0" w:color="000000"/>
              <w:left w:val="nil"/>
              <w:right w:val="single" w:sz="4" w:space="0" w:color="000000"/>
            </w:tcBorders>
            <w:shd w:val="clear" w:color="auto" w:fill="auto"/>
          </w:tcPr>
          <w:p w14:paraId="11AF8183" w14:textId="77777777" w:rsidR="00EF22AA" w:rsidRPr="00573B95" w:rsidRDefault="00EF22AA" w:rsidP="00E64240">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ディスクの厚さを調べる。</w:t>
            </w:r>
          </w:p>
          <w:p w14:paraId="15083A63" w14:textId="77777777" w:rsidR="00EF22AA" w:rsidRPr="00573B95" w:rsidRDefault="00EF22AA" w:rsidP="00E64240">
            <w:pPr>
              <w:overflowPunct w:val="0"/>
              <w:autoSpaceDE w:val="0"/>
              <w:autoSpaceDN w:val="0"/>
              <w:adjustRightInd w:val="0"/>
              <w:snapToGrid w:val="0"/>
              <w:spacing w:beforeLines="10" w:before="36" w:afterLines="10" w:after="36" w:line="20" w:lineRule="atLeas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ただし、駐車ブレーキの効きに異常がない場合は、この検査</w:t>
            </w:r>
          </w:p>
          <w:p w14:paraId="77B4997D" w14:textId="77777777" w:rsidR="00EF22AA" w:rsidRPr="00573B95" w:rsidRDefault="00EF22AA" w:rsidP="00E64240">
            <w:pPr>
              <w:overflowPunct w:val="0"/>
              <w:autoSpaceDE w:val="0"/>
              <w:autoSpaceDN w:val="0"/>
              <w:adjustRightInd w:val="0"/>
              <w:snapToGrid w:val="0"/>
              <w:spacing w:beforeLines="10" w:before="36" w:afterLines="10" w:after="36" w:line="20" w:lineRule="atLeast"/>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を省略してもよい。</w:t>
            </w:r>
          </w:p>
        </w:tc>
        <w:tc>
          <w:tcPr>
            <w:tcW w:w="3686" w:type="dxa"/>
            <w:tcBorders>
              <w:top w:val="single" w:sz="4" w:space="0" w:color="000000"/>
              <w:left w:val="nil"/>
              <w:right w:val="single" w:sz="4" w:space="0" w:color="000000"/>
            </w:tcBorders>
            <w:shd w:val="clear" w:color="auto" w:fill="auto"/>
          </w:tcPr>
          <w:p w14:paraId="66715315" w14:textId="77777777" w:rsidR="00EF22AA" w:rsidRPr="00573B95" w:rsidRDefault="00EF22AA" w:rsidP="00E64240">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メーカーの指定する基準値内であること。</w:t>
            </w:r>
          </w:p>
          <w:p w14:paraId="248D4471" w14:textId="77777777" w:rsidR="00EF22AA" w:rsidRPr="00573B95" w:rsidRDefault="00EF22AA" w:rsidP="00E64240">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r>
      <w:tr w:rsidR="006231E6" w:rsidRPr="00573B95" w14:paraId="59A187BF" w14:textId="77777777" w:rsidTr="00C006B7">
        <w:trPr>
          <w:trHeight w:val="570"/>
        </w:trPr>
        <w:tc>
          <w:tcPr>
            <w:tcW w:w="1421" w:type="dxa"/>
            <w:vMerge w:val="restart"/>
            <w:tcBorders>
              <w:top w:val="nil"/>
              <w:left w:val="single" w:sz="4" w:space="0" w:color="000000"/>
              <w:right w:val="single" w:sz="4" w:space="0" w:color="auto"/>
            </w:tcBorders>
            <w:vAlign w:val="center"/>
          </w:tcPr>
          <w:p w14:paraId="179BCD5C" w14:textId="77777777" w:rsidR="00EF22AA" w:rsidRPr="00573B95" w:rsidRDefault="00EF22AA"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right w:val="single" w:sz="4" w:space="0" w:color="000000"/>
            </w:tcBorders>
            <w:shd w:val="clear" w:color="auto" w:fill="auto"/>
          </w:tcPr>
          <w:p w14:paraId="4F220D0D" w14:textId="4FF83C5C" w:rsidR="00EF22AA" w:rsidRPr="00573B95" w:rsidRDefault="00EF22AA" w:rsidP="00E64240">
            <w:pPr>
              <w:overflowPunct w:val="0"/>
              <w:autoSpaceDE w:val="0"/>
              <w:autoSpaceDN w:val="0"/>
              <w:adjustRightInd w:val="0"/>
              <w:snapToGrid w:val="0"/>
              <w:spacing w:beforeLines="10" w:before="36" w:afterLines="10" w:after="36" w:line="20" w:lineRule="atLeast"/>
              <w:ind w:rightChars="50" w:right="105" w:firstLineChars="150" w:firstLine="3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685B8243" w14:textId="678F9E1D" w:rsidR="00EF22AA" w:rsidRPr="00573B95" w:rsidRDefault="00EF22A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ライニングの</w:t>
            </w:r>
            <w:r w:rsidR="006C42EE" w:rsidRPr="00573B95">
              <w:rPr>
                <w:rFonts w:asciiTheme="minorEastAsia" w:hAnsiTheme="minorEastAsia" w:cs="ＭＳ Ｐゴシック" w:hint="eastAsia"/>
                <w:kern w:val="0"/>
                <w:sz w:val="20"/>
                <w:szCs w:val="20"/>
              </w:rPr>
              <w:t>剥離</w:t>
            </w:r>
            <w:r w:rsidRPr="00573B95">
              <w:rPr>
                <w:rFonts w:asciiTheme="minorEastAsia" w:hAnsiTheme="minorEastAsia" w:cs="ＭＳ Ｐゴシック" w:hint="eastAsia"/>
                <w:kern w:val="0"/>
                <w:sz w:val="20"/>
                <w:szCs w:val="20"/>
              </w:rPr>
              <w:t>、損傷及び摩耗の有無を調べる。</w:t>
            </w:r>
          </w:p>
        </w:tc>
        <w:tc>
          <w:tcPr>
            <w:tcW w:w="3686" w:type="dxa"/>
            <w:tcBorders>
              <w:top w:val="nil"/>
              <w:left w:val="nil"/>
              <w:right w:val="single" w:sz="4" w:space="0" w:color="000000"/>
            </w:tcBorders>
            <w:shd w:val="clear" w:color="auto" w:fill="auto"/>
          </w:tcPr>
          <w:p w14:paraId="19A13CAD" w14:textId="7F698483" w:rsidR="00EF22AA" w:rsidRPr="00573B95" w:rsidRDefault="00EF22A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6C42EE" w:rsidRPr="00573B95">
              <w:rPr>
                <w:rFonts w:asciiTheme="minorEastAsia" w:hAnsiTheme="minorEastAsia" w:cs="ＭＳ Ｐゴシック" w:hint="eastAsia"/>
                <w:kern w:val="0"/>
                <w:sz w:val="20"/>
                <w:szCs w:val="20"/>
              </w:rPr>
              <w:t>剥離</w:t>
            </w:r>
            <w:r w:rsidRPr="00573B95">
              <w:rPr>
                <w:rFonts w:asciiTheme="minorEastAsia" w:hAnsiTheme="minorEastAsia" w:cs="ＭＳ Ｐゴシック" w:hint="eastAsia"/>
                <w:kern w:val="0"/>
                <w:sz w:val="20"/>
                <w:szCs w:val="20"/>
              </w:rPr>
              <w:t>、損傷及び著しい摩耗がないこと。</w:t>
            </w:r>
          </w:p>
        </w:tc>
      </w:tr>
      <w:tr w:rsidR="006231E6" w:rsidRPr="00573B95" w14:paraId="18FD9959" w14:textId="77777777" w:rsidTr="00EC005C">
        <w:trPr>
          <w:trHeight w:val="761"/>
        </w:trPr>
        <w:tc>
          <w:tcPr>
            <w:tcW w:w="1421" w:type="dxa"/>
            <w:vMerge/>
            <w:tcBorders>
              <w:left w:val="single" w:sz="4" w:space="0" w:color="000000"/>
              <w:right w:val="single" w:sz="4" w:space="0" w:color="auto"/>
            </w:tcBorders>
            <w:vAlign w:val="center"/>
          </w:tcPr>
          <w:p w14:paraId="24E18E7E" w14:textId="77777777" w:rsidR="00EF22AA" w:rsidRPr="00573B95" w:rsidRDefault="00EF22AA" w:rsidP="00751392">
            <w:pPr>
              <w:overflowPunct w:val="0"/>
              <w:autoSpaceDE w:val="0"/>
              <w:autoSpaceDN w:val="0"/>
              <w:adjustRightInd w:val="0"/>
              <w:snapToGrid w:val="0"/>
              <w:spacing w:beforeLines="10" w:before="36" w:afterLines="10" w:after="36" w:line="20" w:lineRule="atLeast"/>
              <w:jc w:val="left"/>
              <w:rPr>
                <w:rFonts w:asciiTheme="minorEastAsia" w:hAnsiTheme="minorEastAsia" w:cs="ＭＳ Ｐゴシック"/>
                <w:kern w:val="0"/>
                <w:sz w:val="20"/>
                <w:szCs w:val="20"/>
              </w:rPr>
            </w:pPr>
          </w:p>
        </w:tc>
        <w:tc>
          <w:tcPr>
            <w:tcW w:w="2126" w:type="dxa"/>
            <w:vMerge/>
            <w:tcBorders>
              <w:left w:val="single" w:sz="4" w:space="0" w:color="auto"/>
              <w:right w:val="single" w:sz="4" w:space="0" w:color="000000"/>
            </w:tcBorders>
            <w:shd w:val="clear" w:color="auto" w:fill="auto"/>
          </w:tcPr>
          <w:p w14:paraId="7C244505" w14:textId="77777777" w:rsidR="00EF22AA" w:rsidRPr="00573B95" w:rsidRDefault="00EF22AA" w:rsidP="00751392">
            <w:pPr>
              <w:overflowPunct w:val="0"/>
              <w:autoSpaceDE w:val="0"/>
              <w:autoSpaceDN w:val="0"/>
              <w:adjustRightInd w:val="0"/>
              <w:snapToGrid w:val="0"/>
              <w:spacing w:beforeLines="10" w:before="36" w:afterLines="10" w:after="36" w:line="20" w:lineRule="atLeast"/>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1678DB70" w14:textId="77777777" w:rsidR="00EF22AA" w:rsidRPr="00573B95" w:rsidRDefault="00EF22A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スプリングチャンバーの作動の適否及びエア漏れの有無を調べる。</w:t>
            </w:r>
          </w:p>
        </w:tc>
        <w:tc>
          <w:tcPr>
            <w:tcW w:w="3686" w:type="dxa"/>
            <w:tcBorders>
              <w:top w:val="nil"/>
              <w:left w:val="nil"/>
              <w:right w:val="single" w:sz="4" w:space="0" w:color="000000"/>
            </w:tcBorders>
            <w:shd w:val="clear" w:color="auto" w:fill="auto"/>
          </w:tcPr>
          <w:p w14:paraId="35870CAA" w14:textId="77777777" w:rsidR="00EF22AA" w:rsidRPr="00573B95" w:rsidRDefault="00EF22AA" w:rsidP="00751392">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作動が正常で、エア漏れがないこと。</w:t>
            </w:r>
          </w:p>
        </w:tc>
      </w:tr>
      <w:tr w:rsidR="006231E6" w:rsidRPr="00573B95" w14:paraId="16AF9051" w14:textId="77777777" w:rsidTr="00007AB6">
        <w:trPr>
          <w:trHeight w:val="259"/>
        </w:trPr>
        <w:tc>
          <w:tcPr>
            <w:tcW w:w="1421" w:type="dxa"/>
            <w:vMerge w:val="restart"/>
            <w:tcBorders>
              <w:top w:val="single" w:sz="4" w:space="0" w:color="000000"/>
              <w:left w:val="single" w:sz="4" w:space="0" w:color="000000"/>
              <w:right w:val="single" w:sz="4" w:space="0" w:color="auto"/>
            </w:tcBorders>
            <w:shd w:val="clear" w:color="auto" w:fill="auto"/>
            <w:hideMark/>
          </w:tcPr>
          <w:p w14:paraId="53F098AA" w14:textId="77777777" w:rsidR="00344051" w:rsidRPr="00573B95" w:rsidRDefault="0015169F"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2.5.6　</w:t>
            </w:r>
          </w:p>
          <w:p w14:paraId="501D877A" w14:textId="77777777" w:rsidR="00344051" w:rsidRPr="00573B95" w:rsidRDefault="0015169F"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2126"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17E3255F" w14:textId="77777777" w:rsidR="00344051" w:rsidRPr="00573B95" w:rsidRDefault="0015169F"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サークル</w:t>
            </w:r>
          </w:p>
        </w:tc>
        <w:tc>
          <w:tcPr>
            <w:tcW w:w="3402" w:type="dxa"/>
            <w:tcBorders>
              <w:top w:val="single" w:sz="4" w:space="0" w:color="auto"/>
              <w:left w:val="nil"/>
              <w:bottom w:val="nil"/>
              <w:right w:val="single" w:sz="4" w:space="0" w:color="000000"/>
            </w:tcBorders>
            <w:shd w:val="clear" w:color="auto" w:fill="auto"/>
            <w:hideMark/>
          </w:tcPr>
          <w:p w14:paraId="001D5D05" w14:textId="77777777" w:rsidR="00344051" w:rsidRPr="00573B95" w:rsidRDefault="0015169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ブレードを地面に下ろし、ガイドシューとサークルの</w:t>
            </w:r>
            <w:r w:rsidR="00586520" w:rsidRPr="00573B95">
              <w:rPr>
                <w:rFonts w:asciiTheme="minorEastAsia" w:hAnsiTheme="minorEastAsia" w:cs="ＭＳ Ｐゴシック" w:hint="eastAsia"/>
                <w:kern w:val="0"/>
                <w:sz w:val="20"/>
                <w:szCs w:val="20"/>
              </w:rPr>
              <w:t>隙</w:t>
            </w:r>
            <w:r w:rsidRPr="00573B95">
              <w:rPr>
                <w:rFonts w:asciiTheme="minorEastAsia" w:hAnsiTheme="minorEastAsia" w:cs="ＭＳ Ｐゴシック" w:hint="eastAsia"/>
                <w:kern w:val="0"/>
                <w:sz w:val="20"/>
                <w:szCs w:val="20"/>
              </w:rPr>
              <w:t>間を調べる。</w:t>
            </w:r>
          </w:p>
        </w:tc>
        <w:tc>
          <w:tcPr>
            <w:tcW w:w="3686" w:type="dxa"/>
            <w:tcBorders>
              <w:top w:val="single" w:sz="4" w:space="0" w:color="auto"/>
              <w:left w:val="nil"/>
              <w:bottom w:val="nil"/>
              <w:right w:val="single" w:sz="4" w:space="0" w:color="000000"/>
            </w:tcBorders>
            <w:shd w:val="clear" w:color="auto" w:fill="auto"/>
            <w:hideMark/>
          </w:tcPr>
          <w:p w14:paraId="01864271" w14:textId="77777777" w:rsidR="00344051" w:rsidRPr="00573B95" w:rsidRDefault="0015169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メーカーの指定する基準値内であること。</w:t>
            </w:r>
          </w:p>
        </w:tc>
      </w:tr>
      <w:tr w:rsidR="006231E6" w:rsidRPr="00573B95" w14:paraId="35AC37B9" w14:textId="77777777" w:rsidTr="00EC005C">
        <w:trPr>
          <w:trHeight w:val="450"/>
        </w:trPr>
        <w:tc>
          <w:tcPr>
            <w:tcW w:w="1421" w:type="dxa"/>
            <w:vMerge/>
            <w:tcBorders>
              <w:left w:val="single" w:sz="4" w:space="0" w:color="000000"/>
              <w:right w:val="single" w:sz="4" w:space="0" w:color="auto"/>
            </w:tcBorders>
            <w:vAlign w:val="center"/>
            <w:hideMark/>
          </w:tcPr>
          <w:p w14:paraId="68403C2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auto"/>
              <w:bottom w:val="single" w:sz="4" w:space="0" w:color="000000"/>
              <w:right w:val="single" w:sz="4" w:space="0" w:color="000000"/>
            </w:tcBorders>
            <w:hideMark/>
          </w:tcPr>
          <w:p w14:paraId="03511A6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96DF67E" w14:textId="77777777" w:rsidR="00344051" w:rsidRPr="00573B95" w:rsidRDefault="00CD40A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サークルギヤ</w:t>
            </w:r>
            <w:r w:rsidR="0015169F" w:rsidRPr="00573B95">
              <w:rPr>
                <w:rFonts w:asciiTheme="minorEastAsia" w:hAnsiTheme="minorEastAsia" w:cs="ＭＳ Ｐゴシック" w:hint="eastAsia"/>
                <w:kern w:val="0"/>
                <w:sz w:val="20"/>
                <w:szCs w:val="20"/>
              </w:rPr>
              <w:t>の</w:t>
            </w:r>
            <w:r w:rsidR="0096481E" w:rsidRPr="00573B95">
              <w:rPr>
                <w:rFonts w:asciiTheme="minorEastAsia" w:hAnsiTheme="minorEastAsia" w:cs="ＭＳ Ｐゴシック" w:hint="eastAsia"/>
                <w:kern w:val="0"/>
                <w:sz w:val="20"/>
                <w:szCs w:val="20"/>
              </w:rPr>
              <w:t>亀裂</w:t>
            </w:r>
            <w:r w:rsidR="0015169F" w:rsidRPr="00573B95">
              <w:rPr>
                <w:rFonts w:asciiTheme="minorEastAsia" w:hAnsiTheme="minorEastAsia" w:cs="ＭＳ Ｐゴシック" w:hint="eastAsia"/>
                <w:kern w:val="0"/>
                <w:sz w:val="20"/>
                <w:szCs w:val="20"/>
              </w:rPr>
              <w:t>、損傷及び摩耗の有無を調べる。</w:t>
            </w:r>
          </w:p>
          <w:p w14:paraId="6A963842"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15169F"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nil"/>
              <w:bottom w:val="single" w:sz="4" w:space="0" w:color="000000"/>
              <w:right w:val="single" w:sz="4" w:space="0" w:color="000000"/>
            </w:tcBorders>
            <w:shd w:val="clear" w:color="auto" w:fill="auto"/>
            <w:hideMark/>
          </w:tcPr>
          <w:p w14:paraId="1FF92FD1" w14:textId="77777777" w:rsidR="00344051" w:rsidRPr="00573B95" w:rsidRDefault="0015169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w:t>
            </w:r>
            <w:r w:rsidR="006F45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63956F40" w14:textId="77777777" w:rsidTr="00EC005C">
        <w:trPr>
          <w:trHeight w:val="480"/>
        </w:trPr>
        <w:tc>
          <w:tcPr>
            <w:tcW w:w="1421" w:type="dxa"/>
            <w:vMerge/>
            <w:tcBorders>
              <w:left w:val="single" w:sz="4" w:space="0" w:color="000000"/>
              <w:right w:val="single" w:sz="4" w:space="0" w:color="auto"/>
            </w:tcBorders>
            <w:vAlign w:val="center"/>
            <w:hideMark/>
          </w:tcPr>
          <w:p w14:paraId="2AE2830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auto"/>
              <w:bottom w:val="single" w:sz="4" w:space="0" w:color="000000"/>
              <w:right w:val="single" w:sz="4" w:space="0" w:color="000000"/>
            </w:tcBorders>
            <w:shd w:val="clear" w:color="auto" w:fill="auto"/>
            <w:hideMark/>
          </w:tcPr>
          <w:p w14:paraId="4EC9A70B" w14:textId="77777777" w:rsidR="00344051" w:rsidRPr="00573B95" w:rsidRDefault="0015169F"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ブレード回転ギ</w:t>
            </w:r>
            <w:r w:rsidR="004904A6" w:rsidRPr="00573B95">
              <w:rPr>
                <w:rFonts w:asciiTheme="minorEastAsia" w:hAnsiTheme="minorEastAsia" w:cs="ＭＳ Ｐゴシック" w:hint="eastAsia"/>
                <w:kern w:val="0"/>
                <w:sz w:val="20"/>
                <w:szCs w:val="20"/>
              </w:rPr>
              <w:t>ヤ</w:t>
            </w:r>
            <w:r w:rsidRPr="00573B95">
              <w:rPr>
                <w:rFonts w:asciiTheme="minorEastAsia" w:hAnsiTheme="minorEastAsia" w:cs="ＭＳ Ｐゴシック" w:hint="eastAsia"/>
                <w:kern w:val="0"/>
                <w:sz w:val="20"/>
                <w:szCs w:val="20"/>
              </w:rPr>
              <w:t>ケース</w:t>
            </w:r>
          </w:p>
        </w:tc>
        <w:tc>
          <w:tcPr>
            <w:tcW w:w="3402" w:type="dxa"/>
            <w:tcBorders>
              <w:top w:val="single" w:sz="4" w:space="0" w:color="000000"/>
              <w:left w:val="nil"/>
              <w:bottom w:val="nil"/>
              <w:right w:val="single" w:sz="4" w:space="0" w:color="000000"/>
            </w:tcBorders>
            <w:shd w:val="clear" w:color="auto" w:fill="auto"/>
            <w:hideMark/>
          </w:tcPr>
          <w:p w14:paraId="291A225F" w14:textId="77777777" w:rsidR="00344051" w:rsidRPr="00573B95" w:rsidRDefault="0015169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ケース内の油量及び油の汚れの有無を調べる。</w:t>
            </w:r>
          </w:p>
        </w:tc>
        <w:tc>
          <w:tcPr>
            <w:tcW w:w="3686" w:type="dxa"/>
            <w:tcBorders>
              <w:top w:val="single" w:sz="4" w:space="0" w:color="000000"/>
              <w:left w:val="nil"/>
              <w:bottom w:val="nil"/>
              <w:right w:val="single" w:sz="4" w:space="0" w:color="000000"/>
            </w:tcBorders>
            <w:shd w:val="clear" w:color="auto" w:fill="auto"/>
            <w:hideMark/>
          </w:tcPr>
          <w:p w14:paraId="6AA55407" w14:textId="77777777" w:rsidR="00344051" w:rsidRPr="00573B95" w:rsidRDefault="0015169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油量が適正で、著しい汚れがないこと。</w:t>
            </w:r>
          </w:p>
        </w:tc>
      </w:tr>
      <w:tr w:rsidR="006231E6" w:rsidRPr="00573B95" w14:paraId="37EF3A6F" w14:textId="77777777" w:rsidTr="00007AB6">
        <w:trPr>
          <w:trHeight w:val="120"/>
        </w:trPr>
        <w:tc>
          <w:tcPr>
            <w:tcW w:w="1421" w:type="dxa"/>
            <w:vMerge/>
            <w:tcBorders>
              <w:left w:val="single" w:sz="4" w:space="0" w:color="000000"/>
              <w:right w:val="single" w:sz="4" w:space="0" w:color="auto"/>
            </w:tcBorders>
            <w:vAlign w:val="center"/>
            <w:hideMark/>
          </w:tcPr>
          <w:p w14:paraId="76D9DAD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auto"/>
              <w:bottom w:val="single" w:sz="4" w:space="0" w:color="000000"/>
              <w:right w:val="single" w:sz="4" w:space="0" w:color="000000"/>
            </w:tcBorders>
            <w:hideMark/>
          </w:tcPr>
          <w:p w14:paraId="1EAE50B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205B3CD9" w14:textId="77777777" w:rsidR="00344051" w:rsidRPr="00573B95" w:rsidRDefault="0015169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ケースからの油漏れの有無を調べる。</w:t>
            </w:r>
          </w:p>
        </w:tc>
        <w:tc>
          <w:tcPr>
            <w:tcW w:w="3686" w:type="dxa"/>
            <w:tcBorders>
              <w:top w:val="nil"/>
              <w:left w:val="nil"/>
              <w:bottom w:val="single" w:sz="4" w:space="0" w:color="auto"/>
              <w:right w:val="single" w:sz="4" w:space="0" w:color="000000"/>
            </w:tcBorders>
            <w:shd w:val="clear" w:color="auto" w:fill="auto"/>
            <w:hideMark/>
          </w:tcPr>
          <w:p w14:paraId="673A056E" w14:textId="77777777" w:rsidR="00344051" w:rsidRPr="00573B95" w:rsidRDefault="0015169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3986502B" w14:textId="77777777" w:rsidTr="00007AB6">
        <w:trPr>
          <w:trHeight w:val="120"/>
        </w:trPr>
        <w:tc>
          <w:tcPr>
            <w:tcW w:w="1421" w:type="dxa"/>
            <w:vMerge/>
            <w:tcBorders>
              <w:left w:val="single" w:sz="4" w:space="0" w:color="000000"/>
              <w:right w:val="single" w:sz="4" w:space="0" w:color="auto"/>
            </w:tcBorders>
            <w:vAlign w:val="center"/>
          </w:tcPr>
          <w:p w14:paraId="6FA1764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single" w:sz="4" w:space="0" w:color="auto"/>
              <w:bottom w:val="single" w:sz="4" w:space="0" w:color="000000"/>
              <w:right w:val="single" w:sz="4" w:space="0" w:color="000000"/>
            </w:tcBorders>
          </w:tcPr>
          <w:p w14:paraId="2042BC30" w14:textId="77777777" w:rsidR="00344051" w:rsidRPr="00573B95" w:rsidRDefault="0015169F"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ブレードレールガイド</w:t>
            </w:r>
          </w:p>
        </w:tc>
        <w:tc>
          <w:tcPr>
            <w:tcW w:w="3402" w:type="dxa"/>
            <w:tcBorders>
              <w:top w:val="single" w:sz="4" w:space="0" w:color="auto"/>
              <w:left w:val="nil"/>
              <w:right w:val="single" w:sz="4" w:space="0" w:color="000000"/>
            </w:tcBorders>
            <w:shd w:val="clear" w:color="auto" w:fill="auto"/>
          </w:tcPr>
          <w:p w14:paraId="3B3A3ACE" w14:textId="77777777" w:rsidR="00344051" w:rsidRPr="00573B95" w:rsidRDefault="0015169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ブレードを移動させ、レールとガイドの</w:t>
            </w:r>
            <w:r w:rsidR="00586520" w:rsidRPr="00573B95">
              <w:rPr>
                <w:rFonts w:asciiTheme="minorEastAsia" w:hAnsiTheme="minorEastAsia" w:cs="ＭＳ Ｐゴシック" w:hint="eastAsia"/>
                <w:kern w:val="0"/>
                <w:sz w:val="20"/>
                <w:szCs w:val="20"/>
              </w:rPr>
              <w:t>隙</w:t>
            </w:r>
            <w:r w:rsidRPr="00573B95">
              <w:rPr>
                <w:rFonts w:asciiTheme="minorEastAsia" w:hAnsiTheme="minorEastAsia" w:cs="ＭＳ Ｐゴシック" w:hint="eastAsia"/>
                <w:kern w:val="0"/>
                <w:sz w:val="20"/>
                <w:szCs w:val="20"/>
              </w:rPr>
              <w:t>間を調べる。</w:t>
            </w:r>
          </w:p>
        </w:tc>
        <w:tc>
          <w:tcPr>
            <w:tcW w:w="3686" w:type="dxa"/>
            <w:tcBorders>
              <w:top w:val="single" w:sz="4" w:space="0" w:color="auto"/>
              <w:left w:val="nil"/>
              <w:right w:val="single" w:sz="4" w:space="0" w:color="000000"/>
            </w:tcBorders>
            <w:shd w:val="clear" w:color="auto" w:fill="auto"/>
          </w:tcPr>
          <w:p w14:paraId="43EEC19C" w14:textId="77777777" w:rsidR="00344051" w:rsidRPr="00573B95" w:rsidRDefault="0015169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メーカーの指定する基準値内であること。</w:t>
            </w:r>
          </w:p>
        </w:tc>
      </w:tr>
      <w:tr w:rsidR="006231E6" w:rsidRPr="00573B95" w14:paraId="3C29FA7E" w14:textId="77777777" w:rsidTr="00EC005C">
        <w:trPr>
          <w:trHeight w:val="356"/>
        </w:trPr>
        <w:tc>
          <w:tcPr>
            <w:tcW w:w="1421" w:type="dxa"/>
            <w:vMerge/>
            <w:tcBorders>
              <w:left w:val="single" w:sz="4" w:space="0" w:color="000000"/>
              <w:right w:val="single" w:sz="4" w:space="0" w:color="auto"/>
            </w:tcBorders>
            <w:shd w:val="clear" w:color="auto" w:fill="auto"/>
            <w:hideMark/>
          </w:tcPr>
          <w:p w14:paraId="70BE5AEF"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1B37072" w14:textId="77777777" w:rsidR="00344051" w:rsidRPr="00573B95" w:rsidRDefault="0015169F"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ブレード及びスカリファイヤ</w:t>
            </w:r>
          </w:p>
        </w:tc>
        <w:tc>
          <w:tcPr>
            <w:tcW w:w="3402" w:type="dxa"/>
            <w:tcBorders>
              <w:top w:val="single" w:sz="4" w:space="0" w:color="auto"/>
              <w:left w:val="nil"/>
              <w:bottom w:val="nil"/>
              <w:right w:val="single" w:sz="4" w:space="0" w:color="000000"/>
            </w:tcBorders>
            <w:shd w:val="clear" w:color="auto" w:fill="auto"/>
            <w:hideMark/>
          </w:tcPr>
          <w:p w14:paraId="6BED955C" w14:textId="77777777" w:rsidR="00344051" w:rsidRPr="00573B95" w:rsidRDefault="0015169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ブレード等を作動させ、異音及びがたの有無を調べる。</w:t>
            </w:r>
          </w:p>
        </w:tc>
        <w:tc>
          <w:tcPr>
            <w:tcW w:w="3686" w:type="dxa"/>
            <w:tcBorders>
              <w:top w:val="single" w:sz="4" w:space="0" w:color="auto"/>
              <w:left w:val="nil"/>
              <w:bottom w:val="nil"/>
              <w:right w:val="single" w:sz="4" w:space="0" w:color="000000"/>
            </w:tcBorders>
            <w:shd w:val="clear" w:color="auto" w:fill="auto"/>
            <w:hideMark/>
          </w:tcPr>
          <w:p w14:paraId="1487E35C" w14:textId="77777777" w:rsidR="00344051" w:rsidRPr="00573B95" w:rsidRDefault="0015169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w:t>
            </w:r>
            <w:r w:rsidR="006F45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著しいがたがないこと。</w:t>
            </w:r>
          </w:p>
        </w:tc>
      </w:tr>
      <w:tr w:rsidR="006231E6" w:rsidRPr="00573B95" w14:paraId="6ECAA8B3" w14:textId="77777777" w:rsidTr="00007AB6">
        <w:trPr>
          <w:trHeight w:val="480"/>
        </w:trPr>
        <w:tc>
          <w:tcPr>
            <w:tcW w:w="1421" w:type="dxa"/>
            <w:vMerge/>
            <w:tcBorders>
              <w:left w:val="single" w:sz="4" w:space="0" w:color="000000"/>
              <w:right w:val="single" w:sz="4" w:space="0" w:color="auto"/>
            </w:tcBorders>
            <w:vAlign w:val="center"/>
            <w:hideMark/>
          </w:tcPr>
          <w:p w14:paraId="317B84D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auto"/>
              <w:bottom w:val="single" w:sz="4" w:space="0" w:color="000000"/>
              <w:right w:val="single" w:sz="4" w:space="0" w:color="000000"/>
            </w:tcBorders>
            <w:hideMark/>
          </w:tcPr>
          <w:p w14:paraId="6AA440D6"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A5840F0" w14:textId="77777777" w:rsidR="00344051" w:rsidRPr="00573B95" w:rsidRDefault="0015169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損傷及び変形の有無を調べる。</w:t>
            </w:r>
          </w:p>
        </w:tc>
        <w:tc>
          <w:tcPr>
            <w:tcW w:w="3686" w:type="dxa"/>
            <w:tcBorders>
              <w:top w:val="nil"/>
              <w:left w:val="nil"/>
              <w:bottom w:val="nil"/>
              <w:right w:val="single" w:sz="4" w:space="0" w:color="000000"/>
            </w:tcBorders>
            <w:shd w:val="clear" w:color="auto" w:fill="auto"/>
            <w:noWrap/>
            <w:hideMark/>
          </w:tcPr>
          <w:p w14:paraId="66BFFFF1" w14:textId="77777777" w:rsidR="00344051" w:rsidRPr="00573B95" w:rsidRDefault="0015169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w:t>
            </w:r>
            <w:r w:rsidR="006F45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0224F8CF" w14:textId="77777777" w:rsidTr="00EC005C">
        <w:trPr>
          <w:trHeight w:val="480"/>
        </w:trPr>
        <w:tc>
          <w:tcPr>
            <w:tcW w:w="1421" w:type="dxa"/>
            <w:vMerge/>
            <w:tcBorders>
              <w:left w:val="single" w:sz="4" w:space="0" w:color="000000"/>
              <w:bottom w:val="single" w:sz="4" w:space="0" w:color="auto"/>
              <w:right w:val="single" w:sz="4" w:space="0" w:color="auto"/>
            </w:tcBorders>
            <w:vAlign w:val="center"/>
            <w:hideMark/>
          </w:tcPr>
          <w:p w14:paraId="6FB6C74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auto"/>
              <w:bottom w:val="single" w:sz="4" w:space="0" w:color="000000"/>
              <w:right w:val="single" w:sz="4" w:space="0" w:color="000000"/>
            </w:tcBorders>
            <w:hideMark/>
          </w:tcPr>
          <w:p w14:paraId="52089A9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2F1F163B" w14:textId="77777777" w:rsidR="00344051" w:rsidRPr="00573B95" w:rsidRDefault="0015169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カッティングエッジ及びツースの摩耗の有無を調べる。</w:t>
            </w:r>
          </w:p>
        </w:tc>
        <w:tc>
          <w:tcPr>
            <w:tcW w:w="3686" w:type="dxa"/>
            <w:tcBorders>
              <w:top w:val="nil"/>
              <w:left w:val="nil"/>
              <w:bottom w:val="single" w:sz="4" w:space="0" w:color="000000"/>
              <w:right w:val="single" w:sz="4" w:space="0" w:color="000000"/>
            </w:tcBorders>
            <w:shd w:val="clear" w:color="auto" w:fill="auto"/>
            <w:hideMark/>
          </w:tcPr>
          <w:p w14:paraId="56A48F94" w14:textId="77777777" w:rsidR="00344051" w:rsidRPr="00573B95" w:rsidRDefault="0015169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著しい摩耗がないこと。</w:t>
            </w:r>
          </w:p>
        </w:tc>
      </w:tr>
      <w:tr w:rsidR="006231E6" w:rsidRPr="00573B95" w14:paraId="26D9610D" w14:textId="77777777" w:rsidTr="00EC005C">
        <w:trPr>
          <w:trHeight w:val="270"/>
        </w:trPr>
        <w:tc>
          <w:tcPr>
            <w:tcW w:w="142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5F69E115" w14:textId="77777777" w:rsidR="00344051" w:rsidRPr="00573B95" w:rsidRDefault="0015169F"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2.5</w:t>
            </w:r>
            <w:r w:rsidR="00260218"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7</w:t>
            </w:r>
          </w:p>
          <w:p w14:paraId="7BECD232" w14:textId="77777777" w:rsidR="00344051" w:rsidRPr="00573B95" w:rsidRDefault="00260218"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tc>
        <w:tc>
          <w:tcPr>
            <w:tcW w:w="2126" w:type="dxa"/>
            <w:tcBorders>
              <w:top w:val="nil"/>
              <w:left w:val="nil"/>
              <w:bottom w:val="single" w:sz="4" w:space="0" w:color="000000"/>
              <w:right w:val="single" w:sz="4" w:space="0" w:color="000000"/>
            </w:tcBorders>
            <w:shd w:val="clear" w:color="auto" w:fill="auto"/>
            <w:hideMark/>
          </w:tcPr>
          <w:p w14:paraId="4748CAC4" w14:textId="77777777" w:rsidR="00344051" w:rsidRPr="00573B95" w:rsidRDefault="0026021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作動油タンク</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4E978BC2" w14:textId="77777777" w:rsidR="00344051" w:rsidRPr="00573B95" w:rsidRDefault="00260218" w:rsidP="00983D74">
            <w:pPr>
              <w:overflowPunct w:val="0"/>
              <w:autoSpaceDE w:val="0"/>
              <w:autoSpaceDN w:val="0"/>
              <w:adjustRightInd w:val="0"/>
              <w:snapToGrid w:val="0"/>
              <w:spacing w:beforeLines="10" w:before="36" w:afterLines="10" w:after="36"/>
              <w:ind w:rightChars="100" w:right="210"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共通事項1.2油圧装置の検査方法及び判定基準を適用すること。</w:t>
            </w:r>
          </w:p>
        </w:tc>
      </w:tr>
      <w:tr w:rsidR="006231E6" w:rsidRPr="00573B95" w14:paraId="708F4159"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7C6D05D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7D84F172" w14:textId="77777777" w:rsidR="00344051" w:rsidRPr="00573B95" w:rsidRDefault="0026021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フィルター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702FB067" w14:textId="77777777" w:rsidR="00344051" w:rsidRPr="00573B95" w:rsidRDefault="0026021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1F39052" w14:textId="77777777" w:rsidTr="00EC005C">
        <w:trPr>
          <w:trHeight w:val="406"/>
        </w:trPr>
        <w:tc>
          <w:tcPr>
            <w:tcW w:w="1421" w:type="dxa"/>
            <w:vMerge/>
            <w:tcBorders>
              <w:top w:val="nil"/>
              <w:left w:val="single" w:sz="4" w:space="0" w:color="000000"/>
              <w:bottom w:val="single" w:sz="4" w:space="0" w:color="000000"/>
              <w:right w:val="single" w:sz="4" w:space="0" w:color="000000"/>
            </w:tcBorders>
            <w:vAlign w:val="center"/>
            <w:hideMark/>
          </w:tcPr>
          <w:p w14:paraId="42CADCC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7B83C7D4" w14:textId="77777777" w:rsidR="00344051" w:rsidRPr="00573B95" w:rsidRDefault="0026021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配管</w:t>
            </w:r>
          </w:p>
          <w:p w14:paraId="0996098E" w14:textId="77777777" w:rsidR="00344051" w:rsidRPr="00573B95" w:rsidRDefault="00260218"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w:t>
            </w:r>
            <w:r w:rsidR="00C3402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高圧パイプ）</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5BF931AD" w14:textId="77777777" w:rsidR="00344051" w:rsidRPr="00573B95" w:rsidRDefault="0026021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FCB2E05" w14:textId="77777777" w:rsidTr="00EC005C">
        <w:trPr>
          <w:trHeight w:val="199"/>
        </w:trPr>
        <w:tc>
          <w:tcPr>
            <w:tcW w:w="1421" w:type="dxa"/>
            <w:vMerge/>
            <w:tcBorders>
              <w:top w:val="nil"/>
              <w:left w:val="single" w:sz="4" w:space="0" w:color="000000"/>
              <w:bottom w:val="single" w:sz="4" w:space="0" w:color="000000"/>
              <w:right w:val="single" w:sz="4" w:space="0" w:color="000000"/>
            </w:tcBorders>
            <w:vAlign w:val="center"/>
            <w:hideMark/>
          </w:tcPr>
          <w:p w14:paraId="77F43E6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700BD4FB" w14:textId="77777777" w:rsidR="00344051" w:rsidRPr="00573B95" w:rsidRDefault="0026021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油圧ポンプ</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10F69BFF" w14:textId="77777777" w:rsidR="00344051" w:rsidRPr="00573B95" w:rsidRDefault="0026021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E5C17C4" w14:textId="77777777" w:rsidTr="00EC005C">
        <w:trPr>
          <w:trHeight w:val="199"/>
        </w:trPr>
        <w:tc>
          <w:tcPr>
            <w:tcW w:w="1421" w:type="dxa"/>
            <w:vMerge/>
            <w:tcBorders>
              <w:top w:val="nil"/>
              <w:left w:val="single" w:sz="4" w:space="0" w:color="000000"/>
              <w:bottom w:val="single" w:sz="4" w:space="0" w:color="000000"/>
              <w:right w:val="single" w:sz="4" w:space="0" w:color="000000"/>
            </w:tcBorders>
            <w:vAlign w:val="center"/>
          </w:tcPr>
          <w:p w14:paraId="10B1725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tcPr>
          <w:p w14:paraId="027C95D4" w14:textId="77777777" w:rsidR="00344051" w:rsidRPr="00573B95" w:rsidRDefault="0015169F"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(5)</w:t>
            </w:r>
            <w:r w:rsidRPr="00573B95">
              <w:rPr>
                <w:rFonts w:asciiTheme="minorEastAsia" w:hAnsiTheme="minorEastAsia" w:cs="ＭＳ Ｐゴシック" w:hint="eastAsia"/>
                <w:kern w:val="0"/>
                <w:sz w:val="20"/>
                <w:szCs w:val="20"/>
              </w:rPr>
              <w:t xml:space="preserve">　油圧モーター</w:t>
            </w:r>
          </w:p>
        </w:tc>
        <w:tc>
          <w:tcPr>
            <w:tcW w:w="7088" w:type="dxa"/>
            <w:gridSpan w:val="2"/>
            <w:tcBorders>
              <w:top w:val="single" w:sz="4" w:space="0" w:color="000000"/>
              <w:left w:val="nil"/>
              <w:bottom w:val="single" w:sz="4" w:space="0" w:color="000000"/>
              <w:right w:val="single" w:sz="4" w:space="0" w:color="000000"/>
            </w:tcBorders>
            <w:shd w:val="clear" w:color="auto" w:fill="auto"/>
          </w:tcPr>
          <w:p w14:paraId="008CA329" w14:textId="77777777" w:rsidR="00344051" w:rsidRPr="00573B95" w:rsidRDefault="0015169F"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5D404B6"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1E0889B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48975402" w14:textId="77777777" w:rsidR="00344051" w:rsidRPr="00573B95" w:rsidRDefault="0015169F" w:rsidP="00751392">
            <w:pPr>
              <w:overflowPunct w:val="0"/>
              <w:autoSpaceDE w:val="0"/>
              <w:autoSpaceDN w:val="0"/>
              <w:adjustRightInd w:val="0"/>
              <w:snapToGrid w:val="0"/>
              <w:spacing w:beforeLines="10" w:before="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260218" w:rsidRPr="00573B95">
              <w:rPr>
                <w:rFonts w:asciiTheme="minorEastAsia" w:hAnsiTheme="minorEastAsia" w:cs="ＭＳ Ｐゴシック" w:hint="eastAsia"/>
                <w:kern w:val="0"/>
                <w:sz w:val="20"/>
                <w:szCs w:val="20"/>
              </w:rPr>
              <w:t>)　油圧シリンダー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707EA6DB" w14:textId="77777777" w:rsidR="00344051" w:rsidRPr="00573B95" w:rsidRDefault="0026021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AF85DD6"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71C59C5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450BE131" w14:textId="77777777" w:rsidR="00344051" w:rsidRPr="00573B95" w:rsidRDefault="0026021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15169F" w:rsidRPr="00573B95">
              <w:rPr>
                <w:rFonts w:asciiTheme="minorEastAsia" w:hAnsiTheme="minorEastAsia" w:cs="ＭＳ Ｐゴシック" w:hint="eastAsia"/>
                <w:kern w:val="0"/>
                <w:sz w:val="20"/>
                <w:szCs w:val="20"/>
              </w:rPr>
              <w:t>7</w:t>
            </w:r>
            <w:r w:rsidRPr="00573B95">
              <w:rPr>
                <w:rFonts w:asciiTheme="minorEastAsia" w:hAnsiTheme="minorEastAsia" w:cs="ＭＳ Ｐゴシック" w:hint="eastAsia"/>
                <w:kern w:val="0"/>
                <w:sz w:val="20"/>
                <w:szCs w:val="20"/>
              </w:rPr>
              <w:t>)　方向制御弁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73CAED23" w14:textId="77777777" w:rsidR="00344051" w:rsidRPr="00573B95" w:rsidRDefault="0026021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D8EB91C"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3534B9F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42CF807D" w14:textId="77777777" w:rsidR="00344051" w:rsidRPr="00573B95" w:rsidRDefault="0015169F"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w:t>
            </w:r>
            <w:r w:rsidR="00260218"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 xml:space="preserve">　圧力</w:t>
            </w:r>
            <w:r w:rsidR="00260218" w:rsidRPr="00573B95">
              <w:rPr>
                <w:rFonts w:asciiTheme="minorEastAsia" w:hAnsiTheme="minorEastAsia" w:cs="ＭＳ Ｐゴシック" w:hint="eastAsia"/>
                <w:kern w:val="0"/>
                <w:sz w:val="20"/>
                <w:szCs w:val="20"/>
              </w:rPr>
              <w:t>制御弁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2D811EFE" w14:textId="77777777" w:rsidR="00344051" w:rsidRPr="00573B95" w:rsidRDefault="0026021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EEB5AD5"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tcPr>
          <w:p w14:paraId="776041E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tcPr>
          <w:p w14:paraId="42CD6036" w14:textId="77777777" w:rsidR="00344051" w:rsidRPr="00573B95" w:rsidRDefault="0015169F"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流量制御弁</w:t>
            </w:r>
          </w:p>
        </w:tc>
        <w:tc>
          <w:tcPr>
            <w:tcW w:w="7088" w:type="dxa"/>
            <w:gridSpan w:val="2"/>
            <w:tcBorders>
              <w:top w:val="single" w:sz="4" w:space="0" w:color="000000"/>
              <w:left w:val="nil"/>
              <w:bottom w:val="single" w:sz="4" w:space="0" w:color="000000"/>
              <w:right w:val="single" w:sz="4" w:space="0" w:color="000000"/>
            </w:tcBorders>
            <w:shd w:val="clear" w:color="auto" w:fill="auto"/>
          </w:tcPr>
          <w:p w14:paraId="5BF0C611" w14:textId="77777777" w:rsidR="00344051" w:rsidRPr="00573B95" w:rsidRDefault="00344051"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p>
        </w:tc>
      </w:tr>
      <w:tr w:rsidR="006231E6" w:rsidRPr="00573B95" w14:paraId="6AEE109D"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6608835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6FA41C10" w14:textId="77777777" w:rsidR="00344051" w:rsidRPr="00573B95" w:rsidRDefault="0015169F"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w:t>
            </w:r>
            <w:r w:rsidR="00260218" w:rsidRPr="00573B95">
              <w:rPr>
                <w:rFonts w:asciiTheme="minorEastAsia" w:hAnsiTheme="minorEastAsia" w:cs="ＭＳ Ｐゴシック" w:hint="eastAsia"/>
                <w:kern w:val="0"/>
                <w:sz w:val="20"/>
                <w:szCs w:val="20"/>
              </w:rPr>
              <w:t>)　逆止め弁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05D58222" w14:textId="77777777" w:rsidR="00344051" w:rsidRPr="00573B95" w:rsidRDefault="0026021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C8555B1" w14:textId="77777777" w:rsidTr="00EC005C">
        <w:trPr>
          <w:trHeight w:val="433"/>
        </w:trPr>
        <w:tc>
          <w:tcPr>
            <w:tcW w:w="1421" w:type="dxa"/>
            <w:vMerge/>
            <w:tcBorders>
              <w:top w:val="nil"/>
              <w:left w:val="single" w:sz="4" w:space="0" w:color="000000"/>
              <w:bottom w:val="single" w:sz="4" w:space="0" w:color="000000"/>
              <w:right w:val="single" w:sz="4" w:space="0" w:color="000000"/>
            </w:tcBorders>
            <w:vAlign w:val="center"/>
            <w:hideMark/>
          </w:tcPr>
          <w:p w14:paraId="4A00551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09CC34BC" w14:textId="77777777" w:rsidR="00344051" w:rsidRPr="00573B95" w:rsidRDefault="0015169F"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w:t>
            </w:r>
            <w:r w:rsidR="00260218"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回転継手</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7A0FD5AD" w14:textId="77777777" w:rsidR="00344051" w:rsidRPr="00573B95" w:rsidRDefault="0026021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FAE0A2D" w14:textId="77777777" w:rsidTr="00EC005C">
        <w:trPr>
          <w:trHeight w:val="833"/>
        </w:trPr>
        <w:tc>
          <w:tcPr>
            <w:tcW w:w="1421" w:type="dxa"/>
            <w:tcBorders>
              <w:top w:val="single" w:sz="4" w:space="0" w:color="000000"/>
              <w:left w:val="single" w:sz="4" w:space="0" w:color="000000"/>
              <w:bottom w:val="single" w:sz="4" w:space="0" w:color="auto"/>
              <w:right w:val="single" w:sz="4" w:space="0" w:color="000000"/>
            </w:tcBorders>
            <w:shd w:val="clear" w:color="auto" w:fill="auto"/>
            <w:hideMark/>
          </w:tcPr>
          <w:p w14:paraId="32354D48" w14:textId="77777777" w:rsidR="00344051" w:rsidRPr="00573B95" w:rsidRDefault="0015169F"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2.5.8</w:t>
            </w:r>
          </w:p>
          <w:p w14:paraId="41E27ECD" w14:textId="77777777" w:rsidR="00344051" w:rsidRPr="00573B95" w:rsidRDefault="00260218"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tc>
        <w:tc>
          <w:tcPr>
            <w:tcW w:w="2126" w:type="dxa"/>
            <w:tcBorders>
              <w:top w:val="single" w:sz="4" w:space="0" w:color="000000"/>
              <w:left w:val="nil"/>
              <w:bottom w:val="single" w:sz="4" w:space="0" w:color="auto"/>
              <w:right w:val="single" w:sz="4" w:space="0" w:color="000000"/>
            </w:tcBorders>
            <w:shd w:val="clear" w:color="auto" w:fill="auto"/>
            <w:hideMark/>
          </w:tcPr>
          <w:p w14:paraId="2927486E" w14:textId="77777777" w:rsidR="00344051" w:rsidRPr="00573B95" w:rsidRDefault="00260218" w:rsidP="00983D74">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操作レバー</w:t>
            </w:r>
          </w:p>
        </w:tc>
        <w:tc>
          <w:tcPr>
            <w:tcW w:w="3402" w:type="dxa"/>
            <w:tcBorders>
              <w:top w:val="single" w:sz="4" w:space="0" w:color="000000"/>
              <w:left w:val="nil"/>
              <w:bottom w:val="single" w:sz="4" w:space="0" w:color="000000"/>
              <w:right w:val="single" w:sz="4" w:space="0" w:color="000000"/>
            </w:tcBorders>
            <w:shd w:val="clear" w:color="auto" w:fill="auto"/>
            <w:hideMark/>
          </w:tcPr>
          <w:p w14:paraId="63126226" w14:textId="77777777" w:rsidR="00344051" w:rsidRPr="00573B95" w:rsidRDefault="00260218" w:rsidP="00983D74">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レバーを操作し、ストロークの適否及びがたの有無を調べる。</w:t>
            </w:r>
          </w:p>
        </w:tc>
        <w:tc>
          <w:tcPr>
            <w:tcW w:w="3686" w:type="dxa"/>
            <w:tcBorders>
              <w:top w:val="single" w:sz="4" w:space="0" w:color="000000"/>
              <w:left w:val="nil"/>
              <w:bottom w:val="single" w:sz="4" w:space="0" w:color="000000"/>
              <w:right w:val="single" w:sz="4" w:space="0" w:color="000000"/>
            </w:tcBorders>
            <w:shd w:val="clear" w:color="auto" w:fill="auto"/>
            <w:hideMark/>
          </w:tcPr>
          <w:p w14:paraId="534C42DD" w14:textId="77777777" w:rsidR="00344051" w:rsidRPr="00573B95" w:rsidRDefault="00260218" w:rsidP="00983D7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ストロークが適正で、著しいがたがないこと。</w:t>
            </w:r>
          </w:p>
        </w:tc>
      </w:tr>
      <w:tr w:rsidR="006231E6" w:rsidRPr="00573B95" w14:paraId="48572FA7" w14:textId="77777777" w:rsidTr="00EC005C">
        <w:trPr>
          <w:trHeight w:val="77"/>
        </w:trPr>
        <w:tc>
          <w:tcPr>
            <w:tcW w:w="1421" w:type="dxa"/>
            <w:vMerge w:val="restart"/>
            <w:tcBorders>
              <w:top w:val="single" w:sz="4" w:space="0" w:color="auto"/>
              <w:left w:val="single" w:sz="4" w:space="0" w:color="000000"/>
              <w:right w:val="single" w:sz="4" w:space="0" w:color="000000"/>
            </w:tcBorders>
            <w:shd w:val="clear" w:color="auto" w:fill="auto"/>
            <w:hideMark/>
          </w:tcPr>
          <w:p w14:paraId="42C93DC9" w14:textId="77777777" w:rsidR="00011F36" w:rsidRPr="00573B95" w:rsidRDefault="00011F36" w:rsidP="00335C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2.5.9</w:t>
            </w:r>
          </w:p>
          <w:p w14:paraId="3D540EE7" w14:textId="77777777" w:rsidR="00011F36" w:rsidRPr="00573B95" w:rsidRDefault="00011F36" w:rsidP="00335C11">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5CCC8750" w14:textId="77777777" w:rsidR="00011F36" w:rsidRPr="00573B95" w:rsidRDefault="00011F36" w:rsidP="00335C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2.5.10</w:t>
            </w:r>
          </w:p>
          <w:p w14:paraId="2D6FE846" w14:textId="77777777" w:rsidR="00011F36" w:rsidRPr="00573B95" w:rsidRDefault="00011F36" w:rsidP="00335C11">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2126" w:type="dxa"/>
            <w:vMerge w:val="restart"/>
            <w:tcBorders>
              <w:top w:val="single" w:sz="4" w:space="0" w:color="auto"/>
              <w:left w:val="single" w:sz="4" w:space="0" w:color="000000"/>
              <w:right w:val="single" w:sz="4" w:space="0" w:color="000000"/>
            </w:tcBorders>
            <w:shd w:val="clear" w:color="auto" w:fill="auto"/>
            <w:hideMark/>
          </w:tcPr>
          <w:p w14:paraId="392E8199" w14:textId="77777777" w:rsidR="00011F36" w:rsidRPr="00573B95" w:rsidRDefault="00011F3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車枠及び車体</w:t>
            </w:r>
          </w:p>
        </w:tc>
        <w:tc>
          <w:tcPr>
            <w:tcW w:w="3402" w:type="dxa"/>
            <w:tcBorders>
              <w:top w:val="nil"/>
              <w:left w:val="nil"/>
              <w:right w:val="single" w:sz="4" w:space="0" w:color="000000"/>
            </w:tcBorders>
            <w:shd w:val="clear" w:color="auto" w:fill="auto"/>
            <w:hideMark/>
          </w:tcPr>
          <w:p w14:paraId="482E9EF3"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亀裂及び変形の有無を調べる。</w:t>
            </w:r>
          </w:p>
        </w:tc>
        <w:tc>
          <w:tcPr>
            <w:tcW w:w="3686" w:type="dxa"/>
            <w:tcBorders>
              <w:top w:val="nil"/>
              <w:left w:val="nil"/>
              <w:bottom w:val="nil"/>
              <w:right w:val="single" w:sz="4" w:space="0" w:color="000000"/>
            </w:tcBorders>
            <w:shd w:val="clear" w:color="auto" w:fill="auto"/>
            <w:hideMark/>
          </w:tcPr>
          <w:p w14:paraId="3F94BE59"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亀裂及び著しい変形がないこと。</w:t>
            </w:r>
          </w:p>
        </w:tc>
      </w:tr>
      <w:tr w:rsidR="006231E6" w:rsidRPr="00573B95" w14:paraId="4508AEE1" w14:textId="77777777" w:rsidTr="00EC005C">
        <w:trPr>
          <w:trHeight w:val="376"/>
        </w:trPr>
        <w:tc>
          <w:tcPr>
            <w:tcW w:w="1421" w:type="dxa"/>
            <w:vMerge/>
            <w:tcBorders>
              <w:left w:val="single" w:sz="4" w:space="0" w:color="000000"/>
              <w:right w:val="single" w:sz="4" w:space="0" w:color="000000"/>
            </w:tcBorders>
            <w:vAlign w:val="center"/>
            <w:hideMark/>
          </w:tcPr>
          <w:p w14:paraId="53CBF2E8" w14:textId="77777777" w:rsidR="00011F36" w:rsidRPr="00573B95" w:rsidRDefault="00011F36" w:rsidP="00335C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auto"/>
              <w:right w:val="single" w:sz="4" w:space="0" w:color="000000"/>
            </w:tcBorders>
            <w:hideMark/>
          </w:tcPr>
          <w:p w14:paraId="523294EF" w14:textId="77777777" w:rsidR="00011F36" w:rsidRPr="00573B95" w:rsidRDefault="00011F36"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p>
        </w:tc>
        <w:tc>
          <w:tcPr>
            <w:tcW w:w="3402" w:type="dxa"/>
            <w:tcBorders>
              <w:left w:val="nil"/>
              <w:bottom w:val="single" w:sz="4" w:space="0" w:color="auto"/>
              <w:right w:val="single" w:sz="4" w:space="0" w:color="000000"/>
            </w:tcBorders>
            <w:shd w:val="clear" w:color="auto" w:fill="auto"/>
            <w:hideMark/>
          </w:tcPr>
          <w:p w14:paraId="798868D1"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auto"/>
              <w:right w:val="single" w:sz="4" w:space="0" w:color="000000"/>
            </w:tcBorders>
            <w:shd w:val="clear" w:color="auto" w:fill="auto"/>
            <w:hideMark/>
          </w:tcPr>
          <w:p w14:paraId="012A0B85"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07A6AC07" w14:textId="77777777" w:rsidTr="00EC005C">
        <w:trPr>
          <w:trHeight w:val="510"/>
        </w:trPr>
        <w:tc>
          <w:tcPr>
            <w:tcW w:w="1421" w:type="dxa"/>
            <w:vMerge/>
            <w:tcBorders>
              <w:left w:val="single" w:sz="4" w:space="0" w:color="000000"/>
              <w:right w:val="single" w:sz="4" w:space="0" w:color="000000"/>
            </w:tcBorders>
            <w:vAlign w:val="center"/>
          </w:tcPr>
          <w:p w14:paraId="7929C51A" w14:textId="77777777" w:rsidR="00011F36" w:rsidRPr="00573B95" w:rsidRDefault="00011F36" w:rsidP="00335C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right w:val="single" w:sz="4" w:space="0" w:color="000000"/>
            </w:tcBorders>
          </w:tcPr>
          <w:p w14:paraId="527B7A2B" w14:textId="77777777" w:rsidR="00011F36" w:rsidRPr="00573B95" w:rsidRDefault="00011F3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キャブ及びカバー</w:t>
            </w:r>
          </w:p>
          <w:p w14:paraId="660AAA0C" w14:textId="43ACC239" w:rsidR="00011F36" w:rsidRPr="00573B95" w:rsidRDefault="00CD6CF8" w:rsidP="00335C11">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w:t>
            </w:r>
            <w:r w:rsidR="00011F36" w:rsidRPr="00573B95">
              <w:rPr>
                <w:rFonts w:asciiTheme="minorEastAsia" w:hAnsiTheme="minorEastAsia" w:cs="ＭＳ Ｐゴシック" w:hint="eastAsia"/>
                <w:kern w:val="0"/>
                <w:sz w:val="20"/>
                <w:szCs w:val="20"/>
              </w:rPr>
              <w:t>ヘッドガード</w:t>
            </w:r>
            <w:r w:rsidRPr="00573B95">
              <w:rPr>
                <w:rFonts w:asciiTheme="minorEastAsia" w:hAnsiTheme="minorEastAsia" w:cs="ＭＳ Ｐゴシック" w:hint="eastAsia"/>
                <w:kern w:val="0"/>
                <w:sz w:val="20"/>
                <w:szCs w:val="20"/>
              </w:rPr>
              <w:t>を</w:t>
            </w:r>
            <w:r w:rsidR="00011F36" w:rsidRPr="00573B95">
              <w:rPr>
                <w:rFonts w:asciiTheme="minorEastAsia" w:hAnsiTheme="minorEastAsia" w:cs="ＭＳ Ｐゴシック" w:hint="eastAsia"/>
                <w:kern w:val="0"/>
                <w:sz w:val="20"/>
                <w:szCs w:val="20"/>
              </w:rPr>
              <w:t>含む。</w:t>
            </w:r>
            <w:r w:rsidRPr="00573B95">
              <w:rPr>
                <w:rFonts w:asciiTheme="minorEastAsia" w:hAnsiTheme="minorEastAsia" w:cs="ＭＳ Ｐゴシック" w:hint="eastAsia"/>
                <w:kern w:val="0"/>
                <w:sz w:val="20"/>
                <w:szCs w:val="20"/>
              </w:rPr>
              <w:t>）</w:t>
            </w:r>
          </w:p>
        </w:tc>
        <w:tc>
          <w:tcPr>
            <w:tcW w:w="3402" w:type="dxa"/>
            <w:tcBorders>
              <w:top w:val="single" w:sz="4" w:space="0" w:color="auto"/>
              <w:left w:val="nil"/>
              <w:right w:val="single" w:sz="4" w:space="0" w:color="000000"/>
            </w:tcBorders>
            <w:shd w:val="clear" w:color="auto" w:fill="auto"/>
          </w:tcPr>
          <w:p w14:paraId="422A73D0"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① 亀裂、変形、腐食及び雨漏りの有無を調べる。</w:t>
            </w:r>
          </w:p>
          <w:p w14:paraId="71A9CA27" w14:textId="77777777" w:rsidR="00011F36" w:rsidRPr="00573B95" w:rsidRDefault="00011F36"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亀裂が疑わしい場合は探傷器等で調べる。</w:t>
            </w:r>
          </w:p>
        </w:tc>
        <w:tc>
          <w:tcPr>
            <w:tcW w:w="3686" w:type="dxa"/>
            <w:tcBorders>
              <w:top w:val="single" w:sz="4" w:space="0" w:color="auto"/>
              <w:left w:val="nil"/>
              <w:right w:val="single" w:sz="4" w:space="0" w:color="000000"/>
            </w:tcBorders>
            <w:shd w:val="clear" w:color="auto" w:fill="auto"/>
          </w:tcPr>
          <w:p w14:paraId="19BD20F9" w14:textId="4A0A12C8"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①</w:t>
            </w:r>
            <w:r w:rsidR="00BF0C59"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 xml:space="preserve"> 亀裂、変形、腐食及び雨漏りがないこと。</w:t>
            </w:r>
          </w:p>
        </w:tc>
      </w:tr>
      <w:tr w:rsidR="006231E6" w:rsidRPr="00573B95" w14:paraId="799B7729" w14:textId="77777777" w:rsidTr="00C006B7">
        <w:trPr>
          <w:trHeight w:val="934"/>
        </w:trPr>
        <w:tc>
          <w:tcPr>
            <w:tcW w:w="1421" w:type="dxa"/>
            <w:vMerge/>
            <w:tcBorders>
              <w:left w:val="single" w:sz="4" w:space="0" w:color="000000"/>
              <w:bottom w:val="nil"/>
              <w:right w:val="single" w:sz="4" w:space="0" w:color="000000"/>
            </w:tcBorders>
            <w:vAlign w:val="center"/>
          </w:tcPr>
          <w:p w14:paraId="20224B88" w14:textId="77777777" w:rsidR="00011F36" w:rsidRPr="00573B95" w:rsidRDefault="00011F36" w:rsidP="00335C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nil"/>
              <w:right w:val="single" w:sz="4" w:space="0" w:color="000000"/>
            </w:tcBorders>
          </w:tcPr>
          <w:p w14:paraId="5EB862B7" w14:textId="77777777" w:rsidR="00011F36" w:rsidRPr="00573B95" w:rsidRDefault="00011F36" w:rsidP="00335C11">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62AFFD2A" w14:textId="018F096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ドア及びカバーの開閉状態並びにロック及びキーの異常の有無を調べる。</w:t>
            </w:r>
          </w:p>
        </w:tc>
        <w:tc>
          <w:tcPr>
            <w:tcW w:w="3686" w:type="dxa"/>
            <w:tcBorders>
              <w:top w:val="nil"/>
              <w:left w:val="nil"/>
              <w:bottom w:val="nil"/>
              <w:right w:val="single" w:sz="4" w:space="0" w:color="000000"/>
            </w:tcBorders>
            <w:shd w:val="clear" w:color="auto" w:fill="auto"/>
          </w:tcPr>
          <w:p w14:paraId="149029AC" w14:textId="77777777" w:rsidR="00011F36" w:rsidRPr="00573B95" w:rsidRDefault="00011F36" w:rsidP="00335C11">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開閉、ロック及びキーに異常がないこと。</w:t>
            </w:r>
          </w:p>
        </w:tc>
      </w:tr>
      <w:tr w:rsidR="006231E6" w:rsidRPr="00573B95" w14:paraId="02B6F285" w14:textId="77777777" w:rsidTr="00EC005C">
        <w:trPr>
          <w:trHeight w:val="394"/>
        </w:trPr>
        <w:tc>
          <w:tcPr>
            <w:tcW w:w="1421" w:type="dxa"/>
            <w:vMerge/>
            <w:tcBorders>
              <w:left w:val="single" w:sz="4" w:space="0" w:color="000000"/>
              <w:right w:val="single" w:sz="4" w:space="0" w:color="000000"/>
            </w:tcBorders>
            <w:vAlign w:val="center"/>
          </w:tcPr>
          <w:p w14:paraId="78C47786"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auto"/>
              <w:right w:val="single" w:sz="4" w:space="0" w:color="000000"/>
            </w:tcBorders>
          </w:tcPr>
          <w:p w14:paraId="242A52A8" w14:textId="77777777" w:rsidR="00011F36" w:rsidRPr="00573B95" w:rsidRDefault="00011F36"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tcPr>
          <w:p w14:paraId="06B1BDFE"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ガラスのがた及び破損の有無を調べる。</w:t>
            </w:r>
          </w:p>
        </w:tc>
        <w:tc>
          <w:tcPr>
            <w:tcW w:w="3686" w:type="dxa"/>
            <w:tcBorders>
              <w:top w:val="nil"/>
              <w:left w:val="nil"/>
              <w:bottom w:val="single" w:sz="4" w:space="0" w:color="auto"/>
              <w:right w:val="single" w:sz="4" w:space="0" w:color="000000"/>
            </w:tcBorders>
            <w:shd w:val="clear" w:color="auto" w:fill="auto"/>
          </w:tcPr>
          <w:p w14:paraId="6BD26D45"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がた及び破損がないこと。</w:t>
            </w:r>
          </w:p>
        </w:tc>
      </w:tr>
      <w:tr w:rsidR="006231E6" w:rsidRPr="00573B95" w14:paraId="0C1A84C7" w14:textId="77777777" w:rsidTr="00EC005C">
        <w:trPr>
          <w:trHeight w:val="270"/>
        </w:trPr>
        <w:tc>
          <w:tcPr>
            <w:tcW w:w="1421" w:type="dxa"/>
            <w:vMerge/>
            <w:tcBorders>
              <w:left w:val="single" w:sz="4" w:space="0" w:color="000000"/>
              <w:right w:val="single" w:sz="4" w:space="0" w:color="000000"/>
            </w:tcBorders>
            <w:vAlign w:val="center"/>
            <w:hideMark/>
          </w:tcPr>
          <w:p w14:paraId="3F8294EF"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0F986CA5" w14:textId="77777777" w:rsidR="00011F36" w:rsidRPr="00573B95" w:rsidRDefault="00011F3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座席</w:t>
            </w:r>
          </w:p>
          <w:p w14:paraId="658CBBEC" w14:textId="77777777" w:rsidR="00011F36" w:rsidRPr="00573B95" w:rsidRDefault="00011F36" w:rsidP="00751392">
            <w:pPr>
              <w:overflowPunct w:val="0"/>
              <w:autoSpaceDE w:val="0"/>
              <w:autoSpaceDN w:val="0"/>
              <w:adjustRightInd w:val="0"/>
              <w:snapToGrid w:val="0"/>
              <w:spacing w:beforeLines="10" w:before="36" w:afterLines="10" w:after="36"/>
              <w:ind w:leftChars="150" w:left="315" w:rightChars="50" w:right="105"/>
              <w:jc w:val="left"/>
              <w:rPr>
                <w:rFonts w:asciiTheme="minorEastAsia" w:hAnsiTheme="minorEastAsia" w:cs="ＭＳ Ｐゴシック"/>
                <w:kern w:val="0"/>
                <w:sz w:val="20"/>
                <w:szCs w:val="20"/>
              </w:rPr>
            </w:pPr>
          </w:p>
        </w:tc>
        <w:tc>
          <w:tcPr>
            <w:tcW w:w="3402" w:type="dxa"/>
            <w:tcBorders>
              <w:top w:val="single" w:sz="4" w:space="0" w:color="auto"/>
              <w:left w:val="nil"/>
              <w:bottom w:val="nil"/>
              <w:right w:val="single" w:sz="4" w:space="0" w:color="000000"/>
            </w:tcBorders>
            <w:shd w:val="clear" w:color="auto" w:fill="auto"/>
            <w:hideMark/>
          </w:tcPr>
          <w:p w14:paraId="63123F99"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調整・ロック装置の作動の適否を調べる。</w:t>
            </w:r>
          </w:p>
        </w:tc>
        <w:tc>
          <w:tcPr>
            <w:tcW w:w="3686" w:type="dxa"/>
            <w:tcBorders>
              <w:top w:val="single" w:sz="4" w:space="0" w:color="auto"/>
              <w:left w:val="nil"/>
              <w:bottom w:val="nil"/>
              <w:right w:val="single" w:sz="4" w:space="0" w:color="000000"/>
            </w:tcBorders>
            <w:shd w:val="clear" w:color="auto" w:fill="auto"/>
            <w:hideMark/>
          </w:tcPr>
          <w:p w14:paraId="4E1EBBE1"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458EBAAC" w14:textId="77777777" w:rsidTr="00EC005C">
        <w:trPr>
          <w:trHeight w:val="480"/>
        </w:trPr>
        <w:tc>
          <w:tcPr>
            <w:tcW w:w="1421" w:type="dxa"/>
            <w:vMerge/>
            <w:tcBorders>
              <w:left w:val="single" w:sz="4" w:space="0" w:color="000000"/>
              <w:right w:val="single" w:sz="4" w:space="0" w:color="000000"/>
            </w:tcBorders>
            <w:vAlign w:val="center"/>
            <w:hideMark/>
          </w:tcPr>
          <w:p w14:paraId="70647831"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5963EEF4"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9D2E9EB"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5B64D00F"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7DB9A8CE" w14:textId="77777777" w:rsidTr="00EC005C">
        <w:trPr>
          <w:trHeight w:val="438"/>
        </w:trPr>
        <w:tc>
          <w:tcPr>
            <w:tcW w:w="1421" w:type="dxa"/>
            <w:vMerge/>
            <w:tcBorders>
              <w:left w:val="single" w:sz="4" w:space="0" w:color="000000"/>
              <w:right w:val="single" w:sz="4" w:space="0" w:color="000000"/>
            </w:tcBorders>
            <w:vAlign w:val="center"/>
          </w:tcPr>
          <w:p w14:paraId="0F9C2F8E"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auto"/>
              <w:right w:val="single" w:sz="4" w:space="0" w:color="000000"/>
            </w:tcBorders>
          </w:tcPr>
          <w:p w14:paraId="75D9109B" w14:textId="77777777" w:rsidR="00011F36" w:rsidRPr="00573B95" w:rsidRDefault="00011F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シートベルト</w:t>
            </w:r>
          </w:p>
        </w:tc>
        <w:tc>
          <w:tcPr>
            <w:tcW w:w="3402" w:type="dxa"/>
            <w:tcBorders>
              <w:top w:val="nil"/>
              <w:left w:val="nil"/>
              <w:bottom w:val="nil"/>
              <w:right w:val="single" w:sz="4" w:space="0" w:color="000000"/>
            </w:tcBorders>
            <w:shd w:val="clear" w:color="auto" w:fill="auto"/>
          </w:tcPr>
          <w:p w14:paraId="235F0917" w14:textId="28F75F25" w:rsidR="00011F36" w:rsidRPr="00573B95" w:rsidRDefault="00011F36" w:rsidP="005C5D37">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ベルトの損傷の有無を調べる。</w:t>
            </w:r>
          </w:p>
        </w:tc>
        <w:tc>
          <w:tcPr>
            <w:tcW w:w="3686" w:type="dxa"/>
            <w:tcBorders>
              <w:top w:val="nil"/>
              <w:left w:val="nil"/>
              <w:bottom w:val="nil"/>
              <w:right w:val="single" w:sz="4" w:space="0" w:color="000000"/>
            </w:tcBorders>
            <w:shd w:val="clear" w:color="auto" w:fill="auto"/>
          </w:tcPr>
          <w:p w14:paraId="0FEC77B9" w14:textId="574F0D45" w:rsidR="00011F36" w:rsidRPr="00573B95" w:rsidRDefault="00011F36" w:rsidP="005C5D37">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ベルトに損傷が無いこと。</w:t>
            </w:r>
          </w:p>
        </w:tc>
      </w:tr>
      <w:tr w:rsidR="006231E6" w:rsidRPr="00573B95" w14:paraId="19F891F8" w14:textId="77777777" w:rsidTr="00EC005C">
        <w:trPr>
          <w:trHeight w:val="273"/>
        </w:trPr>
        <w:tc>
          <w:tcPr>
            <w:tcW w:w="1421" w:type="dxa"/>
            <w:vMerge/>
            <w:tcBorders>
              <w:left w:val="single" w:sz="4" w:space="0" w:color="000000"/>
              <w:right w:val="single" w:sz="4" w:space="0" w:color="000000"/>
            </w:tcBorders>
            <w:vAlign w:val="center"/>
          </w:tcPr>
          <w:p w14:paraId="568DD44E"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auto"/>
              <w:right w:val="single" w:sz="4" w:space="0" w:color="000000"/>
            </w:tcBorders>
          </w:tcPr>
          <w:p w14:paraId="1A169CB7"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7086CCED" w14:textId="73027F8A" w:rsidR="00011F36" w:rsidRPr="00573B95" w:rsidRDefault="00011F36" w:rsidP="005C5D37">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シートベルトを締め、バックルの巻取装置のロックの状態を調べる。</w:t>
            </w:r>
          </w:p>
        </w:tc>
        <w:tc>
          <w:tcPr>
            <w:tcW w:w="3686" w:type="dxa"/>
            <w:tcBorders>
              <w:top w:val="nil"/>
              <w:left w:val="nil"/>
              <w:bottom w:val="nil"/>
              <w:right w:val="single" w:sz="4" w:space="0" w:color="000000"/>
            </w:tcBorders>
            <w:shd w:val="clear" w:color="auto" w:fill="auto"/>
          </w:tcPr>
          <w:p w14:paraId="7E70A5FE" w14:textId="5B082BD1"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正常にロックされること。</w:t>
            </w:r>
          </w:p>
          <w:p w14:paraId="429CF1E4"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r>
      <w:tr w:rsidR="006231E6" w:rsidRPr="00573B95" w14:paraId="7090B9B3" w14:textId="77777777" w:rsidTr="00EC005C">
        <w:trPr>
          <w:trHeight w:val="585"/>
        </w:trPr>
        <w:tc>
          <w:tcPr>
            <w:tcW w:w="1421" w:type="dxa"/>
            <w:vMerge/>
            <w:tcBorders>
              <w:left w:val="single" w:sz="4" w:space="0" w:color="000000"/>
              <w:right w:val="single" w:sz="4" w:space="0" w:color="000000"/>
            </w:tcBorders>
            <w:vAlign w:val="center"/>
          </w:tcPr>
          <w:p w14:paraId="70049E46"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auto"/>
              <w:right w:val="single" w:sz="4" w:space="0" w:color="000000"/>
            </w:tcBorders>
          </w:tcPr>
          <w:p w14:paraId="7C38D2B2"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tcPr>
          <w:p w14:paraId="2AF7ECD4"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tcPr>
          <w:p w14:paraId="044545BB"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緩み及び脱落がないこと。</w:t>
            </w:r>
          </w:p>
        </w:tc>
      </w:tr>
      <w:tr w:rsidR="006231E6" w:rsidRPr="00573B95" w14:paraId="04E8E62C" w14:textId="77777777" w:rsidTr="00EC005C">
        <w:trPr>
          <w:trHeight w:val="270"/>
        </w:trPr>
        <w:tc>
          <w:tcPr>
            <w:tcW w:w="1421" w:type="dxa"/>
            <w:vMerge/>
            <w:tcBorders>
              <w:left w:val="single" w:sz="4" w:space="0" w:color="000000"/>
              <w:right w:val="single" w:sz="4" w:space="0" w:color="000000"/>
            </w:tcBorders>
            <w:vAlign w:val="center"/>
            <w:hideMark/>
          </w:tcPr>
          <w:p w14:paraId="7B30ECA7"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EF3C0C6" w14:textId="77777777" w:rsidR="00011F36" w:rsidRPr="00573B95" w:rsidRDefault="00011F3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昇降設備及び滑り止め</w:t>
            </w:r>
          </w:p>
        </w:tc>
        <w:tc>
          <w:tcPr>
            <w:tcW w:w="3402" w:type="dxa"/>
            <w:tcBorders>
              <w:top w:val="nil"/>
              <w:left w:val="nil"/>
              <w:bottom w:val="nil"/>
              <w:right w:val="single" w:sz="4" w:space="0" w:color="000000"/>
            </w:tcBorders>
            <w:shd w:val="clear" w:color="auto" w:fill="auto"/>
            <w:hideMark/>
          </w:tcPr>
          <w:p w14:paraId="08373A62"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亀裂、損傷及び変形の有無を調べる。</w:t>
            </w:r>
          </w:p>
        </w:tc>
        <w:tc>
          <w:tcPr>
            <w:tcW w:w="3686" w:type="dxa"/>
            <w:tcBorders>
              <w:top w:val="nil"/>
              <w:left w:val="nil"/>
              <w:bottom w:val="nil"/>
              <w:right w:val="single" w:sz="4" w:space="0" w:color="000000"/>
            </w:tcBorders>
            <w:shd w:val="clear" w:color="auto" w:fill="auto"/>
            <w:hideMark/>
          </w:tcPr>
          <w:p w14:paraId="49C77BE5" w14:textId="77777777" w:rsidR="00011F36" w:rsidRPr="00573B95" w:rsidRDefault="00011F36" w:rsidP="00983D74">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亀裂、損傷及び著しい変形がないこと。</w:t>
            </w:r>
          </w:p>
        </w:tc>
      </w:tr>
      <w:tr w:rsidR="006231E6" w:rsidRPr="00573B95" w14:paraId="61786F25" w14:textId="77777777" w:rsidTr="00EC005C">
        <w:trPr>
          <w:trHeight w:val="480"/>
        </w:trPr>
        <w:tc>
          <w:tcPr>
            <w:tcW w:w="1421" w:type="dxa"/>
            <w:vMerge/>
            <w:tcBorders>
              <w:left w:val="single" w:sz="4" w:space="0" w:color="000000"/>
              <w:right w:val="single" w:sz="4" w:space="0" w:color="000000"/>
            </w:tcBorders>
            <w:vAlign w:val="center"/>
            <w:hideMark/>
          </w:tcPr>
          <w:p w14:paraId="75D2E1A0"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3626A772"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3F27EAF"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08F2B0E1"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2D6E0FDB" w14:textId="77777777" w:rsidTr="00EC005C">
        <w:trPr>
          <w:trHeight w:val="480"/>
        </w:trPr>
        <w:tc>
          <w:tcPr>
            <w:tcW w:w="1421" w:type="dxa"/>
            <w:vMerge/>
            <w:tcBorders>
              <w:left w:val="single" w:sz="4" w:space="0" w:color="000000"/>
              <w:right w:val="single" w:sz="4" w:space="0" w:color="000000"/>
            </w:tcBorders>
            <w:vAlign w:val="center"/>
          </w:tcPr>
          <w:p w14:paraId="644CBC40"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single" w:sz="4" w:space="0" w:color="000000"/>
              <w:bottom w:val="single" w:sz="4" w:space="0" w:color="000000"/>
              <w:right w:val="single" w:sz="4" w:space="0" w:color="000000"/>
            </w:tcBorders>
          </w:tcPr>
          <w:p w14:paraId="6EDECCF9" w14:textId="77777777" w:rsidR="00011F36" w:rsidRPr="00573B95" w:rsidRDefault="00011F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レバーロック</w:t>
            </w:r>
          </w:p>
        </w:tc>
        <w:tc>
          <w:tcPr>
            <w:tcW w:w="3402" w:type="dxa"/>
            <w:tcBorders>
              <w:top w:val="nil"/>
              <w:left w:val="nil"/>
              <w:bottom w:val="single" w:sz="4" w:space="0" w:color="000000"/>
              <w:right w:val="single" w:sz="4" w:space="0" w:color="000000"/>
            </w:tcBorders>
            <w:shd w:val="clear" w:color="auto" w:fill="auto"/>
          </w:tcPr>
          <w:p w14:paraId="746A519B"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ロックの効き具合並びに損傷及び変形の有無を調べる。</w:t>
            </w:r>
          </w:p>
        </w:tc>
        <w:tc>
          <w:tcPr>
            <w:tcW w:w="3686" w:type="dxa"/>
            <w:tcBorders>
              <w:top w:val="nil"/>
              <w:left w:val="nil"/>
              <w:bottom w:val="single" w:sz="4" w:space="0" w:color="000000"/>
              <w:right w:val="single" w:sz="4" w:space="0" w:color="000000"/>
            </w:tcBorders>
            <w:shd w:val="clear" w:color="auto" w:fill="auto"/>
          </w:tcPr>
          <w:p w14:paraId="2DC9AFE8"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効きが正常で、損傷及び変形がないこと。</w:t>
            </w:r>
          </w:p>
        </w:tc>
      </w:tr>
      <w:tr w:rsidR="006231E6" w:rsidRPr="00573B95" w14:paraId="67E90FE5" w14:textId="77777777" w:rsidTr="00EC005C">
        <w:trPr>
          <w:trHeight w:val="720"/>
        </w:trPr>
        <w:tc>
          <w:tcPr>
            <w:tcW w:w="1421" w:type="dxa"/>
            <w:vMerge/>
            <w:tcBorders>
              <w:left w:val="single" w:sz="4" w:space="0" w:color="000000"/>
              <w:right w:val="single" w:sz="4" w:space="0" w:color="000000"/>
            </w:tcBorders>
            <w:vAlign w:val="center"/>
            <w:hideMark/>
          </w:tcPr>
          <w:p w14:paraId="7262FD5A"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000000"/>
              <w:left w:val="nil"/>
              <w:bottom w:val="single" w:sz="4" w:space="0" w:color="auto"/>
              <w:right w:val="single" w:sz="4" w:space="0" w:color="000000"/>
            </w:tcBorders>
            <w:shd w:val="clear" w:color="auto" w:fill="auto"/>
            <w:hideMark/>
          </w:tcPr>
          <w:p w14:paraId="5A9E59C2" w14:textId="77777777" w:rsidR="00011F36" w:rsidRPr="00573B95" w:rsidRDefault="00011F3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作業装置安全ピン及び安全リンク</w:t>
            </w:r>
          </w:p>
        </w:tc>
        <w:tc>
          <w:tcPr>
            <w:tcW w:w="3402" w:type="dxa"/>
            <w:tcBorders>
              <w:top w:val="single" w:sz="4" w:space="0" w:color="000000"/>
              <w:left w:val="nil"/>
              <w:bottom w:val="nil"/>
              <w:right w:val="single" w:sz="4" w:space="0" w:color="000000"/>
            </w:tcBorders>
            <w:shd w:val="clear" w:color="auto" w:fill="auto"/>
            <w:hideMark/>
          </w:tcPr>
          <w:p w14:paraId="07E64F42" w14:textId="77777777" w:rsidR="00011F36" w:rsidRPr="00573B95" w:rsidRDefault="00011F36" w:rsidP="00983D7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亀裂及び損傷の有無を調べる。</w:t>
            </w:r>
          </w:p>
          <w:p w14:paraId="297B3A0B" w14:textId="77777777" w:rsidR="00011F36" w:rsidRPr="00573B95" w:rsidRDefault="00011F36" w:rsidP="00983D7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686" w:type="dxa"/>
            <w:tcBorders>
              <w:top w:val="single" w:sz="4" w:space="0" w:color="000000"/>
              <w:left w:val="nil"/>
              <w:bottom w:val="nil"/>
              <w:right w:val="single" w:sz="4" w:space="0" w:color="000000"/>
            </w:tcBorders>
            <w:shd w:val="clear" w:color="auto" w:fill="auto"/>
            <w:hideMark/>
          </w:tcPr>
          <w:p w14:paraId="776E9222" w14:textId="77777777" w:rsidR="00011F36" w:rsidRPr="00573B95" w:rsidRDefault="00011F36" w:rsidP="00983D7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亀裂及び損傷がないこと。</w:t>
            </w:r>
          </w:p>
        </w:tc>
      </w:tr>
      <w:tr w:rsidR="006231E6" w:rsidRPr="00573B95" w14:paraId="4E6CA948" w14:textId="77777777" w:rsidTr="00EC005C">
        <w:trPr>
          <w:trHeight w:val="720"/>
        </w:trPr>
        <w:tc>
          <w:tcPr>
            <w:tcW w:w="1421" w:type="dxa"/>
            <w:vMerge/>
            <w:tcBorders>
              <w:left w:val="single" w:sz="4" w:space="0" w:color="000000"/>
              <w:right w:val="single" w:sz="4" w:space="0" w:color="000000"/>
            </w:tcBorders>
            <w:vAlign w:val="center"/>
          </w:tcPr>
          <w:p w14:paraId="7313B39B"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000000"/>
              <w:left w:val="nil"/>
              <w:bottom w:val="single" w:sz="4" w:space="0" w:color="auto"/>
              <w:right w:val="single" w:sz="4" w:space="0" w:color="000000"/>
            </w:tcBorders>
            <w:shd w:val="clear" w:color="auto" w:fill="auto"/>
          </w:tcPr>
          <w:p w14:paraId="55DE4555" w14:textId="77777777" w:rsidR="00011F36" w:rsidRPr="00573B95" w:rsidRDefault="00011F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表示板</w:t>
            </w:r>
          </w:p>
        </w:tc>
        <w:tc>
          <w:tcPr>
            <w:tcW w:w="3402" w:type="dxa"/>
            <w:tcBorders>
              <w:top w:val="single" w:sz="4" w:space="0" w:color="000000"/>
              <w:left w:val="nil"/>
              <w:bottom w:val="nil"/>
              <w:right w:val="single" w:sz="4" w:space="0" w:color="000000"/>
            </w:tcBorders>
            <w:shd w:val="clear" w:color="auto" w:fill="auto"/>
          </w:tcPr>
          <w:p w14:paraId="4B16A9D1" w14:textId="77777777" w:rsidR="00011F36" w:rsidRPr="00573B95" w:rsidRDefault="00011F36" w:rsidP="00983D74">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構造規格に規定された表示板その他の注意・指示銘板等の損傷の有無及び取付け状態を調べる。</w:t>
            </w:r>
          </w:p>
        </w:tc>
        <w:tc>
          <w:tcPr>
            <w:tcW w:w="3686" w:type="dxa"/>
            <w:tcBorders>
              <w:top w:val="single" w:sz="4" w:space="0" w:color="000000"/>
              <w:left w:val="nil"/>
              <w:bottom w:val="nil"/>
              <w:right w:val="single" w:sz="4" w:space="0" w:color="000000"/>
            </w:tcBorders>
            <w:shd w:val="clear" w:color="auto" w:fill="auto"/>
          </w:tcPr>
          <w:p w14:paraId="3F7D8BE5" w14:textId="77777777" w:rsidR="00011F36" w:rsidRPr="00573B95" w:rsidRDefault="00011F36" w:rsidP="00983D7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損傷がなく、適正に取り付けられていること。</w:t>
            </w:r>
          </w:p>
        </w:tc>
      </w:tr>
      <w:tr w:rsidR="006231E6" w:rsidRPr="00573B95" w14:paraId="2EB5D6D5" w14:textId="77777777" w:rsidTr="00EC005C">
        <w:trPr>
          <w:trHeight w:val="414"/>
        </w:trPr>
        <w:tc>
          <w:tcPr>
            <w:tcW w:w="1421" w:type="dxa"/>
            <w:vMerge/>
            <w:tcBorders>
              <w:left w:val="single" w:sz="4" w:space="0" w:color="000000"/>
              <w:right w:val="single" w:sz="4" w:space="0" w:color="000000"/>
            </w:tcBorders>
            <w:vAlign w:val="center"/>
            <w:hideMark/>
          </w:tcPr>
          <w:p w14:paraId="39A707DF"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auto"/>
              <w:left w:val="nil"/>
              <w:bottom w:val="nil"/>
              <w:right w:val="nil"/>
            </w:tcBorders>
            <w:shd w:val="clear" w:color="auto" w:fill="auto"/>
            <w:hideMark/>
          </w:tcPr>
          <w:p w14:paraId="57E5D23F" w14:textId="77777777" w:rsidR="00011F36" w:rsidRPr="00573B95" w:rsidRDefault="00011F3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灯火装置、警音器、方向指示器、窓拭き器、デフロスター等</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6BFABBB"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各スイッチ類を操作し、作動の適否及び取付け状態を調べる。</w:t>
            </w:r>
          </w:p>
          <w:p w14:paraId="222BED8B"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各灯火類のレンズの破損及び水等の浸入の有無を調べる。</w:t>
            </w:r>
          </w:p>
        </w:tc>
        <w:tc>
          <w:tcPr>
            <w:tcW w:w="3686" w:type="dxa"/>
            <w:tcBorders>
              <w:top w:val="single" w:sz="4" w:space="0" w:color="auto"/>
              <w:left w:val="nil"/>
              <w:bottom w:val="single" w:sz="4" w:space="0" w:color="auto"/>
              <w:right w:val="single" w:sz="4" w:space="0" w:color="auto"/>
            </w:tcBorders>
            <w:shd w:val="clear" w:color="auto" w:fill="auto"/>
            <w:hideMark/>
          </w:tcPr>
          <w:p w14:paraId="0A44A15A"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正常に作動し、適正に取り付けられていること。</w:t>
            </w:r>
          </w:p>
          <w:p w14:paraId="05EEA17C" w14:textId="77777777" w:rsidR="00011F36" w:rsidRPr="00573B95" w:rsidRDefault="00011F36" w:rsidP="00983D74">
            <w:pPr>
              <w:overflowPunct w:val="0"/>
              <w:autoSpaceDE w:val="0"/>
              <w:autoSpaceDN w:val="0"/>
              <w:adjustRightInd w:val="0"/>
              <w:snapToGrid w:val="0"/>
              <w:spacing w:beforeLines="10" w:before="36" w:afterLines="10" w:after="36"/>
              <w:ind w:left="200" w:rightChars="100" w:right="21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破損及び水等の浸入がないこと。</w:t>
            </w:r>
          </w:p>
        </w:tc>
      </w:tr>
      <w:tr w:rsidR="006231E6" w:rsidRPr="00573B95" w14:paraId="3CBED8ED" w14:textId="77777777" w:rsidTr="00EC005C">
        <w:trPr>
          <w:trHeight w:val="480"/>
        </w:trPr>
        <w:tc>
          <w:tcPr>
            <w:tcW w:w="1421" w:type="dxa"/>
            <w:vMerge/>
            <w:tcBorders>
              <w:left w:val="single" w:sz="4" w:space="0" w:color="000000"/>
              <w:right w:val="single" w:sz="4" w:space="0" w:color="000000"/>
            </w:tcBorders>
            <w:vAlign w:val="center"/>
            <w:hideMark/>
          </w:tcPr>
          <w:p w14:paraId="10FF797B"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000000"/>
              <w:left w:val="nil"/>
              <w:bottom w:val="single" w:sz="4" w:space="0" w:color="000000"/>
              <w:right w:val="single" w:sz="4" w:space="0" w:color="000000"/>
            </w:tcBorders>
            <w:shd w:val="clear" w:color="auto" w:fill="auto"/>
            <w:hideMark/>
          </w:tcPr>
          <w:p w14:paraId="33E41DD4"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　計器類</w:t>
            </w:r>
          </w:p>
          <w:p w14:paraId="5159260E" w14:textId="77777777" w:rsidR="00011F36" w:rsidRPr="00573B95" w:rsidRDefault="00011F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930624" behindDoc="0" locked="0" layoutInCell="1" allowOverlap="1" wp14:anchorId="0F81B9EB" wp14:editId="6359D0A2">
                      <wp:simplePos x="0" y="0"/>
                      <wp:positionH relativeFrom="column">
                        <wp:posOffset>51435</wp:posOffset>
                      </wp:positionH>
                      <wp:positionV relativeFrom="paragraph">
                        <wp:posOffset>34290</wp:posOffset>
                      </wp:positionV>
                      <wp:extent cx="1169670" cy="669925"/>
                      <wp:effectExtent l="0" t="0" r="11430" b="15875"/>
                      <wp:wrapNone/>
                      <wp:docPr id="376" name="グループ化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9670" cy="669925"/>
                                <a:chOff x="0" y="0"/>
                                <a:chExt cx="1140460" cy="581025"/>
                              </a:xfrm>
                            </wpg:grpSpPr>
                            <wps:wsp>
                              <wps:cNvPr id="377" name="左大かっこ 377"/>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右大かっこ 378"/>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3C33AC" id="グループ化 376" o:spid="_x0000_s1026" style="position:absolute;left:0;text-align:left;margin-left:4.05pt;margin-top:2.7pt;width:92.1pt;height:52.75pt;z-index:251930624;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">
                      <v:shape id="左大かっこ 377"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" adj="175" strokecolor="black [3213]"/>
                      <v:shape id="右大かっこ 378"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" adj="140" strokecolor="black [3213]"/>
                    </v:group>
                  </w:pict>
                </mc:Fallback>
              </mc:AlternateContent>
            </w:r>
            <w:r w:rsidRPr="00573B95">
              <w:rPr>
                <w:rFonts w:asciiTheme="minorEastAsia" w:hAnsiTheme="minorEastAsia" w:cs="ＭＳ Ｐゴシック" w:hint="eastAsia"/>
                <w:kern w:val="0"/>
                <w:sz w:val="20"/>
                <w:szCs w:val="20"/>
              </w:rPr>
              <w:t xml:space="preserve"> ・油圧計・電流計</w:t>
            </w:r>
          </w:p>
          <w:p w14:paraId="6415D155" w14:textId="77777777" w:rsidR="00011F36" w:rsidRPr="00573B95" w:rsidRDefault="00011F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・燃料計・油温計</w:t>
            </w:r>
          </w:p>
          <w:p w14:paraId="340C9973" w14:textId="77777777" w:rsidR="00011F36" w:rsidRPr="00573B95" w:rsidRDefault="00011F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・水温計・速度計</w:t>
            </w:r>
          </w:p>
          <w:p w14:paraId="62679602" w14:textId="77777777" w:rsidR="00011F36" w:rsidRPr="00573B95" w:rsidRDefault="00011F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・表示灯　等</w:t>
            </w:r>
          </w:p>
        </w:tc>
        <w:tc>
          <w:tcPr>
            <w:tcW w:w="3402" w:type="dxa"/>
            <w:tcBorders>
              <w:top w:val="single" w:sz="4" w:space="0" w:color="auto"/>
              <w:left w:val="nil"/>
              <w:bottom w:val="single" w:sz="4" w:space="0" w:color="000000"/>
              <w:right w:val="single" w:sz="4" w:space="0" w:color="000000"/>
            </w:tcBorders>
            <w:shd w:val="clear" w:color="auto" w:fill="auto"/>
            <w:hideMark/>
          </w:tcPr>
          <w:p w14:paraId="3AF2C4A3" w14:textId="21646FC8" w:rsidR="00011F36" w:rsidRPr="00573B95" w:rsidRDefault="00011F36" w:rsidP="00983D74">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エンジンを</w:t>
            </w:r>
            <w:r w:rsidR="007A2573" w:rsidRPr="00573B95">
              <w:rPr>
                <w:rFonts w:asciiTheme="minorEastAsia" w:hAnsiTheme="minorEastAsia" w:cs="ＭＳ Ｐゴシック" w:hint="eastAsia"/>
                <w:kern w:val="0"/>
                <w:sz w:val="20"/>
                <w:szCs w:val="20"/>
              </w:rPr>
              <w:t>回転</w:t>
            </w:r>
            <w:r w:rsidRPr="00573B95">
              <w:rPr>
                <w:rFonts w:asciiTheme="minorEastAsia" w:hAnsiTheme="minorEastAsia" w:cs="ＭＳ Ｐゴシック" w:hint="eastAsia"/>
                <w:kern w:val="0"/>
                <w:sz w:val="20"/>
                <w:szCs w:val="20"/>
              </w:rPr>
              <w:t>させた状態及び走行状態で</w:t>
            </w:r>
            <w:r w:rsidR="00D26CDB"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各計器の作動状態を調べる。</w:t>
            </w:r>
          </w:p>
        </w:tc>
        <w:tc>
          <w:tcPr>
            <w:tcW w:w="3686" w:type="dxa"/>
            <w:tcBorders>
              <w:top w:val="single" w:sz="4" w:space="0" w:color="auto"/>
              <w:left w:val="nil"/>
              <w:bottom w:val="single" w:sz="4" w:space="0" w:color="000000"/>
              <w:right w:val="single" w:sz="4" w:space="0" w:color="000000"/>
            </w:tcBorders>
            <w:shd w:val="clear" w:color="auto" w:fill="auto"/>
            <w:hideMark/>
          </w:tcPr>
          <w:p w14:paraId="0E6E6900" w14:textId="77777777" w:rsidR="00011F36" w:rsidRPr="00573B95" w:rsidRDefault="00011F36" w:rsidP="00983D74">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正常に作動すること。</w:t>
            </w:r>
          </w:p>
        </w:tc>
      </w:tr>
      <w:tr w:rsidR="006231E6" w:rsidRPr="00573B95" w14:paraId="120D539B" w14:textId="77777777" w:rsidTr="00EC005C">
        <w:trPr>
          <w:trHeight w:val="1290"/>
        </w:trPr>
        <w:tc>
          <w:tcPr>
            <w:tcW w:w="1421" w:type="dxa"/>
            <w:vMerge/>
            <w:tcBorders>
              <w:left w:val="single" w:sz="4" w:space="0" w:color="000000"/>
              <w:right w:val="single" w:sz="4" w:space="0" w:color="000000"/>
            </w:tcBorders>
            <w:vAlign w:val="center"/>
            <w:hideMark/>
          </w:tcPr>
          <w:p w14:paraId="0094D138"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682B1201" w14:textId="77777777" w:rsidR="00011F36" w:rsidRPr="00573B95" w:rsidRDefault="00011F36"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　後写鏡及び反射鏡</w:t>
            </w:r>
          </w:p>
        </w:tc>
        <w:tc>
          <w:tcPr>
            <w:tcW w:w="3402" w:type="dxa"/>
            <w:tcBorders>
              <w:top w:val="nil"/>
              <w:left w:val="nil"/>
              <w:bottom w:val="single" w:sz="4" w:space="0" w:color="000000"/>
              <w:right w:val="single" w:sz="4" w:space="0" w:color="000000"/>
            </w:tcBorders>
            <w:shd w:val="clear" w:color="auto" w:fill="auto"/>
            <w:hideMark/>
          </w:tcPr>
          <w:p w14:paraId="575EA733" w14:textId="77777777" w:rsidR="00011F36" w:rsidRPr="00573B95" w:rsidRDefault="00011F36" w:rsidP="00983D74">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汚れ及び損傷の有無並びに写影の状態を調べる。</w:t>
            </w:r>
          </w:p>
        </w:tc>
        <w:tc>
          <w:tcPr>
            <w:tcW w:w="3686" w:type="dxa"/>
            <w:tcBorders>
              <w:top w:val="nil"/>
              <w:left w:val="nil"/>
              <w:bottom w:val="single" w:sz="4" w:space="0" w:color="000000"/>
              <w:right w:val="single" w:sz="4" w:space="0" w:color="000000"/>
            </w:tcBorders>
            <w:shd w:val="clear" w:color="auto" w:fill="auto"/>
            <w:hideMark/>
          </w:tcPr>
          <w:p w14:paraId="654137FA" w14:textId="77777777" w:rsidR="00011F36" w:rsidRPr="00573B95" w:rsidRDefault="00011F36" w:rsidP="00983D7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汚れ及び損傷がなく、写影が正常であること。</w:t>
            </w:r>
          </w:p>
        </w:tc>
      </w:tr>
      <w:tr w:rsidR="006231E6" w:rsidRPr="00573B95" w14:paraId="2DFD4C20" w14:textId="77777777" w:rsidTr="00751392">
        <w:trPr>
          <w:trHeight w:val="331"/>
        </w:trPr>
        <w:tc>
          <w:tcPr>
            <w:tcW w:w="1421" w:type="dxa"/>
            <w:vMerge/>
            <w:tcBorders>
              <w:left w:val="single" w:sz="4" w:space="0" w:color="000000"/>
              <w:right w:val="single" w:sz="4" w:space="0" w:color="000000"/>
            </w:tcBorders>
            <w:vAlign w:val="center"/>
            <w:hideMark/>
          </w:tcPr>
          <w:p w14:paraId="244D165C"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nil"/>
              <w:bottom w:val="single" w:sz="4" w:space="0" w:color="000000"/>
              <w:right w:val="single" w:sz="4" w:space="0" w:color="000000"/>
            </w:tcBorders>
            <w:shd w:val="clear" w:color="auto" w:fill="auto"/>
            <w:hideMark/>
          </w:tcPr>
          <w:p w14:paraId="3C5F91FA"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　給油脂</w:t>
            </w:r>
          </w:p>
          <w:p w14:paraId="396FF365" w14:textId="014C5D12" w:rsidR="00011F36" w:rsidRPr="00573B95" w:rsidRDefault="009C43AC"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11F36" w:rsidRPr="00573B95">
              <w:rPr>
                <w:rFonts w:asciiTheme="minorEastAsia" w:hAnsiTheme="minorEastAsia" w:cs="ＭＳ Ｐゴシック" w:hint="eastAsia"/>
                <w:kern w:val="0"/>
                <w:sz w:val="20"/>
                <w:szCs w:val="20"/>
              </w:rPr>
              <w:t>全　　体</w:t>
            </w:r>
            <w:r w:rsidRPr="00573B95">
              <w:rPr>
                <w:rFonts w:asciiTheme="minorEastAsia" w:hAnsiTheme="minorEastAsia" w:cs="ＭＳ Ｐゴシック" w:hint="eastAsia"/>
                <w:kern w:val="0"/>
                <w:sz w:val="20"/>
                <w:szCs w:val="20"/>
              </w:rPr>
              <w:t>）</w:t>
            </w:r>
          </w:p>
        </w:tc>
        <w:tc>
          <w:tcPr>
            <w:tcW w:w="3402" w:type="dxa"/>
            <w:tcBorders>
              <w:top w:val="single" w:sz="4" w:space="0" w:color="000000"/>
              <w:left w:val="nil"/>
              <w:bottom w:val="nil"/>
              <w:right w:val="single" w:sz="4" w:space="0" w:color="000000"/>
            </w:tcBorders>
            <w:shd w:val="clear" w:color="auto" w:fill="auto"/>
            <w:hideMark/>
          </w:tcPr>
          <w:p w14:paraId="16D93FC9"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各部の給油脂状態を調べる。</w:t>
            </w:r>
          </w:p>
        </w:tc>
        <w:tc>
          <w:tcPr>
            <w:tcW w:w="3686" w:type="dxa"/>
            <w:tcBorders>
              <w:top w:val="nil"/>
              <w:left w:val="nil"/>
              <w:bottom w:val="nil"/>
              <w:right w:val="single" w:sz="4" w:space="0" w:color="000000"/>
            </w:tcBorders>
            <w:shd w:val="clear" w:color="auto" w:fill="auto"/>
            <w:hideMark/>
          </w:tcPr>
          <w:p w14:paraId="2770D08C"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給油脂が十分であること。</w:t>
            </w:r>
          </w:p>
        </w:tc>
      </w:tr>
      <w:tr w:rsidR="006231E6" w:rsidRPr="00573B95" w14:paraId="2889E969" w14:textId="77777777" w:rsidTr="009661C6">
        <w:trPr>
          <w:trHeight w:val="555"/>
        </w:trPr>
        <w:tc>
          <w:tcPr>
            <w:tcW w:w="1421" w:type="dxa"/>
            <w:vMerge/>
            <w:tcBorders>
              <w:left w:val="single" w:sz="4" w:space="0" w:color="000000"/>
              <w:right w:val="single" w:sz="4" w:space="0" w:color="000000"/>
            </w:tcBorders>
            <w:vAlign w:val="center"/>
          </w:tcPr>
          <w:p w14:paraId="695E231E"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nil"/>
              <w:bottom w:val="single" w:sz="4" w:space="0" w:color="000000"/>
              <w:right w:val="single" w:sz="4" w:space="0" w:color="000000"/>
            </w:tcBorders>
            <w:shd w:val="clear" w:color="auto" w:fill="auto"/>
          </w:tcPr>
          <w:p w14:paraId="5B761847"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tcPr>
          <w:p w14:paraId="5C8E4896"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自動給油脂装置の作動の適否を調べる。</w:t>
            </w:r>
          </w:p>
        </w:tc>
        <w:tc>
          <w:tcPr>
            <w:tcW w:w="3686" w:type="dxa"/>
            <w:tcBorders>
              <w:top w:val="nil"/>
              <w:left w:val="nil"/>
              <w:bottom w:val="single" w:sz="4" w:space="0" w:color="auto"/>
              <w:right w:val="single" w:sz="4" w:space="0" w:color="000000"/>
            </w:tcBorders>
            <w:shd w:val="clear" w:color="auto" w:fill="auto"/>
          </w:tcPr>
          <w:p w14:paraId="598398CD"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正常に作動すること。</w:t>
            </w:r>
          </w:p>
        </w:tc>
      </w:tr>
      <w:tr w:rsidR="00260218" w:rsidRPr="00573B95" w14:paraId="45A5773D" w14:textId="77777777" w:rsidTr="00EC005C">
        <w:trPr>
          <w:trHeight w:val="336"/>
        </w:trPr>
        <w:tc>
          <w:tcPr>
            <w:tcW w:w="354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DCC1B10" w14:textId="77777777" w:rsidR="00344051" w:rsidRPr="00573B95" w:rsidRDefault="00533F38"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2.5.11</w:t>
            </w:r>
          </w:p>
          <w:p w14:paraId="2A371E50" w14:textId="77777777" w:rsidR="00344051" w:rsidRPr="00573B95" w:rsidRDefault="00260218"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402" w:type="dxa"/>
            <w:tcBorders>
              <w:top w:val="single" w:sz="4" w:space="0" w:color="auto"/>
              <w:left w:val="nil"/>
              <w:bottom w:val="single" w:sz="4" w:space="0" w:color="000000"/>
              <w:right w:val="single" w:sz="4" w:space="0" w:color="000000"/>
            </w:tcBorders>
            <w:shd w:val="clear" w:color="auto" w:fill="auto"/>
            <w:hideMark/>
          </w:tcPr>
          <w:p w14:paraId="1F92B350" w14:textId="77777777" w:rsidR="00344051" w:rsidRPr="00573B95" w:rsidRDefault="00260218" w:rsidP="00983D74">
            <w:pPr>
              <w:tabs>
                <w:tab w:val="left" w:pos="3445"/>
              </w:tabs>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走行及び作業テストを行い、機能を調べる。</w:t>
            </w:r>
          </w:p>
        </w:tc>
        <w:tc>
          <w:tcPr>
            <w:tcW w:w="3686" w:type="dxa"/>
            <w:tcBorders>
              <w:top w:val="single" w:sz="4" w:space="0" w:color="auto"/>
              <w:left w:val="nil"/>
              <w:bottom w:val="single" w:sz="4" w:space="0" w:color="000000"/>
              <w:right w:val="single" w:sz="4" w:space="0" w:color="000000"/>
            </w:tcBorders>
            <w:shd w:val="clear" w:color="auto" w:fill="auto"/>
            <w:hideMark/>
          </w:tcPr>
          <w:p w14:paraId="59F5CC24" w14:textId="20AC1CC3" w:rsidR="00344051" w:rsidRPr="00573B95" w:rsidRDefault="00260218" w:rsidP="00983D7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6F458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77DC4A28" w14:textId="77777777" w:rsidR="00344051" w:rsidRPr="00573B95" w:rsidRDefault="00344051" w:rsidP="00751392">
      <w:pPr>
        <w:overflowPunct w:val="0"/>
        <w:autoSpaceDE w:val="0"/>
        <w:autoSpaceDN w:val="0"/>
        <w:adjustRightInd w:val="0"/>
        <w:snapToGrid w:val="0"/>
        <w:spacing w:line="20" w:lineRule="atLeast"/>
        <w:jc w:val="left"/>
        <w:rPr>
          <w:rFonts w:asciiTheme="minorEastAsia" w:hAnsiTheme="minorEastAsia"/>
          <w:sz w:val="20"/>
          <w:szCs w:val="20"/>
        </w:rPr>
      </w:pPr>
    </w:p>
    <w:p w14:paraId="5915C90E" w14:textId="77777777" w:rsidR="00344051" w:rsidRPr="00573B95" w:rsidRDefault="00260218" w:rsidP="00751392">
      <w:pPr>
        <w:overflowPunct w:val="0"/>
        <w:autoSpaceDE w:val="0"/>
        <w:autoSpaceDN w:val="0"/>
        <w:adjustRightInd w:val="0"/>
        <w:snapToGrid w:val="0"/>
        <w:spacing w:line="20" w:lineRule="atLeast"/>
        <w:jc w:val="left"/>
        <w:rPr>
          <w:rFonts w:asciiTheme="minorEastAsia" w:hAnsiTheme="minorEastAsia"/>
          <w:sz w:val="20"/>
          <w:szCs w:val="20"/>
        </w:rPr>
      </w:pPr>
      <w:r w:rsidRPr="00573B95">
        <w:rPr>
          <w:rFonts w:asciiTheme="minorEastAsia" w:hAnsiTheme="minorEastAsia"/>
          <w:sz w:val="20"/>
          <w:szCs w:val="20"/>
        </w:rPr>
        <w:br w:type="page"/>
      </w:r>
    </w:p>
    <w:p w14:paraId="33CF06E9" w14:textId="77777777" w:rsidR="00344051" w:rsidRPr="00573B95" w:rsidRDefault="0085403A" w:rsidP="00751392">
      <w:pPr>
        <w:overflowPunct w:val="0"/>
        <w:autoSpaceDE w:val="0"/>
        <w:autoSpaceDN w:val="0"/>
        <w:adjustRightInd w:val="0"/>
        <w:snapToGrid w:val="0"/>
        <w:spacing w:afterLines="100" w:after="360" w:line="20" w:lineRule="atLeast"/>
        <w:jc w:val="center"/>
        <w:rPr>
          <w:rFonts w:asciiTheme="minorEastAsia" w:hAnsiTheme="minorEastAsia" w:cs="ＭＳ Ｐゴシック"/>
          <w:kern w:val="0"/>
          <w:sz w:val="44"/>
          <w:szCs w:val="44"/>
        </w:rPr>
      </w:pPr>
      <w:r w:rsidRPr="00573B95">
        <w:rPr>
          <w:rFonts w:asciiTheme="minorEastAsia" w:hAnsiTheme="minorEastAsia" w:cs="ＭＳ Ｐゴシック" w:hint="eastAsia"/>
          <w:kern w:val="0"/>
          <w:sz w:val="44"/>
          <w:szCs w:val="44"/>
        </w:rPr>
        <w:lastRenderedPageBreak/>
        <w:t>３　掘 削 用 機 械</w:t>
      </w:r>
    </w:p>
    <w:p w14:paraId="2848F6E8" w14:textId="225DA289" w:rsidR="00344051" w:rsidRPr="00573B95" w:rsidRDefault="00D553CF"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ＭＳ Ｐゴシック" w:hint="eastAsia"/>
          <w:kern w:val="0"/>
          <w:sz w:val="24"/>
          <w:szCs w:val="24"/>
        </w:rPr>
        <w:t>3.1</w:t>
      </w:r>
      <w:r w:rsidR="001B1552"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パワー・ショベル及びドラグ・ショベル</w:t>
      </w:r>
      <w:r w:rsidR="00B54C7F" w:rsidRPr="00573B95">
        <w:rPr>
          <w:rFonts w:asciiTheme="minorEastAsia" w:hAnsiTheme="minorEastAsia" w:cs="ＭＳ Ｐゴシック" w:hint="eastAsia"/>
          <w:kern w:val="0"/>
          <w:sz w:val="24"/>
          <w:szCs w:val="24"/>
        </w:rPr>
        <w:t>〔</w:t>
      </w:r>
      <w:r w:rsidRPr="00573B95">
        <w:rPr>
          <w:rFonts w:asciiTheme="minorEastAsia" w:hAnsiTheme="minorEastAsia" w:cs="ＭＳ Ｐゴシック" w:hint="eastAsia"/>
          <w:kern w:val="0"/>
          <w:sz w:val="24"/>
          <w:szCs w:val="24"/>
        </w:rPr>
        <w:t>クローラ式</w:t>
      </w:r>
      <w:r w:rsidR="00B54C7F" w:rsidRPr="00573B95">
        <w:rPr>
          <w:rFonts w:asciiTheme="minorEastAsia" w:hAnsiTheme="minorEastAsia" w:cs="ＭＳ Ｐゴシック" w:hint="eastAsia"/>
          <w:kern w:val="0"/>
          <w:sz w:val="24"/>
          <w:szCs w:val="24"/>
        </w:rPr>
        <w:t>〕</w:t>
      </w:r>
    </w:p>
    <w:tbl>
      <w:tblPr>
        <w:tblW w:w="10635" w:type="dxa"/>
        <w:tblInd w:w="96" w:type="dxa"/>
        <w:tblCellMar>
          <w:left w:w="99" w:type="dxa"/>
          <w:right w:w="99" w:type="dxa"/>
        </w:tblCellMar>
        <w:tblLook w:val="04A0" w:firstRow="1" w:lastRow="0" w:firstColumn="1" w:lastColumn="0" w:noHBand="0" w:noVBand="1"/>
      </w:tblPr>
      <w:tblGrid>
        <w:gridCol w:w="1421"/>
        <w:gridCol w:w="2126"/>
        <w:gridCol w:w="3402"/>
        <w:gridCol w:w="3686"/>
      </w:tblGrid>
      <w:tr w:rsidR="006231E6" w:rsidRPr="00573B95" w14:paraId="1203CCB5" w14:textId="77777777" w:rsidTr="00EC005C">
        <w:trPr>
          <w:cantSplit/>
          <w:trHeight w:val="270"/>
        </w:trPr>
        <w:tc>
          <w:tcPr>
            <w:tcW w:w="3547"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14:paraId="1234E917"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項</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目</w:t>
            </w:r>
          </w:p>
        </w:tc>
        <w:tc>
          <w:tcPr>
            <w:tcW w:w="3402" w:type="dxa"/>
            <w:tcBorders>
              <w:top w:val="single" w:sz="4" w:space="0" w:color="auto"/>
              <w:left w:val="nil"/>
              <w:bottom w:val="single" w:sz="4" w:space="0" w:color="000000"/>
              <w:right w:val="single" w:sz="4" w:space="0" w:color="000000"/>
            </w:tcBorders>
            <w:shd w:val="clear" w:color="auto" w:fill="auto"/>
            <w:vAlign w:val="center"/>
            <w:hideMark/>
          </w:tcPr>
          <w:p w14:paraId="12DEE3C9"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方</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法</w:t>
            </w:r>
          </w:p>
        </w:tc>
        <w:tc>
          <w:tcPr>
            <w:tcW w:w="3686" w:type="dxa"/>
            <w:tcBorders>
              <w:top w:val="single" w:sz="4" w:space="0" w:color="auto"/>
              <w:left w:val="nil"/>
              <w:bottom w:val="single" w:sz="4" w:space="0" w:color="000000"/>
              <w:right w:val="single" w:sz="4" w:space="0" w:color="000000"/>
            </w:tcBorders>
            <w:shd w:val="clear" w:color="auto" w:fill="auto"/>
            <w:vAlign w:val="center"/>
            <w:hideMark/>
          </w:tcPr>
          <w:p w14:paraId="0BD553FD"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定</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基</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準</w:t>
            </w:r>
          </w:p>
        </w:tc>
      </w:tr>
      <w:tr w:rsidR="006231E6" w:rsidRPr="00573B95" w14:paraId="51B27B45" w14:textId="77777777" w:rsidTr="00EC005C">
        <w:trPr>
          <w:cantSplit/>
          <w:trHeight w:val="418"/>
        </w:trPr>
        <w:tc>
          <w:tcPr>
            <w:tcW w:w="1421" w:type="dxa"/>
            <w:tcBorders>
              <w:top w:val="nil"/>
              <w:left w:val="single" w:sz="4" w:space="0" w:color="auto"/>
              <w:bottom w:val="single" w:sz="4" w:space="0" w:color="000000"/>
              <w:right w:val="single" w:sz="4" w:space="0" w:color="000000"/>
            </w:tcBorders>
            <w:shd w:val="clear" w:color="auto" w:fill="auto"/>
            <w:hideMark/>
          </w:tcPr>
          <w:p w14:paraId="36D0ED48" w14:textId="77777777" w:rsidR="00344051" w:rsidRPr="00573B95" w:rsidRDefault="009F568E"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3.1.1</w:t>
            </w:r>
          </w:p>
          <w:p w14:paraId="082BBF79" w14:textId="77777777" w:rsidR="00344051" w:rsidRPr="00573B95" w:rsidRDefault="000A1386"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126" w:type="dxa"/>
            <w:tcBorders>
              <w:top w:val="nil"/>
              <w:left w:val="nil"/>
              <w:bottom w:val="single" w:sz="4" w:space="0" w:color="000000"/>
              <w:right w:val="single" w:sz="4" w:space="0" w:color="000000"/>
            </w:tcBorders>
            <w:shd w:val="clear" w:color="auto" w:fill="auto"/>
            <w:hideMark/>
          </w:tcPr>
          <w:p w14:paraId="115D300B" w14:textId="77777777" w:rsidR="00344051" w:rsidRPr="00573B95" w:rsidRDefault="000A1386" w:rsidP="005C3E08">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3F08DA7B" w14:textId="77777777" w:rsidR="00344051" w:rsidRPr="00573B95" w:rsidRDefault="000A1386" w:rsidP="005C3E08">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ディーゼルエンジンの検査方法及び判定基準を適用すること。</w:t>
            </w:r>
          </w:p>
        </w:tc>
      </w:tr>
      <w:tr w:rsidR="006231E6" w:rsidRPr="00573B95" w14:paraId="490055A1" w14:textId="77777777" w:rsidTr="00EC005C">
        <w:trPr>
          <w:cantSplit/>
          <w:trHeight w:val="444"/>
        </w:trPr>
        <w:tc>
          <w:tcPr>
            <w:tcW w:w="1421" w:type="dxa"/>
            <w:vMerge w:val="restart"/>
            <w:tcBorders>
              <w:top w:val="single" w:sz="4" w:space="0" w:color="000000"/>
              <w:left w:val="single" w:sz="4" w:space="0" w:color="auto"/>
              <w:bottom w:val="single" w:sz="4" w:space="0" w:color="000000"/>
              <w:right w:val="single" w:sz="4" w:space="0" w:color="000000"/>
            </w:tcBorders>
            <w:shd w:val="clear" w:color="auto" w:fill="auto"/>
            <w:hideMark/>
          </w:tcPr>
          <w:p w14:paraId="472FF70F" w14:textId="77777777" w:rsidR="00344051" w:rsidRPr="00573B95" w:rsidRDefault="009F568E"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3.1.2</w:t>
            </w:r>
          </w:p>
          <w:p w14:paraId="1625D0FF" w14:textId="77777777" w:rsidR="00344051" w:rsidRPr="00573B95" w:rsidRDefault="000A1386"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3CF723F"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起動輪及び遊動輪</w:t>
            </w:r>
          </w:p>
        </w:tc>
        <w:tc>
          <w:tcPr>
            <w:tcW w:w="3402" w:type="dxa"/>
            <w:tcBorders>
              <w:top w:val="nil"/>
              <w:left w:val="nil"/>
              <w:bottom w:val="nil"/>
              <w:right w:val="single" w:sz="4" w:space="0" w:color="000000"/>
            </w:tcBorders>
            <w:shd w:val="clear" w:color="auto" w:fill="auto"/>
            <w:hideMark/>
          </w:tcPr>
          <w:p w14:paraId="085EA9C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、変形及び摩耗の有無を調べる。</w:t>
            </w:r>
          </w:p>
          <w:p w14:paraId="32A46820"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nil"/>
              <w:bottom w:val="nil"/>
              <w:right w:val="single" w:sz="4" w:space="0" w:color="000000"/>
            </w:tcBorders>
            <w:shd w:val="clear" w:color="auto" w:fill="auto"/>
            <w:hideMark/>
          </w:tcPr>
          <w:p w14:paraId="683B60E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、変形</w:t>
            </w:r>
            <w:r w:rsidR="0021618C"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著しい摩耗がないこと。</w:t>
            </w:r>
          </w:p>
        </w:tc>
      </w:tr>
      <w:tr w:rsidR="006231E6" w:rsidRPr="00573B95" w14:paraId="0FC92ECB" w14:textId="77777777" w:rsidTr="00EC005C">
        <w:trPr>
          <w:cantSplit/>
          <w:trHeight w:val="324"/>
        </w:trPr>
        <w:tc>
          <w:tcPr>
            <w:tcW w:w="1421" w:type="dxa"/>
            <w:vMerge/>
            <w:tcBorders>
              <w:top w:val="single" w:sz="4" w:space="0" w:color="000000"/>
              <w:left w:val="single" w:sz="4" w:space="0" w:color="auto"/>
              <w:bottom w:val="single" w:sz="4" w:space="0" w:color="000000"/>
              <w:right w:val="single" w:sz="4" w:space="0" w:color="000000"/>
            </w:tcBorders>
            <w:hideMark/>
          </w:tcPr>
          <w:p w14:paraId="2CE1DCA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hideMark/>
          </w:tcPr>
          <w:p w14:paraId="6FDBB4D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AB637DC" w14:textId="02417E16"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走行させて起動輪、遊動輪軸部の異音及び異常発熱の有無を調べる。</w:t>
            </w:r>
          </w:p>
        </w:tc>
        <w:tc>
          <w:tcPr>
            <w:tcW w:w="3686" w:type="dxa"/>
            <w:tcBorders>
              <w:top w:val="nil"/>
              <w:left w:val="nil"/>
              <w:bottom w:val="nil"/>
              <w:right w:val="single" w:sz="4" w:space="0" w:color="000000"/>
            </w:tcBorders>
            <w:shd w:val="clear" w:color="auto" w:fill="auto"/>
            <w:hideMark/>
          </w:tcPr>
          <w:p w14:paraId="1B89C7F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異音</w:t>
            </w:r>
            <w:r w:rsidR="0021618C"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異常発熱がないこと。</w:t>
            </w:r>
          </w:p>
        </w:tc>
      </w:tr>
      <w:tr w:rsidR="006231E6" w:rsidRPr="00573B95" w14:paraId="52C56D67" w14:textId="77777777" w:rsidTr="00EC005C">
        <w:trPr>
          <w:cantSplit/>
          <w:trHeight w:val="374"/>
        </w:trPr>
        <w:tc>
          <w:tcPr>
            <w:tcW w:w="1421" w:type="dxa"/>
            <w:vMerge/>
            <w:tcBorders>
              <w:top w:val="single" w:sz="4" w:space="0" w:color="000000"/>
              <w:left w:val="single" w:sz="4" w:space="0" w:color="auto"/>
              <w:bottom w:val="single" w:sz="4" w:space="0" w:color="000000"/>
              <w:right w:val="single" w:sz="4" w:space="0" w:color="000000"/>
            </w:tcBorders>
            <w:hideMark/>
          </w:tcPr>
          <w:p w14:paraId="3414CFF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hideMark/>
          </w:tcPr>
          <w:p w14:paraId="1D7B866F"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6E1174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取付けボルト及びナットの緩み及び脱落の有無を調べる。</w:t>
            </w:r>
          </w:p>
        </w:tc>
        <w:tc>
          <w:tcPr>
            <w:tcW w:w="3686" w:type="dxa"/>
            <w:tcBorders>
              <w:top w:val="nil"/>
              <w:left w:val="nil"/>
              <w:bottom w:val="nil"/>
              <w:right w:val="single" w:sz="4" w:space="0" w:color="000000"/>
            </w:tcBorders>
            <w:shd w:val="clear" w:color="auto" w:fill="auto"/>
            <w:hideMark/>
          </w:tcPr>
          <w:p w14:paraId="2446FF86"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21618C"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p>
        </w:tc>
      </w:tr>
      <w:tr w:rsidR="006231E6" w:rsidRPr="00573B95" w14:paraId="6043CA1E" w14:textId="77777777" w:rsidTr="00EC005C">
        <w:trPr>
          <w:cantSplit/>
          <w:trHeight w:val="127"/>
        </w:trPr>
        <w:tc>
          <w:tcPr>
            <w:tcW w:w="1421" w:type="dxa"/>
            <w:vMerge/>
            <w:tcBorders>
              <w:top w:val="single" w:sz="4" w:space="0" w:color="000000"/>
              <w:left w:val="single" w:sz="4" w:space="0" w:color="auto"/>
              <w:bottom w:val="single" w:sz="4" w:space="0" w:color="000000"/>
              <w:right w:val="single" w:sz="4" w:space="0" w:color="000000"/>
            </w:tcBorders>
            <w:hideMark/>
          </w:tcPr>
          <w:p w14:paraId="7B02EB5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hideMark/>
          </w:tcPr>
          <w:p w14:paraId="3A0AA00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4A8F98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軸部からの油漏れの有無を調べる。</w:t>
            </w:r>
          </w:p>
        </w:tc>
        <w:tc>
          <w:tcPr>
            <w:tcW w:w="3686" w:type="dxa"/>
            <w:tcBorders>
              <w:top w:val="nil"/>
              <w:left w:val="nil"/>
              <w:bottom w:val="single" w:sz="4" w:space="0" w:color="000000"/>
              <w:right w:val="single" w:sz="4" w:space="0" w:color="000000"/>
            </w:tcBorders>
            <w:shd w:val="clear" w:color="auto" w:fill="auto"/>
            <w:hideMark/>
          </w:tcPr>
          <w:p w14:paraId="2179FF4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3268B573" w14:textId="77777777" w:rsidTr="00EC005C">
        <w:trPr>
          <w:cantSplit/>
          <w:trHeight w:val="428"/>
        </w:trPr>
        <w:tc>
          <w:tcPr>
            <w:tcW w:w="1421" w:type="dxa"/>
            <w:vMerge/>
            <w:tcBorders>
              <w:top w:val="single" w:sz="4" w:space="0" w:color="000000"/>
              <w:left w:val="single" w:sz="4" w:space="0" w:color="auto"/>
              <w:bottom w:val="single" w:sz="4" w:space="0" w:color="000000"/>
              <w:right w:val="single" w:sz="4" w:space="0" w:color="000000"/>
            </w:tcBorders>
            <w:hideMark/>
          </w:tcPr>
          <w:p w14:paraId="23ADD3F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5EAA6ABF"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上部ローラー及び下部ローラー</w:t>
            </w:r>
          </w:p>
        </w:tc>
        <w:tc>
          <w:tcPr>
            <w:tcW w:w="3402" w:type="dxa"/>
            <w:tcBorders>
              <w:top w:val="nil"/>
              <w:left w:val="nil"/>
              <w:bottom w:val="nil"/>
              <w:right w:val="single" w:sz="4" w:space="0" w:color="000000"/>
            </w:tcBorders>
            <w:shd w:val="clear" w:color="auto" w:fill="auto"/>
            <w:hideMark/>
          </w:tcPr>
          <w:p w14:paraId="4ACE196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、変形及び摩耗の有無を調べる。</w:t>
            </w:r>
          </w:p>
          <w:p w14:paraId="5FB21D9F"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nil"/>
              <w:bottom w:val="nil"/>
              <w:right w:val="single" w:sz="4" w:space="0" w:color="000000"/>
            </w:tcBorders>
            <w:shd w:val="clear" w:color="auto" w:fill="auto"/>
            <w:hideMark/>
          </w:tcPr>
          <w:p w14:paraId="4F27515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、変形</w:t>
            </w:r>
            <w:r w:rsidR="0021618C"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著しい摩耗がないこと。</w:t>
            </w:r>
          </w:p>
        </w:tc>
      </w:tr>
      <w:tr w:rsidR="006231E6" w:rsidRPr="00573B95" w14:paraId="6B3CDE50" w14:textId="77777777" w:rsidTr="00EC005C">
        <w:trPr>
          <w:cantSplit/>
          <w:trHeight w:val="464"/>
        </w:trPr>
        <w:tc>
          <w:tcPr>
            <w:tcW w:w="1421" w:type="dxa"/>
            <w:vMerge/>
            <w:tcBorders>
              <w:top w:val="single" w:sz="4" w:space="0" w:color="000000"/>
              <w:left w:val="single" w:sz="4" w:space="0" w:color="auto"/>
              <w:bottom w:val="single" w:sz="4" w:space="0" w:color="000000"/>
              <w:right w:val="single" w:sz="4" w:space="0" w:color="000000"/>
            </w:tcBorders>
            <w:hideMark/>
          </w:tcPr>
          <w:p w14:paraId="7605C8C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56F374F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4DC2F3B" w14:textId="0B531BC9"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走行させて軸部の異音及び異常発熱の有無を調べる。</w:t>
            </w:r>
          </w:p>
        </w:tc>
        <w:tc>
          <w:tcPr>
            <w:tcW w:w="3686" w:type="dxa"/>
            <w:tcBorders>
              <w:top w:val="nil"/>
              <w:left w:val="nil"/>
              <w:bottom w:val="nil"/>
              <w:right w:val="single" w:sz="4" w:space="0" w:color="000000"/>
            </w:tcBorders>
            <w:shd w:val="clear" w:color="auto" w:fill="auto"/>
            <w:hideMark/>
          </w:tcPr>
          <w:p w14:paraId="1E0CC70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異音</w:t>
            </w:r>
            <w:r w:rsidR="0021618C"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異常発熱がないこと。</w:t>
            </w:r>
          </w:p>
        </w:tc>
      </w:tr>
      <w:tr w:rsidR="006231E6" w:rsidRPr="00573B95" w14:paraId="0B873906" w14:textId="77777777" w:rsidTr="00EC005C">
        <w:trPr>
          <w:cantSplit/>
          <w:trHeight w:val="358"/>
        </w:trPr>
        <w:tc>
          <w:tcPr>
            <w:tcW w:w="1421" w:type="dxa"/>
            <w:vMerge/>
            <w:tcBorders>
              <w:top w:val="single" w:sz="4" w:space="0" w:color="000000"/>
              <w:left w:val="single" w:sz="4" w:space="0" w:color="auto"/>
              <w:bottom w:val="single" w:sz="4" w:space="0" w:color="000000"/>
              <w:right w:val="single" w:sz="4" w:space="0" w:color="000000"/>
            </w:tcBorders>
            <w:hideMark/>
          </w:tcPr>
          <w:p w14:paraId="1929A3C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6D7D589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CBD963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取付けボルト及びナットの緩み及び脱落の有無を調べる。</w:t>
            </w:r>
          </w:p>
        </w:tc>
        <w:tc>
          <w:tcPr>
            <w:tcW w:w="3686" w:type="dxa"/>
            <w:tcBorders>
              <w:top w:val="nil"/>
              <w:left w:val="nil"/>
              <w:bottom w:val="nil"/>
              <w:right w:val="single" w:sz="4" w:space="0" w:color="000000"/>
            </w:tcBorders>
            <w:shd w:val="clear" w:color="auto" w:fill="auto"/>
            <w:hideMark/>
          </w:tcPr>
          <w:p w14:paraId="1039914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21618C"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p>
        </w:tc>
      </w:tr>
      <w:tr w:rsidR="006231E6" w:rsidRPr="00573B95" w14:paraId="359B9305" w14:textId="77777777" w:rsidTr="00EC005C">
        <w:trPr>
          <w:cantSplit/>
          <w:trHeight w:val="394"/>
        </w:trPr>
        <w:tc>
          <w:tcPr>
            <w:tcW w:w="1421" w:type="dxa"/>
            <w:vMerge/>
            <w:tcBorders>
              <w:top w:val="single" w:sz="4" w:space="0" w:color="000000"/>
              <w:left w:val="single" w:sz="4" w:space="0" w:color="auto"/>
              <w:bottom w:val="single" w:sz="4" w:space="0" w:color="000000"/>
              <w:right w:val="single" w:sz="4" w:space="0" w:color="000000"/>
            </w:tcBorders>
            <w:hideMark/>
          </w:tcPr>
          <w:p w14:paraId="5DA341B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5B1C0B1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DE1C7B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ローラー軸部からの油漏れの有無を調べる。</w:t>
            </w:r>
          </w:p>
        </w:tc>
        <w:tc>
          <w:tcPr>
            <w:tcW w:w="3686" w:type="dxa"/>
            <w:tcBorders>
              <w:top w:val="nil"/>
              <w:left w:val="nil"/>
              <w:bottom w:val="single" w:sz="4" w:space="0" w:color="000000"/>
              <w:right w:val="single" w:sz="4" w:space="0" w:color="000000"/>
            </w:tcBorders>
            <w:shd w:val="clear" w:color="auto" w:fill="auto"/>
            <w:hideMark/>
          </w:tcPr>
          <w:p w14:paraId="39B6D1C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2DA2C987" w14:textId="77777777" w:rsidTr="00EC005C">
        <w:trPr>
          <w:cantSplit/>
          <w:trHeight w:val="444"/>
        </w:trPr>
        <w:tc>
          <w:tcPr>
            <w:tcW w:w="1421" w:type="dxa"/>
            <w:vMerge/>
            <w:tcBorders>
              <w:top w:val="single" w:sz="4" w:space="0" w:color="000000"/>
              <w:left w:val="single" w:sz="4" w:space="0" w:color="auto"/>
              <w:bottom w:val="single" w:sz="4" w:space="0" w:color="000000"/>
              <w:right w:val="single" w:sz="4" w:space="0" w:color="000000"/>
            </w:tcBorders>
            <w:hideMark/>
          </w:tcPr>
          <w:p w14:paraId="2C63EFB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10F05BEF"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履帯</w:t>
            </w:r>
          </w:p>
          <w:p w14:paraId="70039D7D" w14:textId="77777777" w:rsidR="00344051" w:rsidRPr="00573B95" w:rsidRDefault="000A1386"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（クローラベルト）</w:t>
            </w:r>
          </w:p>
        </w:tc>
        <w:tc>
          <w:tcPr>
            <w:tcW w:w="3402" w:type="dxa"/>
            <w:tcBorders>
              <w:top w:val="nil"/>
              <w:left w:val="nil"/>
              <w:bottom w:val="nil"/>
              <w:right w:val="single" w:sz="4" w:space="0" w:color="000000"/>
            </w:tcBorders>
            <w:shd w:val="clear" w:color="auto" w:fill="auto"/>
            <w:hideMark/>
          </w:tcPr>
          <w:p w14:paraId="55BDB10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シューの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、変形及び摩耗の有無を調べる。</w:t>
            </w:r>
          </w:p>
          <w:p w14:paraId="693E4E9C"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nil"/>
              <w:bottom w:val="nil"/>
              <w:right w:val="single" w:sz="4" w:space="0" w:color="000000"/>
            </w:tcBorders>
            <w:shd w:val="clear" w:color="auto" w:fill="auto"/>
            <w:hideMark/>
          </w:tcPr>
          <w:p w14:paraId="165A9F6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、変形</w:t>
            </w:r>
            <w:r w:rsidR="0021618C"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著しい摩耗がないこと。</w:t>
            </w:r>
          </w:p>
        </w:tc>
      </w:tr>
      <w:tr w:rsidR="006231E6" w:rsidRPr="00573B95" w14:paraId="1545F3C7" w14:textId="77777777" w:rsidTr="00EC005C">
        <w:trPr>
          <w:cantSplit/>
          <w:trHeight w:val="356"/>
        </w:trPr>
        <w:tc>
          <w:tcPr>
            <w:tcW w:w="1421" w:type="dxa"/>
            <w:vMerge/>
            <w:tcBorders>
              <w:top w:val="single" w:sz="4" w:space="0" w:color="000000"/>
              <w:left w:val="single" w:sz="4" w:space="0" w:color="auto"/>
              <w:bottom w:val="single" w:sz="4" w:space="0" w:color="000000"/>
              <w:right w:val="single" w:sz="4" w:space="0" w:color="000000"/>
            </w:tcBorders>
            <w:hideMark/>
          </w:tcPr>
          <w:p w14:paraId="591A0AF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5723BE8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150691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シューボルト及びナットの緩み及び脱落の有無を調べる。</w:t>
            </w:r>
          </w:p>
        </w:tc>
        <w:tc>
          <w:tcPr>
            <w:tcW w:w="3686" w:type="dxa"/>
            <w:tcBorders>
              <w:top w:val="nil"/>
              <w:left w:val="nil"/>
              <w:bottom w:val="nil"/>
              <w:right w:val="single" w:sz="4" w:space="0" w:color="000000"/>
            </w:tcBorders>
            <w:shd w:val="clear" w:color="auto" w:fill="auto"/>
            <w:hideMark/>
          </w:tcPr>
          <w:p w14:paraId="54DBF4A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21618C"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p>
        </w:tc>
      </w:tr>
      <w:tr w:rsidR="006231E6" w:rsidRPr="00573B95" w14:paraId="1075B3AB" w14:textId="77777777" w:rsidTr="00EC005C">
        <w:trPr>
          <w:cantSplit/>
          <w:trHeight w:val="534"/>
        </w:trPr>
        <w:tc>
          <w:tcPr>
            <w:tcW w:w="1421" w:type="dxa"/>
            <w:vMerge/>
            <w:tcBorders>
              <w:top w:val="single" w:sz="4" w:space="0" w:color="000000"/>
              <w:left w:val="single" w:sz="4" w:space="0" w:color="auto"/>
              <w:bottom w:val="single" w:sz="4" w:space="0" w:color="000000"/>
              <w:right w:val="single" w:sz="4" w:space="0" w:color="000000"/>
            </w:tcBorders>
            <w:hideMark/>
          </w:tcPr>
          <w:p w14:paraId="37A5E0D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71AFD09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00E19F4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リンク及びブシュの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及び摩耗の有無を調べる。</w:t>
            </w:r>
          </w:p>
          <w:p w14:paraId="6AA719DD"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nil"/>
              <w:bottom w:val="nil"/>
              <w:right w:val="single" w:sz="4" w:space="0" w:color="000000"/>
            </w:tcBorders>
            <w:shd w:val="clear" w:color="auto" w:fill="auto"/>
            <w:hideMark/>
          </w:tcPr>
          <w:p w14:paraId="2798154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21618C"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著しい摩耗がないこと。</w:t>
            </w:r>
          </w:p>
        </w:tc>
      </w:tr>
      <w:tr w:rsidR="006231E6" w:rsidRPr="00573B95" w14:paraId="12EA1DE5" w14:textId="77777777" w:rsidTr="00EC005C">
        <w:trPr>
          <w:cantSplit/>
          <w:trHeight w:val="602"/>
        </w:trPr>
        <w:tc>
          <w:tcPr>
            <w:tcW w:w="1421" w:type="dxa"/>
            <w:vMerge/>
            <w:tcBorders>
              <w:top w:val="single" w:sz="4" w:space="0" w:color="000000"/>
              <w:left w:val="single" w:sz="4" w:space="0" w:color="auto"/>
              <w:bottom w:val="single" w:sz="4" w:space="0" w:color="000000"/>
              <w:right w:val="single" w:sz="4" w:space="0" w:color="000000"/>
            </w:tcBorders>
            <w:hideMark/>
          </w:tcPr>
          <w:p w14:paraId="0E7A5D4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0759EC9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FD6881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履帯をいっぱいに張った状態で、マスターリンクから２リンク以上離れた任意の４～５リンク部のピッチ長を調べる。</w:t>
            </w:r>
          </w:p>
        </w:tc>
        <w:tc>
          <w:tcPr>
            <w:tcW w:w="3686" w:type="dxa"/>
            <w:tcBorders>
              <w:top w:val="nil"/>
              <w:left w:val="nil"/>
              <w:bottom w:val="nil"/>
              <w:right w:val="single" w:sz="4" w:space="0" w:color="000000"/>
            </w:tcBorders>
            <w:shd w:val="clear" w:color="auto" w:fill="auto"/>
            <w:hideMark/>
          </w:tcPr>
          <w:p w14:paraId="042ECFE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メーカーの指定する基準値内であること。</w:t>
            </w:r>
          </w:p>
        </w:tc>
      </w:tr>
      <w:tr w:rsidR="006231E6" w:rsidRPr="00573B95" w14:paraId="58E32A7F" w14:textId="77777777" w:rsidTr="00EC005C">
        <w:trPr>
          <w:cantSplit/>
          <w:trHeight w:val="139"/>
        </w:trPr>
        <w:tc>
          <w:tcPr>
            <w:tcW w:w="1421" w:type="dxa"/>
            <w:vMerge/>
            <w:tcBorders>
              <w:top w:val="single" w:sz="4" w:space="0" w:color="000000"/>
              <w:left w:val="single" w:sz="4" w:space="0" w:color="auto"/>
              <w:bottom w:val="single" w:sz="4" w:space="0" w:color="000000"/>
              <w:right w:val="single" w:sz="4" w:space="0" w:color="000000"/>
            </w:tcBorders>
            <w:hideMark/>
          </w:tcPr>
          <w:p w14:paraId="3A89994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4BCA36BF"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7A32431" w14:textId="0817A20A" w:rsidR="00344051" w:rsidRPr="00573B95" w:rsidRDefault="00A91D8A" w:rsidP="006F7FB5">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遊動輪又は起動輪と上部ローラー上のシューを支点として直定規又はバーを置き、</w:t>
            </w:r>
            <w:r w:rsidR="006F7FB5" w:rsidRPr="00573B95">
              <w:rPr>
                <w:rFonts w:asciiTheme="minorEastAsia" w:hAnsiTheme="minorEastAsia" w:cs="ＭＳ Ｐゴシック" w:hint="eastAsia"/>
                <w:kern w:val="0"/>
                <w:sz w:val="20"/>
                <w:szCs w:val="20"/>
              </w:rPr>
              <w:t>緩み</w:t>
            </w:r>
            <w:r w:rsidR="000A1386" w:rsidRPr="00573B95">
              <w:rPr>
                <w:rFonts w:asciiTheme="minorEastAsia" w:hAnsiTheme="minorEastAsia" w:cs="ＭＳ Ｐゴシック" w:hint="eastAsia"/>
                <w:kern w:val="0"/>
                <w:sz w:val="20"/>
                <w:szCs w:val="20"/>
              </w:rPr>
              <w:t>を調べる。</w:t>
            </w:r>
          </w:p>
        </w:tc>
        <w:tc>
          <w:tcPr>
            <w:tcW w:w="3686" w:type="dxa"/>
            <w:tcBorders>
              <w:top w:val="nil"/>
              <w:left w:val="nil"/>
              <w:bottom w:val="nil"/>
              <w:right w:val="single" w:sz="4" w:space="0" w:color="000000"/>
            </w:tcBorders>
            <w:shd w:val="clear" w:color="auto" w:fill="auto"/>
            <w:hideMark/>
          </w:tcPr>
          <w:p w14:paraId="38B0275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メーカーの指定する基準値内であること。</w:t>
            </w:r>
          </w:p>
        </w:tc>
      </w:tr>
      <w:tr w:rsidR="006231E6" w:rsidRPr="00573B95" w14:paraId="0F13D6DD" w14:textId="77777777" w:rsidTr="00EC005C">
        <w:trPr>
          <w:cantSplit/>
          <w:trHeight w:val="453"/>
        </w:trPr>
        <w:tc>
          <w:tcPr>
            <w:tcW w:w="1421" w:type="dxa"/>
            <w:vMerge/>
            <w:tcBorders>
              <w:top w:val="single" w:sz="4" w:space="0" w:color="000000"/>
              <w:left w:val="single" w:sz="4" w:space="0" w:color="auto"/>
              <w:bottom w:val="single" w:sz="4" w:space="0" w:color="000000"/>
              <w:right w:val="single" w:sz="4" w:space="0" w:color="000000"/>
            </w:tcBorders>
            <w:hideMark/>
          </w:tcPr>
          <w:p w14:paraId="1DE232D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auto"/>
              <w:right w:val="single" w:sz="4" w:space="0" w:color="000000"/>
            </w:tcBorders>
            <w:hideMark/>
          </w:tcPr>
          <w:p w14:paraId="09C425E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4EE4484" w14:textId="4D44B1CA"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トラックピンの抜出しの有無を調べる。</w:t>
            </w:r>
          </w:p>
        </w:tc>
        <w:tc>
          <w:tcPr>
            <w:tcW w:w="3686" w:type="dxa"/>
            <w:tcBorders>
              <w:top w:val="nil"/>
              <w:left w:val="nil"/>
              <w:bottom w:val="single" w:sz="4" w:space="0" w:color="000000"/>
              <w:right w:val="single" w:sz="4" w:space="0" w:color="000000"/>
            </w:tcBorders>
            <w:shd w:val="clear" w:color="auto" w:fill="auto"/>
            <w:hideMark/>
          </w:tcPr>
          <w:p w14:paraId="03C747A2" w14:textId="5F657044"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抜出しがないこと。</w:t>
            </w:r>
          </w:p>
        </w:tc>
      </w:tr>
      <w:tr w:rsidR="00C54F0F" w:rsidRPr="00573B95" w14:paraId="782A3B9E" w14:textId="77777777" w:rsidTr="00C577FC">
        <w:trPr>
          <w:cantSplit/>
          <w:trHeight w:val="334"/>
        </w:trPr>
        <w:tc>
          <w:tcPr>
            <w:tcW w:w="1421" w:type="dxa"/>
            <w:vMerge/>
            <w:tcBorders>
              <w:top w:val="single" w:sz="4" w:space="0" w:color="000000"/>
              <w:left w:val="single" w:sz="4" w:space="0" w:color="auto"/>
              <w:bottom w:val="nil"/>
              <w:right w:val="single" w:sz="4" w:space="0" w:color="000000"/>
            </w:tcBorders>
            <w:hideMark/>
          </w:tcPr>
          <w:p w14:paraId="07269AE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auto"/>
              <w:left w:val="single" w:sz="4" w:space="0" w:color="000000"/>
              <w:bottom w:val="nil"/>
              <w:right w:val="single" w:sz="4" w:space="0" w:color="000000"/>
            </w:tcBorders>
            <w:shd w:val="clear" w:color="auto" w:fill="auto"/>
            <w:hideMark/>
          </w:tcPr>
          <w:p w14:paraId="6F124A3D"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ゴム履帯</w:t>
            </w:r>
          </w:p>
        </w:tc>
        <w:tc>
          <w:tcPr>
            <w:tcW w:w="3402" w:type="dxa"/>
            <w:tcBorders>
              <w:top w:val="nil"/>
              <w:left w:val="nil"/>
              <w:bottom w:val="nil"/>
              <w:right w:val="nil"/>
            </w:tcBorders>
            <w:shd w:val="clear" w:color="auto" w:fill="auto"/>
            <w:hideMark/>
          </w:tcPr>
          <w:p w14:paraId="2BB705B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スチールコードの切断及び損傷の有無を調べる。</w:t>
            </w:r>
          </w:p>
        </w:tc>
        <w:tc>
          <w:tcPr>
            <w:tcW w:w="3686" w:type="dxa"/>
            <w:tcBorders>
              <w:top w:val="nil"/>
              <w:left w:val="single" w:sz="4" w:space="0" w:color="000000"/>
              <w:bottom w:val="nil"/>
              <w:right w:val="single" w:sz="4" w:space="0" w:color="000000"/>
            </w:tcBorders>
            <w:shd w:val="clear" w:color="auto" w:fill="auto"/>
            <w:hideMark/>
          </w:tcPr>
          <w:p w14:paraId="276210C6"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切断</w:t>
            </w:r>
            <w:r w:rsidR="0021618C"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著しい損傷がないこと。</w:t>
            </w:r>
          </w:p>
        </w:tc>
      </w:tr>
    </w:tbl>
    <w:p w14:paraId="073E0560" w14:textId="77777777" w:rsidR="00C577FC" w:rsidRPr="00573B95" w:rsidRDefault="00C577FC"/>
    <w:tbl>
      <w:tblPr>
        <w:tblW w:w="10635" w:type="dxa"/>
        <w:tblInd w:w="96" w:type="dxa"/>
        <w:tblCellMar>
          <w:left w:w="99" w:type="dxa"/>
          <w:right w:w="99" w:type="dxa"/>
        </w:tblCellMar>
        <w:tblLook w:val="04A0" w:firstRow="1" w:lastRow="0" w:firstColumn="1" w:lastColumn="0" w:noHBand="0" w:noVBand="1"/>
      </w:tblPr>
      <w:tblGrid>
        <w:gridCol w:w="1421"/>
        <w:gridCol w:w="2126"/>
        <w:gridCol w:w="3402"/>
        <w:gridCol w:w="3686"/>
      </w:tblGrid>
      <w:tr w:rsidR="006231E6" w:rsidRPr="00573B95" w14:paraId="145559F3" w14:textId="77777777" w:rsidTr="00C577FC">
        <w:trPr>
          <w:cantSplit/>
          <w:trHeight w:val="86"/>
        </w:trPr>
        <w:tc>
          <w:tcPr>
            <w:tcW w:w="1421" w:type="dxa"/>
            <w:vMerge w:val="restart"/>
            <w:tcBorders>
              <w:top w:val="nil"/>
              <w:left w:val="single" w:sz="4" w:space="0" w:color="auto"/>
              <w:bottom w:val="single" w:sz="4" w:space="0" w:color="000000"/>
              <w:right w:val="single" w:sz="4" w:space="0" w:color="000000"/>
            </w:tcBorders>
            <w:hideMark/>
          </w:tcPr>
          <w:p w14:paraId="7160F9C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hideMark/>
          </w:tcPr>
          <w:p w14:paraId="305B598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nil"/>
            </w:tcBorders>
            <w:shd w:val="clear" w:color="auto" w:fill="auto"/>
            <w:hideMark/>
          </w:tcPr>
          <w:p w14:paraId="3B8765A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ゴムの欠け、老化及び摩耗を調べる。</w:t>
            </w:r>
          </w:p>
        </w:tc>
        <w:tc>
          <w:tcPr>
            <w:tcW w:w="3686" w:type="dxa"/>
            <w:tcBorders>
              <w:top w:val="nil"/>
              <w:left w:val="single" w:sz="4" w:space="0" w:color="000000"/>
              <w:bottom w:val="nil"/>
              <w:right w:val="single" w:sz="4" w:space="0" w:color="000000"/>
            </w:tcBorders>
            <w:shd w:val="clear" w:color="auto" w:fill="auto"/>
            <w:hideMark/>
          </w:tcPr>
          <w:p w14:paraId="5453223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著しい欠け、老化</w:t>
            </w:r>
            <w:r w:rsidR="0021618C"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摩耗がないこと。</w:t>
            </w:r>
          </w:p>
        </w:tc>
      </w:tr>
      <w:tr w:rsidR="006231E6" w:rsidRPr="00573B95" w14:paraId="07613893" w14:textId="77777777" w:rsidTr="00EC005C">
        <w:trPr>
          <w:cantSplit/>
          <w:trHeight w:val="105"/>
        </w:trPr>
        <w:tc>
          <w:tcPr>
            <w:tcW w:w="1421" w:type="dxa"/>
            <w:vMerge/>
            <w:tcBorders>
              <w:top w:val="single" w:sz="4" w:space="0" w:color="000000"/>
              <w:left w:val="single" w:sz="4" w:space="0" w:color="auto"/>
              <w:bottom w:val="single" w:sz="4" w:space="0" w:color="000000"/>
              <w:right w:val="single" w:sz="4" w:space="0" w:color="000000"/>
            </w:tcBorders>
            <w:hideMark/>
          </w:tcPr>
          <w:p w14:paraId="2968865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29F5660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nil"/>
            </w:tcBorders>
            <w:shd w:val="clear" w:color="auto" w:fill="auto"/>
            <w:hideMark/>
          </w:tcPr>
          <w:p w14:paraId="465818DF" w14:textId="77777777" w:rsidR="00344051" w:rsidRPr="00573B95" w:rsidRDefault="00A91D8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心金の脱落の有無を調べる。</w:t>
            </w:r>
          </w:p>
        </w:tc>
        <w:tc>
          <w:tcPr>
            <w:tcW w:w="3686" w:type="dxa"/>
            <w:tcBorders>
              <w:top w:val="nil"/>
              <w:left w:val="single" w:sz="4" w:space="0" w:color="000000"/>
              <w:bottom w:val="nil"/>
              <w:right w:val="single" w:sz="4" w:space="0" w:color="000000"/>
            </w:tcBorders>
            <w:shd w:val="clear" w:color="auto" w:fill="auto"/>
            <w:hideMark/>
          </w:tcPr>
          <w:p w14:paraId="3CBF064B" w14:textId="047CAC6C"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脱落がないこと。</w:t>
            </w:r>
          </w:p>
        </w:tc>
      </w:tr>
      <w:tr w:rsidR="006231E6" w:rsidRPr="00573B95" w14:paraId="71664CDD" w14:textId="77777777" w:rsidTr="00EC005C">
        <w:trPr>
          <w:cantSplit/>
          <w:trHeight w:val="406"/>
        </w:trPr>
        <w:tc>
          <w:tcPr>
            <w:tcW w:w="1421" w:type="dxa"/>
            <w:vMerge/>
            <w:tcBorders>
              <w:top w:val="single" w:sz="4" w:space="0" w:color="000000"/>
              <w:left w:val="single" w:sz="4" w:space="0" w:color="auto"/>
              <w:bottom w:val="single" w:sz="4" w:space="0" w:color="000000"/>
              <w:right w:val="single" w:sz="4" w:space="0" w:color="000000"/>
            </w:tcBorders>
            <w:hideMark/>
          </w:tcPr>
          <w:p w14:paraId="37C4244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7AAFF56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nil"/>
            </w:tcBorders>
            <w:shd w:val="clear" w:color="auto" w:fill="auto"/>
            <w:hideMark/>
          </w:tcPr>
          <w:p w14:paraId="4B66732B" w14:textId="02F8C968" w:rsidR="00344051" w:rsidRPr="00573B95" w:rsidRDefault="00A91D8A" w:rsidP="006F7FB5">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6F7FB5" w:rsidRPr="00573B95">
              <w:rPr>
                <w:rFonts w:asciiTheme="minorEastAsia" w:hAnsiTheme="minorEastAsia" w:cs="ＭＳ Ｐゴシック" w:hint="eastAsia"/>
                <w:kern w:val="0"/>
                <w:sz w:val="20"/>
                <w:szCs w:val="20"/>
              </w:rPr>
              <w:t>緩み</w:t>
            </w:r>
            <w:r w:rsidR="000A1386" w:rsidRPr="00573B95">
              <w:rPr>
                <w:rFonts w:asciiTheme="minorEastAsia" w:hAnsiTheme="minorEastAsia" w:cs="ＭＳ Ｐゴシック" w:hint="eastAsia"/>
                <w:kern w:val="0"/>
                <w:sz w:val="20"/>
                <w:szCs w:val="20"/>
              </w:rPr>
              <w:t>を調べる。</w:t>
            </w:r>
          </w:p>
        </w:tc>
        <w:tc>
          <w:tcPr>
            <w:tcW w:w="3686" w:type="dxa"/>
            <w:tcBorders>
              <w:top w:val="nil"/>
              <w:left w:val="single" w:sz="4" w:space="0" w:color="000000"/>
              <w:bottom w:val="single" w:sz="4" w:space="0" w:color="000000"/>
              <w:right w:val="single" w:sz="4" w:space="0" w:color="000000"/>
            </w:tcBorders>
            <w:shd w:val="clear" w:color="auto" w:fill="auto"/>
            <w:hideMark/>
          </w:tcPr>
          <w:p w14:paraId="345D111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メーカーの指定する基準値内であること。</w:t>
            </w:r>
          </w:p>
        </w:tc>
      </w:tr>
      <w:tr w:rsidR="006231E6" w:rsidRPr="00573B95" w14:paraId="5154ED3B" w14:textId="77777777" w:rsidTr="00007AB6">
        <w:trPr>
          <w:cantSplit/>
          <w:trHeight w:val="1009"/>
        </w:trPr>
        <w:tc>
          <w:tcPr>
            <w:tcW w:w="1421" w:type="dxa"/>
            <w:vMerge/>
            <w:tcBorders>
              <w:top w:val="single" w:sz="4" w:space="0" w:color="000000"/>
              <w:left w:val="single" w:sz="4" w:space="0" w:color="auto"/>
              <w:bottom w:val="single" w:sz="4" w:space="0" w:color="000000"/>
              <w:right w:val="single" w:sz="4" w:space="0" w:color="000000"/>
            </w:tcBorders>
            <w:hideMark/>
          </w:tcPr>
          <w:p w14:paraId="7C9FB77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164F2455"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履帯調整装置</w:t>
            </w:r>
          </w:p>
        </w:tc>
        <w:tc>
          <w:tcPr>
            <w:tcW w:w="3402" w:type="dxa"/>
            <w:tcBorders>
              <w:top w:val="single" w:sz="4" w:space="0" w:color="000000"/>
              <w:left w:val="nil"/>
              <w:bottom w:val="nil"/>
              <w:right w:val="single" w:sz="4" w:space="0" w:color="000000"/>
            </w:tcBorders>
            <w:shd w:val="clear" w:color="auto" w:fill="auto"/>
            <w:hideMark/>
          </w:tcPr>
          <w:p w14:paraId="75319656" w14:textId="4DB4FAAD"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グリースタイプのものにあっては</w:t>
            </w:r>
            <w:r w:rsidR="00C45760"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調整装置のシリンダー内にグリースを注入し、スクリュータイプのものにあっては調整ねじを回転させ</w:t>
            </w:r>
            <w:r w:rsidR="00C45760" w:rsidRPr="00573B95">
              <w:rPr>
                <w:rFonts w:asciiTheme="minorEastAsia" w:hAnsiTheme="minorEastAsia" w:cs="ＭＳ Ｐゴシック" w:hint="eastAsia"/>
                <w:kern w:val="0"/>
                <w:sz w:val="20"/>
                <w:szCs w:val="20"/>
              </w:rPr>
              <w:t>て</w:t>
            </w:r>
            <w:r w:rsidR="000A1386" w:rsidRPr="00573B95">
              <w:rPr>
                <w:rFonts w:asciiTheme="minorEastAsia" w:hAnsiTheme="minorEastAsia" w:cs="ＭＳ Ｐゴシック" w:hint="eastAsia"/>
                <w:kern w:val="0"/>
                <w:sz w:val="20"/>
                <w:szCs w:val="20"/>
              </w:rPr>
              <w:t>作動具合を調べる。</w:t>
            </w:r>
          </w:p>
        </w:tc>
        <w:tc>
          <w:tcPr>
            <w:tcW w:w="3686" w:type="dxa"/>
            <w:tcBorders>
              <w:top w:val="nil"/>
              <w:left w:val="nil"/>
              <w:bottom w:val="nil"/>
              <w:right w:val="single" w:sz="4" w:space="0" w:color="000000"/>
            </w:tcBorders>
            <w:shd w:val="clear" w:color="auto" w:fill="auto"/>
            <w:hideMark/>
          </w:tcPr>
          <w:p w14:paraId="0A6149B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正常に作動すること。</w:t>
            </w:r>
          </w:p>
        </w:tc>
      </w:tr>
      <w:tr w:rsidR="006231E6" w:rsidRPr="00573B95" w14:paraId="3FBFB971" w14:textId="77777777" w:rsidTr="00EC005C">
        <w:trPr>
          <w:cantSplit/>
          <w:trHeight w:val="953"/>
        </w:trPr>
        <w:tc>
          <w:tcPr>
            <w:tcW w:w="1421" w:type="dxa"/>
            <w:vMerge/>
            <w:tcBorders>
              <w:top w:val="single" w:sz="4" w:space="0" w:color="000000"/>
              <w:left w:val="single" w:sz="4" w:space="0" w:color="auto"/>
              <w:bottom w:val="single" w:sz="4" w:space="0" w:color="000000"/>
              <w:right w:val="single" w:sz="4" w:space="0" w:color="000000"/>
            </w:tcBorders>
            <w:hideMark/>
          </w:tcPr>
          <w:p w14:paraId="421DD9C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0E38B656"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0B7AB3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調整ボルト、ナット、ロッド及びヨークの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、変形、腐食及び摩耗の有無を調べる。</w:t>
            </w:r>
          </w:p>
          <w:p w14:paraId="112FB8F1"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nil"/>
              <w:bottom w:val="nil"/>
              <w:right w:val="single" w:sz="4" w:space="0" w:color="000000"/>
            </w:tcBorders>
            <w:shd w:val="clear" w:color="auto" w:fill="auto"/>
            <w:hideMark/>
          </w:tcPr>
          <w:p w14:paraId="6ED6C13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、変形、腐食</w:t>
            </w:r>
            <w:r w:rsidR="0021618C"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著しい摩耗がないこと。</w:t>
            </w:r>
          </w:p>
        </w:tc>
      </w:tr>
      <w:tr w:rsidR="006231E6" w:rsidRPr="00573B95" w14:paraId="1E919A31" w14:textId="77777777" w:rsidTr="00EC005C">
        <w:trPr>
          <w:cantSplit/>
          <w:trHeight w:val="540"/>
        </w:trPr>
        <w:tc>
          <w:tcPr>
            <w:tcW w:w="1421" w:type="dxa"/>
            <w:vMerge/>
            <w:tcBorders>
              <w:top w:val="single" w:sz="4" w:space="0" w:color="000000"/>
              <w:left w:val="single" w:sz="4" w:space="0" w:color="auto"/>
              <w:bottom w:val="single" w:sz="4" w:space="0" w:color="000000"/>
              <w:right w:val="single" w:sz="4" w:space="0" w:color="000000"/>
            </w:tcBorders>
            <w:hideMark/>
          </w:tcPr>
          <w:p w14:paraId="393A092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027D121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32C447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調整シリンダーからの油漏れの有無を調べる。</w:t>
            </w:r>
          </w:p>
        </w:tc>
        <w:tc>
          <w:tcPr>
            <w:tcW w:w="3686" w:type="dxa"/>
            <w:tcBorders>
              <w:top w:val="nil"/>
              <w:left w:val="nil"/>
              <w:bottom w:val="single" w:sz="4" w:space="0" w:color="000000"/>
              <w:right w:val="single" w:sz="4" w:space="0" w:color="000000"/>
            </w:tcBorders>
            <w:shd w:val="clear" w:color="auto" w:fill="auto"/>
            <w:hideMark/>
          </w:tcPr>
          <w:p w14:paraId="244C4F7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7B66B897" w14:textId="77777777" w:rsidTr="00EC005C">
        <w:trPr>
          <w:cantSplit/>
          <w:trHeight w:val="352"/>
        </w:trPr>
        <w:tc>
          <w:tcPr>
            <w:tcW w:w="1421" w:type="dxa"/>
            <w:vMerge/>
            <w:tcBorders>
              <w:top w:val="single" w:sz="4" w:space="0" w:color="000000"/>
              <w:left w:val="single" w:sz="4" w:space="0" w:color="auto"/>
              <w:bottom w:val="single" w:sz="4" w:space="0" w:color="000000"/>
              <w:right w:val="single" w:sz="4" w:space="0" w:color="000000"/>
            </w:tcBorders>
            <w:hideMark/>
          </w:tcPr>
          <w:p w14:paraId="52D51D5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54D3A71D"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走行減速機</w:t>
            </w:r>
          </w:p>
        </w:tc>
        <w:tc>
          <w:tcPr>
            <w:tcW w:w="3402" w:type="dxa"/>
            <w:tcBorders>
              <w:top w:val="nil"/>
              <w:left w:val="nil"/>
              <w:bottom w:val="nil"/>
              <w:right w:val="nil"/>
            </w:tcBorders>
            <w:shd w:val="clear" w:color="auto" w:fill="auto"/>
            <w:hideMark/>
          </w:tcPr>
          <w:p w14:paraId="56BEDDD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走行させて異音及び異常発熱の有無を調べる。</w:t>
            </w:r>
          </w:p>
        </w:tc>
        <w:tc>
          <w:tcPr>
            <w:tcW w:w="3686" w:type="dxa"/>
            <w:tcBorders>
              <w:top w:val="nil"/>
              <w:left w:val="single" w:sz="4" w:space="0" w:color="000000"/>
              <w:bottom w:val="nil"/>
              <w:right w:val="single" w:sz="4" w:space="0" w:color="000000"/>
            </w:tcBorders>
            <w:shd w:val="clear" w:color="auto" w:fill="auto"/>
            <w:hideMark/>
          </w:tcPr>
          <w:p w14:paraId="7350BCC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異音</w:t>
            </w:r>
            <w:r w:rsidR="0021618C"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異常発熱がないこと。</w:t>
            </w:r>
          </w:p>
        </w:tc>
      </w:tr>
      <w:tr w:rsidR="006231E6" w:rsidRPr="00573B95" w14:paraId="7E717ADC" w14:textId="77777777" w:rsidTr="00EC005C">
        <w:trPr>
          <w:cantSplit/>
          <w:trHeight w:val="423"/>
        </w:trPr>
        <w:tc>
          <w:tcPr>
            <w:tcW w:w="1421" w:type="dxa"/>
            <w:vMerge/>
            <w:tcBorders>
              <w:top w:val="single" w:sz="4" w:space="0" w:color="000000"/>
              <w:left w:val="single" w:sz="4" w:space="0" w:color="auto"/>
              <w:bottom w:val="single" w:sz="4" w:space="0" w:color="000000"/>
              <w:right w:val="single" w:sz="4" w:space="0" w:color="000000"/>
            </w:tcBorders>
            <w:hideMark/>
          </w:tcPr>
          <w:p w14:paraId="2EC46FC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4100963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nil"/>
            </w:tcBorders>
            <w:shd w:val="clear" w:color="auto" w:fill="auto"/>
            <w:hideMark/>
          </w:tcPr>
          <w:p w14:paraId="4E90421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ケース等の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及び損傷の有無を調べる。</w:t>
            </w:r>
          </w:p>
          <w:p w14:paraId="0F43E1A5"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single" w:sz="4" w:space="0" w:color="000000"/>
              <w:bottom w:val="nil"/>
              <w:right w:val="single" w:sz="4" w:space="0" w:color="000000"/>
            </w:tcBorders>
            <w:shd w:val="clear" w:color="auto" w:fill="auto"/>
            <w:hideMark/>
          </w:tcPr>
          <w:p w14:paraId="3A342B6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21618C"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損傷がないこと。</w:t>
            </w:r>
          </w:p>
        </w:tc>
      </w:tr>
      <w:tr w:rsidR="006231E6" w:rsidRPr="00573B95" w14:paraId="519F7F1C" w14:textId="77777777" w:rsidTr="00EC005C">
        <w:trPr>
          <w:cantSplit/>
          <w:trHeight w:val="423"/>
        </w:trPr>
        <w:tc>
          <w:tcPr>
            <w:tcW w:w="1421" w:type="dxa"/>
            <w:vMerge/>
            <w:tcBorders>
              <w:top w:val="single" w:sz="4" w:space="0" w:color="000000"/>
              <w:left w:val="single" w:sz="4" w:space="0" w:color="auto"/>
              <w:bottom w:val="single" w:sz="4" w:space="0" w:color="000000"/>
              <w:right w:val="single" w:sz="4" w:space="0" w:color="000000"/>
            </w:tcBorders>
            <w:hideMark/>
          </w:tcPr>
          <w:p w14:paraId="62833A7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5F66BA7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nil"/>
            </w:tcBorders>
            <w:shd w:val="clear" w:color="auto" w:fill="auto"/>
            <w:hideMark/>
          </w:tcPr>
          <w:p w14:paraId="030CAC9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取付けボルト及びナットの緩み及び脱落の有無を調べる。</w:t>
            </w:r>
          </w:p>
        </w:tc>
        <w:tc>
          <w:tcPr>
            <w:tcW w:w="3686" w:type="dxa"/>
            <w:tcBorders>
              <w:top w:val="nil"/>
              <w:left w:val="single" w:sz="4" w:space="0" w:color="000000"/>
              <w:bottom w:val="nil"/>
              <w:right w:val="single" w:sz="4" w:space="0" w:color="000000"/>
            </w:tcBorders>
            <w:shd w:val="clear" w:color="auto" w:fill="auto"/>
            <w:hideMark/>
          </w:tcPr>
          <w:p w14:paraId="184607A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21618C"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p>
        </w:tc>
      </w:tr>
      <w:tr w:rsidR="006231E6" w:rsidRPr="00573B95" w14:paraId="6F0D12B5" w14:textId="77777777" w:rsidTr="00EC005C">
        <w:trPr>
          <w:cantSplit/>
          <w:trHeight w:val="317"/>
        </w:trPr>
        <w:tc>
          <w:tcPr>
            <w:tcW w:w="1421" w:type="dxa"/>
            <w:vMerge/>
            <w:tcBorders>
              <w:top w:val="single" w:sz="4" w:space="0" w:color="000000"/>
              <w:left w:val="single" w:sz="4" w:space="0" w:color="auto"/>
              <w:bottom w:val="single" w:sz="4" w:space="0" w:color="000000"/>
              <w:right w:val="single" w:sz="4" w:space="0" w:color="000000"/>
            </w:tcBorders>
            <w:hideMark/>
          </w:tcPr>
          <w:p w14:paraId="6EDC3AE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11CD633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nil"/>
            </w:tcBorders>
            <w:shd w:val="clear" w:color="auto" w:fill="auto"/>
            <w:hideMark/>
          </w:tcPr>
          <w:p w14:paraId="0F6371E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ケース内の油量及び油の汚れの有無を調べる。</w:t>
            </w:r>
          </w:p>
        </w:tc>
        <w:tc>
          <w:tcPr>
            <w:tcW w:w="3686" w:type="dxa"/>
            <w:tcBorders>
              <w:top w:val="nil"/>
              <w:left w:val="single" w:sz="4" w:space="0" w:color="000000"/>
              <w:bottom w:val="nil"/>
              <w:right w:val="single" w:sz="4" w:space="0" w:color="000000"/>
            </w:tcBorders>
            <w:shd w:val="clear" w:color="auto" w:fill="auto"/>
            <w:hideMark/>
          </w:tcPr>
          <w:p w14:paraId="75162EC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油量が適正で、著しい汚れがないこと。</w:t>
            </w:r>
          </w:p>
        </w:tc>
      </w:tr>
      <w:tr w:rsidR="006231E6" w:rsidRPr="00573B95" w14:paraId="186CE53B" w14:textId="77777777" w:rsidTr="00EC005C">
        <w:trPr>
          <w:cantSplit/>
          <w:trHeight w:val="270"/>
        </w:trPr>
        <w:tc>
          <w:tcPr>
            <w:tcW w:w="1421" w:type="dxa"/>
            <w:vMerge/>
            <w:tcBorders>
              <w:top w:val="single" w:sz="4" w:space="0" w:color="000000"/>
              <w:left w:val="single" w:sz="4" w:space="0" w:color="auto"/>
              <w:bottom w:val="single" w:sz="4" w:space="0" w:color="000000"/>
              <w:right w:val="single" w:sz="4" w:space="0" w:color="000000"/>
            </w:tcBorders>
            <w:hideMark/>
          </w:tcPr>
          <w:p w14:paraId="63938D2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2E9C1F6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nil"/>
            </w:tcBorders>
            <w:shd w:val="clear" w:color="auto" w:fill="auto"/>
            <w:hideMark/>
          </w:tcPr>
          <w:p w14:paraId="366DE91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油漏れの有無を調べる。</w:t>
            </w:r>
          </w:p>
        </w:tc>
        <w:tc>
          <w:tcPr>
            <w:tcW w:w="3686" w:type="dxa"/>
            <w:tcBorders>
              <w:top w:val="nil"/>
              <w:left w:val="single" w:sz="4" w:space="0" w:color="000000"/>
              <w:bottom w:val="nil"/>
              <w:right w:val="single" w:sz="4" w:space="0" w:color="000000"/>
            </w:tcBorders>
            <w:shd w:val="clear" w:color="auto" w:fill="auto"/>
            <w:hideMark/>
          </w:tcPr>
          <w:p w14:paraId="3194116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4403A1F0" w14:textId="77777777" w:rsidTr="00EC005C">
        <w:trPr>
          <w:cantSplit/>
          <w:trHeight w:val="427"/>
        </w:trPr>
        <w:tc>
          <w:tcPr>
            <w:tcW w:w="1421" w:type="dxa"/>
            <w:tcBorders>
              <w:top w:val="nil"/>
              <w:left w:val="single" w:sz="4" w:space="0" w:color="auto"/>
              <w:bottom w:val="single" w:sz="4" w:space="0" w:color="000000"/>
              <w:right w:val="single" w:sz="4" w:space="0" w:color="000000"/>
            </w:tcBorders>
            <w:shd w:val="clear" w:color="auto" w:fill="auto"/>
            <w:hideMark/>
          </w:tcPr>
          <w:p w14:paraId="24A2B41E" w14:textId="77777777" w:rsidR="00344051" w:rsidRPr="00573B95" w:rsidRDefault="009F568E"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3.1.3</w:t>
            </w:r>
          </w:p>
          <w:p w14:paraId="10E4B8C5" w14:textId="77777777" w:rsidR="00344051" w:rsidRPr="00573B95" w:rsidRDefault="000A1386"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2126" w:type="dxa"/>
            <w:tcBorders>
              <w:top w:val="nil"/>
              <w:left w:val="nil"/>
              <w:bottom w:val="single" w:sz="4" w:space="0" w:color="000000"/>
              <w:right w:val="single" w:sz="4" w:space="0" w:color="000000"/>
            </w:tcBorders>
            <w:shd w:val="clear" w:color="auto" w:fill="auto"/>
            <w:hideMark/>
          </w:tcPr>
          <w:p w14:paraId="31911730" w14:textId="77777777" w:rsidR="00344051" w:rsidRPr="00573B95" w:rsidRDefault="000A1386" w:rsidP="005C3E08">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駐車ブレーキ</w:t>
            </w:r>
          </w:p>
        </w:tc>
        <w:tc>
          <w:tcPr>
            <w:tcW w:w="3402" w:type="dxa"/>
            <w:tcBorders>
              <w:top w:val="single" w:sz="4" w:space="0" w:color="000000"/>
              <w:left w:val="nil"/>
              <w:bottom w:val="single" w:sz="4" w:space="0" w:color="000000"/>
              <w:right w:val="single" w:sz="4" w:space="0" w:color="000000"/>
            </w:tcBorders>
            <w:shd w:val="clear" w:color="auto" w:fill="auto"/>
            <w:hideMark/>
          </w:tcPr>
          <w:p w14:paraId="26335A11" w14:textId="0C39351E" w:rsidR="00344051" w:rsidRPr="00573B95" w:rsidRDefault="004E1B6B" w:rsidP="005C3E08">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駐車ブレーキの効き具合を調べる。</w:t>
            </w:r>
          </w:p>
        </w:tc>
        <w:tc>
          <w:tcPr>
            <w:tcW w:w="3686" w:type="dxa"/>
            <w:tcBorders>
              <w:top w:val="single" w:sz="4" w:space="0" w:color="000000"/>
              <w:left w:val="nil"/>
              <w:bottom w:val="single" w:sz="4" w:space="0" w:color="000000"/>
              <w:right w:val="single" w:sz="4" w:space="0" w:color="000000"/>
            </w:tcBorders>
            <w:shd w:val="clear" w:color="auto" w:fill="auto"/>
            <w:hideMark/>
          </w:tcPr>
          <w:p w14:paraId="41D5D971" w14:textId="76D5E37E" w:rsidR="00344051" w:rsidRPr="00573B95" w:rsidRDefault="004E1B6B" w:rsidP="005C3E08">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効き具合が適正であ</w:t>
            </w:r>
            <w:r w:rsidR="00DB3ED5"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無負荷状態において、</w:t>
            </w:r>
            <w:r w:rsidR="00DB3ED5" w:rsidRPr="00573B95">
              <w:rPr>
                <w:rFonts w:asciiTheme="minorEastAsia" w:hAnsiTheme="minorEastAsia" w:cs="ＭＳ Ｐゴシック" w:hint="eastAsia"/>
                <w:kern w:val="0"/>
                <w:sz w:val="20"/>
                <w:szCs w:val="20"/>
              </w:rPr>
              <w:t>20パーセント</w:t>
            </w:r>
            <w:r w:rsidRPr="00573B95">
              <w:rPr>
                <w:rFonts w:asciiTheme="minorEastAsia" w:hAnsiTheme="minorEastAsia" w:cs="ＭＳ Ｐゴシック" w:hint="eastAsia"/>
                <w:kern w:val="0"/>
                <w:sz w:val="20"/>
                <w:szCs w:val="20"/>
              </w:rPr>
              <w:t>勾配の床面で停止する能力を有すること。</w:t>
            </w:r>
          </w:p>
        </w:tc>
      </w:tr>
      <w:tr w:rsidR="006231E6" w:rsidRPr="00573B95" w14:paraId="614F0FA8" w14:textId="77777777" w:rsidTr="00EC005C">
        <w:trPr>
          <w:cantSplit/>
          <w:trHeight w:val="282"/>
        </w:trPr>
        <w:tc>
          <w:tcPr>
            <w:tcW w:w="1421" w:type="dxa"/>
            <w:vMerge w:val="restart"/>
            <w:tcBorders>
              <w:top w:val="nil"/>
              <w:left w:val="single" w:sz="4" w:space="0" w:color="auto"/>
              <w:right w:val="single" w:sz="4" w:space="0" w:color="000000"/>
            </w:tcBorders>
            <w:shd w:val="clear" w:color="auto" w:fill="auto"/>
            <w:hideMark/>
          </w:tcPr>
          <w:p w14:paraId="5A683E84" w14:textId="77777777" w:rsidR="00344051" w:rsidRPr="00573B95" w:rsidRDefault="009F568E"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3.1.4</w:t>
            </w:r>
          </w:p>
          <w:p w14:paraId="6C332EFC" w14:textId="77777777" w:rsidR="00344051" w:rsidRPr="00573B95" w:rsidRDefault="000A1386"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2126" w:type="dxa"/>
            <w:vMerge w:val="restart"/>
            <w:tcBorders>
              <w:top w:val="nil"/>
              <w:left w:val="single" w:sz="4" w:space="0" w:color="000000"/>
              <w:bottom w:val="single" w:sz="4" w:space="0" w:color="000000"/>
              <w:right w:val="single" w:sz="4" w:space="0" w:color="000000"/>
            </w:tcBorders>
            <w:shd w:val="clear" w:color="auto" w:fill="auto"/>
            <w:hideMark/>
          </w:tcPr>
          <w:p w14:paraId="029E5C02"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ブーム、アーム</w:t>
            </w:r>
            <w:r w:rsidR="003D6A2D"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バケット及びリンク</w:t>
            </w:r>
          </w:p>
        </w:tc>
        <w:tc>
          <w:tcPr>
            <w:tcW w:w="3402" w:type="dxa"/>
            <w:tcBorders>
              <w:top w:val="nil"/>
              <w:left w:val="nil"/>
              <w:bottom w:val="nil"/>
              <w:right w:val="single" w:sz="4" w:space="0" w:color="000000"/>
            </w:tcBorders>
            <w:shd w:val="clear" w:color="auto" w:fill="auto"/>
            <w:hideMark/>
          </w:tcPr>
          <w:p w14:paraId="103C5FE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、変形及び摩耗の有無を調べる。</w:t>
            </w:r>
          </w:p>
          <w:p w14:paraId="77386DC5"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が疑わしい場合は探傷器等で調べる。</w:t>
            </w:r>
          </w:p>
        </w:tc>
        <w:tc>
          <w:tcPr>
            <w:tcW w:w="3686" w:type="dxa"/>
            <w:tcBorders>
              <w:top w:val="nil"/>
              <w:left w:val="nil"/>
              <w:bottom w:val="nil"/>
              <w:right w:val="single" w:sz="4" w:space="0" w:color="000000"/>
            </w:tcBorders>
            <w:shd w:val="clear" w:color="auto" w:fill="auto"/>
            <w:hideMark/>
          </w:tcPr>
          <w:p w14:paraId="4AD826A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、変形</w:t>
            </w:r>
            <w:r w:rsidR="0021618C" w:rsidRPr="00573B95">
              <w:rPr>
                <w:rFonts w:asciiTheme="minorEastAsia" w:hAnsiTheme="minorEastAsia" w:cs="ＭＳ Ｐゴシック" w:hint="eastAsia"/>
                <w:kern w:val="0"/>
                <w:sz w:val="20"/>
                <w:szCs w:val="20"/>
              </w:rPr>
              <w:t>及び</w:t>
            </w:r>
            <w:r w:rsidR="00720300" w:rsidRPr="00573B95">
              <w:rPr>
                <w:rFonts w:asciiTheme="minorEastAsia" w:hAnsiTheme="minorEastAsia" w:cs="ＭＳ Ｐゴシック" w:hint="eastAsia"/>
                <w:kern w:val="0"/>
                <w:sz w:val="20"/>
                <w:szCs w:val="20"/>
              </w:rPr>
              <w:t>著しい</w:t>
            </w:r>
            <w:r w:rsidR="000A1386" w:rsidRPr="00573B95">
              <w:rPr>
                <w:rFonts w:asciiTheme="minorEastAsia" w:hAnsiTheme="minorEastAsia" w:cs="ＭＳ Ｐゴシック" w:hint="eastAsia"/>
                <w:kern w:val="0"/>
                <w:sz w:val="20"/>
                <w:szCs w:val="20"/>
              </w:rPr>
              <w:t>摩耗がないこと。</w:t>
            </w:r>
          </w:p>
        </w:tc>
      </w:tr>
      <w:tr w:rsidR="006231E6" w:rsidRPr="00573B95" w14:paraId="07C9E9B5" w14:textId="77777777" w:rsidTr="00EC005C">
        <w:trPr>
          <w:cantSplit/>
          <w:trHeight w:val="540"/>
        </w:trPr>
        <w:tc>
          <w:tcPr>
            <w:tcW w:w="1421" w:type="dxa"/>
            <w:vMerge/>
            <w:tcBorders>
              <w:top w:val="nil"/>
              <w:left w:val="single" w:sz="4" w:space="0" w:color="auto"/>
              <w:right w:val="single" w:sz="4" w:space="0" w:color="000000"/>
            </w:tcBorders>
            <w:hideMark/>
          </w:tcPr>
          <w:p w14:paraId="3118951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171BA2BE"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A3F0647"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ブーム等を作動させ、各連結部のがたの有無を調べる。</w:t>
            </w:r>
          </w:p>
        </w:tc>
        <w:tc>
          <w:tcPr>
            <w:tcW w:w="3686" w:type="dxa"/>
            <w:tcBorders>
              <w:top w:val="nil"/>
              <w:left w:val="nil"/>
              <w:bottom w:val="nil"/>
              <w:right w:val="single" w:sz="4" w:space="0" w:color="000000"/>
            </w:tcBorders>
            <w:shd w:val="clear" w:color="auto" w:fill="auto"/>
            <w:hideMark/>
          </w:tcPr>
          <w:p w14:paraId="7EE08E8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著しいがたがないこと。</w:t>
            </w:r>
          </w:p>
        </w:tc>
      </w:tr>
      <w:tr w:rsidR="006231E6" w:rsidRPr="00573B95" w14:paraId="602FDDDF" w14:textId="77777777" w:rsidTr="00EC005C">
        <w:trPr>
          <w:cantSplit/>
          <w:trHeight w:val="779"/>
        </w:trPr>
        <w:tc>
          <w:tcPr>
            <w:tcW w:w="1421" w:type="dxa"/>
            <w:vMerge/>
            <w:tcBorders>
              <w:top w:val="nil"/>
              <w:left w:val="single" w:sz="4" w:space="0" w:color="auto"/>
              <w:right w:val="single" w:sz="4" w:space="0" w:color="000000"/>
            </w:tcBorders>
          </w:tcPr>
          <w:p w14:paraId="68176BA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tcPr>
          <w:p w14:paraId="658956D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60D50491" w14:textId="77777777" w:rsidR="00344051" w:rsidRPr="00573B95" w:rsidRDefault="00ED57D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取付けピン及びブシュの亀裂、変形及び摩耗の有無を調べる。</w:t>
            </w:r>
          </w:p>
        </w:tc>
        <w:tc>
          <w:tcPr>
            <w:tcW w:w="3686" w:type="dxa"/>
            <w:tcBorders>
              <w:top w:val="nil"/>
              <w:left w:val="nil"/>
              <w:bottom w:val="nil"/>
              <w:right w:val="single" w:sz="4" w:space="0" w:color="000000"/>
            </w:tcBorders>
            <w:shd w:val="clear" w:color="auto" w:fill="auto"/>
          </w:tcPr>
          <w:p w14:paraId="671D0AB0" w14:textId="77777777" w:rsidR="00344051" w:rsidRPr="00573B95" w:rsidRDefault="00ED57D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亀裂、変形及び著しい摩耗がないこと。</w:t>
            </w:r>
          </w:p>
        </w:tc>
      </w:tr>
      <w:tr w:rsidR="006231E6" w:rsidRPr="00573B95" w14:paraId="6281E1B0" w14:textId="77777777" w:rsidTr="00EC005C">
        <w:trPr>
          <w:cantSplit/>
          <w:trHeight w:val="493"/>
        </w:trPr>
        <w:tc>
          <w:tcPr>
            <w:tcW w:w="1421" w:type="dxa"/>
            <w:vMerge/>
            <w:tcBorders>
              <w:top w:val="nil"/>
              <w:left w:val="single" w:sz="4" w:space="0" w:color="auto"/>
              <w:right w:val="single" w:sz="4" w:space="0" w:color="000000"/>
            </w:tcBorders>
          </w:tcPr>
          <w:p w14:paraId="275FAF5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tcPr>
          <w:p w14:paraId="1CD69C1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702DC429" w14:textId="77777777" w:rsidR="00344051" w:rsidRPr="00573B95" w:rsidRDefault="00DD012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ピンシールの損傷の有無を調べる。</w:t>
            </w:r>
          </w:p>
        </w:tc>
        <w:tc>
          <w:tcPr>
            <w:tcW w:w="3686" w:type="dxa"/>
            <w:tcBorders>
              <w:top w:val="nil"/>
              <w:left w:val="nil"/>
              <w:bottom w:val="nil"/>
              <w:right w:val="single" w:sz="4" w:space="0" w:color="000000"/>
            </w:tcBorders>
            <w:shd w:val="clear" w:color="auto" w:fill="auto"/>
          </w:tcPr>
          <w:p w14:paraId="26CB5B7F" w14:textId="77777777" w:rsidR="00344051" w:rsidRPr="00573B95" w:rsidRDefault="00DD012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損傷がないこと。</w:t>
            </w:r>
          </w:p>
        </w:tc>
      </w:tr>
      <w:tr w:rsidR="006231E6" w:rsidRPr="00573B95" w14:paraId="0F0E539D" w14:textId="77777777" w:rsidTr="00EC005C">
        <w:trPr>
          <w:cantSplit/>
          <w:trHeight w:val="473"/>
        </w:trPr>
        <w:tc>
          <w:tcPr>
            <w:tcW w:w="1421" w:type="dxa"/>
            <w:vMerge/>
            <w:tcBorders>
              <w:top w:val="nil"/>
              <w:left w:val="single" w:sz="4" w:space="0" w:color="auto"/>
              <w:right w:val="single" w:sz="4" w:space="0" w:color="000000"/>
            </w:tcBorders>
            <w:hideMark/>
          </w:tcPr>
          <w:p w14:paraId="2BBC12E0" w14:textId="77777777" w:rsidR="00C577FC" w:rsidRPr="00573B95" w:rsidRDefault="00C577FC" w:rsidP="00C577FC">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692CF177" w14:textId="77777777" w:rsidR="00C577FC" w:rsidRPr="00573B95" w:rsidRDefault="00C577FC"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7C38571E" w14:textId="77777777" w:rsidR="00C577FC" w:rsidRPr="00573B95" w:rsidRDefault="00C577FC" w:rsidP="00C577FC">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取付けボルト及びナットの緩み及び脱落の有無を調べる。</w:t>
            </w:r>
          </w:p>
        </w:tc>
        <w:tc>
          <w:tcPr>
            <w:tcW w:w="3686" w:type="dxa"/>
            <w:tcBorders>
              <w:top w:val="nil"/>
              <w:left w:val="nil"/>
              <w:right w:val="single" w:sz="4" w:space="0" w:color="000000"/>
            </w:tcBorders>
            <w:shd w:val="clear" w:color="auto" w:fill="auto"/>
            <w:hideMark/>
          </w:tcPr>
          <w:p w14:paraId="18730187" w14:textId="77777777" w:rsidR="00C577FC" w:rsidRPr="00573B95" w:rsidRDefault="00C577FC" w:rsidP="00C577FC">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緩み及び脱落がないこと。</w:t>
            </w:r>
          </w:p>
        </w:tc>
      </w:tr>
      <w:tr w:rsidR="006231E6" w:rsidRPr="00573B95" w14:paraId="7197C507" w14:textId="77777777" w:rsidTr="00EC005C">
        <w:trPr>
          <w:cantSplit/>
          <w:trHeight w:val="110"/>
        </w:trPr>
        <w:tc>
          <w:tcPr>
            <w:tcW w:w="1421" w:type="dxa"/>
            <w:vMerge/>
            <w:tcBorders>
              <w:top w:val="nil"/>
              <w:left w:val="single" w:sz="4" w:space="0" w:color="auto"/>
              <w:right w:val="single" w:sz="4" w:space="0" w:color="000000"/>
            </w:tcBorders>
            <w:hideMark/>
          </w:tcPr>
          <w:p w14:paraId="33AA710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2CBEB57E"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ツース</w:t>
            </w:r>
          </w:p>
        </w:tc>
        <w:tc>
          <w:tcPr>
            <w:tcW w:w="3402" w:type="dxa"/>
            <w:tcBorders>
              <w:top w:val="single" w:sz="4" w:space="0" w:color="000000"/>
              <w:left w:val="nil"/>
              <w:bottom w:val="single" w:sz="4" w:space="0" w:color="000000"/>
              <w:right w:val="single" w:sz="4" w:space="0" w:color="000000"/>
            </w:tcBorders>
            <w:shd w:val="clear" w:color="auto" w:fill="auto"/>
            <w:hideMark/>
          </w:tcPr>
          <w:p w14:paraId="2B457319" w14:textId="77777777" w:rsidR="00344051" w:rsidRPr="00573B95" w:rsidRDefault="000A1386" w:rsidP="005C3E08">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脱落、がた及び摩耗の有無を調べる。</w:t>
            </w:r>
          </w:p>
        </w:tc>
        <w:tc>
          <w:tcPr>
            <w:tcW w:w="3686" w:type="dxa"/>
            <w:tcBorders>
              <w:top w:val="single" w:sz="4" w:space="0" w:color="000000"/>
              <w:left w:val="nil"/>
              <w:bottom w:val="single" w:sz="4" w:space="0" w:color="000000"/>
              <w:right w:val="single" w:sz="4" w:space="0" w:color="000000"/>
            </w:tcBorders>
            <w:shd w:val="clear" w:color="auto" w:fill="auto"/>
            <w:hideMark/>
          </w:tcPr>
          <w:p w14:paraId="225D5522" w14:textId="77777777" w:rsidR="00344051" w:rsidRPr="00573B95" w:rsidRDefault="000A1386" w:rsidP="005C3E08">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脱落、がた</w:t>
            </w:r>
            <w:r w:rsidR="0021618C" w:rsidRPr="00573B95">
              <w:rPr>
                <w:rFonts w:asciiTheme="minorEastAsia" w:hAnsiTheme="minorEastAsia" w:cs="ＭＳ Ｐゴシック" w:hint="eastAsia"/>
                <w:kern w:val="0"/>
                <w:sz w:val="20"/>
                <w:szCs w:val="20"/>
              </w:rPr>
              <w:t>及び</w:t>
            </w:r>
            <w:r w:rsidR="00756531" w:rsidRPr="00573B95">
              <w:rPr>
                <w:rFonts w:asciiTheme="minorEastAsia" w:hAnsiTheme="minorEastAsia" w:cs="ＭＳ Ｐゴシック" w:hint="eastAsia"/>
                <w:kern w:val="0"/>
                <w:sz w:val="20"/>
                <w:szCs w:val="20"/>
              </w:rPr>
              <w:t>著しい</w:t>
            </w:r>
            <w:r w:rsidRPr="00573B95">
              <w:rPr>
                <w:rFonts w:asciiTheme="minorEastAsia" w:hAnsiTheme="minorEastAsia" w:cs="ＭＳ Ｐゴシック" w:hint="eastAsia"/>
                <w:kern w:val="0"/>
                <w:sz w:val="20"/>
                <w:szCs w:val="20"/>
              </w:rPr>
              <w:t>摩耗がないこと。</w:t>
            </w:r>
          </w:p>
        </w:tc>
      </w:tr>
      <w:tr w:rsidR="006231E6" w:rsidRPr="00573B95" w14:paraId="54E437DD" w14:textId="77777777" w:rsidTr="00EC005C">
        <w:trPr>
          <w:cantSplit/>
          <w:trHeight w:val="412"/>
        </w:trPr>
        <w:tc>
          <w:tcPr>
            <w:tcW w:w="1421" w:type="dxa"/>
            <w:vMerge/>
            <w:tcBorders>
              <w:top w:val="nil"/>
              <w:left w:val="single" w:sz="4" w:space="0" w:color="auto"/>
              <w:right w:val="single" w:sz="4" w:space="0" w:color="000000"/>
            </w:tcBorders>
            <w:hideMark/>
          </w:tcPr>
          <w:p w14:paraId="666E88EA"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000000"/>
              <w:right w:val="single" w:sz="4" w:space="0" w:color="000000"/>
            </w:tcBorders>
            <w:shd w:val="clear" w:color="auto" w:fill="auto"/>
            <w:hideMark/>
          </w:tcPr>
          <w:p w14:paraId="39875E16" w14:textId="77777777" w:rsidR="00011F36" w:rsidRPr="00573B95" w:rsidRDefault="00011F3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ブレード</w:t>
            </w:r>
          </w:p>
          <w:p w14:paraId="19314D1C" w14:textId="77777777" w:rsidR="00011F36" w:rsidRPr="00573B95" w:rsidRDefault="00011F36"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（排土板）</w:t>
            </w:r>
          </w:p>
        </w:tc>
        <w:tc>
          <w:tcPr>
            <w:tcW w:w="3402" w:type="dxa"/>
            <w:tcBorders>
              <w:top w:val="nil"/>
              <w:left w:val="nil"/>
              <w:bottom w:val="nil"/>
              <w:right w:val="single" w:sz="4" w:space="0" w:color="000000"/>
            </w:tcBorders>
            <w:shd w:val="clear" w:color="auto" w:fill="auto"/>
            <w:hideMark/>
          </w:tcPr>
          <w:p w14:paraId="1367D9DB"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亀裂、変形及び摩耗の有無を調べる。</w:t>
            </w:r>
          </w:p>
          <w:p w14:paraId="121D6042" w14:textId="77777777" w:rsidR="00011F36" w:rsidRPr="00573B95" w:rsidRDefault="00011F36"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686" w:type="dxa"/>
            <w:tcBorders>
              <w:top w:val="nil"/>
              <w:left w:val="nil"/>
              <w:bottom w:val="nil"/>
              <w:right w:val="single" w:sz="4" w:space="0" w:color="000000"/>
            </w:tcBorders>
            <w:shd w:val="clear" w:color="auto" w:fill="auto"/>
            <w:hideMark/>
          </w:tcPr>
          <w:p w14:paraId="0C027236"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亀裂、変形及び著しい摩耗がないこと。</w:t>
            </w:r>
          </w:p>
        </w:tc>
      </w:tr>
      <w:tr w:rsidR="006231E6" w:rsidRPr="00573B95" w14:paraId="30B947A2" w14:textId="77777777" w:rsidTr="00C006B7">
        <w:trPr>
          <w:cantSplit/>
          <w:trHeight w:val="165"/>
        </w:trPr>
        <w:tc>
          <w:tcPr>
            <w:tcW w:w="1421" w:type="dxa"/>
            <w:vMerge/>
            <w:tcBorders>
              <w:top w:val="nil"/>
              <w:left w:val="single" w:sz="4" w:space="0" w:color="auto"/>
              <w:right w:val="single" w:sz="4" w:space="0" w:color="000000"/>
            </w:tcBorders>
            <w:hideMark/>
          </w:tcPr>
          <w:p w14:paraId="5240069B"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hideMark/>
          </w:tcPr>
          <w:p w14:paraId="7D4A42AB"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4EC9C93"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作動させて各連結部のがたの有無を調べる。</w:t>
            </w:r>
          </w:p>
        </w:tc>
        <w:tc>
          <w:tcPr>
            <w:tcW w:w="3686" w:type="dxa"/>
            <w:tcBorders>
              <w:top w:val="nil"/>
              <w:left w:val="nil"/>
              <w:bottom w:val="nil"/>
              <w:right w:val="single" w:sz="4" w:space="0" w:color="000000"/>
            </w:tcBorders>
            <w:shd w:val="clear" w:color="auto" w:fill="auto"/>
            <w:hideMark/>
          </w:tcPr>
          <w:p w14:paraId="243F7005" w14:textId="77777777"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著しいがたがないこと。</w:t>
            </w:r>
          </w:p>
        </w:tc>
      </w:tr>
      <w:tr w:rsidR="006231E6" w:rsidRPr="00573B95" w14:paraId="206656EF" w14:textId="77777777" w:rsidTr="00C006B7">
        <w:trPr>
          <w:cantSplit/>
          <w:trHeight w:val="466"/>
        </w:trPr>
        <w:tc>
          <w:tcPr>
            <w:tcW w:w="1421" w:type="dxa"/>
            <w:vMerge w:val="restart"/>
            <w:tcBorders>
              <w:top w:val="nil"/>
              <w:left w:val="single" w:sz="4" w:space="0" w:color="auto"/>
              <w:bottom w:val="single" w:sz="4" w:space="0" w:color="000000"/>
              <w:right w:val="single" w:sz="4" w:space="0" w:color="000000"/>
            </w:tcBorders>
            <w:hideMark/>
          </w:tcPr>
          <w:p w14:paraId="4EFDE732" w14:textId="77777777" w:rsidR="00011F36" w:rsidRPr="00573B95" w:rsidRDefault="00011F3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hideMark/>
          </w:tcPr>
          <w:p w14:paraId="7D9B3EBB" w14:textId="77777777" w:rsidR="00011F36" w:rsidRPr="00573B95" w:rsidRDefault="00011F3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7C27668" w14:textId="67AF3541"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004ED5" w:rsidRPr="00004ED5">
              <w:rPr>
                <w:rFonts w:asciiTheme="minorEastAsia" w:hAnsiTheme="minorEastAsia" w:cs="ＭＳ Ｐゴシック" w:hint="eastAsia"/>
                <w:kern w:val="0"/>
                <w:sz w:val="20"/>
                <w:szCs w:val="20"/>
              </w:rPr>
              <w:t>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0A4551F8" w14:textId="479AE2A4" w:rsidR="00011F36" w:rsidRPr="00573B95" w:rsidRDefault="00011F3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E35DFD" w:rsidRPr="00E35DFD">
              <w:rPr>
                <w:rFonts w:asciiTheme="minorEastAsia" w:hAnsiTheme="minorEastAsia" w:cs="ＭＳ Ｐゴシック" w:hint="eastAsia"/>
                <w:kern w:val="0"/>
                <w:sz w:val="20"/>
                <w:szCs w:val="20"/>
              </w:rPr>
              <w:t>緩み及び脱落がないこと。</w:t>
            </w:r>
          </w:p>
        </w:tc>
      </w:tr>
      <w:tr w:rsidR="006231E6" w:rsidRPr="00573B95" w14:paraId="65F755BB" w14:textId="77777777" w:rsidTr="00EC005C">
        <w:trPr>
          <w:cantSplit/>
          <w:trHeight w:val="70"/>
        </w:trPr>
        <w:tc>
          <w:tcPr>
            <w:tcW w:w="1421" w:type="dxa"/>
            <w:vMerge/>
            <w:tcBorders>
              <w:top w:val="nil"/>
              <w:left w:val="single" w:sz="4" w:space="0" w:color="auto"/>
              <w:bottom w:val="single" w:sz="4" w:space="0" w:color="000000"/>
              <w:right w:val="single" w:sz="4" w:space="0" w:color="000000"/>
            </w:tcBorders>
            <w:hideMark/>
          </w:tcPr>
          <w:p w14:paraId="1121DF6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B832377"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フック</w:t>
            </w:r>
          </w:p>
        </w:tc>
        <w:tc>
          <w:tcPr>
            <w:tcW w:w="3402" w:type="dxa"/>
            <w:tcBorders>
              <w:top w:val="single" w:sz="4" w:space="0" w:color="000000"/>
              <w:left w:val="nil"/>
              <w:bottom w:val="nil"/>
              <w:right w:val="single" w:sz="4" w:space="0" w:color="000000"/>
            </w:tcBorders>
            <w:shd w:val="clear" w:color="auto" w:fill="auto"/>
            <w:hideMark/>
          </w:tcPr>
          <w:p w14:paraId="50F471E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変形及び摩耗の有無を調べる。</w:t>
            </w:r>
          </w:p>
        </w:tc>
        <w:tc>
          <w:tcPr>
            <w:tcW w:w="3686" w:type="dxa"/>
            <w:tcBorders>
              <w:top w:val="single" w:sz="4" w:space="0" w:color="000000"/>
              <w:left w:val="nil"/>
              <w:bottom w:val="nil"/>
              <w:right w:val="single" w:sz="4" w:space="0" w:color="000000"/>
            </w:tcBorders>
            <w:shd w:val="clear" w:color="auto" w:fill="auto"/>
            <w:hideMark/>
          </w:tcPr>
          <w:p w14:paraId="4CC2BDC7"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変形</w:t>
            </w:r>
            <w:r w:rsidR="0021618C" w:rsidRPr="00573B95">
              <w:rPr>
                <w:rFonts w:asciiTheme="minorEastAsia" w:hAnsiTheme="minorEastAsia" w:cs="ＭＳ Ｐゴシック" w:hint="eastAsia"/>
                <w:kern w:val="0"/>
                <w:sz w:val="20"/>
                <w:szCs w:val="20"/>
              </w:rPr>
              <w:t>及び</w:t>
            </w:r>
            <w:r w:rsidR="00FB01E3" w:rsidRPr="00573B95">
              <w:rPr>
                <w:rFonts w:asciiTheme="minorEastAsia" w:hAnsiTheme="minorEastAsia" w:cs="ＭＳ Ｐゴシック" w:hint="eastAsia"/>
                <w:kern w:val="0"/>
                <w:sz w:val="20"/>
                <w:szCs w:val="20"/>
              </w:rPr>
              <w:t>著しい</w:t>
            </w:r>
            <w:r w:rsidR="000A1386" w:rsidRPr="00573B95">
              <w:rPr>
                <w:rFonts w:asciiTheme="minorEastAsia" w:hAnsiTheme="minorEastAsia" w:cs="ＭＳ Ｐゴシック" w:hint="eastAsia"/>
                <w:kern w:val="0"/>
                <w:sz w:val="20"/>
                <w:szCs w:val="20"/>
              </w:rPr>
              <w:t>摩耗がないこと。</w:t>
            </w:r>
          </w:p>
        </w:tc>
      </w:tr>
      <w:tr w:rsidR="006231E6" w:rsidRPr="00573B95" w14:paraId="2828D4CF" w14:textId="77777777" w:rsidTr="00EC005C">
        <w:trPr>
          <w:cantSplit/>
          <w:trHeight w:val="223"/>
        </w:trPr>
        <w:tc>
          <w:tcPr>
            <w:tcW w:w="1421" w:type="dxa"/>
            <w:vMerge/>
            <w:tcBorders>
              <w:top w:val="nil"/>
              <w:left w:val="single" w:sz="4" w:space="0" w:color="auto"/>
              <w:bottom w:val="single" w:sz="4" w:space="0" w:color="000000"/>
              <w:right w:val="single" w:sz="4" w:space="0" w:color="000000"/>
            </w:tcBorders>
            <w:hideMark/>
          </w:tcPr>
          <w:p w14:paraId="5CA0C9F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1F71CDB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6BECF6E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取付け部の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の有無を調べる。</w:t>
            </w:r>
          </w:p>
        </w:tc>
        <w:tc>
          <w:tcPr>
            <w:tcW w:w="3686" w:type="dxa"/>
            <w:tcBorders>
              <w:top w:val="nil"/>
              <w:left w:val="nil"/>
              <w:bottom w:val="nil"/>
              <w:right w:val="single" w:sz="4" w:space="0" w:color="000000"/>
            </w:tcBorders>
            <w:shd w:val="clear" w:color="auto" w:fill="auto"/>
            <w:hideMark/>
          </w:tcPr>
          <w:p w14:paraId="7CC83867"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がないこと。</w:t>
            </w:r>
          </w:p>
        </w:tc>
      </w:tr>
      <w:tr w:rsidR="006231E6" w:rsidRPr="00573B95" w14:paraId="57B65E1B" w14:textId="77777777" w:rsidTr="00EC005C">
        <w:trPr>
          <w:cantSplit/>
          <w:trHeight w:val="254"/>
        </w:trPr>
        <w:tc>
          <w:tcPr>
            <w:tcW w:w="1421" w:type="dxa"/>
            <w:vMerge/>
            <w:tcBorders>
              <w:top w:val="nil"/>
              <w:left w:val="single" w:sz="4" w:space="0" w:color="auto"/>
              <w:bottom w:val="single" w:sz="4" w:space="0" w:color="auto"/>
              <w:right w:val="single" w:sz="4" w:space="0" w:color="000000"/>
            </w:tcBorders>
            <w:hideMark/>
          </w:tcPr>
          <w:p w14:paraId="4178D9B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5446585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29B7E74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ワイヤロープ外れ止めの機能の適否及び損傷の有無を調べる。</w:t>
            </w:r>
          </w:p>
        </w:tc>
        <w:tc>
          <w:tcPr>
            <w:tcW w:w="3686" w:type="dxa"/>
            <w:tcBorders>
              <w:top w:val="nil"/>
              <w:left w:val="nil"/>
              <w:bottom w:val="single" w:sz="4" w:space="0" w:color="000000"/>
              <w:right w:val="single" w:sz="4" w:space="0" w:color="000000"/>
            </w:tcBorders>
            <w:shd w:val="clear" w:color="auto" w:fill="auto"/>
            <w:hideMark/>
          </w:tcPr>
          <w:p w14:paraId="0F30A1A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正常に作動し、損傷がないこと。</w:t>
            </w:r>
          </w:p>
        </w:tc>
      </w:tr>
      <w:tr w:rsidR="006231E6" w:rsidRPr="00573B95" w14:paraId="516A159B" w14:textId="77777777" w:rsidTr="00EC005C">
        <w:trPr>
          <w:cantSplit/>
          <w:trHeight w:val="70"/>
        </w:trPr>
        <w:tc>
          <w:tcPr>
            <w:tcW w:w="1421" w:type="dxa"/>
            <w:vMerge w:val="restart"/>
            <w:tcBorders>
              <w:top w:val="single" w:sz="4" w:space="0" w:color="auto"/>
              <w:left w:val="single" w:sz="4" w:space="0" w:color="auto"/>
              <w:right w:val="single" w:sz="4" w:space="0" w:color="000000"/>
            </w:tcBorders>
            <w:shd w:val="clear" w:color="auto" w:fill="auto"/>
            <w:hideMark/>
          </w:tcPr>
          <w:p w14:paraId="0A4514DE" w14:textId="77777777" w:rsidR="00344051" w:rsidRPr="00573B95" w:rsidRDefault="009F568E"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3.1.5</w:t>
            </w:r>
          </w:p>
          <w:p w14:paraId="173E4112" w14:textId="77777777" w:rsidR="00344051" w:rsidRPr="00573B95" w:rsidRDefault="00D173D7"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tc>
        <w:tc>
          <w:tcPr>
            <w:tcW w:w="2126" w:type="dxa"/>
            <w:tcBorders>
              <w:top w:val="nil"/>
              <w:left w:val="nil"/>
              <w:bottom w:val="single" w:sz="4" w:space="0" w:color="000000"/>
              <w:right w:val="single" w:sz="4" w:space="0" w:color="000000"/>
            </w:tcBorders>
            <w:shd w:val="clear" w:color="auto" w:fill="auto"/>
            <w:hideMark/>
          </w:tcPr>
          <w:p w14:paraId="4A5320C3" w14:textId="77777777" w:rsidR="00344051" w:rsidRPr="00573B95" w:rsidRDefault="00D173D7"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作動油タンク</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721CAEC8" w14:textId="77777777" w:rsidR="00344051" w:rsidRPr="00573B95" w:rsidRDefault="00D173D7" w:rsidP="005C3E08">
            <w:pPr>
              <w:overflowPunct w:val="0"/>
              <w:autoSpaceDE w:val="0"/>
              <w:autoSpaceDN w:val="0"/>
              <w:adjustRightInd w:val="0"/>
              <w:snapToGrid w:val="0"/>
              <w:spacing w:beforeLines="10" w:before="36" w:afterLines="10" w:after="36"/>
              <w:ind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共通事項1.2油圧装置の検査方法及び判定基準を適用すること。</w:t>
            </w:r>
          </w:p>
        </w:tc>
      </w:tr>
      <w:tr w:rsidR="006231E6" w:rsidRPr="00573B95" w14:paraId="0741F11B" w14:textId="77777777" w:rsidTr="00EC005C">
        <w:trPr>
          <w:cantSplit/>
          <w:trHeight w:val="70"/>
        </w:trPr>
        <w:tc>
          <w:tcPr>
            <w:tcW w:w="1421" w:type="dxa"/>
            <w:vMerge/>
            <w:tcBorders>
              <w:left w:val="single" w:sz="4" w:space="0" w:color="auto"/>
              <w:right w:val="single" w:sz="4" w:space="0" w:color="000000"/>
            </w:tcBorders>
            <w:hideMark/>
          </w:tcPr>
          <w:p w14:paraId="6DCBCB5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3E441E32" w14:textId="77777777" w:rsidR="00344051" w:rsidRPr="00573B95" w:rsidRDefault="00D173D7"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フィルター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5647457F" w14:textId="77777777" w:rsidR="00344051" w:rsidRPr="00573B95" w:rsidRDefault="00D173D7"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1C8F5CB" w14:textId="77777777" w:rsidTr="00EC005C">
        <w:trPr>
          <w:cantSplit/>
          <w:trHeight w:val="298"/>
        </w:trPr>
        <w:tc>
          <w:tcPr>
            <w:tcW w:w="1421" w:type="dxa"/>
            <w:vMerge/>
            <w:tcBorders>
              <w:left w:val="single" w:sz="4" w:space="0" w:color="auto"/>
              <w:right w:val="single" w:sz="4" w:space="0" w:color="000000"/>
            </w:tcBorders>
            <w:hideMark/>
          </w:tcPr>
          <w:p w14:paraId="07CB55B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1EA48DE6" w14:textId="77777777" w:rsidR="00344051" w:rsidRPr="00573B95" w:rsidRDefault="00D173D7"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配管</w:t>
            </w:r>
          </w:p>
          <w:p w14:paraId="29E4756A" w14:textId="77777777" w:rsidR="00344051" w:rsidRPr="00573B95" w:rsidRDefault="00D173D7"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w:t>
            </w:r>
            <w:r w:rsidR="00773E3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高圧パイプ）</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3C793A93" w14:textId="77777777" w:rsidR="00344051" w:rsidRPr="00573B95" w:rsidRDefault="00D173D7"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75D7103" w14:textId="77777777" w:rsidTr="00EC005C">
        <w:trPr>
          <w:cantSplit/>
          <w:trHeight w:val="207"/>
        </w:trPr>
        <w:tc>
          <w:tcPr>
            <w:tcW w:w="1421" w:type="dxa"/>
            <w:vMerge/>
            <w:tcBorders>
              <w:left w:val="single" w:sz="4" w:space="0" w:color="auto"/>
              <w:right w:val="single" w:sz="4" w:space="0" w:color="000000"/>
            </w:tcBorders>
            <w:hideMark/>
          </w:tcPr>
          <w:p w14:paraId="658A1EC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7ECC5ED5" w14:textId="77777777" w:rsidR="00344051" w:rsidRPr="00573B95" w:rsidRDefault="00D173D7"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油圧ポンプ</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015F12B6" w14:textId="77777777" w:rsidR="00344051" w:rsidRPr="00573B95" w:rsidRDefault="00D173D7"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EE38B8D" w14:textId="77777777" w:rsidTr="00EC005C">
        <w:trPr>
          <w:cantSplit/>
          <w:trHeight w:val="270"/>
        </w:trPr>
        <w:tc>
          <w:tcPr>
            <w:tcW w:w="1421" w:type="dxa"/>
            <w:vMerge/>
            <w:tcBorders>
              <w:left w:val="single" w:sz="4" w:space="0" w:color="auto"/>
              <w:right w:val="single" w:sz="4" w:space="0" w:color="000000"/>
            </w:tcBorders>
            <w:hideMark/>
          </w:tcPr>
          <w:p w14:paraId="16C54FF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2A998DCC" w14:textId="77777777" w:rsidR="00344051" w:rsidRPr="00573B95" w:rsidRDefault="00D173D7"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油圧モーター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5FE1A77F" w14:textId="77777777" w:rsidR="00344051" w:rsidRPr="00573B95" w:rsidRDefault="00D173D7"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2696AAE" w14:textId="77777777" w:rsidTr="00EC005C">
        <w:trPr>
          <w:cantSplit/>
          <w:trHeight w:val="201"/>
        </w:trPr>
        <w:tc>
          <w:tcPr>
            <w:tcW w:w="1421" w:type="dxa"/>
            <w:vMerge/>
            <w:tcBorders>
              <w:left w:val="single" w:sz="4" w:space="0" w:color="auto"/>
              <w:right w:val="single" w:sz="4" w:space="0" w:color="000000"/>
            </w:tcBorders>
            <w:hideMark/>
          </w:tcPr>
          <w:p w14:paraId="2A6D86F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46DEF351" w14:textId="77777777" w:rsidR="00344051" w:rsidRPr="00573B95" w:rsidRDefault="00D173D7"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油圧シリンダー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72293880" w14:textId="77777777" w:rsidR="00344051" w:rsidRPr="00573B95" w:rsidRDefault="00D173D7"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27F5FDA" w14:textId="77777777" w:rsidTr="00EC005C">
        <w:trPr>
          <w:cantSplit/>
          <w:trHeight w:val="76"/>
        </w:trPr>
        <w:tc>
          <w:tcPr>
            <w:tcW w:w="1421" w:type="dxa"/>
            <w:vMerge/>
            <w:tcBorders>
              <w:left w:val="single" w:sz="4" w:space="0" w:color="auto"/>
              <w:right w:val="single" w:sz="4" w:space="0" w:color="000000"/>
            </w:tcBorders>
            <w:hideMark/>
          </w:tcPr>
          <w:p w14:paraId="112E698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3C9260F7" w14:textId="77777777" w:rsidR="00344051" w:rsidRPr="00573B95" w:rsidRDefault="00D173D7"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方向制御弁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569EBB2C" w14:textId="77777777" w:rsidR="00344051" w:rsidRPr="00573B95" w:rsidRDefault="00D173D7"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FFC5029" w14:textId="77777777" w:rsidTr="00EC005C">
        <w:trPr>
          <w:cantSplit/>
          <w:trHeight w:val="223"/>
        </w:trPr>
        <w:tc>
          <w:tcPr>
            <w:tcW w:w="1421" w:type="dxa"/>
            <w:vMerge/>
            <w:tcBorders>
              <w:left w:val="single" w:sz="4" w:space="0" w:color="auto"/>
              <w:right w:val="single" w:sz="4" w:space="0" w:color="000000"/>
            </w:tcBorders>
            <w:hideMark/>
          </w:tcPr>
          <w:p w14:paraId="0B8CF20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auto"/>
              <w:right w:val="single" w:sz="4" w:space="0" w:color="000000"/>
            </w:tcBorders>
            <w:shd w:val="clear" w:color="auto" w:fill="auto"/>
            <w:hideMark/>
          </w:tcPr>
          <w:p w14:paraId="392CF8F7" w14:textId="77777777" w:rsidR="00344051" w:rsidRPr="00573B95" w:rsidRDefault="00D173D7"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電磁弁</w:t>
            </w:r>
          </w:p>
        </w:tc>
        <w:tc>
          <w:tcPr>
            <w:tcW w:w="7088" w:type="dxa"/>
            <w:gridSpan w:val="2"/>
            <w:tcBorders>
              <w:top w:val="single" w:sz="4" w:space="0" w:color="000000"/>
              <w:left w:val="nil"/>
              <w:bottom w:val="single" w:sz="4" w:space="0" w:color="auto"/>
              <w:right w:val="single" w:sz="4" w:space="0" w:color="000000"/>
            </w:tcBorders>
            <w:shd w:val="clear" w:color="auto" w:fill="auto"/>
            <w:hideMark/>
          </w:tcPr>
          <w:p w14:paraId="0D57E517" w14:textId="77777777" w:rsidR="00344051" w:rsidRPr="00573B95" w:rsidRDefault="00D173D7"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1C26FA6" w14:textId="77777777" w:rsidTr="00EC005C">
        <w:trPr>
          <w:cantSplit/>
          <w:trHeight w:val="368"/>
        </w:trPr>
        <w:tc>
          <w:tcPr>
            <w:tcW w:w="1421" w:type="dxa"/>
            <w:vMerge/>
            <w:tcBorders>
              <w:left w:val="single" w:sz="4" w:space="0" w:color="auto"/>
              <w:right w:val="single" w:sz="4" w:space="0" w:color="000000"/>
            </w:tcBorders>
            <w:hideMark/>
          </w:tcPr>
          <w:p w14:paraId="0D9C269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single" w:sz="4" w:space="0" w:color="auto"/>
              <w:left w:val="nil"/>
              <w:bottom w:val="single" w:sz="4" w:space="0" w:color="auto"/>
              <w:right w:val="single" w:sz="4" w:space="0" w:color="000000"/>
            </w:tcBorders>
            <w:shd w:val="clear" w:color="auto" w:fill="auto"/>
            <w:hideMark/>
          </w:tcPr>
          <w:p w14:paraId="3A802AEB" w14:textId="77777777" w:rsidR="00344051" w:rsidRPr="00573B95" w:rsidRDefault="00D173D7"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圧力制御弁</w:t>
            </w:r>
          </w:p>
        </w:tc>
        <w:tc>
          <w:tcPr>
            <w:tcW w:w="7088" w:type="dxa"/>
            <w:gridSpan w:val="2"/>
            <w:tcBorders>
              <w:top w:val="single" w:sz="4" w:space="0" w:color="000000"/>
              <w:left w:val="nil"/>
              <w:bottom w:val="single" w:sz="4" w:space="0" w:color="auto"/>
              <w:right w:val="single" w:sz="4" w:space="0" w:color="000000"/>
            </w:tcBorders>
            <w:shd w:val="clear" w:color="auto" w:fill="auto"/>
            <w:hideMark/>
          </w:tcPr>
          <w:p w14:paraId="61FB5395" w14:textId="77777777" w:rsidR="00344051" w:rsidRPr="00573B95" w:rsidRDefault="00D173D7"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6496CD3" w14:textId="77777777" w:rsidTr="00EC005C">
        <w:trPr>
          <w:cantSplit/>
          <w:trHeight w:val="188"/>
        </w:trPr>
        <w:tc>
          <w:tcPr>
            <w:tcW w:w="1421" w:type="dxa"/>
            <w:vMerge/>
            <w:tcBorders>
              <w:left w:val="single" w:sz="4" w:space="0" w:color="auto"/>
              <w:right w:val="single" w:sz="4" w:space="0" w:color="000000"/>
            </w:tcBorders>
          </w:tcPr>
          <w:p w14:paraId="1B41D1BA"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eastAsiaTheme="majorEastAsia" w:hAnsiTheme="minorEastAsia" w:cs="ＭＳ Ｐゴシック"/>
                <w:kern w:val="0"/>
                <w:sz w:val="20"/>
                <w:szCs w:val="20"/>
              </w:rPr>
            </w:pPr>
          </w:p>
        </w:tc>
        <w:tc>
          <w:tcPr>
            <w:tcW w:w="2126" w:type="dxa"/>
            <w:tcBorders>
              <w:top w:val="single" w:sz="4" w:space="0" w:color="auto"/>
              <w:left w:val="nil"/>
              <w:bottom w:val="single" w:sz="4" w:space="0" w:color="auto"/>
              <w:right w:val="single" w:sz="4" w:space="0" w:color="000000"/>
            </w:tcBorders>
            <w:shd w:val="clear" w:color="auto" w:fill="auto"/>
          </w:tcPr>
          <w:p w14:paraId="47179CAC" w14:textId="77777777" w:rsidR="00344051" w:rsidRPr="00573B95" w:rsidRDefault="00D173D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　流量制御弁</w:t>
            </w:r>
          </w:p>
        </w:tc>
        <w:tc>
          <w:tcPr>
            <w:tcW w:w="7088" w:type="dxa"/>
            <w:gridSpan w:val="2"/>
            <w:tcBorders>
              <w:top w:val="single" w:sz="4" w:space="0" w:color="auto"/>
              <w:left w:val="nil"/>
              <w:right w:val="single" w:sz="4" w:space="0" w:color="000000"/>
            </w:tcBorders>
            <w:shd w:val="clear" w:color="auto" w:fill="auto"/>
          </w:tcPr>
          <w:p w14:paraId="6FE243A1" w14:textId="77777777" w:rsidR="00344051" w:rsidRPr="00573B95" w:rsidRDefault="00D173D7"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D95E11A" w14:textId="77777777" w:rsidTr="00EC005C">
        <w:trPr>
          <w:cantSplit/>
          <w:trHeight w:val="270"/>
        </w:trPr>
        <w:tc>
          <w:tcPr>
            <w:tcW w:w="1421" w:type="dxa"/>
            <w:vMerge/>
            <w:tcBorders>
              <w:left w:val="single" w:sz="4" w:space="0" w:color="auto"/>
              <w:right w:val="single" w:sz="4" w:space="0" w:color="000000"/>
            </w:tcBorders>
            <w:hideMark/>
          </w:tcPr>
          <w:p w14:paraId="59E0C5E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single" w:sz="4" w:space="0" w:color="auto"/>
              <w:left w:val="nil"/>
              <w:bottom w:val="single" w:sz="4" w:space="0" w:color="000000"/>
              <w:right w:val="single" w:sz="4" w:space="0" w:color="000000"/>
            </w:tcBorders>
            <w:shd w:val="clear" w:color="auto" w:fill="auto"/>
            <w:hideMark/>
          </w:tcPr>
          <w:p w14:paraId="1F13F972" w14:textId="77777777" w:rsidR="00344051" w:rsidRPr="00573B95" w:rsidRDefault="00D173D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　逆止め弁</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5C554070" w14:textId="77777777" w:rsidR="00344051" w:rsidRPr="00573B95" w:rsidRDefault="00D173D7"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44693E8" w14:textId="77777777" w:rsidTr="00EC005C">
        <w:trPr>
          <w:cantSplit/>
          <w:trHeight w:val="285"/>
        </w:trPr>
        <w:tc>
          <w:tcPr>
            <w:tcW w:w="1421" w:type="dxa"/>
            <w:vMerge/>
            <w:tcBorders>
              <w:left w:val="single" w:sz="4" w:space="0" w:color="auto"/>
              <w:right w:val="single" w:sz="4" w:space="0" w:color="000000"/>
            </w:tcBorders>
            <w:hideMark/>
          </w:tcPr>
          <w:p w14:paraId="09E9892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5F4037F2" w14:textId="77777777" w:rsidR="00344051" w:rsidRPr="00573B95" w:rsidRDefault="00D173D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　回転継手</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3DAF2C62" w14:textId="77777777" w:rsidR="00344051" w:rsidRPr="00573B95" w:rsidRDefault="00D173D7"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B7A152A" w14:textId="77777777" w:rsidTr="00EC005C">
        <w:trPr>
          <w:cantSplit/>
          <w:trHeight w:val="256"/>
        </w:trPr>
        <w:tc>
          <w:tcPr>
            <w:tcW w:w="1421" w:type="dxa"/>
            <w:vMerge/>
            <w:tcBorders>
              <w:left w:val="single" w:sz="4" w:space="0" w:color="auto"/>
              <w:bottom w:val="single" w:sz="4" w:space="0" w:color="000000"/>
              <w:right w:val="single" w:sz="4" w:space="0" w:color="000000"/>
            </w:tcBorders>
            <w:hideMark/>
          </w:tcPr>
          <w:p w14:paraId="22A4D8C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26" w:type="dxa"/>
            <w:tcBorders>
              <w:top w:val="nil"/>
              <w:left w:val="nil"/>
              <w:bottom w:val="single" w:sz="4" w:space="0" w:color="000000"/>
              <w:right w:val="single" w:sz="4" w:space="0" w:color="000000"/>
            </w:tcBorders>
            <w:shd w:val="clear" w:color="auto" w:fill="auto"/>
            <w:hideMark/>
          </w:tcPr>
          <w:p w14:paraId="291C947F" w14:textId="77777777" w:rsidR="00344051" w:rsidRPr="00573B95" w:rsidRDefault="00D173D7"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　オイルクーラー</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487995F1" w14:textId="77777777" w:rsidR="00344051" w:rsidRPr="00573B95" w:rsidRDefault="00D173D7"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4A93ABE" w14:textId="77777777" w:rsidTr="00EC005C">
        <w:trPr>
          <w:cantSplit/>
          <w:trHeight w:val="346"/>
        </w:trPr>
        <w:tc>
          <w:tcPr>
            <w:tcW w:w="1421" w:type="dxa"/>
            <w:tcBorders>
              <w:top w:val="nil"/>
              <w:left w:val="single" w:sz="4" w:space="0" w:color="auto"/>
              <w:bottom w:val="single" w:sz="4" w:space="0" w:color="auto"/>
              <w:right w:val="single" w:sz="4" w:space="0" w:color="000000"/>
            </w:tcBorders>
            <w:shd w:val="clear" w:color="auto" w:fill="auto"/>
            <w:hideMark/>
          </w:tcPr>
          <w:p w14:paraId="158AEB90" w14:textId="77777777" w:rsidR="00344051" w:rsidRPr="00573B95" w:rsidRDefault="009F568E"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3.1.6</w:t>
            </w:r>
          </w:p>
          <w:p w14:paraId="0D7BBE2B" w14:textId="77777777" w:rsidR="00344051" w:rsidRPr="00573B95" w:rsidRDefault="006514B2"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tc>
        <w:tc>
          <w:tcPr>
            <w:tcW w:w="2126" w:type="dxa"/>
            <w:tcBorders>
              <w:top w:val="nil"/>
              <w:left w:val="nil"/>
              <w:bottom w:val="single" w:sz="4" w:space="0" w:color="auto"/>
              <w:right w:val="single" w:sz="4" w:space="0" w:color="000000"/>
            </w:tcBorders>
            <w:shd w:val="clear" w:color="auto" w:fill="auto"/>
            <w:hideMark/>
          </w:tcPr>
          <w:p w14:paraId="5F3B3CB4" w14:textId="77777777" w:rsidR="00344051" w:rsidRPr="00573B95" w:rsidRDefault="006514B2" w:rsidP="00A8652D">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操作レバー等</w:t>
            </w:r>
          </w:p>
        </w:tc>
        <w:tc>
          <w:tcPr>
            <w:tcW w:w="3402" w:type="dxa"/>
            <w:tcBorders>
              <w:top w:val="nil"/>
              <w:left w:val="nil"/>
              <w:bottom w:val="nil"/>
              <w:right w:val="single" w:sz="4" w:space="0" w:color="000000"/>
            </w:tcBorders>
            <w:shd w:val="clear" w:color="auto" w:fill="auto"/>
            <w:hideMark/>
          </w:tcPr>
          <w:p w14:paraId="7E94B15C" w14:textId="77777777" w:rsidR="00344051" w:rsidRPr="00573B95" w:rsidRDefault="006514B2" w:rsidP="00A8652D">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レバー等を操作し、ストロークの適否及びがたの有無を調べる。</w:t>
            </w:r>
          </w:p>
        </w:tc>
        <w:tc>
          <w:tcPr>
            <w:tcW w:w="3686" w:type="dxa"/>
            <w:tcBorders>
              <w:top w:val="nil"/>
              <w:left w:val="nil"/>
              <w:bottom w:val="nil"/>
              <w:right w:val="single" w:sz="4" w:space="0" w:color="000000"/>
            </w:tcBorders>
            <w:shd w:val="clear" w:color="auto" w:fill="auto"/>
            <w:hideMark/>
          </w:tcPr>
          <w:p w14:paraId="29650CCF" w14:textId="77777777" w:rsidR="00344051" w:rsidRPr="00573B95" w:rsidRDefault="006514B2" w:rsidP="00A8652D">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ストロークが適正で、著しいがたがないこと。</w:t>
            </w:r>
          </w:p>
        </w:tc>
      </w:tr>
      <w:tr w:rsidR="006231E6" w:rsidRPr="00573B95" w14:paraId="20399BEA" w14:textId="77777777" w:rsidTr="00EC005C">
        <w:trPr>
          <w:cantSplit/>
          <w:trHeight w:val="711"/>
        </w:trPr>
        <w:tc>
          <w:tcPr>
            <w:tcW w:w="1421" w:type="dxa"/>
            <w:vMerge w:val="restart"/>
            <w:tcBorders>
              <w:top w:val="single" w:sz="4" w:space="0" w:color="auto"/>
              <w:left w:val="single" w:sz="4" w:space="0" w:color="auto"/>
              <w:right w:val="single" w:sz="4" w:space="0" w:color="000000"/>
            </w:tcBorders>
            <w:shd w:val="clear" w:color="auto" w:fill="auto"/>
            <w:hideMark/>
          </w:tcPr>
          <w:p w14:paraId="0B3F40D3" w14:textId="77777777" w:rsidR="00344051" w:rsidRPr="00573B95" w:rsidRDefault="003C604E"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3.1.7</w:t>
            </w:r>
          </w:p>
          <w:p w14:paraId="14A6A22A" w14:textId="77777777" w:rsidR="00344051" w:rsidRPr="00573B95" w:rsidRDefault="003C604E"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57A7F1FC" w14:textId="77777777" w:rsidR="00344051" w:rsidRPr="00573B95" w:rsidRDefault="003C604E"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3.1.8</w:t>
            </w:r>
          </w:p>
          <w:p w14:paraId="60FB2A62" w14:textId="77777777" w:rsidR="00344051" w:rsidRPr="00573B95" w:rsidRDefault="003C604E"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E95E9A4" w14:textId="45203875" w:rsidR="00344051" w:rsidRPr="00573B95" w:rsidRDefault="003C604E"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下部架台フレーム及びブラケット</w:t>
            </w:r>
          </w:p>
          <w:p w14:paraId="7830EB9A" w14:textId="0022CCC8" w:rsidR="00344051" w:rsidRPr="00573B95" w:rsidRDefault="000B61B1" w:rsidP="00751392">
            <w:pPr>
              <w:overflowPunct w:val="0"/>
              <w:autoSpaceDE w:val="0"/>
              <w:autoSpaceDN w:val="0"/>
              <w:adjustRightInd w:val="0"/>
              <w:snapToGrid w:val="0"/>
              <w:spacing w:beforeLines="10" w:before="36" w:afterLines="10" w:after="36"/>
              <w:ind w:leftChars="150" w:left="31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23104" behindDoc="0" locked="0" layoutInCell="1" allowOverlap="1" wp14:anchorId="7C43EB79" wp14:editId="42481D99">
                      <wp:simplePos x="0" y="0"/>
                      <wp:positionH relativeFrom="column">
                        <wp:posOffset>118053</wp:posOffset>
                      </wp:positionH>
                      <wp:positionV relativeFrom="paragraph">
                        <wp:posOffset>26266</wp:posOffset>
                      </wp:positionV>
                      <wp:extent cx="1116330" cy="332740"/>
                      <wp:effectExtent l="0" t="0" r="26670" b="10160"/>
                      <wp:wrapNone/>
                      <wp:docPr id="379" name="グループ化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6330" cy="332740"/>
                                <a:chOff x="0" y="0"/>
                                <a:chExt cx="1140460" cy="581025"/>
                              </a:xfrm>
                            </wpg:grpSpPr>
                            <wps:wsp>
                              <wps:cNvPr id="380" name="左大かっこ 380"/>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右大かっこ 381"/>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6F1013" id="グループ化 379" o:spid="_x0000_s1026" style="position:absolute;left:0;text-align:left;margin-left:9.3pt;margin-top:2.05pt;width:87.9pt;height:26.2pt;z-index:251823104;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">
                      <v:shape id="左大かっこ 380"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" adj="175" strokecolor="black [3213]"/>
                      <v:shape id="右大かっこ 381"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" adj="140" strokecolor="black [3213]"/>
                    </v:group>
                  </w:pict>
                </mc:Fallback>
              </mc:AlternateContent>
            </w:r>
            <w:r w:rsidR="003C604E" w:rsidRPr="00573B95">
              <w:rPr>
                <w:rFonts w:asciiTheme="minorEastAsia" w:hAnsiTheme="minorEastAsia" w:cs="ＭＳ Ｐゴシック" w:hint="eastAsia"/>
                <w:kern w:val="0"/>
                <w:sz w:val="20"/>
                <w:szCs w:val="20"/>
              </w:rPr>
              <w:t>クローラフレームを含む。</w:t>
            </w:r>
          </w:p>
        </w:tc>
        <w:tc>
          <w:tcPr>
            <w:tcW w:w="3402" w:type="dxa"/>
            <w:tcBorders>
              <w:top w:val="single" w:sz="4" w:space="0" w:color="000000"/>
              <w:left w:val="nil"/>
              <w:bottom w:val="nil"/>
              <w:right w:val="single" w:sz="4" w:space="0" w:color="000000"/>
            </w:tcBorders>
            <w:shd w:val="clear" w:color="auto" w:fill="auto"/>
            <w:hideMark/>
          </w:tcPr>
          <w:p w14:paraId="07CB678A"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亀裂、変形及びしゅう動部の摩耗の有無を調べる。</w:t>
            </w:r>
          </w:p>
          <w:p w14:paraId="214FBE86" w14:textId="77777777" w:rsidR="00344051" w:rsidRPr="00573B95" w:rsidRDefault="003C604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686" w:type="dxa"/>
            <w:tcBorders>
              <w:top w:val="single" w:sz="4" w:space="0" w:color="000000"/>
              <w:left w:val="nil"/>
              <w:bottom w:val="nil"/>
              <w:right w:val="single" w:sz="4" w:space="0" w:color="000000"/>
            </w:tcBorders>
            <w:shd w:val="clear" w:color="auto" w:fill="auto"/>
            <w:hideMark/>
          </w:tcPr>
          <w:p w14:paraId="0B4CE6A9"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w:t>
            </w:r>
            <w:r w:rsidR="0021618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601D1CA8" w14:textId="77777777" w:rsidTr="00EC005C">
        <w:trPr>
          <w:cantSplit/>
          <w:trHeight w:val="341"/>
        </w:trPr>
        <w:tc>
          <w:tcPr>
            <w:tcW w:w="1421" w:type="dxa"/>
            <w:vMerge/>
            <w:tcBorders>
              <w:left w:val="single" w:sz="4" w:space="0" w:color="auto"/>
              <w:right w:val="single" w:sz="4" w:space="0" w:color="000000"/>
            </w:tcBorders>
            <w:hideMark/>
          </w:tcPr>
          <w:p w14:paraId="5D1F348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auto"/>
              <w:right w:val="single" w:sz="4" w:space="0" w:color="000000"/>
            </w:tcBorders>
            <w:hideMark/>
          </w:tcPr>
          <w:p w14:paraId="112EF4B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16DCF04"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7CABA670"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21618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6ED695D2" w14:textId="77777777" w:rsidTr="00EC005C">
        <w:trPr>
          <w:cantSplit/>
          <w:trHeight w:val="107"/>
        </w:trPr>
        <w:tc>
          <w:tcPr>
            <w:tcW w:w="1421" w:type="dxa"/>
            <w:vMerge/>
            <w:tcBorders>
              <w:left w:val="single" w:sz="4" w:space="0" w:color="auto"/>
              <w:right w:val="single" w:sz="4" w:space="0" w:color="000000"/>
            </w:tcBorders>
            <w:hideMark/>
          </w:tcPr>
          <w:p w14:paraId="57E1508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nil"/>
              <w:bottom w:val="single" w:sz="4" w:space="0" w:color="000000"/>
              <w:right w:val="single" w:sz="4" w:space="0" w:color="000000"/>
            </w:tcBorders>
            <w:shd w:val="clear" w:color="auto" w:fill="auto"/>
            <w:hideMark/>
          </w:tcPr>
          <w:p w14:paraId="79DBB378" w14:textId="77777777" w:rsidR="00344051" w:rsidRPr="00573B95" w:rsidRDefault="003C604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旋回フレーム及びブラケット</w:t>
            </w:r>
          </w:p>
        </w:tc>
        <w:tc>
          <w:tcPr>
            <w:tcW w:w="3402" w:type="dxa"/>
            <w:tcBorders>
              <w:top w:val="nil"/>
              <w:left w:val="nil"/>
              <w:bottom w:val="nil"/>
              <w:right w:val="single" w:sz="4" w:space="0" w:color="000000"/>
            </w:tcBorders>
            <w:shd w:val="clear" w:color="auto" w:fill="auto"/>
            <w:hideMark/>
          </w:tcPr>
          <w:p w14:paraId="7C80EDAA"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亀裂及び変形の有無を調べる。</w:t>
            </w:r>
          </w:p>
        </w:tc>
        <w:tc>
          <w:tcPr>
            <w:tcW w:w="3686" w:type="dxa"/>
            <w:tcBorders>
              <w:top w:val="nil"/>
              <w:left w:val="nil"/>
              <w:bottom w:val="nil"/>
              <w:right w:val="single" w:sz="4" w:space="0" w:color="000000"/>
            </w:tcBorders>
            <w:shd w:val="clear" w:color="auto" w:fill="auto"/>
            <w:hideMark/>
          </w:tcPr>
          <w:p w14:paraId="792A8253"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w:t>
            </w:r>
            <w:r w:rsidR="0021618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10860A76" w14:textId="77777777" w:rsidTr="00EC005C">
        <w:trPr>
          <w:cantSplit/>
          <w:trHeight w:val="394"/>
        </w:trPr>
        <w:tc>
          <w:tcPr>
            <w:tcW w:w="1421" w:type="dxa"/>
            <w:vMerge/>
            <w:tcBorders>
              <w:left w:val="single" w:sz="4" w:space="0" w:color="auto"/>
              <w:right w:val="single" w:sz="4" w:space="0" w:color="000000"/>
            </w:tcBorders>
            <w:hideMark/>
          </w:tcPr>
          <w:p w14:paraId="393E9A3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nil"/>
              <w:bottom w:val="single" w:sz="4" w:space="0" w:color="000000"/>
              <w:right w:val="single" w:sz="4" w:space="0" w:color="000000"/>
            </w:tcBorders>
            <w:hideMark/>
          </w:tcPr>
          <w:p w14:paraId="31B0073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9121995"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000000"/>
              <w:right w:val="single" w:sz="4" w:space="0" w:color="000000"/>
            </w:tcBorders>
            <w:shd w:val="clear" w:color="auto" w:fill="auto"/>
            <w:hideMark/>
          </w:tcPr>
          <w:p w14:paraId="566C36FA"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21618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1266C5F8" w14:textId="77777777" w:rsidTr="00EC005C">
        <w:trPr>
          <w:cantSplit/>
          <w:trHeight w:val="444"/>
        </w:trPr>
        <w:tc>
          <w:tcPr>
            <w:tcW w:w="1421" w:type="dxa"/>
            <w:vMerge/>
            <w:tcBorders>
              <w:left w:val="single" w:sz="4" w:space="0" w:color="auto"/>
              <w:right w:val="single" w:sz="4" w:space="0" w:color="000000"/>
            </w:tcBorders>
            <w:hideMark/>
          </w:tcPr>
          <w:p w14:paraId="014C0B1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D522A00" w14:textId="77777777" w:rsidR="00344051" w:rsidRPr="00573B95" w:rsidRDefault="003C604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旋回ベアリング及び旋回ギヤ</w:t>
            </w:r>
          </w:p>
        </w:tc>
        <w:tc>
          <w:tcPr>
            <w:tcW w:w="3402" w:type="dxa"/>
            <w:tcBorders>
              <w:top w:val="nil"/>
              <w:left w:val="nil"/>
              <w:bottom w:val="nil"/>
              <w:right w:val="nil"/>
            </w:tcBorders>
            <w:shd w:val="clear" w:color="auto" w:fill="auto"/>
            <w:hideMark/>
          </w:tcPr>
          <w:p w14:paraId="34222821"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緩旋回させて引っ掛かり及び異音の有無を調べる。</w:t>
            </w:r>
          </w:p>
        </w:tc>
        <w:tc>
          <w:tcPr>
            <w:tcW w:w="3686" w:type="dxa"/>
            <w:tcBorders>
              <w:top w:val="nil"/>
              <w:left w:val="single" w:sz="4" w:space="0" w:color="000000"/>
              <w:bottom w:val="nil"/>
              <w:right w:val="single" w:sz="4" w:space="0" w:color="000000"/>
            </w:tcBorders>
            <w:shd w:val="clear" w:color="auto" w:fill="auto"/>
            <w:hideMark/>
          </w:tcPr>
          <w:p w14:paraId="1D6A4F09"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円滑に旋回し、異音がないこと。</w:t>
            </w:r>
          </w:p>
        </w:tc>
      </w:tr>
      <w:tr w:rsidR="006231E6" w:rsidRPr="00573B95" w14:paraId="2D9C3EB8" w14:textId="77777777" w:rsidTr="00EC005C">
        <w:trPr>
          <w:cantSplit/>
          <w:trHeight w:val="139"/>
        </w:trPr>
        <w:tc>
          <w:tcPr>
            <w:tcW w:w="1421" w:type="dxa"/>
            <w:vMerge/>
            <w:tcBorders>
              <w:left w:val="single" w:sz="4" w:space="0" w:color="auto"/>
              <w:right w:val="single" w:sz="4" w:space="0" w:color="000000"/>
            </w:tcBorders>
            <w:hideMark/>
          </w:tcPr>
          <w:p w14:paraId="0BC5695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hideMark/>
          </w:tcPr>
          <w:p w14:paraId="2F6671C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nil"/>
            </w:tcBorders>
            <w:shd w:val="clear" w:color="auto" w:fill="auto"/>
            <w:hideMark/>
          </w:tcPr>
          <w:p w14:paraId="0827332A"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旋回ギヤの亀裂及び摩耗の有無を調べる。</w:t>
            </w:r>
          </w:p>
          <w:p w14:paraId="62E28642" w14:textId="77777777" w:rsidR="00344051" w:rsidRPr="00573B95" w:rsidRDefault="003C604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ただし、①項の検査で異常がない場合は、この検査を省略してもよい。</w:t>
            </w:r>
          </w:p>
        </w:tc>
        <w:tc>
          <w:tcPr>
            <w:tcW w:w="3686" w:type="dxa"/>
            <w:tcBorders>
              <w:top w:val="nil"/>
              <w:left w:val="single" w:sz="4" w:space="0" w:color="000000"/>
              <w:bottom w:val="nil"/>
              <w:right w:val="single" w:sz="4" w:space="0" w:color="000000"/>
            </w:tcBorders>
            <w:shd w:val="clear" w:color="auto" w:fill="auto"/>
            <w:hideMark/>
          </w:tcPr>
          <w:p w14:paraId="27456E11"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w:t>
            </w:r>
            <w:r w:rsidR="0021618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6537E44A" w14:textId="77777777" w:rsidTr="00EC005C">
        <w:trPr>
          <w:cantSplit/>
          <w:trHeight w:val="423"/>
        </w:trPr>
        <w:tc>
          <w:tcPr>
            <w:tcW w:w="1421" w:type="dxa"/>
            <w:vMerge/>
            <w:tcBorders>
              <w:left w:val="single" w:sz="4" w:space="0" w:color="auto"/>
              <w:right w:val="single" w:sz="4" w:space="0" w:color="000000"/>
            </w:tcBorders>
            <w:hideMark/>
          </w:tcPr>
          <w:p w14:paraId="5E1EE9B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hideMark/>
          </w:tcPr>
          <w:p w14:paraId="62F804C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right w:val="nil"/>
            </w:tcBorders>
            <w:shd w:val="clear" w:color="auto" w:fill="auto"/>
            <w:hideMark/>
          </w:tcPr>
          <w:p w14:paraId="5FDBA865"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686" w:type="dxa"/>
            <w:tcBorders>
              <w:top w:val="nil"/>
              <w:left w:val="single" w:sz="4" w:space="0" w:color="000000"/>
              <w:right w:val="single" w:sz="4" w:space="0" w:color="000000"/>
            </w:tcBorders>
            <w:shd w:val="clear" w:color="auto" w:fill="auto"/>
            <w:hideMark/>
          </w:tcPr>
          <w:p w14:paraId="08D818B1"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21618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1C0FE314" w14:textId="77777777" w:rsidTr="00EC005C">
        <w:trPr>
          <w:cantSplit/>
          <w:trHeight w:val="423"/>
        </w:trPr>
        <w:tc>
          <w:tcPr>
            <w:tcW w:w="1421" w:type="dxa"/>
            <w:vMerge/>
            <w:tcBorders>
              <w:left w:val="single" w:sz="4" w:space="0" w:color="auto"/>
              <w:right w:val="single" w:sz="4" w:space="0" w:color="000000"/>
            </w:tcBorders>
            <w:hideMark/>
          </w:tcPr>
          <w:p w14:paraId="2C3DC83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000000"/>
              <w:right w:val="single" w:sz="4" w:space="0" w:color="000000"/>
            </w:tcBorders>
            <w:hideMark/>
          </w:tcPr>
          <w:p w14:paraId="5937D8C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nil"/>
            </w:tcBorders>
            <w:shd w:val="clear" w:color="auto" w:fill="auto"/>
            <w:hideMark/>
          </w:tcPr>
          <w:p w14:paraId="4E8507FD"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ベアリングシールの損傷の有無を調べる。</w:t>
            </w:r>
          </w:p>
        </w:tc>
        <w:tc>
          <w:tcPr>
            <w:tcW w:w="3686" w:type="dxa"/>
            <w:tcBorders>
              <w:top w:val="nil"/>
              <w:left w:val="single" w:sz="4" w:space="0" w:color="000000"/>
              <w:bottom w:val="single" w:sz="4" w:space="0" w:color="000000"/>
              <w:right w:val="single" w:sz="4" w:space="0" w:color="000000"/>
            </w:tcBorders>
            <w:shd w:val="clear" w:color="auto" w:fill="auto"/>
            <w:hideMark/>
          </w:tcPr>
          <w:p w14:paraId="609054BE" w14:textId="77777777" w:rsidR="00344051" w:rsidRPr="00573B95" w:rsidRDefault="003C604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損傷がないこと。</w:t>
            </w:r>
          </w:p>
        </w:tc>
      </w:tr>
      <w:tr w:rsidR="006231E6" w:rsidRPr="00573B95" w14:paraId="3A22C55A" w14:textId="77777777" w:rsidTr="00EC005C">
        <w:trPr>
          <w:cantSplit/>
          <w:trHeight w:val="459"/>
        </w:trPr>
        <w:tc>
          <w:tcPr>
            <w:tcW w:w="1421" w:type="dxa"/>
            <w:vMerge w:val="restart"/>
            <w:tcBorders>
              <w:left w:val="single" w:sz="4" w:space="0" w:color="auto"/>
              <w:right w:val="single" w:sz="4" w:space="0" w:color="000000"/>
            </w:tcBorders>
            <w:hideMark/>
          </w:tcPr>
          <w:p w14:paraId="288738E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right w:val="single" w:sz="4" w:space="0" w:color="000000"/>
            </w:tcBorders>
            <w:shd w:val="clear" w:color="auto" w:fill="auto"/>
            <w:hideMark/>
          </w:tcPr>
          <w:p w14:paraId="669DD592" w14:textId="77777777" w:rsidR="00344051" w:rsidRPr="00573B95" w:rsidRDefault="003C604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旋回減速機</w:t>
            </w:r>
          </w:p>
        </w:tc>
        <w:tc>
          <w:tcPr>
            <w:tcW w:w="3402" w:type="dxa"/>
            <w:tcBorders>
              <w:top w:val="single" w:sz="4" w:space="0" w:color="000000"/>
              <w:left w:val="nil"/>
              <w:bottom w:val="nil"/>
              <w:right w:val="single" w:sz="4" w:space="0" w:color="000000"/>
            </w:tcBorders>
            <w:shd w:val="clear" w:color="auto" w:fill="auto"/>
            <w:hideMark/>
          </w:tcPr>
          <w:p w14:paraId="501726F8"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旋回中の異音及び異常発熱の有無を調べる。</w:t>
            </w:r>
          </w:p>
        </w:tc>
        <w:tc>
          <w:tcPr>
            <w:tcW w:w="3686" w:type="dxa"/>
            <w:tcBorders>
              <w:top w:val="single" w:sz="4" w:space="0" w:color="000000"/>
              <w:left w:val="nil"/>
              <w:bottom w:val="nil"/>
              <w:right w:val="single" w:sz="4" w:space="0" w:color="000000"/>
            </w:tcBorders>
            <w:shd w:val="clear" w:color="auto" w:fill="auto"/>
            <w:hideMark/>
          </w:tcPr>
          <w:p w14:paraId="233EC546" w14:textId="77777777" w:rsidR="00344051" w:rsidRPr="00573B95" w:rsidRDefault="003C604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w:t>
            </w:r>
            <w:r w:rsidR="0021618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r w:rsidR="006231E6" w:rsidRPr="00573B95" w14:paraId="6BFFDE7B" w14:textId="77777777" w:rsidTr="00EC005C">
        <w:trPr>
          <w:cantSplit/>
          <w:trHeight w:val="352"/>
        </w:trPr>
        <w:tc>
          <w:tcPr>
            <w:tcW w:w="1421" w:type="dxa"/>
            <w:vMerge/>
            <w:tcBorders>
              <w:left w:val="single" w:sz="4" w:space="0" w:color="auto"/>
              <w:right w:val="single" w:sz="4" w:space="0" w:color="000000"/>
            </w:tcBorders>
            <w:hideMark/>
          </w:tcPr>
          <w:p w14:paraId="62F9ED0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hideMark/>
          </w:tcPr>
          <w:p w14:paraId="29061B0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6A46AE75"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686" w:type="dxa"/>
            <w:tcBorders>
              <w:top w:val="nil"/>
              <w:left w:val="nil"/>
              <w:bottom w:val="nil"/>
              <w:right w:val="single" w:sz="4" w:space="0" w:color="000000"/>
            </w:tcBorders>
            <w:shd w:val="clear" w:color="auto" w:fill="auto"/>
            <w:hideMark/>
          </w:tcPr>
          <w:p w14:paraId="349FA814"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3B401938" w14:textId="77777777" w:rsidTr="00EC005C">
        <w:trPr>
          <w:cantSplit/>
          <w:trHeight w:val="118"/>
        </w:trPr>
        <w:tc>
          <w:tcPr>
            <w:tcW w:w="1421" w:type="dxa"/>
            <w:vMerge/>
            <w:tcBorders>
              <w:left w:val="single" w:sz="4" w:space="0" w:color="auto"/>
              <w:right w:val="single" w:sz="4" w:space="0" w:color="000000"/>
            </w:tcBorders>
            <w:hideMark/>
          </w:tcPr>
          <w:p w14:paraId="5206FF0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hideMark/>
          </w:tcPr>
          <w:p w14:paraId="7171BFF9"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3DEA1E7"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686" w:type="dxa"/>
            <w:tcBorders>
              <w:top w:val="nil"/>
              <w:left w:val="nil"/>
              <w:bottom w:val="nil"/>
              <w:right w:val="single" w:sz="4" w:space="0" w:color="000000"/>
            </w:tcBorders>
            <w:shd w:val="clear" w:color="auto" w:fill="auto"/>
            <w:hideMark/>
          </w:tcPr>
          <w:p w14:paraId="7EF5EADD"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400E298A" w14:textId="77777777" w:rsidTr="00EC005C">
        <w:trPr>
          <w:cantSplit/>
          <w:trHeight w:val="510"/>
        </w:trPr>
        <w:tc>
          <w:tcPr>
            <w:tcW w:w="1421" w:type="dxa"/>
            <w:vMerge/>
            <w:tcBorders>
              <w:left w:val="single" w:sz="4" w:space="0" w:color="auto"/>
              <w:right w:val="single" w:sz="4" w:space="0" w:color="000000"/>
            </w:tcBorders>
            <w:hideMark/>
          </w:tcPr>
          <w:p w14:paraId="251459C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hideMark/>
          </w:tcPr>
          <w:p w14:paraId="18C4F85E"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5778F627"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取付けボルトの緩み</w:t>
            </w:r>
            <w:r w:rsidR="000A0CE8"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の有無を調べる。</w:t>
            </w:r>
          </w:p>
        </w:tc>
        <w:tc>
          <w:tcPr>
            <w:tcW w:w="3686" w:type="dxa"/>
            <w:tcBorders>
              <w:top w:val="nil"/>
              <w:left w:val="nil"/>
              <w:bottom w:val="single" w:sz="4" w:space="0" w:color="auto"/>
              <w:right w:val="single" w:sz="4" w:space="0" w:color="000000"/>
            </w:tcBorders>
            <w:shd w:val="clear" w:color="auto" w:fill="auto"/>
            <w:hideMark/>
          </w:tcPr>
          <w:p w14:paraId="5688255C"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緩み</w:t>
            </w:r>
            <w:r w:rsidR="000A0CE8"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がないこと。</w:t>
            </w:r>
          </w:p>
        </w:tc>
      </w:tr>
      <w:tr w:rsidR="006231E6" w:rsidRPr="00573B95" w14:paraId="09888E5B" w14:textId="77777777" w:rsidTr="00EC005C">
        <w:trPr>
          <w:cantSplit/>
          <w:trHeight w:val="390"/>
        </w:trPr>
        <w:tc>
          <w:tcPr>
            <w:tcW w:w="1421" w:type="dxa"/>
            <w:vMerge/>
            <w:tcBorders>
              <w:left w:val="single" w:sz="4" w:space="0" w:color="auto"/>
              <w:right w:val="single" w:sz="4" w:space="0" w:color="000000"/>
            </w:tcBorders>
            <w:hideMark/>
          </w:tcPr>
          <w:p w14:paraId="7A5C7B4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nil"/>
              <w:right w:val="single" w:sz="4" w:space="0" w:color="000000"/>
            </w:tcBorders>
            <w:shd w:val="clear" w:color="auto" w:fill="auto"/>
            <w:hideMark/>
          </w:tcPr>
          <w:p w14:paraId="48F2656D" w14:textId="77777777" w:rsidR="00344051" w:rsidRPr="00573B95" w:rsidRDefault="003C604E"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旋回ロック</w:t>
            </w:r>
          </w:p>
        </w:tc>
        <w:tc>
          <w:tcPr>
            <w:tcW w:w="3402" w:type="dxa"/>
            <w:tcBorders>
              <w:top w:val="single" w:sz="4" w:space="0" w:color="auto"/>
              <w:left w:val="nil"/>
              <w:right w:val="single" w:sz="4" w:space="0" w:color="000000"/>
            </w:tcBorders>
            <w:shd w:val="clear" w:color="auto" w:fill="auto"/>
            <w:hideMark/>
          </w:tcPr>
          <w:p w14:paraId="1629F292"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ロックの効き具合を調べる。</w:t>
            </w:r>
          </w:p>
        </w:tc>
        <w:tc>
          <w:tcPr>
            <w:tcW w:w="3686" w:type="dxa"/>
            <w:tcBorders>
              <w:top w:val="single" w:sz="4" w:space="0" w:color="auto"/>
              <w:left w:val="nil"/>
              <w:right w:val="single" w:sz="4" w:space="0" w:color="000000"/>
            </w:tcBorders>
            <w:shd w:val="clear" w:color="auto" w:fill="auto"/>
            <w:hideMark/>
          </w:tcPr>
          <w:p w14:paraId="624B9B10"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441AC" w:rsidRPr="00573B95">
              <w:rPr>
                <w:rFonts w:asciiTheme="minorEastAsia" w:hAnsiTheme="minorEastAsia" w:cs="ＭＳ Ｐゴシック" w:hint="eastAsia"/>
                <w:kern w:val="0"/>
                <w:sz w:val="20"/>
                <w:szCs w:val="20"/>
              </w:rPr>
              <w:t>効きが</w:t>
            </w:r>
            <w:r w:rsidRPr="00573B95">
              <w:rPr>
                <w:rFonts w:asciiTheme="minorEastAsia" w:hAnsiTheme="minorEastAsia" w:cs="ＭＳ Ｐゴシック" w:hint="eastAsia"/>
                <w:kern w:val="0"/>
                <w:sz w:val="20"/>
                <w:szCs w:val="20"/>
              </w:rPr>
              <w:t>正常であること。</w:t>
            </w:r>
          </w:p>
        </w:tc>
      </w:tr>
      <w:tr w:rsidR="006231E6" w:rsidRPr="00573B95" w14:paraId="34739DFC" w14:textId="77777777" w:rsidTr="00EC005C">
        <w:trPr>
          <w:cantSplit/>
          <w:trHeight w:val="441"/>
        </w:trPr>
        <w:tc>
          <w:tcPr>
            <w:tcW w:w="1421" w:type="dxa"/>
            <w:vMerge/>
            <w:tcBorders>
              <w:left w:val="single" w:sz="4" w:space="0" w:color="auto"/>
              <w:right w:val="single" w:sz="4" w:space="0" w:color="000000"/>
            </w:tcBorders>
            <w:hideMark/>
          </w:tcPr>
          <w:p w14:paraId="56C9EEDB" w14:textId="77777777" w:rsidR="00344051" w:rsidRPr="00573B95" w:rsidRDefault="00344051"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p>
        </w:tc>
        <w:tc>
          <w:tcPr>
            <w:tcW w:w="2126" w:type="dxa"/>
            <w:vMerge/>
            <w:tcBorders>
              <w:left w:val="nil"/>
              <w:right w:val="single" w:sz="4" w:space="0" w:color="000000"/>
            </w:tcBorders>
            <w:hideMark/>
          </w:tcPr>
          <w:p w14:paraId="1BDD316F"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0FBE3C0E"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ロック部の亀裂及び損傷の有無を調べる。</w:t>
            </w:r>
          </w:p>
        </w:tc>
        <w:tc>
          <w:tcPr>
            <w:tcW w:w="3686" w:type="dxa"/>
            <w:tcBorders>
              <w:top w:val="nil"/>
              <w:left w:val="nil"/>
              <w:bottom w:val="nil"/>
              <w:right w:val="single" w:sz="4" w:space="0" w:color="000000"/>
            </w:tcBorders>
            <w:shd w:val="clear" w:color="auto" w:fill="auto"/>
            <w:hideMark/>
          </w:tcPr>
          <w:p w14:paraId="10129891"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w:t>
            </w:r>
            <w:r w:rsidR="0021618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損傷がないこと。</w:t>
            </w:r>
          </w:p>
        </w:tc>
      </w:tr>
      <w:tr w:rsidR="006231E6" w:rsidRPr="00573B95" w14:paraId="5C68EE4F" w14:textId="77777777" w:rsidTr="00EC005C">
        <w:trPr>
          <w:cantSplit/>
          <w:trHeight w:val="477"/>
        </w:trPr>
        <w:tc>
          <w:tcPr>
            <w:tcW w:w="1421" w:type="dxa"/>
            <w:vMerge/>
            <w:tcBorders>
              <w:left w:val="single" w:sz="4" w:space="0" w:color="auto"/>
              <w:right w:val="single" w:sz="4" w:space="0" w:color="000000"/>
            </w:tcBorders>
            <w:hideMark/>
          </w:tcPr>
          <w:p w14:paraId="5280A5E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nil"/>
              <w:bottom w:val="nil"/>
              <w:right w:val="single" w:sz="4" w:space="0" w:color="000000"/>
            </w:tcBorders>
            <w:hideMark/>
          </w:tcPr>
          <w:p w14:paraId="2C6AB66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4E4CC43"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油圧によって作動する形式のものは、油漏れの有無並びに油圧ホースの損傷及び老化の有無を調べる。</w:t>
            </w:r>
          </w:p>
        </w:tc>
        <w:tc>
          <w:tcPr>
            <w:tcW w:w="3686" w:type="dxa"/>
            <w:tcBorders>
              <w:top w:val="nil"/>
              <w:left w:val="nil"/>
              <w:bottom w:val="single" w:sz="4" w:space="0" w:color="000000"/>
              <w:right w:val="single" w:sz="4" w:space="0" w:color="000000"/>
            </w:tcBorders>
            <w:shd w:val="clear" w:color="auto" w:fill="auto"/>
            <w:hideMark/>
          </w:tcPr>
          <w:p w14:paraId="287CF252"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油漏れがなく、油圧ホースの損傷</w:t>
            </w:r>
            <w:r w:rsidR="0021618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老化がないこと。</w:t>
            </w:r>
          </w:p>
        </w:tc>
      </w:tr>
      <w:tr w:rsidR="006231E6" w:rsidRPr="00573B95" w14:paraId="7E149029" w14:textId="77777777" w:rsidTr="00EC005C">
        <w:trPr>
          <w:cantSplit/>
          <w:trHeight w:val="540"/>
        </w:trPr>
        <w:tc>
          <w:tcPr>
            <w:tcW w:w="1421" w:type="dxa"/>
            <w:vMerge/>
            <w:tcBorders>
              <w:left w:val="single" w:sz="4" w:space="0" w:color="auto"/>
              <w:right w:val="single" w:sz="4" w:space="0" w:color="000000"/>
            </w:tcBorders>
            <w:hideMark/>
          </w:tcPr>
          <w:p w14:paraId="408B213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000000"/>
              <w:left w:val="nil"/>
              <w:bottom w:val="single" w:sz="4" w:space="0" w:color="000000"/>
              <w:right w:val="single" w:sz="4" w:space="0" w:color="000000"/>
            </w:tcBorders>
            <w:shd w:val="clear" w:color="auto" w:fill="auto"/>
            <w:hideMark/>
          </w:tcPr>
          <w:p w14:paraId="348636FD" w14:textId="77777777" w:rsidR="00344051" w:rsidRPr="00573B95" w:rsidRDefault="003C604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レバーロック及びペダルロック</w:t>
            </w:r>
          </w:p>
        </w:tc>
        <w:tc>
          <w:tcPr>
            <w:tcW w:w="3402" w:type="dxa"/>
            <w:tcBorders>
              <w:top w:val="nil"/>
              <w:left w:val="nil"/>
              <w:bottom w:val="single" w:sz="4" w:space="0" w:color="000000"/>
              <w:right w:val="single" w:sz="4" w:space="0" w:color="000000"/>
            </w:tcBorders>
            <w:shd w:val="clear" w:color="auto" w:fill="auto"/>
            <w:hideMark/>
          </w:tcPr>
          <w:p w14:paraId="1BF852FE" w14:textId="77777777" w:rsidR="00344051" w:rsidRPr="00573B95" w:rsidRDefault="003C604E" w:rsidP="00314FCB">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ロックの効き具合並びに損傷及び変形の有無を調べる。</w:t>
            </w:r>
          </w:p>
        </w:tc>
        <w:tc>
          <w:tcPr>
            <w:tcW w:w="3686" w:type="dxa"/>
            <w:tcBorders>
              <w:top w:val="nil"/>
              <w:left w:val="nil"/>
              <w:bottom w:val="single" w:sz="4" w:space="0" w:color="000000"/>
              <w:right w:val="single" w:sz="4" w:space="0" w:color="000000"/>
            </w:tcBorders>
            <w:shd w:val="clear" w:color="auto" w:fill="auto"/>
            <w:hideMark/>
          </w:tcPr>
          <w:p w14:paraId="20948DE7" w14:textId="77777777" w:rsidR="00344051" w:rsidRPr="00573B95" w:rsidRDefault="003C604E" w:rsidP="00314FC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効きが正常で、損傷</w:t>
            </w:r>
            <w:r w:rsidR="0021618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変形がないこと。</w:t>
            </w:r>
          </w:p>
        </w:tc>
      </w:tr>
      <w:tr w:rsidR="006231E6" w:rsidRPr="00573B95" w14:paraId="1DEA8F94" w14:textId="77777777" w:rsidTr="00EC005C">
        <w:trPr>
          <w:cantSplit/>
          <w:trHeight w:val="426"/>
        </w:trPr>
        <w:tc>
          <w:tcPr>
            <w:tcW w:w="1421" w:type="dxa"/>
            <w:vMerge/>
            <w:tcBorders>
              <w:left w:val="single" w:sz="4" w:space="0" w:color="auto"/>
              <w:right w:val="single" w:sz="4" w:space="0" w:color="000000"/>
            </w:tcBorders>
            <w:hideMark/>
          </w:tcPr>
          <w:p w14:paraId="75EB6C6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3AAA0D4" w14:textId="6E64E3B0" w:rsidR="00344051" w:rsidRPr="00573B95" w:rsidRDefault="003C604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キャブ及びカバー</w:t>
            </w:r>
            <w:r w:rsidRPr="00573B95">
              <w:rPr>
                <w:rFonts w:asciiTheme="minorEastAsia" w:hAnsiTheme="minorEastAsia" w:cs="ＭＳ Ｐゴシック" w:hint="eastAsia"/>
                <w:kern w:val="0"/>
                <w:sz w:val="20"/>
                <w:szCs w:val="20"/>
              </w:rPr>
              <w:br/>
            </w:r>
            <w:r w:rsidR="00CD6CF8"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ヘッドガードを含む。</w:t>
            </w:r>
            <w:r w:rsidR="00CD6CF8" w:rsidRPr="00573B95">
              <w:rPr>
                <w:rFonts w:asciiTheme="minorEastAsia" w:hAnsiTheme="minorEastAsia" w:cs="ＭＳ Ｐゴシック" w:hint="eastAsia"/>
                <w:kern w:val="0"/>
                <w:sz w:val="20"/>
                <w:szCs w:val="20"/>
              </w:rPr>
              <w:t>）</w:t>
            </w:r>
          </w:p>
        </w:tc>
        <w:tc>
          <w:tcPr>
            <w:tcW w:w="3402" w:type="dxa"/>
            <w:tcBorders>
              <w:top w:val="single" w:sz="4" w:space="0" w:color="000000"/>
              <w:left w:val="nil"/>
              <w:bottom w:val="nil"/>
              <w:right w:val="single" w:sz="4" w:space="0" w:color="000000"/>
            </w:tcBorders>
            <w:shd w:val="clear" w:color="auto" w:fill="auto"/>
            <w:hideMark/>
          </w:tcPr>
          <w:p w14:paraId="23E8D722"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亀裂、変形、腐食及び雨漏りの有無を調べる。</w:t>
            </w:r>
          </w:p>
          <w:p w14:paraId="3691FF54" w14:textId="77777777" w:rsidR="00344051" w:rsidRPr="00573B95" w:rsidRDefault="00B95A2F"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686" w:type="dxa"/>
            <w:tcBorders>
              <w:top w:val="single" w:sz="4" w:space="0" w:color="000000"/>
              <w:left w:val="nil"/>
              <w:bottom w:val="nil"/>
              <w:right w:val="single" w:sz="4" w:space="0" w:color="000000"/>
            </w:tcBorders>
            <w:shd w:val="clear" w:color="auto" w:fill="auto"/>
            <w:hideMark/>
          </w:tcPr>
          <w:p w14:paraId="19FD1A67"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亀裂、著しい変形、腐食</w:t>
            </w:r>
            <w:r w:rsidR="0021618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雨漏りがないこと。</w:t>
            </w:r>
          </w:p>
        </w:tc>
      </w:tr>
      <w:tr w:rsidR="006231E6" w:rsidRPr="00573B95" w14:paraId="192C4A86" w14:textId="77777777" w:rsidTr="00EC005C">
        <w:trPr>
          <w:cantSplit/>
          <w:trHeight w:val="306"/>
        </w:trPr>
        <w:tc>
          <w:tcPr>
            <w:tcW w:w="1421" w:type="dxa"/>
            <w:vMerge/>
            <w:tcBorders>
              <w:left w:val="single" w:sz="4" w:space="0" w:color="auto"/>
              <w:right w:val="single" w:sz="4" w:space="0" w:color="000000"/>
            </w:tcBorders>
            <w:hideMark/>
          </w:tcPr>
          <w:p w14:paraId="4A92D00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7D44276F"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AA9CDAD"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ドア及びカバーの開閉状態並びにロック及びキーの異常の有無を調べる。</w:t>
            </w:r>
          </w:p>
        </w:tc>
        <w:tc>
          <w:tcPr>
            <w:tcW w:w="3686" w:type="dxa"/>
            <w:tcBorders>
              <w:top w:val="nil"/>
              <w:left w:val="nil"/>
              <w:bottom w:val="nil"/>
              <w:right w:val="single" w:sz="4" w:space="0" w:color="000000"/>
            </w:tcBorders>
            <w:shd w:val="clear" w:color="auto" w:fill="auto"/>
            <w:hideMark/>
          </w:tcPr>
          <w:p w14:paraId="1F444589"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開閉、ロック</w:t>
            </w:r>
            <w:r w:rsidR="005F78E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キーに異常がないこと。</w:t>
            </w:r>
          </w:p>
        </w:tc>
      </w:tr>
      <w:tr w:rsidR="006231E6" w:rsidRPr="00573B95" w14:paraId="03FECC7C" w14:textId="77777777" w:rsidTr="00EC005C">
        <w:trPr>
          <w:cantSplit/>
          <w:trHeight w:val="215"/>
        </w:trPr>
        <w:tc>
          <w:tcPr>
            <w:tcW w:w="1421" w:type="dxa"/>
            <w:vMerge/>
            <w:tcBorders>
              <w:left w:val="single" w:sz="4" w:space="0" w:color="auto"/>
              <w:right w:val="single" w:sz="4" w:space="0" w:color="000000"/>
            </w:tcBorders>
            <w:hideMark/>
          </w:tcPr>
          <w:p w14:paraId="5333C18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039469DC"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FADBC2A"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ガラスのがた及び損傷の有無を調べる。</w:t>
            </w:r>
          </w:p>
        </w:tc>
        <w:tc>
          <w:tcPr>
            <w:tcW w:w="3686" w:type="dxa"/>
            <w:tcBorders>
              <w:top w:val="nil"/>
              <w:left w:val="nil"/>
              <w:bottom w:val="single" w:sz="4" w:space="0" w:color="000000"/>
              <w:right w:val="single" w:sz="4" w:space="0" w:color="000000"/>
            </w:tcBorders>
            <w:shd w:val="clear" w:color="auto" w:fill="auto"/>
            <w:hideMark/>
          </w:tcPr>
          <w:p w14:paraId="77188DA4"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がた</w:t>
            </w:r>
            <w:r w:rsidR="0021618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損傷がないこと。</w:t>
            </w:r>
          </w:p>
        </w:tc>
      </w:tr>
      <w:tr w:rsidR="006231E6" w:rsidRPr="00573B95" w14:paraId="0B9A35E8" w14:textId="77777777" w:rsidTr="00EC005C">
        <w:trPr>
          <w:cantSplit/>
          <w:trHeight w:val="534"/>
        </w:trPr>
        <w:tc>
          <w:tcPr>
            <w:tcW w:w="1421" w:type="dxa"/>
            <w:vMerge/>
            <w:tcBorders>
              <w:left w:val="single" w:sz="4" w:space="0" w:color="auto"/>
              <w:right w:val="single" w:sz="4" w:space="0" w:color="000000"/>
            </w:tcBorders>
            <w:hideMark/>
          </w:tcPr>
          <w:p w14:paraId="60F766E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nil"/>
              <w:bottom w:val="single" w:sz="4" w:space="0" w:color="auto"/>
              <w:right w:val="single" w:sz="4" w:space="0" w:color="000000"/>
            </w:tcBorders>
            <w:shd w:val="clear" w:color="auto" w:fill="auto"/>
            <w:hideMark/>
          </w:tcPr>
          <w:p w14:paraId="0E343637" w14:textId="77777777" w:rsidR="00344051" w:rsidRPr="00573B95" w:rsidRDefault="003C604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カウンターウェイト</w:t>
            </w:r>
          </w:p>
        </w:tc>
        <w:tc>
          <w:tcPr>
            <w:tcW w:w="3402" w:type="dxa"/>
            <w:tcBorders>
              <w:top w:val="nil"/>
              <w:left w:val="nil"/>
              <w:bottom w:val="single" w:sz="4" w:space="0" w:color="000000"/>
              <w:right w:val="single" w:sz="4" w:space="0" w:color="000000"/>
            </w:tcBorders>
            <w:shd w:val="clear" w:color="auto" w:fill="auto"/>
            <w:hideMark/>
          </w:tcPr>
          <w:p w14:paraId="0410A497" w14:textId="77777777" w:rsidR="00344051" w:rsidRPr="00573B95" w:rsidRDefault="003C604E" w:rsidP="00314FC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取付けボルトの緩み及び伸びの有無を調べる。</w:t>
            </w:r>
          </w:p>
        </w:tc>
        <w:tc>
          <w:tcPr>
            <w:tcW w:w="3686" w:type="dxa"/>
            <w:tcBorders>
              <w:top w:val="nil"/>
              <w:left w:val="nil"/>
              <w:bottom w:val="single" w:sz="4" w:space="0" w:color="000000"/>
              <w:right w:val="single" w:sz="4" w:space="0" w:color="000000"/>
            </w:tcBorders>
            <w:shd w:val="clear" w:color="auto" w:fill="auto"/>
            <w:hideMark/>
          </w:tcPr>
          <w:p w14:paraId="0D86E8B6" w14:textId="77777777" w:rsidR="00344051" w:rsidRPr="00573B95" w:rsidRDefault="003C604E" w:rsidP="00314FC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緩み</w:t>
            </w:r>
            <w:r w:rsidR="0021618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伸びがないこと。</w:t>
            </w:r>
          </w:p>
        </w:tc>
      </w:tr>
      <w:tr w:rsidR="006231E6" w:rsidRPr="00573B95" w14:paraId="72558951" w14:textId="77777777" w:rsidTr="00EC005C">
        <w:trPr>
          <w:cantSplit/>
          <w:trHeight w:val="540"/>
        </w:trPr>
        <w:tc>
          <w:tcPr>
            <w:tcW w:w="1421" w:type="dxa"/>
            <w:vMerge/>
            <w:tcBorders>
              <w:left w:val="single" w:sz="4" w:space="0" w:color="auto"/>
              <w:right w:val="single" w:sz="4" w:space="0" w:color="000000"/>
            </w:tcBorders>
            <w:hideMark/>
          </w:tcPr>
          <w:p w14:paraId="3612CA1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09DEBE47" w14:textId="77777777" w:rsidR="00344051" w:rsidRPr="00573B95" w:rsidRDefault="003C604E"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座席</w:t>
            </w:r>
          </w:p>
        </w:tc>
        <w:tc>
          <w:tcPr>
            <w:tcW w:w="3402" w:type="dxa"/>
            <w:tcBorders>
              <w:top w:val="nil"/>
              <w:left w:val="nil"/>
              <w:bottom w:val="nil"/>
              <w:right w:val="single" w:sz="4" w:space="0" w:color="000000"/>
            </w:tcBorders>
            <w:shd w:val="clear" w:color="auto" w:fill="auto"/>
            <w:hideMark/>
          </w:tcPr>
          <w:p w14:paraId="413663F0"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調整・ロック装置の作動の適否を調べる。</w:t>
            </w:r>
          </w:p>
        </w:tc>
        <w:tc>
          <w:tcPr>
            <w:tcW w:w="3686" w:type="dxa"/>
            <w:tcBorders>
              <w:top w:val="nil"/>
              <w:left w:val="nil"/>
              <w:bottom w:val="nil"/>
              <w:right w:val="single" w:sz="4" w:space="0" w:color="000000"/>
            </w:tcBorders>
            <w:shd w:val="clear" w:color="auto" w:fill="auto"/>
            <w:hideMark/>
          </w:tcPr>
          <w:p w14:paraId="5EA4C63A"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456D8D6D" w14:textId="77777777" w:rsidTr="00EC005C">
        <w:trPr>
          <w:cantSplit/>
          <w:trHeight w:val="435"/>
        </w:trPr>
        <w:tc>
          <w:tcPr>
            <w:tcW w:w="1421" w:type="dxa"/>
            <w:vMerge/>
            <w:tcBorders>
              <w:left w:val="single" w:sz="4" w:space="0" w:color="auto"/>
              <w:right w:val="single" w:sz="4" w:space="0" w:color="000000"/>
            </w:tcBorders>
            <w:hideMark/>
          </w:tcPr>
          <w:p w14:paraId="5681D7F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single" w:sz="4" w:space="0" w:color="000000"/>
              <w:left w:val="single" w:sz="4" w:space="0" w:color="000000"/>
              <w:bottom w:val="single" w:sz="4" w:space="0" w:color="auto"/>
              <w:right w:val="single" w:sz="4" w:space="0" w:color="000000"/>
            </w:tcBorders>
            <w:hideMark/>
          </w:tcPr>
          <w:p w14:paraId="4E4816F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3EA51C6E"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nil"/>
              <w:bottom w:val="single" w:sz="4" w:space="0" w:color="auto"/>
              <w:right w:val="single" w:sz="4" w:space="0" w:color="000000"/>
            </w:tcBorders>
            <w:shd w:val="clear" w:color="auto" w:fill="auto"/>
            <w:hideMark/>
          </w:tcPr>
          <w:p w14:paraId="5F406B9F"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21618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5E19178B" w14:textId="77777777" w:rsidTr="00EC005C">
        <w:trPr>
          <w:cantSplit/>
          <w:trHeight w:val="188"/>
        </w:trPr>
        <w:tc>
          <w:tcPr>
            <w:tcW w:w="1421" w:type="dxa"/>
            <w:vMerge/>
            <w:tcBorders>
              <w:left w:val="single" w:sz="4" w:space="0" w:color="auto"/>
              <w:right w:val="single" w:sz="4" w:space="0" w:color="000000"/>
            </w:tcBorders>
          </w:tcPr>
          <w:p w14:paraId="16D7603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right w:val="single" w:sz="4" w:space="0" w:color="000000"/>
            </w:tcBorders>
            <w:shd w:val="clear" w:color="auto" w:fill="auto"/>
          </w:tcPr>
          <w:p w14:paraId="5F923095" w14:textId="77777777" w:rsidR="00344051" w:rsidRPr="00573B95" w:rsidRDefault="00474CE3"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　シートベルト</w:t>
            </w:r>
          </w:p>
        </w:tc>
        <w:tc>
          <w:tcPr>
            <w:tcW w:w="3402" w:type="dxa"/>
            <w:tcBorders>
              <w:top w:val="nil"/>
              <w:left w:val="nil"/>
              <w:bottom w:val="nil"/>
              <w:right w:val="nil"/>
            </w:tcBorders>
            <w:shd w:val="clear" w:color="auto" w:fill="auto"/>
          </w:tcPr>
          <w:p w14:paraId="065EBCD8" w14:textId="68FA40C8" w:rsidR="00344051" w:rsidRPr="00573B95" w:rsidRDefault="00474CE3" w:rsidP="005C5D37">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5C5D37" w:rsidRPr="00573B95">
              <w:rPr>
                <w:rFonts w:asciiTheme="minorEastAsia" w:hAnsiTheme="minorEastAsia" w:cs="ＭＳ Ｐゴシック" w:hint="eastAsia"/>
                <w:kern w:val="0"/>
                <w:sz w:val="20"/>
                <w:szCs w:val="20"/>
              </w:rPr>
              <w:t>ベルト</w:t>
            </w:r>
            <w:r w:rsidRPr="00573B95">
              <w:rPr>
                <w:rFonts w:asciiTheme="minorEastAsia" w:hAnsiTheme="minorEastAsia" w:cs="ＭＳ Ｐゴシック" w:hint="eastAsia"/>
                <w:kern w:val="0"/>
                <w:sz w:val="20"/>
                <w:szCs w:val="20"/>
              </w:rPr>
              <w:t>の</w:t>
            </w:r>
            <w:r w:rsidR="005C5D37" w:rsidRPr="00573B95">
              <w:rPr>
                <w:rFonts w:asciiTheme="minorEastAsia" w:hAnsiTheme="minorEastAsia" w:cs="ＭＳ Ｐゴシック" w:hint="eastAsia"/>
                <w:kern w:val="0"/>
                <w:sz w:val="20"/>
                <w:szCs w:val="20"/>
              </w:rPr>
              <w:t>損傷</w:t>
            </w:r>
            <w:r w:rsidRPr="00573B95">
              <w:rPr>
                <w:rFonts w:asciiTheme="minorEastAsia" w:hAnsiTheme="minorEastAsia" w:cs="ＭＳ Ｐゴシック" w:hint="eastAsia"/>
                <w:kern w:val="0"/>
                <w:sz w:val="20"/>
                <w:szCs w:val="20"/>
              </w:rPr>
              <w:t>の有無を調べる。</w:t>
            </w:r>
          </w:p>
        </w:tc>
        <w:tc>
          <w:tcPr>
            <w:tcW w:w="3686" w:type="dxa"/>
            <w:tcBorders>
              <w:top w:val="nil"/>
              <w:left w:val="single" w:sz="4" w:space="0" w:color="000000"/>
              <w:bottom w:val="nil"/>
              <w:right w:val="single" w:sz="4" w:space="0" w:color="000000"/>
            </w:tcBorders>
            <w:shd w:val="clear" w:color="auto" w:fill="auto"/>
          </w:tcPr>
          <w:p w14:paraId="7B7F4F7B" w14:textId="2D0A0500" w:rsidR="00344051" w:rsidRPr="00573B95" w:rsidRDefault="005C5D37" w:rsidP="007F2A1D">
            <w:pPr>
              <w:pStyle w:val="aa"/>
              <w:numPr>
                <w:ilvl w:val="0"/>
                <w:numId w:val="9"/>
              </w:numPr>
              <w:overflowPunct w:val="0"/>
              <w:autoSpaceDE w:val="0"/>
              <w:autoSpaceDN w:val="0"/>
              <w:adjustRightInd w:val="0"/>
              <w:snapToGrid w:val="0"/>
              <w:spacing w:beforeLines="10" w:before="36" w:afterLines="10" w:after="36"/>
              <w:ind w:leftChars="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ベルトに損傷が無い</w:t>
            </w:r>
            <w:r w:rsidR="00474CE3" w:rsidRPr="00573B95">
              <w:rPr>
                <w:rFonts w:asciiTheme="minorEastAsia" w:hAnsiTheme="minorEastAsia" w:cs="ＭＳ Ｐゴシック" w:hint="eastAsia"/>
                <w:kern w:val="0"/>
                <w:sz w:val="20"/>
                <w:szCs w:val="20"/>
              </w:rPr>
              <w:t>こと。</w:t>
            </w:r>
          </w:p>
        </w:tc>
      </w:tr>
      <w:tr w:rsidR="006231E6" w:rsidRPr="00573B95" w14:paraId="35F57515" w14:textId="77777777" w:rsidTr="00EC005C">
        <w:trPr>
          <w:cantSplit/>
          <w:trHeight w:val="188"/>
        </w:trPr>
        <w:tc>
          <w:tcPr>
            <w:tcW w:w="1421" w:type="dxa"/>
            <w:vMerge/>
            <w:tcBorders>
              <w:left w:val="single" w:sz="4" w:space="0" w:color="auto"/>
              <w:right w:val="single" w:sz="4" w:space="0" w:color="000000"/>
            </w:tcBorders>
          </w:tcPr>
          <w:p w14:paraId="03A9251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right w:val="single" w:sz="4" w:space="0" w:color="000000"/>
            </w:tcBorders>
            <w:shd w:val="clear" w:color="auto" w:fill="auto"/>
          </w:tcPr>
          <w:p w14:paraId="0AFF8A11"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right w:val="nil"/>
            </w:tcBorders>
            <w:shd w:val="clear" w:color="auto" w:fill="auto"/>
          </w:tcPr>
          <w:p w14:paraId="08606AF2" w14:textId="15889229" w:rsidR="00344051" w:rsidRPr="00573B95" w:rsidRDefault="00474CE3" w:rsidP="005C5D37">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7F2A1D" w:rsidRPr="00573B95">
              <w:rPr>
                <w:rFonts w:asciiTheme="minorEastAsia" w:hAnsiTheme="minorEastAsia" w:cs="ＭＳ Ｐゴシック"/>
                <w:kern w:val="0"/>
                <w:sz w:val="20"/>
                <w:szCs w:val="20"/>
              </w:rPr>
              <w:t xml:space="preserve"> </w:t>
            </w:r>
            <w:r w:rsidR="005C5D37" w:rsidRPr="00573B95">
              <w:rPr>
                <w:rFonts w:asciiTheme="minorEastAsia" w:hAnsiTheme="minorEastAsia" w:cs="ＭＳ Ｐゴシック" w:hint="eastAsia"/>
                <w:kern w:val="0"/>
                <w:sz w:val="20"/>
                <w:szCs w:val="20"/>
              </w:rPr>
              <w:t>シート</w:t>
            </w:r>
            <w:r w:rsidRPr="00573B95">
              <w:rPr>
                <w:rFonts w:asciiTheme="minorEastAsia" w:hAnsiTheme="minorEastAsia" w:cs="ＭＳ Ｐゴシック" w:hint="eastAsia"/>
                <w:kern w:val="0"/>
                <w:sz w:val="20"/>
                <w:szCs w:val="20"/>
              </w:rPr>
              <w:t>ベルトを締め、バックル</w:t>
            </w:r>
            <w:r w:rsidR="005C5D37" w:rsidRPr="00573B95">
              <w:rPr>
                <w:rFonts w:asciiTheme="minorEastAsia" w:hAnsiTheme="minorEastAsia" w:cs="ＭＳ Ｐゴシック" w:hint="eastAsia"/>
                <w:kern w:val="0"/>
                <w:sz w:val="20"/>
                <w:szCs w:val="20"/>
              </w:rPr>
              <w:t>の巻取装置のロックの状態</w:t>
            </w:r>
            <w:r w:rsidRPr="00573B95">
              <w:rPr>
                <w:rFonts w:asciiTheme="minorEastAsia" w:hAnsiTheme="minorEastAsia" w:cs="ＭＳ Ｐゴシック" w:hint="eastAsia"/>
                <w:kern w:val="0"/>
                <w:sz w:val="20"/>
                <w:szCs w:val="20"/>
              </w:rPr>
              <w:t>を調べる。</w:t>
            </w:r>
          </w:p>
        </w:tc>
        <w:tc>
          <w:tcPr>
            <w:tcW w:w="3686" w:type="dxa"/>
            <w:tcBorders>
              <w:top w:val="nil"/>
              <w:left w:val="single" w:sz="4" w:space="0" w:color="000000"/>
              <w:right w:val="single" w:sz="4" w:space="0" w:color="000000"/>
            </w:tcBorders>
            <w:shd w:val="clear" w:color="auto" w:fill="auto"/>
          </w:tcPr>
          <w:p w14:paraId="75F3854D" w14:textId="5218E8BF" w:rsidR="00344051" w:rsidRPr="00573B95" w:rsidRDefault="00474CE3"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w:t>
            </w:r>
            <w:r w:rsidR="005C5D37" w:rsidRPr="00573B95">
              <w:rPr>
                <w:rFonts w:asciiTheme="minorEastAsia" w:hAnsiTheme="minorEastAsia" w:cs="ＭＳ Ｐゴシック" w:hint="eastAsia"/>
                <w:kern w:val="0"/>
                <w:sz w:val="20"/>
                <w:szCs w:val="20"/>
              </w:rPr>
              <w:t>にロックされる</w:t>
            </w:r>
            <w:r w:rsidRPr="00573B95">
              <w:rPr>
                <w:rFonts w:asciiTheme="minorEastAsia" w:hAnsiTheme="minorEastAsia" w:cs="ＭＳ Ｐゴシック" w:hint="eastAsia"/>
                <w:kern w:val="0"/>
                <w:sz w:val="20"/>
                <w:szCs w:val="20"/>
              </w:rPr>
              <w:t>こと。</w:t>
            </w:r>
          </w:p>
          <w:p w14:paraId="1A4DCE71" w14:textId="77777777" w:rsidR="00344051" w:rsidRPr="00573B95" w:rsidRDefault="00344051"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p>
        </w:tc>
      </w:tr>
      <w:tr w:rsidR="006231E6" w:rsidRPr="00573B95" w14:paraId="4681A84A" w14:textId="77777777" w:rsidTr="00EC005C">
        <w:trPr>
          <w:cantSplit/>
          <w:trHeight w:val="188"/>
        </w:trPr>
        <w:tc>
          <w:tcPr>
            <w:tcW w:w="1421" w:type="dxa"/>
            <w:vMerge/>
            <w:tcBorders>
              <w:left w:val="single" w:sz="4" w:space="0" w:color="auto"/>
              <w:right w:val="single" w:sz="4" w:space="0" w:color="000000"/>
            </w:tcBorders>
          </w:tcPr>
          <w:p w14:paraId="24996AA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shd w:val="clear" w:color="auto" w:fill="auto"/>
          </w:tcPr>
          <w:p w14:paraId="2C9DD2E7"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nil"/>
            </w:tcBorders>
            <w:shd w:val="clear" w:color="auto" w:fill="auto"/>
          </w:tcPr>
          <w:p w14:paraId="3DB0A4E9" w14:textId="77777777" w:rsidR="00344051" w:rsidRPr="00573B95" w:rsidRDefault="00474C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w:t>
            </w:r>
            <w:r w:rsidR="004A6EDA"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の有無を調べる。</w:t>
            </w:r>
          </w:p>
        </w:tc>
        <w:tc>
          <w:tcPr>
            <w:tcW w:w="3686" w:type="dxa"/>
            <w:tcBorders>
              <w:top w:val="nil"/>
              <w:left w:val="single" w:sz="4" w:space="0" w:color="000000"/>
              <w:bottom w:val="single" w:sz="4" w:space="0" w:color="000000"/>
              <w:right w:val="single" w:sz="4" w:space="0" w:color="000000"/>
            </w:tcBorders>
            <w:shd w:val="clear" w:color="auto" w:fill="auto"/>
          </w:tcPr>
          <w:p w14:paraId="3CB352F0" w14:textId="77777777" w:rsidR="00344051" w:rsidRPr="00573B95" w:rsidRDefault="00474CE3"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4A6EDA"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がないこと。</w:t>
            </w:r>
          </w:p>
        </w:tc>
      </w:tr>
      <w:tr w:rsidR="006231E6" w:rsidRPr="00573B95" w14:paraId="62379493" w14:textId="77777777" w:rsidTr="00751392">
        <w:trPr>
          <w:cantSplit/>
          <w:trHeight w:val="188"/>
        </w:trPr>
        <w:tc>
          <w:tcPr>
            <w:tcW w:w="1421" w:type="dxa"/>
            <w:vMerge/>
            <w:tcBorders>
              <w:left w:val="single" w:sz="4" w:space="0" w:color="auto"/>
              <w:right w:val="single" w:sz="4" w:space="0" w:color="000000"/>
            </w:tcBorders>
            <w:hideMark/>
          </w:tcPr>
          <w:p w14:paraId="7721F65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6CF3A704" w14:textId="77777777" w:rsidR="00344051" w:rsidRPr="00573B95" w:rsidRDefault="003C604E"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A534F0" w:rsidRPr="00573B95">
              <w:rPr>
                <w:rFonts w:asciiTheme="minorEastAsia" w:hAnsiTheme="minorEastAsia" w:cs="ＭＳ Ｐゴシック" w:hint="eastAsia"/>
                <w:kern w:val="0"/>
                <w:sz w:val="20"/>
                <w:szCs w:val="20"/>
              </w:rPr>
              <w:t>1</w:t>
            </w:r>
            <w:r w:rsidRPr="00573B95">
              <w:rPr>
                <w:rFonts w:asciiTheme="minorEastAsia" w:hAnsiTheme="minorEastAsia" w:cs="ＭＳ Ｐゴシック" w:hint="eastAsia"/>
                <w:kern w:val="0"/>
                <w:sz w:val="20"/>
                <w:szCs w:val="20"/>
              </w:rPr>
              <w:t>)　昇降設備及び滑り止め</w:t>
            </w:r>
          </w:p>
        </w:tc>
        <w:tc>
          <w:tcPr>
            <w:tcW w:w="3402" w:type="dxa"/>
            <w:tcBorders>
              <w:top w:val="single" w:sz="4" w:space="0" w:color="000000"/>
              <w:left w:val="nil"/>
              <w:bottom w:val="nil"/>
              <w:right w:val="nil"/>
            </w:tcBorders>
            <w:shd w:val="clear" w:color="auto" w:fill="auto"/>
            <w:hideMark/>
          </w:tcPr>
          <w:p w14:paraId="5A5B2EC6"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亀裂、損傷及び変形の有無を調べる。</w:t>
            </w:r>
          </w:p>
        </w:tc>
        <w:tc>
          <w:tcPr>
            <w:tcW w:w="3686" w:type="dxa"/>
            <w:tcBorders>
              <w:top w:val="single" w:sz="4" w:space="0" w:color="000000"/>
              <w:left w:val="single" w:sz="4" w:space="0" w:color="000000"/>
              <w:bottom w:val="nil"/>
              <w:right w:val="single" w:sz="4" w:space="0" w:color="000000"/>
            </w:tcBorders>
            <w:shd w:val="clear" w:color="auto" w:fill="auto"/>
            <w:hideMark/>
          </w:tcPr>
          <w:p w14:paraId="771E588A" w14:textId="77777777" w:rsidR="00344051" w:rsidRPr="00573B95" w:rsidRDefault="003C604E"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w:t>
            </w:r>
            <w:r w:rsidR="0021618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1411D889" w14:textId="77777777" w:rsidTr="00EC005C">
        <w:trPr>
          <w:cantSplit/>
          <w:trHeight w:val="348"/>
        </w:trPr>
        <w:tc>
          <w:tcPr>
            <w:tcW w:w="1421" w:type="dxa"/>
            <w:vMerge/>
            <w:tcBorders>
              <w:left w:val="single" w:sz="4" w:space="0" w:color="auto"/>
              <w:right w:val="single" w:sz="4" w:space="0" w:color="000000"/>
            </w:tcBorders>
            <w:hideMark/>
          </w:tcPr>
          <w:p w14:paraId="094BC1B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3A535C0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nil"/>
            </w:tcBorders>
            <w:shd w:val="clear" w:color="auto" w:fill="auto"/>
            <w:hideMark/>
          </w:tcPr>
          <w:p w14:paraId="2AFF3F02"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686" w:type="dxa"/>
            <w:tcBorders>
              <w:top w:val="nil"/>
              <w:left w:val="single" w:sz="4" w:space="0" w:color="000000"/>
              <w:bottom w:val="nil"/>
              <w:right w:val="single" w:sz="4" w:space="0" w:color="000000"/>
            </w:tcBorders>
            <w:shd w:val="clear" w:color="auto" w:fill="auto"/>
            <w:hideMark/>
          </w:tcPr>
          <w:p w14:paraId="1D20F2DD" w14:textId="77777777" w:rsidR="00344051" w:rsidRPr="00573B95" w:rsidRDefault="003C604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21618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329858AE" w14:textId="77777777" w:rsidTr="00EC005C">
        <w:trPr>
          <w:cantSplit/>
          <w:trHeight w:val="727"/>
        </w:trPr>
        <w:tc>
          <w:tcPr>
            <w:tcW w:w="1421" w:type="dxa"/>
            <w:vMerge/>
            <w:tcBorders>
              <w:left w:val="single" w:sz="4" w:space="0" w:color="auto"/>
              <w:right w:val="single" w:sz="4" w:space="0" w:color="000000"/>
            </w:tcBorders>
            <w:hideMark/>
          </w:tcPr>
          <w:p w14:paraId="0BACC7D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nil"/>
              <w:bottom w:val="single" w:sz="4" w:space="0" w:color="auto"/>
              <w:right w:val="single" w:sz="4" w:space="0" w:color="000000"/>
            </w:tcBorders>
            <w:shd w:val="clear" w:color="auto" w:fill="auto"/>
            <w:hideMark/>
          </w:tcPr>
          <w:p w14:paraId="7E7BC5FE" w14:textId="77777777" w:rsidR="00344051" w:rsidRPr="00573B95" w:rsidRDefault="003C604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A534F0" w:rsidRPr="00573B95">
              <w:rPr>
                <w:rFonts w:asciiTheme="minorEastAsia" w:hAnsiTheme="minorEastAsia" w:cs="ＭＳ Ｐゴシック" w:hint="eastAsia"/>
                <w:kern w:val="0"/>
                <w:sz w:val="20"/>
                <w:szCs w:val="20"/>
              </w:rPr>
              <w:t>2</w:t>
            </w:r>
            <w:r w:rsidRPr="00573B95">
              <w:rPr>
                <w:rFonts w:asciiTheme="minorEastAsia" w:hAnsiTheme="minorEastAsia" w:cs="ＭＳ Ｐゴシック" w:hint="eastAsia"/>
                <w:kern w:val="0"/>
                <w:sz w:val="20"/>
                <w:szCs w:val="20"/>
              </w:rPr>
              <w:t>)　表示板</w:t>
            </w:r>
          </w:p>
        </w:tc>
        <w:tc>
          <w:tcPr>
            <w:tcW w:w="3402" w:type="dxa"/>
            <w:tcBorders>
              <w:top w:val="single" w:sz="4" w:space="0" w:color="000000"/>
              <w:left w:val="nil"/>
              <w:bottom w:val="single" w:sz="4" w:space="0" w:color="000000"/>
              <w:right w:val="single" w:sz="4" w:space="0" w:color="000000"/>
            </w:tcBorders>
            <w:shd w:val="clear" w:color="auto" w:fill="auto"/>
            <w:hideMark/>
          </w:tcPr>
          <w:p w14:paraId="6D678C45" w14:textId="77777777" w:rsidR="00344051" w:rsidRPr="00573B95" w:rsidRDefault="003C604E" w:rsidP="00314FC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構造規格に規定された表示板その他の注意・指示銘板等の損傷の有無及び取付け状態を調べる。</w:t>
            </w:r>
          </w:p>
        </w:tc>
        <w:tc>
          <w:tcPr>
            <w:tcW w:w="3686" w:type="dxa"/>
            <w:tcBorders>
              <w:top w:val="single" w:sz="4" w:space="0" w:color="000000"/>
              <w:left w:val="nil"/>
              <w:bottom w:val="single" w:sz="4" w:space="0" w:color="000000"/>
              <w:right w:val="single" w:sz="4" w:space="0" w:color="000000"/>
            </w:tcBorders>
            <w:shd w:val="clear" w:color="auto" w:fill="auto"/>
            <w:hideMark/>
          </w:tcPr>
          <w:p w14:paraId="387D1B98" w14:textId="77777777" w:rsidR="00344051" w:rsidRPr="00573B95" w:rsidRDefault="003C604E" w:rsidP="00314FC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損傷がなく、適正に取</w:t>
            </w:r>
            <w:r w:rsidR="0021618C"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63572C28" w14:textId="77777777" w:rsidTr="00EC005C">
        <w:trPr>
          <w:cantSplit/>
          <w:trHeight w:val="428"/>
        </w:trPr>
        <w:tc>
          <w:tcPr>
            <w:tcW w:w="1421" w:type="dxa"/>
            <w:vMerge/>
            <w:tcBorders>
              <w:left w:val="single" w:sz="4" w:space="0" w:color="auto"/>
              <w:right w:val="single" w:sz="4" w:space="0" w:color="000000"/>
            </w:tcBorders>
            <w:hideMark/>
          </w:tcPr>
          <w:p w14:paraId="198EE97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A9F8DC4" w14:textId="77777777" w:rsidR="00344051" w:rsidRPr="00573B95" w:rsidRDefault="003C604E"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A534F0" w:rsidRPr="00573B95">
              <w:rPr>
                <w:rFonts w:asciiTheme="minorEastAsia" w:hAnsiTheme="minorEastAsia" w:cs="ＭＳ Ｐゴシック" w:hint="eastAsia"/>
                <w:kern w:val="0"/>
                <w:sz w:val="20"/>
                <w:szCs w:val="20"/>
              </w:rPr>
              <w:t>3</w:t>
            </w:r>
            <w:r w:rsidRPr="00573B95">
              <w:rPr>
                <w:rFonts w:asciiTheme="minorEastAsia" w:hAnsiTheme="minorEastAsia" w:cs="ＭＳ Ｐゴシック" w:hint="eastAsia"/>
                <w:kern w:val="0"/>
                <w:sz w:val="20"/>
                <w:szCs w:val="20"/>
              </w:rPr>
              <w:t>)　灯火装置、警音器、方向指示器、窓拭き器、デフロスター等</w:t>
            </w:r>
          </w:p>
        </w:tc>
        <w:tc>
          <w:tcPr>
            <w:tcW w:w="3402" w:type="dxa"/>
            <w:tcBorders>
              <w:top w:val="nil"/>
              <w:left w:val="nil"/>
              <w:bottom w:val="nil"/>
              <w:right w:val="single" w:sz="4" w:space="0" w:color="000000"/>
            </w:tcBorders>
            <w:shd w:val="clear" w:color="auto" w:fill="auto"/>
            <w:hideMark/>
          </w:tcPr>
          <w:p w14:paraId="760E64A1"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各スイッチ類を操作し、作動の適否及び取付け状態を調べる。</w:t>
            </w:r>
          </w:p>
        </w:tc>
        <w:tc>
          <w:tcPr>
            <w:tcW w:w="3686" w:type="dxa"/>
            <w:tcBorders>
              <w:top w:val="nil"/>
              <w:left w:val="nil"/>
              <w:bottom w:val="nil"/>
              <w:right w:val="single" w:sz="4" w:space="0" w:color="000000"/>
            </w:tcBorders>
            <w:shd w:val="clear" w:color="auto" w:fill="auto"/>
            <w:hideMark/>
          </w:tcPr>
          <w:p w14:paraId="213758D2" w14:textId="77777777" w:rsidR="00344051" w:rsidRPr="00573B95" w:rsidRDefault="003C604E"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正常に作動し、適正に取</w:t>
            </w:r>
            <w:r w:rsidR="0021618C"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1341470F" w14:textId="77777777" w:rsidTr="00EC005C">
        <w:trPr>
          <w:cantSplit/>
          <w:trHeight w:val="181"/>
        </w:trPr>
        <w:tc>
          <w:tcPr>
            <w:tcW w:w="1421" w:type="dxa"/>
            <w:vMerge/>
            <w:tcBorders>
              <w:left w:val="single" w:sz="4" w:space="0" w:color="auto"/>
              <w:right w:val="single" w:sz="4" w:space="0" w:color="000000"/>
            </w:tcBorders>
            <w:hideMark/>
          </w:tcPr>
          <w:p w14:paraId="2245D96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000000"/>
              <w:bottom w:val="single" w:sz="4" w:space="0" w:color="000000"/>
              <w:right w:val="single" w:sz="4" w:space="0" w:color="000000"/>
            </w:tcBorders>
            <w:hideMark/>
          </w:tcPr>
          <w:p w14:paraId="6CB1A98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76C12523"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各灯火類のレンズの損傷及び水等の浸入の有無を調べる。</w:t>
            </w:r>
          </w:p>
        </w:tc>
        <w:tc>
          <w:tcPr>
            <w:tcW w:w="3686" w:type="dxa"/>
            <w:tcBorders>
              <w:top w:val="nil"/>
              <w:left w:val="nil"/>
              <w:bottom w:val="single" w:sz="4" w:space="0" w:color="000000"/>
              <w:right w:val="single" w:sz="4" w:space="0" w:color="000000"/>
            </w:tcBorders>
            <w:shd w:val="clear" w:color="auto" w:fill="auto"/>
            <w:hideMark/>
          </w:tcPr>
          <w:p w14:paraId="6ABA970A" w14:textId="77777777" w:rsidR="00344051" w:rsidRPr="00573B95" w:rsidRDefault="003C604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w:t>
            </w:r>
            <w:r w:rsidR="00AC142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水等の浸入がないこと。</w:t>
            </w:r>
          </w:p>
        </w:tc>
      </w:tr>
      <w:tr w:rsidR="006231E6" w:rsidRPr="00573B95" w14:paraId="47C6E4FD" w14:textId="77777777" w:rsidTr="00EC005C">
        <w:trPr>
          <w:cantSplit/>
          <w:trHeight w:val="1209"/>
        </w:trPr>
        <w:tc>
          <w:tcPr>
            <w:tcW w:w="1421" w:type="dxa"/>
            <w:vMerge w:val="restart"/>
            <w:tcBorders>
              <w:left w:val="single" w:sz="4" w:space="0" w:color="auto"/>
              <w:right w:val="single" w:sz="4" w:space="0" w:color="000000"/>
            </w:tcBorders>
            <w:hideMark/>
          </w:tcPr>
          <w:p w14:paraId="6F41A9C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000000"/>
              <w:left w:val="nil"/>
              <w:bottom w:val="single" w:sz="4" w:space="0" w:color="000000"/>
              <w:right w:val="single" w:sz="4" w:space="0" w:color="000000"/>
            </w:tcBorders>
            <w:shd w:val="clear" w:color="auto" w:fill="auto"/>
            <w:hideMark/>
          </w:tcPr>
          <w:p w14:paraId="451A7C40"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A534F0" w:rsidRPr="00573B95">
              <w:rPr>
                <w:rFonts w:asciiTheme="minorEastAsia" w:hAnsiTheme="minorEastAsia" w:cs="ＭＳ Ｐゴシック" w:hint="eastAsia"/>
                <w:kern w:val="0"/>
                <w:sz w:val="20"/>
                <w:szCs w:val="20"/>
              </w:rPr>
              <w:t>4</w:t>
            </w:r>
            <w:r w:rsidRPr="00573B95">
              <w:rPr>
                <w:rFonts w:asciiTheme="minorEastAsia" w:hAnsiTheme="minorEastAsia" w:cs="ＭＳ Ｐゴシック" w:hint="eastAsia"/>
                <w:kern w:val="0"/>
                <w:sz w:val="20"/>
                <w:szCs w:val="20"/>
              </w:rPr>
              <w:t>)　計器類</w:t>
            </w:r>
          </w:p>
          <w:p w14:paraId="241D77FF" w14:textId="77777777" w:rsidR="00344051" w:rsidRPr="00573B95" w:rsidRDefault="000A2ACA"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25152" behindDoc="0" locked="0" layoutInCell="1" allowOverlap="1" wp14:anchorId="47983DA2" wp14:editId="7D6F25D4">
                      <wp:simplePos x="0" y="0"/>
                      <wp:positionH relativeFrom="column">
                        <wp:posOffset>87630</wp:posOffset>
                      </wp:positionH>
                      <wp:positionV relativeFrom="paragraph">
                        <wp:posOffset>5080</wp:posOffset>
                      </wp:positionV>
                      <wp:extent cx="1139825" cy="669290"/>
                      <wp:effectExtent l="0" t="0" r="22225" b="16510"/>
                      <wp:wrapNone/>
                      <wp:docPr id="385" name="グループ化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9825" cy="669290"/>
                                <a:chOff x="0" y="0"/>
                                <a:chExt cx="1140460" cy="581025"/>
                              </a:xfrm>
                            </wpg:grpSpPr>
                            <wps:wsp>
                              <wps:cNvPr id="386" name="左大かっこ 386"/>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右大かっこ 387"/>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A3A3F6" id="グループ化 385" o:spid="_x0000_s1026" style="position:absolute;left:0;text-align:left;margin-left:6.9pt;margin-top:.4pt;width:89.75pt;height:52.7pt;z-index:251825152;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">
                      <v:shape id="左大かっこ 386"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" adj="175" strokecolor="black [3213]"/>
                      <v:shape id="右大かっこ 387"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" adj="140" strokecolor="black [3213]"/>
                    </v:group>
                  </w:pict>
                </mc:Fallback>
              </mc:AlternateContent>
            </w:r>
            <w:r w:rsidR="003C604E" w:rsidRPr="00573B95">
              <w:rPr>
                <w:rFonts w:asciiTheme="minorEastAsia" w:hAnsiTheme="minorEastAsia" w:cs="ＭＳ Ｐゴシック" w:hint="eastAsia"/>
                <w:kern w:val="0"/>
                <w:sz w:val="20"/>
                <w:szCs w:val="20"/>
              </w:rPr>
              <w:t>・油圧計・空圧計</w:t>
            </w:r>
          </w:p>
          <w:p w14:paraId="199135D3" w14:textId="77777777" w:rsidR="00344051" w:rsidRPr="00573B95" w:rsidRDefault="003C604E"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・電流計・燃料計</w:t>
            </w:r>
          </w:p>
          <w:p w14:paraId="72CA9E5D" w14:textId="77777777" w:rsidR="00344051" w:rsidRPr="00573B95" w:rsidRDefault="003C604E"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・油温計・水温計</w:t>
            </w:r>
          </w:p>
          <w:p w14:paraId="622A5742" w14:textId="77777777" w:rsidR="00344051" w:rsidRPr="00573B95" w:rsidRDefault="003C604E"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・表示灯　等</w:t>
            </w:r>
          </w:p>
        </w:tc>
        <w:tc>
          <w:tcPr>
            <w:tcW w:w="3402" w:type="dxa"/>
            <w:tcBorders>
              <w:top w:val="single" w:sz="4" w:space="0" w:color="000000"/>
              <w:left w:val="nil"/>
              <w:bottom w:val="single" w:sz="4" w:space="0" w:color="000000"/>
              <w:right w:val="single" w:sz="4" w:space="0" w:color="000000"/>
            </w:tcBorders>
            <w:shd w:val="clear" w:color="auto" w:fill="auto"/>
            <w:hideMark/>
          </w:tcPr>
          <w:p w14:paraId="0D627A63" w14:textId="473E6030" w:rsidR="00344051" w:rsidRPr="00573B95" w:rsidRDefault="003C604E" w:rsidP="00314FC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エンジンを</w:t>
            </w:r>
            <w:r w:rsidR="00517F98" w:rsidRPr="00573B95">
              <w:rPr>
                <w:rFonts w:asciiTheme="minorEastAsia" w:hAnsiTheme="minorEastAsia" w:cs="ＭＳ Ｐゴシック" w:hint="eastAsia"/>
                <w:kern w:val="0"/>
                <w:sz w:val="20"/>
                <w:szCs w:val="20"/>
              </w:rPr>
              <w:t>回転</w:t>
            </w:r>
            <w:r w:rsidRPr="00573B95">
              <w:rPr>
                <w:rFonts w:asciiTheme="minorEastAsia" w:hAnsiTheme="minorEastAsia" w:cs="ＭＳ Ｐゴシック" w:hint="eastAsia"/>
                <w:kern w:val="0"/>
                <w:sz w:val="20"/>
                <w:szCs w:val="20"/>
              </w:rPr>
              <w:t>させた状態及び走行状態で</w:t>
            </w:r>
            <w:r w:rsidR="00552A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各計器の作動状態を調べる。</w:t>
            </w:r>
          </w:p>
        </w:tc>
        <w:tc>
          <w:tcPr>
            <w:tcW w:w="3686" w:type="dxa"/>
            <w:tcBorders>
              <w:top w:val="single" w:sz="4" w:space="0" w:color="000000"/>
              <w:left w:val="nil"/>
              <w:bottom w:val="single" w:sz="4" w:space="0" w:color="000000"/>
              <w:right w:val="single" w:sz="4" w:space="0" w:color="000000"/>
            </w:tcBorders>
            <w:shd w:val="clear" w:color="auto" w:fill="auto"/>
            <w:hideMark/>
          </w:tcPr>
          <w:p w14:paraId="15FDE1AA" w14:textId="77777777" w:rsidR="00344051" w:rsidRPr="00573B95" w:rsidRDefault="003C604E" w:rsidP="00314FCB">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正常に作動すること。</w:t>
            </w:r>
          </w:p>
        </w:tc>
      </w:tr>
      <w:tr w:rsidR="006231E6" w:rsidRPr="00573B95" w14:paraId="0958931B" w14:textId="77777777" w:rsidTr="00EC005C">
        <w:trPr>
          <w:cantSplit/>
          <w:trHeight w:val="85"/>
        </w:trPr>
        <w:tc>
          <w:tcPr>
            <w:tcW w:w="1421" w:type="dxa"/>
            <w:vMerge/>
            <w:tcBorders>
              <w:left w:val="single" w:sz="4" w:space="0" w:color="auto"/>
              <w:right w:val="single" w:sz="4" w:space="0" w:color="000000"/>
            </w:tcBorders>
            <w:hideMark/>
          </w:tcPr>
          <w:p w14:paraId="344B9A8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000000"/>
              <w:left w:val="nil"/>
              <w:bottom w:val="single" w:sz="4" w:space="0" w:color="auto"/>
              <w:right w:val="single" w:sz="4" w:space="0" w:color="000000"/>
            </w:tcBorders>
            <w:shd w:val="clear" w:color="auto" w:fill="auto"/>
            <w:hideMark/>
          </w:tcPr>
          <w:p w14:paraId="5373CDA3" w14:textId="77777777" w:rsidR="00344051" w:rsidRPr="00573B95" w:rsidRDefault="003C604E"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A534F0" w:rsidRPr="00573B95">
              <w:rPr>
                <w:rFonts w:asciiTheme="minorEastAsia" w:hAnsiTheme="minorEastAsia" w:cs="ＭＳ Ｐゴシック" w:hint="eastAsia"/>
                <w:kern w:val="0"/>
                <w:sz w:val="20"/>
                <w:szCs w:val="20"/>
              </w:rPr>
              <w:t>5</w:t>
            </w:r>
            <w:r w:rsidRPr="00573B95">
              <w:rPr>
                <w:rFonts w:asciiTheme="minorEastAsia" w:hAnsiTheme="minorEastAsia" w:cs="ＭＳ Ｐゴシック" w:hint="eastAsia"/>
                <w:kern w:val="0"/>
                <w:sz w:val="20"/>
                <w:szCs w:val="20"/>
              </w:rPr>
              <w:t>)　後写鏡及び反射鏡</w:t>
            </w:r>
          </w:p>
        </w:tc>
        <w:tc>
          <w:tcPr>
            <w:tcW w:w="3402" w:type="dxa"/>
            <w:tcBorders>
              <w:top w:val="single" w:sz="4" w:space="0" w:color="000000"/>
              <w:left w:val="nil"/>
              <w:bottom w:val="single" w:sz="4" w:space="0" w:color="000000"/>
              <w:right w:val="single" w:sz="4" w:space="0" w:color="000000"/>
            </w:tcBorders>
            <w:shd w:val="clear" w:color="auto" w:fill="auto"/>
            <w:hideMark/>
          </w:tcPr>
          <w:p w14:paraId="1CA4C095" w14:textId="77777777" w:rsidR="00344051" w:rsidRPr="00573B95" w:rsidRDefault="003C604E" w:rsidP="00314FCB">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汚れ及び損傷の有無並びに写影の状態を調べる。</w:t>
            </w:r>
          </w:p>
        </w:tc>
        <w:tc>
          <w:tcPr>
            <w:tcW w:w="3686" w:type="dxa"/>
            <w:tcBorders>
              <w:top w:val="single" w:sz="4" w:space="0" w:color="000000"/>
              <w:left w:val="nil"/>
              <w:bottom w:val="single" w:sz="4" w:space="0" w:color="000000"/>
              <w:right w:val="single" w:sz="4" w:space="0" w:color="000000"/>
            </w:tcBorders>
            <w:shd w:val="clear" w:color="auto" w:fill="auto"/>
            <w:hideMark/>
          </w:tcPr>
          <w:p w14:paraId="777CC9D9" w14:textId="77777777" w:rsidR="00344051" w:rsidRPr="00573B95" w:rsidRDefault="003C604E" w:rsidP="00314FC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汚れ</w:t>
            </w:r>
            <w:r w:rsidR="00AC142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損傷がなく、写影が正常であること。</w:t>
            </w:r>
          </w:p>
        </w:tc>
      </w:tr>
      <w:tr w:rsidR="006231E6" w:rsidRPr="00573B95" w14:paraId="151BA5D1" w14:textId="77777777" w:rsidTr="00EC005C">
        <w:trPr>
          <w:cantSplit/>
          <w:trHeight w:val="70"/>
        </w:trPr>
        <w:tc>
          <w:tcPr>
            <w:tcW w:w="1421" w:type="dxa"/>
            <w:vMerge/>
            <w:tcBorders>
              <w:left w:val="single" w:sz="4" w:space="0" w:color="auto"/>
              <w:right w:val="single" w:sz="4" w:space="0" w:color="000000"/>
            </w:tcBorders>
            <w:hideMark/>
          </w:tcPr>
          <w:p w14:paraId="26101D4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000000"/>
              <w:right w:val="single" w:sz="4" w:space="0" w:color="000000"/>
            </w:tcBorders>
            <w:shd w:val="clear" w:color="auto" w:fill="auto"/>
            <w:hideMark/>
          </w:tcPr>
          <w:p w14:paraId="53409FB6" w14:textId="77777777" w:rsidR="00344051" w:rsidRPr="00573B95" w:rsidRDefault="003C604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A534F0" w:rsidRPr="00573B95">
              <w:rPr>
                <w:rFonts w:asciiTheme="minorEastAsia" w:hAnsiTheme="minorEastAsia" w:cs="ＭＳ Ｐゴシック" w:hint="eastAsia"/>
                <w:kern w:val="0"/>
                <w:sz w:val="20"/>
                <w:szCs w:val="20"/>
              </w:rPr>
              <w:t>6</w:t>
            </w:r>
            <w:r w:rsidRPr="00573B95">
              <w:rPr>
                <w:rFonts w:asciiTheme="minorEastAsia" w:hAnsiTheme="minorEastAsia" w:cs="ＭＳ Ｐゴシック" w:hint="eastAsia"/>
                <w:kern w:val="0"/>
                <w:sz w:val="20"/>
                <w:szCs w:val="20"/>
              </w:rPr>
              <w:t>)　給油脂</w:t>
            </w:r>
          </w:p>
          <w:p w14:paraId="713BDE4F" w14:textId="5AA4F297" w:rsidR="00344051" w:rsidRPr="00573B95" w:rsidRDefault="009C43AC"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3C604E" w:rsidRPr="00573B95">
              <w:rPr>
                <w:rFonts w:asciiTheme="minorEastAsia" w:hAnsiTheme="minorEastAsia" w:cs="ＭＳ Ｐゴシック" w:hint="eastAsia"/>
                <w:kern w:val="0"/>
                <w:sz w:val="20"/>
                <w:szCs w:val="20"/>
              </w:rPr>
              <w:t>全　　体</w:t>
            </w:r>
            <w:r w:rsidRPr="00573B95">
              <w:rPr>
                <w:rFonts w:asciiTheme="minorEastAsia" w:hAnsiTheme="minorEastAsia" w:cs="ＭＳ Ｐゴシック" w:hint="eastAsia"/>
                <w:kern w:val="0"/>
                <w:sz w:val="20"/>
                <w:szCs w:val="20"/>
              </w:rPr>
              <w:t>）</w:t>
            </w:r>
          </w:p>
        </w:tc>
        <w:tc>
          <w:tcPr>
            <w:tcW w:w="3402" w:type="dxa"/>
            <w:tcBorders>
              <w:top w:val="nil"/>
              <w:left w:val="nil"/>
              <w:bottom w:val="nil"/>
              <w:right w:val="single" w:sz="4" w:space="0" w:color="000000"/>
            </w:tcBorders>
            <w:shd w:val="clear" w:color="auto" w:fill="auto"/>
            <w:hideMark/>
          </w:tcPr>
          <w:p w14:paraId="20CC6AB2"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各部の給油脂状態を調べる。</w:t>
            </w:r>
          </w:p>
        </w:tc>
        <w:tc>
          <w:tcPr>
            <w:tcW w:w="3686" w:type="dxa"/>
            <w:tcBorders>
              <w:top w:val="nil"/>
              <w:left w:val="nil"/>
              <w:bottom w:val="nil"/>
              <w:right w:val="single" w:sz="4" w:space="0" w:color="000000"/>
            </w:tcBorders>
            <w:shd w:val="clear" w:color="auto" w:fill="auto"/>
            <w:hideMark/>
          </w:tcPr>
          <w:p w14:paraId="5D25FB04" w14:textId="77777777" w:rsidR="00344051" w:rsidRPr="00573B95" w:rsidRDefault="003C604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給油脂が十分であること。</w:t>
            </w:r>
          </w:p>
        </w:tc>
      </w:tr>
      <w:tr w:rsidR="006231E6" w:rsidRPr="00573B95" w14:paraId="57E0910A" w14:textId="77777777" w:rsidTr="00EC005C">
        <w:trPr>
          <w:cantSplit/>
          <w:trHeight w:val="525"/>
        </w:trPr>
        <w:tc>
          <w:tcPr>
            <w:tcW w:w="1421" w:type="dxa"/>
            <w:vMerge/>
            <w:tcBorders>
              <w:left w:val="single" w:sz="4" w:space="0" w:color="auto"/>
              <w:bottom w:val="single" w:sz="4" w:space="0" w:color="000000"/>
              <w:right w:val="single" w:sz="4" w:space="0" w:color="000000"/>
            </w:tcBorders>
          </w:tcPr>
          <w:p w14:paraId="60B502D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left w:val="single" w:sz="4" w:space="0" w:color="000000"/>
              <w:bottom w:val="single" w:sz="4" w:space="0" w:color="000000"/>
              <w:right w:val="single" w:sz="4" w:space="0" w:color="000000"/>
            </w:tcBorders>
            <w:shd w:val="clear" w:color="auto" w:fill="auto"/>
          </w:tcPr>
          <w:p w14:paraId="1B3AC9A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tcPr>
          <w:p w14:paraId="3955B899" w14:textId="77777777" w:rsidR="00344051" w:rsidRPr="00573B95" w:rsidRDefault="003C60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自動給油脂装置の作動の適否を調べる。</w:t>
            </w:r>
          </w:p>
        </w:tc>
        <w:tc>
          <w:tcPr>
            <w:tcW w:w="3686" w:type="dxa"/>
            <w:tcBorders>
              <w:top w:val="nil"/>
              <w:left w:val="nil"/>
              <w:bottom w:val="single" w:sz="4" w:space="0" w:color="auto"/>
              <w:right w:val="single" w:sz="4" w:space="0" w:color="000000"/>
            </w:tcBorders>
            <w:shd w:val="clear" w:color="auto" w:fill="auto"/>
          </w:tcPr>
          <w:p w14:paraId="28978546" w14:textId="77777777" w:rsidR="00344051" w:rsidRPr="00573B95" w:rsidRDefault="003C604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作動が正常であること。</w:t>
            </w:r>
          </w:p>
        </w:tc>
      </w:tr>
      <w:tr w:rsidR="006231E6" w:rsidRPr="00573B95" w14:paraId="6BFB63F6" w14:textId="77777777" w:rsidTr="00EC005C">
        <w:trPr>
          <w:cantSplit/>
          <w:trHeight w:val="282"/>
        </w:trPr>
        <w:tc>
          <w:tcPr>
            <w:tcW w:w="3547"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5D2918D4" w14:textId="77777777" w:rsidR="00344051" w:rsidRPr="00573B95" w:rsidRDefault="009F568E"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3.1.9</w:t>
            </w:r>
          </w:p>
          <w:p w14:paraId="0CAA61F3" w14:textId="77777777" w:rsidR="00344051" w:rsidRPr="00573B95" w:rsidRDefault="006514B2"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402" w:type="dxa"/>
            <w:tcBorders>
              <w:top w:val="single" w:sz="4" w:space="0" w:color="auto"/>
              <w:left w:val="nil"/>
              <w:bottom w:val="single" w:sz="4" w:space="0" w:color="000000"/>
              <w:right w:val="single" w:sz="4" w:space="0" w:color="000000"/>
            </w:tcBorders>
            <w:shd w:val="clear" w:color="auto" w:fill="auto"/>
            <w:hideMark/>
          </w:tcPr>
          <w:p w14:paraId="7F7C4E16" w14:textId="77777777" w:rsidR="00344051" w:rsidRPr="00573B95" w:rsidRDefault="006514B2" w:rsidP="00314FCB">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走行、旋回及び作業テストを行い、機能を調べる。</w:t>
            </w:r>
          </w:p>
        </w:tc>
        <w:tc>
          <w:tcPr>
            <w:tcW w:w="3686" w:type="dxa"/>
            <w:tcBorders>
              <w:top w:val="single" w:sz="4" w:space="0" w:color="auto"/>
              <w:left w:val="nil"/>
              <w:bottom w:val="single" w:sz="4" w:space="0" w:color="000000"/>
              <w:right w:val="single" w:sz="4" w:space="0" w:color="000000"/>
            </w:tcBorders>
            <w:shd w:val="clear" w:color="auto" w:fill="auto"/>
            <w:hideMark/>
          </w:tcPr>
          <w:p w14:paraId="5ECCA5A4" w14:textId="20A5C353" w:rsidR="00344051" w:rsidRPr="00573B95" w:rsidRDefault="006514B2" w:rsidP="00314FC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AC142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2636B6FA" w14:textId="77777777" w:rsidR="00344051" w:rsidRPr="00573B95" w:rsidRDefault="005A5C57" w:rsidP="00751392">
      <w:pPr>
        <w:overflowPunct w:val="0"/>
        <w:autoSpaceDE w:val="0"/>
        <w:autoSpaceDN w:val="0"/>
        <w:adjustRightInd w:val="0"/>
        <w:snapToGrid w:val="0"/>
        <w:spacing w:line="20" w:lineRule="atLeast"/>
        <w:jc w:val="left"/>
        <w:rPr>
          <w:sz w:val="20"/>
          <w:szCs w:val="20"/>
        </w:rPr>
      </w:pPr>
      <w:r w:rsidRPr="00573B95">
        <w:rPr>
          <w:sz w:val="20"/>
          <w:szCs w:val="20"/>
        </w:rPr>
        <w:br w:type="page"/>
      </w:r>
    </w:p>
    <w:p w14:paraId="1C1649CC" w14:textId="3D261BDD" w:rsidR="00344051" w:rsidRPr="00573B95" w:rsidRDefault="00213F11"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ＭＳ Ｐゴシック" w:hint="eastAsia"/>
          <w:kern w:val="0"/>
          <w:sz w:val="24"/>
          <w:szCs w:val="24"/>
        </w:rPr>
        <w:lastRenderedPageBreak/>
        <w:t>3.2</w:t>
      </w:r>
      <w:r w:rsidR="000021B5"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パワー・ショベル及びドラグ・ショベル</w:t>
      </w:r>
      <w:r w:rsidR="00B54C7F" w:rsidRPr="00573B95">
        <w:rPr>
          <w:rFonts w:asciiTheme="minorEastAsia" w:hAnsiTheme="minorEastAsia" w:cs="ＭＳ Ｐゴシック" w:hint="eastAsia"/>
          <w:kern w:val="0"/>
          <w:sz w:val="24"/>
          <w:szCs w:val="24"/>
        </w:rPr>
        <w:t>〔</w:t>
      </w:r>
      <w:r w:rsidRPr="00573B95">
        <w:rPr>
          <w:rFonts w:asciiTheme="minorEastAsia" w:hAnsiTheme="minorEastAsia" w:cs="ＭＳ Ｐゴシック" w:hint="eastAsia"/>
          <w:kern w:val="0"/>
          <w:sz w:val="24"/>
          <w:szCs w:val="24"/>
        </w:rPr>
        <w:t>ホイール式</w:t>
      </w:r>
      <w:r w:rsidR="00B54C7F" w:rsidRPr="00573B95">
        <w:rPr>
          <w:rFonts w:asciiTheme="minorEastAsia" w:hAnsiTheme="minorEastAsia" w:cs="ＭＳ Ｐゴシック" w:hint="eastAsia"/>
          <w:kern w:val="0"/>
          <w:sz w:val="24"/>
          <w:szCs w:val="24"/>
        </w:rPr>
        <w:t>〕</w:t>
      </w:r>
    </w:p>
    <w:tbl>
      <w:tblPr>
        <w:tblW w:w="10635" w:type="dxa"/>
        <w:tblInd w:w="96" w:type="dxa"/>
        <w:tblCellMar>
          <w:left w:w="99" w:type="dxa"/>
          <w:right w:w="99" w:type="dxa"/>
        </w:tblCellMar>
        <w:tblLook w:val="04A0" w:firstRow="1" w:lastRow="0" w:firstColumn="1" w:lastColumn="0" w:noHBand="0" w:noVBand="1"/>
      </w:tblPr>
      <w:tblGrid>
        <w:gridCol w:w="1401"/>
        <w:gridCol w:w="546"/>
        <w:gridCol w:w="1598"/>
        <w:gridCol w:w="3417"/>
        <w:gridCol w:w="3673"/>
      </w:tblGrid>
      <w:tr w:rsidR="006231E6" w:rsidRPr="00573B95" w14:paraId="59ACBC20" w14:textId="77777777" w:rsidTr="00EC005C">
        <w:trPr>
          <w:trHeight w:val="240"/>
        </w:trPr>
        <w:tc>
          <w:tcPr>
            <w:tcW w:w="35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19DAB2"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項</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目</w:t>
            </w:r>
          </w:p>
        </w:tc>
        <w:tc>
          <w:tcPr>
            <w:tcW w:w="3417" w:type="dxa"/>
            <w:tcBorders>
              <w:top w:val="single" w:sz="4" w:space="0" w:color="auto"/>
              <w:left w:val="nil"/>
              <w:bottom w:val="single" w:sz="4" w:space="0" w:color="auto"/>
              <w:right w:val="single" w:sz="4" w:space="0" w:color="auto"/>
            </w:tcBorders>
            <w:shd w:val="clear" w:color="auto" w:fill="auto"/>
            <w:vAlign w:val="center"/>
            <w:hideMark/>
          </w:tcPr>
          <w:p w14:paraId="60E7B25B"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方</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法</w:t>
            </w:r>
          </w:p>
        </w:tc>
        <w:tc>
          <w:tcPr>
            <w:tcW w:w="3673" w:type="dxa"/>
            <w:tcBorders>
              <w:top w:val="single" w:sz="4" w:space="0" w:color="auto"/>
              <w:left w:val="nil"/>
              <w:bottom w:val="single" w:sz="4" w:space="0" w:color="auto"/>
              <w:right w:val="single" w:sz="4" w:space="0" w:color="auto"/>
            </w:tcBorders>
            <w:shd w:val="clear" w:color="auto" w:fill="auto"/>
            <w:vAlign w:val="center"/>
            <w:hideMark/>
          </w:tcPr>
          <w:p w14:paraId="33B24924"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定</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基</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準</w:t>
            </w:r>
          </w:p>
        </w:tc>
      </w:tr>
      <w:tr w:rsidR="006231E6" w:rsidRPr="00573B95" w14:paraId="2D5CBB4B" w14:textId="77777777" w:rsidTr="00EC005C">
        <w:trPr>
          <w:trHeight w:val="391"/>
        </w:trPr>
        <w:tc>
          <w:tcPr>
            <w:tcW w:w="1401" w:type="dxa"/>
            <w:tcBorders>
              <w:top w:val="nil"/>
              <w:left w:val="single" w:sz="4" w:space="0" w:color="auto"/>
              <w:bottom w:val="single" w:sz="4" w:space="0" w:color="auto"/>
              <w:right w:val="single" w:sz="4" w:space="0" w:color="auto"/>
            </w:tcBorders>
            <w:shd w:val="clear" w:color="auto" w:fill="auto"/>
            <w:hideMark/>
          </w:tcPr>
          <w:p w14:paraId="52B9ED7E" w14:textId="77777777" w:rsidR="00344051" w:rsidRPr="00573B95" w:rsidRDefault="00470C55"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3.2.1</w:t>
            </w:r>
          </w:p>
          <w:p w14:paraId="41D8DAC2" w14:textId="77777777" w:rsidR="00344051" w:rsidRPr="00573B95" w:rsidRDefault="000A1386"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374D121A" w14:textId="77777777" w:rsidR="00344051" w:rsidRPr="00573B95" w:rsidRDefault="000A1386" w:rsidP="008168FF">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22BC502E" w14:textId="77777777" w:rsidR="00344051" w:rsidRPr="00573B95" w:rsidRDefault="000A1386" w:rsidP="008168FF">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ディーゼルエンジンの検査方法及び判定基準を適用すること。</w:t>
            </w:r>
          </w:p>
        </w:tc>
      </w:tr>
      <w:tr w:rsidR="006231E6" w:rsidRPr="00573B95" w14:paraId="06238E97" w14:textId="77777777" w:rsidTr="00EC005C">
        <w:trPr>
          <w:trHeight w:val="142"/>
        </w:trPr>
        <w:tc>
          <w:tcPr>
            <w:tcW w:w="1401" w:type="dxa"/>
            <w:vMerge w:val="restart"/>
            <w:tcBorders>
              <w:top w:val="single" w:sz="4" w:space="0" w:color="auto"/>
              <w:left w:val="single" w:sz="4" w:space="0" w:color="auto"/>
              <w:right w:val="single" w:sz="4" w:space="0" w:color="auto"/>
            </w:tcBorders>
            <w:shd w:val="clear" w:color="auto" w:fill="auto"/>
            <w:hideMark/>
          </w:tcPr>
          <w:p w14:paraId="598A0A21" w14:textId="77777777" w:rsidR="00344051" w:rsidRPr="00573B95" w:rsidRDefault="00470C55"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3.2.2</w:t>
            </w:r>
          </w:p>
          <w:p w14:paraId="1FB384AF" w14:textId="77777777" w:rsidR="00344051" w:rsidRPr="00573B95" w:rsidRDefault="00B6674E"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44F5E83E" w14:textId="77777777" w:rsidR="00344051" w:rsidRPr="00573B95" w:rsidRDefault="00B6674E"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クラッチ</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28DB74FB" w14:textId="18C7D8C8" w:rsidR="00344051" w:rsidRPr="00573B95" w:rsidRDefault="00B6674E" w:rsidP="008168FF">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1E39A158" w14:textId="77777777" w:rsidTr="00EC005C">
        <w:trPr>
          <w:trHeight w:val="240"/>
        </w:trPr>
        <w:tc>
          <w:tcPr>
            <w:tcW w:w="1401" w:type="dxa"/>
            <w:vMerge/>
            <w:tcBorders>
              <w:left w:val="single" w:sz="4" w:space="0" w:color="auto"/>
              <w:right w:val="single" w:sz="4" w:space="0" w:color="auto"/>
            </w:tcBorders>
            <w:vAlign w:val="center"/>
            <w:hideMark/>
          </w:tcPr>
          <w:p w14:paraId="1D21DC5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370E08BC" w14:textId="77777777" w:rsidR="00344051" w:rsidRPr="00573B95" w:rsidRDefault="00B6674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クラッチペダル</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3071F10F" w14:textId="77777777" w:rsidR="00344051" w:rsidRPr="00573B95" w:rsidRDefault="00B6674E"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81550C3" w14:textId="77777777" w:rsidTr="00EC005C">
        <w:trPr>
          <w:trHeight w:val="70"/>
        </w:trPr>
        <w:tc>
          <w:tcPr>
            <w:tcW w:w="1401" w:type="dxa"/>
            <w:vMerge/>
            <w:tcBorders>
              <w:left w:val="single" w:sz="4" w:space="0" w:color="auto"/>
              <w:right w:val="single" w:sz="4" w:space="0" w:color="auto"/>
            </w:tcBorders>
            <w:vAlign w:val="center"/>
            <w:hideMark/>
          </w:tcPr>
          <w:p w14:paraId="23EF7F1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35EB7231" w14:textId="77777777" w:rsidR="00344051" w:rsidRPr="00573B95" w:rsidRDefault="00B6674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マスターシリンダー</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24889DAA" w14:textId="77777777" w:rsidR="00344051" w:rsidRPr="00573B95" w:rsidRDefault="00B6674E"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2618A4F" w14:textId="77777777" w:rsidTr="00EC005C">
        <w:trPr>
          <w:trHeight w:val="240"/>
        </w:trPr>
        <w:tc>
          <w:tcPr>
            <w:tcW w:w="1401" w:type="dxa"/>
            <w:vMerge/>
            <w:tcBorders>
              <w:left w:val="single" w:sz="4" w:space="0" w:color="auto"/>
              <w:right w:val="single" w:sz="4" w:space="0" w:color="auto"/>
            </w:tcBorders>
            <w:vAlign w:val="center"/>
            <w:hideMark/>
          </w:tcPr>
          <w:p w14:paraId="54C7FFB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17A8DB48" w14:textId="77777777" w:rsidR="00344051" w:rsidRPr="00573B95" w:rsidRDefault="00B6674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パワーシリンダー</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43F1128D" w14:textId="77777777" w:rsidR="00344051" w:rsidRPr="00573B95" w:rsidRDefault="00B6674E"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8764497" w14:textId="77777777" w:rsidTr="00EC005C">
        <w:trPr>
          <w:trHeight w:val="240"/>
        </w:trPr>
        <w:tc>
          <w:tcPr>
            <w:tcW w:w="1401" w:type="dxa"/>
            <w:vMerge/>
            <w:tcBorders>
              <w:left w:val="single" w:sz="4" w:space="0" w:color="auto"/>
              <w:right w:val="single" w:sz="4" w:space="0" w:color="auto"/>
            </w:tcBorders>
            <w:vAlign w:val="center"/>
            <w:hideMark/>
          </w:tcPr>
          <w:p w14:paraId="4303BF6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01D3CAC9" w14:textId="77777777" w:rsidR="00344051" w:rsidRPr="00573B95" w:rsidRDefault="00B6674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トランスミッション</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3517431B" w14:textId="77777777" w:rsidR="00344051" w:rsidRPr="00573B95" w:rsidRDefault="00B6674E"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369FD0C" w14:textId="77777777" w:rsidTr="00EC005C">
        <w:trPr>
          <w:trHeight w:val="482"/>
        </w:trPr>
        <w:tc>
          <w:tcPr>
            <w:tcW w:w="1401" w:type="dxa"/>
            <w:vMerge/>
            <w:tcBorders>
              <w:left w:val="single" w:sz="4" w:space="0" w:color="auto"/>
              <w:right w:val="single" w:sz="4" w:space="0" w:color="auto"/>
            </w:tcBorders>
            <w:vAlign w:val="center"/>
            <w:hideMark/>
          </w:tcPr>
          <w:p w14:paraId="4C32474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3FE509EB" w14:textId="77777777" w:rsidR="00344051" w:rsidRPr="00573B95" w:rsidRDefault="00B6674E"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動力取出</w:t>
            </w:r>
            <w:r w:rsidR="00585060" w:rsidRPr="00573B95">
              <w:rPr>
                <w:rFonts w:asciiTheme="minorEastAsia" w:hAnsiTheme="minorEastAsia" w:cs="ＭＳ Ｐゴシック" w:hint="eastAsia"/>
                <w:kern w:val="0"/>
                <w:sz w:val="20"/>
                <w:szCs w:val="20"/>
              </w:rPr>
              <w:t>し装</w:t>
            </w:r>
            <w:r w:rsidR="00F03F54" w:rsidRPr="00573B95">
              <w:rPr>
                <w:rFonts w:asciiTheme="minorEastAsia" w:hAnsiTheme="minorEastAsia" w:cs="ＭＳ Ｐゴシック" w:hint="eastAsia"/>
                <w:kern w:val="0"/>
                <w:sz w:val="20"/>
                <w:szCs w:val="20"/>
              </w:rPr>
              <w:t>置</w:t>
            </w:r>
          </w:p>
          <w:p w14:paraId="50BA4CC5" w14:textId="77777777" w:rsidR="00344051" w:rsidRPr="00573B95" w:rsidRDefault="00B6674E" w:rsidP="00751392">
            <w:pPr>
              <w:overflowPunct w:val="0"/>
              <w:autoSpaceDE w:val="0"/>
              <w:autoSpaceDN w:val="0"/>
              <w:adjustRightInd w:val="0"/>
              <w:snapToGrid w:val="0"/>
              <w:spacing w:beforeLines="10" w:before="36" w:afterLines="10" w:after="36"/>
              <w:ind w:leftChars="50" w:left="105"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6862D9" w:rsidRPr="00573B95">
              <w:rPr>
                <w:rFonts w:asciiTheme="minorEastAsia" w:hAnsiTheme="minorEastAsia" w:cs="ＭＳ Ｐゴシック" w:hint="eastAsia"/>
                <w:kern w:val="0"/>
                <w:sz w:val="20"/>
                <w:szCs w:val="20"/>
              </w:rPr>
              <w:t>ＰＴＯ</w:t>
            </w:r>
            <w:r w:rsidRPr="00573B95">
              <w:rPr>
                <w:rFonts w:asciiTheme="minorEastAsia" w:hAnsiTheme="minorEastAsia" w:cs="ＭＳ Ｐゴシック" w:hint="eastAsia"/>
                <w:kern w:val="0"/>
                <w:sz w:val="20"/>
                <w:szCs w:val="20"/>
              </w:rPr>
              <w:t>）</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161FF796" w14:textId="77777777" w:rsidR="00344051" w:rsidRPr="00573B95" w:rsidRDefault="00B6674E"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1EB9FEE" w14:textId="77777777" w:rsidTr="00EC005C">
        <w:trPr>
          <w:trHeight w:val="240"/>
        </w:trPr>
        <w:tc>
          <w:tcPr>
            <w:tcW w:w="1401" w:type="dxa"/>
            <w:vMerge/>
            <w:tcBorders>
              <w:left w:val="single" w:sz="4" w:space="0" w:color="auto"/>
              <w:right w:val="single" w:sz="4" w:space="0" w:color="auto"/>
            </w:tcBorders>
            <w:vAlign w:val="center"/>
            <w:hideMark/>
          </w:tcPr>
          <w:p w14:paraId="741DA11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2FBA6A4B" w14:textId="77777777" w:rsidR="00344051" w:rsidRPr="00573B95" w:rsidRDefault="00B6674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プロペラーシャフト</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1D8C7EDD" w14:textId="77777777" w:rsidR="00344051" w:rsidRPr="00573B95" w:rsidRDefault="00B6674E"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0165D32" w14:textId="77777777" w:rsidTr="00EC005C">
        <w:trPr>
          <w:trHeight w:val="240"/>
        </w:trPr>
        <w:tc>
          <w:tcPr>
            <w:tcW w:w="1401" w:type="dxa"/>
            <w:vMerge/>
            <w:tcBorders>
              <w:left w:val="single" w:sz="4" w:space="0" w:color="auto"/>
              <w:right w:val="single" w:sz="4" w:space="0" w:color="auto"/>
            </w:tcBorders>
            <w:vAlign w:val="center"/>
            <w:hideMark/>
          </w:tcPr>
          <w:p w14:paraId="3763376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7451C20F" w14:textId="77777777" w:rsidR="00344051" w:rsidRPr="00573B95" w:rsidRDefault="00B6674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デファレンシャル</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7F8EB082" w14:textId="77777777" w:rsidR="00344051" w:rsidRPr="00573B95" w:rsidRDefault="00B6674E"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487BD98" w14:textId="77777777" w:rsidTr="00EC005C">
        <w:trPr>
          <w:trHeight w:val="70"/>
        </w:trPr>
        <w:tc>
          <w:tcPr>
            <w:tcW w:w="1401" w:type="dxa"/>
            <w:vMerge/>
            <w:tcBorders>
              <w:left w:val="single" w:sz="4" w:space="0" w:color="auto"/>
              <w:right w:val="single" w:sz="4" w:space="0" w:color="auto"/>
            </w:tcBorders>
            <w:vAlign w:val="center"/>
            <w:hideMark/>
          </w:tcPr>
          <w:p w14:paraId="1502054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099164E4" w14:textId="77777777" w:rsidR="00344051" w:rsidRPr="00573B95" w:rsidRDefault="00B6674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ファイナルドライブ</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29D8281E" w14:textId="77777777" w:rsidR="00344051" w:rsidRPr="00573B95" w:rsidRDefault="00B6674E"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2521CBA" w14:textId="77777777" w:rsidTr="00EC005C">
        <w:trPr>
          <w:trHeight w:val="262"/>
        </w:trPr>
        <w:tc>
          <w:tcPr>
            <w:tcW w:w="1401" w:type="dxa"/>
            <w:vMerge/>
            <w:tcBorders>
              <w:left w:val="single" w:sz="4" w:space="0" w:color="auto"/>
              <w:right w:val="single" w:sz="4" w:space="0" w:color="auto"/>
            </w:tcBorders>
            <w:vAlign w:val="center"/>
            <w:hideMark/>
          </w:tcPr>
          <w:p w14:paraId="468160F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vMerge w:val="restart"/>
            <w:tcBorders>
              <w:top w:val="single" w:sz="4" w:space="0" w:color="auto"/>
              <w:left w:val="nil"/>
              <w:right w:val="single" w:sz="4" w:space="0" w:color="auto"/>
            </w:tcBorders>
            <w:shd w:val="clear" w:color="auto" w:fill="auto"/>
            <w:hideMark/>
          </w:tcPr>
          <w:p w14:paraId="6C728B8C" w14:textId="77777777" w:rsidR="00344051" w:rsidRPr="00573B95" w:rsidRDefault="00B6674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走行減速機</w:t>
            </w:r>
          </w:p>
        </w:tc>
        <w:tc>
          <w:tcPr>
            <w:tcW w:w="3417" w:type="dxa"/>
            <w:tcBorders>
              <w:top w:val="nil"/>
              <w:left w:val="nil"/>
              <w:bottom w:val="nil"/>
              <w:right w:val="single" w:sz="4" w:space="0" w:color="auto"/>
            </w:tcBorders>
            <w:shd w:val="clear" w:color="auto" w:fill="auto"/>
            <w:hideMark/>
          </w:tcPr>
          <w:p w14:paraId="01605833" w14:textId="77777777" w:rsidR="00344051" w:rsidRPr="00573B95" w:rsidRDefault="00B667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走行させて異音の有無を調べる。</w:t>
            </w:r>
          </w:p>
        </w:tc>
        <w:tc>
          <w:tcPr>
            <w:tcW w:w="3673" w:type="dxa"/>
            <w:tcBorders>
              <w:top w:val="nil"/>
              <w:left w:val="nil"/>
              <w:bottom w:val="nil"/>
              <w:right w:val="single" w:sz="4" w:space="0" w:color="auto"/>
            </w:tcBorders>
            <w:shd w:val="clear" w:color="auto" w:fill="auto"/>
            <w:hideMark/>
          </w:tcPr>
          <w:p w14:paraId="68244403" w14:textId="77777777" w:rsidR="00344051" w:rsidRPr="00573B95" w:rsidRDefault="00B667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異音がないこと。</w:t>
            </w:r>
          </w:p>
        </w:tc>
      </w:tr>
      <w:tr w:rsidR="006231E6" w:rsidRPr="00573B95" w14:paraId="3E0D4716" w14:textId="77777777" w:rsidTr="00EC005C">
        <w:trPr>
          <w:trHeight w:val="540"/>
        </w:trPr>
        <w:tc>
          <w:tcPr>
            <w:tcW w:w="1401" w:type="dxa"/>
            <w:vMerge/>
            <w:tcBorders>
              <w:left w:val="single" w:sz="4" w:space="0" w:color="auto"/>
              <w:right w:val="single" w:sz="4" w:space="0" w:color="auto"/>
            </w:tcBorders>
            <w:vAlign w:val="center"/>
          </w:tcPr>
          <w:p w14:paraId="3324F79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44" w:type="dxa"/>
            <w:gridSpan w:val="2"/>
            <w:vMerge/>
            <w:tcBorders>
              <w:left w:val="nil"/>
              <w:right w:val="single" w:sz="4" w:space="0" w:color="auto"/>
            </w:tcBorders>
            <w:shd w:val="clear" w:color="auto" w:fill="auto"/>
          </w:tcPr>
          <w:p w14:paraId="2C3C3F6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17" w:type="dxa"/>
            <w:tcBorders>
              <w:top w:val="nil"/>
              <w:left w:val="nil"/>
              <w:bottom w:val="nil"/>
              <w:right w:val="single" w:sz="4" w:space="0" w:color="auto"/>
            </w:tcBorders>
            <w:shd w:val="clear" w:color="auto" w:fill="auto"/>
          </w:tcPr>
          <w:p w14:paraId="1E58B4C0" w14:textId="77777777" w:rsidR="00344051" w:rsidRPr="00573B95" w:rsidRDefault="00B667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ケース内の油量及び油の汚れの有無を調べる。</w:t>
            </w:r>
          </w:p>
        </w:tc>
        <w:tc>
          <w:tcPr>
            <w:tcW w:w="3673" w:type="dxa"/>
            <w:tcBorders>
              <w:top w:val="nil"/>
              <w:left w:val="nil"/>
              <w:bottom w:val="nil"/>
              <w:right w:val="single" w:sz="4" w:space="0" w:color="auto"/>
            </w:tcBorders>
            <w:shd w:val="clear" w:color="auto" w:fill="auto"/>
          </w:tcPr>
          <w:p w14:paraId="4C1ADFEC" w14:textId="77777777" w:rsidR="00344051" w:rsidRPr="00573B95" w:rsidRDefault="00B667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油量が適正で、著しい汚れがないこと。</w:t>
            </w:r>
          </w:p>
        </w:tc>
      </w:tr>
      <w:tr w:rsidR="006231E6" w:rsidRPr="00573B95" w14:paraId="643EC878" w14:textId="77777777" w:rsidTr="00EC005C">
        <w:trPr>
          <w:trHeight w:val="510"/>
        </w:trPr>
        <w:tc>
          <w:tcPr>
            <w:tcW w:w="1401" w:type="dxa"/>
            <w:vMerge/>
            <w:tcBorders>
              <w:left w:val="single" w:sz="4" w:space="0" w:color="auto"/>
              <w:bottom w:val="single" w:sz="4" w:space="0" w:color="auto"/>
              <w:right w:val="single" w:sz="4" w:space="0" w:color="auto"/>
            </w:tcBorders>
            <w:vAlign w:val="center"/>
          </w:tcPr>
          <w:p w14:paraId="1E6CF57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44" w:type="dxa"/>
            <w:gridSpan w:val="2"/>
            <w:vMerge/>
            <w:tcBorders>
              <w:left w:val="nil"/>
              <w:bottom w:val="single" w:sz="4" w:space="0" w:color="auto"/>
              <w:right w:val="single" w:sz="4" w:space="0" w:color="auto"/>
            </w:tcBorders>
            <w:shd w:val="clear" w:color="auto" w:fill="auto"/>
          </w:tcPr>
          <w:p w14:paraId="5512250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17" w:type="dxa"/>
            <w:tcBorders>
              <w:top w:val="nil"/>
              <w:left w:val="nil"/>
              <w:bottom w:val="single" w:sz="4" w:space="0" w:color="auto"/>
              <w:right w:val="single" w:sz="4" w:space="0" w:color="auto"/>
            </w:tcBorders>
            <w:shd w:val="clear" w:color="auto" w:fill="auto"/>
          </w:tcPr>
          <w:p w14:paraId="34238A56" w14:textId="77777777" w:rsidR="00344051" w:rsidRPr="00573B95" w:rsidRDefault="00B667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ケースからの油漏れの有無を調べる。</w:t>
            </w:r>
          </w:p>
        </w:tc>
        <w:tc>
          <w:tcPr>
            <w:tcW w:w="3673" w:type="dxa"/>
            <w:tcBorders>
              <w:top w:val="nil"/>
              <w:left w:val="nil"/>
              <w:bottom w:val="single" w:sz="4" w:space="0" w:color="auto"/>
              <w:right w:val="single" w:sz="4" w:space="0" w:color="auto"/>
            </w:tcBorders>
            <w:shd w:val="clear" w:color="auto" w:fill="auto"/>
          </w:tcPr>
          <w:p w14:paraId="527EC455" w14:textId="77777777" w:rsidR="00344051" w:rsidRPr="00573B95" w:rsidRDefault="00B667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油漏れがないこと。</w:t>
            </w:r>
          </w:p>
        </w:tc>
      </w:tr>
      <w:tr w:rsidR="006231E6" w:rsidRPr="00573B95" w14:paraId="4D70EA28" w14:textId="77777777" w:rsidTr="00EC005C">
        <w:trPr>
          <w:trHeight w:val="126"/>
        </w:trPr>
        <w:tc>
          <w:tcPr>
            <w:tcW w:w="1401" w:type="dxa"/>
            <w:vMerge w:val="restart"/>
            <w:tcBorders>
              <w:top w:val="nil"/>
              <w:left w:val="single" w:sz="4" w:space="0" w:color="auto"/>
              <w:right w:val="single" w:sz="4" w:space="0" w:color="auto"/>
            </w:tcBorders>
            <w:shd w:val="clear" w:color="auto" w:fill="auto"/>
            <w:hideMark/>
          </w:tcPr>
          <w:p w14:paraId="579D8A65" w14:textId="77777777" w:rsidR="00344051" w:rsidRPr="00573B95" w:rsidRDefault="00B6674E"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3.2.3</w:t>
            </w:r>
          </w:p>
          <w:p w14:paraId="51D3269F" w14:textId="77777777" w:rsidR="00344051" w:rsidRPr="00573B95" w:rsidRDefault="00B6674E"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2C7D8B1D" w14:textId="77777777" w:rsidR="00344051" w:rsidRPr="00573B95" w:rsidRDefault="00B6674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フロントアクスル</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674E99D8" w14:textId="7710774C" w:rsidR="00344051" w:rsidRPr="00573B95" w:rsidRDefault="00B6674E" w:rsidP="008168FF">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6D505A12" w14:textId="77777777" w:rsidTr="00EC005C">
        <w:trPr>
          <w:trHeight w:val="582"/>
        </w:trPr>
        <w:tc>
          <w:tcPr>
            <w:tcW w:w="1401" w:type="dxa"/>
            <w:vMerge/>
            <w:tcBorders>
              <w:left w:val="single" w:sz="4" w:space="0" w:color="auto"/>
              <w:right w:val="single" w:sz="4" w:space="0" w:color="auto"/>
            </w:tcBorders>
            <w:vAlign w:val="center"/>
            <w:hideMark/>
          </w:tcPr>
          <w:p w14:paraId="7FD3CF9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7BCF52CE" w14:textId="77777777" w:rsidR="00344051" w:rsidRPr="00573B95" w:rsidRDefault="00B6674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フロントアクスルハウジング及びリヤアクスルハウジング</w:t>
            </w:r>
          </w:p>
        </w:tc>
        <w:tc>
          <w:tcPr>
            <w:tcW w:w="7090" w:type="dxa"/>
            <w:gridSpan w:val="2"/>
            <w:tcBorders>
              <w:top w:val="single" w:sz="4" w:space="0" w:color="auto"/>
              <w:left w:val="nil"/>
              <w:bottom w:val="single" w:sz="4" w:space="0" w:color="auto"/>
              <w:right w:val="single" w:sz="4" w:space="0" w:color="000000"/>
            </w:tcBorders>
            <w:shd w:val="clear" w:color="auto" w:fill="auto"/>
            <w:hideMark/>
          </w:tcPr>
          <w:p w14:paraId="5BA8945B" w14:textId="77777777" w:rsidR="00344051" w:rsidRPr="00573B95" w:rsidRDefault="00B6674E" w:rsidP="00751392">
            <w:pPr>
              <w:overflowPunct w:val="0"/>
              <w:autoSpaceDE w:val="0"/>
              <w:autoSpaceDN w:val="0"/>
              <w:adjustRightInd w:val="0"/>
              <w:snapToGrid w:val="0"/>
              <w:spacing w:beforeLines="10" w:before="36" w:afterLines="10" w:after="36"/>
              <w:ind w:left="200" w:rightChars="50" w:right="105"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F7562E8" w14:textId="77777777" w:rsidTr="00EC005C">
        <w:trPr>
          <w:trHeight w:val="150"/>
        </w:trPr>
        <w:tc>
          <w:tcPr>
            <w:tcW w:w="1401" w:type="dxa"/>
            <w:vMerge/>
            <w:tcBorders>
              <w:left w:val="single" w:sz="4" w:space="0" w:color="auto"/>
              <w:right w:val="single" w:sz="4" w:space="0" w:color="auto"/>
            </w:tcBorders>
            <w:vAlign w:val="center"/>
            <w:hideMark/>
          </w:tcPr>
          <w:p w14:paraId="3E9C5DC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0FC64AE0" w14:textId="77777777" w:rsidR="00344051" w:rsidRPr="00573B95" w:rsidRDefault="00B6674E"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ホイール</w:t>
            </w:r>
          </w:p>
          <w:p w14:paraId="453333F7" w14:textId="77777777" w:rsidR="00344051" w:rsidRPr="00573B95" w:rsidRDefault="00B6674E" w:rsidP="00751392">
            <w:pPr>
              <w:overflowPunct w:val="0"/>
              <w:autoSpaceDE w:val="0"/>
              <w:autoSpaceDN w:val="0"/>
              <w:adjustRightInd w:val="0"/>
              <w:snapToGrid w:val="0"/>
              <w:spacing w:beforeLines="10" w:before="36" w:afterLines="10" w:after="36"/>
              <w:ind w:leftChars="50" w:left="105" w:rightChars="50" w:right="105" w:firstLineChars="150" w:firstLine="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（タイヤ）</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585D543C" w14:textId="77777777" w:rsidR="00344051" w:rsidRPr="00573B95" w:rsidRDefault="00BF7775"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694D499" w14:textId="77777777" w:rsidTr="00EC005C">
        <w:trPr>
          <w:trHeight w:val="795"/>
        </w:trPr>
        <w:tc>
          <w:tcPr>
            <w:tcW w:w="1401" w:type="dxa"/>
            <w:vMerge/>
            <w:tcBorders>
              <w:left w:val="single" w:sz="4" w:space="0" w:color="auto"/>
              <w:right w:val="single" w:sz="4" w:space="0" w:color="auto"/>
            </w:tcBorders>
            <w:vAlign w:val="center"/>
            <w:hideMark/>
          </w:tcPr>
          <w:p w14:paraId="2560215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vMerge w:val="restart"/>
            <w:tcBorders>
              <w:top w:val="single" w:sz="4" w:space="0" w:color="auto"/>
              <w:left w:val="nil"/>
              <w:right w:val="single" w:sz="4" w:space="0" w:color="auto"/>
            </w:tcBorders>
            <w:shd w:val="clear" w:color="auto" w:fill="auto"/>
            <w:hideMark/>
          </w:tcPr>
          <w:p w14:paraId="73EBF63F" w14:textId="77777777" w:rsidR="00344051" w:rsidRPr="00573B95" w:rsidRDefault="00B6674E"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イコライザー</w:t>
            </w:r>
          </w:p>
        </w:tc>
        <w:tc>
          <w:tcPr>
            <w:tcW w:w="3417" w:type="dxa"/>
            <w:tcBorders>
              <w:top w:val="single" w:sz="4" w:space="0" w:color="auto"/>
              <w:left w:val="nil"/>
              <w:bottom w:val="nil"/>
              <w:right w:val="single" w:sz="4" w:space="0" w:color="auto"/>
            </w:tcBorders>
            <w:shd w:val="clear" w:color="auto" w:fill="auto"/>
            <w:hideMark/>
          </w:tcPr>
          <w:p w14:paraId="3E52C174" w14:textId="77777777" w:rsidR="00344051" w:rsidRPr="00573B95" w:rsidRDefault="00B667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及び損傷の有無を調べる。</w:t>
            </w:r>
          </w:p>
          <w:p w14:paraId="07D44EA5"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B6674E" w:rsidRPr="00573B95">
              <w:rPr>
                <w:rFonts w:asciiTheme="minorEastAsia" w:hAnsiTheme="minorEastAsia" w:cs="ＭＳ Ｐゴシック" w:hint="eastAsia"/>
                <w:kern w:val="0"/>
                <w:sz w:val="20"/>
                <w:szCs w:val="20"/>
              </w:rPr>
              <w:t>が疑わしい場合は探傷器等で調べる。</w:t>
            </w:r>
          </w:p>
        </w:tc>
        <w:tc>
          <w:tcPr>
            <w:tcW w:w="3673" w:type="dxa"/>
            <w:tcBorders>
              <w:top w:val="single" w:sz="4" w:space="0" w:color="auto"/>
              <w:left w:val="nil"/>
              <w:right w:val="single" w:sz="4" w:space="0" w:color="auto"/>
            </w:tcBorders>
            <w:shd w:val="clear" w:color="auto" w:fill="auto"/>
            <w:hideMark/>
          </w:tcPr>
          <w:p w14:paraId="76D9B8B3" w14:textId="77777777" w:rsidR="00344051" w:rsidRPr="00573B95" w:rsidRDefault="00B667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B00FE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損傷がないこと。</w:t>
            </w:r>
            <w:r w:rsidRPr="00573B95">
              <w:rPr>
                <w:rFonts w:asciiTheme="minorEastAsia" w:hAnsiTheme="minorEastAsia" w:cs="ＭＳ Ｐゴシック" w:hint="eastAsia"/>
                <w:kern w:val="0"/>
                <w:sz w:val="20"/>
                <w:szCs w:val="20"/>
              </w:rPr>
              <w:br/>
            </w:r>
          </w:p>
          <w:p w14:paraId="198FA40A"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r>
      <w:tr w:rsidR="006231E6" w:rsidRPr="00573B95" w14:paraId="003FE517" w14:textId="77777777" w:rsidTr="00EC005C">
        <w:trPr>
          <w:trHeight w:val="300"/>
        </w:trPr>
        <w:tc>
          <w:tcPr>
            <w:tcW w:w="1401" w:type="dxa"/>
            <w:vMerge/>
            <w:tcBorders>
              <w:left w:val="single" w:sz="4" w:space="0" w:color="auto"/>
              <w:right w:val="single" w:sz="4" w:space="0" w:color="auto"/>
            </w:tcBorders>
            <w:vAlign w:val="center"/>
          </w:tcPr>
          <w:p w14:paraId="06ACB79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44" w:type="dxa"/>
            <w:gridSpan w:val="2"/>
            <w:vMerge/>
            <w:tcBorders>
              <w:left w:val="nil"/>
              <w:right w:val="single" w:sz="4" w:space="0" w:color="auto"/>
            </w:tcBorders>
            <w:shd w:val="clear" w:color="auto" w:fill="auto"/>
          </w:tcPr>
          <w:p w14:paraId="2B0B022E"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17" w:type="dxa"/>
            <w:tcBorders>
              <w:top w:val="nil"/>
              <w:left w:val="nil"/>
              <w:bottom w:val="nil"/>
              <w:right w:val="single" w:sz="4" w:space="0" w:color="auto"/>
            </w:tcBorders>
            <w:shd w:val="clear" w:color="auto" w:fill="auto"/>
          </w:tcPr>
          <w:p w14:paraId="605F63A5" w14:textId="77777777" w:rsidR="00344051" w:rsidRPr="00573B95" w:rsidRDefault="00B667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連結部のがたの有無を調べる。</w:t>
            </w:r>
          </w:p>
        </w:tc>
        <w:tc>
          <w:tcPr>
            <w:tcW w:w="3673" w:type="dxa"/>
            <w:tcBorders>
              <w:left w:val="nil"/>
              <w:right w:val="single" w:sz="4" w:space="0" w:color="auto"/>
            </w:tcBorders>
            <w:shd w:val="clear" w:color="auto" w:fill="auto"/>
          </w:tcPr>
          <w:p w14:paraId="467E8EFA" w14:textId="77777777" w:rsidR="00344051" w:rsidRPr="00573B95" w:rsidRDefault="00B667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がたがないこと。</w:t>
            </w:r>
          </w:p>
        </w:tc>
      </w:tr>
      <w:tr w:rsidR="006231E6" w:rsidRPr="00573B95" w14:paraId="7A32896E" w14:textId="77777777" w:rsidTr="00EC005C">
        <w:trPr>
          <w:trHeight w:val="480"/>
        </w:trPr>
        <w:tc>
          <w:tcPr>
            <w:tcW w:w="1401" w:type="dxa"/>
            <w:vMerge/>
            <w:tcBorders>
              <w:left w:val="single" w:sz="4" w:space="0" w:color="auto"/>
              <w:bottom w:val="single" w:sz="4" w:space="0" w:color="auto"/>
              <w:right w:val="single" w:sz="4" w:space="0" w:color="auto"/>
            </w:tcBorders>
            <w:vAlign w:val="center"/>
          </w:tcPr>
          <w:p w14:paraId="2E4455C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44" w:type="dxa"/>
            <w:gridSpan w:val="2"/>
            <w:vMerge/>
            <w:tcBorders>
              <w:left w:val="nil"/>
              <w:bottom w:val="single" w:sz="4" w:space="0" w:color="auto"/>
              <w:right w:val="single" w:sz="4" w:space="0" w:color="auto"/>
            </w:tcBorders>
            <w:shd w:val="clear" w:color="auto" w:fill="auto"/>
          </w:tcPr>
          <w:p w14:paraId="0E9BBCDE"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17" w:type="dxa"/>
            <w:tcBorders>
              <w:top w:val="nil"/>
              <w:left w:val="nil"/>
              <w:bottom w:val="single" w:sz="4" w:space="0" w:color="auto"/>
              <w:right w:val="single" w:sz="4" w:space="0" w:color="auto"/>
            </w:tcBorders>
            <w:shd w:val="clear" w:color="auto" w:fill="auto"/>
          </w:tcPr>
          <w:p w14:paraId="07A93F08" w14:textId="77777777" w:rsidR="00344051" w:rsidRPr="00573B95" w:rsidRDefault="00B667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アクスルロックを操作し、効き具合を調べる。</w:t>
            </w:r>
          </w:p>
        </w:tc>
        <w:tc>
          <w:tcPr>
            <w:tcW w:w="3673" w:type="dxa"/>
            <w:tcBorders>
              <w:left w:val="nil"/>
              <w:bottom w:val="single" w:sz="4" w:space="0" w:color="auto"/>
              <w:right w:val="single" w:sz="4" w:space="0" w:color="auto"/>
            </w:tcBorders>
            <w:shd w:val="clear" w:color="auto" w:fill="auto"/>
          </w:tcPr>
          <w:p w14:paraId="02E3DA18" w14:textId="77777777" w:rsidR="00344051" w:rsidRPr="00573B95" w:rsidRDefault="00B6674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確実にロックされること。</w:t>
            </w:r>
          </w:p>
        </w:tc>
      </w:tr>
      <w:tr w:rsidR="006231E6" w:rsidRPr="00573B95" w14:paraId="5CC59DC0" w14:textId="77777777" w:rsidTr="00EC005C">
        <w:trPr>
          <w:trHeight w:val="220"/>
        </w:trPr>
        <w:tc>
          <w:tcPr>
            <w:tcW w:w="1401" w:type="dxa"/>
            <w:vMerge w:val="restart"/>
            <w:tcBorders>
              <w:top w:val="single" w:sz="4" w:space="0" w:color="auto"/>
              <w:left w:val="single" w:sz="4" w:space="0" w:color="auto"/>
              <w:right w:val="single" w:sz="4" w:space="0" w:color="auto"/>
            </w:tcBorders>
            <w:shd w:val="clear" w:color="auto" w:fill="auto"/>
            <w:hideMark/>
          </w:tcPr>
          <w:p w14:paraId="7FCF4270" w14:textId="77777777" w:rsidR="00344051" w:rsidRPr="00573B95" w:rsidRDefault="00470C55"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3.2.4</w:t>
            </w:r>
          </w:p>
          <w:p w14:paraId="4D34AECF" w14:textId="77777777" w:rsidR="00344051" w:rsidRPr="00573B95" w:rsidRDefault="000A1386"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操縦装置</w:t>
            </w: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7923193B"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ハンドル</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528BEB10" w14:textId="7B12CAE1" w:rsidR="00344051" w:rsidRPr="00573B95" w:rsidRDefault="000A1386" w:rsidP="008168FF">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6155ED9C" w14:textId="77777777" w:rsidTr="00EC005C">
        <w:trPr>
          <w:trHeight w:val="70"/>
        </w:trPr>
        <w:tc>
          <w:tcPr>
            <w:tcW w:w="1401" w:type="dxa"/>
            <w:vMerge/>
            <w:tcBorders>
              <w:top w:val="nil"/>
              <w:left w:val="single" w:sz="4" w:space="0" w:color="auto"/>
              <w:right w:val="single" w:sz="4" w:space="0" w:color="auto"/>
            </w:tcBorders>
            <w:vAlign w:val="center"/>
            <w:hideMark/>
          </w:tcPr>
          <w:p w14:paraId="2441BFE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096B7250"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ロッド及びアーム類</w:t>
            </w:r>
          </w:p>
        </w:tc>
        <w:tc>
          <w:tcPr>
            <w:tcW w:w="7090" w:type="dxa"/>
            <w:gridSpan w:val="2"/>
            <w:tcBorders>
              <w:top w:val="single" w:sz="4" w:space="0" w:color="auto"/>
              <w:left w:val="nil"/>
              <w:bottom w:val="single" w:sz="4" w:space="0" w:color="auto"/>
              <w:right w:val="single" w:sz="4" w:space="0" w:color="auto"/>
            </w:tcBorders>
            <w:shd w:val="clear" w:color="auto" w:fill="auto"/>
            <w:vAlign w:val="center"/>
            <w:hideMark/>
          </w:tcPr>
          <w:p w14:paraId="7A0D0A6D"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430FE15" w14:textId="77777777" w:rsidTr="00EC005C">
        <w:trPr>
          <w:trHeight w:val="240"/>
        </w:trPr>
        <w:tc>
          <w:tcPr>
            <w:tcW w:w="1401" w:type="dxa"/>
            <w:vMerge/>
            <w:tcBorders>
              <w:top w:val="nil"/>
              <w:left w:val="single" w:sz="4" w:space="0" w:color="auto"/>
              <w:right w:val="single" w:sz="4" w:space="0" w:color="auto"/>
            </w:tcBorders>
            <w:vAlign w:val="center"/>
            <w:hideMark/>
          </w:tcPr>
          <w:p w14:paraId="388956C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07D41493"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ナックル</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6E2608EA"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12B2CC6" w14:textId="77777777" w:rsidTr="00EC005C">
        <w:trPr>
          <w:trHeight w:val="124"/>
        </w:trPr>
        <w:tc>
          <w:tcPr>
            <w:tcW w:w="1401" w:type="dxa"/>
            <w:vMerge/>
            <w:tcBorders>
              <w:top w:val="nil"/>
              <w:left w:val="single" w:sz="4" w:space="0" w:color="auto"/>
              <w:right w:val="single" w:sz="4" w:space="0" w:color="auto"/>
            </w:tcBorders>
            <w:vAlign w:val="center"/>
            <w:hideMark/>
          </w:tcPr>
          <w:p w14:paraId="269035E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056FF92B"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かじ取り車輪</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33B6A6D6" w14:textId="77777777" w:rsidR="00344051" w:rsidRPr="00573B95" w:rsidRDefault="000A1386" w:rsidP="00B21CF3">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2FCB21C" w14:textId="77777777" w:rsidTr="00EC005C">
        <w:trPr>
          <w:trHeight w:val="332"/>
        </w:trPr>
        <w:tc>
          <w:tcPr>
            <w:tcW w:w="1401" w:type="dxa"/>
            <w:vMerge w:val="restart"/>
            <w:tcBorders>
              <w:top w:val="nil"/>
              <w:left w:val="single" w:sz="4" w:space="0" w:color="auto"/>
              <w:bottom w:val="single" w:sz="4" w:space="0" w:color="auto"/>
              <w:right w:val="single" w:sz="4" w:space="0" w:color="auto"/>
            </w:tcBorders>
            <w:vAlign w:val="center"/>
            <w:hideMark/>
          </w:tcPr>
          <w:p w14:paraId="706150E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606A088F"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油圧シリンダー</w:t>
            </w:r>
          </w:p>
          <w:p w14:paraId="5ED73C60" w14:textId="77777777" w:rsidR="00344051" w:rsidRPr="00573B95" w:rsidRDefault="000A1386" w:rsidP="00751392">
            <w:pPr>
              <w:overflowPunct w:val="0"/>
              <w:autoSpaceDE w:val="0"/>
              <w:autoSpaceDN w:val="0"/>
              <w:adjustRightInd w:val="0"/>
              <w:snapToGrid w:val="0"/>
              <w:spacing w:beforeLines="10" w:before="36" w:afterLines="10" w:after="36"/>
              <w:ind w:leftChars="150" w:left="31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（ステアリングシリンダー）</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02341455" w14:textId="77777777" w:rsidR="00344051" w:rsidRPr="00573B95" w:rsidRDefault="000A1386" w:rsidP="008168FF">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油圧装置の検査方法及び判定基準を適用すること。</w:t>
            </w:r>
          </w:p>
        </w:tc>
      </w:tr>
      <w:tr w:rsidR="006231E6" w:rsidRPr="00573B95" w14:paraId="15ABE95B" w14:textId="77777777" w:rsidTr="00EC005C">
        <w:trPr>
          <w:trHeight w:val="282"/>
        </w:trPr>
        <w:tc>
          <w:tcPr>
            <w:tcW w:w="1401" w:type="dxa"/>
            <w:vMerge/>
            <w:tcBorders>
              <w:top w:val="nil"/>
              <w:left w:val="single" w:sz="4" w:space="0" w:color="auto"/>
              <w:bottom w:val="single" w:sz="4" w:space="0" w:color="auto"/>
              <w:right w:val="single" w:sz="4" w:space="0" w:color="auto"/>
            </w:tcBorders>
            <w:vAlign w:val="center"/>
            <w:hideMark/>
          </w:tcPr>
          <w:p w14:paraId="53499C9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4A0A059B"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パワーステアリング装置</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7D85EB97" w14:textId="77777777" w:rsidR="00344051" w:rsidRPr="00573B95" w:rsidRDefault="000A1386" w:rsidP="008168FF">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上部旋回体の検査方法及び判定基準を適用すること。</w:t>
            </w:r>
          </w:p>
        </w:tc>
      </w:tr>
      <w:tr w:rsidR="006231E6" w:rsidRPr="00573B95" w14:paraId="4258AA2C" w14:textId="77777777" w:rsidTr="00EC005C">
        <w:trPr>
          <w:trHeight w:val="148"/>
        </w:trPr>
        <w:tc>
          <w:tcPr>
            <w:tcW w:w="14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24184E" w14:textId="77777777" w:rsidR="00344051" w:rsidRPr="00573B95" w:rsidRDefault="00470C55"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3.2.5</w:t>
            </w:r>
          </w:p>
          <w:p w14:paraId="26C556C8" w14:textId="77777777" w:rsidR="00344051" w:rsidRPr="00573B95" w:rsidRDefault="000A1386"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7B9F069A"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走行ブレーキ</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1ECD3AE2" w14:textId="21726182" w:rsidR="00344051" w:rsidRPr="00573B95" w:rsidRDefault="000A1386" w:rsidP="008168FF">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584C6EFF" w14:textId="77777777" w:rsidTr="00EC005C">
        <w:trPr>
          <w:trHeight w:val="240"/>
        </w:trPr>
        <w:tc>
          <w:tcPr>
            <w:tcW w:w="1401" w:type="dxa"/>
            <w:vMerge/>
            <w:tcBorders>
              <w:top w:val="nil"/>
              <w:left w:val="single" w:sz="4" w:space="0" w:color="auto"/>
              <w:bottom w:val="single" w:sz="4" w:space="0" w:color="auto"/>
              <w:right w:val="single" w:sz="4" w:space="0" w:color="auto"/>
            </w:tcBorders>
            <w:vAlign w:val="center"/>
            <w:hideMark/>
          </w:tcPr>
          <w:p w14:paraId="5E852B0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35D1A675"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駐車ブレーキ</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46EB9F56"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C3182B7" w14:textId="77777777" w:rsidTr="00EC005C">
        <w:trPr>
          <w:trHeight w:val="423"/>
        </w:trPr>
        <w:tc>
          <w:tcPr>
            <w:tcW w:w="1401" w:type="dxa"/>
            <w:vMerge/>
            <w:tcBorders>
              <w:top w:val="nil"/>
              <w:left w:val="single" w:sz="4" w:space="0" w:color="auto"/>
              <w:bottom w:val="single" w:sz="4" w:space="0" w:color="auto"/>
              <w:right w:val="single" w:sz="4" w:space="0" w:color="auto"/>
            </w:tcBorders>
            <w:vAlign w:val="center"/>
            <w:hideMark/>
          </w:tcPr>
          <w:p w14:paraId="074B14C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66694F4A"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ロッド、リンク及びケーブル類</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7113B5C7"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515AFED" w14:textId="77777777" w:rsidTr="00EC005C">
        <w:trPr>
          <w:trHeight w:val="70"/>
        </w:trPr>
        <w:tc>
          <w:tcPr>
            <w:tcW w:w="1401" w:type="dxa"/>
            <w:vMerge/>
            <w:tcBorders>
              <w:top w:val="nil"/>
              <w:left w:val="single" w:sz="4" w:space="0" w:color="auto"/>
              <w:bottom w:val="single" w:sz="4" w:space="0" w:color="auto"/>
              <w:right w:val="single" w:sz="4" w:space="0" w:color="auto"/>
            </w:tcBorders>
            <w:vAlign w:val="center"/>
            <w:hideMark/>
          </w:tcPr>
          <w:p w14:paraId="32705DD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1BCD56F4"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ホース及びパイプ</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2F8D918E" w14:textId="77777777" w:rsidR="00344051" w:rsidRPr="00573B95" w:rsidRDefault="00B6674E"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F994982" w14:textId="77777777" w:rsidTr="00EC005C">
        <w:trPr>
          <w:trHeight w:val="240"/>
        </w:trPr>
        <w:tc>
          <w:tcPr>
            <w:tcW w:w="1401" w:type="dxa"/>
            <w:vMerge/>
            <w:tcBorders>
              <w:top w:val="nil"/>
              <w:left w:val="single" w:sz="4" w:space="0" w:color="auto"/>
              <w:bottom w:val="single" w:sz="4" w:space="0" w:color="auto"/>
              <w:right w:val="single" w:sz="4" w:space="0" w:color="auto"/>
            </w:tcBorders>
            <w:vAlign w:val="center"/>
            <w:hideMark/>
          </w:tcPr>
          <w:p w14:paraId="0C0B11E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1FBABFF5" w14:textId="77777777" w:rsidR="00344051" w:rsidRPr="00573B95" w:rsidRDefault="000A1386" w:rsidP="008168FF">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オイルブレーキ</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5A62E934"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2213743" w14:textId="77777777" w:rsidTr="00EC005C">
        <w:trPr>
          <w:trHeight w:val="240"/>
        </w:trPr>
        <w:tc>
          <w:tcPr>
            <w:tcW w:w="1401" w:type="dxa"/>
            <w:vMerge/>
            <w:tcBorders>
              <w:top w:val="nil"/>
              <w:left w:val="single" w:sz="4" w:space="0" w:color="auto"/>
              <w:bottom w:val="single" w:sz="4" w:space="0" w:color="auto"/>
              <w:right w:val="single" w:sz="4" w:space="0" w:color="auto"/>
            </w:tcBorders>
            <w:vAlign w:val="center"/>
            <w:hideMark/>
          </w:tcPr>
          <w:p w14:paraId="56A5BCF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2F504207"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エアブレーキ</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3501D3A5"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199F961" w14:textId="77777777" w:rsidTr="00EC005C">
        <w:trPr>
          <w:trHeight w:val="70"/>
        </w:trPr>
        <w:tc>
          <w:tcPr>
            <w:tcW w:w="1401" w:type="dxa"/>
            <w:vMerge/>
            <w:tcBorders>
              <w:top w:val="nil"/>
              <w:left w:val="single" w:sz="4" w:space="0" w:color="auto"/>
              <w:bottom w:val="single" w:sz="4" w:space="0" w:color="auto"/>
              <w:right w:val="single" w:sz="4" w:space="0" w:color="auto"/>
            </w:tcBorders>
            <w:vAlign w:val="center"/>
            <w:hideMark/>
          </w:tcPr>
          <w:p w14:paraId="6F51C26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2E9BEB0C"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ブレーキ倍力装置</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2E94E821"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DCFD186" w14:textId="77777777" w:rsidTr="00EC005C">
        <w:trPr>
          <w:trHeight w:val="540"/>
        </w:trPr>
        <w:tc>
          <w:tcPr>
            <w:tcW w:w="1401" w:type="dxa"/>
            <w:vMerge/>
            <w:tcBorders>
              <w:top w:val="nil"/>
              <w:left w:val="single" w:sz="4" w:space="0" w:color="auto"/>
              <w:bottom w:val="single" w:sz="4" w:space="0" w:color="auto"/>
              <w:right w:val="single" w:sz="4" w:space="0" w:color="auto"/>
            </w:tcBorders>
            <w:vAlign w:val="center"/>
            <w:hideMark/>
          </w:tcPr>
          <w:p w14:paraId="2B00CB5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58859EEC"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ブレーキドラム及びブレーキシュー</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192EA72B"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9473E1F" w14:textId="77777777" w:rsidTr="00EC005C">
        <w:trPr>
          <w:trHeight w:val="240"/>
        </w:trPr>
        <w:tc>
          <w:tcPr>
            <w:tcW w:w="1401" w:type="dxa"/>
            <w:vMerge/>
            <w:tcBorders>
              <w:top w:val="nil"/>
              <w:left w:val="single" w:sz="4" w:space="0" w:color="auto"/>
              <w:bottom w:val="single" w:sz="4" w:space="0" w:color="auto"/>
              <w:right w:val="single" w:sz="4" w:space="0" w:color="auto"/>
            </w:tcBorders>
            <w:vAlign w:val="center"/>
            <w:hideMark/>
          </w:tcPr>
          <w:p w14:paraId="18A5BE4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2982416D"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バックプレート</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0514C7F2"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3E7CA4E" w14:textId="77777777" w:rsidTr="00EC005C">
        <w:trPr>
          <w:trHeight w:val="139"/>
        </w:trPr>
        <w:tc>
          <w:tcPr>
            <w:tcW w:w="1401" w:type="dxa"/>
            <w:vMerge/>
            <w:tcBorders>
              <w:top w:val="nil"/>
              <w:left w:val="single" w:sz="4" w:space="0" w:color="auto"/>
              <w:bottom w:val="single" w:sz="4" w:space="0" w:color="auto"/>
              <w:right w:val="single" w:sz="4" w:space="0" w:color="auto"/>
            </w:tcBorders>
            <w:vAlign w:val="center"/>
            <w:hideMark/>
          </w:tcPr>
          <w:p w14:paraId="0D26EF6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29B9EDA0" w14:textId="77777777" w:rsidR="00344051" w:rsidRPr="00573B95" w:rsidRDefault="000A1386"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ブレーキディスク及びパッド</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5CDDCBFF"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7F4BAD7" w14:textId="77777777" w:rsidTr="00EC005C">
        <w:trPr>
          <w:trHeight w:val="356"/>
        </w:trPr>
        <w:tc>
          <w:tcPr>
            <w:tcW w:w="1401" w:type="dxa"/>
            <w:vMerge/>
            <w:tcBorders>
              <w:top w:val="nil"/>
              <w:left w:val="single" w:sz="4" w:space="0" w:color="auto"/>
              <w:bottom w:val="single" w:sz="4" w:space="0" w:color="auto"/>
              <w:right w:val="single" w:sz="4" w:space="0" w:color="auto"/>
            </w:tcBorders>
            <w:vAlign w:val="center"/>
            <w:hideMark/>
          </w:tcPr>
          <w:p w14:paraId="2E48F5E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400EFB35" w14:textId="77777777" w:rsidR="00344051" w:rsidRPr="00573B95" w:rsidRDefault="000A1386"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駐車ブレーキドラム及びライニング</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19C7FAFF"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F01D650" w14:textId="77777777" w:rsidTr="00EC005C">
        <w:trPr>
          <w:trHeight w:val="465"/>
        </w:trPr>
        <w:tc>
          <w:tcPr>
            <w:tcW w:w="14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B09867" w14:textId="77777777" w:rsidR="00344051" w:rsidRPr="00573B95" w:rsidRDefault="00470C55"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3.2.6</w:t>
            </w:r>
          </w:p>
          <w:p w14:paraId="7BD3A080" w14:textId="77777777" w:rsidR="00344051" w:rsidRPr="00573B95" w:rsidRDefault="000A1386"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00C13CB9"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ブーム、アームバケット及びリンク</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1043402E" w14:textId="544D9990" w:rsidR="00344051" w:rsidRPr="00573B95" w:rsidRDefault="000A1386" w:rsidP="008168FF">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パワー・ショベル及びドラグ・ショベル</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66C7CB9E" w14:textId="77777777" w:rsidTr="00EC005C">
        <w:trPr>
          <w:trHeight w:val="240"/>
        </w:trPr>
        <w:tc>
          <w:tcPr>
            <w:tcW w:w="1401" w:type="dxa"/>
            <w:vMerge/>
            <w:tcBorders>
              <w:top w:val="nil"/>
              <w:left w:val="single" w:sz="4" w:space="0" w:color="auto"/>
              <w:bottom w:val="single" w:sz="4" w:space="0" w:color="auto"/>
              <w:right w:val="single" w:sz="4" w:space="0" w:color="auto"/>
            </w:tcBorders>
            <w:vAlign w:val="center"/>
            <w:hideMark/>
          </w:tcPr>
          <w:p w14:paraId="0487A9D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638B9F8E"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ツース</w:t>
            </w:r>
          </w:p>
        </w:tc>
        <w:tc>
          <w:tcPr>
            <w:tcW w:w="7090" w:type="dxa"/>
            <w:gridSpan w:val="2"/>
            <w:tcBorders>
              <w:top w:val="single" w:sz="4" w:space="0" w:color="auto"/>
              <w:left w:val="nil"/>
              <w:bottom w:val="single" w:sz="4" w:space="0" w:color="auto"/>
              <w:right w:val="single" w:sz="4" w:space="0" w:color="auto"/>
            </w:tcBorders>
            <w:shd w:val="clear" w:color="auto" w:fill="auto"/>
            <w:vAlign w:val="center"/>
            <w:hideMark/>
          </w:tcPr>
          <w:p w14:paraId="7E74ED7D" w14:textId="77777777" w:rsidR="00344051" w:rsidRPr="00573B95" w:rsidRDefault="000A1386" w:rsidP="00751392">
            <w:pPr>
              <w:overflowPunct w:val="0"/>
              <w:autoSpaceDE w:val="0"/>
              <w:autoSpaceDN w:val="0"/>
              <w:adjustRightInd w:val="0"/>
              <w:snapToGrid w:val="0"/>
              <w:spacing w:beforeLines="10" w:before="36" w:afterLines="10" w:after="36"/>
              <w:ind w:left="200" w:rightChars="50" w:right="105"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AE690F3" w14:textId="77777777" w:rsidTr="00EC005C">
        <w:trPr>
          <w:trHeight w:val="148"/>
        </w:trPr>
        <w:tc>
          <w:tcPr>
            <w:tcW w:w="1401" w:type="dxa"/>
            <w:vMerge/>
            <w:tcBorders>
              <w:top w:val="nil"/>
              <w:left w:val="single" w:sz="4" w:space="0" w:color="auto"/>
              <w:bottom w:val="single" w:sz="4" w:space="0" w:color="auto"/>
              <w:right w:val="single" w:sz="4" w:space="0" w:color="auto"/>
            </w:tcBorders>
            <w:vAlign w:val="center"/>
            <w:hideMark/>
          </w:tcPr>
          <w:p w14:paraId="19DB6C4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11D6A223"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ブレード</w:t>
            </w:r>
          </w:p>
          <w:p w14:paraId="7216DC39" w14:textId="77777777" w:rsidR="00344051" w:rsidRPr="00573B95" w:rsidRDefault="000A1386"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（排土板）</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720B69CB" w14:textId="77777777" w:rsidR="00344051" w:rsidRPr="00573B95" w:rsidRDefault="000A1386" w:rsidP="00751392">
            <w:pPr>
              <w:overflowPunct w:val="0"/>
              <w:autoSpaceDE w:val="0"/>
              <w:autoSpaceDN w:val="0"/>
              <w:adjustRightInd w:val="0"/>
              <w:snapToGrid w:val="0"/>
              <w:spacing w:beforeLines="10" w:before="36" w:afterLines="10" w:after="36"/>
              <w:ind w:left="200" w:rightChars="50" w:right="105"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E0EBA49" w14:textId="77777777" w:rsidTr="00EC005C">
        <w:trPr>
          <w:trHeight w:val="167"/>
        </w:trPr>
        <w:tc>
          <w:tcPr>
            <w:tcW w:w="1401" w:type="dxa"/>
            <w:vMerge/>
            <w:tcBorders>
              <w:top w:val="nil"/>
              <w:left w:val="single" w:sz="4" w:space="0" w:color="auto"/>
              <w:bottom w:val="single" w:sz="4" w:space="0" w:color="auto"/>
              <w:right w:val="single" w:sz="4" w:space="0" w:color="auto"/>
            </w:tcBorders>
            <w:vAlign w:val="center"/>
            <w:hideMark/>
          </w:tcPr>
          <w:p w14:paraId="3A538C0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322FA28A"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フック</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687B523C" w14:textId="77777777" w:rsidR="00344051" w:rsidRPr="00573B95" w:rsidRDefault="000A1386" w:rsidP="00751392">
            <w:pPr>
              <w:overflowPunct w:val="0"/>
              <w:autoSpaceDE w:val="0"/>
              <w:autoSpaceDN w:val="0"/>
              <w:adjustRightInd w:val="0"/>
              <w:snapToGrid w:val="0"/>
              <w:spacing w:beforeLines="10" w:before="36" w:afterLines="10" w:after="36"/>
              <w:ind w:left="200" w:rightChars="50" w:right="105"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760FCC7" w14:textId="77777777" w:rsidTr="00EC005C">
        <w:trPr>
          <w:trHeight w:val="161"/>
        </w:trPr>
        <w:tc>
          <w:tcPr>
            <w:tcW w:w="1401" w:type="dxa"/>
            <w:vMerge w:val="restart"/>
            <w:tcBorders>
              <w:top w:val="single" w:sz="4" w:space="0" w:color="auto"/>
              <w:left w:val="single" w:sz="4" w:space="0" w:color="auto"/>
              <w:right w:val="single" w:sz="4" w:space="0" w:color="auto"/>
            </w:tcBorders>
            <w:shd w:val="clear" w:color="auto" w:fill="auto"/>
            <w:hideMark/>
          </w:tcPr>
          <w:p w14:paraId="760D7156" w14:textId="77777777" w:rsidR="00344051" w:rsidRPr="00573B95" w:rsidRDefault="00470C55"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3.2.7</w:t>
            </w:r>
          </w:p>
          <w:p w14:paraId="7CC1E2E1" w14:textId="77777777" w:rsidR="00344051" w:rsidRPr="00573B95" w:rsidRDefault="000A1386"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3529CEA5"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作動油タンク</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1FE961FD" w14:textId="77777777" w:rsidR="00344051" w:rsidRPr="00573B95" w:rsidRDefault="000A1386" w:rsidP="008168FF">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油圧装置の検査方法及び判定基準を適用すること。</w:t>
            </w:r>
          </w:p>
        </w:tc>
      </w:tr>
      <w:tr w:rsidR="006231E6" w:rsidRPr="00573B95" w14:paraId="168694E5" w14:textId="77777777" w:rsidTr="00EC005C">
        <w:trPr>
          <w:trHeight w:val="240"/>
        </w:trPr>
        <w:tc>
          <w:tcPr>
            <w:tcW w:w="1401" w:type="dxa"/>
            <w:vMerge/>
            <w:tcBorders>
              <w:top w:val="nil"/>
              <w:left w:val="single" w:sz="4" w:space="0" w:color="auto"/>
              <w:right w:val="single" w:sz="4" w:space="0" w:color="auto"/>
            </w:tcBorders>
            <w:vAlign w:val="center"/>
            <w:hideMark/>
          </w:tcPr>
          <w:p w14:paraId="3ECE3E4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0937F76C"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フィルター</w:t>
            </w:r>
          </w:p>
        </w:tc>
        <w:tc>
          <w:tcPr>
            <w:tcW w:w="7090" w:type="dxa"/>
            <w:gridSpan w:val="2"/>
            <w:tcBorders>
              <w:top w:val="single" w:sz="4" w:space="0" w:color="auto"/>
              <w:left w:val="nil"/>
              <w:bottom w:val="single" w:sz="4" w:space="0" w:color="auto"/>
              <w:right w:val="single" w:sz="4" w:space="0" w:color="auto"/>
            </w:tcBorders>
            <w:shd w:val="clear" w:color="auto" w:fill="auto"/>
            <w:vAlign w:val="center"/>
            <w:hideMark/>
          </w:tcPr>
          <w:p w14:paraId="431BA49B"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CAF3D19" w14:textId="77777777" w:rsidTr="00EC005C">
        <w:trPr>
          <w:trHeight w:val="506"/>
        </w:trPr>
        <w:tc>
          <w:tcPr>
            <w:tcW w:w="1401" w:type="dxa"/>
            <w:vMerge/>
            <w:tcBorders>
              <w:top w:val="nil"/>
              <w:left w:val="single" w:sz="4" w:space="0" w:color="auto"/>
              <w:right w:val="single" w:sz="4" w:space="0" w:color="auto"/>
            </w:tcBorders>
            <w:vAlign w:val="center"/>
            <w:hideMark/>
          </w:tcPr>
          <w:p w14:paraId="440ACCB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6D5C52CF"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配管</w:t>
            </w:r>
            <w:r w:rsidR="00C20DFC" w:rsidRPr="00573B95">
              <w:rPr>
                <w:rFonts w:asciiTheme="minorEastAsia" w:hAnsiTheme="minorEastAsia" w:cs="ＭＳ Ｐゴシック" w:hint="eastAsia"/>
                <w:kern w:val="0"/>
                <w:sz w:val="20"/>
                <w:szCs w:val="20"/>
              </w:rPr>
              <w:t xml:space="preserve">　</w:t>
            </w:r>
          </w:p>
          <w:p w14:paraId="09E1B03C" w14:textId="77777777" w:rsidR="00344051" w:rsidRPr="00573B95" w:rsidRDefault="000A1386"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w:t>
            </w:r>
            <w:r w:rsidR="00041E20"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高圧パイプ）</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3232A9F7" w14:textId="77777777" w:rsidR="00344051" w:rsidRPr="00573B95" w:rsidRDefault="00B6674E"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694FBF5" w14:textId="77777777" w:rsidTr="00EC005C">
        <w:trPr>
          <w:trHeight w:val="240"/>
        </w:trPr>
        <w:tc>
          <w:tcPr>
            <w:tcW w:w="1401" w:type="dxa"/>
            <w:vMerge/>
            <w:tcBorders>
              <w:top w:val="nil"/>
              <w:left w:val="single" w:sz="4" w:space="0" w:color="auto"/>
              <w:right w:val="single" w:sz="4" w:space="0" w:color="auto"/>
            </w:tcBorders>
            <w:vAlign w:val="center"/>
            <w:hideMark/>
          </w:tcPr>
          <w:p w14:paraId="49C7D62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126F697E"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油圧ポンプ</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572EB9A6"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8B34B13" w14:textId="77777777" w:rsidTr="00EC005C">
        <w:trPr>
          <w:trHeight w:val="240"/>
        </w:trPr>
        <w:tc>
          <w:tcPr>
            <w:tcW w:w="1401" w:type="dxa"/>
            <w:vMerge/>
            <w:tcBorders>
              <w:top w:val="nil"/>
              <w:left w:val="single" w:sz="4" w:space="0" w:color="auto"/>
              <w:right w:val="single" w:sz="4" w:space="0" w:color="auto"/>
            </w:tcBorders>
            <w:vAlign w:val="center"/>
            <w:hideMark/>
          </w:tcPr>
          <w:p w14:paraId="0C92BA0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73F65D3A"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油圧モーター</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4D6361FF"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75742D3" w14:textId="77777777" w:rsidTr="00EC005C">
        <w:trPr>
          <w:trHeight w:val="525"/>
        </w:trPr>
        <w:tc>
          <w:tcPr>
            <w:tcW w:w="1401" w:type="dxa"/>
            <w:vMerge/>
            <w:tcBorders>
              <w:top w:val="nil"/>
              <w:left w:val="single" w:sz="4" w:space="0" w:color="auto"/>
              <w:right w:val="single" w:sz="4" w:space="0" w:color="auto"/>
            </w:tcBorders>
            <w:vAlign w:val="center"/>
            <w:hideMark/>
          </w:tcPr>
          <w:p w14:paraId="1154172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6208374F"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油圧シリンダー</w:t>
            </w:r>
          </w:p>
          <w:p w14:paraId="703EC83C" w14:textId="77777777" w:rsidR="00344051" w:rsidRPr="00573B95" w:rsidRDefault="000A2ACA"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72256" behindDoc="0" locked="0" layoutInCell="1" allowOverlap="1" wp14:anchorId="228F2726" wp14:editId="2C0B27FC">
                      <wp:simplePos x="0" y="0"/>
                      <wp:positionH relativeFrom="column">
                        <wp:posOffset>88265</wp:posOffset>
                      </wp:positionH>
                      <wp:positionV relativeFrom="paragraph">
                        <wp:posOffset>37465</wp:posOffset>
                      </wp:positionV>
                      <wp:extent cx="1139825" cy="266700"/>
                      <wp:effectExtent l="0" t="0" r="22225" b="19050"/>
                      <wp:wrapNone/>
                      <wp:docPr id="435" name="グループ化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9825" cy="266700"/>
                                <a:chOff x="0" y="0"/>
                                <a:chExt cx="1140460" cy="581025"/>
                              </a:xfrm>
                            </wpg:grpSpPr>
                            <wps:wsp>
                              <wps:cNvPr id="436" name="左大かっこ 436"/>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右大かっこ 437"/>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9E9529" id="グループ化 435" o:spid="_x0000_s1026" style="position:absolute;left:0;text-align:left;margin-left:6.95pt;margin-top:2.95pt;width:89.75pt;height:21pt;z-index:251872256;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">
                      <v:shape id="左大かっこ 436"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" adj="175" strokecolor="black [3213]"/>
                      <v:shape id="右大かっこ 437"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" adj="140" strokecolor="black [3213]"/>
                    </v:group>
                  </w:pict>
                </mc:Fallback>
              </mc:AlternateContent>
            </w:r>
            <w:r w:rsidR="000A1386" w:rsidRPr="00573B95">
              <w:rPr>
                <w:rFonts w:asciiTheme="minorEastAsia" w:hAnsiTheme="minorEastAsia" w:cs="ＭＳ Ｐゴシック" w:hint="eastAsia"/>
                <w:kern w:val="0"/>
                <w:sz w:val="20"/>
                <w:szCs w:val="20"/>
              </w:rPr>
              <w:t>・作業機用</w:t>
            </w:r>
          </w:p>
          <w:p w14:paraId="33948D46"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・アウトリガー用</w:t>
            </w:r>
          </w:p>
        </w:tc>
        <w:tc>
          <w:tcPr>
            <w:tcW w:w="7090" w:type="dxa"/>
            <w:gridSpan w:val="2"/>
            <w:tcBorders>
              <w:top w:val="single" w:sz="4" w:space="0" w:color="auto"/>
              <w:left w:val="nil"/>
              <w:bottom w:val="single" w:sz="4" w:space="0" w:color="auto"/>
              <w:right w:val="single" w:sz="4" w:space="0" w:color="000000"/>
            </w:tcBorders>
            <w:shd w:val="clear" w:color="auto" w:fill="auto"/>
            <w:hideMark/>
          </w:tcPr>
          <w:p w14:paraId="64FC8A6C"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9E38DEC" w14:textId="77777777" w:rsidTr="00EC005C">
        <w:trPr>
          <w:trHeight w:val="240"/>
        </w:trPr>
        <w:tc>
          <w:tcPr>
            <w:tcW w:w="1401" w:type="dxa"/>
            <w:vMerge/>
            <w:tcBorders>
              <w:top w:val="nil"/>
              <w:left w:val="single" w:sz="4" w:space="0" w:color="auto"/>
              <w:right w:val="single" w:sz="4" w:space="0" w:color="auto"/>
            </w:tcBorders>
            <w:vAlign w:val="center"/>
            <w:hideMark/>
          </w:tcPr>
          <w:p w14:paraId="79AB809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43708522"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方向制御弁</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4EB03B66"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AA4F719" w14:textId="77777777" w:rsidTr="00EC005C">
        <w:trPr>
          <w:trHeight w:val="240"/>
        </w:trPr>
        <w:tc>
          <w:tcPr>
            <w:tcW w:w="1401" w:type="dxa"/>
            <w:vMerge/>
            <w:tcBorders>
              <w:top w:val="nil"/>
              <w:left w:val="single" w:sz="4" w:space="0" w:color="auto"/>
              <w:right w:val="single" w:sz="4" w:space="0" w:color="auto"/>
            </w:tcBorders>
            <w:vAlign w:val="center"/>
            <w:hideMark/>
          </w:tcPr>
          <w:p w14:paraId="09C876B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6A7F3E78"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電磁弁</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2E8C6254"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1A42A28" w14:textId="77777777" w:rsidTr="00EC005C">
        <w:trPr>
          <w:trHeight w:val="240"/>
        </w:trPr>
        <w:tc>
          <w:tcPr>
            <w:tcW w:w="1401" w:type="dxa"/>
            <w:vMerge/>
            <w:tcBorders>
              <w:top w:val="nil"/>
              <w:left w:val="single" w:sz="4" w:space="0" w:color="auto"/>
              <w:right w:val="single" w:sz="4" w:space="0" w:color="auto"/>
            </w:tcBorders>
            <w:vAlign w:val="center"/>
            <w:hideMark/>
          </w:tcPr>
          <w:p w14:paraId="05A857F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26438F6D"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圧力制御弁</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08E20345"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9F35DB0" w14:textId="77777777" w:rsidTr="00EC005C">
        <w:trPr>
          <w:trHeight w:val="240"/>
        </w:trPr>
        <w:tc>
          <w:tcPr>
            <w:tcW w:w="1401" w:type="dxa"/>
            <w:vMerge/>
            <w:tcBorders>
              <w:top w:val="nil"/>
              <w:left w:val="single" w:sz="4" w:space="0" w:color="auto"/>
              <w:right w:val="single" w:sz="4" w:space="0" w:color="auto"/>
            </w:tcBorders>
            <w:vAlign w:val="center"/>
            <w:hideMark/>
          </w:tcPr>
          <w:p w14:paraId="71F2344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73CD136F"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流量制御弁</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1D6F82A3"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94036F6" w14:textId="77777777" w:rsidTr="00EC005C">
        <w:trPr>
          <w:trHeight w:val="240"/>
        </w:trPr>
        <w:tc>
          <w:tcPr>
            <w:tcW w:w="1401" w:type="dxa"/>
            <w:vMerge w:val="restart"/>
            <w:tcBorders>
              <w:top w:val="nil"/>
              <w:left w:val="single" w:sz="4" w:space="0" w:color="auto"/>
              <w:right w:val="single" w:sz="4" w:space="0" w:color="auto"/>
            </w:tcBorders>
            <w:vAlign w:val="center"/>
            <w:hideMark/>
          </w:tcPr>
          <w:p w14:paraId="685E04C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79EAFA78"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逆止め弁</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4697D12B"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9A90DA8" w14:textId="77777777" w:rsidTr="00EC005C">
        <w:trPr>
          <w:trHeight w:val="240"/>
        </w:trPr>
        <w:tc>
          <w:tcPr>
            <w:tcW w:w="1401" w:type="dxa"/>
            <w:vMerge/>
            <w:tcBorders>
              <w:top w:val="nil"/>
              <w:left w:val="single" w:sz="4" w:space="0" w:color="auto"/>
              <w:right w:val="single" w:sz="4" w:space="0" w:color="auto"/>
            </w:tcBorders>
            <w:vAlign w:val="center"/>
            <w:hideMark/>
          </w:tcPr>
          <w:p w14:paraId="3F895B2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1379B9B6"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回転継手</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3FD641DA"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2D5E2AE" w14:textId="77777777" w:rsidTr="00EC005C">
        <w:trPr>
          <w:trHeight w:val="240"/>
        </w:trPr>
        <w:tc>
          <w:tcPr>
            <w:tcW w:w="1401" w:type="dxa"/>
            <w:vMerge/>
            <w:tcBorders>
              <w:top w:val="nil"/>
              <w:left w:val="single" w:sz="4" w:space="0" w:color="auto"/>
              <w:right w:val="single" w:sz="4" w:space="0" w:color="auto"/>
            </w:tcBorders>
            <w:vAlign w:val="center"/>
            <w:hideMark/>
          </w:tcPr>
          <w:p w14:paraId="057DA81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40A768AE" w14:textId="77777777" w:rsidR="00344051" w:rsidRPr="00573B95" w:rsidRDefault="000A1386"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オイルクーラー</w:t>
            </w:r>
          </w:p>
        </w:tc>
        <w:tc>
          <w:tcPr>
            <w:tcW w:w="7090" w:type="dxa"/>
            <w:gridSpan w:val="2"/>
            <w:tcBorders>
              <w:top w:val="single" w:sz="4" w:space="0" w:color="auto"/>
              <w:left w:val="nil"/>
              <w:bottom w:val="single" w:sz="4" w:space="0" w:color="auto"/>
              <w:right w:val="single" w:sz="4" w:space="0" w:color="000000"/>
            </w:tcBorders>
            <w:shd w:val="clear" w:color="auto" w:fill="auto"/>
            <w:hideMark/>
          </w:tcPr>
          <w:p w14:paraId="7167B69F"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2D9EB47" w14:textId="77777777" w:rsidTr="00EC005C">
        <w:trPr>
          <w:trHeight w:val="454"/>
        </w:trPr>
        <w:tc>
          <w:tcPr>
            <w:tcW w:w="3545"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65FCDC" w14:textId="77777777" w:rsidR="002C0372" w:rsidRPr="00573B95" w:rsidRDefault="002C0372"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3.2.8</w:t>
            </w:r>
          </w:p>
          <w:p w14:paraId="2DA260FC" w14:textId="77777777" w:rsidR="002C0372" w:rsidRPr="00573B95" w:rsidRDefault="002C0372"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tc>
        <w:tc>
          <w:tcPr>
            <w:tcW w:w="7090" w:type="dxa"/>
            <w:gridSpan w:val="2"/>
            <w:tcBorders>
              <w:top w:val="nil"/>
              <w:left w:val="nil"/>
              <w:bottom w:val="single" w:sz="4" w:space="0" w:color="auto"/>
              <w:right w:val="single" w:sz="4" w:space="0" w:color="auto"/>
            </w:tcBorders>
            <w:shd w:val="clear" w:color="auto" w:fill="auto"/>
            <w:hideMark/>
          </w:tcPr>
          <w:p w14:paraId="496F6DF3" w14:textId="38D87227" w:rsidR="002C0372" w:rsidRPr="00573B95" w:rsidRDefault="002C0372" w:rsidP="008168FF">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3.1　パワー・ショベル及びドラグ・ショベル</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289E3D7C" w14:textId="77777777" w:rsidTr="00EC005C">
        <w:trPr>
          <w:trHeight w:val="281"/>
        </w:trPr>
        <w:tc>
          <w:tcPr>
            <w:tcW w:w="14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23E122" w14:textId="77777777" w:rsidR="00344051" w:rsidRPr="00573B95" w:rsidRDefault="00470C55"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3.2.9</w:t>
            </w:r>
          </w:p>
          <w:p w14:paraId="34807CC4" w14:textId="77777777" w:rsidR="00344051" w:rsidRPr="00573B95" w:rsidRDefault="000A1386"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403F3382" w14:textId="77777777" w:rsidR="00344051" w:rsidRPr="00573B95" w:rsidRDefault="00470C55"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3.2.10</w:t>
            </w:r>
          </w:p>
          <w:p w14:paraId="53A7E6EE" w14:textId="77777777" w:rsidR="00344051" w:rsidRPr="00573B95" w:rsidRDefault="000A1386"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6B531718"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下部架台フレーム及びブラケット</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6DA9DD5D" w14:textId="3492DC90" w:rsidR="00344051" w:rsidRPr="00573B95" w:rsidRDefault="000A1386" w:rsidP="008168FF">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パワー・ショベル及びドラグ・ショベル</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213F08FC" w14:textId="77777777" w:rsidTr="00EC005C">
        <w:trPr>
          <w:trHeight w:val="829"/>
        </w:trPr>
        <w:tc>
          <w:tcPr>
            <w:tcW w:w="1401" w:type="dxa"/>
            <w:vMerge/>
            <w:tcBorders>
              <w:top w:val="nil"/>
              <w:left w:val="single" w:sz="4" w:space="0" w:color="auto"/>
              <w:bottom w:val="single" w:sz="4" w:space="0" w:color="auto"/>
              <w:right w:val="single" w:sz="4" w:space="0" w:color="auto"/>
            </w:tcBorders>
            <w:vAlign w:val="center"/>
            <w:hideMark/>
          </w:tcPr>
          <w:p w14:paraId="59A98BE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46" w:type="dxa"/>
            <w:vMerge w:val="restart"/>
            <w:tcBorders>
              <w:top w:val="single" w:sz="4" w:space="0" w:color="auto"/>
              <w:left w:val="nil"/>
              <w:bottom w:val="single" w:sz="4" w:space="0" w:color="auto"/>
              <w:right w:val="single" w:sz="4" w:space="0" w:color="auto"/>
            </w:tcBorders>
            <w:shd w:val="clear" w:color="auto" w:fill="auto"/>
            <w:textDirection w:val="tbRlV"/>
            <w:vAlign w:val="center"/>
            <w:hideMark/>
          </w:tcPr>
          <w:p w14:paraId="5868C5D4" w14:textId="77777777" w:rsidR="00344051" w:rsidRPr="00573B95" w:rsidRDefault="000A1386" w:rsidP="00751392">
            <w:pPr>
              <w:overflowPunct w:val="0"/>
              <w:autoSpaceDE w:val="0"/>
              <w:autoSpaceDN w:val="0"/>
              <w:adjustRightInd w:val="0"/>
              <w:snapToGrid w:val="0"/>
              <w:spacing w:beforeLines="10" w:before="36" w:afterLines="10" w:after="36"/>
              <w:ind w:left="113" w:rightChars="50" w:right="105"/>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265280" w:vert="1" w:vertCompress="1"/>
              </w:rPr>
              <w:t>(2)</w:t>
            </w:r>
            <w:r w:rsidR="008D6FDF" w:rsidRPr="00573B95">
              <w:rPr>
                <w:rFonts w:asciiTheme="minorEastAsia" w:hAnsiTheme="minorEastAsia" w:cs="ＭＳ Ｐゴシック" w:hint="eastAsia"/>
                <w:kern w:val="0"/>
                <w:sz w:val="20"/>
                <w:szCs w:val="20"/>
              </w:rPr>
              <w:t xml:space="preserve">　アウトリガー</w:t>
            </w:r>
            <w:r w:rsidR="00C20DFC" w:rsidRPr="00573B95">
              <w:rPr>
                <w:rFonts w:asciiTheme="minorEastAsia" w:hAnsiTheme="minorEastAsia" w:cs="ＭＳ Ｐゴシック" w:hint="eastAsia"/>
                <w:kern w:val="0"/>
                <w:sz w:val="20"/>
                <w:szCs w:val="20"/>
              </w:rPr>
              <w:t xml:space="preserve">　</w:t>
            </w:r>
          </w:p>
        </w:tc>
        <w:tc>
          <w:tcPr>
            <w:tcW w:w="1598" w:type="dxa"/>
            <w:tcBorders>
              <w:top w:val="single" w:sz="4" w:space="0" w:color="auto"/>
              <w:left w:val="nil"/>
              <w:bottom w:val="single" w:sz="4" w:space="0" w:color="auto"/>
              <w:right w:val="single" w:sz="4" w:space="0" w:color="auto"/>
            </w:tcBorders>
            <w:shd w:val="clear" w:color="auto" w:fill="auto"/>
            <w:hideMark/>
          </w:tcPr>
          <w:p w14:paraId="467A3699" w14:textId="77777777" w:rsidR="00344051" w:rsidRPr="00573B95" w:rsidRDefault="000A138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ａビーム、ビームボックス及びフロート</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598D6A97" w14:textId="67BADD55" w:rsidR="00344051" w:rsidRPr="00573B95" w:rsidRDefault="000A1386" w:rsidP="008168FF">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3ABD7A87" w14:textId="77777777" w:rsidTr="00B21CF3">
        <w:trPr>
          <w:trHeight w:val="918"/>
        </w:trPr>
        <w:tc>
          <w:tcPr>
            <w:tcW w:w="1401" w:type="dxa"/>
            <w:vMerge/>
            <w:tcBorders>
              <w:top w:val="nil"/>
              <w:left w:val="single" w:sz="4" w:space="0" w:color="auto"/>
              <w:bottom w:val="single" w:sz="4" w:space="0" w:color="auto"/>
              <w:right w:val="single" w:sz="4" w:space="0" w:color="auto"/>
            </w:tcBorders>
            <w:vAlign w:val="center"/>
            <w:hideMark/>
          </w:tcPr>
          <w:p w14:paraId="0A48752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46" w:type="dxa"/>
            <w:vMerge/>
            <w:tcBorders>
              <w:top w:val="nil"/>
              <w:left w:val="nil"/>
              <w:bottom w:val="single" w:sz="4" w:space="0" w:color="auto"/>
              <w:right w:val="single" w:sz="4" w:space="0" w:color="auto"/>
            </w:tcBorders>
            <w:vAlign w:val="center"/>
            <w:hideMark/>
          </w:tcPr>
          <w:p w14:paraId="18C234B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1598" w:type="dxa"/>
            <w:tcBorders>
              <w:top w:val="nil"/>
              <w:left w:val="nil"/>
              <w:bottom w:val="single" w:sz="4" w:space="0" w:color="auto"/>
              <w:right w:val="single" w:sz="4" w:space="0" w:color="auto"/>
            </w:tcBorders>
            <w:shd w:val="clear" w:color="auto" w:fill="auto"/>
            <w:hideMark/>
          </w:tcPr>
          <w:p w14:paraId="6D6C9C54" w14:textId="77777777" w:rsidR="00344051" w:rsidRPr="00573B95" w:rsidRDefault="000A138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ｂロック及びロックピン等</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7AB63288" w14:textId="77777777" w:rsidR="00344051" w:rsidRPr="00573B95" w:rsidRDefault="00B6674E" w:rsidP="00751392">
            <w:pPr>
              <w:overflowPunct w:val="0"/>
              <w:autoSpaceDE w:val="0"/>
              <w:autoSpaceDN w:val="0"/>
              <w:adjustRightInd w:val="0"/>
              <w:snapToGrid w:val="0"/>
              <w:spacing w:beforeLines="10" w:before="36" w:afterLines="10" w:after="36"/>
              <w:ind w:rightChars="50" w:right="105" w:firstLineChars="100" w:firstLine="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5CB8D21" w14:textId="77777777" w:rsidTr="00EC005C">
        <w:trPr>
          <w:trHeight w:val="375"/>
        </w:trPr>
        <w:tc>
          <w:tcPr>
            <w:tcW w:w="1401" w:type="dxa"/>
            <w:vMerge/>
            <w:tcBorders>
              <w:top w:val="nil"/>
              <w:left w:val="single" w:sz="4" w:space="0" w:color="auto"/>
              <w:bottom w:val="single" w:sz="4" w:space="0" w:color="auto"/>
              <w:right w:val="single" w:sz="4" w:space="0" w:color="auto"/>
            </w:tcBorders>
            <w:vAlign w:val="center"/>
            <w:hideMark/>
          </w:tcPr>
          <w:p w14:paraId="12124EE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6369E728" w14:textId="77777777" w:rsidR="00344051" w:rsidRPr="00573B95" w:rsidRDefault="000A1386"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旋回フレーム及びブラケット</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70D5D14E" w14:textId="0E415D50" w:rsidR="00344051" w:rsidRPr="00573B95" w:rsidRDefault="000A1386" w:rsidP="008168FF">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パワー・ショベル及びドラグ・ショベル</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529FF45E" w14:textId="77777777" w:rsidTr="00EC005C">
        <w:trPr>
          <w:trHeight w:val="370"/>
        </w:trPr>
        <w:tc>
          <w:tcPr>
            <w:tcW w:w="1401" w:type="dxa"/>
            <w:vMerge/>
            <w:tcBorders>
              <w:top w:val="nil"/>
              <w:left w:val="single" w:sz="4" w:space="0" w:color="auto"/>
              <w:bottom w:val="single" w:sz="4" w:space="0" w:color="auto"/>
              <w:right w:val="single" w:sz="4" w:space="0" w:color="auto"/>
            </w:tcBorders>
            <w:vAlign w:val="center"/>
            <w:hideMark/>
          </w:tcPr>
          <w:p w14:paraId="7CF2052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6BBB8A2B" w14:textId="77777777" w:rsidR="00344051" w:rsidRPr="00573B95" w:rsidRDefault="000A1386"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旋回ベアリング及び旋回ギヤ</w:t>
            </w:r>
          </w:p>
        </w:tc>
        <w:tc>
          <w:tcPr>
            <w:tcW w:w="7090" w:type="dxa"/>
            <w:gridSpan w:val="2"/>
            <w:tcBorders>
              <w:top w:val="single" w:sz="4" w:space="0" w:color="auto"/>
              <w:left w:val="nil"/>
              <w:bottom w:val="single" w:sz="4" w:space="0" w:color="auto"/>
              <w:right w:val="single" w:sz="4" w:space="0" w:color="auto"/>
            </w:tcBorders>
            <w:shd w:val="clear" w:color="auto" w:fill="auto"/>
            <w:vAlign w:val="center"/>
            <w:hideMark/>
          </w:tcPr>
          <w:p w14:paraId="14B0830B"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AF40FAB" w14:textId="77777777" w:rsidTr="00EC005C">
        <w:trPr>
          <w:trHeight w:val="240"/>
        </w:trPr>
        <w:tc>
          <w:tcPr>
            <w:tcW w:w="1401" w:type="dxa"/>
            <w:vMerge/>
            <w:tcBorders>
              <w:top w:val="nil"/>
              <w:left w:val="single" w:sz="4" w:space="0" w:color="auto"/>
              <w:bottom w:val="single" w:sz="4" w:space="0" w:color="auto"/>
              <w:right w:val="single" w:sz="4" w:space="0" w:color="auto"/>
            </w:tcBorders>
            <w:vAlign w:val="center"/>
            <w:hideMark/>
          </w:tcPr>
          <w:p w14:paraId="5D6E9CE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77863330"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旋回減速機</w:t>
            </w:r>
          </w:p>
        </w:tc>
        <w:tc>
          <w:tcPr>
            <w:tcW w:w="7090" w:type="dxa"/>
            <w:gridSpan w:val="2"/>
            <w:tcBorders>
              <w:top w:val="single" w:sz="4" w:space="0" w:color="auto"/>
              <w:left w:val="nil"/>
              <w:bottom w:val="single" w:sz="4" w:space="0" w:color="auto"/>
              <w:right w:val="single" w:sz="4" w:space="0" w:color="auto"/>
            </w:tcBorders>
            <w:shd w:val="clear" w:color="auto" w:fill="auto"/>
            <w:vAlign w:val="center"/>
            <w:hideMark/>
          </w:tcPr>
          <w:p w14:paraId="7266C081"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D098019" w14:textId="77777777" w:rsidTr="00EC005C">
        <w:trPr>
          <w:trHeight w:val="240"/>
        </w:trPr>
        <w:tc>
          <w:tcPr>
            <w:tcW w:w="1401" w:type="dxa"/>
            <w:vMerge/>
            <w:tcBorders>
              <w:top w:val="nil"/>
              <w:left w:val="single" w:sz="4" w:space="0" w:color="auto"/>
              <w:bottom w:val="single" w:sz="4" w:space="0" w:color="auto"/>
              <w:right w:val="single" w:sz="4" w:space="0" w:color="auto"/>
            </w:tcBorders>
            <w:vAlign w:val="center"/>
            <w:hideMark/>
          </w:tcPr>
          <w:p w14:paraId="300A083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0BEABC0B"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旋回ロック</w:t>
            </w:r>
          </w:p>
        </w:tc>
        <w:tc>
          <w:tcPr>
            <w:tcW w:w="7090" w:type="dxa"/>
            <w:gridSpan w:val="2"/>
            <w:tcBorders>
              <w:top w:val="single" w:sz="4" w:space="0" w:color="auto"/>
              <w:left w:val="nil"/>
              <w:bottom w:val="single" w:sz="4" w:space="0" w:color="auto"/>
              <w:right w:val="single" w:sz="4" w:space="0" w:color="auto"/>
            </w:tcBorders>
            <w:shd w:val="clear" w:color="auto" w:fill="auto"/>
            <w:vAlign w:val="center"/>
            <w:hideMark/>
          </w:tcPr>
          <w:p w14:paraId="473CA818"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142079E" w14:textId="77777777" w:rsidTr="00EC005C">
        <w:trPr>
          <w:trHeight w:val="442"/>
        </w:trPr>
        <w:tc>
          <w:tcPr>
            <w:tcW w:w="1401" w:type="dxa"/>
            <w:vMerge/>
            <w:tcBorders>
              <w:top w:val="nil"/>
              <w:left w:val="single" w:sz="4" w:space="0" w:color="auto"/>
              <w:bottom w:val="single" w:sz="4" w:space="0" w:color="auto"/>
              <w:right w:val="single" w:sz="4" w:space="0" w:color="auto"/>
            </w:tcBorders>
            <w:vAlign w:val="center"/>
            <w:hideMark/>
          </w:tcPr>
          <w:p w14:paraId="7084480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1DCCF610" w14:textId="77777777" w:rsidR="00344051" w:rsidRPr="00573B95" w:rsidRDefault="000A1386"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レバーロック及びペダルロック</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5B088779"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ED3401D" w14:textId="77777777" w:rsidTr="00EC005C">
        <w:trPr>
          <w:trHeight w:val="563"/>
        </w:trPr>
        <w:tc>
          <w:tcPr>
            <w:tcW w:w="1401" w:type="dxa"/>
            <w:vMerge/>
            <w:tcBorders>
              <w:top w:val="nil"/>
              <w:left w:val="single" w:sz="4" w:space="0" w:color="auto"/>
              <w:bottom w:val="single" w:sz="4" w:space="0" w:color="auto"/>
              <w:right w:val="single" w:sz="4" w:space="0" w:color="auto"/>
            </w:tcBorders>
            <w:vAlign w:val="center"/>
            <w:hideMark/>
          </w:tcPr>
          <w:p w14:paraId="0D2B305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4CEB0BEB" w14:textId="77777777" w:rsidR="00344051" w:rsidRPr="00573B95" w:rsidRDefault="000A1386"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キャブ及びカバー</w:t>
            </w:r>
          </w:p>
          <w:p w14:paraId="70350FAF" w14:textId="57F87B73" w:rsidR="00344051" w:rsidRPr="00573B95" w:rsidRDefault="00CD6CF8" w:rsidP="00751392">
            <w:pPr>
              <w:overflowPunct w:val="0"/>
              <w:autoSpaceDE w:val="0"/>
              <w:autoSpaceDN w:val="0"/>
              <w:adjustRightInd w:val="0"/>
              <w:snapToGrid w:val="0"/>
              <w:spacing w:beforeLines="10" w:before="36" w:afterLines="10" w:after="36"/>
              <w:ind w:leftChars="150" w:left="31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ヘッドガードを含む。</w:t>
            </w:r>
            <w:r w:rsidRPr="00573B95">
              <w:rPr>
                <w:rFonts w:asciiTheme="minorEastAsia" w:hAnsiTheme="minorEastAsia" w:cs="ＭＳ Ｐゴシック" w:hint="eastAsia"/>
                <w:kern w:val="0"/>
                <w:sz w:val="20"/>
                <w:szCs w:val="20"/>
              </w:rPr>
              <w:t>）</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3EA79A32"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B4B13CE" w14:textId="77777777" w:rsidTr="00EC005C">
        <w:trPr>
          <w:trHeight w:val="215"/>
        </w:trPr>
        <w:tc>
          <w:tcPr>
            <w:tcW w:w="1401" w:type="dxa"/>
            <w:vMerge/>
            <w:tcBorders>
              <w:top w:val="nil"/>
              <w:left w:val="single" w:sz="4" w:space="0" w:color="auto"/>
              <w:bottom w:val="single" w:sz="4" w:space="0" w:color="auto"/>
              <w:right w:val="single" w:sz="4" w:space="0" w:color="auto"/>
            </w:tcBorders>
            <w:vAlign w:val="center"/>
            <w:hideMark/>
          </w:tcPr>
          <w:p w14:paraId="494F6B1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06CCCB18" w14:textId="77777777" w:rsidR="00344051" w:rsidRPr="00573B95" w:rsidRDefault="000A1386"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カウンターウェイト</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79981ADA"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41BF9F2" w14:textId="77777777" w:rsidTr="00EC005C">
        <w:trPr>
          <w:trHeight w:val="240"/>
        </w:trPr>
        <w:tc>
          <w:tcPr>
            <w:tcW w:w="1401" w:type="dxa"/>
            <w:vMerge/>
            <w:tcBorders>
              <w:top w:val="nil"/>
              <w:left w:val="single" w:sz="4" w:space="0" w:color="auto"/>
              <w:bottom w:val="single" w:sz="4" w:space="0" w:color="auto"/>
              <w:right w:val="single" w:sz="4" w:space="0" w:color="auto"/>
            </w:tcBorders>
            <w:vAlign w:val="center"/>
            <w:hideMark/>
          </w:tcPr>
          <w:p w14:paraId="6A43B45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426ADDD3"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座席</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18CCCE88"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829185F" w14:textId="77777777" w:rsidTr="00EC005C">
        <w:trPr>
          <w:trHeight w:val="232"/>
        </w:trPr>
        <w:tc>
          <w:tcPr>
            <w:tcW w:w="1401" w:type="dxa"/>
            <w:vMerge/>
            <w:tcBorders>
              <w:top w:val="nil"/>
              <w:left w:val="single" w:sz="4" w:space="0" w:color="auto"/>
              <w:bottom w:val="single" w:sz="4" w:space="0" w:color="auto"/>
              <w:right w:val="single" w:sz="4" w:space="0" w:color="auto"/>
            </w:tcBorders>
            <w:vAlign w:val="center"/>
            <w:hideMark/>
          </w:tcPr>
          <w:p w14:paraId="405077C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6A0FF657"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シートベルト</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016A5AC6" w14:textId="7459A79C" w:rsidR="00344051" w:rsidRPr="00573B95" w:rsidRDefault="000A1386" w:rsidP="008168FF">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215FE332" w14:textId="77777777" w:rsidTr="00EC005C">
        <w:trPr>
          <w:trHeight w:val="380"/>
        </w:trPr>
        <w:tc>
          <w:tcPr>
            <w:tcW w:w="1401" w:type="dxa"/>
            <w:vMerge/>
            <w:tcBorders>
              <w:top w:val="nil"/>
              <w:left w:val="single" w:sz="4" w:space="0" w:color="auto"/>
              <w:bottom w:val="single" w:sz="4" w:space="0" w:color="auto"/>
              <w:right w:val="single" w:sz="4" w:space="0" w:color="auto"/>
            </w:tcBorders>
            <w:vAlign w:val="center"/>
            <w:hideMark/>
          </w:tcPr>
          <w:p w14:paraId="0B98E86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041982D4" w14:textId="77777777" w:rsidR="00344051" w:rsidRPr="00573B95" w:rsidRDefault="000A1386"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昇降設備及び滑り止め</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61BCC1B3" w14:textId="0182600F" w:rsidR="00344051" w:rsidRPr="00573B95" w:rsidRDefault="000A1386" w:rsidP="008168FF">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パワー・ショベル及びドラグ・ショベル</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24DFA989" w14:textId="77777777" w:rsidTr="00EC005C">
        <w:trPr>
          <w:trHeight w:val="304"/>
        </w:trPr>
        <w:tc>
          <w:tcPr>
            <w:tcW w:w="1401" w:type="dxa"/>
            <w:vMerge/>
            <w:tcBorders>
              <w:top w:val="nil"/>
              <w:left w:val="single" w:sz="4" w:space="0" w:color="auto"/>
              <w:bottom w:val="single" w:sz="4" w:space="0" w:color="auto"/>
              <w:right w:val="single" w:sz="4" w:space="0" w:color="auto"/>
            </w:tcBorders>
            <w:vAlign w:val="center"/>
            <w:hideMark/>
          </w:tcPr>
          <w:p w14:paraId="769BAF9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4DACC139"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表示板</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777D818B" w14:textId="77777777" w:rsidR="00344051" w:rsidRPr="00573B95" w:rsidRDefault="00B6674E"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7705405" w14:textId="77777777" w:rsidTr="00EC005C">
        <w:trPr>
          <w:trHeight w:val="709"/>
        </w:trPr>
        <w:tc>
          <w:tcPr>
            <w:tcW w:w="1401" w:type="dxa"/>
            <w:vMerge/>
            <w:tcBorders>
              <w:top w:val="nil"/>
              <w:left w:val="single" w:sz="4" w:space="0" w:color="auto"/>
              <w:bottom w:val="single" w:sz="4" w:space="0" w:color="auto"/>
              <w:right w:val="single" w:sz="4" w:space="0" w:color="auto"/>
            </w:tcBorders>
            <w:vAlign w:val="center"/>
            <w:hideMark/>
          </w:tcPr>
          <w:p w14:paraId="33779FF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0F3FE314" w14:textId="77777777" w:rsidR="00344051" w:rsidRPr="00573B95" w:rsidRDefault="000A1386"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灯火装置、警音器、方向指示器、窓拭き器、デフロスター等</w:t>
            </w:r>
          </w:p>
        </w:tc>
        <w:tc>
          <w:tcPr>
            <w:tcW w:w="7090" w:type="dxa"/>
            <w:gridSpan w:val="2"/>
            <w:tcBorders>
              <w:top w:val="single" w:sz="4" w:space="0" w:color="auto"/>
              <w:left w:val="nil"/>
              <w:bottom w:val="single" w:sz="4" w:space="0" w:color="auto"/>
              <w:right w:val="single" w:sz="4" w:space="0" w:color="000000"/>
            </w:tcBorders>
            <w:shd w:val="clear" w:color="auto" w:fill="auto"/>
            <w:hideMark/>
          </w:tcPr>
          <w:p w14:paraId="20F739C7"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E5F2B14" w14:textId="77777777" w:rsidTr="00B21CF3">
        <w:trPr>
          <w:trHeight w:val="1208"/>
        </w:trPr>
        <w:tc>
          <w:tcPr>
            <w:tcW w:w="1401" w:type="dxa"/>
            <w:vMerge/>
            <w:tcBorders>
              <w:top w:val="nil"/>
              <w:left w:val="single" w:sz="4" w:space="0" w:color="auto"/>
              <w:bottom w:val="single" w:sz="4" w:space="0" w:color="auto"/>
              <w:right w:val="single" w:sz="4" w:space="0" w:color="auto"/>
            </w:tcBorders>
            <w:vAlign w:val="center"/>
            <w:hideMark/>
          </w:tcPr>
          <w:p w14:paraId="3B541DA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144" w:type="dxa"/>
            <w:gridSpan w:val="2"/>
            <w:tcBorders>
              <w:top w:val="single" w:sz="4" w:space="0" w:color="auto"/>
              <w:left w:val="nil"/>
              <w:bottom w:val="nil"/>
              <w:right w:val="single" w:sz="4" w:space="0" w:color="000000"/>
            </w:tcBorders>
            <w:shd w:val="clear" w:color="auto" w:fill="auto"/>
            <w:hideMark/>
          </w:tcPr>
          <w:p w14:paraId="250287B4" w14:textId="77777777" w:rsidR="00344051" w:rsidRPr="00573B95" w:rsidRDefault="000A138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計器類</w:t>
            </w:r>
          </w:p>
          <w:p w14:paraId="6D1CDDC7" w14:textId="77777777" w:rsidR="00344051" w:rsidRPr="00573B95" w:rsidRDefault="000A2ACA"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29248" behindDoc="0" locked="0" layoutInCell="1" allowOverlap="1" wp14:anchorId="30F1406F" wp14:editId="4309ACAA">
                      <wp:simplePos x="0" y="0"/>
                      <wp:positionH relativeFrom="column">
                        <wp:posOffset>77470</wp:posOffset>
                      </wp:positionH>
                      <wp:positionV relativeFrom="paragraph">
                        <wp:posOffset>30480</wp:posOffset>
                      </wp:positionV>
                      <wp:extent cx="1141730" cy="664845"/>
                      <wp:effectExtent l="0" t="0" r="20320" b="20955"/>
                      <wp:wrapNone/>
                      <wp:docPr id="390" name="グループ化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1730" cy="664845"/>
                                <a:chOff x="0" y="0"/>
                                <a:chExt cx="1140460" cy="581025"/>
                              </a:xfrm>
                            </wpg:grpSpPr>
                            <wps:wsp>
                              <wps:cNvPr id="391" name="左大かっこ 391"/>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右大かっこ 392"/>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2345EF" id="グループ化 390" o:spid="_x0000_s1026" style="position:absolute;left:0;text-align:left;margin-left:6.1pt;margin-top:2.4pt;width:89.9pt;height:52.35pt;z-index:251829248;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">
                      <v:shape id="左大かっこ 391"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" adj="175" strokecolor="black [3213]"/>
                      <v:shape id="右大かっこ 392"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" adj="140" strokecolor="black [3213]"/>
                    </v:group>
                  </w:pict>
                </mc:Fallback>
              </mc:AlternateContent>
            </w:r>
            <w:r w:rsidR="000A1386" w:rsidRPr="00573B95">
              <w:rPr>
                <w:rFonts w:asciiTheme="minorEastAsia" w:hAnsiTheme="minorEastAsia" w:cs="ＭＳ Ｐゴシック" w:hint="eastAsia"/>
                <w:kern w:val="0"/>
                <w:sz w:val="20"/>
                <w:szCs w:val="20"/>
              </w:rPr>
              <w:t>・油圧計・空圧計</w:t>
            </w:r>
          </w:p>
          <w:p w14:paraId="07750FE3"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・電流計・燃料計</w:t>
            </w:r>
          </w:p>
          <w:p w14:paraId="30EF1CDB"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・油温計・水温計</w:t>
            </w:r>
          </w:p>
          <w:p w14:paraId="6032C989"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・表示灯</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等</w:t>
            </w:r>
          </w:p>
        </w:tc>
        <w:tc>
          <w:tcPr>
            <w:tcW w:w="3417" w:type="dxa"/>
            <w:tcBorders>
              <w:top w:val="single" w:sz="4" w:space="0" w:color="auto"/>
              <w:left w:val="nil"/>
              <w:bottom w:val="single" w:sz="4" w:space="0" w:color="auto"/>
              <w:right w:val="single" w:sz="4" w:space="0" w:color="auto"/>
            </w:tcBorders>
            <w:shd w:val="clear" w:color="auto" w:fill="auto"/>
            <w:hideMark/>
          </w:tcPr>
          <w:p w14:paraId="176A6DA8" w14:textId="60F29236" w:rsidR="00344051" w:rsidRPr="00573B95" w:rsidRDefault="000A1386" w:rsidP="008168FF">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エンジンを</w:t>
            </w:r>
            <w:r w:rsidR="00530C48" w:rsidRPr="00573B95">
              <w:rPr>
                <w:rFonts w:asciiTheme="minorEastAsia" w:hAnsiTheme="minorEastAsia" w:cs="ＭＳ Ｐゴシック" w:hint="eastAsia"/>
                <w:kern w:val="0"/>
                <w:sz w:val="20"/>
                <w:szCs w:val="20"/>
              </w:rPr>
              <w:t>回転</w:t>
            </w:r>
            <w:r w:rsidRPr="00573B95">
              <w:rPr>
                <w:rFonts w:asciiTheme="minorEastAsia" w:hAnsiTheme="minorEastAsia" w:cs="ＭＳ Ｐゴシック" w:hint="eastAsia"/>
                <w:kern w:val="0"/>
                <w:sz w:val="20"/>
                <w:szCs w:val="20"/>
              </w:rPr>
              <w:t>させた状態及び走行状態で</w:t>
            </w:r>
            <w:r w:rsidR="00A23F9E"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各計器の作動状態を調べる。</w:t>
            </w:r>
          </w:p>
        </w:tc>
        <w:tc>
          <w:tcPr>
            <w:tcW w:w="3673" w:type="dxa"/>
            <w:tcBorders>
              <w:top w:val="single" w:sz="4" w:space="0" w:color="auto"/>
              <w:left w:val="nil"/>
              <w:bottom w:val="single" w:sz="4" w:space="0" w:color="auto"/>
              <w:right w:val="single" w:sz="4" w:space="0" w:color="auto"/>
            </w:tcBorders>
            <w:shd w:val="clear" w:color="auto" w:fill="auto"/>
            <w:hideMark/>
          </w:tcPr>
          <w:p w14:paraId="68FD742F" w14:textId="77777777" w:rsidR="00344051" w:rsidRPr="00573B95" w:rsidRDefault="000A1386" w:rsidP="008168FF">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正常に作動すること。</w:t>
            </w:r>
          </w:p>
        </w:tc>
      </w:tr>
      <w:tr w:rsidR="006231E6" w:rsidRPr="00573B95" w14:paraId="39405C00" w14:textId="77777777" w:rsidTr="00EC005C">
        <w:trPr>
          <w:trHeight w:val="476"/>
        </w:trPr>
        <w:tc>
          <w:tcPr>
            <w:tcW w:w="1401" w:type="dxa"/>
            <w:vMerge/>
            <w:tcBorders>
              <w:top w:val="nil"/>
              <w:left w:val="single" w:sz="4" w:space="0" w:color="auto"/>
              <w:bottom w:val="single" w:sz="4" w:space="0" w:color="auto"/>
              <w:right w:val="single" w:sz="4" w:space="0" w:color="auto"/>
            </w:tcBorders>
            <w:vAlign w:val="center"/>
            <w:hideMark/>
          </w:tcPr>
          <w:p w14:paraId="04048FB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3E09ECBE" w14:textId="77777777" w:rsidR="00344051" w:rsidRPr="00573B95" w:rsidRDefault="000A1386"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後写鏡及び反射鏡</w:t>
            </w:r>
          </w:p>
        </w:tc>
        <w:tc>
          <w:tcPr>
            <w:tcW w:w="7090" w:type="dxa"/>
            <w:gridSpan w:val="2"/>
            <w:tcBorders>
              <w:top w:val="single" w:sz="4" w:space="0" w:color="auto"/>
              <w:left w:val="nil"/>
              <w:bottom w:val="single" w:sz="4" w:space="0" w:color="auto"/>
              <w:right w:val="single" w:sz="4" w:space="0" w:color="auto"/>
            </w:tcBorders>
            <w:shd w:val="clear" w:color="auto" w:fill="auto"/>
            <w:hideMark/>
          </w:tcPr>
          <w:p w14:paraId="1DCC14A2" w14:textId="349FE41D" w:rsidR="00344051" w:rsidRPr="00573B95" w:rsidRDefault="000A1386" w:rsidP="008168FF">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パワー・ショベル及びドラグ・ショベル</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0A1386" w:rsidRPr="00573B95" w14:paraId="292C217C" w14:textId="77777777" w:rsidTr="00EC005C">
        <w:trPr>
          <w:trHeight w:val="714"/>
        </w:trPr>
        <w:tc>
          <w:tcPr>
            <w:tcW w:w="1401" w:type="dxa"/>
            <w:vMerge/>
            <w:tcBorders>
              <w:top w:val="nil"/>
              <w:left w:val="single" w:sz="4" w:space="0" w:color="auto"/>
              <w:bottom w:val="single" w:sz="4" w:space="0" w:color="auto"/>
              <w:right w:val="single" w:sz="4" w:space="0" w:color="auto"/>
            </w:tcBorders>
            <w:vAlign w:val="center"/>
            <w:hideMark/>
          </w:tcPr>
          <w:p w14:paraId="75163AF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44" w:type="dxa"/>
            <w:gridSpan w:val="2"/>
            <w:tcBorders>
              <w:top w:val="single" w:sz="4" w:space="0" w:color="auto"/>
              <w:left w:val="nil"/>
              <w:bottom w:val="single" w:sz="4" w:space="0" w:color="auto"/>
              <w:right w:val="single" w:sz="4" w:space="0" w:color="auto"/>
            </w:tcBorders>
            <w:shd w:val="clear" w:color="auto" w:fill="auto"/>
            <w:hideMark/>
          </w:tcPr>
          <w:p w14:paraId="70E14D87"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(17)</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給油脂</w:t>
            </w:r>
          </w:p>
          <w:p w14:paraId="0E68239D" w14:textId="739D9E65" w:rsidR="00344051" w:rsidRPr="00573B95" w:rsidRDefault="009C43AC"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全</w:t>
            </w:r>
            <w:r w:rsidR="00A6099E"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体</w:t>
            </w:r>
            <w:r w:rsidRPr="00573B95">
              <w:rPr>
                <w:rFonts w:asciiTheme="minorEastAsia" w:hAnsiTheme="minorEastAsia" w:cs="ＭＳ Ｐゴシック" w:hint="eastAsia"/>
                <w:kern w:val="0"/>
                <w:sz w:val="20"/>
                <w:szCs w:val="20"/>
              </w:rPr>
              <w:t>）</w:t>
            </w:r>
          </w:p>
        </w:tc>
        <w:tc>
          <w:tcPr>
            <w:tcW w:w="7090" w:type="dxa"/>
            <w:gridSpan w:val="2"/>
            <w:tcBorders>
              <w:top w:val="single" w:sz="4" w:space="0" w:color="auto"/>
              <w:left w:val="nil"/>
              <w:bottom w:val="single" w:sz="4" w:space="0" w:color="auto"/>
              <w:right w:val="single" w:sz="4" w:space="0" w:color="000000"/>
            </w:tcBorders>
            <w:shd w:val="clear" w:color="auto" w:fill="auto"/>
            <w:hideMark/>
          </w:tcPr>
          <w:p w14:paraId="4C2B0358"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bl>
    <w:p w14:paraId="1D0D55B6" w14:textId="77777777" w:rsidR="0044467D" w:rsidRPr="00573B95" w:rsidRDefault="0044467D"/>
    <w:tbl>
      <w:tblPr>
        <w:tblW w:w="10635" w:type="dxa"/>
        <w:tblInd w:w="96" w:type="dxa"/>
        <w:tblCellMar>
          <w:left w:w="99" w:type="dxa"/>
          <w:right w:w="99" w:type="dxa"/>
        </w:tblCellMar>
        <w:tblLook w:val="04A0" w:firstRow="1" w:lastRow="0" w:firstColumn="1" w:lastColumn="0" w:noHBand="0" w:noVBand="1"/>
      </w:tblPr>
      <w:tblGrid>
        <w:gridCol w:w="3545"/>
        <w:gridCol w:w="3417"/>
        <w:gridCol w:w="3673"/>
      </w:tblGrid>
      <w:tr w:rsidR="006231E6" w:rsidRPr="00573B95" w14:paraId="5F102DD9" w14:textId="77777777" w:rsidTr="00EC005C">
        <w:trPr>
          <w:trHeight w:val="460"/>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14:paraId="239DDB6B" w14:textId="77777777" w:rsidR="00344051" w:rsidRPr="00573B95" w:rsidRDefault="00470C55"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3.2.11</w:t>
            </w:r>
          </w:p>
          <w:p w14:paraId="79F76977" w14:textId="77777777" w:rsidR="00344051" w:rsidRPr="00573B95" w:rsidRDefault="000A1386"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417" w:type="dxa"/>
            <w:tcBorders>
              <w:top w:val="single" w:sz="4" w:space="0" w:color="auto"/>
              <w:left w:val="nil"/>
              <w:bottom w:val="single" w:sz="4" w:space="0" w:color="auto"/>
              <w:right w:val="single" w:sz="4" w:space="0" w:color="auto"/>
            </w:tcBorders>
            <w:shd w:val="clear" w:color="auto" w:fill="auto"/>
            <w:hideMark/>
          </w:tcPr>
          <w:p w14:paraId="2395F304" w14:textId="77777777" w:rsidR="00344051" w:rsidRPr="00573B95" w:rsidRDefault="000A1386" w:rsidP="008168FF">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走行、旋回及び作業テストを行い、機能を調べる。</w:t>
            </w:r>
          </w:p>
        </w:tc>
        <w:tc>
          <w:tcPr>
            <w:tcW w:w="3673" w:type="dxa"/>
            <w:tcBorders>
              <w:top w:val="single" w:sz="4" w:space="0" w:color="auto"/>
              <w:left w:val="nil"/>
              <w:bottom w:val="single" w:sz="4" w:space="0" w:color="auto"/>
              <w:right w:val="single" w:sz="4" w:space="0" w:color="auto"/>
            </w:tcBorders>
            <w:shd w:val="clear" w:color="auto" w:fill="auto"/>
            <w:hideMark/>
          </w:tcPr>
          <w:p w14:paraId="4A98B2CD" w14:textId="12431C20" w:rsidR="00344051" w:rsidRPr="00573B95" w:rsidRDefault="000A1386" w:rsidP="008168FF">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4B5E89"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0ABBD3B3" w14:textId="77777777" w:rsidR="00344051" w:rsidRPr="00573B95" w:rsidRDefault="005A5C57" w:rsidP="00751392">
      <w:pPr>
        <w:overflowPunct w:val="0"/>
        <w:autoSpaceDE w:val="0"/>
        <w:autoSpaceDN w:val="0"/>
        <w:adjustRightInd w:val="0"/>
        <w:snapToGrid w:val="0"/>
        <w:spacing w:line="20" w:lineRule="atLeast"/>
        <w:jc w:val="left"/>
        <w:rPr>
          <w:sz w:val="20"/>
          <w:szCs w:val="20"/>
        </w:rPr>
      </w:pPr>
      <w:r w:rsidRPr="00573B95">
        <w:rPr>
          <w:sz w:val="20"/>
          <w:szCs w:val="20"/>
        </w:rPr>
        <w:br w:type="page"/>
      </w:r>
    </w:p>
    <w:p w14:paraId="62B522C9" w14:textId="25FD6068" w:rsidR="00344051" w:rsidRPr="00573B95" w:rsidRDefault="00F2451E"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ＭＳ Ｐゴシック" w:hint="eastAsia"/>
          <w:kern w:val="0"/>
          <w:sz w:val="24"/>
          <w:szCs w:val="24"/>
        </w:rPr>
        <w:lastRenderedPageBreak/>
        <w:t>3.3</w:t>
      </w:r>
      <w:r w:rsidR="00053687"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機械式クラムシェル</w:t>
      </w:r>
      <w:r w:rsidR="00B54C7F" w:rsidRPr="00573B95">
        <w:rPr>
          <w:rFonts w:asciiTheme="minorEastAsia" w:hAnsiTheme="minorEastAsia" w:cs="ＭＳ Ｐゴシック" w:hint="eastAsia"/>
          <w:kern w:val="0"/>
          <w:sz w:val="24"/>
          <w:szCs w:val="24"/>
        </w:rPr>
        <w:t>〔</w:t>
      </w:r>
      <w:r w:rsidRPr="00573B95">
        <w:rPr>
          <w:rFonts w:asciiTheme="minorEastAsia" w:hAnsiTheme="minorEastAsia" w:cs="ＭＳ Ｐゴシック" w:hint="eastAsia"/>
          <w:kern w:val="0"/>
          <w:sz w:val="24"/>
          <w:szCs w:val="24"/>
        </w:rPr>
        <w:t>クローラ式、トラック式、ホイール式</w:t>
      </w:r>
      <w:r w:rsidR="00B54C7F" w:rsidRPr="00573B95">
        <w:rPr>
          <w:rFonts w:asciiTheme="minorEastAsia" w:hAnsiTheme="minorEastAsia" w:cs="ＭＳ Ｐゴシック" w:hint="eastAsia"/>
          <w:kern w:val="0"/>
          <w:sz w:val="24"/>
          <w:szCs w:val="24"/>
        </w:rPr>
        <w:t>〕</w:t>
      </w:r>
    </w:p>
    <w:tbl>
      <w:tblPr>
        <w:tblW w:w="10635" w:type="dxa"/>
        <w:tblInd w:w="96" w:type="dxa"/>
        <w:tblCellMar>
          <w:left w:w="99" w:type="dxa"/>
          <w:right w:w="99" w:type="dxa"/>
        </w:tblCellMar>
        <w:tblLook w:val="04A0" w:firstRow="1" w:lastRow="0" w:firstColumn="1" w:lastColumn="0" w:noHBand="0" w:noVBand="1"/>
      </w:tblPr>
      <w:tblGrid>
        <w:gridCol w:w="1421"/>
        <w:gridCol w:w="2126"/>
        <w:gridCol w:w="3402"/>
        <w:gridCol w:w="3686"/>
      </w:tblGrid>
      <w:tr w:rsidR="006231E6" w:rsidRPr="00573B95" w14:paraId="70550E52" w14:textId="77777777" w:rsidTr="00EC005C">
        <w:trPr>
          <w:trHeight w:val="390"/>
        </w:trPr>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47207"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項</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目</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7975DCB"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方</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法</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04F61A21"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定</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基</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準</w:t>
            </w:r>
          </w:p>
        </w:tc>
      </w:tr>
      <w:tr w:rsidR="006231E6" w:rsidRPr="00573B95" w14:paraId="02842F97" w14:textId="77777777" w:rsidTr="00EC005C">
        <w:trPr>
          <w:trHeight w:val="221"/>
        </w:trPr>
        <w:tc>
          <w:tcPr>
            <w:tcW w:w="1421" w:type="dxa"/>
            <w:tcBorders>
              <w:top w:val="single" w:sz="4" w:space="0" w:color="auto"/>
              <w:left w:val="single" w:sz="4" w:space="0" w:color="auto"/>
              <w:bottom w:val="single" w:sz="4" w:space="0" w:color="auto"/>
              <w:right w:val="single" w:sz="4" w:space="0" w:color="auto"/>
            </w:tcBorders>
            <w:shd w:val="clear" w:color="auto" w:fill="auto"/>
            <w:hideMark/>
          </w:tcPr>
          <w:p w14:paraId="0A1351AF" w14:textId="77777777" w:rsidR="00344051" w:rsidRPr="00573B95" w:rsidRDefault="003E1817"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lang w:eastAsia="zh-CN"/>
              </w:rPr>
              <w:t>3.3.1</w:t>
            </w:r>
          </w:p>
          <w:p w14:paraId="22315DA6" w14:textId="77777777" w:rsidR="00344051" w:rsidRPr="00573B95" w:rsidRDefault="000A1386"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lang w:eastAsia="zh-CN"/>
              </w:rPr>
            </w:pPr>
            <w:r w:rsidRPr="00573B95">
              <w:rPr>
                <w:rFonts w:asciiTheme="minorEastAsia" w:hAnsiTheme="minorEastAsia" w:cs="ＭＳ Ｐゴシック" w:hint="eastAsia"/>
                <w:kern w:val="0"/>
                <w:sz w:val="20"/>
                <w:szCs w:val="20"/>
                <w:lang w:eastAsia="zh-CN"/>
              </w:rPr>
              <w:t>原動機</w:t>
            </w:r>
          </w:p>
        </w:tc>
        <w:tc>
          <w:tcPr>
            <w:tcW w:w="2126" w:type="dxa"/>
            <w:tcBorders>
              <w:top w:val="nil"/>
              <w:left w:val="nil"/>
              <w:bottom w:val="single" w:sz="4" w:space="0" w:color="auto"/>
              <w:right w:val="single" w:sz="4" w:space="0" w:color="auto"/>
            </w:tcBorders>
            <w:shd w:val="clear" w:color="auto" w:fill="auto"/>
            <w:hideMark/>
          </w:tcPr>
          <w:p w14:paraId="5AE2702F" w14:textId="77777777" w:rsidR="00344051" w:rsidRPr="00573B95" w:rsidRDefault="000A1386" w:rsidP="008168FF">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7088" w:type="dxa"/>
            <w:gridSpan w:val="2"/>
            <w:tcBorders>
              <w:top w:val="single" w:sz="4" w:space="0" w:color="auto"/>
              <w:left w:val="nil"/>
              <w:bottom w:val="single" w:sz="4" w:space="0" w:color="auto"/>
              <w:right w:val="single" w:sz="4" w:space="0" w:color="auto"/>
            </w:tcBorders>
            <w:shd w:val="clear" w:color="auto" w:fill="auto"/>
            <w:hideMark/>
          </w:tcPr>
          <w:p w14:paraId="3BF6B4D5" w14:textId="77777777" w:rsidR="00344051" w:rsidRPr="00573B95" w:rsidRDefault="000A1386" w:rsidP="008168FF">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ディーゼルエンジンの検査方法及び判定基準を適用すること。</w:t>
            </w:r>
          </w:p>
        </w:tc>
      </w:tr>
      <w:tr w:rsidR="006231E6" w:rsidRPr="00573B95" w14:paraId="6EF94458" w14:textId="77777777" w:rsidTr="00EC005C">
        <w:trPr>
          <w:trHeight w:val="286"/>
        </w:trPr>
        <w:tc>
          <w:tcPr>
            <w:tcW w:w="1421" w:type="dxa"/>
            <w:vMerge w:val="restart"/>
            <w:tcBorders>
              <w:top w:val="single" w:sz="4" w:space="0" w:color="auto"/>
              <w:left w:val="single" w:sz="4" w:space="0" w:color="auto"/>
              <w:bottom w:val="single" w:sz="4" w:space="0" w:color="auto"/>
              <w:right w:val="single" w:sz="4" w:space="0" w:color="auto"/>
            </w:tcBorders>
            <w:vAlign w:val="center"/>
            <w:hideMark/>
          </w:tcPr>
          <w:p w14:paraId="24227006" w14:textId="77777777" w:rsidR="00344051" w:rsidRPr="00573B95" w:rsidRDefault="00EE7516"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lang w:eastAsia="zh-CN"/>
              </w:rPr>
              <w:t>3.3.2</w:t>
            </w:r>
          </w:p>
          <w:p w14:paraId="58306A8D" w14:textId="77777777" w:rsidR="00344051" w:rsidRPr="00573B95" w:rsidRDefault="00EE7516"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lang w:eastAsia="zh-CN"/>
              </w:rPr>
              <w:t>動力伝達装置</w:t>
            </w:r>
          </w:p>
          <w:p w14:paraId="547481EE" w14:textId="77777777" w:rsidR="00344051" w:rsidRPr="00573B95" w:rsidRDefault="00127C02"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lang w:eastAsia="zh-CN"/>
              </w:rPr>
              <w:t>3.3.3</w:t>
            </w:r>
          </w:p>
          <w:p w14:paraId="14A97815" w14:textId="77777777" w:rsidR="00344051" w:rsidRPr="00573B95" w:rsidRDefault="00EE7516"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lang w:eastAsia="zh-CN"/>
              </w:rPr>
              <w:t>走行装置</w:t>
            </w:r>
          </w:p>
          <w:p w14:paraId="44707154" w14:textId="77777777" w:rsidR="00344051" w:rsidRPr="00573B95" w:rsidRDefault="00EE7516"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Pr="00573B95">
              <w:rPr>
                <w:rFonts w:asciiTheme="minorEastAsia" w:hAnsiTheme="minorEastAsia" w:cs="ＭＳ Ｐゴシック" w:hint="eastAsia"/>
                <w:kern w:val="0"/>
                <w:sz w:val="20"/>
                <w:szCs w:val="20"/>
                <w:lang w:eastAsia="zh-CN"/>
              </w:rPr>
              <w:t>.3.4</w:t>
            </w:r>
          </w:p>
          <w:p w14:paraId="28B88A18" w14:textId="77777777" w:rsidR="00344051" w:rsidRPr="00573B95" w:rsidRDefault="00EE7516"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lang w:eastAsia="zh-CN"/>
              </w:rPr>
              <w:t>操縦装置</w:t>
            </w:r>
          </w:p>
          <w:p w14:paraId="4A9687BF" w14:textId="77777777" w:rsidR="00344051" w:rsidRPr="00573B95" w:rsidRDefault="00EE7516"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lang w:eastAsia="zh-CN"/>
              </w:rPr>
              <w:t>3.3.5</w:t>
            </w:r>
          </w:p>
          <w:p w14:paraId="0BE279BD" w14:textId="77777777" w:rsidR="00344051" w:rsidRPr="00573B95" w:rsidRDefault="00EE7516"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lang w:eastAsia="zh-CN"/>
              </w:rPr>
              <w:t>制動装置</w:t>
            </w:r>
          </w:p>
        </w:tc>
        <w:tc>
          <w:tcPr>
            <w:tcW w:w="2126" w:type="dxa"/>
            <w:tcBorders>
              <w:top w:val="nil"/>
              <w:left w:val="nil"/>
              <w:bottom w:val="single" w:sz="4" w:space="0" w:color="auto"/>
              <w:right w:val="single" w:sz="4" w:space="0" w:color="auto"/>
            </w:tcBorders>
            <w:shd w:val="clear" w:color="auto" w:fill="auto"/>
            <w:hideMark/>
          </w:tcPr>
          <w:p w14:paraId="0A6508DA"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上部旋回体</w:t>
            </w:r>
          </w:p>
        </w:tc>
        <w:tc>
          <w:tcPr>
            <w:tcW w:w="7088" w:type="dxa"/>
            <w:gridSpan w:val="2"/>
            <w:tcBorders>
              <w:top w:val="single" w:sz="4" w:space="0" w:color="auto"/>
              <w:left w:val="nil"/>
              <w:bottom w:val="single" w:sz="4" w:space="0" w:color="auto"/>
              <w:right w:val="single" w:sz="4" w:space="0" w:color="auto"/>
            </w:tcBorders>
            <w:shd w:val="clear" w:color="auto" w:fill="auto"/>
            <w:hideMark/>
          </w:tcPr>
          <w:p w14:paraId="611147B8" w14:textId="77777777" w:rsidR="00344051" w:rsidRPr="00573B95" w:rsidRDefault="000A1386" w:rsidP="008168FF">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上部旋回体の検査方法及び判定基準を適用すること。</w:t>
            </w:r>
          </w:p>
        </w:tc>
      </w:tr>
      <w:tr w:rsidR="006231E6" w:rsidRPr="00573B95" w14:paraId="23FFEB73" w14:textId="77777777" w:rsidTr="00EC005C">
        <w:trPr>
          <w:trHeight w:val="370"/>
        </w:trPr>
        <w:tc>
          <w:tcPr>
            <w:tcW w:w="1421" w:type="dxa"/>
            <w:vMerge/>
            <w:tcBorders>
              <w:top w:val="nil"/>
              <w:left w:val="single" w:sz="4" w:space="0" w:color="auto"/>
              <w:bottom w:val="single" w:sz="4" w:space="0" w:color="auto"/>
              <w:right w:val="single" w:sz="4" w:space="0" w:color="auto"/>
            </w:tcBorders>
            <w:vAlign w:val="center"/>
            <w:hideMark/>
          </w:tcPr>
          <w:p w14:paraId="6BBFD06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tcBorders>
              <w:top w:val="nil"/>
              <w:left w:val="nil"/>
              <w:bottom w:val="single" w:sz="4" w:space="0" w:color="auto"/>
              <w:right w:val="single" w:sz="4" w:space="0" w:color="auto"/>
            </w:tcBorders>
            <w:shd w:val="clear" w:color="auto" w:fill="auto"/>
            <w:hideMark/>
          </w:tcPr>
          <w:p w14:paraId="38AA5FE0"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p>
          <w:p w14:paraId="7B2CDC3A" w14:textId="30C643CF" w:rsidR="00344051" w:rsidRPr="00573B95" w:rsidRDefault="00B54C7F"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クローラ式</w:t>
            </w:r>
            <w:r w:rsidRPr="00573B95">
              <w:rPr>
                <w:rFonts w:asciiTheme="minorEastAsia" w:hAnsiTheme="minorEastAsia" w:cs="ＭＳ Ｐゴシック" w:hint="eastAsia"/>
                <w:kern w:val="0"/>
                <w:sz w:val="20"/>
                <w:szCs w:val="20"/>
              </w:rPr>
              <w:t>〕</w:t>
            </w:r>
          </w:p>
        </w:tc>
        <w:tc>
          <w:tcPr>
            <w:tcW w:w="7088" w:type="dxa"/>
            <w:gridSpan w:val="2"/>
            <w:tcBorders>
              <w:top w:val="single" w:sz="4" w:space="0" w:color="auto"/>
              <w:left w:val="nil"/>
              <w:bottom w:val="single" w:sz="4" w:space="0" w:color="auto"/>
              <w:right w:val="single" w:sz="4" w:space="0" w:color="auto"/>
            </w:tcBorders>
            <w:shd w:val="clear" w:color="auto" w:fill="auto"/>
            <w:hideMark/>
          </w:tcPr>
          <w:p w14:paraId="0309A4B2" w14:textId="20FCD021" w:rsidR="00344051" w:rsidRPr="00573B95" w:rsidRDefault="000A1386" w:rsidP="008168FF">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63442761" w14:textId="77777777" w:rsidTr="00EC005C">
        <w:trPr>
          <w:trHeight w:val="480"/>
        </w:trPr>
        <w:tc>
          <w:tcPr>
            <w:tcW w:w="1421" w:type="dxa"/>
            <w:vMerge/>
            <w:tcBorders>
              <w:top w:val="nil"/>
              <w:left w:val="single" w:sz="4" w:space="0" w:color="auto"/>
              <w:bottom w:val="single" w:sz="4" w:space="0" w:color="auto"/>
              <w:right w:val="single" w:sz="4" w:space="0" w:color="auto"/>
            </w:tcBorders>
            <w:vAlign w:val="center"/>
            <w:hideMark/>
          </w:tcPr>
          <w:p w14:paraId="2BF869C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tcBorders>
              <w:top w:val="nil"/>
              <w:left w:val="nil"/>
              <w:bottom w:val="single" w:sz="4" w:space="0" w:color="auto"/>
              <w:right w:val="single" w:sz="4" w:space="0" w:color="auto"/>
            </w:tcBorders>
            <w:shd w:val="clear" w:color="auto" w:fill="auto"/>
            <w:hideMark/>
          </w:tcPr>
          <w:p w14:paraId="73FDECD3"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p>
          <w:p w14:paraId="6F734114" w14:textId="4B514530" w:rsidR="00344051" w:rsidRPr="00573B95" w:rsidRDefault="00B54C7F"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トラック式</w:t>
            </w:r>
            <w:r w:rsidRPr="00573B95">
              <w:rPr>
                <w:rFonts w:asciiTheme="minorEastAsia" w:hAnsiTheme="minorEastAsia" w:cs="ＭＳ Ｐゴシック" w:hint="eastAsia"/>
                <w:kern w:val="0"/>
                <w:sz w:val="20"/>
                <w:szCs w:val="20"/>
              </w:rPr>
              <w:t>〕</w:t>
            </w:r>
          </w:p>
        </w:tc>
        <w:tc>
          <w:tcPr>
            <w:tcW w:w="7088" w:type="dxa"/>
            <w:gridSpan w:val="2"/>
            <w:tcBorders>
              <w:top w:val="single" w:sz="4" w:space="0" w:color="auto"/>
              <w:left w:val="nil"/>
              <w:bottom w:val="single" w:sz="4" w:space="0" w:color="auto"/>
              <w:right w:val="single" w:sz="4" w:space="0" w:color="auto"/>
            </w:tcBorders>
            <w:shd w:val="clear" w:color="auto" w:fill="auto"/>
            <w:hideMark/>
          </w:tcPr>
          <w:p w14:paraId="339481CB" w14:textId="0737D330" w:rsidR="00344051" w:rsidRPr="00573B95" w:rsidRDefault="000A1386" w:rsidP="008168FF">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7E5ADBE1" w14:textId="77777777" w:rsidTr="00EC005C">
        <w:trPr>
          <w:trHeight w:val="769"/>
        </w:trPr>
        <w:tc>
          <w:tcPr>
            <w:tcW w:w="1421" w:type="dxa"/>
            <w:vMerge/>
            <w:tcBorders>
              <w:top w:val="nil"/>
              <w:left w:val="single" w:sz="4" w:space="0" w:color="auto"/>
              <w:bottom w:val="single" w:sz="4" w:space="0" w:color="auto"/>
              <w:right w:val="single" w:sz="4" w:space="0" w:color="auto"/>
            </w:tcBorders>
            <w:vAlign w:val="center"/>
            <w:hideMark/>
          </w:tcPr>
          <w:p w14:paraId="48A79DE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tcBorders>
              <w:top w:val="nil"/>
              <w:left w:val="nil"/>
              <w:bottom w:val="single" w:sz="4" w:space="0" w:color="auto"/>
              <w:right w:val="single" w:sz="4" w:space="0" w:color="auto"/>
            </w:tcBorders>
            <w:shd w:val="clear" w:color="auto" w:fill="auto"/>
            <w:hideMark/>
          </w:tcPr>
          <w:p w14:paraId="6160EBA6"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p>
          <w:p w14:paraId="5E3D2581" w14:textId="322B5536" w:rsidR="00344051" w:rsidRPr="00573B95" w:rsidRDefault="00B54C7F"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ホイール式</w:t>
            </w:r>
            <w:r w:rsidRPr="00573B95">
              <w:rPr>
                <w:rFonts w:asciiTheme="minorEastAsia" w:hAnsiTheme="minorEastAsia" w:cs="ＭＳ Ｐゴシック" w:hint="eastAsia"/>
                <w:kern w:val="0"/>
                <w:sz w:val="20"/>
                <w:szCs w:val="20"/>
              </w:rPr>
              <w:t>〕</w:t>
            </w:r>
          </w:p>
        </w:tc>
        <w:tc>
          <w:tcPr>
            <w:tcW w:w="7088" w:type="dxa"/>
            <w:gridSpan w:val="2"/>
            <w:tcBorders>
              <w:top w:val="single" w:sz="4" w:space="0" w:color="auto"/>
              <w:left w:val="nil"/>
              <w:bottom w:val="single" w:sz="4" w:space="0" w:color="auto"/>
              <w:right w:val="single" w:sz="4" w:space="0" w:color="000000"/>
            </w:tcBorders>
            <w:shd w:val="clear" w:color="auto" w:fill="auto"/>
            <w:hideMark/>
          </w:tcPr>
          <w:p w14:paraId="6AD4BCC6" w14:textId="55BA788D" w:rsidR="00344051" w:rsidRPr="00573B95" w:rsidRDefault="000A1386" w:rsidP="008168FF">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ホイール式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4F2485BC" w14:textId="77777777" w:rsidTr="00EC005C">
        <w:trPr>
          <w:trHeight w:val="258"/>
        </w:trPr>
        <w:tc>
          <w:tcPr>
            <w:tcW w:w="1421" w:type="dxa"/>
            <w:vMerge w:val="restart"/>
            <w:tcBorders>
              <w:top w:val="single" w:sz="4" w:space="0" w:color="auto"/>
              <w:left w:val="single" w:sz="4" w:space="0" w:color="auto"/>
              <w:bottom w:val="nil"/>
              <w:right w:val="single" w:sz="4" w:space="0" w:color="auto"/>
            </w:tcBorders>
            <w:shd w:val="clear" w:color="auto" w:fill="auto"/>
            <w:hideMark/>
          </w:tcPr>
          <w:p w14:paraId="7EB252ED"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3.3.6</w:t>
            </w:r>
          </w:p>
          <w:p w14:paraId="1A24489C"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2126" w:type="dxa"/>
            <w:tcBorders>
              <w:top w:val="nil"/>
              <w:left w:val="nil"/>
              <w:bottom w:val="single" w:sz="4" w:space="0" w:color="auto"/>
              <w:right w:val="single" w:sz="4" w:space="0" w:color="auto"/>
            </w:tcBorders>
            <w:shd w:val="clear" w:color="auto" w:fill="auto"/>
            <w:hideMark/>
          </w:tcPr>
          <w:p w14:paraId="7D023B8B"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ジブ</w:t>
            </w:r>
          </w:p>
        </w:tc>
        <w:tc>
          <w:tcPr>
            <w:tcW w:w="7088" w:type="dxa"/>
            <w:gridSpan w:val="2"/>
            <w:tcBorders>
              <w:top w:val="nil"/>
              <w:left w:val="nil"/>
              <w:bottom w:val="nil"/>
              <w:right w:val="single" w:sz="4" w:space="0" w:color="000000"/>
            </w:tcBorders>
            <w:shd w:val="clear" w:color="auto" w:fill="auto"/>
            <w:hideMark/>
          </w:tcPr>
          <w:p w14:paraId="59B35083" w14:textId="77777777" w:rsidR="00344051" w:rsidRPr="00573B95" w:rsidRDefault="000A1386" w:rsidP="008168FF">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1.7</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ジブの検査方法及び判定基準を適用すること。</w:t>
            </w:r>
          </w:p>
        </w:tc>
      </w:tr>
      <w:tr w:rsidR="006231E6" w:rsidRPr="00573B95" w14:paraId="2CFDF4F4" w14:textId="77777777" w:rsidTr="00511EDF">
        <w:trPr>
          <w:trHeight w:val="432"/>
        </w:trPr>
        <w:tc>
          <w:tcPr>
            <w:tcW w:w="1421" w:type="dxa"/>
            <w:vMerge/>
            <w:tcBorders>
              <w:top w:val="nil"/>
              <w:left w:val="single" w:sz="4" w:space="0" w:color="auto"/>
              <w:bottom w:val="nil"/>
              <w:right w:val="single" w:sz="4" w:space="0" w:color="auto"/>
            </w:tcBorders>
            <w:vAlign w:val="center"/>
            <w:hideMark/>
          </w:tcPr>
          <w:p w14:paraId="472B567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4A0CC8C"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クラムシェルバケット</w:t>
            </w:r>
          </w:p>
        </w:tc>
        <w:tc>
          <w:tcPr>
            <w:tcW w:w="3402" w:type="dxa"/>
            <w:tcBorders>
              <w:top w:val="single" w:sz="4" w:space="0" w:color="auto"/>
              <w:left w:val="nil"/>
              <w:bottom w:val="nil"/>
              <w:right w:val="nil"/>
            </w:tcBorders>
            <w:shd w:val="clear" w:color="auto" w:fill="auto"/>
            <w:hideMark/>
          </w:tcPr>
          <w:p w14:paraId="07D4155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2451E" w:rsidRPr="00573B95">
              <w:rPr>
                <w:rFonts w:asciiTheme="minorEastAsia" w:hAnsiTheme="minorEastAsia" w:cs="ＭＳ Ｐゴシック" w:hint="eastAsia"/>
                <w:kern w:val="0"/>
                <w:sz w:val="20"/>
                <w:szCs w:val="20"/>
              </w:rPr>
              <w:t>ワイヤ</w:t>
            </w:r>
            <w:r w:rsidR="000A1386" w:rsidRPr="00573B95">
              <w:rPr>
                <w:rFonts w:asciiTheme="minorEastAsia" w:hAnsiTheme="minorEastAsia" w:cs="ＭＳ Ｐゴシック" w:hint="eastAsia"/>
                <w:kern w:val="0"/>
                <w:sz w:val="20"/>
                <w:szCs w:val="20"/>
              </w:rPr>
              <w:t>ロープの取付け部の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及び損傷の有無を調べる。</w:t>
            </w:r>
          </w:p>
        </w:tc>
        <w:tc>
          <w:tcPr>
            <w:tcW w:w="3686" w:type="dxa"/>
            <w:tcBorders>
              <w:top w:val="single" w:sz="4" w:space="0" w:color="auto"/>
              <w:left w:val="single" w:sz="4" w:space="0" w:color="auto"/>
              <w:bottom w:val="nil"/>
              <w:right w:val="single" w:sz="4" w:space="0" w:color="auto"/>
            </w:tcBorders>
            <w:shd w:val="clear" w:color="auto" w:fill="auto"/>
            <w:hideMark/>
          </w:tcPr>
          <w:p w14:paraId="6E43757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4B2BCA"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損傷がないこと。</w:t>
            </w:r>
          </w:p>
        </w:tc>
      </w:tr>
      <w:tr w:rsidR="006231E6" w:rsidRPr="00573B95" w14:paraId="584D2739" w14:textId="77777777" w:rsidTr="00127C02">
        <w:trPr>
          <w:trHeight w:val="454"/>
        </w:trPr>
        <w:tc>
          <w:tcPr>
            <w:tcW w:w="1421" w:type="dxa"/>
            <w:vMerge/>
            <w:tcBorders>
              <w:top w:val="nil"/>
              <w:left w:val="single" w:sz="4" w:space="0" w:color="auto"/>
              <w:bottom w:val="nil"/>
              <w:right w:val="single" w:sz="4" w:space="0" w:color="auto"/>
            </w:tcBorders>
            <w:vAlign w:val="center"/>
            <w:hideMark/>
          </w:tcPr>
          <w:p w14:paraId="25AAFA6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2B54F90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nil"/>
            </w:tcBorders>
            <w:shd w:val="clear" w:color="auto" w:fill="auto"/>
            <w:hideMark/>
          </w:tcPr>
          <w:p w14:paraId="75E1DFB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損傷及び溶接部の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の有無を調べる。</w:t>
            </w:r>
          </w:p>
        </w:tc>
        <w:tc>
          <w:tcPr>
            <w:tcW w:w="3686" w:type="dxa"/>
            <w:tcBorders>
              <w:top w:val="nil"/>
              <w:left w:val="single" w:sz="4" w:space="0" w:color="auto"/>
              <w:bottom w:val="nil"/>
              <w:right w:val="single" w:sz="4" w:space="0" w:color="auto"/>
            </w:tcBorders>
            <w:shd w:val="clear" w:color="auto" w:fill="auto"/>
            <w:hideMark/>
          </w:tcPr>
          <w:p w14:paraId="7551A5A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損傷</w:t>
            </w:r>
            <w:r w:rsidR="004B2BCA" w:rsidRPr="00573B95">
              <w:rPr>
                <w:rFonts w:asciiTheme="minorEastAsia" w:hAnsiTheme="minorEastAsia" w:cs="ＭＳ Ｐゴシック" w:hint="eastAsia"/>
                <w:kern w:val="0"/>
                <w:sz w:val="20"/>
                <w:szCs w:val="20"/>
              </w:rPr>
              <w:t>及び</w:t>
            </w:r>
            <w:r w:rsidR="00BF7151" w:rsidRPr="00573B95">
              <w:rPr>
                <w:rFonts w:asciiTheme="minorEastAsia" w:hAnsiTheme="minorEastAsia" w:cs="ＭＳ Ｐゴシック" w:hint="eastAsia"/>
                <w:kern w:val="0"/>
                <w:sz w:val="20"/>
                <w:szCs w:val="20"/>
              </w:rPr>
              <w:t>溶接部の</w:t>
            </w:r>
            <w:r w:rsidR="0096481E" w:rsidRPr="00573B95">
              <w:rPr>
                <w:rFonts w:asciiTheme="minorEastAsia" w:hAnsiTheme="minorEastAsia" w:cs="ＭＳ Ｐゴシック" w:hint="eastAsia"/>
                <w:kern w:val="0"/>
                <w:sz w:val="20"/>
                <w:szCs w:val="20"/>
              </w:rPr>
              <w:t>亀裂</w:t>
            </w:r>
            <w:r w:rsidR="000A1386" w:rsidRPr="00573B95">
              <w:rPr>
                <w:rFonts w:asciiTheme="minorEastAsia" w:hAnsiTheme="minorEastAsia" w:cs="ＭＳ Ｐゴシック" w:hint="eastAsia"/>
                <w:kern w:val="0"/>
                <w:sz w:val="20"/>
                <w:szCs w:val="20"/>
              </w:rPr>
              <w:t>がないこと。</w:t>
            </w:r>
          </w:p>
        </w:tc>
      </w:tr>
      <w:tr w:rsidR="006231E6" w:rsidRPr="00573B95" w14:paraId="7E4D36B1" w14:textId="77777777" w:rsidTr="00127C02">
        <w:trPr>
          <w:trHeight w:val="362"/>
        </w:trPr>
        <w:tc>
          <w:tcPr>
            <w:tcW w:w="1421" w:type="dxa"/>
            <w:vMerge/>
            <w:tcBorders>
              <w:top w:val="nil"/>
              <w:left w:val="single" w:sz="4" w:space="0" w:color="auto"/>
              <w:bottom w:val="nil"/>
              <w:right w:val="single" w:sz="4" w:space="0" w:color="auto"/>
            </w:tcBorders>
            <w:vAlign w:val="center"/>
            <w:hideMark/>
          </w:tcPr>
          <w:p w14:paraId="22E6A60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057C18B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nil"/>
            </w:tcBorders>
            <w:shd w:val="clear" w:color="auto" w:fill="auto"/>
            <w:hideMark/>
          </w:tcPr>
          <w:p w14:paraId="04CDB50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ツースの摩耗</w:t>
            </w:r>
            <w:r w:rsidR="00894B8E" w:rsidRPr="00573B95">
              <w:rPr>
                <w:rFonts w:asciiTheme="minorEastAsia" w:hAnsiTheme="minorEastAsia" w:cs="ＭＳ Ｐゴシック" w:hint="eastAsia"/>
                <w:kern w:val="0"/>
                <w:sz w:val="20"/>
                <w:szCs w:val="20"/>
              </w:rPr>
              <w:t>並びに</w:t>
            </w:r>
            <w:r w:rsidR="000A1386" w:rsidRPr="00573B95">
              <w:rPr>
                <w:rFonts w:asciiTheme="minorEastAsia" w:hAnsiTheme="minorEastAsia" w:cs="ＭＳ Ｐゴシック" w:hint="eastAsia"/>
                <w:kern w:val="0"/>
                <w:sz w:val="20"/>
                <w:szCs w:val="20"/>
              </w:rPr>
              <w:t>取付けボルトの緩み</w:t>
            </w:r>
            <w:r w:rsidR="000A0CE8" w:rsidRPr="00573B95">
              <w:rPr>
                <w:rFonts w:asciiTheme="minorEastAsia" w:hAnsiTheme="minorEastAsia" w:cs="ＭＳ Ｐゴシック" w:hint="eastAsia"/>
                <w:kern w:val="0"/>
                <w:sz w:val="20"/>
                <w:szCs w:val="20"/>
              </w:rPr>
              <w:t>及び脱落</w:t>
            </w:r>
            <w:r w:rsidR="000A1386" w:rsidRPr="00573B95">
              <w:rPr>
                <w:rFonts w:asciiTheme="minorEastAsia" w:hAnsiTheme="minorEastAsia" w:cs="ＭＳ Ｐゴシック" w:hint="eastAsia"/>
                <w:kern w:val="0"/>
                <w:sz w:val="20"/>
                <w:szCs w:val="20"/>
              </w:rPr>
              <w:t>の有無を調べる。</w:t>
            </w:r>
          </w:p>
        </w:tc>
        <w:tc>
          <w:tcPr>
            <w:tcW w:w="3686" w:type="dxa"/>
            <w:tcBorders>
              <w:top w:val="nil"/>
              <w:left w:val="single" w:sz="4" w:space="0" w:color="auto"/>
              <w:bottom w:val="nil"/>
              <w:right w:val="single" w:sz="4" w:space="0" w:color="auto"/>
            </w:tcBorders>
            <w:shd w:val="clear" w:color="auto" w:fill="auto"/>
            <w:hideMark/>
          </w:tcPr>
          <w:p w14:paraId="62A5662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著しい摩耗</w:t>
            </w:r>
            <w:r w:rsidR="00894B8E" w:rsidRPr="00573B95">
              <w:rPr>
                <w:rFonts w:asciiTheme="minorEastAsia" w:hAnsiTheme="minorEastAsia" w:cs="ＭＳ Ｐゴシック" w:hint="eastAsia"/>
                <w:kern w:val="0"/>
                <w:sz w:val="20"/>
                <w:szCs w:val="20"/>
              </w:rPr>
              <w:t>並びに</w:t>
            </w:r>
            <w:r w:rsidR="00294DC7" w:rsidRPr="00573B95">
              <w:rPr>
                <w:rFonts w:asciiTheme="minorEastAsia" w:hAnsiTheme="minorEastAsia" w:cs="ＭＳ Ｐゴシック" w:hint="eastAsia"/>
                <w:kern w:val="0"/>
                <w:sz w:val="20"/>
                <w:szCs w:val="20"/>
              </w:rPr>
              <w:t>取付けボルトの</w:t>
            </w:r>
            <w:r w:rsidR="000A1386" w:rsidRPr="00573B95">
              <w:rPr>
                <w:rFonts w:asciiTheme="minorEastAsia" w:hAnsiTheme="minorEastAsia" w:cs="ＭＳ Ｐゴシック" w:hint="eastAsia"/>
                <w:kern w:val="0"/>
                <w:sz w:val="20"/>
                <w:szCs w:val="20"/>
              </w:rPr>
              <w:t>緩み</w:t>
            </w:r>
            <w:r w:rsidR="000A0CE8" w:rsidRPr="00573B95">
              <w:rPr>
                <w:rFonts w:asciiTheme="minorEastAsia" w:hAnsiTheme="minorEastAsia" w:cs="ＭＳ Ｐゴシック" w:hint="eastAsia"/>
                <w:kern w:val="0"/>
                <w:sz w:val="20"/>
                <w:szCs w:val="20"/>
              </w:rPr>
              <w:t>及び脱落</w:t>
            </w:r>
            <w:r w:rsidR="000A1386" w:rsidRPr="00573B95">
              <w:rPr>
                <w:rFonts w:asciiTheme="minorEastAsia" w:hAnsiTheme="minorEastAsia" w:cs="ＭＳ Ｐゴシック" w:hint="eastAsia"/>
                <w:kern w:val="0"/>
                <w:sz w:val="20"/>
                <w:szCs w:val="20"/>
              </w:rPr>
              <w:t>がないこと。</w:t>
            </w:r>
          </w:p>
        </w:tc>
      </w:tr>
      <w:tr w:rsidR="006231E6" w:rsidRPr="00573B95" w14:paraId="186434F5" w14:textId="77777777" w:rsidTr="00127C02">
        <w:trPr>
          <w:trHeight w:val="398"/>
        </w:trPr>
        <w:tc>
          <w:tcPr>
            <w:tcW w:w="1421" w:type="dxa"/>
            <w:vMerge/>
            <w:tcBorders>
              <w:top w:val="nil"/>
              <w:left w:val="single" w:sz="4" w:space="0" w:color="auto"/>
              <w:bottom w:val="nil"/>
              <w:right w:val="single" w:sz="4" w:space="0" w:color="auto"/>
            </w:tcBorders>
            <w:vAlign w:val="center"/>
            <w:hideMark/>
          </w:tcPr>
          <w:p w14:paraId="7338118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4905FB6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nil"/>
            </w:tcBorders>
            <w:shd w:val="clear" w:color="auto" w:fill="auto"/>
            <w:hideMark/>
          </w:tcPr>
          <w:p w14:paraId="058A8CA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シーブの溝部及びフランジ部の摩耗の有無を調べる。</w:t>
            </w:r>
          </w:p>
        </w:tc>
        <w:tc>
          <w:tcPr>
            <w:tcW w:w="3686" w:type="dxa"/>
            <w:tcBorders>
              <w:top w:val="nil"/>
              <w:left w:val="single" w:sz="4" w:space="0" w:color="auto"/>
              <w:bottom w:val="nil"/>
              <w:right w:val="single" w:sz="4" w:space="0" w:color="auto"/>
            </w:tcBorders>
            <w:shd w:val="clear" w:color="auto" w:fill="auto"/>
            <w:hideMark/>
          </w:tcPr>
          <w:p w14:paraId="2F422A7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著しい摩耗がないこと。</w:t>
            </w:r>
          </w:p>
        </w:tc>
      </w:tr>
      <w:tr w:rsidR="006231E6" w:rsidRPr="00573B95" w14:paraId="7D1023E7" w14:textId="77777777" w:rsidTr="00127C02">
        <w:trPr>
          <w:trHeight w:val="434"/>
        </w:trPr>
        <w:tc>
          <w:tcPr>
            <w:tcW w:w="1421" w:type="dxa"/>
            <w:vMerge/>
            <w:tcBorders>
              <w:top w:val="nil"/>
              <w:left w:val="single" w:sz="4" w:space="0" w:color="auto"/>
              <w:bottom w:val="nil"/>
              <w:right w:val="single" w:sz="4" w:space="0" w:color="auto"/>
            </w:tcBorders>
            <w:vAlign w:val="center"/>
            <w:hideMark/>
          </w:tcPr>
          <w:p w14:paraId="57505C0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40E7DEF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nil"/>
            </w:tcBorders>
            <w:shd w:val="clear" w:color="auto" w:fill="auto"/>
            <w:hideMark/>
          </w:tcPr>
          <w:p w14:paraId="1A60D8A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シーブのピン及び軸受の摩耗の有無を調べる。</w:t>
            </w:r>
          </w:p>
        </w:tc>
        <w:tc>
          <w:tcPr>
            <w:tcW w:w="3686" w:type="dxa"/>
            <w:tcBorders>
              <w:top w:val="nil"/>
              <w:left w:val="single" w:sz="4" w:space="0" w:color="auto"/>
              <w:bottom w:val="nil"/>
              <w:right w:val="single" w:sz="4" w:space="0" w:color="auto"/>
            </w:tcBorders>
            <w:shd w:val="clear" w:color="auto" w:fill="auto"/>
            <w:hideMark/>
          </w:tcPr>
          <w:p w14:paraId="106490B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著しい摩耗がないこと。</w:t>
            </w:r>
          </w:p>
        </w:tc>
      </w:tr>
      <w:tr w:rsidR="006231E6" w:rsidRPr="00573B95" w14:paraId="6970FAE0" w14:textId="77777777" w:rsidTr="00127C02">
        <w:trPr>
          <w:trHeight w:val="705"/>
        </w:trPr>
        <w:tc>
          <w:tcPr>
            <w:tcW w:w="1421" w:type="dxa"/>
            <w:vMerge/>
            <w:tcBorders>
              <w:top w:val="nil"/>
              <w:left w:val="single" w:sz="4" w:space="0" w:color="auto"/>
              <w:bottom w:val="nil"/>
              <w:right w:val="single" w:sz="4" w:space="0" w:color="auto"/>
            </w:tcBorders>
            <w:vAlign w:val="center"/>
            <w:hideMark/>
          </w:tcPr>
          <w:p w14:paraId="6F3E3EF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42017E4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nil"/>
            </w:tcBorders>
            <w:shd w:val="clear" w:color="auto" w:fill="auto"/>
            <w:hideMark/>
          </w:tcPr>
          <w:p w14:paraId="4E56B586"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シーブのロープ外れ止めガイドの変形及び摩耗の有無並びにロープの外れの有無を調べる。</w:t>
            </w:r>
          </w:p>
        </w:tc>
        <w:tc>
          <w:tcPr>
            <w:tcW w:w="3686" w:type="dxa"/>
            <w:tcBorders>
              <w:top w:val="nil"/>
              <w:left w:val="single" w:sz="4" w:space="0" w:color="auto"/>
              <w:bottom w:val="nil"/>
              <w:right w:val="single" w:sz="4" w:space="0" w:color="auto"/>
            </w:tcBorders>
            <w:shd w:val="clear" w:color="auto" w:fill="auto"/>
            <w:hideMark/>
          </w:tcPr>
          <w:p w14:paraId="6F7EAAF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変形</w:t>
            </w:r>
            <w:r w:rsidR="004B2BCA" w:rsidRPr="00573B95">
              <w:rPr>
                <w:rFonts w:asciiTheme="minorEastAsia" w:hAnsiTheme="minorEastAsia" w:cs="ＭＳ Ｐゴシック" w:hint="eastAsia"/>
                <w:kern w:val="0"/>
                <w:sz w:val="20"/>
                <w:szCs w:val="20"/>
              </w:rPr>
              <w:t>及び</w:t>
            </w:r>
            <w:r w:rsidR="00502B23" w:rsidRPr="00573B95">
              <w:rPr>
                <w:rFonts w:asciiTheme="minorEastAsia" w:hAnsiTheme="minorEastAsia" w:cs="ＭＳ Ｐゴシック" w:hint="eastAsia"/>
                <w:kern w:val="0"/>
                <w:sz w:val="20"/>
                <w:szCs w:val="20"/>
              </w:rPr>
              <w:t>著しい</w:t>
            </w:r>
            <w:r w:rsidR="000A1386" w:rsidRPr="00573B95">
              <w:rPr>
                <w:rFonts w:asciiTheme="minorEastAsia" w:hAnsiTheme="minorEastAsia" w:cs="ＭＳ Ｐゴシック" w:hint="eastAsia"/>
                <w:kern w:val="0"/>
                <w:sz w:val="20"/>
                <w:szCs w:val="20"/>
              </w:rPr>
              <w:t>摩耗</w:t>
            </w:r>
            <w:r w:rsidR="0038797F" w:rsidRPr="00573B95">
              <w:rPr>
                <w:rFonts w:asciiTheme="minorEastAsia" w:hAnsiTheme="minorEastAsia" w:cs="ＭＳ Ｐゴシック" w:hint="eastAsia"/>
                <w:kern w:val="0"/>
                <w:sz w:val="20"/>
                <w:szCs w:val="20"/>
              </w:rPr>
              <w:t>並びに</w:t>
            </w:r>
            <w:r w:rsidR="000A1386" w:rsidRPr="00573B95">
              <w:rPr>
                <w:rFonts w:asciiTheme="minorEastAsia" w:hAnsiTheme="minorEastAsia" w:cs="ＭＳ Ｐゴシック" w:hint="eastAsia"/>
                <w:kern w:val="0"/>
                <w:sz w:val="20"/>
                <w:szCs w:val="20"/>
              </w:rPr>
              <w:t>ロープの外れがないこと。</w:t>
            </w:r>
          </w:p>
        </w:tc>
      </w:tr>
      <w:tr w:rsidR="006231E6" w:rsidRPr="00573B95" w14:paraId="5C964A2E" w14:textId="77777777" w:rsidTr="00127C02">
        <w:trPr>
          <w:trHeight w:val="480"/>
        </w:trPr>
        <w:tc>
          <w:tcPr>
            <w:tcW w:w="1421" w:type="dxa"/>
            <w:vMerge/>
            <w:tcBorders>
              <w:top w:val="nil"/>
              <w:left w:val="single" w:sz="4" w:space="0" w:color="auto"/>
              <w:bottom w:val="nil"/>
              <w:right w:val="single" w:sz="4" w:space="0" w:color="auto"/>
            </w:tcBorders>
            <w:vAlign w:val="center"/>
            <w:hideMark/>
          </w:tcPr>
          <w:p w14:paraId="2E55520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1A3954B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nil"/>
            </w:tcBorders>
            <w:shd w:val="clear" w:color="auto" w:fill="auto"/>
            <w:hideMark/>
          </w:tcPr>
          <w:p w14:paraId="247335A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ロープガイドローラーの</w:t>
            </w:r>
            <w:r w:rsidR="00187085" w:rsidRPr="00573B95">
              <w:rPr>
                <w:rFonts w:asciiTheme="minorEastAsia" w:hAnsiTheme="minorEastAsia" w:cs="ＭＳ Ｐゴシック" w:hint="eastAsia"/>
                <w:kern w:val="0"/>
                <w:sz w:val="20"/>
                <w:szCs w:val="20"/>
              </w:rPr>
              <w:t>内径の</w:t>
            </w:r>
            <w:r w:rsidR="000A1386" w:rsidRPr="00573B95">
              <w:rPr>
                <w:rFonts w:asciiTheme="minorEastAsia" w:hAnsiTheme="minorEastAsia" w:cs="ＭＳ Ｐゴシック" w:hint="eastAsia"/>
                <w:kern w:val="0"/>
                <w:sz w:val="20"/>
                <w:szCs w:val="20"/>
              </w:rPr>
              <w:t>損傷及び摩耗の有無を調べる。</w:t>
            </w:r>
          </w:p>
        </w:tc>
        <w:tc>
          <w:tcPr>
            <w:tcW w:w="3686" w:type="dxa"/>
            <w:tcBorders>
              <w:top w:val="nil"/>
              <w:left w:val="single" w:sz="4" w:space="0" w:color="auto"/>
              <w:bottom w:val="nil"/>
              <w:right w:val="single" w:sz="4" w:space="0" w:color="auto"/>
            </w:tcBorders>
            <w:shd w:val="clear" w:color="auto" w:fill="auto"/>
            <w:hideMark/>
          </w:tcPr>
          <w:p w14:paraId="72DE7E0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損傷</w:t>
            </w:r>
            <w:r w:rsidR="004B2BCA"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著しい摩耗がないこと。</w:t>
            </w:r>
          </w:p>
        </w:tc>
      </w:tr>
      <w:tr w:rsidR="006231E6" w:rsidRPr="00573B95" w14:paraId="2B03C411" w14:textId="77777777" w:rsidTr="00127C02">
        <w:trPr>
          <w:trHeight w:val="276"/>
        </w:trPr>
        <w:tc>
          <w:tcPr>
            <w:tcW w:w="1421" w:type="dxa"/>
            <w:vMerge/>
            <w:tcBorders>
              <w:top w:val="nil"/>
              <w:left w:val="single" w:sz="4" w:space="0" w:color="auto"/>
              <w:bottom w:val="nil"/>
              <w:right w:val="single" w:sz="4" w:space="0" w:color="auto"/>
            </w:tcBorders>
            <w:vAlign w:val="center"/>
            <w:hideMark/>
          </w:tcPr>
          <w:p w14:paraId="0CA8ACF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3E013D6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nil"/>
            </w:tcBorders>
            <w:shd w:val="clear" w:color="auto" w:fill="auto"/>
            <w:hideMark/>
          </w:tcPr>
          <w:p w14:paraId="509E5E6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ロープ固定ソケットの変形の有無を調べる。</w:t>
            </w:r>
          </w:p>
        </w:tc>
        <w:tc>
          <w:tcPr>
            <w:tcW w:w="3686" w:type="dxa"/>
            <w:tcBorders>
              <w:top w:val="nil"/>
              <w:left w:val="single" w:sz="4" w:space="0" w:color="auto"/>
              <w:bottom w:val="nil"/>
              <w:right w:val="single" w:sz="4" w:space="0" w:color="auto"/>
            </w:tcBorders>
            <w:shd w:val="clear" w:color="auto" w:fill="auto"/>
            <w:hideMark/>
          </w:tcPr>
          <w:p w14:paraId="6699880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変形がないこと。</w:t>
            </w:r>
          </w:p>
        </w:tc>
      </w:tr>
      <w:tr w:rsidR="006231E6" w:rsidRPr="00573B95" w14:paraId="7123C841" w14:textId="77777777" w:rsidTr="00127C02">
        <w:trPr>
          <w:trHeight w:val="480"/>
        </w:trPr>
        <w:tc>
          <w:tcPr>
            <w:tcW w:w="1421" w:type="dxa"/>
            <w:vMerge/>
            <w:tcBorders>
              <w:top w:val="nil"/>
              <w:left w:val="single" w:sz="4" w:space="0" w:color="auto"/>
              <w:bottom w:val="nil"/>
              <w:right w:val="single" w:sz="4" w:space="0" w:color="auto"/>
            </w:tcBorders>
            <w:vAlign w:val="center"/>
            <w:hideMark/>
          </w:tcPr>
          <w:p w14:paraId="4A85860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7F72DFA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auto"/>
              <w:right w:val="nil"/>
            </w:tcBorders>
            <w:shd w:val="clear" w:color="auto" w:fill="auto"/>
            <w:hideMark/>
          </w:tcPr>
          <w:p w14:paraId="74FAFD3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⑨</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タグライン用チェーン及びシャックルの損傷及び摩耗の有無を調べる。</w:t>
            </w:r>
          </w:p>
        </w:tc>
        <w:tc>
          <w:tcPr>
            <w:tcW w:w="3686" w:type="dxa"/>
            <w:tcBorders>
              <w:top w:val="nil"/>
              <w:left w:val="single" w:sz="4" w:space="0" w:color="auto"/>
              <w:bottom w:val="single" w:sz="4" w:space="0" w:color="auto"/>
              <w:right w:val="single" w:sz="4" w:space="0" w:color="auto"/>
            </w:tcBorders>
            <w:shd w:val="clear" w:color="auto" w:fill="auto"/>
            <w:hideMark/>
          </w:tcPr>
          <w:p w14:paraId="5BD0B7B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⑨</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著しい損傷</w:t>
            </w:r>
            <w:r w:rsidR="004B2BCA"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摩耗がないこと。</w:t>
            </w:r>
          </w:p>
        </w:tc>
      </w:tr>
      <w:tr w:rsidR="006231E6" w:rsidRPr="00573B95" w14:paraId="48E30951" w14:textId="77777777" w:rsidTr="00EC005C">
        <w:trPr>
          <w:trHeight w:val="362"/>
        </w:trPr>
        <w:tc>
          <w:tcPr>
            <w:tcW w:w="1421" w:type="dxa"/>
            <w:vMerge/>
            <w:tcBorders>
              <w:top w:val="nil"/>
              <w:left w:val="single" w:sz="4" w:space="0" w:color="auto"/>
              <w:bottom w:val="nil"/>
              <w:right w:val="single" w:sz="4" w:space="0" w:color="auto"/>
            </w:tcBorders>
            <w:vAlign w:val="center"/>
            <w:hideMark/>
          </w:tcPr>
          <w:p w14:paraId="04C6665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auto"/>
              <w:bottom w:val="nil"/>
              <w:right w:val="single" w:sz="4" w:space="0" w:color="auto"/>
            </w:tcBorders>
            <w:shd w:val="clear" w:color="auto" w:fill="auto"/>
            <w:hideMark/>
          </w:tcPr>
          <w:p w14:paraId="4A50F3D8"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油圧式タグライン</w:t>
            </w:r>
          </w:p>
        </w:tc>
        <w:tc>
          <w:tcPr>
            <w:tcW w:w="3402" w:type="dxa"/>
            <w:tcBorders>
              <w:top w:val="nil"/>
              <w:left w:val="nil"/>
              <w:right w:val="single" w:sz="4" w:space="0" w:color="auto"/>
            </w:tcBorders>
            <w:shd w:val="clear" w:color="auto" w:fill="auto"/>
            <w:hideMark/>
          </w:tcPr>
          <w:p w14:paraId="1EA76FF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油圧モーターからの油漏れの有無を調べる。</w:t>
            </w:r>
          </w:p>
        </w:tc>
        <w:tc>
          <w:tcPr>
            <w:tcW w:w="3686" w:type="dxa"/>
            <w:tcBorders>
              <w:top w:val="nil"/>
              <w:left w:val="nil"/>
              <w:right w:val="single" w:sz="4" w:space="0" w:color="auto"/>
            </w:tcBorders>
            <w:shd w:val="clear" w:color="auto" w:fill="auto"/>
            <w:hideMark/>
          </w:tcPr>
          <w:p w14:paraId="187E85E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油漏れがないこと。</w:t>
            </w:r>
          </w:p>
        </w:tc>
      </w:tr>
      <w:tr w:rsidR="006231E6" w:rsidRPr="00573B95" w14:paraId="40E986A6" w14:textId="77777777" w:rsidTr="00EC005C">
        <w:trPr>
          <w:trHeight w:val="422"/>
        </w:trPr>
        <w:tc>
          <w:tcPr>
            <w:tcW w:w="1421" w:type="dxa"/>
            <w:vMerge/>
            <w:tcBorders>
              <w:top w:val="nil"/>
              <w:left w:val="single" w:sz="4" w:space="0" w:color="auto"/>
              <w:bottom w:val="nil"/>
              <w:right w:val="single" w:sz="4" w:space="0" w:color="auto"/>
            </w:tcBorders>
            <w:vAlign w:val="center"/>
            <w:hideMark/>
          </w:tcPr>
          <w:p w14:paraId="48E9369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auto"/>
              <w:bottom w:val="nil"/>
              <w:right w:val="single" w:sz="4" w:space="0" w:color="auto"/>
            </w:tcBorders>
            <w:vAlign w:val="center"/>
            <w:hideMark/>
          </w:tcPr>
          <w:p w14:paraId="35DF908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left w:val="nil"/>
              <w:bottom w:val="nil"/>
              <w:right w:val="single" w:sz="4" w:space="0" w:color="auto"/>
            </w:tcBorders>
            <w:shd w:val="clear" w:color="auto" w:fill="auto"/>
            <w:hideMark/>
          </w:tcPr>
          <w:p w14:paraId="5CB9415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油圧モーターを作動させ、異音及び異常発熱の有無を調べる。</w:t>
            </w:r>
          </w:p>
        </w:tc>
        <w:tc>
          <w:tcPr>
            <w:tcW w:w="3686" w:type="dxa"/>
            <w:tcBorders>
              <w:left w:val="nil"/>
              <w:bottom w:val="nil"/>
              <w:right w:val="single" w:sz="4" w:space="0" w:color="auto"/>
            </w:tcBorders>
            <w:shd w:val="clear" w:color="auto" w:fill="auto"/>
            <w:hideMark/>
          </w:tcPr>
          <w:p w14:paraId="4A0BC74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異音</w:t>
            </w:r>
            <w:r w:rsidR="004B2BCA"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異常発熱がないこと。</w:t>
            </w:r>
          </w:p>
        </w:tc>
      </w:tr>
      <w:tr w:rsidR="006231E6" w:rsidRPr="00573B95" w14:paraId="1D5775B8" w14:textId="77777777" w:rsidTr="00EC005C">
        <w:trPr>
          <w:trHeight w:val="510"/>
        </w:trPr>
        <w:tc>
          <w:tcPr>
            <w:tcW w:w="1421" w:type="dxa"/>
            <w:vMerge/>
            <w:tcBorders>
              <w:top w:val="nil"/>
              <w:left w:val="single" w:sz="4" w:space="0" w:color="auto"/>
              <w:bottom w:val="nil"/>
              <w:right w:val="single" w:sz="4" w:space="0" w:color="auto"/>
            </w:tcBorders>
            <w:vAlign w:val="center"/>
            <w:hideMark/>
          </w:tcPr>
          <w:p w14:paraId="59DF788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auto"/>
              <w:bottom w:val="nil"/>
              <w:right w:val="single" w:sz="4" w:space="0" w:color="auto"/>
            </w:tcBorders>
            <w:vAlign w:val="center"/>
            <w:hideMark/>
          </w:tcPr>
          <w:p w14:paraId="6D20A8C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auto"/>
            </w:tcBorders>
            <w:shd w:val="clear" w:color="auto" w:fill="auto"/>
            <w:hideMark/>
          </w:tcPr>
          <w:p w14:paraId="18F838FC" w14:textId="77777777" w:rsidR="00344051" w:rsidRPr="00573B95" w:rsidRDefault="00A91D8A"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制御弁を切換え、回転方向及びトルクを調べる。</w:t>
            </w:r>
          </w:p>
        </w:tc>
        <w:tc>
          <w:tcPr>
            <w:tcW w:w="3686" w:type="dxa"/>
            <w:tcBorders>
              <w:top w:val="nil"/>
              <w:left w:val="nil"/>
              <w:bottom w:val="nil"/>
              <w:right w:val="single" w:sz="4" w:space="0" w:color="auto"/>
            </w:tcBorders>
            <w:shd w:val="clear" w:color="auto" w:fill="auto"/>
            <w:hideMark/>
          </w:tcPr>
          <w:p w14:paraId="05AEC8B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正規の方向に円滑に回転し、トルクが適正であること。</w:t>
            </w:r>
          </w:p>
        </w:tc>
      </w:tr>
      <w:tr w:rsidR="006231E6" w:rsidRPr="00573B95" w14:paraId="356912DC" w14:textId="77777777" w:rsidTr="00EC005C">
        <w:trPr>
          <w:trHeight w:val="380"/>
        </w:trPr>
        <w:tc>
          <w:tcPr>
            <w:tcW w:w="1421" w:type="dxa"/>
            <w:vMerge/>
            <w:tcBorders>
              <w:top w:val="nil"/>
              <w:left w:val="single" w:sz="4" w:space="0" w:color="auto"/>
              <w:bottom w:val="nil"/>
              <w:right w:val="single" w:sz="4" w:space="0" w:color="auto"/>
            </w:tcBorders>
            <w:vAlign w:val="center"/>
            <w:hideMark/>
          </w:tcPr>
          <w:p w14:paraId="3F4BC7C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auto"/>
              <w:bottom w:val="nil"/>
              <w:right w:val="single" w:sz="4" w:space="0" w:color="auto"/>
            </w:tcBorders>
            <w:vAlign w:val="center"/>
            <w:hideMark/>
          </w:tcPr>
          <w:p w14:paraId="593BA5AF"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auto"/>
            </w:tcBorders>
            <w:shd w:val="clear" w:color="auto" w:fill="auto"/>
            <w:hideMark/>
          </w:tcPr>
          <w:p w14:paraId="6050119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タグラインドラムの損傷の有無を調べる。</w:t>
            </w:r>
          </w:p>
        </w:tc>
        <w:tc>
          <w:tcPr>
            <w:tcW w:w="3686" w:type="dxa"/>
            <w:tcBorders>
              <w:top w:val="nil"/>
              <w:left w:val="nil"/>
              <w:bottom w:val="nil"/>
              <w:right w:val="single" w:sz="4" w:space="0" w:color="auto"/>
            </w:tcBorders>
            <w:shd w:val="clear" w:color="auto" w:fill="auto"/>
            <w:hideMark/>
          </w:tcPr>
          <w:p w14:paraId="7AC0116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著しい損傷がないこと。</w:t>
            </w:r>
          </w:p>
        </w:tc>
      </w:tr>
      <w:tr w:rsidR="006231E6" w:rsidRPr="00573B95" w14:paraId="4244F9F0" w14:textId="77777777" w:rsidTr="00127C02">
        <w:trPr>
          <w:trHeight w:val="416"/>
        </w:trPr>
        <w:tc>
          <w:tcPr>
            <w:tcW w:w="1421" w:type="dxa"/>
            <w:vMerge/>
            <w:tcBorders>
              <w:top w:val="nil"/>
              <w:left w:val="single" w:sz="4" w:space="0" w:color="auto"/>
              <w:bottom w:val="nil"/>
              <w:right w:val="single" w:sz="4" w:space="0" w:color="auto"/>
            </w:tcBorders>
            <w:vAlign w:val="center"/>
            <w:hideMark/>
          </w:tcPr>
          <w:p w14:paraId="1B05456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3445800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auto"/>
            </w:tcBorders>
            <w:shd w:val="clear" w:color="auto" w:fill="auto"/>
            <w:hideMark/>
          </w:tcPr>
          <w:p w14:paraId="694E4C8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取付けボルトの緩み及び脱落の有無を調べる。</w:t>
            </w:r>
          </w:p>
        </w:tc>
        <w:tc>
          <w:tcPr>
            <w:tcW w:w="3686" w:type="dxa"/>
            <w:tcBorders>
              <w:top w:val="nil"/>
              <w:left w:val="nil"/>
              <w:bottom w:val="single" w:sz="4" w:space="0" w:color="auto"/>
              <w:right w:val="single" w:sz="4" w:space="0" w:color="auto"/>
            </w:tcBorders>
            <w:shd w:val="clear" w:color="auto" w:fill="auto"/>
            <w:hideMark/>
          </w:tcPr>
          <w:p w14:paraId="7BDC01F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4B2BCA"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p>
        </w:tc>
      </w:tr>
      <w:tr w:rsidR="000A1386" w:rsidRPr="00573B95" w14:paraId="05A09C76" w14:textId="77777777" w:rsidTr="00EC005C">
        <w:trPr>
          <w:trHeight w:val="465"/>
        </w:trPr>
        <w:tc>
          <w:tcPr>
            <w:tcW w:w="1421" w:type="dxa"/>
            <w:vMerge/>
            <w:tcBorders>
              <w:top w:val="nil"/>
              <w:left w:val="single" w:sz="4" w:space="0" w:color="auto"/>
              <w:bottom w:val="nil"/>
              <w:right w:val="single" w:sz="4" w:space="0" w:color="auto"/>
            </w:tcBorders>
            <w:vAlign w:val="center"/>
            <w:hideMark/>
          </w:tcPr>
          <w:p w14:paraId="6B353A7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single" w:sz="4" w:space="0" w:color="auto"/>
              <w:left w:val="single" w:sz="4" w:space="0" w:color="auto"/>
              <w:right w:val="single" w:sz="4" w:space="0" w:color="auto"/>
            </w:tcBorders>
            <w:shd w:val="clear" w:color="auto" w:fill="auto"/>
            <w:hideMark/>
          </w:tcPr>
          <w:p w14:paraId="7411A021" w14:textId="77777777" w:rsidR="00344051" w:rsidRPr="00573B95" w:rsidRDefault="000A1386"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スプリング式タグライン</w:t>
            </w:r>
          </w:p>
        </w:tc>
        <w:tc>
          <w:tcPr>
            <w:tcW w:w="3402" w:type="dxa"/>
            <w:tcBorders>
              <w:top w:val="nil"/>
              <w:left w:val="nil"/>
              <w:bottom w:val="nil"/>
              <w:right w:val="single" w:sz="4" w:space="0" w:color="auto"/>
            </w:tcBorders>
            <w:shd w:val="clear" w:color="auto" w:fill="auto"/>
            <w:hideMark/>
          </w:tcPr>
          <w:p w14:paraId="6339003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タグラインスプリングのへたりの有無を調べる。</w:t>
            </w:r>
          </w:p>
        </w:tc>
        <w:tc>
          <w:tcPr>
            <w:tcW w:w="3686" w:type="dxa"/>
            <w:tcBorders>
              <w:top w:val="nil"/>
              <w:left w:val="nil"/>
              <w:bottom w:val="nil"/>
              <w:right w:val="single" w:sz="4" w:space="0" w:color="auto"/>
            </w:tcBorders>
            <w:shd w:val="clear" w:color="auto" w:fill="auto"/>
            <w:hideMark/>
          </w:tcPr>
          <w:p w14:paraId="1CC9D297"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著しいへたりがないこと。</w:t>
            </w:r>
          </w:p>
        </w:tc>
      </w:tr>
    </w:tbl>
    <w:p w14:paraId="7D9F17C8" w14:textId="77777777" w:rsidR="00B13C63" w:rsidRPr="00573B95" w:rsidRDefault="00B13C63"/>
    <w:tbl>
      <w:tblPr>
        <w:tblW w:w="10635" w:type="dxa"/>
        <w:tblInd w:w="96" w:type="dxa"/>
        <w:tblCellMar>
          <w:left w:w="99" w:type="dxa"/>
          <w:right w:w="99" w:type="dxa"/>
        </w:tblCellMar>
        <w:tblLook w:val="04A0" w:firstRow="1" w:lastRow="0" w:firstColumn="1" w:lastColumn="0" w:noHBand="0" w:noVBand="1"/>
      </w:tblPr>
      <w:tblGrid>
        <w:gridCol w:w="1421"/>
        <w:gridCol w:w="2126"/>
        <w:gridCol w:w="3402"/>
        <w:gridCol w:w="3686"/>
      </w:tblGrid>
      <w:tr w:rsidR="006231E6" w:rsidRPr="00573B95" w14:paraId="3249CAB0" w14:textId="77777777" w:rsidTr="00EC005C">
        <w:trPr>
          <w:trHeight w:val="330"/>
        </w:trPr>
        <w:tc>
          <w:tcPr>
            <w:tcW w:w="1421" w:type="dxa"/>
            <w:vMerge w:val="restart"/>
            <w:tcBorders>
              <w:top w:val="nil"/>
              <w:left w:val="single" w:sz="4" w:space="0" w:color="auto"/>
              <w:bottom w:val="nil"/>
              <w:right w:val="single" w:sz="4" w:space="0" w:color="auto"/>
            </w:tcBorders>
            <w:vAlign w:val="center"/>
            <w:hideMark/>
          </w:tcPr>
          <w:p w14:paraId="5B60475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val="restart"/>
            <w:tcBorders>
              <w:top w:val="nil"/>
              <w:left w:val="single" w:sz="4" w:space="0" w:color="auto"/>
              <w:bottom w:val="single" w:sz="4" w:space="0" w:color="000000"/>
              <w:right w:val="single" w:sz="4" w:space="0" w:color="auto"/>
            </w:tcBorders>
            <w:vAlign w:val="center"/>
            <w:hideMark/>
          </w:tcPr>
          <w:p w14:paraId="179DE63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auto"/>
            </w:tcBorders>
            <w:shd w:val="clear" w:color="auto" w:fill="auto"/>
            <w:hideMark/>
          </w:tcPr>
          <w:p w14:paraId="1F94BCD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タグラインドラムの損傷の有無を調べる。</w:t>
            </w:r>
          </w:p>
        </w:tc>
        <w:tc>
          <w:tcPr>
            <w:tcW w:w="3686" w:type="dxa"/>
            <w:tcBorders>
              <w:top w:val="nil"/>
              <w:left w:val="nil"/>
              <w:bottom w:val="nil"/>
              <w:right w:val="single" w:sz="4" w:space="0" w:color="auto"/>
            </w:tcBorders>
            <w:shd w:val="clear" w:color="auto" w:fill="auto"/>
            <w:hideMark/>
          </w:tcPr>
          <w:p w14:paraId="281E6D0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著しい損傷がないこと。</w:t>
            </w:r>
          </w:p>
        </w:tc>
      </w:tr>
      <w:tr w:rsidR="006231E6" w:rsidRPr="00573B95" w14:paraId="15066394" w14:textId="77777777" w:rsidTr="00EC005C">
        <w:trPr>
          <w:trHeight w:val="435"/>
        </w:trPr>
        <w:tc>
          <w:tcPr>
            <w:tcW w:w="1421" w:type="dxa"/>
            <w:vMerge/>
            <w:tcBorders>
              <w:top w:val="nil"/>
              <w:left w:val="single" w:sz="4" w:space="0" w:color="auto"/>
              <w:bottom w:val="nil"/>
              <w:right w:val="single" w:sz="4" w:space="0" w:color="auto"/>
            </w:tcBorders>
            <w:vAlign w:val="center"/>
            <w:hideMark/>
          </w:tcPr>
          <w:p w14:paraId="53F1824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73209EEF"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auto"/>
            </w:tcBorders>
            <w:shd w:val="clear" w:color="auto" w:fill="auto"/>
            <w:hideMark/>
          </w:tcPr>
          <w:p w14:paraId="457E244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取付けボルトの緩み及び脱落の有無を調べる。</w:t>
            </w:r>
          </w:p>
        </w:tc>
        <w:tc>
          <w:tcPr>
            <w:tcW w:w="3686" w:type="dxa"/>
            <w:tcBorders>
              <w:top w:val="nil"/>
              <w:left w:val="nil"/>
              <w:bottom w:val="single" w:sz="4" w:space="0" w:color="auto"/>
              <w:right w:val="single" w:sz="4" w:space="0" w:color="auto"/>
            </w:tcBorders>
            <w:shd w:val="clear" w:color="auto" w:fill="auto"/>
            <w:hideMark/>
          </w:tcPr>
          <w:p w14:paraId="134339A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緩み</w:t>
            </w:r>
            <w:r w:rsidR="004B2BCA" w:rsidRPr="00573B95">
              <w:rPr>
                <w:rFonts w:asciiTheme="minorEastAsia" w:hAnsiTheme="minorEastAsia" w:cs="ＭＳ Ｐゴシック" w:hint="eastAsia"/>
                <w:kern w:val="0"/>
                <w:sz w:val="20"/>
                <w:szCs w:val="20"/>
              </w:rPr>
              <w:t>及び</w:t>
            </w:r>
            <w:r w:rsidR="000A1386" w:rsidRPr="00573B95">
              <w:rPr>
                <w:rFonts w:asciiTheme="minorEastAsia" w:hAnsiTheme="minorEastAsia" w:cs="ＭＳ Ｐゴシック" w:hint="eastAsia"/>
                <w:kern w:val="0"/>
                <w:sz w:val="20"/>
                <w:szCs w:val="20"/>
              </w:rPr>
              <w:t>脱落がないこと。</w:t>
            </w:r>
          </w:p>
        </w:tc>
      </w:tr>
      <w:tr w:rsidR="006231E6" w:rsidRPr="00573B95" w14:paraId="42A1B439" w14:textId="77777777" w:rsidTr="00EC005C">
        <w:trPr>
          <w:trHeight w:val="153"/>
        </w:trPr>
        <w:tc>
          <w:tcPr>
            <w:tcW w:w="1421" w:type="dxa"/>
            <w:vMerge/>
            <w:tcBorders>
              <w:top w:val="nil"/>
              <w:left w:val="single" w:sz="4" w:space="0" w:color="auto"/>
              <w:bottom w:val="single" w:sz="4" w:space="0" w:color="auto"/>
              <w:right w:val="single" w:sz="4" w:space="0" w:color="auto"/>
            </w:tcBorders>
            <w:vAlign w:val="center"/>
            <w:hideMark/>
          </w:tcPr>
          <w:p w14:paraId="3126DDF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26" w:type="dxa"/>
            <w:tcBorders>
              <w:top w:val="nil"/>
              <w:left w:val="nil"/>
              <w:bottom w:val="single" w:sz="4" w:space="0" w:color="auto"/>
              <w:right w:val="single" w:sz="4" w:space="0" w:color="auto"/>
            </w:tcBorders>
            <w:shd w:val="clear" w:color="auto" w:fill="auto"/>
            <w:hideMark/>
          </w:tcPr>
          <w:p w14:paraId="3B1D0A5E"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00384006" w:rsidRPr="00573B95">
              <w:rPr>
                <w:rFonts w:asciiTheme="minorEastAsia" w:hAnsiTheme="minorEastAsia" w:cs="ＭＳ Ｐゴシック" w:hint="eastAsia"/>
                <w:kern w:val="0"/>
                <w:sz w:val="20"/>
                <w:szCs w:val="20"/>
              </w:rPr>
              <w:t>ワイヤ</w:t>
            </w:r>
            <w:r w:rsidRPr="00573B95">
              <w:rPr>
                <w:rFonts w:asciiTheme="minorEastAsia" w:hAnsiTheme="minorEastAsia" w:cs="ＭＳ Ｐゴシック" w:hint="eastAsia"/>
                <w:kern w:val="0"/>
                <w:sz w:val="20"/>
                <w:szCs w:val="20"/>
              </w:rPr>
              <w:t>ロープ</w:t>
            </w:r>
          </w:p>
        </w:tc>
        <w:tc>
          <w:tcPr>
            <w:tcW w:w="7088" w:type="dxa"/>
            <w:gridSpan w:val="2"/>
            <w:tcBorders>
              <w:top w:val="single" w:sz="4" w:space="0" w:color="auto"/>
              <w:left w:val="nil"/>
              <w:bottom w:val="single" w:sz="4" w:space="0" w:color="auto"/>
              <w:right w:val="single" w:sz="4" w:space="0" w:color="000000"/>
            </w:tcBorders>
            <w:shd w:val="clear" w:color="auto" w:fill="auto"/>
            <w:hideMark/>
          </w:tcPr>
          <w:p w14:paraId="64238B3E" w14:textId="77777777" w:rsidR="00344051" w:rsidRPr="00573B95" w:rsidRDefault="000A1386" w:rsidP="008168FF">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共通事項1.9</w:t>
            </w:r>
            <w:r w:rsidR="00C20DFC" w:rsidRPr="00573B95">
              <w:rPr>
                <w:rFonts w:asciiTheme="minorEastAsia" w:hAnsiTheme="minorEastAsia" w:cs="ＭＳ Ｐゴシック" w:hint="eastAsia"/>
                <w:kern w:val="0"/>
                <w:sz w:val="20"/>
                <w:szCs w:val="20"/>
              </w:rPr>
              <w:t xml:space="preserve">　</w:t>
            </w:r>
            <w:r w:rsidR="00384006" w:rsidRPr="00573B95">
              <w:rPr>
                <w:rFonts w:asciiTheme="minorEastAsia" w:hAnsiTheme="minorEastAsia" w:cs="ＭＳ Ｐゴシック" w:hint="eastAsia"/>
                <w:kern w:val="0"/>
                <w:sz w:val="20"/>
                <w:szCs w:val="20"/>
              </w:rPr>
              <w:t>ワイヤ</w:t>
            </w:r>
            <w:r w:rsidRPr="00573B95">
              <w:rPr>
                <w:rFonts w:asciiTheme="minorEastAsia" w:hAnsiTheme="minorEastAsia" w:cs="ＭＳ Ｐゴシック" w:hint="eastAsia"/>
                <w:kern w:val="0"/>
                <w:sz w:val="20"/>
                <w:szCs w:val="20"/>
              </w:rPr>
              <w:t>ロープの検査方法及び判定基準を適用すること。</w:t>
            </w:r>
          </w:p>
        </w:tc>
      </w:tr>
      <w:tr w:rsidR="006231E6" w:rsidRPr="00573B95" w14:paraId="49283F54" w14:textId="77777777" w:rsidTr="00EC005C">
        <w:trPr>
          <w:trHeight w:val="240"/>
        </w:trPr>
        <w:tc>
          <w:tcPr>
            <w:tcW w:w="1421" w:type="dxa"/>
            <w:vMerge w:val="restart"/>
            <w:tcBorders>
              <w:top w:val="single" w:sz="4" w:space="0" w:color="auto"/>
              <w:left w:val="single" w:sz="4" w:space="0" w:color="auto"/>
              <w:bottom w:val="nil"/>
              <w:right w:val="single" w:sz="4" w:space="0" w:color="auto"/>
            </w:tcBorders>
            <w:shd w:val="clear" w:color="auto" w:fill="auto"/>
            <w:hideMark/>
          </w:tcPr>
          <w:p w14:paraId="508BBB5C"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lang w:eastAsia="zh-CN"/>
              </w:rPr>
              <w:t>3.3.7</w:t>
            </w:r>
          </w:p>
          <w:p w14:paraId="1B9F8B4C"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lang w:eastAsia="zh-CN"/>
              </w:rPr>
              <w:t>油圧装置</w:t>
            </w:r>
          </w:p>
          <w:p w14:paraId="52AF920A"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lang w:eastAsia="zh-CN"/>
              </w:rPr>
              <w:t>3.3.8</w:t>
            </w:r>
          </w:p>
          <w:p w14:paraId="348262A6"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lang w:eastAsia="zh-CN"/>
              </w:rPr>
              <w:t>操作装置</w:t>
            </w:r>
          </w:p>
          <w:p w14:paraId="090F4C0E"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lang w:eastAsia="zh-CN"/>
              </w:rPr>
              <w:t>3.3.9</w:t>
            </w:r>
          </w:p>
          <w:p w14:paraId="2AE56F15"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lang w:eastAsia="zh-CN"/>
              </w:rPr>
              <w:t>安全装置</w:t>
            </w:r>
          </w:p>
          <w:p w14:paraId="3EE342BC"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lang w:eastAsia="zh-CN"/>
              </w:rPr>
              <w:t>3.3.10</w:t>
            </w:r>
          </w:p>
          <w:p w14:paraId="2F83F26D" w14:textId="77777777" w:rsidR="00344051" w:rsidRPr="00573B95" w:rsidRDefault="000A1386"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lang w:eastAsia="zh-CN"/>
              </w:rPr>
            </w:pPr>
            <w:r w:rsidRPr="00573B95">
              <w:rPr>
                <w:rFonts w:asciiTheme="minorEastAsia" w:hAnsiTheme="minorEastAsia" w:cs="ＭＳ Ｐゴシック" w:hint="eastAsia"/>
                <w:kern w:val="0"/>
                <w:sz w:val="20"/>
                <w:szCs w:val="20"/>
                <w:lang w:eastAsia="zh-CN"/>
              </w:rPr>
              <w:t>車体関係等</w:t>
            </w:r>
          </w:p>
        </w:tc>
        <w:tc>
          <w:tcPr>
            <w:tcW w:w="2126" w:type="dxa"/>
            <w:tcBorders>
              <w:top w:val="nil"/>
              <w:left w:val="nil"/>
              <w:bottom w:val="single" w:sz="4" w:space="0" w:color="auto"/>
              <w:right w:val="single" w:sz="4" w:space="0" w:color="auto"/>
            </w:tcBorders>
            <w:shd w:val="clear" w:color="auto" w:fill="auto"/>
            <w:hideMark/>
          </w:tcPr>
          <w:p w14:paraId="73F8080D"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上部旋回体</w:t>
            </w:r>
          </w:p>
        </w:tc>
        <w:tc>
          <w:tcPr>
            <w:tcW w:w="7088" w:type="dxa"/>
            <w:gridSpan w:val="2"/>
            <w:tcBorders>
              <w:top w:val="single" w:sz="4" w:space="0" w:color="auto"/>
              <w:left w:val="nil"/>
              <w:bottom w:val="single" w:sz="4" w:space="0" w:color="auto"/>
              <w:right w:val="single" w:sz="4" w:space="0" w:color="auto"/>
            </w:tcBorders>
            <w:shd w:val="clear" w:color="auto" w:fill="auto"/>
            <w:hideMark/>
          </w:tcPr>
          <w:p w14:paraId="0D59CD5E" w14:textId="77777777" w:rsidR="00344051" w:rsidRPr="00573B95" w:rsidRDefault="000A1386" w:rsidP="008168FF">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上部旋回体の検査方法及び判定基準を適用すること。</w:t>
            </w:r>
          </w:p>
        </w:tc>
      </w:tr>
      <w:tr w:rsidR="006231E6" w:rsidRPr="00573B95" w14:paraId="1FBBA340" w14:textId="77777777" w:rsidTr="00EC005C">
        <w:trPr>
          <w:trHeight w:val="458"/>
        </w:trPr>
        <w:tc>
          <w:tcPr>
            <w:tcW w:w="1421" w:type="dxa"/>
            <w:vMerge/>
            <w:tcBorders>
              <w:top w:val="nil"/>
              <w:left w:val="single" w:sz="4" w:space="0" w:color="auto"/>
              <w:bottom w:val="nil"/>
              <w:right w:val="single" w:sz="4" w:space="0" w:color="auto"/>
            </w:tcBorders>
            <w:vAlign w:val="center"/>
            <w:hideMark/>
          </w:tcPr>
          <w:p w14:paraId="28124B7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tcBorders>
              <w:top w:val="nil"/>
              <w:left w:val="nil"/>
              <w:bottom w:val="single" w:sz="4" w:space="0" w:color="auto"/>
              <w:right w:val="single" w:sz="4" w:space="0" w:color="auto"/>
            </w:tcBorders>
            <w:shd w:val="clear" w:color="auto" w:fill="auto"/>
            <w:hideMark/>
          </w:tcPr>
          <w:p w14:paraId="60E6C94F"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p>
          <w:p w14:paraId="10C5BFCE" w14:textId="0680DDC5" w:rsidR="00344051" w:rsidRPr="00573B95" w:rsidRDefault="00B54C7F"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クローラ式</w:t>
            </w:r>
            <w:r w:rsidRPr="00573B95">
              <w:rPr>
                <w:rFonts w:asciiTheme="minorEastAsia" w:hAnsiTheme="minorEastAsia" w:cs="ＭＳ Ｐゴシック" w:hint="eastAsia"/>
                <w:kern w:val="0"/>
                <w:sz w:val="20"/>
                <w:szCs w:val="20"/>
              </w:rPr>
              <w:t>〕</w:t>
            </w:r>
          </w:p>
        </w:tc>
        <w:tc>
          <w:tcPr>
            <w:tcW w:w="7088" w:type="dxa"/>
            <w:gridSpan w:val="2"/>
            <w:tcBorders>
              <w:top w:val="single" w:sz="4" w:space="0" w:color="auto"/>
              <w:left w:val="nil"/>
              <w:bottom w:val="single" w:sz="4" w:space="0" w:color="auto"/>
              <w:right w:val="single" w:sz="4" w:space="0" w:color="auto"/>
            </w:tcBorders>
            <w:shd w:val="clear" w:color="auto" w:fill="auto"/>
            <w:hideMark/>
          </w:tcPr>
          <w:p w14:paraId="0D5C0F17" w14:textId="5E1DBE15" w:rsidR="00344051" w:rsidRPr="00573B95" w:rsidRDefault="000A1386" w:rsidP="008168FF">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47913231" w14:textId="77777777" w:rsidTr="00EC005C">
        <w:trPr>
          <w:trHeight w:val="480"/>
        </w:trPr>
        <w:tc>
          <w:tcPr>
            <w:tcW w:w="1421" w:type="dxa"/>
            <w:vMerge/>
            <w:tcBorders>
              <w:top w:val="nil"/>
              <w:left w:val="single" w:sz="4" w:space="0" w:color="auto"/>
              <w:bottom w:val="nil"/>
              <w:right w:val="single" w:sz="4" w:space="0" w:color="auto"/>
            </w:tcBorders>
            <w:vAlign w:val="center"/>
            <w:hideMark/>
          </w:tcPr>
          <w:p w14:paraId="7C72831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tcBorders>
              <w:top w:val="nil"/>
              <w:left w:val="nil"/>
              <w:bottom w:val="single" w:sz="4" w:space="0" w:color="auto"/>
              <w:right w:val="single" w:sz="4" w:space="0" w:color="auto"/>
            </w:tcBorders>
            <w:shd w:val="clear" w:color="auto" w:fill="auto"/>
            <w:hideMark/>
          </w:tcPr>
          <w:p w14:paraId="501B4BEA"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p>
          <w:p w14:paraId="423C2BF2" w14:textId="6E234A59" w:rsidR="00344051" w:rsidRPr="00573B95" w:rsidRDefault="00B54C7F"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トラック式</w:t>
            </w:r>
            <w:r w:rsidRPr="00573B95">
              <w:rPr>
                <w:rFonts w:asciiTheme="minorEastAsia" w:hAnsiTheme="minorEastAsia" w:cs="ＭＳ Ｐゴシック" w:hint="eastAsia"/>
                <w:kern w:val="0"/>
                <w:sz w:val="20"/>
                <w:szCs w:val="20"/>
              </w:rPr>
              <w:t>〕</w:t>
            </w:r>
          </w:p>
        </w:tc>
        <w:tc>
          <w:tcPr>
            <w:tcW w:w="7088" w:type="dxa"/>
            <w:gridSpan w:val="2"/>
            <w:tcBorders>
              <w:top w:val="single" w:sz="4" w:space="0" w:color="auto"/>
              <w:left w:val="nil"/>
              <w:bottom w:val="single" w:sz="4" w:space="0" w:color="auto"/>
              <w:right w:val="single" w:sz="4" w:space="0" w:color="auto"/>
            </w:tcBorders>
            <w:shd w:val="clear" w:color="auto" w:fill="auto"/>
            <w:hideMark/>
          </w:tcPr>
          <w:p w14:paraId="196EB7E3" w14:textId="169D563F" w:rsidR="00344051" w:rsidRPr="00573B95" w:rsidRDefault="000A1386" w:rsidP="008168FF">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3D007D0E" w14:textId="77777777" w:rsidTr="00EC005C">
        <w:trPr>
          <w:trHeight w:val="480"/>
        </w:trPr>
        <w:tc>
          <w:tcPr>
            <w:tcW w:w="1421" w:type="dxa"/>
            <w:vMerge/>
            <w:tcBorders>
              <w:top w:val="nil"/>
              <w:left w:val="single" w:sz="4" w:space="0" w:color="auto"/>
              <w:bottom w:val="nil"/>
              <w:right w:val="single" w:sz="4" w:space="0" w:color="auto"/>
            </w:tcBorders>
            <w:vAlign w:val="center"/>
            <w:hideMark/>
          </w:tcPr>
          <w:p w14:paraId="283F5A8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tcBorders>
              <w:top w:val="nil"/>
              <w:left w:val="nil"/>
              <w:bottom w:val="single" w:sz="4" w:space="0" w:color="auto"/>
              <w:right w:val="single" w:sz="4" w:space="0" w:color="auto"/>
            </w:tcBorders>
            <w:shd w:val="clear" w:color="auto" w:fill="auto"/>
            <w:hideMark/>
          </w:tcPr>
          <w:p w14:paraId="21805631"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p>
          <w:p w14:paraId="53776047" w14:textId="7B2985C6" w:rsidR="00344051" w:rsidRPr="00573B95" w:rsidRDefault="00B54C7F"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ホイール式</w:t>
            </w:r>
            <w:r w:rsidRPr="00573B95">
              <w:rPr>
                <w:rFonts w:asciiTheme="minorEastAsia" w:hAnsiTheme="minorEastAsia" w:cs="ＭＳ Ｐゴシック" w:hint="eastAsia"/>
                <w:kern w:val="0"/>
                <w:sz w:val="20"/>
                <w:szCs w:val="20"/>
              </w:rPr>
              <w:t>〕</w:t>
            </w:r>
          </w:p>
        </w:tc>
        <w:tc>
          <w:tcPr>
            <w:tcW w:w="7088" w:type="dxa"/>
            <w:gridSpan w:val="2"/>
            <w:tcBorders>
              <w:top w:val="single" w:sz="4" w:space="0" w:color="auto"/>
              <w:left w:val="nil"/>
              <w:bottom w:val="single" w:sz="4" w:space="0" w:color="auto"/>
              <w:right w:val="single" w:sz="4" w:space="0" w:color="auto"/>
            </w:tcBorders>
            <w:shd w:val="clear" w:color="auto" w:fill="auto"/>
            <w:hideMark/>
          </w:tcPr>
          <w:p w14:paraId="25B572C4" w14:textId="5369CE94" w:rsidR="00344051" w:rsidRPr="00573B95" w:rsidRDefault="000A1386" w:rsidP="008168FF">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ホイール式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5BFA5615" w14:textId="77777777" w:rsidTr="00EC005C">
        <w:trPr>
          <w:trHeight w:val="210"/>
        </w:trPr>
        <w:tc>
          <w:tcPr>
            <w:tcW w:w="1421" w:type="dxa"/>
            <w:vMerge/>
            <w:tcBorders>
              <w:top w:val="nil"/>
              <w:left w:val="single" w:sz="4" w:space="0" w:color="auto"/>
              <w:bottom w:val="nil"/>
              <w:right w:val="single" w:sz="4" w:space="0" w:color="auto"/>
            </w:tcBorders>
            <w:vAlign w:val="center"/>
            <w:hideMark/>
          </w:tcPr>
          <w:p w14:paraId="56CA503C"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val="restart"/>
            <w:tcBorders>
              <w:top w:val="nil"/>
              <w:left w:val="nil"/>
              <w:bottom w:val="nil"/>
              <w:right w:val="single" w:sz="4" w:space="0" w:color="auto"/>
            </w:tcBorders>
            <w:shd w:val="clear" w:color="auto" w:fill="auto"/>
            <w:hideMark/>
          </w:tcPr>
          <w:p w14:paraId="2A74F8F2"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給油脂</w:t>
            </w:r>
          </w:p>
          <w:p w14:paraId="647F2C03" w14:textId="63A001C9" w:rsidR="00344051" w:rsidRPr="00573B95" w:rsidRDefault="009C43AC"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全</w:t>
            </w:r>
            <w:r w:rsidR="001460D0"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体</w:t>
            </w:r>
            <w:r w:rsidRPr="00573B95">
              <w:rPr>
                <w:rFonts w:asciiTheme="minorEastAsia" w:hAnsiTheme="minorEastAsia" w:cs="ＭＳ Ｐゴシック" w:hint="eastAsia"/>
                <w:kern w:val="0"/>
                <w:sz w:val="20"/>
                <w:szCs w:val="20"/>
              </w:rPr>
              <w:t>）</w:t>
            </w:r>
          </w:p>
        </w:tc>
        <w:tc>
          <w:tcPr>
            <w:tcW w:w="3402" w:type="dxa"/>
            <w:tcBorders>
              <w:top w:val="nil"/>
              <w:left w:val="nil"/>
              <w:bottom w:val="nil"/>
              <w:right w:val="single" w:sz="4" w:space="0" w:color="auto"/>
            </w:tcBorders>
            <w:shd w:val="clear" w:color="auto" w:fill="auto"/>
            <w:hideMark/>
          </w:tcPr>
          <w:p w14:paraId="7DC84F9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各部の給油脂状態を調べる。</w:t>
            </w:r>
          </w:p>
        </w:tc>
        <w:tc>
          <w:tcPr>
            <w:tcW w:w="3686" w:type="dxa"/>
            <w:tcBorders>
              <w:top w:val="nil"/>
              <w:left w:val="nil"/>
              <w:bottom w:val="nil"/>
              <w:right w:val="single" w:sz="4" w:space="0" w:color="auto"/>
            </w:tcBorders>
            <w:shd w:val="clear" w:color="auto" w:fill="auto"/>
            <w:hideMark/>
          </w:tcPr>
          <w:p w14:paraId="08A278A0" w14:textId="77777777" w:rsidR="00344051" w:rsidRPr="00573B95" w:rsidRDefault="00A91D8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給油脂が十分であること。</w:t>
            </w:r>
          </w:p>
        </w:tc>
      </w:tr>
      <w:tr w:rsidR="006231E6" w:rsidRPr="00573B95" w14:paraId="6FB8FBFD" w14:textId="77777777" w:rsidTr="00127C02">
        <w:trPr>
          <w:trHeight w:val="510"/>
        </w:trPr>
        <w:tc>
          <w:tcPr>
            <w:tcW w:w="1421" w:type="dxa"/>
            <w:vMerge/>
            <w:tcBorders>
              <w:top w:val="nil"/>
              <w:left w:val="single" w:sz="4" w:space="0" w:color="auto"/>
              <w:bottom w:val="nil"/>
              <w:right w:val="single" w:sz="4" w:space="0" w:color="auto"/>
            </w:tcBorders>
            <w:vAlign w:val="center"/>
            <w:hideMark/>
          </w:tcPr>
          <w:p w14:paraId="2DC55A2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26" w:type="dxa"/>
            <w:vMerge/>
            <w:tcBorders>
              <w:top w:val="nil"/>
              <w:left w:val="nil"/>
              <w:bottom w:val="nil"/>
              <w:right w:val="single" w:sz="4" w:space="0" w:color="auto"/>
            </w:tcBorders>
            <w:vAlign w:val="center"/>
            <w:hideMark/>
          </w:tcPr>
          <w:p w14:paraId="0720E4B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auto"/>
            </w:tcBorders>
            <w:shd w:val="clear" w:color="auto" w:fill="auto"/>
            <w:hideMark/>
          </w:tcPr>
          <w:p w14:paraId="13F3D43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自動給油脂装置の作動の適否を調べる。</w:t>
            </w:r>
          </w:p>
        </w:tc>
        <w:tc>
          <w:tcPr>
            <w:tcW w:w="3686" w:type="dxa"/>
            <w:tcBorders>
              <w:top w:val="nil"/>
              <w:left w:val="nil"/>
              <w:bottom w:val="single" w:sz="4" w:space="0" w:color="auto"/>
              <w:right w:val="single" w:sz="4" w:space="0" w:color="auto"/>
            </w:tcBorders>
            <w:shd w:val="clear" w:color="auto" w:fill="auto"/>
            <w:hideMark/>
          </w:tcPr>
          <w:p w14:paraId="0C212C9B" w14:textId="339AAA5A" w:rsidR="00344051" w:rsidRPr="00573B95" w:rsidRDefault="00A91D8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EC2F41" w:rsidRPr="00573B95">
              <w:rPr>
                <w:rFonts w:asciiTheme="minorEastAsia" w:hAnsiTheme="minorEastAsia" w:cs="ＭＳ Ｐゴシック" w:hint="eastAsia"/>
                <w:kern w:val="0"/>
                <w:sz w:val="20"/>
                <w:szCs w:val="20"/>
              </w:rPr>
              <w:t>正常に作動すること</w:t>
            </w:r>
            <w:r w:rsidR="000A1386" w:rsidRPr="00573B95">
              <w:rPr>
                <w:rFonts w:asciiTheme="minorEastAsia" w:hAnsiTheme="minorEastAsia" w:cs="ＭＳ Ｐゴシック" w:hint="eastAsia"/>
                <w:kern w:val="0"/>
                <w:sz w:val="20"/>
                <w:szCs w:val="20"/>
              </w:rPr>
              <w:t>。</w:t>
            </w:r>
          </w:p>
        </w:tc>
      </w:tr>
      <w:tr w:rsidR="006231E6" w:rsidRPr="00573B95" w14:paraId="4337D28E" w14:textId="77777777" w:rsidTr="00EC005C">
        <w:trPr>
          <w:trHeight w:val="328"/>
        </w:trPr>
        <w:tc>
          <w:tcPr>
            <w:tcW w:w="3547"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6A81644" w14:textId="77777777" w:rsidR="00344051" w:rsidRPr="00573B95" w:rsidRDefault="00EE751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3.3.11</w:t>
            </w:r>
          </w:p>
          <w:p w14:paraId="196B0433"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402" w:type="dxa"/>
            <w:tcBorders>
              <w:top w:val="nil"/>
              <w:left w:val="nil"/>
              <w:bottom w:val="single" w:sz="4" w:space="0" w:color="auto"/>
              <w:right w:val="single" w:sz="4" w:space="0" w:color="auto"/>
            </w:tcBorders>
            <w:shd w:val="clear" w:color="auto" w:fill="auto"/>
            <w:hideMark/>
          </w:tcPr>
          <w:p w14:paraId="398CD5AB" w14:textId="77777777" w:rsidR="00344051" w:rsidRPr="00573B95" w:rsidRDefault="000A1386" w:rsidP="008168FF">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走行、旋回及び作業テストを行い、機能を調べる。</w:t>
            </w:r>
          </w:p>
        </w:tc>
        <w:tc>
          <w:tcPr>
            <w:tcW w:w="3686" w:type="dxa"/>
            <w:tcBorders>
              <w:top w:val="nil"/>
              <w:left w:val="nil"/>
              <w:bottom w:val="single" w:sz="4" w:space="0" w:color="auto"/>
              <w:right w:val="single" w:sz="4" w:space="0" w:color="auto"/>
            </w:tcBorders>
            <w:shd w:val="clear" w:color="auto" w:fill="auto"/>
            <w:hideMark/>
          </w:tcPr>
          <w:p w14:paraId="6AEDE35A" w14:textId="4F861769" w:rsidR="00344051" w:rsidRPr="00573B95" w:rsidRDefault="000A1386" w:rsidP="008168FF">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4B2BCA"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4F9569ED" w14:textId="77777777" w:rsidR="00344051" w:rsidRPr="00573B95" w:rsidRDefault="005A5C57" w:rsidP="00751392">
      <w:pPr>
        <w:overflowPunct w:val="0"/>
        <w:autoSpaceDE w:val="0"/>
        <w:autoSpaceDN w:val="0"/>
        <w:adjustRightInd w:val="0"/>
        <w:snapToGrid w:val="0"/>
        <w:spacing w:line="20" w:lineRule="atLeast"/>
        <w:jc w:val="left"/>
        <w:rPr>
          <w:sz w:val="20"/>
          <w:szCs w:val="20"/>
        </w:rPr>
      </w:pPr>
      <w:r w:rsidRPr="00573B95">
        <w:rPr>
          <w:sz w:val="20"/>
          <w:szCs w:val="20"/>
        </w:rPr>
        <w:br w:type="page"/>
      </w:r>
    </w:p>
    <w:p w14:paraId="320D88DB" w14:textId="78E1B083" w:rsidR="00344051" w:rsidRPr="00573B95" w:rsidRDefault="009B7563"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hint="eastAsia"/>
          <w:sz w:val="24"/>
          <w:szCs w:val="24"/>
        </w:rPr>
        <w:lastRenderedPageBreak/>
        <w:t>3.4</w:t>
      </w:r>
      <w:r w:rsidR="006B72FD" w:rsidRPr="00573B95">
        <w:rPr>
          <w:rFonts w:asciiTheme="minorEastAsia" w:hAnsiTheme="minorEastAsia" w:hint="eastAsia"/>
          <w:sz w:val="24"/>
          <w:szCs w:val="24"/>
        </w:rPr>
        <w:t xml:space="preserve">　</w:t>
      </w:r>
      <w:r w:rsidRPr="00573B95">
        <w:rPr>
          <w:rFonts w:asciiTheme="minorEastAsia" w:hAnsiTheme="minorEastAsia" w:hint="eastAsia"/>
          <w:sz w:val="24"/>
          <w:szCs w:val="24"/>
        </w:rPr>
        <w:t>油圧式クラムシェル</w:t>
      </w:r>
      <w:r w:rsidR="00B54C7F" w:rsidRPr="00573B95">
        <w:rPr>
          <w:rFonts w:asciiTheme="minorEastAsia" w:hAnsiTheme="minorEastAsia" w:hint="eastAsia"/>
          <w:sz w:val="24"/>
          <w:szCs w:val="24"/>
        </w:rPr>
        <w:t>〔</w:t>
      </w:r>
      <w:r w:rsidRPr="00573B95">
        <w:rPr>
          <w:rFonts w:asciiTheme="minorEastAsia" w:hAnsiTheme="minorEastAsia" w:hint="eastAsia"/>
          <w:sz w:val="24"/>
          <w:szCs w:val="24"/>
        </w:rPr>
        <w:t>クローラ式、ホイール式</w:t>
      </w:r>
      <w:r w:rsidR="00B54C7F" w:rsidRPr="00573B95">
        <w:rPr>
          <w:rFonts w:asciiTheme="minorEastAsia" w:hAnsiTheme="minorEastAsia" w:hint="eastAsia"/>
          <w:sz w:val="24"/>
          <w:szCs w:val="24"/>
        </w:rPr>
        <w:t>〕</w:t>
      </w:r>
    </w:p>
    <w:tbl>
      <w:tblPr>
        <w:tblStyle w:val="a7"/>
        <w:tblW w:w="10644" w:type="dxa"/>
        <w:tblInd w:w="96" w:type="dxa"/>
        <w:tblLook w:val="04A0" w:firstRow="1" w:lastRow="0" w:firstColumn="1" w:lastColumn="0" w:noHBand="0" w:noVBand="1"/>
      </w:tblPr>
      <w:tblGrid>
        <w:gridCol w:w="1430"/>
        <w:gridCol w:w="2126"/>
        <w:gridCol w:w="3402"/>
        <w:gridCol w:w="3686"/>
      </w:tblGrid>
      <w:tr w:rsidR="006231E6" w:rsidRPr="00573B95" w14:paraId="4EAD3AC9" w14:textId="77777777" w:rsidTr="00EC005C">
        <w:trPr>
          <w:trHeight w:val="270"/>
        </w:trPr>
        <w:tc>
          <w:tcPr>
            <w:tcW w:w="3556" w:type="dxa"/>
            <w:gridSpan w:val="2"/>
            <w:hideMark/>
          </w:tcPr>
          <w:p w14:paraId="4C4818A4"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sz w:val="24"/>
                <w:szCs w:val="24"/>
              </w:rPr>
            </w:pPr>
            <w:r w:rsidRPr="00573B95">
              <w:rPr>
                <w:rFonts w:asciiTheme="minorEastAsia" w:hAnsiTheme="minorEastAsia" w:hint="eastAsia"/>
                <w:sz w:val="24"/>
                <w:szCs w:val="24"/>
              </w:rPr>
              <w:t>検</w:t>
            </w:r>
            <w:r w:rsidR="00D173D7" w:rsidRPr="00573B95">
              <w:rPr>
                <w:rFonts w:asciiTheme="minorEastAsia" w:hAnsiTheme="minorEastAsia" w:hint="eastAsia"/>
                <w:sz w:val="24"/>
                <w:szCs w:val="24"/>
              </w:rPr>
              <w:t xml:space="preserve">　</w:t>
            </w:r>
            <w:r w:rsidRPr="00573B95">
              <w:rPr>
                <w:rFonts w:asciiTheme="minorEastAsia" w:hAnsiTheme="minorEastAsia" w:hint="eastAsia"/>
                <w:sz w:val="24"/>
                <w:szCs w:val="24"/>
              </w:rPr>
              <w:t>査</w:t>
            </w:r>
            <w:r w:rsidR="00D173D7" w:rsidRPr="00573B95">
              <w:rPr>
                <w:rFonts w:asciiTheme="minorEastAsia" w:hAnsiTheme="minorEastAsia" w:hint="eastAsia"/>
                <w:sz w:val="24"/>
                <w:szCs w:val="24"/>
              </w:rPr>
              <w:t xml:space="preserve">　</w:t>
            </w:r>
            <w:r w:rsidRPr="00573B95">
              <w:rPr>
                <w:rFonts w:asciiTheme="minorEastAsia" w:hAnsiTheme="minorEastAsia" w:hint="eastAsia"/>
                <w:sz w:val="24"/>
                <w:szCs w:val="24"/>
              </w:rPr>
              <w:t>項</w:t>
            </w:r>
            <w:r w:rsidR="00D173D7" w:rsidRPr="00573B95">
              <w:rPr>
                <w:rFonts w:asciiTheme="minorEastAsia" w:hAnsiTheme="minorEastAsia" w:hint="eastAsia"/>
                <w:sz w:val="24"/>
                <w:szCs w:val="24"/>
              </w:rPr>
              <w:t xml:space="preserve">　</w:t>
            </w:r>
            <w:r w:rsidRPr="00573B95">
              <w:rPr>
                <w:rFonts w:asciiTheme="minorEastAsia" w:hAnsiTheme="minorEastAsia" w:hint="eastAsia"/>
                <w:sz w:val="24"/>
                <w:szCs w:val="24"/>
              </w:rPr>
              <w:t>目</w:t>
            </w:r>
          </w:p>
        </w:tc>
        <w:tc>
          <w:tcPr>
            <w:tcW w:w="3402" w:type="dxa"/>
            <w:hideMark/>
          </w:tcPr>
          <w:p w14:paraId="04E638AD"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sz w:val="24"/>
                <w:szCs w:val="24"/>
              </w:rPr>
            </w:pPr>
            <w:r w:rsidRPr="00573B95">
              <w:rPr>
                <w:rFonts w:asciiTheme="minorEastAsia" w:hAnsiTheme="minorEastAsia" w:hint="eastAsia"/>
                <w:sz w:val="24"/>
                <w:szCs w:val="24"/>
              </w:rPr>
              <w:t>検</w:t>
            </w:r>
            <w:r w:rsidR="00D173D7" w:rsidRPr="00573B95">
              <w:rPr>
                <w:rFonts w:asciiTheme="minorEastAsia" w:hAnsiTheme="minorEastAsia" w:hint="eastAsia"/>
                <w:sz w:val="24"/>
                <w:szCs w:val="24"/>
              </w:rPr>
              <w:t xml:space="preserve">　</w:t>
            </w:r>
            <w:r w:rsidRPr="00573B95">
              <w:rPr>
                <w:rFonts w:asciiTheme="minorEastAsia" w:hAnsiTheme="minorEastAsia" w:hint="eastAsia"/>
                <w:sz w:val="24"/>
                <w:szCs w:val="24"/>
              </w:rPr>
              <w:t>査</w:t>
            </w:r>
            <w:r w:rsidR="00D173D7" w:rsidRPr="00573B95">
              <w:rPr>
                <w:rFonts w:asciiTheme="minorEastAsia" w:hAnsiTheme="minorEastAsia" w:hint="eastAsia"/>
                <w:sz w:val="24"/>
                <w:szCs w:val="24"/>
              </w:rPr>
              <w:t xml:space="preserve">　</w:t>
            </w:r>
            <w:r w:rsidRPr="00573B95">
              <w:rPr>
                <w:rFonts w:asciiTheme="minorEastAsia" w:hAnsiTheme="minorEastAsia" w:hint="eastAsia"/>
                <w:sz w:val="24"/>
                <w:szCs w:val="24"/>
              </w:rPr>
              <w:t>方</w:t>
            </w:r>
            <w:r w:rsidR="00D173D7" w:rsidRPr="00573B95">
              <w:rPr>
                <w:rFonts w:asciiTheme="minorEastAsia" w:hAnsiTheme="minorEastAsia" w:hint="eastAsia"/>
                <w:sz w:val="24"/>
                <w:szCs w:val="24"/>
              </w:rPr>
              <w:t xml:space="preserve">　</w:t>
            </w:r>
            <w:r w:rsidRPr="00573B95">
              <w:rPr>
                <w:rFonts w:asciiTheme="minorEastAsia" w:hAnsiTheme="minorEastAsia" w:hint="eastAsia"/>
                <w:sz w:val="24"/>
                <w:szCs w:val="24"/>
              </w:rPr>
              <w:t>法</w:t>
            </w:r>
          </w:p>
        </w:tc>
        <w:tc>
          <w:tcPr>
            <w:tcW w:w="3686" w:type="dxa"/>
            <w:hideMark/>
          </w:tcPr>
          <w:p w14:paraId="0F190A4F"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sz w:val="24"/>
                <w:szCs w:val="24"/>
              </w:rPr>
            </w:pPr>
            <w:r w:rsidRPr="00573B95">
              <w:rPr>
                <w:rFonts w:asciiTheme="minorEastAsia" w:hAnsiTheme="minorEastAsia" w:hint="eastAsia"/>
                <w:sz w:val="24"/>
                <w:szCs w:val="24"/>
              </w:rPr>
              <w:t>判</w:t>
            </w:r>
            <w:r w:rsidR="00D173D7" w:rsidRPr="00573B95">
              <w:rPr>
                <w:rFonts w:asciiTheme="minorEastAsia" w:hAnsiTheme="minorEastAsia" w:hint="eastAsia"/>
                <w:sz w:val="24"/>
                <w:szCs w:val="24"/>
              </w:rPr>
              <w:t xml:space="preserve">　</w:t>
            </w:r>
            <w:r w:rsidRPr="00573B95">
              <w:rPr>
                <w:rFonts w:asciiTheme="minorEastAsia" w:hAnsiTheme="minorEastAsia" w:hint="eastAsia"/>
                <w:sz w:val="24"/>
                <w:szCs w:val="24"/>
              </w:rPr>
              <w:t>定</w:t>
            </w:r>
            <w:r w:rsidR="00D173D7" w:rsidRPr="00573B95">
              <w:rPr>
                <w:rFonts w:asciiTheme="minorEastAsia" w:hAnsiTheme="minorEastAsia" w:hint="eastAsia"/>
                <w:sz w:val="24"/>
                <w:szCs w:val="24"/>
              </w:rPr>
              <w:t xml:space="preserve">　</w:t>
            </w:r>
            <w:r w:rsidRPr="00573B95">
              <w:rPr>
                <w:rFonts w:asciiTheme="minorEastAsia" w:hAnsiTheme="minorEastAsia" w:hint="eastAsia"/>
                <w:sz w:val="24"/>
                <w:szCs w:val="24"/>
              </w:rPr>
              <w:t>基</w:t>
            </w:r>
            <w:r w:rsidR="00D173D7" w:rsidRPr="00573B95">
              <w:rPr>
                <w:rFonts w:asciiTheme="minorEastAsia" w:hAnsiTheme="minorEastAsia" w:hint="eastAsia"/>
                <w:sz w:val="24"/>
                <w:szCs w:val="24"/>
              </w:rPr>
              <w:t xml:space="preserve">　</w:t>
            </w:r>
            <w:r w:rsidRPr="00573B95">
              <w:rPr>
                <w:rFonts w:asciiTheme="minorEastAsia" w:hAnsiTheme="minorEastAsia" w:hint="eastAsia"/>
                <w:sz w:val="24"/>
                <w:szCs w:val="24"/>
              </w:rPr>
              <w:t>準</w:t>
            </w:r>
          </w:p>
        </w:tc>
      </w:tr>
      <w:tr w:rsidR="006231E6" w:rsidRPr="00573B95" w14:paraId="7999DD6B" w14:textId="77777777" w:rsidTr="00EC005C">
        <w:trPr>
          <w:trHeight w:val="249"/>
        </w:trPr>
        <w:tc>
          <w:tcPr>
            <w:tcW w:w="1430" w:type="dxa"/>
            <w:hideMark/>
          </w:tcPr>
          <w:p w14:paraId="66B512CD"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sz w:val="20"/>
                <w:szCs w:val="20"/>
              </w:rPr>
            </w:pPr>
            <w:r w:rsidRPr="00573B95">
              <w:rPr>
                <w:rFonts w:asciiTheme="minorEastAsia" w:hAnsiTheme="minorEastAsia" w:hint="eastAsia"/>
                <w:sz w:val="20"/>
                <w:szCs w:val="20"/>
              </w:rPr>
              <w:t>3.4.1</w:t>
            </w:r>
          </w:p>
          <w:p w14:paraId="4B9F1DE3"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sz w:val="20"/>
                <w:szCs w:val="20"/>
              </w:rPr>
            </w:pPr>
            <w:r w:rsidRPr="00573B95">
              <w:rPr>
                <w:rFonts w:asciiTheme="minorEastAsia" w:hAnsiTheme="minorEastAsia" w:hint="eastAsia"/>
                <w:sz w:val="20"/>
                <w:szCs w:val="20"/>
              </w:rPr>
              <w:t>原動機</w:t>
            </w:r>
          </w:p>
        </w:tc>
        <w:tc>
          <w:tcPr>
            <w:tcW w:w="2126" w:type="dxa"/>
            <w:hideMark/>
          </w:tcPr>
          <w:p w14:paraId="324A5805" w14:textId="77777777" w:rsidR="00344051" w:rsidRPr="00573B95" w:rsidRDefault="000A1386" w:rsidP="008C3150">
            <w:pPr>
              <w:overflowPunct w:val="0"/>
              <w:autoSpaceDE w:val="0"/>
              <w:autoSpaceDN w:val="0"/>
              <w:adjustRightInd w:val="0"/>
              <w:snapToGrid w:val="0"/>
              <w:spacing w:beforeLines="10" w:before="36" w:afterLines="10" w:after="36"/>
              <w:ind w:rightChars="50" w:right="105"/>
              <w:jc w:val="left"/>
              <w:rPr>
                <w:rFonts w:asciiTheme="minorEastAsia" w:hAnsiTheme="minorEastAsia"/>
                <w:sz w:val="20"/>
                <w:szCs w:val="20"/>
              </w:rPr>
            </w:pPr>
            <w:r w:rsidRPr="00573B95">
              <w:rPr>
                <w:rFonts w:asciiTheme="minorEastAsia" w:hAnsiTheme="minorEastAsia" w:hint="eastAsia"/>
                <w:sz w:val="20"/>
                <w:szCs w:val="20"/>
              </w:rPr>
              <w:t>ディーゼルエンジン</w:t>
            </w:r>
          </w:p>
        </w:tc>
        <w:tc>
          <w:tcPr>
            <w:tcW w:w="7088" w:type="dxa"/>
            <w:gridSpan w:val="2"/>
            <w:hideMark/>
          </w:tcPr>
          <w:p w14:paraId="691F8763" w14:textId="77777777" w:rsidR="00344051" w:rsidRPr="00573B95" w:rsidRDefault="000A1386" w:rsidP="008C3150">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sz w:val="20"/>
                <w:szCs w:val="20"/>
              </w:rPr>
            </w:pPr>
            <w:r w:rsidRPr="00573B95">
              <w:rPr>
                <w:rFonts w:asciiTheme="minorEastAsia" w:hAnsiTheme="minorEastAsia" w:hint="eastAsia"/>
                <w:sz w:val="20"/>
                <w:szCs w:val="20"/>
              </w:rPr>
              <w:t>共通事項1.1.1</w:t>
            </w:r>
            <w:r w:rsidR="00C20DFC" w:rsidRPr="00573B95">
              <w:rPr>
                <w:rFonts w:asciiTheme="minorEastAsia" w:hAnsiTheme="minorEastAsia" w:hint="eastAsia"/>
                <w:sz w:val="20"/>
                <w:szCs w:val="20"/>
              </w:rPr>
              <w:t xml:space="preserve">　</w:t>
            </w:r>
            <w:r w:rsidRPr="00573B95">
              <w:rPr>
                <w:rFonts w:asciiTheme="minorEastAsia" w:hAnsiTheme="minorEastAsia" w:hint="eastAsia"/>
                <w:sz w:val="20"/>
                <w:szCs w:val="20"/>
              </w:rPr>
              <w:t>ディーゼルエンジンの検査方法及び判定基準を適用すること。</w:t>
            </w:r>
          </w:p>
        </w:tc>
      </w:tr>
      <w:tr w:rsidR="006231E6" w:rsidRPr="00573B95" w14:paraId="13FD142B" w14:textId="77777777" w:rsidTr="00EC005C">
        <w:trPr>
          <w:trHeight w:val="360"/>
        </w:trPr>
        <w:tc>
          <w:tcPr>
            <w:tcW w:w="3556" w:type="dxa"/>
            <w:gridSpan w:val="2"/>
            <w:vMerge w:val="restart"/>
            <w:hideMark/>
          </w:tcPr>
          <w:p w14:paraId="1ED046C3"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sz w:val="20"/>
                <w:szCs w:val="20"/>
              </w:rPr>
            </w:pPr>
            <w:r w:rsidRPr="00573B95">
              <w:rPr>
                <w:rFonts w:asciiTheme="minorEastAsia" w:hAnsiTheme="minorEastAsia" w:hint="eastAsia"/>
                <w:sz w:val="20"/>
                <w:szCs w:val="20"/>
              </w:rPr>
              <w:t>3.4.2</w:t>
            </w:r>
          </w:p>
          <w:p w14:paraId="3737681A"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sz w:val="20"/>
                <w:szCs w:val="20"/>
              </w:rPr>
            </w:pPr>
            <w:r w:rsidRPr="00573B95">
              <w:rPr>
                <w:rFonts w:asciiTheme="minorEastAsia" w:hAnsiTheme="minorEastAsia" w:hint="eastAsia"/>
                <w:sz w:val="20"/>
                <w:szCs w:val="20"/>
              </w:rPr>
              <w:t>動力伝達装置</w:t>
            </w:r>
          </w:p>
          <w:p w14:paraId="63A18F4D"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sz w:val="20"/>
                <w:szCs w:val="20"/>
              </w:rPr>
            </w:pPr>
            <w:r w:rsidRPr="00573B95">
              <w:rPr>
                <w:rFonts w:asciiTheme="minorEastAsia" w:hAnsiTheme="minorEastAsia" w:hint="eastAsia"/>
                <w:sz w:val="20"/>
                <w:szCs w:val="20"/>
              </w:rPr>
              <w:t>3.4.3</w:t>
            </w:r>
          </w:p>
          <w:p w14:paraId="48035F5A"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sz w:val="20"/>
                <w:szCs w:val="20"/>
              </w:rPr>
            </w:pPr>
            <w:r w:rsidRPr="00573B95">
              <w:rPr>
                <w:rFonts w:asciiTheme="minorEastAsia" w:hAnsiTheme="minorEastAsia" w:hint="eastAsia"/>
                <w:sz w:val="20"/>
                <w:szCs w:val="20"/>
              </w:rPr>
              <w:t>走行装置</w:t>
            </w:r>
          </w:p>
          <w:p w14:paraId="446DEC7E"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sz w:val="20"/>
                <w:szCs w:val="20"/>
              </w:rPr>
            </w:pPr>
            <w:r w:rsidRPr="00573B95">
              <w:rPr>
                <w:rFonts w:asciiTheme="minorEastAsia" w:hAnsiTheme="minorEastAsia" w:hint="eastAsia"/>
                <w:sz w:val="20"/>
                <w:szCs w:val="20"/>
              </w:rPr>
              <w:t>3.4.4</w:t>
            </w:r>
          </w:p>
          <w:p w14:paraId="48166DB9"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sz w:val="20"/>
                <w:szCs w:val="20"/>
              </w:rPr>
            </w:pPr>
            <w:r w:rsidRPr="00573B95">
              <w:rPr>
                <w:rFonts w:asciiTheme="minorEastAsia" w:hAnsiTheme="minorEastAsia" w:hint="eastAsia"/>
                <w:sz w:val="20"/>
                <w:szCs w:val="20"/>
              </w:rPr>
              <w:t>操縦装置</w:t>
            </w:r>
          </w:p>
          <w:p w14:paraId="1F7C24C8"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sz w:val="20"/>
                <w:szCs w:val="20"/>
              </w:rPr>
            </w:pPr>
            <w:r w:rsidRPr="00573B95">
              <w:rPr>
                <w:rFonts w:asciiTheme="minorEastAsia" w:hAnsiTheme="minorEastAsia" w:hint="eastAsia"/>
                <w:sz w:val="20"/>
                <w:szCs w:val="20"/>
              </w:rPr>
              <w:t>3.4.5</w:t>
            </w:r>
          </w:p>
          <w:p w14:paraId="789BC693"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sz w:val="20"/>
                <w:szCs w:val="20"/>
              </w:rPr>
            </w:pPr>
            <w:r w:rsidRPr="00573B95">
              <w:rPr>
                <w:rFonts w:asciiTheme="minorEastAsia" w:hAnsiTheme="minorEastAsia" w:hint="eastAsia"/>
                <w:sz w:val="20"/>
                <w:szCs w:val="20"/>
              </w:rPr>
              <w:t>制動装置</w:t>
            </w:r>
          </w:p>
        </w:tc>
        <w:tc>
          <w:tcPr>
            <w:tcW w:w="7088" w:type="dxa"/>
            <w:gridSpan w:val="2"/>
            <w:vMerge w:val="restart"/>
            <w:hideMark/>
          </w:tcPr>
          <w:p w14:paraId="0B1DDEE8" w14:textId="3ACFC59E" w:rsidR="00344051" w:rsidRPr="00573B95" w:rsidRDefault="000A1386" w:rsidP="00393B9C">
            <w:pPr>
              <w:overflowPunct w:val="0"/>
              <w:autoSpaceDE w:val="0"/>
              <w:autoSpaceDN w:val="0"/>
              <w:adjustRightInd w:val="0"/>
              <w:snapToGrid w:val="0"/>
              <w:spacing w:beforeLines="10" w:before="36" w:afterLines="10" w:after="36"/>
              <w:ind w:left="1" w:rightChars="50" w:right="105" w:firstLineChars="100" w:firstLine="200"/>
              <w:jc w:val="left"/>
              <w:rPr>
                <w:rFonts w:asciiTheme="minorEastAsia" w:hAnsiTheme="minorEastAsia"/>
                <w:sz w:val="20"/>
                <w:szCs w:val="20"/>
              </w:rPr>
            </w:pPr>
            <w:r w:rsidRPr="00573B95">
              <w:rPr>
                <w:rFonts w:asciiTheme="minorEastAsia" w:hAnsiTheme="minorEastAsia" w:hint="eastAsia"/>
                <w:sz w:val="20"/>
                <w:szCs w:val="20"/>
              </w:rPr>
              <w:t>3.1</w:t>
            </w:r>
            <w:r w:rsidR="00A821F0" w:rsidRPr="00573B95">
              <w:rPr>
                <w:rFonts w:asciiTheme="minorEastAsia" w:hAnsiTheme="minorEastAsia" w:hint="eastAsia"/>
                <w:sz w:val="20"/>
                <w:szCs w:val="20"/>
              </w:rPr>
              <w:t xml:space="preserve">　</w:t>
            </w:r>
            <w:r w:rsidRPr="00573B95">
              <w:rPr>
                <w:rFonts w:asciiTheme="minorEastAsia" w:hAnsiTheme="minorEastAsia" w:hint="eastAsia"/>
                <w:sz w:val="20"/>
                <w:szCs w:val="20"/>
              </w:rPr>
              <w:t>パワー・ショベル及びドラグ・ショベル</w:t>
            </w:r>
            <w:r w:rsidR="00B54C7F" w:rsidRPr="00573B95">
              <w:rPr>
                <w:rFonts w:asciiTheme="minorEastAsia" w:hAnsiTheme="minorEastAsia" w:hint="eastAsia"/>
                <w:sz w:val="20"/>
                <w:szCs w:val="20"/>
              </w:rPr>
              <w:t>〔</w:t>
            </w:r>
            <w:r w:rsidRPr="00573B95">
              <w:rPr>
                <w:rFonts w:asciiTheme="minorEastAsia" w:hAnsiTheme="minorEastAsia" w:hint="eastAsia"/>
                <w:sz w:val="20"/>
                <w:szCs w:val="20"/>
              </w:rPr>
              <w:t>クローラ式</w:t>
            </w:r>
            <w:r w:rsidR="00B54C7F" w:rsidRPr="00573B95">
              <w:rPr>
                <w:rFonts w:asciiTheme="minorEastAsia" w:hAnsiTheme="minorEastAsia" w:hint="eastAsia"/>
                <w:sz w:val="20"/>
                <w:szCs w:val="20"/>
              </w:rPr>
              <w:t>〕</w:t>
            </w:r>
            <w:r w:rsidRPr="00573B95">
              <w:rPr>
                <w:rFonts w:asciiTheme="minorEastAsia" w:hAnsiTheme="minorEastAsia" w:hint="eastAsia"/>
                <w:sz w:val="20"/>
                <w:szCs w:val="20"/>
              </w:rPr>
              <w:t>又は3.2</w:t>
            </w:r>
            <w:r w:rsidR="00A821F0" w:rsidRPr="00573B95">
              <w:rPr>
                <w:rFonts w:asciiTheme="minorEastAsia" w:hAnsiTheme="minorEastAsia" w:hint="eastAsia"/>
                <w:sz w:val="20"/>
                <w:szCs w:val="20"/>
              </w:rPr>
              <w:t xml:space="preserve">　</w:t>
            </w:r>
            <w:r w:rsidRPr="00573B95">
              <w:rPr>
                <w:rFonts w:asciiTheme="minorEastAsia" w:hAnsiTheme="minorEastAsia" w:hint="eastAsia"/>
                <w:sz w:val="20"/>
                <w:szCs w:val="20"/>
              </w:rPr>
              <w:t>パワー・ショベル及びドラグ・ショベル</w:t>
            </w:r>
            <w:r w:rsidR="00B54C7F" w:rsidRPr="00573B95">
              <w:rPr>
                <w:rFonts w:asciiTheme="minorEastAsia" w:hAnsiTheme="minorEastAsia" w:hint="eastAsia"/>
                <w:sz w:val="20"/>
                <w:szCs w:val="20"/>
              </w:rPr>
              <w:t>〔</w:t>
            </w:r>
            <w:r w:rsidRPr="00573B95">
              <w:rPr>
                <w:rFonts w:asciiTheme="minorEastAsia" w:hAnsiTheme="minorEastAsia" w:hint="eastAsia"/>
                <w:sz w:val="20"/>
                <w:szCs w:val="20"/>
              </w:rPr>
              <w:t>ホイール式</w:t>
            </w:r>
            <w:r w:rsidR="00B54C7F" w:rsidRPr="00573B95">
              <w:rPr>
                <w:rFonts w:asciiTheme="minorEastAsia" w:hAnsiTheme="minorEastAsia" w:hint="eastAsia"/>
                <w:sz w:val="20"/>
                <w:szCs w:val="20"/>
              </w:rPr>
              <w:t>〕</w:t>
            </w:r>
            <w:r w:rsidRPr="00573B95">
              <w:rPr>
                <w:rFonts w:asciiTheme="minorEastAsia" w:hAnsiTheme="minorEastAsia" w:hint="eastAsia"/>
                <w:sz w:val="20"/>
                <w:szCs w:val="20"/>
              </w:rPr>
              <w:t>の検査方法及び判定基準を適用すること。</w:t>
            </w:r>
          </w:p>
        </w:tc>
      </w:tr>
      <w:tr w:rsidR="006231E6" w:rsidRPr="00573B95" w14:paraId="721C4682" w14:textId="77777777" w:rsidTr="00EC005C">
        <w:trPr>
          <w:trHeight w:val="360"/>
        </w:trPr>
        <w:tc>
          <w:tcPr>
            <w:tcW w:w="3556" w:type="dxa"/>
            <w:gridSpan w:val="2"/>
            <w:vMerge/>
            <w:hideMark/>
          </w:tcPr>
          <w:p w14:paraId="6EFB7DB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7088" w:type="dxa"/>
            <w:gridSpan w:val="2"/>
            <w:vMerge/>
            <w:hideMark/>
          </w:tcPr>
          <w:p w14:paraId="4112323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r>
      <w:tr w:rsidR="006231E6" w:rsidRPr="00573B95" w14:paraId="4E6ECC9F" w14:textId="77777777" w:rsidTr="00EC005C">
        <w:trPr>
          <w:trHeight w:val="360"/>
        </w:trPr>
        <w:tc>
          <w:tcPr>
            <w:tcW w:w="3556" w:type="dxa"/>
            <w:gridSpan w:val="2"/>
            <w:vMerge/>
            <w:hideMark/>
          </w:tcPr>
          <w:p w14:paraId="41C9D8B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7088" w:type="dxa"/>
            <w:gridSpan w:val="2"/>
            <w:vMerge/>
            <w:hideMark/>
          </w:tcPr>
          <w:p w14:paraId="778BEF7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r>
      <w:tr w:rsidR="006231E6" w:rsidRPr="00573B95" w14:paraId="6EF2637C" w14:textId="77777777" w:rsidTr="00EC005C">
        <w:trPr>
          <w:trHeight w:val="360"/>
        </w:trPr>
        <w:tc>
          <w:tcPr>
            <w:tcW w:w="3556" w:type="dxa"/>
            <w:gridSpan w:val="2"/>
            <w:vMerge/>
            <w:hideMark/>
          </w:tcPr>
          <w:p w14:paraId="0BACDDA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7088" w:type="dxa"/>
            <w:gridSpan w:val="2"/>
            <w:vMerge/>
            <w:hideMark/>
          </w:tcPr>
          <w:p w14:paraId="01C147F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r>
      <w:tr w:rsidR="006231E6" w:rsidRPr="00573B95" w14:paraId="7F8F13AA" w14:textId="77777777" w:rsidTr="00EC005C">
        <w:trPr>
          <w:trHeight w:val="360"/>
        </w:trPr>
        <w:tc>
          <w:tcPr>
            <w:tcW w:w="3556" w:type="dxa"/>
            <w:gridSpan w:val="2"/>
            <w:vMerge/>
            <w:hideMark/>
          </w:tcPr>
          <w:p w14:paraId="63DF71F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7088" w:type="dxa"/>
            <w:gridSpan w:val="2"/>
            <w:vMerge/>
            <w:hideMark/>
          </w:tcPr>
          <w:p w14:paraId="0E23696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r>
      <w:tr w:rsidR="006231E6" w:rsidRPr="00573B95" w14:paraId="121931B3" w14:textId="77777777" w:rsidTr="00EC005C">
        <w:trPr>
          <w:trHeight w:val="255"/>
        </w:trPr>
        <w:tc>
          <w:tcPr>
            <w:tcW w:w="1430" w:type="dxa"/>
            <w:vMerge w:val="restart"/>
            <w:hideMark/>
          </w:tcPr>
          <w:p w14:paraId="2EF26801"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sz w:val="20"/>
                <w:szCs w:val="20"/>
              </w:rPr>
            </w:pPr>
            <w:r w:rsidRPr="00573B95">
              <w:rPr>
                <w:rFonts w:asciiTheme="minorEastAsia" w:hAnsiTheme="minorEastAsia" w:hint="eastAsia"/>
                <w:sz w:val="20"/>
                <w:szCs w:val="20"/>
              </w:rPr>
              <w:t>3.4.6</w:t>
            </w:r>
          </w:p>
          <w:p w14:paraId="248CC2F6"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sz w:val="20"/>
                <w:szCs w:val="20"/>
              </w:rPr>
            </w:pPr>
            <w:r w:rsidRPr="00573B95">
              <w:rPr>
                <w:rFonts w:asciiTheme="minorEastAsia" w:hAnsiTheme="minorEastAsia" w:hint="eastAsia"/>
                <w:sz w:val="20"/>
                <w:szCs w:val="20"/>
              </w:rPr>
              <w:t>作業装置</w:t>
            </w:r>
          </w:p>
        </w:tc>
        <w:tc>
          <w:tcPr>
            <w:tcW w:w="2126" w:type="dxa"/>
            <w:vMerge w:val="restart"/>
            <w:hideMark/>
          </w:tcPr>
          <w:p w14:paraId="47200D9D" w14:textId="77777777" w:rsidR="00344051" w:rsidRPr="00573B95" w:rsidRDefault="000A1386"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sz w:val="20"/>
                <w:szCs w:val="20"/>
              </w:rPr>
            </w:pPr>
            <w:r w:rsidRPr="00573B95">
              <w:rPr>
                <w:rFonts w:asciiTheme="minorEastAsia" w:hAnsiTheme="minorEastAsia" w:hint="eastAsia"/>
                <w:sz w:val="20"/>
                <w:szCs w:val="20"/>
              </w:rPr>
              <w:t>(1)</w:t>
            </w:r>
            <w:r w:rsidR="00C20DFC" w:rsidRPr="00573B95">
              <w:rPr>
                <w:rFonts w:asciiTheme="minorEastAsia" w:hAnsiTheme="minorEastAsia" w:hint="eastAsia"/>
                <w:sz w:val="20"/>
                <w:szCs w:val="20"/>
              </w:rPr>
              <w:t xml:space="preserve">　</w:t>
            </w:r>
            <w:r w:rsidRPr="00573B95">
              <w:rPr>
                <w:rFonts w:asciiTheme="minorEastAsia" w:hAnsiTheme="minorEastAsia" w:hint="eastAsia"/>
                <w:sz w:val="20"/>
                <w:szCs w:val="20"/>
              </w:rPr>
              <w:t>ブーム、伸縮アーム、シーブ及びリンク</w:t>
            </w:r>
          </w:p>
        </w:tc>
        <w:tc>
          <w:tcPr>
            <w:tcW w:w="3402" w:type="dxa"/>
            <w:tcBorders>
              <w:bottom w:val="nil"/>
            </w:tcBorders>
            <w:hideMark/>
          </w:tcPr>
          <w:p w14:paraId="33B72D5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①</w:t>
            </w:r>
            <w:r w:rsidR="00C20DFC" w:rsidRPr="00573B95">
              <w:rPr>
                <w:rFonts w:asciiTheme="minorEastAsia" w:hAnsiTheme="minorEastAsia" w:hint="eastAsia"/>
                <w:sz w:val="20"/>
                <w:szCs w:val="20"/>
              </w:rPr>
              <w:t xml:space="preserve">　</w:t>
            </w:r>
            <w:r w:rsidR="0096481E" w:rsidRPr="00573B95">
              <w:rPr>
                <w:rFonts w:asciiTheme="minorEastAsia" w:hAnsiTheme="minorEastAsia" w:hint="eastAsia"/>
                <w:sz w:val="20"/>
                <w:szCs w:val="20"/>
              </w:rPr>
              <w:t>亀裂</w:t>
            </w:r>
            <w:r w:rsidR="000A1386" w:rsidRPr="00573B95">
              <w:rPr>
                <w:rFonts w:asciiTheme="minorEastAsia" w:hAnsiTheme="minorEastAsia" w:hint="eastAsia"/>
                <w:sz w:val="20"/>
                <w:szCs w:val="20"/>
              </w:rPr>
              <w:t>、変形及び摩耗の有無を調べる。</w:t>
            </w:r>
          </w:p>
          <w:p w14:paraId="1553D66D"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sz w:val="20"/>
                <w:szCs w:val="20"/>
              </w:rPr>
            </w:pPr>
            <w:r w:rsidRPr="00573B95">
              <w:rPr>
                <w:rFonts w:asciiTheme="minorEastAsia" w:hAnsiTheme="minorEastAsia" w:hint="eastAsia"/>
                <w:sz w:val="20"/>
                <w:szCs w:val="20"/>
              </w:rPr>
              <w:t>亀裂</w:t>
            </w:r>
            <w:r w:rsidR="000A1386" w:rsidRPr="00573B95">
              <w:rPr>
                <w:rFonts w:asciiTheme="minorEastAsia" w:hAnsiTheme="minorEastAsia" w:hint="eastAsia"/>
                <w:sz w:val="20"/>
                <w:szCs w:val="20"/>
              </w:rPr>
              <w:t>が疑わしい場合は探傷器等で調べる。</w:t>
            </w:r>
          </w:p>
        </w:tc>
        <w:tc>
          <w:tcPr>
            <w:tcW w:w="3686" w:type="dxa"/>
            <w:tcBorders>
              <w:bottom w:val="nil"/>
            </w:tcBorders>
            <w:hideMark/>
          </w:tcPr>
          <w:p w14:paraId="4C55C95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①</w:t>
            </w:r>
            <w:r w:rsidR="00C20DFC" w:rsidRPr="00573B95">
              <w:rPr>
                <w:rFonts w:asciiTheme="minorEastAsia" w:hAnsiTheme="minorEastAsia" w:hint="eastAsia"/>
                <w:sz w:val="20"/>
                <w:szCs w:val="20"/>
              </w:rPr>
              <w:t xml:space="preserve">　</w:t>
            </w:r>
            <w:r w:rsidR="0096481E" w:rsidRPr="00573B95">
              <w:rPr>
                <w:rFonts w:asciiTheme="minorEastAsia" w:hAnsiTheme="minorEastAsia" w:hint="eastAsia"/>
                <w:sz w:val="20"/>
                <w:szCs w:val="20"/>
              </w:rPr>
              <w:t>亀裂</w:t>
            </w:r>
            <w:r w:rsidR="000A1386" w:rsidRPr="00573B95">
              <w:rPr>
                <w:rFonts w:asciiTheme="minorEastAsia" w:hAnsiTheme="minorEastAsia" w:hint="eastAsia"/>
                <w:sz w:val="20"/>
                <w:szCs w:val="20"/>
              </w:rPr>
              <w:t>、変形</w:t>
            </w:r>
            <w:r w:rsidR="00002E8A" w:rsidRPr="00573B95">
              <w:rPr>
                <w:rFonts w:asciiTheme="minorEastAsia" w:hAnsiTheme="minorEastAsia" w:hint="eastAsia"/>
                <w:sz w:val="20"/>
                <w:szCs w:val="20"/>
              </w:rPr>
              <w:t>及び</w:t>
            </w:r>
            <w:r w:rsidR="00A174E8" w:rsidRPr="00573B95">
              <w:rPr>
                <w:rFonts w:asciiTheme="minorEastAsia" w:hAnsiTheme="minorEastAsia" w:hint="eastAsia"/>
                <w:sz w:val="20"/>
                <w:szCs w:val="20"/>
              </w:rPr>
              <w:t>著しい</w:t>
            </w:r>
            <w:r w:rsidR="000A1386" w:rsidRPr="00573B95">
              <w:rPr>
                <w:rFonts w:asciiTheme="minorEastAsia" w:hAnsiTheme="minorEastAsia" w:hint="eastAsia"/>
                <w:sz w:val="20"/>
                <w:szCs w:val="20"/>
              </w:rPr>
              <w:t>摩耗がないこと。</w:t>
            </w:r>
          </w:p>
        </w:tc>
      </w:tr>
      <w:tr w:rsidR="006231E6" w:rsidRPr="00573B95" w14:paraId="2BCD41AB" w14:textId="77777777" w:rsidTr="00EC005C">
        <w:trPr>
          <w:trHeight w:val="304"/>
        </w:trPr>
        <w:tc>
          <w:tcPr>
            <w:tcW w:w="1430" w:type="dxa"/>
            <w:vMerge/>
            <w:hideMark/>
          </w:tcPr>
          <w:p w14:paraId="6B944A8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2126" w:type="dxa"/>
            <w:vMerge/>
            <w:hideMark/>
          </w:tcPr>
          <w:p w14:paraId="32FB5D0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3402" w:type="dxa"/>
            <w:tcBorders>
              <w:top w:val="nil"/>
              <w:bottom w:val="nil"/>
            </w:tcBorders>
            <w:hideMark/>
          </w:tcPr>
          <w:p w14:paraId="702DB76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②</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ブーム等を作動させ、各連結部のがたの有無を調べる。</w:t>
            </w:r>
          </w:p>
        </w:tc>
        <w:tc>
          <w:tcPr>
            <w:tcW w:w="3686" w:type="dxa"/>
            <w:tcBorders>
              <w:top w:val="nil"/>
              <w:bottom w:val="nil"/>
            </w:tcBorders>
            <w:hideMark/>
          </w:tcPr>
          <w:p w14:paraId="24E2CC8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②</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著しいがたがないこと。</w:t>
            </w:r>
          </w:p>
        </w:tc>
      </w:tr>
      <w:tr w:rsidR="006231E6" w:rsidRPr="00573B95" w14:paraId="7D952329" w14:textId="77777777" w:rsidTr="00EC005C">
        <w:trPr>
          <w:trHeight w:val="198"/>
        </w:trPr>
        <w:tc>
          <w:tcPr>
            <w:tcW w:w="1430" w:type="dxa"/>
            <w:vMerge/>
            <w:hideMark/>
          </w:tcPr>
          <w:p w14:paraId="7C5D02C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2126" w:type="dxa"/>
            <w:vMerge/>
            <w:hideMark/>
          </w:tcPr>
          <w:p w14:paraId="17416FD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3402" w:type="dxa"/>
            <w:tcBorders>
              <w:top w:val="nil"/>
              <w:bottom w:val="nil"/>
            </w:tcBorders>
            <w:hideMark/>
          </w:tcPr>
          <w:p w14:paraId="446BED8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③</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取付けボルト、ナット及び各取付けピンの緩み及び脱落の有無を調べる。</w:t>
            </w:r>
          </w:p>
        </w:tc>
        <w:tc>
          <w:tcPr>
            <w:tcW w:w="3686" w:type="dxa"/>
            <w:tcBorders>
              <w:top w:val="nil"/>
              <w:bottom w:val="nil"/>
            </w:tcBorders>
            <w:hideMark/>
          </w:tcPr>
          <w:p w14:paraId="7B8377B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③</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緩み</w:t>
            </w:r>
            <w:r w:rsidR="00002E8A" w:rsidRPr="00573B95">
              <w:rPr>
                <w:rFonts w:asciiTheme="minorEastAsia" w:hAnsiTheme="minorEastAsia" w:hint="eastAsia"/>
                <w:sz w:val="20"/>
                <w:szCs w:val="20"/>
              </w:rPr>
              <w:t>及び</w:t>
            </w:r>
            <w:r w:rsidR="000A1386" w:rsidRPr="00573B95">
              <w:rPr>
                <w:rFonts w:asciiTheme="minorEastAsia" w:hAnsiTheme="minorEastAsia" w:hint="eastAsia"/>
                <w:sz w:val="20"/>
                <w:szCs w:val="20"/>
              </w:rPr>
              <w:t>脱落がないこと。</w:t>
            </w:r>
          </w:p>
        </w:tc>
      </w:tr>
      <w:tr w:rsidR="006231E6" w:rsidRPr="00573B95" w14:paraId="4F4D937A" w14:textId="77777777" w:rsidTr="00EC005C">
        <w:trPr>
          <w:trHeight w:val="70"/>
        </w:trPr>
        <w:tc>
          <w:tcPr>
            <w:tcW w:w="1430" w:type="dxa"/>
            <w:vMerge/>
            <w:hideMark/>
          </w:tcPr>
          <w:p w14:paraId="5D72E13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2126" w:type="dxa"/>
            <w:vMerge/>
            <w:hideMark/>
          </w:tcPr>
          <w:p w14:paraId="1B35F40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3402" w:type="dxa"/>
            <w:tcBorders>
              <w:top w:val="nil"/>
              <w:bottom w:val="nil"/>
            </w:tcBorders>
            <w:hideMark/>
          </w:tcPr>
          <w:p w14:paraId="7FDFD1E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④</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ピンシールの損傷の有無を調べる。</w:t>
            </w:r>
          </w:p>
        </w:tc>
        <w:tc>
          <w:tcPr>
            <w:tcW w:w="3686" w:type="dxa"/>
            <w:tcBorders>
              <w:top w:val="nil"/>
              <w:bottom w:val="nil"/>
            </w:tcBorders>
            <w:hideMark/>
          </w:tcPr>
          <w:p w14:paraId="4885C7C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④</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損傷がないこと。</w:t>
            </w:r>
          </w:p>
        </w:tc>
      </w:tr>
      <w:tr w:rsidR="006231E6" w:rsidRPr="00573B95" w14:paraId="702187F4" w14:textId="77777777" w:rsidTr="00EC005C">
        <w:trPr>
          <w:trHeight w:val="252"/>
        </w:trPr>
        <w:tc>
          <w:tcPr>
            <w:tcW w:w="1430" w:type="dxa"/>
            <w:vMerge/>
            <w:hideMark/>
          </w:tcPr>
          <w:p w14:paraId="6E1F910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2126" w:type="dxa"/>
            <w:vMerge/>
            <w:hideMark/>
          </w:tcPr>
          <w:p w14:paraId="4C0B8DF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3402" w:type="dxa"/>
            <w:tcBorders>
              <w:top w:val="nil"/>
              <w:bottom w:val="nil"/>
            </w:tcBorders>
            <w:hideMark/>
          </w:tcPr>
          <w:p w14:paraId="7252F1A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⑤</w:t>
            </w:r>
            <w:r w:rsidR="00C20DFC" w:rsidRPr="00573B95">
              <w:rPr>
                <w:rFonts w:asciiTheme="minorEastAsia" w:hAnsiTheme="minorEastAsia" w:hint="eastAsia"/>
                <w:sz w:val="20"/>
                <w:szCs w:val="20"/>
              </w:rPr>
              <w:t xml:space="preserve">　</w:t>
            </w:r>
            <w:r w:rsidR="00DF5C5F" w:rsidRPr="00573B95">
              <w:rPr>
                <w:rFonts w:asciiTheme="minorEastAsia" w:hAnsiTheme="minorEastAsia" w:hint="eastAsia"/>
                <w:sz w:val="20"/>
                <w:szCs w:val="20"/>
              </w:rPr>
              <w:t>ワイヤ</w:t>
            </w:r>
            <w:r w:rsidR="000A1386" w:rsidRPr="00573B95">
              <w:rPr>
                <w:rFonts w:asciiTheme="minorEastAsia" w:hAnsiTheme="minorEastAsia" w:hint="eastAsia"/>
                <w:sz w:val="20"/>
                <w:szCs w:val="20"/>
              </w:rPr>
              <w:t>ロープ取付け部の</w:t>
            </w:r>
            <w:r w:rsidR="0096481E" w:rsidRPr="00573B95">
              <w:rPr>
                <w:rFonts w:asciiTheme="minorEastAsia" w:hAnsiTheme="minorEastAsia" w:hint="eastAsia"/>
                <w:sz w:val="20"/>
                <w:szCs w:val="20"/>
              </w:rPr>
              <w:t>亀裂</w:t>
            </w:r>
            <w:r w:rsidR="000A1386" w:rsidRPr="00573B95">
              <w:rPr>
                <w:rFonts w:asciiTheme="minorEastAsia" w:hAnsiTheme="minorEastAsia" w:hint="eastAsia"/>
                <w:sz w:val="20"/>
                <w:szCs w:val="20"/>
              </w:rPr>
              <w:t>及び損傷の有無を調べる。</w:t>
            </w:r>
          </w:p>
        </w:tc>
        <w:tc>
          <w:tcPr>
            <w:tcW w:w="3686" w:type="dxa"/>
            <w:tcBorders>
              <w:top w:val="nil"/>
              <w:bottom w:val="nil"/>
            </w:tcBorders>
            <w:hideMark/>
          </w:tcPr>
          <w:p w14:paraId="730DB68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⑤</w:t>
            </w:r>
            <w:r w:rsidR="00C20DFC" w:rsidRPr="00573B95">
              <w:rPr>
                <w:rFonts w:asciiTheme="minorEastAsia" w:hAnsiTheme="minorEastAsia" w:hint="eastAsia"/>
                <w:sz w:val="20"/>
                <w:szCs w:val="20"/>
              </w:rPr>
              <w:t xml:space="preserve">　</w:t>
            </w:r>
            <w:r w:rsidR="0096481E" w:rsidRPr="00573B95">
              <w:rPr>
                <w:rFonts w:asciiTheme="minorEastAsia" w:hAnsiTheme="minorEastAsia" w:hint="eastAsia"/>
                <w:sz w:val="20"/>
                <w:szCs w:val="20"/>
              </w:rPr>
              <w:t>亀裂</w:t>
            </w:r>
            <w:r w:rsidR="00002E8A" w:rsidRPr="00573B95">
              <w:rPr>
                <w:rFonts w:asciiTheme="minorEastAsia" w:hAnsiTheme="minorEastAsia" w:hint="eastAsia"/>
                <w:sz w:val="20"/>
                <w:szCs w:val="20"/>
              </w:rPr>
              <w:t>及び</w:t>
            </w:r>
            <w:r w:rsidR="000A1386" w:rsidRPr="00573B95">
              <w:rPr>
                <w:rFonts w:asciiTheme="minorEastAsia" w:hAnsiTheme="minorEastAsia" w:hint="eastAsia"/>
                <w:sz w:val="20"/>
                <w:szCs w:val="20"/>
              </w:rPr>
              <w:t>損傷がないこと。</w:t>
            </w:r>
          </w:p>
        </w:tc>
      </w:tr>
      <w:tr w:rsidR="006231E6" w:rsidRPr="00573B95" w14:paraId="2C67DDEC" w14:textId="77777777" w:rsidTr="00EC005C">
        <w:trPr>
          <w:trHeight w:val="303"/>
        </w:trPr>
        <w:tc>
          <w:tcPr>
            <w:tcW w:w="1430" w:type="dxa"/>
            <w:vMerge/>
            <w:hideMark/>
          </w:tcPr>
          <w:p w14:paraId="51698D2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2126" w:type="dxa"/>
            <w:vMerge/>
            <w:hideMark/>
          </w:tcPr>
          <w:p w14:paraId="5959189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3402" w:type="dxa"/>
            <w:tcBorders>
              <w:top w:val="nil"/>
              <w:bottom w:val="nil"/>
            </w:tcBorders>
            <w:hideMark/>
          </w:tcPr>
          <w:p w14:paraId="4A102EC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⑥</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シーブの溝部及びフランジ部の摩耗の有無を調べる。</w:t>
            </w:r>
          </w:p>
        </w:tc>
        <w:tc>
          <w:tcPr>
            <w:tcW w:w="3686" w:type="dxa"/>
            <w:tcBorders>
              <w:top w:val="nil"/>
              <w:bottom w:val="nil"/>
            </w:tcBorders>
            <w:hideMark/>
          </w:tcPr>
          <w:p w14:paraId="69DF08F7"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⑥</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著しい摩耗がないこと。</w:t>
            </w:r>
          </w:p>
        </w:tc>
      </w:tr>
      <w:tr w:rsidR="006231E6" w:rsidRPr="00573B95" w14:paraId="739405C2" w14:textId="77777777" w:rsidTr="00EC005C">
        <w:trPr>
          <w:trHeight w:val="325"/>
        </w:trPr>
        <w:tc>
          <w:tcPr>
            <w:tcW w:w="1430" w:type="dxa"/>
            <w:vMerge/>
            <w:hideMark/>
          </w:tcPr>
          <w:p w14:paraId="27B979A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2126" w:type="dxa"/>
            <w:vMerge/>
            <w:hideMark/>
          </w:tcPr>
          <w:p w14:paraId="117DE4F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3402" w:type="dxa"/>
            <w:tcBorders>
              <w:top w:val="nil"/>
              <w:bottom w:val="nil"/>
            </w:tcBorders>
            <w:hideMark/>
          </w:tcPr>
          <w:p w14:paraId="25C5F95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⑦</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シーブのピン及び軸受の摩耗の有無を調べる。</w:t>
            </w:r>
          </w:p>
        </w:tc>
        <w:tc>
          <w:tcPr>
            <w:tcW w:w="3686" w:type="dxa"/>
            <w:tcBorders>
              <w:top w:val="nil"/>
              <w:bottom w:val="nil"/>
            </w:tcBorders>
            <w:hideMark/>
          </w:tcPr>
          <w:p w14:paraId="36FBC3D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⑦</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著しい摩耗がないこと。</w:t>
            </w:r>
          </w:p>
        </w:tc>
      </w:tr>
      <w:tr w:rsidR="006231E6" w:rsidRPr="00573B95" w14:paraId="0B3B48DE" w14:textId="77777777" w:rsidTr="00EC005C">
        <w:trPr>
          <w:trHeight w:val="658"/>
        </w:trPr>
        <w:tc>
          <w:tcPr>
            <w:tcW w:w="1430" w:type="dxa"/>
            <w:vMerge/>
            <w:hideMark/>
          </w:tcPr>
          <w:p w14:paraId="10ADE5B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2126" w:type="dxa"/>
            <w:vMerge/>
            <w:hideMark/>
          </w:tcPr>
          <w:p w14:paraId="7A51F88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3402" w:type="dxa"/>
            <w:tcBorders>
              <w:top w:val="nil"/>
              <w:bottom w:val="nil"/>
            </w:tcBorders>
            <w:hideMark/>
          </w:tcPr>
          <w:p w14:paraId="35B8B14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⑧</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シーブのロープ外れ止めガイドの変形及び摩耗の有無並びにロープの外れの有無を調べる。</w:t>
            </w:r>
          </w:p>
        </w:tc>
        <w:tc>
          <w:tcPr>
            <w:tcW w:w="3686" w:type="dxa"/>
            <w:tcBorders>
              <w:top w:val="nil"/>
              <w:bottom w:val="nil"/>
            </w:tcBorders>
            <w:hideMark/>
          </w:tcPr>
          <w:p w14:paraId="0975E76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⑧</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変形</w:t>
            </w:r>
            <w:r w:rsidR="00002E8A" w:rsidRPr="00573B95">
              <w:rPr>
                <w:rFonts w:asciiTheme="minorEastAsia" w:hAnsiTheme="minorEastAsia" w:hint="eastAsia"/>
                <w:sz w:val="20"/>
                <w:szCs w:val="20"/>
              </w:rPr>
              <w:t>及び</w:t>
            </w:r>
            <w:r w:rsidR="001614C4" w:rsidRPr="00573B95">
              <w:rPr>
                <w:rFonts w:asciiTheme="minorEastAsia" w:hAnsiTheme="minorEastAsia" w:hint="eastAsia"/>
                <w:sz w:val="20"/>
                <w:szCs w:val="20"/>
              </w:rPr>
              <w:t>著しい</w:t>
            </w:r>
            <w:r w:rsidR="000A1386" w:rsidRPr="00573B95">
              <w:rPr>
                <w:rFonts w:asciiTheme="minorEastAsia" w:hAnsiTheme="minorEastAsia" w:hint="eastAsia"/>
                <w:sz w:val="20"/>
                <w:szCs w:val="20"/>
              </w:rPr>
              <w:t>摩耗</w:t>
            </w:r>
            <w:r w:rsidR="00BC4B2B" w:rsidRPr="00573B95">
              <w:rPr>
                <w:rFonts w:asciiTheme="minorEastAsia" w:hAnsiTheme="minorEastAsia" w:hint="eastAsia"/>
                <w:sz w:val="20"/>
                <w:szCs w:val="20"/>
              </w:rPr>
              <w:t>並びに</w:t>
            </w:r>
            <w:r w:rsidR="000A1386" w:rsidRPr="00573B95">
              <w:rPr>
                <w:rFonts w:asciiTheme="minorEastAsia" w:hAnsiTheme="minorEastAsia" w:hint="eastAsia"/>
                <w:sz w:val="20"/>
                <w:szCs w:val="20"/>
              </w:rPr>
              <w:t>ロープの外れがないこと。</w:t>
            </w:r>
          </w:p>
        </w:tc>
      </w:tr>
      <w:tr w:rsidR="006231E6" w:rsidRPr="00573B95" w14:paraId="4A41AD61" w14:textId="77777777" w:rsidTr="00EC005C">
        <w:trPr>
          <w:trHeight w:val="286"/>
        </w:trPr>
        <w:tc>
          <w:tcPr>
            <w:tcW w:w="1430" w:type="dxa"/>
            <w:vMerge/>
            <w:hideMark/>
          </w:tcPr>
          <w:p w14:paraId="7C67161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2126" w:type="dxa"/>
            <w:vMerge/>
            <w:hideMark/>
          </w:tcPr>
          <w:p w14:paraId="19C70EA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3402" w:type="dxa"/>
            <w:tcBorders>
              <w:top w:val="nil"/>
              <w:bottom w:val="nil"/>
            </w:tcBorders>
            <w:hideMark/>
          </w:tcPr>
          <w:p w14:paraId="0488F8A7"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⑨</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ロープガイドローラーの</w:t>
            </w:r>
            <w:r w:rsidR="00D7643D" w:rsidRPr="00573B95">
              <w:rPr>
                <w:rFonts w:asciiTheme="minorEastAsia" w:hAnsiTheme="minorEastAsia" w:hint="eastAsia"/>
                <w:sz w:val="20"/>
                <w:szCs w:val="20"/>
              </w:rPr>
              <w:t>内径の</w:t>
            </w:r>
            <w:r w:rsidR="000A1386" w:rsidRPr="00573B95">
              <w:rPr>
                <w:rFonts w:asciiTheme="minorEastAsia" w:hAnsiTheme="minorEastAsia" w:hint="eastAsia"/>
                <w:sz w:val="20"/>
                <w:szCs w:val="20"/>
              </w:rPr>
              <w:t>損傷及び摩耗の有無を調べる。</w:t>
            </w:r>
          </w:p>
        </w:tc>
        <w:tc>
          <w:tcPr>
            <w:tcW w:w="3686" w:type="dxa"/>
            <w:tcBorders>
              <w:top w:val="nil"/>
              <w:bottom w:val="nil"/>
            </w:tcBorders>
            <w:hideMark/>
          </w:tcPr>
          <w:p w14:paraId="15B7E10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⑨</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損傷</w:t>
            </w:r>
            <w:r w:rsidR="00002E8A" w:rsidRPr="00573B95">
              <w:rPr>
                <w:rFonts w:asciiTheme="minorEastAsia" w:hAnsiTheme="minorEastAsia" w:hint="eastAsia"/>
                <w:sz w:val="20"/>
                <w:szCs w:val="20"/>
              </w:rPr>
              <w:t>及び</w:t>
            </w:r>
            <w:r w:rsidR="000A1386" w:rsidRPr="00573B95">
              <w:rPr>
                <w:rFonts w:asciiTheme="minorEastAsia" w:hAnsiTheme="minorEastAsia" w:hint="eastAsia"/>
                <w:sz w:val="20"/>
                <w:szCs w:val="20"/>
              </w:rPr>
              <w:t>著しい摩耗がないこと。</w:t>
            </w:r>
          </w:p>
        </w:tc>
      </w:tr>
      <w:tr w:rsidR="006231E6" w:rsidRPr="00573B95" w14:paraId="7BDEFC98" w14:textId="77777777" w:rsidTr="00EC005C">
        <w:trPr>
          <w:trHeight w:val="322"/>
        </w:trPr>
        <w:tc>
          <w:tcPr>
            <w:tcW w:w="1430" w:type="dxa"/>
            <w:vMerge/>
            <w:hideMark/>
          </w:tcPr>
          <w:p w14:paraId="54A52D2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2126" w:type="dxa"/>
            <w:vMerge/>
            <w:hideMark/>
          </w:tcPr>
          <w:p w14:paraId="5FC296A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3402" w:type="dxa"/>
            <w:tcBorders>
              <w:top w:val="nil"/>
            </w:tcBorders>
            <w:hideMark/>
          </w:tcPr>
          <w:p w14:paraId="471B2C56"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⑩</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ロープ固定ソケットの変形の有無を調べる。</w:t>
            </w:r>
          </w:p>
        </w:tc>
        <w:tc>
          <w:tcPr>
            <w:tcW w:w="3686" w:type="dxa"/>
            <w:tcBorders>
              <w:top w:val="nil"/>
            </w:tcBorders>
            <w:hideMark/>
          </w:tcPr>
          <w:p w14:paraId="7880AFA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⑩</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変形がないこと。</w:t>
            </w:r>
          </w:p>
        </w:tc>
      </w:tr>
      <w:tr w:rsidR="006231E6" w:rsidRPr="00573B95" w14:paraId="59C4E809" w14:textId="77777777" w:rsidTr="00EC005C">
        <w:trPr>
          <w:trHeight w:val="346"/>
        </w:trPr>
        <w:tc>
          <w:tcPr>
            <w:tcW w:w="1430" w:type="dxa"/>
            <w:vMerge/>
            <w:hideMark/>
          </w:tcPr>
          <w:p w14:paraId="348D412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2126" w:type="dxa"/>
            <w:vMerge w:val="restart"/>
            <w:hideMark/>
          </w:tcPr>
          <w:p w14:paraId="2A08C78A" w14:textId="77777777" w:rsidR="00344051" w:rsidRPr="00573B95" w:rsidRDefault="000A1386"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sz w:val="20"/>
                <w:szCs w:val="20"/>
              </w:rPr>
            </w:pPr>
            <w:r w:rsidRPr="00573B95">
              <w:rPr>
                <w:rFonts w:asciiTheme="minorEastAsia" w:hAnsiTheme="minorEastAsia" w:hint="eastAsia"/>
                <w:sz w:val="20"/>
                <w:szCs w:val="20"/>
              </w:rPr>
              <w:t>(2)</w:t>
            </w:r>
            <w:r w:rsidR="00C20DFC" w:rsidRPr="00573B95">
              <w:rPr>
                <w:rFonts w:asciiTheme="minorEastAsia" w:hAnsiTheme="minorEastAsia" w:hint="eastAsia"/>
                <w:sz w:val="20"/>
                <w:szCs w:val="20"/>
              </w:rPr>
              <w:t xml:space="preserve">　</w:t>
            </w:r>
            <w:r w:rsidRPr="00573B95">
              <w:rPr>
                <w:rFonts w:asciiTheme="minorEastAsia" w:hAnsiTheme="minorEastAsia" w:hint="eastAsia"/>
                <w:sz w:val="20"/>
                <w:szCs w:val="20"/>
              </w:rPr>
              <w:t>クラムシェルバケット</w:t>
            </w:r>
          </w:p>
        </w:tc>
        <w:tc>
          <w:tcPr>
            <w:tcW w:w="3402" w:type="dxa"/>
            <w:tcBorders>
              <w:bottom w:val="nil"/>
            </w:tcBorders>
            <w:hideMark/>
          </w:tcPr>
          <w:p w14:paraId="2DDBBB3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①</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損傷及び溶接部の</w:t>
            </w:r>
            <w:r w:rsidR="0096481E" w:rsidRPr="00573B95">
              <w:rPr>
                <w:rFonts w:asciiTheme="minorEastAsia" w:hAnsiTheme="minorEastAsia" w:hint="eastAsia"/>
                <w:sz w:val="20"/>
                <w:szCs w:val="20"/>
              </w:rPr>
              <w:t>亀裂</w:t>
            </w:r>
            <w:r w:rsidR="000A1386" w:rsidRPr="00573B95">
              <w:rPr>
                <w:rFonts w:asciiTheme="minorEastAsia" w:hAnsiTheme="minorEastAsia" w:hint="eastAsia"/>
                <w:sz w:val="20"/>
                <w:szCs w:val="20"/>
              </w:rPr>
              <w:t>の有無を調べる。</w:t>
            </w:r>
          </w:p>
        </w:tc>
        <w:tc>
          <w:tcPr>
            <w:tcW w:w="3686" w:type="dxa"/>
            <w:tcBorders>
              <w:bottom w:val="nil"/>
            </w:tcBorders>
            <w:hideMark/>
          </w:tcPr>
          <w:p w14:paraId="61AA352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①</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損傷</w:t>
            </w:r>
            <w:r w:rsidR="00002E8A" w:rsidRPr="00573B95">
              <w:rPr>
                <w:rFonts w:asciiTheme="minorEastAsia" w:hAnsiTheme="minorEastAsia" w:hint="eastAsia"/>
                <w:sz w:val="20"/>
                <w:szCs w:val="20"/>
              </w:rPr>
              <w:t>及び</w:t>
            </w:r>
            <w:r w:rsidR="00BF7151" w:rsidRPr="00573B95">
              <w:rPr>
                <w:rFonts w:asciiTheme="minorEastAsia" w:hAnsiTheme="minorEastAsia" w:hint="eastAsia"/>
                <w:sz w:val="20"/>
                <w:szCs w:val="20"/>
              </w:rPr>
              <w:t>溶接部の</w:t>
            </w:r>
            <w:r w:rsidR="0096481E" w:rsidRPr="00573B95">
              <w:rPr>
                <w:rFonts w:asciiTheme="minorEastAsia" w:hAnsiTheme="minorEastAsia" w:hint="eastAsia"/>
                <w:sz w:val="20"/>
                <w:szCs w:val="20"/>
              </w:rPr>
              <w:t>亀裂</w:t>
            </w:r>
            <w:r w:rsidR="000A1386" w:rsidRPr="00573B95">
              <w:rPr>
                <w:rFonts w:asciiTheme="minorEastAsia" w:hAnsiTheme="minorEastAsia" w:hint="eastAsia"/>
                <w:sz w:val="20"/>
                <w:szCs w:val="20"/>
              </w:rPr>
              <w:t>がないこと。</w:t>
            </w:r>
          </w:p>
        </w:tc>
      </w:tr>
      <w:tr w:rsidR="006231E6" w:rsidRPr="00573B95" w14:paraId="3AB71174" w14:textId="77777777" w:rsidTr="00EC005C">
        <w:trPr>
          <w:trHeight w:val="330"/>
        </w:trPr>
        <w:tc>
          <w:tcPr>
            <w:tcW w:w="1430" w:type="dxa"/>
            <w:vMerge/>
            <w:hideMark/>
          </w:tcPr>
          <w:p w14:paraId="7206922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2126" w:type="dxa"/>
            <w:vMerge/>
            <w:hideMark/>
          </w:tcPr>
          <w:p w14:paraId="01230B0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sz w:val="20"/>
                <w:szCs w:val="20"/>
              </w:rPr>
            </w:pPr>
          </w:p>
        </w:tc>
        <w:tc>
          <w:tcPr>
            <w:tcW w:w="3402" w:type="dxa"/>
            <w:tcBorders>
              <w:top w:val="nil"/>
              <w:bottom w:val="nil"/>
            </w:tcBorders>
            <w:hideMark/>
          </w:tcPr>
          <w:p w14:paraId="386A4855" w14:textId="77777777" w:rsidR="00344051" w:rsidRPr="00573B95" w:rsidRDefault="00A91D8A"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sz w:val="20"/>
                <w:szCs w:val="20"/>
              </w:rPr>
            </w:pPr>
            <w:r w:rsidRPr="00573B95">
              <w:rPr>
                <w:rFonts w:asciiTheme="minorEastAsia" w:hAnsiTheme="minorEastAsia" w:hint="eastAsia"/>
                <w:sz w:val="20"/>
                <w:szCs w:val="20"/>
              </w:rPr>
              <w:t>②</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ツースの摩擦</w:t>
            </w:r>
            <w:r w:rsidR="00642FA1" w:rsidRPr="00573B95">
              <w:rPr>
                <w:rFonts w:asciiTheme="minorEastAsia" w:hAnsiTheme="minorEastAsia" w:hint="eastAsia"/>
                <w:sz w:val="20"/>
                <w:szCs w:val="20"/>
              </w:rPr>
              <w:t>並びに</w:t>
            </w:r>
            <w:r w:rsidR="000A1386" w:rsidRPr="00573B95">
              <w:rPr>
                <w:rFonts w:asciiTheme="minorEastAsia" w:hAnsiTheme="minorEastAsia" w:hint="eastAsia"/>
                <w:sz w:val="20"/>
                <w:szCs w:val="20"/>
              </w:rPr>
              <w:t>取付けボルトの緩み</w:t>
            </w:r>
            <w:r w:rsidR="000A0CE8" w:rsidRPr="00573B95">
              <w:rPr>
                <w:rFonts w:asciiTheme="minorEastAsia" w:hAnsiTheme="minorEastAsia" w:cs="ＭＳ Ｐゴシック" w:hint="eastAsia"/>
                <w:kern w:val="0"/>
                <w:sz w:val="20"/>
                <w:szCs w:val="20"/>
              </w:rPr>
              <w:t>及び脱落</w:t>
            </w:r>
            <w:r w:rsidR="000A1386" w:rsidRPr="00573B95">
              <w:rPr>
                <w:rFonts w:asciiTheme="minorEastAsia" w:hAnsiTheme="minorEastAsia" w:hint="eastAsia"/>
                <w:sz w:val="20"/>
                <w:szCs w:val="20"/>
              </w:rPr>
              <w:t>の有無を調べる。</w:t>
            </w:r>
          </w:p>
        </w:tc>
        <w:tc>
          <w:tcPr>
            <w:tcW w:w="3686" w:type="dxa"/>
            <w:tcBorders>
              <w:top w:val="nil"/>
              <w:bottom w:val="nil"/>
            </w:tcBorders>
            <w:hideMark/>
          </w:tcPr>
          <w:p w14:paraId="6065C157"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②</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著しい摩耗</w:t>
            </w:r>
            <w:r w:rsidR="00642FA1" w:rsidRPr="00573B95">
              <w:rPr>
                <w:rFonts w:asciiTheme="minorEastAsia" w:hAnsiTheme="minorEastAsia" w:hint="eastAsia"/>
                <w:sz w:val="20"/>
                <w:szCs w:val="20"/>
              </w:rPr>
              <w:t>並びに取付けボルトの</w:t>
            </w:r>
            <w:r w:rsidR="000A1386" w:rsidRPr="00573B95">
              <w:rPr>
                <w:rFonts w:asciiTheme="minorEastAsia" w:hAnsiTheme="minorEastAsia" w:hint="eastAsia"/>
                <w:sz w:val="20"/>
                <w:szCs w:val="20"/>
              </w:rPr>
              <w:t>緩み</w:t>
            </w:r>
            <w:r w:rsidR="000A0CE8" w:rsidRPr="00573B95">
              <w:rPr>
                <w:rFonts w:asciiTheme="minorEastAsia" w:hAnsiTheme="minorEastAsia" w:cs="ＭＳ Ｐゴシック" w:hint="eastAsia"/>
                <w:kern w:val="0"/>
                <w:sz w:val="20"/>
                <w:szCs w:val="20"/>
              </w:rPr>
              <w:t>及び脱落</w:t>
            </w:r>
            <w:r w:rsidR="000A1386" w:rsidRPr="00573B95">
              <w:rPr>
                <w:rFonts w:asciiTheme="minorEastAsia" w:hAnsiTheme="minorEastAsia" w:hint="eastAsia"/>
                <w:sz w:val="20"/>
                <w:szCs w:val="20"/>
              </w:rPr>
              <w:t>がないこと。</w:t>
            </w:r>
          </w:p>
        </w:tc>
      </w:tr>
      <w:tr w:rsidR="006231E6" w:rsidRPr="00573B95" w14:paraId="0F446A4F" w14:textId="77777777" w:rsidTr="00EC005C">
        <w:trPr>
          <w:trHeight w:val="480"/>
        </w:trPr>
        <w:tc>
          <w:tcPr>
            <w:tcW w:w="1430" w:type="dxa"/>
            <w:vMerge/>
            <w:hideMark/>
          </w:tcPr>
          <w:p w14:paraId="1C2569B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2126" w:type="dxa"/>
            <w:vMerge/>
            <w:hideMark/>
          </w:tcPr>
          <w:p w14:paraId="6255F58F"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sz w:val="20"/>
                <w:szCs w:val="20"/>
              </w:rPr>
            </w:pPr>
          </w:p>
        </w:tc>
        <w:tc>
          <w:tcPr>
            <w:tcW w:w="3402" w:type="dxa"/>
            <w:tcBorders>
              <w:top w:val="nil"/>
            </w:tcBorders>
            <w:hideMark/>
          </w:tcPr>
          <w:p w14:paraId="16BA6BDC" w14:textId="77777777" w:rsidR="00344051" w:rsidRPr="00573B95" w:rsidRDefault="00A91D8A"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sz w:val="20"/>
                <w:szCs w:val="20"/>
              </w:rPr>
            </w:pPr>
            <w:r w:rsidRPr="00573B95">
              <w:rPr>
                <w:rFonts w:asciiTheme="minorEastAsia" w:hAnsiTheme="minorEastAsia" w:hint="eastAsia"/>
                <w:sz w:val="20"/>
                <w:szCs w:val="20"/>
              </w:rPr>
              <w:t>③</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取付けボルト及びナットの緩み及び脱落の有無を調べる。</w:t>
            </w:r>
          </w:p>
        </w:tc>
        <w:tc>
          <w:tcPr>
            <w:tcW w:w="3686" w:type="dxa"/>
            <w:tcBorders>
              <w:top w:val="nil"/>
            </w:tcBorders>
            <w:hideMark/>
          </w:tcPr>
          <w:p w14:paraId="08C8828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sz w:val="20"/>
                <w:szCs w:val="20"/>
              </w:rPr>
            </w:pPr>
            <w:r w:rsidRPr="00573B95">
              <w:rPr>
                <w:rFonts w:asciiTheme="minorEastAsia" w:hAnsiTheme="minorEastAsia" w:hint="eastAsia"/>
                <w:sz w:val="20"/>
                <w:szCs w:val="20"/>
              </w:rPr>
              <w:t>③</w:t>
            </w:r>
            <w:r w:rsidR="00C20DFC" w:rsidRPr="00573B95">
              <w:rPr>
                <w:rFonts w:asciiTheme="minorEastAsia" w:hAnsiTheme="minorEastAsia" w:hint="eastAsia"/>
                <w:sz w:val="20"/>
                <w:szCs w:val="20"/>
              </w:rPr>
              <w:t xml:space="preserve">　</w:t>
            </w:r>
            <w:r w:rsidR="000A1386" w:rsidRPr="00573B95">
              <w:rPr>
                <w:rFonts w:asciiTheme="minorEastAsia" w:hAnsiTheme="minorEastAsia" w:hint="eastAsia"/>
                <w:sz w:val="20"/>
                <w:szCs w:val="20"/>
              </w:rPr>
              <w:t>緩み</w:t>
            </w:r>
            <w:r w:rsidR="00002E8A" w:rsidRPr="00573B95">
              <w:rPr>
                <w:rFonts w:asciiTheme="minorEastAsia" w:hAnsiTheme="minorEastAsia" w:hint="eastAsia"/>
                <w:sz w:val="20"/>
                <w:szCs w:val="20"/>
              </w:rPr>
              <w:t>及び</w:t>
            </w:r>
            <w:r w:rsidR="000A1386" w:rsidRPr="00573B95">
              <w:rPr>
                <w:rFonts w:asciiTheme="minorEastAsia" w:hAnsiTheme="minorEastAsia" w:hint="eastAsia"/>
                <w:sz w:val="20"/>
                <w:szCs w:val="20"/>
              </w:rPr>
              <w:t>脱落がないこと。</w:t>
            </w:r>
          </w:p>
        </w:tc>
      </w:tr>
      <w:tr w:rsidR="006231E6" w:rsidRPr="00573B95" w14:paraId="0A098C43" w14:textId="77777777" w:rsidTr="00EC005C">
        <w:trPr>
          <w:trHeight w:val="175"/>
        </w:trPr>
        <w:tc>
          <w:tcPr>
            <w:tcW w:w="1430" w:type="dxa"/>
            <w:vMerge/>
            <w:hideMark/>
          </w:tcPr>
          <w:p w14:paraId="4EAF167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c>
          <w:tcPr>
            <w:tcW w:w="2126" w:type="dxa"/>
            <w:hideMark/>
          </w:tcPr>
          <w:p w14:paraId="2DFCBA4E"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sz w:val="20"/>
                <w:szCs w:val="20"/>
              </w:rPr>
            </w:pPr>
            <w:r w:rsidRPr="00573B95">
              <w:rPr>
                <w:rFonts w:asciiTheme="minorEastAsia" w:hAnsiTheme="minorEastAsia" w:hint="eastAsia"/>
                <w:sz w:val="20"/>
                <w:szCs w:val="20"/>
              </w:rPr>
              <w:t>(3)</w:t>
            </w:r>
            <w:r w:rsidR="00C20DFC" w:rsidRPr="00573B95">
              <w:rPr>
                <w:rFonts w:asciiTheme="minorEastAsia" w:hAnsiTheme="minorEastAsia" w:hint="eastAsia"/>
                <w:sz w:val="20"/>
                <w:szCs w:val="20"/>
              </w:rPr>
              <w:t xml:space="preserve">　</w:t>
            </w:r>
            <w:r w:rsidR="00DF5C5F" w:rsidRPr="00573B95">
              <w:rPr>
                <w:rFonts w:asciiTheme="minorEastAsia" w:hAnsiTheme="minorEastAsia" w:hint="eastAsia"/>
                <w:sz w:val="20"/>
                <w:szCs w:val="20"/>
              </w:rPr>
              <w:t>ワイヤ</w:t>
            </w:r>
            <w:r w:rsidRPr="00573B95">
              <w:rPr>
                <w:rFonts w:asciiTheme="minorEastAsia" w:hAnsiTheme="minorEastAsia" w:hint="eastAsia"/>
                <w:sz w:val="20"/>
                <w:szCs w:val="20"/>
              </w:rPr>
              <w:t>ロープ</w:t>
            </w:r>
          </w:p>
        </w:tc>
        <w:tc>
          <w:tcPr>
            <w:tcW w:w="7088" w:type="dxa"/>
            <w:gridSpan w:val="2"/>
            <w:hideMark/>
          </w:tcPr>
          <w:p w14:paraId="5384003A" w14:textId="77777777" w:rsidR="00344051" w:rsidRPr="00573B95" w:rsidRDefault="000A1386" w:rsidP="00393B9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sz w:val="20"/>
                <w:szCs w:val="20"/>
              </w:rPr>
            </w:pPr>
            <w:r w:rsidRPr="00573B95">
              <w:rPr>
                <w:rFonts w:asciiTheme="minorEastAsia" w:hAnsiTheme="minorEastAsia" w:hint="eastAsia"/>
                <w:sz w:val="20"/>
                <w:szCs w:val="20"/>
              </w:rPr>
              <w:t>共通事項1.9</w:t>
            </w:r>
            <w:r w:rsidR="00C20DFC" w:rsidRPr="00573B95">
              <w:rPr>
                <w:rFonts w:asciiTheme="minorEastAsia" w:hAnsiTheme="minorEastAsia" w:hint="eastAsia"/>
                <w:sz w:val="20"/>
                <w:szCs w:val="20"/>
              </w:rPr>
              <w:t xml:space="preserve">　</w:t>
            </w:r>
            <w:r w:rsidR="00DF5C5F" w:rsidRPr="00573B95">
              <w:rPr>
                <w:rFonts w:asciiTheme="minorEastAsia" w:hAnsiTheme="minorEastAsia" w:hint="eastAsia"/>
                <w:sz w:val="20"/>
                <w:szCs w:val="20"/>
              </w:rPr>
              <w:t>ワイヤ</w:t>
            </w:r>
            <w:r w:rsidRPr="00573B95">
              <w:rPr>
                <w:rFonts w:asciiTheme="minorEastAsia" w:hAnsiTheme="minorEastAsia" w:hint="eastAsia"/>
                <w:sz w:val="20"/>
                <w:szCs w:val="20"/>
              </w:rPr>
              <w:t>ロープの検査方法及び判定基準を適用すること。</w:t>
            </w:r>
          </w:p>
        </w:tc>
      </w:tr>
      <w:tr w:rsidR="006231E6" w:rsidRPr="00573B95" w14:paraId="66216BC7" w14:textId="77777777" w:rsidTr="00EC005C">
        <w:trPr>
          <w:trHeight w:val="360"/>
        </w:trPr>
        <w:tc>
          <w:tcPr>
            <w:tcW w:w="3556" w:type="dxa"/>
            <w:gridSpan w:val="2"/>
            <w:vMerge w:val="restart"/>
            <w:hideMark/>
          </w:tcPr>
          <w:p w14:paraId="2B569BFD" w14:textId="77777777" w:rsidR="0072593B" w:rsidRPr="00573B95" w:rsidRDefault="0072593B" w:rsidP="0072593B">
            <w:pPr>
              <w:overflowPunct w:val="0"/>
              <w:autoSpaceDE w:val="0"/>
              <w:autoSpaceDN w:val="0"/>
              <w:adjustRightInd w:val="0"/>
              <w:snapToGrid w:val="0"/>
              <w:spacing w:beforeLines="10" w:before="36" w:afterLines="10" w:after="36"/>
              <w:ind w:rightChars="50" w:right="105"/>
              <w:jc w:val="left"/>
              <w:rPr>
                <w:rFonts w:asciiTheme="minorEastAsia" w:hAnsiTheme="minorEastAsia"/>
                <w:sz w:val="20"/>
                <w:szCs w:val="20"/>
              </w:rPr>
            </w:pPr>
            <w:r w:rsidRPr="00573B95">
              <w:rPr>
                <w:rFonts w:asciiTheme="minorEastAsia" w:hAnsiTheme="minorEastAsia" w:hint="eastAsia"/>
                <w:sz w:val="20"/>
                <w:szCs w:val="20"/>
              </w:rPr>
              <w:t>3.4.7</w:t>
            </w:r>
          </w:p>
          <w:p w14:paraId="34AB14D9" w14:textId="77777777" w:rsidR="0072593B" w:rsidRPr="00573B95" w:rsidRDefault="0072593B" w:rsidP="0072593B">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sz w:val="20"/>
                <w:szCs w:val="20"/>
              </w:rPr>
            </w:pPr>
            <w:r w:rsidRPr="00573B95">
              <w:rPr>
                <w:rFonts w:asciiTheme="minorEastAsia" w:hAnsiTheme="minorEastAsia" w:hint="eastAsia"/>
                <w:sz w:val="20"/>
                <w:szCs w:val="20"/>
              </w:rPr>
              <w:t>油圧装置</w:t>
            </w:r>
          </w:p>
          <w:p w14:paraId="224B9DCE" w14:textId="77777777" w:rsidR="0072593B" w:rsidRPr="00573B95" w:rsidRDefault="0072593B" w:rsidP="0072593B">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sz w:val="20"/>
                <w:szCs w:val="20"/>
              </w:rPr>
            </w:pPr>
            <w:r w:rsidRPr="00573B95">
              <w:rPr>
                <w:rFonts w:asciiTheme="minorEastAsia" w:hAnsiTheme="minorEastAsia" w:hint="eastAsia"/>
                <w:sz w:val="20"/>
                <w:szCs w:val="20"/>
              </w:rPr>
              <w:t>3.4.8</w:t>
            </w:r>
          </w:p>
          <w:p w14:paraId="49F19A90" w14:textId="77777777" w:rsidR="0072593B" w:rsidRPr="00573B95" w:rsidRDefault="0072593B" w:rsidP="0072593B">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sz w:val="20"/>
                <w:szCs w:val="20"/>
              </w:rPr>
            </w:pPr>
            <w:r w:rsidRPr="00573B95">
              <w:rPr>
                <w:rFonts w:asciiTheme="minorEastAsia" w:hAnsiTheme="minorEastAsia" w:hint="eastAsia"/>
                <w:sz w:val="20"/>
                <w:szCs w:val="20"/>
              </w:rPr>
              <w:t>操作装置</w:t>
            </w:r>
          </w:p>
        </w:tc>
        <w:tc>
          <w:tcPr>
            <w:tcW w:w="7088" w:type="dxa"/>
            <w:gridSpan w:val="2"/>
            <w:vMerge w:val="restart"/>
            <w:hideMark/>
          </w:tcPr>
          <w:p w14:paraId="54C35F07" w14:textId="3AE2BA0C" w:rsidR="0072593B" w:rsidRPr="00573B95" w:rsidRDefault="0072593B" w:rsidP="00393B9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sz w:val="20"/>
                <w:szCs w:val="20"/>
              </w:rPr>
            </w:pPr>
            <w:r w:rsidRPr="00573B95">
              <w:rPr>
                <w:rFonts w:asciiTheme="minorEastAsia" w:hAnsiTheme="minorEastAsia" w:hint="eastAsia"/>
                <w:sz w:val="20"/>
                <w:szCs w:val="20"/>
              </w:rPr>
              <w:t>3.1　パワー・ショベル及びドラグ・ショベル</w:t>
            </w:r>
            <w:r w:rsidR="00B54C7F" w:rsidRPr="00573B95">
              <w:rPr>
                <w:rFonts w:asciiTheme="minorEastAsia" w:hAnsiTheme="minorEastAsia" w:hint="eastAsia"/>
                <w:sz w:val="20"/>
                <w:szCs w:val="20"/>
              </w:rPr>
              <w:t>〔</w:t>
            </w:r>
            <w:r w:rsidRPr="00573B95">
              <w:rPr>
                <w:rFonts w:asciiTheme="minorEastAsia" w:hAnsiTheme="minorEastAsia" w:hint="eastAsia"/>
                <w:sz w:val="20"/>
                <w:szCs w:val="20"/>
              </w:rPr>
              <w:t>クローラ式</w:t>
            </w:r>
            <w:r w:rsidR="00B54C7F" w:rsidRPr="00573B95">
              <w:rPr>
                <w:rFonts w:asciiTheme="minorEastAsia" w:hAnsiTheme="minorEastAsia" w:hint="eastAsia"/>
                <w:sz w:val="20"/>
                <w:szCs w:val="20"/>
              </w:rPr>
              <w:t>〕</w:t>
            </w:r>
            <w:r w:rsidRPr="00573B95">
              <w:rPr>
                <w:rFonts w:asciiTheme="minorEastAsia" w:hAnsiTheme="minorEastAsia" w:hint="eastAsia"/>
                <w:sz w:val="20"/>
                <w:szCs w:val="20"/>
              </w:rPr>
              <w:t>又は3.2　パワー・ショベル及びドラグ・ショベル</w:t>
            </w:r>
            <w:r w:rsidR="00B54C7F" w:rsidRPr="00573B95">
              <w:rPr>
                <w:rFonts w:asciiTheme="minorEastAsia" w:hAnsiTheme="minorEastAsia" w:hint="eastAsia"/>
                <w:sz w:val="20"/>
                <w:szCs w:val="20"/>
              </w:rPr>
              <w:t>〔</w:t>
            </w:r>
            <w:r w:rsidRPr="00573B95">
              <w:rPr>
                <w:rFonts w:asciiTheme="minorEastAsia" w:hAnsiTheme="minorEastAsia" w:hint="eastAsia"/>
                <w:sz w:val="20"/>
                <w:szCs w:val="20"/>
              </w:rPr>
              <w:t>ホイール式</w:t>
            </w:r>
            <w:r w:rsidR="00B54C7F" w:rsidRPr="00573B95">
              <w:rPr>
                <w:rFonts w:asciiTheme="minorEastAsia" w:hAnsiTheme="minorEastAsia" w:hint="eastAsia"/>
                <w:sz w:val="20"/>
                <w:szCs w:val="20"/>
              </w:rPr>
              <w:t>〕</w:t>
            </w:r>
            <w:r w:rsidRPr="00573B95">
              <w:rPr>
                <w:rFonts w:asciiTheme="minorEastAsia" w:hAnsiTheme="minorEastAsia" w:hint="eastAsia"/>
                <w:sz w:val="20"/>
                <w:szCs w:val="20"/>
              </w:rPr>
              <w:t>の検査方法及び判定基準を適用すること。</w:t>
            </w:r>
          </w:p>
        </w:tc>
      </w:tr>
      <w:tr w:rsidR="006231E6" w:rsidRPr="00573B95" w14:paraId="4C78E101" w14:textId="77777777" w:rsidTr="00EC005C">
        <w:trPr>
          <w:trHeight w:val="360"/>
        </w:trPr>
        <w:tc>
          <w:tcPr>
            <w:tcW w:w="3556" w:type="dxa"/>
            <w:gridSpan w:val="2"/>
            <w:vMerge/>
            <w:hideMark/>
          </w:tcPr>
          <w:p w14:paraId="2B30A223" w14:textId="77777777" w:rsidR="0072593B" w:rsidRPr="00573B95" w:rsidRDefault="0072593B" w:rsidP="0072593B">
            <w:pPr>
              <w:overflowPunct w:val="0"/>
              <w:autoSpaceDE w:val="0"/>
              <w:autoSpaceDN w:val="0"/>
              <w:adjustRightInd w:val="0"/>
              <w:snapToGrid w:val="0"/>
              <w:spacing w:beforeLines="10" w:before="36" w:afterLines="10" w:after="36"/>
              <w:ind w:rightChars="50" w:right="105"/>
              <w:jc w:val="left"/>
              <w:rPr>
                <w:rFonts w:asciiTheme="minorEastAsia" w:hAnsiTheme="minorEastAsia"/>
                <w:sz w:val="20"/>
                <w:szCs w:val="20"/>
              </w:rPr>
            </w:pPr>
          </w:p>
        </w:tc>
        <w:tc>
          <w:tcPr>
            <w:tcW w:w="7088" w:type="dxa"/>
            <w:gridSpan w:val="2"/>
            <w:vMerge/>
            <w:hideMark/>
          </w:tcPr>
          <w:p w14:paraId="03C8E153" w14:textId="77777777" w:rsidR="0072593B" w:rsidRPr="00573B95" w:rsidRDefault="0072593B" w:rsidP="0072593B">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r>
      <w:tr w:rsidR="0072593B" w:rsidRPr="00573B95" w14:paraId="0537F7C3" w14:textId="77777777" w:rsidTr="00EC005C">
        <w:trPr>
          <w:trHeight w:val="360"/>
        </w:trPr>
        <w:tc>
          <w:tcPr>
            <w:tcW w:w="3556" w:type="dxa"/>
            <w:gridSpan w:val="2"/>
            <w:vMerge/>
            <w:tcBorders>
              <w:bottom w:val="nil"/>
            </w:tcBorders>
            <w:hideMark/>
          </w:tcPr>
          <w:p w14:paraId="545CB183" w14:textId="77777777" w:rsidR="0072593B" w:rsidRPr="00573B95" w:rsidRDefault="0072593B" w:rsidP="0072593B">
            <w:pPr>
              <w:overflowPunct w:val="0"/>
              <w:autoSpaceDE w:val="0"/>
              <w:autoSpaceDN w:val="0"/>
              <w:adjustRightInd w:val="0"/>
              <w:snapToGrid w:val="0"/>
              <w:spacing w:beforeLines="10" w:before="36" w:afterLines="10" w:after="36"/>
              <w:ind w:rightChars="50" w:right="105"/>
              <w:jc w:val="left"/>
              <w:rPr>
                <w:rFonts w:asciiTheme="minorEastAsia" w:hAnsiTheme="minorEastAsia"/>
                <w:sz w:val="20"/>
                <w:szCs w:val="20"/>
              </w:rPr>
            </w:pPr>
          </w:p>
        </w:tc>
        <w:tc>
          <w:tcPr>
            <w:tcW w:w="7088" w:type="dxa"/>
            <w:gridSpan w:val="2"/>
            <w:vMerge/>
            <w:tcBorders>
              <w:bottom w:val="nil"/>
            </w:tcBorders>
            <w:hideMark/>
          </w:tcPr>
          <w:p w14:paraId="0312D9BE" w14:textId="77777777" w:rsidR="0072593B" w:rsidRPr="00573B95" w:rsidRDefault="0072593B" w:rsidP="0072593B">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r>
    </w:tbl>
    <w:p w14:paraId="4F28ADFC" w14:textId="77777777" w:rsidR="0072593B" w:rsidRPr="00573B95" w:rsidRDefault="0072593B"/>
    <w:tbl>
      <w:tblPr>
        <w:tblStyle w:val="a7"/>
        <w:tblW w:w="10644" w:type="dxa"/>
        <w:tblInd w:w="96" w:type="dxa"/>
        <w:tblLook w:val="04A0" w:firstRow="1" w:lastRow="0" w:firstColumn="1" w:lastColumn="0" w:noHBand="0" w:noVBand="1"/>
      </w:tblPr>
      <w:tblGrid>
        <w:gridCol w:w="3556"/>
        <w:gridCol w:w="3402"/>
        <w:gridCol w:w="3686"/>
      </w:tblGrid>
      <w:tr w:rsidR="006231E6" w:rsidRPr="00573B95" w14:paraId="3922200E" w14:textId="77777777" w:rsidTr="00EC005C">
        <w:trPr>
          <w:trHeight w:val="360"/>
        </w:trPr>
        <w:tc>
          <w:tcPr>
            <w:tcW w:w="3556" w:type="dxa"/>
            <w:vMerge w:val="restart"/>
            <w:tcBorders>
              <w:top w:val="nil"/>
            </w:tcBorders>
            <w:hideMark/>
          </w:tcPr>
          <w:p w14:paraId="66A78B94" w14:textId="77777777" w:rsidR="0072593B" w:rsidRPr="00573B95" w:rsidRDefault="0072593B"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sz w:val="20"/>
                <w:szCs w:val="20"/>
              </w:rPr>
            </w:pPr>
            <w:r w:rsidRPr="00573B95">
              <w:rPr>
                <w:rFonts w:asciiTheme="minorEastAsia" w:hAnsiTheme="minorEastAsia" w:hint="eastAsia"/>
                <w:sz w:val="20"/>
                <w:szCs w:val="20"/>
              </w:rPr>
              <w:lastRenderedPageBreak/>
              <w:t>3.4.9</w:t>
            </w:r>
          </w:p>
          <w:p w14:paraId="44A2A507" w14:textId="77777777" w:rsidR="0072593B" w:rsidRPr="00573B95" w:rsidRDefault="0072593B"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sz w:val="20"/>
                <w:szCs w:val="20"/>
              </w:rPr>
            </w:pPr>
            <w:r w:rsidRPr="00573B95">
              <w:rPr>
                <w:rFonts w:asciiTheme="minorEastAsia" w:hAnsiTheme="minorEastAsia" w:hint="eastAsia"/>
                <w:sz w:val="20"/>
                <w:szCs w:val="20"/>
              </w:rPr>
              <w:t>安全装置</w:t>
            </w:r>
          </w:p>
          <w:p w14:paraId="2EA1C57A" w14:textId="77777777" w:rsidR="0072593B" w:rsidRPr="00573B95" w:rsidRDefault="0072593B" w:rsidP="0072593B">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sz w:val="20"/>
                <w:szCs w:val="20"/>
              </w:rPr>
            </w:pPr>
            <w:r w:rsidRPr="00573B95">
              <w:rPr>
                <w:rFonts w:asciiTheme="minorEastAsia" w:hAnsiTheme="minorEastAsia" w:hint="eastAsia"/>
                <w:sz w:val="20"/>
                <w:szCs w:val="20"/>
              </w:rPr>
              <w:t>3.4.10</w:t>
            </w:r>
          </w:p>
          <w:p w14:paraId="0F219B30" w14:textId="77777777" w:rsidR="00344051" w:rsidRPr="00573B95" w:rsidRDefault="0072593B"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sz w:val="20"/>
                <w:szCs w:val="20"/>
              </w:rPr>
            </w:pPr>
            <w:r w:rsidRPr="00573B95">
              <w:rPr>
                <w:rFonts w:asciiTheme="minorEastAsia" w:hAnsiTheme="minorEastAsia" w:hint="eastAsia"/>
                <w:sz w:val="20"/>
                <w:szCs w:val="20"/>
              </w:rPr>
              <w:t>車体関係等</w:t>
            </w:r>
          </w:p>
        </w:tc>
        <w:tc>
          <w:tcPr>
            <w:tcW w:w="7088" w:type="dxa"/>
            <w:gridSpan w:val="2"/>
            <w:vMerge w:val="restart"/>
            <w:tcBorders>
              <w:top w:val="nil"/>
            </w:tcBorders>
            <w:hideMark/>
          </w:tcPr>
          <w:p w14:paraId="174B26F4" w14:textId="77777777" w:rsidR="00344051" w:rsidRPr="00573B95" w:rsidRDefault="00344051"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sz w:val="20"/>
                <w:szCs w:val="20"/>
              </w:rPr>
            </w:pPr>
          </w:p>
        </w:tc>
      </w:tr>
      <w:tr w:rsidR="006231E6" w:rsidRPr="00573B95" w14:paraId="4E2B4BFA" w14:textId="77777777" w:rsidTr="00EC005C">
        <w:trPr>
          <w:trHeight w:val="360"/>
        </w:trPr>
        <w:tc>
          <w:tcPr>
            <w:tcW w:w="3556" w:type="dxa"/>
            <w:vMerge/>
            <w:hideMark/>
          </w:tcPr>
          <w:p w14:paraId="6D34828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sz w:val="20"/>
                <w:szCs w:val="20"/>
              </w:rPr>
            </w:pPr>
          </w:p>
        </w:tc>
        <w:tc>
          <w:tcPr>
            <w:tcW w:w="7088" w:type="dxa"/>
            <w:gridSpan w:val="2"/>
            <w:vMerge/>
            <w:hideMark/>
          </w:tcPr>
          <w:p w14:paraId="127FDC1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sz w:val="20"/>
                <w:szCs w:val="20"/>
              </w:rPr>
            </w:pPr>
          </w:p>
        </w:tc>
      </w:tr>
      <w:tr w:rsidR="006231E6" w:rsidRPr="00573B95" w14:paraId="745B1C7B" w14:textId="77777777" w:rsidTr="00EC005C">
        <w:trPr>
          <w:trHeight w:val="520"/>
        </w:trPr>
        <w:tc>
          <w:tcPr>
            <w:tcW w:w="3556" w:type="dxa"/>
            <w:hideMark/>
          </w:tcPr>
          <w:p w14:paraId="6E0E85B1"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sz w:val="20"/>
                <w:szCs w:val="20"/>
              </w:rPr>
            </w:pPr>
            <w:r w:rsidRPr="00573B95">
              <w:rPr>
                <w:rFonts w:asciiTheme="minorEastAsia" w:hAnsiTheme="minorEastAsia" w:hint="eastAsia"/>
                <w:sz w:val="20"/>
                <w:szCs w:val="20"/>
              </w:rPr>
              <w:t>3.4.11</w:t>
            </w:r>
          </w:p>
          <w:p w14:paraId="3E2BC944"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sz w:val="20"/>
                <w:szCs w:val="20"/>
              </w:rPr>
            </w:pPr>
            <w:r w:rsidRPr="00573B95">
              <w:rPr>
                <w:rFonts w:asciiTheme="minorEastAsia" w:hAnsiTheme="minorEastAsia" w:hint="eastAsia"/>
                <w:sz w:val="20"/>
                <w:szCs w:val="20"/>
              </w:rPr>
              <w:t>総合テスト</w:t>
            </w:r>
          </w:p>
        </w:tc>
        <w:tc>
          <w:tcPr>
            <w:tcW w:w="3402" w:type="dxa"/>
            <w:hideMark/>
          </w:tcPr>
          <w:p w14:paraId="30D51A2F" w14:textId="77777777" w:rsidR="00344051" w:rsidRPr="00573B95" w:rsidRDefault="000A1386" w:rsidP="00393B9C">
            <w:pPr>
              <w:overflowPunct w:val="0"/>
              <w:autoSpaceDE w:val="0"/>
              <w:autoSpaceDN w:val="0"/>
              <w:adjustRightInd w:val="0"/>
              <w:snapToGrid w:val="0"/>
              <w:spacing w:beforeLines="10" w:before="36" w:afterLines="10" w:after="36"/>
              <w:ind w:left="1" w:rightChars="50" w:right="105" w:firstLineChars="100" w:firstLine="200"/>
              <w:jc w:val="left"/>
              <w:rPr>
                <w:rFonts w:asciiTheme="minorEastAsia" w:hAnsiTheme="minorEastAsia"/>
                <w:sz w:val="20"/>
                <w:szCs w:val="20"/>
              </w:rPr>
            </w:pPr>
            <w:r w:rsidRPr="00573B95">
              <w:rPr>
                <w:rFonts w:asciiTheme="minorEastAsia" w:hAnsiTheme="minorEastAsia" w:hint="eastAsia"/>
                <w:sz w:val="20"/>
                <w:szCs w:val="20"/>
              </w:rPr>
              <w:t>走行、旋回及び作業テストを行い、機能を調べる。</w:t>
            </w:r>
          </w:p>
        </w:tc>
        <w:tc>
          <w:tcPr>
            <w:tcW w:w="3686" w:type="dxa"/>
            <w:hideMark/>
          </w:tcPr>
          <w:p w14:paraId="7A5A46CD" w14:textId="663CF361" w:rsidR="00344051" w:rsidRPr="00573B95" w:rsidRDefault="000A1386" w:rsidP="00393B9C">
            <w:pPr>
              <w:overflowPunct w:val="0"/>
              <w:autoSpaceDE w:val="0"/>
              <w:autoSpaceDN w:val="0"/>
              <w:adjustRightInd w:val="0"/>
              <w:snapToGrid w:val="0"/>
              <w:spacing w:beforeLines="10" w:before="36" w:afterLines="10" w:after="36"/>
              <w:ind w:left="1" w:rightChars="50" w:right="105" w:firstLineChars="100" w:firstLine="200"/>
              <w:jc w:val="left"/>
              <w:rPr>
                <w:rFonts w:asciiTheme="minorEastAsia" w:hAnsiTheme="minorEastAsia"/>
                <w:sz w:val="20"/>
                <w:szCs w:val="20"/>
              </w:rPr>
            </w:pPr>
            <w:r w:rsidRPr="00573B95">
              <w:rPr>
                <w:rFonts w:asciiTheme="minorEastAsia" w:hAnsiTheme="minorEastAsia" w:hint="eastAsia"/>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hint="eastAsia"/>
                <w:sz w:val="20"/>
                <w:szCs w:val="20"/>
              </w:rPr>
              <w:t>し、異常振動、異音</w:t>
            </w:r>
            <w:r w:rsidR="00002E8A" w:rsidRPr="00573B95">
              <w:rPr>
                <w:rFonts w:asciiTheme="minorEastAsia" w:hAnsiTheme="minorEastAsia" w:hint="eastAsia"/>
                <w:sz w:val="20"/>
                <w:szCs w:val="20"/>
              </w:rPr>
              <w:t>及び</w:t>
            </w:r>
            <w:r w:rsidRPr="00573B95">
              <w:rPr>
                <w:rFonts w:asciiTheme="minorEastAsia" w:hAnsiTheme="minorEastAsia" w:hint="eastAsia"/>
                <w:sz w:val="20"/>
                <w:szCs w:val="20"/>
              </w:rPr>
              <w:t>異常発熱がないこと。</w:t>
            </w:r>
          </w:p>
        </w:tc>
      </w:tr>
    </w:tbl>
    <w:p w14:paraId="66609E2E" w14:textId="77777777" w:rsidR="00344051" w:rsidRPr="00573B95" w:rsidRDefault="005A5C57" w:rsidP="00751392">
      <w:pPr>
        <w:overflowPunct w:val="0"/>
        <w:autoSpaceDE w:val="0"/>
        <w:autoSpaceDN w:val="0"/>
        <w:adjustRightInd w:val="0"/>
        <w:snapToGrid w:val="0"/>
        <w:spacing w:afterLines="50" w:after="180" w:line="20" w:lineRule="atLeast"/>
        <w:jc w:val="left"/>
        <w:rPr>
          <w:sz w:val="20"/>
          <w:szCs w:val="20"/>
        </w:rPr>
      </w:pPr>
      <w:r w:rsidRPr="00573B95">
        <w:rPr>
          <w:sz w:val="20"/>
          <w:szCs w:val="20"/>
        </w:rPr>
        <w:br w:type="page"/>
      </w:r>
    </w:p>
    <w:p w14:paraId="23A14286" w14:textId="77777777" w:rsidR="00344051" w:rsidRPr="00573B95" w:rsidRDefault="0085403A" w:rsidP="00751392">
      <w:pPr>
        <w:overflowPunct w:val="0"/>
        <w:autoSpaceDE w:val="0"/>
        <w:autoSpaceDN w:val="0"/>
        <w:adjustRightInd w:val="0"/>
        <w:snapToGrid w:val="0"/>
        <w:spacing w:afterLines="100" w:after="360" w:line="20" w:lineRule="atLeast"/>
        <w:jc w:val="center"/>
        <w:rPr>
          <w:sz w:val="44"/>
          <w:szCs w:val="44"/>
        </w:rPr>
      </w:pPr>
      <w:r w:rsidRPr="00573B95">
        <w:rPr>
          <w:rFonts w:hint="eastAsia"/>
          <w:sz w:val="44"/>
          <w:szCs w:val="44"/>
        </w:rPr>
        <w:lastRenderedPageBreak/>
        <w:t>４　基礎工事用機械</w:t>
      </w:r>
    </w:p>
    <w:p w14:paraId="7C81D329" w14:textId="45235B99" w:rsidR="00344051" w:rsidRPr="00573B95" w:rsidRDefault="00BF7775"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ＭＳ Ｐゴシック" w:hint="eastAsia"/>
          <w:kern w:val="0"/>
          <w:sz w:val="24"/>
          <w:szCs w:val="24"/>
        </w:rPr>
        <w:t>4.1</w:t>
      </w:r>
      <w:r w:rsidR="008A1B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ディーゼルパイルドライバー</w:t>
      </w:r>
      <w:r w:rsidR="009C43AC" w:rsidRPr="00573B95">
        <w:rPr>
          <w:rFonts w:asciiTheme="minorEastAsia" w:hAnsiTheme="minorEastAsia" w:cs="ＭＳ Ｐゴシック" w:hint="eastAsia"/>
          <w:kern w:val="0"/>
          <w:sz w:val="24"/>
          <w:szCs w:val="24"/>
        </w:rPr>
        <w:t>（</w:t>
      </w:r>
      <w:r w:rsidRPr="00573B95">
        <w:rPr>
          <w:rFonts w:asciiTheme="minorEastAsia" w:hAnsiTheme="minorEastAsia" w:cs="ＭＳ Ｐゴシック" w:hint="eastAsia"/>
          <w:kern w:val="0"/>
          <w:sz w:val="24"/>
          <w:szCs w:val="24"/>
        </w:rPr>
        <w:t>くい打機</w:t>
      </w:r>
      <w:r w:rsidR="009C43AC" w:rsidRPr="00573B95">
        <w:rPr>
          <w:rFonts w:asciiTheme="minorEastAsia" w:hAnsiTheme="minorEastAsia" w:cs="ＭＳ Ｐゴシック" w:hint="eastAsia"/>
          <w:kern w:val="0"/>
          <w:sz w:val="24"/>
          <w:szCs w:val="24"/>
        </w:rPr>
        <w:t>）</w:t>
      </w:r>
    </w:p>
    <w:tbl>
      <w:tblPr>
        <w:tblW w:w="10635" w:type="dxa"/>
        <w:tblInd w:w="96" w:type="dxa"/>
        <w:tblLayout w:type="fixed"/>
        <w:tblCellMar>
          <w:left w:w="99" w:type="dxa"/>
          <w:right w:w="99" w:type="dxa"/>
        </w:tblCellMar>
        <w:tblLook w:val="04A0" w:firstRow="1" w:lastRow="0" w:firstColumn="1" w:lastColumn="0" w:noHBand="0" w:noVBand="1"/>
      </w:tblPr>
      <w:tblGrid>
        <w:gridCol w:w="1389"/>
        <w:gridCol w:w="457"/>
        <w:gridCol w:w="425"/>
        <w:gridCol w:w="1276"/>
        <w:gridCol w:w="3402"/>
        <w:gridCol w:w="3686"/>
      </w:tblGrid>
      <w:tr w:rsidR="006231E6" w:rsidRPr="00573B95" w14:paraId="63474C01" w14:textId="77777777" w:rsidTr="00EC005C">
        <w:trPr>
          <w:cantSplit/>
          <w:trHeight w:val="270"/>
        </w:trPr>
        <w:tc>
          <w:tcPr>
            <w:tcW w:w="3547"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1B8ECCD9" w14:textId="77777777" w:rsidR="00344051" w:rsidRPr="00573B95" w:rsidRDefault="00BF7775"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項　目</w:t>
            </w:r>
          </w:p>
        </w:tc>
        <w:tc>
          <w:tcPr>
            <w:tcW w:w="3402" w:type="dxa"/>
            <w:tcBorders>
              <w:top w:val="single" w:sz="4" w:space="0" w:color="000000"/>
              <w:left w:val="nil"/>
              <w:bottom w:val="single" w:sz="4" w:space="0" w:color="000000"/>
              <w:right w:val="single" w:sz="4" w:space="0" w:color="000000"/>
            </w:tcBorders>
            <w:shd w:val="clear" w:color="auto" w:fill="auto"/>
            <w:hideMark/>
          </w:tcPr>
          <w:p w14:paraId="50556B89" w14:textId="77777777" w:rsidR="00344051" w:rsidRPr="00573B95" w:rsidRDefault="00BF7775"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方　法</w:t>
            </w:r>
          </w:p>
        </w:tc>
        <w:tc>
          <w:tcPr>
            <w:tcW w:w="3686" w:type="dxa"/>
            <w:tcBorders>
              <w:top w:val="single" w:sz="4" w:space="0" w:color="000000"/>
              <w:left w:val="nil"/>
              <w:bottom w:val="single" w:sz="4" w:space="0" w:color="000000"/>
              <w:right w:val="single" w:sz="4" w:space="0" w:color="000000"/>
            </w:tcBorders>
            <w:shd w:val="clear" w:color="auto" w:fill="auto"/>
            <w:hideMark/>
          </w:tcPr>
          <w:p w14:paraId="780B4447" w14:textId="77777777" w:rsidR="00344051" w:rsidRPr="00573B95" w:rsidRDefault="00BF7775"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　定　基　準</w:t>
            </w:r>
          </w:p>
        </w:tc>
      </w:tr>
      <w:tr w:rsidR="006231E6" w:rsidRPr="00573B95" w14:paraId="0010B66C" w14:textId="77777777" w:rsidTr="00EC005C">
        <w:trPr>
          <w:cantSplit/>
          <w:trHeight w:val="391"/>
        </w:trPr>
        <w:tc>
          <w:tcPr>
            <w:tcW w:w="1389" w:type="dxa"/>
            <w:tcBorders>
              <w:top w:val="nil"/>
              <w:left w:val="single" w:sz="4" w:space="0" w:color="000000"/>
              <w:bottom w:val="single" w:sz="4" w:space="0" w:color="000000"/>
              <w:right w:val="single" w:sz="4" w:space="0" w:color="000000"/>
            </w:tcBorders>
            <w:shd w:val="clear" w:color="auto" w:fill="auto"/>
            <w:hideMark/>
          </w:tcPr>
          <w:p w14:paraId="413BB813" w14:textId="77777777" w:rsidR="00344051" w:rsidRPr="00573B95" w:rsidRDefault="00CA461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4.1</w:t>
            </w:r>
            <w:r w:rsidR="00BF7775" w:rsidRPr="00573B95">
              <w:rPr>
                <w:rFonts w:asciiTheme="minorEastAsia" w:hAnsiTheme="minorEastAsia" w:cs="ＭＳ Ｐゴシック" w:hint="eastAsia"/>
                <w:kern w:val="0"/>
                <w:sz w:val="20"/>
                <w:szCs w:val="20"/>
              </w:rPr>
              <w:t>.1</w:t>
            </w:r>
          </w:p>
          <w:p w14:paraId="2B119874" w14:textId="77777777" w:rsidR="00344051" w:rsidRPr="00573B95" w:rsidRDefault="00BF7775"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158" w:type="dxa"/>
            <w:gridSpan w:val="3"/>
            <w:tcBorders>
              <w:top w:val="single" w:sz="4" w:space="0" w:color="000000"/>
              <w:left w:val="nil"/>
              <w:bottom w:val="single" w:sz="4" w:space="0" w:color="000000"/>
              <w:right w:val="single" w:sz="4" w:space="0" w:color="000000"/>
            </w:tcBorders>
            <w:shd w:val="clear" w:color="auto" w:fill="auto"/>
            <w:hideMark/>
          </w:tcPr>
          <w:p w14:paraId="5D127507" w14:textId="77777777" w:rsidR="00344051" w:rsidRPr="00573B95" w:rsidRDefault="00BF7775" w:rsidP="00393B9C">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2820740C" w14:textId="77777777" w:rsidR="00344051" w:rsidRPr="00573B95" w:rsidRDefault="00BF7775" w:rsidP="00393B9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　ディーゼルエンジンの検査方法及び判定基準を適用すること。</w:t>
            </w:r>
          </w:p>
        </w:tc>
      </w:tr>
      <w:tr w:rsidR="006231E6" w:rsidRPr="00573B95" w14:paraId="65EBD5EC" w14:textId="77777777" w:rsidTr="00EC005C">
        <w:trPr>
          <w:cantSplit/>
          <w:trHeight w:val="706"/>
        </w:trPr>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C32FA58" w14:textId="77777777" w:rsidR="00344051" w:rsidRPr="00573B95" w:rsidRDefault="00CA461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4.1</w:t>
            </w:r>
            <w:r w:rsidR="00BF7775" w:rsidRPr="00573B95">
              <w:rPr>
                <w:rFonts w:asciiTheme="minorEastAsia" w:hAnsiTheme="minorEastAsia" w:cs="ＭＳ Ｐゴシック" w:hint="eastAsia"/>
                <w:kern w:val="0"/>
                <w:sz w:val="20"/>
                <w:szCs w:val="20"/>
              </w:rPr>
              <w:t>.2</w:t>
            </w:r>
          </w:p>
          <w:p w14:paraId="6ABAC2C8" w14:textId="77777777" w:rsidR="00344051" w:rsidRPr="00573B95" w:rsidRDefault="00BF7775"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p w14:paraId="19CF5EB5" w14:textId="77777777" w:rsidR="00344051" w:rsidRPr="00573B95" w:rsidRDefault="00CA461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4.1</w:t>
            </w:r>
            <w:r w:rsidR="00BF7775" w:rsidRPr="00573B95">
              <w:rPr>
                <w:rFonts w:asciiTheme="minorEastAsia" w:hAnsiTheme="minorEastAsia" w:cs="ＭＳ Ｐゴシック" w:hint="eastAsia"/>
                <w:kern w:val="0"/>
                <w:sz w:val="20"/>
                <w:szCs w:val="20"/>
              </w:rPr>
              <w:t>.3</w:t>
            </w:r>
          </w:p>
          <w:p w14:paraId="4370F662" w14:textId="77777777" w:rsidR="00344051" w:rsidRPr="00573B95" w:rsidRDefault="00BF7775"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p w14:paraId="5FA8E305" w14:textId="77777777" w:rsidR="00344051" w:rsidRPr="00573B95" w:rsidRDefault="00CA461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4.1</w:t>
            </w:r>
            <w:r w:rsidR="00BF7775" w:rsidRPr="00573B95">
              <w:rPr>
                <w:rFonts w:asciiTheme="minorEastAsia" w:hAnsiTheme="minorEastAsia" w:cs="ＭＳ Ｐゴシック" w:hint="eastAsia"/>
                <w:kern w:val="0"/>
                <w:sz w:val="20"/>
                <w:szCs w:val="20"/>
              </w:rPr>
              <w:t>.4</w:t>
            </w:r>
          </w:p>
          <w:p w14:paraId="6D1A135A" w14:textId="77777777" w:rsidR="00344051" w:rsidRPr="00573B95" w:rsidRDefault="00BF7775"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2158" w:type="dxa"/>
            <w:gridSpan w:val="3"/>
            <w:tcBorders>
              <w:top w:val="single" w:sz="4" w:space="0" w:color="000000"/>
              <w:left w:val="nil"/>
              <w:bottom w:val="single" w:sz="4" w:space="0" w:color="auto"/>
              <w:right w:val="single" w:sz="4" w:space="0" w:color="000000"/>
            </w:tcBorders>
            <w:shd w:val="clear" w:color="auto" w:fill="auto"/>
            <w:hideMark/>
          </w:tcPr>
          <w:p w14:paraId="1C654A0D" w14:textId="77777777" w:rsidR="00344051" w:rsidRPr="00573B95" w:rsidRDefault="00BF7775"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上部旋回体</w:t>
            </w:r>
          </w:p>
        </w:tc>
        <w:tc>
          <w:tcPr>
            <w:tcW w:w="7088" w:type="dxa"/>
            <w:gridSpan w:val="2"/>
            <w:tcBorders>
              <w:top w:val="single" w:sz="4" w:space="0" w:color="000000"/>
              <w:left w:val="nil"/>
              <w:bottom w:val="single" w:sz="4" w:space="0" w:color="auto"/>
              <w:right w:val="single" w:sz="4" w:space="0" w:color="000000"/>
            </w:tcBorders>
            <w:shd w:val="clear" w:color="auto" w:fill="auto"/>
            <w:hideMark/>
          </w:tcPr>
          <w:p w14:paraId="74D68CFE" w14:textId="77777777" w:rsidR="00344051" w:rsidRPr="00573B95" w:rsidRDefault="00BF7775" w:rsidP="00393B9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共通事項1.3　上部旋回体の検査方法及び判定基準を適用すること。</w:t>
            </w:r>
          </w:p>
        </w:tc>
      </w:tr>
      <w:tr w:rsidR="006231E6" w:rsidRPr="00573B95" w14:paraId="1C607DDA" w14:textId="77777777" w:rsidTr="00EC005C">
        <w:trPr>
          <w:cantSplit/>
          <w:trHeight w:val="558"/>
        </w:trPr>
        <w:tc>
          <w:tcPr>
            <w:tcW w:w="1389" w:type="dxa"/>
            <w:vMerge/>
            <w:tcBorders>
              <w:top w:val="nil"/>
              <w:left w:val="single" w:sz="4" w:space="0" w:color="000000"/>
              <w:bottom w:val="single" w:sz="4" w:space="0" w:color="auto"/>
              <w:right w:val="single" w:sz="4" w:space="0" w:color="000000"/>
            </w:tcBorders>
            <w:vAlign w:val="center"/>
            <w:hideMark/>
          </w:tcPr>
          <w:p w14:paraId="237A9D1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58" w:type="dxa"/>
            <w:gridSpan w:val="3"/>
            <w:tcBorders>
              <w:top w:val="single" w:sz="4" w:space="0" w:color="auto"/>
              <w:left w:val="nil"/>
              <w:bottom w:val="single" w:sz="4" w:space="0" w:color="auto"/>
              <w:right w:val="single" w:sz="4" w:space="0" w:color="000000"/>
            </w:tcBorders>
            <w:shd w:val="clear" w:color="auto" w:fill="auto"/>
            <w:hideMark/>
          </w:tcPr>
          <w:p w14:paraId="31E88951" w14:textId="77777777" w:rsidR="00344051" w:rsidRPr="00573B95" w:rsidRDefault="00BF7775"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下部走行体</w:t>
            </w:r>
          </w:p>
          <w:p w14:paraId="40E8B0BB" w14:textId="3CA4C657" w:rsidR="00344051" w:rsidRPr="00573B95" w:rsidRDefault="00B54C7F"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BF7775" w:rsidRPr="00573B95">
              <w:rPr>
                <w:rFonts w:asciiTheme="minorEastAsia" w:hAnsiTheme="minorEastAsia" w:cs="ＭＳ Ｐゴシック" w:hint="eastAsia"/>
                <w:kern w:val="0"/>
                <w:sz w:val="20"/>
                <w:szCs w:val="20"/>
              </w:rPr>
              <w:t>クローラ式</w:t>
            </w:r>
            <w:r w:rsidRPr="00573B95">
              <w:rPr>
                <w:rFonts w:asciiTheme="minorEastAsia" w:hAnsiTheme="minorEastAsia" w:cs="ＭＳ Ｐゴシック" w:hint="eastAsia"/>
                <w:kern w:val="0"/>
                <w:sz w:val="20"/>
                <w:szCs w:val="20"/>
              </w:rPr>
              <w:t>〕</w:t>
            </w:r>
          </w:p>
        </w:tc>
        <w:tc>
          <w:tcPr>
            <w:tcW w:w="7088" w:type="dxa"/>
            <w:gridSpan w:val="2"/>
            <w:tcBorders>
              <w:top w:val="single" w:sz="4" w:space="0" w:color="auto"/>
              <w:left w:val="nil"/>
              <w:bottom w:val="single" w:sz="4" w:space="0" w:color="auto"/>
              <w:right w:val="single" w:sz="4" w:space="0" w:color="000000"/>
            </w:tcBorders>
            <w:shd w:val="clear" w:color="auto" w:fill="auto"/>
            <w:hideMark/>
          </w:tcPr>
          <w:p w14:paraId="39D0DAA3" w14:textId="4601B3E6" w:rsidR="00344051" w:rsidRPr="00573B95" w:rsidRDefault="00BF7775" w:rsidP="00393B9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共通事項1.4　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7C20A8A1" w14:textId="77777777" w:rsidTr="00EC005C">
        <w:trPr>
          <w:cantSplit/>
          <w:trHeight w:val="70"/>
        </w:trPr>
        <w:tc>
          <w:tcPr>
            <w:tcW w:w="1389" w:type="dxa"/>
            <w:vMerge w:val="restart"/>
            <w:tcBorders>
              <w:top w:val="single" w:sz="4" w:space="0" w:color="auto"/>
              <w:left w:val="single" w:sz="4" w:space="0" w:color="000000"/>
              <w:right w:val="single" w:sz="4" w:space="0" w:color="000000"/>
            </w:tcBorders>
            <w:shd w:val="clear" w:color="auto" w:fill="auto"/>
            <w:hideMark/>
          </w:tcPr>
          <w:p w14:paraId="3CC8D77B"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4.1.5</w:t>
            </w:r>
          </w:p>
          <w:p w14:paraId="7FFF67DD" w14:textId="77777777" w:rsidR="003B5CD5" w:rsidRPr="00573B95" w:rsidRDefault="003B5CD5" w:rsidP="003B5CD5">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457" w:type="dxa"/>
            <w:vMerge w:val="restart"/>
            <w:tcBorders>
              <w:top w:val="single" w:sz="4" w:space="0" w:color="auto"/>
              <w:left w:val="nil"/>
              <w:right w:val="nil"/>
            </w:tcBorders>
            <w:shd w:val="clear" w:color="auto" w:fill="auto"/>
            <w:textDirection w:val="tbRlV"/>
            <w:vAlign w:val="center"/>
            <w:hideMark/>
          </w:tcPr>
          <w:p w14:paraId="044095DB" w14:textId="77777777" w:rsidR="003B5CD5" w:rsidRPr="00573B95" w:rsidRDefault="003B5CD5" w:rsidP="008F205C">
            <w:pPr>
              <w:ind w:left="113" w:right="113"/>
            </w:pPr>
            <w:r w:rsidRPr="00573B95">
              <w:rPr>
                <w:rFonts w:asciiTheme="minorEastAsia" w:hAnsiTheme="minorEastAsia" w:cs="ＭＳ Ｐゴシック" w:hint="eastAsia"/>
                <w:w w:val="75"/>
                <w:kern w:val="0"/>
                <w:sz w:val="20"/>
                <w:szCs w:val="20"/>
                <w:eastAsianLayout w:id="383272448" w:vert="1" w:vertCompress="1"/>
              </w:rPr>
              <w:t>(1)</w:t>
            </w:r>
            <w:r w:rsidRPr="00573B95">
              <w:rPr>
                <w:rFonts w:hint="eastAsia"/>
              </w:rPr>
              <w:t xml:space="preserve">　</w:t>
            </w:r>
            <w:r w:rsidRPr="00573B95">
              <w:rPr>
                <w:rFonts w:hint="eastAsia"/>
                <w:sz w:val="20"/>
                <w:szCs w:val="20"/>
              </w:rPr>
              <w:t>ディーゼルパイルハンマー</w:t>
            </w:r>
          </w:p>
        </w:tc>
        <w:tc>
          <w:tcPr>
            <w:tcW w:w="1701" w:type="dxa"/>
            <w:gridSpan w:val="2"/>
            <w:vMerge w:val="restart"/>
            <w:tcBorders>
              <w:top w:val="single" w:sz="4" w:space="0" w:color="auto"/>
              <w:left w:val="single" w:sz="4" w:space="0" w:color="000000"/>
              <w:bottom w:val="single" w:sz="4" w:space="0" w:color="000000"/>
              <w:right w:val="single" w:sz="4" w:space="0" w:color="000000"/>
            </w:tcBorders>
            <w:shd w:val="clear" w:color="auto" w:fill="auto"/>
            <w:hideMark/>
          </w:tcPr>
          <w:p w14:paraId="3CC19CBE"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上部シリンダー</w:t>
            </w:r>
          </w:p>
        </w:tc>
        <w:tc>
          <w:tcPr>
            <w:tcW w:w="3402" w:type="dxa"/>
            <w:tcBorders>
              <w:top w:val="single" w:sz="4" w:space="0" w:color="auto"/>
              <w:left w:val="nil"/>
              <w:bottom w:val="nil"/>
              <w:right w:val="single" w:sz="4" w:space="0" w:color="000000"/>
            </w:tcBorders>
            <w:shd w:val="clear" w:color="auto" w:fill="auto"/>
            <w:hideMark/>
          </w:tcPr>
          <w:p w14:paraId="6AA708FA"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亀裂及び変形の有無を調べる。</w:t>
            </w:r>
          </w:p>
        </w:tc>
        <w:tc>
          <w:tcPr>
            <w:tcW w:w="3686" w:type="dxa"/>
            <w:tcBorders>
              <w:top w:val="single" w:sz="4" w:space="0" w:color="auto"/>
              <w:left w:val="nil"/>
              <w:bottom w:val="nil"/>
              <w:right w:val="single" w:sz="4" w:space="0" w:color="000000"/>
            </w:tcBorders>
            <w:shd w:val="clear" w:color="auto" w:fill="auto"/>
            <w:hideMark/>
          </w:tcPr>
          <w:p w14:paraId="25104480"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亀裂及び変形がないこと。</w:t>
            </w:r>
          </w:p>
        </w:tc>
      </w:tr>
      <w:tr w:rsidR="006231E6" w:rsidRPr="00573B95" w14:paraId="258E8B7E" w14:textId="77777777" w:rsidTr="00EC005C">
        <w:trPr>
          <w:cantSplit/>
          <w:trHeight w:val="520"/>
        </w:trPr>
        <w:tc>
          <w:tcPr>
            <w:tcW w:w="1389" w:type="dxa"/>
            <w:vMerge/>
            <w:tcBorders>
              <w:left w:val="single" w:sz="4" w:space="0" w:color="000000"/>
              <w:right w:val="single" w:sz="4" w:space="0" w:color="000000"/>
            </w:tcBorders>
            <w:vAlign w:val="center"/>
            <w:hideMark/>
          </w:tcPr>
          <w:p w14:paraId="0BF2294B"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6426DF03"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14:paraId="42465BD8" w14:textId="77777777" w:rsidR="003B5CD5" w:rsidRPr="00573B95" w:rsidRDefault="003B5CD5"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03E3A92"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ラム起動用上下ストッパー（カム）の摩耗の有無を調べる。</w:t>
            </w:r>
          </w:p>
        </w:tc>
        <w:tc>
          <w:tcPr>
            <w:tcW w:w="3686" w:type="dxa"/>
            <w:tcBorders>
              <w:top w:val="nil"/>
              <w:left w:val="nil"/>
              <w:bottom w:val="nil"/>
              <w:right w:val="single" w:sz="4" w:space="0" w:color="000000"/>
            </w:tcBorders>
            <w:shd w:val="clear" w:color="auto" w:fill="auto"/>
            <w:hideMark/>
          </w:tcPr>
          <w:p w14:paraId="0E59C95C"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著しい摩耗がないこと。</w:t>
            </w:r>
          </w:p>
        </w:tc>
      </w:tr>
      <w:tr w:rsidR="006231E6" w:rsidRPr="00573B95" w14:paraId="6F26AB79" w14:textId="77777777" w:rsidTr="00EC005C">
        <w:trPr>
          <w:cantSplit/>
          <w:trHeight w:val="197"/>
        </w:trPr>
        <w:tc>
          <w:tcPr>
            <w:tcW w:w="1389" w:type="dxa"/>
            <w:vMerge/>
            <w:tcBorders>
              <w:left w:val="single" w:sz="4" w:space="0" w:color="000000"/>
              <w:right w:val="single" w:sz="4" w:space="0" w:color="000000"/>
            </w:tcBorders>
            <w:vAlign w:val="center"/>
            <w:hideMark/>
          </w:tcPr>
          <w:p w14:paraId="688A15AC"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146E4A78"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14:paraId="662B8F0B" w14:textId="77777777" w:rsidR="003B5CD5" w:rsidRPr="00573B95" w:rsidRDefault="003B5CD5"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01B94B4"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ハンマー本体つり上げ用リブ（カム）下面と起動装置ストッパーの摩耗の有無を調べる。</w:t>
            </w:r>
          </w:p>
        </w:tc>
        <w:tc>
          <w:tcPr>
            <w:tcW w:w="3686" w:type="dxa"/>
            <w:tcBorders>
              <w:top w:val="nil"/>
              <w:left w:val="nil"/>
              <w:bottom w:val="nil"/>
              <w:right w:val="single" w:sz="4" w:space="0" w:color="000000"/>
            </w:tcBorders>
            <w:shd w:val="clear" w:color="auto" w:fill="auto"/>
            <w:hideMark/>
          </w:tcPr>
          <w:p w14:paraId="2D2492F6"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著しい摩耗がないこと。</w:t>
            </w:r>
          </w:p>
        </w:tc>
      </w:tr>
      <w:tr w:rsidR="006231E6" w:rsidRPr="00573B95" w14:paraId="0F2B1D6A" w14:textId="77777777" w:rsidTr="00EC005C">
        <w:trPr>
          <w:cantSplit/>
          <w:trHeight w:val="436"/>
        </w:trPr>
        <w:tc>
          <w:tcPr>
            <w:tcW w:w="1389" w:type="dxa"/>
            <w:vMerge/>
            <w:tcBorders>
              <w:left w:val="single" w:sz="4" w:space="0" w:color="000000"/>
              <w:right w:val="single" w:sz="4" w:space="0" w:color="000000"/>
            </w:tcBorders>
            <w:vAlign w:val="center"/>
            <w:hideMark/>
          </w:tcPr>
          <w:p w14:paraId="398D456E"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7BAD6C31"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14:paraId="471C8ED5" w14:textId="77777777" w:rsidR="003B5CD5" w:rsidRPr="00573B95" w:rsidRDefault="003B5CD5"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2DA0651C"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シリンダー取付けボルトの緩み及び脱落の有無を調べる。</w:t>
            </w:r>
          </w:p>
        </w:tc>
        <w:tc>
          <w:tcPr>
            <w:tcW w:w="3686" w:type="dxa"/>
            <w:tcBorders>
              <w:top w:val="nil"/>
              <w:left w:val="nil"/>
              <w:bottom w:val="single" w:sz="4" w:space="0" w:color="auto"/>
              <w:right w:val="single" w:sz="4" w:space="0" w:color="000000"/>
            </w:tcBorders>
            <w:shd w:val="clear" w:color="auto" w:fill="auto"/>
            <w:hideMark/>
          </w:tcPr>
          <w:p w14:paraId="7D53B3F1"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緩み及び脱落がないこと。</w:t>
            </w:r>
          </w:p>
        </w:tc>
      </w:tr>
      <w:tr w:rsidR="006231E6" w:rsidRPr="00573B95" w14:paraId="43A022DD" w14:textId="77777777" w:rsidTr="00EC005C">
        <w:trPr>
          <w:cantSplit/>
          <w:trHeight w:val="200"/>
        </w:trPr>
        <w:tc>
          <w:tcPr>
            <w:tcW w:w="1389" w:type="dxa"/>
            <w:vMerge/>
            <w:tcBorders>
              <w:left w:val="single" w:sz="4" w:space="0" w:color="000000"/>
              <w:right w:val="single" w:sz="4" w:space="0" w:color="000000"/>
            </w:tcBorders>
            <w:vAlign w:val="center"/>
            <w:hideMark/>
          </w:tcPr>
          <w:p w14:paraId="04141E8A"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12E43BFF"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val="restart"/>
            <w:tcBorders>
              <w:top w:val="single" w:sz="4" w:space="0" w:color="000000"/>
              <w:left w:val="single" w:sz="4" w:space="0" w:color="000000"/>
              <w:right w:val="single" w:sz="4" w:space="0" w:color="000000"/>
            </w:tcBorders>
            <w:shd w:val="clear" w:color="auto" w:fill="auto"/>
            <w:hideMark/>
          </w:tcPr>
          <w:p w14:paraId="58DE7163"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下部シリンダー</w:t>
            </w:r>
          </w:p>
        </w:tc>
        <w:tc>
          <w:tcPr>
            <w:tcW w:w="3402" w:type="dxa"/>
            <w:tcBorders>
              <w:top w:val="single" w:sz="4" w:space="0" w:color="auto"/>
              <w:left w:val="nil"/>
              <w:bottom w:val="nil"/>
              <w:right w:val="single" w:sz="4" w:space="0" w:color="000000"/>
            </w:tcBorders>
            <w:shd w:val="clear" w:color="auto" w:fill="auto"/>
            <w:hideMark/>
          </w:tcPr>
          <w:p w14:paraId="68B0D54E"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ガイドジョーとリーダーガイドパイプとの隙間を調べる。</w:t>
            </w:r>
          </w:p>
        </w:tc>
        <w:tc>
          <w:tcPr>
            <w:tcW w:w="3686" w:type="dxa"/>
            <w:tcBorders>
              <w:top w:val="single" w:sz="4" w:space="0" w:color="auto"/>
              <w:left w:val="nil"/>
              <w:bottom w:val="nil"/>
              <w:right w:val="single" w:sz="4" w:space="0" w:color="000000"/>
            </w:tcBorders>
            <w:shd w:val="clear" w:color="auto" w:fill="auto"/>
            <w:hideMark/>
          </w:tcPr>
          <w:p w14:paraId="62F3F237" w14:textId="77777777" w:rsidR="003B5CD5" w:rsidRPr="00573B95" w:rsidRDefault="003B5CD5"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メーカーの指定する基準値内であること。</w:t>
            </w:r>
          </w:p>
        </w:tc>
      </w:tr>
      <w:tr w:rsidR="006231E6" w:rsidRPr="00573B95" w14:paraId="0DA5E452" w14:textId="77777777" w:rsidTr="00EC005C">
        <w:trPr>
          <w:cantSplit/>
          <w:trHeight w:val="624"/>
        </w:trPr>
        <w:tc>
          <w:tcPr>
            <w:tcW w:w="1389" w:type="dxa"/>
            <w:vMerge/>
            <w:tcBorders>
              <w:left w:val="single" w:sz="4" w:space="0" w:color="000000"/>
              <w:right w:val="single" w:sz="4" w:space="0" w:color="000000"/>
            </w:tcBorders>
            <w:vAlign w:val="center"/>
            <w:hideMark/>
          </w:tcPr>
          <w:p w14:paraId="71664DED"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7CC86E89"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left w:val="single" w:sz="4" w:space="0" w:color="000000"/>
              <w:right w:val="single" w:sz="4" w:space="0" w:color="000000"/>
            </w:tcBorders>
            <w:vAlign w:val="center"/>
            <w:hideMark/>
          </w:tcPr>
          <w:p w14:paraId="30457E46" w14:textId="77777777" w:rsidR="003B5CD5" w:rsidRPr="00573B95" w:rsidRDefault="003B5CD5"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750A0AAF"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ガイドジョー取付けボルトの緩み及び脱落の有無を調べる。</w:t>
            </w:r>
          </w:p>
        </w:tc>
        <w:tc>
          <w:tcPr>
            <w:tcW w:w="3686" w:type="dxa"/>
            <w:tcBorders>
              <w:top w:val="nil"/>
              <w:left w:val="nil"/>
              <w:right w:val="single" w:sz="4" w:space="0" w:color="000000"/>
            </w:tcBorders>
            <w:shd w:val="clear" w:color="auto" w:fill="auto"/>
            <w:hideMark/>
          </w:tcPr>
          <w:p w14:paraId="1D48D1D0" w14:textId="77777777" w:rsidR="003B5CD5" w:rsidRPr="00573B95" w:rsidRDefault="003B5CD5"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76442722" w14:textId="77777777" w:rsidTr="00EC005C">
        <w:trPr>
          <w:cantSplit/>
          <w:trHeight w:val="414"/>
        </w:trPr>
        <w:tc>
          <w:tcPr>
            <w:tcW w:w="1389" w:type="dxa"/>
            <w:vMerge/>
            <w:tcBorders>
              <w:left w:val="single" w:sz="4" w:space="0" w:color="000000"/>
              <w:right w:val="single" w:sz="4" w:space="0" w:color="000000"/>
            </w:tcBorders>
            <w:vAlign w:val="center"/>
            <w:hideMark/>
          </w:tcPr>
          <w:p w14:paraId="3034C368"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7339274C"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left w:val="single" w:sz="4" w:space="0" w:color="000000"/>
              <w:right w:val="single" w:sz="4" w:space="0" w:color="000000"/>
            </w:tcBorders>
            <w:vAlign w:val="center"/>
            <w:hideMark/>
          </w:tcPr>
          <w:p w14:paraId="72A5897D" w14:textId="77777777" w:rsidR="003B5CD5" w:rsidRPr="00573B95" w:rsidRDefault="003B5CD5"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53987C6A"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取付けボルトの緩み及びフランジの変形の有無を調べる。</w:t>
            </w:r>
          </w:p>
        </w:tc>
        <w:tc>
          <w:tcPr>
            <w:tcW w:w="3686" w:type="dxa"/>
            <w:tcBorders>
              <w:top w:val="nil"/>
              <w:left w:val="nil"/>
              <w:right w:val="single" w:sz="4" w:space="0" w:color="000000"/>
            </w:tcBorders>
            <w:shd w:val="clear" w:color="auto" w:fill="auto"/>
            <w:hideMark/>
          </w:tcPr>
          <w:p w14:paraId="1BE9E007"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ボルトの緩みがなく、フランジの変形がないこと。</w:t>
            </w:r>
          </w:p>
        </w:tc>
      </w:tr>
      <w:tr w:rsidR="006231E6" w:rsidRPr="00573B95" w14:paraId="646B5EED" w14:textId="77777777" w:rsidTr="00EC005C">
        <w:trPr>
          <w:cantSplit/>
          <w:trHeight w:val="450"/>
        </w:trPr>
        <w:tc>
          <w:tcPr>
            <w:tcW w:w="1389" w:type="dxa"/>
            <w:vMerge/>
            <w:tcBorders>
              <w:left w:val="single" w:sz="4" w:space="0" w:color="000000"/>
              <w:right w:val="single" w:sz="4" w:space="0" w:color="000000"/>
            </w:tcBorders>
            <w:vAlign w:val="center"/>
            <w:hideMark/>
          </w:tcPr>
          <w:p w14:paraId="2F9E4534"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65D1AD7C"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left w:val="single" w:sz="4" w:space="0" w:color="000000"/>
              <w:right w:val="single" w:sz="4" w:space="0" w:color="000000"/>
            </w:tcBorders>
            <w:vAlign w:val="center"/>
            <w:hideMark/>
          </w:tcPr>
          <w:p w14:paraId="37F966D5" w14:textId="77777777" w:rsidR="003B5CD5" w:rsidRPr="00573B95" w:rsidRDefault="003B5CD5"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5EACBB9"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エンドリング（二つ割金物及び取付けフランジ）の変形及び摩耗量を調べる。</w:t>
            </w:r>
          </w:p>
        </w:tc>
        <w:tc>
          <w:tcPr>
            <w:tcW w:w="3686" w:type="dxa"/>
            <w:tcBorders>
              <w:top w:val="nil"/>
              <w:left w:val="nil"/>
              <w:bottom w:val="nil"/>
              <w:right w:val="single" w:sz="4" w:space="0" w:color="000000"/>
            </w:tcBorders>
            <w:shd w:val="clear" w:color="auto" w:fill="auto"/>
            <w:hideMark/>
          </w:tcPr>
          <w:p w14:paraId="4B9669F3"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変形がなく、摩耗量はメーカーの指定する基準値内であること。</w:t>
            </w:r>
          </w:p>
        </w:tc>
      </w:tr>
      <w:tr w:rsidR="006231E6" w:rsidRPr="00573B95" w14:paraId="6148A2A2" w14:textId="77777777" w:rsidTr="00EC005C">
        <w:trPr>
          <w:cantSplit/>
          <w:trHeight w:val="101"/>
        </w:trPr>
        <w:tc>
          <w:tcPr>
            <w:tcW w:w="1389" w:type="dxa"/>
            <w:vMerge/>
            <w:tcBorders>
              <w:left w:val="single" w:sz="4" w:space="0" w:color="000000"/>
              <w:right w:val="single" w:sz="4" w:space="0" w:color="000000"/>
            </w:tcBorders>
            <w:vAlign w:val="center"/>
            <w:hideMark/>
          </w:tcPr>
          <w:p w14:paraId="0625872A"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68BEFA4C"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left w:val="single" w:sz="4" w:space="0" w:color="000000"/>
              <w:right w:val="single" w:sz="4" w:space="0" w:color="000000"/>
            </w:tcBorders>
            <w:vAlign w:val="center"/>
            <w:hideMark/>
          </w:tcPr>
          <w:p w14:paraId="01951D9D" w14:textId="77777777" w:rsidR="003B5CD5" w:rsidRPr="00573B95" w:rsidRDefault="003B5CD5"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509DC802"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亀裂及び変形の有無を調べる。</w:t>
            </w:r>
          </w:p>
        </w:tc>
        <w:tc>
          <w:tcPr>
            <w:tcW w:w="3686" w:type="dxa"/>
            <w:tcBorders>
              <w:top w:val="nil"/>
              <w:left w:val="nil"/>
              <w:right w:val="single" w:sz="4" w:space="0" w:color="000000"/>
            </w:tcBorders>
            <w:shd w:val="clear" w:color="auto" w:fill="auto"/>
            <w:hideMark/>
          </w:tcPr>
          <w:p w14:paraId="500EC281"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亀裂及び変形がないこと。</w:t>
            </w:r>
          </w:p>
        </w:tc>
      </w:tr>
      <w:tr w:rsidR="006231E6" w:rsidRPr="00573B95" w14:paraId="58F6B50E" w14:textId="77777777" w:rsidTr="00EC005C">
        <w:trPr>
          <w:cantSplit/>
          <w:trHeight w:val="474"/>
        </w:trPr>
        <w:tc>
          <w:tcPr>
            <w:tcW w:w="1389" w:type="dxa"/>
            <w:vMerge/>
            <w:tcBorders>
              <w:left w:val="single" w:sz="4" w:space="0" w:color="000000"/>
              <w:right w:val="single" w:sz="4" w:space="0" w:color="000000"/>
            </w:tcBorders>
            <w:vAlign w:val="center"/>
          </w:tcPr>
          <w:p w14:paraId="3A93FD8A"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tcPr>
          <w:p w14:paraId="5A72650F"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left w:val="single" w:sz="4" w:space="0" w:color="000000"/>
              <w:bottom w:val="single" w:sz="4" w:space="0" w:color="000000"/>
              <w:right w:val="single" w:sz="4" w:space="0" w:color="000000"/>
            </w:tcBorders>
            <w:vAlign w:val="center"/>
          </w:tcPr>
          <w:p w14:paraId="719BC6B0" w14:textId="77777777" w:rsidR="003B5CD5" w:rsidRPr="00573B95" w:rsidRDefault="003B5CD5"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tcPr>
          <w:p w14:paraId="002250C4"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冷却水タンク及び排水口プラグからの水漏れの有無を調べる。</w:t>
            </w:r>
          </w:p>
        </w:tc>
        <w:tc>
          <w:tcPr>
            <w:tcW w:w="3686" w:type="dxa"/>
            <w:tcBorders>
              <w:top w:val="nil"/>
              <w:left w:val="nil"/>
              <w:bottom w:val="single" w:sz="4" w:space="0" w:color="auto"/>
              <w:right w:val="single" w:sz="4" w:space="0" w:color="000000"/>
            </w:tcBorders>
            <w:shd w:val="clear" w:color="auto" w:fill="auto"/>
          </w:tcPr>
          <w:p w14:paraId="3F812860" w14:textId="77777777" w:rsidR="003B5CD5" w:rsidRPr="00573B95" w:rsidRDefault="003B5CD5"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水漏れがないこと。</w:t>
            </w:r>
          </w:p>
        </w:tc>
      </w:tr>
      <w:tr w:rsidR="006231E6" w:rsidRPr="00573B95" w14:paraId="33953BDF" w14:textId="77777777" w:rsidTr="00EC005C">
        <w:trPr>
          <w:cantSplit/>
          <w:trHeight w:val="412"/>
        </w:trPr>
        <w:tc>
          <w:tcPr>
            <w:tcW w:w="1389" w:type="dxa"/>
            <w:vMerge/>
            <w:tcBorders>
              <w:left w:val="single" w:sz="4" w:space="0" w:color="000000"/>
              <w:right w:val="single" w:sz="4" w:space="0" w:color="000000"/>
            </w:tcBorders>
            <w:vAlign w:val="center"/>
            <w:hideMark/>
          </w:tcPr>
          <w:p w14:paraId="0B8CBB92"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31048F94"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val="restart"/>
            <w:tcBorders>
              <w:top w:val="single" w:sz="4" w:space="0" w:color="000000"/>
              <w:left w:val="single" w:sz="4" w:space="0" w:color="000000"/>
              <w:right w:val="single" w:sz="4" w:space="0" w:color="000000"/>
            </w:tcBorders>
            <w:shd w:val="clear" w:color="auto" w:fill="auto"/>
            <w:hideMark/>
          </w:tcPr>
          <w:p w14:paraId="1704FBCE" w14:textId="77777777" w:rsidR="003B5CD5" w:rsidRPr="00573B95" w:rsidRDefault="003B5CD5" w:rsidP="003B5CD5">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ラム及びアンビル</w:t>
            </w:r>
          </w:p>
        </w:tc>
        <w:tc>
          <w:tcPr>
            <w:tcW w:w="3402" w:type="dxa"/>
            <w:tcBorders>
              <w:top w:val="single" w:sz="4" w:space="0" w:color="auto"/>
              <w:left w:val="nil"/>
              <w:bottom w:val="nil"/>
              <w:right w:val="single" w:sz="4" w:space="0" w:color="000000"/>
            </w:tcBorders>
            <w:shd w:val="clear" w:color="auto" w:fill="auto"/>
            <w:hideMark/>
          </w:tcPr>
          <w:p w14:paraId="353CDBEA"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油だめ室のプラグの緩みの有無を調べる。</w:t>
            </w:r>
          </w:p>
        </w:tc>
        <w:tc>
          <w:tcPr>
            <w:tcW w:w="3686" w:type="dxa"/>
            <w:tcBorders>
              <w:top w:val="single" w:sz="4" w:space="0" w:color="auto"/>
              <w:left w:val="nil"/>
              <w:bottom w:val="nil"/>
              <w:right w:val="single" w:sz="4" w:space="0" w:color="000000"/>
            </w:tcBorders>
            <w:shd w:val="clear" w:color="auto" w:fill="auto"/>
            <w:hideMark/>
          </w:tcPr>
          <w:p w14:paraId="7ACD5DD2"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緩みがないこと。</w:t>
            </w:r>
          </w:p>
        </w:tc>
      </w:tr>
      <w:tr w:rsidR="006231E6" w:rsidRPr="00573B95" w14:paraId="6097225F" w14:textId="77777777" w:rsidTr="00EC005C">
        <w:trPr>
          <w:cantSplit/>
          <w:trHeight w:val="316"/>
        </w:trPr>
        <w:tc>
          <w:tcPr>
            <w:tcW w:w="1389" w:type="dxa"/>
            <w:vMerge/>
            <w:tcBorders>
              <w:left w:val="single" w:sz="4" w:space="0" w:color="000000"/>
              <w:right w:val="single" w:sz="4" w:space="0" w:color="000000"/>
            </w:tcBorders>
            <w:vAlign w:val="center"/>
            <w:hideMark/>
          </w:tcPr>
          <w:p w14:paraId="7F26BA24"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0BBFF902"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left w:val="single" w:sz="4" w:space="0" w:color="000000"/>
              <w:right w:val="single" w:sz="4" w:space="0" w:color="000000"/>
            </w:tcBorders>
            <w:vAlign w:val="center"/>
            <w:hideMark/>
          </w:tcPr>
          <w:p w14:paraId="5EC07400"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82F1FA2"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ガイドリングの摩耗の有無を調べる。</w:t>
            </w:r>
          </w:p>
        </w:tc>
        <w:tc>
          <w:tcPr>
            <w:tcW w:w="3686" w:type="dxa"/>
            <w:tcBorders>
              <w:top w:val="nil"/>
              <w:left w:val="nil"/>
              <w:bottom w:val="nil"/>
              <w:right w:val="single" w:sz="4" w:space="0" w:color="000000"/>
            </w:tcBorders>
            <w:shd w:val="clear" w:color="auto" w:fill="auto"/>
            <w:hideMark/>
          </w:tcPr>
          <w:p w14:paraId="62DD5873"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著しい摩耗がないこと。</w:t>
            </w:r>
          </w:p>
        </w:tc>
      </w:tr>
      <w:tr w:rsidR="006231E6" w:rsidRPr="00573B95" w14:paraId="387E2938" w14:textId="77777777" w:rsidTr="00EC005C">
        <w:trPr>
          <w:cantSplit/>
          <w:trHeight w:val="139"/>
        </w:trPr>
        <w:tc>
          <w:tcPr>
            <w:tcW w:w="1389" w:type="dxa"/>
            <w:vMerge/>
            <w:tcBorders>
              <w:left w:val="single" w:sz="4" w:space="0" w:color="000000"/>
              <w:right w:val="single" w:sz="4" w:space="0" w:color="000000"/>
            </w:tcBorders>
            <w:vAlign w:val="center"/>
            <w:hideMark/>
          </w:tcPr>
          <w:p w14:paraId="210E7440"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428E77A4"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left w:val="single" w:sz="4" w:space="0" w:color="000000"/>
              <w:right w:val="single" w:sz="4" w:space="0" w:color="000000"/>
            </w:tcBorders>
            <w:vAlign w:val="center"/>
            <w:hideMark/>
          </w:tcPr>
          <w:p w14:paraId="6E90B7DA"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0EA07E7"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ピストンリングの折損の有無並びにへたりの量及び摩耗量を調べる。</w:t>
            </w:r>
          </w:p>
          <w:p w14:paraId="6D3DFD5C" w14:textId="77777777" w:rsidR="003B5CD5" w:rsidRPr="00573B95" w:rsidRDefault="003B5CD5"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ただし、ハンマーの作動の異常及びガス漏れがない場合は、この検査を省略してもよい。</w:t>
            </w:r>
          </w:p>
        </w:tc>
        <w:tc>
          <w:tcPr>
            <w:tcW w:w="3686" w:type="dxa"/>
            <w:tcBorders>
              <w:top w:val="nil"/>
              <w:left w:val="nil"/>
              <w:bottom w:val="nil"/>
              <w:right w:val="single" w:sz="4" w:space="0" w:color="000000"/>
            </w:tcBorders>
            <w:shd w:val="clear" w:color="auto" w:fill="auto"/>
            <w:hideMark/>
          </w:tcPr>
          <w:p w14:paraId="7E2DA775" w14:textId="77777777" w:rsidR="003B5CD5" w:rsidRPr="00573B95" w:rsidRDefault="003B5CD5" w:rsidP="00751392">
            <w:pPr>
              <w:overflowPunct w:val="0"/>
              <w:autoSpaceDE w:val="0"/>
              <w:autoSpaceDN w:val="0"/>
              <w:adjustRightInd w:val="0"/>
              <w:snapToGrid w:val="0"/>
              <w:spacing w:beforeLines="10" w:before="36" w:afterLines="10" w:after="36"/>
              <w:ind w:left="200" w:rightChars="20" w:right="42"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折損がなく、へたりの量及び摩耗量はメーカーの指定する基準値内であること。</w:t>
            </w:r>
          </w:p>
        </w:tc>
      </w:tr>
      <w:tr w:rsidR="006231E6" w:rsidRPr="00573B95" w14:paraId="3441752D" w14:textId="77777777" w:rsidTr="00EC005C">
        <w:trPr>
          <w:cantSplit/>
          <w:trHeight w:val="1122"/>
        </w:trPr>
        <w:tc>
          <w:tcPr>
            <w:tcW w:w="1389" w:type="dxa"/>
            <w:vMerge/>
            <w:tcBorders>
              <w:left w:val="single" w:sz="4" w:space="0" w:color="000000"/>
              <w:right w:val="single" w:sz="4" w:space="0" w:color="000000"/>
            </w:tcBorders>
            <w:vAlign w:val="center"/>
            <w:hideMark/>
          </w:tcPr>
          <w:p w14:paraId="5B000A9B"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2BA3BE2B"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left w:val="single" w:sz="4" w:space="0" w:color="000000"/>
              <w:right w:val="single" w:sz="4" w:space="0" w:color="000000"/>
            </w:tcBorders>
            <w:vAlign w:val="center"/>
            <w:hideMark/>
          </w:tcPr>
          <w:p w14:paraId="43C333A4" w14:textId="77777777" w:rsidR="003B5CD5" w:rsidRPr="00573B95" w:rsidRDefault="003B5CD5" w:rsidP="003B5CD5">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32A0E103" w14:textId="77777777" w:rsidR="003B5CD5" w:rsidRPr="00573B95" w:rsidRDefault="003B5CD5" w:rsidP="003B5CD5">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ラム凸球面及びアンビル凹球面の損傷の有無を調べる。</w:t>
            </w:r>
          </w:p>
          <w:p w14:paraId="60E50009" w14:textId="77777777" w:rsidR="003B5CD5" w:rsidRPr="00573B95" w:rsidRDefault="003B5CD5" w:rsidP="003B5CD5">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ただし、ハンマーの作動時に異音等の異常がない場合は、こ</w:t>
            </w:r>
          </w:p>
        </w:tc>
        <w:tc>
          <w:tcPr>
            <w:tcW w:w="3686" w:type="dxa"/>
            <w:tcBorders>
              <w:top w:val="nil"/>
              <w:left w:val="nil"/>
              <w:right w:val="single" w:sz="4" w:space="0" w:color="000000"/>
            </w:tcBorders>
            <w:shd w:val="clear" w:color="auto" w:fill="auto"/>
            <w:hideMark/>
          </w:tcPr>
          <w:p w14:paraId="4C3F5234" w14:textId="77777777" w:rsidR="003B5CD5" w:rsidRPr="00573B95" w:rsidRDefault="003B5CD5" w:rsidP="003B5CD5">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損傷がないこと。</w:t>
            </w:r>
          </w:p>
        </w:tc>
      </w:tr>
      <w:tr w:rsidR="006231E6" w:rsidRPr="00573B95" w14:paraId="30DB2993" w14:textId="77777777" w:rsidTr="00EC005C">
        <w:trPr>
          <w:cantSplit/>
          <w:trHeight w:val="268"/>
        </w:trPr>
        <w:tc>
          <w:tcPr>
            <w:tcW w:w="1389" w:type="dxa"/>
            <w:vMerge w:val="restart"/>
            <w:tcBorders>
              <w:left w:val="single" w:sz="4" w:space="0" w:color="000000"/>
              <w:right w:val="single" w:sz="4" w:space="0" w:color="000000"/>
            </w:tcBorders>
            <w:vAlign w:val="center"/>
          </w:tcPr>
          <w:p w14:paraId="4E39027C" w14:textId="77777777" w:rsidR="003B5CD5" w:rsidRPr="00573B95" w:rsidRDefault="003B5CD5"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val="restart"/>
            <w:tcBorders>
              <w:left w:val="nil"/>
              <w:right w:val="nil"/>
            </w:tcBorders>
            <w:vAlign w:val="center"/>
          </w:tcPr>
          <w:p w14:paraId="7C211F4B" w14:textId="77777777" w:rsidR="003B5CD5" w:rsidRPr="00573B95" w:rsidRDefault="003B5CD5"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val="restart"/>
            <w:tcBorders>
              <w:left w:val="single" w:sz="4" w:space="0" w:color="000000"/>
              <w:right w:val="single" w:sz="4" w:space="0" w:color="000000"/>
            </w:tcBorders>
            <w:vAlign w:val="center"/>
          </w:tcPr>
          <w:p w14:paraId="1DBA6EB1" w14:textId="77777777" w:rsidR="003B5CD5" w:rsidRPr="00573B95" w:rsidRDefault="003B5CD5"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left w:val="nil"/>
              <w:bottom w:val="nil"/>
              <w:right w:val="single" w:sz="4" w:space="0" w:color="000000"/>
            </w:tcBorders>
            <w:shd w:val="clear" w:color="auto" w:fill="auto"/>
          </w:tcPr>
          <w:p w14:paraId="14354C41" w14:textId="77777777" w:rsidR="003B5CD5" w:rsidRPr="00573B95" w:rsidRDefault="003B5CD5" w:rsidP="003B5CD5">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の検査を省略してもよい。</w:t>
            </w:r>
          </w:p>
        </w:tc>
        <w:tc>
          <w:tcPr>
            <w:tcW w:w="3686" w:type="dxa"/>
            <w:tcBorders>
              <w:left w:val="nil"/>
              <w:bottom w:val="nil"/>
              <w:right w:val="single" w:sz="4" w:space="0" w:color="000000"/>
            </w:tcBorders>
            <w:shd w:val="clear" w:color="auto" w:fill="auto"/>
          </w:tcPr>
          <w:p w14:paraId="5BBB05D2" w14:textId="77777777" w:rsidR="003B5CD5" w:rsidRPr="00573B95" w:rsidRDefault="003B5CD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r>
      <w:tr w:rsidR="006231E6" w:rsidRPr="00573B95" w14:paraId="62E1D3C0" w14:textId="77777777" w:rsidTr="00EC005C">
        <w:trPr>
          <w:cantSplit/>
          <w:trHeight w:val="474"/>
        </w:trPr>
        <w:tc>
          <w:tcPr>
            <w:tcW w:w="1389" w:type="dxa"/>
            <w:vMerge/>
            <w:tcBorders>
              <w:left w:val="single" w:sz="4" w:space="0" w:color="000000"/>
              <w:right w:val="single" w:sz="4" w:space="0" w:color="000000"/>
            </w:tcBorders>
            <w:vAlign w:val="center"/>
            <w:hideMark/>
          </w:tcPr>
          <w:p w14:paraId="62D6AF8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6119116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left w:val="single" w:sz="4" w:space="0" w:color="000000"/>
              <w:right w:val="single" w:sz="4" w:space="0" w:color="000000"/>
            </w:tcBorders>
            <w:vAlign w:val="center"/>
            <w:hideMark/>
          </w:tcPr>
          <w:p w14:paraId="19BCA4A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75069D5F"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緩衝ゴムの劣化及び摩耗の有無を調べる。</w:t>
            </w:r>
          </w:p>
        </w:tc>
        <w:tc>
          <w:tcPr>
            <w:tcW w:w="3686" w:type="dxa"/>
            <w:tcBorders>
              <w:top w:val="nil"/>
              <w:left w:val="nil"/>
              <w:right w:val="single" w:sz="4" w:space="0" w:color="000000"/>
            </w:tcBorders>
            <w:shd w:val="clear" w:color="auto" w:fill="auto"/>
            <w:hideMark/>
          </w:tcPr>
          <w:p w14:paraId="19D03083"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劣化</w:t>
            </w:r>
            <w:r w:rsidR="004B7F1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6DB5352D" w14:textId="77777777" w:rsidTr="00EC005C">
        <w:trPr>
          <w:cantSplit/>
          <w:trHeight w:val="745"/>
        </w:trPr>
        <w:tc>
          <w:tcPr>
            <w:tcW w:w="1389" w:type="dxa"/>
            <w:vMerge/>
            <w:tcBorders>
              <w:left w:val="single" w:sz="4" w:space="0" w:color="000000"/>
              <w:right w:val="single" w:sz="4" w:space="0" w:color="000000"/>
            </w:tcBorders>
            <w:vAlign w:val="center"/>
            <w:hideMark/>
          </w:tcPr>
          <w:p w14:paraId="0C85558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722DE6C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left w:val="single" w:sz="4" w:space="0" w:color="000000"/>
              <w:bottom w:val="single" w:sz="4" w:space="0" w:color="000000"/>
              <w:right w:val="single" w:sz="4" w:space="0" w:color="000000"/>
            </w:tcBorders>
            <w:vAlign w:val="center"/>
            <w:hideMark/>
          </w:tcPr>
          <w:p w14:paraId="65FBC4AC"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402" w:type="dxa"/>
            <w:tcBorders>
              <w:left w:val="nil"/>
              <w:right w:val="single" w:sz="4" w:space="0" w:color="000000"/>
            </w:tcBorders>
            <w:shd w:val="clear" w:color="auto" w:fill="auto"/>
            <w:hideMark/>
          </w:tcPr>
          <w:p w14:paraId="06B4ECE7" w14:textId="77777777" w:rsidR="00344051" w:rsidRPr="00573B95" w:rsidRDefault="00BE4974"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アウターエンドリング（取付けフランジ）ボルト及びナットの緩み</w:t>
            </w:r>
            <w:r w:rsidR="000A0CE8"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の有無を調べる。</w:t>
            </w:r>
          </w:p>
        </w:tc>
        <w:tc>
          <w:tcPr>
            <w:tcW w:w="3686" w:type="dxa"/>
            <w:tcBorders>
              <w:top w:val="nil"/>
              <w:left w:val="nil"/>
              <w:right w:val="single" w:sz="4" w:space="0" w:color="000000"/>
            </w:tcBorders>
            <w:shd w:val="clear" w:color="auto" w:fill="auto"/>
            <w:hideMark/>
          </w:tcPr>
          <w:p w14:paraId="65F11B67" w14:textId="77777777" w:rsidR="00344051" w:rsidRPr="00573B95" w:rsidRDefault="00BE4974" w:rsidP="00751392">
            <w:pPr>
              <w:overflowPunct w:val="0"/>
              <w:autoSpaceDE w:val="0"/>
              <w:autoSpaceDN w:val="0"/>
              <w:adjustRightInd w:val="0"/>
              <w:snapToGrid w:val="0"/>
              <w:spacing w:beforeLines="10" w:before="36" w:afterLines="10" w:after="36"/>
              <w:ind w:right="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緩み</w:t>
            </w:r>
            <w:r w:rsidR="000A0CE8"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がないこと。</w:t>
            </w:r>
          </w:p>
        </w:tc>
      </w:tr>
      <w:tr w:rsidR="006231E6" w:rsidRPr="00573B95" w14:paraId="1CEA4524" w14:textId="77777777" w:rsidTr="00247518">
        <w:trPr>
          <w:cantSplit/>
          <w:trHeight w:val="545"/>
        </w:trPr>
        <w:tc>
          <w:tcPr>
            <w:tcW w:w="1389" w:type="dxa"/>
            <w:vMerge/>
            <w:tcBorders>
              <w:left w:val="single" w:sz="4" w:space="0" w:color="000000"/>
              <w:right w:val="single" w:sz="4" w:space="0" w:color="000000"/>
            </w:tcBorders>
            <w:vAlign w:val="center"/>
            <w:hideMark/>
          </w:tcPr>
          <w:p w14:paraId="5BC5FBB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5556FC7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top w:val="single" w:sz="4" w:space="0" w:color="000000"/>
              <w:left w:val="single" w:sz="4" w:space="0" w:color="000000"/>
              <w:right w:val="single" w:sz="4" w:space="0" w:color="000000"/>
            </w:tcBorders>
            <w:shd w:val="clear" w:color="auto" w:fill="auto"/>
            <w:textDirection w:val="tbRlV"/>
            <w:vAlign w:val="center"/>
            <w:hideMark/>
          </w:tcPr>
          <w:p w14:paraId="05213329" w14:textId="77777777" w:rsidR="00344051" w:rsidRPr="00573B95" w:rsidRDefault="00BE4974"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eastAsianLayout w:id="383272704" w:vert="1" w:vertCompress="1"/>
              </w:rPr>
              <w:t>d</w:t>
            </w:r>
            <w:r w:rsidRPr="00573B95">
              <w:rPr>
                <w:rFonts w:asciiTheme="minorEastAsia" w:hAnsiTheme="minorEastAsia" w:cs="ＭＳ Ｐゴシック" w:hint="eastAsia"/>
                <w:kern w:val="0"/>
                <w:sz w:val="20"/>
                <w:szCs w:val="20"/>
              </w:rPr>
              <w:t xml:space="preserve">　燃料機器</w:t>
            </w:r>
          </w:p>
        </w:tc>
        <w:tc>
          <w:tcPr>
            <w:tcW w:w="1276" w:type="dxa"/>
            <w:vMerge w:val="restart"/>
            <w:tcBorders>
              <w:top w:val="single" w:sz="4" w:space="0" w:color="000000"/>
              <w:left w:val="nil"/>
              <w:right w:val="single" w:sz="4" w:space="0" w:color="000000"/>
            </w:tcBorders>
            <w:shd w:val="clear" w:color="auto" w:fill="auto"/>
            <w:hideMark/>
          </w:tcPr>
          <w:p w14:paraId="65B46703"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イ　燃料タンク及び配管</w:t>
            </w:r>
          </w:p>
        </w:tc>
        <w:tc>
          <w:tcPr>
            <w:tcW w:w="3402" w:type="dxa"/>
            <w:tcBorders>
              <w:top w:val="single" w:sz="4" w:space="0" w:color="000000"/>
              <w:left w:val="nil"/>
              <w:bottom w:val="nil"/>
              <w:right w:val="single" w:sz="4" w:space="0" w:color="auto"/>
            </w:tcBorders>
            <w:shd w:val="clear" w:color="auto" w:fill="auto"/>
            <w:hideMark/>
          </w:tcPr>
          <w:p w14:paraId="54E0C3FE"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排油プラグからの油漏れの有無を調べる。</w:t>
            </w:r>
          </w:p>
        </w:tc>
        <w:tc>
          <w:tcPr>
            <w:tcW w:w="3686" w:type="dxa"/>
            <w:tcBorders>
              <w:top w:val="single" w:sz="4" w:space="0" w:color="000000"/>
              <w:left w:val="single" w:sz="4" w:space="0" w:color="auto"/>
              <w:bottom w:val="nil"/>
              <w:right w:val="single" w:sz="4" w:space="0" w:color="000000"/>
            </w:tcBorders>
            <w:shd w:val="clear" w:color="auto" w:fill="auto"/>
          </w:tcPr>
          <w:p w14:paraId="4DCBC250" w14:textId="77777777" w:rsidR="00344051" w:rsidRPr="00573B95" w:rsidRDefault="00BE497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油漏れがないこと。</w:t>
            </w:r>
          </w:p>
        </w:tc>
      </w:tr>
      <w:tr w:rsidR="006231E6" w:rsidRPr="00573B95" w14:paraId="4E8FE05C" w14:textId="77777777" w:rsidTr="00247518">
        <w:trPr>
          <w:cantSplit/>
          <w:trHeight w:val="540"/>
        </w:trPr>
        <w:tc>
          <w:tcPr>
            <w:tcW w:w="1389" w:type="dxa"/>
            <w:vMerge/>
            <w:tcBorders>
              <w:left w:val="single" w:sz="4" w:space="0" w:color="000000"/>
              <w:right w:val="single" w:sz="4" w:space="0" w:color="000000"/>
            </w:tcBorders>
            <w:vAlign w:val="center"/>
          </w:tcPr>
          <w:p w14:paraId="626B33E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tcPr>
          <w:p w14:paraId="45B2AC6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shd w:val="clear" w:color="auto" w:fill="auto"/>
          </w:tcPr>
          <w:p w14:paraId="728D184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276" w:type="dxa"/>
            <w:vMerge/>
            <w:tcBorders>
              <w:left w:val="nil"/>
              <w:right w:val="single" w:sz="4" w:space="0" w:color="000000"/>
            </w:tcBorders>
            <w:shd w:val="clear" w:color="auto" w:fill="auto"/>
          </w:tcPr>
          <w:p w14:paraId="29E9375B"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auto"/>
            </w:tcBorders>
            <w:shd w:val="clear" w:color="auto" w:fill="auto"/>
          </w:tcPr>
          <w:p w14:paraId="72FD76B2"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ロッキングスピンドル（開閉レバー）の損傷の有無を調べる。</w:t>
            </w:r>
          </w:p>
        </w:tc>
        <w:tc>
          <w:tcPr>
            <w:tcW w:w="3686" w:type="dxa"/>
            <w:tcBorders>
              <w:top w:val="nil"/>
              <w:left w:val="single" w:sz="4" w:space="0" w:color="auto"/>
              <w:bottom w:val="nil"/>
              <w:right w:val="single" w:sz="4" w:space="0" w:color="000000"/>
            </w:tcBorders>
            <w:shd w:val="clear" w:color="auto" w:fill="auto"/>
          </w:tcPr>
          <w:p w14:paraId="00BF864D" w14:textId="77777777" w:rsidR="00344051" w:rsidRPr="00573B95" w:rsidRDefault="00BE497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損傷がないこと。</w:t>
            </w:r>
          </w:p>
        </w:tc>
      </w:tr>
      <w:tr w:rsidR="006231E6" w:rsidRPr="00573B95" w14:paraId="39298E56" w14:textId="77777777" w:rsidTr="00247518">
        <w:trPr>
          <w:cantSplit/>
          <w:trHeight w:val="510"/>
        </w:trPr>
        <w:tc>
          <w:tcPr>
            <w:tcW w:w="1389" w:type="dxa"/>
            <w:vMerge/>
            <w:tcBorders>
              <w:left w:val="single" w:sz="4" w:space="0" w:color="000000"/>
              <w:right w:val="single" w:sz="4" w:space="0" w:color="000000"/>
            </w:tcBorders>
            <w:vAlign w:val="center"/>
          </w:tcPr>
          <w:p w14:paraId="009EFF9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tcPr>
          <w:p w14:paraId="6EC024C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shd w:val="clear" w:color="auto" w:fill="auto"/>
          </w:tcPr>
          <w:p w14:paraId="5C511B0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276" w:type="dxa"/>
            <w:vMerge/>
            <w:tcBorders>
              <w:left w:val="nil"/>
              <w:right w:val="single" w:sz="4" w:space="0" w:color="000000"/>
            </w:tcBorders>
            <w:shd w:val="clear" w:color="auto" w:fill="auto"/>
          </w:tcPr>
          <w:p w14:paraId="2E879EDC"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auto"/>
            </w:tcBorders>
            <w:shd w:val="clear" w:color="auto" w:fill="auto"/>
          </w:tcPr>
          <w:p w14:paraId="23E62F4C"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燃料ろ過器ストレーナーの汚れ及び目詰まりの有無を調べる。</w:t>
            </w:r>
          </w:p>
        </w:tc>
        <w:tc>
          <w:tcPr>
            <w:tcW w:w="3686" w:type="dxa"/>
            <w:tcBorders>
              <w:top w:val="nil"/>
              <w:left w:val="single" w:sz="4" w:space="0" w:color="auto"/>
              <w:bottom w:val="nil"/>
              <w:right w:val="single" w:sz="4" w:space="0" w:color="000000"/>
            </w:tcBorders>
            <w:shd w:val="clear" w:color="auto" w:fill="auto"/>
          </w:tcPr>
          <w:p w14:paraId="50B13420"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汚れ</w:t>
            </w:r>
            <w:r w:rsidR="004B7F1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目詰まりがないこと。</w:t>
            </w:r>
          </w:p>
        </w:tc>
      </w:tr>
      <w:tr w:rsidR="006231E6" w:rsidRPr="00573B95" w14:paraId="353F152C" w14:textId="77777777" w:rsidTr="00247518">
        <w:trPr>
          <w:cantSplit/>
          <w:trHeight w:val="440"/>
        </w:trPr>
        <w:tc>
          <w:tcPr>
            <w:tcW w:w="1389" w:type="dxa"/>
            <w:vMerge/>
            <w:tcBorders>
              <w:left w:val="single" w:sz="4" w:space="0" w:color="000000"/>
              <w:right w:val="single" w:sz="4" w:space="0" w:color="000000"/>
            </w:tcBorders>
            <w:vAlign w:val="center"/>
          </w:tcPr>
          <w:p w14:paraId="0A46438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tcPr>
          <w:p w14:paraId="4498393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shd w:val="clear" w:color="auto" w:fill="auto"/>
          </w:tcPr>
          <w:p w14:paraId="1ED7401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276" w:type="dxa"/>
            <w:vMerge/>
            <w:tcBorders>
              <w:left w:val="nil"/>
              <w:bottom w:val="single" w:sz="4" w:space="0" w:color="000000"/>
              <w:right w:val="single" w:sz="4" w:space="0" w:color="000000"/>
            </w:tcBorders>
            <w:shd w:val="clear" w:color="auto" w:fill="auto"/>
          </w:tcPr>
          <w:p w14:paraId="42C318D6"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auto"/>
            </w:tcBorders>
            <w:shd w:val="clear" w:color="auto" w:fill="auto"/>
          </w:tcPr>
          <w:p w14:paraId="519C9917"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燃料配管の損傷及びナットの緩みの有無を調べる。</w:t>
            </w:r>
          </w:p>
        </w:tc>
        <w:tc>
          <w:tcPr>
            <w:tcW w:w="3686" w:type="dxa"/>
            <w:tcBorders>
              <w:top w:val="nil"/>
              <w:left w:val="single" w:sz="4" w:space="0" w:color="auto"/>
              <w:bottom w:val="single" w:sz="4" w:space="0" w:color="000000"/>
              <w:right w:val="single" w:sz="4" w:space="0" w:color="000000"/>
            </w:tcBorders>
            <w:shd w:val="clear" w:color="auto" w:fill="auto"/>
          </w:tcPr>
          <w:p w14:paraId="7FA9EEE7" w14:textId="77777777" w:rsidR="00344051" w:rsidRPr="00573B95" w:rsidRDefault="00BE497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w:t>
            </w:r>
            <w:r w:rsidR="004B7F1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緩みがないこと。</w:t>
            </w:r>
          </w:p>
        </w:tc>
      </w:tr>
      <w:tr w:rsidR="006231E6" w:rsidRPr="00573B95" w14:paraId="039BD204" w14:textId="77777777" w:rsidTr="00247518">
        <w:trPr>
          <w:cantSplit/>
          <w:trHeight w:val="292"/>
        </w:trPr>
        <w:tc>
          <w:tcPr>
            <w:tcW w:w="1389" w:type="dxa"/>
            <w:vMerge/>
            <w:tcBorders>
              <w:left w:val="single" w:sz="4" w:space="0" w:color="000000"/>
              <w:right w:val="single" w:sz="4" w:space="0" w:color="000000"/>
            </w:tcBorders>
            <w:vAlign w:val="center"/>
            <w:hideMark/>
          </w:tcPr>
          <w:p w14:paraId="501BF93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5C33E68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4E20A4E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276" w:type="dxa"/>
            <w:vMerge w:val="restart"/>
            <w:tcBorders>
              <w:top w:val="nil"/>
              <w:left w:val="nil"/>
              <w:right w:val="single" w:sz="4" w:space="0" w:color="000000"/>
            </w:tcBorders>
            <w:shd w:val="clear" w:color="auto" w:fill="auto"/>
            <w:hideMark/>
          </w:tcPr>
          <w:p w14:paraId="55644C60"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　打撃式燃料ポンプ</w:t>
            </w:r>
          </w:p>
        </w:tc>
        <w:tc>
          <w:tcPr>
            <w:tcW w:w="3402" w:type="dxa"/>
            <w:tcBorders>
              <w:top w:val="single" w:sz="4" w:space="0" w:color="000000"/>
              <w:left w:val="nil"/>
              <w:bottom w:val="nil"/>
              <w:right w:val="single" w:sz="4" w:space="0" w:color="auto"/>
            </w:tcBorders>
            <w:shd w:val="clear" w:color="auto" w:fill="auto"/>
            <w:hideMark/>
          </w:tcPr>
          <w:p w14:paraId="03D2D9C4"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取付けボルト及びナットの緩み及び脱落の有無を調べる。</w:t>
            </w:r>
          </w:p>
        </w:tc>
        <w:tc>
          <w:tcPr>
            <w:tcW w:w="3686" w:type="dxa"/>
            <w:tcBorders>
              <w:top w:val="single" w:sz="4" w:space="0" w:color="000000"/>
              <w:left w:val="single" w:sz="4" w:space="0" w:color="auto"/>
              <w:bottom w:val="nil"/>
              <w:right w:val="single" w:sz="4" w:space="0" w:color="000000"/>
            </w:tcBorders>
            <w:shd w:val="clear" w:color="auto" w:fill="auto"/>
          </w:tcPr>
          <w:p w14:paraId="4AF8F457" w14:textId="77777777" w:rsidR="00344051" w:rsidRPr="00573B95" w:rsidRDefault="00BE497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緩み</w:t>
            </w:r>
            <w:r w:rsidR="004B7F1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p w14:paraId="4BC29A0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r>
      <w:tr w:rsidR="006231E6" w:rsidRPr="00573B95" w14:paraId="3B094FFE" w14:textId="77777777" w:rsidTr="00247518">
        <w:trPr>
          <w:cantSplit/>
          <w:trHeight w:val="344"/>
        </w:trPr>
        <w:tc>
          <w:tcPr>
            <w:tcW w:w="1389" w:type="dxa"/>
            <w:vMerge/>
            <w:tcBorders>
              <w:left w:val="single" w:sz="4" w:space="0" w:color="000000"/>
              <w:right w:val="single" w:sz="4" w:space="0" w:color="000000"/>
            </w:tcBorders>
            <w:vAlign w:val="center"/>
          </w:tcPr>
          <w:p w14:paraId="0BD4A44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tcPr>
          <w:p w14:paraId="77AEA31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tcPr>
          <w:p w14:paraId="01B4644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276" w:type="dxa"/>
            <w:vMerge/>
            <w:tcBorders>
              <w:left w:val="nil"/>
              <w:right w:val="single" w:sz="4" w:space="0" w:color="000000"/>
            </w:tcBorders>
            <w:shd w:val="clear" w:color="auto" w:fill="auto"/>
          </w:tcPr>
          <w:p w14:paraId="0077E26C"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auto"/>
            </w:tcBorders>
            <w:shd w:val="clear" w:color="auto" w:fill="auto"/>
          </w:tcPr>
          <w:p w14:paraId="1235E88F" w14:textId="2002E1AF" w:rsidR="00344051" w:rsidRPr="00573B95" w:rsidRDefault="00BE497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9C2DA7"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カムの摩耗量を調べる。</w:t>
            </w:r>
          </w:p>
        </w:tc>
        <w:tc>
          <w:tcPr>
            <w:tcW w:w="3686" w:type="dxa"/>
            <w:tcBorders>
              <w:top w:val="nil"/>
              <w:left w:val="single" w:sz="4" w:space="0" w:color="auto"/>
              <w:bottom w:val="nil"/>
              <w:right w:val="single" w:sz="4" w:space="0" w:color="000000"/>
            </w:tcBorders>
            <w:shd w:val="clear" w:color="auto" w:fill="auto"/>
          </w:tcPr>
          <w:p w14:paraId="39277D93"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メーカーの指定する基準値内であること。</w:t>
            </w:r>
          </w:p>
        </w:tc>
      </w:tr>
      <w:tr w:rsidR="006231E6" w:rsidRPr="00573B95" w14:paraId="62F585BF" w14:textId="77777777" w:rsidTr="00247518">
        <w:trPr>
          <w:cantSplit/>
          <w:trHeight w:val="526"/>
        </w:trPr>
        <w:tc>
          <w:tcPr>
            <w:tcW w:w="1389" w:type="dxa"/>
            <w:vMerge/>
            <w:tcBorders>
              <w:left w:val="single" w:sz="4" w:space="0" w:color="000000"/>
              <w:right w:val="single" w:sz="4" w:space="0" w:color="000000"/>
            </w:tcBorders>
            <w:vAlign w:val="center"/>
          </w:tcPr>
          <w:p w14:paraId="6F4E9C4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tcPr>
          <w:p w14:paraId="35CE94A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tcPr>
          <w:p w14:paraId="5128C4E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276" w:type="dxa"/>
            <w:vMerge/>
            <w:tcBorders>
              <w:left w:val="nil"/>
              <w:right w:val="single" w:sz="4" w:space="0" w:color="000000"/>
            </w:tcBorders>
            <w:shd w:val="clear" w:color="auto" w:fill="auto"/>
          </w:tcPr>
          <w:p w14:paraId="241762CF"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auto"/>
            </w:tcBorders>
            <w:shd w:val="clear" w:color="auto" w:fill="auto"/>
          </w:tcPr>
          <w:p w14:paraId="30366735" w14:textId="60AC674C"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9C2DA7"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プランジャーの作動の適否を調べる。</w:t>
            </w:r>
          </w:p>
        </w:tc>
        <w:tc>
          <w:tcPr>
            <w:tcW w:w="3686" w:type="dxa"/>
            <w:tcBorders>
              <w:top w:val="nil"/>
              <w:left w:val="single" w:sz="4" w:space="0" w:color="auto"/>
              <w:bottom w:val="nil"/>
              <w:right w:val="single" w:sz="4" w:space="0" w:color="000000"/>
            </w:tcBorders>
            <w:shd w:val="clear" w:color="auto" w:fill="auto"/>
          </w:tcPr>
          <w:p w14:paraId="32222516" w14:textId="77777777" w:rsidR="00344051" w:rsidRPr="00573B95" w:rsidRDefault="00BE497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正常に作動すること。</w:t>
            </w:r>
          </w:p>
        </w:tc>
      </w:tr>
      <w:tr w:rsidR="006231E6" w:rsidRPr="00573B95" w14:paraId="49937989" w14:textId="77777777" w:rsidTr="00E34E79">
        <w:trPr>
          <w:cantSplit/>
          <w:trHeight w:val="134"/>
        </w:trPr>
        <w:tc>
          <w:tcPr>
            <w:tcW w:w="1389" w:type="dxa"/>
            <w:vMerge/>
            <w:tcBorders>
              <w:left w:val="single" w:sz="4" w:space="0" w:color="000000"/>
              <w:right w:val="single" w:sz="4" w:space="0" w:color="000000"/>
            </w:tcBorders>
            <w:vAlign w:val="center"/>
          </w:tcPr>
          <w:p w14:paraId="0018D88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tcPr>
          <w:p w14:paraId="5437EC0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tcPr>
          <w:p w14:paraId="0067278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276" w:type="dxa"/>
            <w:vMerge/>
            <w:tcBorders>
              <w:left w:val="nil"/>
              <w:bottom w:val="single" w:sz="4" w:space="0" w:color="auto"/>
              <w:right w:val="single" w:sz="4" w:space="0" w:color="000000"/>
            </w:tcBorders>
            <w:shd w:val="clear" w:color="auto" w:fill="auto"/>
          </w:tcPr>
          <w:p w14:paraId="1064631A"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auto"/>
            </w:tcBorders>
            <w:shd w:val="clear" w:color="auto" w:fill="auto"/>
          </w:tcPr>
          <w:p w14:paraId="763A95FD" w14:textId="77777777" w:rsidR="00344051" w:rsidRPr="00573B95" w:rsidRDefault="00BE497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油漏れの有無を調べる。</w:t>
            </w:r>
          </w:p>
        </w:tc>
        <w:tc>
          <w:tcPr>
            <w:tcW w:w="3686" w:type="dxa"/>
            <w:tcBorders>
              <w:top w:val="nil"/>
              <w:left w:val="single" w:sz="4" w:space="0" w:color="auto"/>
              <w:bottom w:val="single" w:sz="4" w:space="0" w:color="auto"/>
              <w:right w:val="single" w:sz="4" w:space="0" w:color="000000"/>
            </w:tcBorders>
            <w:shd w:val="clear" w:color="auto" w:fill="auto"/>
          </w:tcPr>
          <w:p w14:paraId="4099064C" w14:textId="77777777" w:rsidR="00344051" w:rsidRPr="00573B95" w:rsidRDefault="00BE497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油漏れがないこと。</w:t>
            </w:r>
          </w:p>
        </w:tc>
      </w:tr>
      <w:tr w:rsidR="006231E6" w:rsidRPr="00573B95" w14:paraId="429E21BE" w14:textId="77777777" w:rsidTr="00E34E79">
        <w:trPr>
          <w:cantSplit/>
          <w:trHeight w:val="512"/>
        </w:trPr>
        <w:tc>
          <w:tcPr>
            <w:tcW w:w="1389" w:type="dxa"/>
            <w:vMerge/>
            <w:tcBorders>
              <w:left w:val="single" w:sz="4" w:space="0" w:color="000000"/>
              <w:right w:val="single" w:sz="4" w:space="0" w:color="000000"/>
            </w:tcBorders>
            <w:vAlign w:val="center"/>
            <w:hideMark/>
          </w:tcPr>
          <w:p w14:paraId="39AA542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566A949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1D412F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276" w:type="dxa"/>
            <w:vMerge w:val="restart"/>
            <w:tcBorders>
              <w:top w:val="single" w:sz="4" w:space="0" w:color="auto"/>
              <w:left w:val="nil"/>
              <w:right w:val="single" w:sz="4" w:space="0" w:color="000000"/>
            </w:tcBorders>
            <w:shd w:val="clear" w:color="auto" w:fill="auto"/>
            <w:hideMark/>
          </w:tcPr>
          <w:p w14:paraId="4FE875F4"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ハ　ノズル式(J型)燃料ポンプ</w:t>
            </w:r>
          </w:p>
        </w:tc>
        <w:tc>
          <w:tcPr>
            <w:tcW w:w="3402" w:type="dxa"/>
            <w:tcBorders>
              <w:top w:val="single" w:sz="4" w:space="0" w:color="auto"/>
              <w:left w:val="nil"/>
              <w:bottom w:val="nil"/>
              <w:right w:val="single" w:sz="4" w:space="0" w:color="auto"/>
            </w:tcBorders>
            <w:shd w:val="clear" w:color="auto" w:fill="auto"/>
            <w:hideMark/>
          </w:tcPr>
          <w:p w14:paraId="240204E2"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取付けボルト及びナットの緩み及び脱落の有無を調べる。</w:t>
            </w:r>
          </w:p>
        </w:tc>
        <w:tc>
          <w:tcPr>
            <w:tcW w:w="3686" w:type="dxa"/>
            <w:tcBorders>
              <w:top w:val="single" w:sz="4" w:space="0" w:color="auto"/>
              <w:left w:val="single" w:sz="4" w:space="0" w:color="auto"/>
              <w:bottom w:val="nil"/>
              <w:right w:val="single" w:sz="4" w:space="0" w:color="000000"/>
            </w:tcBorders>
            <w:shd w:val="clear" w:color="auto" w:fill="auto"/>
          </w:tcPr>
          <w:p w14:paraId="7C821383" w14:textId="77777777" w:rsidR="00344051" w:rsidRPr="00573B95" w:rsidRDefault="00BE497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緩み</w:t>
            </w:r>
            <w:r w:rsidR="004B7F1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p w14:paraId="2533786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r>
      <w:tr w:rsidR="006231E6" w:rsidRPr="00573B95" w14:paraId="1AF97E5F" w14:textId="77777777" w:rsidTr="00247518">
        <w:trPr>
          <w:cantSplit/>
          <w:trHeight w:val="498"/>
        </w:trPr>
        <w:tc>
          <w:tcPr>
            <w:tcW w:w="1389" w:type="dxa"/>
            <w:vMerge/>
            <w:tcBorders>
              <w:left w:val="single" w:sz="4" w:space="0" w:color="000000"/>
              <w:right w:val="single" w:sz="4" w:space="0" w:color="000000"/>
            </w:tcBorders>
            <w:vAlign w:val="center"/>
          </w:tcPr>
          <w:p w14:paraId="47813D3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tcPr>
          <w:p w14:paraId="4415E32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tcPr>
          <w:p w14:paraId="16B86B9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276" w:type="dxa"/>
            <w:vMerge/>
            <w:tcBorders>
              <w:left w:val="nil"/>
              <w:right w:val="single" w:sz="4" w:space="0" w:color="000000"/>
            </w:tcBorders>
            <w:shd w:val="clear" w:color="auto" w:fill="auto"/>
          </w:tcPr>
          <w:p w14:paraId="3C05706E"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auto"/>
            </w:tcBorders>
            <w:shd w:val="clear" w:color="auto" w:fill="auto"/>
          </w:tcPr>
          <w:p w14:paraId="37B6F23F" w14:textId="77777777" w:rsidR="00344051" w:rsidRPr="00573B95" w:rsidRDefault="00BE497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カムの摩耗量を調べる。</w:t>
            </w:r>
          </w:p>
        </w:tc>
        <w:tc>
          <w:tcPr>
            <w:tcW w:w="3686" w:type="dxa"/>
            <w:tcBorders>
              <w:top w:val="nil"/>
              <w:left w:val="single" w:sz="4" w:space="0" w:color="auto"/>
              <w:right w:val="single" w:sz="4" w:space="0" w:color="000000"/>
            </w:tcBorders>
            <w:shd w:val="clear" w:color="auto" w:fill="auto"/>
          </w:tcPr>
          <w:p w14:paraId="00781CE7"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メーカーの指定する基準値内であること。</w:t>
            </w:r>
          </w:p>
        </w:tc>
      </w:tr>
      <w:tr w:rsidR="006231E6" w:rsidRPr="00573B95" w14:paraId="2A06F384" w14:textId="77777777" w:rsidTr="00247518">
        <w:trPr>
          <w:cantSplit/>
          <w:trHeight w:val="606"/>
        </w:trPr>
        <w:tc>
          <w:tcPr>
            <w:tcW w:w="1389" w:type="dxa"/>
            <w:vMerge/>
            <w:tcBorders>
              <w:left w:val="single" w:sz="4" w:space="0" w:color="000000"/>
              <w:right w:val="single" w:sz="4" w:space="0" w:color="000000"/>
            </w:tcBorders>
            <w:vAlign w:val="center"/>
          </w:tcPr>
          <w:p w14:paraId="7071BBA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tcPr>
          <w:p w14:paraId="5639FE4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bottom w:val="nil"/>
              <w:right w:val="single" w:sz="4" w:space="0" w:color="000000"/>
            </w:tcBorders>
            <w:vAlign w:val="center"/>
          </w:tcPr>
          <w:p w14:paraId="09DBE56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276" w:type="dxa"/>
            <w:vMerge/>
            <w:tcBorders>
              <w:left w:val="nil"/>
              <w:bottom w:val="nil"/>
              <w:right w:val="single" w:sz="4" w:space="0" w:color="000000"/>
            </w:tcBorders>
            <w:shd w:val="clear" w:color="auto" w:fill="auto"/>
          </w:tcPr>
          <w:p w14:paraId="53FC2F1A"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402" w:type="dxa"/>
            <w:tcBorders>
              <w:top w:val="nil"/>
              <w:left w:val="nil"/>
              <w:right w:val="single" w:sz="4" w:space="0" w:color="auto"/>
            </w:tcBorders>
            <w:shd w:val="clear" w:color="auto" w:fill="auto"/>
          </w:tcPr>
          <w:p w14:paraId="0CA7E95E"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燃料ストップ弁の作動の適否を調べる。</w:t>
            </w:r>
          </w:p>
        </w:tc>
        <w:tc>
          <w:tcPr>
            <w:tcW w:w="3686" w:type="dxa"/>
            <w:tcBorders>
              <w:left w:val="single" w:sz="4" w:space="0" w:color="auto"/>
              <w:right w:val="single" w:sz="4" w:space="0" w:color="000000"/>
            </w:tcBorders>
            <w:shd w:val="clear" w:color="auto" w:fill="auto"/>
          </w:tcPr>
          <w:p w14:paraId="20B0645C" w14:textId="77777777" w:rsidR="00344051" w:rsidRPr="00573B95" w:rsidRDefault="00BE497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正常に作動すること。</w:t>
            </w:r>
          </w:p>
        </w:tc>
      </w:tr>
      <w:tr w:rsidR="006231E6" w:rsidRPr="00573B95" w14:paraId="26405CC0" w14:textId="77777777" w:rsidTr="00247518">
        <w:trPr>
          <w:cantSplit/>
          <w:trHeight w:val="232"/>
        </w:trPr>
        <w:tc>
          <w:tcPr>
            <w:tcW w:w="1389" w:type="dxa"/>
            <w:vMerge/>
            <w:tcBorders>
              <w:left w:val="single" w:sz="4" w:space="0" w:color="000000"/>
              <w:right w:val="single" w:sz="4" w:space="0" w:color="000000"/>
            </w:tcBorders>
            <w:vAlign w:val="center"/>
          </w:tcPr>
          <w:p w14:paraId="67B8DD7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tcPr>
          <w:p w14:paraId="3A1578F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bottom w:val="single" w:sz="4" w:space="0" w:color="auto"/>
              <w:right w:val="single" w:sz="4" w:space="0" w:color="000000"/>
            </w:tcBorders>
            <w:vAlign w:val="center"/>
          </w:tcPr>
          <w:p w14:paraId="64CDBDC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276" w:type="dxa"/>
            <w:vMerge/>
            <w:tcBorders>
              <w:left w:val="nil"/>
              <w:bottom w:val="single" w:sz="4" w:space="0" w:color="auto"/>
              <w:right w:val="single" w:sz="4" w:space="0" w:color="000000"/>
            </w:tcBorders>
            <w:shd w:val="clear" w:color="auto" w:fill="auto"/>
          </w:tcPr>
          <w:p w14:paraId="43F610F3" w14:textId="77777777" w:rsidR="00344051" w:rsidRPr="00573B95" w:rsidRDefault="0034405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auto"/>
            </w:tcBorders>
            <w:shd w:val="clear" w:color="auto" w:fill="auto"/>
          </w:tcPr>
          <w:p w14:paraId="51F500B6" w14:textId="77777777" w:rsidR="00344051" w:rsidRPr="00573B95" w:rsidRDefault="00BE497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油漏れの有無を調べる。</w:t>
            </w:r>
          </w:p>
        </w:tc>
        <w:tc>
          <w:tcPr>
            <w:tcW w:w="3686" w:type="dxa"/>
            <w:tcBorders>
              <w:left w:val="single" w:sz="4" w:space="0" w:color="auto"/>
              <w:bottom w:val="single" w:sz="4" w:space="0" w:color="000000"/>
              <w:right w:val="single" w:sz="4" w:space="0" w:color="000000"/>
            </w:tcBorders>
            <w:shd w:val="clear" w:color="auto" w:fill="auto"/>
          </w:tcPr>
          <w:p w14:paraId="3F291611" w14:textId="77777777" w:rsidR="00344051" w:rsidRPr="00573B95" w:rsidRDefault="00BE497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油漏れがないこと。</w:t>
            </w:r>
          </w:p>
        </w:tc>
      </w:tr>
      <w:tr w:rsidR="006231E6" w:rsidRPr="00573B95" w14:paraId="11251832" w14:textId="77777777" w:rsidTr="00247518">
        <w:trPr>
          <w:cantSplit/>
          <w:trHeight w:val="382"/>
        </w:trPr>
        <w:tc>
          <w:tcPr>
            <w:tcW w:w="1389" w:type="dxa"/>
            <w:vMerge/>
            <w:tcBorders>
              <w:left w:val="single" w:sz="4" w:space="0" w:color="000000"/>
              <w:right w:val="single" w:sz="4" w:space="0" w:color="000000"/>
            </w:tcBorders>
            <w:vAlign w:val="center"/>
            <w:hideMark/>
          </w:tcPr>
          <w:p w14:paraId="0E32EBA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5287E89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top w:val="single" w:sz="4" w:space="0" w:color="auto"/>
              <w:left w:val="single" w:sz="4" w:space="0" w:color="000000"/>
              <w:right w:val="single" w:sz="4" w:space="0" w:color="000000"/>
            </w:tcBorders>
            <w:textDirection w:val="tbRlV"/>
            <w:vAlign w:val="center"/>
            <w:hideMark/>
          </w:tcPr>
          <w:p w14:paraId="42F3EC03" w14:textId="77777777" w:rsidR="00344051" w:rsidRPr="00573B95" w:rsidRDefault="00BE4974"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eastAsianLayout w:id="383272705" w:vert="1" w:vertCompress="1"/>
              </w:rPr>
              <w:t>e</w:t>
            </w:r>
            <w:r w:rsidRPr="00573B95">
              <w:rPr>
                <w:rFonts w:asciiTheme="minorEastAsia" w:hAnsiTheme="minorEastAsia" w:cs="ＭＳ Ｐゴシック" w:hint="eastAsia"/>
                <w:kern w:val="0"/>
                <w:sz w:val="20"/>
                <w:szCs w:val="20"/>
              </w:rPr>
              <w:t xml:space="preserve">　潤滑装置</w:t>
            </w:r>
          </w:p>
        </w:tc>
        <w:tc>
          <w:tcPr>
            <w:tcW w:w="1276" w:type="dxa"/>
            <w:vMerge w:val="restart"/>
            <w:tcBorders>
              <w:top w:val="single" w:sz="4" w:space="0" w:color="auto"/>
              <w:left w:val="nil"/>
              <w:right w:val="single" w:sz="4" w:space="0" w:color="000000"/>
            </w:tcBorders>
            <w:shd w:val="clear" w:color="auto" w:fill="auto"/>
            <w:hideMark/>
          </w:tcPr>
          <w:p w14:paraId="22B1F72C"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イ　潤滑油タンク及び配管</w:t>
            </w:r>
          </w:p>
        </w:tc>
        <w:tc>
          <w:tcPr>
            <w:tcW w:w="3402" w:type="dxa"/>
            <w:tcBorders>
              <w:top w:val="single" w:sz="4" w:space="0" w:color="000000"/>
              <w:left w:val="nil"/>
              <w:bottom w:val="nil"/>
              <w:right w:val="single" w:sz="4" w:space="0" w:color="auto"/>
            </w:tcBorders>
            <w:shd w:val="clear" w:color="auto" w:fill="auto"/>
            <w:hideMark/>
          </w:tcPr>
          <w:p w14:paraId="206422C9"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排油プラグからの油漏れの有無を調べる。</w:t>
            </w:r>
          </w:p>
        </w:tc>
        <w:tc>
          <w:tcPr>
            <w:tcW w:w="3686" w:type="dxa"/>
            <w:tcBorders>
              <w:top w:val="single" w:sz="4" w:space="0" w:color="000000"/>
              <w:left w:val="single" w:sz="4" w:space="0" w:color="auto"/>
              <w:bottom w:val="nil"/>
              <w:right w:val="single" w:sz="4" w:space="0" w:color="000000"/>
            </w:tcBorders>
            <w:shd w:val="clear" w:color="auto" w:fill="auto"/>
          </w:tcPr>
          <w:p w14:paraId="3C973DA8" w14:textId="77777777" w:rsidR="00344051" w:rsidRPr="00573B95" w:rsidRDefault="00BE497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油漏れがないこと。</w:t>
            </w:r>
          </w:p>
        </w:tc>
      </w:tr>
      <w:tr w:rsidR="006231E6" w:rsidRPr="00573B95" w14:paraId="3AE97800" w14:textId="77777777" w:rsidTr="00247518">
        <w:trPr>
          <w:cantSplit/>
          <w:trHeight w:val="632"/>
        </w:trPr>
        <w:tc>
          <w:tcPr>
            <w:tcW w:w="1389" w:type="dxa"/>
            <w:vMerge/>
            <w:tcBorders>
              <w:left w:val="single" w:sz="4" w:space="0" w:color="000000"/>
              <w:right w:val="single" w:sz="4" w:space="0" w:color="000000"/>
            </w:tcBorders>
            <w:vAlign w:val="center"/>
          </w:tcPr>
          <w:p w14:paraId="571DF88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tcPr>
          <w:p w14:paraId="33D5108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tcPr>
          <w:p w14:paraId="0FE762E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276" w:type="dxa"/>
            <w:vMerge/>
            <w:tcBorders>
              <w:left w:val="nil"/>
              <w:right w:val="single" w:sz="4" w:space="0" w:color="000000"/>
            </w:tcBorders>
            <w:shd w:val="clear" w:color="auto" w:fill="auto"/>
          </w:tcPr>
          <w:p w14:paraId="3AC94428" w14:textId="77777777" w:rsidR="00344051" w:rsidRPr="00573B95" w:rsidRDefault="00344051"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auto"/>
            </w:tcBorders>
            <w:shd w:val="clear" w:color="auto" w:fill="auto"/>
          </w:tcPr>
          <w:p w14:paraId="56487404"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潤滑油タンク及びロッキングスピンドル（開閉レバー）の損傷の有無を調べる。</w:t>
            </w:r>
          </w:p>
        </w:tc>
        <w:tc>
          <w:tcPr>
            <w:tcW w:w="3686" w:type="dxa"/>
            <w:tcBorders>
              <w:top w:val="nil"/>
              <w:left w:val="single" w:sz="4" w:space="0" w:color="auto"/>
              <w:bottom w:val="nil"/>
              <w:right w:val="single" w:sz="4" w:space="0" w:color="000000"/>
            </w:tcBorders>
            <w:shd w:val="clear" w:color="auto" w:fill="auto"/>
          </w:tcPr>
          <w:p w14:paraId="3497B437" w14:textId="77777777" w:rsidR="00344051" w:rsidRPr="00573B95" w:rsidRDefault="00BE497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損傷がないこと。</w:t>
            </w:r>
          </w:p>
        </w:tc>
      </w:tr>
      <w:tr w:rsidR="006231E6" w:rsidRPr="00573B95" w14:paraId="217EC30C" w14:textId="77777777" w:rsidTr="00247518">
        <w:trPr>
          <w:cantSplit/>
          <w:trHeight w:val="630"/>
        </w:trPr>
        <w:tc>
          <w:tcPr>
            <w:tcW w:w="1389" w:type="dxa"/>
            <w:vMerge/>
            <w:tcBorders>
              <w:left w:val="single" w:sz="4" w:space="0" w:color="000000"/>
              <w:right w:val="single" w:sz="4" w:space="0" w:color="000000"/>
            </w:tcBorders>
            <w:vAlign w:val="center"/>
          </w:tcPr>
          <w:p w14:paraId="29AD5F8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tcPr>
          <w:p w14:paraId="7B37B65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tcPr>
          <w:p w14:paraId="235ABC5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276" w:type="dxa"/>
            <w:vMerge/>
            <w:tcBorders>
              <w:left w:val="nil"/>
              <w:right w:val="single" w:sz="4" w:space="0" w:color="000000"/>
            </w:tcBorders>
            <w:shd w:val="clear" w:color="auto" w:fill="auto"/>
          </w:tcPr>
          <w:p w14:paraId="6AF8FB66" w14:textId="77777777" w:rsidR="00344051" w:rsidRPr="00573B95" w:rsidRDefault="00344051"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auto"/>
            </w:tcBorders>
            <w:shd w:val="clear" w:color="auto" w:fill="auto"/>
          </w:tcPr>
          <w:p w14:paraId="6CD15A0F"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潤滑油ろ過器ストレーナーの汚れ及び目詰まりの有無を調べる。</w:t>
            </w:r>
          </w:p>
        </w:tc>
        <w:tc>
          <w:tcPr>
            <w:tcW w:w="3686" w:type="dxa"/>
            <w:tcBorders>
              <w:top w:val="nil"/>
              <w:left w:val="single" w:sz="4" w:space="0" w:color="auto"/>
              <w:bottom w:val="nil"/>
              <w:right w:val="single" w:sz="4" w:space="0" w:color="000000"/>
            </w:tcBorders>
            <w:shd w:val="clear" w:color="auto" w:fill="auto"/>
          </w:tcPr>
          <w:p w14:paraId="3678E1C5"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汚れ</w:t>
            </w:r>
            <w:r w:rsidR="004B7F1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目詰まりがないこと。</w:t>
            </w:r>
          </w:p>
          <w:p w14:paraId="567A00D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r>
      <w:tr w:rsidR="006231E6" w:rsidRPr="00573B95" w14:paraId="4EB85C6F" w14:textId="77777777" w:rsidTr="008A54D1">
        <w:trPr>
          <w:cantSplit/>
          <w:trHeight w:val="516"/>
        </w:trPr>
        <w:tc>
          <w:tcPr>
            <w:tcW w:w="1389" w:type="dxa"/>
            <w:vMerge/>
            <w:tcBorders>
              <w:left w:val="single" w:sz="4" w:space="0" w:color="000000"/>
              <w:right w:val="single" w:sz="4" w:space="0" w:color="000000"/>
            </w:tcBorders>
            <w:vAlign w:val="center"/>
          </w:tcPr>
          <w:p w14:paraId="170D6AC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tcPr>
          <w:p w14:paraId="78C5BF0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tcPr>
          <w:p w14:paraId="553DBFD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276" w:type="dxa"/>
            <w:vMerge/>
            <w:tcBorders>
              <w:left w:val="nil"/>
              <w:bottom w:val="single" w:sz="4" w:space="0" w:color="auto"/>
              <w:right w:val="single" w:sz="4" w:space="0" w:color="000000"/>
            </w:tcBorders>
            <w:shd w:val="clear" w:color="auto" w:fill="auto"/>
          </w:tcPr>
          <w:p w14:paraId="3CF473CB" w14:textId="77777777" w:rsidR="00344051" w:rsidRPr="00573B95" w:rsidRDefault="00344051"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auto"/>
            </w:tcBorders>
            <w:shd w:val="clear" w:color="auto" w:fill="auto"/>
          </w:tcPr>
          <w:p w14:paraId="090AF570"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潤滑油配管の損傷及び継手部からの油漏れの有無を調べる。</w:t>
            </w:r>
          </w:p>
        </w:tc>
        <w:tc>
          <w:tcPr>
            <w:tcW w:w="3686" w:type="dxa"/>
            <w:tcBorders>
              <w:top w:val="nil"/>
              <w:left w:val="single" w:sz="4" w:space="0" w:color="auto"/>
              <w:bottom w:val="single" w:sz="4" w:space="0" w:color="000000"/>
              <w:right w:val="single" w:sz="4" w:space="0" w:color="000000"/>
            </w:tcBorders>
            <w:shd w:val="clear" w:color="auto" w:fill="auto"/>
          </w:tcPr>
          <w:p w14:paraId="04767021" w14:textId="77777777" w:rsidR="00344051" w:rsidRPr="00573B95" w:rsidRDefault="00BE497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w:t>
            </w:r>
            <w:r w:rsidR="004B7F1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油漏れがないこと。</w:t>
            </w:r>
          </w:p>
        </w:tc>
      </w:tr>
      <w:tr w:rsidR="006231E6" w:rsidRPr="00573B95" w14:paraId="40A0BB04" w14:textId="77777777" w:rsidTr="008A54D1">
        <w:trPr>
          <w:cantSplit/>
          <w:trHeight w:val="406"/>
        </w:trPr>
        <w:tc>
          <w:tcPr>
            <w:tcW w:w="1389" w:type="dxa"/>
            <w:vMerge/>
            <w:tcBorders>
              <w:left w:val="single" w:sz="4" w:space="0" w:color="000000"/>
              <w:right w:val="single" w:sz="4" w:space="0" w:color="000000"/>
            </w:tcBorders>
            <w:vAlign w:val="center"/>
            <w:hideMark/>
          </w:tcPr>
          <w:p w14:paraId="11BEDBE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6205FA2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1A5A01C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276" w:type="dxa"/>
            <w:vMerge w:val="restart"/>
            <w:tcBorders>
              <w:top w:val="single" w:sz="4" w:space="0" w:color="auto"/>
              <w:left w:val="nil"/>
              <w:right w:val="single" w:sz="4" w:space="0" w:color="000000"/>
            </w:tcBorders>
            <w:shd w:val="clear" w:color="auto" w:fill="auto"/>
            <w:hideMark/>
          </w:tcPr>
          <w:p w14:paraId="0A03332C"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　潤滑油ポンプ</w:t>
            </w:r>
          </w:p>
        </w:tc>
        <w:tc>
          <w:tcPr>
            <w:tcW w:w="3402" w:type="dxa"/>
            <w:tcBorders>
              <w:top w:val="single" w:sz="4" w:space="0" w:color="000000"/>
              <w:left w:val="nil"/>
              <w:bottom w:val="nil"/>
              <w:right w:val="single" w:sz="4" w:space="0" w:color="auto"/>
            </w:tcBorders>
            <w:shd w:val="clear" w:color="auto" w:fill="auto"/>
            <w:hideMark/>
          </w:tcPr>
          <w:p w14:paraId="37CEC679"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プランジャーの作動の適否及び油漏れの有無を調べる。</w:t>
            </w:r>
          </w:p>
        </w:tc>
        <w:tc>
          <w:tcPr>
            <w:tcW w:w="3686" w:type="dxa"/>
            <w:tcBorders>
              <w:top w:val="single" w:sz="4" w:space="0" w:color="000000"/>
              <w:left w:val="single" w:sz="4" w:space="0" w:color="auto"/>
              <w:bottom w:val="nil"/>
              <w:right w:val="single" w:sz="4" w:space="0" w:color="000000"/>
            </w:tcBorders>
            <w:shd w:val="clear" w:color="auto" w:fill="auto"/>
          </w:tcPr>
          <w:p w14:paraId="12A0DF3C"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正常に作動し、油漏れがないこと。</w:t>
            </w:r>
          </w:p>
        </w:tc>
      </w:tr>
      <w:tr w:rsidR="006231E6" w:rsidRPr="00573B95" w14:paraId="01E4339A" w14:textId="77777777" w:rsidTr="00247518">
        <w:trPr>
          <w:cantSplit/>
          <w:trHeight w:val="383"/>
        </w:trPr>
        <w:tc>
          <w:tcPr>
            <w:tcW w:w="1389" w:type="dxa"/>
            <w:vMerge/>
            <w:tcBorders>
              <w:left w:val="single" w:sz="4" w:space="0" w:color="000000"/>
              <w:right w:val="single" w:sz="4" w:space="0" w:color="000000"/>
            </w:tcBorders>
            <w:vAlign w:val="center"/>
          </w:tcPr>
          <w:p w14:paraId="7133677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tcPr>
          <w:p w14:paraId="5C14FFF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bottom w:val="single" w:sz="4" w:space="0" w:color="000000"/>
              <w:right w:val="single" w:sz="4" w:space="0" w:color="000000"/>
            </w:tcBorders>
            <w:vAlign w:val="center"/>
          </w:tcPr>
          <w:p w14:paraId="2CADA34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276" w:type="dxa"/>
            <w:vMerge/>
            <w:tcBorders>
              <w:left w:val="nil"/>
              <w:bottom w:val="single" w:sz="4" w:space="0" w:color="000000"/>
              <w:right w:val="single" w:sz="4" w:space="0" w:color="000000"/>
            </w:tcBorders>
            <w:shd w:val="clear" w:color="auto" w:fill="auto"/>
          </w:tcPr>
          <w:p w14:paraId="1C5E3CEE"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auto"/>
            </w:tcBorders>
            <w:shd w:val="clear" w:color="auto" w:fill="auto"/>
          </w:tcPr>
          <w:p w14:paraId="66543147"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取付けボルトの緩み</w:t>
            </w:r>
            <w:r w:rsidR="009B50ED"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の有無を調べる。</w:t>
            </w:r>
          </w:p>
        </w:tc>
        <w:tc>
          <w:tcPr>
            <w:tcW w:w="3686" w:type="dxa"/>
            <w:tcBorders>
              <w:top w:val="nil"/>
              <w:left w:val="single" w:sz="4" w:space="0" w:color="auto"/>
              <w:bottom w:val="single" w:sz="4" w:space="0" w:color="000000"/>
              <w:right w:val="single" w:sz="4" w:space="0" w:color="000000"/>
            </w:tcBorders>
            <w:shd w:val="clear" w:color="auto" w:fill="auto"/>
          </w:tcPr>
          <w:p w14:paraId="46F3612F" w14:textId="77777777" w:rsidR="00344051" w:rsidRPr="00573B95" w:rsidRDefault="00BE497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9B50ED"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がないこと。</w:t>
            </w:r>
          </w:p>
        </w:tc>
      </w:tr>
      <w:tr w:rsidR="006231E6" w:rsidRPr="00573B95" w14:paraId="38DFCACD" w14:textId="77777777" w:rsidTr="00EC005C">
        <w:trPr>
          <w:cantSplit/>
          <w:trHeight w:val="764"/>
        </w:trPr>
        <w:tc>
          <w:tcPr>
            <w:tcW w:w="1389" w:type="dxa"/>
            <w:vMerge/>
            <w:tcBorders>
              <w:left w:val="single" w:sz="4" w:space="0" w:color="000000"/>
              <w:right w:val="single" w:sz="4" w:space="0" w:color="000000"/>
            </w:tcBorders>
            <w:vAlign w:val="center"/>
            <w:hideMark/>
          </w:tcPr>
          <w:p w14:paraId="2A9C412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hideMark/>
          </w:tcPr>
          <w:p w14:paraId="477C8DC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val="restart"/>
            <w:tcBorders>
              <w:top w:val="single" w:sz="4" w:space="0" w:color="000000"/>
              <w:left w:val="single" w:sz="4" w:space="0" w:color="000000"/>
              <w:right w:val="single" w:sz="4" w:space="0" w:color="000000"/>
            </w:tcBorders>
            <w:shd w:val="clear" w:color="auto" w:fill="auto"/>
            <w:hideMark/>
          </w:tcPr>
          <w:p w14:paraId="1058BC08" w14:textId="77777777" w:rsidR="00344051" w:rsidRPr="00573B95" w:rsidRDefault="000A05DC"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ｆ　起動装置</w:t>
            </w:r>
          </w:p>
        </w:tc>
        <w:tc>
          <w:tcPr>
            <w:tcW w:w="3402" w:type="dxa"/>
            <w:tcBorders>
              <w:top w:val="nil"/>
              <w:left w:val="nil"/>
              <w:right w:val="single" w:sz="4" w:space="0" w:color="000000"/>
            </w:tcBorders>
            <w:shd w:val="clear" w:color="auto" w:fill="auto"/>
            <w:hideMark/>
          </w:tcPr>
          <w:p w14:paraId="3732281E" w14:textId="77777777" w:rsidR="00344051" w:rsidRPr="00573B95" w:rsidRDefault="000A05D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ガイドギブ（案内金物）とリーダーガイドパイプとの隙間を調べる。</w:t>
            </w:r>
          </w:p>
        </w:tc>
        <w:tc>
          <w:tcPr>
            <w:tcW w:w="3686" w:type="dxa"/>
            <w:tcBorders>
              <w:top w:val="nil"/>
              <w:left w:val="nil"/>
              <w:right w:val="single" w:sz="4" w:space="0" w:color="000000"/>
            </w:tcBorders>
            <w:shd w:val="clear" w:color="auto" w:fill="auto"/>
            <w:hideMark/>
          </w:tcPr>
          <w:p w14:paraId="1A39DCFE" w14:textId="77777777" w:rsidR="00344051" w:rsidRPr="00573B95" w:rsidRDefault="000A05D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メーカーの指定する基準値内であること。</w:t>
            </w:r>
          </w:p>
        </w:tc>
      </w:tr>
      <w:tr w:rsidR="006231E6" w:rsidRPr="00573B95" w14:paraId="5E12CA29" w14:textId="77777777" w:rsidTr="00EC005C">
        <w:trPr>
          <w:cantSplit/>
          <w:trHeight w:val="488"/>
        </w:trPr>
        <w:tc>
          <w:tcPr>
            <w:tcW w:w="1389" w:type="dxa"/>
            <w:vMerge/>
            <w:tcBorders>
              <w:left w:val="single" w:sz="4" w:space="0" w:color="000000"/>
              <w:right w:val="single" w:sz="4" w:space="0" w:color="000000"/>
            </w:tcBorders>
            <w:vAlign w:val="center"/>
          </w:tcPr>
          <w:p w14:paraId="7C73DBB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tcPr>
          <w:p w14:paraId="03C19D2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left w:val="single" w:sz="4" w:space="0" w:color="000000"/>
              <w:right w:val="single" w:sz="4" w:space="0" w:color="000000"/>
            </w:tcBorders>
            <w:shd w:val="clear" w:color="auto" w:fill="auto"/>
          </w:tcPr>
          <w:p w14:paraId="35B6C3B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3F7E7E66" w14:textId="77777777" w:rsidR="00344051" w:rsidRPr="00573B95" w:rsidRDefault="000A05D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ガイドギブ取付けボルトの緩み</w:t>
            </w:r>
            <w:r w:rsidR="009B50ED"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の有無を調べる。</w:t>
            </w:r>
          </w:p>
        </w:tc>
        <w:tc>
          <w:tcPr>
            <w:tcW w:w="3686" w:type="dxa"/>
            <w:tcBorders>
              <w:left w:val="nil"/>
              <w:right w:val="single" w:sz="4" w:space="0" w:color="000000"/>
            </w:tcBorders>
            <w:shd w:val="clear" w:color="auto" w:fill="auto"/>
          </w:tcPr>
          <w:p w14:paraId="72C3D6C2" w14:textId="77777777" w:rsidR="00344051" w:rsidRPr="00573B95" w:rsidRDefault="000A05D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9B50ED"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がないこと。</w:t>
            </w:r>
          </w:p>
        </w:tc>
      </w:tr>
      <w:tr w:rsidR="006231E6" w:rsidRPr="00573B95" w14:paraId="638F7BE0" w14:textId="77777777" w:rsidTr="00EC005C">
        <w:trPr>
          <w:cantSplit/>
          <w:trHeight w:val="596"/>
        </w:trPr>
        <w:tc>
          <w:tcPr>
            <w:tcW w:w="1389" w:type="dxa"/>
            <w:vMerge/>
            <w:tcBorders>
              <w:left w:val="single" w:sz="4" w:space="0" w:color="000000"/>
              <w:right w:val="single" w:sz="4" w:space="0" w:color="000000"/>
            </w:tcBorders>
            <w:vAlign w:val="center"/>
          </w:tcPr>
          <w:p w14:paraId="11E2602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tcPr>
          <w:p w14:paraId="348EDF0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left w:val="single" w:sz="4" w:space="0" w:color="000000"/>
              <w:right w:val="single" w:sz="4" w:space="0" w:color="000000"/>
            </w:tcBorders>
            <w:shd w:val="clear" w:color="auto" w:fill="auto"/>
          </w:tcPr>
          <w:p w14:paraId="680DFD5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7BBD7DA6" w14:textId="77777777" w:rsidR="00344051" w:rsidRPr="00573B95" w:rsidRDefault="000A05D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ラムのつり上げ</w:t>
            </w:r>
            <w:r w:rsidR="00A410D8" w:rsidRPr="00573B95">
              <w:rPr>
                <w:rFonts w:asciiTheme="minorEastAsia" w:hAnsiTheme="minorEastAsia" w:cs="ＭＳ Ｐゴシック" w:hint="eastAsia"/>
                <w:kern w:val="0"/>
                <w:sz w:val="20"/>
                <w:szCs w:val="20"/>
              </w:rPr>
              <w:t>爪</w:t>
            </w:r>
            <w:r w:rsidRPr="00573B95">
              <w:rPr>
                <w:rFonts w:asciiTheme="minorEastAsia" w:hAnsiTheme="minorEastAsia" w:cs="ＭＳ Ｐゴシック" w:hint="eastAsia"/>
                <w:kern w:val="0"/>
                <w:sz w:val="20"/>
                <w:szCs w:val="20"/>
              </w:rPr>
              <w:t>（パウル）の摩耗量を調べる。</w:t>
            </w:r>
          </w:p>
        </w:tc>
        <w:tc>
          <w:tcPr>
            <w:tcW w:w="3686" w:type="dxa"/>
            <w:tcBorders>
              <w:left w:val="nil"/>
              <w:right w:val="single" w:sz="4" w:space="0" w:color="000000"/>
            </w:tcBorders>
            <w:shd w:val="clear" w:color="auto" w:fill="auto"/>
          </w:tcPr>
          <w:p w14:paraId="2F8A313B" w14:textId="77777777" w:rsidR="00344051" w:rsidRPr="00573B95" w:rsidRDefault="000A05D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メーカーの指定する基準値内であること。</w:t>
            </w:r>
          </w:p>
        </w:tc>
      </w:tr>
      <w:tr w:rsidR="006231E6" w:rsidRPr="00573B95" w14:paraId="7B353823" w14:textId="77777777" w:rsidTr="00EC005C">
        <w:trPr>
          <w:cantSplit/>
          <w:trHeight w:val="434"/>
        </w:trPr>
        <w:tc>
          <w:tcPr>
            <w:tcW w:w="1389" w:type="dxa"/>
            <w:vMerge/>
            <w:tcBorders>
              <w:left w:val="single" w:sz="4" w:space="0" w:color="000000"/>
              <w:right w:val="single" w:sz="4" w:space="0" w:color="000000"/>
            </w:tcBorders>
            <w:vAlign w:val="center"/>
          </w:tcPr>
          <w:p w14:paraId="1290193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tcPr>
          <w:p w14:paraId="3D25235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left w:val="single" w:sz="4" w:space="0" w:color="000000"/>
              <w:right w:val="single" w:sz="4" w:space="0" w:color="000000"/>
            </w:tcBorders>
            <w:shd w:val="clear" w:color="auto" w:fill="auto"/>
          </w:tcPr>
          <w:p w14:paraId="54C95C7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4BEDA40A" w14:textId="77777777" w:rsidR="00344051" w:rsidRPr="00573B95" w:rsidRDefault="000A05D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起動レバーの摩耗量を調べる。</w:t>
            </w:r>
          </w:p>
        </w:tc>
        <w:tc>
          <w:tcPr>
            <w:tcW w:w="3686" w:type="dxa"/>
            <w:tcBorders>
              <w:left w:val="nil"/>
              <w:right w:val="single" w:sz="4" w:space="0" w:color="000000"/>
            </w:tcBorders>
            <w:shd w:val="clear" w:color="auto" w:fill="auto"/>
          </w:tcPr>
          <w:p w14:paraId="76BAE6CD" w14:textId="77777777" w:rsidR="00344051" w:rsidRPr="00573B95" w:rsidRDefault="000A05D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メーカーの指定する基準値内であること。</w:t>
            </w:r>
          </w:p>
        </w:tc>
      </w:tr>
      <w:tr w:rsidR="006231E6" w:rsidRPr="00573B95" w14:paraId="1AA1FB9A" w14:textId="77777777" w:rsidTr="00EC005C">
        <w:trPr>
          <w:cantSplit/>
          <w:trHeight w:val="795"/>
        </w:trPr>
        <w:tc>
          <w:tcPr>
            <w:tcW w:w="1389" w:type="dxa"/>
            <w:vMerge w:val="restart"/>
            <w:tcBorders>
              <w:left w:val="single" w:sz="4" w:space="0" w:color="000000"/>
              <w:right w:val="single" w:sz="4" w:space="0" w:color="000000"/>
            </w:tcBorders>
            <w:vAlign w:val="center"/>
          </w:tcPr>
          <w:p w14:paraId="43B785A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val="restart"/>
            <w:tcBorders>
              <w:left w:val="nil"/>
              <w:right w:val="nil"/>
            </w:tcBorders>
            <w:vAlign w:val="center"/>
          </w:tcPr>
          <w:p w14:paraId="729064D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val="restart"/>
            <w:tcBorders>
              <w:left w:val="single" w:sz="4" w:space="0" w:color="000000"/>
              <w:right w:val="single" w:sz="4" w:space="0" w:color="000000"/>
            </w:tcBorders>
            <w:shd w:val="clear" w:color="auto" w:fill="auto"/>
          </w:tcPr>
          <w:p w14:paraId="287A476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76122171" w14:textId="77777777" w:rsidR="00344051" w:rsidRPr="00573B95" w:rsidRDefault="000A05D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つり上げ装置用ラチェット止め金具、リンク等の作動の適否及び摩耗の有無を調べる。</w:t>
            </w:r>
          </w:p>
        </w:tc>
        <w:tc>
          <w:tcPr>
            <w:tcW w:w="3686" w:type="dxa"/>
            <w:tcBorders>
              <w:left w:val="nil"/>
              <w:right w:val="single" w:sz="4" w:space="0" w:color="000000"/>
            </w:tcBorders>
            <w:shd w:val="clear" w:color="auto" w:fill="auto"/>
          </w:tcPr>
          <w:p w14:paraId="3099E2E3" w14:textId="77777777" w:rsidR="00344051" w:rsidRPr="00573B95" w:rsidRDefault="000A05D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正常に作動し、著しい摩耗がないこと。</w:t>
            </w:r>
          </w:p>
        </w:tc>
      </w:tr>
      <w:tr w:rsidR="006231E6" w:rsidRPr="00573B95" w14:paraId="2F7AAEA9" w14:textId="77777777" w:rsidTr="00EC005C">
        <w:trPr>
          <w:cantSplit/>
          <w:trHeight w:val="660"/>
        </w:trPr>
        <w:tc>
          <w:tcPr>
            <w:tcW w:w="1389" w:type="dxa"/>
            <w:vMerge/>
            <w:tcBorders>
              <w:left w:val="single" w:sz="4" w:space="0" w:color="000000"/>
              <w:right w:val="single" w:sz="4" w:space="0" w:color="000000"/>
            </w:tcBorders>
            <w:vAlign w:val="center"/>
          </w:tcPr>
          <w:p w14:paraId="533E145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nil"/>
              <w:right w:val="nil"/>
            </w:tcBorders>
            <w:vAlign w:val="center"/>
          </w:tcPr>
          <w:p w14:paraId="0F9E4B4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left w:val="single" w:sz="4" w:space="0" w:color="000000"/>
              <w:right w:val="single" w:sz="4" w:space="0" w:color="000000"/>
            </w:tcBorders>
            <w:shd w:val="clear" w:color="auto" w:fill="auto"/>
          </w:tcPr>
          <w:p w14:paraId="46BBCE0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left w:val="nil"/>
              <w:right w:val="single" w:sz="4" w:space="0" w:color="000000"/>
            </w:tcBorders>
            <w:shd w:val="clear" w:color="auto" w:fill="auto"/>
          </w:tcPr>
          <w:p w14:paraId="2DDC6C9D" w14:textId="77777777" w:rsidR="00344051" w:rsidRPr="00573B95" w:rsidRDefault="000A05D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ハンマーのつり上げフックの損傷の有無及び摩耗量を調べる。</w:t>
            </w:r>
          </w:p>
        </w:tc>
        <w:tc>
          <w:tcPr>
            <w:tcW w:w="3686" w:type="dxa"/>
            <w:tcBorders>
              <w:left w:val="nil"/>
              <w:right w:val="single" w:sz="4" w:space="0" w:color="000000"/>
            </w:tcBorders>
            <w:shd w:val="clear" w:color="auto" w:fill="auto"/>
          </w:tcPr>
          <w:p w14:paraId="7C3F9D18" w14:textId="77777777" w:rsidR="00344051" w:rsidRPr="00573B95" w:rsidRDefault="000A05D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損傷がなく、摩耗量はメーカーの指定する基準値内であること。</w:t>
            </w:r>
          </w:p>
        </w:tc>
      </w:tr>
      <w:tr w:rsidR="006231E6" w:rsidRPr="00573B95" w14:paraId="26267589" w14:textId="77777777" w:rsidTr="007F59A0">
        <w:trPr>
          <w:cantSplit/>
          <w:trHeight w:val="585"/>
        </w:trPr>
        <w:tc>
          <w:tcPr>
            <w:tcW w:w="1389" w:type="dxa"/>
            <w:vMerge/>
            <w:tcBorders>
              <w:left w:val="single" w:sz="4" w:space="0" w:color="000000"/>
              <w:right w:val="single" w:sz="4" w:space="0" w:color="000000"/>
            </w:tcBorders>
            <w:vAlign w:val="center"/>
          </w:tcPr>
          <w:p w14:paraId="108B568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single" w:sz="4" w:space="0" w:color="000000"/>
              <w:right w:val="nil"/>
            </w:tcBorders>
            <w:vAlign w:val="center"/>
          </w:tcPr>
          <w:p w14:paraId="4C821C7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left w:val="single" w:sz="4" w:space="0" w:color="000000"/>
              <w:bottom w:val="single" w:sz="4" w:space="0" w:color="auto"/>
              <w:right w:val="single" w:sz="4" w:space="0" w:color="000000"/>
            </w:tcBorders>
            <w:shd w:val="clear" w:color="auto" w:fill="auto"/>
          </w:tcPr>
          <w:p w14:paraId="368A719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left w:val="nil"/>
              <w:bottom w:val="single" w:sz="4" w:space="0" w:color="auto"/>
              <w:right w:val="single" w:sz="4" w:space="0" w:color="000000"/>
            </w:tcBorders>
            <w:shd w:val="clear" w:color="auto" w:fill="auto"/>
          </w:tcPr>
          <w:p w14:paraId="7833C94C" w14:textId="77777777" w:rsidR="00344051" w:rsidRPr="00573B95" w:rsidRDefault="000A05D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つり上げシーブピン及びブシュの摩耗の有無を調べる。</w:t>
            </w:r>
          </w:p>
        </w:tc>
        <w:tc>
          <w:tcPr>
            <w:tcW w:w="3686" w:type="dxa"/>
            <w:tcBorders>
              <w:left w:val="nil"/>
              <w:bottom w:val="single" w:sz="4" w:space="0" w:color="auto"/>
              <w:right w:val="single" w:sz="4" w:space="0" w:color="000000"/>
            </w:tcBorders>
            <w:shd w:val="clear" w:color="auto" w:fill="auto"/>
          </w:tcPr>
          <w:p w14:paraId="75BE71F3" w14:textId="77777777" w:rsidR="00344051" w:rsidRPr="00573B95" w:rsidRDefault="000A05D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著しい摩耗がないこと。</w:t>
            </w:r>
          </w:p>
        </w:tc>
      </w:tr>
      <w:tr w:rsidR="006231E6" w:rsidRPr="00573B95" w14:paraId="05E021E5" w14:textId="77777777" w:rsidTr="00247518">
        <w:trPr>
          <w:cantSplit/>
          <w:trHeight w:val="352"/>
        </w:trPr>
        <w:tc>
          <w:tcPr>
            <w:tcW w:w="1389" w:type="dxa"/>
            <w:vMerge/>
            <w:tcBorders>
              <w:left w:val="single" w:sz="4" w:space="0" w:color="000000"/>
              <w:right w:val="single" w:sz="4" w:space="0" w:color="000000"/>
            </w:tcBorders>
            <w:vAlign w:val="center"/>
          </w:tcPr>
          <w:p w14:paraId="2C77BEC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single" w:sz="4" w:space="0" w:color="000000"/>
              <w:right w:val="nil"/>
            </w:tcBorders>
            <w:vAlign w:val="center"/>
          </w:tcPr>
          <w:p w14:paraId="08DF4A2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val="restart"/>
            <w:tcBorders>
              <w:top w:val="single" w:sz="4" w:space="0" w:color="auto"/>
              <w:left w:val="single" w:sz="4" w:space="0" w:color="000000"/>
              <w:right w:val="single" w:sz="4" w:space="0" w:color="000000"/>
            </w:tcBorders>
            <w:shd w:val="clear" w:color="auto" w:fill="auto"/>
          </w:tcPr>
          <w:p w14:paraId="792CED9E" w14:textId="77777777" w:rsidR="00344051" w:rsidRPr="00573B95" w:rsidRDefault="00BE497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g  キャップ</w:t>
            </w:r>
          </w:p>
        </w:tc>
        <w:tc>
          <w:tcPr>
            <w:tcW w:w="3402" w:type="dxa"/>
            <w:tcBorders>
              <w:top w:val="single" w:sz="4" w:space="0" w:color="auto"/>
              <w:left w:val="nil"/>
              <w:bottom w:val="nil"/>
              <w:right w:val="single" w:sz="4" w:space="0" w:color="000000"/>
            </w:tcBorders>
            <w:shd w:val="clear" w:color="auto" w:fill="auto"/>
          </w:tcPr>
          <w:p w14:paraId="4BA4C7B9"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亀裂及び変形の有無を調べる。</w:t>
            </w:r>
          </w:p>
        </w:tc>
        <w:tc>
          <w:tcPr>
            <w:tcW w:w="3686" w:type="dxa"/>
            <w:tcBorders>
              <w:top w:val="single" w:sz="4" w:space="0" w:color="auto"/>
              <w:left w:val="nil"/>
              <w:bottom w:val="nil"/>
              <w:right w:val="single" w:sz="4" w:space="0" w:color="000000"/>
            </w:tcBorders>
            <w:shd w:val="clear" w:color="auto" w:fill="auto"/>
          </w:tcPr>
          <w:p w14:paraId="0B8EF1D5"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w:t>
            </w:r>
            <w:r w:rsidR="004B7F1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7BC96885" w14:textId="77777777" w:rsidTr="00EC005C">
        <w:trPr>
          <w:cantSplit/>
          <w:trHeight w:val="525"/>
        </w:trPr>
        <w:tc>
          <w:tcPr>
            <w:tcW w:w="1389" w:type="dxa"/>
            <w:vMerge/>
            <w:tcBorders>
              <w:left w:val="single" w:sz="4" w:space="0" w:color="000000"/>
              <w:right w:val="single" w:sz="4" w:space="0" w:color="000000"/>
            </w:tcBorders>
            <w:vAlign w:val="center"/>
          </w:tcPr>
          <w:p w14:paraId="0280F36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single" w:sz="4" w:space="0" w:color="000000"/>
              <w:right w:val="nil"/>
            </w:tcBorders>
            <w:vAlign w:val="center"/>
          </w:tcPr>
          <w:p w14:paraId="2807A75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left w:val="single" w:sz="4" w:space="0" w:color="000000"/>
              <w:right w:val="single" w:sz="4" w:space="0" w:color="000000"/>
            </w:tcBorders>
            <w:shd w:val="clear" w:color="auto" w:fill="auto"/>
          </w:tcPr>
          <w:p w14:paraId="48AC83E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1D4D6C6B"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緩衝材（プラグ）の損傷の有無を調べる。</w:t>
            </w:r>
          </w:p>
        </w:tc>
        <w:tc>
          <w:tcPr>
            <w:tcW w:w="3686" w:type="dxa"/>
            <w:tcBorders>
              <w:top w:val="nil"/>
              <w:left w:val="nil"/>
              <w:bottom w:val="nil"/>
              <w:right w:val="single" w:sz="4" w:space="0" w:color="000000"/>
            </w:tcBorders>
            <w:shd w:val="clear" w:color="auto" w:fill="auto"/>
          </w:tcPr>
          <w:p w14:paraId="3E45187E"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著しい損傷がないこと。</w:t>
            </w:r>
          </w:p>
        </w:tc>
      </w:tr>
      <w:tr w:rsidR="006231E6" w:rsidRPr="00573B95" w14:paraId="058ECAAA" w14:textId="77777777" w:rsidTr="00247518">
        <w:trPr>
          <w:cantSplit/>
          <w:trHeight w:val="464"/>
        </w:trPr>
        <w:tc>
          <w:tcPr>
            <w:tcW w:w="1389" w:type="dxa"/>
            <w:vMerge/>
            <w:tcBorders>
              <w:left w:val="single" w:sz="4" w:space="0" w:color="000000"/>
              <w:right w:val="single" w:sz="4" w:space="0" w:color="000000"/>
            </w:tcBorders>
            <w:vAlign w:val="center"/>
          </w:tcPr>
          <w:p w14:paraId="78BBB2D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7" w:type="dxa"/>
            <w:vMerge/>
            <w:tcBorders>
              <w:left w:val="single" w:sz="4" w:space="0" w:color="000000"/>
              <w:bottom w:val="single" w:sz="4" w:space="0" w:color="auto"/>
              <w:right w:val="nil"/>
            </w:tcBorders>
            <w:vAlign w:val="center"/>
          </w:tcPr>
          <w:p w14:paraId="53C9047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01" w:type="dxa"/>
            <w:gridSpan w:val="2"/>
            <w:vMerge/>
            <w:tcBorders>
              <w:left w:val="single" w:sz="4" w:space="0" w:color="000000"/>
              <w:bottom w:val="single" w:sz="4" w:space="0" w:color="auto"/>
              <w:right w:val="single" w:sz="4" w:space="0" w:color="000000"/>
            </w:tcBorders>
            <w:shd w:val="clear" w:color="auto" w:fill="auto"/>
          </w:tcPr>
          <w:p w14:paraId="61BD877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tcPr>
          <w:p w14:paraId="3F030DEA"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つりワイヤーロープの損傷の有無及び取付け長さを調べる。</w:t>
            </w:r>
          </w:p>
        </w:tc>
        <w:tc>
          <w:tcPr>
            <w:tcW w:w="3686" w:type="dxa"/>
            <w:tcBorders>
              <w:top w:val="nil"/>
              <w:left w:val="nil"/>
              <w:bottom w:val="single" w:sz="4" w:space="0" w:color="auto"/>
              <w:right w:val="single" w:sz="4" w:space="0" w:color="000000"/>
            </w:tcBorders>
            <w:shd w:val="clear" w:color="auto" w:fill="auto"/>
          </w:tcPr>
          <w:p w14:paraId="7339A57E" w14:textId="77777777" w:rsidR="00344051" w:rsidRPr="00573B95" w:rsidRDefault="00BE497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損傷がなく、長さはメーカーの指定する基準値内であること。</w:t>
            </w:r>
          </w:p>
        </w:tc>
      </w:tr>
      <w:tr w:rsidR="006231E6" w:rsidRPr="00573B95" w14:paraId="0D53C0D8" w14:textId="77777777" w:rsidTr="00EC005C">
        <w:trPr>
          <w:cantSplit/>
          <w:trHeight w:val="278"/>
        </w:trPr>
        <w:tc>
          <w:tcPr>
            <w:tcW w:w="1389" w:type="dxa"/>
            <w:vMerge/>
            <w:tcBorders>
              <w:left w:val="single" w:sz="4" w:space="0" w:color="000000"/>
              <w:right w:val="single" w:sz="4" w:space="0" w:color="000000"/>
            </w:tcBorders>
            <w:vAlign w:val="center"/>
          </w:tcPr>
          <w:p w14:paraId="520180D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58" w:type="dxa"/>
            <w:gridSpan w:val="3"/>
            <w:tcBorders>
              <w:top w:val="single" w:sz="4" w:space="0" w:color="auto"/>
              <w:left w:val="single" w:sz="4" w:space="0" w:color="000000"/>
              <w:bottom w:val="single" w:sz="4" w:space="0" w:color="auto"/>
              <w:right w:val="single" w:sz="4" w:space="0" w:color="000000"/>
            </w:tcBorders>
          </w:tcPr>
          <w:p w14:paraId="1EB8DB4D" w14:textId="77777777" w:rsidR="00344051" w:rsidRPr="00573B95" w:rsidRDefault="00BE4974"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ジブ</w:t>
            </w:r>
          </w:p>
        </w:tc>
        <w:tc>
          <w:tcPr>
            <w:tcW w:w="7088" w:type="dxa"/>
            <w:gridSpan w:val="2"/>
            <w:tcBorders>
              <w:top w:val="single" w:sz="4" w:space="0" w:color="auto"/>
              <w:left w:val="nil"/>
              <w:bottom w:val="single" w:sz="4" w:space="0" w:color="auto"/>
              <w:right w:val="single" w:sz="4" w:space="0" w:color="000000"/>
            </w:tcBorders>
            <w:shd w:val="clear" w:color="auto" w:fill="auto"/>
          </w:tcPr>
          <w:p w14:paraId="34C1E3FA" w14:textId="77777777" w:rsidR="00344051" w:rsidRPr="00573B95" w:rsidRDefault="00BE4974" w:rsidP="00393B9C">
            <w:pPr>
              <w:overflowPunct w:val="0"/>
              <w:autoSpaceDE w:val="0"/>
              <w:autoSpaceDN w:val="0"/>
              <w:adjustRightInd w:val="0"/>
              <w:snapToGrid w:val="0"/>
              <w:spacing w:beforeLines="10" w:before="36" w:afterLines="10" w:after="36"/>
              <w:ind w:leftChars="-95" w:left="1" w:rightChars="100" w:right="21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共通事項1.7  ジブの検査方法及び判定基準を適用すること。</w:t>
            </w:r>
          </w:p>
        </w:tc>
      </w:tr>
      <w:tr w:rsidR="006231E6" w:rsidRPr="00573B95" w14:paraId="7D82C017" w14:textId="77777777" w:rsidTr="00EC005C">
        <w:trPr>
          <w:cantSplit/>
          <w:trHeight w:val="278"/>
        </w:trPr>
        <w:tc>
          <w:tcPr>
            <w:tcW w:w="1389" w:type="dxa"/>
            <w:vMerge/>
            <w:tcBorders>
              <w:left w:val="single" w:sz="4" w:space="0" w:color="000000"/>
              <w:right w:val="single" w:sz="4" w:space="0" w:color="000000"/>
            </w:tcBorders>
            <w:vAlign w:val="center"/>
          </w:tcPr>
          <w:p w14:paraId="6119DBD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58" w:type="dxa"/>
            <w:gridSpan w:val="3"/>
            <w:tcBorders>
              <w:top w:val="single" w:sz="4" w:space="0" w:color="auto"/>
              <w:left w:val="single" w:sz="4" w:space="0" w:color="000000"/>
              <w:bottom w:val="single" w:sz="4" w:space="0" w:color="auto"/>
              <w:right w:val="single" w:sz="4" w:space="0" w:color="000000"/>
            </w:tcBorders>
          </w:tcPr>
          <w:p w14:paraId="38137184" w14:textId="77777777" w:rsidR="00344051" w:rsidRPr="00573B95" w:rsidRDefault="00BE4974"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リーダー</w:t>
            </w:r>
          </w:p>
        </w:tc>
        <w:tc>
          <w:tcPr>
            <w:tcW w:w="7088" w:type="dxa"/>
            <w:gridSpan w:val="2"/>
            <w:tcBorders>
              <w:top w:val="single" w:sz="4" w:space="0" w:color="auto"/>
              <w:left w:val="nil"/>
              <w:bottom w:val="single" w:sz="4" w:space="0" w:color="auto"/>
              <w:right w:val="single" w:sz="4" w:space="0" w:color="000000"/>
            </w:tcBorders>
            <w:shd w:val="clear" w:color="auto" w:fill="auto"/>
          </w:tcPr>
          <w:p w14:paraId="5CF6A773" w14:textId="77777777" w:rsidR="00344051" w:rsidRPr="00573B95" w:rsidRDefault="00BE4974" w:rsidP="00393B9C">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共通事項1.8  リーダーの検査方法及び判定基準を適用すること。</w:t>
            </w:r>
          </w:p>
        </w:tc>
      </w:tr>
      <w:tr w:rsidR="006231E6" w:rsidRPr="00573B95" w14:paraId="2633A800" w14:textId="77777777" w:rsidTr="00EC005C">
        <w:trPr>
          <w:cantSplit/>
          <w:trHeight w:val="278"/>
        </w:trPr>
        <w:tc>
          <w:tcPr>
            <w:tcW w:w="1389" w:type="dxa"/>
            <w:vMerge/>
            <w:tcBorders>
              <w:left w:val="single" w:sz="4" w:space="0" w:color="000000"/>
              <w:right w:val="single" w:sz="4" w:space="0" w:color="000000"/>
            </w:tcBorders>
            <w:vAlign w:val="center"/>
          </w:tcPr>
          <w:p w14:paraId="1C101FF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58" w:type="dxa"/>
            <w:gridSpan w:val="3"/>
            <w:tcBorders>
              <w:top w:val="single" w:sz="4" w:space="0" w:color="auto"/>
              <w:left w:val="single" w:sz="4" w:space="0" w:color="000000"/>
              <w:bottom w:val="single" w:sz="4" w:space="0" w:color="auto"/>
              <w:right w:val="single" w:sz="4" w:space="0" w:color="000000"/>
            </w:tcBorders>
          </w:tcPr>
          <w:p w14:paraId="31A789C5" w14:textId="77777777" w:rsidR="00344051" w:rsidRPr="00573B95" w:rsidRDefault="00BE4974"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ワイヤロープ</w:t>
            </w:r>
          </w:p>
        </w:tc>
        <w:tc>
          <w:tcPr>
            <w:tcW w:w="7088" w:type="dxa"/>
            <w:gridSpan w:val="2"/>
            <w:tcBorders>
              <w:top w:val="single" w:sz="4" w:space="0" w:color="auto"/>
              <w:left w:val="nil"/>
              <w:bottom w:val="single" w:sz="4" w:space="0" w:color="auto"/>
              <w:right w:val="single" w:sz="4" w:space="0" w:color="000000"/>
            </w:tcBorders>
            <w:shd w:val="clear" w:color="auto" w:fill="auto"/>
          </w:tcPr>
          <w:p w14:paraId="035D1D24" w14:textId="77777777" w:rsidR="00344051" w:rsidRPr="00573B95" w:rsidRDefault="00BE4974" w:rsidP="00393B9C">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共通事項1.9  ワイヤロープの検査方法及び判定基準を適用すること。</w:t>
            </w:r>
          </w:p>
        </w:tc>
      </w:tr>
      <w:tr w:rsidR="006231E6" w:rsidRPr="00573B95" w14:paraId="3B00A829" w14:textId="77777777" w:rsidTr="00EC005C">
        <w:trPr>
          <w:cantSplit/>
          <w:trHeight w:val="364"/>
        </w:trPr>
        <w:tc>
          <w:tcPr>
            <w:tcW w:w="1389" w:type="dxa"/>
            <w:vMerge w:val="restart"/>
            <w:tcBorders>
              <w:top w:val="single" w:sz="4" w:space="0" w:color="auto"/>
              <w:left w:val="single" w:sz="4" w:space="0" w:color="000000"/>
              <w:right w:val="single" w:sz="4" w:space="0" w:color="000000"/>
            </w:tcBorders>
            <w:shd w:val="clear" w:color="auto" w:fill="auto"/>
            <w:hideMark/>
          </w:tcPr>
          <w:p w14:paraId="26C0CB23" w14:textId="77777777" w:rsidR="00344051" w:rsidRPr="00573B95" w:rsidRDefault="00064B0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4.1</w:t>
            </w:r>
            <w:r w:rsidR="00BF7775" w:rsidRPr="00573B95">
              <w:rPr>
                <w:rFonts w:asciiTheme="minorEastAsia" w:hAnsiTheme="minorEastAsia" w:cs="ＭＳ Ｐゴシック" w:hint="eastAsia"/>
                <w:kern w:val="0"/>
                <w:sz w:val="20"/>
                <w:szCs w:val="20"/>
              </w:rPr>
              <w:t>.6</w:t>
            </w:r>
          </w:p>
          <w:p w14:paraId="4D3DCDF6" w14:textId="77777777" w:rsidR="00344051" w:rsidRPr="00573B95" w:rsidRDefault="00BF7775"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p w14:paraId="571344CF" w14:textId="77777777" w:rsidR="00344051" w:rsidRPr="00573B95" w:rsidRDefault="00BF7775"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064B0A" w:rsidRPr="00573B95">
              <w:rPr>
                <w:rFonts w:asciiTheme="minorEastAsia" w:hAnsiTheme="minorEastAsia" w:cs="ＭＳ Ｐゴシック" w:hint="eastAsia"/>
                <w:kern w:val="0"/>
                <w:sz w:val="20"/>
                <w:szCs w:val="20"/>
              </w:rPr>
              <w:t>1</w:t>
            </w:r>
            <w:r w:rsidRPr="00573B95">
              <w:rPr>
                <w:rFonts w:asciiTheme="minorEastAsia" w:hAnsiTheme="minorEastAsia" w:cs="ＭＳ Ｐゴシック" w:hint="eastAsia"/>
                <w:kern w:val="0"/>
                <w:sz w:val="20"/>
                <w:szCs w:val="20"/>
              </w:rPr>
              <w:t>.7</w:t>
            </w:r>
          </w:p>
          <w:p w14:paraId="1943AF5D" w14:textId="77777777" w:rsidR="00344051" w:rsidRPr="00573B95" w:rsidRDefault="00BF7775"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p w14:paraId="54AB476B" w14:textId="77777777" w:rsidR="00344051" w:rsidRPr="00573B95" w:rsidRDefault="00BF7775"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064B0A" w:rsidRPr="00573B95">
              <w:rPr>
                <w:rFonts w:asciiTheme="minorEastAsia" w:hAnsiTheme="minorEastAsia" w:cs="ＭＳ Ｐゴシック" w:hint="eastAsia"/>
                <w:kern w:val="0"/>
                <w:sz w:val="20"/>
                <w:szCs w:val="20"/>
              </w:rPr>
              <w:t>1</w:t>
            </w:r>
            <w:r w:rsidRPr="00573B95">
              <w:rPr>
                <w:rFonts w:asciiTheme="minorEastAsia" w:hAnsiTheme="minorEastAsia" w:cs="ＭＳ Ｐゴシック" w:hint="eastAsia"/>
                <w:kern w:val="0"/>
                <w:sz w:val="20"/>
                <w:szCs w:val="20"/>
              </w:rPr>
              <w:t>.8</w:t>
            </w:r>
          </w:p>
          <w:p w14:paraId="49DFBC65" w14:textId="77777777" w:rsidR="00344051" w:rsidRPr="00573B95" w:rsidRDefault="00BF7775"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274B5771" w14:textId="77777777" w:rsidR="00344051" w:rsidRPr="00573B95" w:rsidRDefault="00BF7775"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064B0A" w:rsidRPr="00573B95">
              <w:rPr>
                <w:rFonts w:asciiTheme="minorEastAsia" w:hAnsiTheme="minorEastAsia" w:cs="ＭＳ Ｐゴシック" w:hint="eastAsia"/>
                <w:kern w:val="0"/>
                <w:sz w:val="20"/>
                <w:szCs w:val="20"/>
              </w:rPr>
              <w:t>1</w:t>
            </w:r>
            <w:r w:rsidRPr="00573B95">
              <w:rPr>
                <w:rFonts w:asciiTheme="minorEastAsia" w:hAnsiTheme="minorEastAsia" w:cs="ＭＳ Ｐゴシック" w:hint="eastAsia"/>
                <w:kern w:val="0"/>
                <w:sz w:val="20"/>
                <w:szCs w:val="20"/>
              </w:rPr>
              <w:t>.9</w:t>
            </w:r>
          </w:p>
          <w:p w14:paraId="10666158" w14:textId="77777777" w:rsidR="00344051" w:rsidRPr="00573B95" w:rsidRDefault="00BF7775"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2158" w:type="dxa"/>
            <w:gridSpan w:val="3"/>
            <w:tcBorders>
              <w:top w:val="single" w:sz="4" w:space="0" w:color="000000"/>
              <w:left w:val="nil"/>
              <w:bottom w:val="single" w:sz="4" w:space="0" w:color="000000"/>
              <w:right w:val="single" w:sz="4" w:space="0" w:color="000000"/>
            </w:tcBorders>
            <w:shd w:val="clear" w:color="auto" w:fill="auto"/>
            <w:hideMark/>
          </w:tcPr>
          <w:p w14:paraId="42B137E6" w14:textId="77777777" w:rsidR="00344051" w:rsidRPr="00573B95" w:rsidRDefault="00BF7775"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上部旋回体</w:t>
            </w:r>
          </w:p>
        </w:tc>
        <w:tc>
          <w:tcPr>
            <w:tcW w:w="7088" w:type="dxa"/>
            <w:gridSpan w:val="2"/>
            <w:tcBorders>
              <w:top w:val="nil"/>
              <w:left w:val="nil"/>
              <w:bottom w:val="single" w:sz="4" w:space="0" w:color="000000"/>
              <w:right w:val="single" w:sz="4" w:space="0" w:color="000000"/>
            </w:tcBorders>
            <w:shd w:val="clear" w:color="auto" w:fill="auto"/>
            <w:hideMark/>
          </w:tcPr>
          <w:p w14:paraId="23BA3E9C" w14:textId="77777777" w:rsidR="00344051" w:rsidRPr="00573B95" w:rsidRDefault="00BF7775" w:rsidP="00393B9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共通事項1.3　上部旋回体の検査方法及び判定基準を適用すること。</w:t>
            </w:r>
          </w:p>
        </w:tc>
      </w:tr>
      <w:tr w:rsidR="006231E6" w:rsidRPr="00573B95" w14:paraId="3CA571B0" w14:textId="77777777" w:rsidTr="00EC005C">
        <w:trPr>
          <w:cantSplit/>
          <w:trHeight w:val="555"/>
        </w:trPr>
        <w:tc>
          <w:tcPr>
            <w:tcW w:w="1389" w:type="dxa"/>
            <w:vMerge/>
            <w:tcBorders>
              <w:left w:val="single" w:sz="4" w:space="0" w:color="000000"/>
              <w:right w:val="single" w:sz="4" w:space="0" w:color="000000"/>
            </w:tcBorders>
            <w:vAlign w:val="center"/>
            <w:hideMark/>
          </w:tcPr>
          <w:p w14:paraId="233FFD4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58" w:type="dxa"/>
            <w:gridSpan w:val="3"/>
            <w:tcBorders>
              <w:top w:val="single" w:sz="4" w:space="0" w:color="000000"/>
              <w:left w:val="nil"/>
              <w:bottom w:val="single" w:sz="4" w:space="0" w:color="000000"/>
              <w:right w:val="single" w:sz="4" w:space="0" w:color="000000"/>
            </w:tcBorders>
            <w:shd w:val="clear" w:color="auto" w:fill="auto"/>
            <w:hideMark/>
          </w:tcPr>
          <w:p w14:paraId="68E4FC43" w14:textId="77777777" w:rsidR="00344051" w:rsidRPr="00573B95" w:rsidRDefault="00BF7775"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下部走行体</w:t>
            </w:r>
          </w:p>
          <w:p w14:paraId="33AE8443" w14:textId="493050F2" w:rsidR="00344051" w:rsidRPr="00573B95" w:rsidRDefault="00B54C7F"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BF7775" w:rsidRPr="00573B95">
              <w:rPr>
                <w:rFonts w:asciiTheme="minorEastAsia" w:hAnsiTheme="minorEastAsia" w:cs="ＭＳ Ｐゴシック" w:hint="eastAsia"/>
                <w:kern w:val="0"/>
                <w:sz w:val="20"/>
                <w:szCs w:val="20"/>
              </w:rPr>
              <w:t>クローラ式</w:t>
            </w:r>
            <w:r w:rsidRPr="00573B95">
              <w:rPr>
                <w:rFonts w:asciiTheme="minorEastAsia" w:hAnsiTheme="minorEastAsia" w:cs="ＭＳ Ｐゴシック" w:hint="eastAsia"/>
                <w:kern w:val="0"/>
                <w:sz w:val="20"/>
                <w:szCs w:val="20"/>
              </w:rPr>
              <w:t>〕</w:t>
            </w:r>
          </w:p>
        </w:tc>
        <w:tc>
          <w:tcPr>
            <w:tcW w:w="7088" w:type="dxa"/>
            <w:gridSpan w:val="2"/>
            <w:tcBorders>
              <w:top w:val="single" w:sz="4" w:space="0" w:color="000000"/>
              <w:left w:val="nil"/>
              <w:bottom w:val="single" w:sz="4" w:space="0" w:color="000000"/>
              <w:right w:val="single" w:sz="4" w:space="0" w:color="000000"/>
            </w:tcBorders>
            <w:shd w:val="clear" w:color="auto" w:fill="auto"/>
            <w:hideMark/>
          </w:tcPr>
          <w:p w14:paraId="4914C3B9" w14:textId="198A4890" w:rsidR="00344051" w:rsidRPr="00573B95" w:rsidRDefault="00BF7775" w:rsidP="00393B9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共通事項1.4　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30A4B32C" w14:textId="77777777" w:rsidTr="00EC005C">
        <w:trPr>
          <w:cantSplit/>
          <w:trHeight w:val="270"/>
        </w:trPr>
        <w:tc>
          <w:tcPr>
            <w:tcW w:w="1389" w:type="dxa"/>
            <w:vMerge/>
            <w:tcBorders>
              <w:left w:val="single" w:sz="4" w:space="0" w:color="000000"/>
              <w:right w:val="single" w:sz="4" w:space="0" w:color="000000"/>
            </w:tcBorders>
            <w:shd w:val="clear" w:color="auto" w:fill="auto"/>
            <w:hideMark/>
          </w:tcPr>
          <w:p w14:paraId="320752D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158" w:type="dxa"/>
            <w:gridSpan w:val="3"/>
            <w:vMerge w:val="restart"/>
            <w:tcBorders>
              <w:top w:val="single" w:sz="4" w:space="0" w:color="000000"/>
              <w:left w:val="single" w:sz="4" w:space="0" w:color="000000"/>
              <w:right w:val="single" w:sz="4" w:space="0" w:color="000000"/>
            </w:tcBorders>
            <w:shd w:val="clear" w:color="auto" w:fill="auto"/>
            <w:hideMark/>
          </w:tcPr>
          <w:p w14:paraId="5E01DD24" w14:textId="77777777" w:rsidR="00344051" w:rsidRPr="00573B95" w:rsidRDefault="00BF7775"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給油脂</w:t>
            </w:r>
          </w:p>
          <w:p w14:paraId="088DA285" w14:textId="6AE05EAC" w:rsidR="00344051" w:rsidRPr="00573B95" w:rsidRDefault="009C43AC"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BF7775" w:rsidRPr="00573B95">
              <w:rPr>
                <w:rFonts w:asciiTheme="minorEastAsia" w:hAnsiTheme="minorEastAsia" w:cs="ＭＳ Ｐゴシック" w:hint="eastAsia"/>
                <w:kern w:val="0"/>
                <w:sz w:val="20"/>
                <w:szCs w:val="20"/>
              </w:rPr>
              <w:t>全</w:t>
            </w:r>
            <w:r w:rsidR="00652156" w:rsidRPr="00573B95">
              <w:rPr>
                <w:rFonts w:asciiTheme="minorEastAsia" w:hAnsiTheme="minorEastAsia" w:cs="ＭＳ Ｐゴシック" w:hint="eastAsia"/>
                <w:kern w:val="0"/>
                <w:sz w:val="20"/>
                <w:szCs w:val="20"/>
              </w:rPr>
              <w:t xml:space="preserve">　　</w:t>
            </w:r>
            <w:r w:rsidR="00BF7775" w:rsidRPr="00573B95">
              <w:rPr>
                <w:rFonts w:asciiTheme="minorEastAsia" w:hAnsiTheme="minorEastAsia" w:cs="ＭＳ Ｐゴシック" w:hint="eastAsia"/>
                <w:kern w:val="0"/>
                <w:sz w:val="20"/>
                <w:szCs w:val="20"/>
              </w:rPr>
              <w:t>体</w:t>
            </w:r>
            <w:r w:rsidRPr="00573B95">
              <w:rPr>
                <w:rFonts w:asciiTheme="minorEastAsia" w:hAnsiTheme="minorEastAsia" w:cs="ＭＳ Ｐゴシック" w:hint="eastAsia"/>
                <w:kern w:val="0"/>
                <w:sz w:val="20"/>
                <w:szCs w:val="20"/>
              </w:rPr>
              <w:t>）</w:t>
            </w:r>
          </w:p>
        </w:tc>
        <w:tc>
          <w:tcPr>
            <w:tcW w:w="3402" w:type="dxa"/>
            <w:tcBorders>
              <w:top w:val="nil"/>
              <w:left w:val="nil"/>
              <w:bottom w:val="nil"/>
              <w:right w:val="single" w:sz="4" w:space="0" w:color="000000"/>
            </w:tcBorders>
            <w:shd w:val="clear" w:color="auto" w:fill="auto"/>
            <w:hideMark/>
          </w:tcPr>
          <w:p w14:paraId="3CA08622" w14:textId="77777777" w:rsidR="00344051" w:rsidRPr="00573B95" w:rsidRDefault="00BF777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各部の給油脂状態を調べる。</w:t>
            </w:r>
          </w:p>
        </w:tc>
        <w:tc>
          <w:tcPr>
            <w:tcW w:w="3686" w:type="dxa"/>
            <w:tcBorders>
              <w:top w:val="nil"/>
              <w:left w:val="nil"/>
              <w:bottom w:val="nil"/>
              <w:right w:val="single" w:sz="4" w:space="0" w:color="000000"/>
            </w:tcBorders>
            <w:shd w:val="clear" w:color="auto" w:fill="auto"/>
            <w:hideMark/>
          </w:tcPr>
          <w:p w14:paraId="75469A91" w14:textId="77777777" w:rsidR="00344051" w:rsidRPr="00573B95" w:rsidRDefault="00BF777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給油脂が十分であること。</w:t>
            </w:r>
          </w:p>
        </w:tc>
      </w:tr>
      <w:tr w:rsidR="006231E6" w:rsidRPr="00573B95" w14:paraId="3EE208D1" w14:textId="77777777" w:rsidTr="00EC005C">
        <w:trPr>
          <w:cantSplit/>
          <w:trHeight w:val="861"/>
        </w:trPr>
        <w:tc>
          <w:tcPr>
            <w:tcW w:w="1389" w:type="dxa"/>
            <w:vMerge/>
            <w:tcBorders>
              <w:left w:val="single" w:sz="4" w:space="0" w:color="000000"/>
              <w:bottom w:val="nil"/>
              <w:right w:val="single" w:sz="4" w:space="0" w:color="000000"/>
            </w:tcBorders>
            <w:shd w:val="clear" w:color="auto" w:fill="auto"/>
            <w:hideMark/>
          </w:tcPr>
          <w:p w14:paraId="397A7A9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158" w:type="dxa"/>
            <w:gridSpan w:val="3"/>
            <w:vMerge/>
            <w:tcBorders>
              <w:left w:val="single" w:sz="4" w:space="0" w:color="000000"/>
              <w:bottom w:val="nil"/>
              <w:right w:val="single" w:sz="4" w:space="0" w:color="000000"/>
            </w:tcBorders>
            <w:shd w:val="clear" w:color="auto" w:fill="auto"/>
            <w:hideMark/>
          </w:tcPr>
          <w:p w14:paraId="2ABF053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D381EEA" w14:textId="77777777" w:rsidR="00344051" w:rsidRPr="00573B95" w:rsidRDefault="00BF777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自動給油脂装置の作動の適否を調べる。</w:t>
            </w:r>
          </w:p>
        </w:tc>
        <w:tc>
          <w:tcPr>
            <w:tcW w:w="3686" w:type="dxa"/>
            <w:tcBorders>
              <w:top w:val="nil"/>
              <w:left w:val="nil"/>
              <w:bottom w:val="nil"/>
              <w:right w:val="single" w:sz="4" w:space="0" w:color="000000"/>
            </w:tcBorders>
            <w:shd w:val="clear" w:color="auto" w:fill="auto"/>
            <w:hideMark/>
          </w:tcPr>
          <w:p w14:paraId="6D06F496" w14:textId="77777777" w:rsidR="00344051" w:rsidRPr="00573B95" w:rsidRDefault="00BF777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正常に作動すること。</w:t>
            </w:r>
          </w:p>
        </w:tc>
      </w:tr>
      <w:tr w:rsidR="00BF7775" w:rsidRPr="00573B95" w14:paraId="25ED6AB2" w14:textId="77777777" w:rsidTr="00EC005C">
        <w:trPr>
          <w:cantSplit/>
          <w:trHeight w:val="328"/>
        </w:trPr>
        <w:tc>
          <w:tcPr>
            <w:tcW w:w="3547"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00790A2E" w14:textId="77777777" w:rsidR="00344051" w:rsidRPr="00573B95" w:rsidRDefault="00BF7775"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064B0A" w:rsidRPr="00573B95">
              <w:rPr>
                <w:rFonts w:asciiTheme="minorEastAsia" w:hAnsiTheme="minorEastAsia" w:cs="ＭＳ Ｐゴシック" w:hint="eastAsia"/>
                <w:kern w:val="0"/>
                <w:sz w:val="20"/>
                <w:szCs w:val="20"/>
              </w:rPr>
              <w:t>1</w:t>
            </w:r>
            <w:r w:rsidRPr="00573B95">
              <w:rPr>
                <w:rFonts w:asciiTheme="minorEastAsia" w:hAnsiTheme="minorEastAsia" w:cs="ＭＳ Ｐゴシック" w:hint="eastAsia"/>
                <w:kern w:val="0"/>
                <w:sz w:val="20"/>
                <w:szCs w:val="20"/>
              </w:rPr>
              <w:t>.10</w:t>
            </w:r>
          </w:p>
          <w:p w14:paraId="3E88286E" w14:textId="77777777" w:rsidR="00344051" w:rsidRPr="00573B95" w:rsidRDefault="00BF7775"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402" w:type="dxa"/>
            <w:tcBorders>
              <w:top w:val="single" w:sz="4" w:space="0" w:color="000000"/>
              <w:left w:val="nil"/>
              <w:bottom w:val="single" w:sz="4" w:space="0" w:color="000000"/>
              <w:right w:val="single" w:sz="4" w:space="0" w:color="000000"/>
            </w:tcBorders>
            <w:shd w:val="clear" w:color="auto" w:fill="auto"/>
            <w:hideMark/>
          </w:tcPr>
          <w:p w14:paraId="0883D3C4" w14:textId="77777777" w:rsidR="00344051" w:rsidRPr="00573B95" w:rsidRDefault="00BF7775" w:rsidP="00393B9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走行、旋回及び作業テストを行い、機能を調べる。</w:t>
            </w:r>
          </w:p>
        </w:tc>
        <w:tc>
          <w:tcPr>
            <w:tcW w:w="3686" w:type="dxa"/>
            <w:tcBorders>
              <w:top w:val="single" w:sz="4" w:space="0" w:color="000000"/>
              <w:left w:val="nil"/>
              <w:bottom w:val="single" w:sz="4" w:space="0" w:color="000000"/>
              <w:right w:val="single" w:sz="4" w:space="0" w:color="000000"/>
            </w:tcBorders>
            <w:shd w:val="clear" w:color="auto" w:fill="auto"/>
            <w:hideMark/>
          </w:tcPr>
          <w:p w14:paraId="445FAFF0" w14:textId="4B51C114" w:rsidR="00344051" w:rsidRPr="00573B95" w:rsidRDefault="00BF7775" w:rsidP="00393B9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4B7F1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202306B5" w14:textId="77777777" w:rsidR="00344051" w:rsidRPr="00573B95" w:rsidRDefault="00344051" w:rsidP="00751392">
      <w:pPr>
        <w:overflowPunct w:val="0"/>
        <w:autoSpaceDE w:val="0"/>
        <w:autoSpaceDN w:val="0"/>
        <w:adjustRightInd w:val="0"/>
        <w:snapToGrid w:val="0"/>
        <w:spacing w:line="20" w:lineRule="atLeast"/>
        <w:jc w:val="left"/>
        <w:rPr>
          <w:sz w:val="20"/>
          <w:szCs w:val="20"/>
        </w:rPr>
      </w:pPr>
    </w:p>
    <w:p w14:paraId="7AC511A3" w14:textId="77777777" w:rsidR="00344051" w:rsidRPr="00573B95" w:rsidRDefault="00BF7775" w:rsidP="00751392">
      <w:pPr>
        <w:overflowPunct w:val="0"/>
        <w:autoSpaceDE w:val="0"/>
        <w:autoSpaceDN w:val="0"/>
        <w:adjustRightInd w:val="0"/>
        <w:snapToGrid w:val="0"/>
        <w:spacing w:line="20" w:lineRule="atLeast"/>
        <w:jc w:val="left"/>
        <w:rPr>
          <w:sz w:val="20"/>
          <w:szCs w:val="20"/>
        </w:rPr>
      </w:pPr>
      <w:r w:rsidRPr="00573B95">
        <w:rPr>
          <w:sz w:val="20"/>
          <w:szCs w:val="20"/>
        </w:rPr>
        <w:br w:type="page"/>
      </w:r>
    </w:p>
    <w:p w14:paraId="754289C8" w14:textId="0F86542D" w:rsidR="00344051" w:rsidRPr="00573B95" w:rsidRDefault="009B7563"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ＭＳ Ｐゴシック" w:hint="eastAsia"/>
          <w:kern w:val="0"/>
          <w:sz w:val="24"/>
          <w:szCs w:val="24"/>
        </w:rPr>
        <w:lastRenderedPageBreak/>
        <w:t>4.2　油圧パイルドライバー</w:t>
      </w:r>
      <w:r w:rsidR="00AC41E5" w:rsidRPr="00573B95">
        <w:rPr>
          <w:rFonts w:asciiTheme="minorEastAsia" w:hAnsiTheme="minorEastAsia" w:cs="ＭＳ Ｐゴシック" w:hint="eastAsia"/>
          <w:kern w:val="0"/>
          <w:sz w:val="24"/>
          <w:szCs w:val="24"/>
        </w:rPr>
        <w:t>（</w:t>
      </w:r>
      <w:r w:rsidRPr="00573B95">
        <w:rPr>
          <w:rFonts w:asciiTheme="minorEastAsia" w:hAnsiTheme="minorEastAsia" w:cs="ＭＳ Ｐゴシック" w:hint="eastAsia"/>
          <w:kern w:val="0"/>
          <w:sz w:val="24"/>
          <w:szCs w:val="24"/>
        </w:rPr>
        <w:t>くい打機</w:t>
      </w:r>
      <w:r w:rsidR="00AC41E5" w:rsidRPr="00573B95">
        <w:rPr>
          <w:rFonts w:asciiTheme="minorEastAsia" w:hAnsiTheme="minorEastAsia" w:cs="ＭＳ Ｐゴシック" w:hint="eastAsia"/>
          <w:kern w:val="0"/>
          <w:sz w:val="24"/>
          <w:szCs w:val="24"/>
        </w:rPr>
        <w:t>）</w:t>
      </w:r>
    </w:p>
    <w:tbl>
      <w:tblPr>
        <w:tblW w:w="10635" w:type="dxa"/>
        <w:tblInd w:w="96" w:type="dxa"/>
        <w:tblLayout w:type="fixed"/>
        <w:tblCellMar>
          <w:left w:w="99" w:type="dxa"/>
          <w:right w:w="99" w:type="dxa"/>
        </w:tblCellMar>
        <w:tblLook w:val="04A0" w:firstRow="1" w:lastRow="0" w:firstColumn="1" w:lastColumn="0" w:noHBand="0" w:noVBand="1"/>
      </w:tblPr>
      <w:tblGrid>
        <w:gridCol w:w="1382"/>
        <w:gridCol w:w="564"/>
        <w:gridCol w:w="467"/>
        <w:gridCol w:w="1277"/>
        <w:gridCol w:w="3346"/>
        <w:gridCol w:w="3599"/>
      </w:tblGrid>
      <w:tr w:rsidR="006231E6" w:rsidRPr="00573B95" w14:paraId="64CD633A" w14:textId="77777777" w:rsidTr="00EC005C">
        <w:trPr>
          <w:cantSplit/>
          <w:trHeight w:val="270"/>
        </w:trPr>
        <w:tc>
          <w:tcPr>
            <w:tcW w:w="369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14ACA955"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9B7563"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9B7563"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項</w:t>
            </w:r>
            <w:r w:rsidR="009B7563"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目</w:t>
            </w:r>
          </w:p>
        </w:tc>
        <w:tc>
          <w:tcPr>
            <w:tcW w:w="3346" w:type="dxa"/>
            <w:tcBorders>
              <w:top w:val="single" w:sz="4" w:space="0" w:color="000000"/>
              <w:left w:val="nil"/>
              <w:bottom w:val="single" w:sz="4" w:space="0" w:color="000000"/>
              <w:right w:val="single" w:sz="4" w:space="0" w:color="000000"/>
            </w:tcBorders>
            <w:shd w:val="clear" w:color="auto" w:fill="auto"/>
            <w:hideMark/>
          </w:tcPr>
          <w:p w14:paraId="3EE8D61B"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方</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法</w:t>
            </w:r>
          </w:p>
        </w:tc>
        <w:tc>
          <w:tcPr>
            <w:tcW w:w="3599" w:type="dxa"/>
            <w:tcBorders>
              <w:top w:val="single" w:sz="4" w:space="0" w:color="000000"/>
              <w:left w:val="nil"/>
              <w:bottom w:val="single" w:sz="4" w:space="0" w:color="000000"/>
              <w:right w:val="single" w:sz="4" w:space="0" w:color="000000"/>
            </w:tcBorders>
            <w:shd w:val="clear" w:color="auto" w:fill="auto"/>
            <w:hideMark/>
          </w:tcPr>
          <w:p w14:paraId="056A9471" w14:textId="77777777" w:rsidR="00344051" w:rsidRPr="00573B95" w:rsidRDefault="000A1386"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定</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基</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準</w:t>
            </w:r>
          </w:p>
        </w:tc>
      </w:tr>
      <w:tr w:rsidR="006231E6" w:rsidRPr="00573B95" w14:paraId="0BFD841B" w14:textId="77777777" w:rsidTr="00EC005C">
        <w:trPr>
          <w:cantSplit/>
          <w:trHeight w:val="391"/>
        </w:trPr>
        <w:tc>
          <w:tcPr>
            <w:tcW w:w="1382" w:type="dxa"/>
            <w:tcBorders>
              <w:top w:val="nil"/>
              <w:left w:val="single" w:sz="4" w:space="0" w:color="000000"/>
              <w:bottom w:val="single" w:sz="4" w:space="0" w:color="auto"/>
              <w:right w:val="single" w:sz="4" w:space="0" w:color="000000"/>
            </w:tcBorders>
            <w:shd w:val="clear" w:color="auto" w:fill="auto"/>
            <w:hideMark/>
          </w:tcPr>
          <w:p w14:paraId="3664A068" w14:textId="77777777" w:rsidR="00344051" w:rsidRPr="00573B95" w:rsidRDefault="000A138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4.2.1</w:t>
            </w:r>
          </w:p>
          <w:p w14:paraId="4D6A84AE" w14:textId="77777777" w:rsidR="00344051" w:rsidRPr="00573B95" w:rsidRDefault="000A1386" w:rsidP="007B7000">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308" w:type="dxa"/>
            <w:gridSpan w:val="3"/>
            <w:tcBorders>
              <w:top w:val="single" w:sz="4" w:space="0" w:color="000000"/>
              <w:left w:val="nil"/>
              <w:bottom w:val="single" w:sz="4" w:space="0" w:color="000000"/>
              <w:right w:val="single" w:sz="4" w:space="0" w:color="000000"/>
            </w:tcBorders>
            <w:shd w:val="clear" w:color="auto" w:fill="auto"/>
            <w:hideMark/>
          </w:tcPr>
          <w:p w14:paraId="0A70EB52" w14:textId="77777777" w:rsidR="00344051" w:rsidRPr="00573B95" w:rsidRDefault="000A1386" w:rsidP="00007A5A">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6945" w:type="dxa"/>
            <w:gridSpan w:val="2"/>
            <w:tcBorders>
              <w:top w:val="single" w:sz="4" w:space="0" w:color="000000"/>
              <w:left w:val="nil"/>
              <w:bottom w:val="single" w:sz="4" w:space="0" w:color="000000"/>
              <w:right w:val="single" w:sz="4" w:space="0" w:color="000000"/>
            </w:tcBorders>
            <w:shd w:val="clear" w:color="auto" w:fill="auto"/>
            <w:hideMark/>
          </w:tcPr>
          <w:p w14:paraId="29004FAE" w14:textId="77777777" w:rsidR="00344051" w:rsidRPr="00573B95" w:rsidRDefault="000A1386" w:rsidP="00007A5A">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ディーゼルエンジンの検査方法及び判定基準を適用すること。</w:t>
            </w:r>
          </w:p>
        </w:tc>
      </w:tr>
      <w:tr w:rsidR="006231E6" w:rsidRPr="00573B95" w14:paraId="7F125FF8" w14:textId="77777777" w:rsidTr="00EC005C">
        <w:trPr>
          <w:cantSplit/>
          <w:trHeight w:val="706"/>
        </w:trPr>
        <w:tc>
          <w:tcPr>
            <w:tcW w:w="1382"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7C1B4A3" w14:textId="77777777" w:rsidR="00344051" w:rsidRPr="00573B95" w:rsidRDefault="000A138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4.2.2</w:t>
            </w:r>
          </w:p>
          <w:p w14:paraId="7D3B86DC" w14:textId="77777777" w:rsidR="00344051" w:rsidRPr="00573B95" w:rsidRDefault="000A1386" w:rsidP="007B7000">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p w14:paraId="6FB1A838" w14:textId="77777777" w:rsidR="00344051" w:rsidRPr="00573B95" w:rsidRDefault="000A138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4.2.3</w:t>
            </w:r>
          </w:p>
          <w:p w14:paraId="0D8F67C1" w14:textId="77777777" w:rsidR="00344051" w:rsidRPr="00573B95" w:rsidRDefault="000A1386"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p w14:paraId="518C10E2" w14:textId="77777777" w:rsidR="00344051" w:rsidRPr="00573B95" w:rsidRDefault="000A138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4.2.4</w:t>
            </w:r>
          </w:p>
          <w:p w14:paraId="057089AB" w14:textId="77777777" w:rsidR="00344051" w:rsidRPr="00573B95" w:rsidRDefault="000A1386"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2308" w:type="dxa"/>
            <w:gridSpan w:val="3"/>
            <w:tcBorders>
              <w:top w:val="single" w:sz="4" w:space="0" w:color="000000"/>
              <w:left w:val="nil"/>
              <w:bottom w:val="single" w:sz="4" w:space="0" w:color="auto"/>
              <w:right w:val="single" w:sz="4" w:space="0" w:color="000000"/>
            </w:tcBorders>
            <w:shd w:val="clear" w:color="auto" w:fill="auto"/>
            <w:hideMark/>
          </w:tcPr>
          <w:p w14:paraId="495E173F"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上部旋回体</w:t>
            </w:r>
          </w:p>
        </w:tc>
        <w:tc>
          <w:tcPr>
            <w:tcW w:w="6945" w:type="dxa"/>
            <w:gridSpan w:val="2"/>
            <w:tcBorders>
              <w:top w:val="single" w:sz="4" w:space="0" w:color="000000"/>
              <w:left w:val="nil"/>
              <w:bottom w:val="single" w:sz="4" w:space="0" w:color="auto"/>
              <w:right w:val="single" w:sz="4" w:space="0" w:color="000000"/>
            </w:tcBorders>
            <w:shd w:val="clear" w:color="auto" w:fill="auto"/>
            <w:hideMark/>
          </w:tcPr>
          <w:p w14:paraId="39AEB995" w14:textId="77777777" w:rsidR="00344051" w:rsidRPr="00573B95" w:rsidRDefault="000A1386" w:rsidP="00007A5A">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上部旋回体の検査方法及び判定基準を適用すること。</w:t>
            </w:r>
          </w:p>
        </w:tc>
      </w:tr>
      <w:tr w:rsidR="006231E6" w:rsidRPr="00573B95" w14:paraId="63844AA3" w14:textId="77777777" w:rsidTr="00EC005C">
        <w:trPr>
          <w:cantSplit/>
          <w:trHeight w:val="558"/>
        </w:trPr>
        <w:tc>
          <w:tcPr>
            <w:tcW w:w="1382" w:type="dxa"/>
            <w:vMerge/>
            <w:tcBorders>
              <w:top w:val="nil"/>
              <w:left w:val="single" w:sz="4" w:space="0" w:color="000000"/>
              <w:bottom w:val="single" w:sz="4" w:space="0" w:color="auto"/>
              <w:right w:val="single" w:sz="4" w:space="0" w:color="000000"/>
            </w:tcBorders>
            <w:vAlign w:val="center"/>
            <w:hideMark/>
          </w:tcPr>
          <w:p w14:paraId="7EF89AE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8" w:type="dxa"/>
            <w:gridSpan w:val="3"/>
            <w:tcBorders>
              <w:top w:val="single" w:sz="4" w:space="0" w:color="auto"/>
              <w:left w:val="nil"/>
              <w:bottom w:val="single" w:sz="4" w:space="0" w:color="auto"/>
              <w:right w:val="single" w:sz="4" w:space="0" w:color="000000"/>
            </w:tcBorders>
            <w:shd w:val="clear" w:color="auto" w:fill="auto"/>
            <w:hideMark/>
          </w:tcPr>
          <w:p w14:paraId="225CCE1E"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p>
          <w:p w14:paraId="5D5C2226" w14:textId="14DB336B" w:rsidR="00344051" w:rsidRPr="00573B95" w:rsidRDefault="00B54C7F"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クローラ式</w:t>
            </w:r>
            <w:r w:rsidRPr="00573B95">
              <w:rPr>
                <w:rFonts w:asciiTheme="minorEastAsia" w:hAnsiTheme="minorEastAsia" w:cs="ＭＳ Ｐゴシック" w:hint="eastAsia"/>
                <w:kern w:val="0"/>
                <w:sz w:val="20"/>
                <w:szCs w:val="20"/>
              </w:rPr>
              <w:t>〕</w:t>
            </w:r>
          </w:p>
        </w:tc>
        <w:tc>
          <w:tcPr>
            <w:tcW w:w="6945" w:type="dxa"/>
            <w:gridSpan w:val="2"/>
            <w:tcBorders>
              <w:top w:val="single" w:sz="4" w:space="0" w:color="auto"/>
              <w:left w:val="nil"/>
              <w:bottom w:val="single" w:sz="4" w:space="0" w:color="auto"/>
              <w:right w:val="single" w:sz="4" w:space="0" w:color="000000"/>
            </w:tcBorders>
            <w:shd w:val="clear" w:color="auto" w:fill="auto"/>
            <w:hideMark/>
          </w:tcPr>
          <w:p w14:paraId="3296F00F" w14:textId="79122C10" w:rsidR="00344051" w:rsidRPr="00573B95" w:rsidRDefault="000A1386" w:rsidP="00007A5A">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1C822F18" w14:textId="77777777" w:rsidTr="00EC005C">
        <w:trPr>
          <w:cantSplit/>
          <w:trHeight w:val="70"/>
        </w:trPr>
        <w:tc>
          <w:tcPr>
            <w:tcW w:w="1382" w:type="dxa"/>
            <w:vMerge w:val="restart"/>
            <w:tcBorders>
              <w:top w:val="single" w:sz="4" w:space="0" w:color="auto"/>
              <w:left w:val="single" w:sz="4" w:space="0" w:color="000000"/>
              <w:right w:val="single" w:sz="4" w:space="0" w:color="000000"/>
            </w:tcBorders>
            <w:shd w:val="clear" w:color="auto" w:fill="auto"/>
            <w:hideMark/>
          </w:tcPr>
          <w:p w14:paraId="65302B3A" w14:textId="77777777" w:rsidR="00344051" w:rsidRPr="00573B95" w:rsidRDefault="00982544"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4.2.5</w:t>
            </w:r>
          </w:p>
          <w:p w14:paraId="03F72C03" w14:textId="77777777" w:rsidR="00344051" w:rsidRPr="00573B95" w:rsidRDefault="00982544"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564" w:type="dxa"/>
            <w:vMerge w:val="restart"/>
            <w:tcBorders>
              <w:top w:val="single" w:sz="4" w:space="0" w:color="auto"/>
              <w:left w:val="nil"/>
              <w:right w:val="nil"/>
            </w:tcBorders>
            <w:shd w:val="clear" w:color="auto" w:fill="auto"/>
            <w:textDirection w:val="tbRlV"/>
            <w:hideMark/>
          </w:tcPr>
          <w:p w14:paraId="3C601DB2" w14:textId="77777777" w:rsidR="00982544" w:rsidRPr="00573B95" w:rsidRDefault="00982544" w:rsidP="008F205C">
            <w:pPr>
              <w:ind w:left="113" w:right="113"/>
            </w:pPr>
            <w:r w:rsidRPr="00573B95">
              <w:rPr>
                <w:rFonts w:asciiTheme="minorEastAsia" w:hAnsiTheme="minorEastAsia" w:cs="ＭＳ Ｐゴシック" w:hint="eastAsia"/>
                <w:w w:val="75"/>
                <w:kern w:val="0"/>
                <w:sz w:val="20"/>
                <w:szCs w:val="20"/>
                <w:eastAsianLayout w:id="383278080" w:vert="1" w:vertCompress="1"/>
              </w:rPr>
              <w:t>(1)</w:t>
            </w:r>
            <w:r w:rsidRPr="00573B95">
              <w:rPr>
                <w:rFonts w:hint="eastAsia"/>
              </w:rPr>
              <w:t xml:space="preserve">　</w:t>
            </w:r>
            <w:r w:rsidRPr="00573B95">
              <w:rPr>
                <w:rFonts w:hint="eastAsia"/>
                <w:sz w:val="20"/>
                <w:szCs w:val="20"/>
              </w:rPr>
              <w:t>油圧パイルハンマー</w:t>
            </w:r>
          </w:p>
        </w:tc>
        <w:tc>
          <w:tcPr>
            <w:tcW w:w="1744" w:type="dxa"/>
            <w:gridSpan w:val="2"/>
            <w:vMerge w:val="restart"/>
            <w:tcBorders>
              <w:top w:val="single" w:sz="4" w:space="0" w:color="auto"/>
              <w:left w:val="single" w:sz="4" w:space="0" w:color="000000"/>
              <w:right w:val="single" w:sz="4" w:space="0" w:color="000000"/>
            </w:tcBorders>
            <w:shd w:val="clear" w:color="auto" w:fill="auto"/>
            <w:hideMark/>
          </w:tcPr>
          <w:p w14:paraId="4E600EC1" w14:textId="77777777" w:rsidR="00344051" w:rsidRPr="00573B95" w:rsidRDefault="0098254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ケーシング</w:t>
            </w:r>
          </w:p>
        </w:tc>
        <w:tc>
          <w:tcPr>
            <w:tcW w:w="3346" w:type="dxa"/>
            <w:tcBorders>
              <w:top w:val="single" w:sz="4" w:space="0" w:color="auto"/>
              <w:left w:val="nil"/>
              <w:bottom w:val="nil"/>
              <w:right w:val="single" w:sz="4" w:space="0" w:color="000000"/>
            </w:tcBorders>
            <w:shd w:val="clear" w:color="auto" w:fill="auto"/>
            <w:hideMark/>
          </w:tcPr>
          <w:p w14:paraId="5622DAD4"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亀裂及び変形の有無を調べる。</w:t>
            </w:r>
          </w:p>
        </w:tc>
        <w:tc>
          <w:tcPr>
            <w:tcW w:w="3599" w:type="dxa"/>
            <w:tcBorders>
              <w:top w:val="single" w:sz="4" w:space="0" w:color="auto"/>
              <w:left w:val="nil"/>
              <w:bottom w:val="nil"/>
              <w:right w:val="single" w:sz="4" w:space="0" w:color="000000"/>
            </w:tcBorders>
            <w:shd w:val="clear" w:color="auto" w:fill="auto"/>
            <w:hideMark/>
          </w:tcPr>
          <w:p w14:paraId="1231D341"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w:t>
            </w:r>
            <w:r w:rsidR="00B9735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0838CBAD" w14:textId="77777777" w:rsidTr="00EC005C">
        <w:trPr>
          <w:cantSplit/>
          <w:trHeight w:val="520"/>
        </w:trPr>
        <w:tc>
          <w:tcPr>
            <w:tcW w:w="1382" w:type="dxa"/>
            <w:vMerge/>
            <w:tcBorders>
              <w:left w:val="single" w:sz="4" w:space="0" w:color="000000"/>
              <w:right w:val="single" w:sz="4" w:space="0" w:color="000000"/>
            </w:tcBorders>
            <w:vAlign w:val="center"/>
            <w:hideMark/>
          </w:tcPr>
          <w:p w14:paraId="4955745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6E5C6E5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left w:val="single" w:sz="4" w:space="0" w:color="000000"/>
              <w:right w:val="single" w:sz="4" w:space="0" w:color="000000"/>
            </w:tcBorders>
            <w:vAlign w:val="center"/>
            <w:hideMark/>
          </w:tcPr>
          <w:p w14:paraId="6B02DA4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46" w:type="dxa"/>
            <w:tcBorders>
              <w:top w:val="nil"/>
              <w:left w:val="nil"/>
              <w:bottom w:val="nil"/>
              <w:right w:val="single" w:sz="4" w:space="0" w:color="000000"/>
            </w:tcBorders>
            <w:shd w:val="clear" w:color="auto" w:fill="auto"/>
            <w:hideMark/>
          </w:tcPr>
          <w:p w14:paraId="677D80D4"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ガイドジョーとリーダーガイドパイプとの隙間を調べる。</w:t>
            </w:r>
          </w:p>
        </w:tc>
        <w:tc>
          <w:tcPr>
            <w:tcW w:w="3599" w:type="dxa"/>
            <w:tcBorders>
              <w:top w:val="nil"/>
              <w:left w:val="nil"/>
              <w:bottom w:val="nil"/>
              <w:right w:val="single" w:sz="4" w:space="0" w:color="000000"/>
            </w:tcBorders>
            <w:shd w:val="clear" w:color="auto" w:fill="auto"/>
            <w:hideMark/>
          </w:tcPr>
          <w:p w14:paraId="54C44285"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メーカーの指定する基準値内であること。</w:t>
            </w:r>
          </w:p>
        </w:tc>
      </w:tr>
      <w:tr w:rsidR="006231E6" w:rsidRPr="00573B95" w14:paraId="6531D1C4" w14:textId="77777777" w:rsidTr="00EC005C">
        <w:trPr>
          <w:cantSplit/>
          <w:trHeight w:val="197"/>
        </w:trPr>
        <w:tc>
          <w:tcPr>
            <w:tcW w:w="1382" w:type="dxa"/>
            <w:vMerge/>
            <w:tcBorders>
              <w:left w:val="single" w:sz="4" w:space="0" w:color="000000"/>
              <w:right w:val="single" w:sz="4" w:space="0" w:color="000000"/>
            </w:tcBorders>
            <w:vAlign w:val="center"/>
            <w:hideMark/>
          </w:tcPr>
          <w:p w14:paraId="05EA59C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0A830E6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left w:val="single" w:sz="4" w:space="0" w:color="000000"/>
              <w:right w:val="single" w:sz="4" w:space="0" w:color="000000"/>
            </w:tcBorders>
            <w:vAlign w:val="center"/>
            <w:hideMark/>
          </w:tcPr>
          <w:p w14:paraId="60CC102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46" w:type="dxa"/>
            <w:tcBorders>
              <w:left w:val="nil"/>
              <w:bottom w:val="nil"/>
              <w:right w:val="single" w:sz="4" w:space="0" w:color="000000"/>
            </w:tcBorders>
            <w:shd w:val="clear" w:color="auto" w:fill="auto"/>
            <w:hideMark/>
          </w:tcPr>
          <w:p w14:paraId="0F93C138"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ガイドジョー取付けボルトの緩み</w:t>
            </w:r>
            <w:r w:rsidR="009B50ED"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の有無を調べる。</w:t>
            </w:r>
          </w:p>
        </w:tc>
        <w:tc>
          <w:tcPr>
            <w:tcW w:w="3599" w:type="dxa"/>
            <w:tcBorders>
              <w:left w:val="nil"/>
              <w:bottom w:val="nil"/>
              <w:right w:val="single" w:sz="4" w:space="0" w:color="000000"/>
            </w:tcBorders>
            <w:shd w:val="clear" w:color="auto" w:fill="auto"/>
            <w:hideMark/>
          </w:tcPr>
          <w:p w14:paraId="32684528"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9B50ED"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がないこと。</w:t>
            </w:r>
          </w:p>
        </w:tc>
      </w:tr>
      <w:tr w:rsidR="006231E6" w:rsidRPr="00573B95" w14:paraId="0968FBC3" w14:textId="77777777" w:rsidTr="00EC005C">
        <w:trPr>
          <w:cantSplit/>
          <w:trHeight w:val="436"/>
        </w:trPr>
        <w:tc>
          <w:tcPr>
            <w:tcW w:w="1382" w:type="dxa"/>
            <w:vMerge/>
            <w:tcBorders>
              <w:left w:val="single" w:sz="4" w:space="0" w:color="000000"/>
              <w:right w:val="single" w:sz="4" w:space="0" w:color="000000"/>
            </w:tcBorders>
            <w:vAlign w:val="center"/>
            <w:hideMark/>
          </w:tcPr>
          <w:p w14:paraId="43493BE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6B8C9FE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left w:val="single" w:sz="4" w:space="0" w:color="000000"/>
              <w:right w:val="single" w:sz="4" w:space="0" w:color="000000"/>
            </w:tcBorders>
            <w:vAlign w:val="center"/>
            <w:hideMark/>
          </w:tcPr>
          <w:p w14:paraId="0CDF529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46" w:type="dxa"/>
            <w:tcBorders>
              <w:top w:val="nil"/>
              <w:left w:val="nil"/>
              <w:bottom w:val="nil"/>
              <w:right w:val="single" w:sz="4" w:space="0" w:color="000000"/>
            </w:tcBorders>
            <w:shd w:val="clear" w:color="auto" w:fill="auto"/>
            <w:hideMark/>
          </w:tcPr>
          <w:p w14:paraId="6E700D18" w14:textId="1BF59A3A"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ラムとケーシング</w:t>
            </w:r>
            <w:r w:rsidR="00BF42AA">
              <w:rPr>
                <w:rFonts w:asciiTheme="minorEastAsia" w:hAnsiTheme="minorEastAsia" w:cs="ＭＳ Ｐゴシック" w:hint="eastAsia"/>
                <w:kern w:val="0"/>
                <w:sz w:val="20"/>
                <w:szCs w:val="20"/>
              </w:rPr>
              <w:t>しゅう動部</w:t>
            </w:r>
            <w:r w:rsidRPr="00573B95">
              <w:rPr>
                <w:rFonts w:asciiTheme="minorEastAsia" w:hAnsiTheme="minorEastAsia" w:cs="ＭＳ Ｐゴシック" w:hint="eastAsia"/>
                <w:kern w:val="0"/>
                <w:sz w:val="20"/>
                <w:szCs w:val="20"/>
              </w:rPr>
              <w:t>の隙間を調べる。</w:t>
            </w:r>
          </w:p>
        </w:tc>
        <w:tc>
          <w:tcPr>
            <w:tcW w:w="3599" w:type="dxa"/>
            <w:tcBorders>
              <w:top w:val="nil"/>
              <w:left w:val="nil"/>
              <w:bottom w:val="nil"/>
              <w:right w:val="single" w:sz="4" w:space="0" w:color="000000"/>
            </w:tcBorders>
            <w:shd w:val="clear" w:color="auto" w:fill="auto"/>
            <w:hideMark/>
          </w:tcPr>
          <w:p w14:paraId="5BB3524B"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④　</w:t>
            </w:r>
            <w:r w:rsidR="00C6460D" w:rsidRPr="00573B95">
              <w:rPr>
                <w:rFonts w:asciiTheme="minorEastAsia" w:hAnsiTheme="minorEastAsia" w:cs="ＭＳ Ｐゴシック" w:hint="eastAsia"/>
                <w:kern w:val="0"/>
                <w:sz w:val="20"/>
                <w:szCs w:val="20"/>
              </w:rPr>
              <w:t>隙間が</w:t>
            </w:r>
            <w:r w:rsidRPr="00573B95">
              <w:rPr>
                <w:rFonts w:asciiTheme="minorEastAsia" w:hAnsiTheme="minorEastAsia" w:cs="ＭＳ Ｐゴシック" w:hint="eastAsia"/>
                <w:kern w:val="0"/>
                <w:sz w:val="20"/>
                <w:szCs w:val="20"/>
              </w:rPr>
              <w:t>適正であること。</w:t>
            </w:r>
          </w:p>
        </w:tc>
      </w:tr>
      <w:tr w:rsidR="006231E6" w:rsidRPr="00573B95" w14:paraId="6F3C1A87" w14:textId="77777777" w:rsidTr="00EC005C">
        <w:trPr>
          <w:cantSplit/>
          <w:trHeight w:val="480"/>
        </w:trPr>
        <w:tc>
          <w:tcPr>
            <w:tcW w:w="1382" w:type="dxa"/>
            <w:vMerge/>
            <w:tcBorders>
              <w:left w:val="single" w:sz="4" w:space="0" w:color="000000"/>
              <w:right w:val="single" w:sz="4" w:space="0" w:color="000000"/>
            </w:tcBorders>
            <w:vAlign w:val="center"/>
            <w:hideMark/>
          </w:tcPr>
          <w:p w14:paraId="1B8F2CA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5EAFC63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left w:val="single" w:sz="4" w:space="0" w:color="000000"/>
              <w:right w:val="single" w:sz="4" w:space="0" w:color="000000"/>
            </w:tcBorders>
            <w:vAlign w:val="center"/>
            <w:hideMark/>
          </w:tcPr>
          <w:p w14:paraId="1854593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46" w:type="dxa"/>
            <w:tcBorders>
              <w:top w:val="nil"/>
              <w:left w:val="nil"/>
              <w:bottom w:val="nil"/>
              <w:right w:val="single" w:sz="4" w:space="0" w:color="000000"/>
            </w:tcBorders>
            <w:shd w:val="clear" w:color="auto" w:fill="auto"/>
            <w:hideMark/>
          </w:tcPr>
          <w:p w14:paraId="76EF6B05"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取付けボルトの緩み及び脱落の有無を調べる。</w:t>
            </w:r>
          </w:p>
        </w:tc>
        <w:tc>
          <w:tcPr>
            <w:tcW w:w="3599" w:type="dxa"/>
            <w:tcBorders>
              <w:top w:val="nil"/>
              <w:left w:val="nil"/>
              <w:bottom w:val="nil"/>
              <w:right w:val="single" w:sz="4" w:space="0" w:color="000000"/>
            </w:tcBorders>
            <w:shd w:val="clear" w:color="auto" w:fill="auto"/>
            <w:hideMark/>
          </w:tcPr>
          <w:p w14:paraId="59E98910"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緩み</w:t>
            </w:r>
            <w:r w:rsidR="00B9735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2DB9C27D" w14:textId="77777777" w:rsidTr="00EC005C">
        <w:trPr>
          <w:cantSplit/>
          <w:trHeight w:val="480"/>
        </w:trPr>
        <w:tc>
          <w:tcPr>
            <w:tcW w:w="1382" w:type="dxa"/>
            <w:vMerge/>
            <w:tcBorders>
              <w:left w:val="single" w:sz="4" w:space="0" w:color="000000"/>
              <w:right w:val="single" w:sz="4" w:space="0" w:color="000000"/>
            </w:tcBorders>
            <w:vAlign w:val="center"/>
            <w:hideMark/>
          </w:tcPr>
          <w:p w14:paraId="6FD2A69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7F4D473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left w:val="single" w:sz="4" w:space="0" w:color="000000"/>
              <w:right w:val="single" w:sz="4" w:space="0" w:color="000000"/>
            </w:tcBorders>
            <w:vAlign w:val="center"/>
            <w:hideMark/>
          </w:tcPr>
          <w:p w14:paraId="52B205E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46" w:type="dxa"/>
            <w:tcBorders>
              <w:top w:val="nil"/>
              <w:left w:val="nil"/>
              <w:bottom w:val="nil"/>
              <w:right w:val="single" w:sz="4" w:space="0" w:color="000000"/>
            </w:tcBorders>
            <w:shd w:val="clear" w:color="auto" w:fill="auto"/>
            <w:hideMark/>
          </w:tcPr>
          <w:p w14:paraId="1298A784"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ハンマー本体つり上げ用リブ下面の摩耗の有無を調べる。</w:t>
            </w:r>
          </w:p>
        </w:tc>
        <w:tc>
          <w:tcPr>
            <w:tcW w:w="3599" w:type="dxa"/>
            <w:tcBorders>
              <w:top w:val="nil"/>
              <w:left w:val="nil"/>
              <w:bottom w:val="nil"/>
              <w:right w:val="single" w:sz="4" w:space="0" w:color="000000"/>
            </w:tcBorders>
            <w:shd w:val="clear" w:color="auto" w:fill="auto"/>
            <w:hideMark/>
          </w:tcPr>
          <w:p w14:paraId="055F2276"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著しい摩耗がないこと。</w:t>
            </w:r>
          </w:p>
        </w:tc>
      </w:tr>
      <w:tr w:rsidR="006231E6" w:rsidRPr="00573B95" w14:paraId="4EE84D49" w14:textId="77777777" w:rsidTr="00EC005C">
        <w:trPr>
          <w:cantSplit/>
          <w:trHeight w:val="558"/>
        </w:trPr>
        <w:tc>
          <w:tcPr>
            <w:tcW w:w="1382" w:type="dxa"/>
            <w:vMerge/>
            <w:tcBorders>
              <w:left w:val="single" w:sz="4" w:space="0" w:color="000000"/>
              <w:right w:val="single" w:sz="4" w:space="0" w:color="000000"/>
            </w:tcBorders>
            <w:vAlign w:val="center"/>
            <w:hideMark/>
          </w:tcPr>
          <w:p w14:paraId="4A67030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6CEC510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left w:val="single" w:sz="4" w:space="0" w:color="000000"/>
              <w:bottom w:val="single" w:sz="4" w:space="0" w:color="000000"/>
              <w:right w:val="single" w:sz="4" w:space="0" w:color="000000"/>
            </w:tcBorders>
            <w:vAlign w:val="center"/>
            <w:hideMark/>
          </w:tcPr>
          <w:p w14:paraId="40EC59F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46" w:type="dxa"/>
            <w:tcBorders>
              <w:top w:val="nil"/>
              <w:left w:val="nil"/>
              <w:bottom w:val="single" w:sz="4" w:space="0" w:color="000000"/>
              <w:right w:val="single" w:sz="4" w:space="0" w:color="000000"/>
            </w:tcBorders>
            <w:shd w:val="clear" w:color="auto" w:fill="auto"/>
            <w:hideMark/>
          </w:tcPr>
          <w:p w14:paraId="464376F3"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つり上げ用ブラケット、フック及びピンの亀裂、損傷、変形及び摩耗の有無を調べる。</w:t>
            </w:r>
          </w:p>
        </w:tc>
        <w:tc>
          <w:tcPr>
            <w:tcW w:w="3599" w:type="dxa"/>
            <w:tcBorders>
              <w:top w:val="nil"/>
              <w:left w:val="nil"/>
              <w:bottom w:val="single" w:sz="4" w:space="0" w:color="000000"/>
              <w:right w:val="single" w:sz="4" w:space="0" w:color="000000"/>
            </w:tcBorders>
            <w:shd w:val="clear" w:color="auto" w:fill="auto"/>
            <w:hideMark/>
          </w:tcPr>
          <w:p w14:paraId="2537208B"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亀裂、損傷、著しい変形</w:t>
            </w:r>
            <w:r w:rsidR="00B9735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1FB40C7C" w14:textId="77777777" w:rsidTr="00EC005C">
        <w:trPr>
          <w:cantSplit/>
          <w:trHeight w:val="200"/>
        </w:trPr>
        <w:tc>
          <w:tcPr>
            <w:tcW w:w="1382" w:type="dxa"/>
            <w:vMerge/>
            <w:tcBorders>
              <w:left w:val="single" w:sz="4" w:space="0" w:color="000000"/>
              <w:right w:val="single" w:sz="4" w:space="0" w:color="000000"/>
            </w:tcBorders>
            <w:vAlign w:val="center"/>
            <w:hideMark/>
          </w:tcPr>
          <w:p w14:paraId="40E9CCB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645FC1E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89F9071" w14:textId="77777777" w:rsidR="00344051" w:rsidRPr="00573B95" w:rsidRDefault="0098254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ラム</w:t>
            </w:r>
          </w:p>
        </w:tc>
        <w:tc>
          <w:tcPr>
            <w:tcW w:w="3346" w:type="dxa"/>
            <w:tcBorders>
              <w:top w:val="nil"/>
              <w:left w:val="nil"/>
              <w:bottom w:val="nil"/>
              <w:right w:val="single" w:sz="4" w:space="0" w:color="000000"/>
            </w:tcBorders>
            <w:shd w:val="clear" w:color="auto" w:fill="auto"/>
            <w:hideMark/>
          </w:tcPr>
          <w:p w14:paraId="2C7515BF"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亀裂、損傷及び変形の有無を調べる。</w:t>
            </w:r>
          </w:p>
        </w:tc>
        <w:tc>
          <w:tcPr>
            <w:tcW w:w="3599" w:type="dxa"/>
            <w:tcBorders>
              <w:top w:val="nil"/>
              <w:left w:val="nil"/>
              <w:bottom w:val="nil"/>
              <w:right w:val="single" w:sz="4" w:space="0" w:color="000000"/>
            </w:tcBorders>
            <w:shd w:val="clear" w:color="auto" w:fill="auto"/>
            <w:hideMark/>
          </w:tcPr>
          <w:p w14:paraId="22CFF9EF"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w:t>
            </w:r>
            <w:r w:rsidR="00B9735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7715B9ED" w14:textId="77777777" w:rsidTr="00EC005C">
        <w:trPr>
          <w:cantSplit/>
          <w:trHeight w:val="630"/>
        </w:trPr>
        <w:tc>
          <w:tcPr>
            <w:tcW w:w="1382" w:type="dxa"/>
            <w:vMerge/>
            <w:tcBorders>
              <w:left w:val="single" w:sz="4" w:space="0" w:color="000000"/>
              <w:right w:val="single" w:sz="4" w:space="0" w:color="000000"/>
            </w:tcBorders>
            <w:vAlign w:val="center"/>
            <w:hideMark/>
          </w:tcPr>
          <w:p w14:paraId="594FAF8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610E075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top w:val="single" w:sz="4" w:space="0" w:color="000000"/>
              <w:left w:val="single" w:sz="4" w:space="0" w:color="000000"/>
              <w:bottom w:val="single" w:sz="4" w:space="0" w:color="000000"/>
              <w:right w:val="single" w:sz="4" w:space="0" w:color="000000"/>
            </w:tcBorders>
            <w:vAlign w:val="center"/>
            <w:hideMark/>
          </w:tcPr>
          <w:p w14:paraId="723C760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46" w:type="dxa"/>
            <w:tcBorders>
              <w:top w:val="nil"/>
              <w:left w:val="nil"/>
              <w:right w:val="single" w:sz="4" w:space="0" w:color="000000"/>
            </w:tcBorders>
            <w:shd w:val="clear" w:color="auto" w:fill="auto"/>
            <w:hideMark/>
          </w:tcPr>
          <w:p w14:paraId="14883007"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ラムとシリンダーとの連結部の亀裂、損傷、変形及び緩みの有無を調べる。</w:t>
            </w:r>
          </w:p>
          <w:p w14:paraId="47A7356A" w14:textId="059B6FDD" w:rsidR="00344051" w:rsidRPr="00573B95" w:rsidRDefault="009C43AC" w:rsidP="00007A5A">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982544" w:rsidRPr="00573B95">
              <w:rPr>
                <w:rFonts w:asciiTheme="minorEastAsia" w:hAnsiTheme="minorEastAsia" w:cs="ＭＳ Ｐゴシック" w:hint="eastAsia"/>
                <w:kern w:val="0"/>
                <w:sz w:val="20"/>
                <w:szCs w:val="20"/>
              </w:rPr>
              <w:t>シリンダー直結式</w:t>
            </w:r>
            <w:r w:rsidRPr="00573B95">
              <w:rPr>
                <w:rFonts w:asciiTheme="minorEastAsia" w:hAnsiTheme="minorEastAsia" w:cs="ＭＳ Ｐゴシック" w:hint="eastAsia"/>
                <w:kern w:val="0"/>
                <w:sz w:val="20"/>
                <w:szCs w:val="20"/>
              </w:rPr>
              <w:t>〕</w:t>
            </w:r>
          </w:p>
        </w:tc>
        <w:tc>
          <w:tcPr>
            <w:tcW w:w="3599" w:type="dxa"/>
            <w:tcBorders>
              <w:top w:val="nil"/>
              <w:left w:val="nil"/>
              <w:right w:val="single" w:sz="4" w:space="0" w:color="000000"/>
            </w:tcBorders>
            <w:shd w:val="clear" w:color="auto" w:fill="auto"/>
            <w:hideMark/>
          </w:tcPr>
          <w:p w14:paraId="74B8F82D"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亀裂、損傷、著しい変形</w:t>
            </w:r>
            <w:r w:rsidR="00B9735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緩みがないこと。</w:t>
            </w:r>
          </w:p>
        </w:tc>
      </w:tr>
      <w:tr w:rsidR="006231E6" w:rsidRPr="00573B95" w14:paraId="798752CA" w14:textId="77777777" w:rsidTr="00EC005C">
        <w:trPr>
          <w:cantSplit/>
          <w:trHeight w:val="414"/>
        </w:trPr>
        <w:tc>
          <w:tcPr>
            <w:tcW w:w="1382" w:type="dxa"/>
            <w:vMerge/>
            <w:tcBorders>
              <w:left w:val="single" w:sz="4" w:space="0" w:color="000000"/>
              <w:right w:val="single" w:sz="4" w:space="0" w:color="000000"/>
            </w:tcBorders>
            <w:vAlign w:val="center"/>
            <w:hideMark/>
          </w:tcPr>
          <w:p w14:paraId="178AA26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3C83F84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top w:val="single" w:sz="4" w:space="0" w:color="000000"/>
              <w:left w:val="single" w:sz="4" w:space="0" w:color="000000"/>
              <w:bottom w:val="single" w:sz="4" w:space="0" w:color="000000"/>
              <w:right w:val="single" w:sz="4" w:space="0" w:color="000000"/>
            </w:tcBorders>
            <w:vAlign w:val="center"/>
            <w:hideMark/>
          </w:tcPr>
          <w:p w14:paraId="2DD930A9"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46" w:type="dxa"/>
            <w:tcBorders>
              <w:top w:val="nil"/>
              <w:left w:val="nil"/>
              <w:right w:val="single" w:sz="4" w:space="0" w:color="000000"/>
            </w:tcBorders>
            <w:shd w:val="clear" w:color="auto" w:fill="auto"/>
            <w:hideMark/>
          </w:tcPr>
          <w:p w14:paraId="002C8DF4"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ワイヤロープの損傷の有無を調べる。</w:t>
            </w:r>
          </w:p>
          <w:p w14:paraId="484E72DA" w14:textId="404544D9" w:rsidR="00344051" w:rsidRPr="00573B95" w:rsidRDefault="009C43AC" w:rsidP="00007A5A">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982544" w:rsidRPr="00573B95">
              <w:rPr>
                <w:rFonts w:asciiTheme="minorEastAsia" w:hAnsiTheme="minorEastAsia" w:cs="ＭＳ Ｐゴシック" w:hint="eastAsia"/>
                <w:kern w:val="0"/>
                <w:sz w:val="20"/>
                <w:szCs w:val="20"/>
              </w:rPr>
              <w:t>ワイヤつり式</w:t>
            </w:r>
            <w:r w:rsidRPr="00573B95">
              <w:rPr>
                <w:rFonts w:asciiTheme="minorEastAsia" w:hAnsiTheme="minorEastAsia" w:cs="ＭＳ Ｐゴシック" w:hint="eastAsia"/>
                <w:kern w:val="0"/>
                <w:sz w:val="20"/>
                <w:szCs w:val="20"/>
              </w:rPr>
              <w:t>〕</w:t>
            </w:r>
          </w:p>
        </w:tc>
        <w:tc>
          <w:tcPr>
            <w:tcW w:w="3599" w:type="dxa"/>
            <w:tcBorders>
              <w:top w:val="nil"/>
              <w:left w:val="nil"/>
              <w:right w:val="single" w:sz="4" w:space="0" w:color="000000"/>
            </w:tcBorders>
            <w:shd w:val="clear" w:color="auto" w:fill="auto"/>
            <w:hideMark/>
          </w:tcPr>
          <w:p w14:paraId="0498EB4B" w14:textId="77777777" w:rsidR="00344051" w:rsidRPr="00573B95" w:rsidRDefault="0098254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損傷がないこと</w:t>
            </w:r>
            <w:r w:rsidR="00265FAD" w:rsidRPr="00573B95">
              <w:rPr>
                <w:rFonts w:asciiTheme="minorEastAsia" w:hAnsiTheme="minorEastAsia" w:cs="ＭＳ Ｐゴシック" w:hint="eastAsia"/>
                <w:kern w:val="0"/>
                <w:sz w:val="20"/>
                <w:szCs w:val="20"/>
              </w:rPr>
              <w:t>。</w:t>
            </w:r>
          </w:p>
        </w:tc>
      </w:tr>
      <w:tr w:rsidR="006231E6" w:rsidRPr="00573B95" w14:paraId="0EE0BF04" w14:textId="77777777" w:rsidTr="00EC005C">
        <w:trPr>
          <w:cantSplit/>
          <w:trHeight w:val="450"/>
        </w:trPr>
        <w:tc>
          <w:tcPr>
            <w:tcW w:w="1382" w:type="dxa"/>
            <w:vMerge/>
            <w:tcBorders>
              <w:left w:val="single" w:sz="4" w:space="0" w:color="000000"/>
              <w:right w:val="single" w:sz="4" w:space="0" w:color="000000"/>
            </w:tcBorders>
            <w:vAlign w:val="center"/>
            <w:hideMark/>
          </w:tcPr>
          <w:p w14:paraId="5780189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683BAFB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top w:val="single" w:sz="4" w:space="0" w:color="000000"/>
              <w:left w:val="single" w:sz="4" w:space="0" w:color="000000"/>
              <w:bottom w:val="single" w:sz="4" w:space="0" w:color="000000"/>
              <w:right w:val="single" w:sz="4" w:space="0" w:color="000000"/>
            </w:tcBorders>
            <w:vAlign w:val="center"/>
            <w:hideMark/>
          </w:tcPr>
          <w:p w14:paraId="54D10A66"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46" w:type="dxa"/>
            <w:tcBorders>
              <w:top w:val="nil"/>
              <w:left w:val="nil"/>
              <w:bottom w:val="nil"/>
              <w:right w:val="single" w:sz="4" w:space="0" w:color="000000"/>
            </w:tcBorders>
            <w:shd w:val="clear" w:color="auto" w:fill="auto"/>
            <w:hideMark/>
          </w:tcPr>
          <w:p w14:paraId="7288BBC0"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落下高さ検知センサー（鉄片）溶接部の亀裂及び摩耗の有無を調べる。</w:t>
            </w:r>
          </w:p>
        </w:tc>
        <w:tc>
          <w:tcPr>
            <w:tcW w:w="3599" w:type="dxa"/>
            <w:tcBorders>
              <w:top w:val="nil"/>
              <w:left w:val="nil"/>
              <w:bottom w:val="nil"/>
              <w:right w:val="single" w:sz="4" w:space="0" w:color="000000"/>
            </w:tcBorders>
            <w:shd w:val="clear" w:color="auto" w:fill="auto"/>
            <w:hideMark/>
          </w:tcPr>
          <w:p w14:paraId="0297A6A5"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亀裂</w:t>
            </w:r>
            <w:r w:rsidR="00B9735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2A483AC5" w14:textId="77777777" w:rsidTr="00EC005C">
        <w:trPr>
          <w:cantSplit/>
          <w:trHeight w:val="628"/>
        </w:trPr>
        <w:tc>
          <w:tcPr>
            <w:tcW w:w="1382" w:type="dxa"/>
            <w:vMerge/>
            <w:tcBorders>
              <w:left w:val="single" w:sz="4" w:space="0" w:color="000000"/>
              <w:right w:val="single" w:sz="4" w:space="0" w:color="000000"/>
            </w:tcBorders>
            <w:vAlign w:val="center"/>
            <w:hideMark/>
          </w:tcPr>
          <w:p w14:paraId="5F0CC35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07AEA4A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top w:val="single" w:sz="4" w:space="0" w:color="000000"/>
              <w:left w:val="single" w:sz="4" w:space="0" w:color="000000"/>
              <w:bottom w:val="single" w:sz="4" w:space="0" w:color="000000"/>
              <w:right w:val="single" w:sz="4" w:space="0" w:color="000000"/>
            </w:tcBorders>
            <w:vAlign w:val="center"/>
            <w:hideMark/>
          </w:tcPr>
          <w:p w14:paraId="51EEFEB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46" w:type="dxa"/>
            <w:tcBorders>
              <w:top w:val="nil"/>
              <w:left w:val="nil"/>
              <w:bottom w:val="single" w:sz="4" w:space="0" w:color="auto"/>
              <w:right w:val="single" w:sz="4" w:space="0" w:color="000000"/>
            </w:tcBorders>
            <w:shd w:val="clear" w:color="auto" w:fill="auto"/>
            <w:hideMark/>
          </w:tcPr>
          <w:p w14:paraId="58AEBC33"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Ｕパッキングの損傷及び摩耗の有無を調べる。</w:t>
            </w:r>
          </w:p>
          <w:p w14:paraId="4276C4D2" w14:textId="0D9EF17A" w:rsidR="00344051" w:rsidRPr="00573B95" w:rsidRDefault="009C43AC" w:rsidP="00007A5A">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982544" w:rsidRPr="00573B95">
              <w:rPr>
                <w:rFonts w:asciiTheme="minorEastAsia" w:hAnsiTheme="minorEastAsia" w:cs="ＭＳ Ｐゴシック" w:hint="eastAsia"/>
                <w:kern w:val="0"/>
                <w:sz w:val="20"/>
                <w:szCs w:val="20"/>
              </w:rPr>
              <w:t>ラムピストン式</w:t>
            </w:r>
            <w:r w:rsidRPr="00573B95">
              <w:rPr>
                <w:rFonts w:asciiTheme="minorEastAsia" w:hAnsiTheme="minorEastAsia" w:cs="ＭＳ Ｐゴシック" w:hint="eastAsia"/>
                <w:kern w:val="0"/>
                <w:sz w:val="20"/>
                <w:szCs w:val="20"/>
              </w:rPr>
              <w:t>〕</w:t>
            </w:r>
          </w:p>
        </w:tc>
        <w:tc>
          <w:tcPr>
            <w:tcW w:w="3599" w:type="dxa"/>
            <w:tcBorders>
              <w:top w:val="nil"/>
              <w:left w:val="nil"/>
              <w:bottom w:val="single" w:sz="4" w:space="0" w:color="auto"/>
              <w:right w:val="single" w:sz="4" w:space="0" w:color="000000"/>
            </w:tcBorders>
            <w:shd w:val="clear" w:color="auto" w:fill="auto"/>
            <w:hideMark/>
          </w:tcPr>
          <w:p w14:paraId="61699364"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損傷</w:t>
            </w:r>
            <w:r w:rsidR="00B9735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2752EC81" w14:textId="77777777" w:rsidTr="00EC005C">
        <w:trPr>
          <w:cantSplit/>
          <w:trHeight w:val="412"/>
        </w:trPr>
        <w:tc>
          <w:tcPr>
            <w:tcW w:w="1382" w:type="dxa"/>
            <w:vMerge/>
            <w:tcBorders>
              <w:left w:val="single" w:sz="4" w:space="0" w:color="000000"/>
              <w:right w:val="single" w:sz="4" w:space="0" w:color="000000"/>
            </w:tcBorders>
            <w:vAlign w:val="center"/>
            <w:hideMark/>
          </w:tcPr>
          <w:p w14:paraId="3003706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0EFD162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val="restart"/>
            <w:tcBorders>
              <w:top w:val="single" w:sz="4" w:space="0" w:color="000000"/>
              <w:left w:val="single" w:sz="4" w:space="0" w:color="000000"/>
              <w:right w:val="single" w:sz="4" w:space="0" w:color="000000"/>
            </w:tcBorders>
            <w:shd w:val="clear" w:color="auto" w:fill="auto"/>
            <w:hideMark/>
          </w:tcPr>
          <w:p w14:paraId="1E46FEF4"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アンビル、キャップ及びカバー</w:t>
            </w:r>
          </w:p>
        </w:tc>
        <w:tc>
          <w:tcPr>
            <w:tcW w:w="3346" w:type="dxa"/>
            <w:tcBorders>
              <w:top w:val="single" w:sz="4" w:space="0" w:color="auto"/>
              <w:left w:val="nil"/>
              <w:bottom w:val="nil"/>
              <w:right w:val="single" w:sz="4" w:space="0" w:color="000000"/>
            </w:tcBorders>
            <w:shd w:val="clear" w:color="auto" w:fill="auto"/>
            <w:hideMark/>
          </w:tcPr>
          <w:p w14:paraId="24AF9FFF"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アンビルの亀裂、損傷及び変形の有無を調べる。</w:t>
            </w:r>
          </w:p>
        </w:tc>
        <w:tc>
          <w:tcPr>
            <w:tcW w:w="3599" w:type="dxa"/>
            <w:tcBorders>
              <w:top w:val="single" w:sz="4" w:space="0" w:color="auto"/>
              <w:left w:val="nil"/>
              <w:bottom w:val="nil"/>
              <w:right w:val="single" w:sz="4" w:space="0" w:color="000000"/>
            </w:tcBorders>
            <w:shd w:val="clear" w:color="auto" w:fill="auto"/>
            <w:hideMark/>
          </w:tcPr>
          <w:p w14:paraId="0099CCD0"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w:t>
            </w:r>
            <w:r w:rsidR="00B9735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4FABFC74" w14:textId="77777777" w:rsidTr="00EC005C">
        <w:trPr>
          <w:cantSplit/>
          <w:trHeight w:val="480"/>
        </w:trPr>
        <w:tc>
          <w:tcPr>
            <w:tcW w:w="1382" w:type="dxa"/>
            <w:vMerge/>
            <w:tcBorders>
              <w:left w:val="single" w:sz="4" w:space="0" w:color="000000"/>
              <w:right w:val="single" w:sz="4" w:space="0" w:color="000000"/>
            </w:tcBorders>
            <w:vAlign w:val="center"/>
            <w:hideMark/>
          </w:tcPr>
          <w:p w14:paraId="3347D96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666BD67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top w:val="single" w:sz="4" w:space="0" w:color="000000"/>
              <w:left w:val="single" w:sz="4" w:space="0" w:color="000000"/>
              <w:right w:val="single" w:sz="4" w:space="0" w:color="000000"/>
            </w:tcBorders>
            <w:vAlign w:val="center"/>
            <w:hideMark/>
          </w:tcPr>
          <w:p w14:paraId="520E679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46" w:type="dxa"/>
            <w:tcBorders>
              <w:top w:val="nil"/>
              <w:left w:val="nil"/>
              <w:bottom w:val="nil"/>
              <w:right w:val="single" w:sz="4" w:space="0" w:color="000000"/>
            </w:tcBorders>
            <w:shd w:val="clear" w:color="auto" w:fill="auto"/>
            <w:hideMark/>
          </w:tcPr>
          <w:p w14:paraId="0DA99076"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ラムクッション及びキャップクッションの損傷の有無を調べる。</w:t>
            </w:r>
          </w:p>
        </w:tc>
        <w:tc>
          <w:tcPr>
            <w:tcW w:w="3599" w:type="dxa"/>
            <w:tcBorders>
              <w:top w:val="nil"/>
              <w:left w:val="nil"/>
              <w:bottom w:val="nil"/>
              <w:right w:val="single" w:sz="4" w:space="0" w:color="000000"/>
            </w:tcBorders>
            <w:shd w:val="clear" w:color="auto" w:fill="auto"/>
            <w:hideMark/>
          </w:tcPr>
          <w:p w14:paraId="3D17A89A"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著しい損傷がないこと。</w:t>
            </w:r>
          </w:p>
        </w:tc>
      </w:tr>
      <w:tr w:rsidR="006231E6" w:rsidRPr="00573B95" w14:paraId="413B9083" w14:textId="77777777" w:rsidTr="00EC005C">
        <w:trPr>
          <w:cantSplit/>
          <w:trHeight w:val="139"/>
        </w:trPr>
        <w:tc>
          <w:tcPr>
            <w:tcW w:w="1382" w:type="dxa"/>
            <w:vMerge/>
            <w:tcBorders>
              <w:left w:val="single" w:sz="4" w:space="0" w:color="000000"/>
              <w:right w:val="single" w:sz="4" w:space="0" w:color="000000"/>
            </w:tcBorders>
            <w:vAlign w:val="center"/>
            <w:hideMark/>
          </w:tcPr>
          <w:p w14:paraId="1400C62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7CBFBCF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top w:val="single" w:sz="4" w:space="0" w:color="000000"/>
              <w:left w:val="single" w:sz="4" w:space="0" w:color="000000"/>
              <w:right w:val="single" w:sz="4" w:space="0" w:color="000000"/>
            </w:tcBorders>
            <w:vAlign w:val="center"/>
            <w:hideMark/>
          </w:tcPr>
          <w:p w14:paraId="62C0F29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46" w:type="dxa"/>
            <w:tcBorders>
              <w:top w:val="nil"/>
              <w:left w:val="nil"/>
              <w:bottom w:val="nil"/>
              <w:right w:val="single" w:sz="4" w:space="0" w:color="000000"/>
            </w:tcBorders>
            <w:shd w:val="clear" w:color="auto" w:fill="auto"/>
            <w:hideMark/>
          </w:tcPr>
          <w:p w14:paraId="1F26B6B7"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カバー及びキャップの取付けボルトの緩み及び脱落の有無を調べる。</w:t>
            </w:r>
          </w:p>
        </w:tc>
        <w:tc>
          <w:tcPr>
            <w:tcW w:w="3599" w:type="dxa"/>
            <w:tcBorders>
              <w:top w:val="nil"/>
              <w:left w:val="nil"/>
              <w:bottom w:val="nil"/>
              <w:right w:val="single" w:sz="4" w:space="0" w:color="000000"/>
            </w:tcBorders>
            <w:shd w:val="clear" w:color="auto" w:fill="auto"/>
            <w:hideMark/>
          </w:tcPr>
          <w:p w14:paraId="2B3C3EA2" w14:textId="77777777" w:rsidR="00344051" w:rsidRPr="00573B95" w:rsidRDefault="00982544"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B9735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580CF1F6" w14:textId="77777777" w:rsidTr="00EC005C">
        <w:trPr>
          <w:cantSplit/>
          <w:trHeight w:val="480"/>
        </w:trPr>
        <w:tc>
          <w:tcPr>
            <w:tcW w:w="1382" w:type="dxa"/>
            <w:vMerge/>
            <w:tcBorders>
              <w:left w:val="single" w:sz="4" w:space="0" w:color="000000"/>
              <w:right w:val="single" w:sz="4" w:space="0" w:color="000000"/>
            </w:tcBorders>
            <w:vAlign w:val="center"/>
            <w:hideMark/>
          </w:tcPr>
          <w:p w14:paraId="2523CC4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695FAB3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top w:val="single" w:sz="4" w:space="0" w:color="000000"/>
              <w:left w:val="single" w:sz="4" w:space="0" w:color="000000"/>
              <w:right w:val="single" w:sz="4" w:space="0" w:color="000000"/>
            </w:tcBorders>
            <w:vAlign w:val="center"/>
            <w:hideMark/>
          </w:tcPr>
          <w:p w14:paraId="1638090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46" w:type="dxa"/>
            <w:tcBorders>
              <w:top w:val="nil"/>
              <w:left w:val="nil"/>
              <w:bottom w:val="nil"/>
              <w:right w:val="single" w:sz="4" w:space="0" w:color="000000"/>
            </w:tcBorders>
            <w:shd w:val="clear" w:color="auto" w:fill="auto"/>
            <w:hideMark/>
          </w:tcPr>
          <w:p w14:paraId="7EBF96FA"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カバー及びキャップの亀裂、損傷及び変形の有無を調べる。</w:t>
            </w:r>
          </w:p>
        </w:tc>
        <w:tc>
          <w:tcPr>
            <w:tcW w:w="3599" w:type="dxa"/>
            <w:tcBorders>
              <w:top w:val="nil"/>
              <w:left w:val="nil"/>
              <w:bottom w:val="nil"/>
              <w:right w:val="single" w:sz="4" w:space="0" w:color="000000"/>
            </w:tcBorders>
            <w:shd w:val="clear" w:color="auto" w:fill="auto"/>
            <w:hideMark/>
          </w:tcPr>
          <w:p w14:paraId="170FE690" w14:textId="77777777" w:rsidR="00344051" w:rsidRPr="00573B95" w:rsidRDefault="009825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亀裂、損傷</w:t>
            </w:r>
            <w:r w:rsidR="00B9735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03344334" w14:textId="77777777" w:rsidTr="00EC005C">
        <w:trPr>
          <w:cantSplit/>
          <w:trHeight w:val="480"/>
        </w:trPr>
        <w:tc>
          <w:tcPr>
            <w:tcW w:w="1382" w:type="dxa"/>
            <w:vMerge w:val="restart"/>
            <w:tcBorders>
              <w:left w:val="single" w:sz="4" w:space="0" w:color="000000"/>
              <w:right w:val="single" w:sz="4" w:space="0" w:color="000000"/>
            </w:tcBorders>
            <w:vAlign w:val="center"/>
            <w:hideMark/>
          </w:tcPr>
          <w:p w14:paraId="03AB476F"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val="restart"/>
            <w:tcBorders>
              <w:left w:val="nil"/>
              <w:right w:val="nil"/>
            </w:tcBorders>
            <w:vAlign w:val="center"/>
            <w:hideMark/>
          </w:tcPr>
          <w:p w14:paraId="5CE0115D"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val="restart"/>
            <w:tcBorders>
              <w:left w:val="single" w:sz="4" w:space="0" w:color="000000"/>
              <w:right w:val="single" w:sz="4" w:space="0" w:color="000000"/>
            </w:tcBorders>
            <w:vAlign w:val="center"/>
            <w:hideMark/>
          </w:tcPr>
          <w:p w14:paraId="1B0704CA"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46" w:type="dxa"/>
            <w:tcBorders>
              <w:top w:val="nil"/>
              <w:left w:val="nil"/>
              <w:bottom w:val="dashSmallGap" w:sz="2" w:space="0" w:color="BFBFBF" w:themeColor="background1" w:themeShade="BF"/>
              <w:right w:val="single" w:sz="4" w:space="0" w:color="000000"/>
            </w:tcBorders>
            <w:shd w:val="clear" w:color="auto" w:fill="auto"/>
            <w:hideMark/>
          </w:tcPr>
          <w:p w14:paraId="774F715A" w14:textId="77777777" w:rsidR="00B661F7" w:rsidRPr="00573B95" w:rsidRDefault="00B661F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アンビルガイド及びアンビルのかじり及び摩耗の有無を調べる。</w:t>
            </w:r>
          </w:p>
        </w:tc>
        <w:tc>
          <w:tcPr>
            <w:tcW w:w="3599" w:type="dxa"/>
            <w:tcBorders>
              <w:top w:val="nil"/>
              <w:left w:val="nil"/>
              <w:bottom w:val="dashSmallGap" w:sz="2" w:space="0" w:color="BFBFBF" w:themeColor="background1" w:themeShade="BF"/>
              <w:right w:val="single" w:sz="4" w:space="0" w:color="000000"/>
            </w:tcBorders>
            <w:shd w:val="clear" w:color="auto" w:fill="auto"/>
            <w:hideMark/>
          </w:tcPr>
          <w:p w14:paraId="3DBC7DD6" w14:textId="77777777" w:rsidR="00B661F7" w:rsidRPr="00573B95" w:rsidRDefault="00B661F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かじり及び著しい摩耗がないこと。</w:t>
            </w:r>
          </w:p>
        </w:tc>
      </w:tr>
      <w:tr w:rsidR="006231E6" w:rsidRPr="00573B95" w14:paraId="552AF83A" w14:textId="77777777" w:rsidTr="00EC005C">
        <w:trPr>
          <w:cantSplit/>
          <w:trHeight w:val="480"/>
        </w:trPr>
        <w:tc>
          <w:tcPr>
            <w:tcW w:w="1382" w:type="dxa"/>
            <w:vMerge/>
            <w:tcBorders>
              <w:left w:val="single" w:sz="4" w:space="0" w:color="000000"/>
              <w:right w:val="single" w:sz="4" w:space="0" w:color="000000"/>
            </w:tcBorders>
            <w:vAlign w:val="center"/>
            <w:hideMark/>
          </w:tcPr>
          <w:p w14:paraId="0702C7CF"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10B8003C"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left w:val="single" w:sz="4" w:space="0" w:color="000000"/>
              <w:right w:val="single" w:sz="4" w:space="0" w:color="000000"/>
            </w:tcBorders>
            <w:vAlign w:val="center"/>
            <w:hideMark/>
          </w:tcPr>
          <w:p w14:paraId="7DEDB275" w14:textId="77777777" w:rsidR="00B661F7" w:rsidRPr="00573B95" w:rsidRDefault="00B661F7" w:rsidP="00B661F7">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346" w:type="dxa"/>
            <w:tcBorders>
              <w:top w:val="dashSmallGap" w:sz="2" w:space="0" w:color="BFBFBF" w:themeColor="background1" w:themeShade="BF"/>
              <w:left w:val="nil"/>
              <w:bottom w:val="nil"/>
              <w:right w:val="single" w:sz="4" w:space="0" w:color="000000"/>
            </w:tcBorders>
            <w:shd w:val="clear" w:color="auto" w:fill="auto"/>
            <w:hideMark/>
          </w:tcPr>
          <w:p w14:paraId="22E43E0F" w14:textId="77777777" w:rsidR="00B661F7" w:rsidRPr="00573B95" w:rsidRDefault="00B661F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緩衝ゴムの亀裂及び損傷の有無を調べる。</w:t>
            </w:r>
          </w:p>
        </w:tc>
        <w:tc>
          <w:tcPr>
            <w:tcW w:w="3599" w:type="dxa"/>
            <w:tcBorders>
              <w:top w:val="dashSmallGap" w:sz="2" w:space="0" w:color="BFBFBF" w:themeColor="background1" w:themeShade="BF"/>
              <w:left w:val="nil"/>
              <w:bottom w:val="nil"/>
              <w:right w:val="single" w:sz="4" w:space="0" w:color="000000"/>
            </w:tcBorders>
            <w:shd w:val="clear" w:color="auto" w:fill="auto"/>
            <w:hideMark/>
          </w:tcPr>
          <w:p w14:paraId="292D97F2" w14:textId="77777777" w:rsidR="00B661F7" w:rsidRPr="00573B95" w:rsidRDefault="00B661F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亀裂及び損傷がないこと。</w:t>
            </w:r>
          </w:p>
        </w:tc>
      </w:tr>
      <w:tr w:rsidR="006231E6" w:rsidRPr="00573B95" w14:paraId="186E826C" w14:textId="77777777" w:rsidTr="00EC005C">
        <w:trPr>
          <w:cantSplit/>
          <w:trHeight w:val="216"/>
        </w:trPr>
        <w:tc>
          <w:tcPr>
            <w:tcW w:w="1382" w:type="dxa"/>
            <w:vMerge/>
            <w:tcBorders>
              <w:left w:val="single" w:sz="4" w:space="0" w:color="000000"/>
              <w:right w:val="single" w:sz="4" w:space="0" w:color="000000"/>
            </w:tcBorders>
            <w:vAlign w:val="center"/>
            <w:hideMark/>
          </w:tcPr>
          <w:p w14:paraId="6C81B6B0"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474A742D"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left w:val="single" w:sz="4" w:space="0" w:color="000000"/>
              <w:right w:val="single" w:sz="4" w:space="0" w:color="000000"/>
            </w:tcBorders>
            <w:vAlign w:val="center"/>
            <w:hideMark/>
          </w:tcPr>
          <w:p w14:paraId="0E57AE1B"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46" w:type="dxa"/>
            <w:tcBorders>
              <w:top w:val="nil"/>
              <w:left w:val="nil"/>
              <w:bottom w:val="nil"/>
              <w:right w:val="single" w:sz="4" w:space="0" w:color="000000"/>
            </w:tcBorders>
            <w:shd w:val="clear" w:color="auto" w:fill="auto"/>
            <w:hideMark/>
          </w:tcPr>
          <w:p w14:paraId="54BEE76C" w14:textId="77777777" w:rsidR="00B661F7" w:rsidRPr="00573B95" w:rsidRDefault="00B661F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ハイドロコンバーターの損傷及び油漏れ並びにボルトの緩み及び脱落の有無を調べる。</w:t>
            </w:r>
          </w:p>
        </w:tc>
        <w:tc>
          <w:tcPr>
            <w:tcW w:w="3599" w:type="dxa"/>
            <w:tcBorders>
              <w:top w:val="nil"/>
              <w:left w:val="nil"/>
              <w:bottom w:val="nil"/>
              <w:right w:val="single" w:sz="4" w:space="0" w:color="000000"/>
            </w:tcBorders>
            <w:shd w:val="clear" w:color="auto" w:fill="auto"/>
            <w:hideMark/>
          </w:tcPr>
          <w:p w14:paraId="3AC0FB1E" w14:textId="77777777" w:rsidR="00B661F7" w:rsidRPr="00573B95" w:rsidRDefault="00B661F7"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損傷及び油漏れ並びにボルトの緩み及び脱落がないこと。</w:t>
            </w:r>
          </w:p>
        </w:tc>
      </w:tr>
      <w:tr w:rsidR="006231E6" w:rsidRPr="00573B95" w14:paraId="5D7F75E7" w14:textId="77777777" w:rsidTr="00EC005C">
        <w:trPr>
          <w:cantSplit/>
          <w:trHeight w:val="209"/>
        </w:trPr>
        <w:tc>
          <w:tcPr>
            <w:tcW w:w="1382" w:type="dxa"/>
            <w:vMerge/>
            <w:tcBorders>
              <w:left w:val="single" w:sz="4" w:space="0" w:color="000000"/>
              <w:right w:val="single" w:sz="4" w:space="0" w:color="000000"/>
            </w:tcBorders>
            <w:vAlign w:val="center"/>
            <w:hideMark/>
          </w:tcPr>
          <w:p w14:paraId="628E1883"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004F4B09"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left w:val="single" w:sz="4" w:space="0" w:color="000000"/>
              <w:right w:val="single" w:sz="4" w:space="0" w:color="000000"/>
            </w:tcBorders>
            <w:vAlign w:val="center"/>
            <w:hideMark/>
          </w:tcPr>
          <w:p w14:paraId="7CFE4BE4"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46" w:type="dxa"/>
            <w:tcBorders>
              <w:top w:val="nil"/>
              <w:left w:val="nil"/>
              <w:right w:val="single" w:sz="4" w:space="0" w:color="000000"/>
            </w:tcBorders>
            <w:shd w:val="clear" w:color="auto" w:fill="auto"/>
            <w:hideMark/>
          </w:tcPr>
          <w:p w14:paraId="42B26FCD" w14:textId="77777777" w:rsidR="00B661F7" w:rsidRPr="00573B95" w:rsidRDefault="00B661F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　密閉式アンビル部の潤滑用液量の適否を調べる。</w:t>
            </w:r>
          </w:p>
        </w:tc>
        <w:tc>
          <w:tcPr>
            <w:tcW w:w="3599" w:type="dxa"/>
            <w:tcBorders>
              <w:top w:val="nil"/>
              <w:left w:val="nil"/>
              <w:right w:val="single" w:sz="4" w:space="0" w:color="000000"/>
            </w:tcBorders>
            <w:shd w:val="clear" w:color="auto" w:fill="auto"/>
            <w:hideMark/>
          </w:tcPr>
          <w:p w14:paraId="5277EB01" w14:textId="77777777" w:rsidR="00B661F7" w:rsidRPr="00573B95" w:rsidRDefault="00B661F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　量が適正であること。</w:t>
            </w:r>
          </w:p>
        </w:tc>
      </w:tr>
      <w:tr w:rsidR="006231E6" w:rsidRPr="00573B95" w14:paraId="5E36C2F0" w14:textId="77777777" w:rsidTr="00EC005C">
        <w:trPr>
          <w:cantSplit/>
          <w:trHeight w:val="288"/>
        </w:trPr>
        <w:tc>
          <w:tcPr>
            <w:tcW w:w="1382" w:type="dxa"/>
            <w:vMerge/>
            <w:tcBorders>
              <w:left w:val="single" w:sz="4" w:space="0" w:color="000000"/>
              <w:right w:val="single" w:sz="4" w:space="0" w:color="000000"/>
            </w:tcBorders>
            <w:vAlign w:val="center"/>
            <w:hideMark/>
          </w:tcPr>
          <w:p w14:paraId="7DDB1860"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59430592"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left w:val="single" w:sz="4" w:space="0" w:color="000000"/>
              <w:bottom w:val="single" w:sz="4" w:space="0" w:color="000000"/>
              <w:right w:val="single" w:sz="4" w:space="0" w:color="000000"/>
            </w:tcBorders>
            <w:vAlign w:val="center"/>
            <w:hideMark/>
          </w:tcPr>
          <w:p w14:paraId="7B39A50D"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46" w:type="dxa"/>
            <w:tcBorders>
              <w:top w:val="nil"/>
              <w:left w:val="nil"/>
              <w:bottom w:val="single" w:sz="4" w:space="0" w:color="000000"/>
              <w:right w:val="single" w:sz="4" w:space="0" w:color="000000"/>
            </w:tcBorders>
            <w:shd w:val="clear" w:color="auto" w:fill="auto"/>
            <w:hideMark/>
          </w:tcPr>
          <w:p w14:paraId="6D7DDCF4" w14:textId="77777777" w:rsidR="00B661F7" w:rsidRPr="00573B95" w:rsidRDefault="00B661F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⑨　二つ割金物の変形の有無及び摩耗量を調べる。</w:t>
            </w:r>
          </w:p>
        </w:tc>
        <w:tc>
          <w:tcPr>
            <w:tcW w:w="3599" w:type="dxa"/>
            <w:tcBorders>
              <w:top w:val="nil"/>
              <w:left w:val="nil"/>
              <w:bottom w:val="single" w:sz="4" w:space="0" w:color="000000"/>
              <w:right w:val="single" w:sz="4" w:space="0" w:color="000000"/>
            </w:tcBorders>
            <w:shd w:val="clear" w:color="auto" w:fill="auto"/>
            <w:hideMark/>
          </w:tcPr>
          <w:p w14:paraId="109278F3" w14:textId="77777777" w:rsidR="00B661F7" w:rsidRPr="00573B95" w:rsidRDefault="00B661F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⑨　変形がなく、摩耗量はメーカーの指定する基準値内であること。</w:t>
            </w:r>
          </w:p>
        </w:tc>
      </w:tr>
      <w:tr w:rsidR="006231E6" w:rsidRPr="00573B95" w14:paraId="2DAD037B" w14:textId="77777777" w:rsidTr="00EC005C">
        <w:trPr>
          <w:cantSplit/>
          <w:trHeight w:val="423"/>
        </w:trPr>
        <w:tc>
          <w:tcPr>
            <w:tcW w:w="1382" w:type="dxa"/>
            <w:vMerge/>
            <w:tcBorders>
              <w:left w:val="single" w:sz="4" w:space="0" w:color="000000"/>
              <w:right w:val="single" w:sz="4" w:space="0" w:color="000000"/>
            </w:tcBorders>
            <w:vAlign w:val="center"/>
            <w:hideMark/>
          </w:tcPr>
          <w:p w14:paraId="75E16805"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63608B2A"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9C7B423" w14:textId="77777777" w:rsidR="00B661F7" w:rsidRPr="00573B95" w:rsidRDefault="00B661F7"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ｄ　つり上げ装置</w:t>
            </w:r>
          </w:p>
        </w:tc>
        <w:tc>
          <w:tcPr>
            <w:tcW w:w="3346" w:type="dxa"/>
            <w:tcBorders>
              <w:top w:val="nil"/>
              <w:left w:val="nil"/>
              <w:bottom w:val="nil"/>
              <w:right w:val="single" w:sz="4" w:space="0" w:color="000000"/>
            </w:tcBorders>
            <w:shd w:val="clear" w:color="auto" w:fill="auto"/>
            <w:hideMark/>
          </w:tcPr>
          <w:p w14:paraId="4D564914" w14:textId="77777777" w:rsidR="00B661F7" w:rsidRPr="00573B95" w:rsidRDefault="00B661F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ガイドギブ（案内金物）とリーダーガイドパイプとの隙間を調べる。</w:t>
            </w:r>
          </w:p>
        </w:tc>
        <w:tc>
          <w:tcPr>
            <w:tcW w:w="3599" w:type="dxa"/>
            <w:tcBorders>
              <w:top w:val="nil"/>
              <w:left w:val="nil"/>
              <w:bottom w:val="nil"/>
              <w:right w:val="single" w:sz="4" w:space="0" w:color="000000"/>
            </w:tcBorders>
            <w:shd w:val="clear" w:color="auto" w:fill="auto"/>
            <w:hideMark/>
          </w:tcPr>
          <w:p w14:paraId="023E5E1C" w14:textId="77777777" w:rsidR="00B661F7" w:rsidRPr="00573B95" w:rsidRDefault="00B661F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メーカーの指定する基準値内であること。</w:t>
            </w:r>
          </w:p>
        </w:tc>
      </w:tr>
      <w:tr w:rsidR="006231E6" w:rsidRPr="00573B95" w14:paraId="780754AE" w14:textId="77777777" w:rsidTr="00EC005C">
        <w:trPr>
          <w:cantSplit/>
          <w:trHeight w:val="480"/>
        </w:trPr>
        <w:tc>
          <w:tcPr>
            <w:tcW w:w="1382" w:type="dxa"/>
            <w:vMerge/>
            <w:tcBorders>
              <w:left w:val="single" w:sz="4" w:space="0" w:color="000000"/>
              <w:right w:val="single" w:sz="4" w:space="0" w:color="000000"/>
            </w:tcBorders>
            <w:vAlign w:val="center"/>
            <w:hideMark/>
          </w:tcPr>
          <w:p w14:paraId="616B5F13"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6F2B4121"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top w:val="single" w:sz="4" w:space="0" w:color="000000"/>
              <w:left w:val="single" w:sz="4" w:space="0" w:color="000000"/>
              <w:bottom w:val="single" w:sz="4" w:space="0" w:color="000000"/>
              <w:right w:val="single" w:sz="4" w:space="0" w:color="000000"/>
            </w:tcBorders>
            <w:vAlign w:val="center"/>
            <w:hideMark/>
          </w:tcPr>
          <w:p w14:paraId="696E7809"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46" w:type="dxa"/>
            <w:tcBorders>
              <w:top w:val="nil"/>
              <w:left w:val="nil"/>
              <w:bottom w:val="nil"/>
              <w:right w:val="single" w:sz="4" w:space="0" w:color="000000"/>
            </w:tcBorders>
            <w:shd w:val="clear" w:color="auto" w:fill="auto"/>
            <w:hideMark/>
          </w:tcPr>
          <w:p w14:paraId="4DFFE495" w14:textId="77777777" w:rsidR="00B661F7" w:rsidRPr="00573B95" w:rsidRDefault="00B661F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ガイドギブ取付けボルト及び脱落の緩みの有無を調べる。</w:t>
            </w:r>
          </w:p>
        </w:tc>
        <w:tc>
          <w:tcPr>
            <w:tcW w:w="3599" w:type="dxa"/>
            <w:tcBorders>
              <w:top w:val="nil"/>
              <w:left w:val="nil"/>
              <w:bottom w:val="nil"/>
              <w:right w:val="single" w:sz="4" w:space="0" w:color="000000"/>
            </w:tcBorders>
            <w:shd w:val="clear" w:color="auto" w:fill="auto"/>
            <w:hideMark/>
          </w:tcPr>
          <w:p w14:paraId="6CF116DF" w14:textId="77777777" w:rsidR="00B661F7" w:rsidRPr="00573B95" w:rsidRDefault="00B661F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7A6D6E91" w14:textId="77777777" w:rsidTr="00EC005C">
        <w:trPr>
          <w:cantSplit/>
          <w:trHeight w:val="636"/>
        </w:trPr>
        <w:tc>
          <w:tcPr>
            <w:tcW w:w="1382" w:type="dxa"/>
            <w:vMerge/>
            <w:tcBorders>
              <w:left w:val="single" w:sz="4" w:space="0" w:color="000000"/>
              <w:right w:val="single" w:sz="4" w:space="0" w:color="000000"/>
            </w:tcBorders>
            <w:vAlign w:val="center"/>
            <w:hideMark/>
          </w:tcPr>
          <w:p w14:paraId="4C489829"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18024DF7"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top w:val="single" w:sz="4" w:space="0" w:color="000000"/>
              <w:left w:val="single" w:sz="4" w:space="0" w:color="000000"/>
              <w:bottom w:val="single" w:sz="4" w:space="0" w:color="000000"/>
              <w:right w:val="single" w:sz="4" w:space="0" w:color="000000"/>
            </w:tcBorders>
            <w:vAlign w:val="center"/>
            <w:hideMark/>
          </w:tcPr>
          <w:p w14:paraId="2B75B3E1"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46" w:type="dxa"/>
            <w:tcBorders>
              <w:top w:val="nil"/>
              <w:left w:val="nil"/>
              <w:bottom w:val="nil"/>
              <w:right w:val="single" w:sz="4" w:space="0" w:color="000000"/>
            </w:tcBorders>
            <w:shd w:val="clear" w:color="auto" w:fill="auto"/>
            <w:hideMark/>
          </w:tcPr>
          <w:p w14:paraId="5D828C96" w14:textId="77777777" w:rsidR="00B661F7" w:rsidRPr="00573B95" w:rsidRDefault="00B661F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つり上げ装置用ラチェット止め金具、リンク等の作動の適否及び摩耗の有無を調べる。</w:t>
            </w:r>
          </w:p>
        </w:tc>
        <w:tc>
          <w:tcPr>
            <w:tcW w:w="3599" w:type="dxa"/>
            <w:tcBorders>
              <w:top w:val="nil"/>
              <w:left w:val="nil"/>
              <w:bottom w:val="nil"/>
              <w:right w:val="single" w:sz="4" w:space="0" w:color="000000"/>
            </w:tcBorders>
            <w:shd w:val="clear" w:color="auto" w:fill="auto"/>
            <w:hideMark/>
          </w:tcPr>
          <w:p w14:paraId="74584C20" w14:textId="77777777" w:rsidR="00B661F7" w:rsidRPr="00573B95" w:rsidRDefault="00B661F7"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正常に作動し、著しい摩耗がないこと。</w:t>
            </w:r>
          </w:p>
        </w:tc>
      </w:tr>
      <w:tr w:rsidR="006231E6" w:rsidRPr="00573B95" w14:paraId="7A55141F" w14:textId="77777777" w:rsidTr="00EC005C">
        <w:trPr>
          <w:cantSplit/>
          <w:trHeight w:val="480"/>
        </w:trPr>
        <w:tc>
          <w:tcPr>
            <w:tcW w:w="1382" w:type="dxa"/>
            <w:vMerge/>
            <w:tcBorders>
              <w:left w:val="single" w:sz="4" w:space="0" w:color="000000"/>
              <w:right w:val="single" w:sz="4" w:space="0" w:color="000000"/>
            </w:tcBorders>
            <w:vAlign w:val="center"/>
            <w:hideMark/>
          </w:tcPr>
          <w:p w14:paraId="5337B61F"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1B52B06F"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top w:val="single" w:sz="4" w:space="0" w:color="000000"/>
              <w:left w:val="single" w:sz="4" w:space="0" w:color="000000"/>
              <w:bottom w:val="single" w:sz="4" w:space="0" w:color="000000"/>
              <w:right w:val="single" w:sz="4" w:space="0" w:color="000000"/>
            </w:tcBorders>
            <w:vAlign w:val="center"/>
            <w:hideMark/>
          </w:tcPr>
          <w:p w14:paraId="4E475EC0"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46" w:type="dxa"/>
            <w:tcBorders>
              <w:top w:val="nil"/>
              <w:left w:val="nil"/>
              <w:bottom w:val="nil"/>
              <w:right w:val="single" w:sz="4" w:space="0" w:color="000000"/>
            </w:tcBorders>
            <w:shd w:val="clear" w:color="auto" w:fill="auto"/>
            <w:hideMark/>
          </w:tcPr>
          <w:p w14:paraId="230AD015" w14:textId="77777777" w:rsidR="00B661F7" w:rsidRPr="00573B95" w:rsidRDefault="00B661F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ハンマーつり上げフックの損傷の有無及び摩耗量を調べる。</w:t>
            </w:r>
          </w:p>
        </w:tc>
        <w:tc>
          <w:tcPr>
            <w:tcW w:w="3599" w:type="dxa"/>
            <w:tcBorders>
              <w:top w:val="nil"/>
              <w:left w:val="nil"/>
              <w:bottom w:val="nil"/>
              <w:right w:val="single" w:sz="4" w:space="0" w:color="000000"/>
            </w:tcBorders>
            <w:shd w:val="clear" w:color="auto" w:fill="auto"/>
            <w:hideMark/>
          </w:tcPr>
          <w:p w14:paraId="70DD716B" w14:textId="77777777" w:rsidR="00B661F7" w:rsidRPr="00573B95" w:rsidRDefault="00B661F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損傷がなく、摩耗量はメーカーの指定する基準値内であること。</w:t>
            </w:r>
          </w:p>
        </w:tc>
      </w:tr>
      <w:tr w:rsidR="006231E6" w:rsidRPr="00573B95" w14:paraId="2ADC365D" w14:textId="77777777" w:rsidTr="00EC005C">
        <w:trPr>
          <w:cantSplit/>
          <w:trHeight w:val="480"/>
        </w:trPr>
        <w:tc>
          <w:tcPr>
            <w:tcW w:w="1382" w:type="dxa"/>
            <w:vMerge/>
            <w:tcBorders>
              <w:left w:val="single" w:sz="4" w:space="0" w:color="000000"/>
              <w:right w:val="single" w:sz="4" w:space="0" w:color="000000"/>
            </w:tcBorders>
            <w:vAlign w:val="center"/>
            <w:hideMark/>
          </w:tcPr>
          <w:p w14:paraId="2CF1EC03"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57F80794"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top w:val="single" w:sz="4" w:space="0" w:color="000000"/>
              <w:left w:val="single" w:sz="4" w:space="0" w:color="000000"/>
              <w:bottom w:val="single" w:sz="4" w:space="0" w:color="000000"/>
              <w:right w:val="single" w:sz="4" w:space="0" w:color="000000"/>
            </w:tcBorders>
            <w:vAlign w:val="center"/>
            <w:hideMark/>
          </w:tcPr>
          <w:p w14:paraId="6147A675"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46" w:type="dxa"/>
            <w:tcBorders>
              <w:top w:val="nil"/>
              <w:left w:val="nil"/>
              <w:bottom w:val="single" w:sz="4" w:space="0" w:color="000000"/>
              <w:right w:val="single" w:sz="4" w:space="0" w:color="000000"/>
            </w:tcBorders>
            <w:shd w:val="clear" w:color="auto" w:fill="auto"/>
            <w:hideMark/>
          </w:tcPr>
          <w:p w14:paraId="14C9D3B6" w14:textId="77777777" w:rsidR="00B661F7" w:rsidRPr="00573B95" w:rsidRDefault="00B661F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つり上げシーブのピン及びブシュの摩耗の有無を調べる。</w:t>
            </w:r>
          </w:p>
        </w:tc>
        <w:tc>
          <w:tcPr>
            <w:tcW w:w="3599" w:type="dxa"/>
            <w:tcBorders>
              <w:top w:val="nil"/>
              <w:left w:val="nil"/>
              <w:bottom w:val="single" w:sz="4" w:space="0" w:color="000000"/>
              <w:right w:val="single" w:sz="4" w:space="0" w:color="000000"/>
            </w:tcBorders>
            <w:shd w:val="clear" w:color="auto" w:fill="auto"/>
            <w:hideMark/>
          </w:tcPr>
          <w:p w14:paraId="1DCBB49A" w14:textId="77777777" w:rsidR="00B661F7" w:rsidRPr="00573B95" w:rsidRDefault="00B661F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著しい摩耗がないこと。</w:t>
            </w:r>
          </w:p>
        </w:tc>
      </w:tr>
      <w:tr w:rsidR="006231E6" w:rsidRPr="00573B95" w14:paraId="26EF5085" w14:textId="77777777" w:rsidTr="00234F86">
        <w:trPr>
          <w:cantSplit/>
          <w:trHeight w:val="777"/>
        </w:trPr>
        <w:tc>
          <w:tcPr>
            <w:tcW w:w="1382" w:type="dxa"/>
            <w:vMerge/>
            <w:tcBorders>
              <w:left w:val="single" w:sz="4" w:space="0" w:color="000000"/>
              <w:right w:val="single" w:sz="4" w:space="0" w:color="000000"/>
            </w:tcBorders>
            <w:vAlign w:val="center"/>
            <w:hideMark/>
          </w:tcPr>
          <w:p w14:paraId="5D1E4D06"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6E7DC4B4"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67" w:type="dxa"/>
            <w:vMerge w:val="restart"/>
            <w:tcBorders>
              <w:top w:val="nil"/>
              <w:left w:val="single" w:sz="4" w:space="0" w:color="000000"/>
              <w:bottom w:val="single" w:sz="4" w:space="0" w:color="000000"/>
              <w:right w:val="single" w:sz="4" w:space="0" w:color="000000"/>
            </w:tcBorders>
            <w:shd w:val="clear" w:color="auto" w:fill="auto"/>
            <w:textDirection w:val="tbRlV"/>
            <w:hideMark/>
          </w:tcPr>
          <w:p w14:paraId="69F03250" w14:textId="77777777" w:rsidR="00B661F7" w:rsidRPr="00573B95" w:rsidRDefault="00B661F7" w:rsidP="00751392">
            <w:pPr>
              <w:overflowPunct w:val="0"/>
              <w:autoSpaceDE w:val="0"/>
              <w:autoSpaceDN w:val="0"/>
              <w:adjustRightInd w:val="0"/>
              <w:snapToGrid w:val="0"/>
              <w:spacing w:beforeLines="10" w:before="36" w:afterLines="10" w:after="36"/>
              <w:ind w:left="113" w:right="113"/>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ｅ　油圧機器</w:t>
            </w:r>
          </w:p>
        </w:tc>
        <w:tc>
          <w:tcPr>
            <w:tcW w:w="1277" w:type="dxa"/>
            <w:tcBorders>
              <w:top w:val="nil"/>
              <w:left w:val="nil"/>
              <w:bottom w:val="single" w:sz="4" w:space="0" w:color="000000"/>
              <w:right w:val="single" w:sz="4" w:space="0" w:color="000000"/>
            </w:tcBorders>
            <w:shd w:val="clear" w:color="auto" w:fill="auto"/>
            <w:hideMark/>
          </w:tcPr>
          <w:p w14:paraId="3EC709E5" w14:textId="77777777" w:rsidR="00B661F7" w:rsidRPr="00573B95" w:rsidRDefault="00B661F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イ　配管</w:t>
            </w:r>
          </w:p>
          <w:p w14:paraId="74D36011" w14:textId="77777777" w:rsidR="00B661F7" w:rsidRPr="00573B95" w:rsidRDefault="00B661F7" w:rsidP="00007A5A">
            <w:pPr>
              <w:overflowPunct w:val="0"/>
              <w:autoSpaceDE w:val="0"/>
              <w:autoSpaceDN w:val="0"/>
              <w:adjustRightInd w:val="0"/>
              <w:snapToGrid w:val="0"/>
              <w:spacing w:beforeLines="10" w:before="36" w:afterLines="10" w:after="36"/>
              <w:ind w:leftChars="100" w:left="210" w:rightChars="20" w:right="4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（ホース類及び高圧パイプ）</w:t>
            </w:r>
          </w:p>
        </w:tc>
        <w:tc>
          <w:tcPr>
            <w:tcW w:w="6945" w:type="dxa"/>
            <w:gridSpan w:val="2"/>
            <w:tcBorders>
              <w:top w:val="single" w:sz="4" w:space="0" w:color="000000"/>
              <w:left w:val="nil"/>
              <w:bottom w:val="single" w:sz="4" w:space="0" w:color="000000"/>
              <w:right w:val="single" w:sz="4" w:space="0" w:color="000000"/>
            </w:tcBorders>
            <w:shd w:val="clear" w:color="auto" w:fill="auto"/>
            <w:hideMark/>
          </w:tcPr>
          <w:p w14:paraId="6C19701F" w14:textId="77777777" w:rsidR="00B661F7" w:rsidRPr="00573B95" w:rsidRDefault="00B661F7" w:rsidP="00007A5A">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　油圧装置の検査方法及び判定基準を適用すること。</w:t>
            </w:r>
          </w:p>
        </w:tc>
      </w:tr>
      <w:tr w:rsidR="006231E6" w:rsidRPr="00573B95" w14:paraId="3682C994" w14:textId="77777777" w:rsidTr="00234F86">
        <w:trPr>
          <w:cantSplit/>
          <w:trHeight w:val="368"/>
        </w:trPr>
        <w:tc>
          <w:tcPr>
            <w:tcW w:w="1382" w:type="dxa"/>
            <w:vMerge/>
            <w:tcBorders>
              <w:left w:val="single" w:sz="4" w:space="0" w:color="000000"/>
              <w:right w:val="single" w:sz="4" w:space="0" w:color="000000"/>
            </w:tcBorders>
            <w:vAlign w:val="center"/>
            <w:hideMark/>
          </w:tcPr>
          <w:p w14:paraId="45F0D083"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right w:val="nil"/>
            </w:tcBorders>
            <w:vAlign w:val="center"/>
            <w:hideMark/>
          </w:tcPr>
          <w:p w14:paraId="427C1565"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67" w:type="dxa"/>
            <w:vMerge/>
            <w:tcBorders>
              <w:top w:val="nil"/>
              <w:left w:val="single" w:sz="4" w:space="0" w:color="000000"/>
              <w:bottom w:val="single" w:sz="4" w:space="0" w:color="000000"/>
              <w:right w:val="single" w:sz="4" w:space="0" w:color="000000"/>
            </w:tcBorders>
            <w:vAlign w:val="center"/>
            <w:hideMark/>
          </w:tcPr>
          <w:p w14:paraId="2D4D9B6F"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277" w:type="dxa"/>
            <w:tcBorders>
              <w:top w:val="nil"/>
              <w:left w:val="nil"/>
              <w:bottom w:val="single" w:sz="4" w:space="0" w:color="000000"/>
              <w:right w:val="single" w:sz="4" w:space="0" w:color="000000"/>
            </w:tcBorders>
            <w:shd w:val="clear" w:color="auto" w:fill="auto"/>
            <w:hideMark/>
          </w:tcPr>
          <w:p w14:paraId="1550BFB4" w14:textId="77777777" w:rsidR="00B661F7" w:rsidRPr="00573B95" w:rsidRDefault="00B661F7" w:rsidP="00751392">
            <w:pPr>
              <w:overflowPunct w:val="0"/>
              <w:autoSpaceDE w:val="0"/>
              <w:autoSpaceDN w:val="0"/>
              <w:adjustRightInd w:val="0"/>
              <w:snapToGrid w:val="0"/>
              <w:spacing w:beforeLines="10" w:before="36" w:afterLines="10" w:after="36"/>
              <w:ind w:left="200" w:rightChars="20" w:right="42"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　油圧シリンダー</w:t>
            </w:r>
          </w:p>
        </w:tc>
        <w:tc>
          <w:tcPr>
            <w:tcW w:w="6945" w:type="dxa"/>
            <w:gridSpan w:val="2"/>
            <w:tcBorders>
              <w:top w:val="single" w:sz="4" w:space="0" w:color="000000"/>
              <w:left w:val="nil"/>
              <w:bottom w:val="single" w:sz="4" w:space="0" w:color="000000"/>
              <w:right w:val="single" w:sz="4" w:space="0" w:color="000000"/>
            </w:tcBorders>
            <w:shd w:val="clear" w:color="auto" w:fill="auto"/>
            <w:hideMark/>
          </w:tcPr>
          <w:p w14:paraId="55D70FB7" w14:textId="77777777" w:rsidR="00B661F7" w:rsidRPr="00573B95" w:rsidRDefault="00B661F7"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7A10CAA" w14:textId="77777777" w:rsidTr="00234F86">
        <w:trPr>
          <w:cantSplit/>
          <w:trHeight w:val="270"/>
        </w:trPr>
        <w:tc>
          <w:tcPr>
            <w:tcW w:w="1382" w:type="dxa"/>
            <w:vMerge/>
            <w:tcBorders>
              <w:left w:val="single" w:sz="4" w:space="0" w:color="000000"/>
              <w:right w:val="single" w:sz="4" w:space="0" w:color="000000"/>
            </w:tcBorders>
            <w:vAlign w:val="center"/>
            <w:hideMark/>
          </w:tcPr>
          <w:p w14:paraId="527C1465"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564" w:type="dxa"/>
            <w:vMerge/>
            <w:tcBorders>
              <w:left w:val="nil"/>
              <w:right w:val="nil"/>
            </w:tcBorders>
            <w:vAlign w:val="center"/>
            <w:hideMark/>
          </w:tcPr>
          <w:p w14:paraId="7D275A87"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467" w:type="dxa"/>
            <w:vMerge/>
            <w:tcBorders>
              <w:top w:val="nil"/>
              <w:left w:val="single" w:sz="4" w:space="0" w:color="000000"/>
              <w:bottom w:val="single" w:sz="4" w:space="0" w:color="000000"/>
              <w:right w:val="single" w:sz="4" w:space="0" w:color="000000"/>
            </w:tcBorders>
            <w:vAlign w:val="center"/>
            <w:hideMark/>
          </w:tcPr>
          <w:p w14:paraId="69C8E633"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1277" w:type="dxa"/>
            <w:tcBorders>
              <w:top w:val="nil"/>
              <w:left w:val="nil"/>
              <w:bottom w:val="single" w:sz="4" w:space="0" w:color="000000"/>
              <w:right w:val="single" w:sz="4" w:space="0" w:color="000000"/>
            </w:tcBorders>
            <w:shd w:val="clear" w:color="auto" w:fill="auto"/>
            <w:hideMark/>
          </w:tcPr>
          <w:p w14:paraId="5B3427CA" w14:textId="77777777" w:rsidR="00B661F7" w:rsidRPr="00573B95" w:rsidRDefault="00B661F7"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ハ　方向制御弁</w:t>
            </w:r>
          </w:p>
        </w:tc>
        <w:tc>
          <w:tcPr>
            <w:tcW w:w="6945" w:type="dxa"/>
            <w:gridSpan w:val="2"/>
            <w:tcBorders>
              <w:top w:val="single" w:sz="4" w:space="0" w:color="000000"/>
              <w:left w:val="nil"/>
              <w:bottom w:val="single" w:sz="4" w:space="0" w:color="000000"/>
              <w:right w:val="single" w:sz="4" w:space="0" w:color="000000"/>
            </w:tcBorders>
            <w:shd w:val="clear" w:color="auto" w:fill="auto"/>
            <w:hideMark/>
          </w:tcPr>
          <w:p w14:paraId="7AE7547C" w14:textId="77777777" w:rsidR="00B661F7" w:rsidRPr="00573B95" w:rsidRDefault="00B661F7"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01AA875" w14:textId="77777777" w:rsidTr="00234F86">
        <w:trPr>
          <w:cantSplit/>
          <w:trHeight w:val="280"/>
        </w:trPr>
        <w:tc>
          <w:tcPr>
            <w:tcW w:w="1382" w:type="dxa"/>
            <w:vMerge/>
            <w:tcBorders>
              <w:left w:val="single" w:sz="4" w:space="0" w:color="000000"/>
              <w:right w:val="single" w:sz="4" w:space="0" w:color="000000"/>
            </w:tcBorders>
            <w:vAlign w:val="center"/>
            <w:hideMark/>
          </w:tcPr>
          <w:p w14:paraId="186F93BA"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564" w:type="dxa"/>
            <w:vMerge/>
            <w:tcBorders>
              <w:left w:val="nil"/>
              <w:right w:val="nil"/>
            </w:tcBorders>
            <w:vAlign w:val="center"/>
            <w:hideMark/>
          </w:tcPr>
          <w:p w14:paraId="0B83025E"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467" w:type="dxa"/>
            <w:vMerge/>
            <w:tcBorders>
              <w:top w:val="nil"/>
              <w:left w:val="single" w:sz="4" w:space="0" w:color="000000"/>
              <w:bottom w:val="single" w:sz="4" w:space="0" w:color="000000"/>
              <w:right w:val="single" w:sz="4" w:space="0" w:color="000000"/>
            </w:tcBorders>
            <w:vAlign w:val="center"/>
            <w:hideMark/>
          </w:tcPr>
          <w:p w14:paraId="3BFE81AD"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1277" w:type="dxa"/>
            <w:tcBorders>
              <w:top w:val="nil"/>
              <w:left w:val="nil"/>
              <w:bottom w:val="single" w:sz="4" w:space="0" w:color="000000"/>
              <w:right w:val="single" w:sz="4" w:space="0" w:color="000000"/>
            </w:tcBorders>
            <w:shd w:val="clear" w:color="auto" w:fill="auto"/>
            <w:hideMark/>
          </w:tcPr>
          <w:p w14:paraId="2DC1A629" w14:textId="77777777" w:rsidR="00B661F7" w:rsidRPr="00573B95" w:rsidRDefault="00B661F7"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ニ　電磁弁</w:t>
            </w:r>
          </w:p>
        </w:tc>
        <w:tc>
          <w:tcPr>
            <w:tcW w:w="6945" w:type="dxa"/>
            <w:gridSpan w:val="2"/>
            <w:tcBorders>
              <w:top w:val="single" w:sz="4" w:space="0" w:color="000000"/>
              <w:left w:val="nil"/>
              <w:bottom w:val="single" w:sz="4" w:space="0" w:color="000000"/>
              <w:right w:val="single" w:sz="4" w:space="0" w:color="000000"/>
            </w:tcBorders>
            <w:shd w:val="clear" w:color="auto" w:fill="auto"/>
            <w:hideMark/>
          </w:tcPr>
          <w:p w14:paraId="79104457" w14:textId="77777777" w:rsidR="00B661F7" w:rsidRPr="00573B95" w:rsidRDefault="00B661F7"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C4E6E27" w14:textId="77777777" w:rsidTr="00234F86">
        <w:trPr>
          <w:cantSplit/>
          <w:trHeight w:val="115"/>
        </w:trPr>
        <w:tc>
          <w:tcPr>
            <w:tcW w:w="1382" w:type="dxa"/>
            <w:vMerge/>
            <w:tcBorders>
              <w:left w:val="single" w:sz="4" w:space="0" w:color="000000"/>
              <w:right w:val="single" w:sz="4" w:space="0" w:color="000000"/>
            </w:tcBorders>
            <w:vAlign w:val="center"/>
            <w:hideMark/>
          </w:tcPr>
          <w:p w14:paraId="19BD44E2"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564" w:type="dxa"/>
            <w:vMerge/>
            <w:tcBorders>
              <w:left w:val="nil"/>
              <w:right w:val="nil"/>
            </w:tcBorders>
            <w:vAlign w:val="center"/>
            <w:hideMark/>
          </w:tcPr>
          <w:p w14:paraId="0D08444F"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467" w:type="dxa"/>
            <w:vMerge/>
            <w:tcBorders>
              <w:top w:val="nil"/>
              <w:left w:val="single" w:sz="4" w:space="0" w:color="000000"/>
              <w:bottom w:val="single" w:sz="4" w:space="0" w:color="000000"/>
              <w:right w:val="single" w:sz="4" w:space="0" w:color="000000"/>
            </w:tcBorders>
            <w:vAlign w:val="center"/>
            <w:hideMark/>
          </w:tcPr>
          <w:p w14:paraId="11314102"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1277" w:type="dxa"/>
            <w:tcBorders>
              <w:top w:val="nil"/>
              <w:left w:val="nil"/>
              <w:bottom w:val="single" w:sz="4" w:space="0" w:color="000000"/>
              <w:right w:val="single" w:sz="4" w:space="0" w:color="000000"/>
            </w:tcBorders>
            <w:shd w:val="clear" w:color="auto" w:fill="auto"/>
            <w:hideMark/>
          </w:tcPr>
          <w:p w14:paraId="29979924" w14:textId="77777777" w:rsidR="00B661F7" w:rsidRPr="00573B95" w:rsidRDefault="00B661F7"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　逆止め弁</w:t>
            </w:r>
          </w:p>
        </w:tc>
        <w:tc>
          <w:tcPr>
            <w:tcW w:w="6945" w:type="dxa"/>
            <w:gridSpan w:val="2"/>
            <w:tcBorders>
              <w:top w:val="single" w:sz="4" w:space="0" w:color="000000"/>
              <w:left w:val="nil"/>
              <w:bottom w:val="single" w:sz="4" w:space="0" w:color="000000"/>
              <w:right w:val="single" w:sz="4" w:space="0" w:color="000000"/>
            </w:tcBorders>
            <w:shd w:val="clear" w:color="auto" w:fill="auto"/>
            <w:hideMark/>
          </w:tcPr>
          <w:p w14:paraId="37DAB494" w14:textId="77777777" w:rsidR="00B661F7" w:rsidRPr="00573B95" w:rsidRDefault="00B661F7"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B31FFA3" w14:textId="77777777" w:rsidTr="00234F86">
        <w:trPr>
          <w:cantSplit/>
          <w:trHeight w:val="274"/>
        </w:trPr>
        <w:tc>
          <w:tcPr>
            <w:tcW w:w="1382" w:type="dxa"/>
            <w:vMerge/>
            <w:tcBorders>
              <w:left w:val="single" w:sz="4" w:space="0" w:color="000000"/>
              <w:right w:val="single" w:sz="4" w:space="0" w:color="000000"/>
            </w:tcBorders>
            <w:vAlign w:val="center"/>
            <w:hideMark/>
          </w:tcPr>
          <w:p w14:paraId="47E4A695"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564" w:type="dxa"/>
            <w:vMerge/>
            <w:tcBorders>
              <w:left w:val="nil"/>
              <w:right w:val="nil"/>
            </w:tcBorders>
            <w:vAlign w:val="center"/>
            <w:hideMark/>
          </w:tcPr>
          <w:p w14:paraId="29D788DB"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467" w:type="dxa"/>
            <w:vMerge/>
            <w:tcBorders>
              <w:top w:val="nil"/>
              <w:left w:val="single" w:sz="4" w:space="0" w:color="000000"/>
              <w:bottom w:val="single" w:sz="4" w:space="0" w:color="000000"/>
              <w:right w:val="single" w:sz="4" w:space="0" w:color="000000"/>
            </w:tcBorders>
            <w:vAlign w:val="center"/>
            <w:hideMark/>
          </w:tcPr>
          <w:p w14:paraId="4CAA1485"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1277" w:type="dxa"/>
            <w:tcBorders>
              <w:top w:val="nil"/>
              <w:left w:val="nil"/>
              <w:bottom w:val="single" w:sz="4" w:space="0" w:color="000000"/>
              <w:right w:val="single" w:sz="4" w:space="0" w:color="000000"/>
            </w:tcBorders>
            <w:shd w:val="clear" w:color="auto" w:fill="auto"/>
            <w:hideMark/>
          </w:tcPr>
          <w:p w14:paraId="33E21FCA" w14:textId="77777777" w:rsidR="00B661F7" w:rsidRPr="00573B95" w:rsidRDefault="00B661F7"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ヘ　アキュムレーター</w:t>
            </w:r>
          </w:p>
        </w:tc>
        <w:tc>
          <w:tcPr>
            <w:tcW w:w="6945" w:type="dxa"/>
            <w:gridSpan w:val="2"/>
            <w:tcBorders>
              <w:top w:val="single" w:sz="4" w:space="0" w:color="000000"/>
              <w:left w:val="nil"/>
              <w:bottom w:val="single" w:sz="4" w:space="0" w:color="000000"/>
              <w:right w:val="single" w:sz="4" w:space="0" w:color="000000"/>
            </w:tcBorders>
            <w:shd w:val="clear" w:color="auto" w:fill="auto"/>
            <w:hideMark/>
          </w:tcPr>
          <w:p w14:paraId="04EA4A53" w14:textId="77777777" w:rsidR="00B661F7" w:rsidRPr="00573B95" w:rsidRDefault="00B661F7"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96148C3" w14:textId="77777777" w:rsidTr="00EC005C">
        <w:trPr>
          <w:cantSplit/>
          <w:trHeight w:val="439"/>
        </w:trPr>
        <w:tc>
          <w:tcPr>
            <w:tcW w:w="1382" w:type="dxa"/>
            <w:vMerge/>
            <w:tcBorders>
              <w:left w:val="single" w:sz="4" w:space="0" w:color="000000"/>
              <w:right w:val="single" w:sz="4" w:space="0" w:color="000000"/>
            </w:tcBorders>
            <w:vAlign w:val="center"/>
            <w:hideMark/>
          </w:tcPr>
          <w:p w14:paraId="3828CD82"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564" w:type="dxa"/>
            <w:vMerge/>
            <w:tcBorders>
              <w:left w:val="nil"/>
              <w:right w:val="nil"/>
            </w:tcBorders>
            <w:vAlign w:val="center"/>
            <w:hideMark/>
          </w:tcPr>
          <w:p w14:paraId="1060BE09"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17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A670F85" w14:textId="77777777" w:rsidR="00B661F7" w:rsidRPr="00573B95" w:rsidRDefault="00B661F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ｆ　制御装置</w:t>
            </w:r>
          </w:p>
          <w:p w14:paraId="0ECB609F" w14:textId="77777777" w:rsidR="00B661F7" w:rsidRPr="00573B95" w:rsidRDefault="00B661F7"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（コントロールボックス）</w:t>
            </w:r>
          </w:p>
        </w:tc>
        <w:tc>
          <w:tcPr>
            <w:tcW w:w="3346" w:type="dxa"/>
            <w:tcBorders>
              <w:top w:val="nil"/>
              <w:left w:val="nil"/>
              <w:bottom w:val="nil"/>
              <w:right w:val="single" w:sz="4" w:space="0" w:color="000000"/>
            </w:tcBorders>
            <w:shd w:val="clear" w:color="auto" w:fill="auto"/>
            <w:hideMark/>
          </w:tcPr>
          <w:p w14:paraId="2B467E8B" w14:textId="77777777" w:rsidR="00B661F7" w:rsidRPr="00573B95" w:rsidRDefault="00B661F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ストローク調整装置、インターバル調整装置、ブローカウンター等の作動状態を調べる。</w:t>
            </w:r>
          </w:p>
        </w:tc>
        <w:tc>
          <w:tcPr>
            <w:tcW w:w="3599" w:type="dxa"/>
            <w:tcBorders>
              <w:top w:val="nil"/>
              <w:left w:val="nil"/>
              <w:bottom w:val="nil"/>
              <w:right w:val="single" w:sz="4" w:space="0" w:color="000000"/>
            </w:tcBorders>
            <w:shd w:val="clear" w:color="auto" w:fill="auto"/>
            <w:hideMark/>
          </w:tcPr>
          <w:p w14:paraId="4A71589D" w14:textId="77777777" w:rsidR="00B661F7" w:rsidRPr="00573B95" w:rsidRDefault="00B661F7" w:rsidP="00751392">
            <w:pPr>
              <w:overflowPunct w:val="0"/>
              <w:autoSpaceDE w:val="0"/>
              <w:autoSpaceDN w:val="0"/>
              <w:adjustRightInd w:val="0"/>
              <w:snapToGrid w:val="0"/>
              <w:spacing w:beforeLines="10" w:before="36" w:afterLines="10" w:after="36"/>
              <w:ind w:left="200" w:rightChars="100" w:right="21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731E2C47" w14:textId="77777777" w:rsidTr="00EC005C">
        <w:trPr>
          <w:cantSplit/>
          <w:trHeight w:val="334"/>
        </w:trPr>
        <w:tc>
          <w:tcPr>
            <w:tcW w:w="1382" w:type="dxa"/>
            <w:vMerge/>
            <w:tcBorders>
              <w:left w:val="single" w:sz="4" w:space="0" w:color="000000"/>
              <w:right w:val="single" w:sz="4" w:space="0" w:color="000000"/>
            </w:tcBorders>
            <w:vAlign w:val="center"/>
            <w:hideMark/>
          </w:tcPr>
          <w:p w14:paraId="243156DB"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564" w:type="dxa"/>
            <w:vMerge/>
            <w:tcBorders>
              <w:left w:val="nil"/>
              <w:bottom w:val="nil"/>
              <w:right w:val="nil"/>
            </w:tcBorders>
            <w:vAlign w:val="center"/>
            <w:hideMark/>
          </w:tcPr>
          <w:p w14:paraId="13DDC656" w14:textId="77777777" w:rsidR="00B661F7" w:rsidRPr="00573B95" w:rsidRDefault="00B661F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744" w:type="dxa"/>
            <w:gridSpan w:val="2"/>
            <w:vMerge/>
            <w:tcBorders>
              <w:top w:val="single" w:sz="4" w:space="0" w:color="000000"/>
              <w:left w:val="single" w:sz="4" w:space="0" w:color="000000"/>
              <w:bottom w:val="single" w:sz="4" w:space="0" w:color="000000"/>
              <w:right w:val="single" w:sz="4" w:space="0" w:color="000000"/>
            </w:tcBorders>
            <w:vAlign w:val="center"/>
            <w:hideMark/>
          </w:tcPr>
          <w:p w14:paraId="3E0E7C40" w14:textId="77777777" w:rsidR="00B661F7" w:rsidRPr="00573B95" w:rsidRDefault="00B661F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46" w:type="dxa"/>
            <w:tcBorders>
              <w:top w:val="nil"/>
              <w:left w:val="nil"/>
              <w:bottom w:val="single" w:sz="4" w:space="0" w:color="000000"/>
              <w:right w:val="single" w:sz="4" w:space="0" w:color="000000"/>
            </w:tcBorders>
            <w:shd w:val="clear" w:color="auto" w:fill="auto"/>
            <w:hideMark/>
          </w:tcPr>
          <w:p w14:paraId="4CC18721" w14:textId="77777777" w:rsidR="00B661F7" w:rsidRPr="00573B95" w:rsidRDefault="00B661F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キャブタイヤケーブルの損傷及び断線の有無を調べる。</w:t>
            </w:r>
          </w:p>
        </w:tc>
        <w:tc>
          <w:tcPr>
            <w:tcW w:w="3599" w:type="dxa"/>
            <w:tcBorders>
              <w:top w:val="nil"/>
              <w:left w:val="nil"/>
              <w:bottom w:val="single" w:sz="4" w:space="0" w:color="000000"/>
              <w:right w:val="single" w:sz="4" w:space="0" w:color="000000"/>
            </w:tcBorders>
            <w:shd w:val="clear" w:color="auto" w:fill="auto"/>
            <w:hideMark/>
          </w:tcPr>
          <w:p w14:paraId="3769DBB3" w14:textId="77777777" w:rsidR="00B661F7" w:rsidRPr="00573B95" w:rsidRDefault="00B661F7" w:rsidP="00751392">
            <w:pPr>
              <w:overflowPunct w:val="0"/>
              <w:autoSpaceDE w:val="0"/>
              <w:autoSpaceDN w:val="0"/>
              <w:adjustRightInd w:val="0"/>
              <w:snapToGrid w:val="0"/>
              <w:spacing w:beforeLines="10" w:before="36" w:afterLines="10" w:after="36"/>
              <w:ind w:left="200" w:rightChars="100" w:right="21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損傷及び断線がないこと。</w:t>
            </w:r>
          </w:p>
        </w:tc>
      </w:tr>
      <w:tr w:rsidR="006231E6" w:rsidRPr="00573B95" w14:paraId="7AB7581E" w14:textId="77777777" w:rsidTr="00EC005C">
        <w:trPr>
          <w:cantSplit/>
          <w:trHeight w:val="228"/>
        </w:trPr>
        <w:tc>
          <w:tcPr>
            <w:tcW w:w="1382" w:type="dxa"/>
            <w:vMerge/>
            <w:tcBorders>
              <w:left w:val="single" w:sz="4" w:space="0" w:color="000000"/>
              <w:right w:val="single" w:sz="4" w:space="0" w:color="000000"/>
            </w:tcBorders>
            <w:vAlign w:val="center"/>
            <w:hideMark/>
          </w:tcPr>
          <w:p w14:paraId="6795A038"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8" w:type="dxa"/>
            <w:gridSpan w:val="3"/>
            <w:tcBorders>
              <w:top w:val="single" w:sz="4" w:space="0" w:color="000000"/>
              <w:left w:val="nil"/>
              <w:bottom w:val="single" w:sz="4" w:space="0" w:color="000000"/>
              <w:right w:val="single" w:sz="4" w:space="0" w:color="000000"/>
            </w:tcBorders>
            <w:shd w:val="clear" w:color="auto" w:fill="auto"/>
            <w:hideMark/>
          </w:tcPr>
          <w:p w14:paraId="72306B11" w14:textId="77777777" w:rsidR="00B661F7" w:rsidRPr="00573B95" w:rsidRDefault="00B661F7"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ジブ</w:t>
            </w:r>
          </w:p>
        </w:tc>
        <w:tc>
          <w:tcPr>
            <w:tcW w:w="6945" w:type="dxa"/>
            <w:gridSpan w:val="2"/>
            <w:tcBorders>
              <w:top w:val="single" w:sz="4" w:space="0" w:color="000000"/>
              <w:left w:val="nil"/>
              <w:bottom w:val="single" w:sz="4" w:space="0" w:color="000000"/>
              <w:right w:val="single" w:sz="4" w:space="0" w:color="000000"/>
            </w:tcBorders>
            <w:shd w:val="clear" w:color="auto" w:fill="auto"/>
            <w:hideMark/>
          </w:tcPr>
          <w:p w14:paraId="46886C80" w14:textId="77777777" w:rsidR="00B661F7" w:rsidRPr="00573B95" w:rsidRDefault="00B661F7" w:rsidP="00007A5A">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共通事項1.7　ジブの検査方法及び判定基準を適用すること。</w:t>
            </w:r>
          </w:p>
        </w:tc>
      </w:tr>
      <w:tr w:rsidR="006231E6" w:rsidRPr="00573B95" w14:paraId="1D3D07EC" w14:textId="77777777" w:rsidTr="00EC005C">
        <w:trPr>
          <w:cantSplit/>
          <w:trHeight w:val="246"/>
        </w:trPr>
        <w:tc>
          <w:tcPr>
            <w:tcW w:w="1382" w:type="dxa"/>
            <w:vMerge/>
            <w:tcBorders>
              <w:left w:val="single" w:sz="4" w:space="0" w:color="000000"/>
              <w:right w:val="single" w:sz="4" w:space="0" w:color="000000"/>
            </w:tcBorders>
            <w:vAlign w:val="center"/>
            <w:hideMark/>
          </w:tcPr>
          <w:p w14:paraId="66BC6D22"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8" w:type="dxa"/>
            <w:gridSpan w:val="3"/>
            <w:tcBorders>
              <w:top w:val="single" w:sz="4" w:space="0" w:color="000000"/>
              <w:left w:val="nil"/>
              <w:bottom w:val="single" w:sz="4" w:space="0" w:color="000000"/>
              <w:right w:val="single" w:sz="4" w:space="0" w:color="000000"/>
            </w:tcBorders>
            <w:shd w:val="clear" w:color="auto" w:fill="auto"/>
            <w:hideMark/>
          </w:tcPr>
          <w:p w14:paraId="65B3A377" w14:textId="77777777" w:rsidR="00B661F7" w:rsidRPr="00573B95" w:rsidRDefault="00B661F7"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リーダー</w:t>
            </w:r>
          </w:p>
        </w:tc>
        <w:tc>
          <w:tcPr>
            <w:tcW w:w="6945" w:type="dxa"/>
            <w:gridSpan w:val="2"/>
            <w:tcBorders>
              <w:top w:val="single" w:sz="4" w:space="0" w:color="000000"/>
              <w:left w:val="nil"/>
              <w:bottom w:val="single" w:sz="4" w:space="0" w:color="000000"/>
              <w:right w:val="single" w:sz="4" w:space="0" w:color="000000"/>
            </w:tcBorders>
            <w:shd w:val="clear" w:color="auto" w:fill="auto"/>
            <w:hideMark/>
          </w:tcPr>
          <w:p w14:paraId="3792FE92" w14:textId="77777777" w:rsidR="00B661F7" w:rsidRPr="00573B95" w:rsidRDefault="00B661F7" w:rsidP="00007A5A">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共通事項1.8　リーダーの検査方法及び判定基準を適用すること。</w:t>
            </w:r>
          </w:p>
        </w:tc>
      </w:tr>
      <w:tr w:rsidR="006231E6" w:rsidRPr="00573B95" w14:paraId="1E2BA214" w14:textId="77777777" w:rsidTr="00EC005C">
        <w:trPr>
          <w:cantSplit/>
          <w:trHeight w:val="264"/>
        </w:trPr>
        <w:tc>
          <w:tcPr>
            <w:tcW w:w="1382" w:type="dxa"/>
            <w:vMerge/>
            <w:tcBorders>
              <w:left w:val="single" w:sz="4" w:space="0" w:color="000000"/>
              <w:right w:val="single" w:sz="4" w:space="0" w:color="000000"/>
            </w:tcBorders>
            <w:vAlign w:val="center"/>
            <w:hideMark/>
          </w:tcPr>
          <w:p w14:paraId="4965BD41"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8" w:type="dxa"/>
            <w:gridSpan w:val="3"/>
            <w:tcBorders>
              <w:top w:val="single" w:sz="4" w:space="0" w:color="000000"/>
              <w:left w:val="nil"/>
              <w:bottom w:val="single" w:sz="4" w:space="0" w:color="000000"/>
              <w:right w:val="single" w:sz="4" w:space="0" w:color="000000"/>
            </w:tcBorders>
            <w:shd w:val="clear" w:color="auto" w:fill="auto"/>
            <w:hideMark/>
          </w:tcPr>
          <w:p w14:paraId="5F1A3C41" w14:textId="77777777" w:rsidR="00B661F7" w:rsidRPr="00573B95" w:rsidRDefault="00B661F7"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ワイヤロープ</w:t>
            </w:r>
          </w:p>
        </w:tc>
        <w:tc>
          <w:tcPr>
            <w:tcW w:w="6945" w:type="dxa"/>
            <w:gridSpan w:val="2"/>
            <w:tcBorders>
              <w:top w:val="single" w:sz="4" w:space="0" w:color="000000"/>
              <w:left w:val="nil"/>
              <w:bottom w:val="single" w:sz="4" w:space="0" w:color="000000"/>
              <w:right w:val="single" w:sz="4" w:space="0" w:color="000000"/>
            </w:tcBorders>
            <w:shd w:val="clear" w:color="auto" w:fill="auto"/>
            <w:hideMark/>
          </w:tcPr>
          <w:p w14:paraId="0C867B0F" w14:textId="77777777" w:rsidR="00B661F7" w:rsidRPr="00573B95" w:rsidRDefault="00B661F7" w:rsidP="00007A5A">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共通事項1.9　ワイヤロープの検査方法及び判定基準を適用すること。</w:t>
            </w:r>
          </w:p>
        </w:tc>
      </w:tr>
      <w:tr w:rsidR="00C54F0F" w:rsidRPr="00573B95" w14:paraId="03F0E8B4" w14:textId="77777777" w:rsidTr="00234F86">
        <w:trPr>
          <w:cantSplit/>
          <w:trHeight w:val="1665"/>
        </w:trPr>
        <w:tc>
          <w:tcPr>
            <w:tcW w:w="1382" w:type="dxa"/>
            <w:vMerge/>
            <w:tcBorders>
              <w:left w:val="single" w:sz="4" w:space="0" w:color="000000"/>
              <w:right w:val="single" w:sz="4" w:space="0" w:color="000000"/>
            </w:tcBorders>
            <w:vAlign w:val="center"/>
          </w:tcPr>
          <w:p w14:paraId="0AF59284" w14:textId="77777777" w:rsidR="00B661F7" w:rsidRPr="00573B95" w:rsidRDefault="00B661F7" w:rsidP="00B661F7">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8" w:type="dxa"/>
            <w:gridSpan w:val="3"/>
            <w:tcBorders>
              <w:top w:val="single" w:sz="4" w:space="0" w:color="000000"/>
              <w:left w:val="nil"/>
              <w:right w:val="single" w:sz="4" w:space="0" w:color="000000"/>
            </w:tcBorders>
            <w:shd w:val="clear" w:color="auto" w:fill="auto"/>
          </w:tcPr>
          <w:p w14:paraId="0A027CBE" w14:textId="77777777" w:rsidR="00B661F7" w:rsidRPr="00573B95" w:rsidRDefault="00B661F7" w:rsidP="00DF55C1">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油圧パワーユニット</w:t>
            </w:r>
          </w:p>
        </w:tc>
        <w:tc>
          <w:tcPr>
            <w:tcW w:w="3346" w:type="dxa"/>
            <w:tcBorders>
              <w:top w:val="single" w:sz="4" w:space="0" w:color="000000"/>
              <w:left w:val="nil"/>
              <w:right w:val="single" w:sz="4" w:space="0" w:color="auto"/>
            </w:tcBorders>
            <w:shd w:val="clear" w:color="auto" w:fill="auto"/>
          </w:tcPr>
          <w:p w14:paraId="1C782DA3" w14:textId="77777777" w:rsidR="00B661F7" w:rsidRPr="00573B95" w:rsidRDefault="00B661F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ハンマーを作動させ、作動の適否を調べる。</w:t>
            </w:r>
          </w:p>
          <w:p w14:paraId="497B8AED" w14:textId="77777777" w:rsidR="00B661F7" w:rsidRPr="00573B95" w:rsidRDefault="00B661F7"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作動に異常があれば、共通事項1.1 原動機及び1.2 油圧装置の該当項目の検査方法及び判定基準により調べる。</w:t>
            </w:r>
          </w:p>
        </w:tc>
        <w:tc>
          <w:tcPr>
            <w:tcW w:w="3599" w:type="dxa"/>
            <w:tcBorders>
              <w:top w:val="single" w:sz="4" w:space="0" w:color="000000"/>
              <w:left w:val="single" w:sz="4" w:space="0" w:color="auto"/>
              <w:right w:val="single" w:sz="4" w:space="0" w:color="000000"/>
            </w:tcBorders>
            <w:shd w:val="clear" w:color="auto" w:fill="auto"/>
          </w:tcPr>
          <w:p w14:paraId="238D6F3B" w14:textId="77777777" w:rsidR="00B661F7" w:rsidRPr="00573B95" w:rsidRDefault="00B661F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bl>
    <w:p w14:paraId="4C1BF2B1" w14:textId="77777777" w:rsidR="00B661F7" w:rsidRPr="00573B95" w:rsidRDefault="00B661F7"/>
    <w:tbl>
      <w:tblPr>
        <w:tblW w:w="10635" w:type="dxa"/>
        <w:tblInd w:w="96" w:type="dxa"/>
        <w:tblLayout w:type="fixed"/>
        <w:tblCellMar>
          <w:left w:w="99" w:type="dxa"/>
          <w:right w:w="99" w:type="dxa"/>
        </w:tblCellMar>
        <w:tblLook w:val="04A0" w:firstRow="1" w:lastRow="0" w:firstColumn="1" w:lastColumn="0" w:noHBand="0" w:noVBand="1"/>
      </w:tblPr>
      <w:tblGrid>
        <w:gridCol w:w="1382"/>
        <w:gridCol w:w="2308"/>
        <w:gridCol w:w="3346"/>
        <w:gridCol w:w="3599"/>
      </w:tblGrid>
      <w:tr w:rsidR="006231E6" w:rsidRPr="00573B95" w14:paraId="745F1A3D" w14:textId="77777777" w:rsidTr="0037655B">
        <w:trPr>
          <w:cantSplit/>
          <w:trHeight w:val="292"/>
        </w:trPr>
        <w:tc>
          <w:tcPr>
            <w:tcW w:w="1382" w:type="dxa"/>
            <w:vMerge w:val="restart"/>
            <w:tcBorders>
              <w:left w:val="single" w:sz="4" w:space="0" w:color="000000"/>
              <w:right w:val="single" w:sz="4" w:space="0" w:color="000000"/>
            </w:tcBorders>
            <w:vAlign w:val="center"/>
          </w:tcPr>
          <w:p w14:paraId="673A5E1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8" w:type="dxa"/>
            <w:vMerge w:val="restart"/>
            <w:tcBorders>
              <w:left w:val="nil"/>
              <w:right w:val="single" w:sz="4" w:space="0" w:color="000000"/>
            </w:tcBorders>
            <w:shd w:val="clear" w:color="auto" w:fill="auto"/>
          </w:tcPr>
          <w:p w14:paraId="4537B659"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346" w:type="dxa"/>
            <w:tcBorders>
              <w:top w:val="nil"/>
              <w:left w:val="nil"/>
              <w:right w:val="single" w:sz="4" w:space="0" w:color="auto"/>
            </w:tcBorders>
            <w:shd w:val="clear" w:color="auto" w:fill="auto"/>
          </w:tcPr>
          <w:p w14:paraId="055B5E0F"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064B0A" w:rsidRPr="00573B95">
              <w:rPr>
                <w:rFonts w:asciiTheme="minorEastAsia" w:hAnsiTheme="minorEastAsia" w:cs="ＭＳ Ｐゴシック" w:hint="eastAsia"/>
                <w:kern w:val="0"/>
                <w:sz w:val="20"/>
                <w:szCs w:val="20"/>
              </w:rPr>
              <w:t xml:space="preserve"> 作動油の量及び汚れの有無を調べる。</w:t>
            </w:r>
          </w:p>
        </w:tc>
        <w:tc>
          <w:tcPr>
            <w:tcW w:w="3599" w:type="dxa"/>
            <w:tcBorders>
              <w:top w:val="nil"/>
              <w:left w:val="single" w:sz="4" w:space="0" w:color="auto"/>
              <w:right w:val="single" w:sz="4" w:space="0" w:color="000000"/>
            </w:tcBorders>
            <w:shd w:val="clear" w:color="auto" w:fill="auto"/>
          </w:tcPr>
          <w:p w14:paraId="1D34243E"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064B0A" w:rsidRPr="00573B95">
              <w:rPr>
                <w:rFonts w:asciiTheme="minorEastAsia" w:hAnsiTheme="minorEastAsia" w:cs="ＭＳ Ｐゴシック" w:hint="eastAsia"/>
                <w:kern w:val="0"/>
                <w:sz w:val="20"/>
                <w:szCs w:val="20"/>
              </w:rPr>
              <w:t xml:space="preserve"> 油量が適正で、著しい汚れがないこと。</w:t>
            </w:r>
          </w:p>
        </w:tc>
      </w:tr>
      <w:tr w:rsidR="006231E6" w:rsidRPr="00573B95" w14:paraId="30CEC89B" w14:textId="77777777" w:rsidTr="0037655B">
        <w:trPr>
          <w:cantSplit/>
          <w:trHeight w:val="230"/>
        </w:trPr>
        <w:tc>
          <w:tcPr>
            <w:tcW w:w="1382" w:type="dxa"/>
            <w:vMerge/>
            <w:tcBorders>
              <w:left w:val="single" w:sz="4" w:space="0" w:color="000000"/>
              <w:right w:val="single" w:sz="4" w:space="0" w:color="000000"/>
            </w:tcBorders>
            <w:vAlign w:val="center"/>
          </w:tcPr>
          <w:p w14:paraId="7F7E8D7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8" w:type="dxa"/>
            <w:vMerge/>
            <w:tcBorders>
              <w:left w:val="nil"/>
              <w:right w:val="single" w:sz="4" w:space="0" w:color="000000"/>
            </w:tcBorders>
            <w:shd w:val="clear" w:color="auto" w:fill="auto"/>
          </w:tcPr>
          <w:p w14:paraId="35052ED9"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346" w:type="dxa"/>
            <w:tcBorders>
              <w:top w:val="nil"/>
              <w:left w:val="nil"/>
              <w:bottom w:val="single" w:sz="4" w:space="0" w:color="auto"/>
              <w:right w:val="single" w:sz="4" w:space="0" w:color="auto"/>
            </w:tcBorders>
            <w:shd w:val="clear" w:color="auto" w:fill="auto"/>
          </w:tcPr>
          <w:p w14:paraId="22E30BFB"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064B0A" w:rsidRPr="00573B95">
              <w:rPr>
                <w:rFonts w:asciiTheme="minorEastAsia" w:hAnsiTheme="minorEastAsia" w:cs="ＭＳ Ｐゴシック" w:hint="eastAsia"/>
                <w:kern w:val="0"/>
                <w:sz w:val="20"/>
                <w:szCs w:val="20"/>
              </w:rPr>
              <w:t xml:space="preserve"> 原動機及び各油圧機器（配管を含む。）からの油漏れの有無を調べる。</w:t>
            </w:r>
          </w:p>
        </w:tc>
        <w:tc>
          <w:tcPr>
            <w:tcW w:w="3599" w:type="dxa"/>
            <w:tcBorders>
              <w:top w:val="nil"/>
              <w:left w:val="single" w:sz="4" w:space="0" w:color="auto"/>
              <w:bottom w:val="single" w:sz="4" w:space="0" w:color="auto"/>
              <w:right w:val="single" w:sz="4" w:space="0" w:color="000000"/>
            </w:tcBorders>
            <w:shd w:val="clear" w:color="auto" w:fill="auto"/>
          </w:tcPr>
          <w:p w14:paraId="7B4F6B28" w14:textId="77777777" w:rsidR="00344051" w:rsidRPr="00573B95" w:rsidRDefault="006A194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064B0A" w:rsidRPr="00573B95">
              <w:rPr>
                <w:rFonts w:asciiTheme="minorEastAsia" w:hAnsiTheme="minorEastAsia" w:cs="ＭＳ Ｐゴシック" w:hint="eastAsia"/>
                <w:kern w:val="0"/>
                <w:sz w:val="20"/>
                <w:szCs w:val="20"/>
              </w:rPr>
              <w:t xml:space="preserve"> 油漏れがないこと。</w:t>
            </w:r>
          </w:p>
        </w:tc>
      </w:tr>
      <w:tr w:rsidR="006231E6" w:rsidRPr="00573B95" w14:paraId="46630CB6" w14:textId="77777777" w:rsidTr="00EC005C">
        <w:trPr>
          <w:cantSplit/>
          <w:trHeight w:val="364"/>
        </w:trPr>
        <w:tc>
          <w:tcPr>
            <w:tcW w:w="1382" w:type="dxa"/>
            <w:vMerge w:val="restart"/>
            <w:tcBorders>
              <w:top w:val="single" w:sz="4" w:space="0" w:color="auto"/>
              <w:left w:val="single" w:sz="4" w:space="0" w:color="000000"/>
              <w:right w:val="single" w:sz="4" w:space="0" w:color="000000"/>
            </w:tcBorders>
            <w:shd w:val="clear" w:color="auto" w:fill="auto"/>
            <w:hideMark/>
          </w:tcPr>
          <w:p w14:paraId="07F2AB84" w14:textId="77777777" w:rsidR="00344051" w:rsidRPr="00573B95" w:rsidRDefault="00064B0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4.2</w:t>
            </w:r>
            <w:r w:rsidR="003A5A34" w:rsidRPr="00573B95">
              <w:rPr>
                <w:rFonts w:asciiTheme="minorEastAsia" w:hAnsiTheme="minorEastAsia" w:cs="ＭＳ Ｐゴシック" w:hint="eastAsia"/>
                <w:kern w:val="0"/>
                <w:sz w:val="20"/>
                <w:szCs w:val="20"/>
              </w:rPr>
              <w:t>.6</w:t>
            </w:r>
          </w:p>
          <w:p w14:paraId="03AAAC31" w14:textId="77777777" w:rsidR="00344051" w:rsidRPr="00573B95" w:rsidRDefault="003A5A34"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p w14:paraId="459C80FC" w14:textId="77777777" w:rsidR="00344051" w:rsidRPr="00573B95" w:rsidRDefault="00064B0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4.2</w:t>
            </w:r>
            <w:r w:rsidR="003A5A34" w:rsidRPr="00573B95">
              <w:rPr>
                <w:rFonts w:asciiTheme="minorEastAsia" w:hAnsiTheme="minorEastAsia" w:cs="ＭＳ Ｐゴシック" w:hint="eastAsia"/>
                <w:kern w:val="0"/>
                <w:sz w:val="20"/>
                <w:szCs w:val="20"/>
              </w:rPr>
              <w:t>.7</w:t>
            </w:r>
          </w:p>
          <w:p w14:paraId="200D0B55" w14:textId="77777777" w:rsidR="00344051" w:rsidRPr="00573B95" w:rsidRDefault="003A5A34"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p w14:paraId="2F786FCE" w14:textId="77777777" w:rsidR="00344051" w:rsidRPr="00573B95" w:rsidRDefault="00064B0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4.2</w:t>
            </w:r>
            <w:r w:rsidR="003A5A34" w:rsidRPr="00573B95">
              <w:rPr>
                <w:rFonts w:asciiTheme="minorEastAsia" w:hAnsiTheme="minorEastAsia" w:cs="ＭＳ Ｐゴシック" w:hint="eastAsia"/>
                <w:kern w:val="0"/>
                <w:sz w:val="20"/>
                <w:szCs w:val="20"/>
              </w:rPr>
              <w:t>.8</w:t>
            </w:r>
          </w:p>
          <w:p w14:paraId="3A6606F5" w14:textId="77777777" w:rsidR="00344051" w:rsidRPr="00573B95" w:rsidRDefault="003A5A34"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7725A5AA" w14:textId="77777777" w:rsidR="00344051" w:rsidRPr="00573B95" w:rsidRDefault="00064B0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4.2</w:t>
            </w:r>
            <w:r w:rsidR="003A5A34" w:rsidRPr="00573B95">
              <w:rPr>
                <w:rFonts w:asciiTheme="minorEastAsia" w:hAnsiTheme="minorEastAsia" w:cs="ＭＳ Ｐゴシック" w:hint="eastAsia"/>
                <w:kern w:val="0"/>
                <w:sz w:val="20"/>
                <w:szCs w:val="20"/>
              </w:rPr>
              <w:t>.9</w:t>
            </w:r>
          </w:p>
          <w:p w14:paraId="7A516197" w14:textId="77777777" w:rsidR="00344051" w:rsidRPr="00573B95" w:rsidRDefault="003A5A34"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2308" w:type="dxa"/>
            <w:tcBorders>
              <w:top w:val="single" w:sz="4" w:space="0" w:color="000000"/>
              <w:left w:val="nil"/>
              <w:bottom w:val="single" w:sz="4" w:space="0" w:color="000000"/>
              <w:right w:val="single" w:sz="4" w:space="0" w:color="000000"/>
            </w:tcBorders>
            <w:shd w:val="clear" w:color="auto" w:fill="auto"/>
            <w:hideMark/>
          </w:tcPr>
          <w:p w14:paraId="1F19E15B" w14:textId="77777777" w:rsidR="00344051" w:rsidRPr="00573B95" w:rsidRDefault="003A5A34"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上部旋回体</w:t>
            </w:r>
          </w:p>
        </w:tc>
        <w:tc>
          <w:tcPr>
            <w:tcW w:w="6945" w:type="dxa"/>
            <w:gridSpan w:val="2"/>
            <w:tcBorders>
              <w:top w:val="nil"/>
              <w:left w:val="nil"/>
              <w:bottom w:val="single" w:sz="4" w:space="0" w:color="000000"/>
              <w:right w:val="single" w:sz="4" w:space="0" w:color="000000"/>
            </w:tcBorders>
            <w:shd w:val="clear" w:color="auto" w:fill="auto"/>
            <w:hideMark/>
          </w:tcPr>
          <w:p w14:paraId="3EE73182" w14:textId="77777777" w:rsidR="00344051" w:rsidRPr="00573B95" w:rsidRDefault="003A5A34" w:rsidP="00007A5A">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共通事項1.3　上部旋回体の検査方法及び判定基準を適用すること。</w:t>
            </w:r>
          </w:p>
        </w:tc>
      </w:tr>
      <w:tr w:rsidR="006231E6" w:rsidRPr="00573B95" w14:paraId="32DC7E69" w14:textId="77777777" w:rsidTr="00EC005C">
        <w:trPr>
          <w:cantSplit/>
          <w:trHeight w:val="555"/>
        </w:trPr>
        <w:tc>
          <w:tcPr>
            <w:tcW w:w="1382" w:type="dxa"/>
            <w:vMerge/>
            <w:tcBorders>
              <w:left w:val="single" w:sz="4" w:space="0" w:color="000000"/>
              <w:right w:val="single" w:sz="4" w:space="0" w:color="000000"/>
            </w:tcBorders>
            <w:vAlign w:val="center"/>
            <w:hideMark/>
          </w:tcPr>
          <w:p w14:paraId="60EB7CB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8" w:type="dxa"/>
            <w:tcBorders>
              <w:top w:val="single" w:sz="4" w:space="0" w:color="000000"/>
              <w:left w:val="nil"/>
              <w:bottom w:val="single" w:sz="4" w:space="0" w:color="000000"/>
              <w:right w:val="single" w:sz="4" w:space="0" w:color="000000"/>
            </w:tcBorders>
            <w:shd w:val="clear" w:color="auto" w:fill="auto"/>
            <w:hideMark/>
          </w:tcPr>
          <w:p w14:paraId="451BF662" w14:textId="77777777" w:rsidR="00344051" w:rsidRPr="00573B95" w:rsidRDefault="000A138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p>
          <w:p w14:paraId="5CC7E424" w14:textId="6827631D" w:rsidR="00344051" w:rsidRPr="00573B95" w:rsidRDefault="00B54C7F"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クローラ式</w:t>
            </w:r>
            <w:r w:rsidRPr="00573B95">
              <w:rPr>
                <w:rFonts w:asciiTheme="minorEastAsia" w:hAnsiTheme="minorEastAsia" w:cs="ＭＳ Ｐゴシック" w:hint="eastAsia"/>
                <w:kern w:val="0"/>
                <w:sz w:val="20"/>
                <w:szCs w:val="20"/>
              </w:rPr>
              <w:t>〕</w:t>
            </w:r>
          </w:p>
        </w:tc>
        <w:tc>
          <w:tcPr>
            <w:tcW w:w="6945" w:type="dxa"/>
            <w:gridSpan w:val="2"/>
            <w:tcBorders>
              <w:top w:val="single" w:sz="4" w:space="0" w:color="000000"/>
              <w:left w:val="nil"/>
              <w:bottom w:val="single" w:sz="4" w:space="0" w:color="000000"/>
              <w:right w:val="single" w:sz="4" w:space="0" w:color="000000"/>
            </w:tcBorders>
            <w:shd w:val="clear" w:color="auto" w:fill="auto"/>
            <w:hideMark/>
          </w:tcPr>
          <w:p w14:paraId="7B883169" w14:textId="3A56452C" w:rsidR="00344051" w:rsidRPr="00573B95" w:rsidRDefault="000A1386" w:rsidP="00007A5A">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30C26E4B" w14:textId="77777777" w:rsidTr="00EC005C">
        <w:trPr>
          <w:cantSplit/>
          <w:trHeight w:val="270"/>
        </w:trPr>
        <w:tc>
          <w:tcPr>
            <w:tcW w:w="1382" w:type="dxa"/>
            <w:vMerge/>
            <w:tcBorders>
              <w:left w:val="single" w:sz="4" w:space="0" w:color="000000"/>
              <w:right w:val="single" w:sz="4" w:space="0" w:color="000000"/>
            </w:tcBorders>
            <w:shd w:val="clear" w:color="auto" w:fill="auto"/>
            <w:hideMark/>
          </w:tcPr>
          <w:p w14:paraId="4FEA3FF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8" w:type="dxa"/>
            <w:vMerge w:val="restart"/>
            <w:tcBorders>
              <w:top w:val="single" w:sz="4" w:space="0" w:color="000000"/>
              <w:left w:val="single" w:sz="4" w:space="0" w:color="000000"/>
              <w:right w:val="single" w:sz="4" w:space="0" w:color="000000"/>
            </w:tcBorders>
            <w:shd w:val="clear" w:color="auto" w:fill="auto"/>
            <w:hideMark/>
          </w:tcPr>
          <w:p w14:paraId="68A49496" w14:textId="77777777" w:rsidR="00344051" w:rsidRPr="00573B95" w:rsidRDefault="000A138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給油脂</w:t>
            </w:r>
          </w:p>
          <w:p w14:paraId="0CE51EA1" w14:textId="4AB5EC98" w:rsidR="00344051" w:rsidRPr="00573B95" w:rsidRDefault="009C43AC"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A1386" w:rsidRPr="00573B95">
              <w:rPr>
                <w:rFonts w:asciiTheme="minorEastAsia" w:hAnsiTheme="minorEastAsia" w:cs="ＭＳ Ｐゴシック" w:hint="eastAsia"/>
                <w:kern w:val="0"/>
                <w:sz w:val="20"/>
                <w:szCs w:val="20"/>
              </w:rPr>
              <w:t>全</w:t>
            </w:r>
            <w:r w:rsidR="004A240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体</w:t>
            </w:r>
            <w:r w:rsidRPr="00573B95">
              <w:rPr>
                <w:rFonts w:asciiTheme="minorEastAsia" w:hAnsiTheme="minorEastAsia" w:cs="ＭＳ Ｐゴシック" w:hint="eastAsia"/>
                <w:kern w:val="0"/>
                <w:sz w:val="20"/>
                <w:szCs w:val="20"/>
              </w:rPr>
              <w:t>）</w:t>
            </w:r>
          </w:p>
        </w:tc>
        <w:tc>
          <w:tcPr>
            <w:tcW w:w="3346" w:type="dxa"/>
            <w:tcBorders>
              <w:top w:val="nil"/>
              <w:left w:val="nil"/>
              <w:bottom w:val="nil"/>
              <w:right w:val="single" w:sz="4" w:space="0" w:color="000000"/>
            </w:tcBorders>
            <w:shd w:val="clear" w:color="auto" w:fill="auto"/>
            <w:hideMark/>
          </w:tcPr>
          <w:p w14:paraId="4CD4BBB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各部の給油脂状態を調べる。</w:t>
            </w:r>
          </w:p>
        </w:tc>
        <w:tc>
          <w:tcPr>
            <w:tcW w:w="3599" w:type="dxa"/>
            <w:tcBorders>
              <w:top w:val="nil"/>
              <w:left w:val="nil"/>
              <w:bottom w:val="nil"/>
              <w:right w:val="single" w:sz="4" w:space="0" w:color="000000"/>
            </w:tcBorders>
            <w:shd w:val="clear" w:color="auto" w:fill="auto"/>
            <w:hideMark/>
          </w:tcPr>
          <w:p w14:paraId="1831276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給油脂が十分であること。</w:t>
            </w:r>
          </w:p>
        </w:tc>
      </w:tr>
      <w:tr w:rsidR="006231E6" w:rsidRPr="00573B95" w14:paraId="15B210C6" w14:textId="77777777" w:rsidTr="00EC005C">
        <w:trPr>
          <w:cantSplit/>
          <w:trHeight w:val="861"/>
        </w:trPr>
        <w:tc>
          <w:tcPr>
            <w:tcW w:w="1382" w:type="dxa"/>
            <w:vMerge/>
            <w:tcBorders>
              <w:left w:val="single" w:sz="4" w:space="0" w:color="000000"/>
              <w:bottom w:val="nil"/>
              <w:right w:val="single" w:sz="4" w:space="0" w:color="000000"/>
            </w:tcBorders>
            <w:shd w:val="clear" w:color="auto" w:fill="auto"/>
            <w:hideMark/>
          </w:tcPr>
          <w:p w14:paraId="2E0E0A1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8" w:type="dxa"/>
            <w:vMerge/>
            <w:tcBorders>
              <w:left w:val="single" w:sz="4" w:space="0" w:color="000000"/>
              <w:bottom w:val="nil"/>
              <w:right w:val="single" w:sz="4" w:space="0" w:color="000000"/>
            </w:tcBorders>
            <w:shd w:val="clear" w:color="auto" w:fill="auto"/>
            <w:hideMark/>
          </w:tcPr>
          <w:p w14:paraId="6BA5DBD6"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46" w:type="dxa"/>
            <w:tcBorders>
              <w:top w:val="nil"/>
              <w:left w:val="nil"/>
              <w:bottom w:val="nil"/>
              <w:right w:val="single" w:sz="4" w:space="0" w:color="000000"/>
            </w:tcBorders>
            <w:shd w:val="clear" w:color="auto" w:fill="auto"/>
            <w:hideMark/>
          </w:tcPr>
          <w:p w14:paraId="54EF858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自動給油脂装置の作動の適否を調べる。</w:t>
            </w:r>
          </w:p>
        </w:tc>
        <w:tc>
          <w:tcPr>
            <w:tcW w:w="3599" w:type="dxa"/>
            <w:tcBorders>
              <w:top w:val="nil"/>
              <w:left w:val="nil"/>
              <w:bottom w:val="nil"/>
              <w:right w:val="single" w:sz="4" w:space="0" w:color="000000"/>
            </w:tcBorders>
            <w:shd w:val="clear" w:color="auto" w:fill="auto"/>
            <w:hideMark/>
          </w:tcPr>
          <w:p w14:paraId="03E2250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0A1386" w:rsidRPr="00573B95">
              <w:rPr>
                <w:rFonts w:asciiTheme="minorEastAsia" w:hAnsiTheme="minorEastAsia" w:cs="ＭＳ Ｐゴシック" w:hint="eastAsia"/>
                <w:kern w:val="0"/>
                <w:sz w:val="20"/>
                <w:szCs w:val="20"/>
              </w:rPr>
              <w:t>正常に作動すること。</w:t>
            </w:r>
          </w:p>
        </w:tc>
      </w:tr>
      <w:tr w:rsidR="006231E6" w:rsidRPr="00573B95" w14:paraId="067B6957" w14:textId="77777777" w:rsidTr="00EC005C">
        <w:trPr>
          <w:cantSplit/>
          <w:trHeight w:val="328"/>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B3A3001" w14:textId="77777777" w:rsidR="00344051" w:rsidRPr="00573B95" w:rsidRDefault="000A138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4.2.10</w:t>
            </w:r>
          </w:p>
          <w:p w14:paraId="3250796B" w14:textId="77777777" w:rsidR="00344051" w:rsidRPr="00573B95" w:rsidRDefault="000A1386"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346" w:type="dxa"/>
            <w:tcBorders>
              <w:top w:val="single" w:sz="4" w:space="0" w:color="000000"/>
              <w:left w:val="nil"/>
              <w:bottom w:val="single" w:sz="4" w:space="0" w:color="000000"/>
              <w:right w:val="single" w:sz="4" w:space="0" w:color="000000"/>
            </w:tcBorders>
            <w:shd w:val="clear" w:color="auto" w:fill="auto"/>
            <w:hideMark/>
          </w:tcPr>
          <w:p w14:paraId="544EDCCE" w14:textId="77777777" w:rsidR="00344051" w:rsidRPr="00573B95" w:rsidRDefault="000A1386" w:rsidP="00007A5A">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走行、旋回及び作業テストを行い、機能を調べる。</w:t>
            </w:r>
          </w:p>
        </w:tc>
        <w:tc>
          <w:tcPr>
            <w:tcW w:w="3599" w:type="dxa"/>
            <w:tcBorders>
              <w:top w:val="single" w:sz="4" w:space="0" w:color="000000"/>
              <w:left w:val="nil"/>
              <w:bottom w:val="single" w:sz="4" w:space="0" w:color="000000"/>
              <w:right w:val="single" w:sz="4" w:space="0" w:color="000000"/>
            </w:tcBorders>
            <w:shd w:val="clear" w:color="auto" w:fill="auto"/>
            <w:hideMark/>
          </w:tcPr>
          <w:p w14:paraId="7079A9FE" w14:textId="446C768B" w:rsidR="00344051" w:rsidRPr="00573B95" w:rsidRDefault="000A1386" w:rsidP="00007A5A">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B9735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4784F005" w14:textId="77777777" w:rsidR="00735754" w:rsidRPr="00573B95" w:rsidRDefault="005A5C57" w:rsidP="00735754">
      <w:pPr>
        <w:widowControl/>
        <w:overflowPunct w:val="0"/>
        <w:autoSpaceDE w:val="0"/>
        <w:autoSpaceDN w:val="0"/>
        <w:adjustRightInd w:val="0"/>
        <w:snapToGrid w:val="0"/>
        <w:spacing w:afterLines="50" w:after="180" w:line="20" w:lineRule="atLeast"/>
        <w:ind w:left="200" w:hangingChars="100" w:hanging="200"/>
        <w:jc w:val="left"/>
        <w:rPr>
          <w:rFonts w:ascii="ＭＳ 明朝" w:eastAsia="ＭＳ 明朝" w:hAnsi="ＭＳ 明朝" w:cs="ＭＳ Ｐゴシック"/>
          <w:kern w:val="0"/>
          <w:sz w:val="24"/>
          <w:szCs w:val="24"/>
        </w:rPr>
      </w:pPr>
      <w:r w:rsidRPr="00573B95">
        <w:rPr>
          <w:sz w:val="20"/>
          <w:szCs w:val="20"/>
        </w:rPr>
        <w:br w:type="page"/>
      </w:r>
      <w:r w:rsidR="00735754" w:rsidRPr="00573B95">
        <w:rPr>
          <w:rFonts w:ascii="ＭＳ 明朝" w:eastAsia="ＭＳ 明朝" w:hAnsi="ＭＳ 明朝" w:cs="ＭＳ Ｐゴシック" w:hint="eastAsia"/>
          <w:kern w:val="0"/>
          <w:sz w:val="24"/>
          <w:szCs w:val="24"/>
        </w:rPr>
        <w:lastRenderedPageBreak/>
        <w:t>4.3　硬質地盤油圧式くい圧入機</w:t>
      </w:r>
    </w:p>
    <w:tbl>
      <w:tblPr>
        <w:tblStyle w:val="a7"/>
        <w:tblW w:w="10632" w:type="dxa"/>
        <w:tblInd w:w="108" w:type="dxa"/>
        <w:tblLook w:val="04A0" w:firstRow="1" w:lastRow="0" w:firstColumn="1" w:lastColumn="0" w:noHBand="0" w:noVBand="1"/>
      </w:tblPr>
      <w:tblGrid>
        <w:gridCol w:w="3686"/>
        <w:gridCol w:w="3402"/>
        <w:gridCol w:w="3544"/>
      </w:tblGrid>
      <w:tr w:rsidR="006231E6" w:rsidRPr="00573B95" w14:paraId="10C3CF7B" w14:textId="77777777" w:rsidTr="00EC005C">
        <w:trPr>
          <w:trHeight w:val="628"/>
        </w:trPr>
        <w:tc>
          <w:tcPr>
            <w:tcW w:w="3686" w:type="dxa"/>
            <w:tcBorders>
              <w:bottom w:val="nil"/>
            </w:tcBorders>
          </w:tcPr>
          <w:p w14:paraId="51F8B93F" w14:textId="77777777" w:rsidR="00B8312E" w:rsidRPr="00573B95" w:rsidRDefault="00B8312E" w:rsidP="00B8312E">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項　目</w:t>
            </w:r>
          </w:p>
        </w:tc>
        <w:tc>
          <w:tcPr>
            <w:tcW w:w="3402" w:type="dxa"/>
            <w:tcBorders>
              <w:bottom w:val="nil"/>
            </w:tcBorders>
          </w:tcPr>
          <w:p w14:paraId="4DE78006" w14:textId="77777777" w:rsidR="00B8312E" w:rsidRPr="00573B95" w:rsidRDefault="00B8312E" w:rsidP="00B8312E">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方　法</w:t>
            </w:r>
          </w:p>
        </w:tc>
        <w:tc>
          <w:tcPr>
            <w:tcW w:w="3544" w:type="dxa"/>
            <w:tcBorders>
              <w:bottom w:val="nil"/>
            </w:tcBorders>
          </w:tcPr>
          <w:p w14:paraId="452753BA" w14:textId="77777777" w:rsidR="00B8312E" w:rsidRPr="00573B95" w:rsidRDefault="00B8312E" w:rsidP="00B8312E">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　定　基　準</w:t>
            </w:r>
          </w:p>
        </w:tc>
      </w:tr>
    </w:tbl>
    <w:tbl>
      <w:tblPr>
        <w:tblW w:w="10632" w:type="dxa"/>
        <w:tblInd w:w="108" w:type="dxa"/>
        <w:tblLayout w:type="fixed"/>
        <w:tblLook w:val="04A0" w:firstRow="1" w:lastRow="0" w:firstColumn="1" w:lastColumn="0" w:noHBand="0" w:noVBand="1"/>
      </w:tblPr>
      <w:tblGrid>
        <w:gridCol w:w="1397"/>
        <w:gridCol w:w="517"/>
        <w:gridCol w:w="454"/>
        <w:gridCol w:w="1318"/>
        <w:gridCol w:w="3402"/>
        <w:gridCol w:w="3544"/>
      </w:tblGrid>
      <w:tr w:rsidR="006231E6" w:rsidRPr="00573B95" w14:paraId="1384CEE7" w14:textId="77777777" w:rsidTr="00EC005C">
        <w:trPr>
          <w:trHeight w:val="506"/>
        </w:trPr>
        <w:tc>
          <w:tcPr>
            <w:tcW w:w="1397" w:type="dxa"/>
            <w:vMerge w:val="restart"/>
            <w:tcBorders>
              <w:top w:val="single" w:sz="4" w:space="0" w:color="auto"/>
              <w:left w:val="single" w:sz="4" w:space="0" w:color="auto"/>
              <w:right w:val="single" w:sz="4" w:space="0" w:color="auto"/>
            </w:tcBorders>
            <w:hideMark/>
          </w:tcPr>
          <w:p w14:paraId="42FB4B0B" w14:textId="77777777" w:rsidR="00735754" w:rsidRPr="00573B95" w:rsidRDefault="00735754" w:rsidP="00735754">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4.</w:t>
            </w:r>
            <w:r w:rsidR="005957F7" w:rsidRPr="00573B95">
              <w:rPr>
                <w:rFonts w:ascii="ＭＳ 明朝" w:eastAsia="ＭＳ 明朝" w:hAnsi="ＭＳ 明朝" w:cs="ＭＳ Ｐゴシック" w:hint="eastAsia"/>
                <w:kern w:val="0"/>
                <w:sz w:val="20"/>
                <w:szCs w:val="20"/>
              </w:rPr>
              <w:t>3</w:t>
            </w:r>
            <w:r w:rsidRPr="00573B95">
              <w:rPr>
                <w:rFonts w:ascii="ＭＳ 明朝" w:eastAsia="ＭＳ 明朝" w:hAnsi="ＭＳ 明朝" w:cs="ＭＳ Ｐゴシック" w:hint="eastAsia"/>
                <w:kern w:val="0"/>
                <w:sz w:val="20"/>
                <w:szCs w:val="20"/>
              </w:rPr>
              <w:t>.1</w:t>
            </w:r>
          </w:p>
          <w:p w14:paraId="3D7AC907" w14:textId="77777777" w:rsidR="00735754" w:rsidRPr="00573B95" w:rsidRDefault="00735754" w:rsidP="007B7000">
            <w:pPr>
              <w:widowControl/>
              <w:overflowPunct w:val="0"/>
              <w:autoSpaceDE w:val="0"/>
              <w:autoSpaceDN w:val="0"/>
              <w:adjustRightInd w:val="0"/>
              <w:snapToGrid w:val="0"/>
              <w:spacing w:beforeLines="10" w:before="36" w:afterLines="10" w:after="36" w:line="20" w:lineRule="atLeast"/>
              <w:ind w:leftChars="100" w:left="21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原動機</w:t>
            </w:r>
          </w:p>
          <w:p w14:paraId="2A7ED7D4" w14:textId="77777777" w:rsidR="00735754" w:rsidRPr="00573B95" w:rsidRDefault="00735754" w:rsidP="00735754">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4.</w:t>
            </w:r>
            <w:r w:rsidR="005957F7" w:rsidRPr="00573B95">
              <w:rPr>
                <w:rFonts w:ascii="ＭＳ 明朝" w:eastAsia="ＭＳ 明朝" w:hAnsi="ＭＳ 明朝" w:cs="ＭＳ Ｐゴシック" w:hint="eastAsia"/>
                <w:kern w:val="0"/>
                <w:sz w:val="20"/>
                <w:szCs w:val="20"/>
              </w:rPr>
              <w:t>3</w:t>
            </w:r>
            <w:r w:rsidRPr="00573B95">
              <w:rPr>
                <w:rFonts w:ascii="ＭＳ 明朝" w:eastAsia="ＭＳ 明朝" w:hAnsi="ＭＳ 明朝" w:cs="ＭＳ Ｐゴシック" w:hint="eastAsia"/>
                <w:kern w:val="0"/>
                <w:sz w:val="20"/>
                <w:szCs w:val="20"/>
              </w:rPr>
              <w:t>.2</w:t>
            </w:r>
          </w:p>
          <w:p w14:paraId="5F2AA207" w14:textId="77777777" w:rsidR="00735754" w:rsidRPr="00573B95" w:rsidRDefault="00735754" w:rsidP="007B7000">
            <w:pPr>
              <w:widowControl/>
              <w:overflowPunct w:val="0"/>
              <w:autoSpaceDE w:val="0"/>
              <w:autoSpaceDN w:val="0"/>
              <w:adjustRightInd w:val="0"/>
              <w:snapToGrid w:val="0"/>
              <w:spacing w:beforeLines="10" w:before="36" w:afterLines="10" w:after="36" w:line="20" w:lineRule="atLeast"/>
              <w:ind w:leftChars="100" w:left="21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動力</w:t>
            </w:r>
            <w:r w:rsidR="007B7000" w:rsidRPr="00573B95">
              <w:rPr>
                <w:rFonts w:ascii="ＭＳ 明朝" w:eastAsia="ＭＳ 明朝" w:hAnsi="ＭＳ 明朝" w:cs="ＭＳ Ｐゴシック" w:hint="eastAsia"/>
                <w:kern w:val="0"/>
                <w:sz w:val="20"/>
                <w:szCs w:val="20"/>
              </w:rPr>
              <w:t>伝達</w:t>
            </w:r>
            <w:r w:rsidRPr="00573B95">
              <w:rPr>
                <w:rFonts w:ascii="ＭＳ 明朝" w:eastAsia="ＭＳ 明朝" w:hAnsi="ＭＳ 明朝" w:cs="ＭＳ Ｐゴシック" w:hint="eastAsia"/>
                <w:kern w:val="0"/>
                <w:sz w:val="20"/>
                <w:szCs w:val="20"/>
              </w:rPr>
              <w:t>装置</w:t>
            </w:r>
          </w:p>
          <w:p w14:paraId="0196C15C" w14:textId="77777777" w:rsidR="00735754" w:rsidRPr="00573B95" w:rsidRDefault="00735754" w:rsidP="00735754">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4.</w:t>
            </w:r>
            <w:r w:rsidR="005957F7" w:rsidRPr="00573B95">
              <w:rPr>
                <w:rFonts w:ascii="ＭＳ 明朝" w:eastAsia="ＭＳ 明朝" w:hAnsi="ＭＳ 明朝" w:cs="ＭＳ Ｐゴシック" w:hint="eastAsia"/>
                <w:kern w:val="0"/>
                <w:sz w:val="20"/>
                <w:szCs w:val="20"/>
              </w:rPr>
              <w:t>3</w:t>
            </w:r>
            <w:r w:rsidRPr="00573B95">
              <w:rPr>
                <w:rFonts w:ascii="ＭＳ 明朝" w:eastAsia="ＭＳ 明朝" w:hAnsi="ＭＳ 明朝" w:cs="ＭＳ Ｐゴシック" w:hint="eastAsia"/>
                <w:kern w:val="0"/>
                <w:sz w:val="20"/>
                <w:szCs w:val="20"/>
              </w:rPr>
              <w:t>.3</w:t>
            </w:r>
          </w:p>
          <w:p w14:paraId="0F849F98" w14:textId="77777777" w:rsidR="00735754" w:rsidRPr="00573B95" w:rsidRDefault="00735754" w:rsidP="007B7000">
            <w:pPr>
              <w:widowControl/>
              <w:overflowPunct w:val="0"/>
              <w:autoSpaceDE w:val="0"/>
              <w:autoSpaceDN w:val="0"/>
              <w:adjustRightInd w:val="0"/>
              <w:snapToGrid w:val="0"/>
              <w:spacing w:beforeLines="10" w:before="36" w:afterLines="10" w:after="36" w:line="20" w:lineRule="atLeast"/>
              <w:ind w:leftChars="100" w:left="21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走行装置</w:t>
            </w:r>
          </w:p>
          <w:p w14:paraId="6DEB5465" w14:textId="77777777" w:rsidR="00735754" w:rsidRPr="00573B95" w:rsidRDefault="00735754" w:rsidP="00735754">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4.</w:t>
            </w:r>
            <w:r w:rsidR="005957F7" w:rsidRPr="00573B95">
              <w:rPr>
                <w:rFonts w:ascii="ＭＳ 明朝" w:eastAsia="ＭＳ 明朝" w:hAnsi="ＭＳ 明朝" w:cs="ＭＳ Ｐゴシック" w:hint="eastAsia"/>
                <w:kern w:val="0"/>
                <w:sz w:val="20"/>
                <w:szCs w:val="20"/>
              </w:rPr>
              <w:t>3</w:t>
            </w:r>
            <w:r w:rsidRPr="00573B95">
              <w:rPr>
                <w:rFonts w:ascii="ＭＳ 明朝" w:eastAsia="ＭＳ 明朝" w:hAnsi="ＭＳ 明朝" w:cs="ＭＳ Ｐゴシック" w:hint="eastAsia"/>
                <w:kern w:val="0"/>
                <w:sz w:val="20"/>
                <w:szCs w:val="20"/>
              </w:rPr>
              <w:t>.4</w:t>
            </w:r>
          </w:p>
          <w:p w14:paraId="7811ABA6" w14:textId="77777777" w:rsidR="00735754" w:rsidRPr="00573B95" w:rsidRDefault="00735754" w:rsidP="007B7000">
            <w:pPr>
              <w:widowControl/>
              <w:overflowPunct w:val="0"/>
              <w:autoSpaceDE w:val="0"/>
              <w:autoSpaceDN w:val="0"/>
              <w:adjustRightInd w:val="0"/>
              <w:snapToGrid w:val="0"/>
              <w:spacing w:beforeLines="10" w:before="36" w:afterLines="10" w:after="36" w:line="20" w:lineRule="atLeast"/>
              <w:ind w:leftChars="100" w:left="21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操縦装置</w:t>
            </w:r>
          </w:p>
          <w:p w14:paraId="58F2F8C3" w14:textId="77777777" w:rsidR="00735754" w:rsidRPr="00573B95" w:rsidRDefault="00735754" w:rsidP="00735754">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4.</w:t>
            </w:r>
            <w:r w:rsidR="005957F7" w:rsidRPr="00573B95">
              <w:rPr>
                <w:rFonts w:ascii="ＭＳ 明朝" w:eastAsia="ＭＳ 明朝" w:hAnsi="ＭＳ 明朝" w:cs="ＭＳ Ｐゴシック" w:hint="eastAsia"/>
                <w:kern w:val="0"/>
                <w:sz w:val="20"/>
                <w:szCs w:val="20"/>
              </w:rPr>
              <w:t>3</w:t>
            </w:r>
            <w:r w:rsidRPr="00573B95">
              <w:rPr>
                <w:rFonts w:ascii="ＭＳ 明朝" w:eastAsia="ＭＳ 明朝" w:hAnsi="ＭＳ 明朝" w:cs="ＭＳ Ｐゴシック" w:hint="eastAsia"/>
                <w:kern w:val="0"/>
                <w:sz w:val="20"/>
                <w:szCs w:val="20"/>
              </w:rPr>
              <w:t>.5</w:t>
            </w:r>
          </w:p>
          <w:p w14:paraId="7C3E3B9C" w14:textId="77777777" w:rsidR="00735754" w:rsidRPr="00573B95" w:rsidRDefault="00735754" w:rsidP="007B7000">
            <w:pPr>
              <w:widowControl/>
              <w:overflowPunct w:val="0"/>
              <w:autoSpaceDE w:val="0"/>
              <w:autoSpaceDN w:val="0"/>
              <w:adjustRightInd w:val="0"/>
              <w:snapToGrid w:val="0"/>
              <w:spacing w:beforeLines="10" w:before="36" w:afterLines="10" w:after="36" w:line="20" w:lineRule="atLeast"/>
              <w:ind w:leftChars="100" w:left="21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制動装置</w:t>
            </w:r>
          </w:p>
        </w:tc>
        <w:tc>
          <w:tcPr>
            <w:tcW w:w="2289" w:type="dxa"/>
            <w:gridSpan w:val="3"/>
            <w:tcBorders>
              <w:top w:val="single" w:sz="4" w:space="0" w:color="auto"/>
              <w:left w:val="single" w:sz="4" w:space="0" w:color="auto"/>
              <w:bottom w:val="single" w:sz="4" w:space="0" w:color="auto"/>
              <w:right w:val="single" w:sz="4" w:space="0" w:color="auto"/>
            </w:tcBorders>
          </w:tcPr>
          <w:p w14:paraId="7A81C9A7" w14:textId="77777777" w:rsidR="00735754" w:rsidRPr="00573B95" w:rsidRDefault="00735754" w:rsidP="00F57F0F">
            <w:pPr>
              <w:widowControl/>
              <w:spacing w:beforeLines="10" w:before="36" w:afterLines="10" w:after="36" w:line="20" w:lineRule="atLeast"/>
              <w:ind w:rightChars="50" w:right="105"/>
              <w:contextualSpacing/>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ディーゼルエンジン</w:t>
            </w:r>
          </w:p>
        </w:tc>
        <w:tc>
          <w:tcPr>
            <w:tcW w:w="6946" w:type="dxa"/>
            <w:gridSpan w:val="2"/>
            <w:tcBorders>
              <w:top w:val="single" w:sz="4" w:space="0" w:color="auto"/>
              <w:left w:val="single" w:sz="4" w:space="0" w:color="auto"/>
              <w:bottom w:val="single" w:sz="4" w:space="0" w:color="auto"/>
              <w:right w:val="single" w:sz="4" w:space="0" w:color="auto"/>
            </w:tcBorders>
            <w:hideMark/>
          </w:tcPr>
          <w:p w14:paraId="602200C7" w14:textId="77777777" w:rsidR="00735754" w:rsidRPr="00573B95" w:rsidRDefault="00735754" w:rsidP="00F57F0F">
            <w:pPr>
              <w:widowControl/>
              <w:overflowPunct w:val="0"/>
              <w:autoSpaceDE w:val="0"/>
              <w:autoSpaceDN w:val="0"/>
              <w:adjustRightInd w:val="0"/>
              <w:snapToGrid w:val="0"/>
              <w:spacing w:beforeLines="10" w:before="36" w:afterLines="10" w:after="36" w:line="20" w:lineRule="atLeast"/>
              <w:ind w:rightChars="50" w:right="105" w:firstLineChars="100" w:firstLine="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共通事項1.1.1　ディーゼルエンジンの検査方法及び判定基準を適用すること。</w:t>
            </w:r>
          </w:p>
        </w:tc>
      </w:tr>
      <w:tr w:rsidR="006231E6" w:rsidRPr="00573B95" w14:paraId="39ACDFAC" w14:textId="77777777" w:rsidTr="00EC005C">
        <w:trPr>
          <w:trHeight w:val="366"/>
        </w:trPr>
        <w:tc>
          <w:tcPr>
            <w:tcW w:w="1397" w:type="dxa"/>
            <w:vMerge/>
            <w:tcBorders>
              <w:left w:val="single" w:sz="4" w:space="0" w:color="auto"/>
              <w:right w:val="single" w:sz="4" w:space="0" w:color="auto"/>
            </w:tcBorders>
            <w:hideMark/>
          </w:tcPr>
          <w:p w14:paraId="69022A04" w14:textId="77777777" w:rsidR="00735754" w:rsidRPr="00573B95" w:rsidRDefault="00735754" w:rsidP="00735754">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2289" w:type="dxa"/>
            <w:gridSpan w:val="3"/>
            <w:tcBorders>
              <w:top w:val="single" w:sz="4" w:space="0" w:color="auto"/>
              <w:left w:val="single" w:sz="4" w:space="0" w:color="auto"/>
              <w:bottom w:val="single" w:sz="4" w:space="0" w:color="auto"/>
              <w:right w:val="single" w:sz="4" w:space="0" w:color="auto"/>
            </w:tcBorders>
          </w:tcPr>
          <w:p w14:paraId="1312BAD7" w14:textId="77777777" w:rsidR="00735754" w:rsidRPr="00573B95" w:rsidRDefault="00735754" w:rsidP="00E353A9">
            <w:pPr>
              <w:widowControl/>
              <w:spacing w:line="20" w:lineRule="atLeast"/>
              <w:ind w:leftChars="50" w:left="205" w:hangingChars="50" w:hanging="1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(1)　上部旋回体</w:t>
            </w:r>
          </w:p>
        </w:tc>
        <w:tc>
          <w:tcPr>
            <w:tcW w:w="6946" w:type="dxa"/>
            <w:gridSpan w:val="2"/>
            <w:tcBorders>
              <w:top w:val="single" w:sz="4" w:space="0" w:color="auto"/>
              <w:left w:val="single" w:sz="4" w:space="0" w:color="auto"/>
              <w:bottom w:val="single" w:sz="4" w:space="0" w:color="auto"/>
              <w:right w:val="single" w:sz="4" w:space="0" w:color="auto"/>
            </w:tcBorders>
            <w:hideMark/>
          </w:tcPr>
          <w:p w14:paraId="50968659" w14:textId="77777777" w:rsidR="00735754" w:rsidRPr="00573B95" w:rsidRDefault="00735754" w:rsidP="00F57F0F">
            <w:pPr>
              <w:widowControl/>
              <w:overflowPunct w:val="0"/>
              <w:autoSpaceDE w:val="0"/>
              <w:autoSpaceDN w:val="0"/>
              <w:adjustRightInd w:val="0"/>
              <w:snapToGrid w:val="0"/>
              <w:spacing w:beforeLines="10" w:before="36" w:afterLines="10" w:after="36" w:line="20" w:lineRule="atLeast"/>
              <w:ind w:rightChars="50" w:right="105" w:firstLineChars="100" w:firstLine="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共通事項1.3　上部旋回体の検査方法及び判定基準を適用すること。</w:t>
            </w:r>
          </w:p>
        </w:tc>
      </w:tr>
      <w:tr w:rsidR="006231E6" w:rsidRPr="00573B95" w14:paraId="0B732DF2" w14:textId="77777777" w:rsidTr="00EC005C">
        <w:trPr>
          <w:trHeight w:val="563"/>
        </w:trPr>
        <w:tc>
          <w:tcPr>
            <w:tcW w:w="1397" w:type="dxa"/>
            <w:vMerge/>
            <w:tcBorders>
              <w:left w:val="single" w:sz="4" w:space="0" w:color="auto"/>
              <w:right w:val="single" w:sz="4" w:space="0" w:color="auto"/>
            </w:tcBorders>
            <w:hideMark/>
          </w:tcPr>
          <w:p w14:paraId="380D8D12" w14:textId="77777777" w:rsidR="00735754" w:rsidRPr="00573B95" w:rsidRDefault="00735754" w:rsidP="00735754">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p>
        </w:tc>
        <w:tc>
          <w:tcPr>
            <w:tcW w:w="2289" w:type="dxa"/>
            <w:gridSpan w:val="3"/>
            <w:tcBorders>
              <w:top w:val="single" w:sz="4" w:space="0" w:color="auto"/>
              <w:left w:val="single" w:sz="4" w:space="0" w:color="auto"/>
              <w:bottom w:val="single" w:sz="4" w:space="0" w:color="auto"/>
              <w:right w:val="single" w:sz="4" w:space="0" w:color="auto"/>
            </w:tcBorders>
          </w:tcPr>
          <w:p w14:paraId="7AE9BF3B" w14:textId="77777777" w:rsidR="00735754" w:rsidRPr="00573B95" w:rsidRDefault="00735754" w:rsidP="00735754">
            <w:pPr>
              <w:widowControl/>
              <w:overflowPunct w:val="0"/>
              <w:autoSpaceDE w:val="0"/>
              <w:autoSpaceDN w:val="0"/>
              <w:adjustRightInd w:val="0"/>
              <w:snapToGrid w:val="0"/>
              <w:spacing w:beforeLines="10" w:before="36" w:afterLines="10" w:after="36" w:line="20" w:lineRule="atLeast"/>
              <w:ind w:leftChars="50" w:left="305"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(2)　下部走行体</w:t>
            </w:r>
          </w:p>
          <w:p w14:paraId="745A3683" w14:textId="3AB8C7C5" w:rsidR="00735754" w:rsidRPr="00573B95" w:rsidRDefault="00B54C7F" w:rsidP="00E353A9">
            <w:pPr>
              <w:widowControl/>
              <w:spacing w:line="20" w:lineRule="atLeast"/>
              <w:ind w:leftChars="100" w:left="210" w:firstLineChars="100" w:firstLine="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w:t>
            </w:r>
            <w:r w:rsidR="00735754" w:rsidRPr="00573B95">
              <w:rPr>
                <w:rFonts w:ascii="ＭＳ 明朝" w:eastAsia="ＭＳ 明朝" w:hAnsi="ＭＳ 明朝" w:cs="ＭＳ Ｐゴシック" w:hint="eastAsia"/>
                <w:kern w:val="0"/>
                <w:sz w:val="20"/>
                <w:szCs w:val="20"/>
              </w:rPr>
              <w:t>クローラ式</w:t>
            </w:r>
            <w:r w:rsidRPr="00573B95">
              <w:rPr>
                <w:rFonts w:ascii="ＭＳ 明朝" w:eastAsia="ＭＳ 明朝" w:hAnsi="ＭＳ 明朝" w:cs="ＭＳ Ｐゴシック" w:hint="eastAsia"/>
                <w:kern w:val="0"/>
                <w:sz w:val="20"/>
                <w:szCs w:val="20"/>
              </w:rPr>
              <w:t>〕</w:t>
            </w:r>
          </w:p>
        </w:tc>
        <w:tc>
          <w:tcPr>
            <w:tcW w:w="6946" w:type="dxa"/>
            <w:gridSpan w:val="2"/>
            <w:tcBorders>
              <w:top w:val="single" w:sz="4" w:space="0" w:color="auto"/>
              <w:left w:val="single" w:sz="4" w:space="0" w:color="auto"/>
              <w:bottom w:val="single" w:sz="4" w:space="0" w:color="auto"/>
              <w:right w:val="single" w:sz="4" w:space="0" w:color="auto"/>
            </w:tcBorders>
            <w:hideMark/>
          </w:tcPr>
          <w:p w14:paraId="43EA3800" w14:textId="4440B671" w:rsidR="00735754" w:rsidRPr="00573B95" w:rsidRDefault="00735754" w:rsidP="009759DD">
            <w:pPr>
              <w:widowControl/>
              <w:overflowPunct w:val="0"/>
              <w:autoSpaceDE w:val="0"/>
              <w:autoSpaceDN w:val="0"/>
              <w:adjustRightInd w:val="0"/>
              <w:snapToGrid w:val="0"/>
              <w:spacing w:beforeLines="10" w:before="36" w:afterLines="10" w:after="36" w:line="20" w:lineRule="atLeast"/>
              <w:ind w:rightChars="50" w:right="105" w:firstLineChars="100" w:firstLine="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共通事項1.4　下部走行体</w:t>
            </w:r>
            <w:r w:rsidR="00B54C7F" w:rsidRPr="00573B95">
              <w:rPr>
                <w:rFonts w:ascii="ＭＳ 明朝" w:eastAsia="ＭＳ 明朝" w:hAnsi="ＭＳ 明朝" w:cs="ＭＳ Ｐゴシック" w:hint="eastAsia"/>
                <w:kern w:val="0"/>
                <w:sz w:val="20"/>
                <w:szCs w:val="20"/>
              </w:rPr>
              <w:t>〔</w:t>
            </w:r>
            <w:r w:rsidRPr="00573B95">
              <w:rPr>
                <w:rFonts w:ascii="ＭＳ 明朝" w:eastAsia="ＭＳ 明朝" w:hAnsi="ＭＳ 明朝" w:cs="ＭＳ Ｐゴシック" w:hint="eastAsia"/>
                <w:kern w:val="0"/>
                <w:sz w:val="20"/>
                <w:szCs w:val="20"/>
              </w:rPr>
              <w:t>クローラ式</w:t>
            </w:r>
            <w:r w:rsidR="00B54C7F" w:rsidRPr="00573B95">
              <w:rPr>
                <w:rFonts w:ascii="ＭＳ 明朝" w:eastAsia="ＭＳ 明朝" w:hAnsi="ＭＳ 明朝" w:cs="ＭＳ Ｐゴシック" w:hint="eastAsia"/>
                <w:kern w:val="0"/>
                <w:sz w:val="20"/>
                <w:szCs w:val="20"/>
              </w:rPr>
              <w:t>〕</w:t>
            </w:r>
            <w:r w:rsidRPr="00573B95">
              <w:rPr>
                <w:rFonts w:ascii="ＭＳ 明朝" w:eastAsia="ＭＳ 明朝" w:hAnsi="ＭＳ 明朝" w:cs="ＭＳ Ｐゴシック" w:hint="eastAsia"/>
                <w:kern w:val="0"/>
                <w:sz w:val="20"/>
                <w:szCs w:val="20"/>
              </w:rPr>
              <w:t>の検査方法及び判定基準を適用すること。</w:t>
            </w:r>
          </w:p>
        </w:tc>
      </w:tr>
      <w:tr w:rsidR="006231E6" w:rsidRPr="00573B95" w14:paraId="51F765E9" w14:textId="77777777" w:rsidTr="00EC005C">
        <w:trPr>
          <w:trHeight w:val="503"/>
        </w:trPr>
        <w:tc>
          <w:tcPr>
            <w:tcW w:w="1397" w:type="dxa"/>
            <w:vMerge/>
            <w:tcBorders>
              <w:left w:val="single" w:sz="4" w:space="0" w:color="auto"/>
              <w:right w:val="single" w:sz="4" w:space="0" w:color="auto"/>
            </w:tcBorders>
          </w:tcPr>
          <w:p w14:paraId="5CB65D80" w14:textId="77777777" w:rsidR="00735754" w:rsidRPr="00573B95" w:rsidRDefault="00735754" w:rsidP="00735754">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p>
        </w:tc>
        <w:tc>
          <w:tcPr>
            <w:tcW w:w="2289" w:type="dxa"/>
            <w:gridSpan w:val="3"/>
            <w:tcBorders>
              <w:top w:val="single" w:sz="4" w:space="0" w:color="auto"/>
              <w:left w:val="single" w:sz="4" w:space="0" w:color="auto"/>
              <w:bottom w:val="single" w:sz="4" w:space="0" w:color="auto"/>
              <w:right w:val="single" w:sz="4" w:space="0" w:color="auto"/>
            </w:tcBorders>
          </w:tcPr>
          <w:p w14:paraId="5B2DE75E" w14:textId="77777777" w:rsidR="00735754" w:rsidRPr="00573B95" w:rsidRDefault="00735754" w:rsidP="00735754">
            <w:pPr>
              <w:widowControl/>
              <w:overflowPunct w:val="0"/>
              <w:autoSpaceDE w:val="0"/>
              <w:autoSpaceDN w:val="0"/>
              <w:adjustRightInd w:val="0"/>
              <w:snapToGrid w:val="0"/>
              <w:spacing w:beforeLines="10" w:before="36" w:afterLines="10" w:after="36" w:line="20" w:lineRule="atLeast"/>
              <w:ind w:leftChars="50" w:left="305"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(3)  下部走行体</w:t>
            </w:r>
          </w:p>
          <w:p w14:paraId="0B11E242" w14:textId="64D2B529" w:rsidR="00735754" w:rsidRPr="00573B95" w:rsidRDefault="00735754" w:rsidP="00735754">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 xml:space="preserve">　</w:t>
            </w:r>
            <w:r w:rsidR="00B54C7F" w:rsidRPr="00573B95">
              <w:rPr>
                <w:rFonts w:ascii="ＭＳ 明朝" w:eastAsia="ＭＳ 明朝" w:hAnsi="ＭＳ 明朝" w:cs="ＭＳ Ｐゴシック" w:hint="eastAsia"/>
                <w:kern w:val="0"/>
                <w:sz w:val="20"/>
                <w:szCs w:val="20"/>
              </w:rPr>
              <w:t>〔</w:t>
            </w:r>
            <w:r w:rsidRPr="00573B95">
              <w:rPr>
                <w:rFonts w:ascii="ＭＳ 明朝" w:eastAsia="ＭＳ 明朝" w:hAnsi="ＭＳ 明朝" w:cs="ＭＳ Ｐゴシック" w:hint="eastAsia"/>
                <w:kern w:val="0"/>
                <w:sz w:val="20"/>
                <w:szCs w:val="20"/>
              </w:rPr>
              <w:t>トラック式</w:t>
            </w:r>
            <w:r w:rsidR="00B54C7F" w:rsidRPr="00573B95">
              <w:rPr>
                <w:rFonts w:ascii="ＭＳ 明朝" w:eastAsia="ＭＳ 明朝" w:hAnsi="ＭＳ 明朝" w:cs="ＭＳ Ｐゴシック" w:hint="eastAsia"/>
                <w:kern w:val="0"/>
                <w:sz w:val="20"/>
                <w:szCs w:val="20"/>
              </w:rPr>
              <w:t>〕</w:t>
            </w:r>
          </w:p>
        </w:tc>
        <w:tc>
          <w:tcPr>
            <w:tcW w:w="6946" w:type="dxa"/>
            <w:gridSpan w:val="2"/>
            <w:tcBorders>
              <w:top w:val="single" w:sz="4" w:space="0" w:color="auto"/>
              <w:left w:val="single" w:sz="4" w:space="0" w:color="auto"/>
              <w:bottom w:val="single" w:sz="4" w:space="0" w:color="auto"/>
              <w:right w:val="single" w:sz="4" w:space="0" w:color="auto"/>
            </w:tcBorders>
          </w:tcPr>
          <w:p w14:paraId="4821C10A" w14:textId="0C0D04D6" w:rsidR="00735754" w:rsidRPr="00573B95" w:rsidRDefault="00735754" w:rsidP="00F57F0F">
            <w:pPr>
              <w:widowControl/>
              <w:overflowPunct w:val="0"/>
              <w:autoSpaceDE w:val="0"/>
              <w:autoSpaceDN w:val="0"/>
              <w:adjustRightInd w:val="0"/>
              <w:snapToGrid w:val="0"/>
              <w:spacing w:beforeLines="10" w:before="36" w:afterLines="10" w:after="36" w:line="20" w:lineRule="atLeast"/>
              <w:ind w:rightChars="50" w:right="105" w:firstLineChars="100" w:firstLine="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共通事項1.5　下部走行体</w:t>
            </w:r>
            <w:r w:rsidR="00B54C7F" w:rsidRPr="00573B95">
              <w:rPr>
                <w:rFonts w:ascii="ＭＳ 明朝" w:eastAsia="ＭＳ 明朝" w:hAnsi="ＭＳ 明朝" w:cs="ＭＳ Ｐゴシック" w:hint="eastAsia"/>
                <w:kern w:val="0"/>
                <w:sz w:val="20"/>
                <w:szCs w:val="20"/>
              </w:rPr>
              <w:t>〔</w:t>
            </w:r>
            <w:r w:rsidRPr="00573B95">
              <w:rPr>
                <w:rFonts w:ascii="ＭＳ 明朝" w:eastAsia="ＭＳ 明朝" w:hAnsi="ＭＳ 明朝" w:cs="ＭＳ Ｐゴシック" w:hint="eastAsia"/>
                <w:kern w:val="0"/>
                <w:sz w:val="20"/>
                <w:szCs w:val="20"/>
              </w:rPr>
              <w:t>トラック式</w:t>
            </w:r>
            <w:r w:rsidR="00B54C7F" w:rsidRPr="00573B95">
              <w:rPr>
                <w:rFonts w:ascii="ＭＳ 明朝" w:eastAsia="ＭＳ 明朝" w:hAnsi="ＭＳ 明朝" w:cs="ＭＳ Ｐゴシック" w:hint="eastAsia"/>
                <w:kern w:val="0"/>
                <w:sz w:val="20"/>
                <w:szCs w:val="20"/>
              </w:rPr>
              <w:t>〕</w:t>
            </w:r>
            <w:r w:rsidRPr="00573B95">
              <w:rPr>
                <w:rFonts w:ascii="ＭＳ 明朝" w:eastAsia="ＭＳ 明朝" w:hAnsi="ＭＳ 明朝" w:cs="ＭＳ Ｐゴシック" w:hint="eastAsia"/>
                <w:kern w:val="0"/>
                <w:sz w:val="20"/>
                <w:szCs w:val="20"/>
              </w:rPr>
              <w:t>の検査方法及び判定基準を適用すること。</w:t>
            </w:r>
          </w:p>
        </w:tc>
      </w:tr>
      <w:tr w:rsidR="006231E6" w:rsidRPr="00573B95" w14:paraId="396E9C92" w14:textId="77777777" w:rsidTr="00EC005C">
        <w:trPr>
          <w:trHeight w:val="486"/>
        </w:trPr>
        <w:tc>
          <w:tcPr>
            <w:tcW w:w="1397" w:type="dxa"/>
            <w:vMerge/>
            <w:tcBorders>
              <w:left w:val="single" w:sz="4" w:space="0" w:color="auto"/>
              <w:bottom w:val="nil"/>
              <w:right w:val="single" w:sz="4" w:space="0" w:color="auto"/>
            </w:tcBorders>
          </w:tcPr>
          <w:p w14:paraId="1B0D8E36" w14:textId="77777777" w:rsidR="00735754" w:rsidRPr="00573B95" w:rsidRDefault="00735754" w:rsidP="00735754">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p>
        </w:tc>
        <w:tc>
          <w:tcPr>
            <w:tcW w:w="2289" w:type="dxa"/>
            <w:gridSpan w:val="3"/>
            <w:tcBorders>
              <w:top w:val="single" w:sz="4" w:space="0" w:color="auto"/>
              <w:left w:val="single" w:sz="4" w:space="0" w:color="auto"/>
              <w:bottom w:val="nil"/>
              <w:right w:val="single" w:sz="4" w:space="0" w:color="auto"/>
            </w:tcBorders>
          </w:tcPr>
          <w:p w14:paraId="72157D0A" w14:textId="77777777" w:rsidR="00735754" w:rsidRPr="00573B95" w:rsidRDefault="00735754" w:rsidP="00735754">
            <w:pPr>
              <w:widowControl/>
              <w:overflowPunct w:val="0"/>
              <w:autoSpaceDE w:val="0"/>
              <w:autoSpaceDN w:val="0"/>
              <w:adjustRightInd w:val="0"/>
              <w:snapToGrid w:val="0"/>
              <w:spacing w:beforeLines="10" w:before="36" w:afterLines="10" w:after="36" w:line="20" w:lineRule="atLeast"/>
              <w:ind w:leftChars="50" w:left="305"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(4)  下部走行体</w:t>
            </w:r>
          </w:p>
          <w:p w14:paraId="3D6AD727" w14:textId="2DF99F8E" w:rsidR="00735754" w:rsidRPr="00573B95" w:rsidRDefault="00735754" w:rsidP="00735754">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 xml:space="preserve">　</w:t>
            </w:r>
            <w:r w:rsidR="00B54C7F" w:rsidRPr="00573B95">
              <w:rPr>
                <w:rFonts w:ascii="ＭＳ 明朝" w:eastAsia="ＭＳ 明朝" w:hAnsi="ＭＳ 明朝" w:cs="ＭＳ Ｐゴシック" w:hint="eastAsia"/>
                <w:kern w:val="0"/>
                <w:sz w:val="20"/>
                <w:szCs w:val="20"/>
              </w:rPr>
              <w:t>〔</w:t>
            </w:r>
            <w:r w:rsidRPr="00573B95">
              <w:rPr>
                <w:rFonts w:ascii="ＭＳ 明朝" w:eastAsia="ＭＳ 明朝" w:hAnsi="ＭＳ 明朝" w:cs="ＭＳ Ｐゴシック" w:hint="eastAsia"/>
                <w:kern w:val="0"/>
                <w:sz w:val="20"/>
                <w:szCs w:val="20"/>
              </w:rPr>
              <w:t>ホイール式</w:t>
            </w:r>
            <w:r w:rsidR="00B54C7F" w:rsidRPr="00573B95">
              <w:rPr>
                <w:rFonts w:ascii="ＭＳ 明朝" w:eastAsia="ＭＳ 明朝" w:hAnsi="ＭＳ 明朝" w:cs="ＭＳ Ｐゴシック" w:hint="eastAsia"/>
                <w:kern w:val="0"/>
                <w:sz w:val="20"/>
                <w:szCs w:val="20"/>
              </w:rPr>
              <w:t>〕</w:t>
            </w:r>
          </w:p>
        </w:tc>
        <w:tc>
          <w:tcPr>
            <w:tcW w:w="6946" w:type="dxa"/>
            <w:gridSpan w:val="2"/>
            <w:tcBorders>
              <w:top w:val="single" w:sz="4" w:space="0" w:color="auto"/>
              <w:left w:val="single" w:sz="4" w:space="0" w:color="auto"/>
              <w:bottom w:val="nil"/>
              <w:right w:val="single" w:sz="4" w:space="0" w:color="auto"/>
            </w:tcBorders>
          </w:tcPr>
          <w:p w14:paraId="46CCCA03" w14:textId="07D628CC" w:rsidR="00735754" w:rsidRPr="00573B95" w:rsidRDefault="00735754" w:rsidP="00F57F0F">
            <w:pPr>
              <w:widowControl/>
              <w:overflowPunct w:val="0"/>
              <w:autoSpaceDE w:val="0"/>
              <w:autoSpaceDN w:val="0"/>
              <w:adjustRightInd w:val="0"/>
              <w:snapToGrid w:val="0"/>
              <w:spacing w:beforeLines="10" w:before="36" w:afterLines="10" w:after="36" w:line="20" w:lineRule="atLeast"/>
              <w:ind w:rightChars="50" w:right="105" w:firstLineChars="100" w:firstLine="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共通事項1.6　下部走行体</w:t>
            </w:r>
            <w:r w:rsidR="00B54C7F" w:rsidRPr="00573B95">
              <w:rPr>
                <w:rFonts w:ascii="ＭＳ 明朝" w:eastAsia="ＭＳ 明朝" w:hAnsi="ＭＳ 明朝" w:cs="ＭＳ Ｐゴシック" w:hint="eastAsia"/>
                <w:kern w:val="0"/>
                <w:sz w:val="20"/>
                <w:szCs w:val="20"/>
              </w:rPr>
              <w:t>〔</w:t>
            </w:r>
            <w:r w:rsidRPr="00573B95">
              <w:rPr>
                <w:rFonts w:ascii="ＭＳ 明朝" w:eastAsia="ＭＳ 明朝" w:hAnsi="ＭＳ 明朝" w:cs="ＭＳ Ｐゴシック" w:hint="eastAsia"/>
                <w:kern w:val="0"/>
                <w:sz w:val="20"/>
                <w:szCs w:val="20"/>
              </w:rPr>
              <w:t>ホイール式</w:t>
            </w:r>
            <w:r w:rsidR="00B54C7F" w:rsidRPr="00573B95">
              <w:rPr>
                <w:rFonts w:ascii="ＭＳ 明朝" w:eastAsia="ＭＳ 明朝" w:hAnsi="ＭＳ 明朝" w:cs="ＭＳ Ｐゴシック" w:hint="eastAsia"/>
                <w:kern w:val="0"/>
                <w:sz w:val="20"/>
                <w:szCs w:val="20"/>
              </w:rPr>
              <w:t>〕</w:t>
            </w:r>
            <w:r w:rsidRPr="00573B95">
              <w:rPr>
                <w:rFonts w:ascii="ＭＳ 明朝" w:eastAsia="ＭＳ 明朝" w:hAnsi="ＭＳ 明朝" w:cs="ＭＳ Ｐゴシック" w:hint="eastAsia"/>
                <w:kern w:val="0"/>
                <w:sz w:val="20"/>
                <w:szCs w:val="20"/>
              </w:rPr>
              <w:t>の検査方法及び判定基準を適用すること。</w:t>
            </w:r>
          </w:p>
        </w:tc>
      </w:tr>
      <w:tr w:rsidR="006231E6" w:rsidRPr="00573B95" w14:paraId="76FF7AC4" w14:textId="77777777" w:rsidTr="008F0B38">
        <w:trPr>
          <w:cantSplit/>
          <w:trHeight w:val="458"/>
        </w:trPr>
        <w:tc>
          <w:tcPr>
            <w:tcW w:w="1397" w:type="dxa"/>
            <w:vMerge w:val="restart"/>
            <w:tcBorders>
              <w:top w:val="single" w:sz="4" w:space="0" w:color="auto"/>
              <w:left w:val="single" w:sz="4" w:space="0" w:color="auto"/>
              <w:right w:val="single" w:sz="4" w:space="0" w:color="auto"/>
            </w:tcBorders>
          </w:tcPr>
          <w:p w14:paraId="637971D1" w14:textId="77777777" w:rsidR="001A3823" w:rsidRPr="00573B95" w:rsidRDefault="001A3823" w:rsidP="001A3823">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4.3.6</w:t>
            </w:r>
          </w:p>
          <w:p w14:paraId="45104487" w14:textId="77777777" w:rsidR="001A3823" w:rsidRPr="00573B95" w:rsidRDefault="001A3823" w:rsidP="001A3823">
            <w:pPr>
              <w:widowControl/>
              <w:overflowPunct w:val="0"/>
              <w:autoSpaceDE w:val="0"/>
              <w:autoSpaceDN w:val="0"/>
              <w:adjustRightInd w:val="0"/>
              <w:snapToGrid w:val="0"/>
              <w:spacing w:beforeLines="10" w:before="36" w:afterLines="10" w:after="36" w:line="20" w:lineRule="atLeast"/>
              <w:ind w:leftChars="100" w:left="21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作業装置</w:t>
            </w:r>
          </w:p>
        </w:tc>
        <w:tc>
          <w:tcPr>
            <w:tcW w:w="517" w:type="dxa"/>
            <w:tcBorders>
              <w:top w:val="single" w:sz="4" w:space="0" w:color="auto"/>
              <w:left w:val="single" w:sz="4" w:space="0" w:color="auto"/>
              <w:bottom w:val="single" w:sz="4" w:space="0" w:color="FFFFFF" w:themeColor="background1"/>
              <w:right w:val="single" w:sz="4" w:space="0" w:color="auto"/>
            </w:tcBorders>
            <w:textDirection w:val="tbRlV"/>
            <w:vAlign w:val="center"/>
          </w:tcPr>
          <w:p w14:paraId="1C21D493" w14:textId="77777777" w:rsidR="001A3823" w:rsidRPr="00573B95" w:rsidRDefault="00B665C9" w:rsidP="00B665C9">
            <w:pPr>
              <w:widowControl/>
              <w:overflowPunct w:val="0"/>
              <w:autoSpaceDE w:val="0"/>
              <w:autoSpaceDN w:val="0"/>
              <w:adjustRightInd w:val="0"/>
              <w:snapToGrid w:val="0"/>
              <w:spacing w:beforeLines="10" w:before="36" w:afterLines="10" w:after="36" w:line="20" w:lineRule="atLeast"/>
              <w:ind w:leftChars="50" w:left="105" w:right="113" w:firstLineChars="50" w:firstLine="90"/>
              <w:rPr>
                <w:rFonts w:ascii="ＭＳ 明朝" w:eastAsia="ＭＳ 明朝" w:hAnsi="ＭＳ 明朝" w:cs="ＭＳ Ｐゴシック"/>
                <w:kern w:val="0"/>
                <w:sz w:val="20"/>
                <w:szCs w:val="20"/>
              </w:rPr>
            </w:pPr>
            <w:r w:rsidRPr="00573B95">
              <w:rPr>
                <w:rFonts w:asciiTheme="minorEastAsia" w:hAnsiTheme="minorEastAsia" w:cs="ＭＳ Ｐゴシック" w:hint="eastAsia"/>
                <w:w w:val="90"/>
                <w:kern w:val="0"/>
                <w:sz w:val="20"/>
                <w:szCs w:val="20"/>
                <w:eastAsianLayout w:id="383424000" w:vert="1" w:vertCompress="1"/>
              </w:rPr>
              <w:t>(1)</w:t>
            </w:r>
          </w:p>
        </w:tc>
        <w:tc>
          <w:tcPr>
            <w:tcW w:w="1772" w:type="dxa"/>
            <w:gridSpan w:val="2"/>
            <w:vMerge w:val="restart"/>
            <w:tcBorders>
              <w:top w:val="single" w:sz="4" w:space="0" w:color="auto"/>
              <w:left w:val="single" w:sz="4" w:space="0" w:color="auto"/>
              <w:right w:val="single" w:sz="4" w:space="0" w:color="auto"/>
            </w:tcBorders>
          </w:tcPr>
          <w:p w14:paraId="58E4C399" w14:textId="77777777" w:rsidR="001A3823" w:rsidRPr="00573B95" w:rsidRDefault="001A3823" w:rsidP="00E353A9">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ａ　減速機</w:t>
            </w:r>
          </w:p>
        </w:tc>
        <w:tc>
          <w:tcPr>
            <w:tcW w:w="3402" w:type="dxa"/>
            <w:vMerge w:val="restart"/>
            <w:tcBorders>
              <w:top w:val="single" w:sz="4" w:space="0" w:color="auto"/>
              <w:left w:val="single" w:sz="4" w:space="0" w:color="auto"/>
              <w:right w:val="single" w:sz="4" w:space="0" w:color="auto"/>
            </w:tcBorders>
          </w:tcPr>
          <w:p w14:paraId="5B30A743" w14:textId="77777777" w:rsidR="001A3823" w:rsidRPr="00573B95" w:rsidRDefault="001A3823" w:rsidP="00F57F0F">
            <w:pPr>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①　無負荷状態で作動させて異常振動、異音及び異常発熱の有無を調べる。</w:t>
            </w:r>
          </w:p>
        </w:tc>
        <w:tc>
          <w:tcPr>
            <w:tcW w:w="3544" w:type="dxa"/>
            <w:vMerge w:val="restart"/>
            <w:tcBorders>
              <w:top w:val="single" w:sz="4" w:space="0" w:color="auto"/>
              <w:left w:val="single" w:sz="4" w:space="0" w:color="auto"/>
              <w:right w:val="single" w:sz="4" w:space="0" w:color="auto"/>
            </w:tcBorders>
          </w:tcPr>
          <w:p w14:paraId="748D97A5" w14:textId="77777777" w:rsidR="001A3823" w:rsidRPr="00573B95" w:rsidRDefault="001A3823" w:rsidP="001A3823">
            <w:pPr>
              <w:widowControl/>
              <w:overflowPunct w:val="0"/>
              <w:autoSpaceDE w:val="0"/>
              <w:autoSpaceDN w:val="0"/>
              <w:adjustRightInd w:val="0"/>
              <w:snapToGrid w:val="0"/>
              <w:spacing w:beforeLines="10" w:before="36" w:afterLines="10" w:after="36" w:line="20" w:lineRule="atLeast"/>
              <w:ind w:leftChars="23" w:left="148" w:rightChars="50" w:right="105" w:hangingChars="50" w:hanging="1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①　異常振動、異音及び異常発熱がないこと。</w:t>
            </w:r>
          </w:p>
        </w:tc>
      </w:tr>
      <w:tr w:rsidR="006231E6" w:rsidRPr="00573B95" w14:paraId="7EAE8CC3" w14:textId="77777777" w:rsidTr="00EC005C">
        <w:trPr>
          <w:trHeight w:val="331"/>
        </w:trPr>
        <w:tc>
          <w:tcPr>
            <w:tcW w:w="1397" w:type="dxa"/>
            <w:vMerge/>
            <w:tcBorders>
              <w:top w:val="single" w:sz="4" w:space="0" w:color="auto"/>
              <w:left w:val="single" w:sz="4" w:space="0" w:color="auto"/>
              <w:right w:val="single" w:sz="4" w:space="0" w:color="auto"/>
            </w:tcBorders>
          </w:tcPr>
          <w:p w14:paraId="4215ABB6" w14:textId="77777777" w:rsidR="001A3823" w:rsidRPr="00573B95" w:rsidRDefault="001A3823" w:rsidP="001A3823">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p>
        </w:tc>
        <w:tc>
          <w:tcPr>
            <w:tcW w:w="517" w:type="dxa"/>
            <w:vMerge w:val="restart"/>
            <w:tcBorders>
              <w:top w:val="single" w:sz="4" w:space="0" w:color="FFFFFF" w:themeColor="background1"/>
              <w:left w:val="single" w:sz="4" w:space="0" w:color="auto"/>
              <w:right w:val="single" w:sz="4" w:space="0" w:color="auto"/>
            </w:tcBorders>
            <w:textDirection w:val="tbRlV"/>
            <w:vAlign w:val="center"/>
          </w:tcPr>
          <w:p w14:paraId="54693E5B" w14:textId="77777777" w:rsidR="001A3823" w:rsidRPr="00573B95" w:rsidRDefault="001A3823" w:rsidP="00B665C9">
            <w:pPr>
              <w:overflowPunct w:val="0"/>
              <w:autoSpaceDE w:val="0"/>
              <w:autoSpaceDN w:val="0"/>
              <w:adjustRightInd w:val="0"/>
              <w:snapToGrid w:val="0"/>
              <w:spacing w:beforeLines="10" w:before="36" w:afterLines="10" w:after="36" w:line="20" w:lineRule="atLeast"/>
              <w:ind w:leftChars="53" w:left="111" w:rightChars="50" w:right="105" w:firstLineChars="50" w:firstLine="100"/>
              <w:rPr>
                <w:rFonts w:asciiTheme="minorEastAsia" w:hAnsiTheme="minorEastAsia"/>
                <w:sz w:val="20"/>
                <w:szCs w:val="20"/>
              </w:rPr>
            </w:pPr>
            <w:r w:rsidRPr="00573B95">
              <w:rPr>
                <w:rFonts w:ascii="ＭＳ 明朝" w:eastAsia="ＭＳ 明朝" w:hAnsi="ＭＳ 明朝" w:cs="ＭＳ Ｐゴシック" w:hint="eastAsia"/>
                <w:kern w:val="0"/>
                <w:sz w:val="20"/>
                <w:szCs w:val="20"/>
              </w:rPr>
              <w:t>オーガー装置</w:t>
            </w:r>
          </w:p>
        </w:tc>
        <w:tc>
          <w:tcPr>
            <w:tcW w:w="1772" w:type="dxa"/>
            <w:gridSpan w:val="2"/>
            <w:vMerge/>
            <w:tcBorders>
              <w:top w:val="single" w:sz="4" w:space="0" w:color="auto"/>
              <w:left w:val="single" w:sz="4" w:space="0" w:color="auto"/>
              <w:right w:val="single" w:sz="4" w:space="0" w:color="auto"/>
            </w:tcBorders>
          </w:tcPr>
          <w:p w14:paraId="648A0FB5" w14:textId="77777777" w:rsidR="001A3823" w:rsidRPr="00573B95" w:rsidRDefault="001A3823" w:rsidP="00E353A9">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p>
        </w:tc>
        <w:tc>
          <w:tcPr>
            <w:tcW w:w="3402" w:type="dxa"/>
            <w:vMerge/>
            <w:tcBorders>
              <w:left w:val="single" w:sz="4" w:space="0" w:color="auto"/>
              <w:right w:val="single" w:sz="4" w:space="0" w:color="auto"/>
            </w:tcBorders>
          </w:tcPr>
          <w:p w14:paraId="1F898D1D" w14:textId="77777777" w:rsidR="001A3823" w:rsidRPr="00573B95" w:rsidRDefault="001A3823">
            <w:pPr>
              <w:overflowPunct w:val="0"/>
              <w:autoSpaceDE w:val="0"/>
              <w:autoSpaceDN w:val="0"/>
              <w:adjustRightInd w:val="0"/>
              <w:snapToGrid w:val="0"/>
              <w:spacing w:beforeLines="10" w:before="36" w:afterLines="10" w:after="36" w:line="20" w:lineRule="atLeast"/>
              <w:ind w:leftChars="23" w:left="148" w:rightChars="50" w:right="105" w:hangingChars="50" w:hanging="100"/>
              <w:jc w:val="left"/>
              <w:rPr>
                <w:rFonts w:ascii="ＭＳ 明朝" w:eastAsia="ＭＳ 明朝" w:hAnsi="ＭＳ 明朝" w:cs="ＭＳ Ｐゴシック"/>
                <w:kern w:val="0"/>
                <w:sz w:val="20"/>
                <w:szCs w:val="20"/>
              </w:rPr>
            </w:pPr>
          </w:p>
        </w:tc>
        <w:tc>
          <w:tcPr>
            <w:tcW w:w="3544" w:type="dxa"/>
            <w:vMerge/>
            <w:tcBorders>
              <w:left w:val="single" w:sz="4" w:space="0" w:color="auto"/>
              <w:right w:val="single" w:sz="4" w:space="0" w:color="auto"/>
            </w:tcBorders>
          </w:tcPr>
          <w:p w14:paraId="7AF75CC3" w14:textId="77777777" w:rsidR="001A3823" w:rsidRPr="00573B95" w:rsidRDefault="001A3823" w:rsidP="001A3823">
            <w:pPr>
              <w:widowControl/>
              <w:overflowPunct w:val="0"/>
              <w:autoSpaceDE w:val="0"/>
              <w:autoSpaceDN w:val="0"/>
              <w:adjustRightInd w:val="0"/>
              <w:snapToGrid w:val="0"/>
              <w:spacing w:beforeLines="10" w:before="36" w:afterLines="10" w:after="36" w:line="20" w:lineRule="atLeast"/>
              <w:ind w:leftChars="23" w:left="148" w:rightChars="50" w:right="105" w:hangingChars="50" w:hanging="100"/>
              <w:jc w:val="left"/>
              <w:rPr>
                <w:rFonts w:ascii="ＭＳ 明朝" w:eastAsia="ＭＳ 明朝" w:hAnsi="ＭＳ 明朝" w:cs="ＭＳ Ｐゴシック"/>
                <w:kern w:val="0"/>
                <w:sz w:val="20"/>
                <w:szCs w:val="20"/>
              </w:rPr>
            </w:pPr>
          </w:p>
        </w:tc>
      </w:tr>
      <w:tr w:rsidR="006231E6" w:rsidRPr="00573B95" w14:paraId="7C74FE8C" w14:textId="77777777" w:rsidTr="00EC005C">
        <w:trPr>
          <w:trHeight w:val="703"/>
        </w:trPr>
        <w:tc>
          <w:tcPr>
            <w:tcW w:w="1397" w:type="dxa"/>
            <w:vMerge/>
            <w:tcBorders>
              <w:left w:val="single" w:sz="4" w:space="0" w:color="auto"/>
              <w:right w:val="single" w:sz="4" w:space="0" w:color="auto"/>
            </w:tcBorders>
          </w:tcPr>
          <w:p w14:paraId="095B12A6"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p>
        </w:tc>
        <w:tc>
          <w:tcPr>
            <w:tcW w:w="517" w:type="dxa"/>
            <w:vMerge/>
            <w:tcBorders>
              <w:left w:val="single" w:sz="4" w:space="0" w:color="auto"/>
              <w:right w:val="single" w:sz="4" w:space="0" w:color="auto"/>
            </w:tcBorders>
            <w:textDirection w:val="tbRlV"/>
          </w:tcPr>
          <w:p w14:paraId="05E71CE3"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50" w:left="195" w:rightChars="50" w:right="105" w:hangingChars="50" w:hanging="90"/>
              <w:rPr>
                <w:rFonts w:ascii="ＭＳ 明朝" w:eastAsia="ＭＳ 明朝" w:hAnsi="ＭＳ 明朝" w:cs="ＭＳ Ｐゴシック"/>
                <w:w w:val="90"/>
                <w:kern w:val="0"/>
                <w:sz w:val="20"/>
                <w:szCs w:val="20"/>
              </w:rPr>
            </w:pPr>
          </w:p>
        </w:tc>
        <w:tc>
          <w:tcPr>
            <w:tcW w:w="1772" w:type="dxa"/>
            <w:gridSpan w:val="2"/>
            <w:vMerge/>
            <w:tcBorders>
              <w:left w:val="single" w:sz="4" w:space="0" w:color="auto"/>
              <w:right w:val="single" w:sz="4" w:space="0" w:color="auto"/>
            </w:tcBorders>
          </w:tcPr>
          <w:p w14:paraId="0E4BD4E2" w14:textId="77777777" w:rsidR="008906B8" w:rsidRPr="00573B95" w:rsidRDefault="008906B8" w:rsidP="00E353A9">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p>
        </w:tc>
        <w:tc>
          <w:tcPr>
            <w:tcW w:w="3402" w:type="dxa"/>
            <w:tcBorders>
              <w:left w:val="single" w:sz="4" w:space="0" w:color="auto"/>
              <w:right w:val="single" w:sz="4" w:space="0" w:color="auto"/>
            </w:tcBorders>
          </w:tcPr>
          <w:p w14:paraId="0E32A038" w14:textId="77777777" w:rsidR="008906B8" w:rsidRPr="00573B95" w:rsidRDefault="008906B8" w:rsidP="00F57F0F">
            <w:pPr>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②　カップリングの取付ボルト及びナットの緩み及び脱落の有無を調べる。</w:t>
            </w:r>
          </w:p>
        </w:tc>
        <w:tc>
          <w:tcPr>
            <w:tcW w:w="3544" w:type="dxa"/>
            <w:tcBorders>
              <w:left w:val="single" w:sz="4" w:space="0" w:color="auto"/>
              <w:right w:val="single" w:sz="4" w:space="0" w:color="auto"/>
            </w:tcBorders>
          </w:tcPr>
          <w:p w14:paraId="47394E13" w14:textId="77777777" w:rsidR="008906B8" w:rsidRPr="00573B95" w:rsidRDefault="008906B8" w:rsidP="00E353A9">
            <w:pPr>
              <w:widowControl/>
              <w:overflowPunct w:val="0"/>
              <w:autoSpaceDE w:val="0"/>
              <w:autoSpaceDN w:val="0"/>
              <w:adjustRightInd w:val="0"/>
              <w:snapToGrid w:val="0"/>
              <w:spacing w:beforeLines="10" w:before="36" w:afterLines="10" w:after="36" w:line="20" w:lineRule="atLeast"/>
              <w:ind w:leftChars="6" w:left="113" w:rightChars="50" w:right="105" w:hangingChars="50" w:hanging="1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②　緩み及び脱落がないこと。</w:t>
            </w:r>
          </w:p>
        </w:tc>
      </w:tr>
      <w:tr w:rsidR="006231E6" w:rsidRPr="00573B95" w14:paraId="074CDC89" w14:textId="77777777" w:rsidTr="00EC005C">
        <w:trPr>
          <w:trHeight w:val="418"/>
        </w:trPr>
        <w:tc>
          <w:tcPr>
            <w:tcW w:w="1397" w:type="dxa"/>
            <w:vMerge/>
            <w:tcBorders>
              <w:left w:val="single" w:sz="4" w:space="0" w:color="auto"/>
              <w:right w:val="single" w:sz="4" w:space="0" w:color="auto"/>
            </w:tcBorders>
          </w:tcPr>
          <w:p w14:paraId="2F564449"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p>
        </w:tc>
        <w:tc>
          <w:tcPr>
            <w:tcW w:w="517" w:type="dxa"/>
            <w:vMerge/>
            <w:tcBorders>
              <w:left w:val="single" w:sz="4" w:space="0" w:color="auto"/>
              <w:right w:val="single" w:sz="4" w:space="0" w:color="auto"/>
            </w:tcBorders>
            <w:textDirection w:val="tbRlV"/>
          </w:tcPr>
          <w:p w14:paraId="1B866F13"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50" w:left="195" w:rightChars="50" w:right="105" w:hangingChars="50" w:hanging="90"/>
              <w:rPr>
                <w:rFonts w:ascii="ＭＳ 明朝" w:eastAsia="ＭＳ 明朝" w:hAnsi="ＭＳ 明朝" w:cs="ＭＳ Ｐゴシック"/>
                <w:w w:val="90"/>
                <w:kern w:val="0"/>
                <w:sz w:val="20"/>
                <w:szCs w:val="20"/>
              </w:rPr>
            </w:pPr>
          </w:p>
        </w:tc>
        <w:tc>
          <w:tcPr>
            <w:tcW w:w="1772" w:type="dxa"/>
            <w:gridSpan w:val="2"/>
            <w:vMerge/>
            <w:tcBorders>
              <w:left w:val="single" w:sz="4" w:space="0" w:color="auto"/>
              <w:right w:val="single" w:sz="4" w:space="0" w:color="auto"/>
            </w:tcBorders>
          </w:tcPr>
          <w:p w14:paraId="0F5FFB7B" w14:textId="77777777" w:rsidR="008906B8" w:rsidRPr="00573B95" w:rsidRDefault="008906B8" w:rsidP="00E353A9">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p>
        </w:tc>
        <w:tc>
          <w:tcPr>
            <w:tcW w:w="3402" w:type="dxa"/>
            <w:tcBorders>
              <w:left w:val="single" w:sz="4" w:space="0" w:color="auto"/>
              <w:right w:val="single" w:sz="4" w:space="0" w:color="auto"/>
            </w:tcBorders>
          </w:tcPr>
          <w:p w14:paraId="703F4D69" w14:textId="77777777" w:rsidR="008906B8" w:rsidRPr="00573B95" w:rsidRDefault="008906B8" w:rsidP="00F57F0F">
            <w:pPr>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③　ケース内の油量及び油の汚れの有無を調べる。</w:t>
            </w:r>
          </w:p>
        </w:tc>
        <w:tc>
          <w:tcPr>
            <w:tcW w:w="3544" w:type="dxa"/>
            <w:tcBorders>
              <w:left w:val="single" w:sz="4" w:space="0" w:color="auto"/>
              <w:right w:val="single" w:sz="4" w:space="0" w:color="auto"/>
            </w:tcBorders>
          </w:tcPr>
          <w:p w14:paraId="4789AA08" w14:textId="77777777" w:rsidR="008906B8" w:rsidRPr="00573B95" w:rsidRDefault="008906B8" w:rsidP="00735754">
            <w:pPr>
              <w:overflowPunct w:val="0"/>
              <w:autoSpaceDE w:val="0"/>
              <w:autoSpaceDN w:val="0"/>
              <w:adjustRightInd w:val="0"/>
              <w:snapToGrid w:val="0"/>
              <w:spacing w:beforeLines="10" w:before="36" w:afterLines="10" w:after="36" w:line="20" w:lineRule="atLeast"/>
              <w:ind w:leftChars="6" w:left="113" w:rightChars="50" w:right="105" w:hangingChars="50" w:hanging="1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③　油量が適正で、著しい汚れがないこと。</w:t>
            </w:r>
          </w:p>
        </w:tc>
      </w:tr>
      <w:tr w:rsidR="006231E6" w:rsidRPr="00573B95" w14:paraId="5E738551" w14:textId="77777777" w:rsidTr="00EC005C">
        <w:trPr>
          <w:trHeight w:val="540"/>
        </w:trPr>
        <w:tc>
          <w:tcPr>
            <w:tcW w:w="1397" w:type="dxa"/>
            <w:vMerge/>
            <w:tcBorders>
              <w:left w:val="single" w:sz="4" w:space="0" w:color="auto"/>
              <w:right w:val="single" w:sz="4" w:space="0" w:color="auto"/>
            </w:tcBorders>
          </w:tcPr>
          <w:p w14:paraId="2AB52F44"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p>
        </w:tc>
        <w:tc>
          <w:tcPr>
            <w:tcW w:w="517" w:type="dxa"/>
            <w:vMerge/>
            <w:tcBorders>
              <w:left w:val="single" w:sz="4" w:space="0" w:color="auto"/>
              <w:right w:val="single" w:sz="4" w:space="0" w:color="auto"/>
            </w:tcBorders>
            <w:textDirection w:val="tbRlV"/>
          </w:tcPr>
          <w:p w14:paraId="03E2FFBA"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50" w:left="195" w:rightChars="50" w:right="105" w:hangingChars="50" w:hanging="90"/>
              <w:rPr>
                <w:rFonts w:ascii="ＭＳ 明朝" w:eastAsia="ＭＳ 明朝" w:hAnsi="ＭＳ 明朝" w:cs="ＭＳ Ｐゴシック"/>
                <w:w w:val="90"/>
                <w:kern w:val="0"/>
                <w:sz w:val="20"/>
                <w:szCs w:val="20"/>
              </w:rPr>
            </w:pPr>
          </w:p>
        </w:tc>
        <w:tc>
          <w:tcPr>
            <w:tcW w:w="1772" w:type="dxa"/>
            <w:gridSpan w:val="2"/>
            <w:vMerge/>
            <w:tcBorders>
              <w:left w:val="single" w:sz="4" w:space="0" w:color="auto"/>
              <w:bottom w:val="single" w:sz="4" w:space="0" w:color="auto"/>
              <w:right w:val="single" w:sz="4" w:space="0" w:color="auto"/>
            </w:tcBorders>
          </w:tcPr>
          <w:p w14:paraId="367922A4" w14:textId="77777777" w:rsidR="008906B8" w:rsidRPr="00573B95" w:rsidRDefault="008906B8" w:rsidP="00E353A9">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p>
        </w:tc>
        <w:tc>
          <w:tcPr>
            <w:tcW w:w="3402" w:type="dxa"/>
            <w:tcBorders>
              <w:left w:val="single" w:sz="4" w:space="0" w:color="auto"/>
              <w:bottom w:val="single" w:sz="4" w:space="0" w:color="auto"/>
              <w:right w:val="single" w:sz="4" w:space="0" w:color="auto"/>
            </w:tcBorders>
          </w:tcPr>
          <w:p w14:paraId="6032BD86" w14:textId="77777777" w:rsidR="008906B8" w:rsidRPr="00573B95" w:rsidRDefault="008906B8" w:rsidP="00F57F0F">
            <w:pPr>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④　ケース内及びスイベル部からの油漏れの有無を調べる。</w:t>
            </w:r>
          </w:p>
        </w:tc>
        <w:tc>
          <w:tcPr>
            <w:tcW w:w="3544" w:type="dxa"/>
            <w:tcBorders>
              <w:left w:val="single" w:sz="4" w:space="0" w:color="auto"/>
              <w:bottom w:val="single" w:sz="4" w:space="0" w:color="auto"/>
              <w:right w:val="single" w:sz="4" w:space="0" w:color="auto"/>
            </w:tcBorders>
          </w:tcPr>
          <w:p w14:paraId="159DB69E" w14:textId="77777777" w:rsidR="008906B8" w:rsidRPr="00573B95" w:rsidRDefault="008906B8" w:rsidP="00E353A9">
            <w:pPr>
              <w:widowControl/>
              <w:overflowPunct w:val="0"/>
              <w:autoSpaceDE w:val="0"/>
              <w:autoSpaceDN w:val="0"/>
              <w:adjustRightInd w:val="0"/>
              <w:snapToGrid w:val="0"/>
              <w:spacing w:beforeLines="10" w:before="36" w:afterLines="10" w:after="36" w:line="20" w:lineRule="atLeast"/>
              <w:ind w:leftChars="6" w:left="113" w:rightChars="50" w:right="105" w:hangingChars="50" w:hanging="1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④　油漏れがないこと。</w:t>
            </w:r>
          </w:p>
        </w:tc>
      </w:tr>
      <w:tr w:rsidR="006231E6" w:rsidRPr="00573B95" w14:paraId="7F88F966" w14:textId="77777777" w:rsidTr="00EC005C">
        <w:trPr>
          <w:trHeight w:val="638"/>
        </w:trPr>
        <w:tc>
          <w:tcPr>
            <w:tcW w:w="1397" w:type="dxa"/>
            <w:vMerge/>
            <w:tcBorders>
              <w:left w:val="single" w:sz="4" w:space="0" w:color="auto"/>
              <w:right w:val="single" w:sz="4" w:space="0" w:color="auto"/>
            </w:tcBorders>
          </w:tcPr>
          <w:p w14:paraId="10CE5DEE"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517" w:type="dxa"/>
            <w:vMerge/>
            <w:tcBorders>
              <w:left w:val="single" w:sz="4" w:space="0" w:color="auto"/>
              <w:right w:val="single" w:sz="4" w:space="0" w:color="auto"/>
            </w:tcBorders>
          </w:tcPr>
          <w:p w14:paraId="57F61D58"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1772" w:type="dxa"/>
            <w:gridSpan w:val="2"/>
            <w:vMerge w:val="restart"/>
            <w:tcBorders>
              <w:top w:val="single" w:sz="4" w:space="0" w:color="auto"/>
              <w:left w:val="single" w:sz="4" w:space="0" w:color="auto"/>
              <w:right w:val="single" w:sz="4" w:space="0" w:color="auto"/>
            </w:tcBorders>
          </w:tcPr>
          <w:p w14:paraId="17D0A76A" w14:textId="77777777" w:rsidR="008906B8" w:rsidRPr="00573B95" w:rsidRDefault="008906B8" w:rsidP="00DF55C1">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ｂ　オーガースクリュー</w:t>
            </w:r>
          </w:p>
        </w:tc>
        <w:tc>
          <w:tcPr>
            <w:tcW w:w="3402" w:type="dxa"/>
            <w:tcBorders>
              <w:top w:val="single" w:sz="4" w:space="0" w:color="auto"/>
              <w:left w:val="single" w:sz="4" w:space="0" w:color="auto"/>
              <w:right w:val="single" w:sz="4" w:space="0" w:color="auto"/>
            </w:tcBorders>
          </w:tcPr>
          <w:p w14:paraId="3AB35D4F" w14:textId="4D74B171" w:rsidR="008906B8" w:rsidRPr="00573B95" w:rsidRDefault="008906B8" w:rsidP="00F57F0F">
            <w:pPr>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①　スクリューロッド、羽</w:t>
            </w:r>
            <w:r w:rsidR="00CA0184">
              <w:rPr>
                <w:rFonts w:ascii="ＭＳ 明朝" w:eastAsia="ＭＳ 明朝" w:hAnsi="ＭＳ 明朝" w:cs="ＭＳ Ｐゴシック" w:hint="eastAsia"/>
                <w:kern w:val="0"/>
                <w:sz w:val="20"/>
                <w:szCs w:val="20"/>
              </w:rPr>
              <w:t>根</w:t>
            </w:r>
            <w:r w:rsidRPr="00573B95">
              <w:rPr>
                <w:rFonts w:ascii="ＭＳ 明朝" w:eastAsia="ＭＳ 明朝" w:hAnsi="ＭＳ 明朝" w:cs="ＭＳ Ｐゴシック" w:hint="eastAsia"/>
                <w:kern w:val="0"/>
                <w:sz w:val="20"/>
                <w:szCs w:val="20"/>
              </w:rPr>
              <w:t>及び</w:t>
            </w:r>
            <w:r w:rsidR="00E97010">
              <w:rPr>
                <w:rFonts w:ascii="ＭＳ 明朝" w:eastAsia="ＭＳ 明朝" w:hAnsi="ＭＳ 明朝" w:cs="ＭＳ Ｐゴシック" w:hint="eastAsia"/>
                <w:kern w:val="0"/>
                <w:sz w:val="20"/>
                <w:szCs w:val="20"/>
              </w:rPr>
              <w:t>継手部</w:t>
            </w:r>
            <w:r w:rsidRPr="00573B95">
              <w:rPr>
                <w:rFonts w:ascii="ＭＳ 明朝" w:eastAsia="ＭＳ 明朝" w:hAnsi="ＭＳ 明朝" w:cs="ＭＳ Ｐゴシック" w:hint="eastAsia"/>
                <w:kern w:val="0"/>
                <w:sz w:val="20"/>
                <w:szCs w:val="20"/>
              </w:rPr>
              <w:t>の損傷、曲がり及び摩耗の有無を調べる。</w:t>
            </w:r>
          </w:p>
        </w:tc>
        <w:tc>
          <w:tcPr>
            <w:tcW w:w="3544" w:type="dxa"/>
            <w:tcBorders>
              <w:top w:val="single" w:sz="4" w:space="0" w:color="auto"/>
              <w:left w:val="single" w:sz="4" w:space="0" w:color="auto"/>
              <w:right w:val="single" w:sz="4" w:space="0" w:color="auto"/>
            </w:tcBorders>
          </w:tcPr>
          <w:p w14:paraId="0E0F6456" w14:textId="77777777" w:rsidR="008906B8" w:rsidRPr="00573B95" w:rsidRDefault="008906B8" w:rsidP="00F57F0F">
            <w:pPr>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①　著しい損傷、曲がり及び摩耗がなく、摩耗量はメーカーの指定する基準値内であること。</w:t>
            </w:r>
          </w:p>
        </w:tc>
      </w:tr>
      <w:tr w:rsidR="006231E6" w:rsidRPr="00573B95" w14:paraId="39A4413A" w14:textId="77777777" w:rsidTr="00EC005C">
        <w:trPr>
          <w:trHeight w:val="645"/>
        </w:trPr>
        <w:tc>
          <w:tcPr>
            <w:tcW w:w="1397" w:type="dxa"/>
            <w:vMerge/>
            <w:tcBorders>
              <w:left w:val="single" w:sz="4" w:space="0" w:color="auto"/>
              <w:right w:val="single" w:sz="4" w:space="0" w:color="auto"/>
            </w:tcBorders>
          </w:tcPr>
          <w:p w14:paraId="44D4CD2B"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517" w:type="dxa"/>
            <w:vMerge/>
            <w:tcBorders>
              <w:left w:val="single" w:sz="4" w:space="0" w:color="auto"/>
              <w:right w:val="single" w:sz="4" w:space="0" w:color="auto"/>
            </w:tcBorders>
          </w:tcPr>
          <w:p w14:paraId="32CFC210"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1772" w:type="dxa"/>
            <w:gridSpan w:val="2"/>
            <w:vMerge/>
            <w:tcBorders>
              <w:left w:val="single" w:sz="4" w:space="0" w:color="auto"/>
              <w:bottom w:val="single" w:sz="4" w:space="0" w:color="auto"/>
              <w:right w:val="single" w:sz="4" w:space="0" w:color="auto"/>
            </w:tcBorders>
          </w:tcPr>
          <w:p w14:paraId="6754B8AD" w14:textId="77777777" w:rsidR="008906B8" w:rsidRPr="00573B95" w:rsidRDefault="008906B8" w:rsidP="00E353A9">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p>
        </w:tc>
        <w:tc>
          <w:tcPr>
            <w:tcW w:w="3402" w:type="dxa"/>
            <w:tcBorders>
              <w:left w:val="single" w:sz="4" w:space="0" w:color="auto"/>
              <w:bottom w:val="single" w:sz="4" w:space="0" w:color="auto"/>
              <w:right w:val="single" w:sz="4" w:space="0" w:color="auto"/>
            </w:tcBorders>
          </w:tcPr>
          <w:p w14:paraId="383DAF06" w14:textId="77777777" w:rsidR="008906B8" w:rsidRPr="00573B95" w:rsidRDefault="008906B8" w:rsidP="00F57F0F">
            <w:pPr>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②　スクリュー内管の異物（モルタル、ベントナイト等）の詰まりの有無を調べる。</w:t>
            </w:r>
          </w:p>
        </w:tc>
        <w:tc>
          <w:tcPr>
            <w:tcW w:w="3544" w:type="dxa"/>
            <w:tcBorders>
              <w:left w:val="single" w:sz="4" w:space="0" w:color="auto"/>
              <w:bottom w:val="single" w:sz="4" w:space="0" w:color="auto"/>
              <w:right w:val="single" w:sz="4" w:space="0" w:color="auto"/>
            </w:tcBorders>
          </w:tcPr>
          <w:p w14:paraId="31703B6B" w14:textId="5575739C" w:rsidR="008906B8" w:rsidRPr="00573B95" w:rsidRDefault="008906B8" w:rsidP="00F57F0F">
            <w:pPr>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 xml:space="preserve">②　</w:t>
            </w:r>
            <w:r w:rsidR="00F84754" w:rsidRPr="00573B95">
              <w:rPr>
                <w:rFonts w:ascii="ＭＳ 明朝" w:eastAsia="ＭＳ 明朝" w:hAnsi="ＭＳ 明朝" w:cs="ＭＳ Ｐゴシック" w:hint="eastAsia"/>
                <w:kern w:val="0"/>
                <w:sz w:val="20"/>
                <w:szCs w:val="20"/>
              </w:rPr>
              <w:t>詰まり</w:t>
            </w:r>
            <w:r w:rsidRPr="00573B95">
              <w:rPr>
                <w:rFonts w:ascii="ＭＳ 明朝" w:eastAsia="ＭＳ 明朝" w:hAnsi="ＭＳ 明朝" w:cs="ＭＳ Ｐゴシック" w:hint="eastAsia"/>
                <w:kern w:val="0"/>
                <w:sz w:val="20"/>
                <w:szCs w:val="20"/>
              </w:rPr>
              <w:t>がないこと。</w:t>
            </w:r>
          </w:p>
        </w:tc>
      </w:tr>
      <w:tr w:rsidR="006231E6" w:rsidRPr="00573B95" w14:paraId="0848113F" w14:textId="77777777" w:rsidTr="00EC005C">
        <w:trPr>
          <w:trHeight w:val="634"/>
        </w:trPr>
        <w:tc>
          <w:tcPr>
            <w:tcW w:w="1397" w:type="dxa"/>
            <w:vMerge/>
            <w:tcBorders>
              <w:left w:val="single" w:sz="4" w:space="0" w:color="auto"/>
              <w:right w:val="single" w:sz="4" w:space="0" w:color="auto"/>
            </w:tcBorders>
          </w:tcPr>
          <w:p w14:paraId="6D67213D"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517" w:type="dxa"/>
            <w:vMerge/>
            <w:tcBorders>
              <w:left w:val="single" w:sz="4" w:space="0" w:color="auto"/>
              <w:right w:val="single" w:sz="4" w:space="0" w:color="auto"/>
            </w:tcBorders>
          </w:tcPr>
          <w:p w14:paraId="287312D4"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1772" w:type="dxa"/>
            <w:gridSpan w:val="2"/>
            <w:vMerge w:val="restart"/>
            <w:tcBorders>
              <w:top w:val="single" w:sz="4" w:space="0" w:color="auto"/>
              <w:left w:val="single" w:sz="4" w:space="0" w:color="auto"/>
              <w:right w:val="single" w:sz="4" w:space="0" w:color="auto"/>
            </w:tcBorders>
          </w:tcPr>
          <w:p w14:paraId="61A6179F" w14:textId="77777777" w:rsidR="008906B8" w:rsidRPr="00573B95" w:rsidRDefault="008906B8" w:rsidP="00E353A9">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ｃ　オーガーヘッド</w:t>
            </w:r>
          </w:p>
        </w:tc>
        <w:tc>
          <w:tcPr>
            <w:tcW w:w="3402" w:type="dxa"/>
            <w:tcBorders>
              <w:top w:val="single" w:sz="4" w:space="0" w:color="auto"/>
              <w:left w:val="single" w:sz="4" w:space="0" w:color="auto"/>
              <w:right w:val="single" w:sz="4" w:space="0" w:color="auto"/>
            </w:tcBorders>
          </w:tcPr>
          <w:p w14:paraId="3BE508FA" w14:textId="77777777" w:rsidR="008906B8" w:rsidRPr="00573B95" w:rsidRDefault="008906B8" w:rsidP="00F57F0F">
            <w:pPr>
              <w:widowControl/>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①　羽根の損傷、変形及び摩耗の有無を調べる。</w:t>
            </w:r>
          </w:p>
        </w:tc>
        <w:tc>
          <w:tcPr>
            <w:tcW w:w="3544" w:type="dxa"/>
            <w:tcBorders>
              <w:top w:val="single" w:sz="4" w:space="0" w:color="auto"/>
              <w:left w:val="single" w:sz="4" w:space="0" w:color="auto"/>
              <w:right w:val="single" w:sz="4" w:space="0" w:color="auto"/>
            </w:tcBorders>
          </w:tcPr>
          <w:p w14:paraId="5C962CF8" w14:textId="77777777" w:rsidR="008906B8" w:rsidRPr="00573B95" w:rsidRDefault="008906B8" w:rsidP="00F57F0F">
            <w:pPr>
              <w:widowControl/>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①　著しい損傷、変形及び摩耗がなく、摩耗量はメーカーの指定する基準値内であること。</w:t>
            </w:r>
          </w:p>
        </w:tc>
      </w:tr>
      <w:tr w:rsidR="006231E6" w:rsidRPr="00573B95" w14:paraId="75B19A43" w14:textId="77777777" w:rsidTr="00EC005C">
        <w:trPr>
          <w:trHeight w:val="500"/>
        </w:trPr>
        <w:tc>
          <w:tcPr>
            <w:tcW w:w="1397" w:type="dxa"/>
            <w:vMerge/>
            <w:tcBorders>
              <w:left w:val="single" w:sz="4" w:space="0" w:color="auto"/>
              <w:right w:val="single" w:sz="4" w:space="0" w:color="auto"/>
            </w:tcBorders>
          </w:tcPr>
          <w:p w14:paraId="4FCA479F"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517" w:type="dxa"/>
            <w:vMerge/>
            <w:tcBorders>
              <w:left w:val="single" w:sz="4" w:space="0" w:color="auto"/>
              <w:right w:val="single" w:sz="4" w:space="0" w:color="auto"/>
            </w:tcBorders>
          </w:tcPr>
          <w:p w14:paraId="1E2A7F46"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1772" w:type="dxa"/>
            <w:gridSpan w:val="2"/>
            <w:vMerge/>
            <w:tcBorders>
              <w:left w:val="single" w:sz="4" w:space="0" w:color="auto"/>
              <w:right w:val="single" w:sz="4" w:space="0" w:color="auto"/>
            </w:tcBorders>
          </w:tcPr>
          <w:p w14:paraId="5F61521B" w14:textId="77777777" w:rsidR="008906B8" w:rsidRPr="00573B95" w:rsidRDefault="008906B8" w:rsidP="00E353A9">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p>
        </w:tc>
        <w:tc>
          <w:tcPr>
            <w:tcW w:w="3402" w:type="dxa"/>
            <w:tcBorders>
              <w:left w:val="single" w:sz="4" w:space="0" w:color="auto"/>
              <w:right w:val="single" w:sz="4" w:space="0" w:color="auto"/>
            </w:tcBorders>
          </w:tcPr>
          <w:p w14:paraId="3397C00F" w14:textId="4F2085E0" w:rsidR="008906B8" w:rsidRPr="00573B95" w:rsidRDefault="008906B8" w:rsidP="00F57F0F">
            <w:pPr>
              <w:widowControl/>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②　爪の損傷の有無及び取付</w:t>
            </w:r>
            <w:r w:rsidR="00C316EF" w:rsidRPr="00573B95">
              <w:rPr>
                <w:rFonts w:ascii="ＭＳ 明朝" w:eastAsia="ＭＳ 明朝" w:hAnsi="ＭＳ 明朝" w:cs="ＭＳ Ｐゴシック" w:hint="eastAsia"/>
                <w:kern w:val="0"/>
                <w:sz w:val="20"/>
                <w:szCs w:val="20"/>
              </w:rPr>
              <w:t>け</w:t>
            </w:r>
            <w:r w:rsidRPr="00573B95">
              <w:rPr>
                <w:rFonts w:ascii="ＭＳ 明朝" w:eastAsia="ＭＳ 明朝" w:hAnsi="ＭＳ 明朝" w:cs="ＭＳ Ｐゴシック" w:hint="eastAsia"/>
                <w:kern w:val="0"/>
                <w:sz w:val="20"/>
                <w:szCs w:val="20"/>
              </w:rPr>
              <w:t>の適否を調べる。</w:t>
            </w:r>
          </w:p>
        </w:tc>
        <w:tc>
          <w:tcPr>
            <w:tcW w:w="3544" w:type="dxa"/>
            <w:tcBorders>
              <w:left w:val="single" w:sz="4" w:space="0" w:color="auto"/>
              <w:right w:val="single" w:sz="4" w:space="0" w:color="auto"/>
            </w:tcBorders>
          </w:tcPr>
          <w:p w14:paraId="5FAFC8A7" w14:textId="77777777" w:rsidR="008906B8" w:rsidRPr="00573B95" w:rsidRDefault="008906B8" w:rsidP="00F57F0F">
            <w:pPr>
              <w:widowControl/>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②　著しい損傷がなく、取付けが適正であること。</w:t>
            </w:r>
          </w:p>
        </w:tc>
      </w:tr>
      <w:tr w:rsidR="006231E6" w:rsidRPr="00573B95" w14:paraId="657698C9" w14:textId="77777777" w:rsidTr="00EC005C">
        <w:trPr>
          <w:trHeight w:val="437"/>
        </w:trPr>
        <w:tc>
          <w:tcPr>
            <w:tcW w:w="1397" w:type="dxa"/>
            <w:vMerge/>
            <w:tcBorders>
              <w:left w:val="single" w:sz="4" w:space="0" w:color="auto"/>
              <w:right w:val="single" w:sz="4" w:space="0" w:color="auto"/>
            </w:tcBorders>
          </w:tcPr>
          <w:p w14:paraId="3977F640"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517" w:type="dxa"/>
            <w:vMerge/>
            <w:tcBorders>
              <w:left w:val="single" w:sz="4" w:space="0" w:color="auto"/>
              <w:right w:val="single" w:sz="4" w:space="0" w:color="auto"/>
            </w:tcBorders>
          </w:tcPr>
          <w:p w14:paraId="4A2EBD1B"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1772" w:type="dxa"/>
            <w:gridSpan w:val="2"/>
            <w:vMerge/>
            <w:tcBorders>
              <w:left w:val="single" w:sz="4" w:space="0" w:color="auto"/>
              <w:right w:val="single" w:sz="4" w:space="0" w:color="auto"/>
            </w:tcBorders>
          </w:tcPr>
          <w:p w14:paraId="7E199610" w14:textId="77777777" w:rsidR="008906B8" w:rsidRPr="00573B95" w:rsidRDefault="008906B8" w:rsidP="00E353A9">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p>
        </w:tc>
        <w:tc>
          <w:tcPr>
            <w:tcW w:w="3402" w:type="dxa"/>
            <w:tcBorders>
              <w:left w:val="single" w:sz="4" w:space="0" w:color="auto"/>
              <w:right w:val="single" w:sz="4" w:space="0" w:color="auto"/>
            </w:tcBorders>
          </w:tcPr>
          <w:p w14:paraId="369EDB2D" w14:textId="77777777" w:rsidR="008906B8" w:rsidRPr="00573B95" w:rsidRDefault="008906B8" w:rsidP="00F57F0F">
            <w:pPr>
              <w:widowControl/>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③　ヘッド弁の損傷及び摩耗の有無並びに開閉状態を調べる。</w:t>
            </w:r>
          </w:p>
        </w:tc>
        <w:tc>
          <w:tcPr>
            <w:tcW w:w="3544" w:type="dxa"/>
            <w:tcBorders>
              <w:left w:val="single" w:sz="4" w:space="0" w:color="auto"/>
              <w:right w:val="single" w:sz="4" w:space="0" w:color="auto"/>
            </w:tcBorders>
          </w:tcPr>
          <w:p w14:paraId="074B0E77" w14:textId="77777777" w:rsidR="008906B8" w:rsidRPr="00573B95" w:rsidRDefault="008906B8" w:rsidP="00F57F0F">
            <w:pPr>
              <w:widowControl/>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③　損傷及び激しい摩耗がなく、正常に作動すること。</w:t>
            </w:r>
          </w:p>
        </w:tc>
      </w:tr>
      <w:tr w:rsidR="006231E6" w:rsidRPr="00573B95" w14:paraId="1843B59D" w14:textId="77777777" w:rsidTr="00EC005C">
        <w:trPr>
          <w:trHeight w:val="729"/>
        </w:trPr>
        <w:tc>
          <w:tcPr>
            <w:tcW w:w="1397" w:type="dxa"/>
            <w:vMerge/>
            <w:tcBorders>
              <w:left w:val="single" w:sz="4" w:space="0" w:color="auto"/>
              <w:right w:val="single" w:sz="4" w:space="0" w:color="auto"/>
            </w:tcBorders>
          </w:tcPr>
          <w:p w14:paraId="11D041A5"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517" w:type="dxa"/>
            <w:vMerge/>
            <w:tcBorders>
              <w:left w:val="single" w:sz="4" w:space="0" w:color="auto"/>
              <w:right w:val="single" w:sz="4" w:space="0" w:color="auto"/>
            </w:tcBorders>
          </w:tcPr>
          <w:p w14:paraId="7D731C9F"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1772" w:type="dxa"/>
            <w:gridSpan w:val="2"/>
            <w:vMerge/>
            <w:tcBorders>
              <w:left w:val="single" w:sz="4" w:space="0" w:color="auto"/>
              <w:bottom w:val="single" w:sz="4" w:space="0" w:color="auto"/>
              <w:right w:val="single" w:sz="4" w:space="0" w:color="auto"/>
            </w:tcBorders>
          </w:tcPr>
          <w:p w14:paraId="441DFD1E" w14:textId="77777777" w:rsidR="008906B8" w:rsidRPr="00573B95" w:rsidRDefault="008906B8" w:rsidP="00E353A9">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p>
        </w:tc>
        <w:tc>
          <w:tcPr>
            <w:tcW w:w="3402" w:type="dxa"/>
            <w:tcBorders>
              <w:left w:val="single" w:sz="4" w:space="0" w:color="auto"/>
              <w:bottom w:val="single" w:sz="4" w:space="0" w:color="auto"/>
              <w:right w:val="single" w:sz="4" w:space="0" w:color="auto"/>
            </w:tcBorders>
          </w:tcPr>
          <w:p w14:paraId="4D843D64" w14:textId="77777777" w:rsidR="008906B8" w:rsidRPr="00573B95" w:rsidRDefault="008906B8" w:rsidP="00F57F0F">
            <w:pPr>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④　ヘッド内管の異物（モルタル・ベントナイト等）の詰まりの有無を調べる。</w:t>
            </w:r>
          </w:p>
        </w:tc>
        <w:tc>
          <w:tcPr>
            <w:tcW w:w="3544" w:type="dxa"/>
            <w:tcBorders>
              <w:left w:val="single" w:sz="4" w:space="0" w:color="auto"/>
              <w:bottom w:val="single" w:sz="4" w:space="0" w:color="auto"/>
              <w:right w:val="single" w:sz="4" w:space="0" w:color="auto"/>
            </w:tcBorders>
          </w:tcPr>
          <w:p w14:paraId="653408D5" w14:textId="77777777" w:rsidR="008906B8" w:rsidRPr="00573B95" w:rsidRDefault="008906B8" w:rsidP="00F57F0F">
            <w:pPr>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④　詰まりがないこと。</w:t>
            </w:r>
          </w:p>
        </w:tc>
      </w:tr>
      <w:tr w:rsidR="006231E6" w:rsidRPr="00573B95" w14:paraId="6FEB3E1B" w14:textId="77777777" w:rsidTr="00EC005C">
        <w:trPr>
          <w:trHeight w:val="704"/>
        </w:trPr>
        <w:tc>
          <w:tcPr>
            <w:tcW w:w="1397" w:type="dxa"/>
            <w:vMerge/>
            <w:tcBorders>
              <w:left w:val="single" w:sz="4" w:space="0" w:color="auto"/>
              <w:right w:val="single" w:sz="4" w:space="0" w:color="auto"/>
            </w:tcBorders>
          </w:tcPr>
          <w:p w14:paraId="789B0087"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517" w:type="dxa"/>
            <w:vMerge/>
            <w:tcBorders>
              <w:left w:val="single" w:sz="4" w:space="0" w:color="auto"/>
              <w:right w:val="single" w:sz="4" w:space="0" w:color="auto"/>
            </w:tcBorders>
          </w:tcPr>
          <w:p w14:paraId="6D703998"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1772" w:type="dxa"/>
            <w:gridSpan w:val="2"/>
            <w:vMerge w:val="restart"/>
            <w:tcBorders>
              <w:top w:val="single" w:sz="4" w:space="0" w:color="auto"/>
              <w:left w:val="single" w:sz="4" w:space="0" w:color="auto"/>
              <w:right w:val="single" w:sz="4" w:space="0" w:color="auto"/>
            </w:tcBorders>
          </w:tcPr>
          <w:p w14:paraId="055E747C" w14:textId="77777777" w:rsidR="008906B8" w:rsidRPr="00573B95" w:rsidRDefault="008906B8" w:rsidP="00F25D06">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ｄ　オーガーケーシング</w:t>
            </w:r>
          </w:p>
        </w:tc>
        <w:tc>
          <w:tcPr>
            <w:tcW w:w="3402" w:type="dxa"/>
            <w:tcBorders>
              <w:top w:val="single" w:sz="4" w:space="0" w:color="auto"/>
              <w:left w:val="single" w:sz="4" w:space="0" w:color="auto"/>
              <w:right w:val="single" w:sz="4" w:space="0" w:color="auto"/>
            </w:tcBorders>
          </w:tcPr>
          <w:p w14:paraId="13A75AB1" w14:textId="77777777" w:rsidR="008906B8" w:rsidRPr="00573B95" w:rsidRDefault="008906B8" w:rsidP="00F57F0F">
            <w:pPr>
              <w:widowControl/>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①　オーガ-ケーシング、排土口及び継手部の損傷、摩耗の有無を調べる。</w:t>
            </w:r>
          </w:p>
        </w:tc>
        <w:tc>
          <w:tcPr>
            <w:tcW w:w="3544" w:type="dxa"/>
            <w:tcBorders>
              <w:top w:val="single" w:sz="4" w:space="0" w:color="auto"/>
              <w:left w:val="single" w:sz="4" w:space="0" w:color="auto"/>
              <w:right w:val="single" w:sz="4" w:space="0" w:color="auto"/>
            </w:tcBorders>
          </w:tcPr>
          <w:p w14:paraId="164F0122" w14:textId="77777777" w:rsidR="008906B8" w:rsidRPr="00573B95" w:rsidRDefault="008906B8" w:rsidP="00F57F0F">
            <w:pPr>
              <w:widowControl/>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①　著しい損傷及び摩耗がなく摩耗量はメーカーの指定する基準値内であること。</w:t>
            </w:r>
          </w:p>
        </w:tc>
      </w:tr>
      <w:tr w:rsidR="006231E6" w:rsidRPr="00573B95" w14:paraId="6963FF6C" w14:textId="77777777" w:rsidTr="00EC005C">
        <w:trPr>
          <w:trHeight w:val="542"/>
        </w:trPr>
        <w:tc>
          <w:tcPr>
            <w:tcW w:w="1397" w:type="dxa"/>
            <w:vMerge/>
            <w:tcBorders>
              <w:left w:val="single" w:sz="4" w:space="0" w:color="auto"/>
              <w:right w:val="single" w:sz="4" w:space="0" w:color="auto"/>
            </w:tcBorders>
          </w:tcPr>
          <w:p w14:paraId="2EBA79F6"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517" w:type="dxa"/>
            <w:vMerge/>
            <w:tcBorders>
              <w:left w:val="single" w:sz="4" w:space="0" w:color="auto"/>
              <w:right w:val="single" w:sz="4" w:space="0" w:color="auto"/>
            </w:tcBorders>
          </w:tcPr>
          <w:p w14:paraId="42E5986D"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1772" w:type="dxa"/>
            <w:gridSpan w:val="2"/>
            <w:vMerge/>
            <w:tcBorders>
              <w:left w:val="single" w:sz="4" w:space="0" w:color="auto"/>
              <w:bottom w:val="single" w:sz="4" w:space="0" w:color="auto"/>
              <w:right w:val="single" w:sz="4" w:space="0" w:color="auto"/>
            </w:tcBorders>
          </w:tcPr>
          <w:p w14:paraId="7D156110" w14:textId="77777777" w:rsidR="008906B8" w:rsidRPr="00573B95" w:rsidRDefault="008906B8" w:rsidP="00F25D06">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p>
        </w:tc>
        <w:tc>
          <w:tcPr>
            <w:tcW w:w="3402" w:type="dxa"/>
            <w:tcBorders>
              <w:left w:val="single" w:sz="4" w:space="0" w:color="auto"/>
              <w:bottom w:val="single" w:sz="4" w:space="0" w:color="auto"/>
              <w:right w:val="single" w:sz="4" w:space="0" w:color="auto"/>
            </w:tcBorders>
          </w:tcPr>
          <w:p w14:paraId="3839B05A" w14:textId="77777777" w:rsidR="008906B8" w:rsidRPr="00573B95" w:rsidRDefault="008906B8" w:rsidP="00F57F0F">
            <w:pPr>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②　ボルト、ナットの緩み及び脱落の有無を調べる。</w:t>
            </w:r>
          </w:p>
        </w:tc>
        <w:tc>
          <w:tcPr>
            <w:tcW w:w="3544" w:type="dxa"/>
            <w:tcBorders>
              <w:left w:val="single" w:sz="4" w:space="0" w:color="auto"/>
              <w:bottom w:val="single" w:sz="4" w:space="0" w:color="auto"/>
              <w:right w:val="single" w:sz="4" w:space="0" w:color="auto"/>
            </w:tcBorders>
          </w:tcPr>
          <w:p w14:paraId="182F4B2F" w14:textId="77777777" w:rsidR="008906B8" w:rsidRPr="00573B95" w:rsidRDefault="008906B8" w:rsidP="00F57F0F">
            <w:pPr>
              <w:overflowPunct w:val="0"/>
              <w:autoSpaceDE w:val="0"/>
              <w:autoSpaceDN w:val="0"/>
              <w:adjustRightInd w:val="0"/>
              <w:snapToGrid w:val="0"/>
              <w:spacing w:beforeLines="10" w:before="36" w:afterLines="10" w:after="36" w:line="20" w:lineRule="atLeast"/>
              <w:ind w:leftChars="23" w:left="248"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②　緩み及び脱落がないこと。</w:t>
            </w:r>
          </w:p>
        </w:tc>
      </w:tr>
      <w:tr w:rsidR="006231E6" w:rsidRPr="00573B95" w14:paraId="0A6A600E" w14:textId="77777777" w:rsidTr="00EC005C">
        <w:trPr>
          <w:trHeight w:val="398"/>
        </w:trPr>
        <w:tc>
          <w:tcPr>
            <w:tcW w:w="1397" w:type="dxa"/>
            <w:vMerge/>
            <w:tcBorders>
              <w:left w:val="single" w:sz="4" w:space="0" w:color="auto"/>
              <w:right w:val="single" w:sz="4" w:space="0" w:color="auto"/>
            </w:tcBorders>
          </w:tcPr>
          <w:p w14:paraId="3C4AB8A9"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517" w:type="dxa"/>
            <w:vMerge/>
            <w:tcBorders>
              <w:left w:val="single" w:sz="4" w:space="0" w:color="auto"/>
              <w:right w:val="single" w:sz="4" w:space="0" w:color="auto"/>
            </w:tcBorders>
          </w:tcPr>
          <w:p w14:paraId="199B10DA"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1772" w:type="dxa"/>
            <w:gridSpan w:val="2"/>
            <w:tcBorders>
              <w:top w:val="single" w:sz="4" w:space="0" w:color="auto"/>
              <w:left w:val="single" w:sz="4" w:space="0" w:color="auto"/>
              <w:bottom w:val="single" w:sz="4" w:space="0" w:color="auto"/>
              <w:right w:val="single" w:sz="4" w:space="0" w:color="auto"/>
            </w:tcBorders>
          </w:tcPr>
          <w:p w14:paraId="6CE22C6C" w14:textId="77777777" w:rsidR="008906B8" w:rsidRPr="00573B95" w:rsidRDefault="008906B8" w:rsidP="00735754">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ｅ　先行ガイド</w:t>
            </w:r>
          </w:p>
          <w:p w14:paraId="3BCF1209" w14:textId="77777777" w:rsidR="008906B8" w:rsidRPr="00573B95" w:rsidRDefault="008906B8" w:rsidP="00735754">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1F3C534" w14:textId="77777777" w:rsidR="008906B8" w:rsidRPr="00573B95" w:rsidRDefault="008906B8" w:rsidP="00F57F0F">
            <w:pPr>
              <w:overflowPunct w:val="0"/>
              <w:autoSpaceDE w:val="0"/>
              <w:autoSpaceDN w:val="0"/>
              <w:adjustRightInd w:val="0"/>
              <w:snapToGrid w:val="0"/>
              <w:spacing w:beforeLines="10" w:before="36" w:afterLines="10" w:after="36" w:line="20" w:lineRule="atLeast"/>
              <w:ind w:leftChars="23" w:left="48" w:rightChars="50" w:right="105" w:firstLineChars="100" w:firstLine="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先行ガイドの損傷、変形及び摩耗の有無を調べる。</w:t>
            </w:r>
          </w:p>
        </w:tc>
        <w:tc>
          <w:tcPr>
            <w:tcW w:w="3544" w:type="dxa"/>
            <w:tcBorders>
              <w:top w:val="single" w:sz="4" w:space="0" w:color="auto"/>
              <w:left w:val="single" w:sz="4" w:space="0" w:color="auto"/>
              <w:bottom w:val="single" w:sz="4" w:space="0" w:color="auto"/>
              <w:right w:val="single" w:sz="4" w:space="0" w:color="auto"/>
            </w:tcBorders>
          </w:tcPr>
          <w:p w14:paraId="4FE11EE0" w14:textId="77777777" w:rsidR="008906B8" w:rsidRPr="00573B95" w:rsidRDefault="008906B8" w:rsidP="00F57F0F">
            <w:pPr>
              <w:overflowPunct w:val="0"/>
              <w:autoSpaceDE w:val="0"/>
              <w:autoSpaceDN w:val="0"/>
              <w:adjustRightInd w:val="0"/>
              <w:snapToGrid w:val="0"/>
              <w:spacing w:beforeLines="10" w:before="36" w:afterLines="10" w:after="36" w:line="20" w:lineRule="atLeast"/>
              <w:ind w:leftChars="23" w:left="48" w:rightChars="50" w:right="105" w:firstLineChars="100" w:firstLine="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著しい損傷、変形及び摩耗がないこと。</w:t>
            </w:r>
          </w:p>
        </w:tc>
      </w:tr>
      <w:tr w:rsidR="006231E6" w:rsidRPr="00573B95" w14:paraId="02F6EED8" w14:textId="77777777" w:rsidTr="00EC005C">
        <w:trPr>
          <w:trHeight w:val="336"/>
        </w:trPr>
        <w:tc>
          <w:tcPr>
            <w:tcW w:w="1397" w:type="dxa"/>
            <w:vMerge/>
            <w:tcBorders>
              <w:left w:val="single" w:sz="4" w:space="0" w:color="auto"/>
              <w:right w:val="single" w:sz="4" w:space="0" w:color="auto"/>
            </w:tcBorders>
          </w:tcPr>
          <w:p w14:paraId="2DF3A30C"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517" w:type="dxa"/>
            <w:vMerge/>
            <w:tcBorders>
              <w:left w:val="single" w:sz="4" w:space="0" w:color="auto"/>
              <w:right w:val="single" w:sz="4" w:space="0" w:color="auto"/>
            </w:tcBorders>
          </w:tcPr>
          <w:p w14:paraId="76C2D268"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1772" w:type="dxa"/>
            <w:gridSpan w:val="2"/>
            <w:tcBorders>
              <w:top w:val="single" w:sz="4" w:space="0" w:color="auto"/>
              <w:left w:val="single" w:sz="4" w:space="0" w:color="auto"/>
              <w:bottom w:val="single" w:sz="4" w:space="0" w:color="auto"/>
              <w:right w:val="single" w:sz="4" w:space="0" w:color="auto"/>
            </w:tcBorders>
          </w:tcPr>
          <w:p w14:paraId="2B0ED1D3" w14:textId="77777777" w:rsidR="008906B8" w:rsidRPr="00573B95" w:rsidRDefault="008906B8" w:rsidP="00735754">
            <w:pPr>
              <w:widowControl/>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ｆ　軸受</w:t>
            </w:r>
          </w:p>
          <w:p w14:paraId="729450CF" w14:textId="77777777" w:rsidR="008906B8" w:rsidRPr="00573B95" w:rsidRDefault="008906B8" w:rsidP="00735754">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ＭＳ 明朝" w:eastAsia="ＭＳ 明朝" w:hAnsi="ＭＳ 明朝" w:cs="ＭＳ Ｐゴシック"/>
                <w:kern w:val="0"/>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EED0824" w14:textId="77777777" w:rsidR="008906B8" w:rsidRPr="00573B95" w:rsidRDefault="008906B8" w:rsidP="00F57F0F">
            <w:pPr>
              <w:overflowPunct w:val="0"/>
              <w:autoSpaceDE w:val="0"/>
              <w:autoSpaceDN w:val="0"/>
              <w:adjustRightInd w:val="0"/>
              <w:snapToGrid w:val="0"/>
              <w:spacing w:beforeLines="10" w:before="36" w:afterLines="10" w:after="36" w:line="20" w:lineRule="atLeast"/>
              <w:ind w:leftChars="23" w:left="48"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軸受の損傷及び摩耗の有無を調べる。</w:t>
            </w:r>
          </w:p>
        </w:tc>
        <w:tc>
          <w:tcPr>
            <w:tcW w:w="3544" w:type="dxa"/>
            <w:tcBorders>
              <w:top w:val="single" w:sz="4" w:space="0" w:color="auto"/>
              <w:left w:val="single" w:sz="4" w:space="0" w:color="auto"/>
              <w:bottom w:val="single" w:sz="4" w:space="0" w:color="auto"/>
              <w:right w:val="single" w:sz="4" w:space="0" w:color="auto"/>
            </w:tcBorders>
          </w:tcPr>
          <w:p w14:paraId="265E1922" w14:textId="77777777" w:rsidR="008906B8" w:rsidRPr="00573B95" w:rsidRDefault="008906B8" w:rsidP="00F57F0F">
            <w:pPr>
              <w:overflowPunct w:val="0"/>
              <w:autoSpaceDE w:val="0"/>
              <w:autoSpaceDN w:val="0"/>
              <w:adjustRightInd w:val="0"/>
              <w:snapToGrid w:val="0"/>
              <w:spacing w:beforeLines="10" w:before="36" w:afterLines="10" w:after="36" w:line="20" w:lineRule="atLeast"/>
              <w:ind w:leftChars="23" w:left="48"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著しい損傷及び摩耗がないこと。</w:t>
            </w:r>
          </w:p>
        </w:tc>
      </w:tr>
      <w:tr w:rsidR="006231E6" w:rsidRPr="00573B95" w14:paraId="276EA7F4" w14:textId="77777777" w:rsidTr="00EC005C">
        <w:trPr>
          <w:trHeight w:val="586"/>
        </w:trPr>
        <w:tc>
          <w:tcPr>
            <w:tcW w:w="1397" w:type="dxa"/>
            <w:vMerge/>
            <w:tcBorders>
              <w:left w:val="single" w:sz="4" w:space="0" w:color="auto"/>
              <w:right w:val="single" w:sz="4" w:space="0" w:color="auto"/>
            </w:tcBorders>
          </w:tcPr>
          <w:p w14:paraId="56357E81"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517" w:type="dxa"/>
            <w:vMerge/>
            <w:tcBorders>
              <w:left w:val="single" w:sz="4" w:space="0" w:color="auto"/>
              <w:right w:val="single" w:sz="4" w:space="0" w:color="auto"/>
            </w:tcBorders>
          </w:tcPr>
          <w:p w14:paraId="5D42F0E2" w14:textId="77777777" w:rsidR="008906B8" w:rsidRPr="00573B95" w:rsidRDefault="008906B8" w:rsidP="008906B8">
            <w:pPr>
              <w:widowControl/>
              <w:overflowPunct w:val="0"/>
              <w:autoSpaceDE w:val="0"/>
              <w:autoSpaceDN w:val="0"/>
              <w:adjustRightInd w:val="0"/>
              <w:snapToGrid w:val="0"/>
              <w:spacing w:beforeLines="10" w:before="36" w:afterLines="10" w:after="36" w:line="20" w:lineRule="atLeast"/>
              <w:ind w:leftChars="100" w:left="410" w:rightChars="50" w:right="105" w:hangingChars="100" w:hanging="200"/>
              <w:jc w:val="left"/>
              <w:rPr>
                <w:rFonts w:ascii="ＭＳ 明朝" w:eastAsia="ＭＳ 明朝" w:hAnsi="ＭＳ 明朝" w:cs="ＭＳ Ｐゴシック"/>
                <w:kern w:val="0"/>
                <w:sz w:val="20"/>
                <w:szCs w:val="20"/>
              </w:rPr>
            </w:pPr>
          </w:p>
        </w:tc>
        <w:tc>
          <w:tcPr>
            <w:tcW w:w="1772" w:type="dxa"/>
            <w:gridSpan w:val="2"/>
            <w:tcBorders>
              <w:top w:val="single" w:sz="4" w:space="0" w:color="auto"/>
              <w:left w:val="single" w:sz="4" w:space="0" w:color="auto"/>
              <w:right w:val="single" w:sz="4" w:space="0" w:color="auto"/>
            </w:tcBorders>
          </w:tcPr>
          <w:p w14:paraId="6C1FECA9" w14:textId="77777777" w:rsidR="008906B8" w:rsidRPr="00573B95" w:rsidRDefault="008906B8" w:rsidP="008906B8">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ｇ　オーガ－フレーム</w:t>
            </w:r>
          </w:p>
        </w:tc>
        <w:tc>
          <w:tcPr>
            <w:tcW w:w="3402" w:type="dxa"/>
            <w:tcBorders>
              <w:top w:val="single" w:sz="4" w:space="0" w:color="auto"/>
              <w:left w:val="single" w:sz="4" w:space="0" w:color="auto"/>
              <w:right w:val="single" w:sz="4" w:space="0" w:color="auto"/>
            </w:tcBorders>
          </w:tcPr>
          <w:p w14:paraId="1FC6F214" w14:textId="77777777" w:rsidR="008906B8" w:rsidRPr="00573B95" w:rsidRDefault="008906B8" w:rsidP="00735754">
            <w:pPr>
              <w:overflowPunct w:val="0"/>
              <w:autoSpaceDE w:val="0"/>
              <w:autoSpaceDN w:val="0"/>
              <w:adjustRightInd w:val="0"/>
              <w:snapToGrid w:val="0"/>
              <w:spacing w:beforeLines="10" w:before="36" w:afterLines="10" w:after="36"/>
              <w:ind w:leftChars="15" w:left="231" w:rightChars="50" w:right="105" w:hangingChars="1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オーガ－フレームの損傷及び摩耗の有無を調べる。</w:t>
            </w:r>
          </w:p>
        </w:tc>
        <w:tc>
          <w:tcPr>
            <w:tcW w:w="3544" w:type="dxa"/>
            <w:tcBorders>
              <w:top w:val="single" w:sz="4" w:space="0" w:color="auto"/>
              <w:left w:val="single" w:sz="4" w:space="0" w:color="auto"/>
              <w:right w:val="single" w:sz="4" w:space="0" w:color="auto"/>
            </w:tcBorders>
          </w:tcPr>
          <w:p w14:paraId="2E41A549" w14:textId="77777777" w:rsidR="008906B8" w:rsidRPr="00573B95" w:rsidRDefault="008906B8" w:rsidP="00F57F0F">
            <w:pPr>
              <w:overflowPunct w:val="0"/>
              <w:autoSpaceDE w:val="0"/>
              <w:autoSpaceDN w:val="0"/>
              <w:adjustRightInd w:val="0"/>
              <w:snapToGrid w:val="0"/>
              <w:spacing w:beforeLines="10" w:before="36" w:afterLines="10" w:after="36"/>
              <w:ind w:leftChars="8" w:left="217" w:rightChars="50" w:right="105" w:hangingChars="1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著しい損傷及び摩耗がないこと。</w:t>
            </w:r>
          </w:p>
        </w:tc>
      </w:tr>
      <w:tr w:rsidR="006231E6" w:rsidRPr="00573B95" w14:paraId="3AFAFCDF" w14:textId="77777777" w:rsidTr="00EC005C">
        <w:trPr>
          <w:trHeight w:val="291"/>
        </w:trPr>
        <w:tc>
          <w:tcPr>
            <w:tcW w:w="1397" w:type="dxa"/>
            <w:vMerge w:val="restart"/>
            <w:tcBorders>
              <w:left w:val="single" w:sz="4" w:space="0" w:color="auto"/>
              <w:right w:val="single" w:sz="4" w:space="0" w:color="auto"/>
            </w:tcBorders>
          </w:tcPr>
          <w:p w14:paraId="107F726E" w14:textId="77777777" w:rsidR="008B177F" w:rsidRPr="00573B95" w:rsidRDefault="008B177F" w:rsidP="008B177F">
            <w:pPr>
              <w:spacing w:beforeLines="10" w:before="36" w:afterLines="10" w:after="36"/>
              <w:rPr>
                <w:rFonts w:ascii="ＭＳ 明朝" w:eastAsia="ＭＳ 明朝" w:hAnsi="ＭＳ 明朝" w:cs="ＭＳ Ｐゴシック"/>
                <w:kern w:val="0"/>
                <w:sz w:val="20"/>
                <w:szCs w:val="20"/>
              </w:rPr>
            </w:pPr>
            <w:r w:rsidRPr="00573B95">
              <w:rPr>
                <w:sz w:val="20"/>
                <w:szCs w:val="20"/>
              </w:rPr>
              <w:br w:type="page"/>
            </w:r>
          </w:p>
        </w:tc>
        <w:tc>
          <w:tcPr>
            <w:tcW w:w="517" w:type="dxa"/>
            <w:vMerge w:val="restart"/>
            <w:tcBorders>
              <w:left w:val="single" w:sz="4" w:space="0" w:color="auto"/>
              <w:right w:val="single" w:sz="4" w:space="0" w:color="auto"/>
            </w:tcBorders>
          </w:tcPr>
          <w:p w14:paraId="04559FE2" w14:textId="77777777" w:rsidR="00AA161E" w:rsidRPr="00573B95" w:rsidRDefault="00AA161E" w:rsidP="00AA161E">
            <w:pPr>
              <w:widowControl/>
              <w:overflowPunct w:val="0"/>
              <w:autoSpaceDE w:val="0"/>
              <w:autoSpaceDN w:val="0"/>
              <w:adjustRightInd w:val="0"/>
              <w:snapToGrid w:val="0"/>
              <w:spacing w:beforeLines="10" w:before="36" w:afterLines="10" w:after="36" w:line="20" w:lineRule="atLeast"/>
              <w:ind w:rightChars="50" w:right="105"/>
              <w:jc w:val="left"/>
              <w:rPr>
                <w:rFonts w:ascii="ＭＳ 明朝" w:eastAsia="ＭＳ 明朝" w:hAnsi="ＭＳ 明朝" w:cs="ＭＳ Ｐゴシック"/>
                <w:kern w:val="0"/>
                <w:sz w:val="20"/>
                <w:szCs w:val="20"/>
              </w:rPr>
            </w:pPr>
          </w:p>
        </w:tc>
        <w:tc>
          <w:tcPr>
            <w:tcW w:w="1772" w:type="dxa"/>
            <w:gridSpan w:val="2"/>
            <w:tcBorders>
              <w:left w:val="single" w:sz="4" w:space="0" w:color="auto"/>
              <w:right w:val="single" w:sz="4" w:space="0" w:color="auto"/>
            </w:tcBorders>
          </w:tcPr>
          <w:p w14:paraId="63E3643C" w14:textId="77777777" w:rsidR="008B177F" w:rsidRPr="00573B95" w:rsidRDefault="008B177F" w:rsidP="008906B8">
            <w:pPr>
              <w:overflowPunct w:val="0"/>
              <w:autoSpaceDE w:val="0"/>
              <w:autoSpaceDN w:val="0"/>
              <w:adjustRightInd w:val="0"/>
              <w:snapToGrid w:val="0"/>
              <w:spacing w:beforeLines="10" w:before="36" w:afterLines="10" w:after="36" w:line="20" w:lineRule="atLeast"/>
              <w:ind w:left="200" w:rightChars="50" w:right="105" w:hangingChars="100" w:hanging="200"/>
              <w:jc w:val="left"/>
              <w:rPr>
                <w:rFonts w:asciiTheme="minorEastAsia" w:hAnsiTheme="minorEastAsia" w:cs="ＭＳ Ｐゴシック"/>
                <w:kern w:val="0"/>
                <w:sz w:val="20"/>
                <w:szCs w:val="20"/>
              </w:rPr>
            </w:pPr>
          </w:p>
        </w:tc>
        <w:tc>
          <w:tcPr>
            <w:tcW w:w="3402" w:type="dxa"/>
            <w:tcBorders>
              <w:left w:val="single" w:sz="4" w:space="0" w:color="auto"/>
              <w:right w:val="single" w:sz="4" w:space="0" w:color="auto"/>
            </w:tcBorders>
          </w:tcPr>
          <w:p w14:paraId="25894869" w14:textId="77777777" w:rsidR="008B177F" w:rsidRPr="00573B95" w:rsidRDefault="008B177F" w:rsidP="00EA0C18">
            <w:pPr>
              <w:overflowPunct w:val="0"/>
              <w:autoSpaceDE w:val="0"/>
              <w:autoSpaceDN w:val="0"/>
              <w:adjustRightInd w:val="0"/>
              <w:snapToGrid w:val="0"/>
              <w:spacing w:beforeLines="10" w:before="36" w:afterLines="10" w:after="36"/>
              <w:ind w:leftChars="15" w:left="231" w:rightChars="50" w:right="105" w:hangingChars="1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ボルト、ナットの緩み及び脱</w:t>
            </w:r>
            <w:r w:rsidRPr="00573B95">
              <w:rPr>
                <w:rFonts w:asciiTheme="minorEastAsia" w:hAnsiTheme="minorEastAsia" w:cs="ＭＳ Ｐゴシック" w:hint="eastAsia"/>
                <w:kern w:val="0"/>
                <w:sz w:val="20"/>
                <w:szCs w:val="20"/>
              </w:rPr>
              <w:lastRenderedPageBreak/>
              <w:t>落の</w:t>
            </w:r>
            <w:r w:rsidRPr="00573B95">
              <w:rPr>
                <w:rFonts w:hint="eastAsia"/>
                <w:sz w:val="20"/>
                <w:szCs w:val="20"/>
              </w:rPr>
              <w:t>有無を調べる。</w:t>
            </w:r>
          </w:p>
        </w:tc>
        <w:tc>
          <w:tcPr>
            <w:tcW w:w="3544" w:type="dxa"/>
            <w:tcBorders>
              <w:left w:val="single" w:sz="4" w:space="0" w:color="auto"/>
              <w:right w:val="single" w:sz="4" w:space="0" w:color="auto"/>
            </w:tcBorders>
          </w:tcPr>
          <w:p w14:paraId="1EABAC3A" w14:textId="77777777" w:rsidR="008B177F" w:rsidRPr="00573B95" w:rsidRDefault="008B177F" w:rsidP="00735754">
            <w:pPr>
              <w:overflowPunct w:val="0"/>
              <w:autoSpaceDE w:val="0"/>
              <w:autoSpaceDN w:val="0"/>
              <w:adjustRightInd w:val="0"/>
              <w:snapToGrid w:val="0"/>
              <w:spacing w:beforeLines="10" w:before="36" w:afterLines="10" w:after="36"/>
              <w:ind w:leftChars="8" w:left="117" w:rightChars="50" w:right="105" w:hangingChars="50" w:hanging="1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②　緩み及び脱落がないこと。</w:t>
            </w:r>
          </w:p>
        </w:tc>
      </w:tr>
      <w:tr w:rsidR="006231E6" w:rsidRPr="00573B95" w14:paraId="16B42408" w14:textId="77777777" w:rsidTr="00EC005C">
        <w:trPr>
          <w:trHeight w:val="505"/>
        </w:trPr>
        <w:tc>
          <w:tcPr>
            <w:tcW w:w="1397" w:type="dxa"/>
            <w:vMerge/>
            <w:tcBorders>
              <w:left w:val="single" w:sz="4" w:space="0" w:color="auto"/>
              <w:right w:val="single" w:sz="4" w:space="0" w:color="auto"/>
            </w:tcBorders>
          </w:tcPr>
          <w:p w14:paraId="49C3BBA5"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75029177" w14:textId="77777777" w:rsidR="008B177F" w:rsidRPr="00573B95" w:rsidRDefault="008B177F" w:rsidP="00B8312E">
            <w:pPr>
              <w:spacing w:beforeLines="10" w:before="36" w:afterLines="10" w:after="36"/>
              <w:ind w:leftChars="-20" w:left="-42" w:right="113"/>
              <w:rPr>
                <w:sz w:val="20"/>
                <w:szCs w:val="20"/>
              </w:rPr>
            </w:pPr>
          </w:p>
        </w:tc>
        <w:tc>
          <w:tcPr>
            <w:tcW w:w="1772" w:type="dxa"/>
            <w:gridSpan w:val="2"/>
            <w:tcBorders>
              <w:top w:val="single" w:sz="4" w:space="0" w:color="auto"/>
              <w:left w:val="single" w:sz="4" w:space="0" w:color="auto"/>
              <w:bottom w:val="single" w:sz="4" w:space="0" w:color="auto"/>
              <w:right w:val="single" w:sz="4" w:space="0" w:color="auto"/>
            </w:tcBorders>
          </w:tcPr>
          <w:p w14:paraId="7E936AFA" w14:textId="1235A0D6" w:rsidR="008B177F" w:rsidRPr="00573B95" w:rsidRDefault="008B177F" w:rsidP="00735754">
            <w:pPr>
              <w:adjustRightInd w:val="0"/>
              <w:snapToGrid w:val="0"/>
              <w:spacing w:beforeLines="10" w:before="36" w:afterLines="10" w:after="36" w:line="20" w:lineRule="atLeast"/>
              <w:ind w:left="170" w:rightChars="50" w:right="105" w:hanging="170"/>
              <w:rPr>
                <w:sz w:val="20"/>
                <w:szCs w:val="20"/>
              </w:rPr>
            </w:pPr>
            <w:r w:rsidRPr="00573B95">
              <w:rPr>
                <w:rFonts w:hint="eastAsia"/>
                <w:sz w:val="20"/>
                <w:szCs w:val="20"/>
              </w:rPr>
              <w:t xml:space="preserve">ｈ　</w:t>
            </w:r>
            <w:r w:rsidR="00737828" w:rsidRPr="00573B95">
              <w:rPr>
                <w:rFonts w:hint="eastAsia"/>
                <w:sz w:val="20"/>
                <w:szCs w:val="20"/>
              </w:rPr>
              <w:t>しゅう動部</w:t>
            </w:r>
          </w:p>
        </w:tc>
        <w:tc>
          <w:tcPr>
            <w:tcW w:w="3402" w:type="dxa"/>
            <w:tcBorders>
              <w:top w:val="single" w:sz="4" w:space="0" w:color="auto"/>
              <w:left w:val="single" w:sz="4" w:space="0" w:color="auto"/>
              <w:bottom w:val="single" w:sz="4" w:space="0" w:color="auto"/>
              <w:right w:val="single" w:sz="4" w:space="0" w:color="auto"/>
            </w:tcBorders>
          </w:tcPr>
          <w:p w14:paraId="787BF69F" w14:textId="2E67E3B9" w:rsidR="008B177F" w:rsidRPr="00573B95" w:rsidRDefault="008B177F" w:rsidP="00F57F0F">
            <w:pPr>
              <w:snapToGrid w:val="0"/>
              <w:spacing w:beforeLines="10" w:before="36" w:afterLines="10" w:after="36"/>
              <w:ind w:leftChars="-95" w:left="1" w:rightChars="50" w:right="105" w:hanging="200"/>
              <w:rPr>
                <w:sz w:val="20"/>
                <w:szCs w:val="20"/>
              </w:rPr>
            </w:pPr>
            <w:r w:rsidRPr="00573B95">
              <w:rPr>
                <w:rFonts w:hint="eastAsia"/>
                <w:sz w:val="20"/>
                <w:szCs w:val="20"/>
              </w:rPr>
              <w:t xml:space="preserve">　　</w:t>
            </w:r>
            <w:r w:rsidR="00737828" w:rsidRPr="00573B95">
              <w:rPr>
                <w:rFonts w:hint="eastAsia"/>
                <w:sz w:val="20"/>
                <w:szCs w:val="20"/>
              </w:rPr>
              <w:t>しゅう動部</w:t>
            </w:r>
            <w:r w:rsidRPr="00573B95">
              <w:rPr>
                <w:rFonts w:hint="eastAsia"/>
                <w:sz w:val="20"/>
                <w:szCs w:val="20"/>
              </w:rPr>
              <w:t>の損傷及び摩耗の有無を調べる。</w:t>
            </w:r>
          </w:p>
        </w:tc>
        <w:tc>
          <w:tcPr>
            <w:tcW w:w="3544" w:type="dxa"/>
            <w:tcBorders>
              <w:top w:val="single" w:sz="4" w:space="0" w:color="auto"/>
              <w:left w:val="single" w:sz="4" w:space="0" w:color="auto"/>
              <w:bottom w:val="single" w:sz="4" w:space="0" w:color="auto"/>
              <w:right w:val="single" w:sz="4" w:space="0" w:color="auto"/>
            </w:tcBorders>
          </w:tcPr>
          <w:p w14:paraId="46B13111" w14:textId="77777777" w:rsidR="008B177F" w:rsidRPr="00573B95" w:rsidRDefault="008B177F" w:rsidP="00F57F0F">
            <w:pPr>
              <w:snapToGrid w:val="0"/>
              <w:spacing w:beforeLines="10" w:before="36" w:afterLines="10" w:after="36"/>
              <w:ind w:leftChars="-95" w:left="1" w:rightChars="50" w:right="105" w:hanging="200"/>
              <w:rPr>
                <w:sz w:val="20"/>
                <w:szCs w:val="20"/>
              </w:rPr>
            </w:pPr>
            <w:r w:rsidRPr="00573B95">
              <w:rPr>
                <w:rFonts w:hint="eastAsia"/>
                <w:sz w:val="20"/>
                <w:szCs w:val="20"/>
              </w:rPr>
              <w:t xml:space="preserve">　　著しい損傷及び摩耗がないこと。</w:t>
            </w:r>
          </w:p>
        </w:tc>
      </w:tr>
      <w:tr w:rsidR="006231E6" w:rsidRPr="00573B95" w14:paraId="55BD24BE" w14:textId="77777777" w:rsidTr="00EC005C">
        <w:trPr>
          <w:trHeight w:val="506"/>
        </w:trPr>
        <w:tc>
          <w:tcPr>
            <w:tcW w:w="1397" w:type="dxa"/>
            <w:vMerge/>
            <w:tcBorders>
              <w:left w:val="single" w:sz="4" w:space="0" w:color="auto"/>
              <w:right w:val="single" w:sz="4" w:space="0" w:color="auto"/>
            </w:tcBorders>
          </w:tcPr>
          <w:p w14:paraId="17D70BFE"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2FF3D4E2" w14:textId="77777777" w:rsidR="008B177F" w:rsidRPr="00573B95" w:rsidRDefault="008B177F" w:rsidP="00B8312E">
            <w:pPr>
              <w:spacing w:beforeLines="10" w:before="36" w:afterLines="10" w:after="36"/>
              <w:ind w:leftChars="-20" w:left="-42" w:right="113"/>
              <w:rPr>
                <w:sz w:val="20"/>
                <w:szCs w:val="20"/>
              </w:rPr>
            </w:pPr>
          </w:p>
        </w:tc>
        <w:tc>
          <w:tcPr>
            <w:tcW w:w="1772" w:type="dxa"/>
            <w:gridSpan w:val="2"/>
            <w:vMerge w:val="restart"/>
            <w:tcBorders>
              <w:top w:val="single" w:sz="4" w:space="0" w:color="auto"/>
              <w:left w:val="single" w:sz="4" w:space="0" w:color="auto"/>
              <w:right w:val="single" w:sz="4" w:space="0" w:color="auto"/>
            </w:tcBorders>
          </w:tcPr>
          <w:p w14:paraId="383AB220" w14:textId="77777777" w:rsidR="008B177F" w:rsidRPr="00573B95" w:rsidRDefault="008B177F" w:rsidP="0081388D">
            <w:pPr>
              <w:adjustRightInd w:val="0"/>
              <w:snapToGrid w:val="0"/>
              <w:spacing w:beforeLines="10" w:before="36" w:afterLines="10" w:after="36" w:line="20" w:lineRule="atLeast"/>
              <w:ind w:left="170" w:rightChars="50" w:right="105" w:hanging="170"/>
              <w:rPr>
                <w:sz w:val="20"/>
                <w:szCs w:val="20"/>
              </w:rPr>
            </w:pPr>
            <w:r w:rsidRPr="00573B95">
              <w:rPr>
                <w:rFonts w:hint="eastAsia"/>
                <w:sz w:val="20"/>
                <w:szCs w:val="20"/>
              </w:rPr>
              <w:t>ｉ　ジャバラ</w:t>
            </w:r>
          </w:p>
        </w:tc>
        <w:tc>
          <w:tcPr>
            <w:tcW w:w="3402" w:type="dxa"/>
            <w:tcBorders>
              <w:top w:val="single" w:sz="4" w:space="0" w:color="auto"/>
              <w:left w:val="single" w:sz="4" w:space="0" w:color="auto"/>
              <w:right w:val="single" w:sz="4" w:space="0" w:color="auto"/>
            </w:tcBorders>
          </w:tcPr>
          <w:p w14:paraId="3ED04F2A" w14:textId="77777777" w:rsidR="008B177F" w:rsidRPr="00573B95" w:rsidRDefault="008B177F" w:rsidP="00735754">
            <w:pPr>
              <w:snapToGrid w:val="0"/>
              <w:spacing w:beforeLines="10" w:before="36" w:afterLines="10" w:after="36"/>
              <w:ind w:leftChars="-11" w:left="177" w:rightChars="50" w:right="105" w:hanging="200"/>
              <w:rPr>
                <w:sz w:val="20"/>
                <w:szCs w:val="20"/>
              </w:rPr>
            </w:pPr>
            <w:r w:rsidRPr="00573B95">
              <w:rPr>
                <w:rFonts w:hint="eastAsia"/>
                <w:sz w:val="20"/>
                <w:szCs w:val="20"/>
              </w:rPr>
              <w:t>①　ジャバラスライドの損傷及び変形の有無を調べる。</w:t>
            </w:r>
          </w:p>
        </w:tc>
        <w:tc>
          <w:tcPr>
            <w:tcW w:w="3544" w:type="dxa"/>
            <w:tcBorders>
              <w:top w:val="single" w:sz="4" w:space="0" w:color="auto"/>
              <w:left w:val="single" w:sz="4" w:space="0" w:color="auto"/>
              <w:right w:val="single" w:sz="4" w:space="0" w:color="auto"/>
            </w:tcBorders>
          </w:tcPr>
          <w:p w14:paraId="5879DA6B" w14:textId="77777777" w:rsidR="008B177F" w:rsidRPr="00573B95" w:rsidRDefault="008B177F" w:rsidP="00735754">
            <w:pPr>
              <w:snapToGrid w:val="0"/>
              <w:spacing w:beforeLines="10" w:before="36" w:afterLines="10" w:after="36"/>
              <w:ind w:left="200" w:rightChars="50" w:right="105" w:hanging="200"/>
              <w:rPr>
                <w:sz w:val="20"/>
                <w:szCs w:val="20"/>
              </w:rPr>
            </w:pPr>
            <w:r w:rsidRPr="00573B95">
              <w:rPr>
                <w:rFonts w:hint="eastAsia"/>
                <w:sz w:val="20"/>
                <w:szCs w:val="20"/>
              </w:rPr>
              <w:t>①　著しい損傷及び変形がないこと。</w:t>
            </w:r>
          </w:p>
        </w:tc>
      </w:tr>
      <w:tr w:rsidR="006231E6" w:rsidRPr="00573B95" w14:paraId="369162DB" w14:textId="77777777" w:rsidTr="00EC005C">
        <w:trPr>
          <w:trHeight w:val="354"/>
        </w:trPr>
        <w:tc>
          <w:tcPr>
            <w:tcW w:w="1397" w:type="dxa"/>
            <w:vMerge/>
            <w:tcBorders>
              <w:left w:val="single" w:sz="4" w:space="0" w:color="auto"/>
              <w:right w:val="single" w:sz="4" w:space="0" w:color="auto"/>
            </w:tcBorders>
          </w:tcPr>
          <w:p w14:paraId="5437801D"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703AB25F" w14:textId="77777777" w:rsidR="008B177F" w:rsidRPr="00573B95" w:rsidRDefault="008B177F" w:rsidP="00B8312E">
            <w:pPr>
              <w:spacing w:beforeLines="10" w:before="36" w:afterLines="10" w:after="36"/>
              <w:ind w:leftChars="-20" w:left="-42" w:right="113"/>
              <w:rPr>
                <w:sz w:val="20"/>
                <w:szCs w:val="20"/>
              </w:rPr>
            </w:pPr>
          </w:p>
        </w:tc>
        <w:tc>
          <w:tcPr>
            <w:tcW w:w="1772" w:type="dxa"/>
            <w:gridSpan w:val="2"/>
            <w:vMerge/>
            <w:tcBorders>
              <w:left w:val="single" w:sz="4" w:space="0" w:color="auto"/>
              <w:right w:val="single" w:sz="4" w:space="0" w:color="auto"/>
            </w:tcBorders>
          </w:tcPr>
          <w:p w14:paraId="16D9DE8D" w14:textId="77777777" w:rsidR="008B177F" w:rsidRPr="00573B95" w:rsidRDefault="008B177F" w:rsidP="0081388D">
            <w:pPr>
              <w:adjustRightInd w:val="0"/>
              <w:snapToGrid w:val="0"/>
              <w:spacing w:beforeLines="10" w:before="36" w:afterLines="10" w:after="36" w:line="20" w:lineRule="atLeast"/>
              <w:ind w:left="170" w:rightChars="50" w:right="105" w:hanging="170"/>
              <w:rPr>
                <w:sz w:val="20"/>
                <w:szCs w:val="20"/>
              </w:rPr>
            </w:pPr>
          </w:p>
        </w:tc>
        <w:tc>
          <w:tcPr>
            <w:tcW w:w="3402" w:type="dxa"/>
            <w:tcBorders>
              <w:left w:val="single" w:sz="4" w:space="0" w:color="auto"/>
              <w:right w:val="single" w:sz="4" w:space="0" w:color="auto"/>
            </w:tcBorders>
          </w:tcPr>
          <w:p w14:paraId="3F3B7A66" w14:textId="77777777" w:rsidR="008B177F" w:rsidRPr="00573B95" w:rsidRDefault="008B177F" w:rsidP="0081388D">
            <w:pPr>
              <w:snapToGrid w:val="0"/>
              <w:spacing w:beforeLines="10" w:before="36" w:afterLines="10" w:after="36"/>
              <w:ind w:leftChars="-11" w:left="177" w:rightChars="50" w:right="105" w:hanging="200"/>
              <w:rPr>
                <w:sz w:val="20"/>
                <w:szCs w:val="20"/>
              </w:rPr>
            </w:pPr>
            <w:r w:rsidRPr="00573B95">
              <w:rPr>
                <w:rFonts w:hint="eastAsia"/>
                <w:sz w:val="20"/>
                <w:szCs w:val="20"/>
              </w:rPr>
              <w:t>②　ジャバラの布地の損傷（裂け、ほつれなど）の有無を調べる。</w:t>
            </w:r>
          </w:p>
        </w:tc>
        <w:tc>
          <w:tcPr>
            <w:tcW w:w="3544" w:type="dxa"/>
            <w:tcBorders>
              <w:left w:val="single" w:sz="4" w:space="0" w:color="auto"/>
              <w:right w:val="single" w:sz="4" w:space="0" w:color="auto"/>
            </w:tcBorders>
          </w:tcPr>
          <w:p w14:paraId="67D37737" w14:textId="77777777" w:rsidR="008B177F" w:rsidRPr="00573B95" w:rsidRDefault="008B177F" w:rsidP="0081388D">
            <w:pPr>
              <w:snapToGrid w:val="0"/>
              <w:spacing w:beforeLines="10" w:before="36" w:afterLines="10" w:after="36"/>
              <w:ind w:left="200" w:rightChars="50" w:right="105" w:hanging="200"/>
              <w:rPr>
                <w:sz w:val="20"/>
                <w:szCs w:val="20"/>
              </w:rPr>
            </w:pPr>
            <w:r w:rsidRPr="00573B95">
              <w:rPr>
                <w:rFonts w:hint="eastAsia"/>
                <w:sz w:val="20"/>
                <w:szCs w:val="20"/>
              </w:rPr>
              <w:t>②　著しい損傷がないこと。</w:t>
            </w:r>
          </w:p>
        </w:tc>
      </w:tr>
      <w:tr w:rsidR="006231E6" w:rsidRPr="00573B95" w14:paraId="06687B0F" w14:textId="77777777" w:rsidTr="00EC005C">
        <w:trPr>
          <w:trHeight w:val="604"/>
        </w:trPr>
        <w:tc>
          <w:tcPr>
            <w:tcW w:w="1397" w:type="dxa"/>
            <w:vMerge/>
            <w:tcBorders>
              <w:left w:val="single" w:sz="4" w:space="0" w:color="auto"/>
              <w:right w:val="single" w:sz="4" w:space="0" w:color="auto"/>
            </w:tcBorders>
          </w:tcPr>
          <w:p w14:paraId="028A384A"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bottom w:val="single" w:sz="4" w:space="0" w:color="auto"/>
              <w:right w:val="single" w:sz="4" w:space="0" w:color="auto"/>
            </w:tcBorders>
          </w:tcPr>
          <w:p w14:paraId="0B9E225D" w14:textId="77777777" w:rsidR="008B177F" w:rsidRPr="00573B95" w:rsidRDefault="008B177F" w:rsidP="00B8312E">
            <w:pPr>
              <w:spacing w:beforeLines="10" w:before="36" w:afterLines="10" w:after="36"/>
              <w:ind w:leftChars="-20" w:left="-42" w:right="113"/>
              <w:rPr>
                <w:sz w:val="20"/>
                <w:szCs w:val="20"/>
              </w:rPr>
            </w:pPr>
          </w:p>
        </w:tc>
        <w:tc>
          <w:tcPr>
            <w:tcW w:w="1772" w:type="dxa"/>
            <w:gridSpan w:val="2"/>
            <w:vMerge/>
            <w:tcBorders>
              <w:left w:val="single" w:sz="4" w:space="0" w:color="auto"/>
              <w:bottom w:val="single" w:sz="4" w:space="0" w:color="auto"/>
              <w:right w:val="single" w:sz="4" w:space="0" w:color="auto"/>
            </w:tcBorders>
          </w:tcPr>
          <w:p w14:paraId="4C98F518" w14:textId="77777777" w:rsidR="008B177F" w:rsidRPr="00573B95" w:rsidRDefault="008B177F" w:rsidP="0081388D">
            <w:pPr>
              <w:adjustRightInd w:val="0"/>
              <w:snapToGrid w:val="0"/>
              <w:spacing w:beforeLines="10" w:before="36" w:afterLines="10" w:after="36" w:line="20" w:lineRule="atLeast"/>
              <w:ind w:left="170" w:rightChars="50" w:right="105" w:hanging="170"/>
              <w:rPr>
                <w:sz w:val="20"/>
                <w:szCs w:val="20"/>
              </w:rPr>
            </w:pPr>
          </w:p>
        </w:tc>
        <w:tc>
          <w:tcPr>
            <w:tcW w:w="3402" w:type="dxa"/>
            <w:tcBorders>
              <w:left w:val="single" w:sz="4" w:space="0" w:color="auto"/>
              <w:bottom w:val="single" w:sz="4" w:space="0" w:color="auto"/>
              <w:right w:val="single" w:sz="4" w:space="0" w:color="auto"/>
            </w:tcBorders>
          </w:tcPr>
          <w:p w14:paraId="22FF8A1B" w14:textId="77777777" w:rsidR="008B177F" w:rsidRPr="00573B95" w:rsidRDefault="008B177F" w:rsidP="00735754">
            <w:pPr>
              <w:snapToGrid w:val="0"/>
              <w:spacing w:beforeLines="10" w:before="36" w:afterLines="10" w:after="36"/>
              <w:ind w:leftChars="-11" w:left="177" w:rightChars="50" w:right="105" w:hanging="200"/>
              <w:rPr>
                <w:sz w:val="20"/>
                <w:szCs w:val="20"/>
              </w:rPr>
            </w:pPr>
            <w:r w:rsidRPr="00573B95">
              <w:rPr>
                <w:rFonts w:hint="eastAsia"/>
                <w:sz w:val="20"/>
                <w:szCs w:val="20"/>
              </w:rPr>
              <w:t>③　取付けの状態並びにボルト及びナットの緩み及び脱落の有無を調べる。</w:t>
            </w:r>
          </w:p>
        </w:tc>
        <w:tc>
          <w:tcPr>
            <w:tcW w:w="3544" w:type="dxa"/>
            <w:tcBorders>
              <w:left w:val="single" w:sz="4" w:space="0" w:color="auto"/>
              <w:bottom w:val="single" w:sz="4" w:space="0" w:color="auto"/>
              <w:right w:val="single" w:sz="4" w:space="0" w:color="auto"/>
            </w:tcBorders>
          </w:tcPr>
          <w:p w14:paraId="4061E3AF" w14:textId="4B784BE7" w:rsidR="008B177F" w:rsidRPr="00573B95" w:rsidRDefault="008B177F" w:rsidP="00735754">
            <w:pPr>
              <w:snapToGrid w:val="0"/>
              <w:spacing w:beforeLines="10" w:before="36" w:afterLines="10" w:after="36"/>
              <w:ind w:left="200" w:rightChars="50" w:right="105" w:hanging="200"/>
              <w:rPr>
                <w:sz w:val="20"/>
                <w:szCs w:val="20"/>
              </w:rPr>
            </w:pPr>
            <w:r w:rsidRPr="00573B95">
              <w:rPr>
                <w:rFonts w:hint="eastAsia"/>
                <w:sz w:val="20"/>
                <w:szCs w:val="20"/>
              </w:rPr>
              <w:t>③　取付けが適正でボルト及びナットの緩み</w:t>
            </w:r>
            <w:r w:rsidR="009A4974" w:rsidRPr="00573B95">
              <w:rPr>
                <w:rFonts w:hint="eastAsia"/>
                <w:sz w:val="20"/>
                <w:szCs w:val="20"/>
              </w:rPr>
              <w:t>及び脱落</w:t>
            </w:r>
            <w:r w:rsidRPr="00573B95">
              <w:rPr>
                <w:rFonts w:hint="eastAsia"/>
                <w:sz w:val="20"/>
                <w:szCs w:val="20"/>
              </w:rPr>
              <w:t>がないこと。</w:t>
            </w:r>
          </w:p>
        </w:tc>
      </w:tr>
      <w:tr w:rsidR="006231E6" w:rsidRPr="00573B95" w14:paraId="1D093C89" w14:textId="77777777" w:rsidTr="00EC005C">
        <w:trPr>
          <w:cantSplit/>
          <w:trHeight w:val="440"/>
        </w:trPr>
        <w:tc>
          <w:tcPr>
            <w:tcW w:w="1397" w:type="dxa"/>
            <w:vMerge/>
            <w:tcBorders>
              <w:left w:val="single" w:sz="4" w:space="0" w:color="auto"/>
              <w:right w:val="single" w:sz="4" w:space="0" w:color="auto"/>
            </w:tcBorders>
          </w:tcPr>
          <w:p w14:paraId="714590B0" w14:textId="77777777" w:rsidR="008B177F" w:rsidRPr="00573B95" w:rsidRDefault="008B177F" w:rsidP="008B177F">
            <w:pPr>
              <w:spacing w:beforeLines="10" w:before="36" w:afterLines="10" w:after="36"/>
              <w:rPr>
                <w:sz w:val="20"/>
                <w:szCs w:val="20"/>
              </w:rPr>
            </w:pPr>
          </w:p>
        </w:tc>
        <w:tc>
          <w:tcPr>
            <w:tcW w:w="517" w:type="dxa"/>
            <w:tcBorders>
              <w:left w:val="single" w:sz="4" w:space="0" w:color="auto"/>
              <w:right w:val="single" w:sz="4" w:space="0" w:color="auto"/>
            </w:tcBorders>
            <w:textDirection w:val="tbRlV"/>
            <w:vAlign w:val="center"/>
          </w:tcPr>
          <w:p w14:paraId="14CCB084" w14:textId="77777777" w:rsidR="008B177F" w:rsidRPr="00573B95" w:rsidRDefault="00B665C9" w:rsidP="00B665C9">
            <w:pPr>
              <w:spacing w:beforeLines="10" w:before="36" w:afterLines="10" w:after="36"/>
              <w:ind w:left="113" w:right="113"/>
              <w:rPr>
                <w:rFonts w:asciiTheme="minorEastAsia" w:hAnsiTheme="minorEastAsia"/>
                <w:sz w:val="20"/>
                <w:szCs w:val="20"/>
              </w:rPr>
            </w:pPr>
            <w:r w:rsidRPr="00573B95">
              <w:rPr>
                <w:rFonts w:asciiTheme="minorEastAsia" w:hAnsiTheme="minorEastAsia" w:cs="ＭＳ Ｐゴシック" w:hint="eastAsia"/>
                <w:w w:val="90"/>
                <w:kern w:val="0"/>
                <w:sz w:val="20"/>
                <w:szCs w:val="20"/>
                <w:eastAsianLayout w:id="383424001" w:vert="1" w:vertCompress="1"/>
              </w:rPr>
              <w:t>(2)</w:t>
            </w:r>
          </w:p>
        </w:tc>
        <w:tc>
          <w:tcPr>
            <w:tcW w:w="454" w:type="dxa"/>
            <w:tcBorders>
              <w:left w:val="single" w:sz="4" w:space="0" w:color="auto"/>
              <w:bottom w:val="single" w:sz="4" w:space="0" w:color="FFFFFF" w:themeColor="background1"/>
              <w:right w:val="single" w:sz="4" w:space="0" w:color="auto"/>
            </w:tcBorders>
          </w:tcPr>
          <w:p w14:paraId="0B9C861B" w14:textId="77777777" w:rsidR="008B177F" w:rsidRPr="00573B95" w:rsidRDefault="008B177F" w:rsidP="00B46544">
            <w:pPr>
              <w:spacing w:beforeLines="10" w:before="36" w:afterLines="10" w:after="36"/>
              <w:ind w:left="100" w:rightChars="50" w:right="105" w:hangingChars="50" w:hanging="100"/>
              <w:jc w:val="center"/>
              <w:rPr>
                <w:sz w:val="20"/>
                <w:szCs w:val="20"/>
              </w:rPr>
            </w:pPr>
            <w:r w:rsidRPr="00573B95">
              <w:rPr>
                <w:rFonts w:hint="eastAsia"/>
                <w:sz w:val="20"/>
                <w:szCs w:val="20"/>
              </w:rPr>
              <w:t>ａ</w:t>
            </w:r>
          </w:p>
        </w:tc>
        <w:tc>
          <w:tcPr>
            <w:tcW w:w="1318" w:type="dxa"/>
            <w:vMerge w:val="restart"/>
            <w:tcBorders>
              <w:top w:val="single" w:sz="4" w:space="0" w:color="auto"/>
              <w:left w:val="single" w:sz="4" w:space="0" w:color="auto"/>
              <w:right w:val="single" w:sz="4" w:space="0" w:color="auto"/>
            </w:tcBorders>
          </w:tcPr>
          <w:p w14:paraId="0ED17E99" w14:textId="77777777" w:rsidR="008B177F" w:rsidRPr="00573B95" w:rsidRDefault="00EA0C18" w:rsidP="00DA6030">
            <w:pPr>
              <w:snapToGrid w:val="0"/>
              <w:spacing w:beforeLines="10" w:before="36" w:afterLines="10" w:after="36"/>
              <w:ind w:left="200" w:rightChars="50" w:right="105" w:hangingChars="100" w:hanging="200"/>
              <w:rPr>
                <w:sz w:val="20"/>
                <w:szCs w:val="20"/>
              </w:rPr>
            </w:pPr>
            <w:r w:rsidRPr="00573B95">
              <w:rPr>
                <w:rFonts w:hint="eastAsia"/>
                <w:sz w:val="20"/>
                <w:szCs w:val="20"/>
              </w:rPr>
              <w:t>イ</w:t>
            </w:r>
            <w:r w:rsidR="000E38AD" w:rsidRPr="00573B95">
              <w:rPr>
                <w:rFonts w:hint="eastAsia"/>
                <w:sz w:val="20"/>
                <w:szCs w:val="20"/>
              </w:rPr>
              <w:t xml:space="preserve">　</w:t>
            </w:r>
            <w:r w:rsidR="008B177F" w:rsidRPr="00573B95">
              <w:rPr>
                <w:rFonts w:hint="eastAsia"/>
                <w:sz w:val="20"/>
                <w:szCs w:val="20"/>
              </w:rPr>
              <w:t>チャック</w:t>
            </w:r>
          </w:p>
        </w:tc>
        <w:tc>
          <w:tcPr>
            <w:tcW w:w="3402" w:type="dxa"/>
            <w:tcBorders>
              <w:top w:val="single" w:sz="4" w:space="0" w:color="auto"/>
              <w:left w:val="single" w:sz="4" w:space="0" w:color="auto"/>
              <w:right w:val="single" w:sz="4" w:space="0" w:color="auto"/>
            </w:tcBorders>
          </w:tcPr>
          <w:p w14:paraId="15F25D52" w14:textId="6297E99A" w:rsidR="008B177F" w:rsidRPr="00573B95" w:rsidRDefault="008B177F" w:rsidP="009E2DE2">
            <w:pPr>
              <w:pStyle w:val="aa"/>
              <w:numPr>
                <w:ilvl w:val="0"/>
                <w:numId w:val="4"/>
              </w:numPr>
              <w:snapToGrid w:val="0"/>
              <w:spacing w:beforeLines="10" w:before="36" w:afterLines="10" w:after="36"/>
              <w:ind w:leftChars="0" w:rightChars="50" w:right="105"/>
              <w:rPr>
                <w:sz w:val="20"/>
                <w:szCs w:val="20"/>
              </w:rPr>
            </w:pPr>
            <w:r w:rsidRPr="00573B95">
              <w:rPr>
                <w:rFonts w:hint="eastAsia"/>
                <w:sz w:val="20"/>
                <w:szCs w:val="20"/>
              </w:rPr>
              <w:t xml:space="preserve">　摩耗の有無を調べる</w:t>
            </w:r>
            <w:r w:rsidR="00787B5B" w:rsidRPr="00573B95">
              <w:rPr>
                <w:rFonts w:hint="eastAsia"/>
                <w:sz w:val="20"/>
                <w:szCs w:val="20"/>
              </w:rPr>
              <w:t>。</w:t>
            </w:r>
          </w:p>
          <w:p w14:paraId="0DF2CCF0" w14:textId="77777777" w:rsidR="008B177F" w:rsidRPr="00573B95" w:rsidRDefault="008B177F" w:rsidP="00735754">
            <w:pPr>
              <w:snapToGrid w:val="0"/>
              <w:spacing w:beforeLines="10" w:before="36" w:afterLines="10" w:after="36"/>
              <w:ind w:leftChars="-11" w:left="177" w:rightChars="50" w:right="105" w:hanging="200"/>
              <w:rPr>
                <w:sz w:val="20"/>
                <w:szCs w:val="20"/>
              </w:rPr>
            </w:pPr>
          </w:p>
        </w:tc>
        <w:tc>
          <w:tcPr>
            <w:tcW w:w="3544" w:type="dxa"/>
            <w:tcBorders>
              <w:top w:val="single" w:sz="4" w:space="0" w:color="auto"/>
              <w:left w:val="single" w:sz="4" w:space="0" w:color="auto"/>
              <w:right w:val="single" w:sz="4" w:space="0" w:color="auto"/>
            </w:tcBorders>
          </w:tcPr>
          <w:p w14:paraId="36ACC4DE" w14:textId="168A645F" w:rsidR="008B177F" w:rsidRPr="00573B95" w:rsidRDefault="008B177F" w:rsidP="00735754">
            <w:pPr>
              <w:snapToGrid w:val="0"/>
              <w:spacing w:beforeLines="10" w:before="36" w:afterLines="10" w:after="36"/>
              <w:ind w:left="200" w:rightChars="50" w:right="105" w:hanging="200"/>
              <w:rPr>
                <w:sz w:val="20"/>
                <w:szCs w:val="20"/>
              </w:rPr>
            </w:pPr>
            <w:r w:rsidRPr="00573B95">
              <w:rPr>
                <w:rFonts w:hint="eastAsia"/>
                <w:sz w:val="20"/>
                <w:szCs w:val="20"/>
              </w:rPr>
              <w:t>①　摩耗量はメーカーの指定する基準値内であること。</w:t>
            </w:r>
          </w:p>
        </w:tc>
      </w:tr>
      <w:tr w:rsidR="006231E6" w:rsidRPr="00573B95" w14:paraId="7CA31A45" w14:textId="77777777" w:rsidTr="00EC005C">
        <w:trPr>
          <w:trHeight w:val="274"/>
        </w:trPr>
        <w:tc>
          <w:tcPr>
            <w:tcW w:w="1397" w:type="dxa"/>
            <w:vMerge/>
            <w:tcBorders>
              <w:left w:val="single" w:sz="4" w:space="0" w:color="auto"/>
              <w:right w:val="single" w:sz="4" w:space="0" w:color="auto"/>
            </w:tcBorders>
          </w:tcPr>
          <w:p w14:paraId="06641CFA" w14:textId="77777777" w:rsidR="008B177F" w:rsidRPr="00573B95" w:rsidRDefault="008B177F" w:rsidP="008B177F">
            <w:pPr>
              <w:spacing w:beforeLines="10" w:before="36" w:afterLines="10" w:after="36"/>
              <w:rPr>
                <w:sz w:val="20"/>
                <w:szCs w:val="20"/>
              </w:rPr>
            </w:pPr>
          </w:p>
        </w:tc>
        <w:tc>
          <w:tcPr>
            <w:tcW w:w="517" w:type="dxa"/>
            <w:vMerge w:val="restart"/>
            <w:tcBorders>
              <w:left w:val="single" w:sz="4" w:space="0" w:color="auto"/>
              <w:right w:val="single" w:sz="4" w:space="0" w:color="auto"/>
            </w:tcBorders>
            <w:textDirection w:val="tbRlV"/>
          </w:tcPr>
          <w:p w14:paraId="49B8680E" w14:textId="77777777" w:rsidR="008B177F" w:rsidRPr="00573B95" w:rsidRDefault="008B177F" w:rsidP="00C0386F">
            <w:pPr>
              <w:spacing w:afterLines="50" w:after="180"/>
              <w:ind w:leftChars="10" w:left="21" w:right="113"/>
              <w:rPr>
                <w:sz w:val="20"/>
                <w:szCs w:val="20"/>
              </w:rPr>
            </w:pPr>
            <w:r w:rsidRPr="00573B95">
              <w:rPr>
                <w:rFonts w:hint="eastAsia"/>
                <w:sz w:val="20"/>
                <w:szCs w:val="20"/>
              </w:rPr>
              <w:t>圧入機本体</w:t>
            </w:r>
          </w:p>
          <w:p w14:paraId="427CB4A2" w14:textId="77777777" w:rsidR="008B177F" w:rsidRPr="00573B95" w:rsidRDefault="008B177F" w:rsidP="00B41C2D">
            <w:pPr>
              <w:spacing w:beforeLines="10" w:before="36" w:afterLines="10" w:after="36"/>
              <w:ind w:right="113"/>
              <w:rPr>
                <w:sz w:val="20"/>
                <w:szCs w:val="20"/>
              </w:rPr>
            </w:pPr>
          </w:p>
        </w:tc>
        <w:tc>
          <w:tcPr>
            <w:tcW w:w="454" w:type="dxa"/>
            <w:vMerge w:val="restart"/>
            <w:tcBorders>
              <w:top w:val="single" w:sz="4" w:space="0" w:color="FFFFFF" w:themeColor="background1"/>
              <w:left w:val="single" w:sz="4" w:space="0" w:color="auto"/>
              <w:right w:val="single" w:sz="4" w:space="0" w:color="auto"/>
            </w:tcBorders>
          </w:tcPr>
          <w:p w14:paraId="452A72A2" w14:textId="77777777" w:rsidR="008B177F" w:rsidRPr="00573B95" w:rsidRDefault="008B177F" w:rsidP="0086097A">
            <w:pPr>
              <w:spacing w:beforeLines="10" w:before="36" w:afterLines="10" w:after="36"/>
              <w:ind w:left="100" w:rightChars="50" w:right="105" w:hangingChars="50" w:hanging="100"/>
              <w:jc w:val="center"/>
              <w:rPr>
                <w:sz w:val="20"/>
                <w:szCs w:val="20"/>
              </w:rPr>
            </w:pPr>
            <w:r w:rsidRPr="00573B95">
              <w:rPr>
                <w:rFonts w:hint="eastAsia"/>
                <w:sz w:val="20"/>
                <w:szCs w:val="20"/>
              </w:rPr>
              <w:t>爪</w:t>
            </w:r>
          </w:p>
        </w:tc>
        <w:tc>
          <w:tcPr>
            <w:tcW w:w="1318" w:type="dxa"/>
            <w:vMerge/>
            <w:tcBorders>
              <w:left w:val="single" w:sz="4" w:space="0" w:color="auto"/>
              <w:bottom w:val="single" w:sz="4" w:space="0" w:color="auto"/>
              <w:right w:val="single" w:sz="4" w:space="0" w:color="auto"/>
            </w:tcBorders>
          </w:tcPr>
          <w:p w14:paraId="087C8B25" w14:textId="77777777" w:rsidR="008B177F" w:rsidRPr="00573B95" w:rsidRDefault="008B177F" w:rsidP="00735754">
            <w:pPr>
              <w:snapToGrid w:val="0"/>
              <w:spacing w:beforeLines="10" w:before="36" w:afterLines="10" w:after="36"/>
              <w:ind w:left="199" w:rightChars="50" w:right="105" w:hanging="199"/>
              <w:rPr>
                <w:sz w:val="20"/>
                <w:szCs w:val="20"/>
              </w:rPr>
            </w:pPr>
          </w:p>
        </w:tc>
        <w:tc>
          <w:tcPr>
            <w:tcW w:w="3402" w:type="dxa"/>
            <w:tcBorders>
              <w:left w:val="single" w:sz="4" w:space="0" w:color="auto"/>
              <w:bottom w:val="single" w:sz="4" w:space="0" w:color="auto"/>
              <w:right w:val="single" w:sz="4" w:space="0" w:color="auto"/>
            </w:tcBorders>
          </w:tcPr>
          <w:p w14:paraId="2CF2B933" w14:textId="77777777" w:rsidR="008B177F" w:rsidRPr="00573B95" w:rsidRDefault="008B177F" w:rsidP="00735754">
            <w:pPr>
              <w:snapToGrid w:val="0"/>
              <w:spacing w:beforeLines="10" w:before="36" w:afterLines="10" w:after="36"/>
              <w:ind w:leftChars="-11" w:left="177" w:rightChars="50" w:right="105" w:hanging="200"/>
              <w:rPr>
                <w:sz w:val="20"/>
                <w:szCs w:val="20"/>
              </w:rPr>
            </w:pPr>
            <w:r w:rsidRPr="00573B95">
              <w:rPr>
                <w:rFonts w:hint="eastAsia"/>
                <w:sz w:val="20"/>
                <w:szCs w:val="20"/>
              </w:rPr>
              <w:t>②　取付けボルトの緩み及び脱落の有無を調べる。</w:t>
            </w:r>
          </w:p>
        </w:tc>
        <w:tc>
          <w:tcPr>
            <w:tcW w:w="3544" w:type="dxa"/>
            <w:tcBorders>
              <w:left w:val="single" w:sz="4" w:space="0" w:color="auto"/>
              <w:bottom w:val="single" w:sz="4" w:space="0" w:color="auto"/>
              <w:right w:val="single" w:sz="4" w:space="0" w:color="auto"/>
            </w:tcBorders>
          </w:tcPr>
          <w:p w14:paraId="76B79A30" w14:textId="77777777" w:rsidR="008B177F" w:rsidRPr="00573B95" w:rsidRDefault="008B177F" w:rsidP="00735754">
            <w:pPr>
              <w:snapToGrid w:val="0"/>
              <w:spacing w:beforeLines="10" w:before="36" w:afterLines="10" w:after="36"/>
              <w:ind w:left="200" w:rightChars="50" w:right="105" w:hanging="200"/>
              <w:rPr>
                <w:sz w:val="20"/>
                <w:szCs w:val="20"/>
              </w:rPr>
            </w:pPr>
            <w:r w:rsidRPr="00573B95">
              <w:rPr>
                <w:rFonts w:hint="eastAsia"/>
                <w:sz w:val="20"/>
                <w:szCs w:val="20"/>
              </w:rPr>
              <w:t>②　緩み及び脱落がないこと。</w:t>
            </w:r>
          </w:p>
        </w:tc>
      </w:tr>
      <w:tr w:rsidR="006231E6" w:rsidRPr="00573B95" w14:paraId="2772BCD9" w14:textId="77777777" w:rsidTr="00EC005C">
        <w:trPr>
          <w:trHeight w:val="369"/>
        </w:trPr>
        <w:tc>
          <w:tcPr>
            <w:tcW w:w="1397" w:type="dxa"/>
            <w:vMerge/>
            <w:tcBorders>
              <w:left w:val="single" w:sz="4" w:space="0" w:color="auto"/>
              <w:right w:val="single" w:sz="4" w:space="0" w:color="auto"/>
            </w:tcBorders>
          </w:tcPr>
          <w:p w14:paraId="1833CC91"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163BA820" w14:textId="77777777" w:rsidR="008B177F" w:rsidRPr="00573B95" w:rsidRDefault="008B177F" w:rsidP="00B41C2D">
            <w:pPr>
              <w:spacing w:beforeLines="10" w:before="36" w:afterLines="10" w:after="36"/>
              <w:rPr>
                <w:sz w:val="20"/>
                <w:szCs w:val="20"/>
              </w:rPr>
            </w:pPr>
          </w:p>
        </w:tc>
        <w:tc>
          <w:tcPr>
            <w:tcW w:w="454" w:type="dxa"/>
            <w:vMerge/>
            <w:tcBorders>
              <w:left w:val="single" w:sz="4" w:space="0" w:color="auto"/>
              <w:right w:val="single" w:sz="4" w:space="0" w:color="auto"/>
            </w:tcBorders>
          </w:tcPr>
          <w:p w14:paraId="09AD981D" w14:textId="77777777" w:rsidR="008B177F" w:rsidRPr="00573B95" w:rsidRDefault="008B177F" w:rsidP="0086097A">
            <w:pPr>
              <w:spacing w:beforeLines="10" w:before="36" w:afterLines="10" w:after="36"/>
              <w:ind w:left="200" w:rightChars="50" w:right="105" w:hanging="200"/>
              <w:rPr>
                <w:sz w:val="20"/>
                <w:szCs w:val="20"/>
              </w:rPr>
            </w:pPr>
          </w:p>
        </w:tc>
        <w:tc>
          <w:tcPr>
            <w:tcW w:w="1318" w:type="dxa"/>
            <w:vMerge w:val="restart"/>
            <w:tcBorders>
              <w:top w:val="single" w:sz="4" w:space="0" w:color="auto"/>
              <w:left w:val="single" w:sz="4" w:space="0" w:color="auto"/>
              <w:right w:val="single" w:sz="4" w:space="0" w:color="auto"/>
            </w:tcBorders>
          </w:tcPr>
          <w:p w14:paraId="63B144C2" w14:textId="77777777" w:rsidR="008B177F" w:rsidRPr="00573B95" w:rsidRDefault="00EA0C18" w:rsidP="000E38AD">
            <w:pPr>
              <w:snapToGrid w:val="0"/>
              <w:spacing w:beforeLines="10" w:before="36" w:afterLines="10" w:after="36"/>
              <w:ind w:left="400" w:rightChars="50" w:right="105" w:hangingChars="200" w:hanging="400"/>
              <w:rPr>
                <w:sz w:val="20"/>
                <w:szCs w:val="20"/>
              </w:rPr>
            </w:pPr>
            <w:r w:rsidRPr="00573B95">
              <w:rPr>
                <w:rFonts w:hint="eastAsia"/>
                <w:sz w:val="20"/>
                <w:szCs w:val="20"/>
              </w:rPr>
              <w:t>ロ</w:t>
            </w:r>
            <w:r w:rsidRPr="00573B95">
              <w:rPr>
                <w:rFonts w:hint="eastAsia"/>
                <w:sz w:val="20"/>
                <w:szCs w:val="20"/>
              </w:rPr>
              <w:t xml:space="preserve"> </w:t>
            </w:r>
            <w:r w:rsidR="000E38AD" w:rsidRPr="00573B95">
              <w:rPr>
                <w:rFonts w:hint="eastAsia"/>
                <w:sz w:val="20"/>
                <w:szCs w:val="20"/>
              </w:rPr>
              <w:t xml:space="preserve">　クラ</w:t>
            </w:r>
          </w:p>
          <w:p w14:paraId="22A7B778" w14:textId="77777777" w:rsidR="000E38AD" w:rsidRPr="00573B95" w:rsidRDefault="000E38AD" w:rsidP="000E38AD">
            <w:pPr>
              <w:snapToGrid w:val="0"/>
              <w:spacing w:beforeLines="10" w:before="36" w:afterLines="10" w:after="36"/>
              <w:ind w:leftChars="100" w:left="410" w:rightChars="50" w:right="105" w:hangingChars="100" w:hanging="200"/>
              <w:rPr>
                <w:sz w:val="20"/>
                <w:szCs w:val="20"/>
              </w:rPr>
            </w:pPr>
            <w:r w:rsidRPr="00573B95">
              <w:rPr>
                <w:rFonts w:hint="eastAsia"/>
                <w:sz w:val="20"/>
                <w:szCs w:val="20"/>
              </w:rPr>
              <w:t>ンプ</w:t>
            </w:r>
          </w:p>
        </w:tc>
        <w:tc>
          <w:tcPr>
            <w:tcW w:w="3402" w:type="dxa"/>
            <w:tcBorders>
              <w:top w:val="single" w:sz="4" w:space="0" w:color="auto"/>
              <w:left w:val="single" w:sz="4" w:space="0" w:color="auto"/>
              <w:right w:val="single" w:sz="4" w:space="0" w:color="auto"/>
            </w:tcBorders>
          </w:tcPr>
          <w:p w14:paraId="17364D24" w14:textId="77777777" w:rsidR="008B177F" w:rsidRPr="00573B95" w:rsidRDefault="008B177F" w:rsidP="00735754">
            <w:pPr>
              <w:snapToGrid w:val="0"/>
              <w:spacing w:beforeLines="10" w:before="36" w:afterLines="10" w:after="36"/>
              <w:ind w:leftChars="-11" w:left="177" w:rightChars="50" w:right="105" w:hanging="200"/>
              <w:rPr>
                <w:sz w:val="20"/>
                <w:szCs w:val="20"/>
              </w:rPr>
            </w:pPr>
            <w:r w:rsidRPr="00573B95">
              <w:rPr>
                <w:rFonts w:hint="eastAsia"/>
                <w:sz w:val="20"/>
                <w:szCs w:val="20"/>
              </w:rPr>
              <w:t>①　摩耗の有無を調べる。</w:t>
            </w:r>
          </w:p>
          <w:p w14:paraId="193A09B0" w14:textId="77777777" w:rsidR="008B177F" w:rsidRPr="00573B95" w:rsidRDefault="008B177F" w:rsidP="00735754">
            <w:pPr>
              <w:snapToGrid w:val="0"/>
              <w:spacing w:beforeLines="10" w:before="36" w:afterLines="10" w:after="36"/>
              <w:ind w:leftChars="-11" w:left="177" w:rightChars="50" w:right="105" w:hanging="200"/>
              <w:rPr>
                <w:sz w:val="20"/>
                <w:szCs w:val="20"/>
              </w:rPr>
            </w:pPr>
          </w:p>
        </w:tc>
        <w:tc>
          <w:tcPr>
            <w:tcW w:w="3544" w:type="dxa"/>
            <w:tcBorders>
              <w:top w:val="single" w:sz="4" w:space="0" w:color="auto"/>
              <w:left w:val="single" w:sz="4" w:space="0" w:color="auto"/>
              <w:right w:val="single" w:sz="4" w:space="0" w:color="auto"/>
            </w:tcBorders>
          </w:tcPr>
          <w:p w14:paraId="629273D6" w14:textId="77777777" w:rsidR="008B177F" w:rsidRPr="00573B95" w:rsidRDefault="008B177F" w:rsidP="00735754">
            <w:pPr>
              <w:snapToGrid w:val="0"/>
              <w:spacing w:beforeLines="10" w:before="36" w:afterLines="10" w:after="36"/>
              <w:ind w:left="200" w:rightChars="50" w:right="105" w:hanging="200"/>
              <w:rPr>
                <w:sz w:val="20"/>
                <w:szCs w:val="20"/>
              </w:rPr>
            </w:pPr>
            <w:r w:rsidRPr="00573B95">
              <w:rPr>
                <w:rFonts w:hint="eastAsia"/>
                <w:sz w:val="20"/>
                <w:szCs w:val="20"/>
              </w:rPr>
              <w:t>①　摩耗量はメーカーの指定する基準値内であること。</w:t>
            </w:r>
          </w:p>
        </w:tc>
      </w:tr>
      <w:tr w:rsidR="006231E6" w:rsidRPr="00573B95" w14:paraId="5B9A07D5" w14:textId="77777777" w:rsidTr="00EC005C">
        <w:trPr>
          <w:trHeight w:val="330"/>
        </w:trPr>
        <w:tc>
          <w:tcPr>
            <w:tcW w:w="1397" w:type="dxa"/>
            <w:vMerge/>
            <w:tcBorders>
              <w:left w:val="single" w:sz="4" w:space="0" w:color="auto"/>
              <w:right w:val="single" w:sz="4" w:space="0" w:color="auto"/>
            </w:tcBorders>
          </w:tcPr>
          <w:p w14:paraId="77C39E14"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26946FE3" w14:textId="77777777" w:rsidR="008B177F" w:rsidRPr="00573B95" w:rsidRDefault="008B177F" w:rsidP="00B41C2D">
            <w:pPr>
              <w:spacing w:beforeLines="10" w:before="36" w:afterLines="10" w:after="36"/>
              <w:rPr>
                <w:sz w:val="20"/>
                <w:szCs w:val="20"/>
              </w:rPr>
            </w:pPr>
          </w:p>
        </w:tc>
        <w:tc>
          <w:tcPr>
            <w:tcW w:w="454" w:type="dxa"/>
            <w:vMerge/>
            <w:tcBorders>
              <w:left w:val="single" w:sz="4" w:space="0" w:color="auto"/>
              <w:right w:val="single" w:sz="4" w:space="0" w:color="auto"/>
            </w:tcBorders>
          </w:tcPr>
          <w:p w14:paraId="27950C71" w14:textId="77777777" w:rsidR="008B177F" w:rsidRPr="00573B95" w:rsidRDefault="008B177F" w:rsidP="0086097A">
            <w:pPr>
              <w:spacing w:beforeLines="10" w:before="36" w:afterLines="10" w:after="36"/>
              <w:ind w:left="200" w:rightChars="50" w:right="105" w:hanging="200"/>
              <w:rPr>
                <w:sz w:val="20"/>
                <w:szCs w:val="20"/>
              </w:rPr>
            </w:pPr>
          </w:p>
        </w:tc>
        <w:tc>
          <w:tcPr>
            <w:tcW w:w="1318" w:type="dxa"/>
            <w:vMerge/>
            <w:tcBorders>
              <w:left w:val="single" w:sz="4" w:space="0" w:color="auto"/>
              <w:bottom w:val="single" w:sz="4" w:space="0" w:color="auto"/>
              <w:right w:val="single" w:sz="4" w:space="0" w:color="auto"/>
            </w:tcBorders>
          </w:tcPr>
          <w:p w14:paraId="1C0B0EA3" w14:textId="77777777" w:rsidR="008B177F" w:rsidRPr="00573B95" w:rsidRDefault="008B177F" w:rsidP="00DD3279">
            <w:pPr>
              <w:snapToGrid w:val="0"/>
              <w:spacing w:beforeLines="10" w:before="36" w:afterLines="10" w:after="36"/>
              <w:ind w:left="199" w:rightChars="50" w:right="105" w:hanging="199"/>
              <w:rPr>
                <w:sz w:val="20"/>
                <w:szCs w:val="20"/>
              </w:rPr>
            </w:pPr>
          </w:p>
        </w:tc>
        <w:tc>
          <w:tcPr>
            <w:tcW w:w="3402" w:type="dxa"/>
            <w:tcBorders>
              <w:left w:val="single" w:sz="4" w:space="0" w:color="auto"/>
              <w:bottom w:val="single" w:sz="4" w:space="0" w:color="auto"/>
              <w:right w:val="single" w:sz="4" w:space="0" w:color="auto"/>
            </w:tcBorders>
          </w:tcPr>
          <w:p w14:paraId="6F3D56E8" w14:textId="77777777" w:rsidR="008B177F" w:rsidRPr="00573B95" w:rsidRDefault="008B177F" w:rsidP="00735754">
            <w:pPr>
              <w:snapToGrid w:val="0"/>
              <w:spacing w:beforeLines="10" w:before="36" w:afterLines="10" w:after="36"/>
              <w:ind w:leftChars="-11" w:left="177" w:rightChars="50" w:right="105" w:hanging="200"/>
              <w:rPr>
                <w:sz w:val="20"/>
                <w:szCs w:val="20"/>
              </w:rPr>
            </w:pPr>
            <w:r w:rsidRPr="00573B95">
              <w:rPr>
                <w:rFonts w:hint="eastAsia"/>
                <w:sz w:val="20"/>
                <w:szCs w:val="20"/>
              </w:rPr>
              <w:t>②　取付けボルトの緩み及び脱落の有無を調べる。</w:t>
            </w:r>
          </w:p>
        </w:tc>
        <w:tc>
          <w:tcPr>
            <w:tcW w:w="3544" w:type="dxa"/>
            <w:tcBorders>
              <w:left w:val="single" w:sz="4" w:space="0" w:color="auto"/>
              <w:bottom w:val="single" w:sz="4" w:space="0" w:color="auto"/>
              <w:right w:val="single" w:sz="4" w:space="0" w:color="auto"/>
            </w:tcBorders>
          </w:tcPr>
          <w:p w14:paraId="1F3BFE5D" w14:textId="77777777" w:rsidR="008B177F" w:rsidRPr="00573B95" w:rsidRDefault="008B177F" w:rsidP="00DD3279">
            <w:pPr>
              <w:snapToGrid w:val="0"/>
              <w:spacing w:beforeLines="10" w:before="36" w:afterLines="10" w:after="36"/>
              <w:ind w:left="200" w:rightChars="50" w:right="105" w:hanging="200"/>
              <w:rPr>
                <w:sz w:val="20"/>
                <w:szCs w:val="20"/>
              </w:rPr>
            </w:pPr>
            <w:r w:rsidRPr="00573B95">
              <w:rPr>
                <w:rFonts w:hint="eastAsia"/>
                <w:sz w:val="20"/>
                <w:szCs w:val="20"/>
              </w:rPr>
              <w:t>②　緩み及び脱落がないこと。</w:t>
            </w:r>
          </w:p>
        </w:tc>
      </w:tr>
      <w:tr w:rsidR="006231E6" w:rsidRPr="00573B95" w14:paraId="4C8D10DB" w14:textId="77777777" w:rsidTr="00EC005C">
        <w:trPr>
          <w:trHeight w:val="526"/>
        </w:trPr>
        <w:tc>
          <w:tcPr>
            <w:tcW w:w="1397" w:type="dxa"/>
            <w:vMerge/>
            <w:tcBorders>
              <w:left w:val="single" w:sz="4" w:space="0" w:color="auto"/>
              <w:right w:val="single" w:sz="4" w:space="0" w:color="auto"/>
            </w:tcBorders>
          </w:tcPr>
          <w:p w14:paraId="3F2B4C3F"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7B18ECDE" w14:textId="77777777" w:rsidR="008B177F" w:rsidRPr="00573B95" w:rsidRDefault="008B177F" w:rsidP="00B41C2D">
            <w:pPr>
              <w:spacing w:beforeLines="10" w:before="36" w:afterLines="10" w:after="36"/>
              <w:rPr>
                <w:sz w:val="20"/>
                <w:szCs w:val="20"/>
              </w:rPr>
            </w:pPr>
          </w:p>
        </w:tc>
        <w:tc>
          <w:tcPr>
            <w:tcW w:w="454" w:type="dxa"/>
            <w:vMerge/>
            <w:tcBorders>
              <w:left w:val="single" w:sz="4" w:space="0" w:color="auto"/>
              <w:right w:val="single" w:sz="4" w:space="0" w:color="auto"/>
            </w:tcBorders>
          </w:tcPr>
          <w:p w14:paraId="0643F4A4" w14:textId="77777777" w:rsidR="008B177F" w:rsidRPr="00573B95" w:rsidRDefault="008B177F" w:rsidP="0086097A">
            <w:pPr>
              <w:spacing w:beforeLines="10" w:before="36" w:afterLines="10" w:after="36"/>
              <w:ind w:left="200" w:rightChars="50" w:right="105" w:hanging="200"/>
              <w:rPr>
                <w:sz w:val="20"/>
                <w:szCs w:val="20"/>
              </w:rPr>
            </w:pPr>
          </w:p>
        </w:tc>
        <w:tc>
          <w:tcPr>
            <w:tcW w:w="1318" w:type="dxa"/>
            <w:vMerge w:val="restart"/>
            <w:tcBorders>
              <w:top w:val="single" w:sz="4" w:space="0" w:color="auto"/>
              <w:left w:val="single" w:sz="4" w:space="0" w:color="auto"/>
              <w:right w:val="single" w:sz="4" w:space="0" w:color="auto"/>
            </w:tcBorders>
          </w:tcPr>
          <w:p w14:paraId="780CF1F2" w14:textId="77777777" w:rsidR="008B177F" w:rsidRPr="00573B95" w:rsidRDefault="00EA0C18" w:rsidP="00DD3279">
            <w:pPr>
              <w:snapToGrid w:val="0"/>
              <w:spacing w:beforeLines="10" w:before="36" w:afterLines="10" w:after="36"/>
              <w:ind w:left="199" w:rightChars="50" w:right="105" w:hanging="199"/>
              <w:rPr>
                <w:sz w:val="20"/>
                <w:szCs w:val="20"/>
              </w:rPr>
            </w:pPr>
            <w:r w:rsidRPr="00573B95">
              <w:rPr>
                <w:rFonts w:hint="eastAsia"/>
                <w:sz w:val="20"/>
                <w:szCs w:val="20"/>
              </w:rPr>
              <w:t>ハ</w:t>
            </w:r>
            <w:r w:rsidR="000E38AD" w:rsidRPr="00573B95">
              <w:rPr>
                <w:rFonts w:hint="eastAsia"/>
                <w:sz w:val="20"/>
                <w:szCs w:val="20"/>
              </w:rPr>
              <w:t xml:space="preserve">　</w:t>
            </w:r>
            <w:r w:rsidR="008B177F" w:rsidRPr="00573B95">
              <w:rPr>
                <w:rFonts w:hint="eastAsia"/>
                <w:sz w:val="20"/>
                <w:szCs w:val="20"/>
              </w:rPr>
              <w:t>ケーシングチャック</w:t>
            </w:r>
          </w:p>
        </w:tc>
        <w:tc>
          <w:tcPr>
            <w:tcW w:w="3402" w:type="dxa"/>
            <w:tcBorders>
              <w:top w:val="single" w:sz="4" w:space="0" w:color="auto"/>
              <w:left w:val="single" w:sz="4" w:space="0" w:color="auto"/>
              <w:right w:val="single" w:sz="4" w:space="0" w:color="auto"/>
            </w:tcBorders>
          </w:tcPr>
          <w:p w14:paraId="23AABDDD" w14:textId="77777777" w:rsidR="008B177F" w:rsidRPr="00573B95" w:rsidRDefault="008B177F" w:rsidP="00735754">
            <w:pPr>
              <w:snapToGrid w:val="0"/>
              <w:spacing w:beforeLines="10" w:before="36" w:afterLines="10" w:after="36"/>
              <w:ind w:leftChars="-11" w:left="177" w:rightChars="50" w:right="105" w:hanging="200"/>
              <w:rPr>
                <w:sz w:val="20"/>
                <w:szCs w:val="20"/>
              </w:rPr>
            </w:pPr>
            <w:r w:rsidRPr="00573B95">
              <w:rPr>
                <w:rFonts w:hint="eastAsia"/>
                <w:sz w:val="20"/>
                <w:szCs w:val="20"/>
              </w:rPr>
              <w:t>①　摩耗の有無を調べる</w:t>
            </w:r>
          </w:p>
          <w:p w14:paraId="68427EF4" w14:textId="77777777" w:rsidR="008B177F" w:rsidRPr="00573B95" w:rsidRDefault="008B177F" w:rsidP="00735754">
            <w:pPr>
              <w:snapToGrid w:val="0"/>
              <w:spacing w:beforeLines="10" w:before="36" w:afterLines="10" w:after="36"/>
              <w:ind w:leftChars="-11" w:left="177" w:rightChars="50" w:right="105" w:hanging="200"/>
              <w:rPr>
                <w:sz w:val="20"/>
                <w:szCs w:val="20"/>
              </w:rPr>
            </w:pPr>
          </w:p>
        </w:tc>
        <w:tc>
          <w:tcPr>
            <w:tcW w:w="3544" w:type="dxa"/>
            <w:tcBorders>
              <w:top w:val="single" w:sz="4" w:space="0" w:color="auto"/>
              <w:left w:val="single" w:sz="4" w:space="0" w:color="auto"/>
              <w:right w:val="single" w:sz="4" w:space="0" w:color="auto"/>
            </w:tcBorders>
          </w:tcPr>
          <w:p w14:paraId="5A0D5545" w14:textId="77777777" w:rsidR="008B177F" w:rsidRPr="00573B95" w:rsidRDefault="008B177F" w:rsidP="00735754">
            <w:pPr>
              <w:snapToGrid w:val="0"/>
              <w:spacing w:beforeLines="10" w:before="36" w:afterLines="10" w:after="36"/>
              <w:ind w:left="200" w:rightChars="50" w:right="105" w:hanging="200"/>
              <w:rPr>
                <w:sz w:val="20"/>
                <w:szCs w:val="20"/>
              </w:rPr>
            </w:pPr>
            <w:r w:rsidRPr="00573B95">
              <w:rPr>
                <w:rFonts w:hint="eastAsia"/>
                <w:sz w:val="20"/>
                <w:szCs w:val="20"/>
              </w:rPr>
              <w:t>①　摩耗量はメーカーの指定する基準値内であること。</w:t>
            </w:r>
          </w:p>
        </w:tc>
      </w:tr>
      <w:tr w:rsidR="006231E6" w:rsidRPr="00573B95" w14:paraId="200FB2C2" w14:textId="77777777" w:rsidTr="00EC005C">
        <w:trPr>
          <w:trHeight w:val="404"/>
        </w:trPr>
        <w:tc>
          <w:tcPr>
            <w:tcW w:w="1397" w:type="dxa"/>
            <w:vMerge/>
            <w:tcBorders>
              <w:left w:val="single" w:sz="4" w:space="0" w:color="auto"/>
              <w:right w:val="single" w:sz="4" w:space="0" w:color="auto"/>
            </w:tcBorders>
          </w:tcPr>
          <w:p w14:paraId="5ACC84C3"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730E198F" w14:textId="77777777" w:rsidR="008B177F" w:rsidRPr="00573B95" w:rsidRDefault="008B177F" w:rsidP="00B41C2D">
            <w:pPr>
              <w:spacing w:beforeLines="10" w:before="36" w:afterLines="10" w:after="36"/>
              <w:rPr>
                <w:sz w:val="20"/>
                <w:szCs w:val="20"/>
              </w:rPr>
            </w:pPr>
          </w:p>
        </w:tc>
        <w:tc>
          <w:tcPr>
            <w:tcW w:w="454" w:type="dxa"/>
            <w:vMerge/>
            <w:tcBorders>
              <w:left w:val="single" w:sz="4" w:space="0" w:color="auto"/>
              <w:bottom w:val="single" w:sz="4" w:space="0" w:color="auto"/>
              <w:right w:val="single" w:sz="4" w:space="0" w:color="auto"/>
            </w:tcBorders>
          </w:tcPr>
          <w:p w14:paraId="7EF7724A" w14:textId="77777777" w:rsidR="008B177F" w:rsidRPr="00573B95" w:rsidRDefault="008B177F" w:rsidP="0086097A">
            <w:pPr>
              <w:spacing w:beforeLines="10" w:before="36" w:afterLines="10" w:after="36"/>
              <w:ind w:left="200" w:rightChars="50" w:right="105" w:hanging="200"/>
              <w:rPr>
                <w:sz w:val="20"/>
                <w:szCs w:val="20"/>
              </w:rPr>
            </w:pPr>
          </w:p>
        </w:tc>
        <w:tc>
          <w:tcPr>
            <w:tcW w:w="1318" w:type="dxa"/>
            <w:vMerge/>
            <w:tcBorders>
              <w:left w:val="single" w:sz="4" w:space="0" w:color="auto"/>
              <w:bottom w:val="single" w:sz="4" w:space="0" w:color="auto"/>
              <w:right w:val="single" w:sz="4" w:space="0" w:color="auto"/>
            </w:tcBorders>
          </w:tcPr>
          <w:p w14:paraId="75E87E16" w14:textId="77777777" w:rsidR="008B177F" w:rsidRPr="00573B95" w:rsidRDefault="008B177F" w:rsidP="00DD3279">
            <w:pPr>
              <w:snapToGrid w:val="0"/>
              <w:spacing w:beforeLines="10" w:before="36" w:afterLines="10" w:after="36"/>
              <w:ind w:left="199" w:rightChars="50" w:right="105" w:hanging="199"/>
              <w:rPr>
                <w:sz w:val="20"/>
                <w:szCs w:val="20"/>
              </w:rPr>
            </w:pPr>
          </w:p>
        </w:tc>
        <w:tc>
          <w:tcPr>
            <w:tcW w:w="3402" w:type="dxa"/>
            <w:tcBorders>
              <w:left w:val="single" w:sz="4" w:space="0" w:color="auto"/>
              <w:bottom w:val="single" w:sz="4" w:space="0" w:color="auto"/>
              <w:right w:val="single" w:sz="4" w:space="0" w:color="auto"/>
            </w:tcBorders>
          </w:tcPr>
          <w:p w14:paraId="7339FFE9" w14:textId="77777777" w:rsidR="008B177F" w:rsidRPr="00573B95" w:rsidRDefault="008B177F" w:rsidP="00735754">
            <w:pPr>
              <w:snapToGrid w:val="0"/>
              <w:spacing w:beforeLines="10" w:before="36" w:afterLines="10" w:after="36"/>
              <w:ind w:leftChars="-11" w:left="177" w:rightChars="50" w:right="105" w:hanging="200"/>
              <w:rPr>
                <w:sz w:val="20"/>
                <w:szCs w:val="20"/>
              </w:rPr>
            </w:pPr>
            <w:r w:rsidRPr="00573B95">
              <w:rPr>
                <w:rFonts w:hint="eastAsia"/>
                <w:sz w:val="20"/>
                <w:szCs w:val="20"/>
              </w:rPr>
              <w:t>②　取付けボルトの緩み及び脱落の有無を調べる。</w:t>
            </w:r>
          </w:p>
        </w:tc>
        <w:tc>
          <w:tcPr>
            <w:tcW w:w="3544" w:type="dxa"/>
            <w:tcBorders>
              <w:left w:val="single" w:sz="4" w:space="0" w:color="auto"/>
              <w:bottom w:val="single" w:sz="4" w:space="0" w:color="auto"/>
              <w:right w:val="single" w:sz="4" w:space="0" w:color="auto"/>
            </w:tcBorders>
          </w:tcPr>
          <w:p w14:paraId="131B7978" w14:textId="77777777" w:rsidR="008B177F" w:rsidRPr="00573B95" w:rsidRDefault="008B177F" w:rsidP="00DD3279">
            <w:pPr>
              <w:snapToGrid w:val="0"/>
              <w:spacing w:beforeLines="10" w:before="36" w:afterLines="10" w:after="36"/>
              <w:ind w:left="200" w:rightChars="50" w:right="105" w:hanging="200"/>
              <w:rPr>
                <w:sz w:val="20"/>
                <w:szCs w:val="20"/>
              </w:rPr>
            </w:pPr>
            <w:r w:rsidRPr="00573B95">
              <w:rPr>
                <w:rFonts w:hint="eastAsia"/>
                <w:sz w:val="20"/>
                <w:szCs w:val="20"/>
              </w:rPr>
              <w:t>②　緩み及び脱落がないこと。</w:t>
            </w:r>
          </w:p>
        </w:tc>
      </w:tr>
      <w:tr w:rsidR="006231E6" w:rsidRPr="00573B95" w14:paraId="31DA95D0" w14:textId="77777777" w:rsidTr="00EC005C">
        <w:trPr>
          <w:trHeight w:val="394"/>
        </w:trPr>
        <w:tc>
          <w:tcPr>
            <w:tcW w:w="1397" w:type="dxa"/>
            <w:vMerge/>
            <w:tcBorders>
              <w:left w:val="single" w:sz="4" w:space="0" w:color="auto"/>
              <w:right w:val="single" w:sz="4" w:space="0" w:color="auto"/>
            </w:tcBorders>
          </w:tcPr>
          <w:p w14:paraId="15497EDE"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3F94BB94" w14:textId="77777777" w:rsidR="008B177F" w:rsidRPr="00573B95" w:rsidRDefault="008B177F" w:rsidP="00B41C2D">
            <w:pPr>
              <w:spacing w:beforeLines="10" w:before="36" w:afterLines="10" w:after="36"/>
              <w:rPr>
                <w:sz w:val="20"/>
                <w:szCs w:val="20"/>
              </w:rPr>
            </w:pPr>
          </w:p>
        </w:tc>
        <w:tc>
          <w:tcPr>
            <w:tcW w:w="454" w:type="dxa"/>
            <w:tcBorders>
              <w:top w:val="single" w:sz="4" w:space="0" w:color="auto"/>
              <w:left w:val="single" w:sz="4" w:space="0" w:color="auto"/>
              <w:bottom w:val="single" w:sz="4" w:space="0" w:color="FFFFFF" w:themeColor="background1"/>
              <w:right w:val="single" w:sz="4" w:space="0" w:color="auto"/>
            </w:tcBorders>
          </w:tcPr>
          <w:p w14:paraId="47ECE7B2" w14:textId="77777777" w:rsidR="008B177F" w:rsidRPr="00573B95" w:rsidRDefault="008B177F" w:rsidP="001A3823">
            <w:pPr>
              <w:spacing w:beforeLines="10" w:before="36" w:afterLines="10" w:after="36"/>
              <w:ind w:left="200" w:rightChars="50" w:right="105" w:hanging="200"/>
              <w:jc w:val="center"/>
              <w:rPr>
                <w:sz w:val="20"/>
                <w:szCs w:val="20"/>
              </w:rPr>
            </w:pPr>
            <w:r w:rsidRPr="00573B95">
              <w:rPr>
                <w:rFonts w:hint="eastAsia"/>
                <w:sz w:val="20"/>
                <w:szCs w:val="20"/>
              </w:rPr>
              <w:t>ｂ</w:t>
            </w:r>
          </w:p>
        </w:tc>
        <w:tc>
          <w:tcPr>
            <w:tcW w:w="1318" w:type="dxa"/>
            <w:vMerge w:val="restart"/>
            <w:tcBorders>
              <w:top w:val="single" w:sz="4" w:space="0" w:color="auto"/>
              <w:left w:val="single" w:sz="4" w:space="0" w:color="auto"/>
              <w:right w:val="single" w:sz="4" w:space="0" w:color="auto"/>
            </w:tcBorders>
          </w:tcPr>
          <w:p w14:paraId="668163B7" w14:textId="77777777" w:rsidR="008B177F" w:rsidRPr="00573B95" w:rsidRDefault="00EA0C18" w:rsidP="00735754">
            <w:pPr>
              <w:snapToGrid w:val="0"/>
              <w:spacing w:beforeLines="10" w:before="36" w:afterLines="10" w:after="36"/>
              <w:ind w:left="200" w:rightChars="50" w:right="105" w:hanging="200"/>
              <w:rPr>
                <w:sz w:val="20"/>
                <w:szCs w:val="20"/>
              </w:rPr>
            </w:pPr>
            <w:r w:rsidRPr="00573B95">
              <w:rPr>
                <w:rFonts w:hint="eastAsia"/>
                <w:sz w:val="20"/>
                <w:szCs w:val="20"/>
              </w:rPr>
              <w:t>イ</w:t>
            </w:r>
            <w:r w:rsidR="000E38AD" w:rsidRPr="00573B95">
              <w:rPr>
                <w:rFonts w:hint="eastAsia"/>
                <w:sz w:val="20"/>
                <w:szCs w:val="20"/>
              </w:rPr>
              <w:t xml:space="preserve">　</w:t>
            </w:r>
            <w:r w:rsidR="008B177F" w:rsidRPr="00573B95">
              <w:rPr>
                <w:rFonts w:hint="eastAsia"/>
                <w:sz w:val="20"/>
                <w:szCs w:val="20"/>
              </w:rPr>
              <w:t>リーダーマスト</w:t>
            </w:r>
          </w:p>
        </w:tc>
        <w:tc>
          <w:tcPr>
            <w:tcW w:w="3402" w:type="dxa"/>
            <w:vMerge w:val="restart"/>
            <w:tcBorders>
              <w:top w:val="single" w:sz="4" w:space="0" w:color="auto"/>
              <w:left w:val="single" w:sz="4" w:space="0" w:color="auto"/>
              <w:right w:val="single" w:sz="4" w:space="0" w:color="auto"/>
            </w:tcBorders>
          </w:tcPr>
          <w:p w14:paraId="0CDB4B56" w14:textId="77777777" w:rsidR="008B177F" w:rsidRPr="00573B95" w:rsidRDefault="008B177F" w:rsidP="00F57F0F">
            <w:pPr>
              <w:snapToGrid w:val="0"/>
              <w:spacing w:beforeLines="10" w:before="36" w:afterLines="10" w:after="36"/>
              <w:ind w:leftChars="-95" w:left="1" w:rightChars="50" w:right="105" w:hanging="200"/>
              <w:rPr>
                <w:sz w:val="20"/>
                <w:szCs w:val="20"/>
              </w:rPr>
            </w:pPr>
            <w:r w:rsidRPr="00573B95">
              <w:rPr>
                <w:rFonts w:hint="eastAsia"/>
                <w:sz w:val="20"/>
                <w:szCs w:val="20"/>
              </w:rPr>
              <w:t xml:space="preserve">　　亀裂、損傷、変形及び摩耗の有無を調べる。亀裂が疑わしい場合は探傷器等で調べる。</w:t>
            </w:r>
          </w:p>
        </w:tc>
        <w:tc>
          <w:tcPr>
            <w:tcW w:w="3544" w:type="dxa"/>
            <w:vMerge w:val="restart"/>
            <w:tcBorders>
              <w:top w:val="single" w:sz="4" w:space="0" w:color="auto"/>
              <w:left w:val="single" w:sz="4" w:space="0" w:color="auto"/>
              <w:right w:val="single" w:sz="4" w:space="0" w:color="auto"/>
            </w:tcBorders>
          </w:tcPr>
          <w:p w14:paraId="53E5CC47" w14:textId="77777777" w:rsidR="008B177F" w:rsidRPr="00573B95" w:rsidRDefault="008B177F" w:rsidP="00F57F0F">
            <w:pPr>
              <w:snapToGrid w:val="0"/>
              <w:spacing w:beforeLines="10" w:before="36" w:afterLines="10" w:after="36"/>
              <w:ind w:rightChars="50" w:right="105" w:firstLineChars="100" w:firstLine="200"/>
              <w:rPr>
                <w:sz w:val="20"/>
                <w:szCs w:val="20"/>
              </w:rPr>
            </w:pPr>
            <w:r w:rsidRPr="00573B95">
              <w:rPr>
                <w:rFonts w:hint="eastAsia"/>
                <w:sz w:val="20"/>
                <w:szCs w:val="20"/>
              </w:rPr>
              <w:t>亀裂、著しい損傷、変形及び著しい摩耗がないこと。</w:t>
            </w:r>
          </w:p>
        </w:tc>
      </w:tr>
      <w:tr w:rsidR="006231E6" w:rsidRPr="00573B95" w14:paraId="66F64B9E" w14:textId="77777777" w:rsidTr="00EC005C">
        <w:trPr>
          <w:trHeight w:val="432"/>
        </w:trPr>
        <w:tc>
          <w:tcPr>
            <w:tcW w:w="1397" w:type="dxa"/>
            <w:vMerge/>
            <w:tcBorders>
              <w:left w:val="single" w:sz="4" w:space="0" w:color="auto"/>
              <w:right w:val="single" w:sz="4" w:space="0" w:color="auto"/>
            </w:tcBorders>
          </w:tcPr>
          <w:p w14:paraId="29B2141F"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2FBAAEA6" w14:textId="77777777" w:rsidR="008B177F" w:rsidRPr="00573B95" w:rsidRDefault="008B177F" w:rsidP="00B41C2D">
            <w:pPr>
              <w:spacing w:beforeLines="10" w:before="36" w:afterLines="10" w:after="36"/>
              <w:rPr>
                <w:sz w:val="20"/>
                <w:szCs w:val="20"/>
              </w:rPr>
            </w:pPr>
          </w:p>
        </w:tc>
        <w:tc>
          <w:tcPr>
            <w:tcW w:w="454" w:type="dxa"/>
            <w:vMerge w:val="restart"/>
            <w:tcBorders>
              <w:top w:val="single" w:sz="4" w:space="0" w:color="FFFFFF" w:themeColor="background1"/>
              <w:left w:val="single" w:sz="4" w:space="0" w:color="auto"/>
              <w:right w:val="single" w:sz="4" w:space="0" w:color="auto"/>
            </w:tcBorders>
            <w:textDirection w:val="tbRlV"/>
          </w:tcPr>
          <w:p w14:paraId="27CAD16D" w14:textId="77777777" w:rsidR="008B177F" w:rsidRPr="00573B95" w:rsidRDefault="008B177F" w:rsidP="00681194">
            <w:pPr>
              <w:snapToGrid w:val="0"/>
              <w:spacing w:afterLines="10" w:after="36"/>
              <w:ind w:left="170" w:rightChars="50" w:right="105"/>
              <w:rPr>
                <w:sz w:val="20"/>
                <w:szCs w:val="20"/>
              </w:rPr>
            </w:pPr>
            <w:r w:rsidRPr="00573B95">
              <w:rPr>
                <w:rFonts w:hint="eastAsia"/>
                <w:sz w:val="20"/>
                <w:szCs w:val="20"/>
              </w:rPr>
              <w:t>主構成フレーム</w:t>
            </w:r>
          </w:p>
          <w:p w14:paraId="2AD10223" w14:textId="77777777" w:rsidR="008B177F" w:rsidRPr="00573B95" w:rsidRDefault="008B177F" w:rsidP="0086097A">
            <w:pPr>
              <w:spacing w:beforeLines="10" w:before="36" w:afterLines="10" w:after="36"/>
              <w:ind w:left="200" w:rightChars="50" w:right="105" w:hanging="200"/>
              <w:rPr>
                <w:sz w:val="20"/>
                <w:szCs w:val="20"/>
              </w:rPr>
            </w:pPr>
          </w:p>
        </w:tc>
        <w:tc>
          <w:tcPr>
            <w:tcW w:w="1318" w:type="dxa"/>
            <w:vMerge/>
            <w:tcBorders>
              <w:left w:val="single" w:sz="4" w:space="0" w:color="auto"/>
              <w:bottom w:val="single" w:sz="4" w:space="0" w:color="auto"/>
              <w:right w:val="single" w:sz="4" w:space="0" w:color="auto"/>
            </w:tcBorders>
          </w:tcPr>
          <w:p w14:paraId="2F4BD3C1" w14:textId="77777777" w:rsidR="008B177F" w:rsidRPr="00573B95" w:rsidRDefault="008B177F" w:rsidP="00735754">
            <w:pPr>
              <w:snapToGrid w:val="0"/>
              <w:spacing w:beforeLines="10" w:before="36" w:afterLines="10" w:after="36"/>
              <w:ind w:left="200" w:rightChars="50" w:right="105" w:hanging="200"/>
              <w:rPr>
                <w:sz w:val="20"/>
                <w:szCs w:val="20"/>
              </w:rPr>
            </w:pPr>
          </w:p>
        </w:tc>
        <w:tc>
          <w:tcPr>
            <w:tcW w:w="3402" w:type="dxa"/>
            <w:vMerge/>
            <w:tcBorders>
              <w:left w:val="single" w:sz="4" w:space="0" w:color="auto"/>
              <w:bottom w:val="single" w:sz="4" w:space="0" w:color="auto"/>
              <w:right w:val="single" w:sz="4" w:space="0" w:color="auto"/>
            </w:tcBorders>
          </w:tcPr>
          <w:p w14:paraId="0B076131" w14:textId="77777777" w:rsidR="008B177F" w:rsidRPr="00573B95" w:rsidRDefault="008B177F" w:rsidP="00735754">
            <w:pPr>
              <w:snapToGrid w:val="0"/>
              <w:spacing w:beforeLines="10" w:before="36" w:afterLines="10" w:after="36"/>
              <w:ind w:leftChars="-11" w:left="177" w:rightChars="50" w:right="105" w:hanging="200"/>
              <w:rPr>
                <w:sz w:val="20"/>
                <w:szCs w:val="20"/>
              </w:rPr>
            </w:pPr>
          </w:p>
        </w:tc>
        <w:tc>
          <w:tcPr>
            <w:tcW w:w="3544" w:type="dxa"/>
            <w:vMerge/>
            <w:tcBorders>
              <w:left w:val="single" w:sz="4" w:space="0" w:color="auto"/>
              <w:bottom w:val="single" w:sz="4" w:space="0" w:color="auto"/>
              <w:right w:val="single" w:sz="4" w:space="0" w:color="auto"/>
            </w:tcBorders>
          </w:tcPr>
          <w:p w14:paraId="3528529E" w14:textId="77777777" w:rsidR="008B177F" w:rsidRPr="00573B95" w:rsidRDefault="008B177F" w:rsidP="00735754">
            <w:pPr>
              <w:snapToGrid w:val="0"/>
              <w:spacing w:beforeLines="10" w:before="36" w:afterLines="10" w:after="36"/>
              <w:ind w:leftChars="100" w:left="210" w:rightChars="50" w:right="105" w:firstLineChars="100" w:firstLine="200"/>
              <w:rPr>
                <w:sz w:val="20"/>
                <w:szCs w:val="20"/>
              </w:rPr>
            </w:pPr>
          </w:p>
        </w:tc>
      </w:tr>
      <w:tr w:rsidR="006231E6" w:rsidRPr="00573B95" w14:paraId="351F012E" w14:textId="77777777" w:rsidTr="00EC005C">
        <w:trPr>
          <w:trHeight w:val="188"/>
        </w:trPr>
        <w:tc>
          <w:tcPr>
            <w:tcW w:w="1397" w:type="dxa"/>
            <w:vMerge/>
            <w:tcBorders>
              <w:left w:val="single" w:sz="4" w:space="0" w:color="auto"/>
              <w:right w:val="single" w:sz="4" w:space="0" w:color="auto"/>
            </w:tcBorders>
          </w:tcPr>
          <w:p w14:paraId="11BFCC89"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061658F9" w14:textId="77777777" w:rsidR="008B177F" w:rsidRPr="00573B95" w:rsidRDefault="008B177F" w:rsidP="00B41C2D">
            <w:pPr>
              <w:spacing w:beforeLines="10" w:before="36" w:afterLines="10" w:after="36"/>
              <w:rPr>
                <w:sz w:val="20"/>
                <w:szCs w:val="20"/>
              </w:rPr>
            </w:pPr>
          </w:p>
        </w:tc>
        <w:tc>
          <w:tcPr>
            <w:tcW w:w="454" w:type="dxa"/>
            <w:vMerge/>
            <w:tcBorders>
              <w:left w:val="single" w:sz="4" w:space="0" w:color="auto"/>
              <w:right w:val="single" w:sz="4" w:space="0" w:color="auto"/>
            </w:tcBorders>
          </w:tcPr>
          <w:p w14:paraId="225FFA96" w14:textId="77777777" w:rsidR="008B177F" w:rsidRPr="00573B95" w:rsidRDefault="008B177F" w:rsidP="0086097A">
            <w:pPr>
              <w:spacing w:beforeLines="10" w:before="36" w:afterLines="10" w:after="36"/>
              <w:ind w:left="200" w:rightChars="50" w:right="105" w:hanging="200"/>
              <w:rPr>
                <w:sz w:val="20"/>
                <w:szCs w:val="20"/>
              </w:rPr>
            </w:pPr>
          </w:p>
        </w:tc>
        <w:tc>
          <w:tcPr>
            <w:tcW w:w="1318" w:type="dxa"/>
            <w:tcBorders>
              <w:top w:val="single" w:sz="4" w:space="0" w:color="auto"/>
              <w:left w:val="single" w:sz="4" w:space="0" w:color="auto"/>
              <w:bottom w:val="single" w:sz="4" w:space="0" w:color="auto"/>
              <w:right w:val="single" w:sz="4" w:space="0" w:color="auto"/>
            </w:tcBorders>
          </w:tcPr>
          <w:p w14:paraId="571D13D3" w14:textId="77777777" w:rsidR="008B177F" w:rsidRPr="00573B95" w:rsidRDefault="00EA0C18" w:rsidP="00735754">
            <w:pPr>
              <w:snapToGrid w:val="0"/>
              <w:spacing w:beforeLines="10" w:before="36" w:afterLines="10" w:after="36"/>
              <w:ind w:left="200" w:rightChars="50" w:right="105" w:hanging="200"/>
              <w:rPr>
                <w:sz w:val="20"/>
                <w:szCs w:val="20"/>
              </w:rPr>
            </w:pPr>
            <w:r w:rsidRPr="00573B95">
              <w:rPr>
                <w:rFonts w:hint="eastAsia"/>
                <w:sz w:val="20"/>
                <w:szCs w:val="20"/>
              </w:rPr>
              <w:t>ロ</w:t>
            </w:r>
            <w:r w:rsidR="000E38AD" w:rsidRPr="00573B95">
              <w:rPr>
                <w:rFonts w:hint="eastAsia"/>
                <w:sz w:val="20"/>
                <w:szCs w:val="20"/>
              </w:rPr>
              <w:t xml:space="preserve">　</w:t>
            </w:r>
            <w:r w:rsidR="008B177F" w:rsidRPr="00573B95">
              <w:rPr>
                <w:rFonts w:hint="eastAsia"/>
                <w:sz w:val="20"/>
                <w:szCs w:val="20"/>
              </w:rPr>
              <w:t>クランプ</w:t>
            </w:r>
          </w:p>
        </w:tc>
        <w:tc>
          <w:tcPr>
            <w:tcW w:w="3402" w:type="dxa"/>
            <w:tcBorders>
              <w:top w:val="single" w:sz="4" w:space="0" w:color="auto"/>
              <w:left w:val="single" w:sz="4" w:space="0" w:color="auto"/>
              <w:bottom w:val="single" w:sz="4" w:space="0" w:color="auto"/>
              <w:right w:val="single" w:sz="4" w:space="0" w:color="auto"/>
            </w:tcBorders>
          </w:tcPr>
          <w:p w14:paraId="118E5C7F" w14:textId="77777777" w:rsidR="008B177F" w:rsidRPr="00573B95" w:rsidRDefault="008B177F" w:rsidP="00735754">
            <w:pPr>
              <w:snapToGrid w:val="0"/>
              <w:spacing w:beforeLines="10" w:before="36" w:afterLines="10" w:after="36"/>
              <w:ind w:leftChars="-11" w:left="177" w:rightChars="50" w:right="105" w:hanging="200"/>
              <w:jc w:val="center"/>
              <w:rPr>
                <w:sz w:val="20"/>
                <w:szCs w:val="20"/>
              </w:rPr>
            </w:pPr>
            <w:r w:rsidRPr="00573B95">
              <w:rPr>
                <w:rFonts w:hint="eastAsia"/>
                <w:sz w:val="20"/>
                <w:szCs w:val="20"/>
              </w:rPr>
              <w:t>〃</w:t>
            </w:r>
          </w:p>
        </w:tc>
        <w:tc>
          <w:tcPr>
            <w:tcW w:w="3544" w:type="dxa"/>
            <w:tcBorders>
              <w:top w:val="single" w:sz="4" w:space="0" w:color="auto"/>
              <w:left w:val="single" w:sz="4" w:space="0" w:color="auto"/>
              <w:bottom w:val="single" w:sz="4" w:space="0" w:color="auto"/>
              <w:right w:val="single" w:sz="4" w:space="0" w:color="auto"/>
            </w:tcBorders>
          </w:tcPr>
          <w:p w14:paraId="1D7F3B9F" w14:textId="77777777" w:rsidR="008B177F" w:rsidRPr="00573B95" w:rsidRDefault="008B177F" w:rsidP="00735754">
            <w:pPr>
              <w:snapToGrid w:val="0"/>
              <w:spacing w:beforeLines="10" w:before="36" w:afterLines="10" w:after="36"/>
              <w:ind w:leftChars="15" w:left="131" w:rightChars="50" w:right="105" w:hangingChars="50" w:hanging="100"/>
              <w:jc w:val="center"/>
              <w:rPr>
                <w:sz w:val="20"/>
                <w:szCs w:val="20"/>
              </w:rPr>
            </w:pPr>
            <w:r w:rsidRPr="00573B95">
              <w:rPr>
                <w:rFonts w:hint="eastAsia"/>
                <w:sz w:val="20"/>
                <w:szCs w:val="20"/>
              </w:rPr>
              <w:t>〃</w:t>
            </w:r>
          </w:p>
        </w:tc>
      </w:tr>
      <w:tr w:rsidR="006231E6" w:rsidRPr="00573B95" w14:paraId="674D1E53" w14:textId="77777777" w:rsidTr="00EC005C">
        <w:trPr>
          <w:trHeight w:val="154"/>
        </w:trPr>
        <w:tc>
          <w:tcPr>
            <w:tcW w:w="1397" w:type="dxa"/>
            <w:vMerge/>
            <w:tcBorders>
              <w:left w:val="single" w:sz="4" w:space="0" w:color="auto"/>
              <w:right w:val="single" w:sz="4" w:space="0" w:color="auto"/>
            </w:tcBorders>
          </w:tcPr>
          <w:p w14:paraId="017D00F4"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339A4FCE" w14:textId="77777777" w:rsidR="008B177F" w:rsidRPr="00573B95" w:rsidRDefault="008B177F" w:rsidP="00B41C2D">
            <w:pPr>
              <w:spacing w:beforeLines="10" w:before="36" w:afterLines="10" w:after="36"/>
              <w:rPr>
                <w:sz w:val="20"/>
                <w:szCs w:val="20"/>
              </w:rPr>
            </w:pPr>
          </w:p>
        </w:tc>
        <w:tc>
          <w:tcPr>
            <w:tcW w:w="454" w:type="dxa"/>
            <w:vMerge/>
            <w:tcBorders>
              <w:left w:val="single" w:sz="4" w:space="0" w:color="auto"/>
              <w:right w:val="single" w:sz="4" w:space="0" w:color="auto"/>
            </w:tcBorders>
          </w:tcPr>
          <w:p w14:paraId="41F47066" w14:textId="77777777" w:rsidR="008B177F" w:rsidRPr="00573B95" w:rsidRDefault="008B177F" w:rsidP="0086097A">
            <w:pPr>
              <w:spacing w:beforeLines="10" w:before="36" w:afterLines="10" w:after="36"/>
              <w:ind w:left="200" w:rightChars="50" w:right="105" w:hanging="200"/>
              <w:rPr>
                <w:sz w:val="20"/>
                <w:szCs w:val="20"/>
              </w:rPr>
            </w:pPr>
          </w:p>
        </w:tc>
        <w:tc>
          <w:tcPr>
            <w:tcW w:w="1318" w:type="dxa"/>
            <w:tcBorders>
              <w:top w:val="single" w:sz="4" w:space="0" w:color="auto"/>
              <w:left w:val="single" w:sz="4" w:space="0" w:color="auto"/>
              <w:bottom w:val="single" w:sz="4" w:space="0" w:color="auto"/>
              <w:right w:val="single" w:sz="4" w:space="0" w:color="auto"/>
            </w:tcBorders>
          </w:tcPr>
          <w:p w14:paraId="5988C0DF" w14:textId="2F57F8AC" w:rsidR="008B177F" w:rsidRPr="00573B95" w:rsidRDefault="00EA0C18" w:rsidP="00735754">
            <w:pPr>
              <w:snapToGrid w:val="0"/>
              <w:spacing w:beforeLines="10" w:before="36" w:afterLines="10" w:after="36"/>
              <w:ind w:left="100" w:rightChars="50" w:right="105" w:hangingChars="50" w:hanging="100"/>
              <w:rPr>
                <w:sz w:val="20"/>
                <w:szCs w:val="20"/>
              </w:rPr>
            </w:pPr>
            <w:r w:rsidRPr="00573B95">
              <w:rPr>
                <w:rFonts w:hint="eastAsia"/>
                <w:sz w:val="20"/>
                <w:szCs w:val="20"/>
              </w:rPr>
              <w:t>ハ</w:t>
            </w:r>
            <w:r w:rsidR="008D7DF6" w:rsidRPr="00573B95">
              <w:rPr>
                <w:sz w:val="20"/>
                <w:szCs w:val="20"/>
              </w:rPr>
              <w:t xml:space="preserve">  </w:t>
            </w:r>
            <w:r w:rsidR="008B177F" w:rsidRPr="00573B95">
              <w:rPr>
                <w:rFonts w:hint="eastAsia"/>
                <w:sz w:val="20"/>
                <w:szCs w:val="20"/>
              </w:rPr>
              <w:t>サドル</w:t>
            </w:r>
          </w:p>
        </w:tc>
        <w:tc>
          <w:tcPr>
            <w:tcW w:w="3402" w:type="dxa"/>
            <w:tcBorders>
              <w:top w:val="single" w:sz="4" w:space="0" w:color="auto"/>
              <w:left w:val="single" w:sz="4" w:space="0" w:color="auto"/>
              <w:bottom w:val="single" w:sz="4" w:space="0" w:color="auto"/>
              <w:right w:val="single" w:sz="4" w:space="0" w:color="auto"/>
            </w:tcBorders>
          </w:tcPr>
          <w:p w14:paraId="6E5C1C00" w14:textId="77777777" w:rsidR="008B177F" w:rsidRPr="00573B95" w:rsidRDefault="008B177F" w:rsidP="00735754">
            <w:pPr>
              <w:snapToGrid w:val="0"/>
              <w:spacing w:beforeLines="10" w:before="36" w:afterLines="10" w:after="36"/>
              <w:ind w:leftChars="-11" w:left="177" w:rightChars="50" w:right="105" w:hanging="200"/>
              <w:jc w:val="center"/>
              <w:rPr>
                <w:sz w:val="20"/>
                <w:szCs w:val="20"/>
              </w:rPr>
            </w:pPr>
            <w:r w:rsidRPr="00573B95">
              <w:rPr>
                <w:rFonts w:hint="eastAsia"/>
                <w:sz w:val="20"/>
                <w:szCs w:val="20"/>
              </w:rPr>
              <w:t>〃</w:t>
            </w:r>
          </w:p>
        </w:tc>
        <w:tc>
          <w:tcPr>
            <w:tcW w:w="3544" w:type="dxa"/>
            <w:tcBorders>
              <w:top w:val="single" w:sz="4" w:space="0" w:color="auto"/>
              <w:left w:val="single" w:sz="4" w:space="0" w:color="auto"/>
              <w:bottom w:val="single" w:sz="4" w:space="0" w:color="auto"/>
              <w:right w:val="single" w:sz="4" w:space="0" w:color="auto"/>
            </w:tcBorders>
          </w:tcPr>
          <w:p w14:paraId="5EAB28E7" w14:textId="77777777" w:rsidR="008B177F" w:rsidRPr="00573B95" w:rsidRDefault="008B177F" w:rsidP="00735754">
            <w:pPr>
              <w:snapToGrid w:val="0"/>
              <w:spacing w:beforeLines="10" w:before="36" w:afterLines="10" w:after="36"/>
              <w:ind w:leftChars="15" w:left="131" w:rightChars="50" w:right="105" w:hangingChars="50" w:hanging="100"/>
              <w:jc w:val="center"/>
              <w:rPr>
                <w:sz w:val="20"/>
                <w:szCs w:val="20"/>
              </w:rPr>
            </w:pPr>
            <w:r w:rsidRPr="00573B95">
              <w:rPr>
                <w:rFonts w:hint="eastAsia"/>
                <w:sz w:val="20"/>
                <w:szCs w:val="20"/>
              </w:rPr>
              <w:t>〃</w:t>
            </w:r>
          </w:p>
        </w:tc>
      </w:tr>
      <w:tr w:rsidR="006231E6" w:rsidRPr="00573B95" w14:paraId="2A299EF3" w14:textId="77777777" w:rsidTr="00EC005C">
        <w:trPr>
          <w:trHeight w:val="514"/>
        </w:trPr>
        <w:tc>
          <w:tcPr>
            <w:tcW w:w="1397" w:type="dxa"/>
            <w:vMerge/>
            <w:tcBorders>
              <w:left w:val="single" w:sz="4" w:space="0" w:color="auto"/>
              <w:right w:val="single" w:sz="4" w:space="0" w:color="auto"/>
            </w:tcBorders>
          </w:tcPr>
          <w:p w14:paraId="14915263"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26125996" w14:textId="77777777" w:rsidR="008B177F" w:rsidRPr="00573B95" w:rsidRDefault="008B177F" w:rsidP="00B41C2D">
            <w:pPr>
              <w:spacing w:beforeLines="10" w:before="36" w:afterLines="10" w:after="36"/>
              <w:rPr>
                <w:sz w:val="20"/>
                <w:szCs w:val="20"/>
              </w:rPr>
            </w:pPr>
          </w:p>
        </w:tc>
        <w:tc>
          <w:tcPr>
            <w:tcW w:w="454" w:type="dxa"/>
            <w:vMerge/>
            <w:tcBorders>
              <w:left w:val="single" w:sz="4" w:space="0" w:color="auto"/>
              <w:right w:val="single" w:sz="4" w:space="0" w:color="auto"/>
            </w:tcBorders>
          </w:tcPr>
          <w:p w14:paraId="29039D1F" w14:textId="77777777" w:rsidR="008B177F" w:rsidRPr="00573B95" w:rsidRDefault="008B177F" w:rsidP="0086097A">
            <w:pPr>
              <w:spacing w:beforeLines="10" w:before="36" w:afterLines="10" w:after="36"/>
              <w:ind w:left="200" w:rightChars="50" w:right="105" w:hanging="200"/>
              <w:rPr>
                <w:sz w:val="20"/>
                <w:szCs w:val="20"/>
              </w:rPr>
            </w:pPr>
          </w:p>
        </w:tc>
        <w:tc>
          <w:tcPr>
            <w:tcW w:w="1318" w:type="dxa"/>
            <w:tcBorders>
              <w:top w:val="single" w:sz="4" w:space="0" w:color="auto"/>
              <w:left w:val="single" w:sz="4" w:space="0" w:color="auto"/>
              <w:bottom w:val="single" w:sz="4" w:space="0" w:color="auto"/>
              <w:right w:val="single" w:sz="4" w:space="0" w:color="auto"/>
            </w:tcBorders>
          </w:tcPr>
          <w:p w14:paraId="0AAF68A2" w14:textId="77777777" w:rsidR="008B177F" w:rsidRPr="00573B95" w:rsidRDefault="00DA6030" w:rsidP="00735754">
            <w:pPr>
              <w:snapToGrid w:val="0"/>
              <w:spacing w:beforeLines="10" w:before="36" w:afterLines="10" w:after="36"/>
              <w:ind w:left="200" w:rightChars="50" w:right="105" w:hanging="200"/>
              <w:rPr>
                <w:sz w:val="20"/>
                <w:szCs w:val="20"/>
              </w:rPr>
            </w:pPr>
            <w:r w:rsidRPr="00573B95">
              <w:rPr>
                <w:rFonts w:hint="eastAsia"/>
                <w:sz w:val="20"/>
                <w:szCs w:val="20"/>
              </w:rPr>
              <w:t>ニ</w:t>
            </w:r>
            <w:r w:rsidR="000E38AD" w:rsidRPr="00573B95">
              <w:rPr>
                <w:rFonts w:hint="eastAsia"/>
                <w:sz w:val="20"/>
                <w:szCs w:val="20"/>
              </w:rPr>
              <w:t xml:space="preserve">　</w:t>
            </w:r>
            <w:r w:rsidR="008B177F" w:rsidRPr="00573B95">
              <w:rPr>
                <w:rFonts w:hint="eastAsia"/>
                <w:sz w:val="20"/>
                <w:szCs w:val="20"/>
              </w:rPr>
              <w:t>スライドフレーム</w:t>
            </w:r>
          </w:p>
        </w:tc>
        <w:tc>
          <w:tcPr>
            <w:tcW w:w="3402" w:type="dxa"/>
            <w:tcBorders>
              <w:top w:val="single" w:sz="4" w:space="0" w:color="auto"/>
              <w:left w:val="single" w:sz="4" w:space="0" w:color="auto"/>
              <w:bottom w:val="single" w:sz="4" w:space="0" w:color="auto"/>
              <w:right w:val="single" w:sz="4" w:space="0" w:color="auto"/>
            </w:tcBorders>
          </w:tcPr>
          <w:p w14:paraId="064DD570" w14:textId="77777777" w:rsidR="008B177F" w:rsidRPr="00573B95" w:rsidRDefault="008B177F" w:rsidP="00735754">
            <w:pPr>
              <w:snapToGrid w:val="0"/>
              <w:spacing w:beforeLines="10" w:before="36" w:afterLines="10" w:after="36"/>
              <w:ind w:leftChars="-11" w:left="177" w:rightChars="50" w:right="105" w:hanging="200"/>
              <w:jc w:val="center"/>
              <w:rPr>
                <w:sz w:val="20"/>
                <w:szCs w:val="20"/>
              </w:rPr>
            </w:pPr>
            <w:r w:rsidRPr="00573B95">
              <w:rPr>
                <w:rFonts w:hint="eastAsia"/>
                <w:sz w:val="20"/>
                <w:szCs w:val="20"/>
              </w:rPr>
              <w:t>〃</w:t>
            </w:r>
          </w:p>
        </w:tc>
        <w:tc>
          <w:tcPr>
            <w:tcW w:w="3544" w:type="dxa"/>
            <w:tcBorders>
              <w:top w:val="single" w:sz="4" w:space="0" w:color="auto"/>
              <w:left w:val="single" w:sz="4" w:space="0" w:color="auto"/>
              <w:bottom w:val="single" w:sz="4" w:space="0" w:color="auto"/>
              <w:right w:val="single" w:sz="4" w:space="0" w:color="auto"/>
            </w:tcBorders>
          </w:tcPr>
          <w:p w14:paraId="7301E135" w14:textId="77777777" w:rsidR="008B177F" w:rsidRPr="00573B95" w:rsidRDefault="008B177F" w:rsidP="00735754">
            <w:pPr>
              <w:snapToGrid w:val="0"/>
              <w:spacing w:beforeLines="10" w:before="36" w:afterLines="10" w:after="36"/>
              <w:ind w:leftChars="15" w:left="131" w:rightChars="50" w:right="105" w:hangingChars="50" w:hanging="100"/>
              <w:jc w:val="center"/>
              <w:rPr>
                <w:sz w:val="20"/>
                <w:szCs w:val="20"/>
              </w:rPr>
            </w:pPr>
            <w:r w:rsidRPr="00573B95">
              <w:rPr>
                <w:rFonts w:hint="eastAsia"/>
                <w:sz w:val="20"/>
                <w:szCs w:val="20"/>
              </w:rPr>
              <w:t>〃</w:t>
            </w:r>
          </w:p>
        </w:tc>
      </w:tr>
      <w:tr w:rsidR="006231E6" w:rsidRPr="00573B95" w14:paraId="7551151F" w14:textId="77777777" w:rsidTr="00EC005C">
        <w:trPr>
          <w:trHeight w:val="371"/>
        </w:trPr>
        <w:tc>
          <w:tcPr>
            <w:tcW w:w="1397" w:type="dxa"/>
            <w:vMerge/>
            <w:tcBorders>
              <w:left w:val="single" w:sz="4" w:space="0" w:color="auto"/>
              <w:right w:val="single" w:sz="4" w:space="0" w:color="auto"/>
            </w:tcBorders>
          </w:tcPr>
          <w:p w14:paraId="19C38AF3"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7DB6485E" w14:textId="77777777" w:rsidR="008B177F" w:rsidRPr="00573B95" w:rsidRDefault="008B177F" w:rsidP="00B41C2D">
            <w:pPr>
              <w:spacing w:beforeLines="10" w:before="36" w:afterLines="10" w:after="36"/>
              <w:rPr>
                <w:sz w:val="20"/>
                <w:szCs w:val="20"/>
              </w:rPr>
            </w:pPr>
          </w:p>
        </w:tc>
        <w:tc>
          <w:tcPr>
            <w:tcW w:w="454" w:type="dxa"/>
            <w:vMerge/>
            <w:tcBorders>
              <w:left w:val="single" w:sz="4" w:space="0" w:color="auto"/>
              <w:right w:val="single" w:sz="4" w:space="0" w:color="auto"/>
            </w:tcBorders>
          </w:tcPr>
          <w:p w14:paraId="550331E9" w14:textId="77777777" w:rsidR="008B177F" w:rsidRPr="00573B95" w:rsidRDefault="008B177F" w:rsidP="0086097A">
            <w:pPr>
              <w:spacing w:beforeLines="10" w:before="36" w:afterLines="10" w:after="36"/>
              <w:ind w:left="200" w:rightChars="50" w:right="105" w:hanging="200"/>
              <w:rPr>
                <w:sz w:val="20"/>
                <w:szCs w:val="20"/>
              </w:rPr>
            </w:pPr>
          </w:p>
        </w:tc>
        <w:tc>
          <w:tcPr>
            <w:tcW w:w="1318" w:type="dxa"/>
            <w:tcBorders>
              <w:top w:val="single" w:sz="4" w:space="0" w:color="auto"/>
              <w:left w:val="single" w:sz="4" w:space="0" w:color="auto"/>
              <w:bottom w:val="single" w:sz="4" w:space="0" w:color="auto"/>
              <w:right w:val="single" w:sz="4" w:space="0" w:color="auto"/>
            </w:tcBorders>
          </w:tcPr>
          <w:p w14:paraId="769EA9E8" w14:textId="77777777" w:rsidR="008B177F" w:rsidRPr="00573B95" w:rsidRDefault="00DA6030" w:rsidP="00735754">
            <w:pPr>
              <w:snapToGrid w:val="0"/>
              <w:spacing w:beforeLines="10" w:before="36" w:afterLines="10" w:after="36"/>
              <w:ind w:left="200" w:rightChars="50" w:right="105" w:hanging="200"/>
              <w:rPr>
                <w:sz w:val="20"/>
                <w:szCs w:val="20"/>
              </w:rPr>
            </w:pPr>
            <w:r w:rsidRPr="00573B95">
              <w:rPr>
                <w:rFonts w:hint="eastAsia"/>
                <w:sz w:val="20"/>
                <w:szCs w:val="20"/>
              </w:rPr>
              <w:t>ホ</w:t>
            </w:r>
            <w:r w:rsidR="000E38AD" w:rsidRPr="00573B95">
              <w:rPr>
                <w:rFonts w:hint="eastAsia"/>
                <w:sz w:val="20"/>
                <w:szCs w:val="20"/>
              </w:rPr>
              <w:t xml:space="preserve">　</w:t>
            </w:r>
            <w:r w:rsidR="008B177F" w:rsidRPr="00573B95">
              <w:rPr>
                <w:rFonts w:hint="eastAsia"/>
                <w:sz w:val="20"/>
                <w:szCs w:val="20"/>
              </w:rPr>
              <w:t>チャックフレーム</w:t>
            </w:r>
          </w:p>
        </w:tc>
        <w:tc>
          <w:tcPr>
            <w:tcW w:w="3402" w:type="dxa"/>
            <w:tcBorders>
              <w:top w:val="single" w:sz="4" w:space="0" w:color="auto"/>
              <w:left w:val="single" w:sz="4" w:space="0" w:color="auto"/>
              <w:bottom w:val="single" w:sz="4" w:space="0" w:color="auto"/>
              <w:right w:val="single" w:sz="4" w:space="0" w:color="auto"/>
            </w:tcBorders>
          </w:tcPr>
          <w:p w14:paraId="3FE9298F" w14:textId="77777777" w:rsidR="008B177F" w:rsidRPr="00573B95" w:rsidRDefault="008B177F" w:rsidP="00735754">
            <w:pPr>
              <w:snapToGrid w:val="0"/>
              <w:spacing w:beforeLines="10" w:before="36" w:afterLines="10" w:after="36"/>
              <w:ind w:leftChars="-11" w:left="177" w:rightChars="50" w:right="105" w:hanging="200"/>
              <w:jc w:val="center"/>
              <w:rPr>
                <w:sz w:val="20"/>
                <w:szCs w:val="20"/>
              </w:rPr>
            </w:pPr>
            <w:r w:rsidRPr="00573B95">
              <w:rPr>
                <w:rFonts w:hint="eastAsia"/>
                <w:sz w:val="20"/>
                <w:szCs w:val="20"/>
              </w:rPr>
              <w:t>〃</w:t>
            </w:r>
          </w:p>
        </w:tc>
        <w:tc>
          <w:tcPr>
            <w:tcW w:w="3544" w:type="dxa"/>
            <w:tcBorders>
              <w:top w:val="single" w:sz="4" w:space="0" w:color="auto"/>
              <w:left w:val="single" w:sz="4" w:space="0" w:color="auto"/>
              <w:bottom w:val="single" w:sz="4" w:space="0" w:color="auto"/>
              <w:right w:val="single" w:sz="4" w:space="0" w:color="auto"/>
            </w:tcBorders>
          </w:tcPr>
          <w:p w14:paraId="6EEC2B96" w14:textId="77777777" w:rsidR="008B177F" w:rsidRPr="00573B95" w:rsidRDefault="008B177F" w:rsidP="00735754">
            <w:pPr>
              <w:snapToGrid w:val="0"/>
              <w:spacing w:beforeLines="10" w:before="36" w:afterLines="10" w:after="36"/>
              <w:ind w:leftChars="15" w:left="131" w:rightChars="50" w:right="105" w:hangingChars="50" w:hanging="100"/>
              <w:jc w:val="center"/>
              <w:rPr>
                <w:sz w:val="20"/>
                <w:szCs w:val="20"/>
              </w:rPr>
            </w:pPr>
            <w:r w:rsidRPr="00573B95">
              <w:rPr>
                <w:rFonts w:hint="eastAsia"/>
                <w:sz w:val="20"/>
                <w:szCs w:val="20"/>
              </w:rPr>
              <w:t>〃</w:t>
            </w:r>
          </w:p>
        </w:tc>
      </w:tr>
      <w:tr w:rsidR="006231E6" w:rsidRPr="00573B95" w14:paraId="3758C5EA" w14:textId="77777777" w:rsidTr="00EC005C">
        <w:trPr>
          <w:trHeight w:val="85"/>
        </w:trPr>
        <w:tc>
          <w:tcPr>
            <w:tcW w:w="1397" w:type="dxa"/>
            <w:vMerge/>
            <w:tcBorders>
              <w:left w:val="single" w:sz="4" w:space="0" w:color="auto"/>
              <w:right w:val="single" w:sz="4" w:space="0" w:color="auto"/>
            </w:tcBorders>
          </w:tcPr>
          <w:p w14:paraId="42A43B60"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3186A81E" w14:textId="77777777" w:rsidR="008B177F" w:rsidRPr="00573B95" w:rsidRDefault="008B177F" w:rsidP="00B41C2D">
            <w:pPr>
              <w:spacing w:beforeLines="10" w:before="36" w:afterLines="10" w:after="36"/>
              <w:rPr>
                <w:sz w:val="20"/>
                <w:szCs w:val="20"/>
              </w:rPr>
            </w:pPr>
          </w:p>
        </w:tc>
        <w:tc>
          <w:tcPr>
            <w:tcW w:w="454" w:type="dxa"/>
            <w:vMerge/>
            <w:tcBorders>
              <w:left w:val="single" w:sz="4" w:space="0" w:color="auto"/>
              <w:right w:val="single" w:sz="4" w:space="0" w:color="auto"/>
            </w:tcBorders>
          </w:tcPr>
          <w:p w14:paraId="15EC635D" w14:textId="77777777" w:rsidR="008B177F" w:rsidRPr="00573B95" w:rsidRDefault="008B177F" w:rsidP="0086097A">
            <w:pPr>
              <w:spacing w:beforeLines="10" w:before="36" w:afterLines="10" w:after="36"/>
              <w:ind w:left="200" w:rightChars="50" w:right="105" w:hanging="200"/>
              <w:rPr>
                <w:sz w:val="20"/>
                <w:szCs w:val="20"/>
              </w:rPr>
            </w:pPr>
          </w:p>
        </w:tc>
        <w:tc>
          <w:tcPr>
            <w:tcW w:w="1318" w:type="dxa"/>
            <w:tcBorders>
              <w:top w:val="single" w:sz="4" w:space="0" w:color="auto"/>
              <w:left w:val="single" w:sz="4" w:space="0" w:color="auto"/>
              <w:bottom w:val="single" w:sz="4" w:space="0" w:color="auto"/>
              <w:right w:val="single" w:sz="4" w:space="0" w:color="auto"/>
            </w:tcBorders>
          </w:tcPr>
          <w:p w14:paraId="28AC9FCF" w14:textId="77777777" w:rsidR="008B177F" w:rsidRPr="00573B95" w:rsidRDefault="00DA6030" w:rsidP="00735754">
            <w:pPr>
              <w:snapToGrid w:val="0"/>
              <w:spacing w:beforeLines="10" w:before="36" w:afterLines="10" w:after="36"/>
              <w:ind w:left="200" w:rightChars="50" w:right="105" w:hanging="200"/>
              <w:rPr>
                <w:sz w:val="20"/>
                <w:szCs w:val="20"/>
              </w:rPr>
            </w:pPr>
            <w:r w:rsidRPr="00573B95">
              <w:rPr>
                <w:rFonts w:hint="eastAsia"/>
                <w:sz w:val="20"/>
                <w:szCs w:val="20"/>
              </w:rPr>
              <w:t>へ</w:t>
            </w:r>
            <w:r w:rsidR="000E38AD" w:rsidRPr="00573B95">
              <w:rPr>
                <w:rFonts w:hint="eastAsia"/>
                <w:sz w:val="20"/>
                <w:szCs w:val="20"/>
              </w:rPr>
              <w:t xml:space="preserve">　</w:t>
            </w:r>
            <w:r w:rsidR="008B177F" w:rsidRPr="00573B95">
              <w:rPr>
                <w:rFonts w:hint="eastAsia"/>
                <w:sz w:val="20"/>
                <w:szCs w:val="20"/>
              </w:rPr>
              <w:t>チャック</w:t>
            </w:r>
          </w:p>
        </w:tc>
        <w:tc>
          <w:tcPr>
            <w:tcW w:w="3402" w:type="dxa"/>
            <w:tcBorders>
              <w:top w:val="single" w:sz="4" w:space="0" w:color="auto"/>
              <w:left w:val="single" w:sz="4" w:space="0" w:color="auto"/>
              <w:bottom w:val="single" w:sz="4" w:space="0" w:color="auto"/>
              <w:right w:val="single" w:sz="4" w:space="0" w:color="auto"/>
            </w:tcBorders>
          </w:tcPr>
          <w:p w14:paraId="017B8472" w14:textId="77777777" w:rsidR="008B177F" w:rsidRPr="00573B95" w:rsidRDefault="008B177F" w:rsidP="00735754">
            <w:pPr>
              <w:snapToGrid w:val="0"/>
              <w:spacing w:beforeLines="10" w:before="36" w:afterLines="10" w:after="36"/>
              <w:ind w:leftChars="-11" w:left="177" w:rightChars="50" w:right="105" w:hanging="200"/>
              <w:jc w:val="center"/>
              <w:rPr>
                <w:sz w:val="20"/>
                <w:szCs w:val="20"/>
              </w:rPr>
            </w:pPr>
            <w:r w:rsidRPr="00573B95">
              <w:rPr>
                <w:rFonts w:hint="eastAsia"/>
                <w:sz w:val="20"/>
                <w:szCs w:val="20"/>
              </w:rPr>
              <w:t>〃</w:t>
            </w:r>
          </w:p>
        </w:tc>
        <w:tc>
          <w:tcPr>
            <w:tcW w:w="3544" w:type="dxa"/>
            <w:tcBorders>
              <w:top w:val="single" w:sz="4" w:space="0" w:color="auto"/>
              <w:left w:val="single" w:sz="4" w:space="0" w:color="auto"/>
              <w:bottom w:val="single" w:sz="4" w:space="0" w:color="auto"/>
              <w:right w:val="single" w:sz="4" w:space="0" w:color="auto"/>
            </w:tcBorders>
          </w:tcPr>
          <w:p w14:paraId="7A94BE63" w14:textId="77777777" w:rsidR="008B177F" w:rsidRPr="00573B95" w:rsidRDefault="008B177F" w:rsidP="00735754">
            <w:pPr>
              <w:snapToGrid w:val="0"/>
              <w:spacing w:beforeLines="10" w:before="36" w:afterLines="10" w:after="36"/>
              <w:ind w:leftChars="15" w:left="131" w:rightChars="50" w:right="105" w:hangingChars="50" w:hanging="100"/>
              <w:jc w:val="center"/>
              <w:rPr>
                <w:sz w:val="20"/>
                <w:szCs w:val="20"/>
              </w:rPr>
            </w:pPr>
            <w:r w:rsidRPr="00573B95">
              <w:rPr>
                <w:rFonts w:hint="eastAsia"/>
                <w:sz w:val="20"/>
                <w:szCs w:val="20"/>
              </w:rPr>
              <w:t>〃</w:t>
            </w:r>
          </w:p>
        </w:tc>
      </w:tr>
      <w:tr w:rsidR="006231E6" w:rsidRPr="00573B95" w14:paraId="3DFA5B6E" w14:textId="77777777" w:rsidTr="00EC005C">
        <w:trPr>
          <w:trHeight w:val="476"/>
        </w:trPr>
        <w:tc>
          <w:tcPr>
            <w:tcW w:w="1397" w:type="dxa"/>
            <w:vMerge/>
            <w:tcBorders>
              <w:left w:val="single" w:sz="4" w:space="0" w:color="auto"/>
              <w:right w:val="single" w:sz="4" w:space="0" w:color="auto"/>
            </w:tcBorders>
          </w:tcPr>
          <w:p w14:paraId="63AD813D"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1243FC32" w14:textId="77777777" w:rsidR="008B177F" w:rsidRPr="00573B95" w:rsidRDefault="008B177F" w:rsidP="00B41C2D">
            <w:pPr>
              <w:spacing w:beforeLines="10" w:before="36" w:afterLines="10" w:after="36"/>
              <w:rPr>
                <w:sz w:val="20"/>
                <w:szCs w:val="20"/>
              </w:rPr>
            </w:pPr>
          </w:p>
        </w:tc>
        <w:tc>
          <w:tcPr>
            <w:tcW w:w="454" w:type="dxa"/>
            <w:vMerge/>
            <w:tcBorders>
              <w:left w:val="single" w:sz="4" w:space="0" w:color="auto"/>
              <w:right w:val="single" w:sz="4" w:space="0" w:color="auto"/>
            </w:tcBorders>
          </w:tcPr>
          <w:p w14:paraId="552EC761" w14:textId="77777777" w:rsidR="008B177F" w:rsidRPr="00573B95" w:rsidRDefault="008B177F" w:rsidP="0086097A">
            <w:pPr>
              <w:spacing w:beforeLines="10" w:before="36" w:afterLines="10" w:after="36"/>
              <w:ind w:left="200" w:rightChars="50" w:right="105" w:hanging="200"/>
              <w:rPr>
                <w:sz w:val="20"/>
                <w:szCs w:val="20"/>
              </w:rPr>
            </w:pPr>
          </w:p>
        </w:tc>
        <w:tc>
          <w:tcPr>
            <w:tcW w:w="1318" w:type="dxa"/>
            <w:tcBorders>
              <w:top w:val="single" w:sz="4" w:space="0" w:color="auto"/>
              <w:left w:val="single" w:sz="4" w:space="0" w:color="auto"/>
              <w:bottom w:val="single" w:sz="4" w:space="0" w:color="auto"/>
              <w:right w:val="single" w:sz="4" w:space="0" w:color="auto"/>
            </w:tcBorders>
          </w:tcPr>
          <w:p w14:paraId="7EA3BD6F" w14:textId="77777777" w:rsidR="008B177F" w:rsidRPr="00573B95" w:rsidRDefault="00DA6030" w:rsidP="00735754">
            <w:pPr>
              <w:snapToGrid w:val="0"/>
              <w:spacing w:beforeLines="10" w:before="36" w:afterLines="10" w:after="36"/>
              <w:ind w:left="200" w:rightChars="50" w:right="105" w:hanging="200"/>
              <w:rPr>
                <w:sz w:val="20"/>
                <w:szCs w:val="20"/>
              </w:rPr>
            </w:pPr>
            <w:r w:rsidRPr="00573B95">
              <w:rPr>
                <w:rFonts w:hint="eastAsia"/>
                <w:sz w:val="20"/>
                <w:szCs w:val="20"/>
              </w:rPr>
              <w:t>ト</w:t>
            </w:r>
            <w:r w:rsidR="000E38AD" w:rsidRPr="00573B95">
              <w:rPr>
                <w:rFonts w:hint="eastAsia"/>
                <w:sz w:val="20"/>
                <w:szCs w:val="20"/>
              </w:rPr>
              <w:t xml:space="preserve">　</w:t>
            </w:r>
            <w:r w:rsidR="008B177F" w:rsidRPr="00573B95">
              <w:rPr>
                <w:rFonts w:hint="eastAsia"/>
                <w:sz w:val="20"/>
                <w:szCs w:val="20"/>
              </w:rPr>
              <w:t>ケーシングチャック</w:t>
            </w:r>
          </w:p>
        </w:tc>
        <w:tc>
          <w:tcPr>
            <w:tcW w:w="3402" w:type="dxa"/>
            <w:tcBorders>
              <w:top w:val="single" w:sz="4" w:space="0" w:color="auto"/>
              <w:left w:val="single" w:sz="4" w:space="0" w:color="auto"/>
              <w:bottom w:val="single" w:sz="4" w:space="0" w:color="auto"/>
              <w:right w:val="single" w:sz="4" w:space="0" w:color="auto"/>
            </w:tcBorders>
          </w:tcPr>
          <w:p w14:paraId="6AA74C6C" w14:textId="77777777" w:rsidR="008B177F" w:rsidRPr="00573B95" w:rsidRDefault="008B177F" w:rsidP="00735754">
            <w:pPr>
              <w:snapToGrid w:val="0"/>
              <w:spacing w:beforeLines="10" w:before="36" w:afterLines="10" w:after="36"/>
              <w:ind w:leftChars="-11" w:left="177" w:rightChars="50" w:right="105" w:hanging="200"/>
              <w:jc w:val="center"/>
              <w:rPr>
                <w:sz w:val="20"/>
                <w:szCs w:val="20"/>
              </w:rPr>
            </w:pPr>
            <w:r w:rsidRPr="00573B95">
              <w:rPr>
                <w:rFonts w:hint="eastAsia"/>
                <w:sz w:val="20"/>
                <w:szCs w:val="20"/>
              </w:rPr>
              <w:t>〃</w:t>
            </w:r>
          </w:p>
        </w:tc>
        <w:tc>
          <w:tcPr>
            <w:tcW w:w="3544" w:type="dxa"/>
            <w:tcBorders>
              <w:top w:val="single" w:sz="4" w:space="0" w:color="auto"/>
              <w:left w:val="single" w:sz="4" w:space="0" w:color="auto"/>
              <w:bottom w:val="single" w:sz="4" w:space="0" w:color="auto"/>
              <w:right w:val="single" w:sz="4" w:space="0" w:color="auto"/>
            </w:tcBorders>
          </w:tcPr>
          <w:p w14:paraId="2F2BCA3D" w14:textId="77777777" w:rsidR="008B177F" w:rsidRPr="00573B95" w:rsidRDefault="008B177F" w:rsidP="00735754">
            <w:pPr>
              <w:snapToGrid w:val="0"/>
              <w:spacing w:beforeLines="10" w:before="36" w:afterLines="10" w:after="36"/>
              <w:ind w:leftChars="15" w:left="131" w:rightChars="50" w:right="105" w:hangingChars="50" w:hanging="100"/>
              <w:jc w:val="center"/>
              <w:rPr>
                <w:sz w:val="20"/>
                <w:szCs w:val="20"/>
              </w:rPr>
            </w:pPr>
            <w:r w:rsidRPr="00573B95">
              <w:rPr>
                <w:rFonts w:hint="eastAsia"/>
                <w:sz w:val="20"/>
                <w:szCs w:val="20"/>
              </w:rPr>
              <w:t>〃</w:t>
            </w:r>
          </w:p>
        </w:tc>
      </w:tr>
      <w:tr w:rsidR="006231E6" w:rsidRPr="00573B95" w14:paraId="2CEAACE1" w14:textId="77777777" w:rsidTr="00EC005C">
        <w:trPr>
          <w:trHeight w:val="304"/>
        </w:trPr>
        <w:tc>
          <w:tcPr>
            <w:tcW w:w="1397" w:type="dxa"/>
            <w:vMerge/>
            <w:tcBorders>
              <w:left w:val="single" w:sz="4" w:space="0" w:color="auto"/>
              <w:right w:val="single" w:sz="4" w:space="0" w:color="auto"/>
            </w:tcBorders>
          </w:tcPr>
          <w:p w14:paraId="4892598F"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3182B18B" w14:textId="77777777" w:rsidR="008B177F" w:rsidRPr="00573B95" w:rsidRDefault="008B177F" w:rsidP="00B41C2D">
            <w:pPr>
              <w:spacing w:beforeLines="10" w:before="36" w:afterLines="10" w:after="36"/>
              <w:rPr>
                <w:sz w:val="20"/>
                <w:szCs w:val="20"/>
              </w:rPr>
            </w:pPr>
          </w:p>
        </w:tc>
        <w:tc>
          <w:tcPr>
            <w:tcW w:w="454" w:type="dxa"/>
            <w:vMerge/>
            <w:tcBorders>
              <w:left w:val="single" w:sz="4" w:space="0" w:color="auto"/>
              <w:right w:val="single" w:sz="4" w:space="0" w:color="auto"/>
            </w:tcBorders>
          </w:tcPr>
          <w:p w14:paraId="7DE1FF3A" w14:textId="77777777" w:rsidR="008B177F" w:rsidRPr="00573B95" w:rsidRDefault="008B177F" w:rsidP="0086097A">
            <w:pPr>
              <w:spacing w:beforeLines="10" w:before="36" w:afterLines="10" w:after="36"/>
              <w:ind w:left="200" w:rightChars="50" w:right="105" w:hanging="200"/>
              <w:rPr>
                <w:sz w:val="20"/>
                <w:szCs w:val="20"/>
              </w:rPr>
            </w:pPr>
          </w:p>
        </w:tc>
        <w:tc>
          <w:tcPr>
            <w:tcW w:w="1318" w:type="dxa"/>
            <w:vMerge w:val="restart"/>
            <w:tcBorders>
              <w:left w:val="single" w:sz="4" w:space="0" w:color="auto"/>
              <w:right w:val="single" w:sz="4" w:space="0" w:color="auto"/>
            </w:tcBorders>
          </w:tcPr>
          <w:p w14:paraId="62095D30" w14:textId="77777777" w:rsidR="008B177F" w:rsidRPr="00573B95" w:rsidRDefault="00DA6030" w:rsidP="00DD3279">
            <w:pPr>
              <w:snapToGrid w:val="0"/>
              <w:spacing w:beforeLines="10" w:before="36" w:afterLines="10" w:after="36"/>
              <w:ind w:left="200" w:rightChars="50" w:right="105" w:hanging="200"/>
              <w:rPr>
                <w:sz w:val="20"/>
                <w:szCs w:val="20"/>
              </w:rPr>
            </w:pPr>
            <w:r w:rsidRPr="00573B95">
              <w:rPr>
                <w:rFonts w:hint="eastAsia"/>
                <w:sz w:val="20"/>
                <w:szCs w:val="20"/>
              </w:rPr>
              <w:t>チ</w:t>
            </w:r>
            <w:r w:rsidR="000E38AD" w:rsidRPr="00573B95">
              <w:rPr>
                <w:rFonts w:hint="eastAsia"/>
                <w:sz w:val="20"/>
                <w:szCs w:val="20"/>
              </w:rPr>
              <w:t xml:space="preserve">　</w:t>
            </w:r>
            <w:r w:rsidR="008B177F" w:rsidRPr="00573B95">
              <w:rPr>
                <w:rFonts w:hint="eastAsia"/>
                <w:sz w:val="20"/>
                <w:szCs w:val="20"/>
              </w:rPr>
              <w:t>ホースリール</w:t>
            </w:r>
          </w:p>
        </w:tc>
        <w:tc>
          <w:tcPr>
            <w:tcW w:w="3402" w:type="dxa"/>
            <w:tcBorders>
              <w:top w:val="single" w:sz="4" w:space="0" w:color="auto"/>
              <w:left w:val="single" w:sz="4" w:space="0" w:color="auto"/>
              <w:right w:val="single" w:sz="4" w:space="0" w:color="auto"/>
            </w:tcBorders>
          </w:tcPr>
          <w:p w14:paraId="1C48E3DD" w14:textId="77777777" w:rsidR="008B177F" w:rsidRPr="00573B95" w:rsidRDefault="008B177F" w:rsidP="00735754">
            <w:pPr>
              <w:snapToGrid w:val="0"/>
              <w:spacing w:beforeLines="10" w:before="36" w:afterLines="10" w:after="36"/>
              <w:ind w:leftChars="-11" w:left="177" w:rightChars="50" w:right="105" w:hanging="200"/>
              <w:rPr>
                <w:sz w:val="20"/>
                <w:szCs w:val="20"/>
              </w:rPr>
            </w:pPr>
            <w:r w:rsidRPr="00573B95">
              <w:rPr>
                <w:rFonts w:hint="eastAsia"/>
                <w:sz w:val="20"/>
                <w:szCs w:val="20"/>
              </w:rPr>
              <w:t>①　亀裂、損傷及び変形の有無を調べる</w:t>
            </w:r>
          </w:p>
        </w:tc>
        <w:tc>
          <w:tcPr>
            <w:tcW w:w="3544" w:type="dxa"/>
            <w:tcBorders>
              <w:top w:val="single" w:sz="4" w:space="0" w:color="auto"/>
              <w:left w:val="single" w:sz="4" w:space="0" w:color="auto"/>
              <w:right w:val="single" w:sz="4" w:space="0" w:color="auto"/>
            </w:tcBorders>
          </w:tcPr>
          <w:p w14:paraId="335A5E91" w14:textId="77777777" w:rsidR="008B177F" w:rsidRPr="00573B95" w:rsidRDefault="008B177F" w:rsidP="00F57F0F">
            <w:pPr>
              <w:snapToGrid w:val="0"/>
              <w:spacing w:beforeLines="10" w:before="36" w:afterLines="10" w:after="36"/>
              <w:ind w:leftChars="15" w:left="231" w:rightChars="50" w:right="105" w:hangingChars="100" w:hanging="200"/>
              <w:rPr>
                <w:sz w:val="20"/>
                <w:szCs w:val="20"/>
              </w:rPr>
            </w:pPr>
            <w:r w:rsidRPr="00573B95">
              <w:rPr>
                <w:rFonts w:hint="eastAsia"/>
                <w:sz w:val="20"/>
                <w:szCs w:val="20"/>
              </w:rPr>
              <w:t>①　亀裂、著しい損傷及び変形がないこと。</w:t>
            </w:r>
          </w:p>
        </w:tc>
      </w:tr>
      <w:tr w:rsidR="006231E6" w:rsidRPr="00573B95" w14:paraId="3CE2123C" w14:textId="77777777" w:rsidTr="00EC005C">
        <w:trPr>
          <w:trHeight w:val="564"/>
        </w:trPr>
        <w:tc>
          <w:tcPr>
            <w:tcW w:w="1397" w:type="dxa"/>
            <w:vMerge/>
            <w:tcBorders>
              <w:left w:val="single" w:sz="4" w:space="0" w:color="auto"/>
              <w:right w:val="single" w:sz="4" w:space="0" w:color="auto"/>
            </w:tcBorders>
          </w:tcPr>
          <w:p w14:paraId="41F7032A"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3C412A6A" w14:textId="77777777" w:rsidR="008B177F" w:rsidRPr="00573B95" w:rsidRDefault="008B177F" w:rsidP="00B41C2D">
            <w:pPr>
              <w:spacing w:beforeLines="10" w:before="36" w:afterLines="10" w:after="36"/>
              <w:rPr>
                <w:sz w:val="20"/>
                <w:szCs w:val="20"/>
              </w:rPr>
            </w:pPr>
          </w:p>
        </w:tc>
        <w:tc>
          <w:tcPr>
            <w:tcW w:w="454" w:type="dxa"/>
            <w:vMerge/>
            <w:tcBorders>
              <w:left w:val="single" w:sz="4" w:space="0" w:color="auto"/>
              <w:right w:val="single" w:sz="4" w:space="0" w:color="auto"/>
            </w:tcBorders>
          </w:tcPr>
          <w:p w14:paraId="2B04FB47" w14:textId="77777777" w:rsidR="008B177F" w:rsidRPr="00573B95" w:rsidRDefault="008B177F" w:rsidP="0086097A">
            <w:pPr>
              <w:spacing w:beforeLines="10" w:before="36" w:afterLines="10" w:after="36"/>
              <w:ind w:left="200" w:rightChars="50" w:right="105" w:hanging="200"/>
              <w:rPr>
                <w:sz w:val="20"/>
                <w:szCs w:val="20"/>
              </w:rPr>
            </w:pPr>
          </w:p>
        </w:tc>
        <w:tc>
          <w:tcPr>
            <w:tcW w:w="1318" w:type="dxa"/>
            <w:vMerge/>
            <w:tcBorders>
              <w:left w:val="single" w:sz="4" w:space="0" w:color="auto"/>
              <w:right w:val="single" w:sz="4" w:space="0" w:color="auto"/>
            </w:tcBorders>
          </w:tcPr>
          <w:p w14:paraId="7928934E" w14:textId="77777777" w:rsidR="008B177F" w:rsidRPr="00573B95" w:rsidRDefault="008B177F" w:rsidP="00DD3279">
            <w:pPr>
              <w:snapToGrid w:val="0"/>
              <w:spacing w:beforeLines="10" w:before="36" w:afterLines="10" w:after="36"/>
              <w:ind w:left="200" w:rightChars="50" w:right="105" w:hanging="200"/>
              <w:rPr>
                <w:sz w:val="20"/>
                <w:szCs w:val="20"/>
              </w:rPr>
            </w:pPr>
          </w:p>
        </w:tc>
        <w:tc>
          <w:tcPr>
            <w:tcW w:w="3402" w:type="dxa"/>
            <w:tcBorders>
              <w:left w:val="single" w:sz="4" w:space="0" w:color="auto"/>
              <w:right w:val="single" w:sz="4" w:space="0" w:color="auto"/>
            </w:tcBorders>
          </w:tcPr>
          <w:p w14:paraId="24A8003D" w14:textId="77777777" w:rsidR="008B177F" w:rsidRPr="00573B95" w:rsidRDefault="008B177F" w:rsidP="00735754">
            <w:pPr>
              <w:snapToGrid w:val="0"/>
              <w:spacing w:beforeLines="10" w:before="36" w:afterLines="10" w:after="36"/>
              <w:ind w:leftChars="-11" w:left="177" w:rightChars="50" w:right="105" w:hanging="200"/>
              <w:rPr>
                <w:sz w:val="20"/>
                <w:szCs w:val="20"/>
              </w:rPr>
            </w:pPr>
            <w:r w:rsidRPr="00573B95">
              <w:rPr>
                <w:rFonts w:hint="eastAsia"/>
                <w:sz w:val="20"/>
                <w:szCs w:val="20"/>
              </w:rPr>
              <w:t>②　取付け部の状態並びにボルト及びナットの緩み及び脱落の有無を調べる。</w:t>
            </w:r>
          </w:p>
        </w:tc>
        <w:tc>
          <w:tcPr>
            <w:tcW w:w="3544" w:type="dxa"/>
            <w:tcBorders>
              <w:left w:val="single" w:sz="4" w:space="0" w:color="auto"/>
              <w:right w:val="single" w:sz="4" w:space="0" w:color="auto"/>
            </w:tcBorders>
          </w:tcPr>
          <w:p w14:paraId="5C1DE306" w14:textId="5C1C3654" w:rsidR="008B177F" w:rsidRPr="00573B95" w:rsidRDefault="008B177F" w:rsidP="00F57F0F">
            <w:pPr>
              <w:snapToGrid w:val="0"/>
              <w:spacing w:beforeLines="10" w:before="36" w:afterLines="10" w:after="36"/>
              <w:ind w:leftChars="15" w:left="231" w:rightChars="50" w:right="105" w:hangingChars="100" w:hanging="200"/>
              <w:rPr>
                <w:sz w:val="20"/>
                <w:szCs w:val="20"/>
              </w:rPr>
            </w:pPr>
            <w:r w:rsidRPr="00573B95">
              <w:rPr>
                <w:rFonts w:hint="eastAsia"/>
                <w:sz w:val="20"/>
                <w:szCs w:val="20"/>
              </w:rPr>
              <w:t>②　取付けが適正で、ボルト及びナットの緩み</w:t>
            </w:r>
            <w:r w:rsidR="009A4974" w:rsidRPr="00573B95">
              <w:rPr>
                <w:rFonts w:hint="eastAsia"/>
                <w:sz w:val="20"/>
                <w:szCs w:val="20"/>
              </w:rPr>
              <w:t>及び脱落</w:t>
            </w:r>
            <w:r w:rsidRPr="00573B95">
              <w:rPr>
                <w:rFonts w:hint="eastAsia"/>
                <w:sz w:val="20"/>
                <w:szCs w:val="20"/>
              </w:rPr>
              <w:t>がないこと。</w:t>
            </w:r>
          </w:p>
          <w:p w14:paraId="019B463C" w14:textId="77777777" w:rsidR="008B177F" w:rsidRPr="00573B95" w:rsidRDefault="008B177F" w:rsidP="00F57F0F">
            <w:pPr>
              <w:snapToGrid w:val="0"/>
              <w:spacing w:beforeLines="10" w:before="36" w:afterLines="10" w:after="36"/>
              <w:ind w:leftChars="15" w:left="231" w:rightChars="50" w:right="105" w:hangingChars="100" w:hanging="200"/>
              <w:rPr>
                <w:sz w:val="20"/>
                <w:szCs w:val="20"/>
              </w:rPr>
            </w:pPr>
          </w:p>
        </w:tc>
      </w:tr>
      <w:tr w:rsidR="006231E6" w:rsidRPr="00573B95" w14:paraId="3B51986D" w14:textId="77777777" w:rsidTr="00EC005C">
        <w:trPr>
          <w:trHeight w:val="136"/>
        </w:trPr>
        <w:tc>
          <w:tcPr>
            <w:tcW w:w="1397" w:type="dxa"/>
            <w:vMerge/>
            <w:tcBorders>
              <w:left w:val="single" w:sz="4" w:space="0" w:color="auto"/>
              <w:right w:val="single" w:sz="4" w:space="0" w:color="auto"/>
            </w:tcBorders>
          </w:tcPr>
          <w:p w14:paraId="47E2689B"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53D3DB53" w14:textId="77777777" w:rsidR="008B177F" w:rsidRPr="00573B95" w:rsidRDefault="008B177F" w:rsidP="00B41C2D">
            <w:pPr>
              <w:spacing w:beforeLines="10" w:before="36" w:afterLines="10" w:after="36"/>
              <w:rPr>
                <w:sz w:val="20"/>
                <w:szCs w:val="20"/>
              </w:rPr>
            </w:pPr>
          </w:p>
        </w:tc>
        <w:tc>
          <w:tcPr>
            <w:tcW w:w="454" w:type="dxa"/>
            <w:vMerge/>
            <w:tcBorders>
              <w:left w:val="single" w:sz="4" w:space="0" w:color="auto"/>
              <w:right w:val="single" w:sz="4" w:space="0" w:color="auto"/>
            </w:tcBorders>
          </w:tcPr>
          <w:p w14:paraId="0191D0E7" w14:textId="77777777" w:rsidR="008B177F" w:rsidRPr="00573B95" w:rsidRDefault="008B177F" w:rsidP="0086097A">
            <w:pPr>
              <w:spacing w:beforeLines="10" w:before="36" w:afterLines="10" w:after="36"/>
              <w:ind w:left="200" w:rightChars="50" w:right="105" w:hanging="200"/>
              <w:rPr>
                <w:sz w:val="20"/>
                <w:szCs w:val="20"/>
              </w:rPr>
            </w:pPr>
          </w:p>
        </w:tc>
        <w:tc>
          <w:tcPr>
            <w:tcW w:w="1318" w:type="dxa"/>
            <w:vMerge/>
            <w:tcBorders>
              <w:left w:val="single" w:sz="4" w:space="0" w:color="auto"/>
              <w:right w:val="single" w:sz="4" w:space="0" w:color="auto"/>
            </w:tcBorders>
          </w:tcPr>
          <w:p w14:paraId="5207E7E9" w14:textId="77777777" w:rsidR="008B177F" w:rsidRPr="00573B95" w:rsidRDefault="008B177F" w:rsidP="00DD3279">
            <w:pPr>
              <w:snapToGrid w:val="0"/>
              <w:spacing w:beforeLines="10" w:before="36" w:afterLines="10" w:after="36"/>
              <w:ind w:left="200" w:rightChars="50" w:right="105" w:hanging="200"/>
              <w:rPr>
                <w:sz w:val="20"/>
                <w:szCs w:val="20"/>
              </w:rPr>
            </w:pPr>
          </w:p>
        </w:tc>
        <w:tc>
          <w:tcPr>
            <w:tcW w:w="3402" w:type="dxa"/>
            <w:tcBorders>
              <w:left w:val="single" w:sz="4" w:space="0" w:color="auto"/>
              <w:right w:val="single" w:sz="4" w:space="0" w:color="auto"/>
            </w:tcBorders>
          </w:tcPr>
          <w:p w14:paraId="1458C61E" w14:textId="77777777" w:rsidR="008B177F" w:rsidRPr="00573B95" w:rsidRDefault="008B177F" w:rsidP="00735754">
            <w:pPr>
              <w:snapToGrid w:val="0"/>
              <w:spacing w:beforeLines="10" w:before="36" w:afterLines="10" w:after="36"/>
              <w:ind w:leftChars="-11" w:left="177" w:rightChars="50" w:right="105" w:hanging="200"/>
              <w:rPr>
                <w:sz w:val="20"/>
                <w:szCs w:val="20"/>
              </w:rPr>
            </w:pPr>
            <w:r w:rsidRPr="00573B95">
              <w:rPr>
                <w:rFonts w:hint="eastAsia"/>
                <w:sz w:val="20"/>
                <w:szCs w:val="20"/>
              </w:rPr>
              <w:t>③　起状がスムーズにできるか調べる。</w:t>
            </w:r>
          </w:p>
        </w:tc>
        <w:tc>
          <w:tcPr>
            <w:tcW w:w="3544" w:type="dxa"/>
            <w:tcBorders>
              <w:left w:val="single" w:sz="4" w:space="0" w:color="auto"/>
              <w:right w:val="single" w:sz="4" w:space="0" w:color="auto"/>
            </w:tcBorders>
          </w:tcPr>
          <w:p w14:paraId="2CB51E21" w14:textId="77777777" w:rsidR="008B177F" w:rsidRPr="00573B95" w:rsidRDefault="008B177F" w:rsidP="00DD3279">
            <w:pPr>
              <w:snapToGrid w:val="0"/>
              <w:spacing w:beforeLines="10" w:before="36" w:afterLines="10" w:after="36"/>
              <w:ind w:leftChars="15" w:left="131" w:rightChars="50" w:right="105" w:hangingChars="50" w:hanging="100"/>
              <w:rPr>
                <w:sz w:val="20"/>
                <w:szCs w:val="20"/>
              </w:rPr>
            </w:pPr>
            <w:r w:rsidRPr="00573B95">
              <w:rPr>
                <w:rFonts w:hint="eastAsia"/>
                <w:sz w:val="20"/>
                <w:szCs w:val="20"/>
              </w:rPr>
              <w:t>③　起状がスムーズにできること。</w:t>
            </w:r>
          </w:p>
        </w:tc>
      </w:tr>
      <w:tr w:rsidR="006231E6" w:rsidRPr="00573B95" w14:paraId="12799931" w14:textId="77777777" w:rsidTr="00EC005C">
        <w:trPr>
          <w:trHeight w:val="244"/>
        </w:trPr>
        <w:tc>
          <w:tcPr>
            <w:tcW w:w="1397" w:type="dxa"/>
            <w:vMerge/>
            <w:tcBorders>
              <w:left w:val="single" w:sz="4" w:space="0" w:color="auto"/>
              <w:right w:val="single" w:sz="4" w:space="0" w:color="auto"/>
            </w:tcBorders>
          </w:tcPr>
          <w:p w14:paraId="44516F87"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03307765" w14:textId="77777777" w:rsidR="008B177F" w:rsidRPr="00573B95" w:rsidRDefault="008B177F" w:rsidP="00B41C2D">
            <w:pPr>
              <w:spacing w:beforeLines="10" w:before="36" w:afterLines="10" w:after="36"/>
              <w:rPr>
                <w:sz w:val="20"/>
                <w:szCs w:val="20"/>
              </w:rPr>
            </w:pPr>
          </w:p>
        </w:tc>
        <w:tc>
          <w:tcPr>
            <w:tcW w:w="454" w:type="dxa"/>
            <w:vMerge/>
            <w:tcBorders>
              <w:left w:val="single" w:sz="4" w:space="0" w:color="auto"/>
              <w:bottom w:val="single" w:sz="4" w:space="0" w:color="auto"/>
              <w:right w:val="single" w:sz="4" w:space="0" w:color="auto"/>
            </w:tcBorders>
          </w:tcPr>
          <w:p w14:paraId="75612000" w14:textId="77777777" w:rsidR="008B177F" w:rsidRPr="00573B95" w:rsidRDefault="008B177F" w:rsidP="0086097A">
            <w:pPr>
              <w:spacing w:beforeLines="10" w:before="36" w:afterLines="10" w:after="36"/>
              <w:ind w:left="200" w:rightChars="50" w:right="105" w:hanging="200"/>
              <w:rPr>
                <w:sz w:val="20"/>
                <w:szCs w:val="20"/>
              </w:rPr>
            </w:pPr>
          </w:p>
        </w:tc>
        <w:tc>
          <w:tcPr>
            <w:tcW w:w="1318" w:type="dxa"/>
            <w:vMerge/>
            <w:tcBorders>
              <w:left w:val="single" w:sz="4" w:space="0" w:color="auto"/>
              <w:bottom w:val="single" w:sz="4" w:space="0" w:color="auto"/>
              <w:right w:val="single" w:sz="4" w:space="0" w:color="auto"/>
            </w:tcBorders>
          </w:tcPr>
          <w:p w14:paraId="2A1596B1" w14:textId="77777777" w:rsidR="008B177F" w:rsidRPr="00573B95" w:rsidRDefault="008B177F" w:rsidP="00DD3279">
            <w:pPr>
              <w:snapToGrid w:val="0"/>
              <w:spacing w:beforeLines="10" w:before="36" w:afterLines="10" w:after="36"/>
              <w:ind w:left="200" w:rightChars="50" w:right="105" w:hanging="200"/>
              <w:rPr>
                <w:sz w:val="20"/>
                <w:szCs w:val="20"/>
              </w:rPr>
            </w:pPr>
          </w:p>
        </w:tc>
        <w:tc>
          <w:tcPr>
            <w:tcW w:w="3402" w:type="dxa"/>
            <w:tcBorders>
              <w:left w:val="single" w:sz="4" w:space="0" w:color="auto"/>
              <w:bottom w:val="single" w:sz="4" w:space="0" w:color="auto"/>
              <w:right w:val="single" w:sz="4" w:space="0" w:color="auto"/>
            </w:tcBorders>
          </w:tcPr>
          <w:p w14:paraId="1942C411" w14:textId="77777777" w:rsidR="008B177F" w:rsidRPr="00573B95" w:rsidRDefault="008B177F" w:rsidP="0086097A">
            <w:pPr>
              <w:snapToGrid w:val="0"/>
              <w:spacing w:beforeLines="10" w:before="36" w:afterLines="10" w:after="36"/>
              <w:ind w:leftChars="-11" w:left="177" w:rightChars="50" w:right="105" w:hanging="200"/>
              <w:rPr>
                <w:sz w:val="20"/>
                <w:szCs w:val="20"/>
              </w:rPr>
            </w:pPr>
            <w:r w:rsidRPr="00573B95">
              <w:rPr>
                <w:rFonts w:hint="eastAsia"/>
                <w:sz w:val="20"/>
                <w:szCs w:val="20"/>
              </w:rPr>
              <w:t>④</w:t>
            </w:r>
            <w:r w:rsidRPr="00573B95">
              <w:rPr>
                <w:rFonts w:hint="eastAsia"/>
                <w:sz w:val="20"/>
                <w:szCs w:val="20"/>
              </w:rPr>
              <w:t xml:space="preserve">  </w:t>
            </w:r>
            <w:r w:rsidRPr="00573B95">
              <w:rPr>
                <w:rFonts w:hint="eastAsia"/>
                <w:sz w:val="20"/>
                <w:szCs w:val="20"/>
              </w:rPr>
              <w:t>ホースリールを操作し、作動の適否を調べる。</w:t>
            </w:r>
          </w:p>
        </w:tc>
        <w:tc>
          <w:tcPr>
            <w:tcW w:w="3544" w:type="dxa"/>
            <w:tcBorders>
              <w:left w:val="single" w:sz="4" w:space="0" w:color="auto"/>
              <w:bottom w:val="single" w:sz="4" w:space="0" w:color="auto"/>
              <w:right w:val="single" w:sz="4" w:space="0" w:color="auto"/>
            </w:tcBorders>
          </w:tcPr>
          <w:p w14:paraId="316889C2" w14:textId="77777777" w:rsidR="008B177F" w:rsidRPr="00573B95" w:rsidRDefault="008B177F" w:rsidP="00735754">
            <w:pPr>
              <w:snapToGrid w:val="0"/>
              <w:spacing w:beforeLines="10" w:before="36" w:afterLines="10" w:after="36"/>
              <w:ind w:leftChars="15" w:left="131" w:rightChars="50" w:right="105" w:hangingChars="50" w:hanging="100"/>
              <w:rPr>
                <w:sz w:val="20"/>
                <w:szCs w:val="20"/>
              </w:rPr>
            </w:pPr>
            <w:r w:rsidRPr="00573B95">
              <w:rPr>
                <w:rFonts w:hint="eastAsia"/>
                <w:sz w:val="20"/>
                <w:szCs w:val="20"/>
              </w:rPr>
              <w:t>④　正常に作動すること。</w:t>
            </w:r>
          </w:p>
        </w:tc>
      </w:tr>
      <w:tr w:rsidR="006231E6" w:rsidRPr="00573B95" w14:paraId="236C36D0" w14:textId="77777777" w:rsidTr="00EC005C">
        <w:trPr>
          <w:trHeight w:val="619"/>
        </w:trPr>
        <w:tc>
          <w:tcPr>
            <w:tcW w:w="1397" w:type="dxa"/>
            <w:vMerge/>
            <w:tcBorders>
              <w:left w:val="single" w:sz="4" w:space="0" w:color="auto"/>
              <w:right w:val="single" w:sz="4" w:space="0" w:color="auto"/>
            </w:tcBorders>
          </w:tcPr>
          <w:p w14:paraId="5DF6ABBD" w14:textId="77777777" w:rsidR="008B177F" w:rsidRPr="00573B95" w:rsidRDefault="008B177F" w:rsidP="008B177F">
            <w:pPr>
              <w:spacing w:beforeLines="10" w:before="36" w:afterLines="10" w:after="36"/>
              <w:rPr>
                <w:sz w:val="20"/>
                <w:szCs w:val="20"/>
              </w:rPr>
            </w:pPr>
          </w:p>
        </w:tc>
        <w:tc>
          <w:tcPr>
            <w:tcW w:w="517" w:type="dxa"/>
            <w:vMerge/>
            <w:tcBorders>
              <w:left w:val="single" w:sz="4" w:space="0" w:color="auto"/>
              <w:right w:val="single" w:sz="4" w:space="0" w:color="auto"/>
            </w:tcBorders>
          </w:tcPr>
          <w:p w14:paraId="5B2761AD" w14:textId="77777777" w:rsidR="008B177F" w:rsidRPr="00573B95" w:rsidRDefault="008B177F" w:rsidP="00B41C2D">
            <w:pPr>
              <w:spacing w:beforeLines="10" w:before="36" w:afterLines="10" w:after="36"/>
              <w:rPr>
                <w:sz w:val="20"/>
                <w:szCs w:val="20"/>
              </w:rPr>
            </w:pPr>
          </w:p>
        </w:tc>
        <w:tc>
          <w:tcPr>
            <w:tcW w:w="1772" w:type="dxa"/>
            <w:gridSpan w:val="2"/>
            <w:tcBorders>
              <w:top w:val="single" w:sz="4" w:space="0" w:color="auto"/>
              <w:left w:val="single" w:sz="4" w:space="0" w:color="auto"/>
              <w:right w:val="single" w:sz="4" w:space="0" w:color="auto"/>
            </w:tcBorders>
          </w:tcPr>
          <w:p w14:paraId="10DB18E5" w14:textId="77777777" w:rsidR="008B177F" w:rsidRPr="00573B95" w:rsidRDefault="008B177F" w:rsidP="00B41C2D">
            <w:pPr>
              <w:snapToGrid w:val="0"/>
              <w:spacing w:beforeLines="10" w:before="36" w:afterLines="10" w:after="36" w:line="20" w:lineRule="atLeast"/>
              <w:ind w:left="199" w:rightChars="50" w:right="105" w:hanging="199"/>
              <w:rPr>
                <w:sz w:val="20"/>
                <w:szCs w:val="20"/>
              </w:rPr>
            </w:pPr>
            <w:r w:rsidRPr="00573B95">
              <w:rPr>
                <w:rFonts w:hint="eastAsia"/>
                <w:sz w:val="20"/>
                <w:szCs w:val="20"/>
              </w:rPr>
              <w:t>ｃ　昇降設備、作業ステージ、ス</w:t>
            </w:r>
            <w:r w:rsidR="00681194" w:rsidRPr="00573B95">
              <w:rPr>
                <w:rFonts w:hint="eastAsia"/>
                <w:sz w:val="20"/>
                <w:szCs w:val="20"/>
              </w:rPr>
              <w:t>テップ</w:t>
            </w:r>
          </w:p>
        </w:tc>
        <w:tc>
          <w:tcPr>
            <w:tcW w:w="3402" w:type="dxa"/>
            <w:tcBorders>
              <w:top w:val="single" w:sz="4" w:space="0" w:color="auto"/>
              <w:left w:val="single" w:sz="4" w:space="0" w:color="auto"/>
              <w:right w:val="single" w:sz="4" w:space="0" w:color="auto"/>
            </w:tcBorders>
          </w:tcPr>
          <w:p w14:paraId="4056C403" w14:textId="77777777" w:rsidR="008B177F" w:rsidRPr="00573B95" w:rsidRDefault="008B177F" w:rsidP="00B41C2D">
            <w:pPr>
              <w:adjustRightInd w:val="0"/>
              <w:snapToGrid w:val="0"/>
              <w:spacing w:beforeLines="10" w:before="36" w:afterLines="10" w:after="36"/>
              <w:ind w:leftChars="-11" w:left="177" w:rightChars="50" w:right="105" w:hanging="200"/>
              <w:rPr>
                <w:sz w:val="20"/>
                <w:szCs w:val="20"/>
              </w:rPr>
            </w:pPr>
            <w:r w:rsidRPr="00573B95">
              <w:rPr>
                <w:rFonts w:hint="eastAsia"/>
                <w:sz w:val="20"/>
                <w:szCs w:val="20"/>
              </w:rPr>
              <w:t>①　亀裂、損傷、変形及び摩耗の有無を調べる。亀裂が疑わしい場合</w:t>
            </w:r>
          </w:p>
          <w:p w14:paraId="5BAA711E" w14:textId="77777777" w:rsidR="00681194" w:rsidRPr="00573B95" w:rsidRDefault="00681194" w:rsidP="00681194">
            <w:pPr>
              <w:adjustRightInd w:val="0"/>
              <w:snapToGrid w:val="0"/>
              <w:spacing w:beforeLines="10" w:before="36" w:afterLines="10" w:after="36"/>
              <w:ind w:leftChars="39" w:left="82" w:rightChars="50" w:right="105" w:firstLineChars="50" w:firstLine="100"/>
              <w:rPr>
                <w:sz w:val="20"/>
                <w:szCs w:val="20"/>
              </w:rPr>
            </w:pPr>
            <w:r w:rsidRPr="00573B95">
              <w:rPr>
                <w:rFonts w:hint="eastAsia"/>
                <w:sz w:val="20"/>
                <w:szCs w:val="20"/>
              </w:rPr>
              <w:t>は探傷器等で調べる。</w:t>
            </w:r>
          </w:p>
        </w:tc>
        <w:tc>
          <w:tcPr>
            <w:tcW w:w="3544" w:type="dxa"/>
            <w:tcBorders>
              <w:top w:val="single" w:sz="4" w:space="0" w:color="auto"/>
              <w:left w:val="single" w:sz="4" w:space="0" w:color="auto"/>
              <w:right w:val="single" w:sz="4" w:space="0" w:color="auto"/>
            </w:tcBorders>
          </w:tcPr>
          <w:p w14:paraId="34C2776C" w14:textId="77777777" w:rsidR="008B177F" w:rsidRPr="00573B95" w:rsidRDefault="008B177F" w:rsidP="00F57F0F">
            <w:pPr>
              <w:snapToGrid w:val="0"/>
              <w:spacing w:beforeLines="10" w:before="36" w:afterLines="10" w:after="36"/>
              <w:ind w:leftChars="15" w:left="231" w:rightChars="50" w:right="105" w:hangingChars="100" w:hanging="200"/>
              <w:rPr>
                <w:sz w:val="20"/>
                <w:szCs w:val="20"/>
              </w:rPr>
            </w:pPr>
            <w:r w:rsidRPr="00573B95">
              <w:rPr>
                <w:rFonts w:hint="eastAsia"/>
                <w:sz w:val="20"/>
                <w:szCs w:val="20"/>
              </w:rPr>
              <w:t>①　亀裂、著しい損傷、変形及び著しい摩耗がないこと。</w:t>
            </w:r>
          </w:p>
        </w:tc>
      </w:tr>
      <w:tr w:rsidR="006231E6" w:rsidRPr="00573B95" w14:paraId="6F81ACA6" w14:textId="77777777" w:rsidTr="00EC005C">
        <w:trPr>
          <w:trHeight w:val="564"/>
        </w:trPr>
        <w:tc>
          <w:tcPr>
            <w:tcW w:w="1397" w:type="dxa"/>
            <w:vMerge w:val="restart"/>
            <w:tcBorders>
              <w:left w:val="single" w:sz="4" w:space="0" w:color="auto"/>
              <w:right w:val="single" w:sz="4" w:space="0" w:color="auto"/>
            </w:tcBorders>
          </w:tcPr>
          <w:p w14:paraId="097F9578" w14:textId="77777777" w:rsidR="00966F70" w:rsidRPr="00573B95" w:rsidRDefault="00966F70" w:rsidP="00966F70">
            <w:pPr>
              <w:spacing w:beforeLines="10" w:before="36" w:afterLines="10" w:after="36"/>
              <w:rPr>
                <w:sz w:val="20"/>
                <w:szCs w:val="20"/>
              </w:rPr>
            </w:pPr>
          </w:p>
        </w:tc>
        <w:tc>
          <w:tcPr>
            <w:tcW w:w="517" w:type="dxa"/>
            <w:vMerge w:val="restart"/>
            <w:tcBorders>
              <w:left w:val="single" w:sz="4" w:space="0" w:color="auto"/>
              <w:right w:val="single" w:sz="4" w:space="0" w:color="auto"/>
            </w:tcBorders>
          </w:tcPr>
          <w:p w14:paraId="7E95D024" w14:textId="77777777" w:rsidR="00966F70" w:rsidRPr="00573B95" w:rsidRDefault="00966F70" w:rsidP="00B41C2D">
            <w:pPr>
              <w:spacing w:beforeLines="10" w:before="36" w:afterLines="10" w:after="36"/>
              <w:rPr>
                <w:sz w:val="20"/>
                <w:szCs w:val="20"/>
              </w:rPr>
            </w:pPr>
          </w:p>
        </w:tc>
        <w:tc>
          <w:tcPr>
            <w:tcW w:w="1772" w:type="dxa"/>
            <w:gridSpan w:val="2"/>
            <w:tcBorders>
              <w:left w:val="single" w:sz="4" w:space="0" w:color="auto"/>
              <w:right w:val="single" w:sz="4" w:space="0" w:color="auto"/>
            </w:tcBorders>
          </w:tcPr>
          <w:p w14:paraId="545EF415" w14:textId="77777777" w:rsidR="00966F70" w:rsidRPr="00573B95" w:rsidRDefault="00966F70" w:rsidP="00B41C2D">
            <w:pPr>
              <w:snapToGrid w:val="0"/>
              <w:spacing w:beforeLines="10" w:before="36" w:afterLines="10" w:after="36" w:line="20" w:lineRule="atLeast"/>
              <w:ind w:leftChars="50" w:left="105" w:rightChars="50" w:right="105" w:firstLineChars="50" w:firstLine="100"/>
              <w:rPr>
                <w:sz w:val="20"/>
                <w:szCs w:val="20"/>
              </w:rPr>
            </w:pPr>
          </w:p>
        </w:tc>
        <w:tc>
          <w:tcPr>
            <w:tcW w:w="3402" w:type="dxa"/>
            <w:tcBorders>
              <w:left w:val="single" w:sz="4" w:space="0" w:color="auto"/>
              <w:bottom w:val="single" w:sz="4" w:space="0" w:color="auto"/>
              <w:right w:val="single" w:sz="4" w:space="0" w:color="auto"/>
            </w:tcBorders>
          </w:tcPr>
          <w:p w14:paraId="59C69EF9" w14:textId="77777777" w:rsidR="00966F70" w:rsidRPr="00573B95" w:rsidRDefault="00966F70" w:rsidP="00265C48">
            <w:pPr>
              <w:adjustRightInd w:val="0"/>
              <w:snapToGrid w:val="0"/>
              <w:spacing w:beforeLines="10" w:before="36" w:afterLines="10" w:after="36"/>
              <w:ind w:leftChars="-11" w:left="177" w:rightChars="50" w:right="105" w:hanging="200"/>
              <w:rPr>
                <w:sz w:val="20"/>
                <w:szCs w:val="20"/>
              </w:rPr>
            </w:pPr>
            <w:r w:rsidRPr="00573B95">
              <w:rPr>
                <w:rFonts w:hint="eastAsia"/>
                <w:sz w:val="20"/>
                <w:szCs w:val="20"/>
              </w:rPr>
              <w:t>②　取付けボルトの緩み及び脱落の有無を調べる。</w:t>
            </w:r>
          </w:p>
        </w:tc>
        <w:tc>
          <w:tcPr>
            <w:tcW w:w="3544" w:type="dxa"/>
            <w:tcBorders>
              <w:left w:val="single" w:sz="4" w:space="0" w:color="auto"/>
              <w:bottom w:val="single" w:sz="4" w:space="0" w:color="auto"/>
              <w:right w:val="single" w:sz="4" w:space="0" w:color="auto"/>
            </w:tcBorders>
          </w:tcPr>
          <w:p w14:paraId="33CD8C07" w14:textId="77777777" w:rsidR="00966F70" w:rsidRPr="00573B95" w:rsidRDefault="00966F70" w:rsidP="00265C48">
            <w:pPr>
              <w:snapToGrid w:val="0"/>
              <w:spacing w:beforeLines="10" w:before="36" w:afterLines="10" w:after="36"/>
              <w:ind w:leftChars="15" w:left="131" w:rightChars="50" w:right="105" w:hangingChars="50" w:hanging="100"/>
              <w:rPr>
                <w:sz w:val="20"/>
                <w:szCs w:val="20"/>
              </w:rPr>
            </w:pPr>
            <w:r w:rsidRPr="00573B95">
              <w:rPr>
                <w:rFonts w:hint="eastAsia"/>
                <w:sz w:val="20"/>
                <w:szCs w:val="20"/>
              </w:rPr>
              <w:t>②　緩み及び脱落がないこと。</w:t>
            </w:r>
          </w:p>
        </w:tc>
      </w:tr>
      <w:tr w:rsidR="006231E6" w:rsidRPr="00573B95" w14:paraId="24D9D6E5" w14:textId="77777777" w:rsidTr="00EC005C">
        <w:trPr>
          <w:trHeight w:val="375"/>
        </w:trPr>
        <w:tc>
          <w:tcPr>
            <w:tcW w:w="1397" w:type="dxa"/>
            <w:vMerge/>
            <w:tcBorders>
              <w:left w:val="single" w:sz="4" w:space="0" w:color="auto"/>
              <w:right w:val="single" w:sz="4" w:space="0" w:color="auto"/>
            </w:tcBorders>
          </w:tcPr>
          <w:p w14:paraId="5CC960C7"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right w:val="single" w:sz="4" w:space="0" w:color="auto"/>
            </w:tcBorders>
          </w:tcPr>
          <w:p w14:paraId="34929187" w14:textId="77777777" w:rsidR="00966F70" w:rsidRPr="00573B95" w:rsidRDefault="00966F70" w:rsidP="00B41C2D">
            <w:pPr>
              <w:spacing w:beforeLines="10" w:before="36" w:afterLines="10" w:after="36"/>
              <w:rPr>
                <w:sz w:val="20"/>
                <w:szCs w:val="20"/>
              </w:rPr>
            </w:pPr>
          </w:p>
        </w:tc>
        <w:tc>
          <w:tcPr>
            <w:tcW w:w="1772" w:type="dxa"/>
            <w:gridSpan w:val="2"/>
            <w:vMerge w:val="restart"/>
            <w:tcBorders>
              <w:top w:val="single" w:sz="4" w:space="0" w:color="auto"/>
              <w:left w:val="single" w:sz="4" w:space="0" w:color="auto"/>
              <w:right w:val="single" w:sz="4" w:space="0" w:color="auto"/>
            </w:tcBorders>
          </w:tcPr>
          <w:p w14:paraId="75E5BCB5" w14:textId="78E99807" w:rsidR="00966F70" w:rsidRPr="00573B95" w:rsidRDefault="00966F70" w:rsidP="00DD3279">
            <w:pPr>
              <w:snapToGrid w:val="0"/>
              <w:spacing w:beforeLines="10" w:before="36" w:afterLines="10" w:after="36" w:line="20" w:lineRule="atLeast"/>
              <w:ind w:left="199" w:rightChars="50" w:right="105" w:hanging="199"/>
              <w:rPr>
                <w:sz w:val="20"/>
                <w:szCs w:val="20"/>
              </w:rPr>
            </w:pPr>
            <w:r w:rsidRPr="00573B95">
              <w:rPr>
                <w:rFonts w:hint="eastAsia"/>
                <w:sz w:val="20"/>
                <w:szCs w:val="20"/>
              </w:rPr>
              <w:t xml:space="preserve">ｄ　</w:t>
            </w:r>
            <w:r w:rsidR="00737828" w:rsidRPr="00573B95">
              <w:rPr>
                <w:rFonts w:hint="eastAsia"/>
                <w:sz w:val="20"/>
                <w:szCs w:val="20"/>
              </w:rPr>
              <w:t>しゅう動部</w:t>
            </w:r>
          </w:p>
        </w:tc>
        <w:tc>
          <w:tcPr>
            <w:tcW w:w="3402" w:type="dxa"/>
            <w:tcBorders>
              <w:top w:val="single" w:sz="4" w:space="0" w:color="auto"/>
              <w:left w:val="single" w:sz="4" w:space="0" w:color="auto"/>
              <w:right w:val="single" w:sz="4" w:space="0" w:color="auto"/>
            </w:tcBorders>
          </w:tcPr>
          <w:p w14:paraId="098575B3" w14:textId="77777777" w:rsidR="00966F70" w:rsidRPr="00573B95" w:rsidRDefault="00966F70" w:rsidP="00F57F0F">
            <w:pPr>
              <w:snapToGrid w:val="0"/>
              <w:spacing w:beforeLines="10" w:before="36" w:afterLines="10" w:after="36"/>
              <w:ind w:leftChars="-6" w:left="187" w:rightChars="50" w:right="105" w:hangingChars="100" w:hanging="200"/>
              <w:rPr>
                <w:sz w:val="20"/>
                <w:szCs w:val="20"/>
              </w:rPr>
            </w:pPr>
            <w:r w:rsidRPr="00573B95">
              <w:rPr>
                <w:rFonts w:hint="eastAsia"/>
                <w:sz w:val="20"/>
                <w:szCs w:val="20"/>
              </w:rPr>
              <w:t>①　損傷及び摩耗の有無を調べる。</w:t>
            </w:r>
          </w:p>
        </w:tc>
        <w:tc>
          <w:tcPr>
            <w:tcW w:w="3544" w:type="dxa"/>
            <w:tcBorders>
              <w:top w:val="single" w:sz="4" w:space="0" w:color="auto"/>
              <w:left w:val="single" w:sz="4" w:space="0" w:color="auto"/>
              <w:right w:val="single" w:sz="4" w:space="0" w:color="auto"/>
            </w:tcBorders>
          </w:tcPr>
          <w:p w14:paraId="600116F0" w14:textId="77777777" w:rsidR="00966F70" w:rsidRPr="00573B95" w:rsidRDefault="00966F70" w:rsidP="00F57F0F">
            <w:pPr>
              <w:snapToGrid w:val="0"/>
              <w:spacing w:beforeLines="10" w:before="36" w:afterLines="10" w:after="36"/>
              <w:ind w:leftChars="15" w:left="231" w:rightChars="50" w:right="105" w:hangingChars="100" w:hanging="200"/>
              <w:rPr>
                <w:sz w:val="20"/>
                <w:szCs w:val="20"/>
              </w:rPr>
            </w:pPr>
            <w:r w:rsidRPr="00573B95">
              <w:rPr>
                <w:rFonts w:hint="eastAsia"/>
                <w:sz w:val="20"/>
                <w:szCs w:val="20"/>
              </w:rPr>
              <w:t>①　著しい損傷及び摩耗がないこと。</w:t>
            </w:r>
          </w:p>
        </w:tc>
      </w:tr>
      <w:tr w:rsidR="006231E6" w:rsidRPr="00573B95" w14:paraId="5B73C025" w14:textId="77777777" w:rsidTr="00EC005C">
        <w:trPr>
          <w:trHeight w:val="198"/>
        </w:trPr>
        <w:tc>
          <w:tcPr>
            <w:tcW w:w="1397" w:type="dxa"/>
            <w:vMerge/>
            <w:tcBorders>
              <w:left w:val="single" w:sz="4" w:space="0" w:color="auto"/>
              <w:right w:val="single" w:sz="4" w:space="0" w:color="auto"/>
            </w:tcBorders>
          </w:tcPr>
          <w:p w14:paraId="5415E3A2"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right w:val="single" w:sz="4" w:space="0" w:color="auto"/>
            </w:tcBorders>
          </w:tcPr>
          <w:p w14:paraId="66CAB2E3" w14:textId="77777777" w:rsidR="00966F70" w:rsidRPr="00573B95" w:rsidRDefault="00966F70" w:rsidP="00B41C2D">
            <w:pPr>
              <w:spacing w:beforeLines="10" w:before="36" w:afterLines="10" w:after="36"/>
              <w:rPr>
                <w:sz w:val="20"/>
                <w:szCs w:val="20"/>
              </w:rPr>
            </w:pPr>
          </w:p>
        </w:tc>
        <w:tc>
          <w:tcPr>
            <w:tcW w:w="1772" w:type="dxa"/>
            <w:gridSpan w:val="2"/>
            <w:vMerge/>
            <w:tcBorders>
              <w:left w:val="single" w:sz="4" w:space="0" w:color="auto"/>
              <w:bottom w:val="single" w:sz="4" w:space="0" w:color="auto"/>
              <w:right w:val="single" w:sz="4" w:space="0" w:color="auto"/>
            </w:tcBorders>
          </w:tcPr>
          <w:p w14:paraId="093DA408" w14:textId="77777777" w:rsidR="00966F70" w:rsidRPr="00573B95" w:rsidRDefault="00966F70" w:rsidP="00DD3279">
            <w:pPr>
              <w:snapToGrid w:val="0"/>
              <w:spacing w:beforeLines="10" w:before="36" w:afterLines="10" w:after="36" w:line="20" w:lineRule="atLeast"/>
              <w:ind w:left="199" w:rightChars="50" w:right="105" w:hanging="199"/>
              <w:rPr>
                <w:sz w:val="20"/>
                <w:szCs w:val="20"/>
              </w:rPr>
            </w:pPr>
          </w:p>
        </w:tc>
        <w:tc>
          <w:tcPr>
            <w:tcW w:w="3402" w:type="dxa"/>
            <w:tcBorders>
              <w:left w:val="single" w:sz="4" w:space="0" w:color="auto"/>
              <w:bottom w:val="single" w:sz="4" w:space="0" w:color="auto"/>
              <w:right w:val="single" w:sz="4" w:space="0" w:color="auto"/>
            </w:tcBorders>
          </w:tcPr>
          <w:p w14:paraId="1CCA7A29" w14:textId="77777777" w:rsidR="00966F70" w:rsidRPr="00573B95" w:rsidRDefault="00966F70" w:rsidP="00F57F0F">
            <w:pPr>
              <w:snapToGrid w:val="0"/>
              <w:spacing w:beforeLines="10" w:before="36" w:afterLines="10" w:after="36"/>
              <w:ind w:leftChars="-6" w:left="187" w:rightChars="50" w:right="105" w:hangingChars="100" w:hanging="200"/>
              <w:rPr>
                <w:sz w:val="20"/>
                <w:szCs w:val="20"/>
              </w:rPr>
            </w:pPr>
            <w:r w:rsidRPr="00573B95">
              <w:rPr>
                <w:rFonts w:hint="eastAsia"/>
                <w:sz w:val="20"/>
                <w:szCs w:val="20"/>
              </w:rPr>
              <w:t>②　給油脂状態を調べる。</w:t>
            </w:r>
          </w:p>
        </w:tc>
        <w:tc>
          <w:tcPr>
            <w:tcW w:w="3544" w:type="dxa"/>
            <w:tcBorders>
              <w:left w:val="single" w:sz="4" w:space="0" w:color="auto"/>
              <w:bottom w:val="single" w:sz="4" w:space="0" w:color="auto"/>
              <w:right w:val="single" w:sz="4" w:space="0" w:color="auto"/>
            </w:tcBorders>
          </w:tcPr>
          <w:p w14:paraId="1EBD33AA" w14:textId="77777777" w:rsidR="00966F70" w:rsidRPr="00573B95" w:rsidRDefault="00966F70" w:rsidP="00DD3279">
            <w:pPr>
              <w:snapToGrid w:val="0"/>
              <w:spacing w:beforeLines="10" w:before="36" w:afterLines="10" w:after="36"/>
              <w:ind w:leftChars="15" w:left="131" w:rightChars="50" w:right="105" w:hangingChars="50" w:hanging="100"/>
              <w:rPr>
                <w:sz w:val="20"/>
                <w:szCs w:val="20"/>
              </w:rPr>
            </w:pPr>
            <w:r w:rsidRPr="00573B95">
              <w:rPr>
                <w:rFonts w:hint="eastAsia"/>
                <w:sz w:val="20"/>
                <w:szCs w:val="20"/>
              </w:rPr>
              <w:t>②　給油脂が十分であること。</w:t>
            </w:r>
          </w:p>
        </w:tc>
      </w:tr>
      <w:tr w:rsidR="006231E6" w:rsidRPr="00573B95" w14:paraId="401396F8" w14:textId="77777777" w:rsidTr="00EC005C">
        <w:trPr>
          <w:trHeight w:val="430"/>
        </w:trPr>
        <w:tc>
          <w:tcPr>
            <w:tcW w:w="1397" w:type="dxa"/>
            <w:vMerge/>
            <w:tcBorders>
              <w:left w:val="single" w:sz="4" w:space="0" w:color="auto"/>
              <w:right w:val="single" w:sz="4" w:space="0" w:color="auto"/>
            </w:tcBorders>
          </w:tcPr>
          <w:p w14:paraId="029F3EE9"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right w:val="single" w:sz="4" w:space="0" w:color="auto"/>
            </w:tcBorders>
          </w:tcPr>
          <w:p w14:paraId="323D209A" w14:textId="77777777" w:rsidR="00966F70" w:rsidRPr="00573B95" w:rsidRDefault="00966F70" w:rsidP="00B41C2D">
            <w:pPr>
              <w:spacing w:beforeLines="10" w:before="36" w:afterLines="10" w:after="36"/>
              <w:rPr>
                <w:sz w:val="20"/>
                <w:szCs w:val="20"/>
              </w:rPr>
            </w:pPr>
          </w:p>
        </w:tc>
        <w:tc>
          <w:tcPr>
            <w:tcW w:w="1772" w:type="dxa"/>
            <w:gridSpan w:val="2"/>
            <w:vMerge w:val="restart"/>
            <w:tcBorders>
              <w:top w:val="single" w:sz="4" w:space="0" w:color="auto"/>
              <w:left w:val="single" w:sz="4" w:space="0" w:color="auto"/>
              <w:right w:val="single" w:sz="4" w:space="0" w:color="auto"/>
            </w:tcBorders>
          </w:tcPr>
          <w:p w14:paraId="6E187103" w14:textId="77777777" w:rsidR="00966F70" w:rsidRPr="00573B95" w:rsidRDefault="00966F70" w:rsidP="00681194">
            <w:pPr>
              <w:snapToGrid w:val="0"/>
              <w:spacing w:beforeLines="10" w:before="36" w:afterLines="10" w:after="36" w:line="20" w:lineRule="atLeast"/>
              <w:ind w:left="199" w:rightChars="50" w:right="105" w:hanging="199"/>
              <w:rPr>
                <w:sz w:val="20"/>
                <w:szCs w:val="20"/>
              </w:rPr>
            </w:pPr>
            <w:r w:rsidRPr="00573B95">
              <w:rPr>
                <w:rFonts w:hint="eastAsia"/>
                <w:sz w:val="20"/>
                <w:szCs w:val="20"/>
              </w:rPr>
              <w:t>ｅ　ギヤ、ピニオン及び駆動軸</w:t>
            </w:r>
          </w:p>
        </w:tc>
        <w:tc>
          <w:tcPr>
            <w:tcW w:w="3402" w:type="dxa"/>
            <w:tcBorders>
              <w:top w:val="single" w:sz="4" w:space="0" w:color="auto"/>
              <w:left w:val="single" w:sz="4" w:space="0" w:color="auto"/>
              <w:right w:val="single" w:sz="4" w:space="0" w:color="auto"/>
            </w:tcBorders>
          </w:tcPr>
          <w:p w14:paraId="3AB4725B" w14:textId="77777777" w:rsidR="00966F70" w:rsidRPr="00573B95" w:rsidRDefault="00966F70" w:rsidP="00735754">
            <w:pPr>
              <w:snapToGrid w:val="0"/>
              <w:spacing w:beforeLines="10" w:before="36" w:afterLines="10" w:after="36"/>
              <w:ind w:leftChars="-6" w:left="187" w:rightChars="50" w:right="105" w:hangingChars="100" w:hanging="200"/>
              <w:rPr>
                <w:sz w:val="20"/>
                <w:szCs w:val="20"/>
              </w:rPr>
            </w:pPr>
            <w:r w:rsidRPr="00573B95">
              <w:rPr>
                <w:rFonts w:hint="eastAsia"/>
                <w:sz w:val="20"/>
                <w:szCs w:val="20"/>
              </w:rPr>
              <w:t>①　回転させて、引っ掛かり及び異音の有無を調べる。</w:t>
            </w:r>
          </w:p>
        </w:tc>
        <w:tc>
          <w:tcPr>
            <w:tcW w:w="3544" w:type="dxa"/>
            <w:tcBorders>
              <w:top w:val="single" w:sz="4" w:space="0" w:color="auto"/>
              <w:left w:val="single" w:sz="4" w:space="0" w:color="auto"/>
              <w:right w:val="single" w:sz="4" w:space="0" w:color="auto"/>
            </w:tcBorders>
          </w:tcPr>
          <w:p w14:paraId="3793E70C" w14:textId="77777777" w:rsidR="00966F70" w:rsidRPr="00573B95" w:rsidRDefault="00966F70" w:rsidP="00F57F0F">
            <w:pPr>
              <w:snapToGrid w:val="0"/>
              <w:spacing w:beforeLines="10" w:before="36" w:afterLines="10" w:after="36"/>
              <w:ind w:leftChars="15" w:left="231" w:rightChars="50" w:right="105" w:hangingChars="100" w:hanging="200"/>
              <w:rPr>
                <w:sz w:val="20"/>
                <w:szCs w:val="20"/>
              </w:rPr>
            </w:pPr>
            <w:r w:rsidRPr="00573B95">
              <w:rPr>
                <w:rFonts w:hint="eastAsia"/>
                <w:sz w:val="20"/>
                <w:szCs w:val="20"/>
              </w:rPr>
              <w:t>①　円滑に回転し、異音がないこと。</w:t>
            </w:r>
          </w:p>
        </w:tc>
      </w:tr>
      <w:tr w:rsidR="006231E6" w:rsidRPr="00573B95" w14:paraId="6C72721E" w14:textId="77777777" w:rsidTr="00EC005C">
        <w:trPr>
          <w:trHeight w:val="420"/>
        </w:trPr>
        <w:tc>
          <w:tcPr>
            <w:tcW w:w="1397" w:type="dxa"/>
            <w:vMerge/>
            <w:tcBorders>
              <w:left w:val="single" w:sz="4" w:space="0" w:color="auto"/>
              <w:right w:val="single" w:sz="4" w:space="0" w:color="auto"/>
            </w:tcBorders>
          </w:tcPr>
          <w:p w14:paraId="4A93793E"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right w:val="single" w:sz="4" w:space="0" w:color="auto"/>
            </w:tcBorders>
          </w:tcPr>
          <w:p w14:paraId="169F0E80" w14:textId="77777777" w:rsidR="00966F70" w:rsidRPr="00573B95" w:rsidRDefault="00966F70" w:rsidP="00B41C2D">
            <w:pPr>
              <w:spacing w:beforeLines="10" w:before="36" w:afterLines="10" w:after="36"/>
              <w:rPr>
                <w:sz w:val="20"/>
                <w:szCs w:val="20"/>
              </w:rPr>
            </w:pPr>
          </w:p>
        </w:tc>
        <w:tc>
          <w:tcPr>
            <w:tcW w:w="1772" w:type="dxa"/>
            <w:gridSpan w:val="2"/>
            <w:vMerge/>
            <w:tcBorders>
              <w:left w:val="single" w:sz="4" w:space="0" w:color="auto"/>
              <w:right w:val="single" w:sz="4" w:space="0" w:color="auto"/>
            </w:tcBorders>
          </w:tcPr>
          <w:p w14:paraId="6EFC0935" w14:textId="77777777" w:rsidR="00966F70" w:rsidRPr="00573B95" w:rsidRDefault="00966F70" w:rsidP="006473E7">
            <w:pPr>
              <w:snapToGrid w:val="0"/>
              <w:spacing w:beforeLines="10" w:before="36" w:afterLines="10" w:after="36" w:line="20" w:lineRule="atLeast"/>
              <w:ind w:left="199" w:rightChars="50" w:right="105" w:hanging="199"/>
              <w:rPr>
                <w:sz w:val="20"/>
                <w:szCs w:val="20"/>
              </w:rPr>
            </w:pPr>
          </w:p>
        </w:tc>
        <w:tc>
          <w:tcPr>
            <w:tcW w:w="3402" w:type="dxa"/>
            <w:tcBorders>
              <w:left w:val="single" w:sz="4" w:space="0" w:color="auto"/>
              <w:right w:val="single" w:sz="4" w:space="0" w:color="auto"/>
            </w:tcBorders>
          </w:tcPr>
          <w:p w14:paraId="55FA25BF" w14:textId="77777777" w:rsidR="00966F70" w:rsidRPr="00573B95" w:rsidRDefault="00966F70" w:rsidP="00735754">
            <w:pPr>
              <w:snapToGrid w:val="0"/>
              <w:spacing w:beforeLines="10" w:before="36" w:afterLines="10" w:after="36"/>
              <w:ind w:leftChars="-6" w:left="187" w:rightChars="50" w:right="105" w:hangingChars="100" w:hanging="200"/>
              <w:rPr>
                <w:sz w:val="20"/>
                <w:szCs w:val="20"/>
              </w:rPr>
            </w:pPr>
            <w:r w:rsidRPr="00573B95">
              <w:rPr>
                <w:rFonts w:hint="eastAsia"/>
                <w:sz w:val="20"/>
                <w:szCs w:val="20"/>
              </w:rPr>
              <w:t>②　回転ギヤの亀裂及び摩耗の有無を調べる。</w:t>
            </w:r>
          </w:p>
        </w:tc>
        <w:tc>
          <w:tcPr>
            <w:tcW w:w="3544" w:type="dxa"/>
            <w:tcBorders>
              <w:left w:val="single" w:sz="4" w:space="0" w:color="auto"/>
              <w:right w:val="single" w:sz="4" w:space="0" w:color="auto"/>
            </w:tcBorders>
          </w:tcPr>
          <w:p w14:paraId="7886F503" w14:textId="77777777" w:rsidR="00966F70" w:rsidRPr="00573B95" w:rsidRDefault="00966F70" w:rsidP="00F57F0F">
            <w:pPr>
              <w:snapToGrid w:val="0"/>
              <w:spacing w:beforeLines="10" w:before="36" w:afterLines="10" w:after="36"/>
              <w:ind w:leftChars="15" w:left="231" w:rightChars="50" w:right="105" w:hangingChars="100" w:hanging="200"/>
              <w:rPr>
                <w:sz w:val="20"/>
                <w:szCs w:val="20"/>
              </w:rPr>
            </w:pPr>
            <w:r w:rsidRPr="00573B95">
              <w:rPr>
                <w:rFonts w:hint="eastAsia"/>
                <w:sz w:val="20"/>
                <w:szCs w:val="20"/>
              </w:rPr>
              <w:t>②　亀裂及び著しい摩耗がないこと。</w:t>
            </w:r>
          </w:p>
        </w:tc>
      </w:tr>
      <w:tr w:rsidR="006231E6" w:rsidRPr="00573B95" w14:paraId="19D43C7A" w14:textId="77777777" w:rsidTr="00EC005C">
        <w:trPr>
          <w:trHeight w:val="386"/>
        </w:trPr>
        <w:tc>
          <w:tcPr>
            <w:tcW w:w="1397" w:type="dxa"/>
            <w:vMerge/>
            <w:tcBorders>
              <w:left w:val="single" w:sz="4" w:space="0" w:color="auto"/>
              <w:right w:val="single" w:sz="4" w:space="0" w:color="auto"/>
            </w:tcBorders>
          </w:tcPr>
          <w:p w14:paraId="7D90D6D1"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right w:val="single" w:sz="4" w:space="0" w:color="auto"/>
            </w:tcBorders>
          </w:tcPr>
          <w:p w14:paraId="388DFBC0" w14:textId="77777777" w:rsidR="00966F70" w:rsidRPr="00573B95" w:rsidRDefault="00966F70" w:rsidP="00B41C2D">
            <w:pPr>
              <w:spacing w:beforeLines="10" w:before="36" w:afterLines="10" w:after="36"/>
              <w:rPr>
                <w:sz w:val="20"/>
                <w:szCs w:val="20"/>
              </w:rPr>
            </w:pPr>
          </w:p>
        </w:tc>
        <w:tc>
          <w:tcPr>
            <w:tcW w:w="1772" w:type="dxa"/>
            <w:gridSpan w:val="2"/>
            <w:vMerge/>
            <w:tcBorders>
              <w:left w:val="single" w:sz="4" w:space="0" w:color="auto"/>
              <w:right w:val="single" w:sz="4" w:space="0" w:color="auto"/>
            </w:tcBorders>
          </w:tcPr>
          <w:p w14:paraId="39FFB6EA" w14:textId="77777777" w:rsidR="00966F70" w:rsidRPr="00573B95" w:rsidRDefault="00966F70" w:rsidP="006473E7">
            <w:pPr>
              <w:snapToGrid w:val="0"/>
              <w:spacing w:beforeLines="10" w:before="36" w:afterLines="10" w:after="36" w:line="20" w:lineRule="atLeast"/>
              <w:ind w:left="199" w:rightChars="50" w:right="105" w:hanging="199"/>
              <w:rPr>
                <w:sz w:val="20"/>
                <w:szCs w:val="20"/>
              </w:rPr>
            </w:pPr>
          </w:p>
        </w:tc>
        <w:tc>
          <w:tcPr>
            <w:tcW w:w="3402" w:type="dxa"/>
            <w:tcBorders>
              <w:left w:val="single" w:sz="4" w:space="0" w:color="auto"/>
              <w:right w:val="single" w:sz="4" w:space="0" w:color="auto"/>
            </w:tcBorders>
          </w:tcPr>
          <w:p w14:paraId="2218F165" w14:textId="77777777" w:rsidR="00966F70" w:rsidRPr="00573B95" w:rsidRDefault="00966F70" w:rsidP="006473E7">
            <w:pPr>
              <w:snapToGrid w:val="0"/>
              <w:spacing w:beforeLines="10" w:before="36" w:afterLines="10" w:after="36"/>
              <w:ind w:leftChars="-6" w:left="187" w:rightChars="50" w:right="105" w:hangingChars="100" w:hanging="200"/>
              <w:rPr>
                <w:sz w:val="20"/>
                <w:szCs w:val="20"/>
              </w:rPr>
            </w:pPr>
            <w:r w:rsidRPr="00573B95">
              <w:rPr>
                <w:rFonts w:hint="eastAsia"/>
                <w:sz w:val="20"/>
                <w:szCs w:val="20"/>
              </w:rPr>
              <w:t>③　取付けボルトの緩み、折損及び脱落の有無を調べる。</w:t>
            </w:r>
          </w:p>
        </w:tc>
        <w:tc>
          <w:tcPr>
            <w:tcW w:w="3544" w:type="dxa"/>
            <w:tcBorders>
              <w:left w:val="single" w:sz="4" w:space="0" w:color="auto"/>
              <w:right w:val="single" w:sz="4" w:space="0" w:color="auto"/>
            </w:tcBorders>
          </w:tcPr>
          <w:p w14:paraId="31F186FC" w14:textId="77777777" w:rsidR="00966F70" w:rsidRPr="00573B95" w:rsidRDefault="00966F70" w:rsidP="00F57F0F">
            <w:pPr>
              <w:snapToGrid w:val="0"/>
              <w:spacing w:beforeLines="10" w:before="36" w:afterLines="10" w:after="36"/>
              <w:ind w:leftChars="15" w:left="231" w:rightChars="50" w:right="105" w:hangingChars="100" w:hanging="200"/>
              <w:rPr>
                <w:sz w:val="20"/>
                <w:szCs w:val="20"/>
              </w:rPr>
            </w:pPr>
            <w:r w:rsidRPr="00573B95">
              <w:rPr>
                <w:rFonts w:hint="eastAsia"/>
                <w:sz w:val="20"/>
                <w:szCs w:val="20"/>
              </w:rPr>
              <w:t>③　緩み、折損及び脱落がないこと。</w:t>
            </w:r>
          </w:p>
        </w:tc>
      </w:tr>
      <w:tr w:rsidR="006231E6" w:rsidRPr="00573B95" w14:paraId="16B51696" w14:textId="77777777" w:rsidTr="00EC005C">
        <w:trPr>
          <w:trHeight w:val="224"/>
        </w:trPr>
        <w:tc>
          <w:tcPr>
            <w:tcW w:w="1397" w:type="dxa"/>
            <w:vMerge/>
            <w:tcBorders>
              <w:left w:val="single" w:sz="4" w:space="0" w:color="auto"/>
              <w:right w:val="single" w:sz="4" w:space="0" w:color="auto"/>
            </w:tcBorders>
          </w:tcPr>
          <w:p w14:paraId="7E20E05E"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bottom w:val="single" w:sz="4" w:space="0" w:color="auto"/>
              <w:right w:val="single" w:sz="4" w:space="0" w:color="auto"/>
            </w:tcBorders>
          </w:tcPr>
          <w:p w14:paraId="4E4C845D" w14:textId="77777777" w:rsidR="00966F70" w:rsidRPr="00573B95" w:rsidRDefault="00966F70" w:rsidP="00B41C2D">
            <w:pPr>
              <w:spacing w:beforeLines="10" w:before="36" w:afterLines="10" w:after="36"/>
              <w:rPr>
                <w:sz w:val="20"/>
                <w:szCs w:val="20"/>
              </w:rPr>
            </w:pPr>
          </w:p>
        </w:tc>
        <w:tc>
          <w:tcPr>
            <w:tcW w:w="1772" w:type="dxa"/>
            <w:gridSpan w:val="2"/>
            <w:vMerge/>
            <w:tcBorders>
              <w:left w:val="single" w:sz="4" w:space="0" w:color="auto"/>
              <w:bottom w:val="single" w:sz="4" w:space="0" w:color="auto"/>
              <w:right w:val="single" w:sz="4" w:space="0" w:color="auto"/>
            </w:tcBorders>
          </w:tcPr>
          <w:p w14:paraId="687EB455" w14:textId="77777777" w:rsidR="00966F70" w:rsidRPr="00573B95" w:rsidRDefault="00966F70" w:rsidP="006473E7">
            <w:pPr>
              <w:snapToGrid w:val="0"/>
              <w:spacing w:beforeLines="10" w:before="36" w:afterLines="10" w:after="36" w:line="20" w:lineRule="atLeast"/>
              <w:ind w:left="199" w:rightChars="50" w:right="105" w:hanging="199"/>
              <w:rPr>
                <w:sz w:val="20"/>
                <w:szCs w:val="20"/>
              </w:rPr>
            </w:pPr>
          </w:p>
        </w:tc>
        <w:tc>
          <w:tcPr>
            <w:tcW w:w="3402" w:type="dxa"/>
            <w:tcBorders>
              <w:left w:val="single" w:sz="4" w:space="0" w:color="auto"/>
              <w:bottom w:val="single" w:sz="4" w:space="0" w:color="auto"/>
              <w:right w:val="single" w:sz="4" w:space="0" w:color="auto"/>
            </w:tcBorders>
          </w:tcPr>
          <w:p w14:paraId="5FD904D5" w14:textId="77777777" w:rsidR="00966F70" w:rsidRPr="00573B95" w:rsidRDefault="00966F70" w:rsidP="00735754">
            <w:pPr>
              <w:snapToGrid w:val="0"/>
              <w:spacing w:beforeLines="10" w:before="36" w:afterLines="10" w:after="36"/>
              <w:ind w:leftChars="-6" w:left="87" w:rightChars="50" w:right="105" w:hangingChars="50" w:hanging="100"/>
              <w:rPr>
                <w:sz w:val="20"/>
                <w:szCs w:val="20"/>
              </w:rPr>
            </w:pPr>
            <w:r w:rsidRPr="00573B95">
              <w:rPr>
                <w:rFonts w:hint="eastAsia"/>
                <w:sz w:val="20"/>
                <w:szCs w:val="20"/>
              </w:rPr>
              <w:t>④　軸受の摩耗の有無を調べる。</w:t>
            </w:r>
          </w:p>
        </w:tc>
        <w:tc>
          <w:tcPr>
            <w:tcW w:w="3544" w:type="dxa"/>
            <w:tcBorders>
              <w:left w:val="single" w:sz="4" w:space="0" w:color="auto"/>
              <w:bottom w:val="single" w:sz="4" w:space="0" w:color="auto"/>
              <w:right w:val="single" w:sz="4" w:space="0" w:color="auto"/>
            </w:tcBorders>
          </w:tcPr>
          <w:p w14:paraId="239B450F" w14:textId="77777777" w:rsidR="00966F70" w:rsidRPr="00573B95" w:rsidRDefault="00966F70" w:rsidP="00735754">
            <w:pPr>
              <w:snapToGrid w:val="0"/>
              <w:spacing w:beforeLines="10" w:before="36" w:afterLines="10" w:after="36"/>
              <w:ind w:leftChars="15" w:left="131" w:rightChars="50" w:right="105" w:hangingChars="50" w:hanging="100"/>
              <w:rPr>
                <w:sz w:val="20"/>
                <w:szCs w:val="20"/>
              </w:rPr>
            </w:pPr>
            <w:r w:rsidRPr="00573B95">
              <w:rPr>
                <w:rFonts w:hint="eastAsia"/>
                <w:sz w:val="20"/>
                <w:szCs w:val="20"/>
              </w:rPr>
              <w:t>④　著しい摩耗がないこと。</w:t>
            </w:r>
          </w:p>
        </w:tc>
      </w:tr>
      <w:tr w:rsidR="006231E6" w:rsidRPr="00573B95" w14:paraId="1400E0DA" w14:textId="77777777" w:rsidTr="00EC005C">
        <w:trPr>
          <w:cantSplit/>
          <w:trHeight w:val="332"/>
        </w:trPr>
        <w:tc>
          <w:tcPr>
            <w:tcW w:w="1397" w:type="dxa"/>
            <w:vMerge/>
            <w:tcBorders>
              <w:left w:val="single" w:sz="4" w:space="0" w:color="auto"/>
              <w:right w:val="single" w:sz="4" w:space="0" w:color="auto"/>
            </w:tcBorders>
          </w:tcPr>
          <w:p w14:paraId="3C302C91" w14:textId="77777777" w:rsidR="00966F70" w:rsidRPr="00573B95" w:rsidRDefault="00966F70" w:rsidP="00966F70">
            <w:pPr>
              <w:spacing w:beforeLines="10" w:before="36" w:afterLines="10" w:after="36"/>
              <w:rPr>
                <w:sz w:val="20"/>
                <w:szCs w:val="20"/>
              </w:rPr>
            </w:pPr>
          </w:p>
        </w:tc>
        <w:tc>
          <w:tcPr>
            <w:tcW w:w="517" w:type="dxa"/>
            <w:tcBorders>
              <w:top w:val="single" w:sz="4" w:space="0" w:color="auto"/>
              <w:left w:val="single" w:sz="4" w:space="0" w:color="auto"/>
              <w:bottom w:val="single" w:sz="4" w:space="0" w:color="FFFFFF" w:themeColor="background1"/>
              <w:right w:val="single" w:sz="4" w:space="0" w:color="auto"/>
            </w:tcBorders>
            <w:textDirection w:val="tbRlV"/>
          </w:tcPr>
          <w:p w14:paraId="1F2A99BC" w14:textId="77777777" w:rsidR="00966F70" w:rsidRPr="00573B95" w:rsidRDefault="00B665C9" w:rsidP="00B665C9">
            <w:pPr>
              <w:spacing w:beforeLines="10" w:before="36" w:afterLines="10" w:after="36"/>
              <w:ind w:leftChars="50" w:left="105" w:right="113"/>
              <w:rPr>
                <w:rFonts w:asciiTheme="minorEastAsia" w:hAnsiTheme="minorEastAsia"/>
                <w:sz w:val="20"/>
                <w:szCs w:val="20"/>
              </w:rPr>
            </w:pPr>
            <w:r w:rsidRPr="00573B95">
              <w:rPr>
                <w:rFonts w:asciiTheme="minorEastAsia" w:hAnsiTheme="minorEastAsia" w:cs="ＭＳ Ｐゴシック" w:hint="eastAsia"/>
                <w:w w:val="90"/>
                <w:kern w:val="0"/>
                <w:sz w:val="20"/>
                <w:szCs w:val="20"/>
                <w:eastAsianLayout w:id="383437824" w:vert="1" w:vertCompress="1"/>
              </w:rPr>
              <w:t>(3)</w:t>
            </w:r>
          </w:p>
        </w:tc>
        <w:tc>
          <w:tcPr>
            <w:tcW w:w="1772" w:type="dxa"/>
            <w:gridSpan w:val="2"/>
            <w:vMerge w:val="restart"/>
            <w:tcBorders>
              <w:top w:val="single" w:sz="4" w:space="0" w:color="auto"/>
              <w:left w:val="single" w:sz="4" w:space="0" w:color="auto"/>
              <w:right w:val="single" w:sz="4" w:space="0" w:color="auto"/>
            </w:tcBorders>
          </w:tcPr>
          <w:p w14:paraId="405879B8" w14:textId="77777777" w:rsidR="00966F70" w:rsidRPr="00573B95" w:rsidRDefault="00966F70" w:rsidP="00735754">
            <w:pPr>
              <w:snapToGrid w:val="0"/>
              <w:spacing w:beforeLines="10" w:before="36" w:afterLines="10" w:after="36" w:line="20" w:lineRule="atLeast"/>
              <w:ind w:left="199" w:rightChars="50" w:right="105" w:hanging="199"/>
              <w:rPr>
                <w:sz w:val="20"/>
                <w:szCs w:val="20"/>
              </w:rPr>
            </w:pPr>
            <w:r w:rsidRPr="00573B95">
              <w:rPr>
                <w:rFonts w:hint="eastAsia"/>
                <w:sz w:val="20"/>
                <w:szCs w:val="20"/>
              </w:rPr>
              <w:t>ａ　フレーム</w:t>
            </w:r>
          </w:p>
        </w:tc>
        <w:tc>
          <w:tcPr>
            <w:tcW w:w="3402" w:type="dxa"/>
            <w:vMerge w:val="restart"/>
            <w:tcBorders>
              <w:top w:val="single" w:sz="4" w:space="0" w:color="auto"/>
              <w:left w:val="single" w:sz="4" w:space="0" w:color="auto"/>
              <w:right w:val="single" w:sz="4" w:space="0" w:color="auto"/>
            </w:tcBorders>
          </w:tcPr>
          <w:p w14:paraId="1D425912" w14:textId="77777777" w:rsidR="00966F70" w:rsidRPr="00573B95" w:rsidRDefault="00966F70" w:rsidP="00F57F0F">
            <w:pPr>
              <w:snapToGrid w:val="0"/>
              <w:spacing w:beforeLines="10" w:before="36" w:afterLines="10" w:after="36"/>
              <w:ind w:leftChars="-106" w:left="-23" w:rightChars="50" w:right="105" w:hangingChars="100" w:hanging="200"/>
              <w:rPr>
                <w:sz w:val="20"/>
                <w:szCs w:val="20"/>
              </w:rPr>
            </w:pPr>
            <w:r w:rsidRPr="00573B95">
              <w:rPr>
                <w:rFonts w:hint="eastAsia"/>
                <w:sz w:val="20"/>
                <w:szCs w:val="20"/>
              </w:rPr>
              <w:t xml:space="preserve">　　フレームの損傷及び変形がないか調べる。</w:t>
            </w:r>
          </w:p>
        </w:tc>
        <w:tc>
          <w:tcPr>
            <w:tcW w:w="3544" w:type="dxa"/>
            <w:vMerge w:val="restart"/>
            <w:tcBorders>
              <w:top w:val="single" w:sz="4" w:space="0" w:color="auto"/>
              <w:left w:val="single" w:sz="4" w:space="0" w:color="auto"/>
              <w:right w:val="single" w:sz="4" w:space="0" w:color="auto"/>
            </w:tcBorders>
          </w:tcPr>
          <w:p w14:paraId="155FB71F" w14:textId="77777777" w:rsidR="00966F70" w:rsidRPr="00573B95" w:rsidRDefault="00966F70" w:rsidP="00F57F0F">
            <w:pPr>
              <w:snapToGrid w:val="0"/>
              <w:spacing w:beforeLines="10" w:before="36" w:afterLines="10" w:after="36"/>
              <w:ind w:leftChars="-95" w:left="1" w:rightChars="50" w:right="105" w:hangingChars="100" w:hanging="200"/>
              <w:rPr>
                <w:sz w:val="20"/>
                <w:szCs w:val="20"/>
              </w:rPr>
            </w:pPr>
            <w:r w:rsidRPr="00573B95">
              <w:rPr>
                <w:rFonts w:hint="eastAsia"/>
                <w:sz w:val="20"/>
                <w:szCs w:val="20"/>
              </w:rPr>
              <w:t xml:space="preserve">　　著しい損傷及び変形がないこと。</w:t>
            </w:r>
          </w:p>
        </w:tc>
      </w:tr>
      <w:tr w:rsidR="006231E6" w:rsidRPr="00573B95" w14:paraId="2B8A2A74" w14:textId="77777777" w:rsidTr="00EC005C">
        <w:trPr>
          <w:trHeight w:val="432"/>
        </w:trPr>
        <w:tc>
          <w:tcPr>
            <w:tcW w:w="1397" w:type="dxa"/>
            <w:vMerge/>
            <w:tcBorders>
              <w:left w:val="single" w:sz="4" w:space="0" w:color="auto"/>
              <w:right w:val="single" w:sz="4" w:space="0" w:color="auto"/>
            </w:tcBorders>
          </w:tcPr>
          <w:p w14:paraId="00BED4B4" w14:textId="77777777" w:rsidR="00966F70" w:rsidRPr="00573B95" w:rsidRDefault="00966F70" w:rsidP="00966F70">
            <w:pPr>
              <w:spacing w:beforeLines="10" w:before="36" w:afterLines="10" w:after="36"/>
              <w:rPr>
                <w:sz w:val="20"/>
                <w:szCs w:val="20"/>
              </w:rPr>
            </w:pPr>
          </w:p>
        </w:tc>
        <w:tc>
          <w:tcPr>
            <w:tcW w:w="517" w:type="dxa"/>
            <w:vMerge w:val="restart"/>
            <w:tcBorders>
              <w:top w:val="single" w:sz="4" w:space="0" w:color="FFFFFF" w:themeColor="background1"/>
              <w:left w:val="single" w:sz="4" w:space="0" w:color="auto"/>
              <w:right w:val="single" w:sz="4" w:space="0" w:color="auto"/>
            </w:tcBorders>
            <w:textDirection w:val="tbRlV"/>
          </w:tcPr>
          <w:p w14:paraId="33F2B823" w14:textId="77777777" w:rsidR="00966F70" w:rsidRPr="00573B95" w:rsidRDefault="00966F70" w:rsidP="00B665C9">
            <w:pPr>
              <w:spacing w:afterLines="10" w:after="36"/>
              <w:ind w:leftChars="-50" w:left="-105" w:right="113" w:firstLineChars="150" w:firstLine="300"/>
              <w:rPr>
                <w:sz w:val="20"/>
                <w:szCs w:val="20"/>
              </w:rPr>
            </w:pPr>
            <w:r w:rsidRPr="00573B95">
              <w:rPr>
                <w:rFonts w:hint="eastAsia"/>
                <w:sz w:val="20"/>
                <w:szCs w:val="20"/>
              </w:rPr>
              <w:t>反力架台</w:t>
            </w:r>
          </w:p>
        </w:tc>
        <w:tc>
          <w:tcPr>
            <w:tcW w:w="1772" w:type="dxa"/>
            <w:gridSpan w:val="2"/>
            <w:vMerge/>
            <w:tcBorders>
              <w:left w:val="single" w:sz="4" w:space="0" w:color="auto"/>
              <w:right w:val="single" w:sz="4" w:space="0" w:color="auto"/>
            </w:tcBorders>
          </w:tcPr>
          <w:p w14:paraId="018ED9C8" w14:textId="77777777" w:rsidR="00966F70" w:rsidRPr="00573B95" w:rsidRDefault="00966F70" w:rsidP="00735754">
            <w:pPr>
              <w:snapToGrid w:val="0"/>
              <w:spacing w:beforeLines="10" w:before="36" w:afterLines="10" w:after="36" w:line="20" w:lineRule="atLeast"/>
              <w:ind w:left="199" w:rightChars="50" w:right="105" w:hanging="199"/>
              <w:rPr>
                <w:sz w:val="20"/>
                <w:szCs w:val="20"/>
              </w:rPr>
            </w:pPr>
          </w:p>
        </w:tc>
        <w:tc>
          <w:tcPr>
            <w:tcW w:w="3402" w:type="dxa"/>
            <w:vMerge/>
            <w:tcBorders>
              <w:left w:val="single" w:sz="4" w:space="0" w:color="auto"/>
              <w:bottom w:val="single" w:sz="4" w:space="0" w:color="auto"/>
              <w:right w:val="single" w:sz="4" w:space="0" w:color="auto"/>
            </w:tcBorders>
          </w:tcPr>
          <w:p w14:paraId="60457C13" w14:textId="77777777" w:rsidR="00966F70" w:rsidRPr="00573B95" w:rsidRDefault="00966F70" w:rsidP="00735754">
            <w:pPr>
              <w:snapToGrid w:val="0"/>
              <w:spacing w:beforeLines="10" w:before="36" w:afterLines="10" w:after="36"/>
              <w:ind w:leftChars="-6" w:left="287" w:rightChars="50" w:right="105" w:hangingChars="150" w:hanging="300"/>
              <w:rPr>
                <w:sz w:val="20"/>
                <w:szCs w:val="20"/>
              </w:rPr>
            </w:pPr>
          </w:p>
        </w:tc>
        <w:tc>
          <w:tcPr>
            <w:tcW w:w="3544" w:type="dxa"/>
            <w:vMerge/>
            <w:tcBorders>
              <w:left w:val="single" w:sz="4" w:space="0" w:color="auto"/>
              <w:bottom w:val="single" w:sz="4" w:space="0" w:color="auto"/>
              <w:right w:val="single" w:sz="4" w:space="0" w:color="auto"/>
            </w:tcBorders>
          </w:tcPr>
          <w:p w14:paraId="64B5BFC1" w14:textId="77777777" w:rsidR="00966F70" w:rsidRPr="00573B95" w:rsidRDefault="00966F70" w:rsidP="00735754">
            <w:pPr>
              <w:snapToGrid w:val="0"/>
              <w:spacing w:beforeLines="10" w:before="36" w:afterLines="10" w:after="36"/>
              <w:ind w:left="200" w:rightChars="50" w:right="105" w:hangingChars="100" w:hanging="200"/>
              <w:rPr>
                <w:sz w:val="20"/>
                <w:szCs w:val="20"/>
              </w:rPr>
            </w:pPr>
          </w:p>
        </w:tc>
      </w:tr>
      <w:tr w:rsidR="006231E6" w:rsidRPr="00573B95" w14:paraId="738D0541" w14:textId="77777777" w:rsidTr="00EC005C">
        <w:trPr>
          <w:cantSplit/>
          <w:trHeight w:val="416"/>
        </w:trPr>
        <w:tc>
          <w:tcPr>
            <w:tcW w:w="1397" w:type="dxa"/>
            <w:vMerge/>
            <w:tcBorders>
              <w:left w:val="single" w:sz="4" w:space="0" w:color="auto"/>
              <w:right w:val="single" w:sz="4" w:space="0" w:color="auto"/>
            </w:tcBorders>
          </w:tcPr>
          <w:p w14:paraId="6E8B67B9"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75171E43" w14:textId="77777777" w:rsidR="00966F70" w:rsidRPr="00573B95" w:rsidRDefault="00966F70" w:rsidP="006473E7">
            <w:pPr>
              <w:spacing w:afterLines="10" w:after="36"/>
              <w:ind w:right="113"/>
              <w:rPr>
                <w:sz w:val="20"/>
                <w:szCs w:val="20"/>
              </w:rPr>
            </w:pPr>
          </w:p>
        </w:tc>
        <w:tc>
          <w:tcPr>
            <w:tcW w:w="1772" w:type="dxa"/>
            <w:gridSpan w:val="2"/>
            <w:vMerge w:val="restart"/>
            <w:tcBorders>
              <w:top w:val="single" w:sz="4" w:space="0" w:color="auto"/>
              <w:left w:val="single" w:sz="4" w:space="0" w:color="auto"/>
              <w:right w:val="single" w:sz="4" w:space="0" w:color="auto"/>
            </w:tcBorders>
          </w:tcPr>
          <w:p w14:paraId="12F0EC80" w14:textId="77777777" w:rsidR="00966F70" w:rsidRPr="00573B95" w:rsidRDefault="00966F70" w:rsidP="006473E7">
            <w:pPr>
              <w:snapToGrid w:val="0"/>
              <w:spacing w:beforeLines="10" w:before="36" w:afterLines="10" w:after="36" w:line="20" w:lineRule="atLeast"/>
              <w:ind w:left="199" w:rightChars="50" w:right="105" w:hanging="199"/>
              <w:rPr>
                <w:sz w:val="20"/>
                <w:szCs w:val="20"/>
              </w:rPr>
            </w:pPr>
            <w:r w:rsidRPr="00573B95">
              <w:rPr>
                <w:rFonts w:hint="eastAsia"/>
                <w:sz w:val="20"/>
                <w:szCs w:val="20"/>
              </w:rPr>
              <w:t>ｂ　アーム</w:t>
            </w:r>
          </w:p>
        </w:tc>
        <w:tc>
          <w:tcPr>
            <w:tcW w:w="3402" w:type="dxa"/>
            <w:tcBorders>
              <w:top w:val="single" w:sz="4" w:space="0" w:color="auto"/>
              <w:left w:val="single" w:sz="4" w:space="0" w:color="auto"/>
              <w:right w:val="single" w:sz="4" w:space="0" w:color="auto"/>
            </w:tcBorders>
          </w:tcPr>
          <w:p w14:paraId="3FAD9D3A" w14:textId="77777777" w:rsidR="00966F70" w:rsidRPr="00573B95" w:rsidRDefault="00966F70" w:rsidP="00731B9D">
            <w:pPr>
              <w:snapToGrid w:val="0"/>
              <w:spacing w:beforeLines="10" w:before="36" w:afterLines="10" w:after="36"/>
              <w:ind w:left="200" w:rightChars="50" w:right="105" w:hangingChars="100" w:hanging="200"/>
              <w:rPr>
                <w:sz w:val="20"/>
                <w:szCs w:val="20"/>
              </w:rPr>
            </w:pPr>
            <w:r w:rsidRPr="00573B95">
              <w:rPr>
                <w:rFonts w:hint="eastAsia"/>
                <w:sz w:val="20"/>
                <w:szCs w:val="20"/>
              </w:rPr>
              <w:t>①　アームの損傷及び変形がないか調べる。</w:t>
            </w:r>
          </w:p>
        </w:tc>
        <w:tc>
          <w:tcPr>
            <w:tcW w:w="3544" w:type="dxa"/>
            <w:tcBorders>
              <w:top w:val="single" w:sz="4" w:space="0" w:color="auto"/>
              <w:left w:val="single" w:sz="4" w:space="0" w:color="auto"/>
              <w:right w:val="single" w:sz="4" w:space="0" w:color="auto"/>
            </w:tcBorders>
          </w:tcPr>
          <w:p w14:paraId="027592CA" w14:textId="77777777" w:rsidR="00966F70" w:rsidRPr="00573B95" w:rsidRDefault="00966F70" w:rsidP="00B5672F">
            <w:pPr>
              <w:snapToGrid w:val="0"/>
              <w:spacing w:beforeLines="10" w:before="36" w:afterLines="10" w:after="36"/>
              <w:ind w:left="200" w:rightChars="50" w:right="105" w:hangingChars="100" w:hanging="200"/>
              <w:rPr>
                <w:sz w:val="20"/>
                <w:szCs w:val="20"/>
              </w:rPr>
            </w:pPr>
            <w:r w:rsidRPr="00573B95">
              <w:rPr>
                <w:rFonts w:hint="eastAsia"/>
                <w:sz w:val="20"/>
                <w:szCs w:val="20"/>
              </w:rPr>
              <w:t>①　著しい損傷及び変形がないこと。</w:t>
            </w:r>
          </w:p>
        </w:tc>
      </w:tr>
      <w:tr w:rsidR="006231E6" w:rsidRPr="00573B95" w14:paraId="2F523253" w14:textId="77777777" w:rsidTr="00EC005C">
        <w:trPr>
          <w:cantSplit/>
          <w:trHeight w:val="548"/>
        </w:trPr>
        <w:tc>
          <w:tcPr>
            <w:tcW w:w="1397" w:type="dxa"/>
            <w:vMerge/>
            <w:tcBorders>
              <w:left w:val="single" w:sz="4" w:space="0" w:color="auto"/>
              <w:right w:val="single" w:sz="4" w:space="0" w:color="auto"/>
            </w:tcBorders>
          </w:tcPr>
          <w:p w14:paraId="040F7F76"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bottom w:val="single" w:sz="4" w:space="0" w:color="auto"/>
              <w:right w:val="single" w:sz="4" w:space="0" w:color="auto"/>
            </w:tcBorders>
            <w:textDirection w:val="tbRlV"/>
          </w:tcPr>
          <w:p w14:paraId="61998B30" w14:textId="77777777" w:rsidR="00966F70" w:rsidRPr="00573B95" w:rsidRDefault="00966F70" w:rsidP="006473E7">
            <w:pPr>
              <w:spacing w:afterLines="10" w:after="36"/>
              <w:ind w:right="113"/>
              <w:rPr>
                <w:sz w:val="20"/>
                <w:szCs w:val="20"/>
              </w:rPr>
            </w:pPr>
          </w:p>
        </w:tc>
        <w:tc>
          <w:tcPr>
            <w:tcW w:w="1772" w:type="dxa"/>
            <w:gridSpan w:val="2"/>
            <w:vMerge/>
            <w:tcBorders>
              <w:left w:val="single" w:sz="4" w:space="0" w:color="auto"/>
              <w:bottom w:val="single" w:sz="4" w:space="0" w:color="auto"/>
              <w:right w:val="single" w:sz="4" w:space="0" w:color="auto"/>
            </w:tcBorders>
          </w:tcPr>
          <w:p w14:paraId="5A7D888D" w14:textId="77777777" w:rsidR="00966F70" w:rsidRPr="00573B95" w:rsidRDefault="00966F70" w:rsidP="006473E7">
            <w:pPr>
              <w:snapToGrid w:val="0"/>
              <w:spacing w:beforeLines="10" w:before="36" w:afterLines="10" w:after="36" w:line="20" w:lineRule="atLeast"/>
              <w:ind w:left="199" w:rightChars="50" w:right="105" w:hanging="199"/>
              <w:rPr>
                <w:sz w:val="20"/>
                <w:szCs w:val="20"/>
              </w:rPr>
            </w:pPr>
          </w:p>
        </w:tc>
        <w:tc>
          <w:tcPr>
            <w:tcW w:w="3402" w:type="dxa"/>
            <w:tcBorders>
              <w:left w:val="single" w:sz="4" w:space="0" w:color="auto"/>
              <w:bottom w:val="single" w:sz="4" w:space="0" w:color="auto"/>
              <w:right w:val="single" w:sz="4" w:space="0" w:color="auto"/>
            </w:tcBorders>
          </w:tcPr>
          <w:p w14:paraId="1CEC7A71" w14:textId="77777777" w:rsidR="00966F70" w:rsidRPr="00573B95" w:rsidRDefault="00966F70" w:rsidP="00731B9D">
            <w:pPr>
              <w:snapToGrid w:val="0"/>
              <w:spacing w:beforeLines="10" w:before="36" w:afterLines="10" w:after="36"/>
              <w:ind w:left="200" w:rightChars="50" w:right="105" w:hangingChars="100" w:hanging="200"/>
              <w:rPr>
                <w:sz w:val="20"/>
                <w:szCs w:val="20"/>
              </w:rPr>
            </w:pPr>
            <w:r w:rsidRPr="00573B95">
              <w:rPr>
                <w:rFonts w:hint="eastAsia"/>
                <w:sz w:val="20"/>
                <w:szCs w:val="20"/>
              </w:rPr>
              <w:t>②　アームを開閉させて、スムーズに動くか調べる。</w:t>
            </w:r>
          </w:p>
        </w:tc>
        <w:tc>
          <w:tcPr>
            <w:tcW w:w="3544" w:type="dxa"/>
            <w:tcBorders>
              <w:left w:val="single" w:sz="4" w:space="0" w:color="auto"/>
              <w:bottom w:val="single" w:sz="4" w:space="0" w:color="auto"/>
              <w:right w:val="single" w:sz="4" w:space="0" w:color="auto"/>
            </w:tcBorders>
          </w:tcPr>
          <w:p w14:paraId="37220623" w14:textId="77777777" w:rsidR="00966F70" w:rsidRPr="00573B95" w:rsidRDefault="00966F70" w:rsidP="00B5672F">
            <w:pPr>
              <w:snapToGrid w:val="0"/>
              <w:spacing w:beforeLines="10" w:before="36" w:afterLines="10" w:after="36"/>
              <w:ind w:left="200" w:rightChars="50" w:right="105" w:hangingChars="100" w:hanging="200"/>
              <w:rPr>
                <w:sz w:val="20"/>
                <w:szCs w:val="20"/>
              </w:rPr>
            </w:pPr>
            <w:r w:rsidRPr="00573B95">
              <w:rPr>
                <w:rFonts w:hint="eastAsia"/>
                <w:sz w:val="20"/>
                <w:szCs w:val="20"/>
              </w:rPr>
              <w:t>②　スムーズに動くこと。</w:t>
            </w:r>
          </w:p>
        </w:tc>
      </w:tr>
      <w:tr w:rsidR="006231E6" w:rsidRPr="00573B95" w14:paraId="008E3F31" w14:textId="77777777" w:rsidTr="00EC005C">
        <w:trPr>
          <w:cantSplit/>
          <w:trHeight w:val="474"/>
        </w:trPr>
        <w:tc>
          <w:tcPr>
            <w:tcW w:w="1397" w:type="dxa"/>
            <w:vMerge/>
            <w:tcBorders>
              <w:left w:val="single" w:sz="4" w:space="0" w:color="auto"/>
              <w:right w:val="single" w:sz="4" w:space="0" w:color="auto"/>
            </w:tcBorders>
          </w:tcPr>
          <w:p w14:paraId="7F616A2C" w14:textId="77777777" w:rsidR="00966F70" w:rsidRPr="00573B95" w:rsidRDefault="00966F70" w:rsidP="00966F70">
            <w:pPr>
              <w:spacing w:beforeLines="10" w:before="36" w:afterLines="10" w:after="36"/>
              <w:rPr>
                <w:sz w:val="20"/>
                <w:szCs w:val="20"/>
              </w:rPr>
            </w:pPr>
          </w:p>
        </w:tc>
        <w:tc>
          <w:tcPr>
            <w:tcW w:w="517" w:type="dxa"/>
            <w:tcBorders>
              <w:top w:val="single" w:sz="4" w:space="0" w:color="auto"/>
              <w:left w:val="single" w:sz="4" w:space="0" w:color="auto"/>
              <w:bottom w:val="single" w:sz="4" w:space="0" w:color="FFFFFF" w:themeColor="background1"/>
              <w:right w:val="single" w:sz="4" w:space="0" w:color="auto"/>
            </w:tcBorders>
            <w:textDirection w:val="tbRlV"/>
          </w:tcPr>
          <w:p w14:paraId="573319E3" w14:textId="77777777" w:rsidR="00966F70" w:rsidRPr="00573B95" w:rsidRDefault="008D2AF7" w:rsidP="008D2AF7">
            <w:pPr>
              <w:spacing w:afterLines="10" w:after="36"/>
              <w:ind w:left="113" w:right="113"/>
              <w:rPr>
                <w:rFonts w:asciiTheme="minorEastAsia" w:hAnsiTheme="minorEastAsia"/>
                <w:sz w:val="20"/>
                <w:szCs w:val="20"/>
              </w:rPr>
            </w:pPr>
            <w:r w:rsidRPr="00573B95">
              <w:rPr>
                <w:rFonts w:asciiTheme="minorEastAsia" w:hAnsiTheme="minorEastAsia" w:cs="ＭＳ Ｐゴシック" w:hint="eastAsia"/>
                <w:w w:val="90"/>
                <w:kern w:val="0"/>
                <w:sz w:val="20"/>
                <w:szCs w:val="20"/>
                <w:eastAsianLayout w:id="383424256" w:vert="1" w:vertCompress="1"/>
              </w:rPr>
              <w:t>(4)</w:t>
            </w:r>
          </w:p>
        </w:tc>
        <w:tc>
          <w:tcPr>
            <w:tcW w:w="1772" w:type="dxa"/>
            <w:gridSpan w:val="2"/>
            <w:vMerge w:val="restart"/>
            <w:tcBorders>
              <w:top w:val="single" w:sz="4" w:space="0" w:color="auto"/>
              <w:left w:val="single" w:sz="4" w:space="0" w:color="auto"/>
              <w:right w:val="single" w:sz="4" w:space="0" w:color="auto"/>
            </w:tcBorders>
          </w:tcPr>
          <w:p w14:paraId="5E74F5B3" w14:textId="77777777" w:rsidR="00966F70" w:rsidRPr="00573B95" w:rsidRDefault="00966F70" w:rsidP="00C5156A">
            <w:pPr>
              <w:snapToGrid w:val="0"/>
              <w:spacing w:beforeLines="10" w:before="36" w:afterLines="10" w:after="36" w:line="20" w:lineRule="atLeast"/>
              <w:ind w:left="199" w:rightChars="50" w:right="105" w:hanging="199"/>
              <w:rPr>
                <w:sz w:val="20"/>
                <w:szCs w:val="20"/>
              </w:rPr>
            </w:pPr>
          </w:p>
        </w:tc>
        <w:tc>
          <w:tcPr>
            <w:tcW w:w="3402" w:type="dxa"/>
            <w:vMerge w:val="restart"/>
            <w:tcBorders>
              <w:top w:val="single" w:sz="4" w:space="0" w:color="auto"/>
              <w:left w:val="single" w:sz="4" w:space="0" w:color="auto"/>
              <w:right w:val="single" w:sz="4" w:space="0" w:color="auto"/>
            </w:tcBorders>
          </w:tcPr>
          <w:p w14:paraId="4802C4DF" w14:textId="77777777" w:rsidR="00966F70" w:rsidRPr="00573B95" w:rsidRDefault="00966F70" w:rsidP="00731B9D">
            <w:pPr>
              <w:snapToGrid w:val="0"/>
              <w:spacing w:beforeLines="10" w:before="36" w:afterLines="10" w:after="36"/>
              <w:ind w:left="200" w:rightChars="50" w:right="105" w:hangingChars="100" w:hanging="200"/>
              <w:rPr>
                <w:rFonts w:asciiTheme="minorEastAsia" w:hAnsiTheme="minorEastAsia"/>
                <w:sz w:val="20"/>
                <w:szCs w:val="20"/>
              </w:rPr>
            </w:pPr>
            <w:r w:rsidRPr="00573B95">
              <w:rPr>
                <w:rFonts w:asciiTheme="minorEastAsia" w:hAnsiTheme="minorEastAsia" w:hint="eastAsia"/>
                <w:sz w:val="20"/>
                <w:szCs w:val="20"/>
              </w:rPr>
              <w:t>①　圧入機を作動させて、作動の適否を調べる。</w:t>
            </w:r>
          </w:p>
          <w:p w14:paraId="2D47679E" w14:textId="77777777" w:rsidR="00966F70" w:rsidRPr="00573B95" w:rsidRDefault="00966F70" w:rsidP="00C5156A">
            <w:pPr>
              <w:snapToGrid w:val="0"/>
              <w:spacing w:beforeLines="10" w:before="36" w:afterLines="10" w:after="36"/>
              <w:ind w:leftChars="100" w:left="210" w:rightChars="50" w:right="105" w:firstLineChars="100" w:firstLine="200"/>
              <w:rPr>
                <w:rFonts w:asciiTheme="minorEastAsia" w:hAnsiTheme="minorEastAsia"/>
                <w:sz w:val="20"/>
                <w:szCs w:val="20"/>
              </w:rPr>
            </w:pPr>
            <w:r w:rsidRPr="00573B95">
              <w:rPr>
                <w:rFonts w:asciiTheme="minorEastAsia" w:hAnsiTheme="minorEastAsia" w:hint="eastAsia"/>
                <w:sz w:val="20"/>
                <w:szCs w:val="20"/>
              </w:rPr>
              <w:t>作動に異常があれば、共通事項1.1原動機及び1.2 油圧装置の該当項目の検査方法及び判断基準により調べる。</w:t>
            </w:r>
          </w:p>
        </w:tc>
        <w:tc>
          <w:tcPr>
            <w:tcW w:w="3544" w:type="dxa"/>
            <w:vMerge w:val="restart"/>
            <w:tcBorders>
              <w:top w:val="single" w:sz="4" w:space="0" w:color="auto"/>
              <w:left w:val="single" w:sz="4" w:space="0" w:color="auto"/>
              <w:right w:val="single" w:sz="4" w:space="0" w:color="auto"/>
            </w:tcBorders>
          </w:tcPr>
          <w:p w14:paraId="275EF29D" w14:textId="77777777" w:rsidR="00966F70" w:rsidRPr="00573B95" w:rsidRDefault="00966F70" w:rsidP="00C5156A">
            <w:pPr>
              <w:snapToGrid w:val="0"/>
              <w:spacing w:beforeLines="10" w:before="36" w:afterLines="10" w:after="36"/>
              <w:ind w:left="200" w:rightChars="50" w:right="105" w:hangingChars="100" w:hanging="200"/>
              <w:rPr>
                <w:rFonts w:asciiTheme="minorEastAsia" w:hAnsiTheme="minorEastAsia"/>
                <w:sz w:val="20"/>
                <w:szCs w:val="20"/>
              </w:rPr>
            </w:pPr>
            <w:r w:rsidRPr="00573B95">
              <w:rPr>
                <w:rFonts w:asciiTheme="minorEastAsia" w:hAnsiTheme="minorEastAsia" w:hint="eastAsia"/>
                <w:sz w:val="20"/>
                <w:szCs w:val="20"/>
              </w:rPr>
              <w:t>①　正常に作動すること。</w:t>
            </w:r>
          </w:p>
        </w:tc>
      </w:tr>
      <w:tr w:rsidR="006231E6" w:rsidRPr="00573B95" w14:paraId="3B7DCF74" w14:textId="77777777" w:rsidTr="00EC005C">
        <w:trPr>
          <w:cantSplit/>
          <w:trHeight w:val="1091"/>
        </w:trPr>
        <w:tc>
          <w:tcPr>
            <w:tcW w:w="1397" w:type="dxa"/>
            <w:vMerge/>
            <w:tcBorders>
              <w:left w:val="single" w:sz="4" w:space="0" w:color="auto"/>
              <w:right w:val="single" w:sz="4" w:space="0" w:color="auto"/>
            </w:tcBorders>
          </w:tcPr>
          <w:p w14:paraId="6C1AD938" w14:textId="77777777" w:rsidR="00966F70" w:rsidRPr="00573B95" w:rsidRDefault="00966F70" w:rsidP="00966F70">
            <w:pPr>
              <w:spacing w:beforeLines="10" w:before="36" w:afterLines="10" w:after="36"/>
              <w:rPr>
                <w:sz w:val="20"/>
                <w:szCs w:val="20"/>
              </w:rPr>
            </w:pPr>
          </w:p>
        </w:tc>
        <w:tc>
          <w:tcPr>
            <w:tcW w:w="517" w:type="dxa"/>
            <w:vMerge w:val="restart"/>
            <w:tcBorders>
              <w:top w:val="single" w:sz="4" w:space="0" w:color="FFFFFF" w:themeColor="background1"/>
              <w:left w:val="single" w:sz="4" w:space="0" w:color="auto"/>
              <w:right w:val="single" w:sz="4" w:space="0" w:color="auto"/>
            </w:tcBorders>
            <w:textDirection w:val="tbRlV"/>
          </w:tcPr>
          <w:p w14:paraId="5D0C2FCE" w14:textId="77777777" w:rsidR="00966F70" w:rsidRPr="00573B95" w:rsidRDefault="00966F70" w:rsidP="008D2AF7">
            <w:pPr>
              <w:spacing w:afterLines="10" w:after="36"/>
              <w:ind w:leftChars="-50" w:left="-105" w:right="113"/>
              <w:rPr>
                <w:sz w:val="20"/>
                <w:szCs w:val="20"/>
              </w:rPr>
            </w:pPr>
            <w:r w:rsidRPr="00573B95">
              <w:rPr>
                <w:rFonts w:hint="eastAsia"/>
                <w:sz w:val="20"/>
                <w:szCs w:val="20"/>
              </w:rPr>
              <w:t xml:space="preserve">　</w:t>
            </w:r>
            <w:r w:rsidR="008D2AF7" w:rsidRPr="00573B95">
              <w:rPr>
                <w:rFonts w:hint="eastAsia"/>
                <w:sz w:val="20"/>
                <w:szCs w:val="20"/>
              </w:rPr>
              <w:t xml:space="preserve"> </w:t>
            </w:r>
            <w:r w:rsidRPr="00573B95">
              <w:rPr>
                <w:rFonts w:hint="eastAsia"/>
                <w:sz w:val="20"/>
                <w:szCs w:val="20"/>
              </w:rPr>
              <w:t>パワーユニット</w:t>
            </w:r>
          </w:p>
        </w:tc>
        <w:tc>
          <w:tcPr>
            <w:tcW w:w="1772" w:type="dxa"/>
            <w:gridSpan w:val="2"/>
            <w:vMerge/>
            <w:tcBorders>
              <w:left w:val="single" w:sz="4" w:space="0" w:color="auto"/>
              <w:right w:val="single" w:sz="4" w:space="0" w:color="auto"/>
            </w:tcBorders>
          </w:tcPr>
          <w:p w14:paraId="3792DDF5" w14:textId="77777777" w:rsidR="00966F70" w:rsidRPr="00573B95" w:rsidRDefault="00966F70" w:rsidP="00C5156A">
            <w:pPr>
              <w:spacing w:beforeLines="10" w:before="36" w:afterLines="10" w:after="36" w:line="20" w:lineRule="atLeast"/>
              <w:ind w:left="199" w:rightChars="50" w:right="105" w:hanging="199"/>
              <w:rPr>
                <w:sz w:val="20"/>
                <w:szCs w:val="20"/>
              </w:rPr>
            </w:pPr>
          </w:p>
        </w:tc>
        <w:tc>
          <w:tcPr>
            <w:tcW w:w="3402" w:type="dxa"/>
            <w:vMerge/>
            <w:tcBorders>
              <w:left w:val="single" w:sz="4" w:space="0" w:color="auto"/>
              <w:right w:val="single" w:sz="4" w:space="0" w:color="auto"/>
            </w:tcBorders>
          </w:tcPr>
          <w:p w14:paraId="1859DDF7" w14:textId="77777777" w:rsidR="00966F70" w:rsidRPr="00573B95" w:rsidRDefault="00966F70" w:rsidP="00E013DF">
            <w:pPr>
              <w:snapToGrid w:val="0"/>
              <w:spacing w:beforeLines="10" w:before="36" w:afterLines="10" w:after="36"/>
              <w:ind w:left="200" w:rightChars="50" w:right="105" w:hangingChars="100" w:hanging="200"/>
              <w:rPr>
                <w:rFonts w:asciiTheme="minorEastAsia" w:hAnsiTheme="minorEastAsia"/>
                <w:sz w:val="20"/>
                <w:szCs w:val="20"/>
              </w:rPr>
            </w:pPr>
          </w:p>
        </w:tc>
        <w:tc>
          <w:tcPr>
            <w:tcW w:w="3544" w:type="dxa"/>
            <w:vMerge/>
            <w:tcBorders>
              <w:left w:val="single" w:sz="4" w:space="0" w:color="auto"/>
              <w:right w:val="single" w:sz="4" w:space="0" w:color="auto"/>
            </w:tcBorders>
          </w:tcPr>
          <w:p w14:paraId="4AA51E07" w14:textId="77777777" w:rsidR="00966F70" w:rsidRPr="00573B95" w:rsidRDefault="00966F70" w:rsidP="00C5156A">
            <w:pPr>
              <w:snapToGrid w:val="0"/>
              <w:spacing w:afterLines="10" w:after="36"/>
              <w:ind w:left="200" w:rightChars="50" w:right="105" w:hangingChars="100" w:hanging="200"/>
              <w:rPr>
                <w:rFonts w:asciiTheme="minorEastAsia" w:hAnsiTheme="minorEastAsia"/>
                <w:sz w:val="20"/>
                <w:szCs w:val="20"/>
              </w:rPr>
            </w:pPr>
          </w:p>
        </w:tc>
      </w:tr>
      <w:tr w:rsidR="006231E6" w:rsidRPr="00573B95" w14:paraId="1CAECE0B" w14:textId="77777777" w:rsidTr="00EC005C">
        <w:trPr>
          <w:cantSplit/>
          <w:trHeight w:val="396"/>
        </w:trPr>
        <w:tc>
          <w:tcPr>
            <w:tcW w:w="1397" w:type="dxa"/>
            <w:vMerge/>
            <w:tcBorders>
              <w:left w:val="single" w:sz="4" w:space="0" w:color="auto"/>
              <w:right w:val="single" w:sz="4" w:space="0" w:color="auto"/>
            </w:tcBorders>
          </w:tcPr>
          <w:p w14:paraId="648C77F8"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7BE35555" w14:textId="77777777" w:rsidR="00966F70" w:rsidRPr="00573B95" w:rsidRDefault="00966F70" w:rsidP="00C5156A">
            <w:pPr>
              <w:spacing w:afterLines="10" w:after="36"/>
              <w:ind w:leftChars="-50" w:left="-105" w:right="113"/>
              <w:rPr>
                <w:sz w:val="20"/>
                <w:szCs w:val="20"/>
              </w:rPr>
            </w:pPr>
          </w:p>
        </w:tc>
        <w:tc>
          <w:tcPr>
            <w:tcW w:w="1772" w:type="dxa"/>
            <w:gridSpan w:val="2"/>
            <w:vMerge/>
            <w:tcBorders>
              <w:left w:val="single" w:sz="4" w:space="0" w:color="auto"/>
              <w:right w:val="single" w:sz="4" w:space="0" w:color="auto"/>
            </w:tcBorders>
          </w:tcPr>
          <w:p w14:paraId="5B4DA1D4" w14:textId="77777777" w:rsidR="00966F70" w:rsidRPr="00573B95" w:rsidRDefault="00966F70" w:rsidP="00C5156A">
            <w:pPr>
              <w:spacing w:beforeLines="10" w:before="36" w:afterLines="10" w:after="36" w:line="20" w:lineRule="atLeast"/>
              <w:ind w:left="199" w:rightChars="50" w:right="105" w:hanging="199"/>
              <w:rPr>
                <w:sz w:val="20"/>
                <w:szCs w:val="20"/>
              </w:rPr>
            </w:pPr>
          </w:p>
        </w:tc>
        <w:tc>
          <w:tcPr>
            <w:tcW w:w="3402" w:type="dxa"/>
            <w:tcBorders>
              <w:left w:val="single" w:sz="4" w:space="0" w:color="auto"/>
              <w:right w:val="single" w:sz="4" w:space="0" w:color="auto"/>
            </w:tcBorders>
          </w:tcPr>
          <w:p w14:paraId="4C4616E9" w14:textId="77777777" w:rsidR="00966F70" w:rsidRPr="00573B95" w:rsidRDefault="00966F70" w:rsidP="00C5156A">
            <w:pPr>
              <w:snapToGrid w:val="0"/>
              <w:spacing w:beforeLines="10" w:before="36" w:afterLines="10" w:after="36"/>
              <w:ind w:left="200" w:rightChars="50" w:right="105" w:hangingChars="100" w:hanging="200"/>
              <w:rPr>
                <w:rFonts w:asciiTheme="minorEastAsia" w:hAnsiTheme="minorEastAsia"/>
                <w:sz w:val="20"/>
                <w:szCs w:val="20"/>
              </w:rPr>
            </w:pPr>
            <w:r w:rsidRPr="00573B95">
              <w:rPr>
                <w:rFonts w:asciiTheme="minorEastAsia" w:hAnsiTheme="minorEastAsia" w:hint="eastAsia"/>
                <w:sz w:val="20"/>
                <w:szCs w:val="20"/>
              </w:rPr>
              <w:t>②　作動油の量及び汚れの有無を調べる。</w:t>
            </w:r>
          </w:p>
        </w:tc>
        <w:tc>
          <w:tcPr>
            <w:tcW w:w="3544" w:type="dxa"/>
            <w:tcBorders>
              <w:left w:val="single" w:sz="4" w:space="0" w:color="auto"/>
              <w:right w:val="single" w:sz="4" w:space="0" w:color="auto"/>
            </w:tcBorders>
          </w:tcPr>
          <w:p w14:paraId="37E9BAC4" w14:textId="77777777" w:rsidR="00966F70" w:rsidRPr="00573B95" w:rsidRDefault="00966F70" w:rsidP="00C5156A">
            <w:pPr>
              <w:snapToGrid w:val="0"/>
              <w:spacing w:beforeLines="10" w:before="36" w:afterLines="10" w:after="36"/>
              <w:ind w:left="200" w:rightChars="50" w:right="105" w:hangingChars="100" w:hanging="200"/>
              <w:rPr>
                <w:rFonts w:asciiTheme="minorEastAsia" w:hAnsiTheme="minorEastAsia"/>
                <w:sz w:val="20"/>
                <w:szCs w:val="20"/>
              </w:rPr>
            </w:pPr>
            <w:r w:rsidRPr="00573B95">
              <w:rPr>
                <w:rFonts w:asciiTheme="minorEastAsia" w:hAnsiTheme="minorEastAsia" w:hint="eastAsia"/>
                <w:sz w:val="20"/>
                <w:szCs w:val="20"/>
              </w:rPr>
              <w:t>②　油量が適正で、著しい汚れがないこと。</w:t>
            </w:r>
          </w:p>
        </w:tc>
      </w:tr>
      <w:tr w:rsidR="006231E6" w:rsidRPr="00573B95" w14:paraId="7D1F22B3" w14:textId="77777777" w:rsidTr="00EC005C">
        <w:trPr>
          <w:cantSplit/>
          <w:trHeight w:val="234"/>
        </w:trPr>
        <w:tc>
          <w:tcPr>
            <w:tcW w:w="1397" w:type="dxa"/>
            <w:vMerge/>
            <w:tcBorders>
              <w:left w:val="single" w:sz="4" w:space="0" w:color="auto"/>
              <w:right w:val="single" w:sz="4" w:space="0" w:color="auto"/>
            </w:tcBorders>
          </w:tcPr>
          <w:p w14:paraId="7923317E"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562EA323" w14:textId="77777777" w:rsidR="00966F70" w:rsidRPr="00573B95" w:rsidRDefault="00966F70" w:rsidP="00C5156A">
            <w:pPr>
              <w:spacing w:afterLines="10" w:after="36"/>
              <w:ind w:leftChars="-50" w:left="-105" w:right="113"/>
              <w:rPr>
                <w:sz w:val="20"/>
                <w:szCs w:val="20"/>
              </w:rPr>
            </w:pPr>
          </w:p>
        </w:tc>
        <w:tc>
          <w:tcPr>
            <w:tcW w:w="1772" w:type="dxa"/>
            <w:gridSpan w:val="2"/>
            <w:vMerge/>
            <w:tcBorders>
              <w:left w:val="single" w:sz="4" w:space="0" w:color="auto"/>
              <w:right w:val="single" w:sz="4" w:space="0" w:color="auto"/>
            </w:tcBorders>
          </w:tcPr>
          <w:p w14:paraId="56355300" w14:textId="77777777" w:rsidR="00966F70" w:rsidRPr="00573B95" w:rsidRDefault="00966F70" w:rsidP="00C5156A">
            <w:pPr>
              <w:spacing w:beforeLines="10" w:before="36" w:afterLines="10" w:after="36" w:line="20" w:lineRule="atLeast"/>
              <w:ind w:left="199" w:rightChars="50" w:right="105" w:hanging="199"/>
              <w:rPr>
                <w:sz w:val="20"/>
                <w:szCs w:val="20"/>
              </w:rPr>
            </w:pPr>
          </w:p>
        </w:tc>
        <w:tc>
          <w:tcPr>
            <w:tcW w:w="3402" w:type="dxa"/>
            <w:tcBorders>
              <w:left w:val="single" w:sz="4" w:space="0" w:color="auto"/>
              <w:right w:val="single" w:sz="4" w:space="0" w:color="auto"/>
            </w:tcBorders>
          </w:tcPr>
          <w:p w14:paraId="56BE064F" w14:textId="134D3257" w:rsidR="00966F70" w:rsidRPr="00573B95" w:rsidRDefault="00966F70" w:rsidP="00C5156A">
            <w:pPr>
              <w:snapToGrid w:val="0"/>
              <w:spacing w:beforeLines="10" w:before="36" w:afterLines="10" w:after="36"/>
              <w:ind w:left="200" w:rightChars="50" w:right="105" w:hangingChars="100" w:hanging="200"/>
              <w:rPr>
                <w:rFonts w:asciiTheme="minorEastAsia" w:hAnsiTheme="minorEastAsia"/>
                <w:sz w:val="20"/>
                <w:szCs w:val="20"/>
              </w:rPr>
            </w:pPr>
            <w:r w:rsidRPr="00573B95">
              <w:rPr>
                <w:rFonts w:asciiTheme="minorEastAsia" w:hAnsiTheme="minorEastAsia" w:hint="eastAsia"/>
                <w:sz w:val="20"/>
                <w:szCs w:val="20"/>
              </w:rPr>
              <w:t>③　原動機及び各油圧機器（配管を含む</w:t>
            </w:r>
            <w:r w:rsidR="008E07D2" w:rsidRPr="00573B95">
              <w:rPr>
                <w:rFonts w:asciiTheme="minorEastAsia" w:hAnsiTheme="minorEastAsia" w:hint="eastAsia"/>
                <w:sz w:val="20"/>
                <w:szCs w:val="20"/>
              </w:rPr>
              <w:t>。</w:t>
            </w:r>
            <w:r w:rsidRPr="00573B95">
              <w:rPr>
                <w:rFonts w:asciiTheme="minorEastAsia" w:hAnsiTheme="minorEastAsia" w:hint="eastAsia"/>
                <w:sz w:val="20"/>
                <w:szCs w:val="20"/>
              </w:rPr>
              <w:t>）からの汚れの有無を調べる。</w:t>
            </w:r>
          </w:p>
        </w:tc>
        <w:tc>
          <w:tcPr>
            <w:tcW w:w="3544" w:type="dxa"/>
            <w:tcBorders>
              <w:left w:val="single" w:sz="4" w:space="0" w:color="auto"/>
              <w:right w:val="single" w:sz="4" w:space="0" w:color="auto"/>
            </w:tcBorders>
          </w:tcPr>
          <w:p w14:paraId="5304E056" w14:textId="77777777" w:rsidR="00966F70" w:rsidRPr="00573B95" w:rsidRDefault="00966F70" w:rsidP="00C5156A">
            <w:pPr>
              <w:snapToGrid w:val="0"/>
              <w:spacing w:beforeLines="10" w:before="36" w:afterLines="10" w:after="36"/>
              <w:ind w:left="200" w:rightChars="50" w:right="105" w:hangingChars="100" w:hanging="200"/>
              <w:rPr>
                <w:rFonts w:asciiTheme="minorEastAsia" w:hAnsiTheme="minorEastAsia"/>
                <w:sz w:val="20"/>
                <w:szCs w:val="20"/>
              </w:rPr>
            </w:pPr>
            <w:r w:rsidRPr="00573B95">
              <w:rPr>
                <w:rFonts w:asciiTheme="minorEastAsia" w:hAnsiTheme="minorEastAsia" w:hint="eastAsia"/>
                <w:sz w:val="20"/>
                <w:szCs w:val="20"/>
              </w:rPr>
              <w:t>③　油漏れがないこと。</w:t>
            </w:r>
          </w:p>
        </w:tc>
      </w:tr>
      <w:tr w:rsidR="006231E6" w:rsidRPr="00573B95" w14:paraId="191C2941" w14:textId="77777777" w:rsidTr="00EC005C">
        <w:trPr>
          <w:cantSplit/>
          <w:trHeight w:val="497"/>
        </w:trPr>
        <w:tc>
          <w:tcPr>
            <w:tcW w:w="1397" w:type="dxa"/>
            <w:vMerge/>
            <w:tcBorders>
              <w:left w:val="single" w:sz="4" w:space="0" w:color="auto"/>
              <w:right w:val="single" w:sz="4" w:space="0" w:color="auto"/>
            </w:tcBorders>
          </w:tcPr>
          <w:p w14:paraId="2E83169A"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7606E93C" w14:textId="77777777" w:rsidR="00966F70" w:rsidRPr="00573B95" w:rsidRDefault="00966F70" w:rsidP="00C5156A">
            <w:pPr>
              <w:spacing w:afterLines="10" w:after="36"/>
              <w:ind w:leftChars="-50" w:left="-105" w:right="113"/>
              <w:rPr>
                <w:sz w:val="20"/>
                <w:szCs w:val="20"/>
              </w:rPr>
            </w:pPr>
          </w:p>
        </w:tc>
        <w:tc>
          <w:tcPr>
            <w:tcW w:w="1772" w:type="dxa"/>
            <w:gridSpan w:val="2"/>
            <w:vMerge/>
            <w:tcBorders>
              <w:left w:val="single" w:sz="4" w:space="0" w:color="auto"/>
              <w:right w:val="single" w:sz="4" w:space="0" w:color="auto"/>
            </w:tcBorders>
          </w:tcPr>
          <w:p w14:paraId="022E9418" w14:textId="77777777" w:rsidR="00966F70" w:rsidRPr="00573B95" w:rsidRDefault="00966F70" w:rsidP="00C5156A">
            <w:pPr>
              <w:spacing w:beforeLines="10" w:before="36" w:afterLines="10" w:after="36" w:line="20" w:lineRule="atLeast"/>
              <w:ind w:left="199" w:rightChars="50" w:right="105" w:hanging="199"/>
              <w:rPr>
                <w:sz w:val="20"/>
                <w:szCs w:val="20"/>
              </w:rPr>
            </w:pPr>
          </w:p>
        </w:tc>
        <w:tc>
          <w:tcPr>
            <w:tcW w:w="3402" w:type="dxa"/>
            <w:tcBorders>
              <w:left w:val="single" w:sz="4" w:space="0" w:color="auto"/>
              <w:right w:val="single" w:sz="4" w:space="0" w:color="auto"/>
            </w:tcBorders>
          </w:tcPr>
          <w:p w14:paraId="4FF40268" w14:textId="77777777" w:rsidR="00966F70" w:rsidRPr="00573B95" w:rsidRDefault="00966F70" w:rsidP="00C5156A">
            <w:pPr>
              <w:snapToGrid w:val="0"/>
              <w:spacing w:beforeLines="10" w:before="36" w:afterLines="10" w:after="36"/>
              <w:ind w:left="200" w:rightChars="50" w:right="105" w:hangingChars="100" w:hanging="200"/>
              <w:rPr>
                <w:rFonts w:asciiTheme="minorEastAsia" w:hAnsiTheme="minorEastAsia"/>
                <w:sz w:val="20"/>
                <w:szCs w:val="20"/>
              </w:rPr>
            </w:pPr>
            <w:r w:rsidRPr="00573B95">
              <w:rPr>
                <w:rFonts w:asciiTheme="minorEastAsia" w:hAnsiTheme="minorEastAsia" w:hint="eastAsia"/>
                <w:sz w:val="20"/>
                <w:szCs w:val="20"/>
              </w:rPr>
              <w:t>④　ケーブルの作動状態と損傷の有無を調べる。</w:t>
            </w:r>
          </w:p>
        </w:tc>
        <w:tc>
          <w:tcPr>
            <w:tcW w:w="3544" w:type="dxa"/>
            <w:tcBorders>
              <w:left w:val="single" w:sz="4" w:space="0" w:color="auto"/>
              <w:right w:val="single" w:sz="4" w:space="0" w:color="auto"/>
            </w:tcBorders>
          </w:tcPr>
          <w:p w14:paraId="5F0D37A2" w14:textId="77777777" w:rsidR="00966F70" w:rsidRPr="00573B95" w:rsidRDefault="00966F70" w:rsidP="00C5156A">
            <w:pPr>
              <w:snapToGrid w:val="0"/>
              <w:spacing w:before="10" w:afterLines="10" w:after="36"/>
              <w:ind w:left="200" w:rightChars="50" w:right="105" w:hangingChars="100" w:hanging="200"/>
              <w:rPr>
                <w:rFonts w:asciiTheme="minorEastAsia" w:hAnsiTheme="minorEastAsia"/>
                <w:sz w:val="20"/>
                <w:szCs w:val="20"/>
              </w:rPr>
            </w:pPr>
            <w:r w:rsidRPr="00573B95">
              <w:rPr>
                <w:rFonts w:asciiTheme="minorEastAsia" w:hAnsiTheme="minorEastAsia" w:hint="eastAsia"/>
                <w:sz w:val="20"/>
                <w:szCs w:val="20"/>
              </w:rPr>
              <w:t>④　正常に作動し、著しい損傷がないこと。</w:t>
            </w:r>
          </w:p>
        </w:tc>
      </w:tr>
      <w:tr w:rsidR="006231E6" w:rsidRPr="00573B95" w14:paraId="3452E1EF" w14:textId="77777777" w:rsidTr="00EC005C">
        <w:trPr>
          <w:cantSplit/>
          <w:trHeight w:val="436"/>
        </w:trPr>
        <w:tc>
          <w:tcPr>
            <w:tcW w:w="1397" w:type="dxa"/>
            <w:vMerge/>
            <w:tcBorders>
              <w:left w:val="single" w:sz="4" w:space="0" w:color="auto"/>
              <w:right w:val="single" w:sz="4" w:space="0" w:color="auto"/>
            </w:tcBorders>
          </w:tcPr>
          <w:p w14:paraId="68676F90" w14:textId="77777777" w:rsidR="00966F70" w:rsidRPr="00573B95" w:rsidRDefault="00966F70" w:rsidP="00966F70">
            <w:pPr>
              <w:spacing w:beforeLines="10" w:before="36" w:afterLines="10" w:after="36"/>
              <w:rPr>
                <w:sz w:val="20"/>
                <w:szCs w:val="20"/>
              </w:rPr>
            </w:pPr>
          </w:p>
        </w:tc>
        <w:tc>
          <w:tcPr>
            <w:tcW w:w="517" w:type="dxa"/>
            <w:tcBorders>
              <w:top w:val="single" w:sz="4" w:space="0" w:color="auto"/>
              <w:left w:val="single" w:sz="4" w:space="0" w:color="auto"/>
              <w:bottom w:val="single" w:sz="4" w:space="0" w:color="FFFFFF" w:themeColor="background1"/>
              <w:right w:val="single" w:sz="4" w:space="0" w:color="auto"/>
            </w:tcBorders>
            <w:textDirection w:val="tbRlV"/>
          </w:tcPr>
          <w:p w14:paraId="632FD60E" w14:textId="77777777" w:rsidR="00966F70" w:rsidRPr="00573B95" w:rsidRDefault="00B665C9" w:rsidP="00B665C9">
            <w:pPr>
              <w:spacing w:afterLines="10" w:after="36"/>
              <w:ind w:leftChars="50" w:left="105" w:right="113"/>
              <w:rPr>
                <w:rFonts w:asciiTheme="minorEastAsia" w:hAnsiTheme="minorEastAsia"/>
                <w:sz w:val="20"/>
                <w:szCs w:val="20"/>
              </w:rPr>
            </w:pPr>
            <w:r w:rsidRPr="00573B95">
              <w:rPr>
                <w:rFonts w:asciiTheme="minorEastAsia" w:hAnsiTheme="minorEastAsia" w:cs="ＭＳ Ｐゴシック"/>
                <w:w w:val="90"/>
                <w:kern w:val="0"/>
                <w:sz w:val="20"/>
                <w:szCs w:val="20"/>
                <w:eastAsianLayout w:id="359365376" w:vert="1" w:vertCompress="1"/>
              </w:rPr>
              <w:t>(5)</w:t>
            </w:r>
          </w:p>
        </w:tc>
        <w:tc>
          <w:tcPr>
            <w:tcW w:w="1772" w:type="dxa"/>
            <w:gridSpan w:val="2"/>
            <w:tcBorders>
              <w:top w:val="single" w:sz="4" w:space="0" w:color="auto"/>
              <w:left w:val="single" w:sz="4" w:space="0" w:color="auto"/>
              <w:bottom w:val="single" w:sz="4" w:space="0" w:color="auto"/>
              <w:right w:val="single" w:sz="4" w:space="0" w:color="auto"/>
            </w:tcBorders>
          </w:tcPr>
          <w:p w14:paraId="3D33C2C2" w14:textId="77777777" w:rsidR="00966F70" w:rsidRPr="00573B95" w:rsidRDefault="00966F70" w:rsidP="00735754">
            <w:pPr>
              <w:snapToGrid w:val="0"/>
              <w:spacing w:beforeLines="10" w:before="36" w:afterLines="10" w:after="36" w:line="20" w:lineRule="atLeast"/>
              <w:ind w:left="199" w:rightChars="50" w:right="105" w:hanging="199"/>
              <w:rPr>
                <w:sz w:val="20"/>
                <w:szCs w:val="20"/>
              </w:rPr>
            </w:pPr>
            <w:r w:rsidRPr="00573B95">
              <w:rPr>
                <w:rFonts w:hint="eastAsia"/>
                <w:sz w:val="20"/>
                <w:szCs w:val="20"/>
              </w:rPr>
              <w:t>ａ　フィルター</w:t>
            </w:r>
          </w:p>
        </w:tc>
        <w:tc>
          <w:tcPr>
            <w:tcW w:w="6946" w:type="dxa"/>
            <w:gridSpan w:val="2"/>
            <w:tcBorders>
              <w:top w:val="single" w:sz="4" w:space="0" w:color="auto"/>
              <w:left w:val="single" w:sz="4" w:space="0" w:color="auto"/>
              <w:bottom w:val="single" w:sz="4" w:space="0" w:color="auto"/>
              <w:right w:val="single" w:sz="4" w:space="0" w:color="auto"/>
            </w:tcBorders>
          </w:tcPr>
          <w:p w14:paraId="05C366FE" w14:textId="6782E7D2" w:rsidR="00966F70" w:rsidRPr="00573B95" w:rsidRDefault="00966F70" w:rsidP="00235980">
            <w:pPr>
              <w:snapToGrid w:val="0"/>
              <w:spacing w:beforeLines="10" w:before="36" w:afterLines="10" w:after="36"/>
              <w:ind w:rightChars="50" w:right="105"/>
              <w:rPr>
                <w:sz w:val="20"/>
                <w:szCs w:val="20"/>
              </w:rPr>
            </w:pPr>
            <w:r w:rsidRPr="00573B95">
              <w:rPr>
                <w:rFonts w:hint="eastAsia"/>
                <w:sz w:val="20"/>
                <w:szCs w:val="20"/>
              </w:rPr>
              <w:t xml:space="preserve">　共通事項</w:t>
            </w:r>
            <w:r w:rsidRPr="00573B95">
              <w:rPr>
                <w:rFonts w:asciiTheme="minorEastAsia" w:hAnsiTheme="minorEastAsia" w:hint="eastAsia"/>
                <w:sz w:val="20"/>
                <w:szCs w:val="20"/>
              </w:rPr>
              <w:t>1.2</w:t>
            </w:r>
            <w:r w:rsidRPr="00573B95">
              <w:rPr>
                <w:rFonts w:hint="eastAsia"/>
                <w:sz w:val="20"/>
                <w:szCs w:val="20"/>
              </w:rPr>
              <w:t>油圧装置の検査方法及び判定基準を適用すること。</w:t>
            </w:r>
          </w:p>
        </w:tc>
      </w:tr>
      <w:tr w:rsidR="006231E6" w:rsidRPr="00573B95" w14:paraId="6497A55B" w14:textId="77777777" w:rsidTr="00EC005C">
        <w:trPr>
          <w:cantSplit/>
          <w:trHeight w:val="145"/>
        </w:trPr>
        <w:tc>
          <w:tcPr>
            <w:tcW w:w="1397" w:type="dxa"/>
            <w:vMerge/>
            <w:tcBorders>
              <w:left w:val="single" w:sz="4" w:space="0" w:color="auto"/>
              <w:right w:val="single" w:sz="4" w:space="0" w:color="auto"/>
            </w:tcBorders>
          </w:tcPr>
          <w:p w14:paraId="6AB2687C" w14:textId="77777777" w:rsidR="00966F70" w:rsidRPr="00573B95" w:rsidRDefault="00966F70" w:rsidP="00966F70">
            <w:pPr>
              <w:spacing w:beforeLines="10" w:before="36" w:afterLines="10" w:after="36"/>
              <w:rPr>
                <w:sz w:val="20"/>
                <w:szCs w:val="20"/>
              </w:rPr>
            </w:pPr>
          </w:p>
        </w:tc>
        <w:tc>
          <w:tcPr>
            <w:tcW w:w="517" w:type="dxa"/>
            <w:vMerge w:val="restart"/>
            <w:tcBorders>
              <w:top w:val="single" w:sz="4" w:space="0" w:color="FFFFFF" w:themeColor="background1"/>
              <w:left w:val="single" w:sz="4" w:space="0" w:color="auto"/>
              <w:right w:val="single" w:sz="4" w:space="0" w:color="auto"/>
            </w:tcBorders>
            <w:textDirection w:val="tbRlV"/>
          </w:tcPr>
          <w:p w14:paraId="595F5501" w14:textId="77777777" w:rsidR="00966F70" w:rsidRPr="00573B95" w:rsidRDefault="00B665C9" w:rsidP="0086097A">
            <w:pPr>
              <w:spacing w:afterLines="10" w:after="36"/>
              <w:ind w:leftChars="50" w:left="105" w:right="113"/>
              <w:rPr>
                <w:sz w:val="20"/>
                <w:szCs w:val="20"/>
              </w:rPr>
            </w:pPr>
            <w:r w:rsidRPr="00573B95">
              <w:rPr>
                <w:rFonts w:hint="eastAsia"/>
                <w:sz w:val="20"/>
                <w:szCs w:val="20"/>
              </w:rPr>
              <w:t xml:space="preserve"> </w:t>
            </w:r>
            <w:r w:rsidR="00966F70" w:rsidRPr="00573B95">
              <w:rPr>
                <w:rFonts w:hint="eastAsia"/>
                <w:sz w:val="20"/>
                <w:szCs w:val="20"/>
              </w:rPr>
              <w:t>油圧装置</w:t>
            </w:r>
          </w:p>
          <w:p w14:paraId="394D0026" w14:textId="77777777" w:rsidR="00966F70" w:rsidRPr="00573B95" w:rsidRDefault="00966F70" w:rsidP="00735754">
            <w:pPr>
              <w:spacing w:afterLines="10" w:after="36"/>
              <w:ind w:left="113" w:right="113"/>
              <w:rPr>
                <w:sz w:val="20"/>
                <w:szCs w:val="20"/>
              </w:rPr>
            </w:pPr>
          </w:p>
        </w:tc>
        <w:tc>
          <w:tcPr>
            <w:tcW w:w="1772" w:type="dxa"/>
            <w:gridSpan w:val="2"/>
            <w:tcBorders>
              <w:top w:val="single" w:sz="4" w:space="0" w:color="auto"/>
              <w:left w:val="single" w:sz="4" w:space="0" w:color="auto"/>
              <w:bottom w:val="single" w:sz="4" w:space="0" w:color="auto"/>
              <w:right w:val="single" w:sz="4" w:space="0" w:color="auto"/>
            </w:tcBorders>
          </w:tcPr>
          <w:p w14:paraId="5A0B8426" w14:textId="77777777" w:rsidR="00966F70" w:rsidRPr="00573B95" w:rsidRDefault="00966F70" w:rsidP="00735754">
            <w:pPr>
              <w:snapToGrid w:val="0"/>
              <w:spacing w:beforeLines="10" w:before="36" w:afterLines="10" w:after="36" w:line="20" w:lineRule="atLeast"/>
              <w:ind w:left="199" w:rightChars="50" w:right="105" w:hanging="199"/>
              <w:rPr>
                <w:sz w:val="20"/>
                <w:szCs w:val="20"/>
              </w:rPr>
            </w:pPr>
            <w:r w:rsidRPr="00573B95">
              <w:rPr>
                <w:rFonts w:hint="eastAsia"/>
                <w:sz w:val="20"/>
                <w:szCs w:val="20"/>
              </w:rPr>
              <w:t>ｂ　配管</w:t>
            </w:r>
          </w:p>
        </w:tc>
        <w:tc>
          <w:tcPr>
            <w:tcW w:w="6946" w:type="dxa"/>
            <w:gridSpan w:val="2"/>
            <w:tcBorders>
              <w:top w:val="single" w:sz="4" w:space="0" w:color="auto"/>
              <w:left w:val="single" w:sz="4" w:space="0" w:color="auto"/>
              <w:bottom w:val="single" w:sz="4" w:space="0" w:color="auto"/>
              <w:right w:val="single" w:sz="4" w:space="0" w:color="auto"/>
            </w:tcBorders>
          </w:tcPr>
          <w:p w14:paraId="06D9978D" w14:textId="77777777" w:rsidR="00966F70" w:rsidRPr="00573B95" w:rsidRDefault="00966F70" w:rsidP="00735754">
            <w:pPr>
              <w:snapToGrid w:val="0"/>
              <w:spacing w:beforeLines="10" w:before="36" w:afterLines="10" w:after="36"/>
              <w:ind w:rightChars="50" w:right="105"/>
              <w:jc w:val="center"/>
              <w:rPr>
                <w:sz w:val="20"/>
                <w:szCs w:val="20"/>
              </w:rPr>
            </w:pPr>
            <w:r w:rsidRPr="00573B95">
              <w:rPr>
                <w:rFonts w:hint="eastAsia"/>
                <w:sz w:val="20"/>
                <w:szCs w:val="20"/>
              </w:rPr>
              <w:t>〃</w:t>
            </w:r>
          </w:p>
        </w:tc>
      </w:tr>
      <w:tr w:rsidR="006231E6" w:rsidRPr="00573B95" w14:paraId="3A60C05F" w14:textId="77777777" w:rsidTr="00EC005C">
        <w:trPr>
          <w:cantSplit/>
          <w:trHeight w:val="362"/>
        </w:trPr>
        <w:tc>
          <w:tcPr>
            <w:tcW w:w="1397" w:type="dxa"/>
            <w:vMerge/>
            <w:tcBorders>
              <w:left w:val="single" w:sz="4" w:space="0" w:color="auto"/>
              <w:right w:val="single" w:sz="4" w:space="0" w:color="auto"/>
            </w:tcBorders>
          </w:tcPr>
          <w:p w14:paraId="28AF898C"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713C9281" w14:textId="77777777" w:rsidR="00966F70" w:rsidRPr="00573B95" w:rsidRDefault="00966F70" w:rsidP="00735754">
            <w:pPr>
              <w:spacing w:afterLines="10" w:after="36"/>
              <w:ind w:leftChars="50" w:left="105" w:right="113"/>
              <w:rPr>
                <w:sz w:val="20"/>
                <w:szCs w:val="20"/>
              </w:rPr>
            </w:pPr>
          </w:p>
        </w:tc>
        <w:tc>
          <w:tcPr>
            <w:tcW w:w="1772" w:type="dxa"/>
            <w:gridSpan w:val="2"/>
            <w:tcBorders>
              <w:top w:val="single" w:sz="4" w:space="0" w:color="auto"/>
              <w:left w:val="single" w:sz="4" w:space="0" w:color="auto"/>
              <w:bottom w:val="single" w:sz="4" w:space="0" w:color="auto"/>
              <w:right w:val="single" w:sz="4" w:space="0" w:color="auto"/>
            </w:tcBorders>
          </w:tcPr>
          <w:p w14:paraId="3BCD461D" w14:textId="77777777" w:rsidR="00966F70" w:rsidRPr="00573B95" w:rsidRDefault="00966F70" w:rsidP="00735754">
            <w:pPr>
              <w:snapToGrid w:val="0"/>
              <w:spacing w:beforeLines="10" w:before="36" w:afterLines="10" w:after="36" w:line="20" w:lineRule="atLeast"/>
              <w:ind w:left="199" w:rightChars="50" w:right="105" w:hanging="199"/>
              <w:rPr>
                <w:sz w:val="20"/>
                <w:szCs w:val="20"/>
              </w:rPr>
            </w:pPr>
            <w:r w:rsidRPr="00573B95">
              <w:rPr>
                <w:rFonts w:hint="eastAsia"/>
                <w:sz w:val="20"/>
                <w:szCs w:val="20"/>
              </w:rPr>
              <w:t>ｃ　油圧モーター</w:t>
            </w:r>
          </w:p>
        </w:tc>
        <w:tc>
          <w:tcPr>
            <w:tcW w:w="6946" w:type="dxa"/>
            <w:gridSpan w:val="2"/>
            <w:tcBorders>
              <w:top w:val="single" w:sz="4" w:space="0" w:color="auto"/>
              <w:left w:val="single" w:sz="4" w:space="0" w:color="auto"/>
              <w:bottom w:val="single" w:sz="4" w:space="0" w:color="auto"/>
              <w:right w:val="single" w:sz="4" w:space="0" w:color="auto"/>
            </w:tcBorders>
          </w:tcPr>
          <w:p w14:paraId="4D07AC10" w14:textId="77777777" w:rsidR="00966F70" w:rsidRPr="00573B95" w:rsidRDefault="00966F70" w:rsidP="00E353A9">
            <w:pPr>
              <w:ind w:firstLineChars="1600" w:firstLine="3200"/>
            </w:pPr>
            <w:r w:rsidRPr="00573B95">
              <w:rPr>
                <w:rFonts w:hint="eastAsia"/>
                <w:sz w:val="20"/>
                <w:szCs w:val="20"/>
              </w:rPr>
              <w:t>〃</w:t>
            </w:r>
          </w:p>
        </w:tc>
      </w:tr>
      <w:tr w:rsidR="006231E6" w:rsidRPr="00573B95" w14:paraId="3667A996" w14:textId="77777777" w:rsidTr="00EC005C">
        <w:trPr>
          <w:cantSplit/>
          <w:trHeight w:val="246"/>
        </w:trPr>
        <w:tc>
          <w:tcPr>
            <w:tcW w:w="1397" w:type="dxa"/>
            <w:vMerge/>
            <w:tcBorders>
              <w:left w:val="single" w:sz="4" w:space="0" w:color="auto"/>
              <w:right w:val="single" w:sz="4" w:space="0" w:color="auto"/>
            </w:tcBorders>
          </w:tcPr>
          <w:p w14:paraId="2CC0DF32"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7E3F3D1A" w14:textId="77777777" w:rsidR="00966F70" w:rsidRPr="00573B95" w:rsidRDefault="00966F70" w:rsidP="00735754">
            <w:pPr>
              <w:spacing w:afterLines="10" w:after="36"/>
              <w:ind w:leftChars="50" w:left="105" w:right="113"/>
              <w:rPr>
                <w:sz w:val="20"/>
                <w:szCs w:val="20"/>
              </w:rPr>
            </w:pPr>
          </w:p>
        </w:tc>
        <w:tc>
          <w:tcPr>
            <w:tcW w:w="1772" w:type="dxa"/>
            <w:gridSpan w:val="2"/>
            <w:tcBorders>
              <w:top w:val="single" w:sz="4" w:space="0" w:color="auto"/>
              <w:left w:val="single" w:sz="4" w:space="0" w:color="auto"/>
              <w:bottom w:val="single" w:sz="4" w:space="0" w:color="auto"/>
              <w:right w:val="single" w:sz="4" w:space="0" w:color="auto"/>
            </w:tcBorders>
          </w:tcPr>
          <w:p w14:paraId="5B181AA3" w14:textId="77777777" w:rsidR="00966F70" w:rsidRPr="00573B95" w:rsidRDefault="00966F70" w:rsidP="00735754">
            <w:pPr>
              <w:snapToGrid w:val="0"/>
              <w:spacing w:beforeLines="10" w:before="36" w:afterLines="10" w:after="36" w:line="20" w:lineRule="atLeast"/>
              <w:ind w:left="199" w:rightChars="50" w:right="105" w:hanging="199"/>
              <w:rPr>
                <w:sz w:val="20"/>
                <w:szCs w:val="20"/>
              </w:rPr>
            </w:pPr>
            <w:r w:rsidRPr="00573B95">
              <w:rPr>
                <w:rFonts w:hint="eastAsia"/>
                <w:sz w:val="20"/>
                <w:szCs w:val="20"/>
              </w:rPr>
              <w:t>ｄ　油圧シリンダー</w:t>
            </w:r>
          </w:p>
        </w:tc>
        <w:tc>
          <w:tcPr>
            <w:tcW w:w="6946" w:type="dxa"/>
            <w:gridSpan w:val="2"/>
            <w:tcBorders>
              <w:top w:val="single" w:sz="4" w:space="0" w:color="auto"/>
              <w:left w:val="single" w:sz="4" w:space="0" w:color="auto"/>
              <w:bottom w:val="single" w:sz="4" w:space="0" w:color="auto"/>
              <w:right w:val="single" w:sz="4" w:space="0" w:color="auto"/>
            </w:tcBorders>
          </w:tcPr>
          <w:p w14:paraId="46C2B35C" w14:textId="77777777" w:rsidR="00966F70" w:rsidRPr="00573B95" w:rsidRDefault="00966F70" w:rsidP="00E353A9">
            <w:pPr>
              <w:ind w:firstLineChars="1600" w:firstLine="3200"/>
            </w:pPr>
            <w:r w:rsidRPr="00573B95">
              <w:rPr>
                <w:rFonts w:hint="eastAsia"/>
                <w:sz w:val="20"/>
                <w:szCs w:val="20"/>
              </w:rPr>
              <w:t>〃</w:t>
            </w:r>
          </w:p>
        </w:tc>
      </w:tr>
      <w:tr w:rsidR="006231E6" w:rsidRPr="00573B95" w14:paraId="0D4F6EE1" w14:textId="77777777" w:rsidTr="00EC005C">
        <w:trPr>
          <w:cantSplit/>
          <w:trHeight w:val="77"/>
        </w:trPr>
        <w:tc>
          <w:tcPr>
            <w:tcW w:w="1397" w:type="dxa"/>
            <w:vMerge/>
            <w:tcBorders>
              <w:left w:val="single" w:sz="4" w:space="0" w:color="auto"/>
              <w:right w:val="single" w:sz="4" w:space="0" w:color="auto"/>
            </w:tcBorders>
          </w:tcPr>
          <w:p w14:paraId="41E1BF2D"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0C6FF978" w14:textId="77777777" w:rsidR="00966F70" w:rsidRPr="00573B95" w:rsidRDefault="00966F70" w:rsidP="00735754">
            <w:pPr>
              <w:spacing w:afterLines="10" w:after="36"/>
              <w:ind w:leftChars="50" w:left="105" w:right="113"/>
              <w:rPr>
                <w:sz w:val="20"/>
                <w:szCs w:val="20"/>
              </w:rPr>
            </w:pPr>
          </w:p>
        </w:tc>
        <w:tc>
          <w:tcPr>
            <w:tcW w:w="1772" w:type="dxa"/>
            <w:gridSpan w:val="2"/>
            <w:tcBorders>
              <w:top w:val="single" w:sz="4" w:space="0" w:color="auto"/>
              <w:left w:val="single" w:sz="4" w:space="0" w:color="auto"/>
              <w:bottom w:val="single" w:sz="4" w:space="0" w:color="auto"/>
              <w:right w:val="single" w:sz="4" w:space="0" w:color="auto"/>
            </w:tcBorders>
          </w:tcPr>
          <w:p w14:paraId="3EC21516" w14:textId="77777777" w:rsidR="00966F70" w:rsidRPr="00573B95" w:rsidRDefault="00966F70" w:rsidP="00735754">
            <w:pPr>
              <w:snapToGrid w:val="0"/>
              <w:spacing w:beforeLines="10" w:before="36" w:afterLines="10" w:after="36" w:line="20" w:lineRule="atLeast"/>
              <w:ind w:left="199" w:rightChars="50" w:right="105" w:hanging="199"/>
              <w:rPr>
                <w:sz w:val="20"/>
                <w:szCs w:val="20"/>
              </w:rPr>
            </w:pPr>
            <w:r w:rsidRPr="00573B95">
              <w:rPr>
                <w:rFonts w:hint="eastAsia"/>
                <w:sz w:val="20"/>
                <w:szCs w:val="20"/>
              </w:rPr>
              <w:t>ｅ　方向制御弁</w:t>
            </w:r>
          </w:p>
        </w:tc>
        <w:tc>
          <w:tcPr>
            <w:tcW w:w="6946" w:type="dxa"/>
            <w:gridSpan w:val="2"/>
            <w:tcBorders>
              <w:top w:val="single" w:sz="4" w:space="0" w:color="auto"/>
              <w:left w:val="single" w:sz="4" w:space="0" w:color="auto"/>
              <w:bottom w:val="single" w:sz="4" w:space="0" w:color="auto"/>
              <w:right w:val="single" w:sz="4" w:space="0" w:color="auto"/>
            </w:tcBorders>
          </w:tcPr>
          <w:p w14:paraId="36AFB214" w14:textId="77777777" w:rsidR="00966F70" w:rsidRPr="00573B95" w:rsidRDefault="00966F70" w:rsidP="00E353A9">
            <w:pPr>
              <w:ind w:firstLineChars="1600" w:firstLine="3200"/>
            </w:pPr>
            <w:r w:rsidRPr="00573B95">
              <w:rPr>
                <w:rFonts w:hint="eastAsia"/>
                <w:sz w:val="20"/>
                <w:szCs w:val="20"/>
              </w:rPr>
              <w:t>〃</w:t>
            </w:r>
          </w:p>
        </w:tc>
      </w:tr>
      <w:tr w:rsidR="006231E6" w:rsidRPr="00573B95" w14:paraId="2FBF9843" w14:textId="77777777" w:rsidTr="00EC005C">
        <w:trPr>
          <w:cantSplit/>
          <w:trHeight w:val="306"/>
        </w:trPr>
        <w:tc>
          <w:tcPr>
            <w:tcW w:w="1397" w:type="dxa"/>
            <w:vMerge/>
            <w:tcBorders>
              <w:left w:val="single" w:sz="4" w:space="0" w:color="auto"/>
              <w:right w:val="single" w:sz="4" w:space="0" w:color="auto"/>
            </w:tcBorders>
          </w:tcPr>
          <w:p w14:paraId="3B5D5766"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06EEBD99" w14:textId="77777777" w:rsidR="00966F70" w:rsidRPr="00573B95" w:rsidRDefault="00966F70" w:rsidP="00735754">
            <w:pPr>
              <w:spacing w:afterLines="10" w:after="36"/>
              <w:ind w:leftChars="50" w:left="105" w:right="113"/>
              <w:rPr>
                <w:sz w:val="20"/>
                <w:szCs w:val="20"/>
              </w:rPr>
            </w:pPr>
          </w:p>
        </w:tc>
        <w:tc>
          <w:tcPr>
            <w:tcW w:w="1772" w:type="dxa"/>
            <w:gridSpan w:val="2"/>
            <w:tcBorders>
              <w:top w:val="single" w:sz="4" w:space="0" w:color="auto"/>
              <w:left w:val="single" w:sz="4" w:space="0" w:color="auto"/>
              <w:bottom w:val="single" w:sz="4" w:space="0" w:color="auto"/>
              <w:right w:val="single" w:sz="4" w:space="0" w:color="auto"/>
            </w:tcBorders>
          </w:tcPr>
          <w:p w14:paraId="0FEC4C62" w14:textId="77777777" w:rsidR="00966F70" w:rsidRPr="00573B95" w:rsidRDefault="00966F70" w:rsidP="00735754">
            <w:pPr>
              <w:snapToGrid w:val="0"/>
              <w:spacing w:beforeLines="10" w:before="36" w:afterLines="10" w:after="36" w:line="20" w:lineRule="atLeast"/>
              <w:ind w:left="199" w:rightChars="50" w:right="105" w:hanging="199"/>
              <w:jc w:val="left"/>
              <w:rPr>
                <w:sz w:val="20"/>
                <w:szCs w:val="20"/>
              </w:rPr>
            </w:pPr>
            <w:r w:rsidRPr="00573B95">
              <w:rPr>
                <w:rFonts w:hint="eastAsia"/>
                <w:sz w:val="20"/>
                <w:szCs w:val="20"/>
              </w:rPr>
              <w:t>ｆ　電磁弁</w:t>
            </w:r>
          </w:p>
        </w:tc>
        <w:tc>
          <w:tcPr>
            <w:tcW w:w="6946" w:type="dxa"/>
            <w:gridSpan w:val="2"/>
            <w:tcBorders>
              <w:top w:val="single" w:sz="4" w:space="0" w:color="auto"/>
              <w:left w:val="single" w:sz="4" w:space="0" w:color="auto"/>
              <w:bottom w:val="single" w:sz="4" w:space="0" w:color="auto"/>
              <w:right w:val="single" w:sz="4" w:space="0" w:color="auto"/>
            </w:tcBorders>
          </w:tcPr>
          <w:p w14:paraId="773B0F1C" w14:textId="77777777" w:rsidR="00966F70" w:rsidRPr="00573B95" w:rsidRDefault="00966F70" w:rsidP="00E353A9">
            <w:pPr>
              <w:ind w:firstLineChars="1600" w:firstLine="3200"/>
            </w:pPr>
            <w:r w:rsidRPr="00573B95">
              <w:rPr>
                <w:rFonts w:hint="eastAsia"/>
                <w:sz w:val="20"/>
                <w:szCs w:val="20"/>
              </w:rPr>
              <w:t>〃</w:t>
            </w:r>
          </w:p>
        </w:tc>
      </w:tr>
      <w:tr w:rsidR="006231E6" w:rsidRPr="00573B95" w14:paraId="1892D241" w14:textId="77777777" w:rsidTr="00EC005C">
        <w:trPr>
          <w:cantSplit/>
          <w:trHeight w:val="306"/>
        </w:trPr>
        <w:tc>
          <w:tcPr>
            <w:tcW w:w="1397" w:type="dxa"/>
            <w:vMerge/>
            <w:tcBorders>
              <w:left w:val="single" w:sz="4" w:space="0" w:color="auto"/>
              <w:right w:val="single" w:sz="4" w:space="0" w:color="auto"/>
            </w:tcBorders>
          </w:tcPr>
          <w:p w14:paraId="64411C2D"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30E2E262" w14:textId="77777777" w:rsidR="00966F70" w:rsidRPr="00573B95" w:rsidRDefault="00966F70" w:rsidP="00735754">
            <w:pPr>
              <w:spacing w:afterLines="10" w:after="36"/>
              <w:ind w:leftChars="50" w:left="105" w:right="113"/>
              <w:rPr>
                <w:sz w:val="20"/>
                <w:szCs w:val="20"/>
              </w:rPr>
            </w:pPr>
          </w:p>
        </w:tc>
        <w:tc>
          <w:tcPr>
            <w:tcW w:w="1772" w:type="dxa"/>
            <w:gridSpan w:val="2"/>
            <w:tcBorders>
              <w:top w:val="single" w:sz="4" w:space="0" w:color="auto"/>
              <w:left w:val="single" w:sz="4" w:space="0" w:color="auto"/>
              <w:bottom w:val="single" w:sz="4" w:space="0" w:color="auto"/>
              <w:right w:val="single" w:sz="4" w:space="0" w:color="auto"/>
            </w:tcBorders>
          </w:tcPr>
          <w:p w14:paraId="0B13A2FF" w14:textId="77777777" w:rsidR="00966F70" w:rsidRPr="00573B95" w:rsidRDefault="00966F70" w:rsidP="00735754">
            <w:pPr>
              <w:snapToGrid w:val="0"/>
              <w:spacing w:beforeLines="10" w:before="36" w:afterLines="10" w:after="36" w:line="20" w:lineRule="atLeast"/>
              <w:ind w:rightChars="50" w:right="105"/>
              <w:rPr>
                <w:sz w:val="20"/>
                <w:szCs w:val="20"/>
              </w:rPr>
            </w:pPr>
            <w:r w:rsidRPr="00573B95">
              <w:rPr>
                <w:rFonts w:hint="eastAsia"/>
                <w:sz w:val="20"/>
                <w:szCs w:val="20"/>
              </w:rPr>
              <w:t>ｇ　圧力制御弁</w:t>
            </w:r>
          </w:p>
        </w:tc>
        <w:tc>
          <w:tcPr>
            <w:tcW w:w="6946" w:type="dxa"/>
            <w:gridSpan w:val="2"/>
            <w:tcBorders>
              <w:top w:val="single" w:sz="4" w:space="0" w:color="auto"/>
              <w:left w:val="single" w:sz="4" w:space="0" w:color="auto"/>
              <w:bottom w:val="single" w:sz="4" w:space="0" w:color="auto"/>
              <w:right w:val="single" w:sz="4" w:space="0" w:color="auto"/>
            </w:tcBorders>
          </w:tcPr>
          <w:p w14:paraId="0B60B881" w14:textId="77777777" w:rsidR="00966F70" w:rsidRPr="00573B95" w:rsidRDefault="00966F70" w:rsidP="00E353A9">
            <w:pPr>
              <w:ind w:firstLineChars="1600" w:firstLine="3200"/>
            </w:pPr>
            <w:r w:rsidRPr="00573B95">
              <w:rPr>
                <w:rFonts w:hint="eastAsia"/>
                <w:sz w:val="20"/>
                <w:szCs w:val="20"/>
              </w:rPr>
              <w:t>〃</w:t>
            </w:r>
          </w:p>
        </w:tc>
      </w:tr>
      <w:tr w:rsidR="006231E6" w:rsidRPr="00573B95" w14:paraId="611E6723" w14:textId="77777777" w:rsidTr="00EC005C">
        <w:trPr>
          <w:cantSplit/>
          <w:trHeight w:val="306"/>
        </w:trPr>
        <w:tc>
          <w:tcPr>
            <w:tcW w:w="1397" w:type="dxa"/>
            <w:vMerge/>
            <w:tcBorders>
              <w:left w:val="single" w:sz="4" w:space="0" w:color="auto"/>
              <w:right w:val="single" w:sz="4" w:space="0" w:color="auto"/>
            </w:tcBorders>
          </w:tcPr>
          <w:p w14:paraId="5398D397"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28FA28BD" w14:textId="77777777" w:rsidR="00966F70" w:rsidRPr="00573B95" w:rsidRDefault="00966F70" w:rsidP="00735754">
            <w:pPr>
              <w:spacing w:afterLines="10" w:after="36"/>
              <w:ind w:leftChars="50" w:left="105" w:right="113"/>
              <w:rPr>
                <w:sz w:val="20"/>
                <w:szCs w:val="20"/>
              </w:rPr>
            </w:pPr>
          </w:p>
        </w:tc>
        <w:tc>
          <w:tcPr>
            <w:tcW w:w="1772" w:type="dxa"/>
            <w:gridSpan w:val="2"/>
            <w:tcBorders>
              <w:top w:val="single" w:sz="4" w:space="0" w:color="auto"/>
              <w:left w:val="single" w:sz="4" w:space="0" w:color="auto"/>
              <w:bottom w:val="single" w:sz="4" w:space="0" w:color="auto"/>
              <w:right w:val="single" w:sz="4" w:space="0" w:color="auto"/>
            </w:tcBorders>
          </w:tcPr>
          <w:p w14:paraId="1FF9AF2E" w14:textId="77777777" w:rsidR="00966F70" w:rsidRPr="00573B95" w:rsidRDefault="00966F70" w:rsidP="00735754">
            <w:pPr>
              <w:snapToGrid w:val="0"/>
              <w:spacing w:beforeLines="10" w:before="36" w:afterLines="10" w:after="36" w:line="20" w:lineRule="atLeast"/>
              <w:ind w:left="199" w:rightChars="50" w:right="105" w:hanging="199"/>
              <w:rPr>
                <w:sz w:val="20"/>
                <w:szCs w:val="20"/>
              </w:rPr>
            </w:pPr>
            <w:r w:rsidRPr="00573B95">
              <w:rPr>
                <w:rFonts w:hint="eastAsia"/>
                <w:sz w:val="20"/>
                <w:szCs w:val="20"/>
              </w:rPr>
              <w:t>ｈ　流量制御弁</w:t>
            </w:r>
          </w:p>
        </w:tc>
        <w:tc>
          <w:tcPr>
            <w:tcW w:w="6946" w:type="dxa"/>
            <w:gridSpan w:val="2"/>
            <w:tcBorders>
              <w:top w:val="single" w:sz="4" w:space="0" w:color="auto"/>
              <w:left w:val="single" w:sz="4" w:space="0" w:color="auto"/>
              <w:bottom w:val="single" w:sz="4" w:space="0" w:color="auto"/>
              <w:right w:val="single" w:sz="4" w:space="0" w:color="auto"/>
            </w:tcBorders>
          </w:tcPr>
          <w:p w14:paraId="48C24D5B" w14:textId="77777777" w:rsidR="00966F70" w:rsidRPr="00573B95" w:rsidRDefault="00966F70" w:rsidP="00E353A9">
            <w:pPr>
              <w:ind w:firstLineChars="1600" w:firstLine="3200"/>
            </w:pPr>
            <w:r w:rsidRPr="00573B95">
              <w:rPr>
                <w:rFonts w:hint="eastAsia"/>
                <w:sz w:val="20"/>
                <w:szCs w:val="20"/>
              </w:rPr>
              <w:t>〃</w:t>
            </w:r>
          </w:p>
        </w:tc>
      </w:tr>
      <w:tr w:rsidR="006231E6" w:rsidRPr="00573B95" w14:paraId="76C68683" w14:textId="77777777" w:rsidTr="00EC005C">
        <w:trPr>
          <w:cantSplit/>
          <w:trHeight w:val="306"/>
        </w:trPr>
        <w:tc>
          <w:tcPr>
            <w:tcW w:w="1397" w:type="dxa"/>
            <w:vMerge/>
            <w:tcBorders>
              <w:left w:val="single" w:sz="4" w:space="0" w:color="auto"/>
              <w:right w:val="single" w:sz="4" w:space="0" w:color="auto"/>
            </w:tcBorders>
          </w:tcPr>
          <w:p w14:paraId="666783B4"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2C347000" w14:textId="77777777" w:rsidR="00966F70" w:rsidRPr="00573B95" w:rsidRDefault="00966F70" w:rsidP="00735754">
            <w:pPr>
              <w:spacing w:afterLines="10" w:after="36"/>
              <w:ind w:leftChars="50" w:left="105" w:right="113"/>
              <w:rPr>
                <w:sz w:val="20"/>
                <w:szCs w:val="20"/>
              </w:rPr>
            </w:pPr>
          </w:p>
        </w:tc>
        <w:tc>
          <w:tcPr>
            <w:tcW w:w="1772" w:type="dxa"/>
            <w:gridSpan w:val="2"/>
            <w:tcBorders>
              <w:top w:val="single" w:sz="4" w:space="0" w:color="auto"/>
              <w:left w:val="single" w:sz="4" w:space="0" w:color="auto"/>
              <w:bottom w:val="single" w:sz="4" w:space="0" w:color="auto"/>
              <w:right w:val="single" w:sz="4" w:space="0" w:color="auto"/>
            </w:tcBorders>
          </w:tcPr>
          <w:p w14:paraId="72B98125" w14:textId="77777777" w:rsidR="00966F70" w:rsidRPr="00573B95" w:rsidRDefault="00966F70" w:rsidP="00735754">
            <w:pPr>
              <w:snapToGrid w:val="0"/>
              <w:spacing w:beforeLines="10" w:before="36" w:afterLines="10" w:after="36" w:line="20" w:lineRule="atLeast"/>
              <w:ind w:left="199" w:rightChars="50" w:right="105" w:hanging="199"/>
              <w:rPr>
                <w:sz w:val="20"/>
                <w:szCs w:val="20"/>
              </w:rPr>
            </w:pPr>
            <w:r w:rsidRPr="00573B95">
              <w:rPr>
                <w:rFonts w:hint="eastAsia"/>
                <w:sz w:val="20"/>
                <w:szCs w:val="20"/>
              </w:rPr>
              <w:t>ｉ　逆止め弁</w:t>
            </w:r>
          </w:p>
        </w:tc>
        <w:tc>
          <w:tcPr>
            <w:tcW w:w="6946" w:type="dxa"/>
            <w:gridSpan w:val="2"/>
            <w:tcBorders>
              <w:top w:val="single" w:sz="4" w:space="0" w:color="auto"/>
              <w:left w:val="single" w:sz="4" w:space="0" w:color="auto"/>
              <w:bottom w:val="single" w:sz="4" w:space="0" w:color="auto"/>
              <w:right w:val="single" w:sz="4" w:space="0" w:color="auto"/>
            </w:tcBorders>
          </w:tcPr>
          <w:p w14:paraId="519C5DC7" w14:textId="77777777" w:rsidR="00966F70" w:rsidRPr="00573B95" w:rsidRDefault="00966F70" w:rsidP="00E353A9">
            <w:pPr>
              <w:ind w:firstLineChars="1600" w:firstLine="3200"/>
            </w:pPr>
            <w:r w:rsidRPr="00573B95">
              <w:rPr>
                <w:rFonts w:hint="eastAsia"/>
                <w:sz w:val="20"/>
                <w:szCs w:val="20"/>
              </w:rPr>
              <w:t>〃</w:t>
            </w:r>
          </w:p>
        </w:tc>
      </w:tr>
      <w:tr w:rsidR="006231E6" w:rsidRPr="00573B95" w14:paraId="737CA02E" w14:textId="77777777" w:rsidTr="00EC005C">
        <w:trPr>
          <w:cantSplit/>
          <w:trHeight w:val="210"/>
        </w:trPr>
        <w:tc>
          <w:tcPr>
            <w:tcW w:w="1397" w:type="dxa"/>
            <w:vMerge/>
            <w:tcBorders>
              <w:left w:val="single" w:sz="4" w:space="0" w:color="auto"/>
              <w:right w:val="single" w:sz="4" w:space="0" w:color="auto"/>
            </w:tcBorders>
          </w:tcPr>
          <w:p w14:paraId="39234D05"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1A4E955B" w14:textId="77777777" w:rsidR="00966F70" w:rsidRPr="00573B95" w:rsidRDefault="00966F70" w:rsidP="00735754">
            <w:pPr>
              <w:spacing w:afterLines="10" w:after="36"/>
              <w:ind w:leftChars="50" w:left="105" w:right="113"/>
              <w:rPr>
                <w:sz w:val="20"/>
                <w:szCs w:val="20"/>
              </w:rPr>
            </w:pPr>
          </w:p>
        </w:tc>
        <w:tc>
          <w:tcPr>
            <w:tcW w:w="1772" w:type="dxa"/>
            <w:gridSpan w:val="2"/>
            <w:tcBorders>
              <w:top w:val="single" w:sz="4" w:space="0" w:color="auto"/>
              <w:left w:val="single" w:sz="4" w:space="0" w:color="auto"/>
              <w:bottom w:val="single" w:sz="4" w:space="0" w:color="auto"/>
              <w:right w:val="single" w:sz="4" w:space="0" w:color="auto"/>
            </w:tcBorders>
          </w:tcPr>
          <w:p w14:paraId="53C4840C" w14:textId="77777777" w:rsidR="00966F70" w:rsidRPr="00573B95" w:rsidRDefault="00966F70" w:rsidP="00735754">
            <w:pPr>
              <w:snapToGrid w:val="0"/>
              <w:spacing w:beforeLines="10" w:before="36" w:afterLines="10" w:after="36" w:line="20" w:lineRule="atLeast"/>
              <w:ind w:left="199" w:rightChars="50" w:right="105" w:hanging="199"/>
              <w:rPr>
                <w:sz w:val="20"/>
                <w:szCs w:val="20"/>
              </w:rPr>
            </w:pPr>
            <w:r w:rsidRPr="00573B95">
              <w:rPr>
                <w:rFonts w:hint="eastAsia"/>
                <w:sz w:val="20"/>
                <w:szCs w:val="20"/>
              </w:rPr>
              <w:t>ｊ　アキュムレーター</w:t>
            </w:r>
          </w:p>
        </w:tc>
        <w:tc>
          <w:tcPr>
            <w:tcW w:w="6946" w:type="dxa"/>
            <w:gridSpan w:val="2"/>
            <w:tcBorders>
              <w:top w:val="single" w:sz="4" w:space="0" w:color="auto"/>
              <w:left w:val="single" w:sz="4" w:space="0" w:color="auto"/>
              <w:bottom w:val="single" w:sz="4" w:space="0" w:color="auto"/>
              <w:right w:val="single" w:sz="4" w:space="0" w:color="auto"/>
            </w:tcBorders>
          </w:tcPr>
          <w:p w14:paraId="350A9ED8" w14:textId="77777777" w:rsidR="00966F70" w:rsidRPr="00573B95" w:rsidRDefault="00966F70" w:rsidP="00735754">
            <w:pPr>
              <w:snapToGrid w:val="0"/>
              <w:spacing w:beforeLines="10" w:before="36" w:afterLines="10" w:after="36"/>
              <w:ind w:rightChars="50" w:right="105"/>
              <w:jc w:val="center"/>
              <w:rPr>
                <w:sz w:val="20"/>
                <w:szCs w:val="20"/>
              </w:rPr>
            </w:pPr>
            <w:r w:rsidRPr="00573B95">
              <w:rPr>
                <w:rFonts w:hint="eastAsia"/>
                <w:sz w:val="20"/>
                <w:szCs w:val="20"/>
              </w:rPr>
              <w:t>〃</w:t>
            </w:r>
          </w:p>
        </w:tc>
      </w:tr>
      <w:tr w:rsidR="006231E6" w:rsidRPr="00573B95" w14:paraId="09FD20D3" w14:textId="77777777" w:rsidTr="00EC005C">
        <w:trPr>
          <w:cantSplit/>
          <w:trHeight w:val="278"/>
        </w:trPr>
        <w:tc>
          <w:tcPr>
            <w:tcW w:w="1397" w:type="dxa"/>
            <w:vMerge/>
            <w:tcBorders>
              <w:left w:val="single" w:sz="4" w:space="0" w:color="auto"/>
              <w:right w:val="single" w:sz="4" w:space="0" w:color="auto"/>
            </w:tcBorders>
          </w:tcPr>
          <w:p w14:paraId="0F19EB24" w14:textId="77777777" w:rsidR="00966F70" w:rsidRPr="00573B95" w:rsidRDefault="00966F70" w:rsidP="00966F70">
            <w:pPr>
              <w:spacing w:beforeLines="10" w:before="36" w:afterLines="10" w:after="36"/>
              <w:rPr>
                <w:sz w:val="20"/>
                <w:szCs w:val="20"/>
              </w:rPr>
            </w:pPr>
          </w:p>
        </w:tc>
        <w:tc>
          <w:tcPr>
            <w:tcW w:w="517" w:type="dxa"/>
            <w:vMerge/>
            <w:tcBorders>
              <w:left w:val="single" w:sz="4" w:space="0" w:color="auto"/>
              <w:bottom w:val="single" w:sz="4" w:space="0" w:color="auto"/>
              <w:right w:val="single" w:sz="4" w:space="0" w:color="auto"/>
            </w:tcBorders>
            <w:textDirection w:val="tbRlV"/>
          </w:tcPr>
          <w:p w14:paraId="705E833D" w14:textId="77777777" w:rsidR="00966F70" w:rsidRPr="00573B95" w:rsidRDefault="00966F70" w:rsidP="00735754">
            <w:pPr>
              <w:spacing w:afterLines="10" w:after="36"/>
              <w:ind w:leftChars="50" w:left="105" w:right="113"/>
              <w:rPr>
                <w:sz w:val="20"/>
                <w:szCs w:val="20"/>
              </w:rPr>
            </w:pPr>
          </w:p>
        </w:tc>
        <w:tc>
          <w:tcPr>
            <w:tcW w:w="1772" w:type="dxa"/>
            <w:gridSpan w:val="2"/>
            <w:tcBorders>
              <w:top w:val="single" w:sz="4" w:space="0" w:color="auto"/>
              <w:left w:val="single" w:sz="4" w:space="0" w:color="auto"/>
              <w:bottom w:val="single" w:sz="4" w:space="0" w:color="auto"/>
              <w:right w:val="single" w:sz="4" w:space="0" w:color="auto"/>
            </w:tcBorders>
          </w:tcPr>
          <w:p w14:paraId="74DDC014" w14:textId="77777777" w:rsidR="00966F70" w:rsidRPr="00573B95" w:rsidRDefault="00966F70" w:rsidP="00735754">
            <w:pPr>
              <w:snapToGrid w:val="0"/>
              <w:spacing w:beforeLines="10" w:before="36" w:afterLines="10" w:after="36" w:line="20" w:lineRule="atLeast"/>
              <w:ind w:left="199" w:rightChars="50" w:right="105" w:hanging="199"/>
              <w:rPr>
                <w:sz w:val="20"/>
                <w:szCs w:val="20"/>
              </w:rPr>
            </w:pPr>
            <w:r w:rsidRPr="00573B95">
              <w:rPr>
                <w:rFonts w:hint="eastAsia"/>
                <w:sz w:val="20"/>
                <w:szCs w:val="20"/>
              </w:rPr>
              <w:t>ｋ　回転継手</w:t>
            </w:r>
          </w:p>
        </w:tc>
        <w:tc>
          <w:tcPr>
            <w:tcW w:w="6946" w:type="dxa"/>
            <w:gridSpan w:val="2"/>
            <w:tcBorders>
              <w:top w:val="single" w:sz="4" w:space="0" w:color="auto"/>
              <w:left w:val="single" w:sz="4" w:space="0" w:color="auto"/>
              <w:bottom w:val="single" w:sz="4" w:space="0" w:color="auto"/>
              <w:right w:val="single" w:sz="4" w:space="0" w:color="auto"/>
            </w:tcBorders>
          </w:tcPr>
          <w:p w14:paraId="7A1EC875" w14:textId="77777777" w:rsidR="00966F70" w:rsidRPr="00573B95" w:rsidRDefault="00966F70" w:rsidP="00735754">
            <w:pPr>
              <w:snapToGrid w:val="0"/>
              <w:spacing w:beforeLines="10" w:before="36" w:afterLines="10" w:after="36"/>
              <w:ind w:rightChars="50" w:right="105"/>
              <w:jc w:val="center"/>
              <w:rPr>
                <w:sz w:val="20"/>
                <w:szCs w:val="20"/>
              </w:rPr>
            </w:pPr>
            <w:r w:rsidRPr="00573B95">
              <w:rPr>
                <w:rFonts w:hint="eastAsia"/>
                <w:sz w:val="20"/>
                <w:szCs w:val="20"/>
              </w:rPr>
              <w:t>〃</w:t>
            </w:r>
          </w:p>
        </w:tc>
      </w:tr>
      <w:tr w:rsidR="006231E6" w:rsidRPr="00573B95" w14:paraId="775693B5" w14:textId="77777777" w:rsidTr="00EC005C">
        <w:trPr>
          <w:cantSplit/>
          <w:trHeight w:val="354"/>
        </w:trPr>
        <w:tc>
          <w:tcPr>
            <w:tcW w:w="1397" w:type="dxa"/>
            <w:vMerge/>
            <w:tcBorders>
              <w:left w:val="single" w:sz="4" w:space="0" w:color="auto"/>
              <w:right w:val="single" w:sz="4" w:space="0" w:color="auto"/>
            </w:tcBorders>
          </w:tcPr>
          <w:p w14:paraId="4EE0FCEB" w14:textId="77777777" w:rsidR="00966F70" w:rsidRPr="00573B95" w:rsidRDefault="00966F70" w:rsidP="00966F70">
            <w:pPr>
              <w:spacing w:beforeLines="10" w:before="36" w:afterLines="10" w:after="36"/>
              <w:rPr>
                <w:sz w:val="20"/>
                <w:szCs w:val="20"/>
              </w:rPr>
            </w:pPr>
          </w:p>
        </w:tc>
        <w:tc>
          <w:tcPr>
            <w:tcW w:w="517" w:type="dxa"/>
            <w:tcBorders>
              <w:top w:val="single" w:sz="4" w:space="0" w:color="auto"/>
              <w:left w:val="single" w:sz="4" w:space="0" w:color="auto"/>
              <w:bottom w:val="single" w:sz="4" w:space="0" w:color="FFFFFF" w:themeColor="background1"/>
              <w:right w:val="single" w:sz="4" w:space="0" w:color="auto"/>
            </w:tcBorders>
            <w:textDirection w:val="tbRlV"/>
          </w:tcPr>
          <w:p w14:paraId="28539B0A" w14:textId="77777777" w:rsidR="00966F70" w:rsidRPr="00573B95" w:rsidRDefault="008D2AF7" w:rsidP="008D2AF7">
            <w:pPr>
              <w:spacing w:afterLines="10" w:after="36"/>
              <w:ind w:leftChars="70" w:left="147" w:right="113"/>
              <w:rPr>
                <w:rFonts w:asciiTheme="minorEastAsia" w:hAnsiTheme="minorEastAsia"/>
                <w:sz w:val="20"/>
                <w:szCs w:val="20"/>
              </w:rPr>
            </w:pPr>
            <w:r w:rsidRPr="00573B95">
              <w:rPr>
                <w:rFonts w:asciiTheme="minorEastAsia" w:hAnsiTheme="minorEastAsia" w:cs="ＭＳ Ｐゴシック" w:hint="eastAsia"/>
                <w:w w:val="90"/>
                <w:kern w:val="0"/>
                <w:sz w:val="20"/>
                <w:szCs w:val="20"/>
                <w:eastAsianLayout w:id="383412480" w:vert="1" w:vertCompress="1"/>
              </w:rPr>
              <w:t>(6)</w:t>
            </w:r>
          </w:p>
        </w:tc>
        <w:tc>
          <w:tcPr>
            <w:tcW w:w="1772" w:type="dxa"/>
            <w:gridSpan w:val="2"/>
            <w:tcBorders>
              <w:top w:val="single" w:sz="4" w:space="0" w:color="auto"/>
              <w:left w:val="single" w:sz="4" w:space="0" w:color="auto"/>
              <w:bottom w:val="single" w:sz="4" w:space="0" w:color="auto"/>
              <w:right w:val="single" w:sz="4" w:space="0" w:color="auto"/>
            </w:tcBorders>
          </w:tcPr>
          <w:p w14:paraId="2A6F960B" w14:textId="77777777" w:rsidR="00966F70" w:rsidRPr="00573B95" w:rsidRDefault="00966F70" w:rsidP="00735754">
            <w:pPr>
              <w:snapToGrid w:val="0"/>
              <w:spacing w:beforeLines="10" w:before="36" w:afterLines="10" w:after="36" w:line="20" w:lineRule="atLeast"/>
              <w:ind w:left="199" w:rightChars="50" w:right="105" w:hanging="199"/>
              <w:rPr>
                <w:sz w:val="20"/>
                <w:szCs w:val="20"/>
              </w:rPr>
            </w:pPr>
            <w:r w:rsidRPr="00573B95">
              <w:rPr>
                <w:rFonts w:hint="eastAsia"/>
                <w:sz w:val="20"/>
                <w:szCs w:val="20"/>
              </w:rPr>
              <w:t>ａ　各センサー</w:t>
            </w:r>
          </w:p>
          <w:p w14:paraId="15DBDB72" w14:textId="77777777" w:rsidR="00966F70" w:rsidRPr="00573B95" w:rsidRDefault="00966F70" w:rsidP="00735754">
            <w:pPr>
              <w:snapToGrid w:val="0"/>
              <w:spacing w:beforeLines="10" w:before="36" w:afterLines="10" w:after="36" w:line="20" w:lineRule="atLeast"/>
              <w:ind w:left="199" w:rightChars="50" w:right="105" w:hanging="199"/>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E7E67C7" w14:textId="77777777" w:rsidR="00966F70" w:rsidRPr="00573B95" w:rsidRDefault="00966F70" w:rsidP="00F57F0F">
            <w:pPr>
              <w:snapToGrid w:val="0"/>
              <w:spacing w:beforeLines="10" w:before="36" w:afterLines="10" w:after="36"/>
              <w:ind w:leftChars="-95" w:left="1" w:rightChars="50" w:right="105" w:hangingChars="100" w:hanging="200"/>
              <w:rPr>
                <w:sz w:val="20"/>
                <w:szCs w:val="20"/>
              </w:rPr>
            </w:pPr>
            <w:r w:rsidRPr="00573B95">
              <w:rPr>
                <w:rFonts w:hint="eastAsia"/>
                <w:sz w:val="20"/>
                <w:szCs w:val="20"/>
              </w:rPr>
              <w:t xml:space="preserve">　　各操作を行い、作動の適否を調べる。</w:t>
            </w:r>
          </w:p>
        </w:tc>
        <w:tc>
          <w:tcPr>
            <w:tcW w:w="3544" w:type="dxa"/>
            <w:tcBorders>
              <w:top w:val="single" w:sz="4" w:space="0" w:color="auto"/>
              <w:left w:val="single" w:sz="4" w:space="0" w:color="auto"/>
              <w:bottom w:val="single" w:sz="4" w:space="0" w:color="auto"/>
              <w:right w:val="single" w:sz="4" w:space="0" w:color="auto"/>
            </w:tcBorders>
          </w:tcPr>
          <w:p w14:paraId="425FFC15" w14:textId="77777777" w:rsidR="00966F70" w:rsidRPr="00573B95" w:rsidRDefault="00966F70" w:rsidP="00F57F0F">
            <w:pPr>
              <w:snapToGrid w:val="0"/>
              <w:spacing w:beforeLines="10" w:before="36" w:afterLines="10" w:after="36"/>
              <w:ind w:leftChars="-95" w:left="1" w:rightChars="50" w:right="105" w:hangingChars="100" w:hanging="200"/>
              <w:rPr>
                <w:sz w:val="20"/>
                <w:szCs w:val="20"/>
              </w:rPr>
            </w:pPr>
            <w:r w:rsidRPr="00573B95">
              <w:rPr>
                <w:rFonts w:hint="eastAsia"/>
                <w:sz w:val="20"/>
                <w:szCs w:val="20"/>
              </w:rPr>
              <w:t xml:space="preserve">　　正常に作動し、適正に制御されていること。</w:t>
            </w:r>
          </w:p>
        </w:tc>
      </w:tr>
      <w:tr w:rsidR="006231E6" w:rsidRPr="00573B95" w14:paraId="7DC878A7" w14:textId="77777777" w:rsidTr="00EC005C">
        <w:trPr>
          <w:cantSplit/>
          <w:trHeight w:val="706"/>
        </w:trPr>
        <w:tc>
          <w:tcPr>
            <w:tcW w:w="1397" w:type="dxa"/>
            <w:vMerge/>
            <w:tcBorders>
              <w:left w:val="single" w:sz="4" w:space="0" w:color="auto"/>
              <w:right w:val="single" w:sz="4" w:space="0" w:color="auto"/>
            </w:tcBorders>
          </w:tcPr>
          <w:p w14:paraId="4F6D7E0A" w14:textId="77777777" w:rsidR="00966F70" w:rsidRPr="00573B95" w:rsidRDefault="00966F70" w:rsidP="00966F70">
            <w:pPr>
              <w:spacing w:beforeLines="10" w:before="36" w:afterLines="10" w:after="36"/>
              <w:rPr>
                <w:sz w:val="20"/>
                <w:szCs w:val="20"/>
              </w:rPr>
            </w:pPr>
          </w:p>
        </w:tc>
        <w:tc>
          <w:tcPr>
            <w:tcW w:w="517" w:type="dxa"/>
            <w:tcBorders>
              <w:top w:val="single" w:sz="4" w:space="0" w:color="FFFFFF" w:themeColor="background1"/>
              <w:left w:val="single" w:sz="4" w:space="0" w:color="auto"/>
              <w:right w:val="single" w:sz="4" w:space="0" w:color="auto"/>
            </w:tcBorders>
            <w:textDirection w:val="tbRlV"/>
          </w:tcPr>
          <w:p w14:paraId="36892611" w14:textId="77777777" w:rsidR="00966F70" w:rsidRPr="00573B95" w:rsidRDefault="00966F70" w:rsidP="008D2AF7">
            <w:pPr>
              <w:spacing w:afterLines="10" w:after="36"/>
              <w:ind w:leftChars="50" w:left="105" w:right="113"/>
              <w:rPr>
                <w:rFonts w:asciiTheme="minorEastAsia" w:hAnsiTheme="minorEastAsia"/>
                <w:sz w:val="20"/>
                <w:szCs w:val="20"/>
              </w:rPr>
            </w:pPr>
            <w:r w:rsidRPr="00573B95">
              <w:rPr>
                <w:rFonts w:asciiTheme="minorEastAsia" w:hAnsiTheme="minorEastAsia" w:hint="eastAsia"/>
                <w:sz w:val="20"/>
                <w:szCs w:val="20"/>
              </w:rPr>
              <w:t>電気</w:t>
            </w:r>
          </w:p>
          <w:p w14:paraId="46862B40" w14:textId="77777777" w:rsidR="00966F70" w:rsidRPr="00573B95" w:rsidRDefault="00966F70" w:rsidP="00681194">
            <w:pPr>
              <w:spacing w:before="4" w:afterLines="10" w:after="36"/>
              <w:ind w:left="113" w:right="113"/>
              <w:rPr>
                <w:rFonts w:asciiTheme="minorEastAsia" w:hAnsiTheme="minorEastAsia"/>
                <w:sz w:val="20"/>
                <w:szCs w:val="20"/>
              </w:rPr>
            </w:pPr>
          </w:p>
        </w:tc>
        <w:tc>
          <w:tcPr>
            <w:tcW w:w="1772" w:type="dxa"/>
            <w:gridSpan w:val="2"/>
            <w:tcBorders>
              <w:top w:val="single" w:sz="4" w:space="0" w:color="auto"/>
              <w:left w:val="single" w:sz="4" w:space="0" w:color="auto"/>
              <w:right w:val="single" w:sz="4" w:space="0" w:color="auto"/>
            </w:tcBorders>
          </w:tcPr>
          <w:p w14:paraId="2435FE42" w14:textId="77777777" w:rsidR="00966F70" w:rsidRPr="00573B95" w:rsidRDefault="00966F70" w:rsidP="00681194">
            <w:pPr>
              <w:snapToGrid w:val="0"/>
              <w:spacing w:beforeLines="10" w:before="36" w:afterLines="10" w:after="36" w:line="20" w:lineRule="atLeast"/>
              <w:ind w:left="199" w:rightChars="50" w:right="105" w:hanging="199"/>
              <w:rPr>
                <w:sz w:val="20"/>
                <w:szCs w:val="20"/>
              </w:rPr>
            </w:pPr>
            <w:r w:rsidRPr="00573B95">
              <w:rPr>
                <w:rFonts w:hint="eastAsia"/>
                <w:sz w:val="20"/>
                <w:szCs w:val="20"/>
              </w:rPr>
              <w:t>ｂ　モニター</w:t>
            </w:r>
          </w:p>
        </w:tc>
        <w:tc>
          <w:tcPr>
            <w:tcW w:w="3402" w:type="dxa"/>
            <w:tcBorders>
              <w:top w:val="single" w:sz="4" w:space="0" w:color="auto"/>
              <w:left w:val="single" w:sz="4" w:space="0" w:color="auto"/>
              <w:right w:val="single" w:sz="4" w:space="0" w:color="auto"/>
            </w:tcBorders>
          </w:tcPr>
          <w:p w14:paraId="1CDAB7F5" w14:textId="792EC86C" w:rsidR="00966F70" w:rsidRPr="00573B95" w:rsidRDefault="00966F70" w:rsidP="00F57F0F">
            <w:pPr>
              <w:snapToGrid w:val="0"/>
              <w:spacing w:beforeLines="10" w:before="36" w:afterLines="10" w:after="36"/>
              <w:ind w:leftChars="100" w:left="210" w:rightChars="50" w:right="105"/>
              <w:rPr>
                <w:sz w:val="20"/>
                <w:szCs w:val="20"/>
              </w:rPr>
            </w:pPr>
            <w:r w:rsidRPr="00573B95">
              <w:rPr>
                <w:rFonts w:hint="eastAsia"/>
                <w:sz w:val="20"/>
                <w:szCs w:val="20"/>
              </w:rPr>
              <w:t>①　各操作を行い、作動の適否を調べる。</w:t>
            </w:r>
          </w:p>
        </w:tc>
        <w:tc>
          <w:tcPr>
            <w:tcW w:w="3544" w:type="dxa"/>
            <w:tcBorders>
              <w:top w:val="single" w:sz="4" w:space="0" w:color="auto"/>
              <w:left w:val="single" w:sz="4" w:space="0" w:color="auto"/>
              <w:right w:val="single" w:sz="4" w:space="0" w:color="auto"/>
            </w:tcBorders>
          </w:tcPr>
          <w:p w14:paraId="0DCFF3CB" w14:textId="77777777" w:rsidR="00966F70" w:rsidRPr="00573B95" w:rsidRDefault="00966F70" w:rsidP="00681194">
            <w:pPr>
              <w:snapToGrid w:val="0"/>
              <w:spacing w:beforeLines="10" w:before="36" w:afterLines="10" w:after="36"/>
              <w:ind w:left="200" w:rightChars="50" w:right="105" w:hangingChars="100" w:hanging="200"/>
              <w:rPr>
                <w:sz w:val="20"/>
                <w:szCs w:val="20"/>
              </w:rPr>
            </w:pPr>
            <w:r w:rsidRPr="00573B95">
              <w:rPr>
                <w:rFonts w:hint="eastAsia"/>
                <w:sz w:val="20"/>
                <w:szCs w:val="20"/>
              </w:rPr>
              <w:t>①　正常に作動すること。</w:t>
            </w:r>
          </w:p>
        </w:tc>
      </w:tr>
      <w:tr w:rsidR="006231E6" w:rsidRPr="00573B95" w14:paraId="4FC2BC0E" w14:textId="77777777" w:rsidTr="00EC005C">
        <w:trPr>
          <w:cantSplit/>
          <w:trHeight w:val="565"/>
        </w:trPr>
        <w:tc>
          <w:tcPr>
            <w:tcW w:w="1397" w:type="dxa"/>
            <w:vMerge w:val="restart"/>
            <w:tcBorders>
              <w:left w:val="single" w:sz="4" w:space="0" w:color="auto"/>
              <w:right w:val="single" w:sz="4" w:space="0" w:color="auto"/>
            </w:tcBorders>
          </w:tcPr>
          <w:p w14:paraId="0EC98A91" w14:textId="77777777" w:rsidR="00DD64D7" w:rsidRPr="00573B95" w:rsidRDefault="00DD64D7" w:rsidP="00DD64D7">
            <w:pPr>
              <w:spacing w:beforeLines="10" w:before="36" w:afterLines="10" w:after="36"/>
              <w:rPr>
                <w:sz w:val="20"/>
                <w:szCs w:val="20"/>
              </w:rPr>
            </w:pPr>
          </w:p>
        </w:tc>
        <w:tc>
          <w:tcPr>
            <w:tcW w:w="517" w:type="dxa"/>
            <w:vMerge w:val="restart"/>
            <w:tcBorders>
              <w:left w:val="single" w:sz="4" w:space="0" w:color="auto"/>
              <w:right w:val="single" w:sz="4" w:space="0" w:color="auto"/>
            </w:tcBorders>
            <w:textDirection w:val="tbRlV"/>
          </w:tcPr>
          <w:p w14:paraId="64D5A5BB" w14:textId="77777777" w:rsidR="00DD64D7" w:rsidRPr="00573B95" w:rsidRDefault="00966F70" w:rsidP="00966F70">
            <w:pPr>
              <w:spacing w:afterLines="10" w:after="36"/>
              <w:ind w:leftChars="50" w:left="105" w:right="113"/>
              <w:rPr>
                <w:sz w:val="20"/>
                <w:szCs w:val="20"/>
              </w:rPr>
            </w:pPr>
            <w:r w:rsidRPr="00573B95">
              <w:rPr>
                <w:rFonts w:hint="eastAsia"/>
                <w:sz w:val="20"/>
                <w:szCs w:val="20"/>
              </w:rPr>
              <w:t>機器</w:t>
            </w:r>
          </w:p>
        </w:tc>
        <w:tc>
          <w:tcPr>
            <w:tcW w:w="1772" w:type="dxa"/>
            <w:gridSpan w:val="2"/>
            <w:tcBorders>
              <w:left w:val="single" w:sz="4" w:space="0" w:color="auto"/>
              <w:right w:val="single" w:sz="4" w:space="0" w:color="auto"/>
            </w:tcBorders>
          </w:tcPr>
          <w:p w14:paraId="7343D497" w14:textId="77777777" w:rsidR="00DD64D7" w:rsidRPr="00573B95" w:rsidRDefault="00DD64D7" w:rsidP="00742B1D">
            <w:pPr>
              <w:snapToGrid w:val="0"/>
              <w:spacing w:beforeLines="10" w:before="36" w:afterLines="10" w:after="36" w:line="20" w:lineRule="atLeast"/>
              <w:ind w:left="199" w:rightChars="50" w:right="105" w:hanging="199"/>
              <w:rPr>
                <w:sz w:val="20"/>
                <w:szCs w:val="20"/>
              </w:rPr>
            </w:pPr>
          </w:p>
        </w:tc>
        <w:tc>
          <w:tcPr>
            <w:tcW w:w="3402" w:type="dxa"/>
            <w:tcBorders>
              <w:left w:val="single" w:sz="4" w:space="0" w:color="auto"/>
              <w:bottom w:val="single" w:sz="4" w:space="0" w:color="auto"/>
              <w:right w:val="single" w:sz="4" w:space="0" w:color="auto"/>
            </w:tcBorders>
          </w:tcPr>
          <w:p w14:paraId="0C3FA702" w14:textId="347A31A4" w:rsidR="00DD64D7" w:rsidRPr="00573B95" w:rsidRDefault="00DD64D7" w:rsidP="00681194">
            <w:pPr>
              <w:snapToGrid w:val="0"/>
              <w:spacing w:beforeLines="10" w:before="36" w:afterLines="10" w:after="36"/>
              <w:ind w:left="200" w:rightChars="50" w:right="105" w:hangingChars="100" w:hanging="200"/>
              <w:rPr>
                <w:sz w:val="20"/>
                <w:szCs w:val="20"/>
              </w:rPr>
            </w:pPr>
            <w:r w:rsidRPr="00573B95">
              <w:rPr>
                <w:rFonts w:hint="eastAsia"/>
                <w:sz w:val="20"/>
                <w:szCs w:val="20"/>
              </w:rPr>
              <w:t>②　モニターの破損及び水等の</w:t>
            </w:r>
            <w:r w:rsidR="003F080B" w:rsidRPr="00573B95">
              <w:rPr>
                <w:rFonts w:hint="eastAsia"/>
                <w:sz w:val="20"/>
                <w:szCs w:val="20"/>
              </w:rPr>
              <w:t>浸入</w:t>
            </w:r>
            <w:r w:rsidRPr="00573B95">
              <w:rPr>
                <w:rFonts w:hint="eastAsia"/>
                <w:sz w:val="20"/>
                <w:szCs w:val="20"/>
              </w:rPr>
              <w:t>の有無を調べる。</w:t>
            </w:r>
          </w:p>
        </w:tc>
        <w:tc>
          <w:tcPr>
            <w:tcW w:w="3544" w:type="dxa"/>
            <w:tcBorders>
              <w:left w:val="single" w:sz="4" w:space="0" w:color="auto"/>
              <w:bottom w:val="single" w:sz="4" w:space="0" w:color="auto"/>
              <w:right w:val="single" w:sz="4" w:space="0" w:color="auto"/>
            </w:tcBorders>
          </w:tcPr>
          <w:p w14:paraId="00F6BED6" w14:textId="4ECF2609" w:rsidR="00DD64D7" w:rsidRPr="00573B95" w:rsidRDefault="00DD64D7" w:rsidP="00F2002F">
            <w:pPr>
              <w:snapToGrid w:val="0"/>
              <w:spacing w:beforeLines="10" w:before="36" w:afterLines="10" w:after="36"/>
              <w:ind w:left="200" w:rightChars="50" w:right="105" w:hangingChars="100" w:hanging="200"/>
              <w:rPr>
                <w:sz w:val="20"/>
                <w:szCs w:val="20"/>
              </w:rPr>
            </w:pPr>
            <w:r w:rsidRPr="00573B95">
              <w:rPr>
                <w:rFonts w:hint="eastAsia"/>
                <w:sz w:val="20"/>
                <w:szCs w:val="20"/>
              </w:rPr>
              <w:t>②　破損及び水等の</w:t>
            </w:r>
            <w:r w:rsidR="003F080B" w:rsidRPr="00573B95">
              <w:rPr>
                <w:rFonts w:hint="eastAsia"/>
                <w:sz w:val="20"/>
                <w:szCs w:val="20"/>
              </w:rPr>
              <w:t>浸入</w:t>
            </w:r>
            <w:r w:rsidRPr="00573B95">
              <w:rPr>
                <w:rFonts w:hint="eastAsia"/>
                <w:sz w:val="20"/>
                <w:szCs w:val="20"/>
              </w:rPr>
              <w:t>がない</w:t>
            </w:r>
          </w:p>
          <w:p w14:paraId="1503D9AF" w14:textId="77777777" w:rsidR="00DD64D7" w:rsidRPr="00573B95" w:rsidRDefault="00DD64D7" w:rsidP="00D0257E">
            <w:pPr>
              <w:snapToGrid w:val="0"/>
              <w:spacing w:beforeLines="10" w:before="36" w:afterLines="10" w:after="36"/>
              <w:ind w:leftChars="100" w:left="210" w:rightChars="50" w:right="105"/>
              <w:rPr>
                <w:sz w:val="20"/>
                <w:szCs w:val="20"/>
              </w:rPr>
            </w:pPr>
            <w:r w:rsidRPr="00573B95">
              <w:rPr>
                <w:rFonts w:hint="eastAsia"/>
                <w:sz w:val="20"/>
                <w:szCs w:val="20"/>
              </w:rPr>
              <w:t>こと。</w:t>
            </w:r>
          </w:p>
        </w:tc>
      </w:tr>
      <w:tr w:rsidR="006231E6" w:rsidRPr="00573B95" w14:paraId="4FC8319D" w14:textId="77777777" w:rsidTr="00EC005C">
        <w:trPr>
          <w:cantSplit/>
          <w:trHeight w:val="577"/>
        </w:trPr>
        <w:tc>
          <w:tcPr>
            <w:tcW w:w="1397" w:type="dxa"/>
            <w:vMerge/>
            <w:tcBorders>
              <w:left w:val="single" w:sz="4" w:space="0" w:color="auto"/>
              <w:right w:val="single" w:sz="4" w:space="0" w:color="auto"/>
            </w:tcBorders>
          </w:tcPr>
          <w:p w14:paraId="7CB5543D" w14:textId="77777777" w:rsidR="00DD64D7" w:rsidRPr="00573B95" w:rsidRDefault="00DD64D7" w:rsidP="00DD64D7">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536DA6F0" w14:textId="77777777" w:rsidR="00DD64D7" w:rsidRPr="00573B95" w:rsidRDefault="00DD64D7" w:rsidP="00DD64D7">
            <w:pPr>
              <w:spacing w:afterLines="10" w:after="36"/>
              <w:ind w:leftChars="50" w:left="105" w:right="113"/>
              <w:rPr>
                <w:sz w:val="20"/>
                <w:szCs w:val="20"/>
              </w:rPr>
            </w:pPr>
          </w:p>
        </w:tc>
        <w:tc>
          <w:tcPr>
            <w:tcW w:w="1772" w:type="dxa"/>
            <w:gridSpan w:val="2"/>
            <w:vMerge w:val="restart"/>
            <w:tcBorders>
              <w:top w:val="single" w:sz="4" w:space="0" w:color="auto"/>
              <w:left w:val="single" w:sz="4" w:space="0" w:color="auto"/>
              <w:right w:val="single" w:sz="4" w:space="0" w:color="auto"/>
            </w:tcBorders>
          </w:tcPr>
          <w:p w14:paraId="30AA2BEA" w14:textId="77777777" w:rsidR="00DD64D7" w:rsidRPr="00573B95" w:rsidRDefault="00DD64D7" w:rsidP="00966F70">
            <w:pPr>
              <w:snapToGrid w:val="0"/>
              <w:spacing w:beforeLines="10" w:before="36" w:afterLines="10" w:after="36" w:line="20" w:lineRule="atLeast"/>
              <w:ind w:left="199" w:rightChars="50" w:right="105" w:hanging="199"/>
              <w:rPr>
                <w:sz w:val="20"/>
                <w:szCs w:val="20"/>
              </w:rPr>
            </w:pPr>
            <w:r w:rsidRPr="00573B95">
              <w:rPr>
                <w:rFonts w:hint="eastAsia"/>
                <w:sz w:val="20"/>
                <w:szCs w:val="20"/>
              </w:rPr>
              <w:t>ｃ　安全灯、警音器</w:t>
            </w:r>
          </w:p>
        </w:tc>
        <w:tc>
          <w:tcPr>
            <w:tcW w:w="3402" w:type="dxa"/>
            <w:tcBorders>
              <w:top w:val="single" w:sz="4" w:space="0" w:color="auto"/>
              <w:left w:val="single" w:sz="4" w:space="0" w:color="auto"/>
              <w:bottom w:val="nil"/>
              <w:right w:val="single" w:sz="4" w:space="0" w:color="auto"/>
            </w:tcBorders>
          </w:tcPr>
          <w:p w14:paraId="0B638AF9" w14:textId="07BCEEB9" w:rsidR="00DD64D7" w:rsidRPr="00573B95" w:rsidRDefault="00DD64D7" w:rsidP="009E2DE2">
            <w:pPr>
              <w:pStyle w:val="aa"/>
              <w:numPr>
                <w:ilvl w:val="0"/>
                <w:numId w:val="5"/>
              </w:numPr>
              <w:snapToGrid w:val="0"/>
              <w:spacing w:beforeLines="10" w:before="36" w:afterLines="10" w:after="36"/>
              <w:ind w:leftChars="0" w:left="200" w:rightChars="50" w:right="105" w:hangingChars="100" w:hanging="200"/>
              <w:rPr>
                <w:sz w:val="20"/>
                <w:szCs w:val="20"/>
              </w:rPr>
            </w:pPr>
            <w:r w:rsidRPr="00573B95">
              <w:rPr>
                <w:rFonts w:hint="eastAsia"/>
                <w:sz w:val="20"/>
                <w:szCs w:val="20"/>
              </w:rPr>
              <w:t xml:space="preserve">　各操作を行い、作動の適否及び取</w:t>
            </w:r>
            <w:r w:rsidR="00FE3D42" w:rsidRPr="00573B95">
              <w:rPr>
                <w:rFonts w:hint="eastAsia"/>
                <w:sz w:val="20"/>
                <w:szCs w:val="20"/>
              </w:rPr>
              <w:t>付</w:t>
            </w:r>
            <w:r w:rsidRPr="00573B95">
              <w:rPr>
                <w:rFonts w:hint="eastAsia"/>
                <w:sz w:val="20"/>
                <w:szCs w:val="20"/>
              </w:rPr>
              <w:t>け状態を調べる。</w:t>
            </w:r>
          </w:p>
        </w:tc>
        <w:tc>
          <w:tcPr>
            <w:tcW w:w="3544" w:type="dxa"/>
            <w:tcBorders>
              <w:top w:val="single" w:sz="4" w:space="0" w:color="auto"/>
              <w:left w:val="single" w:sz="4" w:space="0" w:color="auto"/>
              <w:bottom w:val="nil"/>
              <w:right w:val="single" w:sz="4" w:space="0" w:color="auto"/>
            </w:tcBorders>
          </w:tcPr>
          <w:p w14:paraId="04D73991" w14:textId="77777777" w:rsidR="00DD64D7" w:rsidRPr="00573B95" w:rsidRDefault="00DD64D7" w:rsidP="00742B1D">
            <w:pPr>
              <w:snapToGrid w:val="0"/>
              <w:spacing w:beforeLines="10" w:before="36" w:afterLines="10" w:after="36"/>
              <w:ind w:left="200" w:rightChars="50" w:right="105" w:hangingChars="100" w:hanging="200"/>
              <w:rPr>
                <w:sz w:val="20"/>
                <w:szCs w:val="20"/>
              </w:rPr>
            </w:pPr>
            <w:r w:rsidRPr="00573B95">
              <w:rPr>
                <w:rFonts w:hint="eastAsia"/>
                <w:sz w:val="20"/>
                <w:szCs w:val="20"/>
              </w:rPr>
              <w:t>①　正常に作動し、適正に取付けられていること。</w:t>
            </w:r>
          </w:p>
        </w:tc>
      </w:tr>
      <w:tr w:rsidR="006231E6" w:rsidRPr="00573B95" w14:paraId="34D604DE" w14:textId="77777777" w:rsidTr="00EC005C">
        <w:trPr>
          <w:cantSplit/>
          <w:trHeight w:val="479"/>
        </w:trPr>
        <w:tc>
          <w:tcPr>
            <w:tcW w:w="1397" w:type="dxa"/>
            <w:vMerge/>
            <w:tcBorders>
              <w:left w:val="single" w:sz="4" w:space="0" w:color="auto"/>
              <w:right w:val="single" w:sz="4" w:space="0" w:color="auto"/>
            </w:tcBorders>
          </w:tcPr>
          <w:p w14:paraId="4E2427E1" w14:textId="77777777" w:rsidR="00DD64D7" w:rsidRPr="00573B95" w:rsidRDefault="00DD64D7" w:rsidP="00DD64D7">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5C1AC664" w14:textId="77777777" w:rsidR="00DD64D7" w:rsidRPr="00573B95" w:rsidRDefault="00DD64D7" w:rsidP="00E353A9">
            <w:pPr>
              <w:widowControl/>
              <w:ind w:left="113" w:right="113"/>
              <w:jc w:val="left"/>
              <w:rPr>
                <w:sz w:val="20"/>
                <w:szCs w:val="20"/>
              </w:rPr>
            </w:pPr>
          </w:p>
        </w:tc>
        <w:tc>
          <w:tcPr>
            <w:tcW w:w="1772" w:type="dxa"/>
            <w:gridSpan w:val="2"/>
            <w:vMerge/>
            <w:tcBorders>
              <w:left w:val="single" w:sz="4" w:space="0" w:color="auto"/>
              <w:bottom w:val="single" w:sz="4" w:space="0" w:color="auto"/>
              <w:right w:val="single" w:sz="4" w:space="0" w:color="auto"/>
            </w:tcBorders>
          </w:tcPr>
          <w:p w14:paraId="0A39DA80" w14:textId="77777777" w:rsidR="00DD64D7" w:rsidRPr="00573B95" w:rsidRDefault="00DD64D7" w:rsidP="00742B1D">
            <w:pPr>
              <w:snapToGrid w:val="0"/>
              <w:spacing w:beforeLines="10" w:before="36" w:afterLines="10" w:after="36" w:line="20" w:lineRule="atLeast"/>
              <w:ind w:rightChars="50" w:right="105"/>
              <w:rPr>
                <w:sz w:val="20"/>
                <w:szCs w:val="20"/>
              </w:rPr>
            </w:pPr>
          </w:p>
        </w:tc>
        <w:tc>
          <w:tcPr>
            <w:tcW w:w="3402" w:type="dxa"/>
            <w:tcBorders>
              <w:top w:val="nil"/>
              <w:left w:val="single" w:sz="4" w:space="0" w:color="auto"/>
              <w:bottom w:val="single" w:sz="4" w:space="0" w:color="auto"/>
              <w:right w:val="single" w:sz="4" w:space="0" w:color="auto"/>
            </w:tcBorders>
          </w:tcPr>
          <w:p w14:paraId="688010C0" w14:textId="36AEE7A0" w:rsidR="00DD64D7" w:rsidRPr="00573B95" w:rsidRDefault="00DD64D7" w:rsidP="00735754">
            <w:pPr>
              <w:snapToGrid w:val="0"/>
              <w:spacing w:beforeLines="10" w:before="36" w:afterLines="10" w:after="36"/>
              <w:ind w:left="200" w:rightChars="50" w:right="105" w:hangingChars="100" w:hanging="200"/>
              <w:rPr>
                <w:sz w:val="20"/>
                <w:szCs w:val="20"/>
              </w:rPr>
            </w:pPr>
            <w:r w:rsidRPr="00573B95">
              <w:rPr>
                <w:rFonts w:hint="eastAsia"/>
                <w:sz w:val="20"/>
                <w:szCs w:val="20"/>
              </w:rPr>
              <w:t>②　各安全灯のレンズの破損及び水等の</w:t>
            </w:r>
            <w:r w:rsidR="00015392" w:rsidRPr="00573B95">
              <w:rPr>
                <w:rFonts w:hint="eastAsia"/>
                <w:sz w:val="20"/>
                <w:szCs w:val="20"/>
              </w:rPr>
              <w:t>浸入</w:t>
            </w:r>
            <w:r w:rsidRPr="00573B95">
              <w:rPr>
                <w:rFonts w:hint="eastAsia"/>
                <w:sz w:val="20"/>
                <w:szCs w:val="20"/>
              </w:rPr>
              <w:t xml:space="preserve">の有無を調べる。　</w:t>
            </w:r>
          </w:p>
        </w:tc>
        <w:tc>
          <w:tcPr>
            <w:tcW w:w="3544" w:type="dxa"/>
            <w:tcBorders>
              <w:top w:val="nil"/>
              <w:left w:val="single" w:sz="4" w:space="0" w:color="auto"/>
              <w:bottom w:val="single" w:sz="4" w:space="0" w:color="auto"/>
              <w:right w:val="single" w:sz="4" w:space="0" w:color="auto"/>
            </w:tcBorders>
          </w:tcPr>
          <w:p w14:paraId="140F950E" w14:textId="6EF8C09C" w:rsidR="00DD64D7" w:rsidRPr="00573B95" w:rsidRDefault="00DD64D7" w:rsidP="00F57F0F">
            <w:pPr>
              <w:snapToGrid w:val="0"/>
              <w:spacing w:beforeLines="10" w:before="36" w:afterLines="10" w:after="36"/>
              <w:ind w:left="200" w:rightChars="50" w:right="105" w:hangingChars="100" w:hanging="200"/>
              <w:rPr>
                <w:sz w:val="20"/>
                <w:szCs w:val="20"/>
              </w:rPr>
            </w:pPr>
            <w:r w:rsidRPr="00573B95">
              <w:rPr>
                <w:rFonts w:hint="eastAsia"/>
                <w:sz w:val="20"/>
                <w:szCs w:val="20"/>
              </w:rPr>
              <w:t>②　破損及び水等の</w:t>
            </w:r>
            <w:r w:rsidR="00015392" w:rsidRPr="00573B95">
              <w:rPr>
                <w:rFonts w:hint="eastAsia"/>
                <w:sz w:val="20"/>
                <w:szCs w:val="20"/>
              </w:rPr>
              <w:t>浸入</w:t>
            </w:r>
            <w:r w:rsidRPr="00573B95">
              <w:rPr>
                <w:rFonts w:hint="eastAsia"/>
                <w:sz w:val="20"/>
                <w:szCs w:val="20"/>
              </w:rPr>
              <w:t>がないこと。</w:t>
            </w:r>
          </w:p>
        </w:tc>
      </w:tr>
      <w:tr w:rsidR="006231E6" w:rsidRPr="00573B95" w14:paraId="57C1AB58" w14:textId="77777777" w:rsidTr="00EC005C">
        <w:trPr>
          <w:cantSplit/>
          <w:trHeight w:val="237"/>
        </w:trPr>
        <w:tc>
          <w:tcPr>
            <w:tcW w:w="1397" w:type="dxa"/>
            <w:vMerge/>
            <w:tcBorders>
              <w:left w:val="single" w:sz="4" w:space="0" w:color="auto"/>
              <w:right w:val="single" w:sz="4" w:space="0" w:color="auto"/>
            </w:tcBorders>
          </w:tcPr>
          <w:p w14:paraId="118576C4" w14:textId="77777777" w:rsidR="00DD64D7" w:rsidRPr="00573B95" w:rsidRDefault="00DD64D7" w:rsidP="00DD64D7">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482A06EF" w14:textId="77777777" w:rsidR="00DD64D7" w:rsidRPr="00573B95" w:rsidRDefault="00DD64D7" w:rsidP="00E353A9">
            <w:pPr>
              <w:widowControl/>
              <w:ind w:left="113" w:right="113"/>
              <w:jc w:val="left"/>
              <w:rPr>
                <w:sz w:val="20"/>
                <w:szCs w:val="20"/>
              </w:rPr>
            </w:pPr>
          </w:p>
        </w:tc>
        <w:tc>
          <w:tcPr>
            <w:tcW w:w="1772" w:type="dxa"/>
            <w:gridSpan w:val="2"/>
            <w:vMerge w:val="restart"/>
            <w:tcBorders>
              <w:top w:val="single" w:sz="4" w:space="0" w:color="auto"/>
              <w:left w:val="single" w:sz="4" w:space="0" w:color="auto"/>
              <w:right w:val="single" w:sz="4" w:space="0" w:color="auto"/>
            </w:tcBorders>
          </w:tcPr>
          <w:p w14:paraId="0F58CE7A" w14:textId="77777777" w:rsidR="00DD64D7" w:rsidRPr="00573B95" w:rsidRDefault="00DD64D7" w:rsidP="00194E69">
            <w:pPr>
              <w:snapToGrid w:val="0"/>
              <w:spacing w:beforeLines="10" w:before="36" w:afterLines="10" w:after="36" w:line="20" w:lineRule="atLeast"/>
              <w:ind w:left="199" w:rightChars="50" w:right="105" w:hanging="199"/>
              <w:rPr>
                <w:sz w:val="20"/>
                <w:szCs w:val="20"/>
              </w:rPr>
            </w:pPr>
            <w:r w:rsidRPr="00573B95">
              <w:rPr>
                <w:rFonts w:hint="eastAsia"/>
                <w:sz w:val="20"/>
                <w:szCs w:val="20"/>
              </w:rPr>
              <w:t>ｄ　配線</w:t>
            </w:r>
          </w:p>
        </w:tc>
        <w:tc>
          <w:tcPr>
            <w:tcW w:w="3402" w:type="dxa"/>
            <w:tcBorders>
              <w:top w:val="single" w:sz="4" w:space="0" w:color="auto"/>
              <w:left w:val="single" w:sz="4" w:space="0" w:color="auto"/>
              <w:right w:val="single" w:sz="4" w:space="0" w:color="auto"/>
            </w:tcBorders>
          </w:tcPr>
          <w:p w14:paraId="5CF5D504" w14:textId="77777777" w:rsidR="00DD64D7" w:rsidRPr="00573B95" w:rsidRDefault="00DD64D7" w:rsidP="00735754">
            <w:pPr>
              <w:snapToGrid w:val="0"/>
              <w:spacing w:beforeLines="10" w:before="36" w:afterLines="10" w:after="36"/>
              <w:ind w:left="200" w:rightChars="50" w:right="105" w:hangingChars="100" w:hanging="200"/>
              <w:rPr>
                <w:sz w:val="20"/>
                <w:szCs w:val="20"/>
              </w:rPr>
            </w:pPr>
            <w:r w:rsidRPr="00573B95">
              <w:rPr>
                <w:rFonts w:hint="eastAsia"/>
                <w:sz w:val="20"/>
                <w:szCs w:val="20"/>
              </w:rPr>
              <w:t>①　接続部の緩みの有無を調べる。</w:t>
            </w:r>
          </w:p>
        </w:tc>
        <w:tc>
          <w:tcPr>
            <w:tcW w:w="3544" w:type="dxa"/>
            <w:tcBorders>
              <w:top w:val="single" w:sz="4" w:space="0" w:color="auto"/>
              <w:left w:val="single" w:sz="4" w:space="0" w:color="auto"/>
              <w:right w:val="single" w:sz="4" w:space="0" w:color="auto"/>
            </w:tcBorders>
          </w:tcPr>
          <w:p w14:paraId="5DF9EB38" w14:textId="77777777" w:rsidR="00DD64D7" w:rsidRPr="00573B95" w:rsidRDefault="00DD64D7" w:rsidP="00735754">
            <w:pPr>
              <w:snapToGrid w:val="0"/>
              <w:spacing w:beforeLines="10" w:before="36" w:afterLines="10" w:after="36"/>
              <w:ind w:rightChars="50" w:right="105"/>
              <w:rPr>
                <w:sz w:val="20"/>
                <w:szCs w:val="20"/>
              </w:rPr>
            </w:pPr>
            <w:r w:rsidRPr="00573B95">
              <w:rPr>
                <w:rFonts w:hint="eastAsia"/>
                <w:sz w:val="20"/>
                <w:szCs w:val="20"/>
              </w:rPr>
              <w:t>①　緩みがないこと。</w:t>
            </w:r>
          </w:p>
        </w:tc>
      </w:tr>
      <w:tr w:rsidR="006231E6" w:rsidRPr="00573B95" w14:paraId="092E7A7F" w14:textId="77777777" w:rsidTr="00EC005C">
        <w:trPr>
          <w:cantSplit/>
          <w:trHeight w:val="194"/>
        </w:trPr>
        <w:tc>
          <w:tcPr>
            <w:tcW w:w="1397" w:type="dxa"/>
            <w:vMerge/>
            <w:tcBorders>
              <w:left w:val="single" w:sz="4" w:space="0" w:color="auto"/>
              <w:right w:val="single" w:sz="4" w:space="0" w:color="auto"/>
            </w:tcBorders>
          </w:tcPr>
          <w:p w14:paraId="3BD72D4E" w14:textId="77777777" w:rsidR="00DD64D7" w:rsidRPr="00573B95" w:rsidRDefault="00DD64D7" w:rsidP="00DD64D7">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48F1D71C" w14:textId="77777777" w:rsidR="00DD64D7" w:rsidRPr="00573B95" w:rsidRDefault="00DD64D7" w:rsidP="00E353A9">
            <w:pPr>
              <w:widowControl/>
              <w:ind w:left="113" w:right="113"/>
              <w:jc w:val="left"/>
              <w:rPr>
                <w:sz w:val="20"/>
                <w:szCs w:val="20"/>
              </w:rPr>
            </w:pPr>
          </w:p>
        </w:tc>
        <w:tc>
          <w:tcPr>
            <w:tcW w:w="1772" w:type="dxa"/>
            <w:gridSpan w:val="2"/>
            <w:vMerge/>
            <w:tcBorders>
              <w:left w:val="single" w:sz="4" w:space="0" w:color="auto"/>
              <w:bottom w:val="single" w:sz="4" w:space="0" w:color="auto"/>
              <w:right w:val="single" w:sz="4" w:space="0" w:color="auto"/>
            </w:tcBorders>
          </w:tcPr>
          <w:p w14:paraId="00D63BD8" w14:textId="77777777" w:rsidR="00DD64D7" w:rsidRPr="00573B95" w:rsidRDefault="00DD64D7" w:rsidP="00194E69">
            <w:pPr>
              <w:snapToGrid w:val="0"/>
              <w:spacing w:beforeLines="10" w:before="36" w:afterLines="10" w:after="36" w:line="20" w:lineRule="atLeast"/>
              <w:ind w:left="199" w:rightChars="50" w:right="105" w:hanging="199"/>
              <w:rPr>
                <w:sz w:val="20"/>
                <w:szCs w:val="20"/>
              </w:rPr>
            </w:pPr>
          </w:p>
        </w:tc>
        <w:tc>
          <w:tcPr>
            <w:tcW w:w="3402" w:type="dxa"/>
            <w:tcBorders>
              <w:left w:val="single" w:sz="4" w:space="0" w:color="auto"/>
              <w:bottom w:val="single" w:sz="4" w:space="0" w:color="auto"/>
              <w:right w:val="single" w:sz="4" w:space="0" w:color="auto"/>
            </w:tcBorders>
          </w:tcPr>
          <w:p w14:paraId="35C28BCF" w14:textId="77777777" w:rsidR="00DD64D7" w:rsidRPr="00573B95" w:rsidRDefault="00DD64D7" w:rsidP="00735754">
            <w:pPr>
              <w:snapToGrid w:val="0"/>
              <w:spacing w:beforeLines="10" w:before="36" w:afterLines="10" w:after="36"/>
              <w:ind w:left="200" w:rightChars="50" w:right="105" w:hangingChars="100" w:hanging="200"/>
              <w:rPr>
                <w:sz w:val="20"/>
                <w:szCs w:val="20"/>
              </w:rPr>
            </w:pPr>
            <w:r w:rsidRPr="00573B95">
              <w:rPr>
                <w:rFonts w:hint="eastAsia"/>
                <w:sz w:val="20"/>
                <w:szCs w:val="20"/>
              </w:rPr>
              <w:t>②　損傷の有無を調べる。</w:t>
            </w:r>
          </w:p>
        </w:tc>
        <w:tc>
          <w:tcPr>
            <w:tcW w:w="3544" w:type="dxa"/>
            <w:tcBorders>
              <w:left w:val="single" w:sz="4" w:space="0" w:color="auto"/>
              <w:bottom w:val="single" w:sz="4" w:space="0" w:color="auto"/>
              <w:right w:val="single" w:sz="4" w:space="0" w:color="auto"/>
            </w:tcBorders>
          </w:tcPr>
          <w:p w14:paraId="037A62D7" w14:textId="77777777" w:rsidR="00DD64D7" w:rsidRPr="00573B95" w:rsidRDefault="00DD64D7" w:rsidP="00194E69">
            <w:pPr>
              <w:snapToGrid w:val="0"/>
              <w:spacing w:beforeLines="10" w:before="36" w:afterLines="10" w:after="36"/>
              <w:ind w:rightChars="50" w:right="105"/>
              <w:rPr>
                <w:sz w:val="20"/>
                <w:szCs w:val="20"/>
              </w:rPr>
            </w:pPr>
            <w:r w:rsidRPr="00573B95">
              <w:rPr>
                <w:rFonts w:hint="eastAsia"/>
                <w:sz w:val="20"/>
                <w:szCs w:val="20"/>
              </w:rPr>
              <w:t>②　損傷がないこと。</w:t>
            </w:r>
          </w:p>
        </w:tc>
      </w:tr>
      <w:tr w:rsidR="006231E6" w:rsidRPr="00573B95" w14:paraId="386FE4C0" w14:textId="77777777" w:rsidTr="00EC005C">
        <w:trPr>
          <w:cantSplit/>
          <w:trHeight w:val="416"/>
        </w:trPr>
        <w:tc>
          <w:tcPr>
            <w:tcW w:w="1397" w:type="dxa"/>
            <w:vMerge/>
            <w:tcBorders>
              <w:left w:val="single" w:sz="4" w:space="0" w:color="auto"/>
              <w:right w:val="single" w:sz="4" w:space="0" w:color="auto"/>
            </w:tcBorders>
          </w:tcPr>
          <w:p w14:paraId="571E09F1" w14:textId="77777777" w:rsidR="00DD64D7" w:rsidRPr="00573B95" w:rsidRDefault="00DD64D7" w:rsidP="00DD64D7">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3670380B" w14:textId="77777777" w:rsidR="00DD64D7" w:rsidRPr="00573B95" w:rsidRDefault="00DD64D7" w:rsidP="00E353A9">
            <w:pPr>
              <w:widowControl/>
              <w:ind w:left="113" w:right="113"/>
              <w:jc w:val="left"/>
              <w:rPr>
                <w:sz w:val="20"/>
                <w:szCs w:val="20"/>
              </w:rPr>
            </w:pPr>
          </w:p>
        </w:tc>
        <w:tc>
          <w:tcPr>
            <w:tcW w:w="1772" w:type="dxa"/>
            <w:gridSpan w:val="2"/>
            <w:vMerge w:val="restart"/>
            <w:tcBorders>
              <w:top w:val="single" w:sz="4" w:space="0" w:color="auto"/>
              <w:left w:val="single" w:sz="4" w:space="0" w:color="auto"/>
              <w:right w:val="single" w:sz="4" w:space="0" w:color="auto"/>
            </w:tcBorders>
          </w:tcPr>
          <w:p w14:paraId="0A22E181" w14:textId="77777777" w:rsidR="00DD64D7" w:rsidRPr="00573B95" w:rsidRDefault="00DD64D7" w:rsidP="00194E69">
            <w:pPr>
              <w:snapToGrid w:val="0"/>
              <w:spacing w:beforeLines="10" w:before="36" w:afterLines="10" w:after="36" w:line="20" w:lineRule="atLeast"/>
              <w:ind w:left="199" w:rightChars="50" w:right="105" w:hanging="199"/>
              <w:rPr>
                <w:sz w:val="20"/>
                <w:szCs w:val="20"/>
              </w:rPr>
            </w:pPr>
            <w:r w:rsidRPr="00573B95">
              <w:rPr>
                <w:rFonts w:hint="eastAsia"/>
                <w:sz w:val="20"/>
                <w:szCs w:val="20"/>
              </w:rPr>
              <w:t>ｅ　操作盤</w:t>
            </w:r>
          </w:p>
        </w:tc>
        <w:tc>
          <w:tcPr>
            <w:tcW w:w="3402" w:type="dxa"/>
            <w:tcBorders>
              <w:top w:val="single" w:sz="4" w:space="0" w:color="auto"/>
              <w:left w:val="single" w:sz="4" w:space="0" w:color="auto"/>
              <w:right w:val="single" w:sz="4" w:space="0" w:color="auto"/>
            </w:tcBorders>
          </w:tcPr>
          <w:p w14:paraId="7731CDBA" w14:textId="77777777" w:rsidR="00DD64D7" w:rsidRPr="00573B95" w:rsidRDefault="00DD64D7" w:rsidP="00735754">
            <w:pPr>
              <w:snapToGrid w:val="0"/>
              <w:spacing w:beforeLines="10" w:before="36" w:afterLines="10" w:after="36"/>
              <w:ind w:left="200" w:rightChars="50" w:right="105" w:hangingChars="100" w:hanging="200"/>
              <w:rPr>
                <w:sz w:val="20"/>
                <w:szCs w:val="20"/>
              </w:rPr>
            </w:pPr>
            <w:r w:rsidRPr="00573B95">
              <w:rPr>
                <w:rFonts w:hint="eastAsia"/>
                <w:sz w:val="20"/>
                <w:szCs w:val="20"/>
              </w:rPr>
              <w:t>①　各スイッチを操作し、作動の適否を調べる。</w:t>
            </w:r>
          </w:p>
        </w:tc>
        <w:tc>
          <w:tcPr>
            <w:tcW w:w="3544" w:type="dxa"/>
            <w:tcBorders>
              <w:top w:val="single" w:sz="4" w:space="0" w:color="auto"/>
              <w:left w:val="single" w:sz="4" w:space="0" w:color="auto"/>
              <w:right w:val="single" w:sz="4" w:space="0" w:color="auto"/>
            </w:tcBorders>
          </w:tcPr>
          <w:p w14:paraId="4CAE5DCB" w14:textId="77777777" w:rsidR="00DD64D7" w:rsidRPr="00573B95" w:rsidRDefault="00DD64D7" w:rsidP="00735754">
            <w:pPr>
              <w:snapToGrid w:val="0"/>
              <w:spacing w:beforeLines="10" w:before="36" w:afterLines="10" w:after="36"/>
              <w:ind w:rightChars="50" w:right="105"/>
              <w:rPr>
                <w:sz w:val="20"/>
                <w:szCs w:val="20"/>
              </w:rPr>
            </w:pPr>
            <w:r w:rsidRPr="00573B95">
              <w:rPr>
                <w:rFonts w:hint="eastAsia"/>
                <w:sz w:val="20"/>
                <w:szCs w:val="20"/>
              </w:rPr>
              <w:t>①　正常に作動すること。</w:t>
            </w:r>
          </w:p>
          <w:p w14:paraId="58510D16" w14:textId="77777777" w:rsidR="00DD64D7" w:rsidRPr="00573B95" w:rsidRDefault="00DD64D7" w:rsidP="00194E69">
            <w:pPr>
              <w:snapToGrid w:val="0"/>
              <w:spacing w:beforeLines="10" w:before="36" w:afterLines="10" w:after="36"/>
              <w:ind w:left="200" w:rightChars="50" w:right="105" w:hangingChars="100" w:hanging="200"/>
              <w:rPr>
                <w:sz w:val="20"/>
                <w:szCs w:val="20"/>
              </w:rPr>
            </w:pPr>
          </w:p>
        </w:tc>
      </w:tr>
      <w:tr w:rsidR="006231E6" w:rsidRPr="00573B95" w14:paraId="0FDD32DE" w14:textId="77777777" w:rsidTr="00EC005C">
        <w:trPr>
          <w:cantSplit/>
          <w:trHeight w:val="662"/>
        </w:trPr>
        <w:tc>
          <w:tcPr>
            <w:tcW w:w="1397" w:type="dxa"/>
            <w:vMerge/>
            <w:tcBorders>
              <w:left w:val="single" w:sz="4" w:space="0" w:color="auto"/>
              <w:right w:val="single" w:sz="4" w:space="0" w:color="auto"/>
            </w:tcBorders>
          </w:tcPr>
          <w:p w14:paraId="37A778D6" w14:textId="77777777" w:rsidR="00DD64D7" w:rsidRPr="00573B95" w:rsidRDefault="00DD64D7" w:rsidP="00DD64D7">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2ED3707A" w14:textId="77777777" w:rsidR="00DD64D7" w:rsidRPr="00573B95" w:rsidRDefault="00DD64D7" w:rsidP="00E353A9">
            <w:pPr>
              <w:widowControl/>
              <w:ind w:left="113" w:right="113"/>
              <w:jc w:val="left"/>
              <w:rPr>
                <w:sz w:val="20"/>
                <w:szCs w:val="20"/>
              </w:rPr>
            </w:pPr>
          </w:p>
        </w:tc>
        <w:tc>
          <w:tcPr>
            <w:tcW w:w="1772" w:type="dxa"/>
            <w:gridSpan w:val="2"/>
            <w:vMerge/>
            <w:tcBorders>
              <w:left w:val="single" w:sz="4" w:space="0" w:color="auto"/>
              <w:right w:val="single" w:sz="4" w:space="0" w:color="auto"/>
            </w:tcBorders>
          </w:tcPr>
          <w:p w14:paraId="008EBDC8" w14:textId="77777777" w:rsidR="00DD64D7" w:rsidRPr="00573B95" w:rsidRDefault="00DD64D7" w:rsidP="00194E69">
            <w:pPr>
              <w:snapToGrid w:val="0"/>
              <w:spacing w:beforeLines="10" w:before="36" w:afterLines="10" w:after="36" w:line="20" w:lineRule="atLeast"/>
              <w:ind w:left="199" w:rightChars="50" w:right="105" w:hanging="199"/>
              <w:rPr>
                <w:sz w:val="20"/>
                <w:szCs w:val="20"/>
              </w:rPr>
            </w:pPr>
          </w:p>
        </w:tc>
        <w:tc>
          <w:tcPr>
            <w:tcW w:w="3402" w:type="dxa"/>
            <w:tcBorders>
              <w:left w:val="single" w:sz="4" w:space="0" w:color="auto"/>
              <w:right w:val="single" w:sz="4" w:space="0" w:color="auto"/>
            </w:tcBorders>
          </w:tcPr>
          <w:p w14:paraId="7F1363BD" w14:textId="77777777" w:rsidR="00DD64D7" w:rsidRPr="00573B95" w:rsidRDefault="00DD64D7" w:rsidP="00194E69">
            <w:pPr>
              <w:snapToGrid w:val="0"/>
              <w:spacing w:beforeLines="10" w:before="36" w:afterLines="10" w:after="36"/>
              <w:ind w:left="200" w:rightChars="50" w:right="105" w:hangingChars="100" w:hanging="200"/>
              <w:rPr>
                <w:sz w:val="20"/>
                <w:szCs w:val="20"/>
              </w:rPr>
            </w:pPr>
            <w:r w:rsidRPr="00573B95">
              <w:rPr>
                <w:rFonts w:hint="eastAsia"/>
                <w:sz w:val="20"/>
                <w:szCs w:val="20"/>
              </w:rPr>
              <w:t>②　ケーブル（コード）の損傷、ねじれ、断線の有無及び絶縁状態を調べる。</w:t>
            </w:r>
          </w:p>
        </w:tc>
        <w:tc>
          <w:tcPr>
            <w:tcW w:w="3544" w:type="dxa"/>
            <w:tcBorders>
              <w:left w:val="single" w:sz="4" w:space="0" w:color="auto"/>
              <w:right w:val="single" w:sz="4" w:space="0" w:color="auto"/>
            </w:tcBorders>
          </w:tcPr>
          <w:p w14:paraId="25E651CF" w14:textId="77777777" w:rsidR="00DD64D7" w:rsidRPr="00573B95" w:rsidRDefault="00DD64D7" w:rsidP="00194E69">
            <w:pPr>
              <w:snapToGrid w:val="0"/>
              <w:spacing w:beforeLines="10" w:before="36" w:afterLines="10" w:after="36"/>
              <w:ind w:left="200" w:rightChars="50" w:right="105" w:hangingChars="100" w:hanging="200"/>
              <w:rPr>
                <w:sz w:val="20"/>
                <w:szCs w:val="20"/>
              </w:rPr>
            </w:pPr>
            <w:r w:rsidRPr="00573B95">
              <w:rPr>
                <w:rFonts w:hint="eastAsia"/>
                <w:sz w:val="20"/>
                <w:szCs w:val="20"/>
              </w:rPr>
              <w:t>②　損傷、ねじれ及び断線がなく、絶縁が良好であること。</w:t>
            </w:r>
          </w:p>
        </w:tc>
      </w:tr>
      <w:tr w:rsidR="006231E6" w:rsidRPr="00573B95" w14:paraId="742D6152" w14:textId="77777777" w:rsidTr="00EC005C">
        <w:trPr>
          <w:cantSplit/>
          <w:trHeight w:val="376"/>
        </w:trPr>
        <w:tc>
          <w:tcPr>
            <w:tcW w:w="1397" w:type="dxa"/>
            <w:vMerge/>
            <w:tcBorders>
              <w:left w:val="single" w:sz="4" w:space="0" w:color="auto"/>
              <w:right w:val="single" w:sz="4" w:space="0" w:color="auto"/>
            </w:tcBorders>
          </w:tcPr>
          <w:p w14:paraId="33F518C2" w14:textId="77777777" w:rsidR="00DD64D7" w:rsidRPr="00573B95" w:rsidRDefault="00DD64D7" w:rsidP="00DD64D7">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5CC3A776" w14:textId="77777777" w:rsidR="00DD64D7" w:rsidRPr="00573B95" w:rsidRDefault="00DD64D7" w:rsidP="00E353A9">
            <w:pPr>
              <w:widowControl/>
              <w:ind w:left="113" w:right="113"/>
              <w:jc w:val="left"/>
              <w:rPr>
                <w:sz w:val="20"/>
                <w:szCs w:val="20"/>
              </w:rPr>
            </w:pPr>
          </w:p>
        </w:tc>
        <w:tc>
          <w:tcPr>
            <w:tcW w:w="1772" w:type="dxa"/>
            <w:gridSpan w:val="2"/>
            <w:vMerge/>
            <w:tcBorders>
              <w:left w:val="single" w:sz="4" w:space="0" w:color="auto"/>
              <w:bottom w:val="single" w:sz="4" w:space="0" w:color="auto"/>
              <w:right w:val="single" w:sz="4" w:space="0" w:color="auto"/>
            </w:tcBorders>
          </w:tcPr>
          <w:p w14:paraId="58FC43AA" w14:textId="77777777" w:rsidR="00DD64D7" w:rsidRPr="00573B95" w:rsidRDefault="00DD64D7" w:rsidP="00194E69">
            <w:pPr>
              <w:snapToGrid w:val="0"/>
              <w:spacing w:beforeLines="10" w:before="36" w:afterLines="10" w:after="36" w:line="20" w:lineRule="atLeast"/>
              <w:ind w:left="199" w:rightChars="50" w:right="105" w:hanging="199"/>
              <w:rPr>
                <w:sz w:val="20"/>
                <w:szCs w:val="20"/>
              </w:rPr>
            </w:pPr>
          </w:p>
        </w:tc>
        <w:tc>
          <w:tcPr>
            <w:tcW w:w="3402" w:type="dxa"/>
            <w:tcBorders>
              <w:left w:val="single" w:sz="4" w:space="0" w:color="auto"/>
              <w:bottom w:val="single" w:sz="4" w:space="0" w:color="auto"/>
              <w:right w:val="single" w:sz="4" w:space="0" w:color="auto"/>
            </w:tcBorders>
          </w:tcPr>
          <w:p w14:paraId="60BCBCE1" w14:textId="7E7610C7" w:rsidR="00DD64D7" w:rsidRPr="00573B95" w:rsidRDefault="00DD64D7" w:rsidP="00735754">
            <w:pPr>
              <w:snapToGrid w:val="0"/>
              <w:spacing w:beforeLines="10" w:before="36" w:afterLines="10" w:after="36"/>
              <w:ind w:left="200" w:rightChars="50" w:right="105" w:hangingChars="100" w:hanging="200"/>
              <w:rPr>
                <w:sz w:val="20"/>
                <w:szCs w:val="20"/>
              </w:rPr>
            </w:pPr>
            <w:r w:rsidRPr="00573B95">
              <w:rPr>
                <w:rFonts w:hint="eastAsia"/>
                <w:sz w:val="20"/>
                <w:szCs w:val="20"/>
              </w:rPr>
              <w:t>③　操作盤の破損及び水等の</w:t>
            </w:r>
            <w:r w:rsidR="00DB623B" w:rsidRPr="00573B95">
              <w:rPr>
                <w:rFonts w:hint="eastAsia"/>
                <w:sz w:val="20"/>
                <w:szCs w:val="20"/>
              </w:rPr>
              <w:t>浸入</w:t>
            </w:r>
            <w:r w:rsidRPr="00573B95">
              <w:rPr>
                <w:rFonts w:hint="eastAsia"/>
                <w:sz w:val="20"/>
                <w:szCs w:val="20"/>
              </w:rPr>
              <w:t>の有無を調べる。</w:t>
            </w:r>
          </w:p>
        </w:tc>
        <w:tc>
          <w:tcPr>
            <w:tcW w:w="3544" w:type="dxa"/>
            <w:tcBorders>
              <w:left w:val="single" w:sz="4" w:space="0" w:color="auto"/>
              <w:bottom w:val="single" w:sz="4" w:space="0" w:color="auto"/>
              <w:right w:val="single" w:sz="4" w:space="0" w:color="auto"/>
            </w:tcBorders>
          </w:tcPr>
          <w:p w14:paraId="43A6E1B3" w14:textId="126E99F5" w:rsidR="00DD64D7" w:rsidRPr="00573B95" w:rsidRDefault="00DD64D7" w:rsidP="00194E69">
            <w:pPr>
              <w:snapToGrid w:val="0"/>
              <w:spacing w:beforeLines="10" w:before="36" w:afterLines="10" w:after="36"/>
              <w:ind w:left="200" w:rightChars="50" w:right="105" w:hangingChars="100" w:hanging="200"/>
              <w:rPr>
                <w:sz w:val="20"/>
                <w:szCs w:val="20"/>
              </w:rPr>
            </w:pPr>
            <w:r w:rsidRPr="00573B95">
              <w:rPr>
                <w:rFonts w:hint="eastAsia"/>
                <w:sz w:val="20"/>
                <w:szCs w:val="20"/>
              </w:rPr>
              <w:t>③　破損及び水等の</w:t>
            </w:r>
            <w:r w:rsidR="00B825D3" w:rsidRPr="00573B95">
              <w:rPr>
                <w:rFonts w:hint="eastAsia"/>
                <w:sz w:val="20"/>
                <w:szCs w:val="20"/>
              </w:rPr>
              <w:t>浸入</w:t>
            </w:r>
            <w:r w:rsidRPr="00573B95">
              <w:rPr>
                <w:rFonts w:hint="eastAsia"/>
                <w:sz w:val="20"/>
                <w:szCs w:val="20"/>
              </w:rPr>
              <w:t>がないこと。</w:t>
            </w:r>
          </w:p>
        </w:tc>
      </w:tr>
      <w:tr w:rsidR="006231E6" w:rsidRPr="00573B95" w14:paraId="755A5D61" w14:textId="77777777" w:rsidTr="00EC005C">
        <w:trPr>
          <w:cantSplit/>
          <w:trHeight w:val="204"/>
        </w:trPr>
        <w:tc>
          <w:tcPr>
            <w:tcW w:w="1397" w:type="dxa"/>
            <w:vMerge/>
            <w:tcBorders>
              <w:left w:val="single" w:sz="4" w:space="0" w:color="auto"/>
              <w:right w:val="single" w:sz="4" w:space="0" w:color="auto"/>
            </w:tcBorders>
          </w:tcPr>
          <w:p w14:paraId="0BFB8A11" w14:textId="77777777" w:rsidR="00DD64D7" w:rsidRPr="00573B95" w:rsidRDefault="00DD64D7" w:rsidP="00DD64D7">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4BEC6AA4" w14:textId="77777777" w:rsidR="00DD64D7" w:rsidRPr="00573B95" w:rsidRDefault="00DD64D7" w:rsidP="00E353A9">
            <w:pPr>
              <w:widowControl/>
              <w:ind w:left="113" w:right="113"/>
              <w:jc w:val="left"/>
              <w:rPr>
                <w:sz w:val="20"/>
                <w:szCs w:val="20"/>
              </w:rPr>
            </w:pPr>
          </w:p>
        </w:tc>
        <w:tc>
          <w:tcPr>
            <w:tcW w:w="1772" w:type="dxa"/>
            <w:gridSpan w:val="2"/>
            <w:vMerge w:val="restart"/>
            <w:tcBorders>
              <w:top w:val="single" w:sz="4" w:space="0" w:color="auto"/>
              <w:left w:val="single" w:sz="4" w:space="0" w:color="auto"/>
              <w:right w:val="single" w:sz="4" w:space="0" w:color="auto"/>
            </w:tcBorders>
          </w:tcPr>
          <w:p w14:paraId="47C405D2" w14:textId="77777777" w:rsidR="00DD64D7" w:rsidRPr="00573B95" w:rsidRDefault="00DD64D7" w:rsidP="00194E69">
            <w:pPr>
              <w:snapToGrid w:val="0"/>
              <w:spacing w:beforeLines="10" w:before="36" w:afterLines="10" w:after="36" w:line="20" w:lineRule="atLeast"/>
              <w:ind w:left="199" w:rightChars="50" w:right="105" w:hanging="199"/>
              <w:rPr>
                <w:sz w:val="20"/>
                <w:szCs w:val="20"/>
              </w:rPr>
            </w:pPr>
            <w:r w:rsidRPr="00573B95">
              <w:rPr>
                <w:rFonts w:hint="eastAsia"/>
                <w:sz w:val="20"/>
                <w:szCs w:val="20"/>
              </w:rPr>
              <w:t>ｆ　エンジン停止スイッチ</w:t>
            </w:r>
          </w:p>
        </w:tc>
        <w:tc>
          <w:tcPr>
            <w:tcW w:w="3402" w:type="dxa"/>
            <w:tcBorders>
              <w:top w:val="single" w:sz="4" w:space="0" w:color="auto"/>
              <w:left w:val="single" w:sz="4" w:space="0" w:color="auto"/>
              <w:right w:val="single" w:sz="4" w:space="0" w:color="auto"/>
            </w:tcBorders>
          </w:tcPr>
          <w:p w14:paraId="462026E0" w14:textId="77777777" w:rsidR="00DD64D7" w:rsidRPr="00573B95" w:rsidRDefault="00DD64D7" w:rsidP="00735754">
            <w:pPr>
              <w:snapToGrid w:val="0"/>
              <w:spacing w:beforeLines="10" w:before="36" w:afterLines="10" w:after="36"/>
              <w:ind w:left="200" w:rightChars="50" w:right="105" w:hangingChars="100" w:hanging="200"/>
              <w:rPr>
                <w:sz w:val="20"/>
                <w:szCs w:val="20"/>
              </w:rPr>
            </w:pPr>
            <w:r w:rsidRPr="00573B95">
              <w:rPr>
                <w:rFonts w:hint="eastAsia"/>
                <w:sz w:val="20"/>
                <w:szCs w:val="20"/>
              </w:rPr>
              <w:t>①　スイッチを操作し、作動の適否を調べる。</w:t>
            </w:r>
          </w:p>
        </w:tc>
        <w:tc>
          <w:tcPr>
            <w:tcW w:w="3544" w:type="dxa"/>
            <w:tcBorders>
              <w:top w:val="single" w:sz="4" w:space="0" w:color="auto"/>
              <w:left w:val="single" w:sz="4" w:space="0" w:color="auto"/>
              <w:right w:val="single" w:sz="4" w:space="0" w:color="auto"/>
            </w:tcBorders>
          </w:tcPr>
          <w:p w14:paraId="5A803431" w14:textId="77777777" w:rsidR="00DD64D7" w:rsidRPr="00573B95" w:rsidRDefault="00DD64D7" w:rsidP="00735754">
            <w:pPr>
              <w:snapToGrid w:val="0"/>
              <w:spacing w:beforeLines="10" w:before="36" w:afterLines="10" w:after="36"/>
              <w:ind w:left="200" w:rightChars="50" w:right="105" w:hangingChars="100" w:hanging="200"/>
              <w:rPr>
                <w:sz w:val="20"/>
                <w:szCs w:val="20"/>
              </w:rPr>
            </w:pPr>
            <w:r w:rsidRPr="00573B95">
              <w:rPr>
                <w:rFonts w:hint="eastAsia"/>
                <w:sz w:val="20"/>
                <w:szCs w:val="20"/>
              </w:rPr>
              <w:t>①　正常に作動すること。</w:t>
            </w:r>
          </w:p>
          <w:p w14:paraId="035F2D52" w14:textId="77777777" w:rsidR="00DD64D7" w:rsidRPr="00573B95" w:rsidRDefault="00DD64D7" w:rsidP="00194E69">
            <w:pPr>
              <w:snapToGrid w:val="0"/>
              <w:spacing w:beforeLines="10" w:before="36" w:afterLines="10" w:after="36"/>
              <w:ind w:left="200" w:rightChars="50" w:right="105" w:hangingChars="100" w:hanging="200"/>
              <w:rPr>
                <w:sz w:val="20"/>
                <w:szCs w:val="20"/>
              </w:rPr>
            </w:pPr>
          </w:p>
        </w:tc>
      </w:tr>
      <w:tr w:rsidR="006231E6" w:rsidRPr="00573B95" w14:paraId="3C64DB14" w14:textId="77777777" w:rsidTr="00EC005C">
        <w:trPr>
          <w:cantSplit/>
          <w:trHeight w:val="166"/>
        </w:trPr>
        <w:tc>
          <w:tcPr>
            <w:tcW w:w="1397" w:type="dxa"/>
            <w:vMerge/>
            <w:tcBorders>
              <w:left w:val="single" w:sz="4" w:space="0" w:color="auto"/>
              <w:right w:val="single" w:sz="4" w:space="0" w:color="auto"/>
            </w:tcBorders>
          </w:tcPr>
          <w:p w14:paraId="26BD5417" w14:textId="77777777" w:rsidR="00DD64D7" w:rsidRPr="00573B95" w:rsidRDefault="00DD64D7" w:rsidP="00DD64D7">
            <w:pPr>
              <w:spacing w:beforeLines="10" w:before="36" w:afterLines="10" w:after="36"/>
              <w:rPr>
                <w:sz w:val="20"/>
                <w:szCs w:val="20"/>
              </w:rPr>
            </w:pPr>
          </w:p>
        </w:tc>
        <w:tc>
          <w:tcPr>
            <w:tcW w:w="517" w:type="dxa"/>
            <w:vMerge/>
            <w:tcBorders>
              <w:left w:val="single" w:sz="4" w:space="0" w:color="auto"/>
              <w:bottom w:val="single" w:sz="4" w:space="0" w:color="auto"/>
              <w:right w:val="single" w:sz="4" w:space="0" w:color="auto"/>
            </w:tcBorders>
            <w:textDirection w:val="tbRlV"/>
          </w:tcPr>
          <w:p w14:paraId="484FC7F4" w14:textId="77777777" w:rsidR="00DD64D7" w:rsidRPr="00573B95" w:rsidRDefault="00DD64D7" w:rsidP="00E353A9">
            <w:pPr>
              <w:widowControl/>
              <w:ind w:left="113" w:right="113"/>
              <w:jc w:val="left"/>
              <w:rPr>
                <w:sz w:val="20"/>
                <w:szCs w:val="20"/>
              </w:rPr>
            </w:pPr>
          </w:p>
        </w:tc>
        <w:tc>
          <w:tcPr>
            <w:tcW w:w="1772" w:type="dxa"/>
            <w:gridSpan w:val="2"/>
            <w:vMerge/>
            <w:tcBorders>
              <w:left w:val="single" w:sz="4" w:space="0" w:color="auto"/>
              <w:bottom w:val="single" w:sz="4" w:space="0" w:color="auto"/>
              <w:right w:val="single" w:sz="4" w:space="0" w:color="auto"/>
            </w:tcBorders>
          </w:tcPr>
          <w:p w14:paraId="37B6AE10" w14:textId="77777777" w:rsidR="00DD64D7" w:rsidRPr="00573B95" w:rsidRDefault="00DD64D7" w:rsidP="00194E69">
            <w:pPr>
              <w:snapToGrid w:val="0"/>
              <w:spacing w:beforeLines="10" w:before="36" w:afterLines="10" w:after="36" w:line="20" w:lineRule="atLeast"/>
              <w:ind w:left="199" w:rightChars="50" w:right="105" w:hanging="199"/>
              <w:rPr>
                <w:sz w:val="20"/>
                <w:szCs w:val="20"/>
              </w:rPr>
            </w:pPr>
          </w:p>
        </w:tc>
        <w:tc>
          <w:tcPr>
            <w:tcW w:w="3402" w:type="dxa"/>
            <w:tcBorders>
              <w:left w:val="single" w:sz="4" w:space="0" w:color="auto"/>
              <w:bottom w:val="single" w:sz="4" w:space="0" w:color="auto"/>
              <w:right w:val="single" w:sz="4" w:space="0" w:color="auto"/>
            </w:tcBorders>
          </w:tcPr>
          <w:p w14:paraId="76406E28" w14:textId="77777777" w:rsidR="00DD64D7" w:rsidRPr="00573B95" w:rsidRDefault="00DD64D7" w:rsidP="00735754">
            <w:pPr>
              <w:snapToGrid w:val="0"/>
              <w:spacing w:beforeLines="10" w:before="36" w:afterLines="10" w:after="36"/>
              <w:ind w:left="200" w:rightChars="50" w:right="105" w:hangingChars="100" w:hanging="200"/>
              <w:rPr>
                <w:sz w:val="20"/>
                <w:szCs w:val="20"/>
              </w:rPr>
            </w:pPr>
            <w:r w:rsidRPr="00573B95">
              <w:rPr>
                <w:rFonts w:hint="eastAsia"/>
                <w:sz w:val="20"/>
                <w:szCs w:val="20"/>
              </w:rPr>
              <w:t>②　取付け部の緩みの有無を調べる。</w:t>
            </w:r>
          </w:p>
        </w:tc>
        <w:tc>
          <w:tcPr>
            <w:tcW w:w="3544" w:type="dxa"/>
            <w:tcBorders>
              <w:left w:val="single" w:sz="4" w:space="0" w:color="auto"/>
              <w:bottom w:val="single" w:sz="4" w:space="0" w:color="auto"/>
              <w:right w:val="single" w:sz="4" w:space="0" w:color="auto"/>
            </w:tcBorders>
          </w:tcPr>
          <w:p w14:paraId="20CEE646" w14:textId="77777777" w:rsidR="00DD64D7" w:rsidRPr="00573B95" w:rsidRDefault="00DD64D7" w:rsidP="00194E69">
            <w:pPr>
              <w:snapToGrid w:val="0"/>
              <w:spacing w:beforeLines="10" w:before="36" w:afterLines="10" w:after="36"/>
              <w:ind w:left="200" w:rightChars="50" w:right="105" w:hangingChars="100" w:hanging="200"/>
              <w:rPr>
                <w:sz w:val="20"/>
                <w:szCs w:val="20"/>
              </w:rPr>
            </w:pPr>
            <w:r w:rsidRPr="00573B95">
              <w:rPr>
                <w:rFonts w:hint="eastAsia"/>
                <w:sz w:val="20"/>
                <w:szCs w:val="20"/>
              </w:rPr>
              <w:t>②　緩みがないこと。</w:t>
            </w:r>
          </w:p>
        </w:tc>
      </w:tr>
      <w:tr w:rsidR="006231E6" w:rsidRPr="00573B95" w14:paraId="42B5569C" w14:textId="77777777" w:rsidTr="00EC005C">
        <w:trPr>
          <w:cantSplit/>
          <w:trHeight w:val="352"/>
        </w:trPr>
        <w:tc>
          <w:tcPr>
            <w:tcW w:w="1397" w:type="dxa"/>
            <w:vMerge/>
            <w:tcBorders>
              <w:left w:val="single" w:sz="4" w:space="0" w:color="auto"/>
              <w:right w:val="single" w:sz="4" w:space="0" w:color="auto"/>
            </w:tcBorders>
          </w:tcPr>
          <w:p w14:paraId="04356B55" w14:textId="77777777" w:rsidR="00742B1D" w:rsidRPr="00573B95" w:rsidRDefault="00742B1D" w:rsidP="00742B1D">
            <w:pPr>
              <w:spacing w:beforeLines="10" w:before="36" w:afterLines="10" w:after="36"/>
              <w:rPr>
                <w:sz w:val="20"/>
                <w:szCs w:val="20"/>
              </w:rPr>
            </w:pPr>
          </w:p>
        </w:tc>
        <w:tc>
          <w:tcPr>
            <w:tcW w:w="517" w:type="dxa"/>
            <w:tcBorders>
              <w:top w:val="single" w:sz="4" w:space="0" w:color="auto"/>
              <w:left w:val="single" w:sz="4" w:space="0" w:color="auto"/>
              <w:bottom w:val="single" w:sz="4" w:space="0" w:color="FFFFFF" w:themeColor="background1"/>
              <w:right w:val="single" w:sz="4" w:space="0" w:color="auto"/>
            </w:tcBorders>
            <w:textDirection w:val="tbRlV"/>
          </w:tcPr>
          <w:p w14:paraId="10633FEC" w14:textId="77777777" w:rsidR="00742B1D" w:rsidRPr="00573B95" w:rsidRDefault="008D2AF7" w:rsidP="008D2AF7">
            <w:pPr>
              <w:ind w:leftChars="50" w:left="105" w:right="113"/>
              <w:jc w:val="left"/>
              <w:rPr>
                <w:rFonts w:asciiTheme="minorEastAsia" w:hAnsiTheme="minorEastAsia"/>
                <w:sz w:val="20"/>
                <w:szCs w:val="20"/>
              </w:rPr>
            </w:pPr>
            <w:r w:rsidRPr="00573B95">
              <w:rPr>
                <w:rFonts w:asciiTheme="minorEastAsia" w:hAnsiTheme="minorEastAsia" w:cs="ＭＳ Ｐゴシック" w:hint="eastAsia"/>
                <w:w w:val="90"/>
                <w:kern w:val="0"/>
                <w:sz w:val="20"/>
                <w:szCs w:val="20"/>
                <w:eastAsianLayout w:id="383070720" w:vert="1" w:vertCompress="1"/>
              </w:rPr>
              <w:t>(7)</w:t>
            </w:r>
          </w:p>
        </w:tc>
        <w:tc>
          <w:tcPr>
            <w:tcW w:w="1772" w:type="dxa"/>
            <w:gridSpan w:val="2"/>
            <w:vMerge w:val="restart"/>
            <w:tcBorders>
              <w:top w:val="single" w:sz="4" w:space="0" w:color="auto"/>
              <w:left w:val="single" w:sz="4" w:space="0" w:color="auto"/>
              <w:right w:val="single" w:sz="4" w:space="0" w:color="auto"/>
            </w:tcBorders>
          </w:tcPr>
          <w:p w14:paraId="4A98025F" w14:textId="77777777" w:rsidR="00742B1D" w:rsidRPr="00573B95" w:rsidRDefault="00742B1D" w:rsidP="00735754">
            <w:pPr>
              <w:snapToGrid w:val="0"/>
              <w:spacing w:beforeLines="10" w:before="36" w:afterLines="10" w:after="36" w:line="20" w:lineRule="atLeast"/>
              <w:ind w:left="199" w:rightChars="50" w:right="105" w:hanging="199"/>
              <w:rPr>
                <w:sz w:val="20"/>
                <w:szCs w:val="20"/>
              </w:rPr>
            </w:pPr>
            <w:r w:rsidRPr="00573B95">
              <w:rPr>
                <w:rFonts w:hint="eastAsia"/>
                <w:sz w:val="20"/>
                <w:szCs w:val="20"/>
              </w:rPr>
              <w:t>ａ　つりワイヤー</w:t>
            </w:r>
          </w:p>
        </w:tc>
        <w:tc>
          <w:tcPr>
            <w:tcW w:w="6946" w:type="dxa"/>
            <w:gridSpan w:val="2"/>
            <w:vMerge w:val="restart"/>
            <w:tcBorders>
              <w:top w:val="single" w:sz="4" w:space="0" w:color="auto"/>
              <w:left w:val="single" w:sz="4" w:space="0" w:color="auto"/>
              <w:right w:val="single" w:sz="4" w:space="0" w:color="auto"/>
            </w:tcBorders>
          </w:tcPr>
          <w:p w14:paraId="449FD4D9" w14:textId="77777777" w:rsidR="00742B1D" w:rsidRPr="00573B95" w:rsidRDefault="00742B1D" w:rsidP="00F57F0F">
            <w:pPr>
              <w:snapToGrid w:val="0"/>
              <w:spacing w:beforeLines="10" w:before="36" w:afterLines="10" w:after="36"/>
              <w:ind w:leftChars="-95" w:left="1" w:rightChars="50" w:right="105" w:hangingChars="100" w:hanging="200"/>
              <w:rPr>
                <w:sz w:val="20"/>
                <w:szCs w:val="20"/>
              </w:rPr>
            </w:pPr>
            <w:r w:rsidRPr="00573B95">
              <w:rPr>
                <w:rFonts w:hint="eastAsia"/>
                <w:sz w:val="20"/>
                <w:szCs w:val="20"/>
              </w:rPr>
              <w:t xml:space="preserve">　　共通事項</w:t>
            </w:r>
            <w:r w:rsidRPr="00573B95">
              <w:rPr>
                <w:rFonts w:asciiTheme="minorEastAsia" w:hAnsiTheme="minorEastAsia" w:hint="eastAsia"/>
                <w:sz w:val="20"/>
                <w:szCs w:val="20"/>
              </w:rPr>
              <w:t>1.9</w:t>
            </w:r>
            <w:r w:rsidRPr="00573B95">
              <w:rPr>
                <w:rFonts w:hint="eastAsia"/>
                <w:sz w:val="20"/>
                <w:szCs w:val="20"/>
              </w:rPr>
              <w:t>ワイヤーロープの検査方法及び判定基準を適用すること。</w:t>
            </w:r>
          </w:p>
        </w:tc>
      </w:tr>
      <w:tr w:rsidR="006231E6" w:rsidRPr="00573B95" w14:paraId="08568A4E" w14:textId="77777777" w:rsidTr="00EC005C">
        <w:trPr>
          <w:cantSplit/>
          <w:trHeight w:val="432"/>
        </w:trPr>
        <w:tc>
          <w:tcPr>
            <w:tcW w:w="1397" w:type="dxa"/>
            <w:vMerge/>
            <w:tcBorders>
              <w:left w:val="single" w:sz="4" w:space="0" w:color="auto"/>
              <w:right w:val="single" w:sz="4" w:space="0" w:color="auto"/>
            </w:tcBorders>
          </w:tcPr>
          <w:p w14:paraId="41C866FA" w14:textId="77777777" w:rsidR="00742B1D" w:rsidRPr="00573B95" w:rsidRDefault="00742B1D" w:rsidP="00742B1D">
            <w:pPr>
              <w:spacing w:beforeLines="10" w:before="36" w:afterLines="10" w:after="36"/>
              <w:rPr>
                <w:sz w:val="20"/>
                <w:szCs w:val="20"/>
              </w:rPr>
            </w:pPr>
          </w:p>
        </w:tc>
        <w:tc>
          <w:tcPr>
            <w:tcW w:w="517" w:type="dxa"/>
            <w:vMerge w:val="restart"/>
            <w:tcBorders>
              <w:top w:val="single" w:sz="4" w:space="0" w:color="FFFFFF" w:themeColor="background1"/>
              <w:left w:val="single" w:sz="4" w:space="0" w:color="auto"/>
              <w:right w:val="single" w:sz="4" w:space="0" w:color="auto"/>
            </w:tcBorders>
            <w:textDirection w:val="tbRlV"/>
          </w:tcPr>
          <w:p w14:paraId="40236986" w14:textId="77777777" w:rsidR="00742B1D" w:rsidRPr="00573B95" w:rsidRDefault="00742B1D" w:rsidP="00A56C8C">
            <w:pPr>
              <w:ind w:left="113" w:right="113"/>
              <w:jc w:val="left"/>
              <w:rPr>
                <w:sz w:val="20"/>
                <w:szCs w:val="20"/>
              </w:rPr>
            </w:pPr>
            <w:r w:rsidRPr="00573B95">
              <w:rPr>
                <w:rFonts w:hint="eastAsia"/>
                <w:sz w:val="20"/>
                <w:szCs w:val="20"/>
              </w:rPr>
              <w:t>つり具</w:t>
            </w:r>
          </w:p>
        </w:tc>
        <w:tc>
          <w:tcPr>
            <w:tcW w:w="1772" w:type="dxa"/>
            <w:gridSpan w:val="2"/>
            <w:vMerge/>
            <w:tcBorders>
              <w:left w:val="single" w:sz="4" w:space="0" w:color="auto"/>
              <w:bottom w:val="single" w:sz="4" w:space="0" w:color="auto"/>
              <w:right w:val="single" w:sz="4" w:space="0" w:color="auto"/>
            </w:tcBorders>
          </w:tcPr>
          <w:p w14:paraId="29941851" w14:textId="77777777" w:rsidR="00742B1D" w:rsidRPr="00573B95" w:rsidRDefault="00742B1D" w:rsidP="00735754">
            <w:pPr>
              <w:snapToGrid w:val="0"/>
              <w:spacing w:beforeLines="10" w:before="36" w:afterLines="10" w:after="36" w:line="20" w:lineRule="atLeast"/>
              <w:ind w:left="199" w:rightChars="50" w:right="105" w:hanging="199"/>
              <w:rPr>
                <w:sz w:val="20"/>
                <w:szCs w:val="20"/>
              </w:rPr>
            </w:pPr>
          </w:p>
        </w:tc>
        <w:tc>
          <w:tcPr>
            <w:tcW w:w="6946" w:type="dxa"/>
            <w:gridSpan w:val="2"/>
            <w:vMerge/>
            <w:tcBorders>
              <w:left w:val="single" w:sz="4" w:space="0" w:color="auto"/>
              <w:bottom w:val="single" w:sz="4" w:space="0" w:color="auto"/>
              <w:right w:val="single" w:sz="4" w:space="0" w:color="auto"/>
            </w:tcBorders>
          </w:tcPr>
          <w:p w14:paraId="31759EB6" w14:textId="77777777" w:rsidR="00742B1D" w:rsidRPr="00573B95" w:rsidRDefault="00742B1D" w:rsidP="00735754">
            <w:pPr>
              <w:snapToGrid w:val="0"/>
              <w:spacing w:beforeLines="10" w:before="36" w:afterLines="10" w:after="36"/>
              <w:ind w:left="200" w:rightChars="50" w:right="105" w:hangingChars="100" w:hanging="200"/>
              <w:rPr>
                <w:sz w:val="20"/>
                <w:szCs w:val="20"/>
              </w:rPr>
            </w:pPr>
          </w:p>
        </w:tc>
      </w:tr>
      <w:tr w:rsidR="006231E6" w:rsidRPr="00573B95" w14:paraId="71AC705F" w14:textId="77777777" w:rsidTr="00EC005C">
        <w:trPr>
          <w:cantSplit/>
          <w:trHeight w:val="286"/>
        </w:trPr>
        <w:tc>
          <w:tcPr>
            <w:tcW w:w="1397" w:type="dxa"/>
            <w:vMerge/>
            <w:tcBorders>
              <w:left w:val="single" w:sz="4" w:space="0" w:color="auto"/>
              <w:right w:val="single" w:sz="4" w:space="0" w:color="auto"/>
            </w:tcBorders>
          </w:tcPr>
          <w:p w14:paraId="7B04922C" w14:textId="77777777" w:rsidR="00742B1D" w:rsidRPr="00573B95" w:rsidRDefault="00742B1D" w:rsidP="00742B1D">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796898E4" w14:textId="77777777" w:rsidR="00742B1D" w:rsidRPr="00573B95" w:rsidRDefault="00742B1D" w:rsidP="00E353A9">
            <w:pPr>
              <w:widowControl/>
              <w:ind w:left="113" w:right="113"/>
              <w:jc w:val="left"/>
              <w:rPr>
                <w:sz w:val="20"/>
                <w:szCs w:val="20"/>
              </w:rPr>
            </w:pPr>
          </w:p>
        </w:tc>
        <w:tc>
          <w:tcPr>
            <w:tcW w:w="1772" w:type="dxa"/>
            <w:gridSpan w:val="2"/>
            <w:vMerge w:val="restart"/>
            <w:tcBorders>
              <w:top w:val="single" w:sz="4" w:space="0" w:color="auto"/>
              <w:left w:val="single" w:sz="4" w:space="0" w:color="auto"/>
              <w:right w:val="single" w:sz="4" w:space="0" w:color="auto"/>
            </w:tcBorders>
          </w:tcPr>
          <w:p w14:paraId="3CBE6D39" w14:textId="77777777" w:rsidR="00742B1D" w:rsidRPr="00573B95" w:rsidRDefault="00742B1D" w:rsidP="00194E69">
            <w:pPr>
              <w:snapToGrid w:val="0"/>
              <w:spacing w:beforeLines="10" w:before="36" w:afterLines="10" w:after="36" w:line="20" w:lineRule="atLeast"/>
              <w:ind w:left="199" w:rightChars="50" w:right="105" w:hanging="199"/>
              <w:rPr>
                <w:sz w:val="20"/>
                <w:szCs w:val="20"/>
              </w:rPr>
            </w:pPr>
            <w:r w:rsidRPr="00573B95">
              <w:rPr>
                <w:rFonts w:hint="eastAsia"/>
                <w:sz w:val="20"/>
                <w:szCs w:val="20"/>
              </w:rPr>
              <w:t>ｂ　シャックル、つりボルト</w:t>
            </w:r>
          </w:p>
        </w:tc>
        <w:tc>
          <w:tcPr>
            <w:tcW w:w="3402" w:type="dxa"/>
            <w:tcBorders>
              <w:top w:val="single" w:sz="4" w:space="0" w:color="auto"/>
              <w:left w:val="single" w:sz="4" w:space="0" w:color="auto"/>
              <w:right w:val="single" w:sz="4" w:space="0" w:color="auto"/>
            </w:tcBorders>
          </w:tcPr>
          <w:p w14:paraId="7070EA10" w14:textId="77777777" w:rsidR="00742B1D" w:rsidRPr="00573B95" w:rsidRDefault="00742B1D" w:rsidP="00735754">
            <w:pPr>
              <w:snapToGrid w:val="0"/>
              <w:spacing w:beforeLines="10" w:before="36" w:afterLines="10" w:after="36"/>
              <w:ind w:left="200" w:rightChars="50" w:right="105" w:hangingChars="100" w:hanging="200"/>
              <w:rPr>
                <w:sz w:val="20"/>
                <w:szCs w:val="20"/>
              </w:rPr>
            </w:pPr>
            <w:r w:rsidRPr="00573B95">
              <w:rPr>
                <w:rFonts w:hint="eastAsia"/>
                <w:sz w:val="20"/>
                <w:szCs w:val="20"/>
              </w:rPr>
              <w:t>①　スナップピンの損傷、変形及び脱落の有無を調べる。</w:t>
            </w:r>
          </w:p>
        </w:tc>
        <w:tc>
          <w:tcPr>
            <w:tcW w:w="3544" w:type="dxa"/>
            <w:tcBorders>
              <w:top w:val="single" w:sz="4" w:space="0" w:color="auto"/>
              <w:left w:val="single" w:sz="4" w:space="0" w:color="auto"/>
              <w:right w:val="single" w:sz="4" w:space="0" w:color="auto"/>
            </w:tcBorders>
          </w:tcPr>
          <w:p w14:paraId="36D05728" w14:textId="77777777" w:rsidR="00742B1D" w:rsidRPr="00573B95" w:rsidRDefault="00742B1D" w:rsidP="00735754">
            <w:pPr>
              <w:snapToGrid w:val="0"/>
              <w:spacing w:beforeLines="10" w:before="36" w:afterLines="10" w:after="36"/>
              <w:ind w:left="200" w:rightChars="50" w:right="105" w:hangingChars="100" w:hanging="200"/>
              <w:rPr>
                <w:sz w:val="20"/>
                <w:szCs w:val="20"/>
              </w:rPr>
            </w:pPr>
            <w:r w:rsidRPr="00573B95">
              <w:rPr>
                <w:rFonts w:hint="eastAsia"/>
                <w:sz w:val="20"/>
                <w:szCs w:val="20"/>
              </w:rPr>
              <w:t>①　著しい損傷、変形及び脱落がないこと。</w:t>
            </w:r>
          </w:p>
        </w:tc>
      </w:tr>
      <w:tr w:rsidR="006231E6" w:rsidRPr="00573B95" w14:paraId="5D127549" w14:textId="77777777" w:rsidTr="00EC005C">
        <w:trPr>
          <w:cantSplit/>
          <w:trHeight w:val="263"/>
        </w:trPr>
        <w:tc>
          <w:tcPr>
            <w:tcW w:w="1397" w:type="dxa"/>
            <w:vMerge/>
            <w:tcBorders>
              <w:left w:val="single" w:sz="4" w:space="0" w:color="auto"/>
              <w:right w:val="single" w:sz="4" w:space="0" w:color="auto"/>
            </w:tcBorders>
          </w:tcPr>
          <w:p w14:paraId="7F5FDA5A" w14:textId="77777777" w:rsidR="00742B1D" w:rsidRPr="00573B95" w:rsidRDefault="00742B1D" w:rsidP="00742B1D">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1B48B9FD" w14:textId="77777777" w:rsidR="00742B1D" w:rsidRPr="00573B95" w:rsidRDefault="00742B1D" w:rsidP="00E353A9">
            <w:pPr>
              <w:widowControl/>
              <w:ind w:left="113" w:right="113"/>
              <w:jc w:val="left"/>
              <w:rPr>
                <w:sz w:val="20"/>
                <w:szCs w:val="20"/>
              </w:rPr>
            </w:pPr>
          </w:p>
        </w:tc>
        <w:tc>
          <w:tcPr>
            <w:tcW w:w="1772" w:type="dxa"/>
            <w:gridSpan w:val="2"/>
            <w:vMerge/>
            <w:tcBorders>
              <w:left w:val="single" w:sz="4" w:space="0" w:color="auto"/>
              <w:right w:val="single" w:sz="4" w:space="0" w:color="auto"/>
            </w:tcBorders>
          </w:tcPr>
          <w:p w14:paraId="5013EC29" w14:textId="77777777" w:rsidR="00742B1D" w:rsidRPr="00573B95" w:rsidRDefault="00742B1D" w:rsidP="00194E69">
            <w:pPr>
              <w:snapToGrid w:val="0"/>
              <w:spacing w:beforeLines="10" w:before="36" w:afterLines="10" w:after="36" w:line="20" w:lineRule="atLeast"/>
              <w:ind w:left="199" w:rightChars="50" w:right="105" w:hanging="199"/>
              <w:rPr>
                <w:sz w:val="20"/>
                <w:szCs w:val="20"/>
              </w:rPr>
            </w:pPr>
          </w:p>
        </w:tc>
        <w:tc>
          <w:tcPr>
            <w:tcW w:w="3402" w:type="dxa"/>
            <w:tcBorders>
              <w:left w:val="single" w:sz="4" w:space="0" w:color="auto"/>
              <w:right w:val="single" w:sz="4" w:space="0" w:color="auto"/>
            </w:tcBorders>
          </w:tcPr>
          <w:p w14:paraId="2757C527" w14:textId="77777777" w:rsidR="00742B1D" w:rsidRPr="00573B95" w:rsidRDefault="00742B1D" w:rsidP="00194E69">
            <w:pPr>
              <w:snapToGrid w:val="0"/>
              <w:spacing w:beforeLines="10" w:before="36" w:afterLines="10" w:after="36"/>
              <w:ind w:left="200" w:rightChars="50" w:right="105" w:hangingChars="100" w:hanging="200"/>
              <w:rPr>
                <w:sz w:val="20"/>
                <w:szCs w:val="20"/>
              </w:rPr>
            </w:pPr>
            <w:r w:rsidRPr="00573B95">
              <w:rPr>
                <w:rFonts w:hint="eastAsia"/>
                <w:sz w:val="20"/>
                <w:szCs w:val="20"/>
              </w:rPr>
              <w:t>②　シャックル、つりボルトの亀裂、変形及び損傷の有無を確認する。</w:t>
            </w:r>
          </w:p>
        </w:tc>
        <w:tc>
          <w:tcPr>
            <w:tcW w:w="3544" w:type="dxa"/>
            <w:tcBorders>
              <w:left w:val="single" w:sz="4" w:space="0" w:color="auto"/>
              <w:right w:val="single" w:sz="4" w:space="0" w:color="auto"/>
            </w:tcBorders>
          </w:tcPr>
          <w:p w14:paraId="6D331DFD" w14:textId="77777777" w:rsidR="00742B1D" w:rsidRPr="00573B95" w:rsidRDefault="00742B1D" w:rsidP="00194E69">
            <w:pPr>
              <w:snapToGrid w:val="0"/>
              <w:spacing w:beforeLines="10" w:before="36" w:afterLines="10" w:after="36"/>
              <w:ind w:left="200" w:rightChars="50" w:right="105" w:hangingChars="100" w:hanging="200"/>
              <w:rPr>
                <w:sz w:val="20"/>
                <w:szCs w:val="20"/>
              </w:rPr>
            </w:pPr>
            <w:r w:rsidRPr="00573B95">
              <w:rPr>
                <w:rFonts w:hint="eastAsia"/>
                <w:sz w:val="20"/>
                <w:szCs w:val="20"/>
              </w:rPr>
              <w:t>②　亀裂及び著しい変形、損傷がないこと。</w:t>
            </w:r>
          </w:p>
        </w:tc>
      </w:tr>
      <w:tr w:rsidR="006231E6" w:rsidRPr="00573B95" w14:paraId="09D90473" w14:textId="77777777" w:rsidTr="00EC005C">
        <w:trPr>
          <w:cantSplit/>
          <w:trHeight w:val="384"/>
        </w:trPr>
        <w:tc>
          <w:tcPr>
            <w:tcW w:w="1397" w:type="dxa"/>
            <w:vMerge/>
            <w:tcBorders>
              <w:left w:val="single" w:sz="4" w:space="0" w:color="auto"/>
              <w:right w:val="single" w:sz="4" w:space="0" w:color="auto"/>
            </w:tcBorders>
          </w:tcPr>
          <w:p w14:paraId="282A4D75" w14:textId="77777777" w:rsidR="00742B1D" w:rsidRPr="00573B95" w:rsidRDefault="00742B1D" w:rsidP="00742B1D">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79EA5678" w14:textId="77777777" w:rsidR="00742B1D" w:rsidRPr="00573B95" w:rsidRDefault="00742B1D" w:rsidP="00E353A9">
            <w:pPr>
              <w:widowControl/>
              <w:ind w:left="113" w:right="113"/>
              <w:jc w:val="left"/>
              <w:rPr>
                <w:sz w:val="20"/>
                <w:szCs w:val="20"/>
              </w:rPr>
            </w:pPr>
          </w:p>
        </w:tc>
        <w:tc>
          <w:tcPr>
            <w:tcW w:w="1772" w:type="dxa"/>
            <w:gridSpan w:val="2"/>
            <w:vMerge/>
            <w:tcBorders>
              <w:left w:val="single" w:sz="4" w:space="0" w:color="auto"/>
              <w:bottom w:val="single" w:sz="4" w:space="0" w:color="auto"/>
              <w:right w:val="single" w:sz="4" w:space="0" w:color="auto"/>
            </w:tcBorders>
          </w:tcPr>
          <w:p w14:paraId="2E04390C" w14:textId="77777777" w:rsidR="00742B1D" w:rsidRPr="00573B95" w:rsidRDefault="00742B1D" w:rsidP="00194E69">
            <w:pPr>
              <w:snapToGrid w:val="0"/>
              <w:spacing w:beforeLines="10" w:before="36" w:afterLines="10" w:after="36" w:line="20" w:lineRule="atLeast"/>
              <w:ind w:left="199" w:rightChars="50" w:right="105" w:hanging="199"/>
              <w:rPr>
                <w:sz w:val="20"/>
                <w:szCs w:val="20"/>
              </w:rPr>
            </w:pPr>
          </w:p>
        </w:tc>
        <w:tc>
          <w:tcPr>
            <w:tcW w:w="3402" w:type="dxa"/>
            <w:tcBorders>
              <w:left w:val="single" w:sz="4" w:space="0" w:color="auto"/>
              <w:bottom w:val="single" w:sz="4" w:space="0" w:color="auto"/>
              <w:right w:val="single" w:sz="4" w:space="0" w:color="auto"/>
            </w:tcBorders>
          </w:tcPr>
          <w:p w14:paraId="730D5A26" w14:textId="77777777" w:rsidR="00742B1D" w:rsidRPr="00573B95" w:rsidRDefault="00742B1D" w:rsidP="00194E69">
            <w:pPr>
              <w:snapToGrid w:val="0"/>
              <w:spacing w:beforeLines="10" w:before="36" w:afterLines="10" w:after="36"/>
              <w:ind w:left="200" w:rightChars="50" w:right="105" w:hangingChars="100" w:hanging="200"/>
              <w:rPr>
                <w:sz w:val="20"/>
                <w:szCs w:val="20"/>
              </w:rPr>
            </w:pPr>
            <w:r w:rsidRPr="00573B95">
              <w:rPr>
                <w:rFonts w:hint="eastAsia"/>
                <w:sz w:val="20"/>
                <w:szCs w:val="20"/>
              </w:rPr>
              <w:t>③　ボルト及びナットの緩み及び脱落の有無を調べる。</w:t>
            </w:r>
          </w:p>
        </w:tc>
        <w:tc>
          <w:tcPr>
            <w:tcW w:w="3544" w:type="dxa"/>
            <w:tcBorders>
              <w:left w:val="single" w:sz="4" w:space="0" w:color="auto"/>
              <w:bottom w:val="single" w:sz="4" w:space="0" w:color="auto"/>
              <w:right w:val="single" w:sz="4" w:space="0" w:color="auto"/>
            </w:tcBorders>
          </w:tcPr>
          <w:p w14:paraId="62484702" w14:textId="77777777" w:rsidR="00742B1D" w:rsidRPr="00573B95" w:rsidRDefault="00742B1D" w:rsidP="00194E69">
            <w:pPr>
              <w:snapToGrid w:val="0"/>
              <w:spacing w:beforeLines="10" w:before="36" w:afterLines="10" w:after="36"/>
              <w:ind w:left="200" w:rightChars="50" w:right="105" w:hangingChars="100" w:hanging="200"/>
              <w:rPr>
                <w:sz w:val="20"/>
                <w:szCs w:val="20"/>
              </w:rPr>
            </w:pPr>
            <w:r w:rsidRPr="00573B95">
              <w:rPr>
                <w:rFonts w:hint="eastAsia"/>
                <w:sz w:val="20"/>
                <w:szCs w:val="20"/>
              </w:rPr>
              <w:t>③　緩み及び脱落がないこと。</w:t>
            </w:r>
          </w:p>
        </w:tc>
      </w:tr>
      <w:tr w:rsidR="006231E6" w:rsidRPr="00573B95" w14:paraId="0035F5ED" w14:textId="77777777" w:rsidTr="00EC005C">
        <w:trPr>
          <w:cantSplit/>
          <w:trHeight w:val="341"/>
        </w:trPr>
        <w:tc>
          <w:tcPr>
            <w:tcW w:w="1397" w:type="dxa"/>
            <w:vMerge/>
            <w:tcBorders>
              <w:left w:val="single" w:sz="4" w:space="0" w:color="auto"/>
              <w:right w:val="single" w:sz="4" w:space="0" w:color="auto"/>
            </w:tcBorders>
          </w:tcPr>
          <w:p w14:paraId="658C78C1" w14:textId="77777777" w:rsidR="00742B1D" w:rsidRPr="00573B95" w:rsidRDefault="00742B1D" w:rsidP="00742B1D">
            <w:pPr>
              <w:spacing w:beforeLines="10" w:before="36" w:afterLines="10" w:after="36"/>
              <w:rPr>
                <w:sz w:val="20"/>
                <w:szCs w:val="20"/>
              </w:rPr>
            </w:pPr>
          </w:p>
        </w:tc>
        <w:tc>
          <w:tcPr>
            <w:tcW w:w="517" w:type="dxa"/>
            <w:vMerge/>
            <w:tcBorders>
              <w:left w:val="single" w:sz="4" w:space="0" w:color="auto"/>
              <w:right w:val="single" w:sz="4" w:space="0" w:color="auto"/>
            </w:tcBorders>
            <w:textDirection w:val="tbRlV"/>
          </w:tcPr>
          <w:p w14:paraId="5901812B" w14:textId="77777777" w:rsidR="00742B1D" w:rsidRPr="00573B95" w:rsidRDefault="00742B1D" w:rsidP="00E353A9">
            <w:pPr>
              <w:widowControl/>
              <w:ind w:left="113" w:right="113"/>
              <w:jc w:val="left"/>
              <w:rPr>
                <w:sz w:val="20"/>
                <w:szCs w:val="20"/>
              </w:rPr>
            </w:pPr>
          </w:p>
        </w:tc>
        <w:tc>
          <w:tcPr>
            <w:tcW w:w="1772" w:type="dxa"/>
            <w:gridSpan w:val="2"/>
            <w:vMerge w:val="restart"/>
            <w:tcBorders>
              <w:top w:val="single" w:sz="4" w:space="0" w:color="auto"/>
              <w:left w:val="single" w:sz="4" w:space="0" w:color="auto"/>
              <w:right w:val="single" w:sz="4" w:space="0" w:color="auto"/>
            </w:tcBorders>
          </w:tcPr>
          <w:p w14:paraId="29C52E88" w14:textId="77777777" w:rsidR="00742B1D" w:rsidRPr="00573B95" w:rsidRDefault="00742B1D" w:rsidP="00194E69">
            <w:pPr>
              <w:snapToGrid w:val="0"/>
              <w:spacing w:beforeLines="10" w:before="36" w:afterLines="10" w:after="36" w:line="20" w:lineRule="atLeast"/>
              <w:ind w:left="199" w:rightChars="50" w:right="105" w:hanging="199"/>
              <w:rPr>
                <w:sz w:val="20"/>
                <w:szCs w:val="20"/>
              </w:rPr>
            </w:pPr>
            <w:r w:rsidRPr="00573B95">
              <w:rPr>
                <w:rFonts w:hint="eastAsia"/>
                <w:sz w:val="20"/>
                <w:szCs w:val="20"/>
              </w:rPr>
              <w:t>ｃ　つりベルト</w:t>
            </w:r>
          </w:p>
        </w:tc>
        <w:tc>
          <w:tcPr>
            <w:tcW w:w="3402" w:type="dxa"/>
            <w:tcBorders>
              <w:top w:val="single" w:sz="4" w:space="0" w:color="auto"/>
              <w:left w:val="single" w:sz="4" w:space="0" w:color="auto"/>
              <w:right w:val="single" w:sz="4" w:space="0" w:color="auto"/>
            </w:tcBorders>
          </w:tcPr>
          <w:p w14:paraId="12D1F0AB" w14:textId="62DBDF97" w:rsidR="00742B1D" w:rsidRPr="00573B95" w:rsidRDefault="00742B1D" w:rsidP="00BA77EB">
            <w:pPr>
              <w:snapToGrid w:val="0"/>
              <w:spacing w:beforeLines="10" w:before="36" w:afterLines="10" w:after="36"/>
              <w:ind w:left="200" w:rightChars="50" w:right="105" w:hangingChars="100" w:hanging="200"/>
              <w:rPr>
                <w:sz w:val="20"/>
                <w:szCs w:val="20"/>
              </w:rPr>
            </w:pPr>
            <w:r w:rsidRPr="00573B95">
              <w:rPr>
                <w:rFonts w:hint="eastAsia"/>
                <w:sz w:val="20"/>
                <w:szCs w:val="20"/>
              </w:rPr>
              <w:t>①　仕様及び長さの適否を調べる。</w:t>
            </w:r>
          </w:p>
        </w:tc>
        <w:tc>
          <w:tcPr>
            <w:tcW w:w="3544" w:type="dxa"/>
            <w:tcBorders>
              <w:top w:val="single" w:sz="4" w:space="0" w:color="auto"/>
              <w:left w:val="single" w:sz="4" w:space="0" w:color="auto"/>
              <w:right w:val="single" w:sz="4" w:space="0" w:color="auto"/>
            </w:tcBorders>
          </w:tcPr>
          <w:p w14:paraId="1B0A9655" w14:textId="77777777" w:rsidR="00742B1D" w:rsidRPr="00573B95" w:rsidRDefault="00742B1D" w:rsidP="00735754">
            <w:pPr>
              <w:snapToGrid w:val="0"/>
              <w:spacing w:beforeLines="10" w:before="36" w:afterLines="10" w:after="36"/>
              <w:ind w:left="200" w:rightChars="50" w:right="105" w:hangingChars="100" w:hanging="200"/>
              <w:rPr>
                <w:sz w:val="20"/>
                <w:szCs w:val="20"/>
              </w:rPr>
            </w:pPr>
            <w:r w:rsidRPr="00573B95">
              <w:rPr>
                <w:rFonts w:hint="eastAsia"/>
                <w:sz w:val="20"/>
                <w:szCs w:val="20"/>
              </w:rPr>
              <w:t>①　指定された仕様及び長さであること。</w:t>
            </w:r>
          </w:p>
        </w:tc>
      </w:tr>
      <w:tr w:rsidR="006231E6" w:rsidRPr="00573B95" w14:paraId="52BD7F6D" w14:textId="77777777" w:rsidTr="00EC005C">
        <w:trPr>
          <w:cantSplit/>
          <w:trHeight w:val="302"/>
        </w:trPr>
        <w:tc>
          <w:tcPr>
            <w:tcW w:w="1397" w:type="dxa"/>
            <w:vMerge/>
            <w:tcBorders>
              <w:left w:val="single" w:sz="4" w:space="0" w:color="auto"/>
              <w:bottom w:val="single" w:sz="4" w:space="0" w:color="auto"/>
              <w:right w:val="single" w:sz="4" w:space="0" w:color="auto"/>
            </w:tcBorders>
          </w:tcPr>
          <w:p w14:paraId="31283DAB" w14:textId="77777777" w:rsidR="00742B1D" w:rsidRPr="00573B95" w:rsidRDefault="00742B1D" w:rsidP="00742B1D">
            <w:pPr>
              <w:spacing w:beforeLines="10" w:before="36" w:afterLines="10" w:after="36"/>
              <w:rPr>
                <w:sz w:val="20"/>
                <w:szCs w:val="20"/>
              </w:rPr>
            </w:pPr>
          </w:p>
        </w:tc>
        <w:tc>
          <w:tcPr>
            <w:tcW w:w="517" w:type="dxa"/>
            <w:vMerge/>
            <w:tcBorders>
              <w:left w:val="single" w:sz="4" w:space="0" w:color="auto"/>
              <w:bottom w:val="single" w:sz="4" w:space="0" w:color="auto"/>
              <w:right w:val="single" w:sz="4" w:space="0" w:color="auto"/>
            </w:tcBorders>
            <w:textDirection w:val="tbRlV"/>
          </w:tcPr>
          <w:p w14:paraId="6FD2A847" w14:textId="77777777" w:rsidR="00742B1D" w:rsidRPr="00573B95" w:rsidRDefault="00742B1D" w:rsidP="00E353A9">
            <w:pPr>
              <w:widowControl/>
              <w:ind w:left="113" w:right="113"/>
              <w:jc w:val="left"/>
              <w:rPr>
                <w:sz w:val="20"/>
                <w:szCs w:val="20"/>
              </w:rPr>
            </w:pPr>
          </w:p>
        </w:tc>
        <w:tc>
          <w:tcPr>
            <w:tcW w:w="1772" w:type="dxa"/>
            <w:gridSpan w:val="2"/>
            <w:vMerge/>
            <w:tcBorders>
              <w:left w:val="single" w:sz="4" w:space="0" w:color="auto"/>
              <w:bottom w:val="single" w:sz="4" w:space="0" w:color="auto"/>
              <w:right w:val="single" w:sz="4" w:space="0" w:color="auto"/>
            </w:tcBorders>
          </w:tcPr>
          <w:p w14:paraId="7F8EAE3D" w14:textId="77777777" w:rsidR="00742B1D" w:rsidRPr="00573B95" w:rsidRDefault="00742B1D" w:rsidP="00194E69">
            <w:pPr>
              <w:snapToGrid w:val="0"/>
              <w:spacing w:beforeLines="10" w:before="36" w:afterLines="10" w:after="36" w:line="20" w:lineRule="atLeast"/>
              <w:ind w:left="199" w:rightChars="50" w:right="105" w:hanging="199"/>
              <w:rPr>
                <w:sz w:val="20"/>
                <w:szCs w:val="20"/>
              </w:rPr>
            </w:pPr>
          </w:p>
        </w:tc>
        <w:tc>
          <w:tcPr>
            <w:tcW w:w="3402" w:type="dxa"/>
            <w:tcBorders>
              <w:left w:val="single" w:sz="4" w:space="0" w:color="auto"/>
              <w:bottom w:val="single" w:sz="4" w:space="0" w:color="auto"/>
              <w:right w:val="single" w:sz="4" w:space="0" w:color="auto"/>
            </w:tcBorders>
          </w:tcPr>
          <w:p w14:paraId="1FBF6382" w14:textId="77777777" w:rsidR="00742B1D" w:rsidRPr="00573B95" w:rsidRDefault="00742B1D" w:rsidP="00194E69">
            <w:pPr>
              <w:snapToGrid w:val="0"/>
              <w:spacing w:beforeLines="10" w:before="36" w:afterLines="10" w:after="36"/>
              <w:ind w:left="200" w:rightChars="50" w:right="105" w:hangingChars="100" w:hanging="200"/>
              <w:rPr>
                <w:sz w:val="20"/>
                <w:szCs w:val="20"/>
              </w:rPr>
            </w:pPr>
            <w:r w:rsidRPr="00573B95">
              <w:rPr>
                <w:rFonts w:hint="eastAsia"/>
                <w:sz w:val="20"/>
                <w:szCs w:val="20"/>
              </w:rPr>
              <w:t>②　損傷、変形及び摩耗の有無を調べる。</w:t>
            </w:r>
          </w:p>
        </w:tc>
        <w:tc>
          <w:tcPr>
            <w:tcW w:w="3544" w:type="dxa"/>
            <w:tcBorders>
              <w:left w:val="single" w:sz="4" w:space="0" w:color="auto"/>
              <w:bottom w:val="single" w:sz="4" w:space="0" w:color="auto"/>
              <w:right w:val="single" w:sz="4" w:space="0" w:color="auto"/>
            </w:tcBorders>
          </w:tcPr>
          <w:p w14:paraId="0C5923C2" w14:textId="77777777" w:rsidR="00742B1D" w:rsidRPr="00573B95" w:rsidRDefault="00742B1D" w:rsidP="00735754">
            <w:pPr>
              <w:snapToGrid w:val="0"/>
              <w:spacing w:beforeLines="10" w:before="36" w:afterLines="10" w:after="36"/>
              <w:ind w:left="200" w:rightChars="50" w:right="105" w:hangingChars="100" w:hanging="200"/>
              <w:rPr>
                <w:sz w:val="20"/>
                <w:szCs w:val="20"/>
              </w:rPr>
            </w:pPr>
            <w:r w:rsidRPr="00573B95">
              <w:rPr>
                <w:rFonts w:hint="eastAsia"/>
                <w:sz w:val="20"/>
                <w:szCs w:val="20"/>
              </w:rPr>
              <w:t>②　損傷、著しい変形及び摩耗がないこと。</w:t>
            </w:r>
          </w:p>
        </w:tc>
      </w:tr>
      <w:tr w:rsidR="006231E6" w:rsidRPr="00573B95" w14:paraId="42D8CA4A" w14:textId="77777777" w:rsidTr="00EC005C">
        <w:trPr>
          <w:cantSplit/>
          <w:trHeight w:val="300"/>
        </w:trPr>
        <w:tc>
          <w:tcPr>
            <w:tcW w:w="1397" w:type="dxa"/>
            <w:vMerge w:val="restart"/>
            <w:tcBorders>
              <w:top w:val="single" w:sz="4" w:space="0" w:color="auto"/>
              <w:left w:val="single" w:sz="4" w:space="0" w:color="auto"/>
              <w:right w:val="single" w:sz="4" w:space="0" w:color="auto"/>
            </w:tcBorders>
          </w:tcPr>
          <w:p w14:paraId="4ACE4A0B" w14:textId="77777777" w:rsidR="00194E69" w:rsidRPr="00573B95" w:rsidRDefault="00194E69" w:rsidP="00194E69">
            <w:pPr>
              <w:snapToGrid w:val="0"/>
              <w:spacing w:beforeLines="10" w:before="36" w:afterLines="10" w:after="36" w:line="20" w:lineRule="atLeast"/>
              <w:rPr>
                <w:rFonts w:asciiTheme="minorEastAsia" w:hAnsiTheme="minorEastAsia"/>
                <w:sz w:val="20"/>
                <w:szCs w:val="20"/>
              </w:rPr>
            </w:pPr>
            <w:r w:rsidRPr="00573B95">
              <w:rPr>
                <w:rFonts w:asciiTheme="minorEastAsia" w:hAnsiTheme="minorEastAsia" w:hint="eastAsia"/>
                <w:sz w:val="20"/>
                <w:szCs w:val="20"/>
              </w:rPr>
              <w:t>4.3.7</w:t>
            </w:r>
          </w:p>
          <w:p w14:paraId="66FB72D7" w14:textId="77777777" w:rsidR="00194E69" w:rsidRPr="00573B95" w:rsidRDefault="00194E69" w:rsidP="007B7000">
            <w:pPr>
              <w:snapToGrid w:val="0"/>
              <w:spacing w:beforeLines="10" w:before="36" w:afterLines="10" w:after="36" w:line="20" w:lineRule="atLeast"/>
              <w:ind w:leftChars="100" w:left="210"/>
              <w:rPr>
                <w:rFonts w:asciiTheme="minorEastAsia" w:hAnsiTheme="minorEastAsia"/>
                <w:sz w:val="20"/>
                <w:szCs w:val="20"/>
              </w:rPr>
            </w:pPr>
            <w:r w:rsidRPr="00573B95">
              <w:rPr>
                <w:rFonts w:asciiTheme="minorEastAsia" w:hAnsiTheme="minorEastAsia" w:hint="eastAsia"/>
                <w:sz w:val="20"/>
                <w:szCs w:val="20"/>
              </w:rPr>
              <w:t>油圧装置</w:t>
            </w:r>
          </w:p>
          <w:p w14:paraId="5771A30E" w14:textId="77777777" w:rsidR="00194E69" w:rsidRPr="00573B95" w:rsidRDefault="00194E69" w:rsidP="00194E69">
            <w:pPr>
              <w:snapToGrid w:val="0"/>
              <w:spacing w:beforeLines="10" w:before="36" w:afterLines="10" w:after="36" w:line="20" w:lineRule="atLeast"/>
              <w:rPr>
                <w:rFonts w:asciiTheme="minorEastAsia" w:hAnsiTheme="minorEastAsia"/>
                <w:sz w:val="20"/>
                <w:szCs w:val="20"/>
              </w:rPr>
            </w:pPr>
            <w:r w:rsidRPr="00573B95">
              <w:rPr>
                <w:rFonts w:asciiTheme="minorEastAsia" w:hAnsiTheme="minorEastAsia"/>
                <w:sz w:val="20"/>
                <w:szCs w:val="20"/>
              </w:rPr>
              <w:t>4.</w:t>
            </w:r>
            <w:r w:rsidRPr="00573B95">
              <w:rPr>
                <w:rFonts w:asciiTheme="minorEastAsia" w:hAnsiTheme="minorEastAsia" w:hint="eastAsia"/>
                <w:sz w:val="20"/>
                <w:szCs w:val="20"/>
              </w:rPr>
              <w:t>3</w:t>
            </w:r>
            <w:r w:rsidRPr="00573B95">
              <w:rPr>
                <w:rFonts w:asciiTheme="minorEastAsia" w:hAnsiTheme="minorEastAsia"/>
                <w:sz w:val="20"/>
                <w:szCs w:val="20"/>
              </w:rPr>
              <w:t>.8</w:t>
            </w:r>
          </w:p>
          <w:p w14:paraId="3D894114" w14:textId="77777777" w:rsidR="00194E69" w:rsidRPr="00573B95" w:rsidRDefault="00194E69" w:rsidP="007B7000">
            <w:pPr>
              <w:snapToGrid w:val="0"/>
              <w:spacing w:beforeLines="10" w:before="36" w:afterLines="10" w:after="36" w:line="20" w:lineRule="atLeast"/>
              <w:ind w:leftChars="100" w:left="210"/>
              <w:rPr>
                <w:rFonts w:asciiTheme="minorEastAsia" w:hAnsiTheme="minorEastAsia"/>
                <w:sz w:val="20"/>
                <w:szCs w:val="20"/>
              </w:rPr>
            </w:pPr>
            <w:r w:rsidRPr="00573B95">
              <w:rPr>
                <w:rFonts w:asciiTheme="minorEastAsia" w:hAnsiTheme="minorEastAsia" w:hint="eastAsia"/>
                <w:sz w:val="20"/>
                <w:szCs w:val="20"/>
              </w:rPr>
              <w:t>操作装置</w:t>
            </w:r>
          </w:p>
          <w:p w14:paraId="559272CF" w14:textId="77777777" w:rsidR="00194E69" w:rsidRPr="00573B95" w:rsidRDefault="00194E69" w:rsidP="00194E69">
            <w:pPr>
              <w:snapToGrid w:val="0"/>
              <w:spacing w:beforeLines="10" w:before="36" w:afterLines="10" w:after="36" w:line="20" w:lineRule="atLeast"/>
              <w:rPr>
                <w:rFonts w:asciiTheme="minorEastAsia" w:hAnsiTheme="minorEastAsia"/>
                <w:sz w:val="20"/>
                <w:szCs w:val="20"/>
              </w:rPr>
            </w:pPr>
            <w:r w:rsidRPr="00573B95">
              <w:rPr>
                <w:rFonts w:asciiTheme="minorEastAsia" w:hAnsiTheme="minorEastAsia" w:hint="eastAsia"/>
                <w:sz w:val="20"/>
                <w:szCs w:val="20"/>
              </w:rPr>
              <w:t>4.3.9</w:t>
            </w:r>
          </w:p>
          <w:p w14:paraId="6E4B412B" w14:textId="77777777" w:rsidR="00194E69" w:rsidRPr="00573B95" w:rsidRDefault="00194E69" w:rsidP="007B7000">
            <w:pPr>
              <w:snapToGrid w:val="0"/>
              <w:spacing w:beforeLines="10" w:before="36" w:afterLines="10" w:after="36" w:line="20" w:lineRule="atLeast"/>
              <w:ind w:leftChars="100" w:left="210"/>
              <w:rPr>
                <w:rFonts w:asciiTheme="minorEastAsia" w:hAnsiTheme="minorEastAsia"/>
                <w:sz w:val="20"/>
                <w:szCs w:val="20"/>
              </w:rPr>
            </w:pPr>
            <w:r w:rsidRPr="00573B95">
              <w:rPr>
                <w:rFonts w:asciiTheme="minorEastAsia" w:hAnsiTheme="minorEastAsia" w:hint="eastAsia"/>
                <w:sz w:val="20"/>
                <w:szCs w:val="20"/>
              </w:rPr>
              <w:t>安全装置</w:t>
            </w:r>
          </w:p>
          <w:p w14:paraId="581003E2" w14:textId="77777777" w:rsidR="00194E69" w:rsidRPr="00573B95" w:rsidRDefault="00194E69" w:rsidP="00194E69">
            <w:pPr>
              <w:snapToGrid w:val="0"/>
              <w:spacing w:beforeLines="10" w:before="36" w:afterLines="10" w:after="36" w:line="20" w:lineRule="atLeast"/>
              <w:rPr>
                <w:rFonts w:asciiTheme="minorEastAsia" w:hAnsiTheme="minorEastAsia"/>
                <w:sz w:val="20"/>
                <w:szCs w:val="20"/>
              </w:rPr>
            </w:pPr>
            <w:r w:rsidRPr="00573B95">
              <w:rPr>
                <w:rFonts w:asciiTheme="minorEastAsia" w:hAnsiTheme="minorEastAsia" w:hint="eastAsia"/>
                <w:sz w:val="20"/>
                <w:szCs w:val="20"/>
              </w:rPr>
              <w:t>4.3.10</w:t>
            </w:r>
          </w:p>
          <w:p w14:paraId="7971D947" w14:textId="77777777" w:rsidR="00194E69" w:rsidRPr="00573B95" w:rsidRDefault="00194E69" w:rsidP="007B7000">
            <w:pPr>
              <w:snapToGrid w:val="0"/>
              <w:spacing w:beforeLines="10" w:before="36" w:afterLines="10" w:after="36" w:line="20" w:lineRule="atLeast"/>
              <w:ind w:leftChars="100" w:left="210"/>
              <w:jc w:val="left"/>
              <w:rPr>
                <w:rFonts w:asciiTheme="minorEastAsia" w:hAnsiTheme="minorEastAsia"/>
                <w:sz w:val="20"/>
                <w:szCs w:val="20"/>
              </w:rPr>
            </w:pPr>
            <w:r w:rsidRPr="00573B95">
              <w:rPr>
                <w:rFonts w:asciiTheme="minorEastAsia" w:hAnsiTheme="minorEastAsia" w:hint="eastAsia"/>
                <w:sz w:val="20"/>
                <w:szCs w:val="20"/>
              </w:rPr>
              <w:t>車体関係等</w:t>
            </w:r>
          </w:p>
        </w:tc>
        <w:tc>
          <w:tcPr>
            <w:tcW w:w="2289" w:type="dxa"/>
            <w:gridSpan w:val="3"/>
            <w:tcBorders>
              <w:top w:val="single" w:sz="4" w:space="0" w:color="auto"/>
              <w:left w:val="single" w:sz="4" w:space="0" w:color="auto"/>
              <w:bottom w:val="single" w:sz="4" w:space="0" w:color="auto"/>
              <w:right w:val="single" w:sz="4" w:space="0" w:color="auto"/>
            </w:tcBorders>
          </w:tcPr>
          <w:p w14:paraId="1FA97361" w14:textId="77777777" w:rsidR="00194E69" w:rsidRPr="00573B95" w:rsidRDefault="00194E69" w:rsidP="00735754">
            <w:pPr>
              <w:snapToGrid w:val="0"/>
              <w:spacing w:beforeLines="10" w:before="36" w:afterLines="10" w:after="36" w:line="20" w:lineRule="atLeast"/>
              <w:ind w:left="199" w:rightChars="50" w:right="105" w:hanging="199"/>
              <w:rPr>
                <w:rFonts w:asciiTheme="minorEastAsia" w:hAnsiTheme="minorEastAsia"/>
                <w:sz w:val="20"/>
                <w:szCs w:val="20"/>
              </w:rPr>
            </w:pPr>
            <w:r w:rsidRPr="00573B95">
              <w:rPr>
                <w:rFonts w:asciiTheme="minorEastAsia" w:hAnsiTheme="minorEastAsia" w:hint="eastAsia"/>
                <w:sz w:val="20"/>
                <w:szCs w:val="20"/>
              </w:rPr>
              <w:t>(1)　上部旋回体</w:t>
            </w:r>
          </w:p>
        </w:tc>
        <w:tc>
          <w:tcPr>
            <w:tcW w:w="6946" w:type="dxa"/>
            <w:gridSpan w:val="2"/>
            <w:tcBorders>
              <w:top w:val="single" w:sz="4" w:space="0" w:color="auto"/>
              <w:left w:val="single" w:sz="4" w:space="0" w:color="auto"/>
              <w:bottom w:val="single" w:sz="4" w:space="0" w:color="auto"/>
              <w:right w:val="single" w:sz="4" w:space="0" w:color="auto"/>
            </w:tcBorders>
          </w:tcPr>
          <w:p w14:paraId="42BC0A02" w14:textId="77777777" w:rsidR="00194E69" w:rsidRPr="00573B95" w:rsidRDefault="00194E69" w:rsidP="00735754">
            <w:pPr>
              <w:snapToGrid w:val="0"/>
              <w:spacing w:beforeLines="10" w:before="36" w:afterLines="10" w:after="36"/>
              <w:ind w:left="200" w:rightChars="50" w:right="105" w:hangingChars="100" w:hanging="200"/>
              <w:rPr>
                <w:rFonts w:asciiTheme="minorEastAsia" w:hAnsiTheme="minorEastAsia"/>
                <w:sz w:val="20"/>
                <w:szCs w:val="20"/>
              </w:rPr>
            </w:pPr>
            <w:r w:rsidRPr="00573B95">
              <w:rPr>
                <w:rFonts w:hint="eastAsia"/>
                <w:sz w:val="20"/>
                <w:szCs w:val="20"/>
              </w:rPr>
              <w:t xml:space="preserve">  </w:t>
            </w:r>
            <w:r w:rsidRPr="00573B95">
              <w:rPr>
                <w:rFonts w:hint="eastAsia"/>
                <w:sz w:val="20"/>
                <w:szCs w:val="20"/>
              </w:rPr>
              <w:t>共通事項</w:t>
            </w:r>
            <w:r w:rsidRPr="00573B95">
              <w:rPr>
                <w:rFonts w:asciiTheme="minorEastAsia" w:hAnsiTheme="minorEastAsia" w:hint="eastAsia"/>
                <w:sz w:val="20"/>
                <w:szCs w:val="20"/>
              </w:rPr>
              <w:t>1.3　上部旋回体の検査方法及び判定基準を適用すること。</w:t>
            </w:r>
          </w:p>
        </w:tc>
      </w:tr>
      <w:tr w:rsidR="006231E6" w:rsidRPr="00573B95" w14:paraId="18162218" w14:textId="77777777" w:rsidTr="00EC005C">
        <w:trPr>
          <w:cantSplit/>
          <w:trHeight w:val="608"/>
        </w:trPr>
        <w:tc>
          <w:tcPr>
            <w:tcW w:w="1397" w:type="dxa"/>
            <w:vMerge/>
            <w:tcBorders>
              <w:left w:val="single" w:sz="4" w:space="0" w:color="auto"/>
              <w:right w:val="single" w:sz="4" w:space="0" w:color="auto"/>
            </w:tcBorders>
          </w:tcPr>
          <w:p w14:paraId="11D55160" w14:textId="77777777" w:rsidR="00194E69" w:rsidRPr="00573B95" w:rsidRDefault="00194E69" w:rsidP="00194E69">
            <w:pPr>
              <w:spacing w:beforeLines="10" w:before="36" w:afterLines="10" w:after="36"/>
              <w:rPr>
                <w:rFonts w:asciiTheme="minorEastAsia" w:hAnsiTheme="minorEastAsia"/>
                <w:sz w:val="20"/>
                <w:szCs w:val="20"/>
              </w:rPr>
            </w:pPr>
          </w:p>
        </w:tc>
        <w:tc>
          <w:tcPr>
            <w:tcW w:w="2289" w:type="dxa"/>
            <w:gridSpan w:val="3"/>
            <w:tcBorders>
              <w:top w:val="single" w:sz="4" w:space="0" w:color="auto"/>
              <w:left w:val="single" w:sz="4" w:space="0" w:color="auto"/>
              <w:bottom w:val="single" w:sz="4" w:space="0" w:color="auto"/>
              <w:right w:val="single" w:sz="4" w:space="0" w:color="auto"/>
            </w:tcBorders>
          </w:tcPr>
          <w:p w14:paraId="3F9F9735" w14:textId="77777777" w:rsidR="00194E69" w:rsidRPr="00573B95" w:rsidRDefault="00194E69" w:rsidP="00735754">
            <w:pPr>
              <w:snapToGrid w:val="0"/>
              <w:spacing w:beforeLines="10" w:before="36" w:afterLines="10" w:after="36" w:line="20" w:lineRule="atLeast"/>
              <w:ind w:left="199" w:rightChars="50" w:right="105" w:hanging="199"/>
              <w:rPr>
                <w:rFonts w:asciiTheme="minorEastAsia" w:hAnsiTheme="minorEastAsia"/>
                <w:sz w:val="20"/>
                <w:szCs w:val="20"/>
              </w:rPr>
            </w:pPr>
            <w:r w:rsidRPr="00573B95">
              <w:rPr>
                <w:rFonts w:asciiTheme="minorEastAsia" w:hAnsiTheme="minorEastAsia" w:hint="eastAsia"/>
                <w:sz w:val="20"/>
                <w:szCs w:val="20"/>
              </w:rPr>
              <w:t>(2)　下部走行体</w:t>
            </w:r>
          </w:p>
          <w:p w14:paraId="6878A318" w14:textId="7770AE4B" w:rsidR="00194E69" w:rsidRPr="00573B95" w:rsidRDefault="00194E69" w:rsidP="00735754">
            <w:pPr>
              <w:snapToGrid w:val="0"/>
              <w:spacing w:beforeLines="10" w:before="36" w:afterLines="10" w:after="36" w:line="20" w:lineRule="atLeast"/>
              <w:ind w:left="199" w:rightChars="50" w:right="105" w:hanging="199"/>
              <w:rPr>
                <w:rFonts w:asciiTheme="minorEastAsia" w:hAnsiTheme="minorEastAsia"/>
                <w:sz w:val="20"/>
                <w:szCs w:val="20"/>
              </w:rPr>
            </w:pPr>
            <w:r w:rsidRPr="00573B95">
              <w:rPr>
                <w:rFonts w:asciiTheme="minorEastAsia" w:hAnsiTheme="minorEastAsia" w:hint="eastAsia"/>
                <w:sz w:val="20"/>
                <w:szCs w:val="20"/>
              </w:rPr>
              <w:t xml:space="preserve">　　</w:t>
            </w:r>
            <w:r w:rsidR="00B54C7F" w:rsidRPr="00573B95">
              <w:rPr>
                <w:rFonts w:asciiTheme="minorEastAsia" w:hAnsiTheme="minorEastAsia" w:hint="eastAsia"/>
                <w:sz w:val="20"/>
                <w:szCs w:val="20"/>
              </w:rPr>
              <w:t>〔</w:t>
            </w:r>
            <w:r w:rsidRPr="00573B95">
              <w:rPr>
                <w:rFonts w:asciiTheme="minorEastAsia" w:hAnsiTheme="minorEastAsia" w:hint="eastAsia"/>
                <w:sz w:val="20"/>
                <w:szCs w:val="20"/>
              </w:rPr>
              <w:t>クローラ式</w:t>
            </w:r>
            <w:r w:rsidR="00B54C7F" w:rsidRPr="00573B95">
              <w:rPr>
                <w:rFonts w:asciiTheme="minorEastAsia" w:hAnsiTheme="minorEastAsia" w:hint="eastAsia"/>
                <w:sz w:val="20"/>
                <w:szCs w:val="20"/>
              </w:rPr>
              <w:t>〕</w:t>
            </w:r>
          </w:p>
        </w:tc>
        <w:tc>
          <w:tcPr>
            <w:tcW w:w="6946" w:type="dxa"/>
            <w:gridSpan w:val="2"/>
            <w:tcBorders>
              <w:top w:val="single" w:sz="4" w:space="0" w:color="auto"/>
              <w:left w:val="single" w:sz="4" w:space="0" w:color="auto"/>
              <w:bottom w:val="single" w:sz="4" w:space="0" w:color="auto"/>
              <w:right w:val="single" w:sz="4" w:space="0" w:color="auto"/>
            </w:tcBorders>
          </w:tcPr>
          <w:p w14:paraId="7715BD90" w14:textId="5608732D" w:rsidR="00194E69" w:rsidRPr="00573B95" w:rsidRDefault="00194E69" w:rsidP="00735754">
            <w:pPr>
              <w:snapToGrid w:val="0"/>
              <w:spacing w:beforeLines="10" w:before="36" w:afterLines="10" w:after="36"/>
              <w:ind w:left="200" w:rightChars="50" w:right="105" w:hangingChars="100" w:hanging="200"/>
              <w:rPr>
                <w:sz w:val="20"/>
                <w:szCs w:val="20"/>
              </w:rPr>
            </w:pPr>
            <w:r w:rsidRPr="00573B95">
              <w:rPr>
                <w:rFonts w:asciiTheme="minorEastAsia" w:hAnsiTheme="minorEastAsia" w:hint="eastAsia"/>
                <w:sz w:val="20"/>
                <w:szCs w:val="20"/>
              </w:rPr>
              <w:t xml:space="preserve">  共通事項1.4　下部走行体</w:t>
            </w:r>
            <w:r w:rsidR="00B54C7F" w:rsidRPr="00573B95">
              <w:rPr>
                <w:rFonts w:asciiTheme="minorEastAsia" w:hAnsiTheme="minorEastAsia" w:hint="eastAsia"/>
                <w:sz w:val="20"/>
                <w:szCs w:val="20"/>
              </w:rPr>
              <w:t>〔</w:t>
            </w:r>
            <w:r w:rsidRPr="00573B95">
              <w:rPr>
                <w:rFonts w:asciiTheme="minorEastAsia" w:hAnsiTheme="minorEastAsia" w:hint="eastAsia"/>
                <w:sz w:val="20"/>
                <w:szCs w:val="20"/>
              </w:rPr>
              <w:t>クローラ式</w:t>
            </w:r>
            <w:r w:rsidR="00B54C7F" w:rsidRPr="00573B95">
              <w:rPr>
                <w:rFonts w:asciiTheme="minorEastAsia" w:hAnsiTheme="minorEastAsia" w:hint="eastAsia"/>
                <w:sz w:val="20"/>
                <w:szCs w:val="20"/>
              </w:rPr>
              <w:t>〕</w:t>
            </w:r>
            <w:r w:rsidRPr="00573B95">
              <w:rPr>
                <w:rFonts w:asciiTheme="minorEastAsia" w:hAnsiTheme="minorEastAsia" w:hint="eastAsia"/>
                <w:sz w:val="20"/>
                <w:szCs w:val="20"/>
              </w:rPr>
              <w:t>の検査方法及び判定基準を適用すること。</w:t>
            </w:r>
          </w:p>
        </w:tc>
      </w:tr>
      <w:tr w:rsidR="006231E6" w:rsidRPr="00573B95" w14:paraId="5747E7B0" w14:textId="77777777" w:rsidTr="00EC005C">
        <w:trPr>
          <w:cantSplit/>
          <w:trHeight w:val="486"/>
        </w:trPr>
        <w:tc>
          <w:tcPr>
            <w:tcW w:w="1397" w:type="dxa"/>
            <w:vMerge/>
            <w:tcBorders>
              <w:left w:val="single" w:sz="4" w:space="0" w:color="auto"/>
              <w:right w:val="single" w:sz="4" w:space="0" w:color="auto"/>
            </w:tcBorders>
          </w:tcPr>
          <w:p w14:paraId="2426B209" w14:textId="77777777" w:rsidR="00194E69" w:rsidRPr="00573B95" w:rsidRDefault="00194E69" w:rsidP="00194E69">
            <w:pPr>
              <w:spacing w:beforeLines="10" w:before="36" w:afterLines="10" w:after="36"/>
              <w:rPr>
                <w:rFonts w:asciiTheme="minorEastAsia" w:hAnsiTheme="minorEastAsia"/>
                <w:sz w:val="20"/>
                <w:szCs w:val="20"/>
              </w:rPr>
            </w:pPr>
          </w:p>
        </w:tc>
        <w:tc>
          <w:tcPr>
            <w:tcW w:w="2289" w:type="dxa"/>
            <w:gridSpan w:val="3"/>
            <w:tcBorders>
              <w:top w:val="single" w:sz="4" w:space="0" w:color="auto"/>
              <w:left w:val="single" w:sz="4" w:space="0" w:color="auto"/>
              <w:bottom w:val="single" w:sz="4" w:space="0" w:color="auto"/>
              <w:right w:val="single" w:sz="4" w:space="0" w:color="auto"/>
            </w:tcBorders>
          </w:tcPr>
          <w:p w14:paraId="7B88C966" w14:textId="77777777" w:rsidR="00194E69" w:rsidRPr="00573B95" w:rsidRDefault="00194E69" w:rsidP="00735754">
            <w:pPr>
              <w:snapToGrid w:val="0"/>
              <w:spacing w:beforeLines="10" w:before="36" w:afterLines="10" w:after="36" w:line="20" w:lineRule="atLeast"/>
              <w:ind w:left="199" w:rightChars="50" w:right="105" w:hanging="199"/>
              <w:rPr>
                <w:rFonts w:asciiTheme="minorEastAsia" w:hAnsiTheme="minorEastAsia"/>
                <w:sz w:val="20"/>
                <w:szCs w:val="20"/>
              </w:rPr>
            </w:pPr>
            <w:r w:rsidRPr="00573B95">
              <w:rPr>
                <w:rFonts w:asciiTheme="minorEastAsia" w:hAnsiTheme="minorEastAsia" w:hint="eastAsia"/>
                <w:sz w:val="20"/>
                <w:szCs w:val="20"/>
              </w:rPr>
              <w:t>(3)　下部走行体</w:t>
            </w:r>
          </w:p>
          <w:p w14:paraId="49A34EDB" w14:textId="71459ADB" w:rsidR="00194E69" w:rsidRPr="00573B95" w:rsidRDefault="00194E69" w:rsidP="00735754">
            <w:pPr>
              <w:snapToGrid w:val="0"/>
              <w:spacing w:beforeLines="10" w:before="36" w:afterLines="10" w:after="36" w:line="20" w:lineRule="atLeast"/>
              <w:ind w:left="199" w:rightChars="50" w:right="105" w:hanging="199"/>
              <w:rPr>
                <w:rFonts w:asciiTheme="minorEastAsia" w:hAnsiTheme="minorEastAsia"/>
                <w:sz w:val="20"/>
                <w:szCs w:val="20"/>
              </w:rPr>
            </w:pPr>
            <w:r w:rsidRPr="00573B95">
              <w:rPr>
                <w:rFonts w:asciiTheme="minorEastAsia" w:hAnsiTheme="minorEastAsia" w:hint="eastAsia"/>
                <w:sz w:val="20"/>
                <w:szCs w:val="20"/>
              </w:rPr>
              <w:t xml:space="preserve">　　</w:t>
            </w:r>
            <w:r w:rsidR="00B54C7F" w:rsidRPr="00573B95">
              <w:rPr>
                <w:rFonts w:asciiTheme="minorEastAsia" w:hAnsiTheme="minorEastAsia" w:hint="eastAsia"/>
                <w:sz w:val="20"/>
                <w:szCs w:val="20"/>
              </w:rPr>
              <w:t>〔</w:t>
            </w:r>
            <w:r w:rsidRPr="00573B95">
              <w:rPr>
                <w:rFonts w:asciiTheme="minorEastAsia" w:hAnsiTheme="minorEastAsia" w:hint="eastAsia"/>
                <w:sz w:val="20"/>
                <w:szCs w:val="20"/>
              </w:rPr>
              <w:t>トラック式</w:t>
            </w:r>
            <w:r w:rsidR="00B54C7F" w:rsidRPr="00573B95">
              <w:rPr>
                <w:rFonts w:asciiTheme="minorEastAsia" w:hAnsiTheme="minorEastAsia" w:hint="eastAsia"/>
                <w:sz w:val="20"/>
                <w:szCs w:val="20"/>
              </w:rPr>
              <w:t>〕</w:t>
            </w:r>
          </w:p>
        </w:tc>
        <w:tc>
          <w:tcPr>
            <w:tcW w:w="6946" w:type="dxa"/>
            <w:gridSpan w:val="2"/>
            <w:tcBorders>
              <w:top w:val="single" w:sz="4" w:space="0" w:color="auto"/>
              <w:left w:val="single" w:sz="4" w:space="0" w:color="auto"/>
              <w:bottom w:val="single" w:sz="4" w:space="0" w:color="auto"/>
              <w:right w:val="single" w:sz="4" w:space="0" w:color="auto"/>
            </w:tcBorders>
          </w:tcPr>
          <w:p w14:paraId="19150AB1" w14:textId="7E1ED92D" w:rsidR="00194E69" w:rsidRPr="00573B95" w:rsidRDefault="00194E69" w:rsidP="00735754">
            <w:pPr>
              <w:snapToGrid w:val="0"/>
              <w:spacing w:beforeLines="10" w:before="36" w:afterLines="10" w:after="36"/>
              <w:ind w:left="200" w:rightChars="50" w:right="105" w:hangingChars="100" w:hanging="200"/>
              <w:rPr>
                <w:rFonts w:asciiTheme="minorEastAsia" w:hAnsiTheme="minorEastAsia"/>
                <w:sz w:val="20"/>
                <w:szCs w:val="20"/>
              </w:rPr>
            </w:pPr>
            <w:r w:rsidRPr="00573B95">
              <w:rPr>
                <w:rFonts w:asciiTheme="minorEastAsia" w:hAnsiTheme="minorEastAsia" w:hint="eastAsia"/>
                <w:sz w:val="20"/>
                <w:szCs w:val="20"/>
              </w:rPr>
              <w:t xml:space="preserve">　共通事項1.5　下部走行体</w:t>
            </w:r>
            <w:r w:rsidR="00B54C7F" w:rsidRPr="00573B95">
              <w:rPr>
                <w:rFonts w:asciiTheme="minorEastAsia" w:hAnsiTheme="minorEastAsia" w:hint="eastAsia"/>
                <w:sz w:val="20"/>
                <w:szCs w:val="20"/>
              </w:rPr>
              <w:t>〔</w:t>
            </w:r>
            <w:r w:rsidRPr="00573B95">
              <w:rPr>
                <w:rFonts w:asciiTheme="minorEastAsia" w:hAnsiTheme="minorEastAsia" w:hint="eastAsia"/>
                <w:sz w:val="20"/>
                <w:szCs w:val="20"/>
              </w:rPr>
              <w:t>トラック式</w:t>
            </w:r>
            <w:r w:rsidR="00B54C7F" w:rsidRPr="00573B95">
              <w:rPr>
                <w:rFonts w:asciiTheme="minorEastAsia" w:hAnsiTheme="minorEastAsia" w:hint="eastAsia"/>
                <w:sz w:val="20"/>
                <w:szCs w:val="20"/>
              </w:rPr>
              <w:t>〕</w:t>
            </w:r>
            <w:r w:rsidRPr="00573B95">
              <w:rPr>
                <w:rFonts w:asciiTheme="minorEastAsia" w:hAnsiTheme="minorEastAsia" w:hint="eastAsia"/>
                <w:sz w:val="20"/>
                <w:szCs w:val="20"/>
              </w:rPr>
              <w:t>の検査方法及び判断基準を適用すること。</w:t>
            </w:r>
          </w:p>
        </w:tc>
      </w:tr>
      <w:tr w:rsidR="006231E6" w:rsidRPr="00573B95" w14:paraId="500E1E5C" w14:textId="77777777" w:rsidTr="00EC005C">
        <w:trPr>
          <w:cantSplit/>
          <w:trHeight w:val="452"/>
        </w:trPr>
        <w:tc>
          <w:tcPr>
            <w:tcW w:w="1397" w:type="dxa"/>
            <w:vMerge/>
            <w:tcBorders>
              <w:left w:val="single" w:sz="4" w:space="0" w:color="auto"/>
              <w:right w:val="single" w:sz="4" w:space="0" w:color="auto"/>
            </w:tcBorders>
          </w:tcPr>
          <w:p w14:paraId="7C903E66" w14:textId="77777777" w:rsidR="00194E69" w:rsidRPr="00573B95" w:rsidRDefault="00194E69" w:rsidP="00194E69">
            <w:pPr>
              <w:spacing w:beforeLines="10" w:before="36" w:afterLines="10" w:after="36"/>
              <w:rPr>
                <w:rFonts w:asciiTheme="minorEastAsia" w:hAnsiTheme="minorEastAsia"/>
                <w:sz w:val="20"/>
                <w:szCs w:val="20"/>
              </w:rPr>
            </w:pPr>
          </w:p>
        </w:tc>
        <w:tc>
          <w:tcPr>
            <w:tcW w:w="2289" w:type="dxa"/>
            <w:gridSpan w:val="3"/>
            <w:tcBorders>
              <w:top w:val="single" w:sz="4" w:space="0" w:color="auto"/>
              <w:left w:val="single" w:sz="4" w:space="0" w:color="auto"/>
              <w:bottom w:val="single" w:sz="4" w:space="0" w:color="auto"/>
              <w:right w:val="single" w:sz="4" w:space="0" w:color="auto"/>
            </w:tcBorders>
          </w:tcPr>
          <w:p w14:paraId="44B6CBBC" w14:textId="77777777" w:rsidR="00194E69" w:rsidRPr="00573B95" w:rsidRDefault="00194E69" w:rsidP="00735754">
            <w:pPr>
              <w:snapToGrid w:val="0"/>
              <w:spacing w:beforeLines="10" w:before="36" w:afterLines="10" w:after="36" w:line="20" w:lineRule="atLeast"/>
              <w:ind w:left="199" w:rightChars="50" w:right="105" w:hanging="199"/>
              <w:rPr>
                <w:rFonts w:asciiTheme="minorEastAsia" w:hAnsiTheme="minorEastAsia"/>
                <w:sz w:val="20"/>
                <w:szCs w:val="20"/>
              </w:rPr>
            </w:pPr>
            <w:r w:rsidRPr="00573B95">
              <w:rPr>
                <w:rFonts w:asciiTheme="minorEastAsia" w:hAnsiTheme="minorEastAsia" w:hint="eastAsia"/>
                <w:sz w:val="20"/>
                <w:szCs w:val="20"/>
              </w:rPr>
              <w:t>(4)　下部走行体</w:t>
            </w:r>
          </w:p>
          <w:p w14:paraId="33B2CEBA" w14:textId="10E71175" w:rsidR="00194E69" w:rsidRPr="00573B95" w:rsidRDefault="00194E69" w:rsidP="00735754">
            <w:pPr>
              <w:snapToGrid w:val="0"/>
              <w:spacing w:beforeLines="10" w:before="36" w:afterLines="10" w:after="36" w:line="20" w:lineRule="atLeast"/>
              <w:ind w:left="199" w:rightChars="50" w:right="105" w:hanging="199"/>
              <w:rPr>
                <w:rFonts w:asciiTheme="minorEastAsia" w:hAnsiTheme="minorEastAsia"/>
                <w:sz w:val="20"/>
                <w:szCs w:val="20"/>
              </w:rPr>
            </w:pPr>
            <w:r w:rsidRPr="00573B95">
              <w:rPr>
                <w:rFonts w:asciiTheme="minorEastAsia" w:hAnsiTheme="minorEastAsia" w:hint="eastAsia"/>
                <w:sz w:val="20"/>
                <w:szCs w:val="20"/>
              </w:rPr>
              <w:t xml:space="preserve">　　</w:t>
            </w:r>
            <w:r w:rsidR="00B54C7F" w:rsidRPr="00573B95">
              <w:rPr>
                <w:rFonts w:asciiTheme="minorEastAsia" w:hAnsiTheme="minorEastAsia" w:hint="eastAsia"/>
                <w:sz w:val="20"/>
                <w:szCs w:val="20"/>
              </w:rPr>
              <w:t>〔</w:t>
            </w:r>
            <w:r w:rsidRPr="00573B95">
              <w:rPr>
                <w:rFonts w:asciiTheme="minorEastAsia" w:hAnsiTheme="minorEastAsia" w:hint="eastAsia"/>
                <w:sz w:val="20"/>
                <w:szCs w:val="20"/>
              </w:rPr>
              <w:t>ホイール式</w:t>
            </w:r>
            <w:r w:rsidR="00B54C7F" w:rsidRPr="00573B95">
              <w:rPr>
                <w:rFonts w:asciiTheme="minorEastAsia" w:hAnsiTheme="minorEastAsia" w:hint="eastAsia"/>
                <w:sz w:val="20"/>
                <w:szCs w:val="20"/>
              </w:rPr>
              <w:t>〕</w:t>
            </w:r>
          </w:p>
        </w:tc>
        <w:tc>
          <w:tcPr>
            <w:tcW w:w="6946" w:type="dxa"/>
            <w:gridSpan w:val="2"/>
            <w:tcBorders>
              <w:top w:val="single" w:sz="4" w:space="0" w:color="auto"/>
              <w:left w:val="single" w:sz="4" w:space="0" w:color="auto"/>
              <w:bottom w:val="single" w:sz="4" w:space="0" w:color="auto"/>
              <w:right w:val="single" w:sz="4" w:space="0" w:color="auto"/>
            </w:tcBorders>
          </w:tcPr>
          <w:p w14:paraId="6DB190D5" w14:textId="7CBB6FEF" w:rsidR="00194E69" w:rsidRPr="00573B95" w:rsidRDefault="00194E69" w:rsidP="00735754">
            <w:pPr>
              <w:snapToGrid w:val="0"/>
              <w:spacing w:beforeLines="10" w:before="36" w:afterLines="10" w:after="36"/>
              <w:ind w:left="200" w:rightChars="50" w:right="105" w:hangingChars="100" w:hanging="200"/>
              <w:rPr>
                <w:rFonts w:asciiTheme="minorEastAsia" w:hAnsiTheme="minorEastAsia"/>
                <w:sz w:val="20"/>
                <w:szCs w:val="20"/>
              </w:rPr>
            </w:pPr>
            <w:r w:rsidRPr="00573B95">
              <w:rPr>
                <w:rFonts w:asciiTheme="minorEastAsia" w:hAnsiTheme="minorEastAsia" w:hint="eastAsia"/>
                <w:sz w:val="20"/>
                <w:szCs w:val="20"/>
              </w:rPr>
              <w:t xml:space="preserve">　共通事項1.6　下部走行体</w:t>
            </w:r>
            <w:r w:rsidR="00B54C7F" w:rsidRPr="00573B95">
              <w:rPr>
                <w:rFonts w:asciiTheme="minorEastAsia" w:hAnsiTheme="minorEastAsia" w:hint="eastAsia"/>
                <w:sz w:val="20"/>
                <w:szCs w:val="20"/>
              </w:rPr>
              <w:t>〔</w:t>
            </w:r>
            <w:r w:rsidRPr="00573B95">
              <w:rPr>
                <w:rFonts w:asciiTheme="minorEastAsia" w:hAnsiTheme="minorEastAsia" w:hint="eastAsia"/>
                <w:sz w:val="20"/>
                <w:szCs w:val="20"/>
              </w:rPr>
              <w:t>ホイール式</w:t>
            </w:r>
            <w:r w:rsidR="00B54C7F" w:rsidRPr="00573B95">
              <w:rPr>
                <w:rFonts w:asciiTheme="minorEastAsia" w:hAnsiTheme="minorEastAsia" w:hint="eastAsia"/>
                <w:sz w:val="20"/>
                <w:szCs w:val="20"/>
              </w:rPr>
              <w:t>〕</w:t>
            </w:r>
            <w:r w:rsidRPr="00573B95">
              <w:rPr>
                <w:rFonts w:asciiTheme="minorEastAsia" w:hAnsiTheme="minorEastAsia" w:hint="eastAsia"/>
                <w:sz w:val="20"/>
                <w:szCs w:val="20"/>
              </w:rPr>
              <w:t>の検査方法及び判断基準を適用すること。</w:t>
            </w:r>
          </w:p>
        </w:tc>
      </w:tr>
      <w:tr w:rsidR="006231E6" w:rsidRPr="00573B95" w14:paraId="04D27078" w14:textId="77777777" w:rsidTr="00EC005C">
        <w:trPr>
          <w:cantSplit/>
          <w:trHeight w:val="538"/>
        </w:trPr>
        <w:tc>
          <w:tcPr>
            <w:tcW w:w="1397" w:type="dxa"/>
            <w:vMerge/>
            <w:tcBorders>
              <w:left w:val="single" w:sz="4" w:space="0" w:color="auto"/>
              <w:right w:val="single" w:sz="4" w:space="0" w:color="auto"/>
            </w:tcBorders>
          </w:tcPr>
          <w:p w14:paraId="48AF8750" w14:textId="77777777" w:rsidR="00194E69" w:rsidRPr="00573B95" w:rsidRDefault="00194E69" w:rsidP="00194E69">
            <w:pPr>
              <w:spacing w:beforeLines="10" w:before="36" w:afterLines="10" w:after="36"/>
              <w:rPr>
                <w:rFonts w:asciiTheme="minorEastAsia" w:hAnsiTheme="minorEastAsia"/>
                <w:sz w:val="20"/>
                <w:szCs w:val="20"/>
              </w:rPr>
            </w:pPr>
          </w:p>
        </w:tc>
        <w:tc>
          <w:tcPr>
            <w:tcW w:w="2289" w:type="dxa"/>
            <w:gridSpan w:val="3"/>
            <w:tcBorders>
              <w:top w:val="single" w:sz="4" w:space="0" w:color="auto"/>
              <w:left w:val="single" w:sz="4" w:space="0" w:color="auto"/>
              <w:bottom w:val="single" w:sz="4" w:space="0" w:color="auto"/>
              <w:right w:val="single" w:sz="4" w:space="0" w:color="auto"/>
            </w:tcBorders>
          </w:tcPr>
          <w:p w14:paraId="10E6E461" w14:textId="77777777" w:rsidR="00194E69" w:rsidRPr="00573B95" w:rsidRDefault="00194E69" w:rsidP="00735754">
            <w:pPr>
              <w:snapToGrid w:val="0"/>
              <w:spacing w:beforeLines="10" w:before="36" w:afterLines="10" w:after="36" w:line="20" w:lineRule="atLeast"/>
              <w:ind w:left="199" w:rightChars="50" w:right="105" w:hanging="199"/>
              <w:rPr>
                <w:rFonts w:asciiTheme="minorEastAsia" w:hAnsiTheme="minorEastAsia"/>
                <w:sz w:val="20"/>
                <w:szCs w:val="20"/>
              </w:rPr>
            </w:pPr>
            <w:r w:rsidRPr="00573B95">
              <w:rPr>
                <w:rFonts w:asciiTheme="minorEastAsia" w:hAnsiTheme="minorEastAsia" w:hint="eastAsia"/>
                <w:sz w:val="20"/>
                <w:szCs w:val="20"/>
              </w:rPr>
              <w:t>(5)　表示板</w:t>
            </w:r>
          </w:p>
          <w:p w14:paraId="04D40853" w14:textId="59B731EE" w:rsidR="00194E69" w:rsidRPr="00573B95" w:rsidRDefault="00194E69" w:rsidP="00735754">
            <w:pPr>
              <w:snapToGrid w:val="0"/>
              <w:spacing w:beforeLines="10" w:before="36" w:afterLines="10" w:after="36" w:line="20" w:lineRule="atLeast"/>
              <w:ind w:left="199" w:rightChars="50" w:right="105" w:hanging="199"/>
              <w:rPr>
                <w:rFonts w:asciiTheme="minorEastAsia" w:hAnsiTheme="minorEastAsia"/>
                <w:sz w:val="20"/>
                <w:szCs w:val="20"/>
              </w:rPr>
            </w:pPr>
            <w:r w:rsidRPr="00573B95">
              <w:rPr>
                <w:rFonts w:asciiTheme="minorEastAsia" w:hAnsiTheme="minorEastAsia" w:hint="eastAsia"/>
                <w:sz w:val="20"/>
                <w:szCs w:val="20"/>
              </w:rPr>
              <w:t xml:space="preserve">　　 </w:t>
            </w:r>
            <w:r w:rsidR="009C43AC" w:rsidRPr="00573B95">
              <w:rPr>
                <w:rFonts w:asciiTheme="minorEastAsia" w:hAnsiTheme="minorEastAsia" w:hint="eastAsia"/>
                <w:sz w:val="20"/>
                <w:szCs w:val="20"/>
              </w:rPr>
              <w:t>（</w:t>
            </w:r>
            <w:r w:rsidRPr="00573B95">
              <w:rPr>
                <w:rFonts w:asciiTheme="minorEastAsia" w:hAnsiTheme="minorEastAsia" w:hint="eastAsia"/>
                <w:sz w:val="20"/>
                <w:szCs w:val="20"/>
              </w:rPr>
              <w:t>全</w:t>
            </w:r>
            <w:r w:rsidR="00524B7F" w:rsidRPr="00573B95">
              <w:rPr>
                <w:rFonts w:asciiTheme="minorEastAsia" w:hAnsiTheme="minorEastAsia" w:hint="eastAsia"/>
                <w:sz w:val="20"/>
                <w:szCs w:val="20"/>
              </w:rPr>
              <w:t xml:space="preserve">　　</w:t>
            </w:r>
            <w:r w:rsidRPr="00573B95">
              <w:rPr>
                <w:rFonts w:asciiTheme="minorEastAsia" w:hAnsiTheme="minorEastAsia" w:hint="eastAsia"/>
                <w:sz w:val="20"/>
                <w:szCs w:val="20"/>
              </w:rPr>
              <w:t>体</w:t>
            </w:r>
            <w:r w:rsidR="009C43AC" w:rsidRPr="00573B95">
              <w:rPr>
                <w:rFonts w:asciiTheme="minorEastAsia" w:hAnsiTheme="minorEastAsia" w:hint="eastAsia"/>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55501CA3" w14:textId="77777777" w:rsidR="00194E69" w:rsidRPr="00573B95" w:rsidRDefault="00194E69" w:rsidP="00207B20">
            <w:pPr>
              <w:snapToGrid w:val="0"/>
              <w:spacing w:beforeLines="10" w:before="36" w:afterLines="10" w:after="36"/>
              <w:ind w:leftChars="-95" w:left="1" w:rightChars="50" w:right="105" w:hangingChars="100" w:hanging="200"/>
              <w:rPr>
                <w:rFonts w:asciiTheme="minorEastAsia" w:hAnsiTheme="minorEastAsia"/>
                <w:sz w:val="20"/>
                <w:szCs w:val="20"/>
              </w:rPr>
            </w:pPr>
            <w:r w:rsidRPr="00573B95">
              <w:rPr>
                <w:rFonts w:asciiTheme="minorEastAsia" w:hAnsiTheme="minorEastAsia" w:hint="eastAsia"/>
                <w:sz w:val="20"/>
                <w:szCs w:val="20"/>
              </w:rPr>
              <w:t xml:space="preserve">　　警告・注意・指示銘板等の損傷の有無及び取付け状態を調べる。</w:t>
            </w:r>
          </w:p>
        </w:tc>
        <w:tc>
          <w:tcPr>
            <w:tcW w:w="3544" w:type="dxa"/>
            <w:tcBorders>
              <w:top w:val="single" w:sz="4" w:space="0" w:color="auto"/>
              <w:left w:val="single" w:sz="4" w:space="0" w:color="auto"/>
              <w:bottom w:val="single" w:sz="4" w:space="0" w:color="auto"/>
              <w:right w:val="single" w:sz="4" w:space="0" w:color="auto"/>
            </w:tcBorders>
          </w:tcPr>
          <w:p w14:paraId="7D6773CD" w14:textId="77777777" w:rsidR="00194E69" w:rsidRPr="00573B95" w:rsidRDefault="00194E69" w:rsidP="00207B20">
            <w:pPr>
              <w:snapToGrid w:val="0"/>
              <w:spacing w:beforeLines="10" w:before="36" w:afterLines="10" w:after="36"/>
              <w:ind w:leftChars="-95" w:left="1" w:rightChars="50" w:right="105" w:hangingChars="100" w:hanging="200"/>
              <w:rPr>
                <w:rFonts w:asciiTheme="minorEastAsia" w:hAnsiTheme="minorEastAsia"/>
                <w:sz w:val="20"/>
                <w:szCs w:val="20"/>
              </w:rPr>
            </w:pPr>
            <w:r w:rsidRPr="00573B95">
              <w:rPr>
                <w:rFonts w:asciiTheme="minorEastAsia" w:hAnsiTheme="minorEastAsia" w:hint="eastAsia"/>
                <w:sz w:val="20"/>
                <w:szCs w:val="20"/>
              </w:rPr>
              <w:t xml:space="preserve">　　損傷がなく適正に取り付けられていること。</w:t>
            </w:r>
          </w:p>
        </w:tc>
      </w:tr>
      <w:tr w:rsidR="006231E6" w:rsidRPr="00573B95" w14:paraId="438AB0C9" w14:textId="77777777" w:rsidTr="00EC005C">
        <w:trPr>
          <w:cantSplit/>
          <w:trHeight w:val="87"/>
        </w:trPr>
        <w:tc>
          <w:tcPr>
            <w:tcW w:w="1397" w:type="dxa"/>
            <w:vMerge/>
            <w:tcBorders>
              <w:left w:val="single" w:sz="4" w:space="0" w:color="auto"/>
              <w:right w:val="single" w:sz="4" w:space="0" w:color="auto"/>
            </w:tcBorders>
          </w:tcPr>
          <w:p w14:paraId="18315BC7" w14:textId="77777777" w:rsidR="00194E69" w:rsidRPr="00573B95" w:rsidRDefault="00194E69" w:rsidP="00194E69">
            <w:pPr>
              <w:spacing w:beforeLines="10" w:before="36" w:afterLines="10" w:after="36"/>
              <w:rPr>
                <w:rFonts w:asciiTheme="minorEastAsia" w:hAnsiTheme="minorEastAsia"/>
                <w:sz w:val="20"/>
                <w:szCs w:val="20"/>
              </w:rPr>
            </w:pPr>
          </w:p>
        </w:tc>
        <w:tc>
          <w:tcPr>
            <w:tcW w:w="2289" w:type="dxa"/>
            <w:gridSpan w:val="3"/>
            <w:vMerge w:val="restart"/>
            <w:tcBorders>
              <w:top w:val="single" w:sz="4" w:space="0" w:color="auto"/>
              <w:left w:val="single" w:sz="4" w:space="0" w:color="auto"/>
              <w:right w:val="single" w:sz="4" w:space="0" w:color="auto"/>
            </w:tcBorders>
          </w:tcPr>
          <w:p w14:paraId="389A8CE7" w14:textId="77777777" w:rsidR="00194E69" w:rsidRPr="00573B95" w:rsidRDefault="00194E69" w:rsidP="00735754">
            <w:pPr>
              <w:snapToGrid w:val="0"/>
              <w:spacing w:beforeLines="10" w:before="36" w:afterLines="10" w:after="36" w:line="20" w:lineRule="atLeast"/>
              <w:ind w:left="199" w:rightChars="50" w:right="105" w:hanging="199"/>
              <w:rPr>
                <w:rFonts w:asciiTheme="minorEastAsia" w:hAnsiTheme="minorEastAsia"/>
                <w:sz w:val="20"/>
                <w:szCs w:val="20"/>
              </w:rPr>
            </w:pPr>
            <w:r w:rsidRPr="00573B95">
              <w:rPr>
                <w:rFonts w:asciiTheme="minorEastAsia" w:hAnsiTheme="minorEastAsia" w:hint="eastAsia"/>
                <w:sz w:val="20"/>
                <w:szCs w:val="20"/>
              </w:rPr>
              <w:t>(6)　給油脂</w:t>
            </w:r>
          </w:p>
          <w:p w14:paraId="1C1C48D2" w14:textId="7091AEC7" w:rsidR="00194E69" w:rsidRPr="00573B95" w:rsidRDefault="00194E69" w:rsidP="00194E69">
            <w:pPr>
              <w:snapToGrid w:val="0"/>
              <w:spacing w:beforeLines="10" w:before="36" w:afterLines="10" w:after="36" w:line="20" w:lineRule="atLeast"/>
              <w:ind w:left="199" w:rightChars="50" w:right="105" w:hanging="199"/>
              <w:rPr>
                <w:rFonts w:asciiTheme="minorEastAsia" w:hAnsiTheme="minorEastAsia"/>
                <w:sz w:val="20"/>
                <w:szCs w:val="20"/>
              </w:rPr>
            </w:pPr>
            <w:r w:rsidRPr="00573B95">
              <w:rPr>
                <w:rFonts w:asciiTheme="minorEastAsia" w:hAnsiTheme="minorEastAsia" w:hint="eastAsia"/>
                <w:sz w:val="20"/>
                <w:szCs w:val="20"/>
              </w:rPr>
              <w:t xml:space="preserve">　　 </w:t>
            </w:r>
            <w:r w:rsidR="009C43AC" w:rsidRPr="00573B95">
              <w:rPr>
                <w:rFonts w:asciiTheme="minorEastAsia" w:hAnsiTheme="minorEastAsia" w:hint="eastAsia"/>
                <w:sz w:val="20"/>
                <w:szCs w:val="20"/>
              </w:rPr>
              <w:t>（</w:t>
            </w:r>
            <w:r w:rsidRPr="00573B95">
              <w:rPr>
                <w:rFonts w:asciiTheme="minorEastAsia" w:hAnsiTheme="minorEastAsia" w:hint="eastAsia"/>
                <w:sz w:val="20"/>
                <w:szCs w:val="20"/>
              </w:rPr>
              <w:t>全</w:t>
            </w:r>
            <w:r w:rsidR="00524B7F" w:rsidRPr="00573B95">
              <w:rPr>
                <w:rFonts w:asciiTheme="minorEastAsia" w:hAnsiTheme="minorEastAsia" w:hint="eastAsia"/>
                <w:sz w:val="20"/>
                <w:szCs w:val="20"/>
              </w:rPr>
              <w:t xml:space="preserve">　　</w:t>
            </w:r>
            <w:r w:rsidRPr="00573B95">
              <w:rPr>
                <w:rFonts w:asciiTheme="minorEastAsia" w:hAnsiTheme="minorEastAsia" w:hint="eastAsia"/>
                <w:sz w:val="20"/>
                <w:szCs w:val="20"/>
              </w:rPr>
              <w:t>体</w:t>
            </w:r>
            <w:r w:rsidR="009C43AC" w:rsidRPr="00573B95">
              <w:rPr>
                <w:rFonts w:asciiTheme="minorEastAsia" w:hAnsiTheme="minorEastAsia" w:hint="eastAsia"/>
                <w:sz w:val="20"/>
                <w:szCs w:val="20"/>
              </w:rPr>
              <w:t>）</w:t>
            </w:r>
          </w:p>
        </w:tc>
        <w:tc>
          <w:tcPr>
            <w:tcW w:w="3402" w:type="dxa"/>
            <w:tcBorders>
              <w:top w:val="single" w:sz="4" w:space="0" w:color="auto"/>
              <w:left w:val="single" w:sz="4" w:space="0" w:color="auto"/>
              <w:right w:val="single" w:sz="4" w:space="0" w:color="auto"/>
            </w:tcBorders>
          </w:tcPr>
          <w:p w14:paraId="04225E09" w14:textId="7180C211" w:rsidR="00194E69" w:rsidRPr="00573B95" w:rsidRDefault="00194E69" w:rsidP="00735754">
            <w:pPr>
              <w:snapToGrid w:val="0"/>
              <w:spacing w:beforeLines="10" w:before="36" w:afterLines="10" w:after="36"/>
              <w:ind w:left="200" w:rightChars="50" w:right="105" w:hangingChars="100" w:hanging="200"/>
              <w:rPr>
                <w:rFonts w:asciiTheme="minorEastAsia" w:hAnsiTheme="minorEastAsia"/>
                <w:sz w:val="20"/>
                <w:szCs w:val="20"/>
              </w:rPr>
            </w:pPr>
            <w:r w:rsidRPr="00573B95">
              <w:rPr>
                <w:rFonts w:asciiTheme="minorEastAsia" w:hAnsiTheme="minorEastAsia" w:hint="eastAsia"/>
                <w:sz w:val="20"/>
                <w:szCs w:val="20"/>
              </w:rPr>
              <w:t>①　各部の給油</w:t>
            </w:r>
            <w:r w:rsidR="00696609" w:rsidRPr="00573B95">
              <w:rPr>
                <w:rFonts w:hint="eastAsia"/>
              </w:rPr>
              <w:t>脂</w:t>
            </w:r>
            <w:r w:rsidRPr="00573B95">
              <w:rPr>
                <w:rFonts w:asciiTheme="minorEastAsia" w:hAnsiTheme="minorEastAsia" w:hint="eastAsia"/>
                <w:sz w:val="20"/>
                <w:szCs w:val="20"/>
              </w:rPr>
              <w:t>状態を調べる。</w:t>
            </w:r>
          </w:p>
        </w:tc>
        <w:tc>
          <w:tcPr>
            <w:tcW w:w="3544" w:type="dxa"/>
            <w:tcBorders>
              <w:top w:val="single" w:sz="4" w:space="0" w:color="auto"/>
              <w:left w:val="single" w:sz="4" w:space="0" w:color="auto"/>
              <w:right w:val="single" w:sz="4" w:space="0" w:color="auto"/>
            </w:tcBorders>
          </w:tcPr>
          <w:p w14:paraId="357E2629" w14:textId="77777777" w:rsidR="00194E69" w:rsidRPr="00573B95" w:rsidRDefault="00194E69" w:rsidP="00735754">
            <w:pPr>
              <w:snapToGrid w:val="0"/>
              <w:spacing w:beforeLines="10" w:before="36" w:afterLines="10" w:after="36"/>
              <w:ind w:rightChars="50" w:right="105"/>
              <w:rPr>
                <w:rFonts w:asciiTheme="minorEastAsia" w:hAnsiTheme="minorEastAsia"/>
                <w:sz w:val="20"/>
                <w:szCs w:val="20"/>
              </w:rPr>
            </w:pPr>
            <w:r w:rsidRPr="00573B95">
              <w:rPr>
                <w:rFonts w:asciiTheme="minorEastAsia" w:hAnsiTheme="minorEastAsia" w:hint="eastAsia"/>
                <w:sz w:val="20"/>
                <w:szCs w:val="20"/>
              </w:rPr>
              <w:t>①　給油脂が十分であること。</w:t>
            </w:r>
          </w:p>
        </w:tc>
      </w:tr>
      <w:tr w:rsidR="006231E6" w:rsidRPr="00573B95" w14:paraId="39FE12F3" w14:textId="77777777" w:rsidTr="00EC005C">
        <w:trPr>
          <w:cantSplit/>
          <w:trHeight w:val="172"/>
        </w:trPr>
        <w:tc>
          <w:tcPr>
            <w:tcW w:w="1397" w:type="dxa"/>
            <w:vMerge/>
            <w:tcBorders>
              <w:left w:val="single" w:sz="4" w:space="0" w:color="auto"/>
              <w:bottom w:val="single" w:sz="4" w:space="0" w:color="auto"/>
              <w:right w:val="single" w:sz="4" w:space="0" w:color="auto"/>
            </w:tcBorders>
          </w:tcPr>
          <w:p w14:paraId="3AACEA35" w14:textId="77777777" w:rsidR="00194E69" w:rsidRPr="00573B95" w:rsidRDefault="00194E69" w:rsidP="00194E69">
            <w:pPr>
              <w:spacing w:beforeLines="10" w:before="36" w:afterLines="10" w:after="36"/>
              <w:rPr>
                <w:rFonts w:asciiTheme="minorEastAsia" w:hAnsiTheme="minorEastAsia"/>
                <w:sz w:val="20"/>
                <w:szCs w:val="20"/>
              </w:rPr>
            </w:pPr>
          </w:p>
        </w:tc>
        <w:tc>
          <w:tcPr>
            <w:tcW w:w="2289" w:type="dxa"/>
            <w:gridSpan w:val="3"/>
            <w:vMerge/>
            <w:tcBorders>
              <w:left w:val="single" w:sz="4" w:space="0" w:color="auto"/>
              <w:bottom w:val="single" w:sz="4" w:space="0" w:color="auto"/>
              <w:right w:val="single" w:sz="4" w:space="0" w:color="auto"/>
            </w:tcBorders>
          </w:tcPr>
          <w:p w14:paraId="16A1CF45" w14:textId="77777777" w:rsidR="00194E69" w:rsidRPr="00573B95" w:rsidRDefault="00194E69" w:rsidP="00194E69">
            <w:pPr>
              <w:snapToGrid w:val="0"/>
              <w:spacing w:beforeLines="10" w:before="36" w:afterLines="10" w:after="36" w:line="20" w:lineRule="atLeast"/>
              <w:ind w:left="199" w:rightChars="50" w:right="105" w:hanging="199"/>
              <w:rPr>
                <w:rFonts w:asciiTheme="minorEastAsia" w:hAnsiTheme="minorEastAsia"/>
                <w:sz w:val="20"/>
                <w:szCs w:val="20"/>
              </w:rPr>
            </w:pPr>
          </w:p>
        </w:tc>
        <w:tc>
          <w:tcPr>
            <w:tcW w:w="3402" w:type="dxa"/>
            <w:tcBorders>
              <w:left w:val="single" w:sz="4" w:space="0" w:color="auto"/>
              <w:bottom w:val="single" w:sz="4" w:space="0" w:color="auto"/>
              <w:right w:val="single" w:sz="4" w:space="0" w:color="auto"/>
            </w:tcBorders>
          </w:tcPr>
          <w:p w14:paraId="58993FA4" w14:textId="77777777" w:rsidR="00194E69" w:rsidRPr="00573B95" w:rsidRDefault="00194E69" w:rsidP="00735754">
            <w:pPr>
              <w:snapToGrid w:val="0"/>
              <w:spacing w:beforeLines="10" w:before="36" w:afterLines="10" w:after="36"/>
              <w:ind w:left="200" w:rightChars="50" w:right="105" w:hangingChars="100" w:hanging="200"/>
              <w:rPr>
                <w:rFonts w:asciiTheme="minorEastAsia" w:hAnsiTheme="minorEastAsia"/>
                <w:sz w:val="20"/>
                <w:szCs w:val="20"/>
              </w:rPr>
            </w:pPr>
            <w:r w:rsidRPr="00573B95">
              <w:rPr>
                <w:rFonts w:asciiTheme="minorEastAsia" w:hAnsiTheme="minorEastAsia" w:hint="eastAsia"/>
                <w:sz w:val="20"/>
                <w:szCs w:val="20"/>
              </w:rPr>
              <w:t>②　自動給油脂装置の作動の適否を調べる。</w:t>
            </w:r>
          </w:p>
        </w:tc>
        <w:tc>
          <w:tcPr>
            <w:tcW w:w="3544" w:type="dxa"/>
            <w:tcBorders>
              <w:left w:val="single" w:sz="4" w:space="0" w:color="auto"/>
              <w:bottom w:val="single" w:sz="4" w:space="0" w:color="auto"/>
              <w:right w:val="single" w:sz="4" w:space="0" w:color="auto"/>
            </w:tcBorders>
          </w:tcPr>
          <w:p w14:paraId="0A2B4B8D" w14:textId="77777777" w:rsidR="00194E69" w:rsidRPr="00573B95" w:rsidRDefault="00194E69" w:rsidP="00194E69">
            <w:pPr>
              <w:snapToGrid w:val="0"/>
              <w:spacing w:beforeLines="10" w:before="36" w:afterLines="10" w:after="36"/>
              <w:ind w:rightChars="50" w:right="105"/>
              <w:rPr>
                <w:rFonts w:asciiTheme="minorEastAsia" w:hAnsiTheme="minorEastAsia"/>
                <w:sz w:val="20"/>
                <w:szCs w:val="20"/>
              </w:rPr>
            </w:pPr>
            <w:r w:rsidRPr="00573B95">
              <w:rPr>
                <w:rFonts w:asciiTheme="minorEastAsia" w:hAnsiTheme="minorEastAsia" w:hint="eastAsia"/>
                <w:sz w:val="20"/>
                <w:szCs w:val="20"/>
              </w:rPr>
              <w:t>②　正常に作動すること。</w:t>
            </w:r>
          </w:p>
        </w:tc>
      </w:tr>
      <w:tr w:rsidR="00735754" w:rsidRPr="00573B95" w14:paraId="26B708BB" w14:textId="77777777" w:rsidTr="00EC005C">
        <w:trPr>
          <w:cantSplit/>
          <w:trHeight w:val="798"/>
        </w:trPr>
        <w:tc>
          <w:tcPr>
            <w:tcW w:w="3686" w:type="dxa"/>
            <w:gridSpan w:val="4"/>
            <w:tcBorders>
              <w:top w:val="single" w:sz="4" w:space="0" w:color="auto"/>
              <w:left w:val="single" w:sz="4" w:space="0" w:color="auto"/>
              <w:bottom w:val="single" w:sz="4" w:space="0" w:color="auto"/>
              <w:right w:val="single" w:sz="4" w:space="0" w:color="auto"/>
            </w:tcBorders>
          </w:tcPr>
          <w:p w14:paraId="6329CCFE" w14:textId="77777777" w:rsidR="00735754" w:rsidRPr="00573B95" w:rsidRDefault="00735754" w:rsidP="00735754">
            <w:pPr>
              <w:snapToGrid w:val="0"/>
              <w:spacing w:beforeLines="10" w:before="36" w:afterLines="10" w:after="36" w:line="20" w:lineRule="atLeast"/>
              <w:ind w:left="199" w:rightChars="50" w:right="105" w:hanging="199"/>
              <w:rPr>
                <w:rFonts w:asciiTheme="minorEastAsia" w:hAnsiTheme="minorEastAsia"/>
                <w:sz w:val="20"/>
                <w:szCs w:val="20"/>
              </w:rPr>
            </w:pPr>
            <w:r w:rsidRPr="00573B95">
              <w:rPr>
                <w:rFonts w:asciiTheme="minorEastAsia" w:hAnsiTheme="minorEastAsia" w:hint="eastAsia"/>
                <w:sz w:val="20"/>
                <w:szCs w:val="20"/>
              </w:rPr>
              <w:t>4.</w:t>
            </w:r>
            <w:r w:rsidR="005957F7" w:rsidRPr="00573B95">
              <w:rPr>
                <w:rFonts w:asciiTheme="minorEastAsia" w:hAnsiTheme="minorEastAsia" w:hint="eastAsia"/>
                <w:sz w:val="20"/>
                <w:szCs w:val="20"/>
              </w:rPr>
              <w:t>3</w:t>
            </w:r>
            <w:r w:rsidRPr="00573B95">
              <w:rPr>
                <w:rFonts w:asciiTheme="minorEastAsia" w:hAnsiTheme="minorEastAsia" w:hint="eastAsia"/>
                <w:sz w:val="20"/>
                <w:szCs w:val="20"/>
              </w:rPr>
              <w:t>.11</w:t>
            </w:r>
          </w:p>
          <w:p w14:paraId="55AA0882" w14:textId="77777777" w:rsidR="00735754" w:rsidRPr="00573B95" w:rsidRDefault="00735754" w:rsidP="00735754">
            <w:pPr>
              <w:snapToGrid w:val="0"/>
              <w:spacing w:beforeLines="10" w:before="36" w:afterLines="10" w:after="36" w:line="20" w:lineRule="atLeast"/>
              <w:ind w:left="199" w:rightChars="50" w:right="105" w:hanging="199"/>
              <w:rPr>
                <w:rFonts w:asciiTheme="minorEastAsia" w:hAnsiTheme="minorEastAsia"/>
                <w:sz w:val="20"/>
                <w:szCs w:val="20"/>
              </w:rPr>
            </w:pPr>
            <w:r w:rsidRPr="00573B95">
              <w:rPr>
                <w:rFonts w:asciiTheme="minorEastAsia" w:hAnsiTheme="minorEastAsia" w:hint="eastAsia"/>
                <w:sz w:val="20"/>
                <w:szCs w:val="20"/>
              </w:rPr>
              <w:t xml:space="preserve">  総合テスト</w:t>
            </w:r>
          </w:p>
        </w:tc>
        <w:tc>
          <w:tcPr>
            <w:tcW w:w="3402" w:type="dxa"/>
            <w:tcBorders>
              <w:top w:val="single" w:sz="4" w:space="0" w:color="auto"/>
              <w:left w:val="single" w:sz="4" w:space="0" w:color="auto"/>
              <w:bottom w:val="single" w:sz="4" w:space="0" w:color="auto"/>
              <w:right w:val="single" w:sz="4" w:space="0" w:color="auto"/>
            </w:tcBorders>
          </w:tcPr>
          <w:p w14:paraId="77155411" w14:textId="77777777" w:rsidR="00735754" w:rsidRPr="00573B95" w:rsidRDefault="00735754" w:rsidP="00207B20">
            <w:pPr>
              <w:snapToGrid w:val="0"/>
              <w:spacing w:beforeLines="10" w:before="36" w:afterLines="10" w:after="36"/>
              <w:ind w:leftChars="-95" w:left="1" w:rightChars="50" w:right="105" w:hangingChars="100" w:hanging="200"/>
              <w:rPr>
                <w:rFonts w:asciiTheme="minorEastAsia" w:hAnsiTheme="minorEastAsia"/>
                <w:sz w:val="20"/>
                <w:szCs w:val="20"/>
              </w:rPr>
            </w:pPr>
            <w:r w:rsidRPr="00573B95">
              <w:rPr>
                <w:rFonts w:asciiTheme="minorEastAsia" w:hAnsiTheme="minorEastAsia" w:hint="eastAsia"/>
                <w:sz w:val="20"/>
                <w:szCs w:val="20"/>
              </w:rPr>
              <w:t xml:space="preserve">　　走行、旋回及び作業テストを行い、機能を調べる。</w:t>
            </w:r>
          </w:p>
        </w:tc>
        <w:tc>
          <w:tcPr>
            <w:tcW w:w="3544" w:type="dxa"/>
            <w:tcBorders>
              <w:top w:val="single" w:sz="4" w:space="0" w:color="auto"/>
              <w:left w:val="single" w:sz="4" w:space="0" w:color="auto"/>
              <w:bottom w:val="single" w:sz="4" w:space="0" w:color="auto"/>
              <w:right w:val="single" w:sz="4" w:space="0" w:color="auto"/>
            </w:tcBorders>
          </w:tcPr>
          <w:p w14:paraId="0846FF26" w14:textId="381502A1" w:rsidR="00735754" w:rsidRPr="00573B95" w:rsidRDefault="00735754" w:rsidP="00207B20">
            <w:pPr>
              <w:snapToGrid w:val="0"/>
              <w:spacing w:beforeLines="10" w:before="36" w:afterLines="10" w:after="36"/>
              <w:ind w:leftChars="-95" w:left="1" w:rightChars="50" w:right="105" w:hangingChars="100" w:hanging="200"/>
              <w:rPr>
                <w:rFonts w:asciiTheme="minorEastAsia" w:hAnsiTheme="minorEastAsia"/>
                <w:sz w:val="20"/>
                <w:szCs w:val="20"/>
              </w:rPr>
            </w:pPr>
            <w:r w:rsidRPr="00573B95">
              <w:rPr>
                <w:rFonts w:asciiTheme="minorEastAsia" w:hAnsiTheme="minorEastAsia" w:hint="eastAsia"/>
                <w:sz w:val="20"/>
                <w:szCs w:val="20"/>
              </w:rPr>
              <w:t xml:space="preserve">　　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hint="eastAsia"/>
                <w:sz w:val="20"/>
                <w:szCs w:val="20"/>
              </w:rPr>
              <w:t>し、異常振動、異音及び異常発熱がないこと。</w:t>
            </w:r>
          </w:p>
        </w:tc>
      </w:tr>
    </w:tbl>
    <w:p w14:paraId="56D6C30D" w14:textId="77777777" w:rsidR="00AA161E" w:rsidRPr="00573B95" w:rsidRDefault="00AA161E" w:rsidP="00751392">
      <w:pPr>
        <w:overflowPunct w:val="0"/>
        <w:autoSpaceDE w:val="0"/>
        <w:autoSpaceDN w:val="0"/>
        <w:adjustRightInd w:val="0"/>
        <w:snapToGrid w:val="0"/>
        <w:spacing w:afterLines="50" w:after="180" w:line="20" w:lineRule="atLeast"/>
        <w:jc w:val="left"/>
        <w:rPr>
          <w:rFonts w:asciiTheme="minorEastAsia" w:hAnsiTheme="minorEastAsia" w:cs="ＭＳ Ｐゴシック"/>
          <w:kern w:val="0"/>
          <w:sz w:val="24"/>
          <w:szCs w:val="24"/>
        </w:rPr>
      </w:pPr>
    </w:p>
    <w:p w14:paraId="0805B0C1" w14:textId="31A37478" w:rsidR="00344051" w:rsidRPr="00573B95" w:rsidRDefault="00AA161E" w:rsidP="00966F70">
      <w:pPr>
        <w:widowControl/>
        <w:jc w:val="left"/>
        <w:rPr>
          <w:rFonts w:asciiTheme="minorEastAsia" w:hAnsiTheme="minorEastAsia"/>
          <w:sz w:val="24"/>
          <w:szCs w:val="24"/>
        </w:rPr>
      </w:pPr>
      <w:r w:rsidRPr="00573B95">
        <w:rPr>
          <w:rFonts w:asciiTheme="minorEastAsia" w:hAnsiTheme="minorEastAsia" w:cs="ＭＳ Ｐゴシック"/>
          <w:kern w:val="0"/>
          <w:sz w:val="24"/>
          <w:szCs w:val="24"/>
        </w:rPr>
        <w:br w:type="page"/>
      </w:r>
      <w:r w:rsidR="0053112C" w:rsidRPr="00573B95">
        <w:rPr>
          <w:rFonts w:asciiTheme="minorEastAsia" w:hAnsiTheme="minorEastAsia" w:cs="ＭＳ Ｐゴシック" w:hint="eastAsia"/>
          <w:kern w:val="0"/>
          <w:sz w:val="24"/>
          <w:szCs w:val="24"/>
        </w:rPr>
        <w:lastRenderedPageBreak/>
        <w:t>4.</w:t>
      </w:r>
      <w:r w:rsidR="00E85E7F" w:rsidRPr="00573B95">
        <w:rPr>
          <w:rFonts w:asciiTheme="minorEastAsia" w:hAnsiTheme="minorEastAsia" w:cs="ＭＳ Ｐゴシック" w:hint="eastAsia"/>
          <w:kern w:val="0"/>
          <w:sz w:val="24"/>
          <w:szCs w:val="24"/>
        </w:rPr>
        <w:t>4</w:t>
      </w:r>
      <w:r w:rsidR="0009277B" w:rsidRPr="00573B95">
        <w:rPr>
          <w:rFonts w:asciiTheme="minorEastAsia" w:hAnsiTheme="minorEastAsia" w:cs="ＭＳ Ｐゴシック" w:hint="eastAsia"/>
          <w:kern w:val="0"/>
          <w:sz w:val="24"/>
          <w:szCs w:val="24"/>
        </w:rPr>
        <w:t xml:space="preserve">　</w:t>
      </w:r>
      <w:r w:rsidR="0053112C" w:rsidRPr="00573B95">
        <w:rPr>
          <w:rFonts w:asciiTheme="minorEastAsia" w:hAnsiTheme="minorEastAsia" w:cs="ＭＳ Ｐゴシック" w:hint="eastAsia"/>
          <w:kern w:val="0"/>
          <w:sz w:val="24"/>
          <w:szCs w:val="24"/>
        </w:rPr>
        <w:t>振動パイルドライバー</w:t>
      </w:r>
      <w:r w:rsidR="005857A0" w:rsidRPr="00573B95">
        <w:rPr>
          <w:rFonts w:asciiTheme="minorEastAsia" w:hAnsiTheme="minorEastAsia" w:cs="ＭＳ Ｐゴシック" w:hint="eastAsia"/>
          <w:kern w:val="0"/>
          <w:sz w:val="24"/>
          <w:szCs w:val="24"/>
        </w:rPr>
        <w:t>〔</w:t>
      </w:r>
      <w:r w:rsidR="0053112C" w:rsidRPr="00573B95">
        <w:rPr>
          <w:rFonts w:asciiTheme="minorEastAsia" w:hAnsiTheme="minorEastAsia" w:cs="ＭＳ Ｐゴシック" w:hint="eastAsia"/>
          <w:kern w:val="0"/>
          <w:sz w:val="24"/>
          <w:szCs w:val="24"/>
        </w:rPr>
        <w:t>電動式</w:t>
      </w:r>
      <w:r w:rsidR="005857A0" w:rsidRPr="00573B95">
        <w:rPr>
          <w:rFonts w:asciiTheme="minorEastAsia" w:hAnsiTheme="minorEastAsia" w:cs="ＭＳ Ｐゴシック" w:hint="eastAsia"/>
          <w:kern w:val="0"/>
          <w:sz w:val="24"/>
          <w:szCs w:val="24"/>
        </w:rPr>
        <w:t>〕（</w:t>
      </w:r>
      <w:r w:rsidR="0053112C" w:rsidRPr="00573B95">
        <w:rPr>
          <w:rFonts w:asciiTheme="minorEastAsia" w:hAnsiTheme="minorEastAsia" w:cs="ＭＳ Ｐゴシック" w:hint="eastAsia"/>
          <w:kern w:val="0"/>
          <w:sz w:val="24"/>
          <w:szCs w:val="24"/>
        </w:rPr>
        <w:t>くい打機・くい抜機</w:t>
      </w:r>
      <w:r w:rsidR="005857A0" w:rsidRPr="00573B95">
        <w:rPr>
          <w:rFonts w:asciiTheme="minorEastAsia" w:hAnsiTheme="minorEastAsia" w:cs="ＭＳ Ｐゴシック" w:hint="eastAsia"/>
          <w:kern w:val="0"/>
          <w:sz w:val="24"/>
          <w:szCs w:val="24"/>
        </w:rPr>
        <w:t>）</w:t>
      </w:r>
    </w:p>
    <w:tbl>
      <w:tblPr>
        <w:tblW w:w="10635" w:type="dxa"/>
        <w:tblInd w:w="96" w:type="dxa"/>
        <w:tblLayout w:type="fixed"/>
        <w:tblCellMar>
          <w:left w:w="99" w:type="dxa"/>
          <w:right w:w="99" w:type="dxa"/>
        </w:tblCellMar>
        <w:tblLook w:val="04A0" w:firstRow="1" w:lastRow="0" w:firstColumn="1" w:lastColumn="0" w:noHBand="0" w:noVBand="1"/>
      </w:tblPr>
      <w:tblGrid>
        <w:gridCol w:w="1421"/>
        <w:gridCol w:w="425"/>
        <w:gridCol w:w="369"/>
        <w:gridCol w:w="56"/>
        <w:gridCol w:w="1418"/>
        <w:gridCol w:w="3402"/>
        <w:gridCol w:w="3544"/>
      </w:tblGrid>
      <w:tr w:rsidR="006231E6" w:rsidRPr="00573B95" w14:paraId="3A51D834" w14:textId="77777777" w:rsidTr="00EC005C">
        <w:trPr>
          <w:cantSplit/>
          <w:trHeight w:val="270"/>
        </w:trPr>
        <w:tc>
          <w:tcPr>
            <w:tcW w:w="3689"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D5A8639" w14:textId="77777777" w:rsidR="00344051" w:rsidRPr="00573B95" w:rsidRDefault="0053112C"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項　目</w:t>
            </w:r>
          </w:p>
        </w:tc>
        <w:tc>
          <w:tcPr>
            <w:tcW w:w="3402" w:type="dxa"/>
            <w:tcBorders>
              <w:top w:val="single" w:sz="4" w:space="0" w:color="000000"/>
              <w:left w:val="nil"/>
              <w:bottom w:val="single" w:sz="4" w:space="0" w:color="000000"/>
              <w:right w:val="single" w:sz="4" w:space="0" w:color="000000"/>
            </w:tcBorders>
            <w:shd w:val="clear" w:color="auto" w:fill="auto"/>
            <w:hideMark/>
          </w:tcPr>
          <w:p w14:paraId="74DC15B1" w14:textId="77777777" w:rsidR="00344051" w:rsidRPr="00573B95" w:rsidRDefault="0053112C"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方　法</w:t>
            </w:r>
          </w:p>
        </w:tc>
        <w:tc>
          <w:tcPr>
            <w:tcW w:w="3544" w:type="dxa"/>
            <w:tcBorders>
              <w:top w:val="single" w:sz="4" w:space="0" w:color="000000"/>
              <w:left w:val="nil"/>
              <w:bottom w:val="single" w:sz="4" w:space="0" w:color="000000"/>
              <w:right w:val="single" w:sz="4" w:space="0" w:color="000000"/>
            </w:tcBorders>
            <w:shd w:val="clear" w:color="auto" w:fill="auto"/>
            <w:hideMark/>
          </w:tcPr>
          <w:p w14:paraId="3A39111A" w14:textId="77777777" w:rsidR="00344051" w:rsidRPr="00573B95" w:rsidRDefault="0053112C"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　定　基　準</w:t>
            </w:r>
          </w:p>
        </w:tc>
      </w:tr>
      <w:tr w:rsidR="006231E6" w:rsidRPr="00573B95" w14:paraId="4A8FAF8D" w14:textId="77777777" w:rsidTr="00EC005C">
        <w:trPr>
          <w:cantSplit/>
          <w:trHeight w:val="391"/>
        </w:trPr>
        <w:tc>
          <w:tcPr>
            <w:tcW w:w="1421" w:type="dxa"/>
            <w:tcBorders>
              <w:top w:val="nil"/>
              <w:left w:val="single" w:sz="4" w:space="0" w:color="000000"/>
              <w:bottom w:val="single" w:sz="4" w:space="0" w:color="000000"/>
              <w:right w:val="single" w:sz="4" w:space="0" w:color="000000"/>
            </w:tcBorders>
            <w:shd w:val="clear" w:color="auto" w:fill="auto"/>
            <w:hideMark/>
          </w:tcPr>
          <w:p w14:paraId="70E020D9" w14:textId="77777777" w:rsidR="00344051" w:rsidRPr="00573B95" w:rsidRDefault="0053112C"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85E7F" w:rsidRPr="00573B95">
              <w:rPr>
                <w:rFonts w:asciiTheme="minorEastAsia" w:hAnsiTheme="minorEastAsia" w:cs="ＭＳ Ｐゴシック" w:hint="eastAsia"/>
                <w:kern w:val="0"/>
                <w:sz w:val="20"/>
                <w:szCs w:val="20"/>
              </w:rPr>
              <w:t>4</w:t>
            </w:r>
            <w:r w:rsidRPr="00573B95">
              <w:rPr>
                <w:rFonts w:asciiTheme="minorEastAsia" w:hAnsiTheme="minorEastAsia" w:cs="ＭＳ Ｐゴシック" w:hint="eastAsia"/>
                <w:kern w:val="0"/>
                <w:sz w:val="20"/>
                <w:szCs w:val="20"/>
              </w:rPr>
              <w:t>.1</w:t>
            </w:r>
          </w:p>
          <w:p w14:paraId="61591C7E" w14:textId="77777777" w:rsidR="00344051" w:rsidRPr="00573B95" w:rsidRDefault="0053112C"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268" w:type="dxa"/>
            <w:gridSpan w:val="4"/>
            <w:tcBorders>
              <w:top w:val="single" w:sz="4" w:space="0" w:color="000000"/>
              <w:left w:val="nil"/>
              <w:bottom w:val="single" w:sz="4" w:space="0" w:color="000000"/>
              <w:right w:val="single" w:sz="4" w:space="0" w:color="000000"/>
            </w:tcBorders>
            <w:shd w:val="clear" w:color="auto" w:fill="auto"/>
            <w:hideMark/>
          </w:tcPr>
          <w:p w14:paraId="32A6EAC3" w14:textId="77777777" w:rsidR="00344051" w:rsidRPr="00573B95" w:rsidRDefault="0053112C" w:rsidP="006B6336">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4888FE46" w14:textId="77777777" w:rsidR="00344051" w:rsidRPr="00573B95" w:rsidRDefault="0053112C" w:rsidP="006B6336">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w:t>
            </w:r>
            <w:r w:rsidR="00653CA9"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ディーゼルエンジンの検査方法及び判定基準を適用すること。</w:t>
            </w:r>
          </w:p>
        </w:tc>
      </w:tr>
      <w:tr w:rsidR="006231E6" w:rsidRPr="00573B95" w14:paraId="4B519EE4" w14:textId="77777777" w:rsidTr="00EC005C">
        <w:trPr>
          <w:cantSplit/>
          <w:trHeight w:val="706"/>
        </w:trPr>
        <w:tc>
          <w:tcPr>
            <w:tcW w:w="1421" w:type="dxa"/>
            <w:vMerge w:val="restart"/>
            <w:tcBorders>
              <w:top w:val="single" w:sz="4" w:space="0" w:color="000000"/>
              <w:left w:val="single" w:sz="4" w:space="0" w:color="000000"/>
              <w:right w:val="single" w:sz="4" w:space="0" w:color="000000"/>
            </w:tcBorders>
            <w:shd w:val="clear" w:color="auto" w:fill="auto"/>
            <w:hideMark/>
          </w:tcPr>
          <w:p w14:paraId="054E9230" w14:textId="77777777" w:rsidR="00344051" w:rsidRPr="00573B95" w:rsidRDefault="0053112C"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85E7F" w:rsidRPr="00573B95">
              <w:rPr>
                <w:rFonts w:asciiTheme="minorEastAsia" w:hAnsiTheme="minorEastAsia" w:cs="ＭＳ Ｐゴシック" w:hint="eastAsia"/>
                <w:kern w:val="0"/>
                <w:sz w:val="20"/>
                <w:szCs w:val="20"/>
              </w:rPr>
              <w:t>4</w:t>
            </w:r>
            <w:r w:rsidRPr="00573B95">
              <w:rPr>
                <w:rFonts w:asciiTheme="minorEastAsia" w:hAnsiTheme="minorEastAsia" w:cs="ＭＳ Ｐゴシック" w:hint="eastAsia"/>
                <w:kern w:val="0"/>
                <w:sz w:val="20"/>
                <w:szCs w:val="20"/>
              </w:rPr>
              <w:t>.2</w:t>
            </w:r>
          </w:p>
          <w:p w14:paraId="324AE65F" w14:textId="77777777" w:rsidR="00344051" w:rsidRPr="00573B95" w:rsidRDefault="0053112C"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p w14:paraId="7E74A76B" w14:textId="77777777" w:rsidR="00344051" w:rsidRPr="00573B95" w:rsidRDefault="0053112C"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85E7F" w:rsidRPr="00573B95">
              <w:rPr>
                <w:rFonts w:asciiTheme="minorEastAsia" w:hAnsiTheme="minorEastAsia" w:cs="ＭＳ Ｐゴシック" w:hint="eastAsia"/>
                <w:kern w:val="0"/>
                <w:sz w:val="20"/>
                <w:szCs w:val="20"/>
              </w:rPr>
              <w:t>4</w:t>
            </w:r>
            <w:r w:rsidRPr="00573B95">
              <w:rPr>
                <w:rFonts w:asciiTheme="minorEastAsia" w:hAnsiTheme="minorEastAsia" w:cs="ＭＳ Ｐゴシック" w:hint="eastAsia"/>
                <w:kern w:val="0"/>
                <w:sz w:val="20"/>
                <w:szCs w:val="20"/>
              </w:rPr>
              <w:t>.3</w:t>
            </w:r>
          </w:p>
          <w:p w14:paraId="5C47BD10" w14:textId="77777777" w:rsidR="00344051" w:rsidRPr="00573B95" w:rsidRDefault="0053112C"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p w14:paraId="472CFF21" w14:textId="77777777" w:rsidR="00344051" w:rsidRPr="00573B95" w:rsidRDefault="0053112C"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85E7F" w:rsidRPr="00573B95">
              <w:rPr>
                <w:rFonts w:asciiTheme="minorEastAsia" w:hAnsiTheme="minorEastAsia" w:cs="ＭＳ Ｐゴシック" w:hint="eastAsia"/>
                <w:kern w:val="0"/>
                <w:sz w:val="20"/>
                <w:szCs w:val="20"/>
              </w:rPr>
              <w:t>4</w:t>
            </w:r>
            <w:r w:rsidRPr="00573B95">
              <w:rPr>
                <w:rFonts w:asciiTheme="minorEastAsia" w:hAnsiTheme="minorEastAsia" w:cs="ＭＳ Ｐゴシック" w:hint="eastAsia"/>
                <w:kern w:val="0"/>
                <w:sz w:val="20"/>
                <w:szCs w:val="20"/>
              </w:rPr>
              <w:t>.4</w:t>
            </w:r>
          </w:p>
          <w:p w14:paraId="2444798B" w14:textId="77777777" w:rsidR="00344051" w:rsidRPr="00573B95" w:rsidRDefault="0053112C"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操縦装置</w:t>
            </w:r>
          </w:p>
          <w:p w14:paraId="71F79A31" w14:textId="77777777" w:rsidR="00344051" w:rsidRPr="00573B95" w:rsidRDefault="0053112C"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85E7F" w:rsidRPr="00573B95">
              <w:rPr>
                <w:rFonts w:asciiTheme="minorEastAsia" w:hAnsiTheme="minorEastAsia" w:cs="ＭＳ Ｐゴシック" w:hint="eastAsia"/>
                <w:kern w:val="0"/>
                <w:sz w:val="20"/>
                <w:szCs w:val="20"/>
              </w:rPr>
              <w:t>4</w:t>
            </w:r>
            <w:r w:rsidRPr="00573B95">
              <w:rPr>
                <w:rFonts w:asciiTheme="minorEastAsia" w:hAnsiTheme="minorEastAsia" w:cs="ＭＳ Ｐゴシック" w:hint="eastAsia"/>
                <w:kern w:val="0"/>
                <w:sz w:val="20"/>
                <w:szCs w:val="20"/>
              </w:rPr>
              <w:t>.5</w:t>
            </w:r>
          </w:p>
          <w:p w14:paraId="42E33BB1" w14:textId="77777777" w:rsidR="00344051" w:rsidRPr="00573B95" w:rsidRDefault="0053112C"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2268" w:type="dxa"/>
            <w:gridSpan w:val="4"/>
            <w:tcBorders>
              <w:top w:val="single" w:sz="4" w:space="0" w:color="000000"/>
              <w:left w:val="nil"/>
              <w:bottom w:val="single" w:sz="4" w:space="0" w:color="auto"/>
              <w:right w:val="single" w:sz="4" w:space="0" w:color="000000"/>
            </w:tcBorders>
            <w:shd w:val="clear" w:color="auto" w:fill="auto"/>
            <w:hideMark/>
          </w:tcPr>
          <w:p w14:paraId="2275D2BD" w14:textId="77777777" w:rsidR="00344051" w:rsidRPr="00573B95" w:rsidRDefault="0053112C"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上部旋回体</w:t>
            </w:r>
          </w:p>
        </w:tc>
        <w:tc>
          <w:tcPr>
            <w:tcW w:w="6946" w:type="dxa"/>
            <w:gridSpan w:val="2"/>
            <w:tcBorders>
              <w:top w:val="single" w:sz="4" w:space="0" w:color="000000"/>
              <w:left w:val="nil"/>
              <w:bottom w:val="single" w:sz="4" w:space="0" w:color="auto"/>
              <w:right w:val="single" w:sz="4" w:space="0" w:color="000000"/>
            </w:tcBorders>
            <w:shd w:val="clear" w:color="auto" w:fill="auto"/>
            <w:hideMark/>
          </w:tcPr>
          <w:p w14:paraId="1D22638B" w14:textId="77777777" w:rsidR="00344051" w:rsidRPr="00573B95" w:rsidRDefault="0053112C" w:rsidP="006B6336">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共通事項1.3　上部旋回体の検査方法及び判定基準を適用すること。</w:t>
            </w:r>
          </w:p>
        </w:tc>
      </w:tr>
      <w:tr w:rsidR="006231E6" w:rsidRPr="00573B95" w14:paraId="7176B3AA" w14:textId="77777777" w:rsidTr="00EC005C">
        <w:trPr>
          <w:cantSplit/>
          <w:trHeight w:val="615"/>
        </w:trPr>
        <w:tc>
          <w:tcPr>
            <w:tcW w:w="1421" w:type="dxa"/>
            <w:vMerge/>
            <w:tcBorders>
              <w:left w:val="single" w:sz="4" w:space="0" w:color="000000"/>
              <w:right w:val="single" w:sz="4" w:space="0" w:color="000000"/>
            </w:tcBorders>
            <w:vAlign w:val="center"/>
            <w:hideMark/>
          </w:tcPr>
          <w:p w14:paraId="1549710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3D8248CD" w14:textId="77777777" w:rsidR="00344051" w:rsidRPr="00573B95" w:rsidRDefault="0053112C"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下部走行体</w:t>
            </w:r>
          </w:p>
          <w:p w14:paraId="4A2FB4D7" w14:textId="230A41E5" w:rsidR="00344051" w:rsidRPr="00573B95" w:rsidRDefault="005857A0"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53112C" w:rsidRPr="00573B95">
              <w:rPr>
                <w:rFonts w:asciiTheme="minorEastAsia" w:hAnsiTheme="minorEastAsia" w:cs="ＭＳ Ｐゴシック" w:hint="eastAsia"/>
                <w:kern w:val="0"/>
                <w:sz w:val="20"/>
                <w:szCs w:val="20"/>
              </w:rPr>
              <w:t>クローラ式</w:t>
            </w:r>
            <w:r w:rsidRPr="00573B95">
              <w:rPr>
                <w:rFonts w:asciiTheme="minorEastAsia" w:hAnsiTheme="minorEastAsia" w:cs="ＭＳ Ｐゴシック" w:hint="eastAsia"/>
                <w:kern w:val="0"/>
                <w:sz w:val="20"/>
                <w:szCs w:val="20"/>
              </w:rPr>
              <w:t>〕</w:t>
            </w:r>
          </w:p>
        </w:tc>
        <w:tc>
          <w:tcPr>
            <w:tcW w:w="6946" w:type="dxa"/>
            <w:gridSpan w:val="2"/>
            <w:tcBorders>
              <w:top w:val="single" w:sz="4" w:space="0" w:color="auto"/>
              <w:left w:val="nil"/>
              <w:bottom w:val="single" w:sz="4" w:space="0" w:color="auto"/>
              <w:right w:val="single" w:sz="4" w:space="0" w:color="000000"/>
            </w:tcBorders>
            <w:shd w:val="clear" w:color="auto" w:fill="auto"/>
            <w:hideMark/>
          </w:tcPr>
          <w:p w14:paraId="23398A2D" w14:textId="0B02219B" w:rsidR="00344051" w:rsidRPr="00573B95" w:rsidRDefault="0053112C" w:rsidP="006B6336">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共通事項1.4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2C76708C" w14:textId="77777777" w:rsidTr="00EC005C">
        <w:trPr>
          <w:cantSplit/>
          <w:trHeight w:val="585"/>
        </w:trPr>
        <w:tc>
          <w:tcPr>
            <w:tcW w:w="1421" w:type="dxa"/>
            <w:vMerge/>
            <w:tcBorders>
              <w:left w:val="single" w:sz="4" w:space="0" w:color="000000"/>
              <w:right w:val="single" w:sz="4" w:space="0" w:color="000000"/>
            </w:tcBorders>
            <w:vAlign w:val="center"/>
          </w:tcPr>
          <w:p w14:paraId="71D7805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4"/>
            <w:tcBorders>
              <w:top w:val="single" w:sz="4" w:space="0" w:color="auto"/>
              <w:left w:val="nil"/>
              <w:bottom w:val="single" w:sz="4" w:space="0" w:color="auto"/>
              <w:right w:val="single" w:sz="4" w:space="0" w:color="000000"/>
            </w:tcBorders>
            <w:shd w:val="clear" w:color="auto" w:fill="auto"/>
          </w:tcPr>
          <w:p w14:paraId="73643025" w14:textId="77777777" w:rsidR="00344051" w:rsidRPr="00573B95" w:rsidRDefault="0053112C"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下部走行体</w:t>
            </w:r>
          </w:p>
          <w:p w14:paraId="6597FCD7" w14:textId="229CF0A0" w:rsidR="00344051" w:rsidRPr="00573B95" w:rsidRDefault="0053112C"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5857A0" w:rsidRPr="00573B95">
              <w:rPr>
                <w:rFonts w:asciiTheme="minorEastAsia" w:hAnsiTheme="minorEastAsia" w:cs="ＭＳ Ｐゴシック" w:hint="eastAsia"/>
                <w:kern w:val="0"/>
                <w:sz w:val="20"/>
                <w:szCs w:val="20"/>
              </w:rPr>
              <w:t>〕</w:t>
            </w:r>
          </w:p>
        </w:tc>
        <w:tc>
          <w:tcPr>
            <w:tcW w:w="6946" w:type="dxa"/>
            <w:gridSpan w:val="2"/>
            <w:tcBorders>
              <w:top w:val="single" w:sz="4" w:space="0" w:color="auto"/>
              <w:left w:val="nil"/>
              <w:bottom w:val="single" w:sz="4" w:space="0" w:color="auto"/>
              <w:right w:val="single" w:sz="4" w:space="0" w:color="000000"/>
            </w:tcBorders>
            <w:shd w:val="clear" w:color="auto" w:fill="auto"/>
          </w:tcPr>
          <w:p w14:paraId="12CBB89F" w14:textId="051F9C84" w:rsidR="00344051" w:rsidRPr="00573B95" w:rsidRDefault="0053112C" w:rsidP="006B6336">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019F4BDF" w14:textId="77777777" w:rsidTr="00EC005C">
        <w:trPr>
          <w:cantSplit/>
          <w:trHeight w:val="484"/>
        </w:trPr>
        <w:tc>
          <w:tcPr>
            <w:tcW w:w="1421" w:type="dxa"/>
            <w:vMerge/>
            <w:tcBorders>
              <w:left w:val="single" w:sz="4" w:space="0" w:color="000000"/>
              <w:bottom w:val="single" w:sz="4" w:space="0" w:color="auto"/>
              <w:right w:val="single" w:sz="4" w:space="0" w:color="000000"/>
            </w:tcBorders>
            <w:vAlign w:val="center"/>
          </w:tcPr>
          <w:p w14:paraId="56C87AF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4"/>
            <w:tcBorders>
              <w:top w:val="single" w:sz="4" w:space="0" w:color="auto"/>
              <w:left w:val="nil"/>
              <w:bottom w:val="single" w:sz="4" w:space="0" w:color="auto"/>
              <w:right w:val="single" w:sz="4" w:space="0" w:color="000000"/>
            </w:tcBorders>
            <w:shd w:val="clear" w:color="auto" w:fill="auto"/>
          </w:tcPr>
          <w:p w14:paraId="6421E982" w14:textId="77777777" w:rsidR="00344051" w:rsidRPr="00573B95" w:rsidRDefault="0053112C"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下部走行体</w:t>
            </w:r>
          </w:p>
          <w:p w14:paraId="04081EA2" w14:textId="07E47BBE" w:rsidR="00344051" w:rsidRPr="00573B95" w:rsidRDefault="0053112C"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ホイール式</w:t>
            </w:r>
            <w:r w:rsidR="005857A0" w:rsidRPr="00573B95">
              <w:rPr>
                <w:rFonts w:asciiTheme="minorEastAsia" w:hAnsiTheme="minorEastAsia" w:cs="ＭＳ Ｐゴシック" w:hint="eastAsia"/>
                <w:kern w:val="0"/>
                <w:sz w:val="20"/>
                <w:szCs w:val="20"/>
              </w:rPr>
              <w:t>〕</w:t>
            </w:r>
          </w:p>
        </w:tc>
        <w:tc>
          <w:tcPr>
            <w:tcW w:w="6946" w:type="dxa"/>
            <w:gridSpan w:val="2"/>
            <w:tcBorders>
              <w:top w:val="single" w:sz="4" w:space="0" w:color="auto"/>
              <w:left w:val="nil"/>
              <w:bottom w:val="single" w:sz="4" w:space="0" w:color="000000"/>
              <w:right w:val="single" w:sz="4" w:space="0" w:color="000000"/>
            </w:tcBorders>
            <w:shd w:val="clear" w:color="auto" w:fill="auto"/>
          </w:tcPr>
          <w:p w14:paraId="468BF0BD" w14:textId="39526BE2" w:rsidR="00344051" w:rsidRPr="00573B95" w:rsidRDefault="0053112C" w:rsidP="006B6336">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共通事項1.6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ホイール式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365EA67E" w14:textId="77777777" w:rsidTr="00500E28">
        <w:trPr>
          <w:cantSplit/>
          <w:trHeight w:val="70"/>
        </w:trPr>
        <w:tc>
          <w:tcPr>
            <w:tcW w:w="1421" w:type="dxa"/>
            <w:vMerge w:val="restart"/>
            <w:tcBorders>
              <w:top w:val="single" w:sz="4" w:space="0" w:color="auto"/>
              <w:left w:val="single" w:sz="4" w:space="0" w:color="000000"/>
              <w:right w:val="single" w:sz="4" w:space="0" w:color="000000"/>
            </w:tcBorders>
            <w:shd w:val="clear" w:color="auto" w:fill="auto"/>
            <w:hideMark/>
          </w:tcPr>
          <w:p w14:paraId="572E48E2" w14:textId="77777777" w:rsidR="00344051" w:rsidRPr="00573B95" w:rsidRDefault="00764A4F"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85E7F" w:rsidRPr="00573B95">
              <w:rPr>
                <w:rFonts w:asciiTheme="minorEastAsia" w:hAnsiTheme="minorEastAsia" w:cs="ＭＳ Ｐゴシック" w:hint="eastAsia"/>
                <w:kern w:val="0"/>
                <w:sz w:val="20"/>
                <w:szCs w:val="20"/>
              </w:rPr>
              <w:t>4</w:t>
            </w:r>
            <w:r w:rsidRPr="00573B95">
              <w:rPr>
                <w:rFonts w:asciiTheme="minorEastAsia" w:hAnsiTheme="minorEastAsia" w:cs="ＭＳ Ｐゴシック" w:hint="eastAsia"/>
                <w:kern w:val="0"/>
                <w:sz w:val="20"/>
                <w:szCs w:val="20"/>
              </w:rPr>
              <w:t>.6</w:t>
            </w:r>
          </w:p>
          <w:p w14:paraId="25AED9A6" w14:textId="77777777" w:rsidR="00344051" w:rsidRPr="00573B95" w:rsidRDefault="00DC71BB"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425" w:type="dxa"/>
            <w:vMerge w:val="restart"/>
            <w:tcBorders>
              <w:top w:val="single" w:sz="4" w:space="0" w:color="auto"/>
              <w:left w:val="nil"/>
              <w:right w:val="nil"/>
            </w:tcBorders>
            <w:shd w:val="clear" w:color="auto" w:fill="auto"/>
            <w:textDirection w:val="tbRlV"/>
            <w:vAlign w:val="center"/>
            <w:hideMark/>
          </w:tcPr>
          <w:p w14:paraId="3FE0888D" w14:textId="77777777" w:rsidR="00DC71BB" w:rsidRPr="00573B95" w:rsidRDefault="00DC71BB" w:rsidP="008F205C">
            <w:pPr>
              <w:ind w:right="113"/>
            </w:pPr>
            <w:r w:rsidRPr="00573B95">
              <w:rPr>
                <w:rFonts w:asciiTheme="minorEastAsia" w:hAnsiTheme="minorEastAsia" w:cs="ＭＳ Ｐゴシック" w:hint="eastAsia"/>
                <w:w w:val="90"/>
                <w:kern w:val="0"/>
                <w:sz w:val="20"/>
                <w:szCs w:val="20"/>
                <w:eastAsianLayout w:id="383281920" w:vert="1" w:vertCompress="1"/>
              </w:rPr>
              <w:t>(1)</w:t>
            </w:r>
            <w:r w:rsidR="005D18D4" w:rsidRPr="00573B95">
              <w:rPr>
                <w:rFonts w:hint="eastAsia"/>
              </w:rPr>
              <w:t xml:space="preserve">　</w:t>
            </w:r>
            <w:r w:rsidR="009F2276" w:rsidRPr="00573B95">
              <w:rPr>
                <w:rFonts w:hint="eastAsia"/>
              </w:rPr>
              <w:t>振動パイルハンマー　電動式</w:t>
            </w:r>
            <w:r w:rsidRPr="00573B95">
              <w:rPr>
                <w:rFonts w:asciiTheme="minorEastAsia" w:hAnsiTheme="minorEastAsia" w:cs="ＭＳ Ｐゴシック" w:hint="eastAsia"/>
                <w:kern w:val="0"/>
                <w:sz w:val="20"/>
                <w:szCs w:val="20"/>
              </w:rPr>
              <w:t xml:space="preserve">　</w:t>
            </w:r>
          </w:p>
        </w:tc>
        <w:tc>
          <w:tcPr>
            <w:tcW w:w="425" w:type="dxa"/>
            <w:gridSpan w:val="2"/>
            <w:vMerge w:val="restart"/>
            <w:tcBorders>
              <w:top w:val="single" w:sz="4" w:space="0" w:color="auto"/>
              <w:left w:val="single" w:sz="4" w:space="0" w:color="000000"/>
              <w:right w:val="single" w:sz="4" w:space="0" w:color="auto"/>
            </w:tcBorders>
            <w:shd w:val="clear" w:color="auto" w:fill="auto"/>
            <w:textDirection w:val="tbRlV"/>
            <w:vAlign w:val="center"/>
            <w:hideMark/>
          </w:tcPr>
          <w:p w14:paraId="23E35B7F" w14:textId="77777777" w:rsidR="00344051" w:rsidRPr="00573B95" w:rsidRDefault="00DC71BB" w:rsidP="00751392">
            <w:pPr>
              <w:overflowPunct w:val="0"/>
              <w:autoSpaceDE w:val="0"/>
              <w:autoSpaceDN w:val="0"/>
              <w:adjustRightInd w:val="0"/>
              <w:snapToGrid w:val="0"/>
              <w:spacing w:beforeLines="10" w:before="36" w:afterLines="10" w:after="36"/>
              <w:ind w:left="113" w:rightChars="50" w:right="105"/>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eastAsianLayout w:id="383281921" w:vert="1" w:vertCompress="1"/>
              </w:rPr>
              <w:t>a</w:t>
            </w:r>
            <w:r w:rsidR="005D18D4"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緩衝機</w:t>
            </w:r>
          </w:p>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6439DB8B" w14:textId="77777777" w:rsidR="00344051" w:rsidRPr="00573B95" w:rsidRDefault="00DC71BB" w:rsidP="00751392">
            <w:pPr>
              <w:overflowPunct w:val="0"/>
              <w:autoSpaceDE w:val="0"/>
              <w:autoSpaceDN w:val="0"/>
              <w:adjustRightInd w:val="0"/>
              <w:snapToGrid w:val="0"/>
              <w:spacing w:beforeLines="10" w:before="36" w:afterLines="10" w:after="36"/>
              <w:ind w:left="100" w:rightChars="20" w:right="42"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イ　ハンガー</w:t>
            </w:r>
          </w:p>
        </w:tc>
        <w:tc>
          <w:tcPr>
            <w:tcW w:w="3402" w:type="dxa"/>
            <w:tcBorders>
              <w:top w:val="nil"/>
              <w:left w:val="nil"/>
              <w:bottom w:val="single" w:sz="4" w:space="0" w:color="auto"/>
              <w:right w:val="single" w:sz="4" w:space="0" w:color="000000"/>
            </w:tcBorders>
            <w:shd w:val="clear" w:color="auto" w:fill="auto"/>
            <w:hideMark/>
          </w:tcPr>
          <w:p w14:paraId="1AA85D7B" w14:textId="77777777" w:rsidR="00344051" w:rsidRPr="00573B95" w:rsidRDefault="00DC71BB" w:rsidP="006B6336">
            <w:pPr>
              <w:overflowPunct w:val="0"/>
              <w:autoSpaceDE w:val="0"/>
              <w:autoSpaceDN w:val="0"/>
              <w:adjustRightInd w:val="0"/>
              <w:snapToGrid w:val="0"/>
              <w:spacing w:beforeLines="10" w:before="36" w:afterLines="10" w:after="36"/>
              <w:ind w:leftChars="5" w:left="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及び損傷の有無を調べる。</w:t>
            </w:r>
          </w:p>
        </w:tc>
        <w:tc>
          <w:tcPr>
            <w:tcW w:w="3544" w:type="dxa"/>
            <w:tcBorders>
              <w:top w:val="nil"/>
              <w:left w:val="nil"/>
              <w:bottom w:val="single" w:sz="4" w:space="0" w:color="auto"/>
              <w:right w:val="single" w:sz="4" w:space="0" w:color="000000"/>
            </w:tcBorders>
            <w:shd w:val="clear" w:color="auto" w:fill="auto"/>
            <w:hideMark/>
          </w:tcPr>
          <w:p w14:paraId="4817066F" w14:textId="77777777" w:rsidR="00344051" w:rsidRPr="00573B95" w:rsidRDefault="00DC71BB" w:rsidP="006B6336">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482DA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著しい損傷がないこと。</w:t>
            </w:r>
          </w:p>
        </w:tc>
      </w:tr>
      <w:tr w:rsidR="006231E6" w:rsidRPr="00573B95" w14:paraId="68DDE6A0" w14:textId="77777777" w:rsidTr="00500E28">
        <w:trPr>
          <w:cantSplit/>
          <w:trHeight w:val="1110"/>
        </w:trPr>
        <w:tc>
          <w:tcPr>
            <w:tcW w:w="1421" w:type="dxa"/>
            <w:vMerge/>
            <w:tcBorders>
              <w:left w:val="single" w:sz="4" w:space="0" w:color="000000"/>
              <w:right w:val="single" w:sz="4" w:space="0" w:color="000000"/>
            </w:tcBorders>
            <w:vAlign w:val="center"/>
            <w:hideMark/>
          </w:tcPr>
          <w:p w14:paraId="6826054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hideMark/>
          </w:tcPr>
          <w:p w14:paraId="15A4E53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gridSpan w:val="2"/>
            <w:vMerge/>
            <w:tcBorders>
              <w:left w:val="single" w:sz="4" w:space="0" w:color="000000"/>
              <w:right w:val="single" w:sz="4" w:space="0" w:color="auto"/>
            </w:tcBorders>
            <w:vAlign w:val="center"/>
            <w:hideMark/>
          </w:tcPr>
          <w:p w14:paraId="71FA047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1418" w:type="dxa"/>
            <w:tcBorders>
              <w:top w:val="single" w:sz="4" w:space="0" w:color="auto"/>
              <w:left w:val="single" w:sz="4" w:space="0" w:color="auto"/>
              <w:bottom w:val="single" w:sz="4" w:space="0" w:color="000000"/>
              <w:right w:val="single" w:sz="4" w:space="0" w:color="000000"/>
            </w:tcBorders>
          </w:tcPr>
          <w:p w14:paraId="1F8AE7E9" w14:textId="77777777" w:rsidR="00344051" w:rsidRPr="00573B95" w:rsidRDefault="00DC71BB" w:rsidP="00751392">
            <w:pPr>
              <w:overflowPunct w:val="0"/>
              <w:autoSpaceDE w:val="0"/>
              <w:autoSpaceDN w:val="0"/>
              <w:adjustRightInd w:val="0"/>
              <w:snapToGrid w:val="0"/>
              <w:spacing w:beforeLines="10" w:before="36" w:afterLines="10" w:after="36"/>
              <w:ind w:left="200" w:rightChars="20" w:right="42"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　シャックル及びシャックルピン</w:t>
            </w:r>
          </w:p>
        </w:tc>
        <w:tc>
          <w:tcPr>
            <w:tcW w:w="3402" w:type="dxa"/>
            <w:tcBorders>
              <w:top w:val="single" w:sz="4" w:space="0" w:color="auto"/>
              <w:left w:val="nil"/>
              <w:right w:val="single" w:sz="4" w:space="0" w:color="000000"/>
            </w:tcBorders>
            <w:shd w:val="clear" w:color="auto" w:fill="auto"/>
            <w:hideMark/>
          </w:tcPr>
          <w:p w14:paraId="2EEF87A0" w14:textId="64474E6B"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BA77EB" w:rsidRPr="00573B95">
              <w:rPr>
                <w:rFonts w:asciiTheme="minorEastAsia" w:hAnsiTheme="minorEastAsia" w:cs="ＭＳ Ｐゴシック"/>
                <w:kern w:val="0"/>
                <w:sz w:val="20"/>
                <w:szCs w:val="20"/>
              </w:rPr>
              <w:t xml:space="preserve">  </w:t>
            </w:r>
            <w:r w:rsidR="0096481E" w:rsidRPr="00573B95">
              <w:rPr>
                <w:rFonts w:asciiTheme="minorEastAsia" w:hAnsiTheme="minorEastAsia" w:cs="ＭＳ Ｐゴシック" w:hint="eastAsia"/>
                <w:kern w:val="0"/>
                <w:sz w:val="20"/>
                <w:szCs w:val="20"/>
              </w:rPr>
              <w:t>亀裂</w:t>
            </w:r>
            <w:r w:rsidR="00DC71BB" w:rsidRPr="00573B95">
              <w:rPr>
                <w:rFonts w:asciiTheme="minorEastAsia" w:hAnsiTheme="minorEastAsia" w:cs="ＭＳ Ｐゴシック" w:hint="eastAsia"/>
                <w:kern w:val="0"/>
                <w:sz w:val="20"/>
                <w:szCs w:val="20"/>
              </w:rPr>
              <w:t>の有無及び摩耗量を調べる。</w:t>
            </w:r>
          </w:p>
          <w:p w14:paraId="3632BE85"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DC71BB" w:rsidRPr="00573B95">
              <w:rPr>
                <w:rFonts w:asciiTheme="minorEastAsia" w:hAnsiTheme="minorEastAsia" w:cs="ＭＳ Ｐゴシック" w:hint="eastAsia"/>
                <w:kern w:val="0"/>
                <w:sz w:val="20"/>
                <w:szCs w:val="20"/>
              </w:rPr>
              <w:t xml:space="preserve"> シャックル止め及び軸止め金具の緩み及び脱落の有無を調べる。</w:t>
            </w:r>
          </w:p>
        </w:tc>
        <w:tc>
          <w:tcPr>
            <w:tcW w:w="3544" w:type="dxa"/>
            <w:tcBorders>
              <w:top w:val="single" w:sz="4" w:space="0" w:color="auto"/>
              <w:left w:val="nil"/>
              <w:right w:val="single" w:sz="4" w:space="0" w:color="000000"/>
            </w:tcBorders>
            <w:shd w:val="clear" w:color="auto" w:fill="auto"/>
            <w:hideMark/>
          </w:tcPr>
          <w:p w14:paraId="53C3D366" w14:textId="4FC5F3D3"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586F37" w:rsidRPr="00573B95">
              <w:rPr>
                <w:rFonts w:asciiTheme="minorEastAsia" w:hAnsiTheme="minorEastAsia" w:cs="ＭＳ Ｐゴシック"/>
                <w:kern w:val="0"/>
                <w:sz w:val="20"/>
                <w:szCs w:val="20"/>
              </w:rPr>
              <w:t xml:space="preserve"> </w:t>
            </w:r>
            <w:r w:rsidR="0096481E" w:rsidRPr="00573B95">
              <w:rPr>
                <w:rFonts w:asciiTheme="minorEastAsia" w:hAnsiTheme="minorEastAsia" w:cs="ＭＳ Ｐゴシック" w:hint="eastAsia"/>
                <w:kern w:val="0"/>
                <w:sz w:val="20"/>
                <w:szCs w:val="20"/>
              </w:rPr>
              <w:t>亀裂</w:t>
            </w:r>
            <w:r w:rsidR="00DC71BB" w:rsidRPr="00573B95">
              <w:rPr>
                <w:rFonts w:asciiTheme="minorEastAsia" w:hAnsiTheme="minorEastAsia" w:cs="ＭＳ Ｐゴシック" w:hint="eastAsia"/>
                <w:kern w:val="0"/>
                <w:sz w:val="20"/>
                <w:szCs w:val="20"/>
              </w:rPr>
              <w:t>がなく、摩耗量はメーカーの指定する基準値内であること。</w:t>
            </w:r>
          </w:p>
          <w:p w14:paraId="1A91DD27"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DC71BB" w:rsidRPr="00573B95">
              <w:rPr>
                <w:rFonts w:asciiTheme="minorEastAsia" w:hAnsiTheme="minorEastAsia" w:cs="ＭＳ Ｐゴシック" w:hint="eastAsia"/>
                <w:kern w:val="0"/>
                <w:sz w:val="20"/>
                <w:szCs w:val="20"/>
              </w:rPr>
              <w:t xml:space="preserve"> 緩み</w:t>
            </w:r>
            <w:r w:rsidR="00482DAC" w:rsidRPr="00573B95">
              <w:rPr>
                <w:rFonts w:asciiTheme="minorEastAsia" w:hAnsiTheme="minorEastAsia" w:cs="ＭＳ Ｐゴシック" w:hint="eastAsia"/>
                <w:kern w:val="0"/>
                <w:sz w:val="20"/>
                <w:szCs w:val="20"/>
              </w:rPr>
              <w:t>及び</w:t>
            </w:r>
            <w:r w:rsidR="00DC71BB" w:rsidRPr="00573B95">
              <w:rPr>
                <w:rFonts w:asciiTheme="minorEastAsia" w:hAnsiTheme="minorEastAsia" w:cs="ＭＳ Ｐゴシック" w:hint="eastAsia"/>
                <w:kern w:val="0"/>
                <w:sz w:val="20"/>
                <w:szCs w:val="20"/>
              </w:rPr>
              <w:t>脱落がないこと。</w:t>
            </w:r>
          </w:p>
        </w:tc>
      </w:tr>
      <w:tr w:rsidR="006231E6" w:rsidRPr="00573B95" w14:paraId="06F3A77D" w14:textId="77777777" w:rsidTr="00500E28">
        <w:trPr>
          <w:cantSplit/>
          <w:trHeight w:val="436"/>
        </w:trPr>
        <w:tc>
          <w:tcPr>
            <w:tcW w:w="1421" w:type="dxa"/>
            <w:vMerge/>
            <w:tcBorders>
              <w:left w:val="single" w:sz="4" w:space="0" w:color="000000"/>
              <w:right w:val="single" w:sz="4" w:space="0" w:color="000000"/>
            </w:tcBorders>
            <w:vAlign w:val="center"/>
            <w:hideMark/>
          </w:tcPr>
          <w:p w14:paraId="23E5709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hideMark/>
          </w:tcPr>
          <w:p w14:paraId="341C992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gridSpan w:val="2"/>
            <w:vMerge/>
            <w:tcBorders>
              <w:left w:val="single" w:sz="4" w:space="0" w:color="000000"/>
              <w:right w:val="single" w:sz="4" w:space="0" w:color="auto"/>
            </w:tcBorders>
            <w:vAlign w:val="center"/>
            <w:hideMark/>
          </w:tcPr>
          <w:p w14:paraId="482D7B7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1418" w:type="dxa"/>
            <w:tcBorders>
              <w:top w:val="single" w:sz="4" w:space="0" w:color="auto"/>
              <w:left w:val="single" w:sz="4" w:space="0" w:color="auto"/>
              <w:bottom w:val="single" w:sz="4" w:space="0" w:color="auto"/>
              <w:right w:val="single" w:sz="4" w:space="0" w:color="000000"/>
            </w:tcBorders>
            <w:vAlign w:val="center"/>
          </w:tcPr>
          <w:p w14:paraId="13E734F8" w14:textId="77777777" w:rsidR="00344051" w:rsidRPr="00573B95" w:rsidRDefault="00DC71B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ハ　シャフト及びブシュ</w:t>
            </w:r>
          </w:p>
        </w:tc>
        <w:tc>
          <w:tcPr>
            <w:tcW w:w="3402" w:type="dxa"/>
            <w:tcBorders>
              <w:top w:val="single" w:sz="4" w:space="0" w:color="auto"/>
              <w:left w:val="nil"/>
              <w:bottom w:val="single" w:sz="4" w:space="0" w:color="auto"/>
              <w:right w:val="single" w:sz="4" w:space="0" w:color="000000"/>
            </w:tcBorders>
            <w:shd w:val="clear" w:color="auto" w:fill="auto"/>
            <w:hideMark/>
          </w:tcPr>
          <w:p w14:paraId="27E7B74E" w14:textId="77777777" w:rsidR="00344051" w:rsidRPr="00573B95" w:rsidRDefault="00DC71BB" w:rsidP="006B6336">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摩耗の有無を調べる。</w:t>
            </w:r>
          </w:p>
        </w:tc>
        <w:tc>
          <w:tcPr>
            <w:tcW w:w="3544" w:type="dxa"/>
            <w:tcBorders>
              <w:top w:val="single" w:sz="4" w:space="0" w:color="auto"/>
              <w:left w:val="nil"/>
              <w:bottom w:val="single" w:sz="4" w:space="0" w:color="auto"/>
              <w:right w:val="single" w:sz="4" w:space="0" w:color="000000"/>
            </w:tcBorders>
            <w:shd w:val="clear" w:color="auto" w:fill="auto"/>
            <w:hideMark/>
          </w:tcPr>
          <w:p w14:paraId="7F70016D" w14:textId="77777777" w:rsidR="00344051" w:rsidRPr="00573B95" w:rsidRDefault="00DC71BB" w:rsidP="006B6336">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著しい摩耗がないこと。</w:t>
            </w:r>
          </w:p>
        </w:tc>
      </w:tr>
      <w:tr w:rsidR="006231E6" w:rsidRPr="00573B95" w14:paraId="155C1BD6" w14:textId="77777777" w:rsidTr="00500E28">
        <w:trPr>
          <w:cantSplit/>
          <w:trHeight w:val="573"/>
        </w:trPr>
        <w:tc>
          <w:tcPr>
            <w:tcW w:w="1421" w:type="dxa"/>
            <w:vMerge/>
            <w:tcBorders>
              <w:left w:val="single" w:sz="4" w:space="0" w:color="000000"/>
              <w:right w:val="single" w:sz="4" w:space="0" w:color="000000"/>
            </w:tcBorders>
            <w:vAlign w:val="center"/>
            <w:hideMark/>
          </w:tcPr>
          <w:p w14:paraId="4C6D27A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hideMark/>
          </w:tcPr>
          <w:p w14:paraId="1297D35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gridSpan w:val="2"/>
            <w:vMerge/>
            <w:tcBorders>
              <w:left w:val="single" w:sz="4" w:space="0" w:color="000000"/>
              <w:right w:val="single" w:sz="4" w:space="0" w:color="auto"/>
            </w:tcBorders>
            <w:vAlign w:val="center"/>
            <w:hideMark/>
          </w:tcPr>
          <w:p w14:paraId="659392FC"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1418" w:type="dxa"/>
            <w:vMerge w:val="restart"/>
            <w:tcBorders>
              <w:top w:val="single" w:sz="4" w:space="0" w:color="auto"/>
              <w:left w:val="single" w:sz="4" w:space="0" w:color="auto"/>
              <w:right w:val="single" w:sz="4" w:space="0" w:color="000000"/>
            </w:tcBorders>
          </w:tcPr>
          <w:p w14:paraId="697ABA57" w14:textId="77777777" w:rsidR="00344051" w:rsidRPr="00573B95" w:rsidRDefault="00DC71B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ニ　スプリング</w:t>
            </w:r>
          </w:p>
        </w:tc>
        <w:tc>
          <w:tcPr>
            <w:tcW w:w="3402" w:type="dxa"/>
            <w:tcBorders>
              <w:top w:val="single" w:sz="4" w:space="0" w:color="auto"/>
              <w:left w:val="nil"/>
              <w:right w:val="single" w:sz="4" w:space="0" w:color="000000"/>
            </w:tcBorders>
            <w:shd w:val="clear" w:color="auto" w:fill="auto"/>
            <w:hideMark/>
          </w:tcPr>
          <w:p w14:paraId="244B91EB"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DC71BB" w:rsidRPr="00573B95">
              <w:rPr>
                <w:rFonts w:asciiTheme="minorEastAsia" w:hAnsiTheme="minorEastAsia" w:cs="ＭＳ Ｐゴシック" w:hint="eastAsia"/>
                <w:kern w:val="0"/>
                <w:sz w:val="20"/>
                <w:szCs w:val="20"/>
              </w:rPr>
              <w:t xml:space="preserve"> コイルスプリングの</w:t>
            </w:r>
            <w:r w:rsidR="0096481E" w:rsidRPr="00573B95">
              <w:rPr>
                <w:rFonts w:asciiTheme="minorEastAsia" w:hAnsiTheme="minorEastAsia" w:cs="ＭＳ Ｐゴシック" w:hint="eastAsia"/>
                <w:kern w:val="0"/>
                <w:sz w:val="20"/>
                <w:szCs w:val="20"/>
              </w:rPr>
              <w:t>亀裂</w:t>
            </w:r>
            <w:r w:rsidR="00DC71BB" w:rsidRPr="00573B95">
              <w:rPr>
                <w:rFonts w:asciiTheme="minorEastAsia" w:hAnsiTheme="minorEastAsia" w:cs="ＭＳ Ｐゴシック" w:hint="eastAsia"/>
                <w:kern w:val="0"/>
                <w:sz w:val="20"/>
                <w:szCs w:val="20"/>
              </w:rPr>
              <w:t>の有無を調べる。</w:t>
            </w:r>
          </w:p>
        </w:tc>
        <w:tc>
          <w:tcPr>
            <w:tcW w:w="3544" w:type="dxa"/>
            <w:tcBorders>
              <w:top w:val="single" w:sz="4" w:space="0" w:color="auto"/>
              <w:left w:val="nil"/>
              <w:right w:val="single" w:sz="4" w:space="0" w:color="000000"/>
            </w:tcBorders>
            <w:shd w:val="clear" w:color="auto" w:fill="auto"/>
            <w:hideMark/>
          </w:tcPr>
          <w:p w14:paraId="0229B6F2" w14:textId="26A4CCE9" w:rsidR="00344051" w:rsidRPr="00573B95" w:rsidRDefault="006A1948"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FC3439" w:rsidRPr="00573B95">
              <w:rPr>
                <w:rFonts w:asciiTheme="minorEastAsia" w:hAnsiTheme="minorEastAsia" w:cs="ＭＳ Ｐゴシック"/>
                <w:kern w:val="0"/>
                <w:sz w:val="20"/>
                <w:szCs w:val="20"/>
              </w:rPr>
              <w:t xml:space="preserve"> </w:t>
            </w:r>
            <w:r w:rsidR="0096481E" w:rsidRPr="00573B95">
              <w:rPr>
                <w:rFonts w:asciiTheme="minorEastAsia" w:hAnsiTheme="minorEastAsia" w:cs="ＭＳ Ｐゴシック" w:hint="eastAsia"/>
                <w:kern w:val="0"/>
                <w:sz w:val="20"/>
                <w:szCs w:val="20"/>
              </w:rPr>
              <w:t>亀裂</w:t>
            </w:r>
            <w:r w:rsidR="00DC71BB" w:rsidRPr="00573B95">
              <w:rPr>
                <w:rFonts w:asciiTheme="minorEastAsia" w:hAnsiTheme="minorEastAsia" w:cs="ＭＳ Ｐゴシック" w:hint="eastAsia"/>
                <w:kern w:val="0"/>
                <w:sz w:val="20"/>
                <w:szCs w:val="20"/>
              </w:rPr>
              <w:t>がないこと。</w:t>
            </w:r>
          </w:p>
        </w:tc>
      </w:tr>
      <w:tr w:rsidR="006231E6" w:rsidRPr="00573B95" w14:paraId="44FE1E6C" w14:textId="77777777" w:rsidTr="00500E28">
        <w:trPr>
          <w:cantSplit/>
          <w:trHeight w:val="813"/>
        </w:trPr>
        <w:tc>
          <w:tcPr>
            <w:tcW w:w="1421" w:type="dxa"/>
            <w:vMerge/>
            <w:tcBorders>
              <w:left w:val="single" w:sz="4" w:space="0" w:color="000000"/>
              <w:right w:val="single" w:sz="4" w:space="0" w:color="000000"/>
            </w:tcBorders>
            <w:vAlign w:val="center"/>
          </w:tcPr>
          <w:p w14:paraId="09A4A3E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tcPr>
          <w:p w14:paraId="0C2FD5F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gridSpan w:val="2"/>
            <w:vMerge/>
            <w:tcBorders>
              <w:left w:val="single" w:sz="4" w:space="0" w:color="000000"/>
              <w:right w:val="single" w:sz="4" w:space="0" w:color="auto"/>
            </w:tcBorders>
            <w:vAlign w:val="center"/>
          </w:tcPr>
          <w:p w14:paraId="2231304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1418" w:type="dxa"/>
            <w:vMerge/>
            <w:tcBorders>
              <w:left w:val="single" w:sz="4" w:space="0" w:color="auto"/>
              <w:right w:val="single" w:sz="4" w:space="0" w:color="000000"/>
            </w:tcBorders>
          </w:tcPr>
          <w:p w14:paraId="54165781"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7827DAC8"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DC71BB" w:rsidRPr="00573B95">
              <w:rPr>
                <w:rFonts w:asciiTheme="minorEastAsia" w:hAnsiTheme="minorEastAsia" w:cs="ＭＳ Ｐゴシック" w:hint="eastAsia"/>
                <w:kern w:val="0"/>
                <w:sz w:val="20"/>
                <w:szCs w:val="20"/>
              </w:rPr>
              <w:t xml:space="preserve"> ハンマーをつらない状態で、主スプリングのへたりの有無を調べる。</w:t>
            </w:r>
          </w:p>
        </w:tc>
        <w:tc>
          <w:tcPr>
            <w:tcW w:w="3544" w:type="dxa"/>
            <w:tcBorders>
              <w:top w:val="nil"/>
              <w:left w:val="nil"/>
              <w:right w:val="single" w:sz="4" w:space="0" w:color="000000"/>
            </w:tcBorders>
            <w:shd w:val="clear" w:color="auto" w:fill="auto"/>
          </w:tcPr>
          <w:p w14:paraId="2C013294" w14:textId="77777777" w:rsidR="00344051" w:rsidRPr="00573B95" w:rsidRDefault="006A1948"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DC71BB" w:rsidRPr="00573B95">
              <w:rPr>
                <w:rFonts w:asciiTheme="minorEastAsia" w:hAnsiTheme="minorEastAsia" w:cs="ＭＳ Ｐゴシック" w:hint="eastAsia"/>
                <w:kern w:val="0"/>
                <w:sz w:val="20"/>
                <w:szCs w:val="20"/>
              </w:rPr>
              <w:t xml:space="preserve"> 著しいへたりがないこと。</w:t>
            </w:r>
          </w:p>
        </w:tc>
      </w:tr>
      <w:tr w:rsidR="006231E6" w:rsidRPr="00573B95" w14:paraId="04EC27CF" w14:textId="77777777" w:rsidTr="00500E28">
        <w:trPr>
          <w:cantSplit/>
          <w:trHeight w:val="855"/>
        </w:trPr>
        <w:tc>
          <w:tcPr>
            <w:tcW w:w="1421" w:type="dxa"/>
            <w:vMerge/>
            <w:tcBorders>
              <w:left w:val="single" w:sz="4" w:space="0" w:color="000000"/>
              <w:right w:val="single" w:sz="4" w:space="0" w:color="000000"/>
            </w:tcBorders>
            <w:vAlign w:val="center"/>
          </w:tcPr>
          <w:p w14:paraId="63E1FA1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tcPr>
          <w:p w14:paraId="6F440A9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gridSpan w:val="2"/>
            <w:vMerge/>
            <w:tcBorders>
              <w:left w:val="single" w:sz="4" w:space="0" w:color="000000"/>
              <w:right w:val="single" w:sz="4" w:space="0" w:color="auto"/>
            </w:tcBorders>
            <w:vAlign w:val="center"/>
          </w:tcPr>
          <w:p w14:paraId="205617B9"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1418" w:type="dxa"/>
            <w:vMerge/>
            <w:tcBorders>
              <w:left w:val="single" w:sz="4" w:space="0" w:color="auto"/>
              <w:right w:val="single" w:sz="4" w:space="0" w:color="000000"/>
            </w:tcBorders>
          </w:tcPr>
          <w:p w14:paraId="21D8CCC8"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1534CD74"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DC71BB" w:rsidRPr="00573B95">
              <w:rPr>
                <w:rFonts w:asciiTheme="minorEastAsia" w:hAnsiTheme="minorEastAsia" w:cs="ＭＳ Ｐゴシック" w:hint="eastAsia"/>
                <w:kern w:val="0"/>
                <w:sz w:val="20"/>
                <w:szCs w:val="20"/>
              </w:rPr>
              <w:t xml:space="preserve"> ハンマーをつった状態で、補助スプリングのへたりの有無を調べる。</w:t>
            </w:r>
          </w:p>
        </w:tc>
        <w:tc>
          <w:tcPr>
            <w:tcW w:w="3544" w:type="dxa"/>
            <w:tcBorders>
              <w:top w:val="nil"/>
              <w:left w:val="nil"/>
              <w:right w:val="single" w:sz="4" w:space="0" w:color="000000"/>
            </w:tcBorders>
            <w:shd w:val="clear" w:color="auto" w:fill="auto"/>
          </w:tcPr>
          <w:p w14:paraId="25BAA8D8" w14:textId="77777777" w:rsidR="00344051" w:rsidRPr="00573B95" w:rsidRDefault="006A1948"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DC71BB" w:rsidRPr="00573B95">
              <w:rPr>
                <w:rFonts w:asciiTheme="minorEastAsia" w:hAnsiTheme="minorEastAsia" w:cs="ＭＳ Ｐゴシック" w:hint="eastAsia"/>
                <w:kern w:val="0"/>
                <w:sz w:val="20"/>
                <w:szCs w:val="20"/>
              </w:rPr>
              <w:t xml:space="preserve"> 著しいへたりがないこと。</w:t>
            </w:r>
          </w:p>
        </w:tc>
      </w:tr>
      <w:tr w:rsidR="006231E6" w:rsidRPr="00573B95" w14:paraId="0072758E" w14:textId="77777777" w:rsidTr="00500E28">
        <w:trPr>
          <w:cantSplit/>
          <w:trHeight w:val="810"/>
        </w:trPr>
        <w:tc>
          <w:tcPr>
            <w:tcW w:w="1421" w:type="dxa"/>
            <w:vMerge/>
            <w:tcBorders>
              <w:left w:val="single" w:sz="4" w:space="0" w:color="000000"/>
              <w:right w:val="single" w:sz="4" w:space="0" w:color="000000"/>
            </w:tcBorders>
            <w:vAlign w:val="center"/>
          </w:tcPr>
          <w:p w14:paraId="72BFF2A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tcPr>
          <w:p w14:paraId="48CD1BA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gridSpan w:val="2"/>
            <w:vMerge/>
            <w:tcBorders>
              <w:left w:val="single" w:sz="4" w:space="0" w:color="000000"/>
              <w:right w:val="single" w:sz="4" w:space="0" w:color="auto"/>
            </w:tcBorders>
            <w:vAlign w:val="center"/>
          </w:tcPr>
          <w:p w14:paraId="7FAAC2FC"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1418" w:type="dxa"/>
            <w:vMerge/>
            <w:tcBorders>
              <w:left w:val="single" w:sz="4" w:space="0" w:color="auto"/>
              <w:right w:val="single" w:sz="4" w:space="0" w:color="000000"/>
            </w:tcBorders>
          </w:tcPr>
          <w:p w14:paraId="55073E46"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11ECDFAB"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④ </w:t>
            </w:r>
            <w:r w:rsidR="00DC71BB" w:rsidRPr="00573B95">
              <w:rPr>
                <w:rFonts w:asciiTheme="minorEastAsia" w:hAnsiTheme="minorEastAsia" w:cs="ＭＳ Ｐゴシック" w:hint="eastAsia"/>
                <w:kern w:val="0"/>
                <w:sz w:val="20"/>
                <w:szCs w:val="20"/>
              </w:rPr>
              <w:t xml:space="preserve"> クッションゴム及びストップゴムの</w:t>
            </w:r>
            <w:r w:rsidR="0096481E" w:rsidRPr="00573B95">
              <w:rPr>
                <w:rFonts w:asciiTheme="minorEastAsia" w:hAnsiTheme="minorEastAsia" w:cs="ＭＳ Ｐゴシック" w:hint="eastAsia"/>
                <w:kern w:val="0"/>
                <w:sz w:val="20"/>
                <w:szCs w:val="20"/>
              </w:rPr>
              <w:t>亀裂</w:t>
            </w:r>
            <w:r w:rsidR="00DC71BB" w:rsidRPr="00573B95">
              <w:rPr>
                <w:rFonts w:asciiTheme="minorEastAsia" w:hAnsiTheme="minorEastAsia" w:cs="ＭＳ Ｐゴシック" w:hint="eastAsia"/>
                <w:kern w:val="0"/>
                <w:sz w:val="20"/>
                <w:szCs w:val="20"/>
              </w:rPr>
              <w:t>、劣化及び脱落の有無を調べる。</w:t>
            </w:r>
          </w:p>
        </w:tc>
        <w:tc>
          <w:tcPr>
            <w:tcW w:w="3544" w:type="dxa"/>
            <w:tcBorders>
              <w:top w:val="nil"/>
              <w:left w:val="nil"/>
              <w:right w:val="single" w:sz="4" w:space="0" w:color="000000"/>
            </w:tcBorders>
            <w:shd w:val="clear" w:color="auto" w:fill="auto"/>
          </w:tcPr>
          <w:p w14:paraId="474D6D9A" w14:textId="1B55D8D8" w:rsidR="00344051" w:rsidRPr="00573B95" w:rsidRDefault="006A1948"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④ </w:t>
            </w:r>
            <w:r w:rsidR="00FC3439" w:rsidRPr="00573B95">
              <w:rPr>
                <w:rFonts w:asciiTheme="minorEastAsia" w:hAnsiTheme="minorEastAsia" w:cs="ＭＳ Ｐゴシック"/>
                <w:kern w:val="0"/>
                <w:sz w:val="20"/>
                <w:szCs w:val="20"/>
              </w:rPr>
              <w:t xml:space="preserve"> </w:t>
            </w:r>
            <w:r w:rsidR="0096481E" w:rsidRPr="00573B95">
              <w:rPr>
                <w:rFonts w:asciiTheme="minorEastAsia" w:hAnsiTheme="minorEastAsia" w:cs="ＭＳ Ｐゴシック" w:hint="eastAsia"/>
                <w:kern w:val="0"/>
                <w:sz w:val="20"/>
                <w:szCs w:val="20"/>
              </w:rPr>
              <w:t>亀裂</w:t>
            </w:r>
            <w:r w:rsidR="00DC71BB" w:rsidRPr="00573B95">
              <w:rPr>
                <w:rFonts w:asciiTheme="minorEastAsia" w:hAnsiTheme="minorEastAsia" w:cs="ＭＳ Ｐゴシック" w:hint="eastAsia"/>
                <w:kern w:val="0"/>
                <w:sz w:val="20"/>
                <w:szCs w:val="20"/>
              </w:rPr>
              <w:t>、劣化</w:t>
            </w:r>
            <w:r w:rsidR="00482DAC" w:rsidRPr="00573B95">
              <w:rPr>
                <w:rFonts w:asciiTheme="minorEastAsia" w:hAnsiTheme="minorEastAsia" w:cs="ＭＳ Ｐゴシック" w:hint="eastAsia"/>
                <w:kern w:val="0"/>
                <w:sz w:val="20"/>
                <w:szCs w:val="20"/>
              </w:rPr>
              <w:t>及び</w:t>
            </w:r>
            <w:r w:rsidR="00DC71BB" w:rsidRPr="00573B95">
              <w:rPr>
                <w:rFonts w:asciiTheme="minorEastAsia" w:hAnsiTheme="minorEastAsia" w:cs="ＭＳ Ｐゴシック" w:hint="eastAsia"/>
                <w:kern w:val="0"/>
                <w:sz w:val="20"/>
                <w:szCs w:val="20"/>
              </w:rPr>
              <w:t>脱落がないこと。</w:t>
            </w:r>
          </w:p>
        </w:tc>
      </w:tr>
      <w:tr w:rsidR="006231E6" w:rsidRPr="00573B95" w14:paraId="643185E0" w14:textId="77777777" w:rsidTr="00EC005C">
        <w:trPr>
          <w:cantSplit/>
          <w:trHeight w:val="70"/>
        </w:trPr>
        <w:tc>
          <w:tcPr>
            <w:tcW w:w="1421" w:type="dxa"/>
            <w:vMerge/>
            <w:tcBorders>
              <w:left w:val="single" w:sz="4" w:space="0" w:color="000000"/>
              <w:right w:val="single" w:sz="4" w:space="0" w:color="000000"/>
            </w:tcBorders>
            <w:vAlign w:val="center"/>
            <w:hideMark/>
          </w:tcPr>
          <w:p w14:paraId="42147C7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hideMark/>
          </w:tcPr>
          <w:p w14:paraId="26F6A2D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3"/>
            <w:tcBorders>
              <w:top w:val="single" w:sz="4" w:space="0" w:color="auto"/>
              <w:left w:val="single" w:sz="4" w:space="0" w:color="000000"/>
              <w:bottom w:val="single" w:sz="4" w:space="0" w:color="auto"/>
              <w:right w:val="single" w:sz="4" w:space="0" w:color="000000"/>
            </w:tcBorders>
            <w:hideMark/>
          </w:tcPr>
          <w:p w14:paraId="5ED1E25A" w14:textId="77777777" w:rsidR="00344051" w:rsidRPr="00573B95" w:rsidRDefault="00DC71BB"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電動機</w:t>
            </w:r>
          </w:p>
        </w:tc>
        <w:tc>
          <w:tcPr>
            <w:tcW w:w="6946" w:type="dxa"/>
            <w:gridSpan w:val="2"/>
            <w:tcBorders>
              <w:top w:val="single" w:sz="4" w:space="0" w:color="auto"/>
              <w:left w:val="nil"/>
              <w:bottom w:val="single" w:sz="4" w:space="0" w:color="auto"/>
              <w:right w:val="single" w:sz="4" w:space="0" w:color="000000"/>
            </w:tcBorders>
            <w:shd w:val="clear" w:color="auto" w:fill="auto"/>
            <w:hideMark/>
          </w:tcPr>
          <w:p w14:paraId="34E58524" w14:textId="1E9838DD" w:rsidR="00344051" w:rsidRPr="00573B95" w:rsidRDefault="00DC71BB" w:rsidP="006B6336">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共通事項1.1.2  電動機の検査方法及び判定基準を適用すること。</w:t>
            </w:r>
          </w:p>
        </w:tc>
      </w:tr>
      <w:tr w:rsidR="006231E6" w:rsidRPr="00573B95" w14:paraId="55D6515E" w14:textId="77777777" w:rsidTr="00EC005C">
        <w:trPr>
          <w:cantSplit/>
          <w:trHeight w:val="551"/>
        </w:trPr>
        <w:tc>
          <w:tcPr>
            <w:tcW w:w="1421" w:type="dxa"/>
            <w:vMerge/>
            <w:tcBorders>
              <w:left w:val="single" w:sz="4" w:space="0" w:color="000000"/>
              <w:right w:val="single" w:sz="4" w:space="0" w:color="000000"/>
            </w:tcBorders>
            <w:vAlign w:val="center"/>
            <w:hideMark/>
          </w:tcPr>
          <w:p w14:paraId="5AE9CD5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hideMark/>
          </w:tcPr>
          <w:p w14:paraId="56789E0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3"/>
            <w:vMerge w:val="restart"/>
            <w:tcBorders>
              <w:top w:val="single" w:sz="4" w:space="0" w:color="auto"/>
              <w:left w:val="single" w:sz="4" w:space="0" w:color="000000"/>
              <w:right w:val="single" w:sz="4" w:space="0" w:color="000000"/>
            </w:tcBorders>
            <w:hideMark/>
          </w:tcPr>
          <w:p w14:paraId="6C53A804" w14:textId="77777777" w:rsidR="00344051" w:rsidRPr="00573B95" w:rsidRDefault="00DC71B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起振機</w:t>
            </w:r>
          </w:p>
        </w:tc>
        <w:tc>
          <w:tcPr>
            <w:tcW w:w="3402" w:type="dxa"/>
            <w:tcBorders>
              <w:top w:val="single" w:sz="4" w:space="0" w:color="auto"/>
              <w:left w:val="nil"/>
              <w:right w:val="single" w:sz="4" w:space="0" w:color="000000"/>
            </w:tcBorders>
            <w:shd w:val="clear" w:color="auto" w:fill="auto"/>
            <w:hideMark/>
          </w:tcPr>
          <w:p w14:paraId="60619F1B"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DC71BB" w:rsidRPr="00573B95">
              <w:rPr>
                <w:rFonts w:asciiTheme="minorEastAsia" w:hAnsiTheme="minorEastAsia" w:cs="ＭＳ Ｐゴシック" w:hint="eastAsia"/>
                <w:kern w:val="0"/>
                <w:sz w:val="20"/>
                <w:szCs w:val="20"/>
              </w:rPr>
              <w:t xml:space="preserve"> 無負荷状態で作動させて異音の有無を調べる。</w:t>
            </w:r>
          </w:p>
        </w:tc>
        <w:tc>
          <w:tcPr>
            <w:tcW w:w="3544" w:type="dxa"/>
            <w:tcBorders>
              <w:top w:val="single" w:sz="4" w:space="0" w:color="auto"/>
              <w:left w:val="nil"/>
              <w:right w:val="single" w:sz="4" w:space="0" w:color="000000"/>
            </w:tcBorders>
            <w:shd w:val="clear" w:color="auto" w:fill="auto"/>
            <w:hideMark/>
          </w:tcPr>
          <w:p w14:paraId="1C21C02D"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DC71BB" w:rsidRPr="00573B95">
              <w:rPr>
                <w:rFonts w:asciiTheme="minorEastAsia" w:hAnsiTheme="minorEastAsia" w:cs="ＭＳ Ｐゴシック" w:hint="eastAsia"/>
                <w:kern w:val="0"/>
                <w:sz w:val="20"/>
                <w:szCs w:val="20"/>
              </w:rPr>
              <w:t xml:space="preserve"> 異音がないこと。</w:t>
            </w:r>
          </w:p>
        </w:tc>
      </w:tr>
      <w:tr w:rsidR="006231E6" w:rsidRPr="00573B95" w14:paraId="096ACF2E" w14:textId="77777777" w:rsidTr="00EC005C">
        <w:trPr>
          <w:cantSplit/>
          <w:trHeight w:val="345"/>
        </w:trPr>
        <w:tc>
          <w:tcPr>
            <w:tcW w:w="1421" w:type="dxa"/>
            <w:vMerge/>
            <w:tcBorders>
              <w:left w:val="single" w:sz="4" w:space="0" w:color="000000"/>
              <w:right w:val="single" w:sz="4" w:space="0" w:color="000000"/>
            </w:tcBorders>
            <w:vAlign w:val="center"/>
          </w:tcPr>
          <w:p w14:paraId="19FC66E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tcPr>
          <w:p w14:paraId="0303968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3"/>
            <w:vMerge/>
            <w:tcBorders>
              <w:top w:val="single" w:sz="4" w:space="0" w:color="auto"/>
              <w:left w:val="single" w:sz="4" w:space="0" w:color="000000"/>
              <w:right w:val="single" w:sz="4" w:space="0" w:color="000000"/>
            </w:tcBorders>
          </w:tcPr>
          <w:p w14:paraId="3BB1F216"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34A10F4F" w14:textId="50CA2F88"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BA77EB" w:rsidRPr="00573B95">
              <w:rPr>
                <w:rFonts w:asciiTheme="minorEastAsia" w:hAnsiTheme="minorEastAsia" w:cs="ＭＳ Ｐゴシック"/>
                <w:kern w:val="0"/>
                <w:sz w:val="20"/>
                <w:szCs w:val="20"/>
              </w:rPr>
              <w:t xml:space="preserve"> </w:t>
            </w:r>
            <w:r w:rsidR="0096481E" w:rsidRPr="00573B95">
              <w:rPr>
                <w:rFonts w:asciiTheme="minorEastAsia" w:hAnsiTheme="minorEastAsia" w:cs="ＭＳ Ｐゴシック" w:hint="eastAsia"/>
                <w:kern w:val="0"/>
                <w:sz w:val="20"/>
                <w:szCs w:val="20"/>
              </w:rPr>
              <w:t>亀裂</w:t>
            </w:r>
            <w:r w:rsidR="00DC71BB" w:rsidRPr="00573B95">
              <w:rPr>
                <w:rFonts w:asciiTheme="minorEastAsia" w:hAnsiTheme="minorEastAsia" w:cs="ＭＳ Ｐゴシック" w:hint="eastAsia"/>
                <w:kern w:val="0"/>
                <w:sz w:val="20"/>
                <w:szCs w:val="20"/>
              </w:rPr>
              <w:t>及び変形の有無を調べる。</w:t>
            </w:r>
          </w:p>
        </w:tc>
        <w:tc>
          <w:tcPr>
            <w:tcW w:w="3544" w:type="dxa"/>
            <w:tcBorders>
              <w:top w:val="nil"/>
              <w:left w:val="nil"/>
              <w:right w:val="single" w:sz="4" w:space="0" w:color="000000"/>
            </w:tcBorders>
            <w:shd w:val="clear" w:color="auto" w:fill="auto"/>
          </w:tcPr>
          <w:p w14:paraId="21D527F6" w14:textId="5FB7F019" w:rsidR="00344051" w:rsidRPr="00573B95" w:rsidRDefault="006A1948" w:rsidP="00751392">
            <w:pPr>
              <w:overflowPunct w:val="0"/>
              <w:autoSpaceDE w:val="0"/>
              <w:autoSpaceDN w:val="0"/>
              <w:adjustRightInd w:val="0"/>
              <w:snapToGrid w:val="0"/>
              <w:spacing w:beforeLines="10" w:before="36" w:afterLines="10" w:after="36"/>
              <w:ind w:left="200" w:rightChars="50" w:right="105"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4871D9" w:rsidRPr="00573B95">
              <w:rPr>
                <w:rFonts w:asciiTheme="minorEastAsia" w:hAnsiTheme="minorEastAsia" w:cs="ＭＳ Ｐゴシック"/>
                <w:kern w:val="0"/>
                <w:sz w:val="20"/>
                <w:szCs w:val="20"/>
              </w:rPr>
              <w:t xml:space="preserve"> </w:t>
            </w:r>
            <w:r w:rsidR="0096481E" w:rsidRPr="00573B95">
              <w:rPr>
                <w:rFonts w:asciiTheme="minorEastAsia" w:hAnsiTheme="minorEastAsia" w:cs="ＭＳ Ｐゴシック" w:hint="eastAsia"/>
                <w:kern w:val="0"/>
                <w:sz w:val="20"/>
                <w:szCs w:val="20"/>
              </w:rPr>
              <w:t>亀裂</w:t>
            </w:r>
            <w:r w:rsidR="00482DAC" w:rsidRPr="00573B95">
              <w:rPr>
                <w:rFonts w:asciiTheme="minorEastAsia" w:hAnsiTheme="minorEastAsia" w:cs="ＭＳ Ｐゴシック" w:hint="eastAsia"/>
                <w:kern w:val="0"/>
                <w:sz w:val="20"/>
                <w:szCs w:val="20"/>
              </w:rPr>
              <w:t>及び</w:t>
            </w:r>
            <w:r w:rsidR="00DC71BB" w:rsidRPr="00573B95">
              <w:rPr>
                <w:rFonts w:asciiTheme="minorEastAsia" w:hAnsiTheme="minorEastAsia" w:cs="ＭＳ Ｐゴシック" w:hint="eastAsia"/>
                <w:kern w:val="0"/>
                <w:sz w:val="20"/>
                <w:szCs w:val="20"/>
              </w:rPr>
              <w:t>著しい変形がないこと。</w:t>
            </w:r>
          </w:p>
        </w:tc>
      </w:tr>
      <w:tr w:rsidR="006231E6" w:rsidRPr="00573B95" w14:paraId="12008831" w14:textId="77777777" w:rsidTr="00EC005C">
        <w:trPr>
          <w:cantSplit/>
          <w:trHeight w:val="254"/>
        </w:trPr>
        <w:tc>
          <w:tcPr>
            <w:tcW w:w="1421" w:type="dxa"/>
            <w:vMerge/>
            <w:tcBorders>
              <w:left w:val="single" w:sz="4" w:space="0" w:color="000000"/>
              <w:right w:val="single" w:sz="4" w:space="0" w:color="000000"/>
            </w:tcBorders>
            <w:vAlign w:val="center"/>
          </w:tcPr>
          <w:p w14:paraId="619ABDC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tcPr>
          <w:p w14:paraId="086F394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3"/>
            <w:vMerge/>
            <w:tcBorders>
              <w:top w:val="single" w:sz="4" w:space="0" w:color="auto"/>
              <w:left w:val="single" w:sz="4" w:space="0" w:color="000000"/>
              <w:right w:val="single" w:sz="4" w:space="0" w:color="000000"/>
            </w:tcBorders>
          </w:tcPr>
          <w:p w14:paraId="2DF47B22"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17249F3F"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DC71BB" w:rsidRPr="00573B95">
              <w:rPr>
                <w:rFonts w:asciiTheme="minorEastAsia" w:hAnsiTheme="minorEastAsia" w:cs="ＭＳ Ｐゴシック" w:hint="eastAsia"/>
                <w:kern w:val="0"/>
                <w:sz w:val="20"/>
                <w:szCs w:val="20"/>
              </w:rPr>
              <w:t xml:space="preserve"> ボルト及びナットの緩み及び脱落の有無を調べる。</w:t>
            </w:r>
          </w:p>
        </w:tc>
        <w:tc>
          <w:tcPr>
            <w:tcW w:w="3544" w:type="dxa"/>
            <w:tcBorders>
              <w:top w:val="nil"/>
              <w:left w:val="nil"/>
              <w:right w:val="single" w:sz="4" w:space="0" w:color="000000"/>
            </w:tcBorders>
            <w:shd w:val="clear" w:color="auto" w:fill="auto"/>
          </w:tcPr>
          <w:p w14:paraId="72FDE9D5"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DC71BB" w:rsidRPr="00573B95">
              <w:rPr>
                <w:rFonts w:asciiTheme="minorEastAsia" w:hAnsiTheme="minorEastAsia" w:cs="ＭＳ Ｐゴシック" w:hint="eastAsia"/>
                <w:kern w:val="0"/>
                <w:sz w:val="20"/>
                <w:szCs w:val="20"/>
              </w:rPr>
              <w:t xml:space="preserve"> 緩み</w:t>
            </w:r>
            <w:r w:rsidR="00482DAC" w:rsidRPr="00573B95">
              <w:rPr>
                <w:rFonts w:asciiTheme="minorEastAsia" w:hAnsiTheme="minorEastAsia" w:cs="ＭＳ Ｐゴシック" w:hint="eastAsia"/>
                <w:kern w:val="0"/>
                <w:sz w:val="20"/>
                <w:szCs w:val="20"/>
              </w:rPr>
              <w:t>及び</w:t>
            </w:r>
            <w:r w:rsidR="00DC71BB" w:rsidRPr="00573B95">
              <w:rPr>
                <w:rFonts w:asciiTheme="minorEastAsia" w:hAnsiTheme="minorEastAsia" w:cs="ＭＳ Ｐゴシック" w:hint="eastAsia"/>
                <w:kern w:val="0"/>
                <w:sz w:val="20"/>
                <w:szCs w:val="20"/>
              </w:rPr>
              <w:t>脱落がないこと。</w:t>
            </w:r>
          </w:p>
        </w:tc>
      </w:tr>
      <w:tr w:rsidR="006231E6" w:rsidRPr="00573B95" w14:paraId="1A5BD24C" w14:textId="77777777" w:rsidTr="00EC005C">
        <w:trPr>
          <w:cantSplit/>
          <w:trHeight w:val="331"/>
        </w:trPr>
        <w:tc>
          <w:tcPr>
            <w:tcW w:w="1421" w:type="dxa"/>
            <w:vMerge/>
            <w:tcBorders>
              <w:left w:val="single" w:sz="4" w:space="0" w:color="000000"/>
              <w:right w:val="single" w:sz="4" w:space="0" w:color="000000"/>
            </w:tcBorders>
            <w:vAlign w:val="center"/>
          </w:tcPr>
          <w:p w14:paraId="3975845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tcPr>
          <w:p w14:paraId="6C639EF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3"/>
            <w:vMerge/>
            <w:tcBorders>
              <w:top w:val="single" w:sz="4" w:space="0" w:color="auto"/>
              <w:left w:val="single" w:sz="4" w:space="0" w:color="000000"/>
              <w:right w:val="single" w:sz="4" w:space="0" w:color="000000"/>
            </w:tcBorders>
          </w:tcPr>
          <w:p w14:paraId="44D6C9B1"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7F04624A" w14:textId="718A61AD"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④ </w:t>
            </w:r>
            <w:r w:rsidR="00E156F3" w:rsidRPr="00573B95">
              <w:rPr>
                <w:rFonts w:asciiTheme="minorEastAsia" w:hAnsiTheme="minorEastAsia" w:cs="ＭＳ Ｐゴシック"/>
                <w:kern w:val="0"/>
                <w:sz w:val="20"/>
                <w:szCs w:val="20"/>
              </w:rPr>
              <w:t xml:space="preserve"> </w:t>
            </w:r>
            <w:r w:rsidR="000B776D" w:rsidRPr="00573B95">
              <w:rPr>
                <w:rFonts w:asciiTheme="minorEastAsia" w:hAnsiTheme="minorEastAsia" w:cs="ＭＳ Ｐゴシック" w:hint="eastAsia"/>
                <w:kern w:val="0"/>
                <w:sz w:val="20"/>
                <w:szCs w:val="20"/>
              </w:rPr>
              <w:t>つり</w:t>
            </w:r>
            <w:r w:rsidR="00DC71BB" w:rsidRPr="00573B95">
              <w:rPr>
                <w:rFonts w:asciiTheme="minorEastAsia" w:hAnsiTheme="minorEastAsia" w:cs="ＭＳ Ｐゴシック" w:hint="eastAsia"/>
                <w:kern w:val="0"/>
                <w:sz w:val="20"/>
                <w:szCs w:val="20"/>
              </w:rPr>
              <w:t>環の摩耗の有無を調べる。</w:t>
            </w:r>
          </w:p>
        </w:tc>
        <w:tc>
          <w:tcPr>
            <w:tcW w:w="3544" w:type="dxa"/>
            <w:tcBorders>
              <w:top w:val="nil"/>
              <w:left w:val="nil"/>
              <w:right w:val="single" w:sz="4" w:space="0" w:color="000000"/>
            </w:tcBorders>
            <w:shd w:val="clear" w:color="auto" w:fill="auto"/>
          </w:tcPr>
          <w:p w14:paraId="663BACAA"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④ </w:t>
            </w:r>
            <w:r w:rsidR="00DC71BB" w:rsidRPr="00573B95">
              <w:rPr>
                <w:rFonts w:asciiTheme="minorEastAsia" w:hAnsiTheme="minorEastAsia" w:cs="ＭＳ Ｐゴシック" w:hint="eastAsia"/>
                <w:kern w:val="0"/>
                <w:sz w:val="20"/>
                <w:szCs w:val="20"/>
              </w:rPr>
              <w:t xml:space="preserve"> 著しい摩耗がないこと。</w:t>
            </w:r>
          </w:p>
        </w:tc>
      </w:tr>
      <w:tr w:rsidR="006231E6" w:rsidRPr="00573B95" w14:paraId="6CDEA3BF" w14:textId="77777777" w:rsidTr="00EC005C">
        <w:trPr>
          <w:cantSplit/>
          <w:trHeight w:val="586"/>
        </w:trPr>
        <w:tc>
          <w:tcPr>
            <w:tcW w:w="1421" w:type="dxa"/>
            <w:vMerge/>
            <w:tcBorders>
              <w:left w:val="single" w:sz="4" w:space="0" w:color="000000"/>
              <w:right w:val="single" w:sz="4" w:space="0" w:color="000000"/>
            </w:tcBorders>
            <w:vAlign w:val="center"/>
          </w:tcPr>
          <w:p w14:paraId="4F9F6D9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tcPr>
          <w:p w14:paraId="323C651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3"/>
            <w:vMerge/>
            <w:tcBorders>
              <w:top w:val="single" w:sz="4" w:space="0" w:color="auto"/>
              <w:left w:val="single" w:sz="4" w:space="0" w:color="000000"/>
              <w:right w:val="single" w:sz="4" w:space="0" w:color="000000"/>
            </w:tcBorders>
          </w:tcPr>
          <w:p w14:paraId="51FE18E3"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1C0DA2E5"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⑤ </w:t>
            </w:r>
            <w:r w:rsidR="00DC71BB" w:rsidRPr="00573B95">
              <w:rPr>
                <w:rFonts w:asciiTheme="minorEastAsia" w:hAnsiTheme="minorEastAsia" w:cs="ＭＳ Ｐゴシック" w:hint="eastAsia"/>
                <w:kern w:val="0"/>
                <w:sz w:val="20"/>
                <w:szCs w:val="20"/>
              </w:rPr>
              <w:t xml:space="preserve"> ケース内の油量及び油の汚れの有無を調べる。</w:t>
            </w:r>
          </w:p>
        </w:tc>
        <w:tc>
          <w:tcPr>
            <w:tcW w:w="3544" w:type="dxa"/>
            <w:tcBorders>
              <w:top w:val="nil"/>
              <w:left w:val="nil"/>
              <w:right w:val="single" w:sz="4" w:space="0" w:color="000000"/>
            </w:tcBorders>
            <w:shd w:val="clear" w:color="auto" w:fill="auto"/>
          </w:tcPr>
          <w:p w14:paraId="522EEA48"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⑤ </w:t>
            </w:r>
            <w:r w:rsidR="00DC71BB" w:rsidRPr="00573B95">
              <w:rPr>
                <w:rFonts w:asciiTheme="minorEastAsia" w:hAnsiTheme="minorEastAsia" w:cs="ＭＳ Ｐゴシック" w:hint="eastAsia"/>
                <w:kern w:val="0"/>
                <w:sz w:val="20"/>
                <w:szCs w:val="20"/>
              </w:rPr>
              <w:t xml:space="preserve"> 油量が適正で、著しい汚れがないこと。</w:t>
            </w:r>
          </w:p>
        </w:tc>
      </w:tr>
      <w:tr w:rsidR="006231E6" w:rsidRPr="00573B95" w14:paraId="397CE984" w14:textId="77777777" w:rsidTr="00EC005C">
        <w:trPr>
          <w:cantSplit/>
          <w:trHeight w:val="423"/>
        </w:trPr>
        <w:tc>
          <w:tcPr>
            <w:tcW w:w="1421" w:type="dxa"/>
            <w:vMerge/>
            <w:tcBorders>
              <w:left w:val="single" w:sz="4" w:space="0" w:color="000000"/>
              <w:right w:val="single" w:sz="4" w:space="0" w:color="000000"/>
            </w:tcBorders>
            <w:vAlign w:val="center"/>
          </w:tcPr>
          <w:p w14:paraId="343CBD3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tcPr>
          <w:p w14:paraId="1932BC5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3"/>
            <w:vMerge/>
            <w:tcBorders>
              <w:top w:val="single" w:sz="4" w:space="0" w:color="auto"/>
              <w:left w:val="single" w:sz="4" w:space="0" w:color="000000"/>
              <w:bottom w:val="single" w:sz="4" w:space="0" w:color="auto"/>
              <w:right w:val="single" w:sz="4" w:space="0" w:color="000000"/>
            </w:tcBorders>
          </w:tcPr>
          <w:p w14:paraId="4A714B7F"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776A2FCF"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⑥ </w:t>
            </w:r>
            <w:r w:rsidR="00DC71BB" w:rsidRPr="00573B95">
              <w:rPr>
                <w:rFonts w:asciiTheme="minorEastAsia" w:hAnsiTheme="minorEastAsia" w:cs="ＭＳ Ｐゴシック" w:hint="eastAsia"/>
                <w:kern w:val="0"/>
                <w:sz w:val="20"/>
                <w:szCs w:val="20"/>
              </w:rPr>
              <w:t xml:space="preserve"> ケースからの油漏れの有無を調べる。</w:t>
            </w:r>
          </w:p>
        </w:tc>
        <w:tc>
          <w:tcPr>
            <w:tcW w:w="3544" w:type="dxa"/>
            <w:tcBorders>
              <w:top w:val="nil"/>
              <w:left w:val="nil"/>
              <w:right w:val="single" w:sz="4" w:space="0" w:color="000000"/>
            </w:tcBorders>
            <w:shd w:val="clear" w:color="auto" w:fill="auto"/>
          </w:tcPr>
          <w:p w14:paraId="3FB90EE3"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⑥ </w:t>
            </w:r>
            <w:r w:rsidR="00DC71BB" w:rsidRPr="00573B95">
              <w:rPr>
                <w:rFonts w:asciiTheme="minorEastAsia" w:hAnsiTheme="minorEastAsia" w:cs="ＭＳ Ｐゴシック" w:hint="eastAsia"/>
                <w:kern w:val="0"/>
                <w:sz w:val="20"/>
                <w:szCs w:val="20"/>
              </w:rPr>
              <w:t xml:space="preserve"> 油漏れがないこと。</w:t>
            </w:r>
          </w:p>
        </w:tc>
      </w:tr>
      <w:tr w:rsidR="006231E6" w:rsidRPr="00573B95" w14:paraId="0CC304F5" w14:textId="77777777" w:rsidTr="00500E28">
        <w:trPr>
          <w:cantSplit/>
          <w:trHeight w:val="331"/>
        </w:trPr>
        <w:tc>
          <w:tcPr>
            <w:tcW w:w="1421" w:type="dxa"/>
            <w:vMerge/>
            <w:tcBorders>
              <w:left w:val="single" w:sz="4" w:space="0" w:color="000000"/>
              <w:right w:val="single" w:sz="4" w:space="0" w:color="000000"/>
            </w:tcBorders>
            <w:vAlign w:val="center"/>
            <w:hideMark/>
          </w:tcPr>
          <w:p w14:paraId="081738A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hideMark/>
          </w:tcPr>
          <w:p w14:paraId="7DE463D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69" w:type="dxa"/>
            <w:vMerge w:val="restart"/>
            <w:tcBorders>
              <w:top w:val="single" w:sz="4" w:space="0" w:color="auto"/>
              <w:left w:val="single" w:sz="4" w:space="0" w:color="000000"/>
              <w:right w:val="single" w:sz="4" w:space="0" w:color="000000"/>
            </w:tcBorders>
            <w:shd w:val="clear" w:color="auto" w:fill="auto"/>
            <w:textDirection w:val="tbRlV"/>
            <w:vAlign w:val="center"/>
            <w:hideMark/>
          </w:tcPr>
          <w:p w14:paraId="3DD7D3ED" w14:textId="77777777" w:rsidR="00344051" w:rsidRPr="00573B95" w:rsidRDefault="0001550F"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ｄ　チャック</w:t>
            </w:r>
          </w:p>
        </w:tc>
        <w:tc>
          <w:tcPr>
            <w:tcW w:w="1474" w:type="dxa"/>
            <w:gridSpan w:val="2"/>
            <w:vMerge w:val="restart"/>
            <w:tcBorders>
              <w:top w:val="single" w:sz="4" w:space="0" w:color="auto"/>
              <w:left w:val="nil"/>
              <w:right w:val="single" w:sz="4" w:space="0" w:color="000000"/>
            </w:tcBorders>
            <w:shd w:val="clear" w:color="auto" w:fill="auto"/>
            <w:hideMark/>
          </w:tcPr>
          <w:p w14:paraId="1BE9FF3F" w14:textId="77777777" w:rsidR="00344051" w:rsidRPr="00573B95" w:rsidRDefault="004C67CE"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イ　チャック歯</w:t>
            </w:r>
          </w:p>
        </w:tc>
        <w:tc>
          <w:tcPr>
            <w:tcW w:w="3402" w:type="dxa"/>
            <w:tcBorders>
              <w:top w:val="single" w:sz="4" w:space="0" w:color="000000"/>
              <w:left w:val="nil"/>
              <w:bottom w:val="nil"/>
              <w:right w:val="single" w:sz="4" w:space="0" w:color="auto"/>
            </w:tcBorders>
            <w:shd w:val="clear" w:color="auto" w:fill="auto"/>
            <w:hideMark/>
          </w:tcPr>
          <w:p w14:paraId="7AF1C6AF" w14:textId="77777777" w:rsidR="00344051" w:rsidRPr="00573B95" w:rsidRDefault="006A194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4C67CE" w:rsidRPr="00573B95">
              <w:rPr>
                <w:rFonts w:asciiTheme="minorEastAsia" w:hAnsiTheme="minorEastAsia" w:cs="ＭＳ Ｐゴシック" w:hint="eastAsia"/>
                <w:kern w:val="0"/>
                <w:sz w:val="20"/>
                <w:szCs w:val="20"/>
              </w:rPr>
              <w:t xml:space="preserve"> 摩耗の有無を調べる。</w:t>
            </w:r>
          </w:p>
        </w:tc>
        <w:tc>
          <w:tcPr>
            <w:tcW w:w="3544" w:type="dxa"/>
            <w:tcBorders>
              <w:top w:val="single" w:sz="4" w:space="0" w:color="000000"/>
              <w:left w:val="single" w:sz="4" w:space="0" w:color="auto"/>
              <w:bottom w:val="nil"/>
              <w:right w:val="single" w:sz="4" w:space="0" w:color="000000"/>
            </w:tcBorders>
            <w:shd w:val="clear" w:color="auto" w:fill="auto"/>
          </w:tcPr>
          <w:p w14:paraId="28602D9F" w14:textId="77777777" w:rsidR="00344051" w:rsidRPr="00573B95" w:rsidRDefault="006A194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4C67CE" w:rsidRPr="00573B95">
              <w:rPr>
                <w:rFonts w:asciiTheme="minorEastAsia" w:hAnsiTheme="minorEastAsia" w:cs="ＭＳ Ｐゴシック" w:hint="eastAsia"/>
                <w:kern w:val="0"/>
                <w:sz w:val="20"/>
                <w:szCs w:val="20"/>
              </w:rPr>
              <w:t xml:space="preserve"> 著しい摩耗がないこと。</w:t>
            </w:r>
          </w:p>
        </w:tc>
      </w:tr>
      <w:tr w:rsidR="006231E6" w:rsidRPr="00573B95" w14:paraId="18A06D32" w14:textId="77777777" w:rsidTr="00500E28">
        <w:trPr>
          <w:cantSplit/>
          <w:trHeight w:val="555"/>
        </w:trPr>
        <w:tc>
          <w:tcPr>
            <w:tcW w:w="1421" w:type="dxa"/>
            <w:vMerge/>
            <w:tcBorders>
              <w:left w:val="single" w:sz="4" w:space="0" w:color="000000"/>
              <w:right w:val="single" w:sz="4" w:space="0" w:color="000000"/>
            </w:tcBorders>
            <w:vAlign w:val="center"/>
          </w:tcPr>
          <w:p w14:paraId="30A1D67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tcPr>
          <w:p w14:paraId="4BAD543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69" w:type="dxa"/>
            <w:vMerge/>
            <w:tcBorders>
              <w:top w:val="nil"/>
              <w:left w:val="single" w:sz="4" w:space="0" w:color="000000"/>
              <w:right w:val="single" w:sz="4" w:space="0" w:color="000000"/>
            </w:tcBorders>
            <w:shd w:val="clear" w:color="auto" w:fill="auto"/>
            <w:textDirection w:val="tbRlV"/>
          </w:tcPr>
          <w:p w14:paraId="5383C825" w14:textId="77777777" w:rsidR="00344051" w:rsidRPr="00573B95" w:rsidRDefault="00344051" w:rsidP="00751392">
            <w:pPr>
              <w:overflowPunct w:val="0"/>
              <w:autoSpaceDE w:val="0"/>
              <w:autoSpaceDN w:val="0"/>
              <w:adjustRightInd w:val="0"/>
              <w:snapToGrid w:val="0"/>
              <w:spacing w:beforeLines="10" w:before="36" w:afterLines="10" w:after="36"/>
              <w:ind w:left="113" w:right="113"/>
              <w:jc w:val="left"/>
              <w:rPr>
                <w:rFonts w:asciiTheme="minorEastAsia" w:hAnsiTheme="minorEastAsia" w:cs="ＭＳ Ｐゴシック"/>
                <w:kern w:val="0"/>
                <w:sz w:val="20"/>
                <w:szCs w:val="20"/>
              </w:rPr>
            </w:pPr>
          </w:p>
        </w:tc>
        <w:tc>
          <w:tcPr>
            <w:tcW w:w="1474" w:type="dxa"/>
            <w:gridSpan w:val="2"/>
            <w:vMerge/>
            <w:tcBorders>
              <w:left w:val="nil"/>
              <w:bottom w:val="single" w:sz="4" w:space="0" w:color="000000"/>
              <w:right w:val="single" w:sz="4" w:space="0" w:color="000000"/>
            </w:tcBorders>
            <w:shd w:val="clear" w:color="auto" w:fill="auto"/>
          </w:tcPr>
          <w:p w14:paraId="01A22650"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auto"/>
            </w:tcBorders>
            <w:shd w:val="clear" w:color="auto" w:fill="auto"/>
          </w:tcPr>
          <w:p w14:paraId="44A469A2"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4C67CE" w:rsidRPr="00573B95">
              <w:rPr>
                <w:rFonts w:asciiTheme="minorEastAsia" w:hAnsiTheme="minorEastAsia" w:cs="ＭＳ Ｐゴシック" w:hint="eastAsia"/>
                <w:kern w:val="0"/>
                <w:sz w:val="20"/>
                <w:szCs w:val="20"/>
              </w:rPr>
              <w:t xml:space="preserve"> 取付けボルト及びナットの緩み及び脱落の有無を調べる。</w:t>
            </w:r>
          </w:p>
        </w:tc>
        <w:tc>
          <w:tcPr>
            <w:tcW w:w="3544" w:type="dxa"/>
            <w:tcBorders>
              <w:top w:val="nil"/>
              <w:left w:val="single" w:sz="4" w:space="0" w:color="auto"/>
              <w:bottom w:val="single" w:sz="4" w:space="0" w:color="000000"/>
              <w:right w:val="single" w:sz="4" w:space="0" w:color="000000"/>
            </w:tcBorders>
            <w:shd w:val="clear" w:color="auto" w:fill="auto"/>
          </w:tcPr>
          <w:p w14:paraId="727549E3" w14:textId="77777777" w:rsidR="00344051" w:rsidRPr="00573B95" w:rsidRDefault="006A194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4C67CE" w:rsidRPr="00573B95">
              <w:rPr>
                <w:rFonts w:asciiTheme="minorEastAsia" w:hAnsiTheme="minorEastAsia" w:cs="ＭＳ Ｐゴシック" w:hint="eastAsia"/>
                <w:kern w:val="0"/>
                <w:sz w:val="20"/>
                <w:szCs w:val="20"/>
              </w:rPr>
              <w:t xml:space="preserve"> 緩み</w:t>
            </w:r>
            <w:r w:rsidR="00482DAC" w:rsidRPr="00573B95">
              <w:rPr>
                <w:rFonts w:asciiTheme="minorEastAsia" w:hAnsiTheme="minorEastAsia" w:cs="ＭＳ Ｐゴシック" w:hint="eastAsia"/>
                <w:kern w:val="0"/>
                <w:sz w:val="20"/>
                <w:szCs w:val="20"/>
              </w:rPr>
              <w:t>及び</w:t>
            </w:r>
            <w:r w:rsidR="004C67CE" w:rsidRPr="00573B95">
              <w:rPr>
                <w:rFonts w:asciiTheme="minorEastAsia" w:hAnsiTheme="minorEastAsia" w:cs="ＭＳ Ｐゴシック" w:hint="eastAsia"/>
                <w:kern w:val="0"/>
                <w:sz w:val="20"/>
                <w:szCs w:val="20"/>
              </w:rPr>
              <w:t>脱落がないこと。</w:t>
            </w:r>
          </w:p>
        </w:tc>
      </w:tr>
      <w:tr w:rsidR="006231E6" w:rsidRPr="00573B95" w14:paraId="31E74ECF" w14:textId="77777777" w:rsidTr="00500E28">
        <w:trPr>
          <w:cantSplit/>
          <w:trHeight w:val="368"/>
        </w:trPr>
        <w:tc>
          <w:tcPr>
            <w:tcW w:w="1421" w:type="dxa"/>
            <w:vMerge/>
            <w:tcBorders>
              <w:left w:val="single" w:sz="4" w:space="0" w:color="000000"/>
              <w:right w:val="single" w:sz="4" w:space="0" w:color="000000"/>
            </w:tcBorders>
            <w:vAlign w:val="center"/>
            <w:hideMark/>
          </w:tcPr>
          <w:p w14:paraId="5D89E80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hideMark/>
          </w:tcPr>
          <w:p w14:paraId="0E96948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69" w:type="dxa"/>
            <w:vMerge/>
            <w:tcBorders>
              <w:left w:val="single" w:sz="4" w:space="0" w:color="000000"/>
              <w:right w:val="single" w:sz="4" w:space="0" w:color="000000"/>
            </w:tcBorders>
            <w:vAlign w:val="center"/>
            <w:hideMark/>
          </w:tcPr>
          <w:p w14:paraId="41CDE0C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74" w:type="dxa"/>
            <w:gridSpan w:val="2"/>
            <w:tcBorders>
              <w:top w:val="nil"/>
              <w:left w:val="nil"/>
              <w:bottom w:val="single" w:sz="4" w:space="0" w:color="000000"/>
              <w:right w:val="single" w:sz="4" w:space="0" w:color="000000"/>
            </w:tcBorders>
            <w:shd w:val="clear" w:color="auto" w:fill="auto"/>
            <w:hideMark/>
          </w:tcPr>
          <w:p w14:paraId="1235204A" w14:textId="77777777" w:rsidR="00344051" w:rsidRPr="00573B95" w:rsidRDefault="0023285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　チャック</w:t>
            </w:r>
          </w:p>
        </w:tc>
        <w:tc>
          <w:tcPr>
            <w:tcW w:w="3402" w:type="dxa"/>
            <w:tcBorders>
              <w:top w:val="single" w:sz="4" w:space="0" w:color="000000"/>
              <w:left w:val="nil"/>
              <w:bottom w:val="single" w:sz="4" w:space="0" w:color="000000"/>
              <w:right w:val="single" w:sz="4" w:space="0" w:color="auto"/>
            </w:tcBorders>
            <w:shd w:val="clear" w:color="auto" w:fill="auto"/>
            <w:hideMark/>
          </w:tcPr>
          <w:p w14:paraId="1B24833D" w14:textId="77777777" w:rsidR="00344051" w:rsidRPr="00573B95" w:rsidRDefault="00D63D78" w:rsidP="006B6336">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作動させて連</w:t>
            </w:r>
            <w:r w:rsidR="004C67CE" w:rsidRPr="00573B95">
              <w:rPr>
                <w:rFonts w:asciiTheme="minorEastAsia" w:hAnsiTheme="minorEastAsia" w:cs="ＭＳ Ｐゴシック" w:hint="eastAsia"/>
                <w:kern w:val="0"/>
                <w:sz w:val="20"/>
                <w:szCs w:val="20"/>
              </w:rPr>
              <w:t>動機構部のがた及びかみ合い状態を調べる。</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62CB7228" w14:textId="77777777" w:rsidR="00344051" w:rsidRPr="00573B95" w:rsidRDefault="004C67CE" w:rsidP="006B6336">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著しいがたがなく、かみ合いが適正であること。</w:t>
            </w:r>
          </w:p>
        </w:tc>
      </w:tr>
      <w:tr w:rsidR="006231E6" w:rsidRPr="00573B95" w14:paraId="620E116F" w14:textId="77777777" w:rsidTr="00CF2CF5">
        <w:trPr>
          <w:cantSplit/>
          <w:trHeight w:val="270"/>
        </w:trPr>
        <w:tc>
          <w:tcPr>
            <w:tcW w:w="1421" w:type="dxa"/>
            <w:vMerge w:val="restart"/>
            <w:tcBorders>
              <w:left w:val="single" w:sz="4" w:space="0" w:color="000000"/>
              <w:right w:val="single" w:sz="4" w:space="0" w:color="000000"/>
            </w:tcBorders>
            <w:vAlign w:val="center"/>
            <w:hideMark/>
          </w:tcPr>
          <w:p w14:paraId="11C732B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left w:val="nil"/>
              <w:right w:val="nil"/>
            </w:tcBorders>
            <w:vAlign w:val="center"/>
            <w:hideMark/>
          </w:tcPr>
          <w:p w14:paraId="21F1765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69" w:type="dxa"/>
            <w:vMerge w:val="restart"/>
            <w:tcBorders>
              <w:left w:val="single" w:sz="4" w:space="0" w:color="000000"/>
              <w:right w:val="single" w:sz="4" w:space="0" w:color="000000"/>
            </w:tcBorders>
            <w:vAlign w:val="center"/>
            <w:hideMark/>
          </w:tcPr>
          <w:p w14:paraId="4754C11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74" w:type="dxa"/>
            <w:gridSpan w:val="2"/>
            <w:tcBorders>
              <w:top w:val="single" w:sz="4" w:space="0" w:color="auto"/>
              <w:left w:val="nil"/>
              <w:bottom w:val="single" w:sz="4" w:space="0" w:color="000000"/>
              <w:right w:val="single" w:sz="4" w:space="0" w:color="000000"/>
            </w:tcBorders>
            <w:shd w:val="clear" w:color="auto" w:fill="auto"/>
            <w:hideMark/>
          </w:tcPr>
          <w:p w14:paraId="19815E83" w14:textId="77777777" w:rsidR="00344051" w:rsidRPr="00573B95" w:rsidRDefault="00232855"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ハ　配管</w:t>
            </w:r>
          </w:p>
          <w:p w14:paraId="13138D6D" w14:textId="77777777" w:rsidR="00344051" w:rsidRPr="00573B95" w:rsidRDefault="00232855"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w:t>
            </w:r>
            <w:r w:rsidR="00A401C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高圧パイプ）</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70254D29" w14:textId="0E8F2337" w:rsidR="00344051" w:rsidRPr="00573B95" w:rsidRDefault="00232855" w:rsidP="00235980">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共通事項1.2　油圧装置の検査方法及び判定基準を適用すること。</w:t>
            </w:r>
          </w:p>
        </w:tc>
      </w:tr>
      <w:tr w:rsidR="006231E6" w:rsidRPr="00573B95" w14:paraId="16BEF466" w14:textId="77777777" w:rsidTr="00BE72DA">
        <w:trPr>
          <w:cantSplit/>
          <w:trHeight w:val="280"/>
        </w:trPr>
        <w:tc>
          <w:tcPr>
            <w:tcW w:w="1421" w:type="dxa"/>
            <w:vMerge/>
            <w:tcBorders>
              <w:left w:val="single" w:sz="4" w:space="0" w:color="000000"/>
              <w:right w:val="single" w:sz="4" w:space="0" w:color="000000"/>
            </w:tcBorders>
            <w:vAlign w:val="center"/>
            <w:hideMark/>
          </w:tcPr>
          <w:p w14:paraId="50BFACC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hideMark/>
          </w:tcPr>
          <w:p w14:paraId="64537BB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69" w:type="dxa"/>
            <w:vMerge/>
            <w:tcBorders>
              <w:left w:val="single" w:sz="4" w:space="0" w:color="000000"/>
              <w:right w:val="single" w:sz="4" w:space="0" w:color="000000"/>
            </w:tcBorders>
            <w:vAlign w:val="center"/>
            <w:hideMark/>
          </w:tcPr>
          <w:p w14:paraId="71BE3B9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74" w:type="dxa"/>
            <w:gridSpan w:val="2"/>
            <w:tcBorders>
              <w:top w:val="nil"/>
              <w:left w:val="nil"/>
              <w:bottom w:val="single" w:sz="4" w:space="0" w:color="auto"/>
              <w:right w:val="single" w:sz="4" w:space="0" w:color="000000"/>
            </w:tcBorders>
            <w:shd w:val="clear" w:color="auto" w:fill="auto"/>
            <w:hideMark/>
          </w:tcPr>
          <w:p w14:paraId="2A016328" w14:textId="77777777" w:rsidR="00344051" w:rsidRPr="00573B95" w:rsidRDefault="0023285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ニ　油圧シリンダー</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1245B1B4" w14:textId="77777777" w:rsidR="00344051" w:rsidRPr="00573B95" w:rsidRDefault="00232855"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545A0D3" w14:textId="77777777" w:rsidTr="00BE72DA">
        <w:trPr>
          <w:cantSplit/>
          <w:trHeight w:val="401"/>
        </w:trPr>
        <w:tc>
          <w:tcPr>
            <w:tcW w:w="1421" w:type="dxa"/>
            <w:vMerge/>
            <w:tcBorders>
              <w:left w:val="single" w:sz="4" w:space="0" w:color="000000"/>
              <w:right w:val="single" w:sz="4" w:space="0" w:color="000000"/>
            </w:tcBorders>
            <w:vAlign w:val="center"/>
            <w:hideMark/>
          </w:tcPr>
          <w:p w14:paraId="36B2B4C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425" w:type="dxa"/>
            <w:vMerge/>
            <w:tcBorders>
              <w:left w:val="nil"/>
              <w:right w:val="nil"/>
            </w:tcBorders>
            <w:vAlign w:val="center"/>
            <w:hideMark/>
          </w:tcPr>
          <w:p w14:paraId="00CD702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369" w:type="dxa"/>
            <w:vMerge/>
            <w:tcBorders>
              <w:left w:val="single" w:sz="4" w:space="0" w:color="000000"/>
              <w:right w:val="single" w:sz="4" w:space="0" w:color="000000"/>
            </w:tcBorders>
            <w:vAlign w:val="center"/>
            <w:hideMark/>
          </w:tcPr>
          <w:p w14:paraId="6454AE2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1474" w:type="dxa"/>
            <w:gridSpan w:val="2"/>
            <w:vMerge w:val="restart"/>
            <w:tcBorders>
              <w:top w:val="single" w:sz="4" w:space="0" w:color="auto"/>
              <w:left w:val="nil"/>
              <w:right w:val="single" w:sz="4" w:space="0" w:color="000000"/>
            </w:tcBorders>
            <w:shd w:val="clear" w:color="auto" w:fill="auto"/>
            <w:hideMark/>
          </w:tcPr>
          <w:p w14:paraId="1FA93502" w14:textId="77777777" w:rsidR="00344051" w:rsidRPr="00573B95" w:rsidRDefault="00232855"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　逆止め弁</w:t>
            </w:r>
          </w:p>
          <w:p w14:paraId="396346D3" w14:textId="77777777" w:rsidR="00344051" w:rsidRPr="00573B95" w:rsidRDefault="00232855"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1550F" w:rsidRPr="00573B95">
              <w:rPr>
                <w:rFonts w:asciiTheme="minorEastAsia" w:hAnsiTheme="minorEastAsia" w:cs="ＭＳ Ｐゴシック" w:hint="eastAsia"/>
                <w:kern w:val="0"/>
                <w:sz w:val="20"/>
                <w:szCs w:val="20"/>
              </w:rPr>
              <w:t>パイロットチェック</w:t>
            </w:r>
            <w:r w:rsidRPr="00573B95">
              <w:rPr>
                <w:rFonts w:asciiTheme="minorEastAsia" w:hAnsiTheme="minorEastAsia" w:cs="ＭＳ Ｐゴシック" w:hint="eastAsia"/>
                <w:kern w:val="0"/>
                <w:sz w:val="20"/>
                <w:szCs w:val="20"/>
              </w:rPr>
              <w:t>弁）</w:t>
            </w:r>
          </w:p>
        </w:tc>
        <w:tc>
          <w:tcPr>
            <w:tcW w:w="3402" w:type="dxa"/>
            <w:tcBorders>
              <w:top w:val="single" w:sz="4" w:space="0" w:color="000000"/>
              <w:left w:val="nil"/>
              <w:bottom w:val="nil"/>
              <w:right w:val="single" w:sz="4" w:space="0" w:color="auto"/>
            </w:tcBorders>
            <w:shd w:val="clear" w:color="auto" w:fill="auto"/>
            <w:hideMark/>
          </w:tcPr>
          <w:p w14:paraId="30A0CFDD"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232855" w:rsidRPr="00573B95">
              <w:rPr>
                <w:rFonts w:asciiTheme="minorEastAsia" w:hAnsiTheme="minorEastAsia" w:cs="ＭＳ Ｐゴシック" w:hint="eastAsia"/>
                <w:kern w:val="0"/>
                <w:sz w:val="20"/>
                <w:szCs w:val="20"/>
              </w:rPr>
              <w:t xml:space="preserve"> チャックを作動させ、作動の適否を調べる。</w:t>
            </w:r>
          </w:p>
        </w:tc>
        <w:tc>
          <w:tcPr>
            <w:tcW w:w="3544" w:type="dxa"/>
            <w:tcBorders>
              <w:top w:val="single" w:sz="4" w:space="0" w:color="000000"/>
              <w:left w:val="single" w:sz="4" w:space="0" w:color="auto"/>
              <w:bottom w:val="nil"/>
              <w:right w:val="single" w:sz="4" w:space="0" w:color="000000"/>
            </w:tcBorders>
            <w:shd w:val="clear" w:color="auto" w:fill="auto"/>
          </w:tcPr>
          <w:p w14:paraId="24532881" w14:textId="77777777" w:rsidR="00344051" w:rsidRPr="00573B95" w:rsidRDefault="006A194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232855" w:rsidRPr="00573B95">
              <w:rPr>
                <w:rFonts w:asciiTheme="minorEastAsia" w:hAnsiTheme="minorEastAsia" w:cs="ＭＳ Ｐゴシック" w:hint="eastAsia"/>
                <w:kern w:val="0"/>
                <w:sz w:val="20"/>
                <w:szCs w:val="20"/>
              </w:rPr>
              <w:t xml:space="preserve"> 正常に作動すること。</w:t>
            </w:r>
          </w:p>
        </w:tc>
      </w:tr>
      <w:tr w:rsidR="006231E6" w:rsidRPr="00573B95" w14:paraId="02C95000" w14:textId="77777777" w:rsidTr="00500E28">
        <w:trPr>
          <w:cantSplit/>
          <w:trHeight w:val="362"/>
        </w:trPr>
        <w:tc>
          <w:tcPr>
            <w:tcW w:w="1421" w:type="dxa"/>
            <w:vMerge/>
            <w:tcBorders>
              <w:left w:val="single" w:sz="4" w:space="0" w:color="000000"/>
              <w:right w:val="single" w:sz="4" w:space="0" w:color="000000"/>
            </w:tcBorders>
            <w:vAlign w:val="center"/>
          </w:tcPr>
          <w:p w14:paraId="7B378ED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tcPr>
          <w:p w14:paraId="1D6F1C2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69" w:type="dxa"/>
            <w:vMerge/>
            <w:tcBorders>
              <w:left w:val="single" w:sz="4" w:space="0" w:color="000000"/>
              <w:right w:val="single" w:sz="4" w:space="0" w:color="000000"/>
            </w:tcBorders>
            <w:vAlign w:val="center"/>
          </w:tcPr>
          <w:p w14:paraId="4A96F1F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74" w:type="dxa"/>
            <w:gridSpan w:val="2"/>
            <w:vMerge/>
            <w:tcBorders>
              <w:left w:val="nil"/>
              <w:right w:val="single" w:sz="4" w:space="0" w:color="000000"/>
            </w:tcBorders>
            <w:shd w:val="clear" w:color="auto" w:fill="auto"/>
          </w:tcPr>
          <w:p w14:paraId="1BCE1BC7"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auto"/>
            </w:tcBorders>
            <w:shd w:val="clear" w:color="auto" w:fill="auto"/>
          </w:tcPr>
          <w:p w14:paraId="4D0C62DB"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232855" w:rsidRPr="00573B95">
              <w:rPr>
                <w:rFonts w:asciiTheme="minorEastAsia" w:hAnsiTheme="minorEastAsia" w:cs="ＭＳ Ｐゴシック" w:hint="eastAsia"/>
                <w:kern w:val="0"/>
                <w:sz w:val="20"/>
                <w:szCs w:val="20"/>
              </w:rPr>
              <w:t xml:space="preserve"> 本体、配管及び継手部からの油漏れの有無を調べる。</w:t>
            </w:r>
          </w:p>
        </w:tc>
        <w:tc>
          <w:tcPr>
            <w:tcW w:w="3544" w:type="dxa"/>
            <w:tcBorders>
              <w:top w:val="nil"/>
              <w:left w:val="single" w:sz="4" w:space="0" w:color="auto"/>
              <w:bottom w:val="nil"/>
              <w:right w:val="single" w:sz="4" w:space="0" w:color="000000"/>
            </w:tcBorders>
            <w:shd w:val="clear" w:color="auto" w:fill="auto"/>
          </w:tcPr>
          <w:p w14:paraId="6F3942EC" w14:textId="77777777" w:rsidR="00344051" w:rsidRPr="00573B95" w:rsidRDefault="006A194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232855" w:rsidRPr="00573B95">
              <w:rPr>
                <w:rFonts w:asciiTheme="minorEastAsia" w:hAnsiTheme="minorEastAsia" w:cs="ＭＳ Ｐゴシック" w:hint="eastAsia"/>
                <w:kern w:val="0"/>
                <w:sz w:val="20"/>
                <w:szCs w:val="20"/>
              </w:rPr>
              <w:t xml:space="preserve"> 油漏れがないこと。</w:t>
            </w:r>
          </w:p>
        </w:tc>
      </w:tr>
      <w:tr w:rsidR="006231E6" w:rsidRPr="00573B95" w14:paraId="645814ED" w14:textId="77777777" w:rsidTr="00500E28">
        <w:trPr>
          <w:cantSplit/>
          <w:trHeight w:val="80"/>
        </w:trPr>
        <w:tc>
          <w:tcPr>
            <w:tcW w:w="1421" w:type="dxa"/>
            <w:vMerge/>
            <w:tcBorders>
              <w:left w:val="single" w:sz="4" w:space="0" w:color="000000"/>
              <w:right w:val="single" w:sz="4" w:space="0" w:color="000000"/>
            </w:tcBorders>
            <w:vAlign w:val="center"/>
          </w:tcPr>
          <w:p w14:paraId="000EB1A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tcPr>
          <w:p w14:paraId="4EC1CFC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69" w:type="dxa"/>
            <w:vMerge/>
            <w:tcBorders>
              <w:left w:val="single" w:sz="4" w:space="0" w:color="000000"/>
              <w:bottom w:val="single" w:sz="4" w:space="0" w:color="000000"/>
              <w:right w:val="single" w:sz="4" w:space="0" w:color="000000"/>
            </w:tcBorders>
            <w:vAlign w:val="center"/>
          </w:tcPr>
          <w:p w14:paraId="7C4CBEA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74" w:type="dxa"/>
            <w:gridSpan w:val="2"/>
            <w:vMerge/>
            <w:tcBorders>
              <w:left w:val="nil"/>
              <w:bottom w:val="single" w:sz="4" w:space="0" w:color="000000"/>
              <w:right w:val="single" w:sz="4" w:space="0" w:color="000000"/>
            </w:tcBorders>
            <w:shd w:val="clear" w:color="auto" w:fill="auto"/>
          </w:tcPr>
          <w:p w14:paraId="273C0DBA"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auto"/>
            </w:tcBorders>
            <w:shd w:val="clear" w:color="auto" w:fill="auto"/>
          </w:tcPr>
          <w:p w14:paraId="45E75D6E" w14:textId="77777777" w:rsidR="00344051" w:rsidRPr="00573B95" w:rsidRDefault="006A194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232855" w:rsidRPr="00573B95">
              <w:rPr>
                <w:rFonts w:asciiTheme="minorEastAsia" w:hAnsiTheme="minorEastAsia" w:cs="ＭＳ Ｐゴシック" w:hint="eastAsia"/>
                <w:kern w:val="0"/>
                <w:sz w:val="20"/>
                <w:szCs w:val="20"/>
              </w:rPr>
              <w:t xml:space="preserve"> 取付け状態を調べる。</w:t>
            </w:r>
          </w:p>
        </w:tc>
        <w:tc>
          <w:tcPr>
            <w:tcW w:w="3544" w:type="dxa"/>
            <w:tcBorders>
              <w:top w:val="nil"/>
              <w:left w:val="single" w:sz="4" w:space="0" w:color="auto"/>
              <w:bottom w:val="single" w:sz="4" w:space="0" w:color="000000"/>
              <w:right w:val="single" w:sz="4" w:space="0" w:color="000000"/>
            </w:tcBorders>
            <w:shd w:val="clear" w:color="auto" w:fill="auto"/>
          </w:tcPr>
          <w:p w14:paraId="57F81C07" w14:textId="77777777" w:rsidR="00344051" w:rsidRPr="00573B95" w:rsidRDefault="006A194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232855" w:rsidRPr="00573B95">
              <w:rPr>
                <w:rFonts w:asciiTheme="minorEastAsia" w:hAnsiTheme="minorEastAsia" w:cs="ＭＳ Ｐゴシック" w:hint="eastAsia"/>
                <w:kern w:val="0"/>
                <w:sz w:val="20"/>
                <w:szCs w:val="20"/>
              </w:rPr>
              <w:t xml:space="preserve"> 適正であること。</w:t>
            </w:r>
          </w:p>
        </w:tc>
      </w:tr>
      <w:tr w:rsidR="006231E6" w:rsidRPr="00573B95" w14:paraId="24838550" w14:textId="77777777" w:rsidTr="00EC005C">
        <w:trPr>
          <w:cantSplit/>
          <w:trHeight w:val="1575"/>
        </w:trPr>
        <w:tc>
          <w:tcPr>
            <w:tcW w:w="1421" w:type="dxa"/>
            <w:vMerge/>
            <w:tcBorders>
              <w:left w:val="single" w:sz="4" w:space="0" w:color="000000"/>
              <w:right w:val="single" w:sz="4" w:space="0" w:color="000000"/>
            </w:tcBorders>
            <w:vAlign w:val="center"/>
            <w:hideMark/>
          </w:tcPr>
          <w:p w14:paraId="2227C6E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hideMark/>
          </w:tcPr>
          <w:p w14:paraId="6B05661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3"/>
            <w:vMerge w:val="restart"/>
            <w:tcBorders>
              <w:top w:val="single" w:sz="4" w:space="0" w:color="000000"/>
              <w:left w:val="single" w:sz="4" w:space="0" w:color="000000"/>
              <w:right w:val="single" w:sz="4" w:space="0" w:color="000000"/>
            </w:tcBorders>
            <w:shd w:val="clear" w:color="auto" w:fill="auto"/>
            <w:hideMark/>
          </w:tcPr>
          <w:p w14:paraId="492ACE68" w14:textId="77777777" w:rsidR="00344051" w:rsidRPr="00573B95" w:rsidRDefault="0023285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e　油圧パワーユニット</w:t>
            </w:r>
          </w:p>
        </w:tc>
        <w:tc>
          <w:tcPr>
            <w:tcW w:w="3402" w:type="dxa"/>
            <w:tcBorders>
              <w:top w:val="nil"/>
              <w:left w:val="nil"/>
              <w:right w:val="single" w:sz="4" w:space="0" w:color="000000"/>
            </w:tcBorders>
            <w:shd w:val="clear" w:color="auto" w:fill="auto"/>
            <w:hideMark/>
          </w:tcPr>
          <w:p w14:paraId="0A3D5968"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232855" w:rsidRPr="00573B95">
              <w:rPr>
                <w:rFonts w:asciiTheme="minorEastAsia" w:hAnsiTheme="minorEastAsia" w:cs="ＭＳ Ｐゴシック" w:hint="eastAsia"/>
                <w:kern w:val="0"/>
                <w:sz w:val="20"/>
                <w:szCs w:val="20"/>
              </w:rPr>
              <w:t xml:space="preserve"> チャックを作動させ、作動の適否を調べる。</w:t>
            </w:r>
          </w:p>
          <w:p w14:paraId="6E9B944A" w14:textId="77777777" w:rsidR="00344051" w:rsidRPr="00573B95" w:rsidRDefault="00232855"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作動に異常があれば、共通事項1.1 原動機及び1.2 油圧装置の該当項目の検査方法及び判定基準により調べる。</w:t>
            </w:r>
          </w:p>
        </w:tc>
        <w:tc>
          <w:tcPr>
            <w:tcW w:w="3544" w:type="dxa"/>
            <w:tcBorders>
              <w:top w:val="nil"/>
              <w:left w:val="nil"/>
              <w:right w:val="single" w:sz="4" w:space="0" w:color="000000"/>
            </w:tcBorders>
            <w:shd w:val="clear" w:color="auto" w:fill="auto"/>
            <w:hideMark/>
          </w:tcPr>
          <w:p w14:paraId="6194CCD9"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232855" w:rsidRPr="00573B95">
              <w:rPr>
                <w:rFonts w:asciiTheme="minorEastAsia" w:hAnsiTheme="minorEastAsia" w:cs="ＭＳ Ｐゴシック" w:hint="eastAsia"/>
                <w:kern w:val="0"/>
                <w:sz w:val="20"/>
                <w:szCs w:val="20"/>
              </w:rPr>
              <w:t xml:space="preserve"> 正常に作動すること。</w:t>
            </w:r>
          </w:p>
        </w:tc>
      </w:tr>
      <w:tr w:rsidR="006231E6" w:rsidRPr="00573B95" w14:paraId="213458FA" w14:textId="77777777" w:rsidTr="00EC005C">
        <w:trPr>
          <w:cantSplit/>
          <w:trHeight w:val="555"/>
        </w:trPr>
        <w:tc>
          <w:tcPr>
            <w:tcW w:w="1421" w:type="dxa"/>
            <w:vMerge/>
            <w:tcBorders>
              <w:left w:val="single" w:sz="4" w:space="0" w:color="000000"/>
              <w:right w:val="single" w:sz="4" w:space="0" w:color="000000"/>
            </w:tcBorders>
            <w:vAlign w:val="center"/>
          </w:tcPr>
          <w:p w14:paraId="649E17C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tcPr>
          <w:p w14:paraId="2003966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3"/>
            <w:vMerge/>
            <w:tcBorders>
              <w:left w:val="single" w:sz="4" w:space="0" w:color="000000"/>
              <w:right w:val="single" w:sz="4" w:space="0" w:color="000000"/>
            </w:tcBorders>
            <w:shd w:val="clear" w:color="auto" w:fill="auto"/>
          </w:tcPr>
          <w:p w14:paraId="44AD7DC1"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4EBE1F84"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232855" w:rsidRPr="00573B95">
              <w:rPr>
                <w:rFonts w:asciiTheme="minorEastAsia" w:hAnsiTheme="minorEastAsia" w:cs="ＭＳ Ｐゴシック" w:hint="eastAsia"/>
                <w:kern w:val="0"/>
                <w:sz w:val="20"/>
                <w:szCs w:val="20"/>
              </w:rPr>
              <w:t xml:space="preserve"> 作動油の量及び汚れの有無を調べる。</w:t>
            </w:r>
          </w:p>
        </w:tc>
        <w:tc>
          <w:tcPr>
            <w:tcW w:w="3544" w:type="dxa"/>
            <w:tcBorders>
              <w:top w:val="nil"/>
              <w:left w:val="nil"/>
              <w:right w:val="single" w:sz="4" w:space="0" w:color="000000"/>
            </w:tcBorders>
            <w:shd w:val="clear" w:color="auto" w:fill="auto"/>
          </w:tcPr>
          <w:p w14:paraId="6ECBF2F3"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232855" w:rsidRPr="00573B95">
              <w:rPr>
                <w:rFonts w:asciiTheme="minorEastAsia" w:hAnsiTheme="minorEastAsia" w:cs="ＭＳ Ｐゴシック" w:hint="eastAsia"/>
                <w:kern w:val="0"/>
                <w:sz w:val="20"/>
                <w:szCs w:val="20"/>
              </w:rPr>
              <w:t xml:space="preserve"> 油量が適正で、著しい汚れがないこと。</w:t>
            </w:r>
          </w:p>
        </w:tc>
      </w:tr>
      <w:tr w:rsidR="006231E6" w:rsidRPr="00573B95" w14:paraId="7E5BE493" w14:textId="77777777" w:rsidTr="00EC005C">
        <w:trPr>
          <w:cantSplit/>
          <w:trHeight w:val="388"/>
        </w:trPr>
        <w:tc>
          <w:tcPr>
            <w:tcW w:w="1421" w:type="dxa"/>
            <w:vMerge/>
            <w:tcBorders>
              <w:left w:val="single" w:sz="4" w:space="0" w:color="000000"/>
              <w:right w:val="single" w:sz="4" w:space="0" w:color="000000"/>
            </w:tcBorders>
            <w:vAlign w:val="center"/>
          </w:tcPr>
          <w:p w14:paraId="70463CA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nil"/>
            </w:tcBorders>
            <w:vAlign w:val="center"/>
          </w:tcPr>
          <w:p w14:paraId="519261C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3"/>
            <w:vMerge/>
            <w:tcBorders>
              <w:left w:val="single" w:sz="4" w:space="0" w:color="000000"/>
              <w:bottom w:val="single" w:sz="4" w:space="0" w:color="000000"/>
              <w:right w:val="single" w:sz="4" w:space="0" w:color="000000"/>
            </w:tcBorders>
            <w:shd w:val="clear" w:color="auto" w:fill="auto"/>
          </w:tcPr>
          <w:p w14:paraId="77BD3035"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2FEF4E33"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232855" w:rsidRPr="00573B95">
              <w:rPr>
                <w:rFonts w:asciiTheme="minorEastAsia" w:hAnsiTheme="minorEastAsia" w:cs="ＭＳ Ｐゴシック" w:hint="eastAsia"/>
                <w:kern w:val="0"/>
                <w:sz w:val="20"/>
                <w:szCs w:val="20"/>
              </w:rPr>
              <w:t xml:space="preserve"> 原動機及び各油圧機器からの油漏れの有無を調べる。</w:t>
            </w:r>
          </w:p>
        </w:tc>
        <w:tc>
          <w:tcPr>
            <w:tcW w:w="3544" w:type="dxa"/>
            <w:tcBorders>
              <w:top w:val="nil"/>
              <w:left w:val="nil"/>
              <w:right w:val="single" w:sz="4" w:space="0" w:color="000000"/>
            </w:tcBorders>
            <w:shd w:val="clear" w:color="auto" w:fill="auto"/>
          </w:tcPr>
          <w:p w14:paraId="0A97D891"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232855" w:rsidRPr="00573B95">
              <w:rPr>
                <w:rFonts w:asciiTheme="minorEastAsia" w:hAnsiTheme="minorEastAsia" w:cs="ＭＳ Ｐゴシック" w:hint="eastAsia"/>
                <w:kern w:val="0"/>
                <w:sz w:val="20"/>
                <w:szCs w:val="20"/>
              </w:rPr>
              <w:t xml:space="preserve"> 油漏れがないこと。</w:t>
            </w:r>
          </w:p>
        </w:tc>
      </w:tr>
      <w:tr w:rsidR="006231E6" w:rsidRPr="00573B95" w14:paraId="2669A4AE" w14:textId="77777777" w:rsidTr="00EC005C">
        <w:trPr>
          <w:cantSplit/>
          <w:trHeight w:val="228"/>
        </w:trPr>
        <w:tc>
          <w:tcPr>
            <w:tcW w:w="1421" w:type="dxa"/>
            <w:vMerge/>
            <w:tcBorders>
              <w:left w:val="single" w:sz="4" w:space="0" w:color="000000"/>
              <w:right w:val="single" w:sz="4" w:space="0" w:color="000000"/>
            </w:tcBorders>
            <w:vAlign w:val="center"/>
            <w:hideMark/>
          </w:tcPr>
          <w:p w14:paraId="265CDA8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4"/>
            <w:tcBorders>
              <w:top w:val="single" w:sz="4" w:space="0" w:color="000000"/>
              <w:left w:val="nil"/>
              <w:bottom w:val="single" w:sz="4" w:space="0" w:color="000000"/>
              <w:right w:val="single" w:sz="4" w:space="0" w:color="000000"/>
            </w:tcBorders>
            <w:shd w:val="clear" w:color="auto" w:fill="auto"/>
            <w:hideMark/>
          </w:tcPr>
          <w:p w14:paraId="53395CDD" w14:textId="77777777" w:rsidR="00344051" w:rsidRPr="00573B95" w:rsidRDefault="0053112C"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ジブ</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5AAC7DF9" w14:textId="77777777" w:rsidR="00344051" w:rsidRPr="00573B95" w:rsidRDefault="0053112C" w:rsidP="00B526C6">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共通事項1.7　ジブの検査方法及び判定基準を適用すること。</w:t>
            </w:r>
          </w:p>
        </w:tc>
      </w:tr>
      <w:tr w:rsidR="006231E6" w:rsidRPr="00573B95" w14:paraId="280C515A" w14:textId="77777777" w:rsidTr="00EC005C">
        <w:trPr>
          <w:cantSplit/>
          <w:trHeight w:val="246"/>
        </w:trPr>
        <w:tc>
          <w:tcPr>
            <w:tcW w:w="1421" w:type="dxa"/>
            <w:vMerge/>
            <w:tcBorders>
              <w:left w:val="single" w:sz="4" w:space="0" w:color="000000"/>
              <w:right w:val="single" w:sz="4" w:space="0" w:color="000000"/>
            </w:tcBorders>
            <w:vAlign w:val="center"/>
            <w:hideMark/>
          </w:tcPr>
          <w:p w14:paraId="3DDF7E4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4"/>
            <w:tcBorders>
              <w:top w:val="single" w:sz="4" w:space="0" w:color="000000"/>
              <w:left w:val="nil"/>
              <w:bottom w:val="single" w:sz="4" w:space="0" w:color="000000"/>
              <w:right w:val="single" w:sz="4" w:space="0" w:color="000000"/>
            </w:tcBorders>
            <w:shd w:val="clear" w:color="auto" w:fill="auto"/>
            <w:hideMark/>
          </w:tcPr>
          <w:p w14:paraId="41FC462E" w14:textId="77777777" w:rsidR="00344051" w:rsidRPr="00573B95" w:rsidRDefault="0053112C"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リーダー</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061D2B21" w14:textId="77777777" w:rsidR="00344051" w:rsidRPr="00573B95" w:rsidRDefault="0053112C" w:rsidP="00B526C6">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共通事項1.8　リーダーの検査方法及び判定基準を適用すること。</w:t>
            </w:r>
          </w:p>
        </w:tc>
      </w:tr>
      <w:tr w:rsidR="006231E6" w:rsidRPr="00573B95" w14:paraId="2857A831" w14:textId="77777777" w:rsidTr="00EC005C">
        <w:trPr>
          <w:cantSplit/>
          <w:trHeight w:val="264"/>
        </w:trPr>
        <w:tc>
          <w:tcPr>
            <w:tcW w:w="1421" w:type="dxa"/>
            <w:vMerge/>
            <w:tcBorders>
              <w:left w:val="single" w:sz="4" w:space="0" w:color="000000"/>
              <w:right w:val="single" w:sz="4" w:space="0" w:color="000000"/>
            </w:tcBorders>
            <w:vAlign w:val="center"/>
            <w:hideMark/>
          </w:tcPr>
          <w:p w14:paraId="7B99C4A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4"/>
            <w:tcBorders>
              <w:top w:val="single" w:sz="4" w:space="0" w:color="000000"/>
              <w:left w:val="nil"/>
              <w:bottom w:val="single" w:sz="4" w:space="0" w:color="000000"/>
              <w:right w:val="single" w:sz="4" w:space="0" w:color="000000"/>
            </w:tcBorders>
            <w:shd w:val="clear" w:color="auto" w:fill="auto"/>
            <w:hideMark/>
          </w:tcPr>
          <w:p w14:paraId="551A4E80" w14:textId="77777777" w:rsidR="00344051" w:rsidRPr="00573B95" w:rsidRDefault="0053112C"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ワイヤロープ</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6D426CDF" w14:textId="77777777" w:rsidR="00344051" w:rsidRPr="00573B95" w:rsidRDefault="0053112C" w:rsidP="00B526C6">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共通事項1.9　ワイヤロープの検査方法及び判定基準を適用すること。</w:t>
            </w:r>
          </w:p>
        </w:tc>
      </w:tr>
      <w:tr w:rsidR="006231E6" w:rsidRPr="00573B95" w14:paraId="409A046D" w14:textId="77777777" w:rsidTr="00EC005C">
        <w:trPr>
          <w:cantSplit/>
          <w:trHeight w:val="364"/>
        </w:trPr>
        <w:tc>
          <w:tcPr>
            <w:tcW w:w="1421" w:type="dxa"/>
            <w:vMerge w:val="restart"/>
            <w:tcBorders>
              <w:top w:val="single" w:sz="4" w:space="0" w:color="auto"/>
              <w:left w:val="single" w:sz="4" w:space="0" w:color="000000"/>
              <w:right w:val="single" w:sz="4" w:space="0" w:color="000000"/>
            </w:tcBorders>
            <w:shd w:val="clear" w:color="auto" w:fill="auto"/>
            <w:hideMark/>
          </w:tcPr>
          <w:p w14:paraId="45DC18F9" w14:textId="77777777" w:rsidR="00344051" w:rsidRPr="00573B95" w:rsidRDefault="00DC71BB"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85E7F" w:rsidRPr="00573B95">
              <w:rPr>
                <w:rFonts w:asciiTheme="minorEastAsia" w:hAnsiTheme="minorEastAsia" w:cs="ＭＳ Ｐゴシック" w:hint="eastAsia"/>
                <w:kern w:val="0"/>
                <w:sz w:val="20"/>
                <w:szCs w:val="20"/>
              </w:rPr>
              <w:t>4</w:t>
            </w:r>
            <w:r w:rsidRPr="00573B95">
              <w:rPr>
                <w:rFonts w:asciiTheme="minorEastAsia" w:hAnsiTheme="minorEastAsia" w:cs="ＭＳ Ｐゴシック" w:hint="eastAsia"/>
                <w:kern w:val="0"/>
                <w:sz w:val="20"/>
                <w:szCs w:val="20"/>
              </w:rPr>
              <w:t>.7</w:t>
            </w:r>
          </w:p>
          <w:p w14:paraId="27B6D2A3" w14:textId="77777777" w:rsidR="00344051" w:rsidRPr="00573B95" w:rsidRDefault="0053112C"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p w14:paraId="2BBB8A50" w14:textId="77777777" w:rsidR="00344051" w:rsidRPr="00573B95" w:rsidRDefault="00DC71BB"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85E7F" w:rsidRPr="00573B95">
              <w:rPr>
                <w:rFonts w:asciiTheme="minorEastAsia" w:hAnsiTheme="minorEastAsia" w:cs="ＭＳ Ｐゴシック" w:hint="eastAsia"/>
                <w:kern w:val="0"/>
                <w:sz w:val="20"/>
                <w:szCs w:val="20"/>
              </w:rPr>
              <w:t>4</w:t>
            </w:r>
            <w:r w:rsidRPr="00573B95">
              <w:rPr>
                <w:rFonts w:asciiTheme="minorEastAsia" w:hAnsiTheme="minorEastAsia" w:cs="ＭＳ Ｐゴシック" w:hint="eastAsia"/>
                <w:kern w:val="0"/>
                <w:sz w:val="20"/>
                <w:szCs w:val="20"/>
              </w:rPr>
              <w:t>.8</w:t>
            </w:r>
          </w:p>
          <w:p w14:paraId="54B5E365" w14:textId="77777777" w:rsidR="00344051" w:rsidRPr="00573B95" w:rsidRDefault="0053112C"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p w14:paraId="60E18CB4" w14:textId="77777777" w:rsidR="00344051" w:rsidRPr="00573B95" w:rsidRDefault="00DC71BB"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85E7F" w:rsidRPr="00573B95">
              <w:rPr>
                <w:rFonts w:asciiTheme="minorEastAsia" w:hAnsiTheme="minorEastAsia" w:cs="ＭＳ Ｐゴシック" w:hint="eastAsia"/>
                <w:kern w:val="0"/>
                <w:sz w:val="20"/>
                <w:szCs w:val="20"/>
              </w:rPr>
              <w:t>4</w:t>
            </w:r>
            <w:r w:rsidRPr="00573B95">
              <w:rPr>
                <w:rFonts w:asciiTheme="minorEastAsia" w:hAnsiTheme="minorEastAsia" w:cs="ＭＳ Ｐゴシック" w:hint="eastAsia"/>
                <w:kern w:val="0"/>
                <w:sz w:val="20"/>
                <w:szCs w:val="20"/>
              </w:rPr>
              <w:t>.9</w:t>
            </w:r>
          </w:p>
          <w:p w14:paraId="47DFCEA0" w14:textId="77777777" w:rsidR="00344051" w:rsidRPr="00573B95" w:rsidRDefault="0053112C"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7006A5EA" w14:textId="77777777" w:rsidR="00344051" w:rsidRPr="00573B95" w:rsidRDefault="00DC71BB"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85E7F" w:rsidRPr="00573B95">
              <w:rPr>
                <w:rFonts w:asciiTheme="minorEastAsia" w:hAnsiTheme="minorEastAsia" w:cs="ＭＳ Ｐゴシック" w:hint="eastAsia"/>
                <w:kern w:val="0"/>
                <w:sz w:val="20"/>
                <w:szCs w:val="20"/>
              </w:rPr>
              <w:t>4</w:t>
            </w:r>
            <w:r w:rsidRPr="00573B95">
              <w:rPr>
                <w:rFonts w:asciiTheme="minorEastAsia" w:hAnsiTheme="minorEastAsia" w:cs="ＭＳ Ｐゴシック" w:hint="eastAsia"/>
                <w:kern w:val="0"/>
                <w:sz w:val="20"/>
                <w:szCs w:val="20"/>
              </w:rPr>
              <w:t>.10</w:t>
            </w:r>
          </w:p>
          <w:p w14:paraId="4A180163" w14:textId="77777777" w:rsidR="00344051" w:rsidRPr="00573B95" w:rsidRDefault="0053112C"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2268" w:type="dxa"/>
            <w:gridSpan w:val="4"/>
            <w:tcBorders>
              <w:top w:val="single" w:sz="4" w:space="0" w:color="000000"/>
              <w:left w:val="nil"/>
              <w:bottom w:val="single" w:sz="4" w:space="0" w:color="000000"/>
              <w:right w:val="single" w:sz="4" w:space="0" w:color="000000"/>
            </w:tcBorders>
            <w:shd w:val="clear" w:color="auto" w:fill="auto"/>
            <w:hideMark/>
          </w:tcPr>
          <w:p w14:paraId="15FA04B7" w14:textId="77777777" w:rsidR="00344051" w:rsidRPr="00573B95" w:rsidRDefault="0053112C"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上部旋回体</w:t>
            </w:r>
          </w:p>
        </w:tc>
        <w:tc>
          <w:tcPr>
            <w:tcW w:w="6946" w:type="dxa"/>
            <w:gridSpan w:val="2"/>
            <w:tcBorders>
              <w:top w:val="nil"/>
              <w:left w:val="nil"/>
              <w:bottom w:val="single" w:sz="4" w:space="0" w:color="000000"/>
              <w:right w:val="single" w:sz="4" w:space="0" w:color="000000"/>
            </w:tcBorders>
            <w:shd w:val="clear" w:color="auto" w:fill="auto"/>
            <w:hideMark/>
          </w:tcPr>
          <w:p w14:paraId="33939A7A" w14:textId="77777777" w:rsidR="00344051" w:rsidRPr="00573B95" w:rsidRDefault="0053112C" w:rsidP="00B526C6">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共通事項1.3　上部旋回体の検査方法及び判定基準を適用すること。</w:t>
            </w:r>
          </w:p>
        </w:tc>
      </w:tr>
      <w:tr w:rsidR="006231E6" w:rsidRPr="00573B95" w14:paraId="7A10427F" w14:textId="77777777" w:rsidTr="00EC005C">
        <w:trPr>
          <w:cantSplit/>
          <w:trHeight w:val="555"/>
        </w:trPr>
        <w:tc>
          <w:tcPr>
            <w:tcW w:w="1421" w:type="dxa"/>
            <w:vMerge/>
            <w:tcBorders>
              <w:left w:val="single" w:sz="4" w:space="0" w:color="000000"/>
              <w:right w:val="single" w:sz="4" w:space="0" w:color="000000"/>
            </w:tcBorders>
            <w:vAlign w:val="center"/>
            <w:hideMark/>
          </w:tcPr>
          <w:p w14:paraId="6FA895B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4"/>
            <w:tcBorders>
              <w:top w:val="single" w:sz="4" w:space="0" w:color="000000"/>
              <w:left w:val="nil"/>
              <w:bottom w:val="single" w:sz="4" w:space="0" w:color="000000"/>
              <w:right w:val="single" w:sz="4" w:space="0" w:color="000000"/>
            </w:tcBorders>
            <w:shd w:val="clear" w:color="auto" w:fill="auto"/>
            <w:hideMark/>
          </w:tcPr>
          <w:p w14:paraId="3184C907" w14:textId="77777777" w:rsidR="00344051" w:rsidRPr="00573B95" w:rsidRDefault="0053112C"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下部走行体</w:t>
            </w:r>
          </w:p>
          <w:p w14:paraId="4E20DDE5" w14:textId="1DF99FE7" w:rsidR="00344051" w:rsidRPr="00573B95" w:rsidRDefault="005857A0"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53112C" w:rsidRPr="00573B95">
              <w:rPr>
                <w:rFonts w:asciiTheme="minorEastAsia" w:hAnsiTheme="minorEastAsia" w:cs="ＭＳ Ｐゴシック" w:hint="eastAsia"/>
                <w:kern w:val="0"/>
                <w:sz w:val="20"/>
                <w:szCs w:val="20"/>
              </w:rPr>
              <w:t>クローラ式</w:t>
            </w:r>
            <w:r w:rsidRPr="00573B95">
              <w:rPr>
                <w:rFonts w:asciiTheme="minorEastAsia" w:hAnsiTheme="minorEastAsia" w:cs="ＭＳ Ｐゴシック" w:hint="eastAsia"/>
                <w:kern w:val="0"/>
                <w:sz w:val="20"/>
                <w:szCs w:val="20"/>
              </w:rPr>
              <w:t>〕</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5DED778D" w14:textId="79B56A31" w:rsidR="00344051" w:rsidRPr="00573B95" w:rsidRDefault="0053112C" w:rsidP="00B526C6">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共通事項1.4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0741244A" w14:textId="77777777" w:rsidTr="00EC005C">
        <w:trPr>
          <w:cantSplit/>
          <w:trHeight w:val="555"/>
        </w:trPr>
        <w:tc>
          <w:tcPr>
            <w:tcW w:w="1421" w:type="dxa"/>
            <w:vMerge/>
            <w:tcBorders>
              <w:left w:val="single" w:sz="4" w:space="0" w:color="000000"/>
              <w:right w:val="single" w:sz="4" w:space="0" w:color="000000"/>
            </w:tcBorders>
            <w:vAlign w:val="center"/>
          </w:tcPr>
          <w:p w14:paraId="5CD4000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4"/>
            <w:tcBorders>
              <w:top w:val="single" w:sz="4" w:space="0" w:color="000000"/>
              <w:left w:val="nil"/>
              <w:bottom w:val="single" w:sz="4" w:space="0" w:color="000000"/>
              <w:right w:val="single" w:sz="4" w:space="0" w:color="000000"/>
            </w:tcBorders>
            <w:shd w:val="clear" w:color="auto" w:fill="auto"/>
          </w:tcPr>
          <w:p w14:paraId="4C117949" w14:textId="77777777" w:rsidR="00344051" w:rsidRPr="00573B95" w:rsidRDefault="00A2460E"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下部走行体</w:t>
            </w:r>
          </w:p>
          <w:p w14:paraId="5566CB92" w14:textId="091F621D" w:rsidR="00344051" w:rsidRPr="00573B95" w:rsidRDefault="00A2460E"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5857A0" w:rsidRPr="00573B95">
              <w:rPr>
                <w:rFonts w:asciiTheme="minorEastAsia" w:hAnsiTheme="minorEastAsia" w:cs="ＭＳ Ｐゴシック" w:hint="eastAsia"/>
                <w:kern w:val="0"/>
                <w:sz w:val="20"/>
                <w:szCs w:val="20"/>
              </w:rPr>
              <w:t>〕</w:t>
            </w:r>
          </w:p>
        </w:tc>
        <w:tc>
          <w:tcPr>
            <w:tcW w:w="6946" w:type="dxa"/>
            <w:gridSpan w:val="2"/>
            <w:tcBorders>
              <w:top w:val="single" w:sz="4" w:space="0" w:color="000000"/>
              <w:left w:val="nil"/>
              <w:bottom w:val="single" w:sz="4" w:space="0" w:color="000000"/>
              <w:right w:val="single" w:sz="4" w:space="0" w:color="000000"/>
            </w:tcBorders>
            <w:shd w:val="clear" w:color="auto" w:fill="auto"/>
          </w:tcPr>
          <w:p w14:paraId="639C8903" w14:textId="6C4F23E3" w:rsidR="00344051" w:rsidRPr="00573B95" w:rsidRDefault="00A2460E" w:rsidP="00B526C6">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45665E6B" w14:textId="77777777" w:rsidTr="00EC005C">
        <w:trPr>
          <w:cantSplit/>
          <w:trHeight w:val="555"/>
        </w:trPr>
        <w:tc>
          <w:tcPr>
            <w:tcW w:w="1421" w:type="dxa"/>
            <w:vMerge/>
            <w:tcBorders>
              <w:left w:val="single" w:sz="4" w:space="0" w:color="000000"/>
              <w:right w:val="single" w:sz="4" w:space="0" w:color="000000"/>
            </w:tcBorders>
            <w:vAlign w:val="center"/>
          </w:tcPr>
          <w:p w14:paraId="6919E97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4"/>
            <w:tcBorders>
              <w:top w:val="single" w:sz="4" w:space="0" w:color="000000"/>
              <w:left w:val="nil"/>
              <w:bottom w:val="single" w:sz="4" w:space="0" w:color="000000"/>
              <w:right w:val="single" w:sz="4" w:space="0" w:color="000000"/>
            </w:tcBorders>
            <w:shd w:val="clear" w:color="auto" w:fill="auto"/>
          </w:tcPr>
          <w:p w14:paraId="221DADF5" w14:textId="77777777" w:rsidR="00344051" w:rsidRPr="00573B95" w:rsidRDefault="00A2460E"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下部走行体</w:t>
            </w:r>
          </w:p>
          <w:p w14:paraId="67A746ED" w14:textId="07B2D8FB" w:rsidR="00344051" w:rsidRPr="00573B95" w:rsidRDefault="00A2460E"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ホイール式</w:t>
            </w:r>
            <w:r w:rsidR="005857A0" w:rsidRPr="00573B95">
              <w:rPr>
                <w:rFonts w:asciiTheme="minorEastAsia" w:hAnsiTheme="minorEastAsia" w:cs="ＭＳ Ｐゴシック" w:hint="eastAsia"/>
                <w:kern w:val="0"/>
                <w:sz w:val="20"/>
                <w:szCs w:val="20"/>
              </w:rPr>
              <w:t>〕</w:t>
            </w:r>
          </w:p>
        </w:tc>
        <w:tc>
          <w:tcPr>
            <w:tcW w:w="6946" w:type="dxa"/>
            <w:gridSpan w:val="2"/>
            <w:tcBorders>
              <w:top w:val="single" w:sz="4" w:space="0" w:color="000000"/>
              <w:left w:val="nil"/>
              <w:bottom w:val="single" w:sz="4" w:space="0" w:color="000000"/>
              <w:right w:val="single" w:sz="4" w:space="0" w:color="000000"/>
            </w:tcBorders>
            <w:shd w:val="clear" w:color="auto" w:fill="auto"/>
          </w:tcPr>
          <w:p w14:paraId="1758D169" w14:textId="31A0E806" w:rsidR="00344051" w:rsidRPr="00573B95" w:rsidRDefault="00A2460E" w:rsidP="00B526C6">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共通事項1.6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ホイール式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2757ADCE" w14:textId="77777777" w:rsidTr="00EC005C">
        <w:trPr>
          <w:cantSplit/>
          <w:trHeight w:val="270"/>
        </w:trPr>
        <w:tc>
          <w:tcPr>
            <w:tcW w:w="1421" w:type="dxa"/>
            <w:vMerge/>
            <w:tcBorders>
              <w:left w:val="single" w:sz="4" w:space="0" w:color="000000"/>
              <w:right w:val="single" w:sz="4" w:space="0" w:color="000000"/>
            </w:tcBorders>
            <w:shd w:val="clear" w:color="auto" w:fill="auto"/>
            <w:hideMark/>
          </w:tcPr>
          <w:p w14:paraId="03410E5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4"/>
            <w:vMerge w:val="restart"/>
            <w:tcBorders>
              <w:top w:val="single" w:sz="4" w:space="0" w:color="000000"/>
              <w:left w:val="single" w:sz="4" w:space="0" w:color="000000"/>
              <w:right w:val="single" w:sz="4" w:space="0" w:color="000000"/>
            </w:tcBorders>
            <w:shd w:val="clear" w:color="auto" w:fill="auto"/>
            <w:hideMark/>
          </w:tcPr>
          <w:p w14:paraId="71CF9616" w14:textId="77777777" w:rsidR="00344051" w:rsidRPr="00573B95" w:rsidRDefault="0001550F"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53112C" w:rsidRPr="00573B95">
              <w:rPr>
                <w:rFonts w:asciiTheme="minorEastAsia" w:hAnsiTheme="minorEastAsia" w:cs="ＭＳ Ｐゴシック" w:hint="eastAsia"/>
                <w:kern w:val="0"/>
                <w:sz w:val="20"/>
                <w:szCs w:val="20"/>
              </w:rPr>
              <w:t>)　給油脂</w:t>
            </w:r>
          </w:p>
          <w:p w14:paraId="43BDC793" w14:textId="530546AE" w:rsidR="00344051" w:rsidRPr="00573B95" w:rsidRDefault="009C43AC"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53112C" w:rsidRPr="00573B95">
              <w:rPr>
                <w:rFonts w:asciiTheme="minorEastAsia" w:hAnsiTheme="minorEastAsia" w:cs="ＭＳ Ｐゴシック" w:hint="eastAsia"/>
                <w:kern w:val="0"/>
                <w:sz w:val="20"/>
                <w:szCs w:val="20"/>
              </w:rPr>
              <w:t>全</w:t>
            </w:r>
            <w:r w:rsidR="000837B9" w:rsidRPr="00573B95">
              <w:rPr>
                <w:rFonts w:asciiTheme="minorEastAsia" w:hAnsiTheme="minorEastAsia" w:cs="ＭＳ Ｐゴシック" w:hint="eastAsia"/>
                <w:kern w:val="0"/>
                <w:sz w:val="20"/>
                <w:szCs w:val="20"/>
              </w:rPr>
              <w:t xml:space="preserve">　　</w:t>
            </w:r>
            <w:r w:rsidR="0053112C" w:rsidRPr="00573B95">
              <w:rPr>
                <w:rFonts w:asciiTheme="minorEastAsia" w:hAnsiTheme="minorEastAsia" w:cs="ＭＳ Ｐゴシック" w:hint="eastAsia"/>
                <w:kern w:val="0"/>
                <w:sz w:val="20"/>
                <w:szCs w:val="20"/>
              </w:rPr>
              <w:t>体</w:t>
            </w:r>
            <w:r w:rsidRPr="00573B95">
              <w:rPr>
                <w:rFonts w:asciiTheme="minorEastAsia" w:hAnsiTheme="minorEastAsia" w:cs="ＭＳ Ｐゴシック" w:hint="eastAsia"/>
                <w:kern w:val="0"/>
                <w:sz w:val="20"/>
                <w:szCs w:val="20"/>
              </w:rPr>
              <w:t>）</w:t>
            </w:r>
          </w:p>
        </w:tc>
        <w:tc>
          <w:tcPr>
            <w:tcW w:w="3402" w:type="dxa"/>
            <w:tcBorders>
              <w:top w:val="nil"/>
              <w:left w:val="nil"/>
              <w:bottom w:val="nil"/>
              <w:right w:val="single" w:sz="4" w:space="0" w:color="000000"/>
            </w:tcBorders>
            <w:shd w:val="clear" w:color="auto" w:fill="auto"/>
            <w:hideMark/>
          </w:tcPr>
          <w:p w14:paraId="629E2D70" w14:textId="77777777" w:rsidR="00344051" w:rsidRPr="00573B95" w:rsidRDefault="0053112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各部の給油脂状態を調べる。</w:t>
            </w:r>
          </w:p>
        </w:tc>
        <w:tc>
          <w:tcPr>
            <w:tcW w:w="3544" w:type="dxa"/>
            <w:tcBorders>
              <w:top w:val="nil"/>
              <w:left w:val="nil"/>
              <w:bottom w:val="nil"/>
              <w:right w:val="single" w:sz="4" w:space="0" w:color="000000"/>
            </w:tcBorders>
            <w:shd w:val="clear" w:color="auto" w:fill="auto"/>
            <w:hideMark/>
          </w:tcPr>
          <w:p w14:paraId="69421620" w14:textId="77777777" w:rsidR="00344051" w:rsidRPr="00573B95" w:rsidRDefault="0053112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給油脂が十分であること。</w:t>
            </w:r>
          </w:p>
        </w:tc>
      </w:tr>
      <w:tr w:rsidR="006231E6" w:rsidRPr="00573B95" w14:paraId="7E8BBF42" w14:textId="77777777" w:rsidTr="00EC005C">
        <w:trPr>
          <w:cantSplit/>
          <w:trHeight w:val="408"/>
        </w:trPr>
        <w:tc>
          <w:tcPr>
            <w:tcW w:w="1421" w:type="dxa"/>
            <w:vMerge/>
            <w:tcBorders>
              <w:left w:val="single" w:sz="4" w:space="0" w:color="000000"/>
              <w:bottom w:val="nil"/>
              <w:right w:val="single" w:sz="4" w:space="0" w:color="000000"/>
            </w:tcBorders>
            <w:shd w:val="clear" w:color="auto" w:fill="auto"/>
            <w:hideMark/>
          </w:tcPr>
          <w:p w14:paraId="69B38C0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4"/>
            <w:vMerge/>
            <w:tcBorders>
              <w:left w:val="single" w:sz="4" w:space="0" w:color="000000"/>
              <w:bottom w:val="nil"/>
              <w:right w:val="single" w:sz="4" w:space="0" w:color="000000"/>
            </w:tcBorders>
            <w:shd w:val="clear" w:color="auto" w:fill="auto"/>
            <w:hideMark/>
          </w:tcPr>
          <w:p w14:paraId="2810D53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8D0A0E8" w14:textId="77777777" w:rsidR="00344051" w:rsidRPr="00573B95" w:rsidRDefault="0053112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自動給油脂装置の作動の適否を調べる。</w:t>
            </w:r>
          </w:p>
        </w:tc>
        <w:tc>
          <w:tcPr>
            <w:tcW w:w="3544" w:type="dxa"/>
            <w:tcBorders>
              <w:top w:val="nil"/>
              <w:left w:val="nil"/>
              <w:bottom w:val="nil"/>
              <w:right w:val="single" w:sz="4" w:space="0" w:color="000000"/>
            </w:tcBorders>
            <w:shd w:val="clear" w:color="auto" w:fill="auto"/>
            <w:hideMark/>
          </w:tcPr>
          <w:p w14:paraId="66B9BCC5" w14:textId="77777777" w:rsidR="00344051" w:rsidRPr="00573B95" w:rsidRDefault="0053112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正常に作動すること。</w:t>
            </w:r>
          </w:p>
        </w:tc>
      </w:tr>
      <w:tr w:rsidR="006231E6" w:rsidRPr="00573B95" w14:paraId="746196C4" w14:textId="77777777" w:rsidTr="00EC005C">
        <w:trPr>
          <w:cantSplit/>
          <w:trHeight w:val="328"/>
        </w:trPr>
        <w:tc>
          <w:tcPr>
            <w:tcW w:w="3689"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235442E" w14:textId="77777777" w:rsidR="00344051" w:rsidRPr="00573B95" w:rsidRDefault="00DC71BB"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85E7F" w:rsidRPr="00573B95">
              <w:rPr>
                <w:rFonts w:asciiTheme="minorEastAsia" w:hAnsiTheme="minorEastAsia" w:cs="ＭＳ Ｐゴシック" w:hint="eastAsia"/>
                <w:kern w:val="0"/>
                <w:sz w:val="20"/>
                <w:szCs w:val="20"/>
              </w:rPr>
              <w:t>4</w:t>
            </w:r>
            <w:r w:rsidRPr="00573B95">
              <w:rPr>
                <w:rFonts w:asciiTheme="minorEastAsia" w:hAnsiTheme="minorEastAsia" w:cs="ＭＳ Ｐゴシック" w:hint="eastAsia"/>
                <w:kern w:val="0"/>
                <w:sz w:val="20"/>
                <w:szCs w:val="20"/>
              </w:rPr>
              <w:t>.11</w:t>
            </w:r>
          </w:p>
          <w:p w14:paraId="608586A1" w14:textId="77777777" w:rsidR="00344051" w:rsidRPr="00573B95" w:rsidRDefault="0053112C"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402" w:type="dxa"/>
            <w:tcBorders>
              <w:top w:val="single" w:sz="4" w:space="0" w:color="000000"/>
              <w:left w:val="nil"/>
              <w:bottom w:val="single" w:sz="4" w:space="0" w:color="000000"/>
              <w:right w:val="single" w:sz="4" w:space="0" w:color="000000"/>
            </w:tcBorders>
            <w:shd w:val="clear" w:color="auto" w:fill="auto"/>
            <w:hideMark/>
          </w:tcPr>
          <w:p w14:paraId="7D8ABA3B" w14:textId="77777777" w:rsidR="00344051" w:rsidRPr="00573B95" w:rsidRDefault="0053112C" w:rsidP="00B526C6">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走行、旋回及び作業テストを行い、機能を調べる。</w:t>
            </w:r>
          </w:p>
        </w:tc>
        <w:tc>
          <w:tcPr>
            <w:tcW w:w="3544" w:type="dxa"/>
            <w:tcBorders>
              <w:top w:val="single" w:sz="4" w:space="0" w:color="000000"/>
              <w:left w:val="nil"/>
              <w:bottom w:val="single" w:sz="4" w:space="0" w:color="000000"/>
              <w:right w:val="single" w:sz="4" w:space="0" w:color="000000"/>
            </w:tcBorders>
            <w:shd w:val="clear" w:color="auto" w:fill="auto"/>
            <w:hideMark/>
          </w:tcPr>
          <w:p w14:paraId="4E177147" w14:textId="5FBE72DA" w:rsidR="00344051" w:rsidRPr="00573B95" w:rsidRDefault="0053112C" w:rsidP="00B526C6">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482DA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5EE1E592" w14:textId="77777777" w:rsidR="00344051" w:rsidRPr="00573B95" w:rsidRDefault="0053112C" w:rsidP="00751392">
      <w:pPr>
        <w:overflowPunct w:val="0"/>
        <w:autoSpaceDE w:val="0"/>
        <w:autoSpaceDN w:val="0"/>
        <w:adjustRightInd w:val="0"/>
        <w:snapToGrid w:val="0"/>
        <w:spacing w:line="20" w:lineRule="atLeast"/>
        <w:jc w:val="left"/>
        <w:rPr>
          <w:rFonts w:ascii="ＭＳ Ｐゴシック" w:eastAsia="ＭＳ Ｐゴシック" w:hAnsi="ＭＳ Ｐゴシック" w:cs="ＭＳ Ｐゴシック"/>
          <w:kern w:val="0"/>
          <w:sz w:val="20"/>
          <w:szCs w:val="20"/>
        </w:rPr>
      </w:pPr>
      <w:r w:rsidRPr="00573B95">
        <w:rPr>
          <w:sz w:val="20"/>
          <w:szCs w:val="20"/>
        </w:rPr>
        <w:br w:type="page"/>
      </w:r>
    </w:p>
    <w:p w14:paraId="1B31025C" w14:textId="2A5BE085" w:rsidR="00344051" w:rsidRPr="00573B95" w:rsidRDefault="00EF220E"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ＭＳ Ｐゴシック" w:hint="eastAsia"/>
          <w:kern w:val="0"/>
          <w:sz w:val="24"/>
          <w:szCs w:val="24"/>
        </w:rPr>
        <w:lastRenderedPageBreak/>
        <w:t>4.</w:t>
      </w:r>
      <w:r w:rsidR="00E6398A" w:rsidRPr="00573B95">
        <w:rPr>
          <w:rFonts w:asciiTheme="minorEastAsia" w:hAnsiTheme="minorEastAsia" w:cs="ＭＳ Ｐゴシック" w:hint="eastAsia"/>
          <w:kern w:val="0"/>
          <w:sz w:val="24"/>
          <w:szCs w:val="24"/>
        </w:rPr>
        <w:t>5</w:t>
      </w:r>
      <w:r w:rsidR="00576827"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振動パイルドライバー</w:t>
      </w:r>
      <w:r w:rsidR="005857A0" w:rsidRPr="00573B95">
        <w:rPr>
          <w:rFonts w:asciiTheme="minorEastAsia" w:hAnsiTheme="minorEastAsia" w:cs="ＭＳ Ｐゴシック" w:hint="eastAsia"/>
          <w:kern w:val="0"/>
          <w:sz w:val="24"/>
          <w:szCs w:val="24"/>
        </w:rPr>
        <w:t>〔</w:t>
      </w:r>
      <w:r w:rsidRPr="00573B95">
        <w:rPr>
          <w:rFonts w:asciiTheme="minorEastAsia" w:hAnsiTheme="minorEastAsia" w:cs="ＭＳ Ｐゴシック" w:hint="eastAsia"/>
          <w:kern w:val="0"/>
          <w:sz w:val="24"/>
          <w:szCs w:val="24"/>
        </w:rPr>
        <w:t>油圧式</w:t>
      </w:r>
      <w:r w:rsidR="005857A0" w:rsidRPr="00573B95">
        <w:rPr>
          <w:rFonts w:asciiTheme="minorEastAsia" w:hAnsiTheme="minorEastAsia" w:cs="ＭＳ Ｐゴシック" w:hint="eastAsia"/>
          <w:kern w:val="0"/>
          <w:sz w:val="24"/>
          <w:szCs w:val="24"/>
        </w:rPr>
        <w:t>〕（</w:t>
      </w:r>
      <w:r w:rsidRPr="00573B95">
        <w:rPr>
          <w:rFonts w:asciiTheme="minorEastAsia" w:hAnsiTheme="minorEastAsia" w:cs="ＭＳ Ｐゴシック" w:hint="eastAsia"/>
          <w:kern w:val="0"/>
          <w:sz w:val="24"/>
          <w:szCs w:val="24"/>
        </w:rPr>
        <w:t>くい打機・くい抜機</w:t>
      </w:r>
      <w:r w:rsidR="005857A0" w:rsidRPr="00573B95">
        <w:rPr>
          <w:rFonts w:asciiTheme="minorEastAsia" w:hAnsiTheme="minorEastAsia" w:cs="ＭＳ Ｐゴシック" w:hint="eastAsia"/>
          <w:kern w:val="0"/>
          <w:sz w:val="24"/>
          <w:szCs w:val="24"/>
        </w:rPr>
        <w:t>）</w:t>
      </w:r>
    </w:p>
    <w:tbl>
      <w:tblPr>
        <w:tblW w:w="10635" w:type="dxa"/>
        <w:tblInd w:w="96" w:type="dxa"/>
        <w:tblLayout w:type="fixed"/>
        <w:tblCellMar>
          <w:left w:w="99" w:type="dxa"/>
          <w:right w:w="99" w:type="dxa"/>
        </w:tblCellMar>
        <w:tblLook w:val="04A0" w:firstRow="1" w:lastRow="0" w:firstColumn="1" w:lastColumn="0" w:noHBand="0" w:noVBand="1"/>
      </w:tblPr>
      <w:tblGrid>
        <w:gridCol w:w="1421"/>
        <w:gridCol w:w="425"/>
        <w:gridCol w:w="425"/>
        <w:gridCol w:w="1418"/>
        <w:gridCol w:w="3402"/>
        <w:gridCol w:w="3544"/>
      </w:tblGrid>
      <w:tr w:rsidR="006231E6" w:rsidRPr="00573B95" w14:paraId="4B48CB16" w14:textId="77777777" w:rsidTr="00EC005C">
        <w:trPr>
          <w:cantSplit/>
          <w:trHeight w:val="270"/>
        </w:trPr>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4234419D" w14:textId="77777777" w:rsidR="00344051" w:rsidRPr="00573B95" w:rsidRDefault="00EF220E"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項　目</w:t>
            </w:r>
          </w:p>
        </w:tc>
        <w:tc>
          <w:tcPr>
            <w:tcW w:w="3402" w:type="dxa"/>
            <w:tcBorders>
              <w:top w:val="single" w:sz="4" w:space="0" w:color="000000"/>
              <w:left w:val="nil"/>
              <w:bottom w:val="single" w:sz="4" w:space="0" w:color="000000"/>
              <w:right w:val="single" w:sz="4" w:space="0" w:color="000000"/>
            </w:tcBorders>
            <w:shd w:val="clear" w:color="auto" w:fill="auto"/>
            <w:hideMark/>
          </w:tcPr>
          <w:p w14:paraId="69C5F4BB" w14:textId="77777777" w:rsidR="00344051" w:rsidRPr="00573B95" w:rsidRDefault="00EF220E"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方　法</w:t>
            </w:r>
          </w:p>
        </w:tc>
        <w:tc>
          <w:tcPr>
            <w:tcW w:w="3544" w:type="dxa"/>
            <w:tcBorders>
              <w:top w:val="single" w:sz="4" w:space="0" w:color="000000"/>
              <w:left w:val="nil"/>
              <w:bottom w:val="single" w:sz="4" w:space="0" w:color="000000"/>
              <w:right w:val="single" w:sz="4" w:space="0" w:color="000000"/>
            </w:tcBorders>
            <w:shd w:val="clear" w:color="auto" w:fill="auto"/>
            <w:hideMark/>
          </w:tcPr>
          <w:p w14:paraId="6A4A9BD3" w14:textId="77777777" w:rsidR="00344051" w:rsidRPr="00573B95" w:rsidRDefault="00EF220E"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　定　基　準</w:t>
            </w:r>
          </w:p>
        </w:tc>
      </w:tr>
      <w:tr w:rsidR="006231E6" w:rsidRPr="00573B95" w14:paraId="2B0DB82A" w14:textId="77777777" w:rsidTr="00EC005C">
        <w:trPr>
          <w:cantSplit/>
          <w:trHeight w:val="391"/>
        </w:trPr>
        <w:tc>
          <w:tcPr>
            <w:tcW w:w="1421" w:type="dxa"/>
            <w:tcBorders>
              <w:top w:val="single" w:sz="4" w:space="0" w:color="000000"/>
              <w:left w:val="single" w:sz="4" w:space="0" w:color="000000"/>
              <w:bottom w:val="single" w:sz="4" w:space="0" w:color="000000"/>
              <w:right w:val="single" w:sz="4" w:space="0" w:color="000000"/>
            </w:tcBorders>
            <w:shd w:val="clear" w:color="auto" w:fill="auto"/>
            <w:hideMark/>
          </w:tcPr>
          <w:p w14:paraId="42A3F83D" w14:textId="77777777" w:rsidR="00344051" w:rsidRPr="00573B95" w:rsidRDefault="00EF220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5</w:t>
            </w:r>
            <w:r w:rsidRPr="00573B95">
              <w:rPr>
                <w:rFonts w:asciiTheme="minorEastAsia" w:hAnsiTheme="minorEastAsia" w:cs="ＭＳ Ｐゴシック" w:hint="eastAsia"/>
                <w:kern w:val="0"/>
                <w:sz w:val="20"/>
                <w:szCs w:val="20"/>
              </w:rPr>
              <w:t>.1</w:t>
            </w:r>
          </w:p>
          <w:p w14:paraId="27770F8F" w14:textId="77777777" w:rsidR="00344051" w:rsidRPr="00573B95" w:rsidRDefault="00EF220E"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1D9C9ACC" w14:textId="77777777" w:rsidR="00344051" w:rsidRPr="00573B95" w:rsidRDefault="00EF220E" w:rsidP="00BE7C71">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1BEB4048" w14:textId="77777777" w:rsidR="00344051" w:rsidRPr="00573B95" w:rsidRDefault="00EF220E" w:rsidP="00BE7C71">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　ディーゼルエンジンの検査方法及び判定基準を適用すること。</w:t>
            </w:r>
          </w:p>
        </w:tc>
      </w:tr>
      <w:tr w:rsidR="006231E6" w:rsidRPr="00573B95" w14:paraId="067BC86C" w14:textId="77777777" w:rsidTr="00EC005C">
        <w:trPr>
          <w:cantSplit/>
          <w:trHeight w:val="640"/>
        </w:trPr>
        <w:tc>
          <w:tcPr>
            <w:tcW w:w="1421" w:type="dxa"/>
            <w:vMerge w:val="restart"/>
            <w:tcBorders>
              <w:top w:val="single" w:sz="4" w:space="0" w:color="000000"/>
              <w:left w:val="single" w:sz="4" w:space="0" w:color="000000"/>
              <w:right w:val="single" w:sz="4" w:space="0" w:color="000000"/>
            </w:tcBorders>
            <w:shd w:val="clear" w:color="auto" w:fill="auto"/>
            <w:hideMark/>
          </w:tcPr>
          <w:p w14:paraId="485EEAF7" w14:textId="77777777" w:rsidR="00344051" w:rsidRPr="00573B95" w:rsidRDefault="00EF220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5</w:t>
            </w:r>
            <w:r w:rsidRPr="00573B95">
              <w:rPr>
                <w:rFonts w:asciiTheme="minorEastAsia" w:hAnsiTheme="minorEastAsia" w:cs="ＭＳ Ｐゴシック" w:hint="eastAsia"/>
                <w:kern w:val="0"/>
                <w:sz w:val="20"/>
                <w:szCs w:val="20"/>
              </w:rPr>
              <w:t>.2</w:t>
            </w:r>
          </w:p>
          <w:p w14:paraId="7C68D90C" w14:textId="77777777" w:rsidR="00344051" w:rsidRPr="00573B95" w:rsidRDefault="00EF220E"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p w14:paraId="5D5BA0F6" w14:textId="77777777" w:rsidR="00344051" w:rsidRPr="00573B95" w:rsidRDefault="00EF220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5</w:t>
            </w:r>
            <w:r w:rsidRPr="00573B95">
              <w:rPr>
                <w:rFonts w:asciiTheme="minorEastAsia" w:hAnsiTheme="minorEastAsia" w:cs="ＭＳ Ｐゴシック" w:hint="eastAsia"/>
                <w:kern w:val="0"/>
                <w:sz w:val="20"/>
                <w:szCs w:val="20"/>
              </w:rPr>
              <w:t>.3</w:t>
            </w:r>
          </w:p>
          <w:p w14:paraId="1F3AE419" w14:textId="77777777" w:rsidR="00344051" w:rsidRPr="00573B95" w:rsidRDefault="00EF220E"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p w14:paraId="314D47AF" w14:textId="77777777" w:rsidR="00344051" w:rsidRPr="00573B95" w:rsidRDefault="00EF220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5</w:t>
            </w:r>
            <w:r w:rsidRPr="00573B95">
              <w:rPr>
                <w:rFonts w:asciiTheme="minorEastAsia" w:hAnsiTheme="minorEastAsia" w:cs="ＭＳ Ｐゴシック" w:hint="eastAsia"/>
                <w:kern w:val="0"/>
                <w:sz w:val="20"/>
                <w:szCs w:val="20"/>
              </w:rPr>
              <w:t>.4</w:t>
            </w:r>
          </w:p>
          <w:p w14:paraId="7CC3CBAE" w14:textId="77777777" w:rsidR="00344051" w:rsidRPr="00573B95" w:rsidRDefault="00EF220E"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操縦装置</w:t>
            </w:r>
          </w:p>
          <w:p w14:paraId="7E69BA82" w14:textId="77777777" w:rsidR="00344051" w:rsidRPr="00573B95" w:rsidRDefault="00EF220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5</w:t>
            </w:r>
            <w:r w:rsidRPr="00573B95">
              <w:rPr>
                <w:rFonts w:asciiTheme="minorEastAsia" w:hAnsiTheme="minorEastAsia" w:cs="ＭＳ Ｐゴシック" w:hint="eastAsia"/>
                <w:kern w:val="0"/>
                <w:sz w:val="20"/>
                <w:szCs w:val="20"/>
              </w:rPr>
              <w:t>.5</w:t>
            </w:r>
          </w:p>
          <w:p w14:paraId="3925076F" w14:textId="77777777" w:rsidR="00344051" w:rsidRPr="00573B95" w:rsidRDefault="00EF220E"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2268" w:type="dxa"/>
            <w:gridSpan w:val="3"/>
            <w:tcBorders>
              <w:top w:val="single" w:sz="4" w:space="0" w:color="000000"/>
              <w:left w:val="nil"/>
              <w:bottom w:val="single" w:sz="4" w:space="0" w:color="auto"/>
              <w:right w:val="single" w:sz="4" w:space="0" w:color="000000"/>
            </w:tcBorders>
            <w:shd w:val="clear" w:color="auto" w:fill="auto"/>
            <w:hideMark/>
          </w:tcPr>
          <w:p w14:paraId="5C9B110D" w14:textId="77777777" w:rsidR="00344051" w:rsidRPr="00573B95" w:rsidRDefault="00EF220E"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パワー</w:t>
            </w:r>
            <w:r w:rsidR="00B31519"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ショベル系機体</w:t>
            </w:r>
          </w:p>
        </w:tc>
        <w:tc>
          <w:tcPr>
            <w:tcW w:w="6946" w:type="dxa"/>
            <w:gridSpan w:val="2"/>
            <w:tcBorders>
              <w:top w:val="single" w:sz="4" w:space="0" w:color="000000"/>
              <w:left w:val="nil"/>
              <w:bottom w:val="single" w:sz="4" w:space="0" w:color="auto"/>
              <w:right w:val="single" w:sz="4" w:space="0" w:color="000000"/>
            </w:tcBorders>
            <w:shd w:val="clear" w:color="auto" w:fill="auto"/>
            <w:hideMark/>
          </w:tcPr>
          <w:p w14:paraId="43EA16DC" w14:textId="6F96A83C" w:rsidR="00344051" w:rsidRPr="00573B95" w:rsidRDefault="003542A8" w:rsidP="00BE7C71">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3.1　パワー・ショベル及びドラグ・ショベル</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又は3.2　パワー・ショベル及びドラグ・ショベル</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ホイール式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4CF8A371" w14:textId="77777777" w:rsidTr="00B144DB">
        <w:trPr>
          <w:cantSplit/>
          <w:trHeight w:val="198"/>
        </w:trPr>
        <w:tc>
          <w:tcPr>
            <w:tcW w:w="1421" w:type="dxa"/>
            <w:vMerge/>
            <w:tcBorders>
              <w:top w:val="nil"/>
              <w:left w:val="single" w:sz="4" w:space="0" w:color="000000"/>
              <w:right w:val="single" w:sz="4" w:space="0" w:color="000000"/>
            </w:tcBorders>
            <w:shd w:val="clear" w:color="auto" w:fill="auto"/>
          </w:tcPr>
          <w:p w14:paraId="55C48A2F"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425" w:type="dxa"/>
            <w:vMerge w:val="restart"/>
            <w:tcBorders>
              <w:top w:val="single" w:sz="4" w:space="0" w:color="auto"/>
              <w:left w:val="nil"/>
              <w:right w:val="single" w:sz="4" w:space="0" w:color="auto"/>
            </w:tcBorders>
            <w:shd w:val="clear" w:color="auto" w:fill="auto"/>
            <w:textDirection w:val="tbRlV"/>
            <w:vAlign w:val="center"/>
          </w:tcPr>
          <w:p w14:paraId="6FF61AB1" w14:textId="77777777" w:rsidR="00344051" w:rsidRPr="00573B95" w:rsidRDefault="00EF220E"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284993" w:vert="1" w:vertCompress="1"/>
              </w:rPr>
              <w:t>(2)</w:t>
            </w:r>
            <w:r w:rsidR="00D22BB5" w:rsidRPr="00573B95">
              <w:rPr>
                <w:rFonts w:asciiTheme="minorEastAsia" w:hAnsiTheme="minorEastAsia" w:cs="ＭＳ Ｐゴシック" w:hint="eastAsia"/>
                <w:kern w:val="0"/>
                <w:sz w:val="20"/>
                <w:szCs w:val="20"/>
              </w:rPr>
              <w:t xml:space="preserve">　</w:t>
            </w:r>
            <w:r w:rsidR="00D22BB5" w:rsidRPr="00573B95">
              <w:rPr>
                <w:rFonts w:hint="eastAsia"/>
              </w:rPr>
              <w:t>クレーン系機体</w:t>
            </w: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tcPr>
          <w:p w14:paraId="4F6AEE89" w14:textId="77777777" w:rsidR="00344051" w:rsidRPr="00573B95" w:rsidRDefault="003542A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a  上部旋回体</w:t>
            </w:r>
          </w:p>
        </w:tc>
        <w:tc>
          <w:tcPr>
            <w:tcW w:w="6946" w:type="dxa"/>
            <w:gridSpan w:val="2"/>
            <w:tcBorders>
              <w:top w:val="single" w:sz="4" w:space="0" w:color="000000"/>
              <w:left w:val="nil"/>
              <w:bottom w:val="single" w:sz="4" w:space="0" w:color="auto"/>
              <w:right w:val="single" w:sz="4" w:space="0" w:color="000000"/>
            </w:tcBorders>
            <w:shd w:val="clear" w:color="auto" w:fill="auto"/>
          </w:tcPr>
          <w:p w14:paraId="544DEFE2" w14:textId="77777777" w:rsidR="00344051" w:rsidRPr="00573B95" w:rsidRDefault="003542A8" w:rsidP="00BE7C71">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共通事項1.3　上部旋回体の検査方法及び判定基準を適用すること。</w:t>
            </w:r>
          </w:p>
        </w:tc>
      </w:tr>
      <w:tr w:rsidR="006231E6" w:rsidRPr="00573B95" w14:paraId="01F9462F" w14:textId="77777777" w:rsidTr="00B144DB">
        <w:trPr>
          <w:cantSplit/>
          <w:trHeight w:val="615"/>
        </w:trPr>
        <w:tc>
          <w:tcPr>
            <w:tcW w:w="1421" w:type="dxa"/>
            <w:vMerge/>
            <w:tcBorders>
              <w:left w:val="single" w:sz="4" w:space="0" w:color="000000"/>
              <w:right w:val="single" w:sz="4" w:space="0" w:color="000000"/>
            </w:tcBorders>
            <w:vAlign w:val="center"/>
            <w:hideMark/>
          </w:tcPr>
          <w:p w14:paraId="79A306EE"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425" w:type="dxa"/>
            <w:vMerge/>
            <w:tcBorders>
              <w:left w:val="nil"/>
              <w:right w:val="single" w:sz="4" w:space="0" w:color="auto"/>
            </w:tcBorders>
            <w:shd w:val="clear" w:color="auto" w:fill="auto"/>
            <w:hideMark/>
          </w:tcPr>
          <w:p w14:paraId="7E4DD35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tcPr>
          <w:p w14:paraId="0AB1AC9E" w14:textId="77777777" w:rsidR="00344051" w:rsidRPr="00573B95" w:rsidRDefault="003542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b  下部走行体</w:t>
            </w:r>
          </w:p>
          <w:p w14:paraId="5D37CE30" w14:textId="62CB59DE" w:rsidR="00344051" w:rsidRPr="00573B95" w:rsidRDefault="005857A0"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3542A8" w:rsidRPr="00573B95">
              <w:rPr>
                <w:rFonts w:asciiTheme="minorEastAsia" w:hAnsiTheme="minorEastAsia" w:cs="ＭＳ Ｐゴシック" w:hint="eastAsia"/>
                <w:kern w:val="0"/>
                <w:sz w:val="20"/>
                <w:szCs w:val="20"/>
              </w:rPr>
              <w:t>クローラ式</w:t>
            </w:r>
            <w:r w:rsidRPr="00573B95">
              <w:rPr>
                <w:rFonts w:asciiTheme="minorEastAsia" w:hAnsiTheme="minorEastAsia" w:cs="ＭＳ Ｐゴシック" w:hint="eastAsia"/>
                <w:kern w:val="0"/>
                <w:sz w:val="20"/>
                <w:szCs w:val="20"/>
              </w:rPr>
              <w:t>〕</w:t>
            </w:r>
          </w:p>
        </w:tc>
        <w:tc>
          <w:tcPr>
            <w:tcW w:w="6946" w:type="dxa"/>
            <w:gridSpan w:val="2"/>
            <w:tcBorders>
              <w:top w:val="single" w:sz="4" w:space="0" w:color="auto"/>
              <w:left w:val="nil"/>
              <w:bottom w:val="single" w:sz="4" w:space="0" w:color="auto"/>
              <w:right w:val="single" w:sz="4" w:space="0" w:color="000000"/>
            </w:tcBorders>
            <w:shd w:val="clear" w:color="auto" w:fill="auto"/>
            <w:hideMark/>
          </w:tcPr>
          <w:p w14:paraId="40EDE865" w14:textId="71B19188" w:rsidR="00344051" w:rsidRPr="00573B95" w:rsidRDefault="00EF220E" w:rsidP="00BE7C71">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共通事項1.4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67CDEB2C" w14:textId="77777777" w:rsidTr="00B144DB">
        <w:trPr>
          <w:cantSplit/>
          <w:trHeight w:val="585"/>
        </w:trPr>
        <w:tc>
          <w:tcPr>
            <w:tcW w:w="1421" w:type="dxa"/>
            <w:vMerge/>
            <w:tcBorders>
              <w:left w:val="single" w:sz="4" w:space="0" w:color="000000"/>
              <w:right w:val="single" w:sz="4" w:space="0" w:color="000000"/>
            </w:tcBorders>
            <w:vAlign w:val="center"/>
          </w:tcPr>
          <w:p w14:paraId="5306243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425" w:type="dxa"/>
            <w:vMerge/>
            <w:tcBorders>
              <w:left w:val="nil"/>
              <w:right w:val="single" w:sz="4" w:space="0" w:color="auto"/>
            </w:tcBorders>
            <w:shd w:val="clear" w:color="auto" w:fill="auto"/>
          </w:tcPr>
          <w:p w14:paraId="2DA8DD41"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tcPr>
          <w:p w14:paraId="423CCDB8" w14:textId="77777777" w:rsidR="00344051" w:rsidRPr="00573B95" w:rsidRDefault="003542A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c  下部走行体</w:t>
            </w:r>
          </w:p>
          <w:p w14:paraId="31ACF425" w14:textId="75D78BC7" w:rsidR="00344051" w:rsidRPr="00573B95" w:rsidRDefault="005857A0"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3542A8" w:rsidRPr="00573B95">
              <w:rPr>
                <w:rFonts w:asciiTheme="minorEastAsia" w:hAnsiTheme="minorEastAsia" w:cs="ＭＳ Ｐゴシック" w:hint="eastAsia"/>
                <w:kern w:val="0"/>
                <w:sz w:val="20"/>
                <w:szCs w:val="20"/>
              </w:rPr>
              <w:t>トラック式</w:t>
            </w:r>
            <w:r w:rsidRPr="00573B95">
              <w:rPr>
                <w:rFonts w:asciiTheme="minorEastAsia" w:hAnsiTheme="minorEastAsia" w:cs="ＭＳ Ｐゴシック" w:hint="eastAsia"/>
                <w:kern w:val="0"/>
                <w:sz w:val="20"/>
                <w:szCs w:val="20"/>
              </w:rPr>
              <w:t>〕</w:t>
            </w:r>
          </w:p>
        </w:tc>
        <w:tc>
          <w:tcPr>
            <w:tcW w:w="6946" w:type="dxa"/>
            <w:gridSpan w:val="2"/>
            <w:tcBorders>
              <w:top w:val="single" w:sz="4" w:space="0" w:color="auto"/>
              <w:left w:val="nil"/>
              <w:bottom w:val="single" w:sz="4" w:space="0" w:color="auto"/>
              <w:right w:val="single" w:sz="4" w:space="0" w:color="000000"/>
            </w:tcBorders>
            <w:shd w:val="clear" w:color="auto" w:fill="auto"/>
          </w:tcPr>
          <w:p w14:paraId="531F0349" w14:textId="317EA944" w:rsidR="00344051" w:rsidRPr="00573B95" w:rsidRDefault="00EF220E" w:rsidP="00BE7C71">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7678DE34" w14:textId="77777777" w:rsidTr="00B144DB">
        <w:trPr>
          <w:cantSplit/>
          <w:trHeight w:val="484"/>
        </w:trPr>
        <w:tc>
          <w:tcPr>
            <w:tcW w:w="1421" w:type="dxa"/>
            <w:vMerge/>
            <w:tcBorders>
              <w:left w:val="single" w:sz="4" w:space="0" w:color="000000"/>
              <w:bottom w:val="single" w:sz="4" w:space="0" w:color="auto"/>
              <w:right w:val="single" w:sz="4" w:space="0" w:color="000000"/>
            </w:tcBorders>
            <w:vAlign w:val="center"/>
          </w:tcPr>
          <w:p w14:paraId="61C3E726"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425" w:type="dxa"/>
            <w:vMerge/>
            <w:tcBorders>
              <w:left w:val="nil"/>
              <w:bottom w:val="single" w:sz="4" w:space="0" w:color="auto"/>
              <w:right w:val="single" w:sz="4" w:space="0" w:color="auto"/>
            </w:tcBorders>
            <w:shd w:val="clear" w:color="auto" w:fill="auto"/>
          </w:tcPr>
          <w:p w14:paraId="338799C9"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tcPr>
          <w:p w14:paraId="74238CF5" w14:textId="77777777" w:rsidR="00344051" w:rsidRPr="00573B95" w:rsidRDefault="003542A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 xml:space="preserve">d  </w:t>
            </w:r>
            <w:r w:rsidRPr="00573B95">
              <w:rPr>
                <w:rFonts w:asciiTheme="minorEastAsia" w:hAnsiTheme="minorEastAsia" w:cs="ＭＳ Ｐゴシック" w:hint="eastAsia"/>
                <w:kern w:val="0"/>
                <w:sz w:val="20"/>
                <w:szCs w:val="20"/>
              </w:rPr>
              <w:t>下部走行体</w:t>
            </w:r>
          </w:p>
          <w:p w14:paraId="12E38426" w14:textId="545F173A" w:rsidR="00344051" w:rsidRPr="00573B95" w:rsidRDefault="005857A0"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3542A8" w:rsidRPr="00573B95">
              <w:rPr>
                <w:rFonts w:asciiTheme="minorEastAsia" w:hAnsiTheme="minorEastAsia" w:cs="ＭＳ Ｐゴシック" w:hint="eastAsia"/>
                <w:kern w:val="0"/>
                <w:sz w:val="20"/>
                <w:szCs w:val="20"/>
              </w:rPr>
              <w:t>ホイール式</w:t>
            </w:r>
            <w:r w:rsidRPr="00573B95">
              <w:rPr>
                <w:rFonts w:asciiTheme="minorEastAsia" w:hAnsiTheme="minorEastAsia" w:cs="ＭＳ Ｐゴシック" w:hint="eastAsia"/>
                <w:kern w:val="0"/>
                <w:sz w:val="20"/>
                <w:szCs w:val="20"/>
              </w:rPr>
              <w:t>〕</w:t>
            </w:r>
          </w:p>
        </w:tc>
        <w:tc>
          <w:tcPr>
            <w:tcW w:w="6946" w:type="dxa"/>
            <w:gridSpan w:val="2"/>
            <w:tcBorders>
              <w:top w:val="single" w:sz="4" w:space="0" w:color="auto"/>
              <w:left w:val="nil"/>
              <w:bottom w:val="single" w:sz="4" w:space="0" w:color="000000"/>
              <w:right w:val="single" w:sz="4" w:space="0" w:color="000000"/>
            </w:tcBorders>
            <w:shd w:val="clear" w:color="auto" w:fill="auto"/>
          </w:tcPr>
          <w:p w14:paraId="3D516412" w14:textId="424DB45B" w:rsidR="00344051" w:rsidRPr="00573B95" w:rsidRDefault="00EF220E" w:rsidP="00BE7C71">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共通事項1.6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ホイール式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4336453A" w14:textId="77777777" w:rsidTr="00E83D50">
        <w:trPr>
          <w:cantSplit/>
          <w:trHeight w:val="70"/>
        </w:trPr>
        <w:tc>
          <w:tcPr>
            <w:tcW w:w="1421" w:type="dxa"/>
            <w:vMerge w:val="restart"/>
            <w:tcBorders>
              <w:top w:val="single" w:sz="4" w:space="0" w:color="auto"/>
              <w:left w:val="single" w:sz="4" w:space="0" w:color="000000"/>
              <w:right w:val="single" w:sz="4" w:space="0" w:color="000000"/>
            </w:tcBorders>
            <w:shd w:val="clear" w:color="auto" w:fill="auto"/>
            <w:hideMark/>
          </w:tcPr>
          <w:p w14:paraId="15F15EAA" w14:textId="77777777" w:rsidR="00344051" w:rsidRPr="00573B95" w:rsidRDefault="00A9649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5</w:t>
            </w:r>
            <w:r w:rsidRPr="00573B95">
              <w:rPr>
                <w:rFonts w:asciiTheme="minorEastAsia" w:hAnsiTheme="minorEastAsia" w:cs="ＭＳ Ｐゴシック" w:hint="eastAsia"/>
                <w:kern w:val="0"/>
                <w:sz w:val="20"/>
                <w:szCs w:val="20"/>
              </w:rPr>
              <w:t>.6</w:t>
            </w:r>
          </w:p>
          <w:p w14:paraId="67C95747" w14:textId="77777777" w:rsidR="00344051" w:rsidRPr="00573B95" w:rsidRDefault="00A96498"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425" w:type="dxa"/>
            <w:vMerge w:val="restart"/>
            <w:tcBorders>
              <w:top w:val="single" w:sz="4" w:space="0" w:color="auto"/>
              <w:left w:val="nil"/>
              <w:right w:val="single" w:sz="4" w:space="0" w:color="auto"/>
            </w:tcBorders>
            <w:shd w:val="clear" w:color="auto" w:fill="auto"/>
            <w:textDirection w:val="tbRlV"/>
            <w:vAlign w:val="center"/>
            <w:hideMark/>
          </w:tcPr>
          <w:p w14:paraId="32262F7C" w14:textId="77777777" w:rsidR="00A96498" w:rsidRPr="00573B95" w:rsidRDefault="00A96498" w:rsidP="008F205C">
            <w:pPr>
              <w:ind w:right="113"/>
            </w:pPr>
            <w:r w:rsidRPr="00573B95">
              <w:rPr>
                <w:rFonts w:asciiTheme="minorEastAsia" w:hAnsiTheme="minorEastAsia" w:cs="ＭＳ Ｐゴシック" w:hint="eastAsia"/>
                <w:w w:val="90"/>
                <w:kern w:val="0"/>
                <w:sz w:val="20"/>
                <w:szCs w:val="20"/>
                <w:eastAsianLayout w:id="383284992" w:vert="1" w:vertCompress="1"/>
              </w:rPr>
              <w:t>(1)</w:t>
            </w:r>
            <w:r w:rsidRPr="00573B95">
              <w:rPr>
                <w:rFonts w:hint="eastAsia"/>
              </w:rPr>
              <w:t xml:space="preserve">　振動パイルハンマー</w:t>
            </w:r>
          </w:p>
        </w:tc>
        <w:tc>
          <w:tcPr>
            <w:tcW w:w="425" w:type="dxa"/>
            <w:vMerge w:val="restart"/>
            <w:tcBorders>
              <w:top w:val="single" w:sz="4" w:space="0" w:color="auto"/>
              <w:left w:val="single" w:sz="4" w:space="0" w:color="auto"/>
              <w:right w:val="single" w:sz="4" w:space="0" w:color="auto"/>
            </w:tcBorders>
            <w:shd w:val="clear" w:color="auto" w:fill="auto"/>
            <w:textDirection w:val="tbRlV"/>
            <w:hideMark/>
          </w:tcPr>
          <w:p w14:paraId="7DF88913" w14:textId="77777777" w:rsidR="00344051" w:rsidRPr="00573B95" w:rsidRDefault="00A96498" w:rsidP="00751392">
            <w:pPr>
              <w:overflowPunct w:val="0"/>
              <w:autoSpaceDE w:val="0"/>
              <w:autoSpaceDN w:val="0"/>
              <w:adjustRightInd w:val="0"/>
              <w:snapToGrid w:val="0"/>
              <w:spacing w:beforeLines="10" w:before="36" w:afterLines="10" w:after="36"/>
              <w:ind w:left="113" w:right="113"/>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eastAsianLayout w:id="383285248" w:vert="1" w:vertCompress="1"/>
              </w:rPr>
              <w:t>a</w:t>
            </w:r>
            <w:r w:rsidRPr="00573B95">
              <w:rPr>
                <w:rFonts w:asciiTheme="minorEastAsia" w:hAnsiTheme="minorEastAsia" w:cs="ＭＳ Ｐゴシック" w:hint="eastAsia"/>
                <w:kern w:val="0"/>
                <w:sz w:val="20"/>
                <w:szCs w:val="20"/>
              </w:rPr>
              <w:t xml:space="preserve">　緩衝機</w:t>
            </w:r>
          </w:p>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42AFA6B9" w14:textId="77777777" w:rsidR="00344051" w:rsidRPr="00573B95" w:rsidRDefault="00A9649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イ　ハンガーフレーム</w:t>
            </w:r>
          </w:p>
        </w:tc>
        <w:tc>
          <w:tcPr>
            <w:tcW w:w="3402" w:type="dxa"/>
            <w:tcBorders>
              <w:top w:val="nil"/>
              <w:left w:val="nil"/>
              <w:bottom w:val="single" w:sz="4" w:space="0" w:color="auto"/>
              <w:right w:val="single" w:sz="4" w:space="0" w:color="000000"/>
            </w:tcBorders>
            <w:shd w:val="clear" w:color="auto" w:fill="auto"/>
            <w:hideMark/>
          </w:tcPr>
          <w:p w14:paraId="679BD4C1" w14:textId="77777777" w:rsidR="00344051" w:rsidRPr="00573B95" w:rsidRDefault="00A96498" w:rsidP="00BE7C71">
            <w:pPr>
              <w:overflowPunct w:val="0"/>
              <w:autoSpaceDE w:val="0"/>
              <w:autoSpaceDN w:val="0"/>
              <w:adjustRightInd w:val="0"/>
              <w:snapToGrid w:val="0"/>
              <w:spacing w:beforeLines="10" w:before="36" w:afterLines="10" w:after="36"/>
              <w:ind w:leftChars="5" w:left="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亀裂及び損傷の有無を調べる。</w:t>
            </w:r>
          </w:p>
        </w:tc>
        <w:tc>
          <w:tcPr>
            <w:tcW w:w="3544" w:type="dxa"/>
            <w:tcBorders>
              <w:top w:val="nil"/>
              <w:left w:val="nil"/>
              <w:bottom w:val="single" w:sz="4" w:space="0" w:color="auto"/>
              <w:right w:val="single" w:sz="4" w:space="0" w:color="000000"/>
            </w:tcBorders>
            <w:shd w:val="clear" w:color="auto" w:fill="auto"/>
            <w:hideMark/>
          </w:tcPr>
          <w:p w14:paraId="603DF03D" w14:textId="77777777" w:rsidR="00344051" w:rsidRPr="00573B95" w:rsidRDefault="00A96498" w:rsidP="00BE7C7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亀裂及び著しい損傷がないこと。</w:t>
            </w:r>
          </w:p>
        </w:tc>
      </w:tr>
      <w:tr w:rsidR="006231E6" w:rsidRPr="00573B95" w14:paraId="0127F9FA" w14:textId="77777777" w:rsidTr="00E83D50">
        <w:trPr>
          <w:cantSplit/>
          <w:trHeight w:val="215"/>
        </w:trPr>
        <w:tc>
          <w:tcPr>
            <w:tcW w:w="1421" w:type="dxa"/>
            <w:vMerge/>
            <w:tcBorders>
              <w:left w:val="single" w:sz="4" w:space="0" w:color="000000"/>
              <w:right w:val="single" w:sz="4" w:space="0" w:color="000000"/>
            </w:tcBorders>
            <w:vAlign w:val="center"/>
            <w:hideMark/>
          </w:tcPr>
          <w:p w14:paraId="140A9F9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hideMark/>
          </w:tcPr>
          <w:p w14:paraId="7698E4F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6295407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tcBorders>
              <w:top w:val="single" w:sz="4" w:space="0" w:color="auto"/>
              <w:left w:val="single" w:sz="4" w:space="0" w:color="auto"/>
              <w:bottom w:val="single" w:sz="4" w:space="0" w:color="000000"/>
              <w:right w:val="single" w:sz="4" w:space="0" w:color="000000"/>
            </w:tcBorders>
          </w:tcPr>
          <w:p w14:paraId="12D6A93D" w14:textId="77777777" w:rsidR="00344051" w:rsidRPr="00573B95" w:rsidRDefault="00A9649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　つり金具</w:t>
            </w:r>
          </w:p>
        </w:tc>
        <w:tc>
          <w:tcPr>
            <w:tcW w:w="3402" w:type="dxa"/>
            <w:tcBorders>
              <w:top w:val="single" w:sz="4" w:space="0" w:color="auto"/>
              <w:left w:val="nil"/>
              <w:right w:val="single" w:sz="4" w:space="0" w:color="000000"/>
            </w:tcBorders>
            <w:shd w:val="clear" w:color="auto" w:fill="auto"/>
            <w:hideMark/>
          </w:tcPr>
          <w:p w14:paraId="50274FBE" w14:textId="77777777" w:rsidR="00344051" w:rsidRPr="00573B95" w:rsidRDefault="00A96498" w:rsidP="00BE7C7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亀裂及び摩耗の有無を調べる。</w:t>
            </w:r>
          </w:p>
        </w:tc>
        <w:tc>
          <w:tcPr>
            <w:tcW w:w="3544" w:type="dxa"/>
            <w:tcBorders>
              <w:top w:val="single" w:sz="4" w:space="0" w:color="auto"/>
              <w:left w:val="nil"/>
              <w:right w:val="single" w:sz="4" w:space="0" w:color="000000"/>
            </w:tcBorders>
            <w:shd w:val="clear" w:color="auto" w:fill="auto"/>
            <w:hideMark/>
          </w:tcPr>
          <w:p w14:paraId="0F2B09E9" w14:textId="77777777" w:rsidR="00344051" w:rsidRPr="00573B95" w:rsidRDefault="00A96498" w:rsidP="00BE7C7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亀裂及び著しい摩耗がないこと。</w:t>
            </w:r>
          </w:p>
        </w:tc>
      </w:tr>
      <w:tr w:rsidR="006231E6" w:rsidRPr="00573B95" w14:paraId="323AF452" w14:textId="77777777" w:rsidTr="00E83D50">
        <w:trPr>
          <w:cantSplit/>
          <w:trHeight w:val="436"/>
        </w:trPr>
        <w:tc>
          <w:tcPr>
            <w:tcW w:w="1421" w:type="dxa"/>
            <w:vMerge/>
            <w:tcBorders>
              <w:left w:val="single" w:sz="4" w:space="0" w:color="000000"/>
              <w:right w:val="single" w:sz="4" w:space="0" w:color="000000"/>
            </w:tcBorders>
            <w:vAlign w:val="center"/>
            <w:hideMark/>
          </w:tcPr>
          <w:p w14:paraId="75ADA67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hideMark/>
          </w:tcPr>
          <w:p w14:paraId="21D8EBD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19DD7C9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tcBorders>
              <w:top w:val="single" w:sz="4" w:space="0" w:color="auto"/>
              <w:left w:val="single" w:sz="4" w:space="0" w:color="auto"/>
              <w:bottom w:val="single" w:sz="4" w:space="0" w:color="auto"/>
              <w:right w:val="single" w:sz="4" w:space="0" w:color="000000"/>
            </w:tcBorders>
            <w:vAlign w:val="center"/>
          </w:tcPr>
          <w:p w14:paraId="610177A2" w14:textId="77777777" w:rsidR="00344051" w:rsidRPr="00573B95" w:rsidRDefault="00A9649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ハ　ピン及びブシュ</w:t>
            </w:r>
          </w:p>
        </w:tc>
        <w:tc>
          <w:tcPr>
            <w:tcW w:w="3402" w:type="dxa"/>
            <w:tcBorders>
              <w:top w:val="single" w:sz="4" w:space="0" w:color="auto"/>
              <w:left w:val="nil"/>
              <w:bottom w:val="single" w:sz="4" w:space="0" w:color="auto"/>
              <w:right w:val="single" w:sz="4" w:space="0" w:color="000000"/>
            </w:tcBorders>
            <w:shd w:val="clear" w:color="auto" w:fill="auto"/>
            <w:hideMark/>
          </w:tcPr>
          <w:p w14:paraId="10576655" w14:textId="77777777" w:rsidR="00344051" w:rsidRPr="00573B95" w:rsidRDefault="00A96498" w:rsidP="00BE7C7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摩耗の有無を調べる。</w:t>
            </w:r>
          </w:p>
        </w:tc>
        <w:tc>
          <w:tcPr>
            <w:tcW w:w="3544" w:type="dxa"/>
            <w:tcBorders>
              <w:top w:val="single" w:sz="4" w:space="0" w:color="auto"/>
              <w:left w:val="nil"/>
              <w:bottom w:val="single" w:sz="4" w:space="0" w:color="auto"/>
              <w:right w:val="single" w:sz="4" w:space="0" w:color="000000"/>
            </w:tcBorders>
            <w:shd w:val="clear" w:color="auto" w:fill="auto"/>
            <w:hideMark/>
          </w:tcPr>
          <w:p w14:paraId="03FD949D" w14:textId="77777777" w:rsidR="00344051" w:rsidRPr="00573B95" w:rsidRDefault="00A96498" w:rsidP="00BE7C7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著しい摩耗がないこと。</w:t>
            </w:r>
          </w:p>
        </w:tc>
      </w:tr>
      <w:tr w:rsidR="006231E6" w:rsidRPr="00573B95" w14:paraId="097D9DB0" w14:textId="77777777" w:rsidTr="00E83D50">
        <w:trPr>
          <w:cantSplit/>
          <w:trHeight w:val="288"/>
        </w:trPr>
        <w:tc>
          <w:tcPr>
            <w:tcW w:w="1421" w:type="dxa"/>
            <w:vMerge/>
            <w:tcBorders>
              <w:left w:val="single" w:sz="4" w:space="0" w:color="000000"/>
              <w:bottom w:val="single" w:sz="4" w:space="0" w:color="auto"/>
              <w:right w:val="single" w:sz="4" w:space="0" w:color="000000"/>
            </w:tcBorders>
            <w:vAlign w:val="center"/>
            <w:hideMark/>
          </w:tcPr>
          <w:p w14:paraId="1ABBCAD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hideMark/>
          </w:tcPr>
          <w:p w14:paraId="3161D79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1198F09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vMerge w:val="restart"/>
            <w:tcBorders>
              <w:top w:val="single" w:sz="4" w:space="0" w:color="auto"/>
              <w:left w:val="single" w:sz="4" w:space="0" w:color="auto"/>
              <w:right w:val="single" w:sz="4" w:space="0" w:color="000000"/>
            </w:tcBorders>
          </w:tcPr>
          <w:p w14:paraId="33526277" w14:textId="77777777" w:rsidR="00344051" w:rsidRPr="00573B95" w:rsidRDefault="00A9649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ニ　シャックル及びシャックルピン</w:t>
            </w:r>
          </w:p>
        </w:tc>
        <w:tc>
          <w:tcPr>
            <w:tcW w:w="3402" w:type="dxa"/>
            <w:tcBorders>
              <w:top w:val="single" w:sz="4" w:space="0" w:color="auto"/>
              <w:left w:val="nil"/>
              <w:bottom w:val="nil"/>
              <w:right w:val="single" w:sz="4" w:space="0" w:color="000000"/>
            </w:tcBorders>
            <w:shd w:val="clear" w:color="auto" w:fill="auto"/>
            <w:hideMark/>
          </w:tcPr>
          <w:p w14:paraId="7A983D01" w14:textId="77777777" w:rsidR="00344051" w:rsidRPr="00573B95" w:rsidRDefault="00A9649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亀裂の有無及び摩耗量を調べる。</w:t>
            </w:r>
          </w:p>
        </w:tc>
        <w:tc>
          <w:tcPr>
            <w:tcW w:w="3544" w:type="dxa"/>
            <w:tcBorders>
              <w:top w:val="single" w:sz="4" w:space="0" w:color="auto"/>
              <w:left w:val="nil"/>
              <w:bottom w:val="nil"/>
              <w:right w:val="single" w:sz="4" w:space="0" w:color="000000"/>
            </w:tcBorders>
            <w:shd w:val="clear" w:color="auto" w:fill="auto"/>
            <w:hideMark/>
          </w:tcPr>
          <w:p w14:paraId="3D693E08" w14:textId="77777777" w:rsidR="00344051" w:rsidRPr="00573B95" w:rsidRDefault="00A9649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亀裂がなく、摩耗量はメーカーの指定する基準値内であること。</w:t>
            </w:r>
          </w:p>
        </w:tc>
      </w:tr>
      <w:tr w:rsidR="006231E6" w:rsidRPr="00573B95" w14:paraId="26F6C6D9" w14:textId="77777777" w:rsidTr="00E83D50">
        <w:trPr>
          <w:cantSplit/>
          <w:trHeight w:val="615"/>
        </w:trPr>
        <w:tc>
          <w:tcPr>
            <w:tcW w:w="1421" w:type="dxa"/>
            <w:vMerge/>
            <w:tcBorders>
              <w:left w:val="single" w:sz="4" w:space="0" w:color="000000"/>
              <w:bottom w:val="single" w:sz="4" w:space="0" w:color="auto"/>
              <w:right w:val="single" w:sz="4" w:space="0" w:color="000000"/>
            </w:tcBorders>
            <w:vAlign w:val="center"/>
          </w:tcPr>
          <w:p w14:paraId="3317282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1A6D2BE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69390EE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vMerge/>
            <w:tcBorders>
              <w:left w:val="single" w:sz="4" w:space="0" w:color="auto"/>
              <w:bottom w:val="single" w:sz="4" w:space="0" w:color="auto"/>
              <w:right w:val="single" w:sz="4" w:space="0" w:color="000000"/>
            </w:tcBorders>
          </w:tcPr>
          <w:p w14:paraId="4CFEC981"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tcPr>
          <w:p w14:paraId="65853C2B" w14:textId="77777777" w:rsidR="00344051" w:rsidRPr="00573B95" w:rsidRDefault="00A9649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シャックル止め及び軸止め金具の緩み及び脱落の有無を調べる。</w:t>
            </w:r>
          </w:p>
        </w:tc>
        <w:tc>
          <w:tcPr>
            <w:tcW w:w="3544" w:type="dxa"/>
            <w:tcBorders>
              <w:top w:val="nil"/>
              <w:left w:val="nil"/>
              <w:bottom w:val="single" w:sz="4" w:space="0" w:color="auto"/>
              <w:right w:val="single" w:sz="4" w:space="0" w:color="000000"/>
            </w:tcBorders>
            <w:shd w:val="clear" w:color="auto" w:fill="auto"/>
          </w:tcPr>
          <w:p w14:paraId="43622373" w14:textId="77777777" w:rsidR="00344051" w:rsidRPr="00573B95" w:rsidRDefault="00A96498"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11C2AFA8" w14:textId="77777777" w:rsidTr="00E83D50">
        <w:trPr>
          <w:cantSplit/>
          <w:trHeight w:val="558"/>
        </w:trPr>
        <w:tc>
          <w:tcPr>
            <w:tcW w:w="1421" w:type="dxa"/>
            <w:vMerge/>
            <w:tcBorders>
              <w:left w:val="single" w:sz="4" w:space="0" w:color="000000"/>
              <w:bottom w:val="single" w:sz="4" w:space="0" w:color="auto"/>
              <w:right w:val="single" w:sz="4" w:space="0" w:color="000000"/>
            </w:tcBorders>
            <w:vAlign w:val="center"/>
          </w:tcPr>
          <w:p w14:paraId="6437450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3760015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79208B1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vMerge w:val="restart"/>
            <w:tcBorders>
              <w:top w:val="single" w:sz="4" w:space="0" w:color="auto"/>
              <w:left w:val="single" w:sz="4" w:space="0" w:color="auto"/>
              <w:right w:val="single" w:sz="4" w:space="0" w:color="000000"/>
            </w:tcBorders>
          </w:tcPr>
          <w:p w14:paraId="70842646" w14:textId="77777777" w:rsidR="00344051" w:rsidRPr="00573B95" w:rsidRDefault="00A9649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　スプリング</w:t>
            </w:r>
          </w:p>
        </w:tc>
        <w:tc>
          <w:tcPr>
            <w:tcW w:w="3402" w:type="dxa"/>
            <w:tcBorders>
              <w:top w:val="single" w:sz="4" w:space="0" w:color="auto"/>
              <w:left w:val="nil"/>
              <w:right w:val="single" w:sz="4" w:space="0" w:color="auto"/>
            </w:tcBorders>
            <w:shd w:val="clear" w:color="auto" w:fill="auto"/>
          </w:tcPr>
          <w:p w14:paraId="18BD4BA2" w14:textId="77777777" w:rsidR="00344051" w:rsidRPr="00573B95" w:rsidRDefault="00A96498"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コイルスプリングの亀裂の有無を調べる。</w:t>
            </w:r>
          </w:p>
        </w:tc>
        <w:tc>
          <w:tcPr>
            <w:tcW w:w="3544" w:type="dxa"/>
            <w:tcBorders>
              <w:top w:val="single" w:sz="4" w:space="0" w:color="auto"/>
              <w:left w:val="single" w:sz="4" w:space="0" w:color="auto"/>
              <w:right w:val="single" w:sz="4" w:space="0" w:color="000000"/>
            </w:tcBorders>
            <w:shd w:val="clear" w:color="auto" w:fill="auto"/>
          </w:tcPr>
          <w:p w14:paraId="310B5799" w14:textId="77777777" w:rsidR="00344051" w:rsidRPr="00573B95" w:rsidRDefault="00A96498"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亀裂がないこと。</w:t>
            </w:r>
          </w:p>
          <w:p w14:paraId="1B2C68F1" w14:textId="77777777" w:rsidR="00344051" w:rsidRPr="00573B95" w:rsidRDefault="00344051"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p>
        </w:tc>
      </w:tr>
      <w:tr w:rsidR="006231E6" w:rsidRPr="00573B95" w14:paraId="11BEBA21" w14:textId="77777777" w:rsidTr="00E83D50">
        <w:trPr>
          <w:cantSplit/>
          <w:trHeight w:val="556"/>
        </w:trPr>
        <w:tc>
          <w:tcPr>
            <w:tcW w:w="1421" w:type="dxa"/>
            <w:vMerge/>
            <w:tcBorders>
              <w:left w:val="single" w:sz="4" w:space="0" w:color="000000"/>
              <w:bottom w:val="single" w:sz="4" w:space="0" w:color="auto"/>
              <w:right w:val="single" w:sz="4" w:space="0" w:color="000000"/>
            </w:tcBorders>
            <w:vAlign w:val="center"/>
          </w:tcPr>
          <w:p w14:paraId="74D98C2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58E2C95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0F534E0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vMerge/>
            <w:tcBorders>
              <w:left w:val="single" w:sz="4" w:space="0" w:color="auto"/>
              <w:right w:val="single" w:sz="4" w:space="0" w:color="000000"/>
            </w:tcBorders>
          </w:tcPr>
          <w:p w14:paraId="09E5FFB9" w14:textId="77777777" w:rsidR="00344051" w:rsidRPr="00573B95" w:rsidRDefault="00344051"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right w:val="single" w:sz="4" w:space="0" w:color="auto"/>
            </w:tcBorders>
            <w:shd w:val="clear" w:color="auto" w:fill="auto"/>
          </w:tcPr>
          <w:p w14:paraId="57901C1F" w14:textId="77777777" w:rsidR="00344051" w:rsidRPr="00573B95" w:rsidRDefault="00A96498"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ハンマーをつらない状態で、コイルスプリングのへたりの有無を調べる。</w:t>
            </w:r>
          </w:p>
        </w:tc>
        <w:tc>
          <w:tcPr>
            <w:tcW w:w="3544" w:type="dxa"/>
            <w:tcBorders>
              <w:top w:val="nil"/>
              <w:left w:val="single" w:sz="4" w:space="0" w:color="auto"/>
              <w:right w:val="single" w:sz="4" w:space="0" w:color="000000"/>
            </w:tcBorders>
            <w:shd w:val="clear" w:color="auto" w:fill="auto"/>
          </w:tcPr>
          <w:p w14:paraId="4E93A8C7" w14:textId="77777777" w:rsidR="00344051" w:rsidRPr="00573B95" w:rsidRDefault="00A96498"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著しいへたりがないこと。</w:t>
            </w:r>
          </w:p>
        </w:tc>
      </w:tr>
      <w:tr w:rsidR="006231E6" w:rsidRPr="00573B95" w14:paraId="20117C0C" w14:textId="77777777" w:rsidTr="00E83D50">
        <w:trPr>
          <w:cantSplit/>
          <w:trHeight w:val="612"/>
        </w:trPr>
        <w:tc>
          <w:tcPr>
            <w:tcW w:w="1421" w:type="dxa"/>
            <w:vMerge/>
            <w:tcBorders>
              <w:left w:val="single" w:sz="4" w:space="0" w:color="000000"/>
              <w:bottom w:val="single" w:sz="4" w:space="0" w:color="auto"/>
              <w:right w:val="single" w:sz="4" w:space="0" w:color="000000"/>
            </w:tcBorders>
            <w:vAlign w:val="center"/>
          </w:tcPr>
          <w:p w14:paraId="5CF743A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14EC2CD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4380607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vMerge/>
            <w:tcBorders>
              <w:left w:val="single" w:sz="4" w:space="0" w:color="auto"/>
              <w:right w:val="single" w:sz="4" w:space="0" w:color="000000"/>
            </w:tcBorders>
          </w:tcPr>
          <w:p w14:paraId="2F0259FA" w14:textId="77777777" w:rsidR="00344051" w:rsidRPr="00573B95" w:rsidRDefault="00344051"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right w:val="single" w:sz="4" w:space="0" w:color="auto"/>
            </w:tcBorders>
            <w:shd w:val="clear" w:color="auto" w:fill="auto"/>
          </w:tcPr>
          <w:p w14:paraId="08429900" w14:textId="77777777" w:rsidR="00344051" w:rsidRPr="00573B95" w:rsidRDefault="00A96498"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ラバースプリング及びストップゴムの亀裂及び劣化の有無を調べる。</w:t>
            </w:r>
          </w:p>
        </w:tc>
        <w:tc>
          <w:tcPr>
            <w:tcW w:w="3544" w:type="dxa"/>
            <w:tcBorders>
              <w:top w:val="nil"/>
              <w:left w:val="single" w:sz="4" w:space="0" w:color="auto"/>
              <w:right w:val="single" w:sz="4" w:space="0" w:color="000000"/>
            </w:tcBorders>
            <w:shd w:val="clear" w:color="auto" w:fill="auto"/>
          </w:tcPr>
          <w:p w14:paraId="7DF44BEB" w14:textId="77777777" w:rsidR="00344051" w:rsidRPr="00573B95" w:rsidRDefault="00A96498"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亀裂及び劣化がないこと。</w:t>
            </w:r>
          </w:p>
        </w:tc>
      </w:tr>
      <w:tr w:rsidR="006231E6" w:rsidRPr="00573B95" w14:paraId="1AEE9401" w14:textId="77777777" w:rsidTr="00E83D50">
        <w:trPr>
          <w:cantSplit/>
          <w:trHeight w:val="665"/>
        </w:trPr>
        <w:tc>
          <w:tcPr>
            <w:tcW w:w="1421" w:type="dxa"/>
            <w:vMerge/>
            <w:tcBorders>
              <w:left w:val="single" w:sz="4" w:space="0" w:color="000000"/>
              <w:bottom w:val="single" w:sz="4" w:space="0" w:color="auto"/>
              <w:right w:val="single" w:sz="4" w:space="0" w:color="000000"/>
            </w:tcBorders>
            <w:vAlign w:val="center"/>
          </w:tcPr>
          <w:p w14:paraId="59D08DA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30D65F5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2B13434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vMerge/>
            <w:tcBorders>
              <w:left w:val="single" w:sz="4" w:space="0" w:color="auto"/>
              <w:bottom w:val="single" w:sz="4" w:space="0" w:color="auto"/>
              <w:right w:val="single" w:sz="4" w:space="0" w:color="000000"/>
            </w:tcBorders>
          </w:tcPr>
          <w:p w14:paraId="1D08ABA6" w14:textId="77777777" w:rsidR="00344051" w:rsidRPr="00573B95" w:rsidRDefault="00344051"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auto"/>
            </w:tcBorders>
            <w:shd w:val="clear" w:color="auto" w:fill="auto"/>
          </w:tcPr>
          <w:p w14:paraId="70ADC343" w14:textId="77777777" w:rsidR="00344051" w:rsidRPr="00573B95" w:rsidRDefault="00A96498"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ラバースプリング及びストップゴムの取付けボルト及びナットの緩み及び脱落の有無を調べる。</w:t>
            </w:r>
          </w:p>
        </w:tc>
        <w:tc>
          <w:tcPr>
            <w:tcW w:w="3544" w:type="dxa"/>
            <w:tcBorders>
              <w:top w:val="nil"/>
              <w:left w:val="single" w:sz="4" w:space="0" w:color="auto"/>
              <w:bottom w:val="single" w:sz="4" w:space="0" w:color="auto"/>
              <w:right w:val="single" w:sz="4" w:space="0" w:color="000000"/>
            </w:tcBorders>
            <w:shd w:val="clear" w:color="auto" w:fill="auto"/>
          </w:tcPr>
          <w:p w14:paraId="5528D7E0" w14:textId="77777777" w:rsidR="00344051" w:rsidRPr="00573B95" w:rsidRDefault="00A96498"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緩み及び脱落がないこと。</w:t>
            </w:r>
          </w:p>
        </w:tc>
      </w:tr>
      <w:tr w:rsidR="006231E6" w:rsidRPr="00573B95" w14:paraId="006E85AE" w14:textId="77777777" w:rsidTr="00E83D50">
        <w:trPr>
          <w:cantSplit/>
          <w:trHeight w:val="352"/>
        </w:trPr>
        <w:tc>
          <w:tcPr>
            <w:tcW w:w="1421" w:type="dxa"/>
            <w:vMerge/>
            <w:tcBorders>
              <w:left w:val="single" w:sz="4" w:space="0" w:color="000000"/>
              <w:bottom w:val="single" w:sz="4" w:space="0" w:color="auto"/>
              <w:right w:val="single" w:sz="4" w:space="0" w:color="000000"/>
            </w:tcBorders>
            <w:vAlign w:val="center"/>
          </w:tcPr>
          <w:p w14:paraId="4DB0A5D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0CD7A4F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47DF77F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vMerge w:val="restart"/>
            <w:tcBorders>
              <w:top w:val="single" w:sz="4" w:space="0" w:color="auto"/>
              <w:left w:val="single" w:sz="4" w:space="0" w:color="auto"/>
              <w:right w:val="single" w:sz="4" w:space="0" w:color="000000"/>
            </w:tcBorders>
          </w:tcPr>
          <w:p w14:paraId="630ACE7E" w14:textId="77777777" w:rsidR="00344051" w:rsidRPr="00573B95" w:rsidRDefault="00A9649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ヘ　ロック機構</w:t>
            </w:r>
          </w:p>
          <w:p w14:paraId="30A0B0B5" w14:textId="571746F3" w:rsidR="00344051" w:rsidRPr="00573B95" w:rsidRDefault="00524B7F" w:rsidP="008F0B38">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78400" behindDoc="0" locked="0" layoutInCell="1" allowOverlap="1" wp14:anchorId="14313BEA" wp14:editId="40EA3EF4">
                      <wp:simplePos x="0" y="0"/>
                      <wp:positionH relativeFrom="column">
                        <wp:posOffset>97674</wp:posOffset>
                      </wp:positionH>
                      <wp:positionV relativeFrom="paragraph">
                        <wp:posOffset>48260</wp:posOffset>
                      </wp:positionV>
                      <wp:extent cx="552450" cy="455295"/>
                      <wp:effectExtent l="0" t="0" r="19050" b="20955"/>
                      <wp:wrapNone/>
                      <wp:docPr id="441" name="グループ化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 cy="455295"/>
                                <a:chOff x="0" y="0"/>
                                <a:chExt cx="1140460" cy="581025"/>
                              </a:xfrm>
                            </wpg:grpSpPr>
                            <wps:wsp>
                              <wps:cNvPr id="442" name="左大かっこ 442"/>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右大かっこ 443"/>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54482F" id="グループ化 441" o:spid="_x0000_s1026" style="position:absolute;left:0;text-align:left;margin-left:7.7pt;margin-top:3.8pt;width:43.5pt;height:35.85pt;z-index:251878400;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">
                      <v:shape id="左大かっこ 442"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" adj="175" strokecolor="black [3213]"/>
                      <v:shape id="右大かっこ 443"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" adj="140" strokecolor="black [3213]"/>
                    </v:group>
                  </w:pict>
                </mc:Fallback>
              </mc:AlternateContent>
            </w:r>
            <w:r w:rsidR="00A96498" w:rsidRPr="00573B95">
              <w:rPr>
                <w:rFonts w:asciiTheme="minorEastAsia" w:hAnsiTheme="minorEastAsia" w:cs="ＭＳ Ｐゴシック" w:hint="eastAsia"/>
                <w:kern w:val="0"/>
                <w:sz w:val="20"/>
                <w:szCs w:val="20"/>
              </w:rPr>
              <w:t>・垂直</w:t>
            </w:r>
          </w:p>
          <w:p w14:paraId="1FA7F00A" w14:textId="4B1ED8E4" w:rsidR="00344051" w:rsidRPr="00573B95" w:rsidRDefault="00A96498" w:rsidP="008F0B38">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・水平</w:t>
            </w:r>
          </w:p>
          <w:p w14:paraId="08B072C6" w14:textId="4406E1F5" w:rsidR="00344051" w:rsidRPr="00573B95" w:rsidRDefault="00A96498" w:rsidP="008F0B38">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・旋回</w:t>
            </w:r>
          </w:p>
        </w:tc>
        <w:tc>
          <w:tcPr>
            <w:tcW w:w="3402" w:type="dxa"/>
            <w:tcBorders>
              <w:top w:val="single" w:sz="4" w:space="0" w:color="auto"/>
              <w:left w:val="nil"/>
              <w:right w:val="single" w:sz="4" w:space="0" w:color="auto"/>
            </w:tcBorders>
            <w:shd w:val="clear" w:color="auto" w:fill="auto"/>
          </w:tcPr>
          <w:p w14:paraId="742FBFD0" w14:textId="77777777" w:rsidR="00344051" w:rsidRPr="00573B95" w:rsidRDefault="00A9649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亀裂、変形及び摩耗の有無を調べる。</w:t>
            </w:r>
          </w:p>
        </w:tc>
        <w:tc>
          <w:tcPr>
            <w:tcW w:w="3544" w:type="dxa"/>
            <w:tcBorders>
              <w:top w:val="single" w:sz="4" w:space="0" w:color="auto"/>
              <w:left w:val="single" w:sz="4" w:space="0" w:color="auto"/>
              <w:right w:val="single" w:sz="4" w:space="0" w:color="000000"/>
            </w:tcBorders>
            <w:shd w:val="clear" w:color="auto" w:fill="auto"/>
          </w:tcPr>
          <w:p w14:paraId="66DE7D01" w14:textId="77777777" w:rsidR="00344051" w:rsidRPr="00573B95" w:rsidRDefault="00A9649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亀裂、著しい変形及び摩耗がないこと。</w:t>
            </w:r>
          </w:p>
        </w:tc>
      </w:tr>
      <w:tr w:rsidR="006231E6" w:rsidRPr="00573B95" w14:paraId="0685847E" w14:textId="77777777" w:rsidTr="00E83D50">
        <w:trPr>
          <w:cantSplit/>
          <w:trHeight w:val="77"/>
        </w:trPr>
        <w:tc>
          <w:tcPr>
            <w:tcW w:w="1421" w:type="dxa"/>
            <w:vMerge/>
            <w:tcBorders>
              <w:left w:val="single" w:sz="4" w:space="0" w:color="000000"/>
              <w:bottom w:val="single" w:sz="4" w:space="0" w:color="auto"/>
              <w:right w:val="single" w:sz="4" w:space="0" w:color="000000"/>
            </w:tcBorders>
            <w:vAlign w:val="center"/>
          </w:tcPr>
          <w:p w14:paraId="2B0B106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6281B92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25A9022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vMerge/>
            <w:tcBorders>
              <w:left w:val="single" w:sz="4" w:space="0" w:color="auto"/>
              <w:right w:val="single" w:sz="4" w:space="0" w:color="000000"/>
            </w:tcBorders>
          </w:tcPr>
          <w:p w14:paraId="5FC50A7B" w14:textId="77777777" w:rsidR="00344051" w:rsidRPr="00573B95" w:rsidRDefault="00344051"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right w:val="single" w:sz="4" w:space="0" w:color="auto"/>
            </w:tcBorders>
            <w:shd w:val="clear" w:color="auto" w:fill="auto"/>
          </w:tcPr>
          <w:p w14:paraId="252FE8E0" w14:textId="77777777" w:rsidR="00344051" w:rsidRPr="00573B95" w:rsidRDefault="00A9649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操作して掛かり及び外れの状態を調べる。</w:t>
            </w:r>
          </w:p>
        </w:tc>
        <w:tc>
          <w:tcPr>
            <w:tcW w:w="3544" w:type="dxa"/>
            <w:tcBorders>
              <w:top w:val="nil"/>
              <w:left w:val="single" w:sz="4" w:space="0" w:color="auto"/>
              <w:right w:val="single" w:sz="4" w:space="0" w:color="000000"/>
            </w:tcBorders>
            <w:shd w:val="clear" w:color="auto" w:fill="auto"/>
          </w:tcPr>
          <w:p w14:paraId="3A05AB33" w14:textId="77777777" w:rsidR="00344051" w:rsidRPr="00573B95" w:rsidRDefault="00A96498"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確実に作動すること。</w:t>
            </w:r>
          </w:p>
        </w:tc>
      </w:tr>
      <w:tr w:rsidR="006231E6" w:rsidRPr="00573B95" w14:paraId="0321D5BA" w14:textId="77777777" w:rsidTr="00E83D50">
        <w:trPr>
          <w:cantSplit/>
          <w:trHeight w:val="570"/>
        </w:trPr>
        <w:tc>
          <w:tcPr>
            <w:tcW w:w="1421" w:type="dxa"/>
            <w:vMerge/>
            <w:tcBorders>
              <w:left w:val="single" w:sz="4" w:space="0" w:color="000000"/>
              <w:bottom w:val="single" w:sz="4" w:space="0" w:color="auto"/>
              <w:right w:val="single" w:sz="4" w:space="0" w:color="000000"/>
            </w:tcBorders>
            <w:vAlign w:val="center"/>
          </w:tcPr>
          <w:p w14:paraId="4B389BC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55BC2DF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2F3CBB1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vMerge/>
            <w:tcBorders>
              <w:left w:val="single" w:sz="4" w:space="0" w:color="auto"/>
              <w:right w:val="single" w:sz="4" w:space="0" w:color="000000"/>
            </w:tcBorders>
          </w:tcPr>
          <w:p w14:paraId="47E34BEF" w14:textId="77777777" w:rsidR="00344051" w:rsidRPr="00573B95" w:rsidRDefault="00344051"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right w:val="single" w:sz="4" w:space="0" w:color="auto"/>
            </w:tcBorders>
            <w:shd w:val="clear" w:color="auto" w:fill="auto"/>
          </w:tcPr>
          <w:p w14:paraId="75E4E816" w14:textId="77777777" w:rsidR="00344051" w:rsidRPr="00573B95" w:rsidRDefault="00A9649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油圧シリンダーからの油漏れの有無を調べる。</w:t>
            </w:r>
          </w:p>
        </w:tc>
        <w:tc>
          <w:tcPr>
            <w:tcW w:w="3544" w:type="dxa"/>
            <w:tcBorders>
              <w:top w:val="nil"/>
              <w:left w:val="single" w:sz="4" w:space="0" w:color="auto"/>
              <w:right w:val="single" w:sz="4" w:space="0" w:color="000000"/>
            </w:tcBorders>
            <w:shd w:val="clear" w:color="auto" w:fill="auto"/>
          </w:tcPr>
          <w:p w14:paraId="69A89325" w14:textId="77777777" w:rsidR="00344051" w:rsidRPr="00573B95" w:rsidRDefault="00A96498"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1A5C69C7" w14:textId="77777777" w:rsidTr="008F0B38">
        <w:trPr>
          <w:cantSplit/>
          <w:trHeight w:val="1125"/>
        </w:trPr>
        <w:tc>
          <w:tcPr>
            <w:tcW w:w="1421" w:type="dxa"/>
            <w:vMerge/>
            <w:tcBorders>
              <w:left w:val="single" w:sz="4" w:space="0" w:color="000000"/>
              <w:bottom w:val="single" w:sz="4" w:space="0" w:color="auto"/>
              <w:right w:val="single" w:sz="4" w:space="0" w:color="000000"/>
            </w:tcBorders>
            <w:vAlign w:val="center"/>
          </w:tcPr>
          <w:p w14:paraId="4410E78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578F37A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bottom w:val="single" w:sz="4" w:space="0" w:color="auto"/>
              <w:right w:val="single" w:sz="4" w:space="0" w:color="auto"/>
            </w:tcBorders>
            <w:vAlign w:val="center"/>
          </w:tcPr>
          <w:p w14:paraId="2C56098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vMerge/>
            <w:tcBorders>
              <w:left w:val="single" w:sz="4" w:space="0" w:color="auto"/>
              <w:bottom w:val="single" w:sz="4" w:space="0" w:color="auto"/>
              <w:right w:val="single" w:sz="4" w:space="0" w:color="000000"/>
            </w:tcBorders>
          </w:tcPr>
          <w:p w14:paraId="7BB98644" w14:textId="77777777" w:rsidR="00344051" w:rsidRPr="00573B95" w:rsidRDefault="00344051"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auto"/>
            </w:tcBorders>
            <w:shd w:val="clear" w:color="auto" w:fill="auto"/>
          </w:tcPr>
          <w:p w14:paraId="1760DE4F" w14:textId="77777777" w:rsidR="00344051" w:rsidRPr="00573B95" w:rsidRDefault="00A9649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油圧ホースの損傷、ひび割れ、老化及び取付け状態における干渉の有無を調べる。</w:t>
            </w:r>
          </w:p>
        </w:tc>
        <w:tc>
          <w:tcPr>
            <w:tcW w:w="3544" w:type="dxa"/>
            <w:tcBorders>
              <w:top w:val="nil"/>
              <w:left w:val="single" w:sz="4" w:space="0" w:color="auto"/>
              <w:bottom w:val="single" w:sz="4" w:space="0" w:color="auto"/>
              <w:right w:val="single" w:sz="4" w:space="0" w:color="000000"/>
            </w:tcBorders>
            <w:shd w:val="clear" w:color="auto" w:fill="auto"/>
          </w:tcPr>
          <w:p w14:paraId="7A3D3D0F" w14:textId="77777777" w:rsidR="00344051" w:rsidRPr="00573B95" w:rsidRDefault="00A9649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損傷、ひび割れ、老化及び干渉がないこと。</w:t>
            </w:r>
          </w:p>
        </w:tc>
      </w:tr>
      <w:tr w:rsidR="006231E6" w:rsidRPr="00573B95" w14:paraId="3DF530E1" w14:textId="77777777" w:rsidTr="009D1E3F">
        <w:trPr>
          <w:cantSplit/>
          <w:trHeight w:val="564"/>
        </w:trPr>
        <w:tc>
          <w:tcPr>
            <w:tcW w:w="1421" w:type="dxa"/>
            <w:vMerge w:val="restart"/>
            <w:tcBorders>
              <w:left w:val="single" w:sz="4" w:space="0" w:color="000000"/>
              <w:right w:val="single" w:sz="4" w:space="0" w:color="000000"/>
            </w:tcBorders>
            <w:vAlign w:val="center"/>
          </w:tcPr>
          <w:p w14:paraId="0F64F719"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left w:val="nil"/>
              <w:right w:val="single" w:sz="4" w:space="0" w:color="auto"/>
            </w:tcBorders>
            <w:vAlign w:val="center"/>
          </w:tcPr>
          <w:p w14:paraId="2F6845B0"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top w:val="single" w:sz="4" w:space="0" w:color="auto"/>
              <w:left w:val="single" w:sz="4" w:space="0" w:color="auto"/>
              <w:right w:val="single" w:sz="4" w:space="0" w:color="auto"/>
            </w:tcBorders>
            <w:textDirection w:val="tbRlV"/>
            <w:vAlign w:val="center"/>
          </w:tcPr>
          <w:p w14:paraId="4E462EFA" w14:textId="77777777" w:rsidR="008549CD" w:rsidRPr="00573B95" w:rsidRDefault="008549CD" w:rsidP="00751392">
            <w:pPr>
              <w:overflowPunct w:val="0"/>
              <w:autoSpaceDE w:val="0"/>
              <w:autoSpaceDN w:val="0"/>
              <w:adjustRightInd w:val="0"/>
              <w:snapToGrid w:val="0"/>
              <w:spacing w:beforeLines="10" w:before="36" w:afterLines="10" w:after="36"/>
              <w:ind w:leftChars="53" w:left="111" w:right="113"/>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起振機</w:t>
            </w:r>
          </w:p>
        </w:tc>
        <w:tc>
          <w:tcPr>
            <w:tcW w:w="1418" w:type="dxa"/>
            <w:vMerge w:val="restart"/>
            <w:tcBorders>
              <w:top w:val="single" w:sz="4" w:space="0" w:color="auto"/>
              <w:left w:val="single" w:sz="4" w:space="0" w:color="auto"/>
              <w:right w:val="single" w:sz="4" w:space="0" w:color="000000"/>
            </w:tcBorders>
          </w:tcPr>
          <w:p w14:paraId="758515F1"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イ　起振機本体</w:t>
            </w:r>
          </w:p>
        </w:tc>
        <w:tc>
          <w:tcPr>
            <w:tcW w:w="3402" w:type="dxa"/>
            <w:tcBorders>
              <w:top w:val="single" w:sz="4" w:space="0" w:color="auto"/>
              <w:left w:val="nil"/>
              <w:right w:val="single" w:sz="4" w:space="0" w:color="auto"/>
            </w:tcBorders>
            <w:shd w:val="clear" w:color="auto" w:fill="auto"/>
          </w:tcPr>
          <w:p w14:paraId="0DA7B8B0"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無負荷状態で作動させて異音の有無を調べる。</w:t>
            </w:r>
          </w:p>
        </w:tc>
        <w:tc>
          <w:tcPr>
            <w:tcW w:w="3544" w:type="dxa"/>
            <w:tcBorders>
              <w:top w:val="single" w:sz="4" w:space="0" w:color="auto"/>
              <w:left w:val="single" w:sz="4" w:space="0" w:color="auto"/>
              <w:right w:val="single" w:sz="4" w:space="0" w:color="000000"/>
            </w:tcBorders>
            <w:shd w:val="clear" w:color="auto" w:fill="auto"/>
          </w:tcPr>
          <w:p w14:paraId="7664EE68"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異音がないこと。</w:t>
            </w:r>
          </w:p>
          <w:p w14:paraId="191B0E02"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r>
      <w:tr w:rsidR="006231E6" w:rsidRPr="00573B95" w14:paraId="5535B28B" w14:textId="77777777" w:rsidTr="009D1E3F">
        <w:trPr>
          <w:cantSplit/>
          <w:trHeight w:val="286"/>
        </w:trPr>
        <w:tc>
          <w:tcPr>
            <w:tcW w:w="1421" w:type="dxa"/>
            <w:vMerge/>
            <w:tcBorders>
              <w:left w:val="single" w:sz="4" w:space="0" w:color="000000"/>
              <w:right w:val="single" w:sz="4" w:space="0" w:color="000000"/>
            </w:tcBorders>
            <w:vAlign w:val="center"/>
          </w:tcPr>
          <w:p w14:paraId="0260EC87"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5B5EA0C7"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584AD2CD" w14:textId="77777777" w:rsidR="008549CD" w:rsidRPr="00573B95" w:rsidRDefault="008549C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vMerge/>
            <w:tcBorders>
              <w:left w:val="single" w:sz="4" w:space="0" w:color="auto"/>
              <w:right w:val="single" w:sz="4" w:space="0" w:color="000000"/>
            </w:tcBorders>
          </w:tcPr>
          <w:p w14:paraId="4985F184" w14:textId="77777777" w:rsidR="008549CD" w:rsidRPr="00573B95" w:rsidRDefault="008549CD"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3402" w:type="dxa"/>
            <w:tcBorders>
              <w:top w:val="nil"/>
              <w:left w:val="nil"/>
              <w:right w:val="single" w:sz="4" w:space="0" w:color="auto"/>
            </w:tcBorders>
            <w:shd w:val="clear" w:color="auto" w:fill="auto"/>
          </w:tcPr>
          <w:p w14:paraId="328F3623"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亀裂及び変形の有無を調べる。</w:t>
            </w:r>
          </w:p>
        </w:tc>
        <w:tc>
          <w:tcPr>
            <w:tcW w:w="3544" w:type="dxa"/>
            <w:tcBorders>
              <w:top w:val="nil"/>
              <w:left w:val="single" w:sz="4" w:space="0" w:color="auto"/>
              <w:right w:val="single" w:sz="4" w:space="0" w:color="000000"/>
            </w:tcBorders>
            <w:shd w:val="clear" w:color="auto" w:fill="auto"/>
          </w:tcPr>
          <w:p w14:paraId="3B1CA6BF"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亀裂及び著しい変形がないこと。</w:t>
            </w:r>
          </w:p>
        </w:tc>
      </w:tr>
      <w:tr w:rsidR="006231E6" w:rsidRPr="00573B95" w14:paraId="69EDFC63" w14:textId="77777777" w:rsidTr="009D1E3F">
        <w:trPr>
          <w:cantSplit/>
          <w:trHeight w:val="401"/>
        </w:trPr>
        <w:tc>
          <w:tcPr>
            <w:tcW w:w="1421" w:type="dxa"/>
            <w:vMerge/>
            <w:tcBorders>
              <w:left w:val="single" w:sz="4" w:space="0" w:color="000000"/>
              <w:right w:val="single" w:sz="4" w:space="0" w:color="000000"/>
            </w:tcBorders>
            <w:vAlign w:val="center"/>
          </w:tcPr>
          <w:p w14:paraId="080F7171"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537FA197"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6266F7C5" w14:textId="77777777" w:rsidR="008549CD" w:rsidRPr="00573B95" w:rsidRDefault="008549C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vMerge/>
            <w:tcBorders>
              <w:left w:val="single" w:sz="4" w:space="0" w:color="auto"/>
              <w:right w:val="single" w:sz="4" w:space="0" w:color="000000"/>
            </w:tcBorders>
          </w:tcPr>
          <w:p w14:paraId="233C1935" w14:textId="77777777" w:rsidR="008549CD" w:rsidRPr="00573B95" w:rsidRDefault="008549CD"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3402" w:type="dxa"/>
            <w:tcBorders>
              <w:top w:val="nil"/>
              <w:left w:val="nil"/>
              <w:right w:val="single" w:sz="4" w:space="0" w:color="auto"/>
            </w:tcBorders>
            <w:shd w:val="clear" w:color="auto" w:fill="auto"/>
          </w:tcPr>
          <w:p w14:paraId="539FDB85"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ボルト及びナットの緩み及び脱落の有無を調べる。</w:t>
            </w:r>
          </w:p>
        </w:tc>
        <w:tc>
          <w:tcPr>
            <w:tcW w:w="3544" w:type="dxa"/>
            <w:tcBorders>
              <w:top w:val="nil"/>
              <w:left w:val="single" w:sz="4" w:space="0" w:color="auto"/>
              <w:right w:val="single" w:sz="4" w:space="0" w:color="000000"/>
            </w:tcBorders>
            <w:shd w:val="clear" w:color="auto" w:fill="auto"/>
          </w:tcPr>
          <w:p w14:paraId="36B57248"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緩み及び脱落がないこと。</w:t>
            </w:r>
          </w:p>
        </w:tc>
      </w:tr>
      <w:tr w:rsidR="006231E6" w:rsidRPr="00573B95" w14:paraId="73319798" w14:textId="77777777" w:rsidTr="009D1E3F">
        <w:trPr>
          <w:cantSplit/>
          <w:trHeight w:val="401"/>
        </w:trPr>
        <w:tc>
          <w:tcPr>
            <w:tcW w:w="1421" w:type="dxa"/>
            <w:vMerge/>
            <w:tcBorders>
              <w:left w:val="single" w:sz="4" w:space="0" w:color="000000"/>
              <w:right w:val="single" w:sz="4" w:space="0" w:color="000000"/>
            </w:tcBorders>
            <w:vAlign w:val="center"/>
          </w:tcPr>
          <w:p w14:paraId="69F83FB3"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73B098C8"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58E219EE" w14:textId="77777777" w:rsidR="008549CD" w:rsidRPr="00573B95" w:rsidRDefault="008549C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vMerge/>
            <w:tcBorders>
              <w:left w:val="single" w:sz="4" w:space="0" w:color="auto"/>
              <w:right w:val="single" w:sz="4" w:space="0" w:color="000000"/>
            </w:tcBorders>
          </w:tcPr>
          <w:p w14:paraId="7509A13D" w14:textId="77777777" w:rsidR="008549CD" w:rsidRPr="00573B95" w:rsidRDefault="008549CD"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3402" w:type="dxa"/>
            <w:tcBorders>
              <w:top w:val="nil"/>
              <w:left w:val="nil"/>
              <w:right w:val="single" w:sz="4" w:space="0" w:color="auto"/>
            </w:tcBorders>
            <w:shd w:val="clear" w:color="auto" w:fill="auto"/>
          </w:tcPr>
          <w:p w14:paraId="0D7BA2F0"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ケース内の油量及び油の汚れの有無を調べる。</w:t>
            </w:r>
          </w:p>
        </w:tc>
        <w:tc>
          <w:tcPr>
            <w:tcW w:w="3544" w:type="dxa"/>
            <w:tcBorders>
              <w:top w:val="nil"/>
              <w:left w:val="single" w:sz="4" w:space="0" w:color="auto"/>
              <w:right w:val="single" w:sz="4" w:space="0" w:color="000000"/>
            </w:tcBorders>
            <w:shd w:val="clear" w:color="auto" w:fill="auto"/>
          </w:tcPr>
          <w:p w14:paraId="5B269BBD"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油量が適正で、著しい汚れがないこと。</w:t>
            </w:r>
          </w:p>
        </w:tc>
      </w:tr>
      <w:tr w:rsidR="006231E6" w:rsidRPr="00573B95" w14:paraId="0E785FFB" w14:textId="77777777" w:rsidTr="009D1E3F">
        <w:trPr>
          <w:cantSplit/>
          <w:trHeight w:val="210"/>
        </w:trPr>
        <w:tc>
          <w:tcPr>
            <w:tcW w:w="1421" w:type="dxa"/>
            <w:vMerge/>
            <w:tcBorders>
              <w:left w:val="single" w:sz="4" w:space="0" w:color="000000"/>
              <w:right w:val="single" w:sz="4" w:space="0" w:color="000000"/>
            </w:tcBorders>
            <w:vAlign w:val="center"/>
          </w:tcPr>
          <w:p w14:paraId="50919EAD"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7D812172"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5DED0102" w14:textId="77777777" w:rsidR="008549CD" w:rsidRPr="00573B95" w:rsidRDefault="008549C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vMerge/>
            <w:tcBorders>
              <w:left w:val="single" w:sz="4" w:space="0" w:color="auto"/>
              <w:right w:val="single" w:sz="4" w:space="0" w:color="000000"/>
            </w:tcBorders>
          </w:tcPr>
          <w:p w14:paraId="684C8776" w14:textId="77777777" w:rsidR="008549CD" w:rsidRPr="00573B95" w:rsidRDefault="008549CD"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3402" w:type="dxa"/>
            <w:tcBorders>
              <w:top w:val="nil"/>
              <w:left w:val="nil"/>
              <w:right w:val="single" w:sz="4" w:space="0" w:color="auto"/>
            </w:tcBorders>
            <w:shd w:val="clear" w:color="auto" w:fill="auto"/>
          </w:tcPr>
          <w:p w14:paraId="5AF59C9F"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ケースからの油漏れの有無を調べる。</w:t>
            </w:r>
          </w:p>
        </w:tc>
        <w:tc>
          <w:tcPr>
            <w:tcW w:w="3544" w:type="dxa"/>
            <w:tcBorders>
              <w:top w:val="nil"/>
              <w:left w:val="single" w:sz="4" w:space="0" w:color="auto"/>
              <w:right w:val="single" w:sz="4" w:space="0" w:color="000000"/>
            </w:tcBorders>
            <w:shd w:val="clear" w:color="auto" w:fill="auto"/>
          </w:tcPr>
          <w:p w14:paraId="1B86690A"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油漏れがないこと。</w:t>
            </w:r>
          </w:p>
        </w:tc>
      </w:tr>
      <w:tr w:rsidR="006231E6" w:rsidRPr="00573B95" w14:paraId="6F393332" w14:textId="77777777" w:rsidTr="009D1E3F">
        <w:trPr>
          <w:cantSplit/>
          <w:trHeight w:val="615"/>
        </w:trPr>
        <w:tc>
          <w:tcPr>
            <w:tcW w:w="1421" w:type="dxa"/>
            <w:vMerge/>
            <w:tcBorders>
              <w:left w:val="single" w:sz="4" w:space="0" w:color="000000"/>
              <w:right w:val="single" w:sz="4" w:space="0" w:color="000000"/>
            </w:tcBorders>
            <w:vAlign w:val="center"/>
          </w:tcPr>
          <w:p w14:paraId="3B06CE44"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0F23D562"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6CBDB96F" w14:textId="77777777" w:rsidR="008549CD" w:rsidRPr="00573B95" w:rsidRDefault="008549C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tcBorders>
              <w:top w:val="single" w:sz="4" w:space="0" w:color="auto"/>
              <w:left w:val="single" w:sz="4" w:space="0" w:color="auto"/>
              <w:right w:val="single" w:sz="4" w:space="0" w:color="000000"/>
            </w:tcBorders>
          </w:tcPr>
          <w:p w14:paraId="457FD74D"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　油圧モーター</w:t>
            </w:r>
          </w:p>
        </w:tc>
        <w:tc>
          <w:tcPr>
            <w:tcW w:w="6946" w:type="dxa"/>
            <w:gridSpan w:val="2"/>
            <w:tcBorders>
              <w:top w:val="single" w:sz="4" w:space="0" w:color="auto"/>
              <w:left w:val="nil"/>
              <w:right w:val="single" w:sz="4" w:space="0" w:color="000000"/>
            </w:tcBorders>
            <w:shd w:val="clear" w:color="auto" w:fill="auto"/>
          </w:tcPr>
          <w:p w14:paraId="5473881A" w14:textId="77777777" w:rsidR="008549CD" w:rsidRPr="00573B95" w:rsidRDefault="008549CD" w:rsidP="00BE7C7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共通事項1.2   油圧装置の検査方法及び判定基準を適用すること。</w:t>
            </w:r>
          </w:p>
        </w:tc>
      </w:tr>
      <w:tr w:rsidR="006231E6" w:rsidRPr="00573B95" w14:paraId="1715B690" w14:textId="77777777" w:rsidTr="009D1E3F">
        <w:trPr>
          <w:cantSplit/>
          <w:trHeight w:val="979"/>
        </w:trPr>
        <w:tc>
          <w:tcPr>
            <w:tcW w:w="1421" w:type="dxa"/>
            <w:vMerge/>
            <w:tcBorders>
              <w:left w:val="single" w:sz="4" w:space="0" w:color="000000"/>
              <w:right w:val="single" w:sz="4" w:space="0" w:color="000000"/>
            </w:tcBorders>
            <w:vAlign w:val="center"/>
          </w:tcPr>
          <w:p w14:paraId="006DF8A2"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15E80EE2"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028FB824" w14:textId="77777777" w:rsidR="008549CD" w:rsidRPr="00573B95" w:rsidRDefault="008549C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tcBorders>
              <w:top w:val="single" w:sz="4" w:space="0" w:color="auto"/>
              <w:left w:val="single" w:sz="4" w:space="0" w:color="auto"/>
              <w:right w:val="single" w:sz="4" w:space="0" w:color="000000"/>
            </w:tcBorders>
          </w:tcPr>
          <w:p w14:paraId="5E97F95B" w14:textId="77777777" w:rsidR="008549CD" w:rsidRPr="00573B95" w:rsidRDefault="008549CD"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ハ　配管</w:t>
            </w:r>
          </w:p>
          <w:p w14:paraId="07460A11" w14:textId="77777777" w:rsidR="008549CD" w:rsidRPr="00573B95" w:rsidRDefault="008549CD"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（ホース類及び高圧パイプ）</w:t>
            </w:r>
          </w:p>
        </w:tc>
        <w:tc>
          <w:tcPr>
            <w:tcW w:w="6946" w:type="dxa"/>
            <w:gridSpan w:val="2"/>
            <w:tcBorders>
              <w:top w:val="single" w:sz="4" w:space="0" w:color="auto"/>
              <w:left w:val="nil"/>
              <w:right w:val="single" w:sz="4" w:space="0" w:color="000000"/>
            </w:tcBorders>
            <w:shd w:val="clear" w:color="auto" w:fill="auto"/>
          </w:tcPr>
          <w:p w14:paraId="24FCF37D" w14:textId="77777777" w:rsidR="008549CD" w:rsidRPr="00573B95" w:rsidRDefault="008549CD" w:rsidP="00F31587">
            <w:pPr>
              <w:overflowPunct w:val="0"/>
              <w:autoSpaceDE w:val="0"/>
              <w:autoSpaceDN w:val="0"/>
              <w:adjustRightInd w:val="0"/>
              <w:snapToGrid w:val="0"/>
              <w:spacing w:beforeLines="10" w:before="36" w:afterLines="10" w:after="36"/>
              <w:ind w:left="200" w:rightChars="50" w:right="105"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4410397" w14:textId="77777777" w:rsidTr="009D1E3F">
        <w:trPr>
          <w:cantSplit/>
          <w:trHeight w:val="561"/>
        </w:trPr>
        <w:tc>
          <w:tcPr>
            <w:tcW w:w="1421" w:type="dxa"/>
            <w:vMerge/>
            <w:tcBorders>
              <w:left w:val="single" w:sz="4" w:space="0" w:color="000000"/>
              <w:right w:val="single" w:sz="4" w:space="0" w:color="000000"/>
            </w:tcBorders>
            <w:vAlign w:val="center"/>
          </w:tcPr>
          <w:p w14:paraId="370975F9"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00FFAC20"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6B7AF2DB" w14:textId="77777777" w:rsidR="008549CD" w:rsidRPr="00573B95" w:rsidRDefault="008549CD"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1418" w:type="dxa"/>
            <w:vMerge w:val="restart"/>
            <w:tcBorders>
              <w:top w:val="single" w:sz="4" w:space="0" w:color="auto"/>
              <w:left w:val="single" w:sz="4" w:space="0" w:color="auto"/>
              <w:right w:val="single" w:sz="4" w:space="0" w:color="000000"/>
            </w:tcBorders>
          </w:tcPr>
          <w:p w14:paraId="66C3B458"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ニ　ベルトカバー</w:t>
            </w:r>
          </w:p>
          <w:p w14:paraId="7CEA71DA" w14:textId="77777777" w:rsidR="008549CD" w:rsidRPr="00573B95" w:rsidRDefault="008549CD"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（チェーンカバー）</w:t>
            </w:r>
          </w:p>
        </w:tc>
        <w:tc>
          <w:tcPr>
            <w:tcW w:w="3402" w:type="dxa"/>
            <w:tcBorders>
              <w:top w:val="single" w:sz="4" w:space="0" w:color="auto"/>
              <w:left w:val="nil"/>
              <w:right w:val="single" w:sz="4" w:space="0" w:color="auto"/>
            </w:tcBorders>
            <w:shd w:val="clear" w:color="auto" w:fill="auto"/>
          </w:tcPr>
          <w:p w14:paraId="491EA8E3"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亀裂、損傷及び変形の有無を調べる。</w:t>
            </w:r>
          </w:p>
        </w:tc>
        <w:tc>
          <w:tcPr>
            <w:tcW w:w="3544" w:type="dxa"/>
            <w:tcBorders>
              <w:top w:val="single" w:sz="4" w:space="0" w:color="auto"/>
              <w:left w:val="single" w:sz="4" w:space="0" w:color="auto"/>
              <w:right w:val="single" w:sz="4" w:space="0" w:color="000000"/>
            </w:tcBorders>
            <w:shd w:val="clear" w:color="auto" w:fill="auto"/>
          </w:tcPr>
          <w:p w14:paraId="3841ED7F"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著しい摩耗がないこと。</w:t>
            </w:r>
          </w:p>
        </w:tc>
      </w:tr>
      <w:tr w:rsidR="006231E6" w:rsidRPr="00573B95" w14:paraId="0FC29813" w14:textId="77777777" w:rsidTr="009D1E3F">
        <w:trPr>
          <w:cantSplit/>
          <w:trHeight w:val="366"/>
        </w:trPr>
        <w:tc>
          <w:tcPr>
            <w:tcW w:w="1421" w:type="dxa"/>
            <w:vMerge/>
            <w:tcBorders>
              <w:left w:val="single" w:sz="4" w:space="0" w:color="000000"/>
              <w:right w:val="single" w:sz="4" w:space="0" w:color="000000"/>
            </w:tcBorders>
            <w:vAlign w:val="center"/>
          </w:tcPr>
          <w:p w14:paraId="5D33AB9E"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224BBE97"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bottom w:val="single" w:sz="4" w:space="0" w:color="auto"/>
              <w:right w:val="single" w:sz="4" w:space="0" w:color="auto"/>
            </w:tcBorders>
            <w:vAlign w:val="center"/>
          </w:tcPr>
          <w:p w14:paraId="4EDB79CD" w14:textId="77777777" w:rsidR="008549CD" w:rsidRPr="00573B95" w:rsidRDefault="008549CD"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1418" w:type="dxa"/>
            <w:vMerge/>
            <w:tcBorders>
              <w:left w:val="single" w:sz="4" w:space="0" w:color="auto"/>
              <w:bottom w:val="single" w:sz="4" w:space="0" w:color="auto"/>
              <w:right w:val="single" w:sz="4" w:space="0" w:color="000000"/>
            </w:tcBorders>
          </w:tcPr>
          <w:p w14:paraId="54DC8A3C" w14:textId="77777777" w:rsidR="008549CD" w:rsidRPr="00573B95" w:rsidRDefault="008549CD"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right w:val="single" w:sz="4" w:space="0" w:color="auto"/>
            </w:tcBorders>
            <w:shd w:val="clear" w:color="auto" w:fill="auto"/>
          </w:tcPr>
          <w:p w14:paraId="2BAFF4B1"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取付け状態を調べる。</w:t>
            </w:r>
          </w:p>
        </w:tc>
        <w:tc>
          <w:tcPr>
            <w:tcW w:w="3544" w:type="dxa"/>
            <w:tcBorders>
              <w:top w:val="nil"/>
              <w:left w:val="single" w:sz="4" w:space="0" w:color="auto"/>
              <w:right w:val="single" w:sz="4" w:space="0" w:color="000000"/>
            </w:tcBorders>
            <w:shd w:val="clear" w:color="auto" w:fill="auto"/>
          </w:tcPr>
          <w:p w14:paraId="184AFC6D" w14:textId="6ED6EA68"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C9381E" w:rsidRPr="00573B95">
              <w:rPr>
                <w:rFonts w:asciiTheme="minorEastAsia" w:hAnsiTheme="minorEastAsia" w:hint="eastAsia"/>
                <w:sz w:val="20"/>
                <w:szCs w:val="20"/>
              </w:rPr>
              <w:t>適正に取り付けられていること。</w:t>
            </w:r>
          </w:p>
        </w:tc>
      </w:tr>
      <w:tr w:rsidR="006231E6" w:rsidRPr="00573B95" w14:paraId="6E20B3C7" w14:textId="77777777" w:rsidTr="009D1E3F">
        <w:trPr>
          <w:cantSplit/>
          <w:trHeight w:val="331"/>
        </w:trPr>
        <w:tc>
          <w:tcPr>
            <w:tcW w:w="1421" w:type="dxa"/>
            <w:vMerge/>
            <w:tcBorders>
              <w:left w:val="single" w:sz="4" w:space="0" w:color="000000"/>
              <w:right w:val="single" w:sz="4" w:space="0" w:color="000000"/>
            </w:tcBorders>
            <w:vAlign w:val="center"/>
            <w:hideMark/>
          </w:tcPr>
          <w:p w14:paraId="3750C667"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hideMark/>
          </w:tcPr>
          <w:p w14:paraId="30D82B6B"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top w:val="single" w:sz="4" w:space="0" w:color="auto"/>
              <w:left w:val="single" w:sz="4" w:space="0" w:color="auto"/>
              <w:right w:val="single" w:sz="4" w:space="0" w:color="000000"/>
            </w:tcBorders>
            <w:shd w:val="clear" w:color="auto" w:fill="auto"/>
            <w:textDirection w:val="tbRlV"/>
            <w:vAlign w:val="center"/>
            <w:hideMark/>
          </w:tcPr>
          <w:p w14:paraId="70068514" w14:textId="77777777" w:rsidR="008549CD" w:rsidRPr="00573B95" w:rsidRDefault="008549CD"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チヤック</w:t>
            </w:r>
          </w:p>
        </w:tc>
        <w:tc>
          <w:tcPr>
            <w:tcW w:w="1418" w:type="dxa"/>
            <w:vMerge w:val="restart"/>
            <w:tcBorders>
              <w:top w:val="single" w:sz="4" w:space="0" w:color="auto"/>
              <w:left w:val="nil"/>
              <w:right w:val="single" w:sz="4" w:space="0" w:color="000000"/>
            </w:tcBorders>
            <w:shd w:val="clear" w:color="auto" w:fill="auto"/>
            <w:hideMark/>
          </w:tcPr>
          <w:p w14:paraId="452C4EF8"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イ　チャック歯</w:t>
            </w:r>
          </w:p>
        </w:tc>
        <w:tc>
          <w:tcPr>
            <w:tcW w:w="3402" w:type="dxa"/>
            <w:tcBorders>
              <w:top w:val="single" w:sz="4" w:space="0" w:color="000000"/>
              <w:left w:val="nil"/>
              <w:bottom w:val="nil"/>
              <w:right w:val="single" w:sz="4" w:space="0" w:color="auto"/>
            </w:tcBorders>
            <w:shd w:val="clear" w:color="auto" w:fill="auto"/>
            <w:hideMark/>
          </w:tcPr>
          <w:p w14:paraId="4FDE5FED" w14:textId="77777777" w:rsidR="008549CD" w:rsidRPr="00573B95" w:rsidRDefault="008549CD"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摩耗の有無を調べる。</w:t>
            </w:r>
          </w:p>
        </w:tc>
        <w:tc>
          <w:tcPr>
            <w:tcW w:w="3544" w:type="dxa"/>
            <w:tcBorders>
              <w:top w:val="single" w:sz="4" w:space="0" w:color="000000"/>
              <w:left w:val="single" w:sz="4" w:space="0" w:color="auto"/>
              <w:bottom w:val="nil"/>
              <w:right w:val="single" w:sz="4" w:space="0" w:color="000000"/>
            </w:tcBorders>
            <w:shd w:val="clear" w:color="auto" w:fill="auto"/>
          </w:tcPr>
          <w:p w14:paraId="2112ED27" w14:textId="77777777" w:rsidR="008549CD" w:rsidRPr="00573B95" w:rsidRDefault="008549CD"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著しい摩耗がないこと。</w:t>
            </w:r>
          </w:p>
        </w:tc>
      </w:tr>
      <w:tr w:rsidR="006231E6" w:rsidRPr="00573B95" w14:paraId="793833FA" w14:textId="77777777" w:rsidTr="009D1E3F">
        <w:trPr>
          <w:cantSplit/>
          <w:trHeight w:val="555"/>
        </w:trPr>
        <w:tc>
          <w:tcPr>
            <w:tcW w:w="1421" w:type="dxa"/>
            <w:vMerge/>
            <w:tcBorders>
              <w:left w:val="single" w:sz="4" w:space="0" w:color="000000"/>
              <w:right w:val="single" w:sz="4" w:space="0" w:color="000000"/>
            </w:tcBorders>
            <w:vAlign w:val="center"/>
          </w:tcPr>
          <w:p w14:paraId="779DC57D"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7AAE3156"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auto"/>
              <w:right w:val="single" w:sz="4" w:space="0" w:color="000000"/>
            </w:tcBorders>
            <w:shd w:val="clear" w:color="auto" w:fill="auto"/>
            <w:textDirection w:val="tbRlV"/>
          </w:tcPr>
          <w:p w14:paraId="07A7A3DC" w14:textId="77777777" w:rsidR="008549CD" w:rsidRPr="00573B95" w:rsidRDefault="008549CD" w:rsidP="00751392">
            <w:pPr>
              <w:overflowPunct w:val="0"/>
              <w:autoSpaceDE w:val="0"/>
              <w:autoSpaceDN w:val="0"/>
              <w:adjustRightInd w:val="0"/>
              <w:snapToGrid w:val="0"/>
              <w:spacing w:beforeLines="10" w:before="36" w:afterLines="10" w:after="36"/>
              <w:ind w:left="113" w:right="113"/>
              <w:jc w:val="left"/>
              <w:rPr>
                <w:rFonts w:asciiTheme="minorEastAsia" w:hAnsiTheme="minorEastAsia" w:cs="ＭＳ Ｐゴシック"/>
                <w:kern w:val="0"/>
                <w:sz w:val="20"/>
                <w:szCs w:val="20"/>
              </w:rPr>
            </w:pPr>
          </w:p>
        </w:tc>
        <w:tc>
          <w:tcPr>
            <w:tcW w:w="1418" w:type="dxa"/>
            <w:vMerge/>
            <w:tcBorders>
              <w:left w:val="nil"/>
              <w:bottom w:val="single" w:sz="4" w:space="0" w:color="000000"/>
              <w:right w:val="single" w:sz="4" w:space="0" w:color="000000"/>
            </w:tcBorders>
            <w:shd w:val="clear" w:color="auto" w:fill="auto"/>
          </w:tcPr>
          <w:p w14:paraId="4545ECE3" w14:textId="77777777" w:rsidR="008549CD" w:rsidRPr="00573B95" w:rsidRDefault="008549CD"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auto"/>
            </w:tcBorders>
            <w:shd w:val="clear" w:color="auto" w:fill="auto"/>
          </w:tcPr>
          <w:p w14:paraId="269DA29F"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544" w:type="dxa"/>
            <w:tcBorders>
              <w:top w:val="nil"/>
              <w:left w:val="single" w:sz="4" w:space="0" w:color="auto"/>
              <w:bottom w:val="single" w:sz="4" w:space="0" w:color="000000"/>
              <w:right w:val="single" w:sz="4" w:space="0" w:color="000000"/>
            </w:tcBorders>
            <w:shd w:val="clear" w:color="auto" w:fill="auto"/>
          </w:tcPr>
          <w:p w14:paraId="087485A8" w14:textId="77777777" w:rsidR="008549CD" w:rsidRPr="00573B95" w:rsidRDefault="008549CD"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0E6C9398" w14:textId="77777777" w:rsidTr="009D1E3F">
        <w:trPr>
          <w:cantSplit/>
          <w:trHeight w:val="368"/>
        </w:trPr>
        <w:tc>
          <w:tcPr>
            <w:tcW w:w="1421" w:type="dxa"/>
            <w:vMerge/>
            <w:tcBorders>
              <w:left w:val="single" w:sz="4" w:space="0" w:color="000000"/>
              <w:right w:val="single" w:sz="4" w:space="0" w:color="000000"/>
            </w:tcBorders>
            <w:vAlign w:val="center"/>
            <w:hideMark/>
          </w:tcPr>
          <w:p w14:paraId="7C2EF5A1"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hideMark/>
          </w:tcPr>
          <w:p w14:paraId="30920C6A"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000000"/>
            </w:tcBorders>
            <w:vAlign w:val="center"/>
            <w:hideMark/>
          </w:tcPr>
          <w:p w14:paraId="6DF2F9C6" w14:textId="77777777" w:rsidR="008549CD" w:rsidRPr="00573B95" w:rsidRDefault="008549C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tcBorders>
              <w:top w:val="nil"/>
              <w:left w:val="nil"/>
              <w:bottom w:val="single" w:sz="4" w:space="0" w:color="000000"/>
              <w:right w:val="single" w:sz="4" w:space="0" w:color="000000"/>
            </w:tcBorders>
            <w:shd w:val="clear" w:color="auto" w:fill="auto"/>
            <w:hideMark/>
          </w:tcPr>
          <w:p w14:paraId="1D6514C5" w14:textId="77777777" w:rsidR="008549CD" w:rsidRPr="00573B95" w:rsidRDefault="008549CD" w:rsidP="00751392">
            <w:pPr>
              <w:overflowPunct w:val="0"/>
              <w:autoSpaceDE w:val="0"/>
              <w:autoSpaceDN w:val="0"/>
              <w:adjustRightInd w:val="0"/>
              <w:snapToGrid w:val="0"/>
              <w:spacing w:beforeLines="10" w:before="36" w:afterLines="10" w:after="36"/>
              <w:ind w:left="108" w:rightChars="20" w:right="42" w:hangingChars="54" w:hanging="108"/>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　チャック</w:t>
            </w:r>
          </w:p>
        </w:tc>
        <w:tc>
          <w:tcPr>
            <w:tcW w:w="3402" w:type="dxa"/>
            <w:tcBorders>
              <w:top w:val="single" w:sz="4" w:space="0" w:color="000000"/>
              <w:left w:val="nil"/>
              <w:bottom w:val="single" w:sz="4" w:space="0" w:color="000000"/>
              <w:right w:val="single" w:sz="4" w:space="0" w:color="auto"/>
            </w:tcBorders>
            <w:shd w:val="clear" w:color="auto" w:fill="auto"/>
            <w:hideMark/>
          </w:tcPr>
          <w:p w14:paraId="49DA9C83" w14:textId="77777777" w:rsidR="008549CD" w:rsidRPr="00573B95" w:rsidRDefault="008549CD" w:rsidP="00BE7C7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作動させて運動機構部のがた及びかみ合い状態を調べる。</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62B32A59" w14:textId="77777777" w:rsidR="008549CD" w:rsidRPr="00573B95" w:rsidRDefault="008549CD" w:rsidP="00BE7C7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著しいがたがなく、かみ合いが適正であること。</w:t>
            </w:r>
          </w:p>
        </w:tc>
      </w:tr>
      <w:tr w:rsidR="006231E6" w:rsidRPr="00573B95" w14:paraId="6E013A16" w14:textId="77777777" w:rsidTr="009D1E3F">
        <w:trPr>
          <w:cantSplit/>
          <w:trHeight w:val="270"/>
        </w:trPr>
        <w:tc>
          <w:tcPr>
            <w:tcW w:w="1421" w:type="dxa"/>
            <w:vMerge/>
            <w:tcBorders>
              <w:left w:val="single" w:sz="4" w:space="0" w:color="000000"/>
              <w:right w:val="single" w:sz="4" w:space="0" w:color="000000"/>
            </w:tcBorders>
            <w:vAlign w:val="center"/>
            <w:hideMark/>
          </w:tcPr>
          <w:p w14:paraId="7666D9F9"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hideMark/>
          </w:tcPr>
          <w:p w14:paraId="62C528A8"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000000"/>
            </w:tcBorders>
            <w:vAlign w:val="center"/>
            <w:hideMark/>
          </w:tcPr>
          <w:p w14:paraId="40B590F8" w14:textId="77777777" w:rsidR="008549CD" w:rsidRPr="00573B95" w:rsidRDefault="008549C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tcBorders>
              <w:top w:val="nil"/>
              <w:left w:val="nil"/>
              <w:bottom w:val="single" w:sz="4" w:space="0" w:color="000000"/>
              <w:right w:val="single" w:sz="4" w:space="0" w:color="000000"/>
            </w:tcBorders>
            <w:shd w:val="clear" w:color="auto" w:fill="auto"/>
            <w:hideMark/>
          </w:tcPr>
          <w:p w14:paraId="10874F11" w14:textId="77777777" w:rsidR="008549CD" w:rsidRPr="00573B95" w:rsidRDefault="008549CD"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ハ　配管</w:t>
            </w:r>
          </w:p>
          <w:p w14:paraId="31F0F1E7" w14:textId="77777777" w:rsidR="008549CD" w:rsidRPr="00573B95" w:rsidRDefault="008549CD" w:rsidP="00751392">
            <w:pPr>
              <w:overflowPunct w:val="0"/>
              <w:autoSpaceDE w:val="0"/>
              <w:autoSpaceDN w:val="0"/>
              <w:adjustRightInd w:val="0"/>
              <w:snapToGrid w:val="0"/>
              <w:spacing w:beforeLines="10" w:before="36" w:afterLines="10" w:after="36"/>
              <w:ind w:leftChars="50" w:left="205"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（ホース類及び高圧パイプ）</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037D03A3" w14:textId="50953EFC" w:rsidR="008549CD" w:rsidRPr="00573B95" w:rsidRDefault="008549CD" w:rsidP="00235980">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共通事項1.2  油圧装置の検査方法及び判定基準を適用すること。</w:t>
            </w:r>
          </w:p>
        </w:tc>
      </w:tr>
      <w:tr w:rsidR="006231E6" w:rsidRPr="00573B95" w14:paraId="51FFFC36" w14:textId="77777777" w:rsidTr="009D1E3F">
        <w:trPr>
          <w:cantSplit/>
          <w:trHeight w:val="280"/>
        </w:trPr>
        <w:tc>
          <w:tcPr>
            <w:tcW w:w="1421" w:type="dxa"/>
            <w:vMerge/>
            <w:tcBorders>
              <w:left w:val="single" w:sz="4" w:space="0" w:color="000000"/>
              <w:right w:val="single" w:sz="4" w:space="0" w:color="000000"/>
            </w:tcBorders>
            <w:vAlign w:val="center"/>
            <w:hideMark/>
          </w:tcPr>
          <w:p w14:paraId="401E4ED6"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hideMark/>
          </w:tcPr>
          <w:p w14:paraId="65C3307F"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000000"/>
            </w:tcBorders>
            <w:vAlign w:val="center"/>
            <w:hideMark/>
          </w:tcPr>
          <w:p w14:paraId="0C28604A" w14:textId="77777777" w:rsidR="008549CD" w:rsidRPr="00573B95" w:rsidRDefault="008549C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tcBorders>
              <w:top w:val="nil"/>
              <w:left w:val="nil"/>
              <w:bottom w:val="single" w:sz="4" w:space="0" w:color="000000"/>
              <w:right w:val="single" w:sz="4" w:space="0" w:color="000000"/>
            </w:tcBorders>
            <w:shd w:val="clear" w:color="auto" w:fill="auto"/>
            <w:hideMark/>
          </w:tcPr>
          <w:p w14:paraId="0402BCCB"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ニ　油圧シリンダー</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78117D47" w14:textId="77777777" w:rsidR="008549CD" w:rsidRPr="00573B95" w:rsidRDefault="008549CD"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1188A5F" w14:textId="77777777" w:rsidTr="009D1E3F">
        <w:trPr>
          <w:cantSplit/>
          <w:trHeight w:val="401"/>
        </w:trPr>
        <w:tc>
          <w:tcPr>
            <w:tcW w:w="1421" w:type="dxa"/>
            <w:vMerge/>
            <w:tcBorders>
              <w:left w:val="single" w:sz="4" w:space="0" w:color="000000"/>
              <w:right w:val="single" w:sz="4" w:space="0" w:color="000000"/>
            </w:tcBorders>
            <w:vAlign w:val="center"/>
            <w:hideMark/>
          </w:tcPr>
          <w:p w14:paraId="647B815A"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425" w:type="dxa"/>
            <w:vMerge/>
            <w:tcBorders>
              <w:left w:val="nil"/>
              <w:right w:val="single" w:sz="4" w:space="0" w:color="auto"/>
            </w:tcBorders>
            <w:vAlign w:val="center"/>
            <w:hideMark/>
          </w:tcPr>
          <w:p w14:paraId="711E3C73"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425" w:type="dxa"/>
            <w:vMerge/>
            <w:tcBorders>
              <w:left w:val="single" w:sz="4" w:space="0" w:color="auto"/>
              <w:right w:val="single" w:sz="4" w:space="0" w:color="000000"/>
            </w:tcBorders>
            <w:vAlign w:val="center"/>
            <w:hideMark/>
          </w:tcPr>
          <w:p w14:paraId="3001F10E" w14:textId="77777777" w:rsidR="008549CD" w:rsidRPr="00573B95" w:rsidRDefault="008549CD"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1418" w:type="dxa"/>
            <w:vMerge w:val="restart"/>
            <w:tcBorders>
              <w:top w:val="nil"/>
              <w:left w:val="nil"/>
              <w:right w:val="single" w:sz="4" w:space="0" w:color="000000"/>
            </w:tcBorders>
            <w:shd w:val="clear" w:color="auto" w:fill="auto"/>
            <w:hideMark/>
          </w:tcPr>
          <w:p w14:paraId="55896181"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　逆止め弁</w:t>
            </w:r>
          </w:p>
          <w:p w14:paraId="126E6D47" w14:textId="77777777" w:rsidR="008549CD" w:rsidRPr="00573B95" w:rsidRDefault="008549CD" w:rsidP="00751392">
            <w:pPr>
              <w:overflowPunct w:val="0"/>
              <w:autoSpaceDE w:val="0"/>
              <w:autoSpaceDN w:val="0"/>
              <w:adjustRightInd w:val="0"/>
              <w:snapToGrid w:val="0"/>
              <w:spacing w:beforeLines="10" w:before="36" w:afterLines="10" w:after="36"/>
              <w:ind w:leftChars="100" w:left="292" w:rightChars="50" w:right="105" w:hangingChars="41" w:hanging="8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（パイロットチェック弁）</w:t>
            </w:r>
          </w:p>
        </w:tc>
        <w:tc>
          <w:tcPr>
            <w:tcW w:w="3402" w:type="dxa"/>
            <w:tcBorders>
              <w:top w:val="single" w:sz="4" w:space="0" w:color="000000"/>
              <w:left w:val="nil"/>
              <w:bottom w:val="nil"/>
              <w:right w:val="single" w:sz="4" w:space="0" w:color="auto"/>
            </w:tcBorders>
            <w:shd w:val="clear" w:color="auto" w:fill="auto"/>
            <w:hideMark/>
          </w:tcPr>
          <w:p w14:paraId="31630759"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チャックを作動させ、作動の適否を調べる。</w:t>
            </w:r>
          </w:p>
        </w:tc>
        <w:tc>
          <w:tcPr>
            <w:tcW w:w="3544" w:type="dxa"/>
            <w:tcBorders>
              <w:top w:val="single" w:sz="4" w:space="0" w:color="000000"/>
              <w:left w:val="single" w:sz="4" w:space="0" w:color="auto"/>
              <w:bottom w:val="nil"/>
              <w:right w:val="single" w:sz="4" w:space="0" w:color="000000"/>
            </w:tcBorders>
            <w:shd w:val="clear" w:color="auto" w:fill="auto"/>
          </w:tcPr>
          <w:p w14:paraId="3F1DB0E8" w14:textId="77777777" w:rsidR="008549CD" w:rsidRPr="00573B95" w:rsidRDefault="008549CD"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123FA0DF" w14:textId="77777777" w:rsidTr="009D1E3F">
        <w:trPr>
          <w:cantSplit/>
          <w:trHeight w:val="362"/>
        </w:trPr>
        <w:tc>
          <w:tcPr>
            <w:tcW w:w="1421" w:type="dxa"/>
            <w:vMerge/>
            <w:tcBorders>
              <w:left w:val="single" w:sz="4" w:space="0" w:color="000000"/>
              <w:right w:val="single" w:sz="4" w:space="0" w:color="000000"/>
            </w:tcBorders>
            <w:vAlign w:val="center"/>
          </w:tcPr>
          <w:p w14:paraId="55815366"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5D6957AE"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000000"/>
            </w:tcBorders>
            <w:vAlign w:val="center"/>
          </w:tcPr>
          <w:p w14:paraId="2D559012" w14:textId="77777777" w:rsidR="008549CD" w:rsidRPr="00573B95" w:rsidRDefault="008549C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vMerge/>
            <w:tcBorders>
              <w:left w:val="nil"/>
              <w:right w:val="single" w:sz="4" w:space="0" w:color="000000"/>
            </w:tcBorders>
            <w:shd w:val="clear" w:color="auto" w:fill="auto"/>
          </w:tcPr>
          <w:p w14:paraId="4684BE8E" w14:textId="77777777" w:rsidR="008549CD" w:rsidRPr="00573B95" w:rsidRDefault="008549CD"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auto"/>
            </w:tcBorders>
            <w:shd w:val="clear" w:color="auto" w:fill="auto"/>
          </w:tcPr>
          <w:p w14:paraId="6D8F3A61"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本体、配管及び継手部からの油漏れの有無を調べる。</w:t>
            </w:r>
          </w:p>
        </w:tc>
        <w:tc>
          <w:tcPr>
            <w:tcW w:w="3544" w:type="dxa"/>
            <w:tcBorders>
              <w:top w:val="nil"/>
              <w:left w:val="single" w:sz="4" w:space="0" w:color="auto"/>
              <w:bottom w:val="nil"/>
              <w:right w:val="single" w:sz="4" w:space="0" w:color="000000"/>
            </w:tcBorders>
            <w:shd w:val="clear" w:color="auto" w:fill="auto"/>
          </w:tcPr>
          <w:p w14:paraId="2ABF918D" w14:textId="77777777" w:rsidR="008549CD" w:rsidRPr="00573B95" w:rsidRDefault="008549CD"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2E960A89" w14:textId="77777777" w:rsidTr="009D1E3F">
        <w:trPr>
          <w:cantSplit/>
          <w:trHeight w:val="80"/>
        </w:trPr>
        <w:tc>
          <w:tcPr>
            <w:tcW w:w="1421" w:type="dxa"/>
            <w:vMerge/>
            <w:tcBorders>
              <w:left w:val="single" w:sz="4" w:space="0" w:color="000000"/>
              <w:right w:val="single" w:sz="4" w:space="0" w:color="000000"/>
            </w:tcBorders>
            <w:vAlign w:val="center"/>
          </w:tcPr>
          <w:p w14:paraId="2E0B4BE7"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026B9BF0"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auto"/>
              <w:bottom w:val="single" w:sz="4" w:space="0" w:color="000000"/>
              <w:right w:val="single" w:sz="4" w:space="0" w:color="000000"/>
            </w:tcBorders>
            <w:vAlign w:val="center"/>
          </w:tcPr>
          <w:p w14:paraId="7549F072" w14:textId="77777777" w:rsidR="008549CD" w:rsidRPr="00573B95" w:rsidRDefault="008549C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vMerge/>
            <w:tcBorders>
              <w:left w:val="nil"/>
              <w:bottom w:val="single" w:sz="4" w:space="0" w:color="000000"/>
              <w:right w:val="single" w:sz="4" w:space="0" w:color="000000"/>
            </w:tcBorders>
            <w:shd w:val="clear" w:color="auto" w:fill="auto"/>
          </w:tcPr>
          <w:p w14:paraId="309A3057" w14:textId="77777777" w:rsidR="008549CD" w:rsidRPr="00573B95" w:rsidRDefault="008549CD"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auto"/>
            </w:tcBorders>
            <w:shd w:val="clear" w:color="auto" w:fill="auto"/>
          </w:tcPr>
          <w:p w14:paraId="263D4BCE" w14:textId="77777777" w:rsidR="008549CD" w:rsidRPr="00573B95" w:rsidRDefault="008549CD"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取付け状態を調べる。</w:t>
            </w:r>
          </w:p>
        </w:tc>
        <w:tc>
          <w:tcPr>
            <w:tcW w:w="3544" w:type="dxa"/>
            <w:tcBorders>
              <w:top w:val="nil"/>
              <w:left w:val="single" w:sz="4" w:space="0" w:color="auto"/>
              <w:bottom w:val="single" w:sz="4" w:space="0" w:color="000000"/>
              <w:right w:val="single" w:sz="4" w:space="0" w:color="000000"/>
            </w:tcBorders>
            <w:shd w:val="clear" w:color="auto" w:fill="auto"/>
          </w:tcPr>
          <w:p w14:paraId="1891DB48" w14:textId="77777777" w:rsidR="008549CD" w:rsidRPr="00573B95" w:rsidRDefault="008549CD"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適正であること。</w:t>
            </w:r>
          </w:p>
        </w:tc>
      </w:tr>
      <w:tr w:rsidR="006231E6" w:rsidRPr="00573B95" w14:paraId="2D3D23D7" w14:textId="77777777" w:rsidTr="009D1E3F">
        <w:trPr>
          <w:cantSplit/>
          <w:trHeight w:val="1650"/>
        </w:trPr>
        <w:tc>
          <w:tcPr>
            <w:tcW w:w="1421" w:type="dxa"/>
            <w:vMerge/>
            <w:tcBorders>
              <w:left w:val="single" w:sz="4" w:space="0" w:color="000000"/>
              <w:right w:val="single" w:sz="4" w:space="0" w:color="000000"/>
            </w:tcBorders>
            <w:vAlign w:val="center"/>
            <w:hideMark/>
          </w:tcPr>
          <w:p w14:paraId="4D1EF825"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hideMark/>
          </w:tcPr>
          <w:p w14:paraId="38227D22"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val="restart"/>
            <w:tcBorders>
              <w:top w:val="single" w:sz="4" w:space="0" w:color="000000"/>
              <w:left w:val="single" w:sz="4" w:space="0" w:color="auto"/>
              <w:right w:val="single" w:sz="4" w:space="0" w:color="000000"/>
            </w:tcBorders>
            <w:shd w:val="clear" w:color="auto" w:fill="auto"/>
            <w:hideMark/>
          </w:tcPr>
          <w:p w14:paraId="1E274517" w14:textId="77777777" w:rsidR="008549CD" w:rsidRPr="00573B95" w:rsidRDefault="008549CD"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ｄ　油圧パワーユニット</w:t>
            </w:r>
          </w:p>
          <w:p w14:paraId="63923E9F" w14:textId="77777777" w:rsidR="008549CD" w:rsidRPr="00573B95" w:rsidRDefault="008549CD"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7C794D99"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起振機及びチャックを作動させ、作動の適否を調べる。</w:t>
            </w:r>
          </w:p>
          <w:p w14:paraId="54A2DFBD" w14:textId="77777777" w:rsidR="008549CD" w:rsidRPr="00573B95" w:rsidRDefault="008549CD" w:rsidP="00751392">
            <w:pPr>
              <w:overflowPunct w:val="0"/>
              <w:autoSpaceDE w:val="0"/>
              <w:autoSpaceDN w:val="0"/>
              <w:adjustRightInd w:val="0"/>
              <w:snapToGrid w:val="0"/>
              <w:spacing w:beforeLines="10" w:before="36" w:afterLines="10" w:after="36"/>
              <w:ind w:leftChars="94" w:left="197" w:rightChars="50" w:right="105" w:firstLineChars="107" w:firstLine="214"/>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作動に異常があれば、共通事項1.1 原動機及び1.2 油圧装置の該当項目の検査方法及び判定基準により調べる。</w:t>
            </w:r>
          </w:p>
        </w:tc>
        <w:tc>
          <w:tcPr>
            <w:tcW w:w="3544" w:type="dxa"/>
            <w:tcBorders>
              <w:top w:val="nil"/>
              <w:left w:val="nil"/>
              <w:right w:val="single" w:sz="4" w:space="0" w:color="000000"/>
            </w:tcBorders>
            <w:shd w:val="clear" w:color="auto" w:fill="auto"/>
            <w:hideMark/>
          </w:tcPr>
          <w:p w14:paraId="076E4AED"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755236A6" w14:textId="77777777" w:rsidTr="00EC005C">
        <w:trPr>
          <w:cantSplit/>
          <w:trHeight w:val="510"/>
        </w:trPr>
        <w:tc>
          <w:tcPr>
            <w:tcW w:w="1421" w:type="dxa"/>
            <w:vMerge/>
            <w:tcBorders>
              <w:left w:val="single" w:sz="4" w:space="0" w:color="000000"/>
              <w:right w:val="single" w:sz="4" w:space="0" w:color="000000"/>
            </w:tcBorders>
            <w:vAlign w:val="center"/>
          </w:tcPr>
          <w:p w14:paraId="1D94BC5C"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6E0AD34F"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left w:val="single" w:sz="4" w:space="0" w:color="auto"/>
              <w:right w:val="single" w:sz="4" w:space="0" w:color="000000"/>
            </w:tcBorders>
            <w:shd w:val="clear" w:color="auto" w:fill="auto"/>
          </w:tcPr>
          <w:p w14:paraId="30597F40" w14:textId="77777777" w:rsidR="008549CD" w:rsidRPr="00573B95" w:rsidRDefault="008549CD"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74739656"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作動油の量及び汚れの有無を調べる。</w:t>
            </w:r>
          </w:p>
        </w:tc>
        <w:tc>
          <w:tcPr>
            <w:tcW w:w="3544" w:type="dxa"/>
            <w:tcBorders>
              <w:top w:val="nil"/>
              <w:left w:val="nil"/>
              <w:right w:val="single" w:sz="4" w:space="0" w:color="000000"/>
            </w:tcBorders>
            <w:shd w:val="clear" w:color="auto" w:fill="auto"/>
          </w:tcPr>
          <w:p w14:paraId="115B4427"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601E3BC4" w14:textId="77777777" w:rsidTr="009D1E3F">
        <w:trPr>
          <w:cantSplit/>
          <w:trHeight w:val="618"/>
        </w:trPr>
        <w:tc>
          <w:tcPr>
            <w:tcW w:w="1421" w:type="dxa"/>
            <w:vMerge/>
            <w:tcBorders>
              <w:left w:val="single" w:sz="4" w:space="0" w:color="000000"/>
              <w:right w:val="single" w:sz="4" w:space="0" w:color="000000"/>
            </w:tcBorders>
            <w:vAlign w:val="center"/>
          </w:tcPr>
          <w:p w14:paraId="6E077E21"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307EB3B2"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left w:val="single" w:sz="4" w:space="0" w:color="auto"/>
              <w:bottom w:val="single" w:sz="4" w:space="0" w:color="auto"/>
              <w:right w:val="single" w:sz="4" w:space="0" w:color="000000"/>
            </w:tcBorders>
            <w:shd w:val="clear" w:color="auto" w:fill="auto"/>
          </w:tcPr>
          <w:p w14:paraId="07C08950" w14:textId="77777777" w:rsidR="008549CD" w:rsidRPr="00573B95" w:rsidRDefault="008549CD"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tcPr>
          <w:p w14:paraId="006066C8"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原動機及び各油圧機器（配管を含む。）からの油漏れの有無を調べる。</w:t>
            </w:r>
          </w:p>
        </w:tc>
        <w:tc>
          <w:tcPr>
            <w:tcW w:w="3544" w:type="dxa"/>
            <w:tcBorders>
              <w:top w:val="nil"/>
              <w:left w:val="nil"/>
              <w:bottom w:val="single" w:sz="4" w:space="0" w:color="auto"/>
              <w:right w:val="single" w:sz="4" w:space="0" w:color="000000"/>
            </w:tcBorders>
            <w:shd w:val="clear" w:color="auto" w:fill="auto"/>
          </w:tcPr>
          <w:p w14:paraId="0D53BA49"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67592281" w14:textId="77777777" w:rsidTr="008549CD">
        <w:trPr>
          <w:cantSplit/>
          <w:trHeight w:val="1205"/>
        </w:trPr>
        <w:tc>
          <w:tcPr>
            <w:tcW w:w="1421" w:type="dxa"/>
            <w:vMerge/>
            <w:tcBorders>
              <w:left w:val="single" w:sz="4" w:space="0" w:color="000000"/>
              <w:right w:val="single" w:sz="4" w:space="0" w:color="000000"/>
            </w:tcBorders>
            <w:vAlign w:val="center"/>
          </w:tcPr>
          <w:p w14:paraId="02E7ADBB" w14:textId="77777777" w:rsidR="00D92F42" w:rsidRPr="00573B95" w:rsidRDefault="00D92F42"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0D0099D5" w14:textId="77777777" w:rsidR="00D92F42" w:rsidRPr="00573B95" w:rsidRDefault="00D92F42"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tcBorders>
              <w:top w:val="single" w:sz="4" w:space="0" w:color="auto"/>
              <w:left w:val="single" w:sz="4" w:space="0" w:color="auto"/>
              <w:right w:val="single" w:sz="4" w:space="0" w:color="000000"/>
            </w:tcBorders>
            <w:shd w:val="clear" w:color="auto" w:fill="auto"/>
          </w:tcPr>
          <w:p w14:paraId="6B1A2B03" w14:textId="77777777" w:rsidR="00D92F42" w:rsidRPr="00573B95" w:rsidRDefault="00D92F42" w:rsidP="008549CD">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ｅ　油圧コントロールユニット</w:t>
            </w:r>
          </w:p>
        </w:tc>
        <w:tc>
          <w:tcPr>
            <w:tcW w:w="3402" w:type="dxa"/>
            <w:vMerge w:val="restart"/>
            <w:tcBorders>
              <w:top w:val="single" w:sz="4" w:space="0" w:color="auto"/>
              <w:left w:val="nil"/>
              <w:right w:val="single" w:sz="4" w:space="0" w:color="000000"/>
            </w:tcBorders>
            <w:shd w:val="clear" w:color="auto" w:fill="auto"/>
          </w:tcPr>
          <w:p w14:paraId="65F1107C" w14:textId="77777777" w:rsidR="00D92F42" w:rsidRPr="00573B95" w:rsidRDefault="00D92F42" w:rsidP="008549CD">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方向制御弁（電磁弁）を操作し、作動の適否を調べる。</w:t>
            </w:r>
          </w:p>
          <w:p w14:paraId="6C124015" w14:textId="356353F1" w:rsidR="00D92F42" w:rsidRPr="00573B95" w:rsidRDefault="00D92F42" w:rsidP="008549CD">
            <w:pPr>
              <w:overflowPunct w:val="0"/>
              <w:autoSpaceDE w:val="0"/>
              <w:autoSpaceDN w:val="0"/>
              <w:adjustRightInd w:val="0"/>
              <w:snapToGrid w:val="0"/>
              <w:spacing w:beforeLines="10" w:before="36" w:afterLines="10" w:after="36"/>
              <w:ind w:leftChars="95" w:left="199" w:rightChars="50" w:right="105" w:firstLineChars="99" w:firstLine="198"/>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作動に異常があれば、共通事項1.1 原動機及び1.2 油圧装置の該当項目の検査方法及び判定基準により調べる。</w:t>
            </w:r>
          </w:p>
        </w:tc>
        <w:tc>
          <w:tcPr>
            <w:tcW w:w="3544" w:type="dxa"/>
            <w:tcBorders>
              <w:top w:val="single" w:sz="4" w:space="0" w:color="auto"/>
              <w:left w:val="nil"/>
              <w:right w:val="single" w:sz="4" w:space="0" w:color="000000"/>
            </w:tcBorders>
            <w:shd w:val="clear" w:color="auto" w:fill="auto"/>
          </w:tcPr>
          <w:p w14:paraId="13315A12" w14:textId="77777777" w:rsidR="00D92F42" w:rsidRPr="00573B95" w:rsidRDefault="00D92F42" w:rsidP="008549CD">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2076B643" w14:textId="77777777" w:rsidTr="008549CD">
        <w:trPr>
          <w:cantSplit/>
          <w:trHeight w:val="281"/>
        </w:trPr>
        <w:tc>
          <w:tcPr>
            <w:tcW w:w="1421" w:type="dxa"/>
            <w:vMerge w:val="restart"/>
            <w:tcBorders>
              <w:left w:val="single" w:sz="4" w:space="0" w:color="000000"/>
              <w:bottom w:val="single" w:sz="4" w:space="0" w:color="auto"/>
              <w:right w:val="single" w:sz="4" w:space="0" w:color="000000"/>
            </w:tcBorders>
            <w:vAlign w:val="center"/>
          </w:tcPr>
          <w:p w14:paraId="618D9105" w14:textId="77777777" w:rsidR="00D92F42" w:rsidRPr="00573B95" w:rsidRDefault="00D92F42"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left w:val="nil"/>
              <w:right w:val="single" w:sz="4" w:space="0" w:color="auto"/>
            </w:tcBorders>
            <w:vAlign w:val="center"/>
          </w:tcPr>
          <w:p w14:paraId="0F0144B6" w14:textId="77777777" w:rsidR="00D92F42" w:rsidRPr="00573B95" w:rsidRDefault="00D92F42"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val="restart"/>
            <w:tcBorders>
              <w:left w:val="single" w:sz="4" w:space="0" w:color="auto"/>
              <w:right w:val="single" w:sz="4" w:space="0" w:color="000000"/>
            </w:tcBorders>
            <w:shd w:val="clear" w:color="auto" w:fill="auto"/>
          </w:tcPr>
          <w:p w14:paraId="3EB5B011" w14:textId="77777777" w:rsidR="00D92F42" w:rsidRPr="00573B95" w:rsidRDefault="00D92F4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vMerge/>
            <w:tcBorders>
              <w:left w:val="nil"/>
              <w:right w:val="single" w:sz="4" w:space="0" w:color="000000"/>
            </w:tcBorders>
            <w:shd w:val="clear" w:color="auto" w:fill="auto"/>
          </w:tcPr>
          <w:p w14:paraId="5B304D9F" w14:textId="3E980E0E" w:rsidR="00D92F42" w:rsidRPr="00573B95" w:rsidRDefault="00D92F42" w:rsidP="00751392">
            <w:pPr>
              <w:overflowPunct w:val="0"/>
              <w:autoSpaceDE w:val="0"/>
              <w:autoSpaceDN w:val="0"/>
              <w:adjustRightInd w:val="0"/>
              <w:snapToGrid w:val="0"/>
              <w:spacing w:beforeLines="10" w:before="36" w:afterLines="10" w:after="36"/>
              <w:ind w:leftChars="95" w:left="199" w:rightChars="50" w:right="105" w:firstLineChars="99" w:firstLine="198"/>
              <w:jc w:val="left"/>
              <w:rPr>
                <w:rFonts w:asciiTheme="minorEastAsia" w:hAnsiTheme="minorEastAsia" w:cs="ＭＳ Ｐゴシック"/>
                <w:kern w:val="0"/>
                <w:sz w:val="20"/>
                <w:szCs w:val="20"/>
              </w:rPr>
            </w:pPr>
          </w:p>
        </w:tc>
        <w:tc>
          <w:tcPr>
            <w:tcW w:w="3544" w:type="dxa"/>
            <w:tcBorders>
              <w:left w:val="nil"/>
              <w:right w:val="single" w:sz="4" w:space="0" w:color="000000"/>
            </w:tcBorders>
            <w:shd w:val="clear" w:color="auto" w:fill="auto"/>
          </w:tcPr>
          <w:p w14:paraId="671EB79B" w14:textId="77777777" w:rsidR="00D92F42" w:rsidRPr="00573B95" w:rsidRDefault="00D92F42"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r>
      <w:tr w:rsidR="006231E6" w:rsidRPr="00573B95" w14:paraId="4AC3B395" w14:textId="77777777" w:rsidTr="00E83D50">
        <w:trPr>
          <w:cantSplit/>
          <w:trHeight w:val="599"/>
        </w:trPr>
        <w:tc>
          <w:tcPr>
            <w:tcW w:w="1421" w:type="dxa"/>
            <w:vMerge/>
            <w:tcBorders>
              <w:left w:val="single" w:sz="4" w:space="0" w:color="000000"/>
              <w:bottom w:val="single" w:sz="4" w:space="0" w:color="auto"/>
              <w:right w:val="single" w:sz="4" w:space="0" w:color="000000"/>
            </w:tcBorders>
            <w:vAlign w:val="center"/>
          </w:tcPr>
          <w:p w14:paraId="053AF2F9"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4187EAA3"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left w:val="single" w:sz="4" w:space="0" w:color="auto"/>
              <w:bottom w:val="single" w:sz="4" w:space="0" w:color="000000"/>
              <w:right w:val="single" w:sz="4" w:space="0" w:color="000000"/>
            </w:tcBorders>
            <w:shd w:val="clear" w:color="auto" w:fill="auto"/>
          </w:tcPr>
          <w:p w14:paraId="16414130" w14:textId="77777777" w:rsidR="008549CD" w:rsidRPr="00573B95" w:rsidRDefault="008549CD"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402" w:type="dxa"/>
            <w:tcBorders>
              <w:left w:val="nil"/>
              <w:bottom w:val="single" w:sz="4" w:space="0" w:color="000000"/>
              <w:right w:val="single" w:sz="4" w:space="0" w:color="000000"/>
            </w:tcBorders>
            <w:shd w:val="clear" w:color="auto" w:fill="auto"/>
          </w:tcPr>
          <w:p w14:paraId="606E9D56"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各油圧機器（配管を含む。）からの油漏れの有無を調べる。</w:t>
            </w:r>
          </w:p>
        </w:tc>
        <w:tc>
          <w:tcPr>
            <w:tcW w:w="3544" w:type="dxa"/>
            <w:tcBorders>
              <w:left w:val="nil"/>
              <w:bottom w:val="single" w:sz="4" w:space="0" w:color="000000"/>
              <w:right w:val="single" w:sz="4" w:space="0" w:color="000000"/>
            </w:tcBorders>
            <w:shd w:val="clear" w:color="auto" w:fill="auto"/>
          </w:tcPr>
          <w:p w14:paraId="0E96D05A"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440309EF" w14:textId="77777777" w:rsidTr="00E83D50">
        <w:trPr>
          <w:cantSplit/>
          <w:trHeight w:val="685"/>
        </w:trPr>
        <w:tc>
          <w:tcPr>
            <w:tcW w:w="1421" w:type="dxa"/>
            <w:vMerge/>
            <w:tcBorders>
              <w:left w:val="single" w:sz="4" w:space="0" w:color="000000"/>
              <w:bottom w:val="single" w:sz="4" w:space="0" w:color="auto"/>
              <w:right w:val="single" w:sz="4" w:space="0" w:color="000000"/>
            </w:tcBorders>
            <w:vAlign w:val="center"/>
          </w:tcPr>
          <w:p w14:paraId="50CD3F62"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6D056DC9"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val="restart"/>
            <w:tcBorders>
              <w:top w:val="single" w:sz="4" w:space="0" w:color="000000"/>
              <w:left w:val="single" w:sz="4" w:space="0" w:color="auto"/>
              <w:right w:val="single" w:sz="4" w:space="0" w:color="000000"/>
            </w:tcBorders>
            <w:shd w:val="clear" w:color="auto" w:fill="auto"/>
          </w:tcPr>
          <w:p w14:paraId="0451BA66" w14:textId="21C1260F" w:rsidR="008549CD" w:rsidRPr="00573B95" w:rsidRDefault="008549CD"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ｆ</w:t>
            </w:r>
            <w:r w:rsidR="003641AE"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エクステンションアーム</w:t>
            </w:r>
          </w:p>
        </w:tc>
        <w:tc>
          <w:tcPr>
            <w:tcW w:w="3402" w:type="dxa"/>
            <w:tcBorders>
              <w:top w:val="single" w:sz="4" w:space="0" w:color="000000"/>
              <w:left w:val="nil"/>
              <w:right w:val="single" w:sz="4" w:space="0" w:color="000000"/>
            </w:tcBorders>
            <w:shd w:val="clear" w:color="auto" w:fill="auto"/>
          </w:tcPr>
          <w:p w14:paraId="4E6890A1" w14:textId="089E3C0A"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550920" w:rsidRPr="00573B95">
              <w:rPr>
                <w:rFonts w:asciiTheme="minorEastAsia" w:hAnsiTheme="minorEastAsia" w:cs="ＭＳ Ｐゴシック"/>
                <w:kern w:val="0"/>
                <w:sz w:val="20"/>
                <w:szCs w:val="20"/>
              </w:rPr>
              <w:t xml:space="preserve"> </w:t>
            </w:r>
            <w:r w:rsidRPr="00573B95">
              <w:rPr>
                <w:rFonts w:asciiTheme="minorEastAsia" w:hAnsiTheme="minorEastAsia" w:cs="ＭＳ Ｐゴシック" w:hint="eastAsia"/>
                <w:kern w:val="0"/>
                <w:sz w:val="20"/>
                <w:szCs w:val="20"/>
              </w:rPr>
              <w:t>亀裂、変形及び摩耗の有無を調べる。</w:t>
            </w:r>
          </w:p>
          <w:p w14:paraId="1C814576" w14:textId="77777777" w:rsidR="008549CD" w:rsidRPr="00573B95" w:rsidRDefault="008549CD" w:rsidP="00751392">
            <w:pPr>
              <w:overflowPunct w:val="0"/>
              <w:autoSpaceDE w:val="0"/>
              <w:autoSpaceDN w:val="0"/>
              <w:adjustRightInd w:val="0"/>
              <w:snapToGrid w:val="0"/>
              <w:spacing w:beforeLines="10" w:before="36" w:afterLines="10" w:after="36"/>
              <w:ind w:leftChars="83" w:left="174" w:rightChars="50" w:right="105" w:firstLineChars="125" w:firstLine="25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544" w:type="dxa"/>
            <w:tcBorders>
              <w:top w:val="single" w:sz="4" w:space="0" w:color="000000"/>
              <w:left w:val="nil"/>
              <w:right w:val="single" w:sz="4" w:space="0" w:color="000000"/>
            </w:tcBorders>
            <w:shd w:val="clear" w:color="auto" w:fill="auto"/>
          </w:tcPr>
          <w:p w14:paraId="26527298" w14:textId="2E82DE0D"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4871D9" w:rsidRPr="00573B95">
              <w:rPr>
                <w:rFonts w:asciiTheme="minorEastAsia" w:hAnsiTheme="minorEastAsia" w:cs="ＭＳ Ｐゴシック"/>
                <w:kern w:val="0"/>
                <w:sz w:val="20"/>
                <w:szCs w:val="20"/>
              </w:rPr>
              <w:t xml:space="preserve"> </w:t>
            </w:r>
            <w:r w:rsidRPr="00573B95">
              <w:rPr>
                <w:rFonts w:asciiTheme="minorEastAsia" w:hAnsiTheme="minorEastAsia" w:cs="ＭＳ Ｐゴシック" w:hint="eastAsia"/>
                <w:kern w:val="0"/>
                <w:sz w:val="20"/>
                <w:szCs w:val="20"/>
              </w:rPr>
              <w:t>亀裂、著しい変形及び摩耗がないこと。</w:t>
            </w:r>
          </w:p>
        </w:tc>
      </w:tr>
      <w:tr w:rsidR="006231E6" w:rsidRPr="00573B95" w14:paraId="45AF0A65" w14:textId="77777777" w:rsidTr="00E83D50">
        <w:trPr>
          <w:cantSplit/>
          <w:trHeight w:val="516"/>
        </w:trPr>
        <w:tc>
          <w:tcPr>
            <w:tcW w:w="1421" w:type="dxa"/>
            <w:vMerge/>
            <w:tcBorders>
              <w:left w:val="single" w:sz="4" w:space="0" w:color="000000"/>
              <w:bottom w:val="single" w:sz="4" w:space="0" w:color="auto"/>
              <w:right w:val="single" w:sz="4" w:space="0" w:color="000000"/>
            </w:tcBorders>
            <w:vAlign w:val="center"/>
          </w:tcPr>
          <w:p w14:paraId="43A0F210"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10731A4B"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left w:val="single" w:sz="4" w:space="0" w:color="auto"/>
              <w:right w:val="single" w:sz="4" w:space="0" w:color="000000"/>
            </w:tcBorders>
            <w:shd w:val="clear" w:color="auto" w:fill="auto"/>
          </w:tcPr>
          <w:p w14:paraId="2AC477DA" w14:textId="77777777" w:rsidR="008549CD" w:rsidRPr="00573B95" w:rsidRDefault="008549CD"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p>
        </w:tc>
        <w:tc>
          <w:tcPr>
            <w:tcW w:w="3402" w:type="dxa"/>
            <w:tcBorders>
              <w:left w:val="nil"/>
              <w:right w:val="single" w:sz="4" w:space="0" w:color="000000"/>
            </w:tcBorders>
            <w:shd w:val="clear" w:color="auto" w:fill="auto"/>
          </w:tcPr>
          <w:p w14:paraId="4E36C069"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ハンマーを作動させ、各連結部のがたの有無を調べる。</w:t>
            </w:r>
          </w:p>
        </w:tc>
        <w:tc>
          <w:tcPr>
            <w:tcW w:w="3544" w:type="dxa"/>
            <w:tcBorders>
              <w:left w:val="nil"/>
              <w:right w:val="single" w:sz="4" w:space="0" w:color="000000"/>
            </w:tcBorders>
            <w:shd w:val="clear" w:color="auto" w:fill="auto"/>
          </w:tcPr>
          <w:p w14:paraId="25804A4C"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著しいがたがないこと。</w:t>
            </w:r>
          </w:p>
        </w:tc>
      </w:tr>
      <w:tr w:rsidR="006231E6" w:rsidRPr="00573B95" w14:paraId="262BDB39" w14:textId="77777777" w:rsidTr="00E83D50">
        <w:trPr>
          <w:cantSplit/>
          <w:trHeight w:val="340"/>
        </w:trPr>
        <w:tc>
          <w:tcPr>
            <w:tcW w:w="1421" w:type="dxa"/>
            <w:vMerge/>
            <w:tcBorders>
              <w:left w:val="single" w:sz="4" w:space="0" w:color="000000"/>
              <w:bottom w:val="single" w:sz="4" w:space="0" w:color="auto"/>
              <w:right w:val="single" w:sz="4" w:space="0" w:color="000000"/>
            </w:tcBorders>
            <w:vAlign w:val="center"/>
          </w:tcPr>
          <w:p w14:paraId="672E94CA"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010EE9E5"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left w:val="single" w:sz="4" w:space="0" w:color="auto"/>
              <w:right w:val="single" w:sz="4" w:space="0" w:color="000000"/>
            </w:tcBorders>
            <w:shd w:val="clear" w:color="auto" w:fill="auto"/>
          </w:tcPr>
          <w:p w14:paraId="342FA7DF" w14:textId="77777777" w:rsidR="008549CD" w:rsidRPr="00573B95" w:rsidRDefault="008549CD"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p>
        </w:tc>
        <w:tc>
          <w:tcPr>
            <w:tcW w:w="3402" w:type="dxa"/>
            <w:tcBorders>
              <w:left w:val="nil"/>
              <w:right w:val="single" w:sz="4" w:space="0" w:color="000000"/>
            </w:tcBorders>
            <w:shd w:val="clear" w:color="auto" w:fill="auto"/>
          </w:tcPr>
          <w:p w14:paraId="2347D9E6"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取付けボルト、ナット及び取付けピンの緩み及び脱落の有無を調べる。</w:t>
            </w:r>
          </w:p>
        </w:tc>
        <w:tc>
          <w:tcPr>
            <w:tcW w:w="3544" w:type="dxa"/>
            <w:tcBorders>
              <w:left w:val="nil"/>
              <w:right w:val="single" w:sz="4" w:space="0" w:color="000000"/>
            </w:tcBorders>
            <w:shd w:val="clear" w:color="auto" w:fill="auto"/>
          </w:tcPr>
          <w:p w14:paraId="167F2144"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緩み及び脱落がないこと。</w:t>
            </w:r>
          </w:p>
        </w:tc>
      </w:tr>
      <w:tr w:rsidR="006231E6" w:rsidRPr="00573B95" w14:paraId="3AABE1A3" w14:textId="77777777" w:rsidTr="00E83D50">
        <w:trPr>
          <w:cantSplit/>
          <w:trHeight w:val="585"/>
        </w:trPr>
        <w:tc>
          <w:tcPr>
            <w:tcW w:w="1421" w:type="dxa"/>
            <w:vMerge/>
            <w:tcBorders>
              <w:left w:val="single" w:sz="4" w:space="0" w:color="000000"/>
              <w:bottom w:val="single" w:sz="4" w:space="0" w:color="auto"/>
              <w:right w:val="single" w:sz="4" w:space="0" w:color="000000"/>
            </w:tcBorders>
            <w:vAlign w:val="center"/>
          </w:tcPr>
          <w:p w14:paraId="7B85EDA9"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vAlign w:val="center"/>
          </w:tcPr>
          <w:p w14:paraId="5BFB6DAF"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left w:val="single" w:sz="4" w:space="0" w:color="auto"/>
              <w:right w:val="single" w:sz="4" w:space="0" w:color="000000"/>
            </w:tcBorders>
            <w:shd w:val="clear" w:color="auto" w:fill="auto"/>
          </w:tcPr>
          <w:p w14:paraId="57ABA96A" w14:textId="77777777" w:rsidR="008549CD" w:rsidRPr="00573B95" w:rsidRDefault="008549CD"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p>
        </w:tc>
        <w:tc>
          <w:tcPr>
            <w:tcW w:w="3402" w:type="dxa"/>
            <w:tcBorders>
              <w:left w:val="nil"/>
              <w:right w:val="single" w:sz="4" w:space="0" w:color="000000"/>
            </w:tcBorders>
            <w:shd w:val="clear" w:color="auto" w:fill="auto"/>
          </w:tcPr>
          <w:p w14:paraId="6F8F355A"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シーブの溝部及びフランジ部の摩耗の有無を調べる。</w:t>
            </w:r>
          </w:p>
        </w:tc>
        <w:tc>
          <w:tcPr>
            <w:tcW w:w="3544" w:type="dxa"/>
            <w:tcBorders>
              <w:left w:val="nil"/>
              <w:right w:val="single" w:sz="4" w:space="0" w:color="000000"/>
            </w:tcBorders>
            <w:shd w:val="clear" w:color="auto" w:fill="auto"/>
          </w:tcPr>
          <w:p w14:paraId="63FEA279"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著しい摩耗がないこと。</w:t>
            </w:r>
          </w:p>
        </w:tc>
      </w:tr>
      <w:tr w:rsidR="006231E6" w:rsidRPr="00573B95" w14:paraId="216791C7" w14:textId="77777777" w:rsidTr="00E83D50">
        <w:trPr>
          <w:cantSplit/>
          <w:trHeight w:val="446"/>
        </w:trPr>
        <w:tc>
          <w:tcPr>
            <w:tcW w:w="1421" w:type="dxa"/>
            <w:vMerge/>
            <w:tcBorders>
              <w:left w:val="single" w:sz="4" w:space="0" w:color="000000"/>
              <w:bottom w:val="single" w:sz="4" w:space="0" w:color="auto"/>
              <w:right w:val="single" w:sz="4" w:space="0" w:color="000000"/>
            </w:tcBorders>
            <w:vAlign w:val="center"/>
          </w:tcPr>
          <w:p w14:paraId="6EFBF058"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bottom w:val="single" w:sz="4" w:space="0" w:color="auto"/>
              <w:right w:val="single" w:sz="4" w:space="0" w:color="auto"/>
            </w:tcBorders>
            <w:vAlign w:val="center"/>
          </w:tcPr>
          <w:p w14:paraId="524060C5" w14:textId="77777777" w:rsidR="008549CD" w:rsidRPr="00573B95" w:rsidRDefault="008549CD" w:rsidP="008549CD">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left w:val="single" w:sz="4" w:space="0" w:color="auto"/>
              <w:bottom w:val="single" w:sz="4" w:space="0" w:color="auto"/>
              <w:right w:val="single" w:sz="4" w:space="0" w:color="000000"/>
            </w:tcBorders>
            <w:shd w:val="clear" w:color="auto" w:fill="auto"/>
          </w:tcPr>
          <w:p w14:paraId="0ACD48B3" w14:textId="77777777" w:rsidR="008549CD" w:rsidRPr="00573B95" w:rsidRDefault="008549CD"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p>
        </w:tc>
        <w:tc>
          <w:tcPr>
            <w:tcW w:w="3402" w:type="dxa"/>
            <w:tcBorders>
              <w:left w:val="nil"/>
              <w:bottom w:val="single" w:sz="4" w:space="0" w:color="auto"/>
              <w:right w:val="single" w:sz="4" w:space="0" w:color="000000"/>
            </w:tcBorders>
            <w:shd w:val="clear" w:color="auto" w:fill="auto"/>
          </w:tcPr>
          <w:p w14:paraId="006ABA6C"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シーブのピン及び軸受の摩耗の有無を調べる。</w:t>
            </w:r>
          </w:p>
        </w:tc>
        <w:tc>
          <w:tcPr>
            <w:tcW w:w="3544" w:type="dxa"/>
            <w:tcBorders>
              <w:left w:val="nil"/>
              <w:bottom w:val="single" w:sz="4" w:space="0" w:color="auto"/>
              <w:right w:val="single" w:sz="4" w:space="0" w:color="000000"/>
            </w:tcBorders>
            <w:shd w:val="clear" w:color="auto" w:fill="auto"/>
          </w:tcPr>
          <w:p w14:paraId="197E67FA" w14:textId="77777777" w:rsidR="008549CD" w:rsidRPr="00573B95" w:rsidRDefault="008549C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著しい摩耗がないこと。</w:t>
            </w:r>
          </w:p>
        </w:tc>
      </w:tr>
      <w:tr w:rsidR="006231E6" w:rsidRPr="00573B95" w14:paraId="659258ED" w14:textId="77777777" w:rsidTr="00EC005C">
        <w:trPr>
          <w:cantSplit/>
          <w:trHeight w:val="1119"/>
        </w:trPr>
        <w:tc>
          <w:tcPr>
            <w:tcW w:w="1421" w:type="dxa"/>
            <w:vMerge/>
            <w:tcBorders>
              <w:left w:val="single" w:sz="4" w:space="0" w:color="000000"/>
              <w:bottom w:val="single" w:sz="4" w:space="0" w:color="auto"/>
              <w:right w:val="single" w:sz="4" w:space="0" w:color="000000"/>
            </w:tcBorders>
            <w:vAlign w:val="center"/>
          </w:tcPr>
          <w:p w14:paraId="1D5047D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auto"/>
              <w:left w:val="nil"/>
              <w:right w:val="single" w:sz="4" w:space="0" w:color="000000"/>
            </w:tcBorders>
          </w:tcPr>
          <w:p w14:paraId="2BE1ACD6" w14:textId="77777777" w:rsidR="00344051" w:rsidRPr="00573B95" w:rsidRDefault="00CE5B9D"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(2)　</w:t>
            </w:r>
            <w:r w:rsidR="00C97E11" w:rsidRPr="00573B95">
              <w:rPr>
                <w:rFonts w:asciiTheme="minorEastAsia" w:hAnsiTheme="minorEastAsia" w:cs="ＭＳ Ｐゴシック" w:hint="eastAsia"/>
                <w:kern w:val="0"/>
                <w:sz w:val="20"/>
                <w:szCs w:val="20"/>
              </w:rPr>
              <w:t>ブーム、アーム及びリンク</w:t>
            </w:r>
          </w:p>
          <w:p w14:paraId="0BB04AC6" w14:textId="1C95384A" w:rsidR="00344051" w:rsidRPr="00573B95" w:rsidRDefault="009C43AC"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C97E11" w:rsidRPr="00573B95">
              <w:rPr>
                <w:rFonts w:asciiTheme="minorEastAsia" w:hAnsiTheme="minorEastAsia" w:cs="ＭＳ Ｐゴシック" w:hint="eastAsia"/>
                <w:kern w:val="0"/>
                <w:sz w:val="20"/>
                <w:szCs w:val="20"/>
              </w:rPr>
              <w:t>パワー</w:t>
            </w:r>
            <w:r w:rsidR="00B31519" w:rsidRPr="00573B95">
              <w:rPr>
                <w:rFonts w:asciiTheme="minorEastAsia" w:hAnsiTheme="minorEastAsia" w:cs="ＭＳ Ｐゴシック" w:hint="eastAsia"/>
                <w:kern w:val="0"/>
                <w:sz w:val="20"/>
                <w:szCs w:val="20"/>
              </w:rPr>
              <w:t>・</w:t>
            </w:r>
            <w:r w:rsidR="00C97E11" w:rsidRPr="00573B95">
              <w:rPr>
                <w:rFonts w:asciiTheme="minorEastAsia" w:hAnsiTheme="minorEastAsia" w:cs="ＭＳ Ｐゴシック" w:hint="eastAsia"/>
                <w:kern w:val="0"/>
                <w:sz w:val="20"/>
                <w:szCs w:val="20"/>
              </w:rPr>
              <w:t>ショベル系</w:t>
            </w:r>
            <w:r w:rsidRPr="00573B95">
              <w:rPr>
                <w:rFonts w:asciiTheme="minorEastAsia" w:hAnsiTheme="minorEastAsia" w:cs="ＭＳ Ｐゴシック" w:hint="eastAsia"/>
                <w:kern w:val="0"/>
                <w:sz w:val="20"/>
                <w:szCs w:val="20"/>
              </w:rPr>
              <w:t>〕</w:t>
            </w:r>
          </w:p>
        </w:tc>
        <w:tc>
          <w:tcPr>
            <w:tcW w:w="3402" w:type="dxa"/>
            <w:tcBorders>
              <w:top w:val="single" w:sz="4" w:space="0" w:color="auto"/>
              <w:left w:val="nil"/>
              <w:right w:val="single" w:sz="4" w:space="0" w:color="000000"/>
            </w:tcBorders>
            <w:shd w:val="clear" w:color="auto" w:fill="auto"/>
          </w:tcPr>
          <w:p w14:paraId="05315288" w14:textId="3972141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550920" w:rsidRPr="00573B95">
              <w:rPr>
                <w:rFonts w:asciiTheme="minorEastAsia" w:hAnsiTheme="minorEastAsia" w:cs="ＭＳ Ｐゴシック"/>
                <w:kern w:val="0"/>
                <w:sz w:val="20"/>
                <w:szCs w:val="20"/>
              </w:rPr>
              <w:t xml:space="preserve"> </w:t>
            </w:r>
            <w:r w:rsidR="0096481E" w:rsidRPr="00573B95">
              <w:rPr>
                <w:rFonts w:asciiTheme="minorEastAsia" w:hAnsiTheme="minorEastAsia" w:cs="ＭＳ Ｐゴシック" w:hint="eastAsia"/>
                <w:kern w:val="0"/>
                <w:sz w:val="20"/>
                <w:szCs w:val="20"/>
              </w:rPr>
              <w:t>亀裂</w:t>
            </w:r>
            <w:r w:rsidR="00C97E11" w:rsidRPr="00573B95">
              <w:rPr>
                <w:rFonts w:asciiTheme="minorEastAsia" w:hAnsiTheme="minorEastAsia" w:cs="ＭＳ Ｐゴシック" w:hint="eastAsia"/>
                <w:kern w:val="0"/>
                <w:sz w:val="20"/>
                <w:szCs w:val="20"/>
              </w:rPr>
              <w:t>、変形及び摩耗の有無を調べる。</w:t>
            </w:r>
          </w:p>
          <w:p w14:paraId="5037D6E7"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C97E11" w:rsidRPr="00573B95">
              <w:rPr>
                <w:rFonts w:asciiTheme="minorEastAsia" w:hAnsiTheme="minorEastAsia" w:cs="ＭＳ Ｐゴシック" w:hint="eastAsia"/>
                <w:kern w:val="0"/>
                <w:sz w:val="20"/>
                <w:szCs w:val="20"/>
              </w:rPr>
              <w:t>が疑わしい場合は探傷器等で調べる。</w:t>
            </w:r>
          </w:p>
        </w:tc>
        <w:tc>
          <w:tcPr>
            <w:tcW w:w="3544" w:type="dxa"/>
            <w:tcBorders>
              <w:top w:val="single" w:sz="4" w:space="0" w:color="auto"/>
              <w:left w:val="nil"/>
              <w:right w:val="single" w:sz="4" w:space="0" w:color="000000"/>
            </w:tcBorders>
            <w:shd w:val="clear" w:color="auto" w:fill="auto"/>
          </w:tcPr>
          <w:p w14:paraId="093C338D" w14:textId="6D8D72EF"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4871D9" w:rsidRPr="00573B95">
              <w:rPr>
                <w:rFonts w:asciiTheme="minorEastAsia" w:hAnsiTheme="minorEastAsia" w:cs="ＭＳ Ｐゴシック"/>
                <w:kern w:val="0"/>
                <w:sz w:val="20"/>
                <w:szCs w:val="20"/>
              </w:rPr>
              <w:t xml:space="preserve"> </w:t>
            </w:r>
            <w:r w:rsidR="0096481E" w:rsidRPr="00573B95">
              <w:rPr>
                <w:rFonts w:asciiTheme="minorEastAsia" w:hAnsiTheme="minorEastAsia" w:cs="ＭＳ Ｐゴシック" w:hint="eastAsia"/>
                <w:kern w:val="0"/>
                <w:sz w:val="20"/>
                <w:szCs w:val="20"/>
              </w:rPr>
              <w:t>亀裂</w:t>
            </w:r>
            <w:r w:rsidR="00C97E11" w:rsidRPr="00573B95">
              <w:rPr>
                <w:rFonts w:asciiTheme="minorEastAsia" w:hAnsiTheme="minorEastAsia" w:cs="ＭＳ Ｐゴシック" w:hint="eastAsia"/>
                <w:kern w:val="0"/>
                <w:sz w:val="20"/>
                <w:szCs w:val="20"/>
              </w:rPr>
              <w:t>、著しい変形</w:t>
            </w:r>
            <w:r w:rsidR="001E0893" w:rsidRPr="00573B95">
              <w:rPr>
                <w:rFonts w:asciiTheme="minorEastAsia" w:hAnsiTheme="minorEastAsia" w:cs="ＭＳ Ｐゴシック" w:hint="eastAsia"/>
                <w:kern w:val="0"/>
                <w:sz w:val="20"/>
                <w:szCs w:val="20"/>
              </w:rPr>
              <w:t>及び</w:t>
            </w:r>
            <w:r w:rsidR="00C97E11" w:rsidRPr="00573B95">
              <w:rPr>
                <w:rFonts w:asciiTheme="minorEastAsia" w:hAnsiTheme="minorEastAsia" w:cs="ＭＳ Ｐゴシック" w:hint="eastAsia"/>
                <w:kern w:val="0"/>
                <w:sz w:val="20"/>
                <w:szCs w:val="20"/>
              </w:rPr>
              <w:t>摩耗がないこと。</w:t>
            </w:r>
          </w:p>
        </w:tc>
      </w:tr>
      <w:tr w:rsidR="006231E6" w:rsidRPr="00573B95" w14:paraId="3114A22F" w14:textId="77777777" w:rsidTr="00EC005C">
        <w:trPr>
          <w:cantSplit/>
          <w:trHeight w:val="585"/>
        </w:trPr>
        <w:tc>
          <w:tcPr>
            <w:tcW w:w="1421" w:type="dxa"/>
            <w:vMerge/>
            <w:tcBorders>
              <w:left w:val="single" w:sz="4" w:space="0" w:color="000000"/>
              <w:bottom w:val="single" w:sz="4" w:space="0" w:color="auto"/>
              <w:right w:val="single" w:sz="4" w:space="0" w:color="000000"/>
            </w:tcBorders>
            <w:vAlign w:val="center"/>
          </w:tcPr>
          <w:p w14:paraId="3A6A587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nil"/>
              <w:right w:val="single" w:sz="4" w:space="0" w:color="000000"/>
            </w:tcBorders>
          </w:tcPr>
          <w:p w14:paraId="1CD16577"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282E4698"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C97E11" w:rsidRPr="00573B95">
              <w:rPr>
                <w:rFonts w:asciiTheme="minorEastAsia" w:hAnsiTheme="minorEastAsia" w:cs="ＭＳ Ｐゴシック" w:hint="eastAsia"/>
                <w:kern w:val="0"/>
                <w:sz w:val="20"/>
                <w:szCs w:val="20"/>
              </w:rPr>
              <w:t xml:space="preserve"> ハンマーを作動させ、各連結部のがたの有無を調べる。</w:t>
            </w:r>
          </w:p>
        </w:tc>
        <w:tc>
          <w:tcPr>
            <w:tcW w:w="3544" w:type="dxa"/>
            <w:tcBorders>
              <w:top w:val="nil"/>
              <w:left w:val="nil"/>
              <w:right w:val="single" w:sz="4" w:space="0" w:color="000000"/>
            </w:tcBorders>
            <w:shd w:val="clear" w:color="auto" w:fill="auto"/>
          </w:tcPr>
          <w:p w14:paraId="1257102F"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C97E11" w:rsidRPr="00573B95">
              <w:rPr>
                <w:rFonts w:asciiTheme="minorEastAsia" w:hAnsiTheme="minorEastAsia" w:cs="ＭＳ Ｐゴシック" w:hint="eastAsia"/>
                <w:kern w:val="0"/>
                <w:sz w:val="20"/>
                <w:szCs w:val="20"/>
              </w:rPr>
              <w:t xml:space="preserve"> 著しいがたがないこと。</w:t>
            </w:r>
          </w:p>
        </w:tc>
      </w:tr>
      <w:tr w:rsidR="006231E6" w:rsidRPr="00573B95" w14:paraId="1DD85CEC" w14:textId="77777777" w:rsidTr="00EC005C">
        <w:trPr>
          <w:cantSplit/>
          <w:trHeight w:val="840"/>
        </w:trPr>
        <w:tc>
          <w:tcPr>
            <w:tcW w:w="1421" w:type="dxa"/>
            <w:vMerge/>
            <w:tcBorders>
              <w:left w:val="single" w:sz="4" w:space="0" w:color="000000"/>
              <w:bottom w:val="single" w:sz="4" w:space="0" w:color="auto"/>
              <w:right w:val="single" w:sz="4" w:space="0" w:color="000000"/>
            </w:tcBorders>
            <w:vAlign w:val="center"/>
          </w:tcPr>
          <w:p w14:paraId="7F9EA70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nil"/>
              <w:right w:val="single" w:sz="4" w:space="0" w:color="000000"/>
            </w:tcBorders>
          </w:tcPr>
          <w:p w14:paraId="0479F1F0"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5543418E"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C97E11" w:rsidRPr="00573B95">
              <w:rPr>
                <w:rFonts w:asciiTheme="minorEastAsia" w:hAnsiTheme="minorEastAsia" w:cs="ＭＳ Ｐゴシック" w:hint="eastAsia"/>
                <w:kern w:val="0"/>
                <w:sz w:val="20"/>
                <w:szCs w:val="20"/>
              </w:rPr>
              <w:t xml:space="preserve"> 取付けボルト、ナット及び取付けピンの緩み及び脱落の有無を調べる。</w:t>
            </w:r>
          </w:p>
        </w:tc>
        <w:tc>
          <w:tcPr>
            <w:tcW w:w="3544" w:type="dxa"/>
            <w:tcBorders>
              <w:top w:val="nil"/>
              <w:left w:val="nil"/>
              <w:right w:val="single" w:sz="4" w:space="0" w:color="000000"/>
            </w:tcBorders>
            <w:shd w:val="clear" w:color="auto" w:fill="auto"/>
          </w:tcPr>
          <w:p w14:paraId="1036B55D"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C97E11" w:rsidRPr="00573B95">
              <w:rPr>
                <w:rFonts w:asciiTheme="minorEastAsia" w:hAnsiTheme="minorEastAsia" w:cs="ＭＳ Ｐゴシック" w:hint="eastAsia"/>
                <w:kern w:val="0"/>
                <w:sz w:val="20"/>
                <w:szCs w:val="20"/>
              </w:rPr>
              <w:t xml:space="preserve"> 緩み</w:t>
            </w:r>
            <w:r w:rsidR="001E0893" w:rsidRPr="00573B95">
              <w:rPr>
                <w:rFonts w:asciiTheme="minorEastAsia" w:hAnsiTheme="minorEastAsia" w:cs="ＭＳ Ｐゴシック" w:hint="eastAsia"/>
                <w:kern w:val="0"/>
                <w:sz w:val="20"/>
                <w:szCs w:val="20"/>
              </w:rPr>
              <w:t>及び</w:t>
            </w:r>
            <w:r w:rsidR="00C97E11" w:rsidRPr="00573B95">
              <w:rPr>
                <w:rFonts w:asciiTheme="minorEastAsia" w:hAnsiTheme="minorEastAsia" w:cs="ＭＳ Ｐゴシック" w:hint="eastAsia"/>
                <w:kern w:val="0"/>
                <w:sz w:val="20"/>
                <w:szCs w:val="20"/>
              </w:rPr>
              <w:t>脱落がないこと。</w:t>
            </w:r>
          </w:p>
        </w:tc>
      </w:tr>
      <w:tr w:rsidR="006231E6" w:rsidRPr="00573B95" w14:paraId="59BC1E04" w14:textId="77777777" w:rsidTr="00EC005C">
        <w:trPr>
          <w:cantSplit/>
          <w:trHeight w:val="565"/>
        </w:trPr>
        <w:tc>
          <w:tcPr>
            <w:tcW w:w="1421" w:type="dxa"/>
            <w:vMerge/>
            <w:tcBorders>
              <w:left w:val="single" w:sz="4" w:space="0" w:color="000000"/>
              <w:bottom w:val="single" w:sz="4" w:space="0" w:color="auto"/>
              <w:right w:val="single" w:sz="4" w:space="0" w:color="000000"/>
            </w:tcBorders>
            <w:vAlign w:val="center"/>
          </w:tcPr>
          <w:p w14:paraId="10717CB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nil"/>
              <w:right w:val="single" w:sz="4" w:space="0" w:color="000000"/>
            </w:tcBorders>
          </w:tcPr>
          <w:p w14:paraId="6CC93331" w14:textId="77777777" w:rsidR="00344051" w:rsidRPr="00573B95" w:rsidRDefault="00344051"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tcPr>
          <w:p w14:paraId="7DBDD509"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④ </w:t>
            </w:r>
            <w:r w:rsidR="00C97E11" w:rsidRPr="00573B95">
              <w:rPr>
                <w:rFonts w:asciiTheme="minorEastAsia" w:hAnsiTheme="minorEastAsia" w:cs="ＭＳ Ｐゴシック" w:hint="eastAsia"/>
                <w:kern w:val="0"/>
                <w:sz w:val="20"/>
                <w:szCs w:val="20"/>
              </w:rPr>
              <w:t xml:space="preserve"> ピンシールの損傷の有無を調べる。</w:t>
            </w:r>
          </w:p>
        </w:tc>
        <w:tc>
          <w:tcPr>
            <w:tcW w:w="3544" w:type="dxa"/>
            <w:tcBorders>
              <w:top w:val="nil"/>
              <w:left w:val="nil"/>
              <w:right w:val="single" w:sz="4" w:space="0" w:color="000000"/>
            </w:tcBorders>
            <w:shd w:val="clear" w:color="auto" w:fill="auto"/>
          </w:tcPr>
          <w:p w14:paraId="76A2AC62"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④ </w:t>
            </w:r>
            <w:r w:rsidR="00C97E11" w:rsidRPr="00573B95">
              <w:rPr>
                <w:rFonts w:asciiTheme="minorEastAsia" w:hAnsiTheme="minorEastAsia" w:cs="ＭＳ Ｐゴシック" w:hint="eastAsia"/>
                <w:kern w:val="0"/>
                <w:sz w:val="20"/>
                <w:szCs w:val="20"/>
              </w:rPr>
              <w:t xml:space="preserve"> 損傷がないこと。</w:t>
            </w:r>
          </w:p>
        </w:tc>
      </w:tr>
      <w:tr w:rsidR="006231E6" w:rsidRPr="00573B95" w14:paraId="31E08B4D" w14:textId="77777777" w:rsidTr="00EC005C">
        <w:trPr>
          <w:cantSplit/>
          <w:trHeight w:val="228"/>
        </w:trPr>
        <w:tc>
          <w:tcPr>
            <w:tcW w:w="1421" w:type="dxa"/>
            <w:vMerge/>
            <w:tcBorders>
              <w:left w:val="single" w:sz="4" w:space="0" w:color="000000"/>
              <w:bottom w:val="single" w:sz="4" w:space="0" w:color="auto"/>
              <w:right w:val="single" w:sz="4" w:space="0" w:color="000000"/>
            </w:tcBorders>
            <w:vAlign w:val="center"/>
            <w:hideMark/>
          </w:tcPr>
          <w:p w14:paraId="20D8676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2902CB9B" w14:textId="77777777" w:rsidR="00344051" w:rsidRPr="00573B95" w:rsidRDefault="00C97E11"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B22916" w:rsidRPr="00573B95">
              <w:rPr>
                <w:rFonts w:asciiTheme="minorEastAsia" w:hAnsiTheme="minorEastAsia" w:cs="ＭＳ Ｐゴシック" w:hint="eastAsia"/>
                <w:kern w:val="0"/>
                <w:sz w:val="20"/>
                <w:szCs w:val="20"/>
              </w:rPr>
              <w:t>)　ジブ</w:t>
            </w:r>
          </w:p>
          <w:p w14:paraId="6B49CB34" w14:textId="5DC05AA7" w:rsidR="00344051" w:rsidRPr="00573B95" w:rsidRDefault="009C43AC"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C97E11" w:rsidRPr="00573B95">
              <w:rPr>
                <w:rFonts w:asciiTheme="minorEastAsia" w:hAnsiTheme="minorEastAsia" w:cs="ＭＳ Ｐゴシック" w:hint="eastAsia"/>
                <w:kern w:val="0"/>
                <w:sz w:val="20"/>
                <w:szCs w:val="20"/>
              </w:rPr>
              <w:t>クレーン系</w:t>
            </w:r>
            <w:r w:rsidRPr="00573B95">
              <w:rPr>
                <w:rFonts w:asciiTheme="minorEastAsia" w:hAnsiTheme="minorEastAsia" w:cs="ＭＳ Ｐゴシック" w:hint="eastAsia"/>
                <w:kern w:val="0"/>
                <w:sz w:val="20"/>
                <w:szCs w:val="20"/>
              </w:rPr>
              <w:t>〕</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09057830" w14:textId="77777777" w:rsidR="00344051" w:rsidRPr="00573B95" w:rsidRDefault="00B22916" w:rsidP="00BE7C71">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共通事項1.7　ジブの検査方法及び判定基準を適用すること。</w:t>
            </w:r>
          </w:p>
        </w:tc>
      </w:tr>
      <w:tr w:rsidR="006231E6" w:rsidRPr="00573B95" w14:paraId="03A99FAE" w14:textId="77777777" w:rsidTr="00EC005C">
        <w:trPr>
          <w:cantSplit/>
          <w:trHeight w:val="264"/>
        </w:trPr>
        <w:tc>
          <w:tcPr>
            <w:tcW w:w="1421" w:type="dxa"/>
            <w:vMerge/>
            <w:tcBorders>
              <w:left w:val="single" w:sz="4" w:space="0" w:color="000000"/>
              <w:bottom w:val="single" w:sz="4" w:space="0" w:color="auto"/>
              <w:right w:val="single" w:sz="4" w:space="0" w:color="000000"/>
            </w:tcBorders>
            <w:vAlign w:val="center"/>
            <w:hideMark/>
          </w:tcPr>
          <w:p w14:paraId="0E4CD5D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34B4CD9C" w14:textId="77777777" w:rsidR="00344051" w:rsidRPr="00573B95" w:rsidRDefault="00B22916"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ワイヤロープ</w:t>
            </w:r>
          </w:p>
          <w:p w14:paraId="1740A31B" w14:textId="5F194EAD" w:rsidR="00344051" w:rsidRPr="00573B95" w:rsidRDefault="009C43AC"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C97E11" w:rsidRPr="00573B95">
              <w:rPr>
                <w:rFonts w:asciiTheme="minorEastAsia" w:hAnsiTheme="minorEastAsia" w:cs="ＭＳ Ｐゴシック" w:hint="eastAsia"/>
                <w:kern w:val="0"/>
                <w:sz w:val="20"/>
                <w:szCs w:val="20"/>
              </w:rPr>
              <w:t>クレーン系</w:t>
            </w:r>
            <w:r w:rsidRPr="00573B95">
              <w:rPr>
                <w:rFonts w:asciiTheme="minorEastAsia" w:hAnsiTheme="minorEastAsia" w:cs="ＭＳ Ｐゴシック" w:hint="eastAsia"/>
                <w:kern w:val="0"/>
                <w:sz w:val="20"/>
                <w:szCs w:val="20"/>
              </w:rPr>
              <w:t>〕</w:t>
            </w:r>
          </w:p>
        </w:tc>
        <w:tc>
          <w:tcPr>
            <w:tcW w:w="6946" w:type="dxa"/>
            <w:gridSpan w:val="2"/>
            <w:tcBorders>
              <w:top w:val="single" w:sz="4" w:space="0" w:color="000000"/>
              <w:left w:val="nil"/>
              <w:bottom w:val="single" w:sz="4" w:space="0" w:color="auto"/>
              <w:right w:val="single" w:sz="4" w:space="0" w:color="000000"/>
            </w:tcBorders>
            <w:shd w:val="clear" w:color="auto" w:fill="auto"/>
            <w:hideMark/>
          </w:tcPr>
          <w:p w14:paraId="25BDF696" w14:textId="77777777" w:rsidR="00344051" w:rsidRPr="00573B95" w:rsidRDefault="00B22916" w:rsidP="00BE7C71">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共通事項1.9　ワイヤロープの検査方法及び判定基準を適用すること。</w:t>
            </w:r>
          </w:p>
        </w:tc>
      </w:tr>
      <w:tr w:rsidR="006231E6" w:rsidRPr="00573B95" w14:paraId="40D536FB" w14:textId="77777777" w:rsidTr="00EC005C">
        <w:trPr>
          <w:cantSplit/>
          <w:trHeight w:val="364"/>
        </w:trPr>
        <w:tc>
          <w:tcPr>
            <w:tcW w:w="1421" w:type="dxa"/>
            <w:vMerge w:val="restart"/>
            <w:tcBorders>
              <w:top w:val="single" w:sz="4" w:space="0" w:color="auto"/>
              <w:left w:val="single" w:sz="4" w:space="0" w:color="000000"/>
              <w:right w:val="single" w:sz="4" w:space="0" w:color="000000"/>
            </w:tcBorders>
            <w:shd w:val="clear" w:color="auto" w:fill="auto"/>
            <w:hideMark/>
          </w:tcPr>
          <w:p w14:paraId="1D5F78C1" w14:textId="77777777" w:rsidR="00344051" w:rsidRPr="00573B95" w:rsidRDefault="00C97E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5</w:t>
            </w:r>
            <w:r w:rsidR="00EF220E" w:rsidRPr="00573B95">
              <w:rPr>
                <w:rFonts w:asciiTheme="minorEastAsia" w:hAnsiTheme="minorEastAsia" w:cs="ＭＳ Ｐゴシック" w:hint="eastAsia"/>
                <w:kern w:val="0"/>
                <w:sz w:val="20"/>
                <w:szCs w:val="20"/>
              </w:rPr>
              <w:t>.7</w:t>
            </w:r>
          </w:p>
          <w:p w14:paraId="72A853D6" w14:textId="77777777" w:rsidR="00344051" w:rsidRPr="00573B95" w:rsidRDefault="00EF220E"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p w14:paraId="3EA51CC6" w14:textId="77777777" w:rsidR="00344051" w:rsidRPr="00573B95" w:rsidRDefault="00EF220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97E11" w:rsidRPr="00573B95">
              <w:rPr>
                <w:rFonts w:asciiTheme="minorEastAsia" w:hAnsiTheme="minorEastAsia" w:cs="ＭＳ Ｐゴシック" w:hint="eastAsia"/>
                <w:kern w:val="0"/>
                <w:sz w:val="20"/>
                <w:szCs w:val="20"/>
              </w:rPr>
              <w:t>.</w:t>
            </w:r>
            <w:r w:rsidR="00E6398A" w:rsidRPr="00573B95">
              <w:rPr>
                <w:rFonts w:asciiTheme="minorEastAsia" w:hAnsiTheme="minorEastAsia" w:cs="ＭＳ Ｐゴシック" w:hint="eastAsia"/>
                <w:kern w:val="0"/>
                <w:sz w:val="20"/>
                <w:szCs w:val="20"/>
              </w:rPr>
              <w:t>5</w:t>
            </w:r>
            <w:r w:rsidRPr="00573B95">
              <w:rPr>
                <w:rFonts w:asciiTheme="minorEastAsia" w:hAnsiTheme="minorEastAsia" w:cs="ＭＳ Ｐゴシック" w:hint="eastAsia"/>
                <w:kern w:val="0"/>
                <w:sz w:val="20"/>
                <w:szCs w:val="20"/>
              </w:rPr>
              <w:t>.8</w:t>
            </w:r>
          </w:p>
          <w:p w14:paraId="5F4D9E49" w14:textId="77777777" w:rsidR="00344051" w:rsidRPr="00573B95" w:rsidRDefault="00EF220E"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p w14:paraId="3FBE45DD" w14:textId="77777777" w:rsidR="00344051" w:rsidRPr="00573B95" w:rsidRDefault="00C97E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5</w:t>
            </w:r>
            <w:r w:rsidR="00EF220E" w:rsidRPr="00573B95">
              <w:rPr>
                <w:rFonts w:asciiTheme="minorEastAsia" w:hAnsiTheme="minorEastAsia" w:cs="ＭＳ Ｐゴシック" w:hint="eastAsia"/>
                <w:kern w:val="0"/>
                <w:sz w:val="20"/>
                <w:szCs w:val="20"/>
              </w:rPr>
              <w:t>.9</w:t>
            </w:r>
          </w:p>
          <w:p w14:paraId="018B05FB" w14:textId="77777777" w:rsidR="00344051" w:rsidRPr="00573B95" w:rsidRDefault="00EF220E"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4D7127BA" w14:textId="77777777" w:rsidR="00344051" w:rsidRPr="00573B95" w:rsidRDefault="00C97E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5</w:t>
            </w:r>
            <w:r w:rsidR="00EF220E" w:rsidRPr="00573B95">
              <w:rPr>
                <w:rFonts w:asciiTheme="minorEastAsia" w:hAnsiTheme="minorEastAsia" w:cs="ＭＳ Ｐゴシック" w:hint="eastAsia"/>
                <w:kern w:val="0"/>
                <w:sz w:val="20"/>
                <w:szCs w:val="20"/>
              </w:rPr>
              <w:t>.10</w:t>
            </w:r>
          </w:p>
          <w:p w14:paraId="090DF799" w14:textId="77777777" w:rsidR="00344051" w:rsidRPr="00573B95" w:rsidRDefault="00EF220E"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77E04C2B" w14:textId="77777777" w:rsidR="00344051" w:rsidRPr="00573B95" w:rsidRDefault="00EF220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(1)　</w:t>
            </w:r>
            <w:r w:rsidR="00C97E11" w:rsidRPr="00573B95">
              <w:rPr>
                <w:rFonts w:asciiTheme="minorEastAsia" w:hAnsiTheme="minorEastAsia" w:cs="ＭＳ Ｐゴシック" w:hint="eastAsia"/>
                <w:kern w:val="0"/>
                <w:sz w:val="20"/>
                <w:szCs w:val="20"/>
              </w:rPr>
              <w:t>パワー</w:t>
            </w:r>
            <w:r w:rsidR="00B31519" w:rsidRPr="00573B95">
              <w:rPr>
                <w:rFonts w:asciiTheme="minorEastAsia" w:hAnsiTheme="minorEastAsia" w:cs="ＭＳ Ｐゴシック" w:hint="eastAsia"/>
                <w:kern w:val="0"/>
                <w:sz w:val="20"/>
                <w:szCs w:val="20"/>
              </w:rPr>
              <w:t>・</w:t>
            </w:r>
            <w:r w:rsidR="00C97E11" w:rsidRPr="00573B95">
              <w:rPr>
                <w:rFonts w:asciiTheme="minorEastAsia" w:hAnsiTheme="minorEastAsia" w:cs="ＭＳ Ｐゴシック" w:hint="eastAsia"/>
                <w:kern w:val="0"/>
                <w:sz w:val="20"/>
                <w:szCs w:val="20"/>
              </w:rPr>
              <w:t>ショベル系機体</w:t>
            </w:r>
          </w:p>
        </w:tc>
        <w:tc>
          <w:tcPr>
            <w:tcW w:w="6946" w:type="dxa"/>
            <w:gridSpan w:val="2"/>
            <w:tcBorders>
              <w:top w:val="single" w:sz="4" w:space="0" w:color="auto"/>
              <w:left w:val="nil"/>
              <w:bottom w:val="single" w:sz="4" w:space="0" w:color="000000"/>
              <w:right w:val="single" w:sz="4" w:space="0" w:color="000000"/>
            </w:tcBorders>
            <w:shd w:val="clear" w:color="auto" w:fill="auto"/>
            <w:hideMark/>
          </w:tcPr>
          <w:p w14:paraId="72D71889" w14:textId="11CC5743" w:rsidR="00344051" w:rsidRPr="00573B95" w:rsidRDefault="00C97E11" w:rsidP="00BE7C71">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3.1  パワー・ショベル及びドラグ・ショベル</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又は3.2  パワー・ショベル及びドラグ・ショベル</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ホイール式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48B2851F" w14:textId="77777777" w:rsidTr="0005036A">
        <w:trPr>
          <w:cantSplit/>
          <w:trHeight w:val="304"/>
        </w:trPr>
        <w:tc>
          <w:tcPr>
            <w:tcW w:w="1421" w:type="dxa"/>
            <w:vMerge/>
            <w:tcBorders>
              <w:left w:val="single" w:sz="4" w:space="0" w:color="000000"/>
              <w:right w:val="single" w:sz="4" w:space="0" w:color="000000"/>
            </w:tcBorders>
            <w:vAlign w:val="center"/>
            <w:hideMark/>
          </w:tcPr>
          <w:p w14:paraId="4EAB14B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top w:val="single" w:sz="4" w:space="0" w:color="000000"/>
              <w:left w:val="nil"/>
              <w:right w:val="single" w:sz="4" w:space="0" w:color="auto"/>
            </w:tcBorders>
            <w:shd w:val="clear" w:color="auto" w:fill="auto"/>
            <w:textDirection w:val="tbRlV"/>
            <w:vAlign w:val="center"/>
            <w:hideMark/>
          </w:tcPr>
          <w:p w14:paraId="1446D95F" w14:textId="77777777" w:rsidR="00C97E11" w:rsidRPr="00573B95" w:rsidRDefault="00C97E11" w:rsidP="008F205C">
            <w:pPr>
              <w:ind w:left="113" w:right="113"/>
            </w:pPr>
            <w:r w:rsidRPr="00573B95">
              <w:rPr>
                <w:rFonts w:asciiTheme="minorEastAsia" w:hAnsiTheme="minorEastAsia" w:cs="ＭＳ Ｐゴシック" w:hint="eastAsia"/>
                <w:w w:val="90"/>
                <w:kern w:val="0"/>
                <w:sz w:val="20"/>
                <w:szCs w:val="20"/>
                <w:eastAsianLayout w:id="383287808" w:vert="1" w:vertCompress="1"/>
              </w:rPr>
              <w:t>(2)</w:t>
            </w:r>
            <w:r w:rsidR="0005036A" w:rsidRPr="00573B95">
              <w:rPr>
                <w:rFonts w:hint="eastAsia"/>
              </w:rPr>
              <w:t>クレーン系機体</w:t>
            </w:r>
          </w:p>
        </w:tc>
        <w:tc>
          <w:tcPr>
            <w:tcW w:w="1843" w:type="dxa"/>
            <w:gridSpan w:val="2"/>
            <w:tcBorders>
              <w:top w:val="single" w:sz="4" w:space="0" w:color="000000"/>
              <w:left w:val="single" w:sz="4" w:space="0" w:color="auto"/>
              <w:bottom w:val="single" w:sz="4" w:space="0" w:color="000000"/>
              <w:right w:val="single" w:sz="4" w:space="0" w:color="000000"/>
            </w:tcBorders>
            <w:shd w:val="clear" w:color="auto" w:fill="auto"/>
          </w:tcPr>
          <w:p w14:paraId="7D0DD505" w14:textId="77777777" w:rsidR="00344051" w:rsidRPr="00573B95" w:rsidRDefault="00C97E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 xml:space="preserve">a  </w:t>
            </w:r>
            <w:r w:rsidRPr="00573B95">
              <w:rPr>
                <w:rFonts w:asciiTheme="minorEastAsia" w:hAnsiTheme="minorEastAsia" w:cs="ＭＳ Ｐゴシック" w:hint="eastAsia"/>
                <w:kern w:val="0"/>
                <w:sz w:val="20"/>
                <w:szCs w:val="20"/>
              </w:rPr>
              <w:t>上部旋回体</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16B213E9" w14:textId="77777777" w:rsidR="00344051" w:rsidRPr="00573B95" w:rsidRDefault="00C97E11" w:rsidP="00BE7C71">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共通事項1.3　上部旋回体の検査方法及び判定基準を適用すること。</w:t>
            </w:r>
          </w:p>
        </w:tc>
      </w:tr>
      <w:tr w:rsidR="006231E6" w:rsidRPr="00573B95" w14:paraId="2E863846" w14:textId="77777777" w:rsidTr="00EC005C">
        <w:trPr>
          <w:cantSplit/>
          <w:trHeight w:val="536"/>
        </w:trPr>
        <w:tc>
          <w:tcPr>
            <w:tcW w:w="1421" w:type="dxa"/>
            <w:vMerge/>
            <w:tcBorders>
              <w:left w:val="single" w:sz="4" w:space="0" w:color="000000"/>
              <w:right w:val="single" w:sz="4" w:space="0" w:color="000000"/>
            </w:tcBorders>
            <w:vAlign w:val="center"/>
          </w:tcPr>
          <w:p w14:paraId="03A9C7F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shd w:val="clear" w:color="auto" w:fill="auto"/>
          </w:tcPr>
          <w:p w14:paraId="2367F537"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1843" w:type="dxa"/>
            <w:gridSpan w:val="2"/>
            <w:tcBorders>
              <w:top w:val="single" w:sz="4" w:space="0" w:color="000000"/>
              <w:left w:val="single" w:sz="4" w:space="0" w:color="auto"/>
              <w:bottom w:val="single" w:sz="4" w:space="0" w:color="000000"/>
              <w:right w:val="single" w:sz="4" w:space="0" w:color="000000"/>
            </w:tcBorders>
            <w:shd w:val="clear" w:color="auto" w:fill="auto"/>
          </w:tcPr>
          <w:p w14:paraId="66370D34" w14:textId="77777777" w:rsidR="00344051" w:rsidRPr="00573B95" w:rsidRDefault="00C97E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b</w:t>
            </w:r>
            <w:r w:rsidRPr="00573B95">
              <w:rPr>
                <w:rFonts w:asciiTheme="minorEastAsia" w:hAnsiTheme="minorEastAsia" w:cs="ＭＳ Ｐゴシック" w:hint="eastAsia"/>
                <w:kern w:val="0"/>
                <w:sz w:val="20"/>
                <w:szCs w:val="20"/>
              </w:rPr>
              <w:t xml:space="preserve">  下部走行体</w:t>
            </w:r>
          </w:p>
          <w:p w14:paraId="69027601" w14:textId="13476328" w:rsidR="00344051" w:rsidRPr="00573B95" w:rsidRDefault="005857A0"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C97E11" w:rsidRPr="00573B95">
              <w:rPr>
                <w:rFonts w:asciiTheme="minorEastAsia" w:hAnsiTheme="minorEastAsia" w:cs="ＭＳ Ｐゴシック" w:hint="eastAsia"/>
                <w:kern w:val="0"/>
                <w:sz w:val="20"/>
                <w:szCs w:val="20"/>
              </w:rPr>
              <w:t>クローラ式</w:t>
            </w:r>
            <w:r w:rsidRPr="00573B95">
              <w:rPr>
                <w:rFonts w:asciiTheme="minorEastAsia" w:hAnsiTheme="minorEastAsia" w:cs="ＭＳ Ｐゴシック" w:hint="eastAsia"/>
                <w:kern w:val="0"/>
                <w:sz w:val="20"/>
                <w:szCs w:val="20"/>
              </w:rPr>
              <w:t>〕</w:t>
            </w:r>
          </w:p>
        </w:tc>
        <w:tc>
          <w:tcPr>
            <w:tcW w:w="6946" w:type="dxa"/>
            <w:gridSpan w:val="2"/>
            <w:tcBorders>
              <w:top w:val="single" w:sz="4" w:space="0" w:color="000000"/>
              <w:left w:val="nil"/>
              <w:bottom w:val="single" w:sz="4" w:space="0" w:color="000000"/>
              <w:right w:val="single" w:sz="4" w:space="0" w:color="000000"/>
            </w:tcBorders>
            <w:shd w:val="clear" w:color="auto" w:fill="auto"/>
          </w:tcPr>
          <w:p w14:paraId="1E75F6B5" w14:textId="6F587601" w:rsidR="00344051" w:rsidRPr="00573B95" w:rsidRDefault="00C97E11" w:rsidP="00BE7C71">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共通事項1.4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0B7FA5BC" w14:textId="77777777" w:rsidTr="00EC005C">
        <w:trPr>
          <w:cantSplit/>
          <w:trHeight w:val="378"/>
        </w:trPr>
        <w:tc>
          <w:tcPr>
            <w:tcW w:w="1421" w:type="dxa"/>
            <w:vMerge/>
            <w:tcBorders>
              <w:left w:val="single" w:sz="4" w:space="0" w:color="000000"/>
              <w:right w:val="single" w:sz="4" w:space="0" w:color="000000"/>
            </w:tcBorders>
            <w:vAlign w:val="center"/>
          </w:tcPr>
          <w:p w14:paraId="6E29A9F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right w:val="single" w:sz="4" w:space="0" w:color="auto"/>
            </w:tcBorders>
            <w:shd w:val="clear" w:color="auto" w:fill="auto"/>
          </w:tcPr>
          <w:p w14:paraId="4F69A4EB"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1843" w:type="dxa"/>
            <w:gridSpan w:val="2"/>
            <w:tcBorders>
              <w:top w:val="single" w:sz="4" w:space="0" w:color="000000"/>
              <w:left w:val="single" w:sz="4" w:space="0" w:color="auto"/>
              <w:bottom w:val="single" w:sz="4" w:space="0" w:color="000000"/>
              <w:right w:val="single" w:sz="4" w:space="0" w:color="000000"/>
            </w:tcBorders>
            <w:shd w:val="clear" w:color="auto" w:fill="auto"/>
          </w:tcPr>
          <w:p w14:paraId="22E8BCE4" w14:textId="77777777" w:rsidR="00344051" w:rsidRPr="00573B95" w:rsidRDefault="00C97E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c  下部走行体</w:t>
            </w:r>
          </w:p>
          <w:p w14:paraId="55A3316C" w14:textId="24010FD0" w:rsidR="00344051" w:rsidRPr="00573B95" w:rsidRDefault="005857A0"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C97E11" w:rsidRPr="00573B95">
              <w:rPr>
                <w:rFonts w:asciiTheme="minorEastAsia" w:hAnsiTheme="minorEastAsia" w:cs="ＭＳ Ｐゴシック" w:hint="eastAsia"/>
                <w:kern w:val="0"/>
                <w:sz w:val="20"/>
                <w:szCs w:val="20"/>
              </w:rPr>
              <w:t>トラック式</w:t>
            </w:r>
            <w:r w:rsidRPr="00573B95">
              <w:rPr>
                <w:rFonts w:asciiTheme="minorEastAsia" w:hAnsiTheme="minorEastAsia" w:cs="ＭＳ Ｐゴシック" w:hint="eastAsia"/>
                <w:kern w:val="0"/>
                <w:sz w:val="20"/>
                <w:szCs w:val="20"/>
              </w:rPr>
              <w:t>〕</w:t>
            </w:r>
          </w:p>
        </w:tc>
        <w:tc>
          <w:tcPr>
            <w:tcW w:w="6946" w:type="dxa"/>
            <w:gridSpan w:val="2"/>
            <w:tcBorders>
              <w:top w:val="single" w:sz="4" w:space="0" w:color="000000"/>
              <w:left w:val="nil"/>
              <w:bottom w:val="single" w:sz="4" w:space="0" w:color="000000"/>
              <w:right w:val="single" w:sz="4" w:space="0" w:color="000000"/>
            </w:tcBorders>
            <w:shd w:val="clear" w:color="auto" w:fill="auto"/>
          </w:tcPr>
          <w:p w14:paraId="70ABD7B8" w14:textId="3D5EA004" w:rsidR="00344051" w:rsidRPr="00573B95" w:rsidRDefault="00C97E11" w:rsidP="00BE7C71">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26F17646" w14:textId="77777777" w:rsidTr="0005036A">
        <w:trPr>
          <w:cantSplit/>
          <w:trHeight w:val="555"/>
        </w:trPr>
        <w:tc>
          <w:tcPr>
            <w:tcW w:w="1421" w:type="dxa"/>
            <w:vMerge/>
            <w:tcBorders>
              <w:left w:val="single" w:sz="4" w:space="0" w:color="000000"/>
              <w:right w:val="single" w:sz="4" w:space="0" w:color="000000"/>
            </w:tcBorders>
            <w:vAlign w:val="center"/>
          </w:tcPr>
          <w:p w14:paraId="3B05C26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nil"/>
              <w:bottom w:val="single" w:sz="4" w:space="0" w:color="000000"/>
              <w:right w:val="single" w:sz="4" w:space="0" w:color="auto"/>
            </w:tcBorders>
            <w:shd w:val="clear" w:color="auto" w:fill="auto"/>
          </w:tcPr>
          <w:p w14:paraId="66FF266E"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1843" w:type="dxa"/>
            <w:gridSpan w:val="2"/>
            <w:tcBorders>
              <w:top w:val="single" w:sz="4" w:space="0" w:color="000000"/>
              <w:left w:val="single" w:sz="4" w:space="0" w:color="auto"/>
              <w:bottom w:val="single" w:sz="4" w:space="0" w:color="000000"/>
              <w:right w:val="single" w:sz="4" w:space="0" w:color="000000"/>
            </w:tcBorders>
            <w:shd w:val="clear" w:color="auto" w:fill="auto"/>
          </w:tcPr>
          <w:p w14:paraId="65723B53" w14:textId="77777777" w:rsidR="00344051" w:rsidRPr="00573B95" w:rsidRDefault="00C97E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 xml:space="preserve">d  </w:t>
            </w:r>
            <w:r w:rsidRPr="00573B95">
              <w:rPr>
                <w:rFonts w:asciiTheme="minorEastAsia" w:hAnsiTheme="minorEastAsia" w:cs="ＭＳ Ｐゴシック" w:hint="eastAsia"/>
                <w:kern w:val="0"/>
                <w:sz w:val="20"/>
                <w:szCs w:val="20"/>
              </w:rPr>
              <w:t>下部走行体</w:t>
            </w:r>
          </w:p>
          <w:p w14:paraId="6A5AD889" w14:textId="5B52C094" w:rsidR="00344051" w:rsidRPr="00573B95" w:rsidRDefault="005857A0"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C97E11" w:rsidRPr="00573B95">
              <w:rPr>
                <w:rFonts w:asciiTheme="minorEastAsia" w:hAnsiTheme="minorEastAsia" w:cs="ＭＳ Ｐゴシック" w:hint="eastAsia"/>
                <w:kern w:val="0"/>
                <w:sz w:val="20"/>
                <w:szCs w:val="20"/>
              </w:rPr>
              <w:t>ホイール式</w:t>
            </w:r>
            <w:r w:rsidRPr="00573B95">
              <w:rPr>
                <w:rFonts w:asciiTheme="minorEastAsia" w:hAnsiTheme="minorEastAsia" w:cs="ＭＳ Ｐゴシック" w:hint="eastAsia"/>
                <w:kern w:val="0"/>
                <w:sz w:val="20"/>
                <w:szCs w:val="20"/>
              </w:rPr>
              <w:t>〕</w:t>
            </w:r>
          </w:p>
        </w:tc>
        <w:tc>
          <w:tcPr>
            <w:tcW w:w="6946" w:type="dxa"/>
            <w:gridSpan w:val="2"/>
            <w:tcBorders>
              <w:top w:val="single" w:sz="4" w:space="0" w:color="000000"/>
              <w:left w:val="nil"/>
              <w:bottom w:val="single" w:sz="4" w:space="0" w:color="000000"/>
              <w:right w:val="single" w:sz="4" w:space="0" w:color="000000"/>
            </w:tcBorders>
            <w:shd w:val="clear" w:color="auto" w:fill="auto"/>
          </w:tcPr>
          <w:p w14:paraId="3A31E380" w14:textId="37274565" w:rsidR="00344051" w:rsidRPr="00573B95" w:rsidRDefault="00C97E11" w:rsidP="00BE7C71">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共通事項1.6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ホイール式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0043550E" w14:textId="77777777" w:rsidTr="00EC005C">
        <w:trPr>
          <w:cantSplit/>
          <w:trHeight w:val="270"/>
        </w:trPr>
        <w:tc>
          <w:tcPr>
            <w:tcW w:w="1421" w:type="dxa"/>
            <w:vMerge/>
            <w:tcBorders>
              <w:left w:val="single" w:sz="4" w:space="0" w:color="000000"/>
              <w:right w:val="single" w:sz="4" w:space="0" w:color="000000"/>
            </w:tcBorders>
            <w:shd w:val="clear" w:color="auto" w:fill="auto"/>
            <w:hideMark/>
          </w:tcPr>
          <w:p w14:paraId="18532DE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right w:val="single" w:sz="4" w:space="0" w:color="000000"/>
            </w:tcBorders>
            <w:shd w:val="clear" w:color="auto" w:fill="auto"/>
            <w:hideMark/>
          </w:tcPr>
          <w:p w14:paraId="4A15B669" w14:textId="77777777" w:rsidR="00344051" w:rsidRPr="00573B95" w:rsidRDefault="00EF220E"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給油脂</w:t>
            </w:r>
          </w:p>
          <w:p w14:paraId="3E03C7C4" w14:textId="5EE7D534" w:rsidR="00344051" w:rsidRPr="00573B95" w:rsidRDefault="009C43AC"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EF220E" w:rsidRPr="00573B95">
              <w:rPr>
                <w:rFonts w:asciiTheme="minorEastAsia" w:hAnsiTheme="minorEastAsia" w:cs="ＭＳ Ｐゴシック" w:hint="eastAsia"/>
                <w:kern w:val="0"/>
                <w:sz w:val="20"/>
                <w:szCs w:val="20"/>
              </w:rPr>
              <w:t>全</w:t>
            </w:r>
            <w:r w:rsidR="00CE5B9D" w:rsidRPr="00573B95">
              <w:rPr>
                <w:rFonts w:asciiTheme="minorEastAsia" w:hAnsiTheme="minorEastAsia" w:cs="ＭＳ Ｐゴシック" w:hint="eastAsia"/>
                <w:kern w:val="0"/>
                <w:sz w:val="20"/>
                <w:szCs w:val="20"/>
              </w:rPr>
              <w:t xml:space="preserve">　　</w:t>
            </w:r>
            <w:r w:rsidR="00EF220E" w:rsidRPr="00573B95">
              <w:rPr>
                <w:rFonts w:asciiTheme="minorEastAsia" w:hAnsiTheme="minorEastAsia" w:cs="ＭＳ Ｐゴシック" w:hint="eastAsia"/>
                <w:kern w:val="0"/>
                <w:sz w:val="20"/>
                <w:szCs w:val="20"/>
              </w:rPr>
              <w:t>体</w:t>
            </w:r>
            <w:r w:rsidRPr="00573B95">
              <w:rPr>
                <w:rFonts w:asciiTheme="minorEastAsia" w:hAnsiTheme="minorEastAsia" w:cs="ＭＳ Ｐゴシック" w:hint="eastAsia"/>
                <w:kern w:val="0"/>
                <w:sz w:val="20"/>
                <w:szCs w:val="20"/>
              </w:rPr>
              <w:t>）</w:t>
            </w:r>
          </w:p>
        </w:tc>
        <w:tc>
          <w:tcPr>
            <w:tcW w:w="3402" w:type="dxa"/>
            <w:tcBorders>
              <w:top w:val="nil"/>
              <w:left w:val="nil"/>
              <w:bottom w:val="nil"/>
              <w:right w:val="single" w:sz="4" w:space="0" w:color="000000"/>
            </w:tcBorders>
            <w:shd w:val="clear" w:color="auto" w:fill="auto"/>
            <w:hideMark/>
          </w:tcPr>
          <w:p w14:paraId="32137A14" w14:textId="77777777" w:rsidR="00344051" w:rsidRPr="00573B95" w:rsidRDefault="00EF220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各部の給油脂状態を調べる。</w:t>
            </w:r>
          </w:p>
        </w:tc>
        <w:tc>
          <w:tcPr>
            <w:tcW w:w="3544" w:type="dxa"/>
            <w:tcBorders>
              <w:top w:val="nil"/>
              <w:left w:val="nil"/>
              <w:bottom w:val="nil"/>
              <w:right w:val="single" w:sz="4" w:space="0" w:color="000000"/>
            </w:tcBorders>
            <w:shd w:val="clear" w:color="auto" w:fill="auto"/>
            <w:hideMark/>
          </w:tcPr>
          <w:p w14:paraId="303F1CDF" w14:textId="77777777" w:rsidR="00344051" w:rsidRPr="00573B95" w:rsidRDefault="00EF220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給油脂が十分であること。</w:t>
            </w:r>
          </w:p>
        </w:tc>
      </w:tr>
      <w:tr w:rsidR="006231E6" w:rsidRPr="00573B95" w14:paraId="7976DB7C" w14:textId="77777777" w:rsidTr="00EC005C">
        <w:trPr>
          <w:cantSplit/>
          <w:trHeight w:val="80"/>
        </w:trPr>
        <w:tc>
          <w:tcPr>
            <w:tcW w:w="1421" w:type="dxa"/>
            <w:vMerge/>
            <w:tcBorders>
              <w:left w:val="single" w:sz="4" w:space="0" w:color="000000"/>
              <w:bottom w:val="nil"/>
              <w:right w:val="single" w:sz="4" w:space="0" w:color="000000"/>
            </w:tcBorders>
            <w:shd w:val="clear" w:color="auto" w:fill="auto"/>
            <w:hideMark/>
          </w:tcPr>
          <w:p w14:paraId="3222BCD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single" w:sz="4" w:space="0" w:color="000000"/>
              <w:bottom w:val="nil"/>
              <w:right w:val="single" w:sz="4" w:space="0" w:color="000000"/>
            </w:tcBorders>
            <w:shd w:val="clear" w:color="auto" w:fill="auto"/>
            <w:hideMark/>
          </w:tcPr>
          <w:p w14:paraId="79B3A49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BBE9304" w14:textId="77777777" w:rsidR="00344051" w:rsidRPr="00573B95" w:rsidRDefault="00EF220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自動給油脂装置の作動の適否を調べる。</w:t>
            </w:r>
          </w:p>
        </w:tc>
        <w:tc>
          <w:tcPr>
            <w:tcW w:w="3544" w:type="dxa"/>
            <w:tcBorders>
              <w:top w:val="nil"/>
              <w:left w:val="nil"/>
              <w:bottom w:val="nil"/>
              <w:right w:val="single" w:sz="4" w:space="0" w:color="000000"/>
            </w:tcBorders>
            <w:shd w:val="clear" w:color="auto" w:fill="auto"/>
            <w:hideMark/>
          </w:tcPr>
          <w:p w14:paraId="591AF005" w14:textId="77777777" w:rsidR="00344051" w:rsidRPr="00573B95" w:rsidRDefault="00EF220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正常に作動すること。</w:t>
            </w:r>
          </w:p>
        </w:tc>
      </w:tr>
      <w:tr w:rsidR="006231E6" w:rsidRPr="00573B95" w14:paraId="13AE3946" w14:textId="77777777" w:rsidTr="00EC005C">
        <w:trPr>
          <w:cantSplit/>
          <w:trHeight w:val="328"/>
        </w:trPr>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5FCF24EC" w14:textId="77777777" w:rsidR="00344051" w:rsidRPr="00573B95" w:rsidRDefault="00C97E1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5</w:t>
            </w:r>
            <w:r w:rsidR="00EF220E" w:rsidRPr="00573B95">
              <w:rPr>
                <w:rFonts w:asciiTheme="minorEastAsia" w:hAnsiTheme="minorEastAsia" w:cs="ＭＳ Ｐゴシック" w:hint="eastAsia"/>
                <w:kern w:val="0"/>
                <w:sz w:val="20"/>
                <w:szCs w:val="20"/>
              </w:rPr>
              <w:t>.11</w:t>
            </w:r>
          </w:p>
          <w:p w14:paraId="28C85BC2" w14:textId="77777777" w:rsidR="00344051" w:rsidRPr="00573B95" w:rsidRDefault="00EF220E"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402" w:type="dxa"/>
            <w:tcBorders>
              <w:top w:val="single" w:sz="4" w:space="0" w:color="000000"/>
              <w:left w:val="nil"/>
              <w:bottom w:val="single" w:sz="4" w:space="0" w:color="000000"/>
              <w:right w:val="single" w:sz="4" w:space="0" w:color="000000"/>
            </w:tcBorders>
            <w:shd w:val="clear" w:color="auto" w:fill="auto"/>
            <w:hideMark/>
          </w:tcPr>
          <w:p w14:paraId="2974FC24" w14:textId="77777777" w:rsidR="00344051" w:rsidRPr="00573B95" w:rsidRDefault="00EF220E" w:rsidP="00BE7C71">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走行、旋回及び作業テストを行い、機能を調べる。</w:t>
            </w:r>
          </w:p>
        </w:tc>
        <w:tc>
          <w:tcPr>
            <w:tcW w:w="3544" w:type="dxa"/>
            <w:tcBorders>
              <w:top w:val="single" w:sz="4" w:space="0" w:color="000000"/>
              <w:left w:val="nil"/>
              <w:bottom w:val="single" w:sz="4" w:space="0" w:color="000000"/>
              <w:right w:val="single" w:sz="4" w:space="0" w:color="000000"/>
            </w:tcBorders>
            <w:shd w:val="clear" w:color="auto" w:fill="auto"/>
            <w:hideMark/>
          </w:tcPr>
          <w:p w14:paraId="07F9C2AE" w14:textId="384A1712" w:rsidR="00344051" w:rsidRPr="00573B95" w:rsidRDefault="00EF220E" w:rsidP="00BE7C71">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1E089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1DD7DE6A" w14:textId="77777777" w:rsidR="00344051" w:rsidRPr="00573B95" w:rsidRDefault="00EF220E" w:rsidP="00751392">
      <w:pPr>
        <w:overflowPunct w:val="0"/>
        <w:autoSpaceDE w:val="0"/>
        <w:autoSpaceDN w:val="0"/>
        <w:adjustRightInd w:val="0"/>
        <w:snapToGrid w:val="0"/>
        <w:spacing w:line="20" w:lineRule="atLeast"/>
        <w:jc w:val="left"/>
        <w:rPr>
          <w:sz w:val="20"/>
          <w:szCs w:val="20"/>
        </w:rPr>
      </w:pPr>
      <w:r w:rsidRPr="00573B95">
        <w:rPr>
          <w:sz w:val="20"/>
          <w:szCs w:val="20"/>
        </w:rPr>
        <w:br w:type="page"/>
      </w:r>
    </w:p>
    <w:p w14:paraId="7D7C53E2" w14:textId="7E89DC3B" w:rsidR="00344051" w:rsidRPr="00573B95" w:rsidRDefault="003A5A34"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Arial Unicode MS" w:hint="eastAsia"/>
          <w:kern w:val="0"/>
          <w:sz w:val="24"/>
          <w:szCs w:val="24"/>
        </w:rPr>
        <w:lastRenderedPageBreak/>
        <w:t>4.</w:t>
      </w:r>
      <w:r w:rsidR="00E6398A" w:rsidRPr="00573B95">
        <w:rPr>
          <w:rFonts w:asciiTheme="minorEastAsia" w:hAnsiTheme="minorEastAsia" w:cs="Arial Unicode MS" w:hint="eastAsia"/>
          <w:kern w:val="0"/>
          <w:sz w:val="24"/>
          <w:szCs w:val="24"/>
        </w:rPr>
        <w:t>6</w:t>
      </w:r>
      <w:r w:rsidR="007D17CD" w:rsidRPr="00573B95">
        <w:rPr>
          <w:rFonts w:asciiTheme="minorEastAsia" w:hAnsiTheme="minorEastAsia" w:cs="Arial Unicode MS" w:hint="eastAsia"/>
          <w:kern w:val="0"/>
          <w:sz w:val="24"/>
          <w:szCs w:val="24"/>
        </w:rPr>
        <w:t xml:space="preserve">　</w:t>
      </w:r>
      <w:r w:rsidRPr="00573B95">
        <w:rPr>
          <w:rFonts w:asciiTheme="minorEastAsia" w:hAnsiTheme="minorEastAsia" w:cs="Arial Unicode MS" w:hint="eastAsia"/>
          <w:kern w:val="0"/>
          <w:sz w:val="24"/>
          <w:szCs w:val="24"/>
        </w:rPr>
        <w:t>アース・ドリル</w:t>
      </w:r>
      <w:r w:rsidR="005857A0" w:rsidRPr="00573B95">
        <w:rPr>
          <w:rFonts w:asciiTheme="minorEastAsia" w:hAnsiTheme="minorEastAsia" w:cs="Arial Unicode MS" w:hint="eastAsia"/>
          <w:kern w:val="0"/>
          <w:sz w:val="24"/>
          <w:szCs w:val="24"/>
        </w:rPr>
        <w:t>〔</w:t>
      </w:r>
      <w:r w:rsidRPr="00573B95">
        <w:rPr>
          <w:rFonts w:asciiTheme="minorEastAsia" w:hAnsiTheme="minorEastAsia" w:cs="Arial Unicode MS" w:hint="eastAsia"/>
          <w:kern w:val="0"/>
          <w:sz w:val="24"/>
          <w:szCs w:val="24"/>
        </w:rPr>
        <w:t>油圧式</w:t>
      </w:r>
      <w:r w:rsidR="005857A0" w:rsidRPr="00573B95">
        <w:rPr>
          <w:rFonts w:asciiTheme="minorEastAsia" w:hAnsiTheme="minorEastAsia" w:cs="Arial Unicode MS" w:hint="eastAsia"/>
          <w:kern w:val="0"/>
          <w:sz w:val="24"/>
          <w:szCs w:val="24"/>
        </w:rPr>
        <w:t>〕</w:t>
      </w:r>
    </w:p>
    <w:tbl>
      <w:tblPr>
        <w:tblW w:w="10635" w:type="dxa"/>
        <w:tblInd w:w="96" w:type="dxa"/>
        <w:tblLayout w:type="fixed"/>
        <w:tblCellMar>
          <w:left w:w="99" w:type="dxa"/>
          <w:right w:w="99" w:type="dxa"/>
        </w:tblCellMar>
        <w:tblLook w:val="04A0" w:firstRow="1" w:lastRow="0" w:firstColumn="1" w:lastColumn="0" w:noHBand="0" w:noVBand="1"/>
      </w:tblPr>
      <w:tblGrid>
        <w:gridCol w:w="1421"/>
        <w:gridCol w:w="425"/>
        <w:gridCol w:w="425"/>
        <w:gridCol w:w="1418"/>
        <w:gridCol w:w="3402"/>
        <w:gridCol w:w="3544"/>
      </w:tblGrid>
      <w:tr w:rsidR="006231E6" w:rsidRPr="00573B95" w14:paraId="5D167408" w14:textId="77777777" w:rsidTr="00EC005C">
        <w:trPr>
          <w:trHeight w:val="360"/>
        </w:trPr>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AAFAF7" w14:textId="77777777" w:rsidR="00344051" w:rsidRPr="00573B95" w:rsidRDefault="00F659A8" w:rsidP="00751392">
            <w:pPr>
              <w:overflowPunct w:val="0"/>
              <w:autoSpaceDE w:val="0"/>
              <w:autoSpaceDN w:val="0"/>
              <w:adjustRightInd w:val="0"/>
              <w:snapToGrid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項</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目</w:t>
            </w:r>
          </w:p>
        </w:tc>
        <w:tc>
          <w:tcPr>
            <w:tcW w:w="3402" w:type="dxa"/>
            <w:tcBorders>
              <w:top w:val="single" w:sz="4" w:space="0" w:color="auto"/>
              <w:left w:val="nil"/>
              <w:bottom w:val="single" w:sz="4" w:space="0" w:color="000000"/>
              <w:right w:val="single" w:sz="4" w:space="0" w:color="000000"/>
            </w:tcBorders>
            <w:shd w:val="clear" w:color="auto" w:fill="auto"/>
            <w:vAlign w:val="center"/>
            <w:hideMark/>
          </w:tcPr>
          <w:p w14:paraId="2B6AA4EE" w14:textId="77777777" w:rsidR="00344051" w:rsidRPr="00573B95" w:rsidRDefault="00F659A8" w:rsidP="00751392">
            <w:pPr>
              <w:overflowPunct w:val="0"/>
              <w:autoSpaceDE w:val="0"/>
              <w:autoSpaceDN w:val="0"/>
              <w:adjustRightInd w:val="0"/>
              <w:snapToGrid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方</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法</w:t>
            </w:r>
          </w:p>
        </w:tc>
        <w:tc>
          <w:tcPr>
            <w:tcW w:w="3544" w:type="dxa"/>
            <w:tcBorders>
              <w:top w:val="single" w:sz="4" w:space="0" w:color="auto"/>
              <w:left w:val="nil"/>
              <w:bottom w:val="single" w:sz="4" w:space="0" w:color="000000"/>
              <w:right w:val="single" w:sz="4" w:space="0" w:color="000000"/>
            </w:tcBorders>
            <w:shd w:val="clear" w:color="auto" w:fill="auto"/>
            <w:vAlign w:val="center"/>
            <w:hideMark/>
          </w:tcPr>
          <w:p w14:paraId="35461813" w14:textId="77777777" w:rsidR="00344051" w:rsidRPr="00573B95" w:rsidRDefault="00F659A8" w:rsidP="00751392">
            <w:pPr>
              <w:overflowPunct w:val="0"/>
              <w:autoSpaceDE w:val="0"/>
              <w:autoSpaceDN w:val="0"/>
              <w:adjustRightInd w:val="0"/>
              <w:snapToGrid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定</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基</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準</w:t>
            </w:r>
          </w:p>
        </w:tc>
      </w:tr>
      <w:tr w:rsidR="006231E6" w:rsidRPr="00573B95" w14:paraId="5E2CB74D" w14:textId="77777777" w:rsidTr="00EC005C">
        <w:trPr>
          <w:trHeight w:val="476"/>
        </w:trPr>
        <w:tc>
          <w:tcPr>
            <w:tcW w:w="1421" w:type="dxa"/>
            <w:tcBorders>
              <w:top w:val="nil"/>
              <w:left w:val="single" w:sz="4" w:space="0" w:color="000000"/>
              <w:bottom w:val="single" w:sz="4" w:space="0" w:color="000000"/>
              <w:right w:val="single" w:sz="4" w:space="0" w:color="000000"/>
            </w:tcBorders>
            <w:shd w:val="clear" w:color="auto" w:fill="auto"/>
            <w:hideMark/>
          </w:tcPr>
          <w:p w14:paraId="416E3CA9"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6</w:t>
            </w:r>
            <w:r w:rsidRPr="00573B95">
              <w:rPr>
                <w:rFonts w:asciiTheme="minorEastAsia" w:hAnsiTheme="minorEastAsia" w:cs="ＭＳ Ｐゴシック" w:hint="eastAsia"/>
                <w:kern w:val="0"/>
                <w:sz w:val="20"/>
                <w:szCs w:val="20"/>
              </w:rPr>
              <w:t>.1</w:t>
            </w:r>
          </w:p>
          <w:p w14:paraId="3D19EC7F" w14:textId="77777777" w:rsidR="00344051" w:rsidRPr="00573B95" w:rsidRDefault="00F659A8"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26929A75" w14:textId="77777777" w:rsidR="00344051" w:rsidRPr="00573B95" w:rsidRDefault="00F659A8" w:rsidP="007171A3">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613C3792" w14:textId="77777777" w:rsidR="00344051" w:rsidRPr="00573B95" w:rsidRDefault="00F659A8" w:rsidP="007171A3">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ディーゼルエンジンの検査方法及び判定基準を適用すること。</w:t>
            </w:r>
          </w:p>
        </w:tc>
      </w:tr>
      <w:tr w:rsidR="006231E6" w:rsidRPr="00573B95" w14:paraId="351E60F2" w14:textId="77777777" w:rsidTr="00EC005C">
        <w:trPr>
          <w:trHeight w:val="254"/>
        </w:trPr>
        <w:tc>
          <w:tcPr>
            <w:tcW w:w="1421" w:type="dxa"/>
            <w:vMerge w:val="restart"/>
            <w:tcBorders>
              <w:top w:val="nil"/>
              <w:left w:val="single" w:sz="4" w:space="0" w:color="000000"/>
              <w:bottom w:val="single" w:sz="4" w:space="0" w:color="000000"/>
              <w:right w:val="single" w:sz="4" w:space="0" w:color="000000"/>
            </w:tcBorders>
            <w:shd w:val="clear" w:color="auto" w:fill="auto"/>
            <w:hideMark/>
          </w:tcPr>
          <w:p w14:paraId="7480E7F3"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6</w:t>
            </w:r>
            <w:r w:rsidRPr="00573B95">
              <w:rPr>
                <w:rFonts w:asciiTheme="minorEastAsia" w:hAnsiTheme="minorEastAsia" w:cs="ＭＳ Ｐゴシック" w:hint="eastAsia"/>
                <w:kern w:val="0"/>
                <w:sz w:val="20"/>
                <w:szCs w:val="20"/>
              </w:rPr>
              <w:t>.2</w:t>
            </w:r>
          </w:p>
          <w:p w14:paraId="104F5376" w14:textId="77777777" w:rsidR="00344051" w:rsidRPr="00573B95" w:rsidRDefault="00F659A8"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p w14:paraId="4E4184D9"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6</w:t>
            </w:r>
            <w:r w:rsidRPr="00573B95">
              <w:rPr>
                <w:rFonts w:asciiTheme="minorEastAsia" w:hAnsiTheme="minorEastAsia" w:cs="ＭＳ Ｐゴシック" w:hint="eastAsia"/>
                <w:kern w:val="0"/>
                <w:sz w:val="20"/>
                <w:szCs w:val="20"/>
              </w:rPr>
              <w:t>.3</w:t>
            </w:r>
          </w:p>
          <w:p w14:paraId="42924E66" w14:textId="77777777" w:rsidR="00344051" w:rsidRPr="00573B95" w:rsidRDefault="00F659A8"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p w14:paraId="01D68988"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6</w:t>
            </w:r>
            <w:r w:rsidRPr="00573B95">
              <w:rPr>
                <w:rFonts w:asciiTheme="minorEastAsia" w:hAnsiTheme="minorEastAsia" w:cs="ＭＳ Ｐゴシック" w:hint="eastAsia"/>
                <w:kern w:val="0"/>
                <w:sz w:val="20"/>
                <w:szCs w:val="20"/>
              </w:rPr>
              <w:t>.4</w:t>
            </w:r>
          </w:p>
          <w:p w14:paraId="1E66DE28" w14:textId="77777777" w:rsidR="00344051" w:rsidRPr="00573B95" w:rsidRDefault="00F659A8"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6B655D67"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上部旋回体</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2ABD2417" w14:textId="77777777" w:rsidR="00344051" w:rsidRPr="00573B95" w:rsidRDefault="00F659A8" w:rsidP="007171A3">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上部旋回体の検査方法及び判定基準を適用すること。</w:t>
            </w:r>
          </w:p>
        </w:tc>
      </w:tr>
      <w:tr w:rsidR="006231E6" w:rsidRPr="00573B95" w14:paraId="411A585C" w14:textId="77777777" w:rsidTr="00EC005C">
        <w:trPr>
          <w:trHeight w:val="388"/>
        </w:trPr>
        <w:tc>
          <w:tcPr>
            <w:tcW w:w="1421" w:type="dxa"/>
            <w:vMerge/>
            <w:tcBorders>
              <w:top w:val="nil"/>
              <w:left w:val="single" w:sz="4" w:space="0" w:color="000000"/>
              <w:bottom w:val="single" w:sz="4" w:space="0" w:color="000000"/>
              <w:right w:val="single" w:sz="4" w:space="0" w:color="000000"/>
            </w:tcBorders>
            <w:vAlign w:val="center"/>
            <w:hideMark/>
          </w:tcPr>
          <w:p w14:paraId="6979EE8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05C1210B"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p>
          <w:p w14:paraId="5D1D4E9A" w14:textId="761830FD" w:rsidR="00344051" w:rsidRPr="00573B95" w:rsidRDefault="005857A0" w:rsidP="00751392">
            <w:pPr>
              <w:overflowPunct w:val="0"/>
              <w:autoSpaceDE w:val="0"/>
              <w:autoSpaceDN w:val="0"/>
              <w:adjustRightInd w:val="0"/>
              <w:snapToGrid w:val="0"/>
              <w:spacing w:beforeLines="10" w:before="36" w:afterLines="10" w:after="36"/>
              <w:ind w:leftChars="150" w:left="31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F659A8" w:rsidRPr="00573B95">
              <w:rPr>
                <w:rFonts w:asciiTheme="minorEastAsia" w:hAnsiTheme="minorEastAsia" w:cs="ＭＳ Ｐゴシック" w:hint="eastAsia"/>
                <w:kern w:val="0"/>
                <w:sz w:val="20"/>
                <w:szCs w:val="20"/>
              </w:rPr>
              <w:t>クローラ式</w:t>
            </w:r>
            <w:r w:rsidRPr="00573B95">
              <w:rPr>
                <w:rFonts w:asciiTheme="minorEastAsia" w:hAnsiTheme="minorEastAsia" w:cs="ＭＳ Ｐゴシック" w:hint="eastAsia"/>
                <w:kern w:val="0"/>
                <w:sz w:val="20"/>
                <w:szCs w:val="20"/>
              </w:rPr>
              <w:t>〕</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485D5F35" w14:textId="70A8719F" w:rsidR="00344051" w:rsidRPr="00573B95" w:rsidRDefault="00F659A8" w:rsidP="007171A3">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17CF85DD" w14:textId="77777777" w:rsidTr="00EC005C">
        <w:trPr>
          <w:trHeight w:val="149"/>
        </w:trPr>
        <w:tc>
          <w:tcPr>
            <w:tcW w:w="1421" w:type="dxa"/>
            <w:vMerge w:val="restart"/>
            <w:tcBorders>
              <w:top w:val="single" w:sz="4" w:space="0" w:color="000000"/>
              <w:left w:val="single" w:sz="4" w:space="0" w:color="000000"/>
              <w:right w:val="single" w:sz="4" w:space="0" w:color="000000"/>
            </w:tcBorders>
            <w:shd w:val="clear" w:color="auto" w:fill="auto"/>
            <w:hideMark/>
          </w:tcPr>
          <w:p w14:paraId="2ABC8EAD" w14:textId="77777777" w:rsidR="00344051" w:rsidRPr="00573B95" w:rsidRDefault="0045748C"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6</w:t>
            </w:r>
            <w:r w:rsidRPr="00573B95">
              <w:rPr>
                <w:rFonts w:asciiTheme="minorEastAsia" w:hAnsiTheme="minorEastAsia" w:cs="ＭＳ Ｐゴシック" w:hint="eastAsia"/>
                <w:kern w:val="0"/>
                <w:sz w:val="20"/>
                <w:szCs w:val="20"/>
              </w:rPr>
              <w:t>.5</w:t>
            </w:r>
          </w:p>
          <w:p w14:paraId="1EBA40BE" w14:textId="77777777" w:rsidR="00344051" w:rsidRPr="00573B95" w:rsidRDefault="0045748C"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425" w:type="dxa"/>
            <w:vMerge w:val="restart"/>
            <w:tcBorders>
              <w:top w:val="single" w:sz="4" w:space="0" w:color="000000"/>
              <w:left w:val="single" w:sz="4" w:space="0" w:color="000000"/>
              <w:right w:val="single" w:sz="4" w:space="0" w:color="000000"/>
            </w:tcBorders>
            <w:shd w:val="clear" w:color="auto" w:fill="auto"/>
            <w:textDirection w:val="tbRlV"/>
            <w:vAlign w:val="center"/>
            <w:hideMark/>
          </w:tcPr>
          <w:p w14:paraId="6A526DD8" w14:textId="77777777" w:rsidR="00344051" w:rsidRPr="00573B95" w:rsidRDefault="0045748C"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04288" w:vert="1" w:vertCompress="1"/>
              </w:rPr>
              <w:t>(1)</w:t>
            </w:r>
            <w:r w:rsidR="00D84988"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ドリル装置</w:t>
            </w:r>
          </w:p>
        </w:tc>
        <w:tc>
          <w:tcPr>
            <w:tcW w:w="1843" w:type="dxa"/>
            <w:gridSpan w:val="2"/>
            <w:vMerge w:val="restart"/>
            <w:tcBorders>
              <w:top w:val="single" w:sz="4" w:space="0" w:color="000000"/>
              <w:left w:val="nil"/>
              <w:bottom w:val="nil"/>
              <w:right w:val="single" w:sz="4" w:space="0" w:color="000000"/>
            </w:tcBorders>
            <w:shd w:val="clear" w:color="auto" w:fill="auto"/>
            <w:hideMark/>
          </w:tcPr>
          <w:p w14:paraId="774CF9D7"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アースドリルバケット</w:t>
            </w:r>
          </w:p>
          <w:p w14:paraId="5F19AF67" w14:textId="77777777" w:rsidR="00344051" w:rsidRPr="00573B95" w:rsidRDefault="0045748C"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（拡底バケット）</w:t>
            </w:r>
          </w:p>
        </w:tc>
        <w:tc>
          <w:tcPr>
            <w:tcW w:w="3402" w:type="dxa"/>
            <w:tcBorders>
              <w:top w:val="nil"/>
              <w:left w:val="nil"/>
              <w:bottom w:val="nil"/>
              <w:right w:val="single" w:sz="4" w:space="0" w:color="000000"/>
            </w:tcBorders>
            <w:shd w:val="clear" w:color="auto" w:fill="auto"/>
            <w:hideMark/>
          </w:tcPr>
          <w:p w14:paraId="776AFDD2"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亀裂及び損傷の有無を調べる。</w:t>
            </w:r>
          </w:p>
        </w:tc>
        <w:tc>
          <w:tcPr>
            <w:tcW w:w="3544" w:type="dxa"/>
            <w:tcBorders>
              <w:top w:val="nil"/>
              <w:left w:val="nil"/>
              <w:bottom w:val="nil"/>
              <w:right w:val="single" w:sz="4" w:space="0" w:color="000000"/>
            </w:tcBorders>
            <w:shd w:val="clear" w:color="auto" w:fill="auto"/>
            <w:hideMark/>
          </w:tcPr>
          <w:p w14:paraId="5E9867B5"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w:t>
            </w:r>
            <w:r w:rsidR="002B38C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著しい損傷がないこと。</w:t>
            </w:r>
          </w:p>
        </w:tc>
      </w:tr>
      <w:tr w:rsidR="006231E6" w:rsidRPr="00573B95" w14:paraId="5BC49FAB" w14:textId="77777777" w:rsidTr="00C130B0">
        <w:trPr>
          <w:trHeight w:val="450"/>
        </w:trPr>
        <w:tc>
          <w:tcPr>
            <w:tcW w:w="1421" w:type="dxa"/>
            <w:vMerge/>
            <w:tcBorders>
              <w:left w:val="single" w:sz="4" w:space="0" w:color="000000"/>
              <w:right w:val="single" w:sz="4" w:space="0" w:color="000000"/>
            </w:tcBorders>
            <w:vAlign w:val="center"/>
            <w:hideMark/>
          </w:tcPr>
          <w:p w14:paraId="0F4F337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6C7667A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nil"/>
              <w:bottom w:val="nil"/>
              <w:right w:val="single" w:sz="4" w:space="0" w:color="000000"/>
            </w:tcBorders>
            <w:vAlign w:val="center"/>
            <w:hideMark/>
          </w:tcPr>
          <w:p w14:paraId="15740C9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0141EA1"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A410D8" w:rsidRPr="00573B95">
              <w:rPr>
                <w:rFonts w:asciiTheme="minorEastAsia" w:hAnsiTheme="minorEastAsia" w:cs="ＭＳ Ｐゴシック" w:hint="eastAsia"/>
                <w:kern w:val="0"/>
                <w:sz w:val="20"/>
                <w:szCs w:val="20"/>
              </w:rPr>
              <w:t>爪</w:t>
            </w:r>
            <w:r w:rsidRPr="00573B95">
              <w:rPr>
                <w:rFonts w:asciiTheme="minorEastAsia" w:hAnsiTheme="minorEastAsia" w:cs="ＭＳ Ｐゴシック" w:hint="eastAsia"/>
                <w:kern w:val="0"/>
                <w:sz w:val="20"/>
                <w:szCs w:val="20"/>
              </w:rPr>
              <w:t>及びシャンクのがた及び摩耗の有無を調べる。</w:t>
            </w:r>
          </w:p>
        </w:tc>
        <w:tc>
          <w:tcPr>
            <w:tcW w:w="3544" w:type="dxa"/>
            <w:tcBorders>
              <w:top w:val="nil"/>
              <w:left w:val="nil"/>
              <w:bottom w:val="nil"/>
              <w:right w:val="single" w:sz="4" w:space="0" w:color="000000"/>
            </w:tcBorders>
            <w:shd w:val="clear" w:color="auto" w:fill="auto"/>
            <w:hideMark/>
          </w:tcPr>
          <w:p w14:paraId="3EE7C02F"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著しいがた</w:t>
            </w:r>
            <w:r w:rsidR="002B38C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65EAB848" w14:textId="77777777" w:rsidTr="00C130B0">
        <w:trPr>
          <w:trHeight w:val="202"/>
        </w:trPr>
        <w:tc>
          <w:tcPr>
            <w:tcW w:w="1421" w:type="dxa"/>
            <w:vMerge/>
            <w:tcBorders>
              <w:left w:val="single" w:sz="4" w:space="0" w:color="000000"/>
              <w:right w:val="single" w:sz="4" w:space="0" w:color="000000"/>
            </w:tcBorders>
            <w:vAlign w:val="center"/>
            <w:hideMark/>
          </w:tcPr>
          <w:p w14:paraId="212E3FB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064FD64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nil"/>
              <w:bottom w:val="nil"/>
              <w:right w:val="single" w:sz="4" w:space="0" w:color="000000"/>
            </w:tcBorders>
            <w:vAlign w:val="center"/>
            <w:hideMark/>
          </w:tcPr>
          <w:p w14:paraId="3FDB55F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C7E33E8"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底</w:t>
            </w:r>
            <w:r w:rsidR="00022DB5" w:rsidRPr="00573B95">
              <w:rPr>
                <w:rFonts w:asciiTheme="minorEastAsia" w:hAnsiTheme="minorEastAsia" w:cs="ＭＳ Ｐゴシック" w:hint="eastAsia"/>
                <w:kern w:val="0"/>
                <w:sz w:val="20"/>
                <w:szCs w:val="20"/>
              </w:rPr>
              <w:t>蓋</w:t>
            </w:r>
            <w:r w:rsidRPr="00573B95">
              <w:rPr>
                <w:rFonts w:asciiTheme="minorEastAsia" w:hAnsiTheme="minorEastAsia" w:cs="ＭＳ Ｐゴシック" w:hint="eastAsia"/>
                <w:kern w:val="0"/>
                <w:sz w:val="20"/>
                <w:szCs w:val="20"/>
              </w:rPr>
              <w:t>開閉装置の作動状態を調べる。</w:t>
            </w:r>
          </w:p>
        </w:tc>
        <w:tc>
          <w:tcPr>
            <w:tcW w:w="3544" w:type="dxa"/>
            <w:tcBorders>
              <w:top w:val="nil"/>
              <w:left w:val="nil"/>
              <w:bottom w:val="nil"/>
              <w:right w:val="single" w:sz="4" w:space="0" w:color="000000"/>
            </w:tcBorders>
            <w:shd w:val="clear" w:color="auto" w:fill="auto"/>
            <w:hideMark/>
          </w:tcPr>
          <w:p w14:paraId="709A2E2F"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正常に作動すること。</w:t>
            </w:r>
          </w:p>
        </w:tc>
      </w:tr>
      <w:tr w:rsidR="006231E6" w:rsidRPr="00573B95" w14:paraId="77F168F4" w14:textId="77777777" w:rsidTr="00C130B0">
        <w:trPr>
          <w:trHeight w:val="207"/>
        </w:trPr>
        <w:tc>
          <w:tcPr>
            <w:tcW w:w="1421" w:type="dxa"/>
            <w:vMerge/>
            <w:tcBorders>
              <w:left w:val="single" w:sz="4" w:space="0" w:color="000000"/>
              <w:right w:val="single" w:sz="4" w:space="0" w:color="000000"/>
            </w:tcBorders>
            <w:vAlign w:val="center"/>
            <w:hideMark/>
          </w:tcPr>
          <w:p w14:paraId="78ACA20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11D1F59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nil"/>
              <w:bottom w:val="nil"/>
              <w:right w:val="single" w:sz="4" w:space="0" w:color="000000"/>
            </w:tcBorders>
            <w:vAlign w:val="center"/>
            <w:hideMark/>
          </w:tcPr>
          <w:p w14:paraId="3EC84BB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50CC654"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底</w:t>
            </w:r>
            <w:r w:rsidR="00022DB5" w:rsidRPr="00573B95">
              <w:rPr>
                <w:rFonts w:asciiTheme="minorEastAsia" w:hAnsiTheme="minorEastAsia" w:cs="ＭＳ Ｐゴシック" w:hint="eastAsia"/>
                <w:kern w:val="0"/>
                <w:sz w:val="20"/>
                <w:szCs w:val="20"/>
              </w:rPr>
              <w:t>蓋</w:t>
            </w:r>
            <w:r w:rsidRPr="00573B95">
              <w:rPr>
                <w:rFonts w:asciiTheme="minorEastAsia" w:hAnsiTheme="minorEastAsia" w:cs="ＭＳ Ｐゴシック" w:hint="eastAsia"/>
                <w:kern w:val="0"/>
                <w:sz w:val="20"/>
                <w:szCs w:val="20"/>
              </w:rPr>
              <w:t>の損傷の有無を調べる。</w:t>
            </w:r>
          </w:p>
        </w:tc>
        <w:tc>
          <w:tcPr>
            <w:tcW w:w="3544" w:type="dxa"/>
            <w:tcBorders>
              <w:top w:val="nil"/>
              <w:left w:val="nil"/>
              <w:bottom w:val="nil"/>
              <w:right w:val="single" w:sz="4" w:space="0" w:color="000000"/>
            </w:tcBorders>
            <w:shd w:val="clear" w:color="auto" w:fill="auto"/>
            <w:hideMark/>
          </w:tcPr>
          <w:p w14:paraId="7621561C"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著しい損傷がないこと。</w:t>
            </w:r>
          </w:p>
        </w:tc>
      </w:tr>
      <w:tr w:rsidR="006231E6" w:rsidRPr="00573B95" w14:paraId="1BA08622" w14:textId="77777777" w:rsidTr="00C130B0">
        <w:trPr>
          <w:trHeight w:val="791"/>
        </w:trPr>
        <w:tc>
          <w:tcPr>
            <w:tcW w:w="1421" w:type="dxa"/>
            <w:vMerge/>
            <w:tcBorders>
              <w:left w:val="single" w:sz="4" w:space="0" w:color="000000"/>
              <w:right w:val="single" w:sz="4" w:space="0" w:color="000000"/>
            </w:tcBorders>
            <w:vAlign w:val="center"/>
            <w:hideMark/>
          </w:tcPr>
          <w:p w14:paraId="0354515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4C1B52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nil"/>
              <w:bottom w:val="nil"/>
              <w:right w:val="single" w:sz="4" w:space="0" w:color="000000"/>
            </w:tcBorders>
            <w:vAlign w:val="center"/>
            <w:hideMark/>
          </w:tcPr>
          <w:p w14:paraId="264F494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ABAE470"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サイドカッターの摩耗の有無並びに取付けボルトの緩み及び脱落の有無を調べる。</w:t>
            </w:r>
          </w:p>
        </w:tc>
        <w:tc>
          <w:tcPr>
            <w:tcW w:w="3544" w:type="dxa"/>
            <w:tcBorders>
              <w:top w:val="nil"/>
              <w:left w:val="nil"/>
              <w:bottom w:val="nil"/>
              <w:right w:val="single" w:sz="4" w:space="0" w:color="000000"/>
            </w:tcBorders>
            <w:shd w:val="clear" w:color="auto" w:fill="auto"/>
            <w:hideMark/>
          </w:tcPr>
          <w:p w14:paraId="7EDA66A3"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著しい摩耗</w:t>
            </w:r>
            <w:r w:rsidR="00BC4B2B" w:rsidRPr="00573B95">
              <w:rPr>
                <w:rFonts w:asciiTheme="minorEastAsia" w:hAnsiTheme="minorEastAsia" w:cs="ＭＳ Ｐゴシック" w:hint="eastAsia"/>
                <w:kern w:val="0"/>
                <w:sz w:val="20"/>
                <w:szCs w:val="20"/>
              </w:rPr>
              <w:t>並びに</w:t>
            </w:r>
            <w:r w:rsidR="00CE2477" w:rsidRPr="00573B95">
              <w:rPr>
                <w:rFonts w:asciiTheme="minorEastAsia" w:hAnsiTheme="minorEastAsia" w:cs="ＭＳ Ｐゴシック" w:hint="eastAsia"/>
                <w:kern w:val="0"/>
                <w:sz w:val="20"/>
                <w:szCs w:val="20"/>
              </w:rPr>
              <w:t>取付け</w:t>
            </w:r>
            <w:r w:rsidRPr="00573B95">
              <w:rPr>
                <w:rFonts w:asciiTheme="minorEastAsia" w:hAnsiTheme="minorEastAsia" w:cs="ＭＳ Ｐゴシック" w:hint="eastAsia"/>
                <w:kern w:val="0"/>
                <w:sz w:val="20"/>
                <w:szCs w:val="20"/>
              </w:rPr>
              <w:t>ボルトの緩み</w:t>
            </w:r>
            <w:r w:rsidR="002B38C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7D5981FF" w14:textId="77777777" w:rsidTr="00C130B0">
        <w:trPr>
          <w:trHeight w:val="419"/>
        </w:trPr>
        <w:tc>
          <w:tcPr>
            <w:tcW w:w="1421" w:type="dxa"/>
            <w:vMerge/>
            <w:tcBorders>
              <w:left w:val="single" w:sz="4" w:space="0" w:color="000000"/>
              <w:right w:val="single" w:sz="4" w:space="0" w:color="000000"/>
            </w:tcBorders>
            <w:vAlign w:val="center"/>
            <w:hideMark/>
          </w:tcPr>
          <w:p w14:paraId="7846973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472358F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nil"/>
              <w:bottom w:val="nil"/>
              <w:right w:val="single" w:sz="4" w:space="0" w:color="000000"/>
            </w:tcBorders>
            <w:vAlign w:val="center"/>
            <w:hideMark/>
          </w:tcPr>
          <w:p w14:paraId="3219DD9E"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557CBF8"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ラッチキーパー及びラッチバーの摩耗の有無を調べる。</w:t>
            </w:r>
          </w:p>
        </w:tc>
        <w:tc>
          <w:tcPr>
            <w:tcW w:w="3544" w:type="dxa"/>
            <w:tcBorders>
              <w:top w:val="nil"/>
              <w:left w:val="nil"/>
              <w:bottom w:val="nil"/>
              <w:right w:val="single" w:sz="4" w:space="0" w:color="000000"/>
            </w:tcBorders>
            <w:shd w:val="clear" w:color="auto" w:fill="auto"/>
            <w:hideMark/>
          </w:tcPr>
          <w:p w14:paraId="3438AD34"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著しい摩耗がないこと。</w:t>
            </w:r>
          </w:p>
        </w:tc>
      </w:tr>
      <w:tr w:rsidR="006231E6" w:rsidRPr="00573B95" w14:paraId="676B2FF5" w14:textId="77777777" w:rsidTr="00C130B0">
        <w:trPr>
          <w:trHeight w:val="470"/>
        </w:trPr>
        <w:tc>
          <w:tcPr>
            <w:tcW w:w="1421" w:type="dxa"/>
            <w:vMerge/>
            <w:tcBorders>
              <w:left w:val="single" w:sz="4" w:space="0" w:color="000000"/>
              <w:right w:val="single" w:sz="4" w:space="0" w:color="000000"/>
            </w:tcBorders>
            <w:vAlign w:val="center"/>
            <w:hideMark/>
          </w:tcPr>
          <w:p w14:paraId="6DDD193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61DE78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nil"/>
              <w:bottom w:val="nil"/>
              <w:right w:val="single" w:sz="4" w:space="0" w:color="000000"/>
            </w:tcBorders>
            <w:vAlign w:val="center"/>
            <w:hideMark/>
          </w:tcPr>
          <w:p w14:paraId="544883C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CF36F28"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レバー及びピンの損傷及び摩耗の有無を調べる。</w:t>
            </w:r>
          </w:p>
        </w:tc>
        <w:tc>
          <w:tcPr>
            <w:tcW w:w="3544" w:type="dxa"/>
            <w:tcBorders>
              <w:top w:val="nil"/>
              <w:left w:val="nil"/>
              <w:bottom w:val="nil"/>
              <w:right w:val="single" w:sz="4" w:space="0" w:color="000000"/>
            </w:tcBorders>
            <w:shd w:val="clear" w:color="auto" w:fill="auto"/>
            <w:hideMark/>
          </w:tcPr>
          <w:p w14:paraId="21FC4EE3"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損傷</w:t>
            </w:r>
            <w:r w:rsidR="002B38C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519CFAE7" w14:textId="77777777" w:rsidTr="00C130B0">
        <w:trPr>
          <w:trHeight w:val="208"/>
        </w:trPr>
        <w:tc>
          <w:tcPr>
            <w:tcW w:w="1421" w:type="dxa"/>
            <w:vMerge/>
            <w:tcBorders>
              <w:left w:val="single" w:sz="4" w:space="0" w:color="000000"/>
              <w:right w:val="single" w:sz="4" w:space="0" w:color="000000"/>
            </w:tcBorders>
            <w:vAlign w:val="center"/>
            <w:hideMark/>
          </w:tcPr>
          <w:p w14:paraId="161BAD8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3EDC367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nil"/>
              <w:bottom w:val="nil"/>
              <w:right w:val="single" w:sz="4" w:space="0" w:color="000000"/>
            </w:tcBorders>
            <w:vAlign w:val="center"/>
            <w:hideMark/>
          </w:tcPr>
          <w:p w14:paraId="2122055E"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13498FA"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　ジョイントピンの損傷及び曲がりの有無を調べる。</w:t>
            </w:r>
          </w:p>
        </w:tc>
        <w:tc>
          <w:tcPr>
            <w:tcW w:w="3544" w:type="dxa"/>
            <w:tcBorders>
              <w:top w:val="nil"/>
              <w:left w:val="nil"/>
              <w:bottom w:val="nil"/>
              <w:right w:val="single" w:sz="4" w:space="0" w:color="000000"/>
            </w:tcBorders>
            <w:shd w:val="clear" w:color="auto" w:fill="auto"/>
            <w:hideMark/>
          </w:tcPr>
          <w:p w14:paraId="49DD80A4"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　損傷</w:t>
            </w:r>
            <w:r w:rsidR="002B38C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著しい曲がりがないこと。</w:t>
            </w:r>
          </w:p>
        </w:tc>
      </w:tr>
      <w:tr w:rsidR="006231E6" w:rsidRPr="00573B95" w14:paraId="4C3B43A6" w14:textId="77777777" w:rsidTr="00C130B0">
        <w:trPr>
          <w:trHeight w:val="386"/>
        </w:trPr>
        <w:tc>
          <w:tcPr>
            <w:tcW w:w="1421" w:type="dxa"/>
            <w:vMerge/>
            <w:tcBorders>
              <w:left w:val="single" w:sz="4" w:space="0" w:color="000000"/>
              <w:right w:val="single" w:sz="4" w:space="0" w:color="000000"/>
            </w:tcBorders>
            <w:vAlign w:val="center"/>
            <w:hideMark/>
          </w:tcPr>
          <w:p w14:paraId="0E525C4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08AA693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nil"/>
              <w:bottom w:val="nil"/>
              <w:right w:val="single" w:sz="4" w:space="0" w:color="000000"/>
            </w:tcBorders>
            <w:vAlign w:val="center"/>
            <w:hideMark/>
          </w:tcPr>
          <w:p w14:paraId="0C92DB3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8EF9E78" w14:textId="0A537AEE"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⑨　拡大翼の変形及び摩耗の有無を調べる。</w:t>
            </w:r>
            <w:r w:rsidR="009C43AC"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拡底バケット</w:t>
            </w:r>
            <w:r w:rsidR="009C43AC" w:rsidRPr="00573B95">
              <w:rPr>
                <w:rFonts w:asciiTheme="minorEastAsia" w:hAnsiTheme="minorEastAsia" w:cs="ＭＳ Ｐゴシック" w:hint="eastAsia"/>
                <w:kern w:val="0"/>
                <w:sz w:val="20"/>
                <w:szCs w:val="20"/>
              </w:rPr>
              <w:t>〕</w:t>
            </w:r>
          </w:p>
        </w:tc>
        <w:tc>
          <w:tcPr>
            <w:tcW w:w="3544" w:type="dxa"/>
            <w:tcBorders>
              <w:top w:val="nil"/>
              <w:left w:val="nil"/>
              <w:bottom w:val="nil"/>
              <w:right w:val="single" w:sz="4" w:space="0" w:color="000000"/>
            </w:tcBorders>
            <w:shd w:val="clear" w:color="auto" w:fill="auto"/>
            <w:hideMark/>
          </w:tcPr>
          <w:p w14:paraId="1B9F603A"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⑨　著しい変形</w:t>
            </w:r>
            <w:r w:rsidR="002B38C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2D117811" w14:textId="77777777" w:rsidTr="00EC005C">
        <w:trPr>
          <w:trHeight w:val="326"/>
        </w:trPr>
        <w:tc>
          <w:tcPr>
            <w:tcW w:w="1421" w:type="dxa"/>
            <w:vMerge/>
            <w:tcBorders>
              <w:left w:val="single" w:sz="4" w:space="0" w:color="000000"/>
              <w:right w:val="single" w:sz="4" w:space="0" w:color="000000"/>
            </w:tcBorders>
            <w:vAlign w:val="center"/>
            <w:hideMark/>
          </w:tcPr>
          <w:p w14:paraId="189F021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271FC41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nil"/>
              <w:bottom w:val="nil"/>
              <w:right w:val="single" w:sz="4" w:space="0" w:color="000000"/>
            </w:tcBorders>
            <w:vAlign w:val="center"/>
            <w:hideMark/>
          </w:tcPr>
          <w:p w14:paraId="08B32FE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D418091"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⑩　カッターの摩耗及び割れの有無を調べる。</w:t>
            </w:r>
          </w:p>
        </w:tc>
        <w:tc>
          <w:tcPr>
            <w:tcW w:w="3544" w:type="dxa"/>
            <w:tcBorders>
              <w:top w:val="nil"/>
              <w:left w:val="nil"/>
              <w:bottom w:val="single" w:sz="4" w:space="0" w:color="000000"/>
              <w:right w:val="single" w:sz="4" w:space="0" w:color="000000"/>
            </w:tcBorders>
            <w:shd w:val="clear" w:color="auto" w:fill="auto"/>
            <w:hideMark/>
          </w:tcPr>
          <w:p w14:paraId="34EE17BD"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⑩　著しい摩耗</w:t>
            </w:r>
            <w:r w:rsidR="002B38C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割れがないこと。</w:t>
            </w:r>
          </w:p>
        </w:tc>
      </w:tr>
      <w:tr w:rsidR="006231E6" w:rsidRPr="00573B95" w14:paraId="2B7183CD" w14:textId="77777777" w:rsidTr="00EC005C">
        <w:trPr>
          <w:trHeight w:val="207"/>
        </w:trPr>
        <w:tc>
          <w:tcPr>
            <w:tcW w:w="1421" w:type="dxa"/>
            <w:vMerge/>
            <w:tcBorders>
              <w:left w:val="single" w:sz="4" w:space="0" w:color="000000"/>
              <w:right w:val="single" w:sz="4" w:space="0" w:color="000000"/>
            </w:tcBorders>
            <w:vAlign w:val="center"/>
            <w:hideMark/>
          </w:tcPr>
          <w:p w14:paraId="1237E5D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05783AE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val="restart"/>
            <w:tcBorders>
              <w:top w:val="single" w:sz="4" w:space="0" w:color="000000"/>
              <w:left w:val="nil"/>
              <w:bottom w:val="single" w:sz="4" w:space="0" w:color="000000"/>
              <w:right w:val="single" w:sz="4" w:space="0" w:color="000000"/>
            </w:tcBorders>
            <w:shd w:val="clear" w:color="auto" w:fill="auto"/>
            <w:hideMark/>
          </w:tcPr>
          <w:p w14:paraId="70785754" w14:textId="77777777" w:rsidR="00344051" w:rsidRPr="00573B95" w:rsidRDefault="0045748C"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ケリーバー</w:t>
            </w:r>
          </w:p>
        </w:tc>
        <w:tc>
          <w:tcPr>
            <w:tcW w:w="3402" w:type="dxa"/>
            <w:tcBorders>
              <w:top w:val="nil"/>
              <w:left w:val="nil"/>
              <w:bottom w:val="nil"/>
              <w:right w:val="single" w:sz="4" w:space="0" w:color="000000"/>
            </w:tcBorders>
            <w:shd w:val="clear" w:color="auto" w:fill="auto"/>
            <w:hideMark/>
          </w:tcPr>
          <w:p w14:paraId="53BB202F"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損傷、変形及び摩耗の有無を調べる。</w:t>
            </w:r>
          </w:p>
        </w:tc>
        <w:tc>
          <w:tcPr>
            <w:tcW w:w="3544" w:type="dxa"/>
            <w:tcBorders>
              <w:top w:val="nil"/>
              <w:left w:val="nil"/>
              <w:bottom w:val="nil"/>
              <w:right w:val="single" w:sz="4" w:space="0" w:color="000000"/>
            </w:tcBorders>
            <w:shd w:val="clear" w:color="auto" w:fill="auto"/>
            <w:hideMark/>
          </w:tcPr>
          <w:p w14:paraId="4CCE8FDA"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損傷、著しい変形</w:t>
            </w:r>
            <w:r w:rsidR="002B38C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1FD5E960" w14:textId="77777777" w:rsidTr="00EC005C">
        <w:trPr>
          <w:trHeight w:val="366"/>
        </w:trPr>
        <w:tc>
          <w:tcPr>
            <w:tcW w:w="1421" w:type="dxa"/>
            <w:vMerge/>
            <w:tcBorders>
              <w:left w:val="single" w:sz="4" w:space="0" w:color="000000"/>
              <w:right w:val="single" w:sz="4" w:space="0" w:color="000000"/>
            </w:tcBorders>
            <w:vAlign w:val="center"/>
            <w:hideMark/>
          </w:tcPr>
          <w:p w14:paraId="3CDA0EA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147061C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nil"/>
              <w:bottom w:val="single" w:sz="4" w:space="0" w:color="000000"/>
              <w:right w:val="single" w:sz="4" w:space="0" w:color="000000"/>
            </w:tcBorders>
            <w:vAlign w:val="center"/>
            <w:hideMark/>
          </w:tcPr>
          <w:p w14:paraId="3663CB9C"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D8701FB"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緩衝用ボルトの損傷及び曲がりの有無を調べる。</w:t>
            </w:r>
          </w:p>
        </w:tc>
        <w:tc>
          <w:tcPr>
            <w:tcW w:w="3544" w:type="dxa"/>
            <w:tcBorders>
              <w:top w:val="nil"/>
              <w:left w:val="nil"/>
              <w:bottom w:val="nil"/>
              <w:right w:val="single" w:sz="4" w:space="0" w:color="000000"/>
            </w:tcBorders>
            <w:shd w:val="clear" w:color="auto" w:fill="auto"/>
            <w:hideMark/>
          </w:tcPr>
          <w:p w14:paraId="2F63B9A6"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著しい損傷</w:t>
            </w:r>
            <w:r w:rsidR="002B38C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曲がりがないこと。</w:t>
            </w:r>
          </w:p>
        </w:tc>
      </w:tr>
      <w:tr w:rsidR="006231E6" w:rsidRPr="00573B95" w14:paraId="4F0666B5" w14:textId="77777777" w:rsidTr="00EC005C">
        <w:trPr>
          <w:trHeight w:val="402"/>
        </w:trPr>
        <w:tc>
          <w:tcPr>
            <w:tcW w:w="1421" w:type="dxa"/>
            <w:vMerge/>
            <w:tcBorders>
              <w:left w:val="single" w:sz="4" w:space="0" w:color="000000"/>
              <w:right w:val="single" w:sz="4" w:space="0" w:color="000000"/>
            </w:tcBorders>
            <w:vAlign w:val="center"/>
            <w:hideMark/>
          </w:tcPr>
          <w:p w14:paraId="6C66DA1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40C8C85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nil"/>
              <w:bottom w:val="single" w:sz="4" w:space="0" w:color="000000"/>
              <w:right w:val="single" w:sz="4" w:space="0" w:color="000000"/>
            </w:tcBorders>
            <w:vAlign w:val="center"/>
            <w:hideMark/>
          </w:tcPr>
          <w:p w14:paraId="71BAAFB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1F3A77F"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緩衝用ばねの損傷及びへたりの有無を調べる。</w:t>
            </w:r>
          </w:p>
        </w:tc>
        <w:tc>
          <w:tcPr>
            <w:tcW w:w="3544" w:type="dxa"/>
            <w:tcBorders>
              <w:top w:val="nil"/>
              <w:left w:val="nil"/>
              <w:bottom w:val="nil"/>
              <w:right w:val="single" w:sz="4" w:space="0" w:color="000000"/>
            </w:tcBorders>
            <w:shd w:val="clear" w:color="auto" w:fill="auto"/>
            <w:hideMark/>
          </w:tcPr>
          <w:p w14:paraId="1B6D669D"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損傷</w:t>
            </w:r>
            <w:r w:rsidR="002B38C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へたりがないこと。</w:t>
            </w:r>
          </w:p>
        </w:tc>
      </w:tr>
      <w:tr w:rsidR="006231E6" w:rsidRPr="00573B95" w14:paraId="50140B49" w14:textId="77777777" w:rsidTr="00EC005C">
        <w:trPr>
          <w:trHeight w:val="155"/>
        </w:trPr>
        <w:tc>
          <w:tcPr>
            <w:tcW w:w="1421" w:type="dxa"/>
            <w:vMerge/>
            <w:tcBorders>
              <w:left w:val="single" w:sz="4" w:space="0" w:color="000000"/>
              <w:right w:val="single" w:sz="4" w:space="0" w:color="000000"/>
            </w:tcBorders>
            <w:vAlign w:val="center"/>
            <w:hideMark/>
          </w:tcPr>
          <w:p w14:paraId="439F072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46E1E4A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nil"/>
              <w:bottom w:val="single" w:sz="4" w:space="0" w:color="000000"/>
              <w:right w:val="single" w:sz="4" w:space="0" w:color="000000"/>
            </w:tcBorders>
            <w:vAlign w:val="center"/>
            <w:hideMark/>
          </w:tcPr>
          <w:p w14:paraId="630E3FDF"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4B5405A"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緩衝用ナットの緩みの有無を調べる。</w:t>
            </w:r>
          </w:p>
        </w:tc>
        <w:tc>
          <w:tcPr>
            <w:tcW w:w="3544" w:type="dxa"/>
            <w:tcBorders>
              <w:top w:val="nil"/>
              <w:left w:val="nil"/>
              <w:bottom w:val="nil"/>
              <w:right w:val="single" w:sz="4" w:space="0" w:color="000000"/>
            </w:tcBorders>
            <w:shd w:val="clear" w:color="auto" w:fill="auto"/>
            <w:hideMark/>
          </w:tcPr>
          <w:p w14:paraId="28729D94"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緩みがないこと。</w:t>
            </w:r>
          </w:p>
        </w:tc>
      </w:tr>
      <w:tr w:rsidR="006231E6" w:rsidRPr="00573B95" w14:paraId="4D0C4C6A" w14:textId="77777777" w:rsidTr="00EC005C">
        <w:trPr>
          <w:trHeight w:val="456"/>
        </w:trPr>
        <w:tc>
          <w:tcPr>
            <w:tcW w:w="1421" w:type="dxa"/>
            <w:vMerge/>
            <w:tcBorders>
              <w:left w:val="single" w:sz="4" w:space="0" w:color="000000"/>
              <w:right w:val="single" w:sz="4" w:space="0" w:color="000000"/>
            </w:tcBorders>
            <w:vAlign w:val="center"/>
            <w:hideMark/>
          </w:tcPr>
          <w:p w14:paraId="2C01C52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AF5A75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nil"/>
              <w:bottom w:val="single" w:sz="4" w:space="0" w:color="000000"/>
              <w:right w:val="single" w:sz="4" w:space="0" w:color="000000"/>
            </w:tcBorders>
            <w:vAlign w:val="center"/>
            <w:hideMark/>
          </w:tcPr>
          <w:p w14:paraId="1D21683C"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5A87F0B"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ストッパーの損傷及び変形の有無を調べる。</w:t>
            </w:r>
          </w:p>
        </w:tc>
        <w:tc>
          <w:tcPr>
            <w:tcW w:w="3544" w:type="dxa"/>
            <w:tcBorders>
              <w:top w:val="nil"/>
              <w:left w:val="nil"/>
              <w:bottom w:val="nil"/>
              <w:right w:val="single" w:sz="4" w:space="0" w:color="000000"/>
            </w:tcBorders>
            <w:shd w:val="clear" w:color="auto" w:fill="auto"/>
            <w:hideMark/>
          </w:tcPr>
          <w:p w14:paraId="4C1E9A25"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損傷</w:t>
            </w:r>
            <w:r w:rsidR="002B38C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3E0E900C" w14:textId="77777777" w:rsidTr="00EC005C">
        <w:trPr>
          <w:trHeight w:val="222"/>
        </w:trPr>
        <w:tc>
          <w:tcPr>
            <w:tcW w:w="1421" w:type="dxa"/>
            <w:vMerge/>
            <w:tcBorders>
              <w:left w:val="single" w:sz="4" w:space="0" w:color="000000"/>
              <w:right w:val="single" w:sz="4" w:space="0" w:color="000000"/>
            </w:tcBorders>
            <w:vAlign w:val="center"/>
            <w:hideMark/>
          </w:tcPr>
          <w:p w14:paraId="6BDC699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01CB424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nil"/>
              <w:bottom w:val="single" w:sz="4" w:space="0" w:color="000000"/>
              <w:right w:val="single" w:sz="4" w:space="0" w:color="000000"/>
            </w:tcBorders>
            <w:vAlign w:val="center"/>
            <w:hideMark/>
          </w:tcPr>
          <w:p w14:paraId="6DB9C29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0A6B8BFB"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回転継手の回転状態を調べる。</w:t>
            </w:r>
          </w:p>
        </w:tc>
        <w:tc>
          <w:tcPr>
            <w:tcW w:w="3544" w:type="dxa"/>
            <w:tcBorders>
              <w:top w:val="nil"/>
              <w:left w:val="nil"/>
              <w:bottom w:val="nil"/>
              <w:right w:val="single" w:sz="4" w:space="0" w:color="000000"/>
            </w:tcBorders>
            <w:shd w:val="clear" w:color="auto" w:fill="auto"/>
            <w:hideMark/>
          </w:tcPr>
          <w:p w14:paraId="5AE5D44E"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円滑に回転すること。</w:t>
            </w:r>
          </w:p>
        </w:tc>
      </w:tr>
      <w:tr w:rsidR="006231E6" w:rsidRPr="00573B95" w14:paraId="4D2B3E80" w14:textId="77777777" w:rsidTr="00EC005C">
        <w:trPr>
          <w:trHeight w:val="510"/>
        </w:trPr>
        <w:tc>
          <w:tcPr>
            <w:tcW w:w="1421" w:type="dxa"/>
            <w:vMerge/>
            <w:tcBorders>
              <w:left w:val="single" w:sz="4" w:space="0" w:color="000000"/>
              <w:right w:val="single" w:sz="4" w:space="0" w:color="000000"/>
            </w:tcBorders>
            <w:vAlign w:val="center"/>
            <w:hideMark/>
          </w:tcPr>
          <w:p w14:paraId="4FB902C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07ACBE7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nil"/>
              <w:bottom w:val="single" w:sz="4" w:space="0" w:color="000000"/>
              <w:right w:val="single" w:sz="4" w:space="0" w:color="000000"/>
            </w:tcBorders>
            <w:vAlign w:val="center"/>
            <w:hideMark/>
          </w:tcPr>
          <w:p w14:paraId="0913FF8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F3F84A9"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回転継手からの油漏れ及び取付けピンの緩みの有無を調べる。</w:t>
            </w:r>
          </w:p>
        </w:tc>
        <w:tc>
          <w:tcPr>
            <w:tcW w:w="3544" w:type="dxa"/>
            <w:tcBorders>
              <w:top w:val="nil"/>
              <w:left w:val="nil"/>
              <w:bottom w:val="single" w:sz="4" w:space="0" w:color="000000"/>
              <w:right w:val="single" w:sz="4" w:space="0" w:color="000000"/>
            </w:tcBorders>
            <w:shd w:val="clear" w:color="auto" w:fill="auto"/>
            <w:hideMark/>
          </w:tcPr>
          <w:p w14:paraId="22D12954"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油漏れ</w:t>
            </w:r>
            <w:r w:rsidR="00DE3C63"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ピンの緩みがないこと。</w:t>
            </w:r>
          </w:p>
        </w:tc>
      </w:tr>
      <w:tr w:rsidR="006231E6" w:rsidRPr="00573B95" w14:paraId="113CC8EB" w14:textId="77777777" w:rsidTr="00EC005C">
        <w:trPr>
          <w:trHeight w:val="500"/>
        </w:trPr>
        <w:tc>
          <w:tcPr>
            <w:tcW w:w="1421" w:type="dxa"/>
            <w:vMerge/>
            <w:tcBorders>
              <w:left w:val="single" w:sz="4" w:space="0" w:color="000000"/>
              <w:right w:val="single" w:sz="4" w:space="0" w:color="000000"/>
            </w:tcBorders>
            <w:vAlign w:val="center"/>
            <w:hideMark/>
          </w:tcPr>
          <w:p w14:paraId="0F099D2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7EDF97A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tcBorders>
              <w:top w:val="single" w:sz="4" w:space="0" w:color="000000"/>
              <w:left w:val="nil"/>
              <w:bottom w:val="single" w:sz="4" w:space="0" w:color="000000"/>
              <w:right w:val="single" w:sz="4" w:space="0" w:color="000000"/>
            </w:tcBorders>
            <w:shd w:val="clear" w:color="auto" w:fill="auto"/>
            <w:hideMark/>
          </w:tcPr>
          <w:p w14:paraId="62CA7088"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ケリーバー押下げ装置</w:t>
            </w:r>
          </w:p>
        </w:tc>
        <w:tc>
          <w:tcPr>
            <w:tcW w:w="3402" w:type="dxa"/>
            <w:tcBorders>
              <w:top w:val="nil"/>
              <w:left w:val="nil"/>
              <w:bottom w:val="single" w:sz="4" w:space="0" w:color="000000"/>
              <w:right w:val="single" w:sz="4" w:space="0" w:color="000000"/>
            </w:tcBorders>
            <w:shd w:val="clear" w:color="auto" w:fill="auto"/>
            <w:hideMark/>
          </w:tcPr>
          <w:p w14:paraId="0B4C0387" w14:textId="77777777" w:rsidR="00344051" w:rsidRPr="00573B95" w:rsidRDefault="0045748C" w:rsidP="007171A3">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作動状態を調べる。</w:t>
            </w:r>
          </w:p>
        </w:tc>
        <w:tc>
          <w:tcPr>
            <w:tcW w:w="3544" w:type="dxa"/>
            <w:tcBorders>
              <w:top w:val="nil"/>
              <w:left w:val="nil"/>
              <w:bottom w:val="single" w:sz="4" w:space="0" w:color="000000"/>
              <w:right w:val="single" w:sz="4" w:space="0" w:color="000000"/>
            </w:tcBorders>
            <w:shd w:val="clear" w:color="auto" w:fill="auto"/>
            <w:hideMark/>
          </w:tcPr>
          <w:p w14:paraId="7E2FF7A7" w14:textId="77777777" w:rsidR="00344051" w:rsidRPr="00573B95" w:rsidRDefault="0045748C" w:rsidP="007171A3">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正常に作動すること。</w:t>
            </w:r>
          </w:p>
        </w:tc>
      </w:tr>
      <w:tr w:rsidR="006231E6" w:rsidRPr="00573B95" w14:paraId="1F26F873" w14:textId="77777777" w:rsidTr="00EC005C">
        <w:trPr>
          <w:trHeight w:val="330"/>
        </w:trPr>
        <w:tc>
          <w:tcPr>
            <w:tcW w:w="1421" w:type="dxa"/>
            <w:vMerge/>
            <w:tcBorders>
              <w:left w:val="single" w:sz="4" w:space="0" w:color="000000"/>
              <w:right w:val="single" w:sz="4" w:space="0" w:color="000000"/>
            </w:tcBorders>
            <w:vAlign w:val="center"/>
            <w:hideMark/>
          </w:tcPr>
          <w:p w14:paraId="63F48D9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37E9298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tcBorders>
              <w:top w:val="single" w:sz="4" w:space="0" w:color="000000"/>
              <w:left w:val="nil"/>
              <w:bottom w:val="single" w:sz="4" w:space="0" w:color="000000"/>
              <w:right w:val="single" w:sz="4" w:space="0" w:color="000000"/>
            </w:tcBorders>
            <w:shd w:val="clear" w:color="auto" w:fill="auto"/>
            <w:hideMark/>
          </w:tcPr>
          <w:p w14:paraId="06EC19E9"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ｄ　フロントフレーム</w:t>
            </w:r>
          </w:p>
        </w:tc>
        <w:tc>
          <w:tcPr>
            <w:tcW w:w="3402" w:type="dxa"/>
            <w:tcBorders>
              <w:top w:val="nil"/>
              <w:left w:val="nil"/>
              <w:bottom w:val="single" w:sz="4" w:space="0" w:color="000000"/>
              <w:right w:val="single" w:sz="4" w:space="0" w:color="000000"/>
            </w:tcBorders>
            <w:shd w:val="clear" w:color="auto" w:fill="auto"/>
            <w:hideMark/>
          </w:tcPr>
          <w:p w14:paraId="2AAAB3A5" w14:textId="77777777" w:rsidR="00344051" w:rsidRPr="00573B95" w:rsidRDefault="0045748C" w:rsidP="007171A3">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フレーム（上、下）の損傷及び変形の有無を調べる。</w:t>
            </w:r>
          </w:p>
        </w:tc>
        <w:tc>
          <w:tcPr>
            <w:tcW w:w="3544" w:type="dxa"/>
            <w:tcBorders>
              <w:top w:val="nil"/>
              <w:left w:val="nil"/>
              <w:bottom w:val="single" w:sz="4" w:space="0" w:color="000000"/>
              <w:right w:val="single" w:sz="4" w:space="0" w:color="000000"/>
            </w:tcBorders>
            <w:shd w:val="clear" w:color="auto" w:fill="auto"/>
            <w:hideMark/>
          </w:tcPr>
          <w:p w14:paraId="71BA9D07" w14:textId="77777777" w:rsidR="00344051" w:rsidRPr="00573B95" w:rsidRDefault="0045748C" w:rsidP="007171A3">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損傷</w:t>
            </w:r>
            <w:r w:rsidR="002B38C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7BD8DB80" w14:textId="77777777" w:rsidTr="00EC005C">
        <w:trPr>
          <w:trHeight w:val="224"/>
        </w:trPr>
        <w:tc>
          <w:tcPr>
            <w:tcW w:w="1421" w:type="dxa"/>
            <w:vMerge w:val="restart"/>
            <w:tcBorders>
              <w:left w:val="single" w:sz="4" w:space="0" w:color="000000"/>
              <w:right w:val="single" w:sz="4" w:space="0" w:color="000000"/>
            </w:tcBorders>
            <w:vAlign w:val="center"/>
            <w:hideMark/>
          </w:tcPr>
          <w:p w14:paraId="351624A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left w:val="single" w:sz="4" w:space="0" w:color="000000"/>
              <w:right w:val="single" w:sz="4" w:space="0" w:color="000000"/>
            </w:tcBorders>
            <w:vAlign w:val="center"/>
            <w:hideMark/>
          </w:tcPr>
          <w:p w14:paraId="2D87E79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val="restart"/>
            <w:tcBorders>
              <w:top w:val="single" w:sz="4" w:space="0" w:color="000000"/>
              <w:left w:val="single" w:sz="4" w:space="0" w:color="000000"/>
              <w:right w:val="single" w:sz="4" w:space="0" w:color="000000"/>
            </w:tcBorders>
            <w:shd w:val="clear" w:color="auto" w:fill="auto"/>
            <w:hideMark/>
          </w:tcPr>
          <w:p w14:paraId="51CC610C"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ｅ　ケリードライブ装置</w:t>
            </w:r>
          </w:p>
        </w:tc>
        <w:tc>
          <w:tcPr>
            <w:tcW w:w="3402" w:type="dxa"/>
            <w:tcBorders>
              <w:top w:val="single" w:sz="4" w:space="0" w:color="auto"/>
              <w:left w:val="nil"/>
              <w:right w:val="single" w:sz="4" w:space="0" w:color="000000"/>
            </w:tcBorders>
            <w:shd w:val="clear" w:color="auto" w:fill="auto"/>
            <w:hideMark/>
          </w:tcPr>
          <w:p w14:paraId="28B3F75B"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作動させて異音の有無を調べる。</w:t>
            </w:r>
          </w:p>
        </w:tc>
        <w:tc>
          <w:tcPr>
            <w:tcW w:w="3544" w:type="dxa"/>
            <w:tcBorders>
              <w:top w:val="single" w:sz="4" w:space="0" w:color="auto"/>
              <w:left w:val="nil"/>
              <w:right w:val="single" w:sz="4" w:space="0" w:color="000000"/>
            </w:tcBorders>
            <w:shd w:val="clear" w:color="auto" w:fill="auto"/>
            <w:hideMark/>
          </w:tcPr>
          <w:p w14:paraId="1B252A6A"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異音がないこと。</w:t>
            </w:r>
          </w:p>
        </w:tc>
      </w:tr>
      <w:tr w:rsidR="006231E6" w:rsidRPr="00573B95" w14:paraId="18D8FE7C" w14:textId="77777777" w:rsidTr="00EC005C">
        <w:trPr>
          <w:trHeight w:val="385"/>
        </w:trPr>
        <w:tc>
          <w:tcPr>
            <w:tcW w:w="1421" w:type="dxa"/>
            <w:vMerge/>
            <w:tcBorders>
              <w:left w:val="single" w:sz="4" w:space="0" w:color="000000"/>
              <w:right w:val="single" w:sz="4" w:space="0" w:color="000000"/>
            </w:tcBorders>
            <w:vAlign w:val="center"/>
            <w:hideMark/>
          </w:tcPr>
          <w:p w14:paraId="4969CA24" w14:textId="77777777" w:rsidR="00344051" w:rsidRPr="00573B95" w:rsidRDefault="00344051" w:rsidP="00751392">
            <w:pPr>
              <w:overflowPunct w:val="0"/>
              <w:autoSpaceDE w:val="0"/>
              <w:autoSpaceDN w:val="0"/>
              <w:adjustRightInd w:val="0"/>
              <w:snapToGrid w:val="0"/>
              <w:spacing w:beforeLines="10" w:before="36" w:afterLines="10" w:after="36"/>
              <w:ind w:firstLineChars="50" w:firstLine="100"/>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7A7C9EA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left w:val="single" w:sz="4" w:space="0" w:color="000000"/>
              <w:right w:val="single" w:sz="4" w:space="0" w:color="000000"/>
            </w:tcBorders>
            <w:vAlign w:val="center"/>
            <w:hideMark/>
          </w:tcPr>
          <w:p w14:paraId="19DFECED"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E90FBAB"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544" w:type="dxa"/>
            <w:tcBorders>
              <w:top w:val="nil"/>
              <w:left w:val="nil"/>
              <w:bottom w:val="nil"/>
              <w:right w:val="single" w:sz="4" w:space="0" w:color="000000"/>
            </w:tcBorders>
            <w:shd w:val="clear" w:color="auto" w:fill="auto"/>
            <w:hideMark/>
          </w:tcPr>
          <w:p w14:paraId="5B13921B"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5703EE0A" w14:textId="77777777" w:rsidTr="00EC005C">
        <w:trPr>
          <w:trHeight w:val="70"/>
        </w:trPr>
        <w:tc>
          <w:tcPr>
            <w:tcW w:w="1421" w:type="dxa"/>
            <w:vMerge/>
            <w:tcBorders>
              <w:left w:val="single" w:sz="4" w:space="0" w:color="000000"/>
              <w:right w:val="single" w:sz="4" w:space="0" w:color="000000"/>
            </w:tcBorders>
            <w:vAlign w:val="center"/>
            <w:hideMark/>
          </w:tcPr>
          <w:p w14:paraId="57A7AB5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6662A8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left w:val="single" w:sz="4" w:space="0" w:color="000000"/>
              <w:right w:val="single" w:sz="4" w:space="0" w:color="000000"/>
            </w:tcBorders>
            <w:vAlign w:val="center"/>
            <w:hideMark/>
          </w:tcPr>
          <w:p w14:paraId="287BA1FE"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A025249"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544" w:type="dxa"/>
            <w:tcBorders>
              <w:top w:val="nil"/>
              <w:left w:val="nil"/>
              <w:bottom w:val="nil"/>
              <w:right w:val="single" w:sz="4" w:space="0" w:color="000000"/>
            </w:tcBorders>
            <w:shd w:val="clear" w:color="auto" w:fill="auto"/>
            <w:hideMark/>
          </w:tcPr>
          <w:p w14:paraId="361B7929"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47C189DE" w14:textId="77777777" w:rsidTr="00C130B0">
        <w:trPr>
          <w:trHeight w:val="155"/>
        </w:trPr>
        <w:tc>
          <w:tcPr>
            <w:tcW w:w="1421" w:type="dxa"/>
            <w:vMerge/>
            <w:tcBorders>
              <w:left w:val="single" w:sz="4" w:space="0" w:color="000000"/>
              <w:right w:val="single" w:sz="4" w:space="0" w:color="000000"/>
            </w:tcBorders>
            <w:vAlign w:val="center"/>
            <w:hideMark/>
          </w:tcPr>
          <w:p w14:paraId="4CCFCEC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B3D47C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left w:val="single" w:sz="4" w:space="0" w:color="000000"/>
              <w:bottom w:val="single" w:sz="4" w:space="0" w:color="auto"/>
              <w:right w:val="single" w:sz="4" w:space="0" w:color="000000"/>
            </w:tcBorders>
            <w:vAlign w:val="center"/>
            <w:hideMark/>
          </w:tcPr>
          <w:p w14:paraId="58F80EDC"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auto"/>
            </w:tcBorders>
            <w:shd w:val="clear" w:color="auto" w:fill="auto"/>
            <w:hideMark/>
          </w:tcPr>
          <w:p w14:paraId="3F5EFF24"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バッファーの亀裂の有無を調べる。</w:t>
            </w:r>
          </w:p>
        </w:tc>
        <w:tc>
          <w:tcPr>
            <w:tcW w:w="3544" w:type="dxa"/>
            <w:tcBorders>
              <w:top w:val="nil"/>
              <w:left w:val="single" w:sz="4" w:space="0" w:color="auto"/>
              <w:bottom w:val="single" w:sz="4" w:space="0" w:color="000000"/>
              <w:right w:val="single" w:sz="4" w:space="0" w:color="000000"/>
            </w:tcBorders>
            <w:shd w:val="clear" w:color="auto" w:fill="auto"/>
            <w:hideMark/>
          </w:tcPr>
          <w:p w14:paraId="3A6ECD2A"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著しい亀裂がないこと。</w:t>
            </w:r>
          </w:p>
        </w:tc>
      </w:tr>
      <w:tr w:rsidR="006231E6" w:rsidRPr="00573B95" w14:paraId="614B476E" w14:textId="77777777" w:rsidTr="00C130B0">
        <w:trPr>
          <w:trHeight w:val="860"/>
        </w:trPr>
        <w:tc>
          <w:tcPr>
            <w:tcW w:w="1421" w:type="dxa"/>
            <w:vMerge/>
            <w:tcBorders>
              <w:left w:val="single" w:sz="4" w:space="0" w:color="000000"/>
              <w:right w:val="single" w:sz="4" w:space="0" w:color="000000"/>
            </w:tcBorders>
            <w:vAlign w:val="center"/>
            <w:hideMark/>
          </w:tcPr>
          <w:p w14:paraId="66D2D9A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41F5750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val="restart"/>
            <w:tcBorders>
              <w:top w:val="single" w:sz="4" w:space="0" w:color="auto"/>
              <w:left w:val="single" w:sz="4" w:space="0" w:color="000000"/>
              <w:bottom w:val="nil"/>
              <w:right w:val="single" w:sz="4" w:space="0" w:color="000000"/>
            </w:tcBorders>
            <w:shd w:val="clear" w:color="auto" w:fill="auto"/>
            <w:hideMark/>
          </w:tcPr>
          <w:p w14:paraId="00974358"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ｆ　フレームサポート及びフレーム起伏ガイドシーブ</w:t>
            </w:r>
          </w:p>
        </w:tc>
        <w:tc>
          <w:tcPr>
            <w:tcW w:w="3402" w:type="dxa"/>
            <w:tcBorders>
              <w:top w:val="single" w:sz="4" w:space="0" w:color="auto"/>
              <w:left w:val="nil"/>
              <w:bottom w:val="nil"/>
              <w:right w:val="single" w:sz="4" w:space="0" w:color="auto"/>
            </w:tcBorders>
            <w:shd w:val="clear" w:color="auto" w:fill="auto"/>
            <w:hideMark/>
          </w:tcPr>
          <w:p w14:paraId="6DD91D69" w14:textId="687982A1" w:rsidR="00344051" w:rsidRPr="00573B95" w:rsidRDefault="0045748C" w:rsidP="007171A3">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シーブラケット及びターンバックルの亀裂及び変形の有無を調べる。</w:t>
            </w:r>
          </w:p>
        </w:tc>
        <w:tc>
          <w:tcPr>
            <w:tcW w:w="3544" w:type="dxa"/>
            <w:tcBorders>
              <w:top w:val="nil"/>
              <w:left w:val="single" w:sz="4" w:space="0" w:color="auto"/>
              <w:bottom w:val="nil"/>
              <w:right w:val="single" w:sz="4" w:space="0" w:color="000000"/>
            </w:tcBorders>
            <w:shd w:val="clear" w:color="auto" w:fill="auto"/>
            <w:hideMark/>
          </w:tcPr>
          <w:p w14:paraId="3D4A2A73"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w:t>
            </w:r>
            <w:r w:rsidR="002B38C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76F5B52E" w14:textId="77777777" w:rsidTr="00EC005C">
        <w:trPr>
          <w:trHeight w:val="307"/>
        </w:trPr>
        <w:tc>
          <w:tcPr>
            <w:tcW w:w="1421" w:type="dxa"/>
            <w:vMerge/>
            <w:tcBorders>
              <w:left w:val="single" w:sz="4" w:space="0" w:color="000000"/>
              <w:right w:val="single" w:sz="4" w:space="0" w:color="000000"/>
            </w:tcBorders>
            <w:vAlign w:val="center"/>
            <w:hideMark/>
          </w:tcPr>
          <w:p w14:paraId="2000360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4324A58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left w:val="single" w:sz="4" w:space="0" w:color="000000"/>
              <w:right w:val="single" w:sz="4" w:space="0" w:color="000000"/>
            </w:tcBorders>
            <w:vAlign w:val="center"/>
            <w:hideMark/>
          </w:tcPr>
          <w:p w14:paraId="6FEFB5E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auto"/>
            </w:tcBorders>
            <w:shd w:val="clear" w:color="auto" w:fill="auto"/>
            <w:hideMark/>
          </w:tcPr>
          <w:p w14:paraId="5A21B0FC"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シーブの溝部及びフランジ部の摩耗の有無を調べる。</w:t>
            </w:r>
          </w:p>
        </w:tc>
        <w:tc>
          <w:tcPr>
            <w:tcW w:w="3544" w:type="dxa"/>
            <w:tcBorders>
              <w:top w:val="nil"/>
              <w:left w:val="single" w:sz="4" w:space="0" w:color="auto"/>
              <w:bottom w:val="nil"/>
              <w:right w:val="single" w:sz="4" w:space="0" w:color="000000"/>
            </w:tcBorders>
            <w:shd w:val="clear" w:color="auto" w:fill="auto"/>
            <w:hideMark/>
          </w:tcPr>
          <w:p w14:paraId="598FA690"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著しい摩耗がないこと。</w:t>
            </w:r>
          </w:p>
        </w:tc>
      </w:tr>
      <w:tr w:rsidR="006231E6" w:rsidRPr="00573B95" w14:paraId="170C2110" w14:textId="77777777" w:rsidTr="00C130B0">
        <w:trPr>
          <w:trHeight w:val="319"/>
        </w:trPr>
        <w:tc>
          <w:tcPr>
            <w:tcW w:w="1421" w:type="dxa"/>
            <w:vMerge/>
            <w:tcBorders>
              <w:left w:val="single" w:sz="4" w:space="0" w:color="000000"/>
              <w:right w:val="single" w:sz="4" w:space="0" w:color="000000"/>
            </w:tcBorders>
            <w:vAlign w:val="center"/>
            <w:hideMark/>
          </w:tcPr>
          <w:p w14:paraId="4B34A1D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3D329AB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left w:val="single" w:sz="4" w:space="0" w:color="000000"/>
              <w:bottom w:val="single" w:sz="4" w:space="0" w:color="000000"/>
              <w:right w:val="single" w:sz="4" w:space="0" w:color="000000"/>
            </w:tcBorders>
            <w:vAlign w:val="center"/>
            <w:hideMark/>
          </w:tcPr>
          <w:p w14:paraId="59671D6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auto"/>
            </w:tcBorders>
            <w:shd w:val="clear" w:color="auto" w:fill="auto"/>
            <w:hideMark/>
          </w:tcPr>
          <w:p w14:paraId="63DEC81C"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シーブのピン及び軸受の摩耗の有無を調べる。</w:t>
            </w:r>
          </w:p>
        </w:tc>
        <w:tc>
          <w:tcPr>
            <w:tcW w:w="3544" w:type="dxa"/>
            <w:tcBorders>
              <w:top w:val="nil"/>
              <w:left w:val="single" w:sz="4" w:space="0" w:color="auto"/>
              <w:bottom w:val="single" w:sz="4" w:space="0" w:color="000000"/>
              <w:right w:val="single" w:sz="4" w:space="0" w:color="000000"/>
            </w:tcBorders>
            <w:shd w:val="clear" w:color="auto" w:fill="auto"/>
            <w:hideMark/>
          </w:tcPr>
          <w:p w14:paraId="74AFCB03"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著しい摩耗がないこと。</w:t>
            </w:r>
          </w:p>
        </w:tc>
      </w:tr>
      <w:tr w:rsidR="006231E6" w:rsidRPr="00573B95" w14:paraId="34F4D666" w14:textId="77777777" w:rsidTr="00C130B0">
        <w:trPr>
          <w:trHeight w:val="109"/>
        </w:trPr>
        <w:tc>
          <w:tcPr>
            <w:tcW w:w="1421" w:type="dxa"/>
            <w:vMerge/>
            <w:tcBorders>
              <w:left w:val="single" w:sz="4" w:space="0" w:color="000000"/>
              <w:right w:val="single" w:sz="4" w:space="0" w:color="000000"/>
            </w:tcBorders>
            <w:vAlign w:val="center"/>
            <w:hideMark/>
          </w:tcPr>
          <w:p w14:paraId="475D16B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93E25C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top w:val="nil"/>
              <w:left w:val="single" w:sz="4" w:space="0" w:color="000000"/>
              <w:bottom w:val="single" w:sz="4" w:space="0" w:color="000000"/>
              <w:right w:val="single" w:sz="4" w:space="0" w:color="000000"/>
            </w:tcBorders>
            <w:shd w:val="clear" w:color="auto" w:fill="auto"/>
            <w:textDirection w:val="tbRlV"/>
            <w:vAlign w:val="center"/>
            <w:hideMark/>
          </w:tcPr>
          <w:p w14:paraId="403C2A52" w14:textId="77777777" w:rsidR="00344051" w:rsidRPr="00573B95" w:rsidRDefault="0045748C"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ｇ　油圧機器</w:t>
            </w:r>
          </w:p>
        </w:tc>
        <w:tc>
          <w:tcPr>
            <w:tcW w:w="1418" w:type="dxa"/>
            <w:tcBorders>
              <w:top w:val="nil"/>
              <w:left w:val="nil"/>
              <w:bottom w:val="single" w:sz="4" w:space="0" w:color="000000"/>
              <w:right w:val="single" w:sz="4" w:space="0" w:color="000000"/>
            </w:tcBorders>
            <w:shd w:val="clear" w:color="auto" w:fill="auto"/>
            <w:hideMark/>
          </w:tcPr>
          <w:p w14:paraId="5F305C43" w14:textId="77777777" w:rsidR="00344051" w:rsidRPr="00573B95" w:rsidRDefault="0045748C"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イ　配管</w:t>
            </w:r>
          </w:p>
          <w:p w14:paraId="5D505353" w14:textId="77777777" w:rsidR="00344051" w:rsidRPr="00573B95" w:rsidRDefault="0045748C"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w:t>
            </w:r>
            <w:r w:rsidR="000B445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高圧パイプ）</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6D9980F3" w14:textId="77777777" w:rsidR="00344051" w:rsidRPr="00573B95" w:rsidRDefault="0045748C" w:rsidP="007171A3">
            <w:pPr>
              <w:overflowPunct w:val="0"/>
              <w:autoSpaceDE w:val="0"/>
              <w:autoSpaceDN w:val="0"/>
              <w:adjustRightInd w:val="0"/>
              <w:snapToGrid w:val="0"/>
              <w:spacing w:beforeLines="10" w:before="36" w:afterLines="10" w:after="36"/>
              <w:ind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　油圧装置の検査方法及び判定基準を適用すること。</w:t>
            </w:r>
          </w:p>
        </w:tc>
      </w:tr>
      <w:tr w:rsidR="006231E6" w:rsidRPr="00573B95" w14:paraId="1AD5F7C6" w14:textId="77777777" w:rsidTr="00C130B0">
        <w:trPr>
          <w:trHeight w:val="304"/>
        </w:trPr>
        <w:tc>
          <w:tcPr>
            <w:tcW w:w="1421" w:type="dxa"/>
            <w:vMerge/>
            <w:tcBorders>
              <w:left w:val="single" w:sz="4" w:space="0" w:color="000000"/>
              <w:right w:val="single" w:sz="4" w:space="0" w:color="000000"/>
            </w:tcBorders>
            <w:vAlign w:val="center"/>
            <w:hideMark/>
          </w:tcPr>
          <w:p w14:paraId="2FD1E51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224E7BA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37E95B8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18" w:type="dxa"/>
            <w:tcBorders>
              <w:top w:val="nil"/>
              <w:left w:val="nil"/>
              <w:bottom w:val="single" w:sz="4" w:space="0" w:color="000000"/>
              <w:right w:val="single" w:sz="4" w:space="0" w:color="000000"/>
            </w:tcBorders>
            <w:shd w:val="clear" w:color="auto" w:fill="auto"/>
            <w:hideMark/>
          </w:tcPr>
          <w:p w14:paraId="0E6A136E"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　油圧モーター</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16782952" w14:textId="77777777" w:rsidR="00344051" w:rsidRPr="00573B95" w:rsidRDefault="0045748C"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C24CD37" w14:textId="77777777" w:rsidTr="00C130B0">
        <w:trPr>
          <w:trHeight w:val="281"/>
        </w:trPr>
        <w:tc>
          <w:tcPr>
            <w:tcW w:w="1421" w:type="dxa"/>
            <w:vMerge/>
            <w:tcBorders>
              <w:left w:val="single" w:sz="4" w:space="0" w:color="000000"/>
              <w:right w:val="single" w:sz="4" w:space="0" w:color="000000"/>
            </w:tcBorders>
            <w:vAlign w:val="center"/>
            <w:hideMark/>
          </w:tcPr>
          <w:p w14:paraId="1D8F174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157C1EE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55B9B11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1418" w:type="dxa"/>
            <w:tcBorders>
              <w:top w:val="nil"/>
              <w:left w:val="nil"/>
              <w:bottom w:val="single" w:sz="4" w:space="0" w:color="000000"/>
              <w:right w:val="single" w:sz="4" w:space="0" w:color="000000"/>
            </w:tcBorders>
            <w:shd w:val="clear" w:color="auto" w:fill="auto"/>
            <w:hideMark/>
          </w:tcPr>
          <w:p w14:paraId="4FCCD71D" w14:textId="77777777" w:rsidR="00344051" w:rsidRPr="00573B95" w:rsidRDefault="0045748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ハ　油圧シリンダー</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0065601C" w14:textId="77777777" w:rsidR="00344051" w:rsidRPr="00573B95" w:rsidRDefault="0045748C"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956F5CB" w14:textId="77777777" w:rsidTr="00C130B0">
        <w:trPr>
          <w:trHeight w:val="70"/>
        </w:trPr>
        <w:tc>
          <w:tcPr>
            <w:tcW w:w="1421" w:type="dxa"/>
            <w:vMerge/>
            <w:tcBorders>
              <w:left w:val="single" w:sz="4" w:space="0" w:color="000000"/>
              <w:right w:val="single" w:sz="4" w:space="0" w:color="000000"/>
            </w:tcBorders>
            <w:vAlign w:val="center"/>
            <w:hideMark/>
          </w:tcPr>
          <w:p w14:paraId="3AE195E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425" w:type="dxa"/>
            <w:vMerge/>
            <w:tcBorders>
              <w:left w:val="single" w:sz="4" w:space="0" w:color="000000"/>
              <w:bottom w:val="single" w:sz="4" w:space="0" w:color="000000"/>
              <w:right w:val="single" w:sz="4" w:space="0" w:color="000000"/>
            </w:tcBorders>
            <w:vAlign w:val="center"/>
            <w:hideMark/>
          </w:tcPr>
          <w:p w14:paraId="7B411F8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0C64537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1418" w:type="dxa"/>
            <w:tcBorders>
              <w:top w:val="nil"/>
              <w:left w:val="nil"/>
              <w:bottom w:val="single" w:sz="4" w:space="0" w:color="000000"/>
              <w:right w:val="single" w:sz="4" w:space="0" w:color="000000"/>
            </w:tcBorders>
            <w:shd w:val="clear" w:color="auto" w:fill="auto"/>
            <w:hideMark/>
          </w:tcPr>
          <w:p w14:paraId="7FE3D892" w14:textId="77777777" w:rsidR="00344051" w:rsidRPr="00573B95" w:rsidRDefault="0045748C"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ニ　電磁弁</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62F84409" w14:textId="77777777" w:rsidR="00344051" w:rsidRPr="00573B95" w:rsidRDefault="0045748C"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BE824E2" w14:textId="77777777" w:rsidTr="00EC005C">
        <w:trPr>
          <w:trHeight w:val="70"/>
        </w:trPr>
        <w:tc>
          <w:tcPr>
            <w:tcW w:w="1421" w:type="dxa"/>
            <w:vMerge/>
            <w:tcBorders>
              <w:left w:val="single" w:sz="4" w:space="0" w:color="000000"/>
              <w:right w:val="single" w:sz="4" w:space="0" w:color="000000"/>
            </w:tcBorders>
            <w:vAlign w:val="center"/>
            <w:hideMark/>
          </w:tcPr>
          <w:p w14:paraId="4820557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1B7CC06E" w14:textId="77777777" w:rsidR="00344051" w:rsidRPr="00573B95" w:rsidRDefault="0045748C"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ジブ</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1BEF06E4" w14:textId="77777777" w:rsidR="00344051" w:rsidRPr="00573B95" w:rsidRDefault="0045748C" w:rsidP="007171A3">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共通事項1.7　ジブの検査方法及び判定基準を適用すること。</w:t>
            </w:r>
          </w:p>
        </w:tc>
      </w:tr>
      <w:tr w:rsidR="006231E6" w:rsidRPr="00573B95" w14:paraId="648DAD68" w14:textId="77777777" w:rsidTr="00EC005C">
        <w:trPr>
          <w:trHeight w:val="70"/>
        </w:trPr>
        <w:tc>
          <w:tcPr>
            <w:tcW w:w="1421" w:type="dxa"/>
            <w:vMerge/>
            <w:tcBorders>
              <w:left w:val="single" w:sz="4" w:space="0" w:color="000000"/>
              <w:bottom w:val="single" w:sz="4" w:space="0" w:color="000000"/>
              <w:right w:val="single" w:sz="4" w:space="0" w:color="000000"/>
            </w:tcBorders>
            <w:vAlign w:val="center"/>
            <w:hideMark/>
          </w:tcPr>
          <w:p w14:paraId="53DBB39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tcBorders>
              <w:top w:val="single" w:sz="4" w:space="0" w:color="000000"/>
              <w:left w:val="nil"/>
              <w:bottom w:val="nil"/>
              <w:right w:val="single" w:sz="4" w:space="0" w:color="000000"/>
            </w:tcBorders>
            <w:shd w:val="clear" w:color="auto" w:fill="auto"/>
            <w:hideMark/>
          </w:tcPr>
          <w:p w14:paraId="2E857841" w14:textId="77777777" w:rsidR="00344051" w:rsidRPr="00573B95" w:rsidRDefault="0045748C"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ワイヤロープ</w:t>
            </w:r>
          </w:p>
        </w:tc>
        <w:tc>
          <w:tcPr>
            <w:tcW w:w="6946" w:type="dxa"/>
            <w:gridSpan w:val="2"/>
            <w:tcBorders>
              <w:top w:val="single" w:sz="4" w:space="0" w:color="000000"/>
              <w:left w:val="nil"/>
              <w:bottom w:val="nil"/>
              <w:right w:val="single" w:sz="4" w:space="0" w:color="000000"/>
            </w:tcBorders>
            <w:shd w:val="clear" w:color="auto" w:fill="auto"/>
            <w:hideMark/>
          </w:tcPr>
          <w:p w14:paraId="51632BA1" w14:textId="77777777" w:rsidR="00344051" w:rsidRPr="00573B95" w:rsidRDefault="0045748C" w:rsidP="007171A3">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共通事項1.9　ワイヤロープの検査方法及び判定基準を適用すること。</w:t>
            </w:r>
          </w:p>
        </w:tc>
      </w:tr>
      <w:tr w:rsidR="006231E6" w:rsidRPr="00573B95" w14:paraId="6B608368" w14:textId="77777777" w:rsidTr="00EC005C">
        <w:trPr>
          <w:trHeight w:val="1019"/>
        </w:trPr>
        <w:tc>
          <w:tcPr>
            <w:tcW w:w="1421" w:type="dxa"/>
            <w:vMerge w:val="restart"/>
            <w:tcBorders>
              <w:top w:val="nil"/>
              <w:left w:val="single" w:sz="4" w:space="0" w:color="000000"/>
              <w:right w:val="single" w:sz="4" w:space="0" w:color="000000"/>
            </w:tcBorders>
            <w:shd w:val="clear" w:color="auto" w:fill="auto"/>
            <w:hideMark/>
          </w:tcPr>
          <w:p w14:paraId="2A425A88" w14:textId="77777777" w:rsidR="00344051" w:rsidRPr="00573B95" w:rsidRDefault="00140A3C"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6</w:t>
            </w:r>
            <w:r w:rsidRPr="00573B95">
              <w:rPr>
                <w:rFonts w:asciiTheme="minorEastAsia" w:hAnsiTheme="minorEastAsia" w:cs="ＭＳ Ｐゴシック" w:hint="eastAsia"/>
                <w:kern w:val="0"/>
                <w:sz w:val="20"/>
                <w:szCs w:val="20"/>
              </w:rPr>
              <w:t>.6</w:t>
            </w:r>
          </w:p>
          <w:p w14:paraId="4E97CE86" w14:textId="77777777" w:rsidR="00344051" w:rsidRPr="00573B95" w:rsidRDefault="00140A3C" w:rsidP="00751392">
            <w:pPr>
              <w:overflowPunct w:val="0"/>
              <w:autoSpaceDE w:val="0"/>
              <w:autoSpaceDN w:val="0"/>
              <w:adjustRightInd w:val="0"/>
              <w:snapToGrid w:val="0"/>
              <w:spacing w:beforeLines="10" w:before="36" w:afterLines="10" w:after="36"/>
              <w:ind w:leftChars="100" w:left="210"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p w14:paraId="30DAD095" w14:textId="77777777" w:rsidR="00344051" w:rsidRPr="00573B95" w:rsidRDefault="00140A3C"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6</w:t>
            </w:r>
            <w:r w:rsidRPr="00573B95">
              <w:rPr>
                <w:rFonts w:asciiTheme="minorEastAsia" w:hAnsiTheme="minorEastAsia" w:cs="ＭＳ Ｐゴシック" w:hint="eastAsia"/>
                <w:kern w:val="0"/>
                <w:sz w:val="20"/>
                <w:szCs w:val="20"/>
              </w:rPr>
              <w:t>.7</w:t>
            </w:r>
          </w:p>
          <w:p w14:paraId="5580BF2A" w14:textId="77777777" w:rsidR="00344051" w:rsidRPr="00573B95" w:rsidRDefault="00140A3C" w:rsidP="00751392">
            <w:pPr>
              <w:overflowPunct w:val="0"/>
              <w:autoSpaceDE w:val="0"/>
              <w:autoSpaceDN w:val="0"/>
              <w:adjustRightInd w:val="0"/>
              <w:snapToGrid w:val="0"/>
              <w:spacing w:beforeLines="10" w:before="36" w:afterLines="10" w:after="36"/>
              <w:ind w:leftChars="100" w:left="210"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p w14:paraId="4732A2B2" w14:textId="77777777" w:rsidR="00344051" w:rsidRPr="00573B95" w:rsidRDefault="00140A3C"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6</w:t>
            </w:r>
            <w:r w:rsidRPr="00573B95">
              <w:rPr>
                <w:rFonts w:asciiTheme="minorEastAsia" w:hAnsiTheme="minorEastAsia" w:cs="ＭＳ Ｐゴシック" w:hint="eastAsia"/>
                <w:kern w:val="0"/>
                <w:sz w:val="20"/>
                <w:szCs w:val="20"/>
              </w:rPr>
              <w:t>.8</w:t>
            </w:r>
          </w:p>
          <w:p w14:paraId="7C986AD7" w14:textId="77777777" w:rsidR="00344051" w:rsidRPr="00573B95" w:rsidRDefault="00140A3C" w:rsidP="00751392">
            <w:pPr>
              <w:overflowPunct w:val="0"/>
              <w:autoSpaceDE w:val="0"/>
              <w:autoSpaceDN w:val="0"/>
              <w:adjustRightInd w:val="0"/>
              <w:snapToGrid w:val="0"/>
              <w:spacing w:beforeLines="10" w:before="36" w:afterLines="10" w:after="36"/>
              <w:ind w:leftChars="100" w:left="210"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7E47B4AF" w14:textId="77777777" w:rsidR="00344051" w:rsidRPr="00573B95" w:rsidRDefault="00140A3C"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6</w:t>
            </w:r>
            <w:r w:rsidRPr="00573B95">
              <w:rPr>
                <w:rFonts w:asciiTheme="minorEastAsia" w:hAnsiTheme="minorEastAsia" w:cs="ＭＳ Ｐゴシック" w:hint="eastAsia"/>
                <w:kern w:val="0"/>
                <w:sz w:val="20"/>
                <w:szCs w:val="20"/>
              </w:rPr>
              <w:t>.9</w:t>
            </w:r>
          </w:p>
          <w:p w14:paraId="1FEBA413" w14:textId="77777777" w:rsidR="00344051" w:rsidRPr="00573B95" w:rsidRDefault="00140A3C" w:rsidP="00751392">
            <w:pPr>
              <w:overflowPunct w:val="0"/>
              <w:autoSpaceDE w:val="0"/>
              <w:autoSpaceDN w:val="0"/>
              <w:adjustRightInd w:val="0"/>
              <w:snapToGrid w:val="0"/>
              <w:spacing w:beforeLines="10" w:before="36" w:afterLines="10" w:after="36"/>
              <w:ind w:leftChars="150" w:left="31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2E02222E" w14:textId="77777777" w:rsidR="00344051" w:rsidRPr="00573B95" w:rsidRDefault="00140A3C"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上部旋回体</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22E5F7CF" w14:textId="77777777" w:rsidR="00344051" w:rsidRPr="00573B95" w:rsidRDefault="00140A3C" w:rsidP="007171A3">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共通事項1.3　上部旋回体の検査方法及び判定基準を適用すること。</w:t>
            </w:r>
          </w:p>
        </w:tc>
      </w:tr>
      <w:tr w:rsidR="006231E6" w:rsidRPr="00573B95" w14:paraId="795C445A" w14:textId="77777777" w:rsidTr="00EC005C">
        <w:trPr>
          <w:trHeight w:val="302"/>
        </w:trPr>
        <w:tc>
          <w:tcPr>
            <w:tcW w:w="1421" w:type="dxa"/>
            <w:vMerge/>
            <w:tcBorders>
              <w:left w:val="single" w:sz="4" w:space="0" w:color="000000"/>
              <w:right w:val="single" w:sz="4" w:space="0" w:color="000000"/>
            </w:tcBorders>
            <w:shd w:val="clear" w:color="auto" w:fill="auto"/>
            <w:hideMark/>
          </w:tcPr>
          <w:p w14:paraId="709E2A5C" w14:textId="77777777" w:rsidR="00344051" w:rsidRPr="00573B95" w:rsidRDefault="00344051"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p>
        </w:tc>
        <w:tc>
          <w:tcPr>
            <w:tcW w:w="2268" w:type="dxa"/>
            <w:gridSpan w:val="3"/>
            <w:tcBorders>
              <w:top w:val="single" w:sz="4" w:space="0" w:color="000000"/>
              <w:left w:val="nil"/>
              <w:bottom w:val="single" w:sz="4" w:space="0" w:color="auto"/>
              <w:right w:val="single" w:sz="4" w:space="0" w:color="000000"/>
            </w:tcBorders>
            <w:shd w:val="clear" w:color="auto" w:fill="auto"/>
            <w:hideMark/>
          </w:tcPr>
          <w:p w14:paraId="7ECBF5BE" w14:textId="77777777" w:rsidR="00344051" w:rsidRPr="00573B95" w:rsidRDefault="00140A3C"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下部走行体</w:t>
            </w:r>
          </w:p>
          <w:p w14:paraId="719F70A2" w14:textId="6E74E19B" w:rsidR="00344051" w:rsidRPr="00573B95" w:rsidRDefault="005857A0"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140A3C" w:rsidRPr="00573B95">
              <w:rPr>
                <w:rFonts w:asciiTheme="minorEastAsia" w:hAnsiTheme="minorEastAsia" w:cs="ＭＳ Ｐゴシック" w:hint="eastAsia"/>
                <w:kern w:val="0"/>
                <w:sz w:val="20"/>
                <w:szCs w:val="20"/>
              </w:rPr>
              <w:t>クローラ式</w:t>
            </w:r>
            <w:r w:rsidRPr="00573B95">
              <w:rPr>
                <w:rFonts w:asciiTheme="minorEastAsia" w:hAnsiTheme="minorEastAsia" w:cs="ＭＳ Ｐゴシック" w:hint="eastAsia"/>
                <w:kern w:val="0"/>
                <w:sz w:val="20"/>
                <w:szCs w:val="20"/>
              </w:rPr>
              <w:t>〕</w:t>
            </w:r>
          </w:p>
        </w:tc>
        <w:tc>
          <w:tcPr>
            <w:tcW w:w="6946" w:type="dxa"/>
            <w:gridSpan w:val="2"/>
            <w:tcBorders>
              <w:top w:val="single" w:sz="4" w:space="0" w:color="000000"/>
              <w:left w:val="nil"/>
              <w:bottom w:val="single" w:sz="4" w:space="0" w:color="auto"/>
              <w:right w:val="single" w:sz="4" w:space="0" w:color="000000"/>
            </w:tcBorders>
            <w:shd w:val="clear" w:color="auto" w:fill="auto"/>
            <w:hideMark/>
          </w:tcPr>
          <w:p w14:paraId="0CB0E560" w14:textId="3612C473" w:rsidR="00344051" w:rsidRPr="00573B95" w:rsidRDefault="00140A3C" w:rsidP="007171A3">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共通事項1.4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1F0740E5" w14:textId="77777777" w:rsidTr="00EC005C">
        <w:trPr>
          <w:trHeight w:val="70"/>
        </w:trPr>
        <w:tc>
          <w:tcPr>
            <w:tcW w:w="1421" w:type="dxa"/>
            <w:vMerge/>
            <w:tcBorders>
              <w:left w:val="single" w:sz="4" w:space="0" w:color="000000"/>
              <w:right w:val="single" w:sz="4" w:space="0" w:color="000000"/>
            </w:tcBorders>
            <w:vAlign w:val="center"/>
            <w:hideMark/>
          </w:tcPr>
          <w:p w14:paraId="63B71E8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auto"/>
              <w:left w:val="single" w:sz="4" w:space="0" w:color="000000"/>
              <w:bottom w:val="single" w:sz="4" w:space="0" w:color="000000"/>
              <w:right w:val="single" w:sz="4" w:space="0" w:color="000000"/>
            </w:tcBorders>
            <w:shd w:val="clear" w:color="auto" w:fill="auto"/>
            <w:hideMark/>
          </w:tcPr>
          <w:p w14:paraId="031B7911" w14:textId="77777777" w:rsidR="00344051" w:rsidRPr="00573B95" w:rsidRDefault="00140A3C"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給油脂</w:t>
            </w:r>
          </w:p>
          <w:p w14:paraId="500027FD" w14:textId="779D2432" w:rsidR="00344051" w:rsidRPr="00573B95" w:rsidRDefault="009C43AC"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140A3C" w:rsidRPr="00573B95">
              <w:rPr>
                <w:rFonts w:asciiTheme="minorEastAsia" w:hAnsiTheme="minorEastAsia" w:cs="ＭＳ Ｐゴシック" w:hint="eastAsia"/>
                <w:kern w:val="0"/>
                <w:sz w:val="20"/>
                <w:szCs w:val="20"/>
              </w:rPr>
              <w:t>全</w:t>
            </w:r>
            <w:r w:rsidR="00086AD5" w:rsidRPr="00573B95">
              <w:rPr>
                <w:rFonts w:asciiTheme="minorEastAsia" w:hAnsiTheme="minorEastAsia" w:cs="ＭＳ Ｐゴシック" w:hint="eastAsia"/>
                <w:kern w:val="0"/>
                <w:sz w:val="20"/>
                <w:szCs w:val="20"/>
              </w:rPr>
              <w:t xml:space="preserve">　　</w:t>
            </w:r>
            <w:r w:rsidR="00140A3C" w:rsidRPr="00573B95">
              <w:rPr>
                <w:rFonts w:asciiTheme="minorEastAsia" w:hAnsiTheme="minorEastAsia" w:cs="ＭＳ Ｐゴシック" w:hint="eastAsia"/>
                <w:kern w:val="0"/>
                <w:sz w:val="20"/>
                <w:szCs w:val="20"/>
              </w:rPr>
              <w:t>体</w:t>
            </w:r>
            <w:r w:rsidRPr="00573B95">
              <w:rPr>
                <w:rFonts w:asciiTheme="minorEastAsia" w:hAnsiTheme="minorEastAsia" w:cs="ＭＳ Ｐゴシック" w:hint="eastAsia"/>
                <w:kern w:val="0"/>
                <w:sz w:val="20"/>
                <w:szCs w:val="20"/>
              </w:rPr>
              <w:t>）</w:t>
            </w:r>
          </w:p>
        </w:tc>
        <w:tc>
          <w:tcPr>
            <w:tcW w:w="3402" w:type="dxa"/>
            <w:tcBorders>
              <w:top w:val="single" w:sz="4" w:space="0" w:color="auto"/>
              <w:left w:val="nil"/>
              <w:bottom w:val="nil"/>
              <w:right w:val="single" w:sz="4" w:space="0" w:color="000000"/>
            </w:tcBorders>
            <w:shd w:val="clear" w:color="auto" w:fill="auto"/>
            <w:hideMark/>
          </w:tcPr>
          <w:p w14:paraId="310AF233" w14:textId="77777777" w:rsidR="00344051" w:rsidRPr="00573B95" w:rsidRDefault="00140A3C"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各部の給油脂状態を調べる。</w:t>
            </w:r>
          </w:p>
        </w:tc>
        <w:tc>
          <w:tcPr>
            <w:tcW w:w="3544" w:type="dxa"/>
            <w:tcBorders>
              <w:top w:val="single" w:sz="4" w:space="0" w:color="auto"/>
              <w:left w:val="nil"/>
              <w:bottom w:val="nil"/>
              <w:right w:val="single" w:sz="4" w:space="0" w:color="000000"/>
            </w:tcBorders>
            <w:shd w:val="clear" w:color="auto" w:fill="auto"/>
            <w:hideMark/>
          </w:tcPr>
          <w:p w14:paraId="0BFA5E7B" w14:textId="77777777" w:rsidR="00344051" w:rsidRPr="00573B95" w:rsidRDefault="00140A3C"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給油脂が十分であること。</w:t>
            </w:r>
          </w:p>
        </w:tc>
      </w:tr>
      <w:tr w:rsidR="006231E6" w:rsidRPr="00573B95" w14:paraId="763964E8" w14:textId="77777777" w:rsidTr="00EC005C">
        <w:trPr>
          <w:trHeight w:val="358"/>
        </w:trPr>
        <w:tc>
          <w:tcPr>
            <w:tcW w:w="1421" w:type="dxa"/>
            <w:vMerge/>
            <w:tcBorders>
              <w:left w:val="single" w:sz="4" w:space="0" w:color="000000"/>
              <w:bottom w:val="single" w:sz="4" w:space="0" w:color="000000"/>
              <w:right w:val="single" w:sz="4" w:space="0" w:color="000000"/>
            </w:tcBorders>
            <w:vAlign w:val="center"/>
            <w:hideMark/>
          </w:tcPr>
          <w:p w14:paraId="74514B1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nil"/>
              <w:left w:val="single" w:sz="4" w:space="0" w:color="000000"/>
              <w:bottom w:val="single" w:sz="4" w:space="0" w:color="000000"/>
              <w:right w:val="single" w:sz="4" w:space="0" w:color="000000"/>
            </w:tcBorders>
            <w:vAlign w:val="center"/>
            <w:hideMark/>
          </w:tcPr>
          <w:p w14:paraId="6DBB5AA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79248BC" w14:textId="77777777" w:rsidR="00344051" w:rsidRPr="00573B95" w:rsidRDefault="00140A3C"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自動給油脂装置の作動の適否を調べる。</w:t>
            </w:r>
          </w:p>
        </w:tc>
        <w:tc>
          <w:tcPr>
            <w:tcW w:w="3544" w:type="dxa"/>
            <w:tcBorders>
              <w:top w:val="nil"/>
              <w:left w:val="nil"/>
              <w:bottom w:val="single" w:sz="4" w:space="0" w:color="000000"/>
              <w:right w:val="single" w:sz="4" w:space="0" w:color="000000"/>
            </w:tcBorders>
            <w:shd w:val="clear" w:color="auto" w:fill="auto"/>
            <w:hideMark/>
          </w:tcPr>
          <w:p w14:paraId="51FD1C74" w14:textId="77777777" w:rsidR="00344051" w:rsidRPr="00573B95" w:rsidRDefault="00140A3C"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正常に作動すること。</w:t>
            </w:r>
          </w:p>
        </w:tc>
      </w:tr>
      <w:tr w:rsidR="006231E6" w:rsidRPr="00573B95" w14:paraId="4B63257D" w14:textId="77777777" w:rsidTr="00EC005C">
        <w:trPr>
          <w:trHeight w:val="251"/>
        </w:trPr>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12E0FF29"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6</w:t>
            </w:r>
            <w:r w:rsidRPr="00573B95">
              <w:rPr>
                <w:rFonts w:asciiTheme="minorEastAsia" w:hAnsiTheme="minorEastAsia" w:cs="ＭＳ Ｐゴシック" w:hint="eastAsia"/>
                <w:kern w:val="0"/>
                <w:sz w:val="20"/>
                <w:szCs w:val="20"/>
              </w:rPr>
              <w:t>.10</w:t>
            </w:r>
          </w:p>
          <w:p w14:paraId="5CA98A81" w14:textId="77777777" w:rsidR="00344051" w:rsidRPr="00573B95" w:rsidRDefault="00F659A8" w:rsidP="00751392">
            <w:pPr>
              <w:overflowPunct w:val="0"/>
              <w:autoSpaceDE w:val="0"/>
              <w:autoSpaceDN w:val="0"/>
              <w:adjustRightInd w:val="0"/>
              <w:snapToGrid w:val="0"/>
              <w:spacing w:beforeLines="10" w:before="36" w:afterLines="10" w:after="36"/>
              <w:ind w:leftChars="100" w:left="210"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402" w:type="dxa"/>
            <w:tcBorders>
              <w:top w:val="nil"/>
              <w:left w:val="nil"/>
              <w:bottom w:val="single" w:sz="4" w:space="0" w:color="000000"/>
              <w:right w:val="single" w:sz="4" w:space="0" w:color="000000"/>
            </w:tcBorders>
            <w:shd w:val="clear" w:color="auto" w:fill="auto"/>
            <w:hideMark/>
          </w:tcPr>
          <w:p w14:paraId="6F33630F" w14:textId="77777777" w:rsidR="00344051" w:rsidRPr="00573B95" w:rsidRDefault="00F659A8" w:rsidP="007171A3">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走行、旋回及び作業テストを行い、機能を調べる。</w:t>
            </w:r>
          </w:p>
        </w:tc>
        <w:tc>
          <w:tcPr>
            <w:tcW w:w="3544" w:type="dxa"/>
            <w:tcBorders>
              <w:top w:val="nil"/>
              <w:left w:val="nil"/>
              <w:bottom w:val="single" w:sz="4" w:space="0" w:color="000000"/>
              <w:right w:val="single" w:sz="4" w:space="0" w:color="000000"/>
            </w:tcBorders>
            <w:shd w:val="clear" w:color="auto" w:fill="auto"/>
            <w:hideMark/>
          </w:tcPr>
          <w:p w14:paraId="216C1B61" w14:textId="0D63CFDB" w:rsidR="00344051" w:rsidRPr="00573B95" w:rsidRDefault="00F659A8" w:rsidP="007171A3">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2B38C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35A210AA" w14:textId="77777777" w:rsidR="00344051" w:rsidRPr="00573B95" w:rsidRDefault="005A5C57" w:rsidP="00751392">
      <w:pPr>
        <w:overflowPunct w:val="0"/>
        <w:autoSpaceDE w:val="0"/>
        <w:autoSpaceDN w:val="0"/>
        <w:adjustRightInd w:val="0"/>
        <w:snapToGrid w:val="0"/>
        <w:spacing w:line="20" w:lineRule="atLeast"/>
        <w:jc w:val="left"/>
        <w:rPr>
          <w:sz w:val="20"/>
          <w:szCs w:val="20"/>
        </w:rPr>
      </w:pPr>
      <w:r w:rsidRPr="00573B95">
        <w:rPr>
          <w:sz w:val="20"/>
          <w:szCs w:val="20"/>
        </w:rPr>
        <w:br w:type="page"/>
      </w:r>
    </w:p>
    <w:p w14:paraId="256624F3" w14:textId="2A63BFDF" w:rsidR="00344051" w:rsidRPr="00573B95" w:rsidRDefault="006E39CA"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Arial Unicode MS" w:hint="eastAsia"/>
          <w:kern w:val="0"/>
          <w:sz w:val="24"/>
          <w:szCs w:val="24"/>
        </w:rPr>
        <w:lastRenderedPageBreak/>
        <w:t>4.</w:t>
      </w:r>
      <w:r w:rsidR="00E6398A" w:rsidRPr="00573B95">
        <w:rPr>
          <w:rFonts w:asciiTheme="minorEastAsia" w:hAnsiTheme="minorEastAsia" w:cs="Arial Unicode MS" w:hint="eastAsia"/>
          <w:kern w:val="0"/>
          <w:sz w:val="24"/>
          <w:szCs w:val="24"/>
        </w:rPr>
        <w:t>7</w:t>
      </w:r>
      <w:r w:rsidR="00B97E70" w:rsidRPr="00573B95">
        <w:rPr>
          <w:rFonts w:asciiTheme="minorEastAsia" w:hAnsiTheme="minorEastAsia" w:cs="Arial Unicode MS" w:hint="eastAsia"/>
          <w:kern w:val="0"/>
          <w:sz w:val="24"/>
          <w:szCs w:val="24"/>
        </w:rPr>
        <w:t xml:space="preserve">　</w:t>
      </w:r>
      <w:r w:rsidRPr="00573B95">
        <w:rPr>
          <w:rFonts w:asciiTheme="minorEastAsia" w:hAnsiTheme="minorEastAsia" w:cs="Arial Unicode MS" w:hint="eastAsia"/>
          <w:kern w:val="0"/>
          <w:sz w:val="24"/>
          <w:szCs w:val="24"/>
        </w:rPr>
        <w:t>アース・ドリル</w:t>
      </w:r>
      <w:r w:rsidR="005857A0" w:rsidRPr="00573B95">
        <w:rPr>
          <w:rFonts w:asciiTheme="minorEastAsia" w:hAnsiTheme="minorEastAsia" w:cs="Arial Unicode MS" w:hint="eastAsia"/>
          <w:kern w:val="0"/>
          <w:sz w:val="24"/>
          <w:szCs w:val="24"/>
        </w:rPr>
        <w:t>〔</w:t>
      </w:r>
      <w:r w:rsidRPr="00573B95">
        <w:rPr>
          <w:rFonts w:asciiTheme="minorEastAsia" w:hAnsiTheme="minorEastAsia" w:cs="Arial Unicode MS" w:hint="eastAsia"/>
          <w:kern w:val="0"/>
          <w:sz w:val="24"/>
          <w:szCs w:val="24"/>
        </w:rPr>
        <w:t>機械式</w:t>
      </w:r>
      <w:r w:rsidR="005857A0" w:rsidRPr="00573B95">
        <w:rPr>
          <w:rFonts w:asciiTheme="minorEastAsia" w:hAnsiTheme="minorEastAsia" w:cs="Arial Unicode MS" w:hint="eastAsia"/>
          <w:kern w:val="0"/>
          <w:sz w:val="24"/>
          <w:szCs w:val="24"/>
        </w:rPr>
        <w:t>〕</w:t>
      </w:r>
    </w:p>
    <w:tbl>
      <w:tblPr>
        <w:tblW w:w="10635" w:type="dxa"/>
        <w:tblInd w:w="96" w:type="dxa"/>
        <w:tblLayout w:type="fixed"/>
        <w:tblCellMar>
          <w:left w:w="99" w:type="dxa"/>
          <w:right w:w="99" w:type="dxa"/>
        </w:tblCellMar>
        <w:tblLook w:val="04A0" w:firstRow="1" w:lastRow="0" w:firstColumn="1" w:lastColumn="0" w:noHBand="0" w:noVBand="1"/>
      </w:tblPr>
      <w:tblGrid>
        <w:gridCol w:w="1391"/>
        <w:gridCol w:w="455"/>
        <w:gridCol w:w="1909"/>
        <w:gridCol w:w="3370"/>
        <w:gridCol w:w="3510"/>
      </w:tblGrid>
      <w:tr w:rsidR="006231E6" w:rsidRPr="00573B95" w14:paraId="4FF91240" w14:textId="77777777" w:rsidTr="00EC005C">
        <w:trPr>
          <w:cantSplit/>
          <w:trHeight w:val="270"/>
        </w:trPr>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AA433ED" w14:textId="77777777" w:rsidR="00344051" w:rsidRPr="00573B95" w:rsidRDefault="00F659A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項</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目</w:t>
            </w:r>
          </w:p>
        </w:tc>
        <w:tc>
          <w:tcPr>
            <w:tcW w:w="3370" w:type="dxa"/>
            <w:tcBorders>
              <w:top w:val="single" w:sz="4" w:space="0" w:color="000000"/>
              <w:left w:val="nil"/>
              <w:bottom w:val="single" w:sz="4" w:space="0" w:color="000000"/>
              <w:right w:val="single" w:sz="4" w:space="0" w:color="000000"/>
            </w:tcBorders>
            <w:shd w:val="clear" w:color="auto" w:fill="auto"/>
            <w:hideMark/>
          </w:tcPr>
          <w:p w14:paraId="6868E708" w14:textId="77777777" w:rsidR="00344051" w:rsidRPr="00573B95" w:rsidRDefault="00F659A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方</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法</w:t>
            </w:r>
          </w:p>
        </w:tc>
        <w:tc>
          <w:tcPr>
            <w:tcW w:w="3510" w:type="dxa"/>
            <w:tcBorders>
              <w:top w:val="single" w:sz="4" w:space="0" w:color="000000"/>
              <w:left w:val="nil"/>
              <w:bottom w:val="single" w:sz="4" w:space="0" w:color="000000"/>
              <w:right w:val="single" w:sz="4" w:space="0" w:color="000000"/>
            </w:tcBorders>
            <w:shd w:val="clear" w:color="auto" w:fill="auto"/>
            <w:hideMark/>
          </w:tcPr>
          <w:p w14:paraId="1B74193E" w14:textId="77777777" w:rsidR="00344051" w:rsidRPr="00573B95" w:rsidRDefault="00F659A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定</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基</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準</w:t>
            </w:r>
          </w:p>
        </w:tc>
      </w:tr>
      <w:tr w:rsidR="006231E6" w:rsidRPr="00573B95" w14:paraId="66E7EEF0" w14:textId="77777777" w:rsidTr="00EC005C">
        <w:trPr>
          <w:trHeight w:val="390"/>
        </w:trPr>
        <w:tc>
          <w:tcPr>
            <w:tcW w:w="1391" w:type="dxa"/>
            <w:tcBorders>
              <w:top w:val="nil"/>
              <w:left w:val="single" w:sz="4" w:space="0" w:color="000000"/>
              <w:bottom w:val="single" w:sz="4" w:space="0" w:color="auto"/>
              <w:right w:val="single" w:sz="4" w:space="0" w:color="000000"/>
            </w:tcBorders>
            <w:shd w:val="clear" w:color="auto" w:fill="auto"/>
            <w:hideMark/>
          </w:tcPr>
          <w:p w14:paraId="213DF9F8" w14:textId="77777777" w:rsidR="00344051" w:rsidRPr="00573B95" w:rsidRDefault="00F659A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7</w:t>
            </w:r>
            <w:r w:rsidRPr="00573B95">
              <w:rPr>
                <w:rFonts w:asciiTheme="minorEastAsia" w:hAnsiTheme="minorEastAsia" w:cs="ＭＳ Ｐゴシック" w:hint="eastAsia"/>
                <w:kern w:val="0"/>
                <w:sz w:val="20"/>
                <w:szCs w:val="20"/>
              </w:rPr>
              <w:t>.1</w:t>
            </w:r>
          </w:p>
          <w:p w14:paraId="61AB54F7" w14:textId="77777777" w:rsidR="00344051" w:rsidRPr="00573B95" w:rsidRDefault="00F659A8"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364" w:type="dxa"/>
            <w:gridSpan w:val="2"/>
            <w:tcBorders>
              <w:top w:val="single" w:sz="4" w:space="0" w:color="000000"/>
              <w:left w:val="nil"/>
              <w:bottom w:val="single" w:sz="4" w:space="0" w:color="000000"/>
              <w:right w:val="single" w:sz="4" w:space="0" w:color="000000"/>
            </w:tcBorders>
            <w:shd w:val="clear" w:color="auto" w:fill="auto"/>
            <w:hideMark/>
          </w:tcPr>
          <w:p w14:paraId="04E77894" w14:textId="77777777" w:rsidR="00344051" w:rsidRPr="00573B95" w:rsidRDefault="00F659A8" w:rsidP="004D54D0">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6880" w:type="dxa"/>
            <w:gridSpan w:val="2"/>
            <w:tcBorders>
              <w:top w:val="single" w:sz="4" w:space="0" w:color="000000"/>
              <w:left w:val="nil"/>
              <w:bottom w:val="single" w:sz="4" w:space="0" w:color="000000"/>
              <w:right w:val="single" w:sz="4" w:space="0" w:color="000000"/>
            </w:tcBorders>
            <w:shd w:val="clear" w:color="auto" w:fill="auto"/>
            <w:hideMark/>
          </w:tcPr>
          <w:p w14:paraId="3F096802" w14:textId="77777777" w:rsidR="00344051" w:rsidRPr="00573B95" w:rsidRDefault="00F659A8" w:rsidP="004D54D0">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ディーゼルエンジンの検査方法及び判定基準を適用すること。</w:t>
            </w:r>
          </w:p>
        </w:tc>
      </w:tr>
      <w:tr w:rsidR="006231E6" w:rsidRPr="00573B95" w14:paraId="606FDE2F" w14:textId="77777777" w:rsidTr="00EC005C">
        <w:trPr>
          <w:trHeight w:val="183"/>
        </w:trPr>
        <w:tc>
          <w:tcPr>
            <w:tcW w:w="1391" w:type="dxa"/>
            <w:vMerge w:val="restart"/>
            <w:tcBorders>
              <w:top w:val="single" w:sz="4" w:space="0" w:color="auto"/>
              <w:left w:val="single" w:sz="4" w:space="0" w:color="000000"/>
              <w:right w:val="single" w:sz="4" w:space="0" w:color="000000"/>
            </w:tcBorders>
            <w:shd w:val="clear" w:color="auto" w:fill="auto"/>
            <w:hideMark/>
          </w:tcPr>
          <w:p w14:paraId="6AC661B3" w14:textId="77777777" w:rsidR="00344051" w:rsidRPr="00573B95" w:rsidRDefault="00657A9B"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7</w:t>
            </w:r>
            <w:r w:rsidRPr="00573B95">
              <w:rPr>
                <w:rFonts w:asciiTheme="minorEastAsia" w:hAnsiTheme="minorEastAsia" w:cs="ＭＳ Ｐゴシック" w:hint="eastAsia"/>
                <w:kern w:val="0"/>
                <w:sz w:val="20"/>
                <w:szCs w:val="20"/>
              </w:rPr>
              <w:t>.2</w:t>
            </w:r>
          </w:p>
          <w:p w14:paraId="579EFB2C" w14:textId="77777777" w:rsidR="00344051" w:rsidRPr="00573B95" w:rsidRDefault="00657A9B"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p w14:paraId="0916BD99" w14:textId="77777777" w:rsidR="00344051" w:rsidRPr="00573B95" w:rsidRDefault="00657A9B"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7</w:t>
            </w:r>
            <w:r w:rsidRPr="00573B95">
              <w:rPr>
                <w:rFonts w:asciiTheme="minorEastAsia" w:hAnsiTheme="minorEastAsia" w:cs="ＭＳ Ｐゴシック" w:hint="eastAsia"/>
                <w:kern w:val="0"/>
                <w:sz w:val="20"/>
                <w:szCs w:val="20"/>
              </w:rPr>
              <w:t>.3</w:t>
            </w:r>
          </w:p>
          <w:p w14:paraId="48745EAA" w14:textId="77777777" w:rsidR="00344051" w:rsidRPr="00573B95" w:rsidRDefault="00657A9B"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p w14:paraId="33606F8F" w14:textId="77777777" w:rsidR="00344051" w:rsidRPr="00573B95" w:rsidRDefault="00657A9B"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7</w:t>
            </w:r>
            <w:r w:rsidRPr="00573B95">
              <w:rPr>
                <w:rFonts w:asciiTheme="minorEastAsia" w:hAnsiTheme="minorEastAsia" w:cs="ＭＳ Ｐゴシック" w:hint="eastAsia"/>
                <w:kern w:val="0"/>
                <w:sz w:val="20"/>
                <w:szCs w:val="20"/>
              </w:rPr>
              <w:t>.4</w:t>
            </w:r>
          </w:p>
          <w:p w14:paraId="15A48596" w14:textId="77777777" w:rsidR="00344051" w:rsidRPr="00573B95" w:rsidRDefault="00657A9B"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2364" w:type="dxa"/>
            <w:gridSpan w:val="2"/>
            <w:tcBorders>
              <w:top w:val="single" w:sz="4" w:space="0" w:color="000000"/>
              <w:left w:val="nil"/>
              <w:bottom w:val="single" w:sz="4" w:space="0" w:color="auto"/>
              <w:right w:val="nil"/>
            </w:tcBorders>
            <w:shd w:val="clear" w:color="auto" w:fill="auto"/>
            <w:hideMark/>
          </w:tcPr>
          <w:p w14:paraId="63A58DA7" w14:textId="77777777" w:rsidR="00344051" w:rsidRPr="00573B95" w:rsidRDefault="00657A9B"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上部旋回体</w:t>
            </w:r>
          </w:p>
        </w:tc>
        <w:tc>
          <w:tcPr>
            <w:tcW w:w="6880" w:type="dxa"/>
            <w:gridSpan w:val="2"/>
            <w:tcBorders>
              <w:top w:val="nil"/>
              <w:left w:val="single" w:sz="4" w:space="0" w:color="000000"/>
              <w:bottom w:val="single" w:sz="4" w:space="0" w:color="auto"/>
              <w:right w:val="single" w:sz="4" w:space="0" w:color="000000"/>
            </w:tcBorders>
            <w:shd w:val="clear" w:color="auto" w:fill="auto"/>
            <w:hideMark/>
          </w:tcPr>
          <w:p w14:paraId="6138286B" w14:textId="77777777" w:rsidR="00344051" w:rsidRPr="00573B95" w:rsidRDefault="00657A9B" w:rsidP="004D54D0">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上部旋回体の検査方法及び判定基準を適用すること。</w:t>
            </w:r>
          </w:p>
          <w:p w14:paraId="4273682A" w14:textId="77777777" w:rsidR="00344051" w:rsidRPr="00573B95" w:rsidRDefault="00C20DFC" w:rsidP="00C87E31">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0F98CEC5" w14:textId="77777777" w:rsidTr="00EC005C">
        <w:trPr>
          <w:trHeight w:val="1069"/>
        </w:trPr>
        <w:tc>
          <w:tcPr>
            <w:tcW w:w="1391" w:type="dxa"/>
            <w:vMerge/>
            <w:tcBorders>
              <w:left w:val="single" w:sz="4" w:space="0" w:color="000000"/>
              <w:bottom w:val="single" w:sz="4" w:space="0" w:color="auto"/>
              <w:right w:val="single" w:sz="4" w:space="0" w:color="000000"/>
            </w:tcBorders>
            <w:shd w:val="clear" w:color="auto" w:fill="auto"/>
            <w:hideMark/>
          </w:tcPr>
          <w:p w14:paraId="3EABA37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64" w:type="dxa"/>
            <w:gridSpan w:val="2"/>
            <w:tcBorders>
              <w:top w:val="single" w:sz="4" w:space="0" w:color="auto"/>
              <w:left w:val="single" w:sz="4" w:space="0" w:color="000000"/>
              <w:bottom w:val="single" w:sz="4" w:space="0" w:color="auto"/>
              <w:right w:val="single" w:sz="4" w:space="0" w:color="auto"/>
            </w:tcBorders>
            <w:shd w:val="clear" w:color="auto" w:fill="auto"/>
            <w:hideMark/>
          </w:tcPr>
          <w:p w14:paraId="59ABDA42" w14:textId="77777777" w:rsidR="00344051" w:rsidRPr="00573B95" w:rsidRDefault="00657A9B"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p>
          <w:p w14:paraId="30E10CBD" w14:textId="43D8C55B" w:rsidR="00344051" w:rsidRPr="00573B95" w:rsidRDefault="005857A0"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657A9B" w:rsidRPr="00573B95">
              <w:rPr>
                <w:rFonts w:asciiTheme="minorEastAsia" w:hAnsiTheme="minorEastAsia" w:cs="ＭＳ Ｐゴシック" w:hint="eastAsia"/>
                <w:kern w:val="0"/>
                <w:sz w:val="20"/>
                <w:szCs w:val="20"/>
              </w:rPr>
              <w:t>クローラ式</w:t>
            </w:r>
            <w:r w:rsidRPr="00573B95">
              <w:rPr>
                <w:rFonts w:asciiTheme="minorEastAsia" w:hAnsiTheme="minorEastAsia" w:cs="ＭＳ Ｐゴシック" w:hint="eastAsia"/>
                <w:kern w:val="0"/>
                <w:sz w:val="20"/>
                <w:szCs w:val="20"/>
              </w:rPr>
              <w:t>〕</w:t>
            </w:r>
          </w:p>
        </w:tc>
        <w:tc>
          <w:tcPr>
            <w:tcW w:w="68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B284AE" w14:textId="28DD64A1" w:rsidR="00344051" w:rsidRPr="00573B95" w:rsidRDefault="00657A9B" w:rsidP="004D54D0">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77AC679F" w14:textId="77777777" w:rsidTr="005A07F6">
        <w:trPr>
          <w:trHeight w:val="155"/>
        </w:trPr>
        <w:tc>
          <w:tcPr>
            <w:tcW w:w="1391" w:type="dxa"/>
            <w:vMerge w:val="restart"/>
            <w:tcBorders>
              <w:top w:val="single" w:sz="4" w:space="0" w:color="000000"/>
              <w:left w:val="single" w:sz="4" w:space="0" w:color="000000"/>
              <w:right w:val="single" w:sz="4" w:space="0" w:color="000000"/>
            </w:tcBorders>
            <w:shd w:val="clear" w:color="auto" w:fill="auto"/>
            <w:hideMark/>
          </w:tcPr>
          <w:p w14:paraId="744120F2" w14:textId="77777777" w:rsidR="00344051" w:rsidRPr="00573B95" w:rsidRDefault="005D52D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7</w:t>
            </w:r>
            <w:r w:rsidRPr="00573B95">
              <w:rPr>
                <w:rFonts w:asciiTheme="minorEastAsia" w:hAnsiTheme="minorEastAsia" w:cs="ＭＳ Ｐゴシック" w:hint="eastAsia"/>
                <w:kern w:val="0"/>
                <w:sz w:val="20"/>
                <w:szCs w:val="20"/>
              </w:rPr>
              <w:t>.5</w:t>
            </w:r>
          </w:p>
          <w:p w14:paraId="0199EBC3" w14:textId="77777777" w:rsidR="00344051" w:rsidRPr="00573B95" w:rsidRDefault="005D52DE"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p w14:paraId="08F65775" w14:textId="77777777" w:rsidR="00344051" w:rsidRPr="00573B95" w:rsidRDefault="00344051" w:rsidP="00751392">
            <w:pPr>
              <w:overflowPunct w:val="0"/>
              <w:autoSpaceDE w:val="0"/>
              <w:autoSpaceDN w:val="0"/>
              <w:adjustRightInd w:val="0"/>
              <w:snapToGrid w:val="0"/>
              <w:spacing w:beforeLines="10" w:before="36" w:afterLines="10" w:after="36"/>
              <w:jc w:val="left"/>
            </w:pPr>
          </w:p>
          <w:p w14:paraId="6D85DF2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val="restart"/>
            <w:tcBorders>
              <w:top w:val="single" w:sz="4" w:space="0" w:color="auto"/>
              <w:left w:val="nil"/>
              <w:right w:val="single" w:sz="4" w:space="0" w:color="000000"/>
            </w:tcBorders>
            <w:shd w:val="clear" w:color="auto" w:fill="auto"/>
            <w:textDirection w:val="tbRlV"/>
            <w:vAlign w:val="center"/>
            <w:hideMark/>
          </w:tcPr>
          <w:p w14:paraId="43CE8A43" w14:textId="77777777" w:rsidR="00344051" w:rsidRPr="00573B95" w:rsidRDefault="005D52DE"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08640" w:vert="1" w:vertCompress="1"/>
              </w:rPr>
              <w:t>(1)</w:t>
            </w:r>
            <w:r w:rsidRPr="00573B95">
              <w:rPr>
                <w:rFonts w:asciiTheme="minorEastAsia" w:hAnsiTheme="minorEastAsia" w:cs="ＭＳ Ｐゴシック" w:hint="eastAsia"/>
                <w:kern w:val="0"/>
                <w:sz w:val="20"/>
                <w:szCs w:val="20"/>
              </w:rPr>
              <w:t xml:space="preserve">　ドリル装置</w:t>
            </w:r>
          </w:p>
        </w:tc>
        <w:tc>
          <w:tcPr>
            <w:tcW w:w="1909" w:type="dxa"/>
            <w:vMerge w:val="restart"/>
            <w:tcBorders>
              <w:top w:val="single" w:sz="4" w:space="0" w:color="000000"/>
              <w:left w:val="single" w:sz="4" w:space="0" w:color="000000"/>
              <w:right w:val="nil"/>
            </w:tcBorders>
            <w:shd w:val="clear" w:color="auto" w:fill="auto"/>
            <w:hideMark/>
          </w:tcPr>
          <w:p w14:paraId="659AF94A" w14:textId="77777777" w:rsidR="00344051" w:rsidRPr="00573B95" w:rsidRDefault="005D52D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アースドリルバケット</w:t>
            </w:r>
          </w:p>
        </w:tc>
        <w:tc>
          <w:tcPr>
            <w:tcW w:w="3370" w:type="dxa"/>
            <w:tcBorders>
              <w:top w:val="single" w:sz="4" w:space="0" w:color="auto"/>
              <w:left w:val="single" w:sz="4" w:space="0" w:color="000000"/>
              <w:bottom w:val="nil"/>
              <w:right w:val="single" w:sz="4" w:space="0" w:color="000000"/>
            </w:tcBorders>
            <w:shd w:val="clear" w:color="auto" w:fill="auto"/>
            <w:hideMark/>
          </w:tcPr>
          <w:p w14:paraId="055A7AA1" w14:textId="77777777" w:rsidR="00344051" w:rsidRPr="00573B95" w:rsidRDefault="005D52D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亀裂及び損傷の有無を調べる。</w:t>
            </w:r>
          </w:p>
        </w:tc>
        <w:tc>
          <w:tcPr>
            <w:tcW w:w="3510" w:type="dxa"/>
            <w:tcBorders>
              <w:top w:val="single" w:sz="4" w:space="0" w:color="auto"/>
              <w:left w:val="nil"/>
              <w:bottom w:val="nil"/>
              <w:right w:val="single" w:sz="4" w:space="0" w:color="000000"/>
            </w:tcBorders>
            <w:shd w:val="clear" w:color="auto" w:fill="auto"/>
            <w:hideMark/>
          </w:tcPr>
          <w:p w14:paraId="7B1F37CB" w14:textId="77777777" w:rsidR="00344051" w:rsidRPr="00573B95" w:rsidRDefault="005D52D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亀裂及び著しい損傷がないこと。</w:t>
            </w:r>
          </w:p>
        </w:tc>
      </w:tr>
      <w:tr w:rsidR="006231E6" w:rsidRPr="00573B95" w14:paraId="6D5B971B" w14:textId="77777777" w:rsidTr="005A07F6">
        <w:trPr>
          <w:trHeight w:val="314"/>
        </w:trPr>
        <w:tc>
          <w:tcPr>
            <w:tcW w:w="1391" w:type="dxa"/>
            <w:vMerge/>
            <w:tcBorders>
              <w:left w:val="single" w:sz="4" w:space="0" w:color="000000"/>
              <w:right w:val="single" w:sz="4" w:space="0" w:color="000000"/>
            </w:tcBorders>
            <w:vAlign w:val="center"/>
            <w:hideMark/>
          </w:tcPr>
          <w:p w14:paraId="2C1028C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02F981C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vMerge/>
            <w:tcBorders>
              <w:left w:val="single" w:sz="4" w:space="0" w:color="000000"/>
              <w:right w:val="nil"/>
            </w:tcBorders>
            <w:vAlign w:val="center"/>
            <w:hideMark/>
          </w:tcPr>
          <w:p w14:paraId="38F3C80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70" w:type="dxa"/>
            <w:tcBorders>
              <w:top w:val="nil"/>
              <w:left w:val="single" w:sz="4" w:space="0" w:color="000000"/>
              <w:bottom w:val="nil"/>
              <w:right w:val="single" w:sz="4" w:space="0" w:color="000000"/>
            </w:tcBorders>
            <w:shd w:val="clear" w:color="auto" w:fill="auto"/>
            <w:hideMark/>
          </w:tcPr>
          <w:p w14:paraId="7B4E1C4C" w14:textId="77777777" w:rsidR="00344051" w:rsidRPr="00573B95" w:rsidRDefault="005D52D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A410D8" w:rsidRPr="00573B95">
              <w:rPr>
                <w:rFonts w:asciiTheme="minorEastAsia" w:hAnsiTheme="minorEastAsia" w:cs="ＭＳ Ｐゴシック" w:hint="eastAsia"/>
                <w:kern w:val="0"/>
                <w:sz w:val="20"/>
                <w:szCs w:val="20"/>
              </w:rPr>
              <w:t>爪</w:t>
            </w:r>
            <w:r w:rsidRPr="00573B95">
              <w:rPr>
                <w:rFonts w:asciiTheme="minorEastAsia" w:hAnsiTheme="minorEastAsia" w:cs="ＭＳ Ｐゴシック" w:hint="eastAsia"/>
                <w:kern w:val="0"/>
                <w:sz w:val="20"/>
                <w:szCs w:val="20"/>
              </w:rPr>
              <w:t>及びシャンクのがた及び摩耗の有無を調べる。</w:t>
            </w:r>
          </w:p>
        </w:tc>
        <w:tc>
          <w:tcPr>
            <w:tcW w:w="3510" w:type="dxa"/>
            <w:tcBorders>
              <w:top w:val="nil"/>
              <w:left w:val="nil"/>
              <w:bottom w:val="nil"/>
              <w:right w:val="single" w:sz="4" w:space="0" w:color="000000"/>
            </w:tcBorders>
            <w:shd w:val="clear" w:color="auto" w:fill="auto"/>
            <w:hideMark/>
          </w:tcPr>
          <w:p w14:paraId="7EA07954" w14:textId="77777777" w:rsidR="00344051" w:rsidRPr="00573B95" w:rsidRDefault="005D52D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著しいがた及び摩耗がないこと。</w:t>
            </w:r>
          </w:p>
        </w:tc>
      </w:tr>
      <w:tr w:rsidR="006231E6" w:rsidRPr="00573B95" w14:paraId="5886AF2B" w14:textId="77777777" w:rsidTr="005A07F6">
        <w:trPr>
          <w:trHeight w:val="80"/>
        </w:trPr>
        <w:tc>
          <w:tcPr>
            <w:tcW w:w="1391" w:type="dxa"/>
            <w:vMerge/>
            <w:tcBorders>
              <w:left w:val="single" w:sz="4" w:space="0" w:color="000000"/>
              <w:right w:val="single" w:sz="4" w:space="0" w:color="000000"/>
            </w:tcBorders>
            <w:vAlign w:val="center"/>
            <w:hideMark/>
          </w:tcPr>
          <w:p w14:paraId="6DC0CFE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18F5D7A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vMerge/>
            <w:tcBorders>
              <w:left w:val="single" w:sz="4" w:space="0" w:color="000000"/>
              <w:right w:val="nil"/>
            </w:tcBorders>
            <w:vAlign w:val="center"/>
            <w:hideMark/>
          </w:tcPr>
          <w:p w14:paraId="2A5F9ED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70" w:type="dxa"/>
            <w:tcBorders>
              <w:top w:val="nil"/>
              <w:left w:val="single" w:sz="4" w:space="0" w:color="000000"/>
              <w:bottom w:val="nil"/>
              <w:right w:val="single" w:sz="4" w:space="0" w:color="000000"/>
            </w:tcBorders>
            <w:shd w:val="clear" w:color="auto" w:fill="auto"/>
            <w:hideMark/>
          </w:tcPr>
          <w:p w14:paraId="315DE1F8" w14:textId="77777777" w:rsidR="00344051" w:rsidRPr="00573B95" w:rsidRDefault="005D52D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底</w:t>
            </w:r>
            <w:r w:rsidR="00EE1292" w:rsidRPr="00573B95">
              <w:rPr>
                <w:rFonts w:asciiTheme="minorEastAsia" w:hAnsiTheme="minorEastAsia" w:cs="ＭＳ Ｐゴシック" w:hint="eastAsia"/>
                <w:kern w:val="0"/>
                <w:sz w:val="20"/>
                <w:szCs w:val="20"/>
              </w:rPr>
              <w:t>蓋</w:t>
            </w:r>
            <w:r w:rsidRPr="00573B95">
              <w:rPr>
                <w:rFonts w:asciiTheme="minorEastAsia" w:hAnsiTheme="minorEastAsia" w:cs="ＭＳ Ｐゴシック" w:hint="eastAsia"/>
                <w:kern w:val="0"/>
                <w:sz w:val="20"/>
                <w:szCs w:val="20"/>
              </w:rPr>
              <w:t>開閉装置の作動状態を調べる。</w:t>
            </w:r>
          </w:p>
        </w:tc>
        <w:tc>
          <w:tcPr>
            <w:tcW w:w="3510" w:type="dxa"/>
            <w:tcBorders>
              <w:top w:val="nil"/>
              <w:left w:val="nil"/>
              <w:bottom w:val="nil"/>
              <w:right w:val="single" w:sz="4" w:space="0" w:color="000000"/>
            </w:tcBorders>
            <w:shd w:val="clear" w:color="auto" w:fill="auto"/>
            <w:hideMark/>
          </w:tcPr>
          <w:p w14:paraId="79B2B996" w14:textId="77777777" w:rsidR="00344051" w:rsidRPr="00573B95" w:rsidRDefault="005D52D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正常に作動すること。</w:t>
            </w:r>
          </w:p>
        </w:tc>
      </w:tr>
      <w:tr w:rsidR="006231E6" w:rsidRPr="00573B95" w14:paraId="01A38F8D" w14:textId="77777777" w:rsidTr="005A07F6">
        <w:trPr>
          <w:trHeight w:val="85"/>
        </w:trPr>
        <w:tc>
          <w:tcPr>
            <w:tcW w:w="1391" w:type="dxa"/>
            <w:vMerge/>
            <w:tcBorders>
              <w:left w:val="single" w:sz="4" w:space="0" w:color="000000"/>
              <w:right w:val="single" w:sz="4" w:space="0" w:color="000000"/>
            </w:tcBorders>
            <w:vAlign w:val="center"/>
            <w:hideMark/>
          </w:tcPr>
          <w:p w14:paraId="41FAF23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532C046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vMerge/>
            <w:tcBorders>
              <w:left w:val="single" w:sz="4" w:space="0" w:color="000000"/>
              <w:right w:val="nil"/>
            </w:tcBorders>
            <w:vAlign w:val="center"/>
            <w:hideMark/>
          </w:tcPr>
          <w:p w14:paraId="5AB188A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70" w:type="dxa"/>
            <w:tcBorders>
              <w:top w:val="nil"/>
              <w:left w:val="single" w:sz="4" w:space="0" w:color="000000"/>
              <w:bottom w:val="nil"/>
              <w:right w:val="single" w:sz="4" w:space="0" w:color="000000"/>
            </w:tcBorders>
            <w:shd w:val="clear" w:color="auto" w:fill="auto"/>
            <w:hideMark/>
          </w:tcPr>
          <w:p w14:paraId="67D4796F" w14:textId="77777777" w:rsidR="00344051" w:rsidRPr="00573B95" w:rsidRDefault="005D52D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底</w:t>
            </w:r>
            <w:r w:rsidR="00EE1292" w:rsidRPr="00573B95">
              <w:rPr>
                <w:rFonts w:asciiTheme="minorEastAsia" w:hAnsiTheme="minorEastAsia" w:cs="ＭＳ Ｐゴシック" w:hint="eastAsia"/>
                <w:kern w:val="0"/>
                <w:sz w:val="20"/>
                <w:szCs w:val="20"/>
              </w:rPr>
              <w:t>蓋</w:t>
            </w:r>
            <w:r w:rsidRPr="00573B95">
              <w:rPr>
                <w:rFonts w:asciiTheme="minorEastAsia" w:hAnsiTheme="minorEastAsia" w:cs="ＭＳ Ｐゴシック" w:hint="eastAsia"/>
                <w:kern w:val="0"/>
                <w:sz w:val="20"/>
                <w:szCs w:val="20"/>
              </w:rPr>
              <w:t>の損傷の有無を調べる。</w:t>
            </w:r>
          </w:p>
        </w:tc>
        <w:tc>
          <w:tcPr>
            <w:tcW w:w="3510" w:type="dxa"/>
            <w:tcBorders>
              <w:top w:val="nil"/>
              <w:left w:val="nil"/>
              <w:bottom w:val="nil"/>
              <w:right w:val="single" w:sz="4" w:space="0" w:color="000000"/>
            </w:tcBorders>
            <w:shd w:val="clear" w:color="auto" w:fill="auto"/>
            <w:hideMark/>
          </w:tcPr>
          <w:p w14:paraId="5D438072" w14:textId="77777777" w:rsidR="00344051" w:rsidRPr="00573B95" w:rsidRDefault="005D52D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著しい損傷がないこと。</w:t>
            </w:r>
          </w:p>
        </w:tc>
      </w:tr>
      <w:tr w:rsidR="006231E6" w:rsidRPr="00573B95" w14:paraId="6BCA7763" w14:textId="77777777" w:rsidTr="005A07F6">
        <w:trPr>
          <w:trHeight w:val="528"/>
        </w:trPr>
        <w:tc>
          <w:tcPr>
            <w:tcW w:w="1391" w:type="dxa"/>
            <w:vMerge/>
            <w:tcBorders>
              <w:left w:val="single" w:sz="4" w:space="0" w:color="000000"/>
              <w:right w:val="single" w:sz="4" w:space="0" w:color="000000"/>
            </w:tcBorders>
            <w:vAlign w:val="center"/>
            <w:hideMark/>
          </w:tcPr>
          <w:p w14:paraId="7AC6CA8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37552AC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vMerge/>
            <w:tcBorders>
              <w:left w:val="single" w:sz="4" w:space="0" w:color="000000"/>
              <w:right w:val="nil"/>
            </w:tcBorders>
            <w:vAlign w:val="center"/>
            <w:hideMark/>
          </w:tcPr>
          <w:p w14:paraId="595742C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70" w:type="dxa"/>
            <w:tcBorders>
              <w:top w:val="nil"/>
              <w:left w:val="single" w:sz="4" w:space="0" w:color="000000"/>
              <w:bottom w:val="nil"/>
              <w:right w:val="single" w:sz="4" w:space="0" w:color="000000"/>
            </w:tcBorders>
            <w:shd w:val="clear" w:color="auto" w:fill="auto"/>
            <w:hideMark/>
          </w:tcPr>
          <w:p w14:paraId="03AA8DE4" w14:textId="77777777" w:rsidR="00344051" w:rsidRPr="00573B95" w:rsidRDefault="005D52D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サイドカッターの摩耗の有無並びに取付けボルトの緩み及び脱落の有無を調べる。</w:t>
            </w:r>
          </w:p>
        </w:tc>
        <w:tc>
          <w:tcPr>
            <w:tcW w:w="3510" w:type="dxa"/>
            <w:tcBorders>
              <w:top w:val="nil"/>
              <w:left w:val="nil"/>
              <w:bottom w:val="nil"/>
              <w:right w:val="single" w:sz="4" w:space="0" w:color="000000"/>
            </w:tcBorders>
            <w:shd w:val="clear" w:color="auto" w:fill="auto"/>
            <w:hideMark/>
          </w:tcPr>
          <w:p w14:paraId="41120805" w14:textId="77777777" w:rsidR="00344051" w:rsidRPr="00573B95" w:rsidRDefault="005D52D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著しい摩耗</w:t>
            </w:r>
            <w:r w:rsidR="00355F40" w:rsidRPr="00573B95">
              <w:rPr>
                <w:rFonts w:asciiTheme="minorEastAsia" w:hAnsiTheme="minorEastAsia" w:cs="ＭＳ Ｐゴシック" w:hint="eastAsia"/>
                <w:kern w:val="0"/>
                <w:sz w:val="20"/>
                <w:szCs w:val="20"/>
              </w:rPr>
              <w:t>並びに</w:t>
            </w:r>
            <w:r w:rsidR="000E3514" w:rsidRPr="00573B95">
              <w:rPr>
                <w:rFonts w:asciiTheme="minorEastAsia" w:hAnsiTheme="minorEastAsia" w:cs="ＭＳ Ｐゴシック" w:hint="eastAsia"/>
                <w:kern w:val="0"/>
                <w:sz w:val="20"/>
                <w:szCs w:val="20"/>
              </w:rPr>
              <w:t>取付け</w:t>
            </w:r>
            <w:r w:rsidRPr="00573B95">
              <w:rPr>
                <w:rFonts w:asciiTheme="minorEastAsia" w:hAnsiTheme="minorEastAsia" w:cs="ＭＳ Ｐゴシック" w:hint="eastAsia"/>
                <w:kern w:val="0"/>
                <w:sz w:val="20"/>
                <w:szCs w:val="20"/>
              </w:rPr>
              <w:t>ボルトの緩み及び脱落がないこと。</w:t>
            </w:r>
          </w:p>
        </w:tc>
      </w:tr>
      <w:tr w:rsidR="006231E6" w:rsidRPr="00573B95" w14:paraId="20C033DD" w14:textId="77777777" w:rsidTr="005A07F6">
        <w:trPr>
          <w:trHeight w:val="528"/>
        </w:trPr>
        <w:tc>
          <w:tcPr>
            <w:tcW w:w="1391" w:type="dxa"/>
            <w:vMerge/>
            <w:tcBorders>
              <w:left w:val="single" w:sz="4" w:space="0" w:color="000000"/>
              <w:right w:val="single" w:sz="4" w:space="0" w:color="000000"/>
            </w:tcBorders>
            <w:vAlign w:val="center"/>
          </w:tcPr>
          <w:p w14:paraId="51530D6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tcPr>
          <w:p w14:paraId="7A36B6D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vMerge/>
            <w:tcBorders>
              <w:left w:val="single" w:sz="4" w:space="0" w:color="000000"/>
              <w:right w:val="nil"/>
            </w:tcBorders>
            <w:vAlign w:val="center"/>
          </w:tcPr>
          <w:p w14:paraId="2010F7F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70" w:type="dxa"/>
            <w:tcBorders>
              <w:top w:val="nil"/>
              <w:left w:val="single" w:sz="4" w:space="0" w:color="000000"/>
              <w:bottom w:val="nil"/>
              <w:right w:val="single" w:sz="4" w:space="0" w:color="000000"/>
            </w:tcBorders>
            <w:shd w:val="clear" w:color="auto" w:fill="auto"/>
          </w:tcPr>
          <w:p w14:paraId="4605E931" w14:textId="10C81B96" w:rsidR="00344051" w:rsidRPr="00573B95" w:rsidRDefault="005D52D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⑥　</w:t>
            </w:r>
            <w:r w:rsidR="00FE5BFE" w:rsidRPr="00573B95">
              <w:rPr>
                <w:rFonts w:asciiTheme="minorEastAsia" w:hAnsiTheme="minorEastAsia" w:cs="ＭＳ Ｐゴシック" w:hint="eastAsia"/>
                <w:kern w:val="0"/>
                <w:sz w:val="20"/>
                <w:szCs w:val="20"/>
              </w:rPr>
              <w:t>ラッチキー</w:t>
            </w:r>
            <w:r w:rsidR="00FE5BFE">
              <w:rPr>
                <w:rFonts w:asciiTheme="minorEastAsia" w:hAnsiTheme="minorEastAsia" w:cs="ＭＳ Ｐゴシック" w:hint="eastAsia"/>
                <w:kern w:val="0"/>
                <w:sz w:val="20"/>
                <w:szCs w:val="20"/>
              </w:rPr>
              <w:t>パ</w:t>
            </w:r>
            <w:r w:rsidR="00FE5BFE" w:rsidRPr="00573B95">
              <w:rPr>
                <w:rFonts w:asciiTheme="minorEastAsia" w:hAnsiTheme="minorEastAsia" w:cs="ＭＳ Ｐゴシック" w:hint="eastAsia"/>
                <w:kern w:val="0"/>
                <w:sz w:val="20"/>
                <w:szCs w:val="20"/>
              </w:rPr>
              <w:t>ー</w:t>
            </w:r>
            <w:r w:rsidRPr="00573B95">
              <w:rPr>
                <w:rFonts w:asciiTheme="minorEastAsia" w:hAnsiTheme="minorEastAsia" w:cs="ＭＳ Ｐゴシック" w:hint="eastAsia"/>
                <w:kern w:val="0"/>
                <w:sz w:val="20"/>
                <w:szCs w:val="20"/>
              </w:rPr>
              <w:t>及びラッチバーの摩耗の有無を調べる。</w:t>
            </w:r>
          </w:p>
        </w:tc>
        <w:tc>
          <w:tcPr>
            <w:tcW w:w="3510" w:type="dxa"/>
            <w:tcBorders>
              <w:top w:val="nil"/>
              <w:left w:val="nil"/>
              <w:bottom w:val="nil"/>
              <w:right w:val="single" w:sz="4" w:space="0" w:color="000000"/>
            </w:tcBorders>
            <w:shd w:val="clear" w:color="auto" w:fill="auto"/>
          </w:tcPr>
          <w:p w14:paraId="6BCFDF8E" w14:textId="77777777" w:rsidR="00344051" w:rsidRPr="00573B95" w:rsidRDefault="005D52D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著しい摩耗がないこと。</w:t>
            </w:r>
          </w:p>
        </w:tc>
      </w:tr>
      <w:tr w:rsidR="006231E6" w:rsidRPr="00573B95" w14:paraId="062F7383" w14:textId="77777777" w:rsidTr="005A07F6">
        <w:trPr>
          <w:trHeight w:val="528"/>
        </w:trPr>
        <w:tc>
          <w:tcPr>
            <w:tcW w:w="1391" w:type="dxa"/>
            <w:vMerge/>
            <w:tcBorders>
              <w:left w:val="single" w:sz="4" w:space="0" w:color="000000"/>
              <w:right w:val="single" w:sz="4" w:space="0" w:color="000000"/>
            </w:tcBorders>
            <w:vAlign w:val="center"/>
          </w:tcPr>
          <w:p w14:paraId="089260B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tcPr>
          <w:p w14:paraId="7294B4C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vMerge/>
            <w:tcBorders>
              <w:left w:val="single" w:sz="4" w:space="0" w:color="000000"/>
              <w:right w:val="nil"/>
            </w:tcBorders>
            <w:vAlign w:val="center"/>
          </w:tcPr>
          <w:p w14:paraId="4DE90D6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70" w:type="dxa"/>
            <w:tcBorders>
              <w:top w:val="nil"/>
              <w:left w:val="single" w:sz="4" w:space="0" w:color="000000"/>
              <w:bottom w:val="nil"/>
              <w:right w:val="single" w:sz="4" w:space="0" w:color="000000"/>
            </w:tcBorders>
            <w:shd w:val="clear" w:color="auto" w:fill="auto"/>
          </w:tcPr>
          <w:p w14:paraId="00B384FB" w14:textId="77777777" w:rsidR="00344051" w:rsidRPr="00573B95" w:rsidRDefault="008B517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レバー及びピンの損傷及び摩耗の有無を調べる。</w:t>
            </w:r>
          </w:p>
        </w:tc>
        <w:tc>
          <w:tcPr>
            <w:tcW w:w="3510" w:type="dxa"/>
            <w:tcBorders>
              <w:top w:val="nil"/>
              <w:left w:val="nil"/>
              <w:bottom w:val="nil"/>
              <w:right w:val="single" w:sz="4" w:space="0" w:color="000000"/>
            </w:tcBorders>
            <w:shd w:val="clear" w:color="auto" w:fill="auto"/>
          </w:tcPr>
          <w:p w14:paraId="020147E3" w14:textId="77777777" w:rsidR="00344051" w:rsidRPr="00573B95" w:rsidRDefault="008B517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損傷</w:t>
            </w:r>
            <w:r w:rsidR="003112C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70366ADD" w14:textId="77777777" w:rsidTr="005A07F6">
        <w:trPr>
          <w:trHeight w:val="528"/>
        </w:trPr>
        <w:tc>
          <w:tcPr>
            <w:tcW w:w="1391" w:type="dxa"/>
            <w:vMerge/>
            <w:tcBorders>
              <w:left w:val="single" w:sz="4" w:space="0" w:color="000000"/>
              <w:right w:val="single" w:sz="4" w:space="0" w:color="000000"/>
            </w:tcBorders>
            <w:vAlign w:val="center"/>
          </w:tcPr>
          <w:p w14:paraId="656F0F5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tcPr>
          <w:p w14:paraId="70AD38C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vMerge/>
            <w:tcBorders>
              <w:left w:val="single" w:sz="4" w:space="0" w:color="000000"/>
              <w:bottom w:val="single" w:sz="4" w:space="0" w:color="000000"/>
              <w:right w:val="nil"/>
            </w:tcBorders>
            <w:vAlign w:val="center"/>
          </w:tcPr>
          <w:p w14:paraId="4067EA6F"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70" w:type="dxa"/>
            <w:tcBorders>
              <w:top w:val="nil"/>
              <w:left w:val="single" w:sz="4" w:space="0" w:color="000000"/>
              <w:bottom w:val="nil"/>
              <w:right w:val="single" w:sz="4" w:space="0" w:color="000000"/>
            </w:tcBorders>
            <w:shd w:val="clear" w:color="auto" w:fill="auto"/>
          </w:tcPr>
          <w:p w14:paraId="6D996A61" w14:textId="77777777" w:rsidR="00344051" w:rsidRPr="00573B95" w:rsidRDefault="008B517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　ジョイントピンの損傷及び曲がり</w:t>
            </w:r>
            <w:r w:rsidR="00F25144" w:rsidRPr="00573B95">
              <w:rPr>
                <w:rFonts w:asciiTheme="minorEastAsia" w:hAnsiTheme="minorEastAsia" w:cs="ＭＳ Ｐゴシック" w:hint="eastAsia"/>
                <w:kern w:val="0"/>
                <w:sz w:val="20"/>
                <w:szCs w:val="20"/>
              </w:rPr>
              <w:t>の有無を調べる。</w:t>
            </w:r>
          </w:p>
        </w:tc>
        <w:tc>
          <w:tcPr>
            <w:tcW w:w="3510" w:type="dxa"/>
            <w:tcBorders>
              <w:top w:val="nil"/>
              <w:left w:val="nil"/>
              <w:bottom w:val="nil"/>
              <w:right w:val="single" w:sz="4" w:space="0" w:color="000000"/>
            </w:tcBorders>
            <w:shd w:val="clear" w:color="auto" w:fill="auto"/>
          </w:tcPr>
          <w:p w14:paraId="31930513" w14:textId="77777777" w:rsidR="00344051" w:rsidRPr="00573B95" w:rsidRDefault="00F2514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　損傷</w:t>
            </w:r>
            <w:r w:rsidR="003112C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著しい曲がりがないこと。</w:t>
            </w:r>
          </w:p>
        </w:tc>
      </w:tr>
      <w:tr w:rsidR="006231E6" w:rsidRPr="00573B95" w14:paraId="21F7B943" w14:textId="77777777" w:rsidTr="00EC005C">
        <w:trPr>
          <w:trHeight w:val="203"/>
        </w:trPr>
        <w:tc>
          <w:tcPr>
            <w:tcW w:w="1391" w:type="dxa"/>
            <w:vMerge/>
            <w:tcBorders>
              <w:left w:val="single" w:sz="4" w:space="0" w:color="000000"/>
              <w:right w:val="single" w:sz="4" w:space="0" w:color="000000"/>
            </w:tcBorders>
            <w:vAlign w:val="center"/>
            <w:hideMark/>
          </w:tcPr>
          <w:p w14:paraId="72AE8CA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2D55EF8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tcBorders>
              <w:top w:val="single" w:sz="4" w:space="0" w:color="000000"/>
              <w:left w:val="nil"/>
              <w:bottom w:val="single" w:sz="4" w:space="0" w:color="000000"/>
              <w:right w:val="single" w:sz="4" w:space="0" w:color="000000"/>
            </w:tcBorders>
            <w:shd w:val="clear" w:color="auto" w:fill="auto"/>
            <w:hideMark/>
          </w:tcPr>
          <w:p w14:paraId="54D1FACF" w14:textId="77777777" w:rsidR="00344051" w:rsidRPr="00573B95" w:rsidRDefault="00922FE3"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ケリーバー</w:t>
            </w:r>
          </w:p>
        </w:tc>
        <w:tc>
          <w:tcPr>
            <w:tcW w:w="6880" w:type="dxa"/>
            <w:gridSpan w:val="2"/>
            <w:tcBorders>
              <w:top w:val="single" w:sz="4" w:space="0" w:color="000000"/>
              <w:left w:val="nil"/>
              <w:bottom w:val="single" w:sz="4" w:space="0" w:color="000000"/>
              <w:right w:val="single" w:sz="4" w:space="0" w:color="000000"/>
            </w:tcBorders>
            <w:shd w:val="clear" w:color="auto" w:fill="auto"/>
            <w:hideMark/>
          </w:tcPr>
          <w:p w14:paraId="168FB3F7" w14:textId="16C7DB29" w:rsidR="00344051" w:rsidRPr="00573B95" w:rsidRDefault="00922FE3" w:rsidP="004D54D0">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4.5　アース・ドリル</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油圧式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56D2323B" w14:textId="77777777" w:rsidTr="00AF6A97">
        <w:trPr>
          <w:trHeight w:val="334"/>
        </w:trPr>
        <w:tc>
          <w:tcPr>
            <w:tcW w:w="1391" w:type="dxa"/>
            <w:vMerge/>
            <w:tcBorders>
              <w:left w:val="single" w:sz="4" w:space="0" w:color="000000"/>
              <w:right w:val="single" w:sz="4" w:space="0" w:color="000000"/>
            </w:tcBorders>
            <w:vAlign w:val="center"/>
            <w:hideMark/>
          </w:tcPr>
          <w:p w14:paraId="378B117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6D29B8B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vMerge w:val="restart"/>
            <w:tcBorders>
              <w:top w:val="single" w:sz="4" w:space="0" w:color="000000"/>
              <w:left w:val="nil"/>
              <w:right w:val="single" w:sz="4" w:space="0" w:color="000000"/>
            </w:tcBorders>
            <w:shd w:val="clear" w:color="auto" w:fill="auto"/>
            <w:hideMark/>
          </w:tcPr>
          <w:p w14:paraId="749FAD40"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油圧押下げ装置</w:t>
            </w:r>
          </w:p>
          <w:p w14:paraId="2CC664C4" w14:textId="77777777" w:rsidR="00344051" w:rsidRPr="00573B95" w:rsidRDefault="00922FE3"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（ケリーバー押下げ装置）</w:t>
            </w:r>
          </w:p>
          <w:p w14:paraId="52147810" w14:textId="77777777" w:rsidR="00344051" w:rsidRPr="00573B95" w:rsidRDefault="00922FE3"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p w14:paraId="764ED4E0" w14:textId="77777777" w:rsidR="00344051" w:rsidRPr="00573B95" w:rsidRDefault="00922FE3"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c>
          <w:tcPr>
            <w:tcW w:w="3370" w:type="dxa"/>
            <w:tcBorders>
              <w:top w:val="nil"/>
              <w:left w:val="nil"/>
              <w:bottom w:val="nil"/>
              <w:right w:val="nil"/>
            </w:tcBorders>
            <w:shd w:val="clear" w:color="auto" w:fill="auto"/>
            <w:hideMark/>
          </w:tcPr>
          <w:p w14:paraId="49499820"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スイベルブロック及びコッターの摩耗の有無を調べる。</w:t>
            </w:r>
          </w:p>
        </w:tc>
        <w:tc>
          <w:tcPr>
            <w:tcW w:w="3510" w:type="dxa"/>
            <w:tcBorders>
              <w:top w:val="nil"/>
              <w:left w:val="single" w:sz="4" w:space="0" w:color="000000"/>
              <w:bottom w:val="nil"/>
              <w:right w:val="single" w:sz="4" w:space="0" w:color="000000"/>
            </w:tcBorders>
            <w:shd w:val="clear" w:color="auto" w:fill="auto"/>
            <w:hideMark/>
          </w:tcPr>
          <w:p w14:paraId="275DDC1E"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著しい摩耗がないこと。</w:t>
            </w:r>
          </w:p>
        </w:tc>
      </w:tr>
      <w:tr w:rsidR="006231E6" w:rsidRPr="00573B95" w14:paraId="0F60E88E" w14:textId="77777777" w:rsidTr="00EC005C">
        <w:trPr>
          <w:trHeight w:val="242"/>
        </w:trPr>
        <w:tc>
          <w:tcPr>
            <w:tcW w:w="1391" w:type="dxa"/>
            <w:vMerge/>
            <w:tcBorders>
              <w:left w:val="single" w:sz="4" w:space="0" w:color="000000"/>
              <w:right w:val="single" w:sz="4" w:space="0" w:color="000000"/>
            </w:tcBorders>
            <w:vAlign w:val="center"/>
            <w:hideMark/>
          </w:tcPr>
          <w:p w14:paraId="58DDD84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51BEE34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vMerge/>
            <w:tcBorders>
              <w:left w:val="nil"/>
              <w:right w:val="single" w:sz="4" w:space="0" w:color="000000"/>
            </w:tcBorders>
            <w:shd w:val="clear" w:color="auto" w:fill="auto"/>
            <w:hideMark/>
          </w:tcPr>
          <w:p w14:paraId="2321D936"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70" w:type="dxa"/>
            <w:tcBorders>
              <w:top w:val="nil"/>
              <w:left w:val="nil"/>
              <w:bottom w:val="nil"/>
              <w:right w:val="nil"/>
            </w:tcBorders>
            <w:shd w:val="clear" w:color="auto" w:fill="auto"/>
            <w:hideMark/>
          </w:tcPr>
          <w:p w14:paraId="6496ABDB"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コッターばねの損傷及びへたりの有無を調べる。</w:t>
            </w:r>
          </w:p>
        </w:tc>
        <w:tc>
          <w:tcPr>
            <w:tcW w:w="3510" w:type="dxa"/>
            <w:tcBorders>
              <w:top w:val="nil"/>
              <w:left w:val="single" w:sz="4" w:space="0" w:color="000000"/>
              <w:bottom w:val="nil"/>
              <w:right w:val="single" w:sz="4" w:space="0" w:color="000000"/>
            </w:tcBorders>
            <w:shd w:val="clear" w:color="auto" w:fill="auto"/>
            <w:hideMark/>
          </w:tcPr>
          <w:p w14:paraId="034BD617"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w:t>
            </w:r>
            <w:r w:rsidR="00AC21C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へたりがないこと。</w:t>
            </w:r>
          </w:p>
        </w:tc>
      </w:tr>
      <w:tr w:rsidR="006231E6" w:rsidRPr="00573B95" w14:paraId="3C0FC7EE" w14:textId="77777777" w:rsidTr="00EC005C">
        <w:trPr>
          <w:trHeight w:val="122"/>
        </w:trPr>
        <w:tc>
          <w:tcPr>
            <w:tcW w:w="1391" w:type="dxa"/>
            <w:vMerge/>
            <w:tcBorders>
              <w:left w:val="single" w:sz="4" w:space="0" w:color="000000"/>
              <w:right w:val="single" w:sz="4" w:space="0" w:color="000000"/>
            </w:tcBorders>
            <w:vAlign w:val="center"/>
            <w:hideMark/>
          </w:tcPr>
          <w:p w14:paraId="13C64BE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395AD63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vMerge/>
            <w:tcBorders>
              <w:left w:val="nil"/>
              <w:right w:val="single" w:sz="4" w:space="0" w:color="000000"/>
            </w:tcBorders>
            <w:shd w:val="clear" w:color="auto" w:fill="auto"/>
            <w:hideMark/>
          </w:tcPr>
          <w:p w14:paraId="6CD94BD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70" w:type="dxa"/>
            <w:tcBorders>
              <w:top w:val="nil"/>
              <w:left w:val="nil"/>
              <w:bottom w:val="nil"/>
              <w:right w:val="nil"/>
            </w:tcBorders>
            <w:shd w:val="clear" w:color="auto" w:fill="auto"/>
            <w:hideMark/>
          </w:tcPr>
          <w:p w14:paraId="673EFF45"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ブラケット及びステーの亀裂及び変形の有無を調べる。</w:t>
            </w:r>
          </w:p>
        </w:tc>
        <w:tc>
          <w:tcPr>
            <w:tcW w:w="3510" w:type="dxa"/>
            <w:tcBorders>
              <w:top w:val="nil"/>
              <w:left w:val="single" w:sz="4" w:space="0" w:color="000000"/>
              <w:bottom w:val="nil"/>
              <w:right w:val="single" w:sz="4" w:space="0" w:color="000000"/>
            </w:tcBorders>
            <w:shd w:val="clear" w:color="auto" w:fill="auto"/>
            <w:hideMark/>
          </w:tcPr>
          <w:p w14:paraId="76D3F29F"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w:t>
            </w:r>
            <w:r w:rsidR="00AC21C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391683CD" w14:textId="77777777" w:rsidTr="00224F50">
        <w:trPr>
          <w:trHeight w:val="456"/>
        </w:trPr>
        <w:tc>
          <w:tcPr>
            <w:tcW w:w="1391" w:type="dxa"/>
            <w:vMerge/>
            <w:tcBorders>
              <w:left w:val="single" w:sz="4" w:space="0" w:color="000000"/>
              <w:right w:val="single" w:sz="4" w:space="0" w:color="000000"/>
            </w:tcBorders>
            <w:vAlign w:val="center"/>
            <w:hideMark/>
          </w:tcPr>
          <w:p w14:paraId="4475CD3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764E124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vMerge/>
            <w:tcBorders>
              <w:left w:val="nil"/>
              <w:bottom w:val="single" w:sz="4" w:space="0" w:color="000000"/>
              <w:right w:val="single" w:sz="4" w:space="0" w:color="000000"/>
            </w:tcBorders>
            <w:shd w:val="clear" w:color="auto" w:fill="auto"/>
            <w:hideMark/>
          </w:tcPr>
          <w:p w14:paraId="2C1F946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70" w:type="dxa"/>
            <w:tcBorders>
              <w:top w:val="nil"/>
              <w:left w:val="nil"/>
              <w:bottom w:val="nil"/>
              <w:right w:val="nil"/>
            </w:tcBorders>
            <w:shd w:val="clear" w:color="auto" w:fill="auto"/>
            <w:hideMark/>
          </w:tcPr>
          <w:p w14:paraId="528CAA80"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取付けボルトの緩み及び脱落の有無を調べる。</w:t>
            </w:r>
          </w:p>
        </w:tc>
        <w:tc>
          <w:tcPr>
            <w:tcW w:w="3510" w:type="dxa"/>
            <w:tcBorders>
              <w:top w:val="nil"/>
              <w:left w:val="single" w:sz="4" w:space="0" w:color="000000"/>
              <w:bottom w:val="single" w:sz="4" w:space="0" w:color="000000"/>
              <w:right w:val="single" w:sz="4" w:space="0" w:color="000000"/>
            </w:tcBorders>
            <w:shd w:val="clear" w:color="auto" w:fill="auto"/>
            <w:hideMark/>
          </w:tcPr>
          <w:p w14:paraId="7975D919"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緩み</w:t>
            </w:r>
            <w:r w:rsidR="00AC21C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5000F44D" w14:textId="77777777" w:rsidTr="00224F50">
        <w:trPr>
          <w:trHeight w:val="400"/>
        </w:trPr>
        <w:tc>
          <w:tcPr>
            <w:tcW w:w="1391" w:type="dxa"/>
            <w:vMerge/>
            <w:tcBorders>
              <w:left w:val="single" w:sz="4" w:space="0" w:color="000000"/>
              <w:right w:val="single" w:sz="4" w:space="0" w:color="000000"/>
            </w:tcBorders>
            <w:vAlign w:val="center"/>
            <w:hideMark/>
          </w:tcPr>
          <w:p w14:paraId="2FCB22B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1EFFBF1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vMerge w:val="restart"/>
            <w:tcBorders>
              <w:top w:val="single" w:sz="4" w:space="0" w:color="000000"/>
              <w:left w:val="single" w:sz="4" w:space="0" w:color="000000"/>
              <w:right w:val="single" w:sz="4" w:space="0" w:color="000000"/>
            </w:tcBorders>
            <w:shd w:val="clear" w:color="auto" w:fill="auto"/>
            <w:hideMark/>
          </w:tcPr>
          <w:p w14:paraId="5453A64F"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ｄ　フロントフレーム</w:t>
            </w:r>
          </w:p>
        </w:tc>
        <w:tc>
          <w:tcPr>
            <w:tcW w:w="3370" w:type="dxa"/>
            <w:tcBorders>
              <w:top w:val="single" w:sz="4" w:space="0" w:color="000000"/>
              <w:left w:val="nil"/>
              <w:bottom w:val="nil"/>
              <w:right w:val="single" w:sz="4" w:space="0" w:color="000000"/>
            </w:tcBorders>
            <w:shd w:val="clear" w:color="auto" w:fill="auto"/>
            <w:hideMark/>
          </w:tcPr>
          <w:p w14:paraId="281FF852"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フレーム（上、下）の損傷及び変形の有無を調べる。</w:t>
            </w:r>
          </w:p>
        </w:tc>
        <w:tc>
          <w:tcPr>
            <w:tcW w:w="3510" w:type="dxa"/>
            <w:tcBorders>
              <w:top w:val="nil"/>
              <w:left w:val="nil"/>
              <w:bottom w:val="nil"/>
              <w:right w:val="single" w:sz="4" w:space="0" w:color="000000"/>
            </w:tcBorders>
            <w:shd w:val="clear" w:color="auto" w:fill="auto"/>
            <w:hideMark/>
          </w:tcPr>
          <w:p w14:paraId="6D863089"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w:t>
            </w:r>
            <w:r w:rsidR="00AC21C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07964DCF" w14:textId="77777777" w:rsidTr="00EC005C">
        <w:trPr>
          <w:trHeight w:val="436"/>
        </w:trPr>
        <w:tc>
          <w:tcPr>
            <w:tcW w:w="1391" w:type="dxa"/>
            <w:vMerge/>
            <w:tcBorders>
              <w:left w:val="single" w:sz="4" w:space="0" w:color="000000"/>
              <w:right w:val="single" w:sz="4" w:space="0" w:color="000000"/>
            </w:tcBorders>
            <w:vAlign w:val="center"/>
            <w:hideMark/>
          </w:tcPr>
          <w:p w14:paraId="4FA9039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21FC8F7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vMerge/>
            <w:tcBorders>
              <w:top w:val="single" w:sz="4" w:space="0" w:color="000000"/>
              <w:left w:val="single" w:sz="4" w:space="0" w:color="000000"/>
              <w:right w:val="single" w:sz="4" w:space="0" w:color="000000"/>
            </w:tcBorders>
            <w:vAlign w:val="center"/>
            <w:hideMark/>
          </w:tcPr>
          <w:p w14:paraId="7119154E"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70" w:type="dxa"/>
            <w:tcBorders>
              <w:top w:val="nil"/>
              <w:left w:val="nil"/>
              <w:bottom w:val="nil"/>
              <w:right w:val="single" w:sz="4" w:space="0" w:color="000000"/>
            </w:tcBorders>
            <w:shd w:val="clear" w:color="auto" w:fill="auto"/>
            <w:hideMark/>
          </w:tcPr>
          <w:p w14:paraId="6A53574E"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フレームレバーの変形及び摩耗の有無を調べる。</w:t>
            </w:r>
          </w:p>
        </w:tc>
        <w:tc>
          <w:tcPr>
            <w:tcW w:w="3510" w:type="dxa"/>
            <w:tcBorders>
              <w:top w:val="nil"/>
              <w:left w:val="nil"/>
              <w:bottom w:val="nil"/>
              <w:right w:val="single" w:sz="4" w:space="0" w:color="000000"/>
            </w:tcBorders>
            <w:shd w:val="clear" w:color="auto" w:fill="auto"/>
            <w:hideMark/>
          </w:tcPr>
          <w:p w14:paraId="1A4942D9"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著しい変形</w:t>
            </w:r>
            <w:r w:rsidR="00AC21C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7C289AA5" w14:textId="77777777" w:rsidTr="00EC005C">
        <w:trPr>
          <w:trHeight w:val="330"/>
        </w:trPr>
        <w:tc>
          <w:tcPr>
            <w:tcW w:w="1391" w:type="dxa"/>
            <w:vMerge/>
            <w:tcBorders>
              <w:left w:val="single" w:sz="4" w:space="0" w:color="000000"/>
              <w:right w:val="single" w:sz="4" w:space="0" w:color="000000"/>
            </w:tcBorders>
            <w:vAlign w:val="center"/>
            <w:hideMark/>
          </w:tcPr>
          <w:p w14:paraId="2C33C2E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58C92DC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vMerge/>
            <w:tcBorders>
              <w:top w:val="single" w:sz="4" w:space="0" w:color="000000"/>
              <w:left w:val="single" w:sz="4" w:space="0" w:color="000000"/>
              <w:right w:val="single" w:sz="4" w:space="0" w:color="000000"/>
            </w:tcBorders>
            <w:vAlign w:val="center"/>
            <w:hideMark/>
          </w:tcPr>
          <w:p w14:paraId="38EDE98F"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70" w:type="dxa"/>
            <w:tcBorders>
              <w:top w:val="nil"/>
              <w:left w:val="nil"/>
              <w:bottom w:val="nil"/>
              <w:right w:val="single" w:sz="4" w:space="0" w:color="000000"/>
            </w:tcBorders>
            <w:shd w:val="clear" w:color="auto" w:fill="auto"/>
            <w:hideMark/>
          </w:tcPr>
          <w:p w14:paraId="1A25EA9E"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ブームフートレバーの変形の有無を調べる。</w:t>
            </w:r>
          </w:p>
        </w:tc>
        <w:tc>
          <w:tcPr>
            <w:tcW w:w="3510" w:type="dxa"/>
            <w:tcBorders>
              <w:top w:val="nil"/>
              <w:left w:val="nil"/>
              <w:bottom w:val="nil"/>
              <w:right w:val="single" w:sz="4" w:space="0" w:color="000000"/>
            </w:tcBorders>
            <w:shd w:val="clear" w:color="auto" w:fill="auto"/>
            <w:hideMark/>
          </w:tcPr>
          <w:p w14:paraId="3BA676CE"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著しい変形がないこと。</w:t>
            </w:r>
          </w:p>
        </w:tc>
      </w:tr>
      <w:tr w:rsidR="006231E6" w:rsidRPr="00573B95" w14:paraId="6C06CE90" w14:textId="77777777" w:rsidTr="00EC005C">
        <w:trPr>
          <w:trHeight w:val="508"/>
        </w:trPr>
        <w:tc>
          <w:tcPr>
            <w:tcW w:w="1391" w:type="dxa"/>
            <w:vMerge/>
            <w:tcBorders>
              <w:left w:val="single" w:sz="4" w:space="0" w:color="000000"/>
              <w:right w:val="single" w:sz="4" w:space="0" w:color="000000"/>
            </w:tcBorders>
            <w:vAlign w:val="center"/>
            <w:hideMark/>
          </w:tcPr>
          <w:p w14:paraId="3CC195A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69977FF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vMerge/>
            <w:tcBorders>
              <w:top w:val="single" w:sz="4" w:space="0" w:color="000000"/>
              <w:left w:val="single" w:sz="4" w:space="0" w:color="000000"/>
              <w:right w:val="single" w:sz="4" w:space="0" w:color="000000"/>
            </w:tcBorders>
            <w:vAlign w:val="center"/>
            <w:hideMark/>
          </w:tcPr>
          <w:p w14:paraId="7415CF9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70" w:type="dxa"/>
            <w:tcBorders>
              <w:top w:val="nil"/>
              <w:left w:val="nil"/>
              <w:bottom w:val="nil"/>
              <w:right w:val="single" w:sz="4" w:space="0" w:color="000000"/>
            </w:tcBorders>
            <w:shd w:val="clear" w:color="auto" w:fill="auto"/>
            <w:hideMark/>
          </w:tcPr>
          <w:p w14:paraId="03C9ED63"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ばねの損傷及びへたりの有無を調べる。</w:t>
            </w:r>
          </w:p>
        </w:tc>
        <w:tc>
          <w:tcPr>
            <w:tcW w:w="3510" w:type="dxa"/>
            <w:tcBorders>
              <w:top w:val="nil"/>
              <w:left w:val="nil"/>
              <w:bottom w:val="nil"/>
              <w:right w:val="single" w:sz="4" w:space="0" w:color="000000"/>
            </w:tcBorders>
            <w:shd w:val="clear" w:color="auto" w:fill="auto"/>
            <w:hideMark/>
          </w:tcPr>
          <w:p w14:paraId="74A4A97B"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w:t>
            </w:r>
            <w:r w:rsidR="00AC21C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へたりがないこと。</w:t>
            </w:r>
          </w:p>
        </w:tc>
      </w:tr>
      <w:tr w:rsidR="006231E6" w:rsidRPr="00573B95" w14:paraId="2174B5D1" w14:textId="77777777" w:rsidTr="00EC005C">
        <w:trPr>
          <w:trHeight w:val="260"/>
        </w:trPr>
        <w:tc>
          <w:tcPr>
            <w:tcW w:w="1391" w:type="dxa"/>
            <w:vMerge/>
            <w:tcBorders>
              <w:left w:val="single" w:sz="4" w:space="0" w:color="000000"/>
              <w:right w:val="single" w:sz="4" w:space="0" w:color="000000"/>
            </w:tcBorders>
            <w:vAlign w:val="center"/>
            <w:hideMark/>
          </w:tcPr>
          <w:p w14:paraId="5C2F665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217522F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vMerge/>
            <w:tcBorders>
              <w:top w:val="single" w:sz="4" w:space="0" w:color="000000"/>
              <w:left w:val="single" w:sz="4" w:space="0" w:color="000000"/>
              <w:right w:val="single" w:sz="4" w:space="0" w:color="000000"/>
            </w:tcBorders>
            <w:vAlign w:val="center"/>
            <w:hideMark/>
          </w:tcPr>
          <w:p w14:paraId="25CA588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70" w:type="dxa"/>
            <w:tcBorders>
              <w:top w:val="nil"/>
              <w:left w:val="nil"/>
              <w:bottom w:val="nil"/>
              <w:right w:val="single" w:sz="4" w:space="0" w:color="000000"/>
            </w:tcBorders>
            <w:shd w:val="clear" w:color="auto" w:fill="auto"/>
            <w:hideMark/>
          </w:tcPr>
          <w:p w14:paraId="5EB24EB6"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フレームロック用</w:t>
            </w:r>
            <w:r w:rsidR="00A410D8" w:rsidRPr="00573B95">
              <w:rPr>
                <w:rFonts w:asciiTheme="minorEastAsia" w:hAnsiTheme="minorEastAsia" w:cs="ＭＳ Ｐゴシック" w:hint="eastAsia"/>
                <w:kern w:val="0"/>
                <w:sz w:val="20"/>
                <w:szCs w:val="20"/>
              </w:rPr>
              <w:t>爪</w:t>
            </w:r>
            <w:r w:rsidRPr="00573B95">
              <w:rPr>
                <w:rFonts w:asciiTheme="minorEastAsia" w:hAnsiTheme="minorEastAsia" w:cs="ＭＳ Ｐゴシック" w:hint="eastAsia"/>
                <w:kern w:val="0"/>
                <w:sz w:val="20"/>
                <w:szCs w:val="20"/>
              </w:rPr>
              <w:t>の変形及び摩耗の有無を調べる。</w:t>
            </w:r>
          </w:p>
        </w:tc>
        <w:tc>
          <w:tcPr>
            <w:tcW w:w="3510" w:type="dxa"/>
            <w:tcBorders>
              <w:top w:val="nil"/>
              <w:left w:val="nil"/>
              <w:bottom w:val="nil"/>
              <w:right w:val="single" w:sz="4" w:space="0" w:color="000000"/>
            </w:tcBorders>
            <w:shd w:val="clear" w:color="auto" w:fill="auto"/>
            <w:hideMark/>
          </w:tcPr>
          <w:p w14:paraId="79829400"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著しい変形</w:t>
            </w:r>
            <w:r w:rsidR="00AC21C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922FE3" w:rsidRPr="00573B95" w14:paraId="293662CA" w14:textId="77777777" w:rsidTr="00EC005C">
        <w:trPr>
          <w:trHeight w:val="169"/>
        </w:trPr>
        <w:tc>
          <w:tcPr>
            <w:tcW w:w="1391" w:type="dxa"/>
            <w:vMerge/>
            <w:tcBorders>
              <w:left w:val="single" w:sz="4" w:space="0" w:color="000000"/>
              <w:right w:val="single" w:sz="4" w:space="0" w:color="000000"/>
            </w:tcBorders>
            <w:vAlign w:val="center"/>
            <w:hideMark/>
          </w:tcPr>
          <w:p w14:paraId="156FE97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015C729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vMerge/>
            <w:tcBorders>
              <w:top w:val="single" w:sz="4" w:space="0" w:color="000000"/>
              <w:left w:val="single" w:sz="4" w:space="0" w:color="000000"/>
              <w:right w:val="single" w:sz="4" w:space="0" w:color="000000"/>
            </w:tcBorders>
            <w:vAlign w:val="center"/>
            <w:hideMark/>
          </w:tcPr>
          <w:p w14:paraId="52A3F39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70" w:type="dxa"/>
            <w:tcBorders>
              <w:top w:val="nil"/>
              <w:left w:val="nil"/>
              <w:bottom w:val="nil"/>
              <w:right w:val="single" w:sz="4" w:space="0" w:color="000000"/>
            </w:tcBorders>
            <w:shd w:val="clear" w:color="auto" w:fill="auto"/>
            <w:hideMark/>
          </w:tcPr>
          <w:p w14:paraId="76C43281"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カバーの損傷及び変形の有無を調べる。</w:t>
            </w:r>
          </w:p>
        </w:tc>
        <w:tc>
          <w:tcPr>
            <w:tcW w:w="3510" w:type="dxa"/>
            <w:tcBorders>
              <w:top w:val="nil"/>
              <w:left w:val="nil"/>
              <w:bottom w:val="nil"/>
              <w:right w:val="single" w:sz="4" w:space="0" w:color="000000"/>
            </w:tcBorders>
            <w:shd w:val="clear" w:color="auto" w:fill="auto"/>
            <w:hideMark/>
          </w:tcPr>
          <w:p w14:paraId="5FD27DF1" w14:textId="77777777" w:rsidR="00344051" w:rsidRPr="00573B95" w:rsidRDefault="00922F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損傷</w:t>
            </w:r>
            <w:r w:rsidR="00AC21C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bl>
    <w:p w14:paraId="2678A9DD" w14:textId="77777777" w:rsidR="006B1411" w:rsidRPr="00573B95" w:rsidRDefault="006B1411"/>
    <w:tbl>
      <w:tblPr>
        <w:tblW w:w="10635" w:type="dxa"/>
        <w:tblInd w:w="96" w:type="dxa"/>
        <w:tblLayout w:type="fixed"/>
        <w:tblCellMar>
          <w:left w:w="99" w:type="dxa"/>
          <w:right w:w="99" w:type="dxa"/>
        </w:tblCellMar>
        <w:tblLook w:val="04A0" w:firstRow="1" w:lastRow="0" w:firstColumn="1" w:lastColumn="0" w:noHBand="0" w:noVBand="1"/>
      </w:tblPr>
      <w:tblGrid>
        <w:gridCol w:w="1391"/>
        <w:gridCol w:w="455"/>
        <w:gridCol w:w="425"/>
        <w:gridCol w:w="1484"/>
        <w:gridCol w:w="3370"/>
        <w:gridCol w:w="3510"/>
      </w:tblGrid>
      <w:tr w:rsidR="006231E6" w:rsidRPr="00573B95" w14:paraId="1B1A8F27" w14:textId="77777777" w:rsidTr="00EC005C">
        <w:trPr>
          <w:trHeight w:val="346"/>
        </w:trPr>
        <w:tc>
          <w:tcPr>
            <w:tcW w:w="1391" w:type="dxa"/>
            <w:vMerge w:val="restart"/>
            <w:tcBorders>
              <w:left w:val="single" w:sz="4" w:space="0" w:color="000000"/>
              <w:right w:val="single" w:sz="4" w:space="0" w:color="000000"/>
            </w:tcBorders>
            <w:vAlign w:val="center"/>
            <w:hideMark/>
          </w:tcPr>
          <w:p w14:paraId="7E194BE3"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val="restart"/>
            <w:tcBorders>
              <w:left w:val="nil"/>
              <w:right w:val="single" w:sz="4" w:space="0" w:color="000000"/>
            </w:tcBorders>
            <w:vAlign w:val="center"/>
            <w:hideMark/>
          </w:tcPr>
          <w:p w14:paraId="2B81440B"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gridSpan w:val="2"/>
            <w:tcBorders>
              <w:left w:val="single" w:sz="4" w:space="0" w:color="000000"/>
              <w:right w:val="single" w:sz="4" w:space="0" w:color="000000"/>
            </w:tcBorders>
            <w:vAlign w:val="center"/>
            <w:hideMark/>
          </w:tcPr>
          <w:p w14:paraId="191C2826" w14:textId="77777777" w:rsidR="006B1411" w:rsidRPr="00573B95" w:rsidRDefault="006B14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70" w:type="dxa"/>
            <w:tcBorders>
              <w:top w:val="nil"/>
              <w:left w:val="nil"/>
              <w:right w:val="single" w:sz="4" w:space="0" w:color="000000"/>
            </w:tcBorders>
            <w:shd w:val="clear" w:color="auto" w:fill="auto"/>
            <w:hideMark/>
          </w:tcPr>
          <w:p w14:paraId="683CFE96" w14:textId="77777777" w:rsidR="006B1411" w:rsidRPr="00573B95" w:rsidRDefault="006B14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テークアップのアジャストボルトの損傷の有無を調べる。</w:t>
            </w:r>
          </w:p>
        </w:tc>
        <w:tc>
          <w:tcPr>
            <w:tcW w:w="3510" w:type="dxa"/>
            <w:tcBorders>
              <w:top w:val="nil"/>
              <w:left w:val="nil"/>
              <w:right w:val="single" w:sz="4" w:space="0" w:color="000000"/>
            </w:tcBorders>
            <w:shd w:val="clear" w:color="auto" w:fill="auto"/>
            <w:hideMark/>
          </w:tcPr>
          <w:p w14:paraId="06FFB6F5" w14:textId="77777777" w:rsidR="006B1411" w:rsidRPr="00573B95" w:rsidRDefault="006B14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著しい損傷がないこと。</w:t>
            </w:r>
          </w:p>
        </w:tc>
      </w:tr>
      <w:tr w:rsidR="006231E6" w:rsidRPr="00573B95" w14:paraId="166C1A02" w14:textId="77777777" w:rsidTr="00EC005C">
        <w:trPr>
          <w:trHeight w:val="85"/>
        </w:trPr>
        <w:tc>
          <w:tcPr>
            <w:tcW w:w="1391" w:type="dxa"/>
            <w:vMerge/>
            <w:tcBorders>
              <w:left w:val="single" w:sz="4" w:space="0" w:color="000000"/>
              <w:right w:val="single" w:sz="4" w:space="0" w:color="000000"/>
            </w:tcBorders>
            <w:vAlign w:val="center"/>
            <w:hideMark/>
          </w:tcPr>
          <w:p w14:paraId="64F27CD8"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45AC54B8"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gridSpan w:val="2"/>
            <w:vMerge w:val="restart"/>
            <w:tcBorders>
              <w:top w:val="single" w:sz="4" w:space="0" w:color="000000"/>
              <w:left w:val="single" w:sz="4" w:space="0" w:color="000000"/>
              <w:right w:val="single" w:sz="4" w:space="0" w:color="000000"/>
            </w:tcBorders>
            <w:shd w:val="clear" w:color="auto" w:fill="auto"/>
            <w:hideMark/>
          </w:tcPr>
          <w:p w14:paraId="7F3AE00C" w14:textId="77777777" w:rsidR="006B1411" w:rsidRPr="00573B95" w:rsidRDefault="006B14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ｅ　ドラム軸</w:t>
            </w:r>
          </w:p>
        </w:tc>
        <w:tc>
          <w:tcPr>
            <w:tcW w:w="3370" w:type="dxa"/>
            <w:tcBorders>
              <w:top w:val="single" w:sz="4" w:space="0" w:color="000000"/>
              <w:left w:val="nil"/>
              <w:bottom w:val="nil"/>
              <w:right w:val="single" w:sz="4" w:space="0" w:color="000000"/>
            </w:tcBorders>
            <w:shd w:val="clear" w:color="auto" w:fill="auto"/>
            <w:hideMark/>
          </w:tcPr>
          <w:p w14:paraId="10B217F6" w14:textId="77777777" w:rsidR="006B1411" w:rsidRPr="00573B95" w:rsidRDefault="006B14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軸及び軸受の摩耗の有無を調べる。</w:t>
            </w:r>
          </w:p>
        </w:tc>
        <w:tc>
          <w:tcPr>
            <w:tcW w:w="3510" w:type="dxa"/>
            <w:tcBorders>
              <w:top w:val="single" w:sz="4" w:space="0" w:color="000000"/>
              <w:left w:val="nil"/>
              <w:bottom w:val="nil"/>
              <w:right w:val="single" w:sz="4" w:space="0" w:color="000000"/>
            </w:tcBorders>
            <w:shd w:val="clear" w:color="auto" w:fill="auto"/>
            <w:hideMark/>
          </w:tcPr>
          <w:p w14:paraId="1B4DE58D" w14:textId="77777777" w:rsidR="006B1411" w:rsidRPr="00573B95" w:rsidRDefault="006B14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著しい摩耗がないこと。</w:t>
            </w:r>
          </w:p>
        </w:tc>
      </w:tr>
      <w:tr w:rsidR="006231E6" w:rsidRPr="00573B95" w14:paraId="05F77096" w14:textId="77777777" w:rsidTr="00EC005C">
        <w:trPr>
          <w:trHeight w:val="258"/>
        </w:trPr>
        <w:tc>
          <w:tcPr>
            <w:tcW w:w="1391" w:type="dxa"/>
            <w:vMerge/>
            <w:tcBorders>
              <w:left w:val="single" w:sz="4" w:space="0" w:color="000000"/>
              <w:right w:val="single" w:sz="4" w:space="0" w:color="000000"/>
            </w:tcBorders>
            <w:vAlign w:val="center"/>
            <w:hideMark/>
          </w:tcPr>
          <w:p w14:paraId="4C2E72A7"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2CF145CA"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gridSpan w:val="2"/>
            <w:vMerge/>
            <w:tcBorders>
              <w:left w:val="single" w:sz="4" w:space="0" w:color="000000"/>
              <w:right w:val="single" w:sz="4" w:space="0" w:color="000000"/>
            </w:tcBorders>
            <w:vAlign w:val="center"/>
            <w:hideMark/>
          </w:tcPr>
          <w:p w14:paraId="3F0F170C" w14:textId="77777777" w:rsidR="006B1411" w:rsidRPr="00573B95" w:rsidRDefault="006B14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70" w:type="dxa"/>
            <w:tcBorders>
              <w:top w:val="nil"/>
              <w:left w:val="nil"/>
              <w:bottom w:val="nil"/>
              <w:right w:val="single" w:sz="4" w:space="0" w:color="000000"/>
            </w:tcBorders>
            <w:shd w:val="clear" w:color="auto" w:fill="auto"/>
            <w:hideMark/>
          </w:tcPr>
          <w:p w14:paraId="40F3F7D5" w14:textId="77777777" w:rsidR="006B1411" w:rsidRPr="00573B95" w:rsidRDefault="006B14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ドラムの損傷及び摩耗の有無を調べる。</w:t>
            </w:r>
          </w:p>
        </w:tc>
        <w:tc>
          <w:tcPr>
            <w:tcW w:w="3510" w:type="dxa"/>
            <w:tcBorders>
              <w:top w:val="nil"/>
              <w:left w:val="nil"/>
              <w:bottom w:val="nil"/>
              <w:right w:val="single" w:sz="4" w:space="0" w:color="000000"/>
            </w:tcBorders>
            <w:shd w:val="clear" w:color="auto" w:fill="auto"/>
            <w:hideMark/>
          </w:tcPr>
          <w:p w14:paraId="6A77835D" w14:textId="77777777" w:rsidR="006B1411" w:rsidRPr="00573B95" w:rsidRDefault="006B14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著しい損傷及び摩耗がないこと。</w:t>
            </w:r>
          </w:p>
        </w:tc>
      </w:tr>
      <w:tr w:rsidR="006231E6" w:rsidRPr="00573B95" w14:paraId="7A19D719" w14:textId="77777777" w:rsidTr="00EC005C">
        <w:trPr>
          <w:trHeight w:val="153"/>
        </w:trPr>
        <w:tc>
          <w:tcPr>
            <w:tcW w:w="1391" w:type="dxa"/>
            <w:vMerge/>
            <w:tcBorders>
              <w:left w:val="single" w:sz="4" w:space="0" w:color="000000"/>
              <w:right w:val="single" w:sz="4" w:space="0" w:color="000000"/>
            </w:tcBorders>
            <w:vAlign w:val="center"/>
            <w:hideMark/>
          </w:tcPr>
          <w:p w14:paraId="00A6F041"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1F5BA536"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gridSpan w:val="2"/>
            <w:vMerge/>
            <w:tcBorders>
              <w:left w:val="single" w:sz="4" w:space="0" w:color="000000"/>
              <w:right w:val="single" w:sz="4" w:space="0" w:color="000000"/>
            </w:tcBorders>
            <w:vAlign w:val="center"/>
            <w:hideMark/>
          </w:tcPr>
          <w:p w14:paraId="19DDD9EB" w14:textId="77777777" w:rsidR="006B1411" w:rsidRPr="00573B95" w:rsidRDefault="006B141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70" w:type="dxa"/>
            <w:tcBorders>
              <w:top w:val="nil"/>
              <w:left w:val="nil"/>
              <w:bottom w:val="nil"/>
              <w:right w:val="single" w:sz="4" w:space="0" w:color="000000"/>
            </w:tcBorders>
            <w:shd w:val="clear" w:color="auto" w:fill="auto"/>
            <w:hideMark/>
          </w:tcPr>
          <w:p w14:paraId="6EFDCE6B" w14:textId="4929AE85" w:rsidR="006B1411" w:rsidRPr="00573B95" w:rsidRDefault="006B14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チェーンの</w:t>
            </w:r>
            <w:r w:rsidR="00206F24" w:rsidRPr="00573B95">
              <w:rPr>
                <w:rFonts w:asciiTheme="minorEastAsia" w:hAnsiTheme="minorEastAsia" w:cs="ＭＳ Ｐゴシック" w:hint="eastAsia"/>
                <w:kern w:val="0"/>
                <w:sz w:val="20"/>
                <w:szCs w:val="20"/>
              </w:rPr>
              <w:t>緩み</w:t>
            </w:r>
            <w:r w:rsidRPr="00573B95">
              <w:rPr>
                <w:rFonts w:asciiTheme="minorEastAsia" w:hAnsiTheme="minorEastAsia" w:cs="ＭＳ Ｐゴシック" w:hint="eastAsia"/>
                <w:kern w:val="0"/>
                <w:sz w:val="20"/>
                <w:szCs w:val="20"/>
              </w:rPr>
              <w:t>を調べる。</w:t>
            </w:r>
          </w:p>
        </w:tc>
        <w:tc>
          <w:tcPr>
            <w:tcW w:w="3510" w:type="dxa"/>
            <w:tcBorders>
              <w:top w:val="nil"/>
              <w:left w:val="nil"/>
              <w:bottom w:val="nil"/>
              <w:right w:val="single" w:sz="4" w:space="0" w:color="000000"/>
            </w:tcBorders>
            <w:shd w:val="clear" w:color="auto" w:fill="auto"/>
            <w:hideMark/>
          </w:tcPr>
          <w:p w14:paraId="19E4D05A" w14:textId="77777777" w:rsidR="006B1411" w:rsidRPr="00573B95" w:rsidRDefault="006B14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メーカーの指定する基準値内であること。</w:t>
            </w:r>
          </w:p>
        </w:tc>
      </w:tr>
      <w:tr w:rsidR="006231E6" w:rsidRPr="00573B95" w14:paraId="0A243BCF" w14:textId="77777777" w:rsidTr="00EC005C">
        <w:trPr>
          <w:trHeight w:val="330"/>
        </w:trPr>
        <w:tc>
          <w:tcPr>
            <w:tcW w:w="1391" w:type="dxa"/>
            <w:vMerge/>
            <w:tcBorders>
              <w:left w:val="single" w:sz="4" w:space="0" w:color="000000"/>
              <w:right w:val="single" w:sz="4" w:space="0" w:color="000000"/>
            </w:tcBorders>
            <w:vAlign w:val="center"/>
            <w:hideMark/>
          </w:tcPr>
          <w:p w14:paraId="4C5DC215"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43EB7DF7"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gridSpan w:val="2"/>
            <w:vMerge/>
            <w:tcBorders>
              <w:left w:val="single" w:sz="4" w:space="0" w:color="000000"/>
              <w:right w:val="single" w:sz="4" w:space="0" w:color="000000"/>
            </w:tcBorders>
            <w:vAlign w:val="center"/>
            <w:hideMark/>
          </w:tcPr>
          <w:p w14:paraId="3C4C3A82" w14:textId="77777777" w:rsidR="006B1411" w:rsidRPr="00573B95" w:rsidRDefault="006B141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70" w:type="dxa"/>
            <w:tcBorders>
              <w:top w:val="nil"/>
              <w:left w:val="nil"/>
              <w:bottom w:val="nil"/>
              <w:right w:val="single" w:sz="4" w:space="0" w:color="000000"/>
            </w:tcBorders>
            <w:shd w:val="clear" w:color="auto" w:fill="auto"/>
            <w:hideMark/>
          </w:tcPr>
          <w:p w14:paraId="536D5588" w14:textId="77777777" w:rsidR="006B1411" w:rsidRPr="00573B95" w:rsidRDefault="006B14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チェーン及びスプロケットの亀裂及び摩耗の有無を調べる。</w:t>
            </w:r>
          </w:p>
        </w:tc>
        <w:tc>
          <w:tcPr>
            <w:tcW w:w="3510" w:type="dxa"/>
            <w:tcBorders>
              <w:top w:val="nil"/>
              <w:left w:val="nil"/>
              <w:bottom w:val="nil"/>
              <w:right w:val="single" w:sz="4" w:space="0" w:color="000000"/>
            </w:tcBorders>
            <w:shd w:val="clear" w:color="auto" w:fill="auto"/>
            <w:hideMark/>
          </w:tcPr>
          <w:p w14:paraId="2477271D" w14:textId="77777777" w:rsidR="006B1411" w:rsidRPr="00573B95" w:rsidRDefault="006B14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亀裂及び著しい摩耗がないこと。</w:t>
            </w:r>
          </w:p>
        </w:tc>
      </w:tr>
      <w:tr w:rsidR="006231E6" w:rsidRPr="00573B95" w14:paraId="53CDE16C" w14:textId="77777777" w:rsidTr="00EC005C">
        <w:trPr>
          <w:trHeight w:val="366"/>
        </w:trPr>
        <w:tc>
          <w:tcPr>
            <w:tcW w:w="1391" w:type="dxa"/>
            <w:vMerge/>
            <w:tcBorders>
              <w:left w:val="single" w:sz="4" w:space="0" w:color="000000"/>
              <w:right w:val="single" w:sz="4" w:space="0" w:color="000000"/>
            </w:tcBorders>
            <w:vAlign w:val="center"/>
            <w:hideMark/>
          </w:tcPr>
          <w:p w14:paraId="2B17377D"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34B86E3C"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gridSpan w:val="2"/>
            <w:vMerge/>
            <w:tcBorders>
              <w:left w:val="single" w:sz="4" w:space="0" w:color="000000"/>
              <w:right w:val="single" w:sz="4" w:space="0" w:color="000000"/>
            </w:tcBorders>
            <w:vAlign w:val="center"/>
            <w:hideMark/>
          </w:tcPr>
          <w:p w14:paraId="2269B3A3" w14:textId="77777777" w:rsidR="006B1411" w:rsidRPr="00573B95" w:rsidRDefault="006B141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70" w:type="dxa"/>
            <w:tcBorders>
              <w:top w:val="nil"/>
              <w:left w:val="nil"/>
              <w:bottom w:val="nil"/>
              <w:right w:val="single" w:sz="4" w:space="0" w:color="000000"/>
            </w:tcBorders>
            <w:shd w:val="clear" w:color="auto" w:fill="auto"/>
            <w:hideMark/>
          </w:tcPr>
          <w:p w14:paraId="4C1D44C3" w14:textId="77777777" w:rsidR="006B1411" w:rsidRPr="00573B95" w:rsidRDefault="006B14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滑りクラッチのかみ合いの適否及び動き具合を調べる。</w:t>
            </w:r>
          </w:p>
        </w:tc>
        <w:tc>
          <w:tcPr>
            <w:tcW w:w="3510" w:type="dxa"/>
            <w:tcBorders>
              <w:top w:val="nil"/>
              <w:left w:val="nil"/>
              <w:bottom w:val="nil"/>
              <w:right w:val="single" w:sz="4" w:space="0" w:color="000000"/>
            </w:tcBorders>
            <w:shd w:val="clear" w:color="auto" w:fill="auto"/>
            <w:hideMark/>
          </w:tcPr>
          <w:p w14:paraId="19E3D0CC" w14:textId="77777777" w:rsidR="006B1411" w:rsidRPr="00573B95" w:rsidRDefault="006B14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かみ合いが適正で、動きが円滑であること。</w:t>
            </w:r>
          </w:p>
        </w:tc>
      </w:tr>
      <w:tr w:rsidR="006231E6" w:rsidRPr="00573B95" w14:paraId="6AC03014" w14:textId="77777777" w:rsidTr="00EC005C">
        <w:trPr>
          <w:trHeight w:val="274"/>
        </w:trPr>
        <w:tc>
          <w:tcPr>
            <w:tcW w:w="1391" w:type="dxa"/>
            <w:vMerge/>
            <w:tcBorders>
              <w:left w:val="single" w:sz="4" w:space="0" w:color="000000"/>
              <w:right w:val="single" w:sz="4" w:space="0" w:color="000000"/>
            </w:tcBorders>
            <w:vAlign w:val="center"/>
            <w:hideMark/>
          </w:tcPr>
          <w:p w14:paraId="1C4DD8BC"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7180585F"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gridSpan w:val="2"/>
            <w:vMerge/>
            <w:tcBorders>
              <w:left w:val="single" w:sz="4" w:space="0" w:color="000000"/>
              <w:right w:val="single" w:sz="4" w:space="0" w:color="000000"/>
            </w:tcBorders>
            <w:vAlign w:val="center"/>
            <w:hideMark/>
          </w:tcPr>
          <w:p w14:paraId="63CB1791" w14:textId="77777777" w:rsidR="006B1411" w:rsidRPr="00573B95" w:rsidRDefault="006B141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70" w:type="dxa"/>
            <w:tcBorders>
              <w:top w:val="nil"/>
              <w:left w:val="nil"/>
              <w:right w:val="single" w:sz="4" w:space="0" w:color="000000"/>
            </w:tcBorders>
            <w:shd w:val="clear" w:color="auto" w:fill="auto"/>
            <w:hideMark/>
          </w:tcPr>
          <w:p w14:paraId="0153F49D" w14:textId="77777777" w:rsidR="006B1411" w:rsidRPr="00573B95" w:rsidRDefault="006B14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ギヤボックスの異音及び油漏れの有無を調べる。</w:t>
            </w:r>
          </w:p>
        </w:tc>
        <w:tc>
          <w:tcPr>
            <w:tcW w:w="3510" w:type="dxa"/>
            <w:tcBorders>
              <w:top w:val="nil"/>
              <w:left w:val="nil"/>
              <w:right w:val="single" w:sz="4" w:space="0" w:color="000000"/>
            </w:tcBorders>
            <w:shd w:val="clear" w:color="auto" w:fill="auto"/>
            <w:hideMark/>
          </w:tcPr>
          <w:p w14:paraId="0CDBE3D6" w14:textId="77777777" w:rsidR="006B1411" w:rsidRPr="00573B95" w:rsidRDefault="006B14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異音及び油漏れがないこと。</w:t>
            </w:r>
          </w:p>
        </w:tc>
      </w:tr>
      <w:tr w:rsidR="006231E6" w:rsidRPr="00573B95" w14:paraId="357D8326" w14:textId="77777777" w:rsidTr="00EC005C">
        <w:trPr>
          <w:trHeight w:val="80"/>
        </w:trPr>
        <w:tc>
          <w:tcPr>
            <w:tcW w:w="1391" w:type="dxa"/>
            <w:vMerge/>
            <w:tcBorders>
              <w:left w:val="single" w:sz="4" w:space="0" w:color="000000"/>
              <w:right w:val="single" w:sz="4" w:space="0" w:color="000000"/>
            </w:tcBorders>
            <w:vAlign w:val="center"/>
            <w:hideMark/>
          </w:tcPr>
          <w:p w14:paraId="6A016277"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522B66AA"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gridSpan w:val="2"/>
            <w:vMerge/>
            <w:tcBorders>
              <w:left w:val="single" w:sz="4" w:space="0" w:color="000000"/>
              <w:right w:val="single" w:sz="4" w:space="0" w:color="000000"/>
            </w:tcBorders>
            <w:vAlign w:val="center"/>
            <w:hideMark/>
          </w:tcPr>
          <w:p w14:paraId="660E7620" w14:textId="77777777" w:rsidR="006B1411" w:rsidRPr="00573B95" w:rsidRDefault="006B141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70" w:type="dxa"/>
            <w:tcBorders>
              <w:left w:val="nil"/>
              <w:right w:val="single" w:sz="4" w:space="0" w:color="000000"/>
            </w:tcBorders>
            <w:shd w:val="clear" w:color="auto" w:fill="auto"/>
            <w:hideMark/>
          </w:tcPr>
          <w:p w14:paraId="53D698D1" w14:textId="77777777" w:rsidR="006B1411" w:rsidRPr="00573B95" w:rsidRDefault="006B14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ギヤ付き軸の摩耗の有無を調べる。</w:t>
            </w:r>
          </w:p>
        </w:tc>
        <w:tc>
          <w:tcPr>
            <w:tcW w:w="3510" w:type="dxa"/>
            <w:tcBorders>
              <w:left w:val="nil"/>
              <w:right w:val="single" w:sz="4" w:space="0" w:color="000000"/>
            </w:tcBorders>
            <w:shd w:val="clear" w:color="auto" w:fill="auto"/>
            <w:hideMark/>
          </w:tcPr>
          <w:p w14:paraId="6AB1790B" w14:textId="77777777" w:rsidR="006B1411" w:rsidRPr="00573B95" w:rsidRDefault="006B14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著しい摩耗がないこと。</w:t>
            </w:r>
          </w:p>
        </w:tc>
      </w:tr>
      <w:tr w:rsidR="006231E6" w:rsidRPr="00573B95" w14:paraId="63AAAEA5" w14:textId="77777777" w:rsidTr="00EC005C">
        <w:trPr>
          <w:trHeight w:val="529"/>
        </w:trPr>
        <w:tc>
          <w:tcPr>
            <w:tcW w:w="1391" w:type="dxa"/>
            <w:vMerge/>
            <w:tcBorders>
              <w:left w:val="single" w:sz="4" w:space="0" w:color="000000"/>
              <w:right w:val="single" w:sz="4" w:space="0" w:color="000000"/>
            </w:tcBorders>
            <w:vAlign w:val="center"/>
          </w:tcPr>
          <w:p w14:paraId="2B1D0EB7"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tcPr>
          <w:p w14:paraId="14CA4804"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gridSpan w:val="2"/>
            <w:vMerge/>
            <w:tcBorders>
              <w:left w:val="single" w:sz="4" w:space="0" w:color="000000"/>
              <w:bottom w:val="single" w:sz="4" w:space="0" w:color="000000"/>
              <w:right w:val="single" w:sz="4" w:space="0" w:color="000000"/>
            </w:tcBorders>
            <w:vAlign w:val="center"/>
          </w:tcPr>
          <w:p w14:paraId="2F398A82" w14:textId="77777777" w:rsidR="006B1411" w:rsidRPr="00573B95" w:rsidRDefault="006B141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70" w:type="dxa"/>
            <w:tcBorders>
              <w:left w:val="nil"/>
              <w:right w:val="single" w:sz="4" w:space="0" w:color="000000"/>
            </w:tcBorders>
            <w:shd w:val="clear" w:color="auto" w:fill="auto"/>
          </w:tcPr>
          <w:p w14:paraId="4D837AE3" w14:textId="77777777" w:rsidR="006B1411" w:rsidRPr="00573B95" w:rsidRDefault="006B14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　バッファーの損傷の有無を調べる。</w:t>
            </w:r>
          </w:p>
        </w:tc>
        <w:tc>
          <w:tcPr>
            <w:tcW w:w="3510" w:type="dxa"/>
            <w:tcBorders>
              <w:left w:val="nil"/>
              <w:right w:val="single" w:sz="4" w:space="0" w:color="000000"/>
            </w:tcBorders>
            <w:shd w:val="clear" w:color="auto" w:fill="auto"/>
          </w:tcPr>
          <w:p w14:paraId="480E3240" w14:textId="77777777" w:rsidR="006B1411" w:rsidRPr="00573B95" w:rsidRDefault="006B14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⑧　著しい損傷がないこと。</w:t>
            </w:r>
          </w:p>
        </w:tc>
      </w:tr>
      <w:tr w:rsidR="006231E6" w:rsidRPr="00573B95" w14:paraId="7D16A3E0" w14:textId="77777777" w:rsidTr="00EC005C">
        <w:trPr>
          <w:trHeight w:val="590"/>
        </w:trPr>
        <w:tc>
          <w:tcPr>
            <w:tcW w:w="1391" w:type="dxa"/>
            <w:vMerge/>
            <w:tcBorders>
              <w:left w:val="single" w:sz="4" w:space="0" w:color="000000"/>
              <w:right w:val="single" w:sz="4" w:space="0" w:color="000000"/>
            </w:tcBorders>
            <w:vAlign w:val="center"/>
            <w:hideMark/>
          </w:tcPr>
          <w:p w14:paraId="25FAD146"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223B4266"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09" w:type="dxa"/>
            <w:gridSpan w:val="2"/>
            <w:tcBorders>
              <w:top w:val="single" w:sz="4" w:space="0" w:color="000000"/>
              <w:left w:val="nil"/>
              <w:bottom w:val="single" w:sz="4" w:space="0" w:color="000000"/>
              <w:right w:val="single" w:sz="4" w:space="0" w:color="000000"/>
            </w:tcBorders>
            <w:shd w:val="clear" w:color="auto" w:fill="auto"/>
            <w:hideMark/>
          </w:tcPr>
          <w:p w14:paraId="566EFFF8" w14:textId="77777777" w:rsidR="006B1411" w:rsidRPr="00573B95" w:rsidRDefault="006B14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ｆ　フレームサポート及びフレーム起伏ガイドシーブ</w:t>
            </w:r>
          </w:p>
        </w:tc>
        <w:tc>
          <w:tcPr>
            <w:tcW w:w="6880" w:type="dxa"/>
            <w:gridSpan w:val="2"/>
            <w:tcBorders>
              <w:top w:val="single" w:sz="4" w:space="0" w:color="000000"/>
              <w:left w:val="nil"/>
              <w:bottom w:val="single" w:sz="4" w:space="0" w:color="000000"/>
              <w:right w:val="single" w:sz="4" w:space="0" w:color="000000"/>
            </w:tcBorders>
            <w:shd w:val="clear" w:color="auto" w:fill="auto"/>
            <w:hideMark/>
          </w:tcPr>
          <w:p w14:paraId="7B5EC0C8" w14:textId="11E835D3" w:rsidR="006B1411" w:rsidRPr="00573B95" w:rsidRDefault="006B1411" w:rsidP="004D54D0">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4.5　アース・ドリル</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油圧式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7AC7BC72" w14:textId="77777777" w:rsidTr="00AE78C8">
        <w:trPr>
          <w:trHeight w:val="643"/>
        </w:trPr>
        <w:tc>
          <w:tcPr>
            <w:tcW w:w="1391" w:type="dxa"/>
            <w:vMerge/>
            <w:tcBorders>
              <w:left w:val="single" w:sz="4" w:space="0" w:color="000000"/>
              <w:right w:val="single" w:sz="4" w:space="0" w:color="000000"/>
            </w:tcBorders>
            <w:vAlign w:val="center"/>
            <w:hideMark/>
          </w:tcPr>
          <w:p w14:paraId="6899C5E1"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right w:val="single" w:sz="4" w:space="0" w:color="000000"/>
            </w:tcBorders>
            <w:vAlign w:val="center"/>
            <w:hideMark/>
          </w:tcPr>
          <w:p w14:paraId="6E492C2A"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083048E3" w14:textId="67D713AB" w:rsidR="006B1411" w:rsidRPr="00573B95" w:rsidRDefault="006B1411"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ｇ　油圧</w:t>
            </w:r>
            <w:r w:rsidR="00F66587">
              <w:rPr>
                <w:rFonts w:asciiTheme="minorEastAsia" w:hAnsiTheme="minorEastAsia" w:cs="ＭＳ Ｐゴシック" w:hint="eastAsia"/>
                <w:kern w:val="0"/>
                <w:sz w:val="20"/>
                <w:szCs w:val="20"/>
              </w:rPr>
              <w:t>機器</w:t>
            </w:r>
          </w:p>
        </w:tc>
        <w:tc>
          <w:tcPr>
            <w:tcW w:w="1484" w:type="dxa"/>
            <w:tcBorders>
              <w:top w:val="single" w:sz="4" w:space="0" w:color="000000"/>
              <w:left w:val="nil"/>
              <w:bottom w:val="single" w:sz="4" w:space="0" w:color="auto"/>
              <w:right w:val="single" w:sz="4" w:space="0" w:color="000000"/>
            </w:tcBorders>
            <w:shd w:val="clear" w:color="auto" w:fill="auto"/>
            <w:hideMark/>
          </w:tcPr>
          <w:p w14:paraId="3F68E93B" w14:textId="77777777" w:rsidR="006B1411" w:rsidRPr="00573B95" w:rsidRDefault="006B14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イ　配管</w:t>
            </w:r>
          </w:p>
          <w:p w14:paraId="36C86230" w14:textId="77777777" w:rsidR="006B1411" w:rsidRPr="00573B95" w:rsidRDefault="006B1411"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（ホース類及び高圧パイプ）</w:t>
            </w:r>
          </w:p>
        </w:tc>
        <w:tc>
          <w:tcPr>
            <w:tcW w:w="68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06B988A" w14:textId="77777777" w:rsidR="006B1411" w:rsidRPr="00573B95" w:rsidRDefault="006B1411" w:rsidP="004D54D0">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　油圧装置の検査方法及び判定基準を適用すること。</w:t>
            </w:r>
          </w:p>
        </w:tc>
      </w:tr>
      <w:tr w:rsidR="006231E6" w:rsidRPr="00573B95" w14:paraId="0B7DA7AD" w14:textId="77777777" w:rsidTr="002E4F74">
        <w:trPr>
          <w:trHeight w:val="428"/>
        </w:trPr>
        <w:tc>
          <w:tcPr>
            <w:tcW w:w="1391" w:type="dxa"/>
            <w:vMerge/>
            <w:tcBorders>
              <w:left w:val="single" w:sz="4" w:space="0" w:color="000000"/>
              <w:right w:val="single" w:sz="4" w:space="0" w:color="000000"/>
            </w:tcBorders>
            <w:vAlign w:val="center"/>
            <w:hideMark/>
          </w:tcPr>
          <w:p w14:paraId="5B956B35"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5" w:type="dxa"/>
            <w:vMerge/>
            <w:tcBorders>
              <w:left w:val="nil"/>
              <w:bottom w:val="single" w:sz="4" w:space="0" w:color="000000"/>
              <w:right w:val="single" w:sz="4" w:space="0" w:color="000000"/>
            </w:tcBorders>
            <w:vAlign w:val="center"/>
            <w:hideMark/>
          </w:tcPr>
          <w:p w14:paraId="0E3EAB98"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1549A9CF" w14:textId="77777777" w:rsidR="006B1411" w:rsidRPr="00573B95" w:rsidRDefault="006B141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84" w:type="dxa"/>
            <w:tcBorders>
              <w:top w:val="single" w:sz="4" w:space="0" w:color="auto"/>
              <w:left w:val="nil"/>
              <w:bottom w:val="single" w:sz="4" w:space="0" w:color="000000"/>
              <w:right w:val="single" w:sz="4" w:space="0" w:color="000000"/>
            </w:tcBorders>
            <w:shd w:val="clear" w:color="auto" w:fill="auto"/>
            <w:hideMark/>
          </w:tcPr>
          <w:p w14:paraId="46041788" w14:textId="77777777" w:rsidR="006B1411" w:rsidRPr="00573B95" w:rsidRDefault="006B1411"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　油圧シリンダー</w:t>
            </w:r>
          </w:p>
        </w:tc>
        <w:tc>
          <w:tcPr>
            <w:tcW w:w="6880" w:type="dxa"/>
            <w:gridSpan w:val="2"/>
            <w:tcBorders>
              <w:top w:val="single" w:sz="4" w:space="0" w:color="000000"/>
              <w:left w:val="nil"/>
              <w:bottom w:val="single" w:sz="4" w:space="0" w:color="000000"/>
              <w:right w:val="single" w:sz="4" w:space="0" w:color="000000"/>
            </w:tcBorders>
            <w:shd w:val="clear" w:color="auto" w:fill="auto"/>
            <w:hideMark/>
          </w:tcPr>
          <w:p w14:paraId="26079220" w14:textId="77777777" w:rsidR="006B1411" w:rsidRPr="00573B95" w:rsidRDefault="006B1411"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494D159" w14:textId="77777777" w:rsidTr="00EC005C">
        <w:trPr>
          <w:trHeight w:val="180"/>
        </w:trPr>
        <w:tc>
          <w:tcPr>
            <w:tcW w:w="1391" w:type="dxa"/>
            <w:vMerge/>
            <w:tcBorders>
              <w:left w:val="single" w:sz="4" w:space="0" w:color="000000"/>
              <w:right w:val="single" w:sz="4" w:space="0" w:color="000000"/>
            </w:tcBorders>
            <w:vAlign w:val="center"/>
            <w:hideMark/>
          </w:tcPr>
          <w:p w14:paraId="6E96475A" w14:textId="77777777" w:rsidR="006B1411" w:rsidRPr="00573B95" w:rsidRDefault="006B1411" w:rsidP="006B1411">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64" w:type="dxa"/>
            <w:gridSpan w:val="3"/>
            <w:tcBorders>
              <w:top w:val="single" w:sz="4" w:space="0" w:color="000000"/>
              <w:left w:val="nil"/>
              <w:bottom w:val="single" w:sz="4" w:space="0" w:color="000000"/>
              <w:right w:val="single" w:sz="4" w:space="0" w:color="000000"/>
            </w:tcBorders>
            <w:shd w:val="clear" w:color="auto" w:fill="auto"/>
            <w:hideMark/>
          </w:tcPr>
          <w:p w14:paraId="163C27AE" w14:textId="77777777" w:rsidR="006B1411" w:rsidRPr="00573B95" w:rsidRDefault="006B1411"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ジブ</w:t>
            </w:r>
          </w:p>
        </w:tc>
        <w:tc>
          <w:tcPr>
            <w:tcW w:w="6880" w:type="dxa"/>
            <w:gridSpan w:val="2"/>
            <w:tcBorders>
              <w:top w:val="nil"/>
              <w:left w:val="nil"/>
              <w:bottom w:val="single" w:sz="4" w:space="0" w:color="000000"/>
              <w:right w:val="single" w:sz="4" w:space="0" w:color="000000"/>
            </w:tcBorders>
            <w:shd w:val="clear" w:color="auto" w:fill="auto"/>
            <w:hideMark/>
          </w:tcPr>
          <w:p w14:paraId="1CCB0BEA" w14:textId="77777777" w:rsidR="006B1411" w:rsidRPr="00573B95" w:rsidRDefault="006B1411" w:rsidP="004D54D0">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共通事項1.7　ジブの検査方法及び判定基準を適用すること。</w:t>
            </w:r>
          </w:p>
        </w:tc>
      </w:tr>
      <w:tr w:rsidR="006231E6" w:rsidRPr="00573B95" w14:paraId="002A6E33" w14:textId="77777777" w:rsidTr="00EC005C">
        <w:trPr>
          <w:trHeight w:val="199"/>
        </w:trPr>
        <w:tc>
          <w:tcPr>
            <w:tcW w:w="1391" w:type="dxa"/>
            <w:vMerge/>
            <w:tcBorders>
              <w:left w:val="single" w:sz="4" w:space="0" w:color="000000"/>
              <w:bottom w:val="single" w:sz="4" w:space="0" w:color="000000"/>
              <w:right w:val="single" w:sz="4" w:space="0" w:color="000000"/>
            </w:tcBorders>
            <w:vAlign w:val="center"/>
            <w:hideMark/>
          </w:tcPr>
          <w:p w14:paraId="4C3005CB" w14:textId="77777777" w:rsidR="006B1411" w:rsidRPr="00573B95" w:rsidRDefault="006B1411" w:rsidP="006B1411">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364" w:type="dxa"/>
            <w:gridSpan w:val="3"/>
            <w:tcBorders>
              <w:top w:val="single" w:sz="4" w:space="0" w:color="000000"/>
              <w:left w:val="nil"/>
              <w:bottom w:val="single" w:sz="4" w:space="0" w:color="000000"/>
              <w:right w:val="single" w:sz="4" w:space="0" w:color="000000"/>
            </w:tcBorders>
            <w:shd w:val="clear" w:color="auto" w:fill="auto"/>
            <w:hideMark/>
          </w:tcPr>
          <w:p w14:paraId="695B1B01" w14:textId="77777777" w:rsidR="006B1411" w:rsidRPr="00573B95" w:rsidRDefault="006B1411"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ワイヤロープ</w:t>
            </w:r>
          </w:p>
        </w:tc>
        <w:tc>
          <w:tcPr>
            <w:tcW w:w="6880" w:type="dxa"/>
            <w:gridSpan w:val="2"/>
            <w:tcBorders>
              <w:top w:val="single" w:sz="4" w:space="0" w:color="000000"/>
              <w:left w:val="nil"/>
              <w:bottom w:val="single" w:sz="4" w:space="0" w:color="000000"/>
              <w:right w:val="single" w:sz="4" w:space="0" w:color="000000"/>
            </w:tcBorders>
            <w:shd w:val="clear" w:color="auto" w:fill="auto"/>
            <w:hideMark/>
          </w:tcPr>
          <w:p w14:paraId="6727E288" w14:textId="77777777" w:rsidR="006B1411" w:rsidRPr="00573B95" w:rsidRDefault="006B1411" w:rsidP="004D54D0">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共通事項1.9　ワイヤロープの検査方法及び判定基準を適用すること。</w:t>
            </w:r>
          </w:p>
        </w:tc>
      </w:tr>
      <w:tr w:rsidR="006231E6" w:rsidRPr="00573B95" w14:paraId="3C6DAF5E" w14:textId="77777777" w:rsidTr="00EC005C">
        <w:trPr>
          <w:trHeight w:val="176"/>
        </w:trPr>
        <w:tc>
          <w:tcPr>
            <w:tcW w:w="1391" w:type="dxa"/>
            <w:vMerge w:val="restart"/>
            <w:tcBorders>
              <w:top w:val="single" w:sz="4" w:space="0" w:color="000000"/>
              <w:left w:val="single" w:sz="4" w:space="0" w:color="000000"/>
              <w:right w:val="nil"/>
            </w:tcBorders>
            <w:shd w:val="clear" w:color="auto" w:fill="auto"/>
            <w:hideMark/>
          </w:tcPr>
          <w:p w14:paraId="76D2587D" w14:textId="77777777" w:rsidR="00344051" w:rsidRPr="00573B95" w:rsidRDefault="00AF6A9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7</w:t>
            </w:r>
            <w:r w:rsidRPr="00573B95">
              <w:rPr>
                <w:rFonts w:asciiTheme="minorEastAsia" w:hAnsiTheme="minorEastAsia" w:cs="ＭＳ Ｐゴシック" w:hint="eastAsia"/>
                <w:kern w:val="0"/>
                <w:sz w:val="20"/>
                <w:szCs w:val="20"/>
              </w:rPr>
              <w:t>.6</w:t>
            </w:r>
          </w:p>
          <w:p w14:paraId="7E99BBED" w14:textId="77777777" w:rsidR="00344051" w:rsidRPr="00573B95" w:rsidRDefault="00AF6A97"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p w14:paraId="6ACB7FBC" w14:textId="77777777" w:rsidR="00344051" w:rsidRPr="00573B95" w:rsidRDefault="00AF6A9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7</w:t>
            </w:r>
            <w:r w:rsidRPr="00573B95">
              <w:rPr>
                <w:rFonts w:asciiTheme="minorEastAsia" w:hAnsiTheme="minorEastAsia" w:cs="ＭＳ Ｐゴシック" w:hint="eastAsia"/>
                <w:kern w:val="0"/>
                <w:sz w:val="20"/>
                <w:szCs w:val="20"/>
              </w:rPr>
              <w:t>.7</w:t>
            </w:r>
          </w:p>
          <w:p w14:paraId="1BF04D41" w14:textId="77777777" w:rsidR="00344051" w:rsidRPr="00573B95" w:rsidRDefault="00AF6A97"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p w14:paraId="6CD07720" w14:textId="77777777" w:rsidR="00344051" w:rsidRPr="00573B95" w:rsidRDefault="00AF6A9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7</w:t>
            </w:r>
            <w:r w:rsidRPr="00573B95">
              <w:rPr>
                <w:rFonts w:asciiTheme="minorEastAsia" w:hAnsiTheme="minorEastAsia" w:cs="ＭＳ Ｐゴシック" w:hint="eastAsia"/>
                <w:kern w:val="0"/>
                <w:sz w:val="20"/>
                <w:szCs w:val="20"/>
              </w:rPr>
              <w:t>.8</w:t>
            </w:r>
          </w:p>
          <w:p w14:paraId="1476EF87" w14:textId="77777777" w:rsidR="00344051" w:rsidRPr="00573B95" w:rsidRDefault="00AF6A97"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31CFCCE9" w14:textId="77777777" w:rsidR="00344051" w:rsidRPr="00573B95" w:rsidRDefault="00AF6A9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7</w:t>
            </w:r>
            <w:r w:rsidRPr="00573B95">
              <w:rPr>
                <w:rFonts w:asciiTheme="minorEastAsia" w:hAnsiTheme="minorEastAsia" w:cs="ＭＳ Ｐゴシック" w:hint="eastAsia"/>
                <w:kern w:val="0"/>
                <w:sz w:val="20"/>
                <w:szCs w:val="20"/>
              </w:rPr>
              <w:t>.9</w:t>
            </w:r>
          </w:p>
          <w:p w14:paraId="0BF4C956" w14:textId="77777777" w:rsidR="00344051" w:rsidRPr="00573B95" w:rsidRDefault="00AF6A97"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8DC8EAE" w14:textId="77777777" w:rsidR="00344051" w:rsidRPr="00573B95" w:rsidRDefault="00AF6A97"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上部旋回体</w:t>
            </w:r>
          </w:p>
        </w:tc>
        <w:tc>
          <w:tcPr>
            <w:tcW w:w="6880" w:type="dxa"/>
            <w:gridSpan w:val="2"/>
            <w:tcBorders>
              <w:top w:val="single" w:sz="4" w:space="0" w:color="000000"/>
              <w:left w:val="single" w:sz="4" w:space="0" w:color="000000"/>
              <w:bottom w:val="single" w:sz="4" w:space="0" w:color="000000"/>
              <w:right w:val="single" w:sz="4" w:space="0" w:color="auto"/>
            </w:tcBorders>
            <w:shd w:val="clear" w:color="auto" w:fill="auto"/>
            <w:hideMark/>
          </w:tcPr>
          <w:p w14:paraId="505A8A05" w14:textId="77777777" w:rsidR="00344051" w:rsidRPr="00573B95" w:rsidRDefault="00AF6A97" w:rsidP="004D54D0">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共通事項1.3　上部旋回体の検査方法及び判定基準を適用すること。</w:t>
            </w:r>
          </w:p>
        </w:tc>
      </w:tr>
      <w:tr w:rsidR="006231E6" w:rsidRPr="00573B95" w14:paraId="376F32E1" w14:textId="77777777" w:rsidTr="00EC005C">
        <w:trPr>
          <w:trHeight w:val="464"/>
        </w:trPr>
        <w:tc>
          <w:tcPr>
            <w:tcW w:w="1391" w:type="dxa"/>
            <w:vMerge/>
            <w:tcBorders>
              <w:left w:val="single" w:sz="4" w:space="0" w:color="000000"/>
              <w:right w:val="nil"/>
            </w:tcBorders>
            <w:shd w:val="clear" w:color="auto" w:fill="auto"/>
            <w:hideMark/>
          </w:tcPr>
          <w:p w14:paraId="56ED82E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64"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0C415B5" w14:textId="77777777" w:rsidR="00344051" w:rsidRPr="00573B95" w:rsidRDefault="00AF6A97"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下部走行体</w:t>
            </w:r>
          </w:p>
          <w:p w14:paraId="2D81C4A1" w14:textId="18E99DBB" w:rsidR="00344051" w:rsidRPr="00573B95" w:rsidRDefault="005857A0"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AF6A97" w:rsidRPr="00573B95">
              <w:rPr>
                <w:rFonts w:asciiTheme="minorEastAsia" w:hAnsiTheme="minorEastAsia" w:cs="ＭＳ Ｐゴシック" w:hint="eastAsia"/>
                <w:kern w:val="0"/>
                <w:sz w:val="20"/>
                <w:szCs w:val="20"/>
              </w:rPr>
              <w:t>クローラ式</w:t>
            </w:r>
            <w:r w:rsidRPr="00573B95">
              <w:rPr>
                <w:rFonts w:asciiTheme="minorEastAsia" w:hAnsiTheme="minorEastAsia" w:cs="ＭＳ Ｐゴシック" w:hint="eastAsia"/>
                <w:kern w:val="0"/>
                <w:sz w:val="20"/>
                <w:szCs w:val="20"/>
              </w:rPr>
              <w:t>〕</w:t>
            </w:r>
          </w:p>
        </w:tc>
        <w:tc>
          <w:tcPr>
            <w:tcW w:w="6880" w:type="dxa"/>
            <w:gridSpan w:val="2"/>
            <w:tcBorders>
              <w:top w:val="nil"/>
              <w:left w:val="nil"/>
              <w:bottom w:val="nil"/>
              <w:right w:val="single" w:sz="4" w:space="0" w:color="auto"/>
            </w:tcBorders>
            <w:shd w:val="clear" w:color="auto" w:fill="auto"/>
            <w:hideMark/>
          </w:tcPr>
          <w:p w14:paraId="66612256" w14:textId="311D3786" w:rsidR="00344051" w:rsidRPr="00573B95" w:rsidRDefault="00AF6A97" w:rsidP="004D54D0">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共通事項1.4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716E9257" w14:textId="77777777" w:rsidTr="00EC005C">
        <w:trPr>
          <w:trHeight w:val="70"/>
        </w:trPr>
        <w:tc>
          <w:tcPr>
            <w:tcW w:w="1391" w:type="dxa"/>
            <w:vMerge/>
            <w:tcBorders>
              <w:left w:val="single" w:sz="4" w:space="0" w:color="000000"/>
              <w:right w:val="nil"/>
            </w:tcBorders>
            <w:shd w:val="clear" w:color="auto" w:fill="auto"/>
            <w:hideMark/>
          </w:tcPr>
          <w:p w14:paraId="3FFFC25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64" w:type="dxa"/>
            <w:gridSpan w:val="3"/>
            <w:vMerge w:val="restart"/>
            <w:tcBorders>
              <w:top w:val="single" w:sz="4" w:space="0" w:color="000000"/>
              <w:left w:val="single" w:sz="4" w:space="0" w:color="000000"/>
              <w:right w:val="single" w:sz="4" w:space="0" w:color="000000"/>
            </w:tcBorders>
            <w:shd w:val="clear" w:color="auto" w:fill="auto"/>
            <w:hideMark/>
          </w:tcPr>
          <w:p w14:paraId="51CEA2CC" w14:textId="77777777" w:rsidR="00344051" w:rsidRPr="00573B95" w:rsidRDefault="00AF6A97"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給油脂</w:t>
            </w:r>
          </w:p>
          <w:p w14:paraId="7F48523C" w14:textId="00D18934" w:rsidR="00344051" w:rsidRPr="00573B95" w:rsidRDefault="00B22970"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AF6A97" w:rsidRPr="00573B95">
              <w:rPr>
                <w:rFonts w:asciiTheme="minorEastAsia" w:hAnsiTheme="minorEastAsia" w:cs="ＭＳ Ｐゴシック" w:hint="eastAsia"/>
                <w:kern w:val="0"/>
                <w:sz w:val="20"/>
                <w:szCs w:val="20"/>
              </w:rPr>
              <w:t>全</w:t>
            </w:r>
            <w:r w:rsidR="00F06560" w:rsidRPr="00573B95">
              <w:rPr>
                <w:rFonts w:asciiTheme="minorEastAsia" w:hAnsiTheme="minorEastAsia" w:cs="ＭＳ Ｐゴシック" w:hint="eastAsia"/>
                <w:kern w:val="0"/>
                <w:sz w:val="20"/>
                <w:szCs w:val="20"/>
              </w:rPr>
              <w:t xml:space="preserve">　　</w:t>
            </w:r>
            <w:r w:rsidR="00AF6A97" w:rsidRPr="00573B95">
              <w:rPr>
                <w:rFonts w:asciiTheme="minorEastAsia" w:hAnsiTheme="minorEastAsia" w:cs="ＭＳ Ｐゴシック" w:hint="eastAsia"/>
                <w:kern w:val="0"/>
                <w:sz w:val="20"/>
                <w:szCs w:val="20"/>
              </w:rPr>
              <w:t>体</w:t>
            </w:r>
            <w:r w:rsidRPr="00573B95">
              <w:rPr>
                <w:rFonts w:asciiTheme="minorEastAsia" w:hAnsiTheme="minorEastAsia" w:cs="ＭＳ Ｐゴシック" w:hint="eastAsia"/>
                <w:kern w:val="0"/>
                <w:sz w:val="20"/>
                <w:szCs w:val="20"/>
              </w:rPr>
              <w:t>）</w:t>
            </w:r>
          </w:p>
        </w:tc>
        <w:tc>
          <w:tcPr>
            <w:tcW w:w="3370" w:type="dxa"/>
            <w:tcBorders>
              <w:top w:val="single" w:sz="4" w:space="0" w:color="000000"/>
              <w:left w:val="nil"/>
              <w:bottom w:val="nil"/>
              <w:right w:val="single" w:sz="4" w:space="0" w:color="000000"/>
            </w:tcBorders>
            <w:shd w:val="clear" w:color="auto" w:fill="auto"/>
            <w:hideMark/>
          </w:tcPr>
          <w:p w14:paraId="1487B7BE" w14:textId="77777777" w:rsidR="00344051" w:rsidRPr="00573B95" w:rsidRDefault="00AF6A9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各部の給油脂状態を調べる。</w:t>
            </w:r>
          </w:p>
        </w:tc>
        <w:tc>
          <w:tcPr>
            <w:tcW w:w="3510" w:type="dxa"/>
            <w:tcBorders>
              <w:top w:val="single" w:sz="4" w:space="0" w:color="000000"/>
              <w:left w:val="nil"/>
              <w:bottom w:val="nil"/>
              <w:right w:val="single" w:sz="4" w:space="0" w:color="auto"/>
            </w:tcBorders>
            <w:shd w:val="clear" w:color="auto" w:fill="auto"/>
            <w:hideMark/>
          </w:tcPr>
          <w:p w14:paraId="35A0B5E3" w14:textId="77777777" w:rsidR="00344051" w:rsidRPr="00573B95" w:rsidRDefault="00AF6A9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給油脂が十分であること。</w:t>
            </w:r>
          </w:p>
        </w:tc>
      </w:tr>
      <w:tr w:rsidR="006231E6" w:rsidRPr="00573B95" w14:paraId="48F7D19B" w14:textId="77777777" w:rsidTr="00EC005C">
        <w:trPr>
          <w:trHeight w:val="342"/>
        </w:trPr>
        <w:tc>
          <w:tcPr>
            <w:tcW w:w="1391" w:type="dxa"/>
            <w:vMerge/>
            <w:tcBorders>
              <w:left w:val="single" w:sz="4" w:space="0" w:color="000000"/>
              <w:bottom w:val="single" w:sz="4" w:space="0" w:color="000000"/>
              <w:right w:val="nil"/>
            </w:tcBorders>
            <w:shd w:val="clear" w:color="auto" w:fill="auto"/>
            <w:hideMark/>
          </w:tcPr>
          <w:p w14:paraId="39F0FB6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64" w:type="dxa"/>
            <w:gridSpan w:val="3"/>
            <w:vMerge/>
            <w:tcBorders>
              <w:left w:val="single" w:sz="4" w:space="0" w:color="000000"/>
              <w:bottom w:val="single" w:sz="4" w:space="0" w:color="000000"/>
              <w:right w:val="single" w:sz="4" w:space="0" w:color="000000"/>
            </w:tcBorders>
            <w:shd w:val="clear" w:color="auto" w:fill="auto"/>
            <w:hideMark/>
          </w:tcPr>
          <w:p w14:paraId="6CE8A81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70" w:type="dxa"/>
            <w:tcBorders>
              <w:top w:val="nil"/>
              <w:left w:val="nil"/>
              <w:bottom w:val="nil"/>
              <w:right w:val="single" w:sz="4" w:space="0" w:color="000000"/>
            </w:tcBorders>
            <w:shd w:val="clear" w:color="auto" w:fill="auto"/>
            <w:hideMark/>
          </w:tcPr>
          <w:p w14:paraId="3485F4EB" w14:textId="77777777" w:rsidR="00344051" w:rsidRPr="00573B95" w:rsidRDefault="00AF6A9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自動給油脂装置の作動の適否を調べる。</w:t>
            </w:r>
          </w:p>
        </w:tc>
        <w:tc>
          <w:tcPr>
            <w:tcW w:w="3510" w:type="dxa"/>
            <w:tcBorders>
              <w:top w:val="nil"/>
              <w:left w:val="nil"/>
              <w:bottom w:val="nil"/>
              <w:right w:val="single" w:sz="4" w:space="0" w:color="000000"/>
            </w:tcBorders>
            <w:shd w:val="clear" w:color="auto" w:fill="auto"/>
            <w:hideMark/>
          </w:tcPr>
          <w:p w14:paraId="12119E6F" w14:textId="77777777" w:rsidR="00344051" w:rsidRPr="00573B95" w:rsidRDefault="00AF6A9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正常に作動すること。</w:t>
            </w:r>
          </w:p>
        </w:tc>
      </w:tr>
      <w:tr w:rsidR="00AF6A97" w:rsidRPr="00573B95" w14:paraId="57364B82" w14:textId="77777777" w:rsidTr="00EC005C">
        <w:trPr>
          <w:trHeight w:val="139"/>
        </w:trPr>
        <w:tc>
          <w:tcPr>
            <w:tcW w:w="3755"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6630F382" w14:textId="77777777" w:rsidR="00344051" w:rsidRPr="00573B95" w:rsidRDefault="00AF6A9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7</w:t>
            </w:r>
            <w:r w:rsidRPr="00573B95">
              <w:rPr>
                <w:rFonts w:asciiTheme="minorEastAsia" w:hAnsiTheme="minorEastAsia" w:cs="ＭＳ Ｐゴシック" w:hint="eastAsia"/>
                <w:kern w:val="0"/>
                <w:sz w:val="20"/>
                <w:szCs w:val="20"/>
              </w:rPr>
              <w:t>.10</w:t>
            </w:r>
          </w:p>
          <w:p w14:paraId="7EFAB803" w14:textId="77777777" w:rsidR="00344051" w:rsidRPr="00573B95" w:rsidRDefault="00AF6A97"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370" w:type="dxa"/>
            <w:tcBorders>
              <w:top w:val="single" w:sz="4" w:space="0" w:color="000000"/>
              <w:left w:val="nil"/>
              <w:bottom w:val="single" w:sz="4" w:space="0" w:color="000000"/>
              <w:right w:val="single" w:sz="4" w:space="0" w:color="000000"/>
            </w:tcBorders>
            <w:shd w:val="clear" w:color="auto" w:fill="auto"/>
            <w:hideMark/>
          </w:tcPr>
          <w:p w14:paraId="7372399B" w14:textId="77777777" w:rsidR="00344051" w:rsidRPr="00573B95" w:rsidRDefault="00AF6A97" w:rsidP="004D54D0">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走行、旋回及び作業テストを行い、機能を調べる。</w:t>
            </w:r>
          </w:p>
        </w:tc>
        <w:tc>
          <w:tcPr>
            <w:tcW w:w="3510" w:type="dxa"/>
            <w:tcBorders>
              <w:top w:val="single" w:sz="4" w:space="0" w:color="000000"/>
              <w:left w:val="nil"/>
              <w:bottom w:val="single" w:sz="4" w:space="0" w:color="000000"/>
              <w:right w:val="single" w:sz="4" w:space="0" w:color="000000"/>
            </w:tcBorders>
            <w:shd w:val="clear" w:color="auto" w:fill="auto"/>
            <w:hideMark/>
          </w:tcPr>
          <w:p w14:paraId="0018EC85" w14:textId="5F18F35D" w:rsidR="00344051" w:rsidRPr="00573B95" w:rsidRDefault="00AF6A97" w:rsidP="004D54D0">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AC21C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58FBA5F9" w14:textId="77777777" w:rsidR="00F76347" w:rsidRPr="00573B95" w:rsidRDefault="00F76347" w:rsidP="008F205C"/>
    <w:p w14:paraId="491B3093" w14:textId="77777777" w:rsidR="00344051" w:rsidRPr="00573B95" w:rsidRDefault="005A5C57"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sz w:val="20"/>
          <w:szCs w:val="20"/>
        </w:rPr>
        <w:br w:type="page"/>
      </w:r>
      <w:r w:rsidR="000F44D8" w:rsidRPr="00573B95">
        <w:rPr>
          <w:rFonts w:asciiTheme="minorEastAsia" w:hAnsiTheme="minorEastAsia" w:cs="Arial Unicode MS" w:hint="eastAsia"/>
          <w:kern w:val="0"/>
          <w:sz w:val="24"/>
          <w:szCs w:val="24"/>
        </w:rPr>
        <w:lastRenderedPageBreak/>
        <w:t>4.</w:t>
      </w:r>
      <w:r w:rsidR="00E6398A" w:rsidRPr="00573B95">
        <w:rPr>
          <w:rFonts w:asciiTheme="minorEastAsia" w:hAnsiTheme="minorEastAsia" w:cs="Arial Unicode MS" w:hint="eastAsia"/>
          <w:kern w:val="0"/>
          <w:sz w:val="24"/>
          <w:szCs w:val="24"/>
        </w:rPr>
        <w:t>8</w:t>
      </w:r>
      <w:r w:rsidR="00907BE6" w:rsidRPr="00573B95">
        <w:rPr>
          <w:rFonts w:asciiTheme="minorEastAsia" w:hAnsiTheme="minorEastAsia" w:cs="Arial Unicode MS" w:hint="eastAsia"/>
          <w:kern w:val="0"/>
          <w:sz w:val="24"/>
          <w:szCs w:val="24"/>
        </w:rPr>
        <w:t xml:space="preserve">　</w:t>
      </w:r>
      <w:r w:rsidR="00E6398A" w:rsidRPr="00573B95">
        <w:rPr>
          <w:rFonts w:asciiTheme="minorEastAsia" w:hAnsiTheme="minorEastAsia" w:cs="Arial Unicode MS" w:hint="eastAsia"/>
          <w:kern w:val="0"/>
          <w:sz w:val="24"/>
          <w:szCs w:val="24"/>
        </w:rPr>
        <w:t>一体型</w:t>
      </w:r>
      <w:r w:rsidR="000F44D8" w:rsidRPr="00573B95">
        <w:rPr>
          <w:rFonts w:asciiTheme="minorEastAsia" w:hAnsiTheme="minorEastAsia" w:cs="Arial Unicode MS" w:hint="eastAsia"/>
          <w:kern w:val="0"/>
          <w:sz w:val="24"/>
          <w:szCs w:val="24"/>
        </w:rPr>
        <w:t>せん孔機</w:t>
      </w:r>
    </w:p>
    <w:tbl>
      <w:tblPr>
        <w:tblW w:w="10635" w:type="dxa"/>
        <w:tblInd w:w="96" w:type="dxa"/>
        <w:tblLayout w:type="fixed"/>
        <w:tblCellMar>
          <w:left w:w="99" w:type="dxa"/>
          <w:right w:w="99" w:type="dxa"/>
        </w:tblCellMar>
        <w:tblLook w:val="04A0" w:firstRow="1" w:lastRow="0" w:firstColumn="1" w:lastColumn="0" w:noHBand="0" w:noVBand="1"/>
      </w:tblPr>
      <w:tblGrid>
        <w:gridCol w:w="1400"/>
        <w:gridCol w:w="446"/>
        <w:gridCol w:w="1859"/>
        <w:gridCol w:w="3394"/>
        <w:gridCol w:w="3536"/>
      </w:tblGrid>
      <w:tr w:rsidR="006231E6" w:rsidRPr="00573B95" w14:paraId="4160188A" w14:textId="77777777" w:rsidTr="00EC005C">
        <w:trPr>
          <w:cantSplit/>
          <w:trHeight w:val="270"/>
        </w:trPr>
        <w:tc>
          <w:tcPr>
            <w:tcW w:w="370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3235F8E" w14:textId="77777777" w:rsidR="00344051" w:rsidRPr="00573B95" w:rsidRDefault="000F44D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項　目</w:t>
            </w:r>
          </w:p>
        </w:tc>
        <w:tc>
          <w:tcPr>
            <w:tcW w:w="3394" w:type="dxa"/>
            <w:tcBorders>
              <w:top w:val="single" w:sz="4" w:space="0" w:color="000000"/>
              <w:left w:val="nil"/>
              <w:bottom w:val="single" w:sz="4" w:space="0" w:color="000000"/>
              <w:right w:val="single" w:sz="4" w:space="0" w:color="000000"/>
            </w:tcBorders>
            <w:shd w:val="clear" w:color="auto" w:fill="auto"/>
            <w:hideMark/>
          </w:tcPr>
          <w:p w14:paraId="6F15907E" w14:textId="77777777" w:rsidR="00344051" w:rsidRPr="00573B95" w:rsidRDefault="000F44D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方　法</w:t>
            </w:r>
          </w:p>
        </w:tc>
        <w:tc>
          <w:tcPr>
            <w:tcW w:w="3536" w:type="dxa"/>
            <w:tcBorders>
              <w:top w:val="single" w:sz="4" w:space="0" w:color="000000"/>
              <w:left w:val="nil"/>
              <w:bottom w:val="single" w:sz="4" w:space="0" w:color="000000"/>
              <w:right w:val="single" w:sz="4" w:space="0" w:color="000000"/>
            </w:tcBorders>
            <w:shd w:val="clear" w:color="auto" w:fill="auto"/>
            <w:hideMark/>
          </w:tcPr>
          <w:p w14:paraId="29551DAC" w14:textId="77777777" w:rsidR="00344051" w:rsidRPr="00573B95" w:rsidRDefault="000F44D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　定　基　準</w:t>
            </w:r>
          </w:p>
        </w:tc>
      </w:tr>
      <w:tr w:rsidR="006231E6" w:rsidRPr="00573B95" w14:paraId="51AA9FCD" w14:textId="77777777" w:rsidTr="00EC005C">
        <w:trPr>
          <w:trHeight w:val="390"/>
        </w:trPr>
        <w:tc>
          <w:tcPr>
            <w:tcW w:w="1400" w:type="dxa"/>
            <w:tcBorders>
              <w:top w:val="nil"/>
              <w:left w:val="single" w:sz="4" w:space="0" w:color="000000"/>
              <w:bottom w:val="single" w:sz="4" w:space="0" w:color="auto"/>
              <w:right w:val="single" w:sz="4" w:space="0" w:color="000000"/>
            </w:tcBorders>
            <w:shd w:val="clear" w:color="auto" w:fill="auto"/>
            <w:hideMark/>
          </w:tcPr>
          <w:p w14:paraId="1E9A43CC" w14:textId="77777777" w:rsidR="00344051" w:rsidRPr="00573B95" w:rsidRDefault="000F44D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8</w:t>
            </w:r>
            <w:r w:rsidRPr="00573B95">
              <w:rPr>
                <w:rFonts w:asciiTheme="minorEastAsia" w:hAnsiTheme="minorEastAsia" w:cs="ＭＳ Ｐゴシック" w:hint="eastAsia"/>
                <w:kern w:val="0"/>
                <w:sz w:val="20"/>
                <w:szCs w:val="20"/>
              </w:rPr>
              <w:t>.1</w:t>
            </w:r>
          </w:p>
          <w:p w14:paraId="1F279E89" w14:textId="77777777" w:rsidR="00344051" w:rsidRPr="00573B95" w:rsidRDefault="000F44D8"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305" w:type="dxa"/>
            <w:gridSpan w:val="2"/>
            <w:tcBorders>
              <w:top w:val="single" w:sz="4" w:space="0" w:color="000000"/>
              <w:left w:val="nil"/>
              <w:bottom w:val="single" w:sz="4" w:space="0" w:color="000000"/>
              <w:right w:val="single" w:sz="4" w:space="0" w:color="000000"/>
            </w:tcBorders>
            <w:shd w:val="clear" w:color="auto" w:fill="auto"/>
            <w:hideMark/>
          </w:tcPr>
          <w:p w14:paraId="4DF9B4CD" w14:textId="77777777" w:rsidR="00344051" w:rsidRPr="00573B95" w:rsidRDefault="000F44D8" w:rsidP="001E0031">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6930" w:type="dxa"/>
            <w:gridSpan w:val="2"/>
            <w:tcBorders>
              <w:top w:val="single" w:sz="4" w:space="0" w:color="000000"/>
              <w:left w:val="nil"/>
              <w:bottom w:val="single" w:sz="4" w:space="0" w:color="000000"/>
              <w:right w:val="single" w:sz="4" w:space="0" w:color="000000"/>
            </w:tcBorders>
            <w:shd w:val="clear" w:color="auto" w:fill="auto"/>
            <w:hideMark/>
          </w:tcPr>
          <w:p w14:paraId="7F99FDCD" w14:textId="77777777" w:rsidR="00344051" w:rsidRPr="00573B95" w:rsidRDefault="000F44D8" w:rsidP="001E0031">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　ディーゼルエンジンの検査方法及び判定基準を適用すること。</w:t>
            </w:r>
          </w:p>
        </w:tc>
      </w:tr>
      <w:tr w:rsidR="006231E6" w:rsidRPr="00573B95" w14:paraId="2F802418" w14:textId="77777777" w:rsidTr="004D0F4D">
        <w:trPr>
          <w:trHeight w:val="330"/>
        </w:trPr>
        <w:tc>
          <w:tcPr>
            <w:tcW w:w="1400" w:type="dxa"/>
            <w:vMerge w:val="restart"/>
            <w:tcBorders>
              <w:top w:val="single" w:sz="4" w:space="0" w:color="auto"/>
              <w:left w:val="single" w:sz="4" w:space="0" w:color="000000"/>
              <w:right w:val="single" w:sz="4" w:space="0" w:color="000000"/>
            </w:tcBorders>
            <w:shd w:val="clear" w:color="auto" w:fill="auto"/>
            <w:hideMark/>
          </w:tcPr>
          <w:p w14:paraId="19C15EE8" w14:textId="77777777" w:rsidR="00344051" w:rsidRPr="00573B95" w:rsidRDefault="000F44D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8</w:t>
            </w:r>
            <w:r w:rsidRPr="00573B95">
              <w:rPr>
                <w:rFonts w:asciiTheme="minorEastAsia" w:hAnsiTheme="minorEastAsia" w:cs="ＭＳ Ｐゴシック" w:hint="eastAsia"/>
                <w:kern w:val="0"/>
                <w:sz w:val="20"/>
                <w:szCs w:val="20"/>
              </w:rPr>
              <w:t>.2</w:t>
            </w:r>
          </w:p>
          <w:p w14:paraId="2A629F2F" w14:textId="77777777" w:rsidR="00344051" w:rsidRPr="00573B95" w:rsidRDefault="000F44D8"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tc>
        <w:tc>
          <w:tcPr>
            <w:tcW w:w="2305" w:type="dxa"/>
            <w:gridSpan w:val="2"/>
            <w:vMerge w:val="restart"/>
            <w:tcBorders>
              <w:top w:val="single" w:sz="4" w:space="0" w:color="000000"/>
              <w:left w:val="nil"/>
              <w:right w:val="nil"/>
            </w:tcBorders>
            <w:shd w:val="clear" w:color="auto" w:fill="auto"/>
            <w:hideMark/>
          </w:tcPr>
          <w:p w14:paraId="24818AB1" w14:textId="77777777" w:rsidR="00344051" w:rsidRPr="00573B95" w:rsidRDefault="000F44D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流体継手</w:t>
            </w:r>
          </w:p>
        </w:tc>
        <w:tc>
          <w:tcPr>
            <w:tcW w:w="3394" w:type="dxa"/>
            <w:tcBorders>
              <w:top w:val="nil"/>
              <w:left w:val="single" w:sz="4" w:space="0" w:color="000000"/>
              <w:bottom w:val="nil"/>
              <w:right w:val="single" w:sz="4" w:space="0" w:color="auto"/>
            </w:tcBorders>
            <w:shd w:val="clear" w:color="auto" w:fill="auto"/>
            <w:hideMark/>
          </w:tcPr>
          <w:p w14:paraId="18B2801F"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0F44D8" w:rsidRPr="00573B95">
              <w:rPr>
                <w:rFonts w:asciiTheme="minorEastAsia" w:hAnsiTheme="minorEastAsia" w:cs="ＭＳ Ｐゴシック" w:hint="eastAsia"/>
                <w:kern w:val="0"/>
                <w:sz w:val="20"/>
                <w:szCs w:val="20"/>
              </w:rPr>
              <w:t xml:space="preserve"> 作動させて異音の有無を調べる。</w:t>
            </w:r>
          </w:p>
        </w:tc>
        <w:tc>
          <w:tcPr>
            <w:tcW w:w="3536" w:type="dxa"/>
            <w:tcBorders>
              <w:top w:val="nil"/>
              <w:left w:val="single" w:sz="4" w:space="0" w:color="auto"/>
              <w:bottom w:val="nil"/>
              <w:right w:val="single" w:sz="4" w:space="0" w:color="000000"/>
            </w:tcBorders>
            <w:shd w:val="clear" w:color="auto" w:fill="auto"/>
          </w:tcPr>
          <w:p w14:paraId="12E9D43F" w14:textId="77777777" w:rsidR="00344051" w:rsidRPr="00573B95" w:rsidRDefault="006A194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0F44D8" w:rsidRPr="00573B95">
              <w:rPr>
                <w:rFonts w:asciiTheme="minorEastAsia" w:hAnsiTheme="minorEastAsia" w:cs="ＭＳ Ｐゴシック" w:hint="eastAsia"/>
                <w:kern w:val="0"/>
                <w:sz w:val="20"/>
                <w:szCs w:val="20"/>
              </w:rPr>
              <w:t xml:space="preserve"> 異音がないこと。</w:t>
            </w:r>
          </w:p>
        </w:tc>
      </w:tr>
      <w:tr w:rsidR="006231E6" w:rsidRPr="00573B95" w14:paraId="6216B96F" w14:textId="77777777" w:rsidTr="004D0F4D">
        <w:trPr>
          <w:trHeight w:val="432"/>
        </w:trPr>
        <w:tc>
          <w:tcPr>
            <w:tcW w:w="1400" w:type="dxa"/>
            <w:vMerge/>
            <w:tcBorders>
              <w:top w:val="single" w:sz="4" w:space="0" w:color="auto"/>
              <w:left w:val="single" w:sz="4" w:space="0" w:color="000000"/>
              <w:right w:val="single" w:sz="4" w:space="0" w:color="000000"/>
            </w:tcBorders>
            <w:shd w:val="clear" w:color="auto" w:fill="auto"/>
          </w:tcPr>
          <w:p w14:paraId="61F570D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nil"/>
              <w:right w:val="nil"/>
            </w:tcBorders>
            <w:shd w:val="clear" w:color="auto" w:fill="auto"/>
          </w:tcPr>
          <w:p w14:paraId="1FF6532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94" w:type="dxa"/>
            <w:tcBorders>
              <w:top w:val="nil"/>
              <w:left w:val="single" w:sz="4" w:space="0" w:color="000000"/>
              <w:bottom w:val="nil"/>
              <w:right w:val="single" w:sz="4" w:space="0" w:color="auto"/>
            </w:tcBorders>
            <w:shd w:val="clear" w:color="auto" w:fill="auto"/>
          </w:tcPr>
          <w:p w14:paraId="47DFD1DC"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0F44D8" w:rsidRPr="00573B95">
              <w:rPr>
                <w:rFonts w:asciiTheme="minorEastAsia" w:hAnsiTheme="minorEastAsia" w:cs="ＭＳ Ｐゴシック" w:hint="eastAsia"/>
                <w:kern w:val="0"/>
                <w:sz w:val="20"/>
                <w:szCs w:val="20"/>
              </w:rPr>
              <w:t xml:space="preserve"> ケース内の油量及び油の汚れの有無を調べる。</w:t>
            </w:r>
          </w:p>
        </w:tc>
        <w:tc>
          <w:tcPr>
            <w:tcW w:w="3536" w:type="dxa"/>
            <w:tcBorders>
              <w:top w:val="nil"/>
              <w:left w:val="single" w:sz="4" w:space="0" w:color="auto"/>
              <w:bottom w:val="nil"/>
              <w:right w:val="single" w:sz="4" w:space="0" w:color="000000"/>
            </w:tcBorders>
            <w:shd w:val="clear" w:color="auto" w:fill="auto"/>
          </w:tcPr>
          <w:p w14:paraId="7082B997"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0F44D8" w:rsidRPr="00573B95">
              <w:rPr>
                <w:rFonts w:asciiTheme="minorEastAsia" w:hAnsiTheme="minorEastAsia" w:cs="ＭＳ Ｐゴシック" w:hint="eastAsia"/>
                <w:kern w:val="0"/>
                <w:sz w:val="20"/>
                <w:szCs w:val="20"/>
              </w:rPr>
              <w:t xml:space="preserve"> 油量が適正で、著しい汚れがないこと。</w:t>
            </w:r>
          </w:p>
        </w:tc>
      </w:tr>
      <w:tr w:rsidR="006231E6" w:rsidRPr="00573B95" w14:paraId="3CEE2600" w14:textId="77777777" w:rsidTr="004D0F4D">
        <w:trPr>
          <w:trHeight w:val="114"/>
        </w:trPr>
        <w:tc>
          <w:tcPr>
            <w:tcW w:w="1400" w:type="dxa"/>
            <w:vMerge/>
            <w:tcBorders>
              <w:top w:val="single" w:sz="4" w:space="0" w:color="auto"/>
              <w:left w:val="single" w:sz="4" w:space="0" w:color="000000"/>
              <w:right w:val="single" w:sz="4" w:space="0" w:color="000000"/>
            </w:tcBorders>
            <w:shd w:val="clear" w:color="auto" w:fill="auto"/>
          </w:tcPr>
          <w:p w14:paraId="1CD4C09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nil"/>
              <w:bottom w:val="single" w:sz="4" w:space="0" w:color="auto"/>
              <w:right w:val="nil"/>
            </w:tcBorders>
            <w:shd w:val="clear" w:color="auto" w:fill="auto"/>
          </w:tcPr>
          <w:p w14:paraId="28ED8F4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94" w:type="dxa"/>
            <w:tcBorders>
              <w:top w:val="nil"/>
              <w:left w:val="single" w:sz="4" w:space="0" w:color="000000"/>
              <w:bottom w:val="single" w:sz="4" w:space="0" w:color="auto"/>
              <w:right w:val="single" w:sz="4" w:space="0" w:color="auto"/>
            </w:tcBorders>
            <w:shd w:val="clear" w:color="auto" w:fill="auto"/>
          </w:tcPr>
          <w:p w14:paraId="3C9EDE54" w14:textId="77777777" w:rsidR="00344051" w:rsidRPr="00573B95" w:rsidRDefault="006A194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0F44D8" w:rsidRPr="00573B95">
              <w:rPr>
                <w:rFonts w:asciiTheme="minorEastAsia" w:hAnsiTheme="minorEastAsia" w:cs="ＭＳ Ｐゴシック" w:hint="eastAsia"/>
                <w:kern w:val="0"/>
                <w:sz w:val="20"/>
                <w:szCs w:val="20"/>
              </w:rPr>
              <w:t xml:space="preserve"> 油漏れの有無を調べる。</w:t>
            </w:r>
          </w:p>
        </w:tc>
        <w:tc>
          <w:tcPr>
            <w:tcW w:w="3536" w:type="dxa"/>
            <w:tcBorders>
              <w:top w:val="nil"/>
              <w:left w:val="single" w:sz="4" w:space="0" w:color="auto"/>
              <w:bottom w:val="single" w:sz="4" w:space="0" w:color="auto"/>
              <w:right w:val="single" w:sz="4" w:space="0" w:color="000000"/>
            </w:tcBorders>
            <w:shd w:val="clear" w:color="auto" w:fill="auto"/>
          </w:tcPr>
          <w:p w14:paraId="35C40B31" w14:textId="77777777" w:rsidR="00344051" w:rsidRPr="00573B95" w:rsidRDefault="006A194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0F44D8" w:rsidRPr="00573B95">
              <w:rPr>
                <w:rFonts w:asciiTheme="minorEastAsia" w:hAnsiTheme="minorEastAsia" w:cs="ＭＳ Ｐゴシック" w:hint="eastAsia"/>
                <w:kern w:val="0"/>
                <w:sz w:val="20"/>
                <w:szCs w:val="20"/>
              </w:rPr>
              <w:t xml:space="preserve"> 油漏れがないこと。</w:t>
            </w:r>
          </w:p>
        </w:tc>
      </w:tr>
      <w:tr w:rsidR="006231E6" w:rsidRPr="00573B95" w14:paraId="3C56501E" w14:textId="77777777" w:rsidTr="004D0F4D">
        <w:trPr>
          <w:trHeight w:val="561"/>
        </w:trPr>
        <w:tc>
          <w:tcPr>
            <w:tcW w:w="1400" w:type="dxa"/>
            <w:vMerge/>
            <w:tcBorders>
              <w:top w:val="single" w:sz="4" w:space="0" w:color="auto"/>
              <w:left w:val="single" w:sz="4" w:space="0" w:color="000000"/>
              <w:right w:val="single" w:sz="4" w:space="0" w:color="000000"/>
            </w:tcBorders>
            <w:shd w:val="clear" w:color="auto" w:fill="auto"/>
          </w:tcPr>
          <w:p w14:paraId="1734A79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val="restart"/>
            <w:tcBorders>
              <w:top w:val="single" w:sz="4" w:space="0" w:color="000000"/>
              <w:left w:val="nil"/>
              <w:right w:val="nil"/>
            </w:tcBorders>
            <w:shd w:val="clear" w:color="auto" w:fill="auto"/>
          </w:tcPr>
          <w:p w14:paraId="5A0F152A" w14:textId="77777777" w:rsidR="00344051" w:rsidRPr="00573B95" w:rsidRDefault="000F44D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kern w:val="0"/>
                <w:sz w:val="20"/>
                <w:szCs w:val="20"/>
              </w:rPr>
              <w:t>2)</w:t>
            </w:r>
            <w:r w:rsidRPr="00573B95">
              <w:rPr>
                <w:rFonts w:asciiTheme="minorEastAsia" w:hAnsiTheme="minorEastAsia" w:cs="ＭＳ Ｐゴシック" w:hint="eastAsia"/>
                <w:kern w:val="0"/>
                <w:sz w:val="20"/>
                <w:szCs w:val="20"/>
              </w:rPr>
              <w:t xml:space="preserve">　Ｖプーリー</w:t>
            </w:r>
          </w:p>
        </w:tc>
        <w:tc>
          <w:tcPr>
            <w:tcW w:w="3394" w:type="dxa"/>
            <w:tcBorders>
              <w:top w:val="nil"/>
              <w:left w:val="single" w:sz="4" w:space="0" w:color="000000"/>
              <w:bottom w:val="nil"/>
              <w:right w:val="single" w:sz="4" w:space="0" w:color="auto"/>
            </w:tcBorders>
            <w:shd w:val="clear" w:color="auto" w:fill="auto"/>
          </w:tcPr>
          <w:p w14:paraId="0FABD204" w14:textId="01A22B53"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551822" w:rsidRPr="00573B95">
              <w:rPr>
                <w:rFonts w:asciiTheme="minorEastAsia" w:hAnsiTheme="minorEastAsia" w:cs="ＭＳ Ｐゴシック"/>
                <w:kern w:val="0"/>
                <w:sz w:val="20"/>
                <w:szCs w:val="20"/>
              </w:rPr>
              <w:t xml:space="preserve"> </w:t>
            </w:r>
            <w:r w:rsidR="0096481E" w:rsidRPr="00573B95">
              <w:rPr>
                <w:rFonts w:asciiTheme="minorEastAsia" w:hAnsiTheme="minorEastAsia" w:cs="ＭＳ Ｐゴシック" w:hint="eastAsia"/>
                <w:kern w:val="0"/>
                <w:sz w:val="20"/>
                <w:szCs w:val="20"/>
              </w:rPr>
              <w:t>亀裂</w:t>
            </w:r>
            <w:r w:rsidR="000F44D8" w:rsidRPr="00573B95">
              <w:rPr>
                <w:rFonts w:asciiTheme="minorEastAsia" w:hAnsiTheme="minorEastAsia" w:cs="ＭＳ Ｐゴシック" w:hint="eastAsia"/>
                <w:kern w:val="0"/>
                <w:sz w:val="20"/>
                <w:szCs w:val="20"/>
              </w:rPr>
              <w:t>、損傷及び変形の有無を調べる。</w:t>
            </w:r>
          </w:p>
        </w:tc>
        <w:tc>
          <w:tcPr>
            <w:tcW w:w="3536" w:type="dxa"/>
            <w:tcBorders>
              <w:top w:val="nil"/>
              <w:left w:val="single" w:sz="4" w:space="0" w:color="auto"/>
              <w:bottom w:val="nil"/>
              <w:right w:val="single" w:sz="4" w:space="0" w:color="000000"/>
            </w:tcBorders>
            <w:shd w:val="clear" w:color="auto" w:fill="auto"/>
          </w:tcPr>
          <w:p w14:paraId="4DA48A31" w14:textId="667F2F56"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4871D9" w:rsidRPr="00573B95">
              <w:rPr>
                <w:rFonts w:asciiTheme="minorEastAsia" w:hAnsiTheme="minorEastAsia" w:cs="ＭＳ Ｐゴシック"/>
                <w:kern w:val="0"/>
                <w:sz w:val="20"/>
                <w:szCs w:val="20"/>
              </w:rPr>
              <w:t xml:space="preserve"> </w:t>
            </w:r>
            <w:r w:rsidR="0096481E" w:rsidRPr="00573B95">
              <w:rPr>
                <w:rFonts w:asciiTheme="minorEastAsia" w:hAnsiTheme="minorEastAsia" w:cs="ＭＳ Ｐゴシック" w:hint="eastAsia"/>
                <w:kern w:val="0"/>
                <w:sz w:val="20"/>
                <w:szCs w:val="20"/>
              </w:rPr>
              <w:t>亀裂</w:t>
            </w:r>
            <w:r w:rsidR="000F44D8" w:rsidRPr="00573B95">
              <w:rPr>
                <w:rFonts w:asciiTheme="minorEastAsia" w:hAnsiTheme="minorEastAsia" w:cs="ＭＳ Ｐゴシック" w:hint="eastAsia"/>
                <w:kern w:val="0"/>
                <w:sz w:val="20"/>
                <w:szCs w:val="20"/>
              </w:rPr>
              <w:t>、損傷</w:t>
            </w:r>
            <w:r w:rsidR="00B97A1E" w:rsidRPr="00573B95">
              <w:rPr>
                <w:rFonts w:asciiTheme="minorEastAsia" w:hAnsiTheme="minorEastAsia" w:cs="ＭＳ Ｐゴシック" w:hint="eastAsia"/>
                <w:kern w:val="0"/>
                <w:sz w:val="20"/>
                <w:szCs w:val="20"/>
              </w:rPr>
              <w:t>及び</w:t>
            </w:r>
            <w:r w:rsidR="000F44D8" w:rsidRPr="00573B95">
              <w:rPr>
                <w:rFonts w:asciiTheme="minorEastAsia" w:hAnsiTheme="minorEastAsia" w:cs="ＭＳ Ｐゴシック" w:hint="eastAsia"/>
                <w:kern w:val="0"/>
                <w:sz w:val="20"/>
                <w:szCs w:val="20"/>
              </w:rPr>
              <w:t>著しい変形がないこと。</w:t>
            </w:r>
          </w:p>
        </w:tc>
      </w:tr>
      <w:tr w:rsidR="006231E6" w:rsidRPr="00573B95" w14:paraId="51658B3B" w14:textId="77777777" w:rsidTr="004D0F4D">
        <w:trPr>
          <w:trHeight w:val="454"/>
        </w:trPr>
        <w:tc>
          <w:tcPr>
            <w:tcW w:w="1400" w:type="dxa"/>
            <w:vMerge/>
            <w:tcBorders>
              <w:top w:val="single" w:sz="4" w:space="0" w:color="auto"/>
              <w:left w:val="single" w:sz="4" w:space="0" w:color="000000"/>
              <w:right w:val="single" w:sz="4" w:space="0" w:color="000000"/>
            </w:tcBorders>
            <w:shd w:val="clear" w:color="auto" w:fill="auto"/>
          </w:tcPr>
          <w:p w14:paraId="564C725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nil"/>
              <w:bottom w:val="single" w:sz="4" w:space="0" w:color="auto"/>
              <w:right w:val="nil"/>
            </w:tcBorders>
            <w:shd w:val="clear" w:color="auto" w:fill="auto"/>
          </w:tcPr>
          <w:p w14:paraId="4DCADBC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94" w:type="dxa"/>
            <w:tcBorders>
              <w:top w:val="nil"/>
              <w:left w:val="single" w:sz="4" w:space="0" w:color="000000"/>
              <w:bottom w:val="single" w:sz="4" w:space="0" w:color="auto"/>
              <w:right w:val="single" w:sz="4" w:space="0" w:color="auto"/>
            </w:tcBorders>
            <w:shd w:val="clear" w:color="auto" w:fill="auto"/>
          </w:tcPr>
          <w:p w14:paraId="7A5E4445"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0F44D8" w:rsidRPr="00573B95">
              <w:rPr>
                <w:rFonts w:asciiTheme="minorEastAsia" w:hAnsiTheme="minorEastAsia" w:cs="ＭＳ Ｐゴシック" w:hint="eastAsia"/>
                <w:kern w:val="0"/>
                <w:sz w:val="20"/>
                <w:szCs w:val="20"/>
              </w:rPr>
              <w:t xml:space="preserve"> 取付けボルトの緩み及び脱落の有無を調べる。</w:t>
            </w:r>
          </w:p>
        </w:tc>
        <w:tc>
          <w:tcPr>
            <w:tcW w:w="3536" w:type="dxa"/>
            <w:tcBorders>
              <w:top w:val="nil"/>
              <w:left w:val="single" w:sz="4" w:space="0" w:color="auto"/>
              <w:bottom w:val="single" w:sz="4" w:space="0" w:color="auto"/>
              <w:right w:val="single" w:sz="4" w:space="0" w:color="000000"/>
            </w:tcBorders>
            <w:shd w:val="clear" w:color="auto" w:fill="auto"/>
          </w:tcPr>
          <w:p w14:paraId="0D6E0940" w14:textId="77777777" w:rsidR="00344051" w:rsidRPr="00573B95" w:rsidRDefault="006A194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0F44D8" w:rsidRPr="00573B95">
              <w:rPr>
                <w:rFonts w:asciiTheme="minorEastAsia" w:hAnsiTheme="minorEastAsia" w:cs="ＭＳ Ｐゴシック" w:hint="eastAsia"/>
                <w:kern w:val="0"/>
                <w:sz w:val="20"/>
                <w:szCs w:val="20"/>
              </w:rPr>
              <w:t xml:space="preserve"> 緩み</w:t>
            </w:r>
            <w:r w:rsidR="00B97A1E" w:rsidRPr="00573B95">
              <w:rPr>
                <w:rFonts w:asciiTheme="minorEastAsia" w:hAnsiTheme="minorEastAsia" w:cs="ＭＳ Ｐゴシック" w:hint="eastAsia"/>
                <w:kern w:val="0"/>
                <w:sz w:val="20"/>
                <w:szCs w:val="20"/>
              </w:rPr>
              <w:t>及び</w:t>
            </w:r>
            <w:r w:rsidR="000F44D8" w:rsidRPr="00573B95">
              <w:rPr>
                <w:rFonts w:asciiTheme="minorEastAsia" w:hAnsiTheme="minorEastAsia" w:cs="ＭＳ Ｐゴシック" w:hint="eastAsia"/>
                <w:kern w:val="0"/>
                <w:sz w:val="20"/>
                <w:szCs w:val="20"/>
              </w:rPr>
              <w:t>脱落がないこと。</w:t>
            </w:r>
          </w:p>
        </w:tc>
      </w:tr>
      <w:tr w:rsidR="006231E6" w:rsidRPr="00573B95" w14:paraId="6DF2D646" w14:textId="77777777" w:rsidTr="00E16DEC">
        <w:trPr>
          <w:trHeight w:val="278"/>
        </w:trPr>
        <w:tc>
          <w:tcPr>
            <w:tcW w:w="1400" w:type="dxa"/>
            <w:vMerge/>
            <w:tcBorders>
              <w:top w:val="single" w:sz="4" w:space="0" w:color="auto"/>
              <w:left w:val="single" w:sz="4" w:space="0" w:color="000000"/>
              <w:right w:val="single" w:sz="4" w:space="0" w:color="000000"/>
            </w:tcBorders>
            <w:shd w:val="clear" w:color="auto" w:fill="auto"/>
          </w:tcPr>
          <w:p w14:paraId="3F9B2C0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val="restart"/>
            <w:tcBorders>
              <w:top w:val="single" w:sz="4" w:space="0" w:color="auto"/>
              <w:left w:val="nil"/>
              <w:right w:val="nil"/>
            </w:tcBorders>
            <w:shd w:val="clear" w:color="auto" w:fill="auto"/>
          </w:tcPr>
          <w:p w14:paraId="3EF3E679" w14:textId="77777777" w:rsidR="00344051" w:rsidRPr="00573B95" w:rsidRDefault="000F44D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Ｖベルト</w:t>
            </w:r>
          </w:p>
          <w:p w14:paraId="2DDD8E12" w14:textId="77777777" w:rsidR="00344051" w:rsidRPr="00573B95" w:rsidRDefault="000A2ACA"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74304" behindDoc="0" locked="0" layoutInCell="1" allowOverlap="1" wp14:anchorId="4A308F3D" wp14:editId="408BEE0F">
                      <wp:simplePos x="0" y="0"/>
                      <wp:positionH relativeFrom="column">
                        <wp:posOffset>88265</wp:posOffset>
                      </wp:positionH>
                      <wp:positionV relativeFrom="paragraph">
                        <wp:posOffset>46990</wp:posOffset>
                      </wp:positionV>
                      <wp:extent cx="1179830" cy="265430"/>
                      <wp:effectExtent l="0" t="0" r="20320" b="20320"/>
                      <wp:wrapNone/>
                      <wp:docPr id="438" name="グループ化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9830" cy="265430"/>
                                <a:chOff x="0" y="0"/>
                                <a:chExt cx="1140460" cy="581025"/>
                              </a:xfrm>
                            </wpg:grpSpPr>
                            <wps:wsp>
                              <wps:cNvPr id="439" name="左大かっこ 439"/>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右大かっこ 440"/>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352A0E" id="グループ化 438" o:spid="_x0000_s1026" style="position:absolute;left:0;text-align:left;margin-left:6.95pt;margin-top:3.7pt;width:92.9pt;height:20.9pt;z-index:251874304;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">
                      <v:shape id="左大かっこ 439"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" adj="175" strokecolor="black [3213]"/>
                      <v:shape id="右大かっこ 440"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" adj="140" strokecolor="black [3213]"/>
                    </v:group>
                  </w:pict>
                </mc:Fallback>
              </mc:AlternateContent>
            </w:r>
            <w:r w:rsidR="000F44D8" w:rsidRPr="00573B95">
              <w:rPr>
                <w:rFonts w:asciiTheme="minorEastAsia" w:hAnsiTheme="minorEastAsia" w:cs="ＭＳ Ｐゴシック" w:hint="eastAsia"/>
                <w:kern w:val="0"/>
                <w:sz w:val="20"/>
                <w:szCs w:val="20"/>
              </w:rPr>
              <w:t>・ポンプ駆動用</w:t>
            </w:r>
          </w:p>
          <w:p w14:paraId="27A00169" w14:textId="77777777" w:rsidR="00344051" w:rsidRPr="00573B95" w:rsidRDefault="000F44D8"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・ウインチ駆動用</w:t>
            </w:r>
          </w:p>
        </w:tc>
        <w:tc>
          <w:tcPr>
            <w:tcW w:w="3394" w:type="dxa"/>
            <w:tcBorders>
              <w:top w:val="single" w:sz="4" w:space="0" w:color="auto"/>
              <w:left w:val="single" w:sz="4" w:space="0" w:color="000000"/>
              <w:bottom w:val="nil"/>
              <w:right w:val="single" w:sz="4" w:space="0" w:color="auto"/>
            </w:tcBorders>
            <w:shd w:val="clear" w:color="auto" w:fill="auto"/>
          </w:tcPr>
          <w:p w14:paraId="4062EDD0" w14:textId="5B3D28D3" w:rsidR="00344051" w:rsidRPr="00573B95" w:rsidRDefault="006A1948" w:rsidP="006F7FB5">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0F44D8" w:rsidRPr="00573B95">
              <w:rPr>
                <w:rFonts w:asciiTheme="minorEastAsia" w:hAnsiTheme="minorEastAsia" w:cs="ＭＳ Ｐゴシック" w:hint="eastAsia"/>
                <w:kern w:val="0"/>
                <w:sz w:val="20"/>
                <w:szCs w:val="20"/>
              </w:rPr>
              <w:t xml:space="preserve"> </w:t>
            </w:r>
            <w:r w:rsidR="006F7FB5" w:rsidRPr="00573B95">
              <w:rPr>
                <w:rFonts w:asciiTheme="minorEastAsia" w:hAnsiTheme="minorEastAsia" w:cs="ＭＳ Ｐゴシック" w:hint="eastAsia"/>
                <w:kern w:val="0"/>
                <w:sz w:val="20"/>
                <w:szCs w:val="20"/>
              </w:rPr>
              <w:t>緩み</w:t>
            </w:r>
            <w:r w:rsidR="000F44D8" w:rsidRPr="00573B95">
              <w:rPr>
                <w:rFonts w:asciiTheme="minorEastAsia" w:hAnsiTheme="minorEastAsia" w:cs="ＭＳ Ｐゴシック" w:hint="eastAsia"/>
                <w:kern w:val="0"/>
                <w:sz w:val="20"/>
                <w:szCs w:val="20"/>
              </w:rPr>
              <w:t>を調べる。</w:t>
            </w:r>
          </w:p>
        </w:tc>
        <w:tc>
          <w:tcPr>
            <w:tcW w:w="3536" w:type="dxa"/>
            <w:tcBorders>
              <w:top w:val="single" w:sz="4" w:space="0" w:color="auto"/>
              <w:left w:val="single" w:sz="4" w:space="0" w:color="auto"/>
              <w:bottom w:val="nil"/>
              <w:right w:val="single" w:sz="4" w:space="0" w:color="000000"/>
            </w:tcBorders>
            <w:shd w:val="clear" w:color="auto" w:fill="auto"/>
          </w:tcPr>
          <w:p w14:paraId="2E4A2825"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0F44D8" w:rsidRPr="00573B95">
              <w:rPr>
                <w:rFonts w:asciiTheme="minorEastAsia" w:hAnsiTheme="minorEastAsia" w:cs="ＭＳ Ｐゴシック" w:hint="eastAsia"/>
                <w:kern w:val="0"/>
                <w:sz w:val="20"/>
                <w:szCs w:val="20"/>
              </w:rPr>
              <w:t xml:space="preserve"> メーカーの指定する基準値内であること。</w:t>
            </w:r>
          </w:p>
        </w:tc>
      </w:tr>
      <w:tr w:rsidR="006231E6" w:rsidRPr="00573B95" w14:paraId="4D1C9496" w14:textId="77777777" w:rsidTr="004D0F4D">
        <w:trPr>
          <w:trHeight w:val="262"/>
        </w:trPr>
        <w:tc>
          <w:tcPr>
            <w:tcW w:w="1400" w:type="dxa"/>
            <w:vMerge/>
            <w:tcBorders>
              <w:top w:val="single" w:sz="4" w:space="0" w:color="auto"/>
              <w:left w:val="single" w:sz="4" w:space="0" w:color="000000"/>
              <w:bottom w:val="single" w:sz="4" w:space="0" w:color="auto"/>
              <w:right w:val="single" w:sz="4" w:space="0" w:color="000000"/>
            </w:tcBorders>
            <w:shd w:val="clear" w:color="auto" w:fill="auto"/>
          </w:tcPr>
          <w:p w14:paraId="18133C8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nil"/>
              <w:bottom w:val="single" w:sz="4" w:space="0" w:color="auto"/>
              <w:right w:val="nil"/>
            </w:tcBorders>
            <w:shd w:val="clear" w:color="auto" w:fill="auto"/>
          </w:tcPr>
          <w:p w14:paraId="3506060C"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94" w:type="dxa"/>
            <w:tcBorders>
              <w:top w:val="nil"/>
              <w:left w:val="single" w:sz="4" w:space="0" w:color="000000"/>
              <w:bottom w:val="single" w:sz="4" w:space="0" w:color="auto"/>
              <w:right w:val="single" w:sz="4" w:space="0" w:color="auto"/>
            </w:tcBorders>
            <w:shd w:val="clear" w:color="auto" w:fill="auto"/>
          </w:tcPr>
          <w:p w14:paraId="4322CFA1"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0F44D8" w:rsidRPr="00573B95">
              <w:rPr>
                <w:rFonts w:asciiTheme="minorEastAsia" w:hAnsiTheme="minorEastAsia" w:cs="ＭＳ Ｐゴシック" w:hint="eastAsia"/>
                <w:kern w:val="0"/>
                <w:sz w:val="20"/>
                <w:szCs w:val="20"/>
              </w:rPr>
              <w:t xml:space="preserve"> 損傷及び摩耗の有無を調べる。</w:t>
            </w:r>
          </w:p>
        </w:tc>
        <w:tc>
          <w:tcPr>
            <w:tcW w:w="3536" w:type="dxa"/>
            <w:tcBorders>
              <w:top w:val="nil"/>
              <w:left w:val="single" w:sz="4" w:space="0" w:color="auto"/>
              <w:bottom w:val="single" w:sz="4" w:space="0" w:color="auto"/>
              <w:right w:val="single" w:sz="4" w:space="0" w:color="000000"/>
            </w:tcBorders>
            <w:shd w:val="clear" w:color="auto" w:fill="auto"/>
          </w:tcPr>
          <w:p w14:paraId="29842217"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0F44D8" w:rsidRPr="00573B95">
              <w:rPr>
                <w:rFonts w:asciiTheme="minorEastAsia" w:hAnsiTheme="minorEastAsia" w:cs="ＭＳ Ｐゴシック" w:hint="eastAsia"/>
                <w:kern w:val="0"/>
                <w:sz w:val="20"/>
                <w:szCs w:val="20"/>
              </w:rPr>
              <w:t xml:space="preserve"> 著しい損傷</w:t>
            </w:r>
            <w:r w:rsidR="00B97A1E" w:rsidRPr="00573B95">
              <w:rPr>
                <w:rFonts w:asciiTheme="minorEastAsia" w:hAnsiTheme="minorEastAsia" w:cs="ＭＳ Ｐゴシック" w:hint="eastAsia"/>
                <w:kern w:val="0"/>
                <w:sz w:val="20"/>
                <w:szCs w:val="20"/>
              </w:rPr>
              <w:t>及び</w:t>
            </w:r>
            <w:r w:rsidR="000F44D8" w:rsidRPr="00573B95">
              <w:rPr>
                <w:rFonts w:asciiTheme="minorEastAsia" w:hAnsiTheme="minorEastAsia" w:cs="ＭＳ Ｐゴシック" w:hint="eastAsia"/>
                <w:kern w:val="0"/>
                <w:sz w:val="20"/>
                <w:szCs w:val="20"/>
              </w:rPr>
              <w:t>摩耗がないこと。</w:t>
            </w:r>
          </w:p>
        </w:tc>
      </w:tr>
      <w:tr w:rsidR="006231E6" w:rsidRPr="00573B95" w14:paraId="116A4720" w14:textId="77777777" w:rsidTr="00EC005C">
        <w:trPr>
          <w:trHeight w:val="1069"/>
        </w:trPr>
        <w:tc>
          <w:tcPr>
            <w:tcW w:w="1400" w:type="dxa"/>
            <w:tcBorders>
              <w:top w:val="single" w:sz="4" w:space="0" w:color="auto"/>
              <w:left w:val="single" w:sz="4" w:space="0" w:color="000000"/>
              <w:bottom w:val="single" w:sz="4" w:space="0" w:color="auto"/>
              <w:right w:val="single" w:sz="4" w:space="0" w:color="000000"/>
            </w:tcBorders>
            <w:shd w:val="clear" w:color="auto" w:fill="auto"/>
            <w:hideMark/>
          </w:tcPr>
          <w:p w14:paraId="5C7D1C3A" w14:textId="77777777" w:rsidR="00344051" w:rsidRPr="00573B95" w:rsidRDefault="000F44D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4.</w:t>
            </w:r>
            <w:r w:rsidR="00E6398A" w:rsidRPr="00573B95">
              <w:rPr>
                <w:rFonts w:asciiTheme="minorEastAsia" w:hAnsiTheme="minorEastAsia" w:cs="ＭＳ Ｐゴシック" w:hint="eastAsia"/>
                <w:kern w:val="0"/>
                <w:sz w:val="20"/>
                <w:szCs w:val="20"/>
              </w:rPr>
              <w:t>8</w:t>
            </w:r>
            <w:r w:rsidRPr="00573B95">
              <w:rPr>
                <w:rFonts w:asciiTheme="minorEastAsia" w:hAnsiTheme="minorEastAsia" w:cs="ＭＳ Ｐゴシック"/>
                <w:kern w:val="0"/>
                <w:sz w:val="20"/>
                <w:szCs w:val="20"/>
              </w:rPr>
              <w:t>.3</w:t>
            </w:r>
          </w:p>
          <w:p w14:paraId="46B0BFD3" w14:textId="77777777" w:rsidR="00344051" w:rsidRPr="00573B95" w:rsidRDefault="000F44D8"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p w14:paraId="05BBEAEE" w14:textId="77777777" w:rsidR="00344051" w:rsidRPr="00573B95" w:rsidRDefault="000F44D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4.</w:t>
            </w:r>
            <w:r w:rsidR="00E6398A" w:rsidRPr="00573B95">
              <w:rPr>
                <w:rFonts w:asciiTheme="minorEastAsia" w:hAnsiTheme="minorEastAsia" w:cs="ＭＳ Ｐゴシック" w:hint="eastAsia"/>
                <w:kern w:val="0"/>
                <w:sz w:val="20"/>
                <w:szCs w:val="20"/>
              </w:rPr>
              <w:t>8</w:t>
            </w:r>
            <w:r w:rsidRPr="00573B95">
              <w:rPr>
                <w:rFonts w:asciiTheme="minorEastAsia" w:hAnsiTheme="minorEastAsia" w:cs="ＭＳ Ｐゴシック"/>
                <w:kern w:val="0"/>
                <w:sz w:val="20"/>
                <w:szCs w:val="20"/>
              </w:rPr>
              <w:t>.4</w:t>
            </w:r>
          </w:p>
          <w:p w14:paraId="153067CF" w14:textId="77777777" w:rsidR="00344051" w:rsidRPr="00573B95" w:rsidRDefault="000F44D8"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2305" w:type="dxa"/>
            <w:gridSpan w:val="2"/>
            <w:tcBorders>
              <w:top w:val="single" w:sz="4" w:space="0" w:color="auto"/>
              <w:left w:val="single" w:sz="4" w:space="0" w:color="000000"/>
              <w:bottom w:val="single" w:sz="4" w:space="0" w:color="auto"/>
              <w:right w:val="single" w:sz="4" w:space="0" w:color="auto"/>
            </w:tcBorders>
            <w:shd w:val="clear" w:color="auto" w:fill="auto"/>
            <w:hideMark/>
          </w:tcPr>
          <w:p w14:paraId="7D0B1E47" w14:textId="340E848A" w:rsidR="00344051" w:rsidRPr="00573B95" w:rsidRDefault="000F44D8" w:rsidP="001E0031">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下部走行体</w:t>
            </w:r>
          </w:p>
          <w:p w14:paraId="2E957ED5" w14:textId="5FD9990B" w:rsidR="00344051" w:rsidRPr="00573B95" w:rsidRDefault="005857A0" w:rsidP="00751392">
            <w:pPr>
              <w:overflowPunct w:val="0"/>
              <w:autoSpaceDE w:val="0"/>
              <w:autoSpaceDN w:val="0"/>
              <w:adjustRightInd w:val="0"/>
              <w:snapToGrid w:val="0"/>
              <w:spacing w:beforeLines="10" w:before="36" w:afterLines="10" w:after="36"/>
              <w:ind w:leftChars="50" w:left="105"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F44D8" w:rsidRPr="00573B95">
              <w:rPr>
                <w:rFonts w:asciiTheme="minorEastAsia" w:hAnsiTheme="minorEastAsia" w:cs="ＭＳ Ｐゴシック" w:hint="eastAsia"/>
                <w:kern w:val="0"/>
                <w:sz w:val="20"/>
                <w:szCs w:val="20"/>
              </w:rPr>
              <w:t>クローラ式</w:t>
            </w:r>
            <w:r w:rsidRPr="00573B95">
              <w:rPr>
                <w:rFonts w:asciiTheme="minorEastAsia" w:hAnsiTheme="minorEastAsia" w:cs="ＭＳ Ｐゴシック" w:hint="eastAsia"/>
                <w:kern w:val="0"/>
                <w:sz w:val="20"/>
                <w:szCs w:val="20"/>
              </w:rPr>
              <w:t>〕</w:t>
            </w:r>
          </w:p>
        </w:tc>
        <w:tc>
          <w:tcPr>
            <w:tcW w:w="69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2F80BB" w14:textId="24AE4242" w:rsidR="00344051" w:rsidRPr="00573B95" w:rsidRDefault="000F44D8" w:rsidP="001E0031">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共通事項1.4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293A4FC4" w14:textId="77777777" w:rsidTr="00EC005C">
        <w:trPr>
          <w:trHeight w:val="545"/>
        </w:trPr>
        <w:tc>
          <w:tcPr>
            <w:tcW w:w="1400" w:type="dxa"/>
            <w:vMerge w:val="restart"/>
            <w:tcBorders>
              <w:top w:val="single" w:sz="4" w:space="0" w:color="000000"/>
              <w:left w:val="single" w:sz="4" w:space="0" w:color="000000"/>
              <w:right w:val="single" w:sz="4" w:space="0" w:color="000000"/>
            </w:tcBorders>
            <w:shd w:val="clear" w:color="auto" w:fill="auto"/>
            <w:hideMark/>
          </w:tcPr>
          <w:p w14:paraId="35374B27" w14:textId="77777777" w:rsidR="00344051" w:rsidRPr="00573B95" w:rsidRDefault="0014592B"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8</w:t>
            </w:r>
            <w:r w:rsidRPr="00573B95">
              <w:rPr>
                <w:rFonts w:asciiTheme="minorEastAsia" w:hAnsiTheme="minorEastAsia" w:cs="ＭＳ Ｐゴシック" w:hint="eastAsia"/>
                <w:kern w:val="0"/>
                <w:sz w:val="20"/>
                <w:szCs w:val="20"/>
              </w:rPr>
              <w:t>.5</w:t>
            </w:r>
          </w:p>
          <w:p w14:paraId="254AD74F" w14:textId="77777777" w:rsidR="00344051" w:rsidRPr="00573B95" w:rsidRDefault="0014592B"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2305" w:type="dxa"/>
            <w:gridSpan w:val="2"/>
            <w:vMerge w:val="restart"/>
            <w:tcBorders>
              <w:top w:val="single" w:sz="4" w:space="0" w:color="000000"/>
              <w:left w:val="nil"/>
              <w:right w:val="nil"/>
            </w:tcBorders>
            <w:shd w:val="clear" w:color="auto" w:fill="auto"/>
            <w:hideMark/>
          </w:tcPr>
          <w:p w14:paraId="4332B7C2" w14:textId="77777777" w:rsidR="00344051" w:rsidRPr="00573B95" w:rsidRDefault="0014592B"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ウインチ</w:t>
            </w:r>
          </w:p>
        </w:tc>
        <w:tc>
          <w:tcPr>
            <w:tcW w:w="3394" w:type="dxa"/>
            <w:tcBorders>
              <w:top w:val="single" w:sz="4" w:space="0" w:color="auto"/>
              <w:left w:val="single" w:sz="4" w:space="0" w:color="000000"/>
              <w:right w:val="single" w:sz="4" w:space="0" w:color="000000"/>
            </w:tcBorders>
            <w:shd w:val="clear" w:color="auto" w:fill="auto"/>
            <w:hideMark/>
          </w:tcPr>
          <w:p w14:paraId="0BC060F3"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作動させて異常振動、異音及び異常発熱の有無を調べる。</w:t>
            </w:r>
          </w:p>
        </w:tc>
        <w:tc>
          <w:tcPr>
            <w:tcW w:w="3536" w:type="dxa"/>
            <w:tcBorders>
              <w:top w:val="single" w:sz="4" w:space="0" w:color="auto"/>
              <w:left w:val="nil"/>
              <w:right w:val="single" w:sz="4" w:space="0" w:color="000000"/>
            </w:tcBorders>
            <w:shd w:val="clear" w:color="auto" w:fill="auto"/>
            <w:hideMark/>
          </w:tcPr>
          <w:p w14:paraId="6E540B16"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異常振動、異音</w:t>
            </w:r>
            <w:r w:rsidR="00B97A1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r w:rsidR="006231E6" w:rsidRPr="00573B95" w14:paraId="65E63B96" w14:textId="77777777" w:rsidTr="00EC005C">
        <w:trPr>
          <w:trHeight w:val="585"/>
        </w:trPr>
        <w:tc>
          <w:tcPr>
            <w:tcW w:w="1400" w:type="dxa"/>
            <w:vMerge/>
            <w:tcBorders>
              <w:left w:val="single" w:sz="4" w:space="0" w:color="000000"/>
              <w:right w:val="single" w:sz="4" w:space="0" w:color="000000"/>
            </w:tcBorders>
            <w:shd w:val="clear" w:color="auto" w:fill="auto"/>
          </w:tcPr>
          <w:p w14:paraId="3D12E6F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nil"/>
              <w:right w:val="nil"/>
            </w:tcBorders>
            <w:shd w:val="clear" w:color="auto" w:fill="auto"/>
          </w:tcPr>
          <w:p w14:paraId="1932BC77"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94" w:type="dxa"/>
            <w:tcBorders>
              <w:top w:val="nil"/>
              <w:left w:val="single" w:sz="4" w:space="0" w:color="000000"/>
              <w:right w:val="single" w:sz="4" w:space="0" w:color="000000"/>
            </w:tcBorders>
            <w:shd w:val="clear" w:color="auto" w:fill="auto"/>
          </w:tcPr>
          <w:p w14:paraId="4A74DFF2"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ブレーキ及びクラッチの作動状態を調べる。</w:t>
            </w:r>
          </w:p>
        </w:tc>
        <w:tc>
          <w:tcPr>
            <w:tcW w:w="3536" w:type="dxa"/>
            <w:tcBorders>
              <w:top w:val="nil"/>
              <w:left w:val="nil"/>
              <w:right w:val="single" w:sz="4" w:space="0" w:color="000000"/>
            </w:tcBorders>
            <w:shd w:val="clear" w:color="auto" w:fill="auto"/>
          </w:tcPr>
          <w:p w14:paraId="00C02208"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正常に作動すること。</w:t>
            </w:r>
          </w:p>
        </w:tc>
      </w:tr>
      <w:tr w:rsidR="006231E6" w:rsidRPr="00573B95" w14:paraId="4E74BCBE" w14:textId="77777777" w:rsidTr="00EC005C">
        <w:trPr>
          <w:trHeight w:val="585"/>
        </w:trPr>
        <w:tc>
          <w:tcPr>
            <w:tcW w:w="1400" w:type="dxa"/>
            <w:vMerge/>
            <w:tcBorders>
              <w:left w:val="single" w:sz="4" w:space="0" w:color="000000"/>
              <w:right w:val="single" w:sz="4" w:space="0" w:color="000000"/>
            </w:tcBorders>
            <w:shd w:val="clear" w:color="auto" w:fill="auto"/>
          </w:tcPr>
          <w:p w14:paraId="4C88C98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nil"/>
              <w:right w:val="nil"/>
            </w:tcBorders>
            <w:shd w:val="clear" w:color="auto" w:fill="auto"/>
          </w:tcPr>
          <w:p w14:paraId="36A90648"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94" w:type="dxa"/>
            <w:tcBorders>
              <w:top w:val="nil"/>
              <w:left w:val="single" w:sz="4" w:space="0" w:color="000000"/>
              <w:right w:val="single" w:sz="4" w:space="0" w:color="000000"/>
            </w:tcBorders>
            <w:shd w:val="clear" w:color="auto" w:fill="auto"/>
          </w:tcPr>
          <w:p w14:paraId="0D62CCC1"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ドラムの亀裂、変形及び摩耗の有無を調べる。</w:t>
            </w:r>
          </w:p>
        </w:tc>
        <w:tc>
          <w:tcPr>
            <w:tcW w:w="3536" w:type="dxa"/>
            <w:tcBorders>
              <w:top w:val="nil"/>
              <w:left w:val="nil"/>
              <w:right w:val="single" w:sz="4" w:space="0" w:color="000000"/>
            </w:tcBorders>
            <w:shd w:val="clear" w:color="auto" w:fill="auto"/>
          </w:tcPr>
          <w:p w14:paraId="2255BE5D"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亀裂、著しい変形</w:t>
            </w:r>
            <w:r w:rsidR="00B97A1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3056399A" w14:textId="77777777" w:rsidTr="004D0F4D">
        <w:trPr>
          <w:trHeight w:val="561"/>
        </w:trPr>
        <w:tc>
          <w:tcPr>
            <w:tcW w:w="1400" w:type="dxa"/>
            <w:vMerge/>
            <w:tcBorders>
              <w:left w:val="single" w:sz="4" w:space="0" w:color="000000"/>
              <w:right w:val="single" w:sz="4" w:space="0" w:color="000000"/>
            </w:tcBorders>
            <w:shd w:val="clear" w:color="auto" w:fill="auto"/>
          </w:tcPr>
          <w:p w14:paraId="6F799F6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nil"/>
              <w:bottom w:val="single" w:sz="4" w:space="0" w:color="000000"/>
              <w:right w:val="nil"/>
            </w:tcBorders>
            <w:shd w:val="clear" w:color="auto" w:fill="auto"/>
          </w:tcPr>
          <w:p w14:paraId="27E4750E"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94" w:type="dxa"/>
            <w:tcBorders>
              <w:top w:val="nil"/>
              <w:left w:val="single" w:sz="4" w:space="0" w:color="000000"/>
              <w:right w:val="single" w:sz="4" w:space="0" w:color="000000"/>
            </w:tcBorders>
            <w:shd w:val="clear" w:color="auto" w:fill="auto"/>
          </w:tcPr>
          <w:p w14:paraId="026B56B5"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バンドの亀裂及び変形並びにライニングの摩耗の有無を調べる。</w:t>
            </w:r>
          </w:p>
        </w:tc>
        <w:tc>
          <w:tcPr>
            <w:tcW w:w="3536" w:type="dxa"/>
            <w:tcBorders>
              <w:top w:val="nil"/>
              <w:left w:val="nil"/>
              <w:right w:val="single" w:sz="4" w:space="0" w:color="000000"/>
            </w:tcBorders>
            <w:shd w:val="clear" w:color="auto" w:fill="auto"/>
          </w:tcPr>
          <w:p w14:paraId="6AEA0F34"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亀裂</w:t>
            </w:r>
            <w:r w:rsidR="00B50C6A"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変形</w:t>
            </w:r>
            <w:r w:rsidR="00B50C6A" w:rsidRPr="00573B95">
              <w:rPr>
                <w:rFonts w:asciiTheme="minorEastAsia" w:hAnsiTheme="minorEastAsia" w:cs="ＭＳ Ｐゴシック" w:hint="eastAsia"/>
                <w:kern w:val="0"/>
                <w:sz w:val="20"/>
                <w:szCs w:val="20"/>
              </w:rPr>
              <w:t>並びに</w:t>
            </w:r>
            <w:r w:rsidR="00E27F0B" w:rsidRPr="00573B95">
              <w:rPr>
                <w:rFonts w:asciiTheme="minorEastAsia" w:hAnsiTheme="minorEastAsia" w:cs="ＭＳ Ｐゴシック" w:hint="eastAsia"/>
                <w:kern w:val="0"/>
                <w:sz w:val="20"/>
                <w:szCs w:val="20"/>
              </w:rPr>
              <w:t>ライニングの</w:t>
            </w:r>
            <w:r w:rsidRPr="00573B95">
              <w:rPr>
                <w:rFonts w:asciiTheme="minorEastAsia" w:hAnsiTheme="minorEastAsia" w:cs="ＭＳ Ｐゴシック" w:hint="eastAsia"/>
                <w:kern w:val="0"/>
                <w:sz w:val="20"/>
                <w:szCs w:val="20"/>
              </w:rPr>
              <w:t>著しい摩耗</w:t>
            </w:r>
            <w:r w:rsidR="00B3781B" w:rsidRPr="00573B95">
              <w:rPr>
                <w:rFonts w:asciiTheme="minorEastAsia" w:hAnsiTheme="minorEastAsia" w:cs="ＭＳ Ｐゴシック" w:hint="eastAsia"/>
                <w:kern w:val="0"/>
                <w:sz w:val="20"/>
                <w:szCs w:val="20"/>
              </w:rPr>
              <w:t>がないこと。</w:t>
            </w:r>
          </w:p>
        </w:tc>
      </w:tr>
      <w:tr w:rsidR="006231E6" w:rsidRPr="00573B95" w14:paraId="3A0A8911" w14:textId="77777777" w:rsidTr="004D0F4D">
        <w:trPr>
          <w:trHeight w:val="315"/>
        </w:trPr>
        <w:tc>
          <w:tcPr>
            <w:tcW w:w="1400" w:type="dxa"/>
            <w:vMerge/>
            <w:tcBorders>
              <w:left w:val="single" w:sz="4" w:space="0" w:color="000000"/>
              <w:right w:val="single" w:sz="4" w:space="0" w:color="000000"/>
            </w:tcBorders>
            <w:vAlign w:val="center"/>
            <w:hideMark/>
          </w:tcPr>
          <w:p w14:paraId="76EC8F2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val="restart"/>
            <w:tcBorders>
              <w:top w:val="single" w:sz="4" w:space="0" w:color="000000"/>
              <w:left w:val="nil"/>
              <w:right w:val="single" w:sz="4" w:space="0" w:color="000000"/>
            </w:tcBorders>
            <w:shd w:val="clear" w:color="auto" w:fill="auto"/>
            <w:hideMark/>
          </w:tcPr>
          <w:p w14:paraId="6C3CAC93" w14:textId="77777777" w:rsidR="00344051" w:rsidRPr="00573B95" w:rsidRDefault="0014592B"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ウインチ減速機</w:t>
            </w:r>
          </w:p>
        </w:tc>
        <w:tc>
          <w:tcPr>
            <w:tcW w:w="3394" w:type="dxa"/>
            <w:tcBorders>
              <w:top w:val="single" w:sz="4" w:space="0" w:color="000000"/>
              <w:left w:val="nil"/>
              <w:right w:val="single" w:sz="4" w:space="0" w:color="auto"/>
            </w:tcBorders>
            <w:shd w:val="clear" w:color="auto" w:fill="auto"/>
            <w:hideMark/>
          </w:tcPr>
          <w:p w14:paraId="6EB56255"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作動させて異音の有無を調べる。</w:t>
            </w:r>
          </w:p>
        </w:tc>
        <w:tc>
          <w:tcPr>
            <w:tcW w:w="3536" w:type="dxa"/>
            <w:tcBorders>
              <w:top w:val="single" w:sz="4" w:space="0" w:color="000000"/>
              <w:left w:val="single" w:sz="4" w:space="0" w:color="auto"/>
              <w:right w:val="single" w:sz="4" w:space="0" w:color="000000"/>
            </w:tcBorders>
            <w:shd w:val="clear" w:color="auto" w:fill="auto"/>
          </w:tcPr>
          <w:p w14:paraId="3F8A5C7A" w14:textId="77777777" w:rsidR="00344051" w:rsidRPr="00573B95" w:rsidRDefault="0014592B"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異音がないこと。</w:t>
            </w:r>
          </w:p>
        </w:tc>
      </w:tr>
      <w:tr w:rsidR="006231E6" w:rsidRPr="00573B95" w14:paraId="273BE767" w14:textId="77777777" w:rsidTr="004D0F4D">
        <w:trPr>
          <w:trHeight w:val="628"/>
        </w:trPr>
        <w:tc>
          <w:tcPr>
            <w:tcW w:w="1400" w:type="dxa"/>
            <w:vMerge/>
            <w:tcBorders>
              <w:left w:val="single" w:sz="4" w:space="0" w:color="000000"/>
              <w:right w:val="single" w:sz="4" w:space="0" w:color="000000"/>
            </w:tcBorders>
            <w:vAlign w:val="center"/>
          </w:tcPr>
          <w:p w14:paraId="4139155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nil"/>
              <w:right w:val="single" w:sz="4" w:space="0" w:color="000000"/>
            </w:tcBorders>
            <w:shd w:val="clear" w:color="auto" w:fill="auto"/>
          </w:tcPr>
          <w:p w14:paraId="45F54F8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94" w:type="dxa"/>
            <w:tcBorders>
              <w:left w:val="nil"/>
              <w:bottom w:val="nil"/>
              <w:right w:val="single" w:sz="4" w:space="0" w:color="auto"/>
            </w:tcBorders>
            <w:shd w:val="clear" w:color="auto" w:fill="auto"/>
          </w:tcPr>
          <w:p w14:paraId="6EF7BC9C"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チェーンの損傷及び摩耗の有無並びに伸びを調べる。</w:t>
            </w:r>
          </w:p>
        </w:tc>
        <w:tc>
          <w:tcPr>
            <w:tcW w:w="3536" w:type="dxa"/>
            <w:tcBorders>
              <w:left w:val="single" w:sz="4" w:space="0" w:color="auto"/>
              <w:bottom w:val="nil"/>
              <w:right w:val="single" w:sz="4" w:space="0" w:color="000000"/>
            </w:tcBorders>
            <w:shd w:val="clear" w:color="auto" w:fill="auto"/>
          </w:tcPr>
          <w:p w14:paraId="310BA814"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w:t>
            </w:r>
            <w:r w:rsidR="00B97A1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著しい摩耗がなく、伸びはメーカーの指定する基準値内であること。</w:t>
            </w:r>
          </w:p>
        </w:tc>
      </w:tr>
      <w:tr w:rsidR="006231E6" w:rsidRPr="00573B95" w14:paraId="46033A25" w14:textId="77777777" w:rsidTr="004D0F4D">
        <w:trPr>
          <w:trHeight w:val="555"/>
        </w:trPr>
        <w:tc>
          <w:tcPr>
            <w:tcW w:w="1400" w:type="dxa"/>
            <w:vMerge/>
            <w:tcBorders>
              <w:left w:val="single" w:sz="4" w:space="0" w:color="000000"/>
              <w:right w:val="single" w:sz="4" w:space="0" w:color="000000"/>
            </w:tcBorders>
            <w:vAlign w:val="center"/>
          </w:tcPr>
          <w:p w14:paraId="40290F9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nil"/>
              <w:right w:val="single" w:sz="4" w:space="0" w:color="000000"/>
            </w:tcBorders>
            <w:shd w:val="clear" w:color="auto" w:fill="auto"/>
          </w:tcPr>
          <w:p w14:paraId="0248F8E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94" w:type="dxa"/>
            <w:tcBorders>
              <w:left w:val="nil"/>
              <w:bottom w:val="nil"/>
              <w:right w:val="single" w:sz="4" w:space="0" w:color="auto"/>
            </w:tcBorders>
            <w:shd w:val="clear" w:color="auto" w:fill="auto"/>
          </w:tcPr>
          <w:p w14:paraId="44810A29"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スプロケットの損傷及び摩耗の有無を調べる。</w:t>
            </w:r>
          </w:p>
        </w:tc>
        <w:tc>
          <w:tcPr>
            <w:tcW w:w="3536" w:type="dxa"/>
            <w:tcBorders>
              <w:left w:val="single" w:sz="4" w:space="0" w:color="auto"/>
              <w:bottom w:val="nil"/>
              <w:right w:val="single" w:sz="4" w:space="0" w:color="000000"/>
            </w:tcBorders>
            <w:shd w:val="clear" w:color="auto" w:fill="auto"/>
          </w:tcPr>
          <w:p w14:paraId="256F9DBE"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損傷</w:t>
            </w:r>
            <w:r w:rsidR="00B97A1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6F62B0B4" w14:textId="77777777" w:rsidTr="004D0F4D">
        <w:trPr>
          <w:trHeight w:val="525"/>
        </w:trPr>
        <w:tc>
          <w:tcPr>
            <w:tcW w:w="1400" w:type="dxa"/>
            <w:vMerge/>
            <w:tcBorders>
              <w:left w:val="single" w:sz="4" w:space="0" w:color="000000"/>
              <w:right w:val="single" w:sz="4" w:space="0" w:color="000000"/>
            </w:tcBorders>
            <w:vAlign w:val="center"/>
          </w:tcPr>
          <w:p w14:paraId="04DA792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nil"/>
              <w:right w:val="single" w:sz="4" w:space="0" w:color="000000"/>
            </w:tcBorders>
            <w:shd w:val="clear" w:color="auto" w:fill="auto"/>
          </w:tcPr>
          <w:p w14:paraId="4C66B39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94" w:type="dxa"/>
            <w:tcBorders>
              <w:left w:val="nil"/>
              <w:bottom w:val="nil"/>
              <w:right w:val="single" w:sz="4" w:space="0" w:color="auto"/>
            </w:tcBorders>
            <w:shd w:val="clear" w:color="auto" w:fill="auto"/>
          </w:tcPr>
          <w:p w14:paraId="1B04B3AD"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ケース内の油量及び油の汚れの有無を調べる。</w:t>
            </w:r>
          </w:p>
        </w:tc>
        <w:tc>
          <w:tcPr>
            <w:tcW w:w="3536" w:type="dxa"/>
            <w:tcBorders>
              <w:left w:val="single" w:sz="4" w:space="0" w:color="auto"/>
              <w:bottom w:val="nil"/>
              <w:right w:val="single" w:sz="4" w:space="0" w:color="000000"/>
            </w:tcBorders>
            <w:shd w:val="clear" w:color="auto" w:fill="auto"/>
          </w:tcPr>
          <w:p w14:paraId="1E6DA514"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油量が適正で、著しい汚れがないこと。</w:t>
            </w:r>
          </w:p>
        </w:tc>
      </w:tr>
      <w:tr w:rsidR="006231E6" w:rsidRPr="00573B95" w14:paraId="65789AEB" w14:textId="77777777" w:rsidTr="004D0F4D">
        <w:trPr>
          <w:trHeight w:val="288"/>
        </w:trPr>
        <w:tc>
          <w:tcPr>
            <w:tcW w:w="1400" w:type="dxa"/>
            <w:vMerge/>
            <w:tcBorders>
              <w:left w:val="single" w:sz="4" w:space="0" w:color="000000"/>
              <w:right w:val="single" w:sz="4" w:space="0" w:color="000000"/>
            </w:tcBorders>
            <w:vAlign w:val="center"/>
          </w:tcPr>
          <w:p w14:paraId="3821CB5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nil"/>
              <w:bottom w:val="single" w:sz="4" w:space="0" w:color="000000"/>
              <w:right w:val="single" w:sz="4" w:space="0" w:color="000000"/>
            </w:tcBorders>
            <w:shd w:val="clear" w:color="auto" w:fill="auto"/>
          </w:tcPr>
          <w:p w14:paraId="0381F23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94" w:type="dxa"/>
            <w:tcBorders>
              <w:left w:val="nil"/>
              <w:bottom w:val="single" w:sz="4" w:space="0" w:color="000000"/>
              <w:right w:val="single" w:sz="4" w:space="0" w:color="auto"/>
            </w:tcBorders>
            <w:shd w:val="clear" w:color="auto" w:fill="auto"/>
          </w:tcPr>
          <w:p w14:paraId="2B35F143"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ケースからの油漏れの有無を調べる。</w:t>
            </w:r>
          </w:p>
        </w:tc>
        <w:tc>
          <w:tcPr>
            <w:tcW w:w="3536" w:type="dxa"/>
            <w:tcBorders>
              <w:left w:val="single" w:sz="4" w:space="0" w:color="auto"/>
              <w:bottom w:val="single" w:sz="4" w:space="0" w:color="000000"/>
              <w:right w:val="single" w:sz="4" w:space="0" w:color="000000"/>
            </w:tcBorders>
            <w:shd w:val="clear" w:color="auto" w:fill="auto"/>
          </w:tcPr>
          <w:p w14:paraId="4F75638B" w14:textId="77777777" w:rsidR="00344051" w:rsidRPr="00573B95" w:rsidRDefault="0014592B"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油漏れがないこと。</w:t>
            </w:r>
          </w:p>
        </w:tc>
      </w:tr>
      <w:tr w:rsidR="006231E6" w:rsidRPr="00573B95" w14:paraId="345AB82D" w14:textId="77777777" w:rsidTr="004D0F4D">
        <w:trPr>
          <w:trHeight w:val="400"/>
        </w:trPr>
        <w:tc>
          <w:tcPr>
            <w:tcW w:w="1400" w:type="dxa"/>
            <w:vMerge/>
            <w:tcBorders>
              <w:left w:val="single" w:sz="4" w:space="0" w:color="000000"/>
              <w:right w:val="single" w:sz="4" w:space="0" w:color="000000"/>
            </w:tcBorders>
            <w:vAlign w:val="center"/>
            <w:hideMark/>
          </w:tcPr>
          <w:p w14:paraId="5EDC17E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val="restart"/>
            <w:tcBorders>
              <w:top w:val="single" w:sz="4" w:space="0" w:color="000000"/>
              <w:left w:val="nil"/>
              <w:right w:val="single" w:sz="4" w:space="0" w:color="auto"/>
            </w:tcBorders>
            <w:shd w:val="clear" w:color="auto" w:fill="auto"/>
            <w:textDirection w:val="tbRlV"/>
            <w:vAlign w:val="center"/>
            <w:hideMark/>
          </w:tcPr>
          <w:p w14:paraId="3C8D5C98" w14:textId="77777777" w:rsidR="00344051" w:rsidRPr="00573B95" w:rsidRDefault="0014592B"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10944" w:vert="1" w:vertCompress="1"/>
              </w:rPr>
              <w:t>(3)</w:t>
            </w:r>
            <w:r w:rsidRPr="00573B95">
              <w:rPr>
                <w:rFonts w:asciiTheme="minorEastAsia" w:hAnsiTheme="minorEastAsia" w:cs="ＭＳ Ｐゴシック" w:hint="eastAsia"/>
                <w:kern w:val="0"/>
                <w:sz w:val="20"/>
                <w:szCs w:val="20"/>
              </w:rPr>
              <w:t xml:space="preserve">　ウインチ操作装置</w:t>
            </w:r>
          </w:p>
        </w:tc>
        <w:tc>
          <w:tcPr>
            <w:tcW w:w="1859" w:type="dxa"/>
            <w:vMerge w:val="restart"/>
            <w:tcBorders>
              <w:top w:val="single" w:sz="4" w:space="0" w:color="000000"/>
              <w:left w:val="single" w:sz="4" w:space="0" w:color="auto"/>
              <w:right w:val="single" w:sz="4" w:space="0" w:color="000000"/>
            </w:tcBorders>
            <w:shd w:val="clear" w:color="auto" w:fill="auto"/>
          </w:tcPr>
          <w:p w14:paraId="16261A19"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マスターシリンダー</w:t>
            </w:r>
          </w:p>
        </w:tc>
        <w:tc>
          <w:tcPr>
            <w:tcW w:w="3394" w:type="dxa"/>
            <w:tcBorders>
              <w:top w:val="nil"/>
              <w:left w:val="nil"/>
              <w:right w:val="nil"/>
            </w:tcBorders>
            <w:shd w:val="clear" w:color="auto" w:fill="auto"/>
            <w:hideMark/>
          </w:tcPr>
          <w:p w14:paraId="4EC3F39E"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レバーを反復操作し、油漏れの有無を調べる。</w:t>
            </w:r>
          </w:p>
        </w:tc>
        <w:tc>
          <w:tcPr>
            <w:tcW w:w="3536" w:type="dxa"/>
            <w:tcBorders>
              <w:top w:val="nil"/>
              <w:left w:val="single" w:sz="4" w:space="0" w:color="000000"/>
              <w:right w:val="single" w:sz="4" w:space="0" w:color="000000"/>
            </w:tcBorders>
            <w:shd w:val="clear" w:color="auto" w:fill="auto"/>
            <w:hideMark/>
          </w:tcPr>
          <w:p w14:paraId="4E65D9A0" w14:textId="77777777" w:rsidR="00344051" w:rsidRPr="00573B95" w:rsidRDefault="0014592B"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油漏れがないこと。</w:t>
            </w:r>
          </w:p>
        </w:tc>
      </w:tr>
      <w:tr w:rsidR="006231E6" w:rsidRPr="00573B95" w14:paraId="27BD97B9" w14:textId="77777777" w:rsidTr="004D0F4D">
        <w:trPr>
          <w:trHeight w:val="376"/>
        </w:trPr>
        <w:tc>
          <w:tcPr>
            <w:tcW w:w="1400" w:type="dxa"/>
            <w:vMerge/>
            <w:tcBorders>
              <w:left w:val="single" w:sz="4" w:space="0" w:color="000000"/>
              <w:right w:val="single" w:sz="4" w:space="0" w:color="000000"/>
            </w:tcBorders>
            <w:vAlign w:val="center"/>
          </w:tcPr>
          <w:p w14:paraId="1758632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right w:val="single" w:sz="4" w:space="0" w:color="auto"/>
            </w:tcBorders>
            <w:shd w:val="clear" w:color="auto" w:fill="auto"/>
          </w:tcPr>
          <w:p w14:paraId="34E0899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left w:val="single" w:sz="4" w:space="0" w:color="auto"/>
              <w:bottom w:val="single" w:sz="4" w:space="0" w:color="auto"/>
              <w:right w:val="single" w:sz="4" w:space="0" w:color="000000"/>
            </w:tcBorders>
            <w:shd w:val="clear" w:color="auto" w:fill="auto"/>
          </w:tcPr>
          <w:p w14:paraId="250C1997"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94" w:type="dxa"/>
            <w:tcBorders>
              <w:top w:val="nil"/>
              <w:left w:val="nil"/>
              <w:bottom w:val="single" w:sz="4" w:space="0" w:color="auto"/>
              <w:right w:val="nil"/>
            </w:tcBorders>
            <w:shd w:val="clear" w:color="auto" w:fill="auto"/>
          </w:tcPr>
          <w:p w14:paraId="5C3E6941"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リザーバータンク内の油量及び油の汚れの有無を調べる。</w:t>
            </w:r>
          </w:p>
        </w:tc>
        <w:tc>
          <w:tcPr>
            <w:tcW w:w="3536" w:type="dxa"/>
            <w:tcBorders>
              <w:top w:val="nil"/>
              <w:left w:val="single" w:sz="4" w:space="0" w:color="000000"/>
              <w:bottom w:val="single" w:sz="4" w:space="0" w:color="auto"/>
              <w:right w:val="single" w:sz="4" w:space="0" w:color="000000"/>
            </w:tcBorders>
            <w:shd w:val="clear" w:color="auto" w:fill="auto"/>
          </w:tcPr>
          <w:p w14:paraId="6158D3AE"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6B5AD515" w14:textId="77777777" w:rsidTr="004D0F4D">
        <w:trPr>
          <w:trHeight w:val="376"/>
        </w:trPr>
        <w:tc>
          <w:tcPr>
            <w:tcW w:w="1400" w:type="dxa"/>
            <w:vMerge/>
            <w:tcBorders>
              <w:left w:val="single" w:sz="4" w:space="0" w:color="000000"/>
              <w:right w:val="single" w:sz="4" w:space="0" w:color="000000"/>
            </w:tcBorders>
            <w:vAlign w:val="center"/>
          </w:tcPr>
          <w:p w14:paraId="2F72620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right w:val="single" w:sz="4" w:space="0" w:color="auto"/>
            </w:tcBorders>
            <w:shd w:val="clear" w:color="auto" w:fill="auto"/>
          </w:tcPr>
          <w:p w14:paraId="5228A8B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tcBorders>
              <w:left w:val="single" w:sz="4" w:space="0" w:color="auto"/>
              <w:bottom w:val="single" w:sz="4" w:space="0" w:color="auto"/>
              <w:right w:val="single" w:sz="4" w:space="0" w:color="000000"/>
            </w:tcBorders>
            <w:shd w:val="clear" w:color="auto" w:fill="auto"/>
          </w:tcPr>
          <w:p w14:paraId="7CDDA1C9" w14:textId="77777777" w:rsidR="00344051" w:rsidRPr="00573B95" w:rsidRDefault="0014592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パワーシリンダー</w:t>
            </w:r>
          </w:p>
        </w:tc>
        <w:tc>
          <w:tcPr>
            <w:tcW w:w="3394" w:type="dxa"/>
            <w:tcBorders>
              <w:top w:val="nil"/>
              <w:left w:val="nil"/>
              <w:bottom w:val="single" w:sz="4" w:space="0" w:color="auto"/>
              <w:right w:val="nil"/>
            </w:tcBorders>
            <w:shd w:val="clear" w:color="auto" w:fill="auto"/>
          </w:tcPr>
          <w:p w14:paraId="5D94A164" w14:textId="77777777" w:rsidR="00344051" w:rsidRPr="00573B95" w:rsidRDefault="0014592B" w:rsidP="001E003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圧力をかけた状態をしばらく保持し、油漏れの有無を調べる。</w:t>
            </w:r>
          </w:p>
        </w:tc>
        <w:tc>
          <w:tcPr>
            <w:tcW w:w="3536" w:type="dxa"/>
            <w:tcBorders>
              <w:top w:val="nil"/>
              <w:left w:val="single" w:sz="4" w:space="0" w:color="000000"/>
              <w:bottom w:val="single" w:sz="4" w:space="0" w:color="auto"/>
              <w:right w:val="single" w:sz="4" w:space="0" w:color="000000"/>
            </w:tcBorders>
            <w:shd w:val="clear" w:color="auto" w:fill="auto"/>
          </w:tcPr>
          <w:p w14:paraId="2A005F75" w14:textId="77777777" w:rsidR="00344051" w:rsidRPr="00573B95" w:rsidRDefault="0014592B" w:rsidP="001E003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油漏れがないこと。</w:t>
            </w:r>
          </w:p>
        </w:tc>
      </w:tr>
      <w:tr w:rsidR="006231E6" w:rsidRPr="00573B95" w14:paraId="7ACCE3B0" w14:textId="77777777" w:rsidTr="004D0F4D">
        <w:trPr>
          <w:trHeight w:val="584"/>
        </w:trPr>
        <w:tc>
          <w:tcPr>
            <w:tcW w:w="1400" w:type="dxa"/>
            <w:vMerge/>
            <w:tcBorders>
              <w:left w:val="single" w:sz="4" w:space="0" w:color="000000"/>
              <w:right w:val="single" w:sz="4" w:space="0" w:color="000000"/>
            </w:tcBorders>
            <w:vAlign w:val="center"/>
          </w:tcPr>
          <w:p w14:paraId="16AD6EB5" w14:textId="77777777" w:rsidR="00AD0945" w:rsidRPr="00573B95" w:rsidRDefault="00AD0945"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right w:val="single" w:sz="4" w:space="0" w:color="auto"/>
            </w:tcBorders>
            <w:shd w:val="clear" w:color="auto" w:fill="auto"/>
          </w:tcPr>
          <w:p w14:paraId="167CD4C5" w14:textId="77777777" w:rsidR="00AD0945" w:rsidRPr="00573B95" w:rsidRDefault="00AD0945"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val="restart"/>
            <w:tcBorders>
              <w:top w:val="single" w:sz="4" w:space="0" w:color="auto"/>
              <w:left w:val="single" w:sz="4" w:space="0" w:color="auto"/>
              <w:right w:val="single" w:sz="4" w:space="0" w:color="000000"/>
            </w:tcBorders>
            <w:shd w:val="clear" w:color="auto" w:fill="auto"/>
          </w:tcPr>
          <w:p w14:paraId="327C7B8D" w14:textId="77777777" w:rsidR="00AD0945" w:rsidRPr="00573B95" w:rsidRDefault="00AD0945" w:rsidP="00E56F97">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ロッド、リンク及びケー</w:t>
            </w:r>
            <w:r w:rsidRPr="00573B95">
              <w:rPr>
                <w:rFonts w:asciiTheme="minorEastAsia" w:hAnsiTheme="minorEastAsia" w:cs="ＭＳ Ｐゴシック" w:hint="eastAsia"/>
                <w:kern w:val="0"/>
                <w:sz w:val="20"/>
                <w:szCs w:val="20"/>
              </w:rPr>
              <w:lastRenderedPageBreak/>
              <w:t>ブル類</w:t>
            </w:r>
          </w:p>
          <w:p w14:paraId="4DFB5A30" w14:textId="54541206" w:rsidR="00AD0945" w:rsidRPr="00573B95" w:rsidRDefault="00AD0945" w:rsidP="00E56F97">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p>
        </w:tc>
        <w:tc>
          <w:tcPr>
            <w:tcW w:w="3394" w:type="dxa"/>
            <w:tcBorders>
              <w:top w:val="single" w:sz="4" w:space="0" w:color="auto"/>
              <w:left w:val="nil"/>
              <w:right w:val="nil"/>
            </w:tcBorders>
            <w:shd w:val="clear" w:color="auto" w:fill="auto"/>
          </w:tcPr>
          <w:p w14:paraId="3EBFCE5C" w14:textId="1525B5DE" w:rsidR="00AD0945" w:rsidRPr="00573B95" w:rsidRDefault="00AD094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①  損傷</w:t>
            </w:r>
            <w:r w:rsidR="00FB677A" w:rsidRPr="00573B95">
              <w:rPr>
                <w:rFonts w:asciiTheme="minorEastAsia" w:hAnsiTheme="minorEastAsia" w:cs="ＭＳ Ｐゴシック" w:hint="eastAsia"/>
                <w:kern w:val="0"/>
                <w:sz w:val="20"/>
                <w:szCs w:val="20"/>
              </w:rPr>
              <w:t>の有無</w:t>
            </w:r>
            <w:r w:rsidRPr="00573B95">
              <w:rPr>
                <w:rFonts w:asciiTheme="minorEastAsia" w:hAnsiTheme="minorEastAsia" w:cs="ＭＳ Ｐゴシック" w:hint="eastAsia"/>
                <w:kern w:val="0"/>
                <w:sz w:val="20"/>
                <w:szCs w:val="20"/>
              </w:rPr>
              <w:t>及びクランプの緩みの有無を調べる。</w:t>
            </w:r>
          </w:p>
        </w:tc>
        <w:tc>
          <w:tcPr>
            <w:tcW w:w="3536" w:type="dxa"/>
            <w:tcBorders>
              <w:top w:val="single" w:sz="4" w:space="0" w:color="auto"/>
              <w:left w:val="single" w:sz="4" w:space="0" w:color="000000"/>
              <w:right w:val="single" w:sz="4" w:space="0" w:color="000000"/>
            </w:tcBorders>
            <w:shd w:val="clear" w:color="auto" w:fill="auto"/>
          </w:tcPr>
          <w:p w14:paraId="5F5C80FA" w14:textId="77777777" w:rsidR="00AD0945" w:rsidRPr="00573B95" w:rsidRDefault="00AD094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損傷及び緩みがないこと。</w:t>
            </w:r>
          </w:p>
        </w:tc>
      </w:tr>
      <w:tr w:rsidR="006231E6" w:rsidRPr="00573B95" w14:paraId="6E756EA0" w14:textId="77777777" w:rsidTr="004D0F4D">
        <w:trPr>
          <w:trHeight w:val="1080"/>
        </w:trPr>
        <w:tc>
          <w:tcPr>
            <w:tcW w:w="1400" w:type="dxa"/>
            <w:vMerge w:val="restart"/>
            <w:tcBorders>
              <w:left w:val="single" w:sz="4" w:space="0" w:color="000000"/>
              <w:right w:val="single" w:sz="4" w:space="0" w:color="000000"/>
            </w:tcBorders>
            <w:vAlign w:val="center"/>
          </w:tcPr>
          <w:p w14:paraId="5BA536CB"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val="restart"/>
            <w:tcBorders>
              <w:left w:val="nil"/>
              <w:right w:val="single" w:sz="4" w:space="0" w:color="auto"/>
            </w:tcBorders>
            <w:shd w:val="clear" w:color="auto" w:fill="auto"/>
          </w:tcPr>
          <w:p w14:paraId="6C33EA67"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left w:val="single" w:sz="4" w:space="0" w:color="auto"/>
              <w:bottom w:val="single" w:sz="4" w:space="0" w:color="auto"/>
              <w:right w:val="single" w:sz="4" w:space="0" w:color="000000"/>
            </w:tcBorders>
            <w:shd w:val="clear" w:color="auto" w:fill="auto"/>
          </w:tcPr>
          <w:p w14:paraId="1EB45766" w14:textId="2A9BB506" w:rsidR="00C87E31" w:rsidRPr="00573B95" w:rsidRDefault="00C87E31" w:rsidP="00E56F97">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p>
        </w:tc>
        <w:tc>
          <w:tcPr>
            <w:tcW w:w="3394" w:type="dxa"/>
            <w:tcBorders>
              <w:top w:val="nil"/>
              <w:left w:val="nil"/>
              <w:bottom w:val="single" w:sz="4" w:space="0" w:color="auto"/>
              <w:right w:val="nil"/>
            </w:tcBorders>
            <w:shd w:val="clear" w:color="auto" w:fill="auto"/>
          </w:tcPr>
          <w:p w14:paraId="07899FC7" w14:textId="3844552F"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クラッチ及びブレーキを反復作動させ、連結部の緩み及びがた並びに割りピンの欠損の有無を調べる。</w:t>
            </w:r>
          </w:p>
        </w:tc>
        <w:tc>
          <w:tcPr>
            <w:tcW w:w="3536" w:type="dxa"/>
            <w:tcBorders>
              <w:top w:val="nil"/>
              <w:left w:val="single" w:sz="4" w:space="0" w:color="000000"/>
              <w:bottom w:val="single" w:sz="4" w:space="0" w:color="auto"/>
              <w:right w:val="single" w:sz="4" w:space="0" w:color="000000"/>
            </w:tcBorders>
            <w:shd w:val="clear" w:color="auto" w:fill="auto"/>
          </w:tcPr>
          <w:p w14:paraId="45C33FDA" w14:textId="3084C038"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緩み及びがたがなく、割りピンの欠損がないこと。</w:t>
            </w:r>
          </w:p>
        </w:tc>
      </w:tr>
      <w:tr w:rsidR="006231E6" w:rsidRPr="00573B95" w14:paraId="4B6F113C" w14:textId="77777777" w:rsidTr="004D0F4D">
        <w:trPr>
          <w:trHeight w:val="555"/>
        </w:trPr>
        <w:tc>
          <w:tcPr>
            <w:tcW w:w="1400" w:type="dxa"/>
            <w:vMerge/>
            <w:tcBorders>
              <w:left w:val="single" w:sz="4" w:space="0" w:color="000000"/>
              <w:right w:val="single" w:sz="4" w:space="0" w:color="000000"/>
            </w:tcBorders>
            <w:vAlign w:val="center"/>
          </w:tcPr>
          <w:p w14:paraId="2A21E790" w14:textId="77777777" w:rsidR="00C87E31" w:rsidRPr="00573B95" w:rsidRDefault="00C87E31" w:rsidP="0037740F">
            <w:pPr>
              <w:overflowPunct w:val="0"/>
              <w:autoSpaceDE w:val="0"/>
              <w:autoSpaceDN w:val="0"/>
              <w:adjustRightInd w:val="0"/>
              <w:snapToGrid w:val="0"/>
              <w:spacing w:beforeLines="10" w:before="36" w:afterLines="10" w:after="36"/>
              <w:ind w:firstLineChars="50" w:firstLine="100"/>
              <w:jc w:val="left"/>
              <w:rPr>
                <w:rFonts w:asciiTheme="minorEastAsia" w:hAnsiTheme="minorEastAsia" w:cs="ＭＳ Ｐゴシック"/>
                <w:kern w:val="0"/>
                <w:sz w:val="20"/>
                <w:szCs w:val="20"/>
              </w:rPr>
            </w:pPr>
          </w:p>
        </w:tc>
        <w:tc>
          <w:tcPr>
            <w:tcW w:w="446" w:type="dxa"/>
            <w:vMerge/>
            <w:tcBorders>
              <w:left w:val="nil"/>
              <w:right w:val="single" w:sz="4" w:space="0" w:color="auto"/>
            </w:tcBorders>
            <w:shd w:val="clear" w:color="auto" w:fill="auto"/>
          </w:tcPr>
          <w:p w14:paraId="71BD4777"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val="restart"/>
            <w:tcBorders>
              <w:top w:val="single" w:sz="4" w:space="0" w:color="auto"/>
              <w:left w:val="single" w:sz="4" w:space="0" w:color="auto"/>
              <w:right w:val="single" w:sz="4" w:space="0" w:color="000000"/>
            </w:tcBorders>
            <w:shd w:val="clear" w:color="auto" w:fill="auto"/>
          </w:tcPr>
          <w:p w14:paraId="056B9D5D"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ｄ  ホース及びパイプ</w:t>
            </w:r>
          </w:p>
        </w:tc>
        <w:tc>
          <w:tcPr>
            <w:tcW w:w="3394" w:type="dxa"/>
            <w:tcBorders>
              <w:top w:val="single" w:sz="4" w:space="0" w:color="auto"/>
              <w:left w:val="nil"/>
              <w:right w:val="nil"/>
            </w:tcBorders>
            <w:shd w:val="clear" w:color="auto" w:fill="auto"/>
          </w:tcPr>
          <w:p w14:paraId="0C80B974" w14:textId="411A8095"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圧力をかけ、油漏れの有無を調べる。</w:t>
            </w:r>
          </w:p>
        </w:tc>
        <w:tc>
          <w:tcPr>
            <w:tcW w:w="3536" w:type="dxa"/>
            <w:tcBorders>
              <w:top w:val="single" w:sz="4" w:space="0" w:color="auto"/>
              <w:left w:val="single" w:sz="4" w:space="0" w:color="000000"/>
              <w:right w:val="single" w:sz="4" w:space="0" w:color="000000"/>
            </w:tcBorders>
            <w:shd w:val="clear" w:color="auto" w:fill="auto"/>
          </w:tcPr>
          <w:p w14:paraId="41574140" w14:textId="30C398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油漏れがないこと。</w:t>
            </w:r>
          </w:p>
        </w:tc>
      </w:tr>
      <w:tr w:rsidR="006231E6" w:rsidRPr="00573B95" w14:paraId="1FC4EF42" w14:textId="77777777" w:rsidTr="004D0F4D">
        <w:trPr>
          <w:trHeight w:val="540"/>
        </w:trPr>
        <w:tc>
          <w:tcPr>
            <w:tcW w:w="1400" w:type="dxa"/>
            <w:vMerge/>
            <w:tcBorders>
              <w:left w:val="single" w:sz="4" w:space="0" w:color="000000"/>
              <w:right w:val="single" w:sz="4" w:space="0" w:color="000000"/>
            </w:tcBorders>
            <w:vAlign w:val="center"/>
          </w:tcPr>
          <w:p w14:paraId="7EF51498" w14:textId="77777777" w:rsidR="00C87E31" w:rsidRPr="00573B95" w:rsidRDefault="00C87E31" w:rsidP="0037740F">
            <w:pPr>
              <w:overflowPunct w:val="0"/>
              <w:autoSpaceDE w:val="0"/>
              <w:autoSpaceDN w:val="0"/>
              <w:adjustRightInd w:val="0"/>
              <w:snapToGrid w:val="0"/>
              <w:spacing w:beforeLines="10" w:before="36" w:afterLines="10" w:after="36"/>
              <w:ind w:firstLineChars="50" w:firstLine="100"/>
              <w:jc w:val="left"/>
              <w:rPr>
                <w:rFonts w:asciiTheme="minorEastAsia" w:hAnsiTheme="minorEastAsia" w:cs="ＭＳ Ｐゴシック"/>
                <w:kern w:val="0"/>
                <w:sz w:val="20"/>
                <w:szCs w:val="20"/>
              </w:rPr>
            </w:pPr>
          </w:p>
        </w:tc>
        <w:tc>
          <w:tcPr>
            <w:tcW w:w="446" w:type="dxa"/>
            <w:vMerge/>
            <w:tcBorders>
              <w:left w:val="nil"/>
              <w:right w:val="single" w:sz="4" w:space="0" w:color="auto"/>
            </w:tcBorders>
            <w:shd w:val="clear" w:color="auto" w:fill="auto"/>
          </w:tcPr>
          <w:p w14:paraId="1B23F758"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left w:val="single" w:sz="4" w:space="0" w:color="auto"/>
              <w:right w:val="single" w:sz="4" w:space="0" w:color="000000"/>
            </w:tcBorders>
            <w:shd w:val="clear" w:color="auto" w:fill="auto"/>
          </w:tcPr>
          <w:p w14:paraId="4DD4A2A4"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94" w:type="dxa"/>
            <w:tcBorders>
              <w:top w:val="nil"/>
              <w:left w:val="nil"/>
              <w:right w:val="nil"/>
            </w:tcBorders>
            <w:shd w:val="clear" w:color="auto" w:fill="auto"/>
          </w:tcPr>
          <w:p w14:paraId="717045D7"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損傷、ひび割れ及び老化の有無を調べる。</w:t>
            </w:r>
          </w:p>
        </w:tc>
        <w:tc>
          <w:tcPr>
            <w:tcW w:w="3536" w:type="dxa"/>
            <w:tcBorders>
              <w:top w:val="nil"/>
              <w:left w:val="single" w:sz="4" w:space="0" w:color="000000"/>
              <w:right w:val="single" w:sz="4" w:space="0" w:color="000000"/>
            </w:tcBorders>
            <w:shd w:val="clear" w:color="auto" w:fill="auto"/>
          </w:tcPr>
          <w:p w14:paraId="7B344841"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著しい損傷、ひび割れ及び老化がないこと。</w:t>
            </w:r>
          </w:p>
        </w:tc>
      </w:tr>
      <w:tr w:rsidR="006231E6" w:rsidRPr="00573B95" w14:paraId="7D3F89E9" w14:textId="77777777" w:rsidTr="004D0F4D">
        <w:trPr>
          <w:trHeight w:val="1140"/>
        </w:trPr>
        <w:tc>
          <w:tcPr>
            <w:tcW w:w="1400" w:type="dxa"/>
            <w:vMerge/>
            <w:tcBorders>
              <w:left w:val="single" w:sz="4" w:space="0" w:color="000000"/>
              <w:right w:val="single" w:sz="4" w:space="0" w:color="000000"/>
            </w:tcBorders>
            <w:vAlign w:val="center"/>
          </w:tcPr>
          <w:p w14:paraId="611B8460"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right w:val="single" w:sz="4" w:space="0" w:color="auto"/>
            </w:tcBorders>
            <w:shd w:val="clear" w:color="auto" w:fill="auto"/>
          </w:tcPr>
          <w:p w14:paraId="77B24910"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left w:val="single" w:sz="4" w:space="0" w:color="auto"/>
              <w:right w:val="single" w:sz="4" w:space="0" w:color="000000"/>
            </w:tcBorders>
            <w:shd w:val="clear" w:color="auto" w:fill="auto"/>
          </w:tcPr>
          <w:p w14:paraId="0DA9E420"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94" w:type="dxa"/>
            <w:tcBorders>
              <w:top w:val="nil"/>
              <w:left w:val="nil"/>
              <w:right w:val="nil"/>
            </w:tcBorders>
            <w:shd w:val="clear" w:color="auto" w:fill="auto"/>
          </w:tcPr>
          <w:p w14:paraId="49A15619" w14:textId="5ABFCA5B"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ホースクランプ、パイプ支持部の取付けボルト及びナットの緩み及び脱落並びにホース及びパイプと車体その他の部分との干渉の有無を調べる。</w:t>
            </w:r>
          </w:p>
        </w:tc>
        <w:tc>
          <w:tcPr>
            <w:tcW w:w="3536" w:type="dxa"/>
            <w:tcBorders>
              <w:top w:val="nil"/>
              <w:left w:val="single" w:sz="4" w:space="0" w:color="000000"/>
              <w:bottom w:val="single" w:sz="4" w:space="0" w:color="auto"/>
              <w:right w:val="single" w:sz="4" w:space="0" w:color="000000"/>
            </w:tcBorders>
            <w:shd w:val="clear" w:color="auto" w:fill="auto"/>
          </w:tcPr>
          <w:p w14:paraId="4D70D8F2"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緩み及び脱落並びに干渉がないこと。</w:t>
            </w:r>
          </w:p>
        </w:tc>
      </w:tr>
      <w:tr w:rsidR="006231E6" w:rsidRPr="00573B95" w14:paraId="332BDFB1" w14:textId="77777777" w:rsidTr="00543B67">
        <w:trPr>
          <w:trHeight w:val="530"/>
        </w:trPr>
        <w:tc>
          <w:tcPr>
            <w:tcW w:w="1400" w:type="dxa"/>
            <w:vMerge/>
            <w:tcBorders>
              <w:left w:val="single" w:sz="4" w:space="0" w:color="000000"/>
              <w:right w:val="single" w:sz="4" w:space="0" w:color="000000"/>
            </w:tcBorders>
            <w:vAlign w:val="center"/>
            <w:hideMark/>
          </w:tcPr>
          <w:p w14:paraId="099AB339"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val="restart"/>
            <w:tcBorders>
              <w:top w:val="single" w:sz="4" w:space="0" w:color="000000"/>
              <w:left w:val="nil"/>
              <w:bottom w:val="single" w:sz="4" w:space="0" w:color="000000"/>
              <w:right w:val="single" w:sz="4" w:space="0" w:color="auto"/>
            </w:tcBorders>
            <w:shd w:val="clear" w:color="auto" w:fill="auto"/>
            <w:textDirection w:val="tbRlV"/>
            <w:vAlign w:val="center"/>
            <w:hideMark/>
          </w:tcPr>
          <w:p w14:paraId="0EDA43B0" w14:textId="77777777" w:rsidR="00C87E31" w:rsidRPr="00573B95" w:rsidRDefault="00C87E31"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11968" w:vert="1" w:vertCompress="1"/>
              </w:rPr>
              <w:t>(4)</w:t>
            </w:r>
            <w:r w:rsidRPr="00573B95">
              <w:rPr>
                <w:rFonts w:asciiTheme="minorEastAsia" w:hAnsiTheme="minorEastAsia" w:cs="ＭＳ Ｐゴシック" w:hint="eastAsia"/>
                <w:kern w:val="0"/>
                <w:sz w:val="20"/>
                <w:szCs w:val="20"/>
              </w:rPr>
              <w:t xml:space="preserve">　ブーム</w:t>
            </w:r>
          </w:p>
        </w:tc>
        <w:tc>
          <w:tcPr>
            <w:tcW w:w="1859" w:type="dxa"/>
            <w:vMerge w:val="restart"/>
            <w:tcBorders>
              <w:top w:val="single" w:sz="4" w:space="0" w:color="000000"/>
              <w:left w:val="single" w:sz="4" w:space="0" w:color="auto"/>
              <w:right w:val="single" w:sz="4" w:space="0" w:color="000000"/>
            </w:tcBorders>
            <w:shd w:val="clear" w:color="auto" w:fill="auto"/>
          </w:tcPr>
          <w:p w14:paraId="66637055"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ブーム</w:t>
            </w:r>
          </w:p>
        </w:tc>
        <w:tc>
          <w:tcPr>
            <w:tcW w:w="3394" w:type="dxa"/>
            <w:tcBorders>
              <w:top w:val="single" w:sz="4" w:space="0" w:color="000000"/>
              <w:left w:val="nil"/>
              <w:bottom w:val="nil"/>
              <w:right w:val="single" w:sz="4" w:space="0" w:color="000000"/>
            </w:tcBorders>
            <w:shd w:val="clear" w:color="auto" w:fill="auto"/>
            <w:hideMark/>
          </w:tcPr>
          <w:p w14:paraId="0FD94BF7"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亀裂、変形及び摩耗の有無を調べる。</w:t>
            </w:r>
          </w:p>
        </w:tc>
        <w:tc>
          <w:tcPr>
            <w:tcW w:w="3536" w:type="dxa"/>
            <w:tcBorders>
              <w:top w:val="single" w:sz="4" w:space="0" w:color="auto"/>
              <w:left w:val="nil"/>
              <w:bottom w:val="nil"/>
              <w:right w:val="single" w:sz="4" w:space="0" w:color="000000"/>
            </w:tcBorders>
            <w:shd w:val="clear" w:color="auto" w:fill="auto"/>
            <w:hideMark/>
          </w:tcPr>
          <w:p w14:paraId="1E440977"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亀裂、著しい変形及び摩耗がないこと。</w:t>
            </w:r>
          </w:p>
        </w:tc>
      </w:tr>
      <w:tr w:rsidR="006231E6" w:rsidRPr="00573B95" w14:paraId="40BA53FE" w14:textId="77777777" w:rsidTr="004D0F4D">
        <w:trPr>
          <w:trHeight w:val="540"/>
        </w:trPr>
        <w:tc>
          <w:tcPr>
            <w:tcW w:w="1400" w:type="dxa"/>
            <w:vMerge/>
            <w:tcBorders>
              <w:left w:val="single" w:sz="4" w:space="0" w:color="000000"/>
              <w:right w:val="single" w:sz="4" w:space="0" w:color="000000"/>
            </w:tcBorders>
            <w:vAlign w:val="center"/>
          </w:tcPr>
          <w:p w14:paraId="35314B63"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top w:val="single" w:sz="4" w:space="0" w:color="000000"/>
              <w:left w:val="nil"/>
              <w:bottom w:val="single" w:sz="4" w:space="0" w:color="000000"/>
              <w:right w:val="single" w:sz="4" w:space="0" w:color="auto"/>
            </w:tcBorders>
            <w:shd w:val="clear" w:color="auto" w:fill="auto"/>
          </w:tcPr>
          <w:p w14:paraId="3F25F6BF"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left w:val="single" w:sz="4" w:space="0" w:color="auto"/>
              <w:right w:val="single" w:sz="4" w:space="0" w:color="000000"/>
            </w:tcBorders>
            <w:shd w:val="clear" w:color="auto" w:fill="auto"/>
          </w:tcPr>
          <w:p w14:paraId="2E77D8CD"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94" w:type="dxa"/>
            <w:tcBorders>
              <w:top w:val="nil"/>
              <w:left w:val="nil"/>
              <w:bottom w:val="nil"/>
              <w:right w:val="single" w:sz="4" w:space="0" w:color="000000"/>
            </w:tcBorders>
            <w:shd w:val="clear" w:color="auto" w:fill="auto"/>
          </w:tcPr>
          <w:p w14:paraId="46C4FB07"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取付けピン及び固定ピンの摩耗量を調べる。</w:t>
            </w:r>
          </w:p>
        </w:tc>
        <w:tc>
          <w:tcPr>
            <w:tcW w:w="3536" w:type="dxa"/>
            <w:tcBorders>
              <w:top w:val="nil"/>
              <w:left w:val="nil"/>
              <w:bottom w:val="nil"/>
              <w:right w:val="single" w:sz="4" w:space="0" w:color="000000"/>
            </w:tcBorders>
            <w:shd w:val="clear" w:color="auto" w:fill="auto"/>
          </w:tcPr>
          <w:p w14:paraId="0DDF0B1F"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メーカーの指定する基準値内であること。</w:t>
            </w:r>
          </w:p>
        </w:tc>
      </w:tr>
      <w:tr w:rsidR="006231E6" w:rsidRPr="00573B95" w14:paraId="24BCECC2" w14:textId="77777777" w:rsidTr="004D0F4D">
        <w:trPr>
          <w:trHeight w:val="570"/>
        </w:trPr>
        <w:tc>
          <w:tcPr>
            <w:tcW w:w="1400" w:type="dxa"/>
            <w:vMerge/>
            <w:tcBorders>
              <w:left w:val="single" w:sz="4" w:space="0" w:color="000000"/>
              <w:right w:val="single" w:sz="4" w:space="0" w:color="000000"/>
            </w:tcBorders>
            <w:vAlign w:val="center"/>
          </w:tcPr>
          <w:p w14:paraId="473505CC"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top w:val="single" w:sz="4" w:space="0" w:color="000000"/>
              <w:left w:val="nil"/>
              <w:bottom w:val="single" w:sz="4" w:space="0" w:color="000000"/>
              <w:right w:val="single" w:sz="4" w:space="0" w:color="auto"/>
            </w:tcBorders>
            <w:shd w:val="clear" w:color="auto" w:fill="auto"/>
          </w:tcPr>
          <w:p w14:paraId="582C4ABC"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left w:val="single" w:sz="4" w:space="0" w:color="auto"/>
              <w:right w:val="single" w:sz="4" w:space="0" w:color="000000"/>
            </w:tcBorders>
            <w:shd w:val="clear" w:color="auto" w:fill="auto"/>
          </w:tcPr>
          <w:p w14:paraId="363BF027"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94" w:type="dxa"/>
            <w:tcBorders>
              <w:top w:val="nil"/>
              <w:left w:val="nil"/>
              <w:bottom w:val="nil"/>
              <w:right w:val="single" w:sz="4" w:space="0" w:color="000000"/>
            </w:tcBorders>
            <w:shd w:val="clear" w:color="auto" w:fill="auto"/>
          </w:tcPr>
          <w:p w14:paraId="3478EA8D"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シーブの溝部及びフランジ部の摩耗の有無を調べる。</w:t>
            </w:r>
          </w:p>
        </w:tc>
        <w:tc>
          <w:tcPr>
            <w:tcW w:w="3536" w:type="dxa"/>
            <w:tcBorders>
              <w:top w:val="nil"/>
              <w:left w:val="nil"/>
              <w:bottom w:val="nil"/>
              <w:right w:val="single" w:sz="4" w:space="0" w:color="000000"/>
            </w:tcBorders>
            <w:shd w:val="clear" w:color="auto" w:fill="auto"/>
          </w:tcPr>
          <w:p w14:paraId="1DCAE9A8"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著しい摩耗がないこと。</w:t>
            </w:r>
          </w:p>
          <w:p w14:paraId="0C72A1FC"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r>
      <w:tr w:rsidR="006231E6" w:rsidRPr="00573B95" w14:paraId="34CD865C" w14:textId="77777777" w:rsidTr="004D0F4D">
        <w:trPr>
          <w:trHeight w:val="600"/>
        </w:trPr>
        <w:tc>
          <w:tcPr>
            <w:tcW w:w="1400" w:type="dxa"/>
            <w:vMerge/>
            <w:tcBorders>
              <w:left w:val="single" w:sz="4" w:space="0" w:color="000000"/>
              <w:right w:val="single" w:sz="4" w:space="0" w:color="000000"/>
            </w:tcBorders>
            <w:vAlign w:val="center"/>
          </w:tcPr>
          <w:p w14:paraId="7ED38865"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top w:val="single" w:sz="4" w:space="0" w:color="000000"/>
              <w:left w:val="nil"/>
              <w:bottom w:val="single" w:sz="4" w:space="0" w:color="000000"/>
              <w:right w:val="single" w:sz="4" w:space="0" w:color="auto"/>
            </w:tcBorders>
            <w:shd w:val="clear" w:color="auto" w:fill="auto"/>
          </w:tcPr>
          <w:p w14:paraId="14247432"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left w:val="single" w:sz="4" w:space="0" w:color="auto"/>
              <w:right w:val="single" w:sz="4" w:space="0" w:color="000000"/>
            </w:tcBorders>
            <w:shd w:val="clear" w:color="auto" w:fill="auto"/>
          </w:tcPr>
          <w:p w14:paraId="558A4C0C"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94" w:type="dxa"/>
            <w:tcBorders>
              <w:top w:val="nil"/>
              <w:left w:val="nil"/>
              <w:bottom w:val="nil"/>
              <w:right w:val="single" w:sz="4" w:space="0" w:color="000000"/>
            </w:tcBorders>
            <w:shd w:val="clear" w:color="auto" w:fill="auto"/>
          </w:tcPr>
          <w:p w14:paraId="359456CE"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シーブのピン及び軸受の摩耗の有無を調べる。</w:t>
            </w:r>
          </w:p>
        </w:tc>
        <w:tc>
          <w:tcPr>
            <w:tcW w:w="3536" w:type="dxa"/>
            <w:tcBorders>
              <w:top w:val="nil"/>
              <w:left w:val="nil"/>
              <w:bottom w:val="nil"/>
              <w:right w:val="single" w:sz="4" w:space="0" w:color="000000"/>
            </w:tcBorders>
            <w:shd w:val="clear" w:color="auto" w:fill="auto"/>
          </w:tcPr>
          <w:p w14:paraId="16D2ECA3"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著しい摩耗がないこと。</w:t>
            </w:r>
          </w:p>
          <w:p w14:paraId="34CCEDDA"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r>
      <w:tr w:rsidR="006231E6" w:rsidRPr="00573B95" w14:paraId="70B97771" w14:textId="77777777" w:rsidTr="004D0F4D">
        <w:trPr>
          <w:trHeight w:val="531"/>
        </w:trPr>
        <w:tc>
          <w:tcPr>
            <w:tcW w:w="1400" w:type="dxa"/>
            <w:vMerge/>
            <w:tcBorders>
              <w:left w:val="single" w:sz="4" w:space="0" w:color="000000"/>
              <w:right w:val="single" w:sz="4" w:space="0" w:color="000000"/>
            </w:tcBorders>
            <w:vAlign w:val="center"/>
          </w:tcPr>
          <w:p w14:paraId="4BA839CF"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top w:val="single" w:sz="4" w:space="0" w:color="000000"/>
              <w:left w:val="nil"/>
              <w:bottom w:val="single" w:sz="4" w:space="0" w:color="000000"/>
              <w:right w:val="single" w:sz="4" w:space="0" w:color="auto"/>
            </w:tcBorders>
            <w:shd w:val="clear" w:color="auto" w:fill="auto"/>
          </w:tcPr>
          <w:p w14:paraId="0FBE917E"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left w:val="single" w:sz="4" w:space="0" w:color="auto"/>
              <w:right w:val="single" w:sz="4" w:space="0" w:color="000000"/>
            </w:tcBorders>
            <w:shd w:val="clear" w:color="auto" w:fill="auto"/>
          </w:tcPr>
          <w:p w14:paraId="1CE059B4"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94" w:type="dxa"/>
            <w:tcBorders>
              <w:top w:val="nil"/>
              <w:left w:val="nil"/>
              <w:bottom w:val="nil"/>
              <w:right w:val="single" w:sz="4" w:space="0" w:color="000000"/>
            </w:tcBorders>
            <w:shd w:val="clear" w:color="auto" w:fill="auto"/>
          </w:tcPr>
          <w:p w14:paraId="65DE1A71"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はしご、手すり及び踊り場の損傷及び変形の有無を調べる。</w:t>
            </w:r>
          </w:p>
        </w:tc>
        <w:tc>
          <w:tcPr>
            <w:tcW w:w="3536" w:type="dxa"/>
            <w:tcBorders>
              <w:top w:val="nil"/>
              <w:left w:val="nil"/>
              <w:bottom w:val="nil"/>
              <w:right w:val="single" w:sz="4" w:space="0" w:color="000000"/>
            </w:tcBorders>
            <w:shd w:val="clear" w:color="auto" w:fill="auto"/>
          </w:tcPr>
          <w:p w14:paraId="14A948E8"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損傷及び変形がないこと。</w:t>
            </w:r>
          </w:p>
          <w:p w14:paraId="3D5E9651"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r>
      <w:tr w:rsidR="006231E6" w:rsidRPr="00573B95" w14:paraId="1DE9E161" w14:textId="77777777" w:rsidTr="004D0F4D">
        <w:trPr>
          <w:trHeight w:val="615"/>
        </w:trPr>
        <w:tc>
          <w:tcPr>
            <w:tcW w:w="1400" w:type="dxa"/>
            <w:vMerge/>
            <w:tcBorders>
              <w:left w:val="single" w:sz="4" w:space="0" w:color="000000"/>
              <w:right w:val="single" w:sz="4" w:space="0" w:color="000000"/>
            </w:tcBorders>
            <w:vAlign w:val="center"/>
          </w:tcPr>
          <w:p w14:paraId="162817F9"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top w:val="single" w:sz="4" w:space="0" w:color="000000"/>
              <w:left w:val="nil"/>
              <w:bottom w:val="single" w:sz="4" w:space="0" w:color="000000"/>
              <w:right w:val="single" w:sz="4" w:space="0" w:color="auto"/>
            </w:tcBorders>
            <w:shd w:val="clear" w:color="auto" w:fill="auto"/>
          </w:tcPr>
          <w:p w14:paraId="1B2C70EB"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left w:val="single" w:sz="4" w:space="0" w:color="auto"/>
              <w:bottom w:val="single" w:sz="4" w:space="0" w:color="auto"/>
              <w:right w:val="single" w:sz="4" w:space="0" w:color="000000"/>
            </w:tcBorders>
            <w:shd w:val="clear" w:color="auto" w:fill="auto"/>
          </w:tcPr>
          <w:p w14:paraId="12F4A976"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94" w:type="dxa"/>
            <w:tcBorders>
              <w:top w:val="nil"/>
              <w:left w:val="nil"/>
              <w:bottom w:val="single" w:sz="4" w:space="0" w:color="auto"/>
              <w:right w:val="single" w:sz="4" w:space="0" w:color="000000"/>
            </w:tcBorders>
            <w:shd w:val="clear" w:color="auto" w:fill="auto"/>
          </w:tcPr>
          <w:p w14:paraId="4F15CF49"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ブームステーの変形及び摩耗の有無を調べる。</w:t>
            </w:r>
          </w:p>
        </w:tc>
        <w:tc>
          <w:tcPr>
            <w:tcW w:w="3536" w:type="dxa"/>
            <w:tcBorders>
              <w:top w:val="nil"/>
              <w:left w:val="nil"/>
              <w:bottom w:val="single" w:sz="4" w:space="0" w:color="auto"/>
              <w:right w:val="single" w:sz="4" w:space="0" w:color="000000"/>
            </w:tcBorders>
            <w:shd w:val="clear" w:color="auto" w:fill="auto"/>
          </w:tcPr>
          <w:p w14:paraId="12BDFEEF"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著しい変形及び摩耗がないこと。</w:t>
            </w:r>
          </w:p>
        </w:tc>
      </w:tr>
      <w:tr w:rsidR="006231E6" w:rsidRPr="00573B95" w14:paraId="16FE8957" w14:textId="77777777" w:rsidTr="004D0F4D">
        <w:trPr>
          <w:trHeight w:val="301"/>
        </w:trPr>
        <w:tc>
          <w:tcPr>
            <w:tcW w:w="1400" w:type="dxa"/>
            <w:vMerge/>
            <w:tcBorders>
              <w:left w:val="single" w:sz="4" w:space="0" w:color="000000"/>
              <w:right w:val="single" w:sz="4" w:space="0" w:color="000000"/>
            </w:tcBorders>
            <w:vAlign w:val="center"/>
            <w:hideMark/>
          </w:tcPr>
          <w:p w14:paraId="307815D0"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top w:val="single" w:sz="4" w:space="0" w:color="000000"/>
              <w:left w:val="nil"/>
              <w:bottom w:val="single" w:sz="4" w:space="0" w:color="000000"/>
              <w:right w:val="single" w:sz="4" w:space="0" w:color="auto"/>
            </w:tcBorders>
            <w:vAlign w:val="center"/>
            <w:hideMark/>
          </w:tcPr>
          <w:p w14:paraId="09E9A2A9"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val="restart"/>
            <w:tcBorders>
              <w:top w:val="single" w:sz="4" w:space="0" w:color="auto"/>
              <w:left w:val="single" w:sz="4" w:space="0" w:color="auto"/>
              <w:right w:val="single" w:sz="4" w:space="0" w:color="000000"/>
            </w:tcBorders>
          </w:tcPr>
          <w:p w14:paraId="6311D58E"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キャリッジ</w:t>
            </w:r>
          </w:p>
        </w:tc>
        <w:tc>
          <w:tcPr>
            <w:tcW w:w="3394" w:type="dxa"/>
            <w:tcBorders>
              <w:top w:val="single" w:sz="4" w:space="0" w:color="auto"/>
              <w:left w:val="nil"/>
              <w:bottom w:val="nil"/>
              <w:right w:val="single" w:sz="4" w:space="0" w:color="000000"/>
            </w:tcBorders>
            <w:shd w:val="clear" w:color="auto" w:fill="auto"/>
            <w:hideMark/>
          </w:tcPr>
          <w:p w14:paraId="3E3A9036"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損傷及び摩耗の有無を調べる。</w:t>
            </w:r>
          </w:p>
        </w:tc>
        <w:tc>
          <w:tcPr>
            <w:tcW w:w="3536" w:type="dxa"/>
            <w:tcBorders>
              <w:top w:val="single" w:sz="4" w:space="0" w:color="auto"/>
              <w:left w:val="nil"/>
              <w:bottom w:val="nil"/>
              <w:right w:val="single" w:sz="4" w:space="0" w:color="000000"/>
            </w:tcBorders>
            <w:shd w:val="clear" w:color="auto" w:fill="auto"/>
            <w:hideMark/>
          </w:tcPr>
          <w:p w14:paraId="67BB4979"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損傷及び著しい摩耗がないこと。</w:t>
            </w:r>
          </w:p>
        </w:tc>
      </w:tr>
      <w:tr w:rsidR="006231E6" w:rsidRPr="00573B95" w14:paraId="5919C18E" w14:textId="77777777" w:rsidTr="004D0F4D">
        <w:trPr>
          <w:trHeight w:val="506"/>
        </w:trPr>
        <w:tc>
          <w:tcPr>
            <w:tcW w:w="1400" w:type="dxa"/>
            <w:vMerge/>
            <w:tcBorders>
              <w:left w:val="single" w:sz="4" w:space="0" w:color="000000"/>
              <w:right w:val="single" w:sz="4" w:space="0" w:color="000000"/>
            </w:tcBorders>
            <w:vAlign w:val="center"/>
          </w:tcPr>
          <w:p w14:paraId="3DE7950A"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top w:val="single" w:sz="4" w:space="0" w:color="000000"/>
              <w:left w:val="nil"/>
              <w:bottom w:val="single" w:sz="4" w:space="0" w:color="000000"/>
              <w:right w:val="single" w:sz="4" w:space="0" w:color="auto"/>
            </w:tcBorders>
            <w:vAlign w:val="center"/>
          </w:tcPr>
          <w:p w14:paraId="784D7094"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left w:val="single" w:sz="4" w:space="0" w:color="auto"/>
              <w:right w:val="single" w:sz="4" w:space="0" w:color="000000"/>
            </w:tcBorders>
            <w:vAlign w:val="center"/>
          </w:tcPr>
          <w:p w14:paraId="4DE4D6B3" w14:textId="77777777" w:rsidR="00C87E31" w:rsidRPr="00573B95" w:rsidRDefault="00C87E3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94" w:type="dxa"/>
            <w:tcBorders>
              <w:top w:val="nil"/>
              <w:left w:val="nil"/>
              <w:bottom w:val="nil"/>
              <w:right w:val="single" w:sz="4" w:space="0" w:color="000000"/>
            </w:tcBorders>
            <w:shd w:val="clear" w:color="auto" w:fill="auto"/>
          </w:tcPr>
          <w:p w14:paraId="5F0D7175"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ストッパーの作動の適否を調べる。</w:t>
            </w:r>
          </w:p>
        </w:tc>
        <w:tc>
          <w:tcPr>
            <w:tcW w:w="3536" w:type="dxa"/>
            <w:tcBorders>
              <w:top w:val="nil"/>
              <w:left w:val="nil"/>
              <w:bottom w:val="nil"/>
              <w:right w:val="single" w:sz="4" w:space="0" w:color="000000"/>
            </w:tcBorders>
            <w:shd w:val="clear" w:color="auto" w:fill="auto"/>
          </w:tcPr>
          <w:p w14:paraId="21C68CF1"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正常に作動すること。</w:t>
            </w:r>
          </w:p>
        </w:tc>
      </w:tr>
      <w:tr w:rsidR="006231E6" w:rsidRPr="00573B95" w14:paraId="7435C08B" w14:textId="77777777" w:rsidTr="004D0F4D">
        <w:trPr>
          <w:trHeight w:val="601"/>
        </w:trPr>
        <w:tc>
          <w:tcPr>
            <w:tcW w:w="1400" w:type="dxa"/>
            <w:vMerge/>
            <w:tcBorders>
              <w:left w:val="single" w:sz="4" w:space="0" w:color="000000"/>
              <w:right w:val="single" w:sz="4" w:space="0" w:color="000000"/>
            </w:tcBorders>
            <w:vAlign w:val="center"/>
          </w:tcPr>
          <w:p w14:paraId="4C2353C7"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top w:val="single" w:sz="4" w:space="0" w:color="000000"/>
              <w:left w:val="nil"/>
              <w:bottom w:val="single" w:sz="4" w:space="0" w:color="000000"/>
              <w:right w:val="single" w:sz="4" w:space="0" w:color="auto"/>
            </w:tcBorders>
            <w:vAlign w:val="center"/>
          </w:tcPr>
          <w:p w14:paraId="0251E86A"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left w:val="single" w:sz="4" w:space="0" w:color="auto"/>
              <w:bottom w:val="single" w:sz="4" w:space="0" w:color="auto"/>
              <w:right w:val="single" w:sz="4" w:space="0" w:color="000000"/>
            </w:tcBorders>
            <w:vAlign w:val="center"/>
          </w:tcPr>
          <w:p w14:paraId="1B4DEC4C" w14:textId="77777777" w:rsidR="00C87E31" w:rsidRPr="00573B95" w:rsidRDefault="00C87E3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94" w:type="dxa"/>
            <w:tcBorders>
              <w:top w:val="nil"/>
              <w:left w:val="nil"/>
              <w:bottom w:val="single" w:sz="4" w:space="0" w:color="auto"/>
              <w:right w:val="single" w:sz="4" w:space="0" w:color="000000"/>
            </w:tcBorders>
            <w:shd w:val="clear" w:color="auto" w:fill="auto"/>
          </w:tcPr>
          <w:p w14:paraId="176EE586"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緩衝機の平ばねのへたりの有無を調べる。</w:t>
            </w:r>
          </w:p>
        </w:tc>
        <w:tc>
          <w:tcPr>
            <w:tcW w:w="3536" w:type="dxa"/>
            <w:tcBorders>
              <w:top w:val="nil"/>
              <w:left w:val="nil"/>
              <w:bottom w:val="single" w:sz="4" w:space="0" w:color="auto"/>
              <w:right w:val="single" w:sz="4" w:space="0" w:color="000000"/>
            </w:tcBorders>
            <w:shd w:val="clear" w:color="auto" w:fill="auto"/>
          </w:tcPr>
          <w:p w14:paraId="1467FBDB"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へたりがないこと。</w:t>
            </w:r>
          </w:p>
        </w:tc>
      </w:tr>
      <w:tr w:rsidR="006231E6" w:rsidRPr="00573B95" w14:paraId="2D301E4A" w14:textId="77777777" w:rsidTr="004D0F4D">
        <w:trPr>
          <w:trHeight w:val="260"/>
        </w:trPr>
        <w:tc>
          <w:tcPr>
            <w:tcW w:w="1400" w:type="dxa"/>
            <w:vMerge/>
            <w:tcBorders>
              <w:left w:val="single" w:sz="4" w:space="0" w:color="000000"/>
              <w:right w:val="single" w:sz="4" w:space="0" w:color="000000"/>
            </w:tcBorders>
            <w:vAlign w:val="center"/>
            <w:hideMark/>
          </w:tcPr>
          <w:p w14:paraId="4D289958"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top w:val="single" w:sz="4" w:space="0" w:color="000000"/>
              <w:left w:val="nil"/>
              <w:bottom w:val="single" w:sz="4" w:space="0" w:color="000000"/>
              <w:right w:val="single" w:sz="4" w:space="0" w:color="auto"/>
            </w:tcBorders>
            <w:vAlign w:val="center"/>
            <w:hideMark/>
          </w:tcPr>
          <w:p w14:paraId="298FA0C2"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tcBorders>
              <w:top w:val="single" w:sz="4" w:space="0" w:color="auto"/>
              <w:left w:val="single" w:sz="4" w:space="0" w:color="auto"/>
              <w:bottom w:val="single" w:sz="4" w:space="0" w:color="auto"/>
              <w:right w:val="single" w:sz="4" w:space="0" w:color="000000"/>
            </w:tcBorders>
          </w:tcPr>
          <w:p w14:paraId="0616F983" w14:textId="77777777" w:rsidR="00C87E31" w:rsidRPr="00573B95" w:rsidRDefault="00C87E3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排土板</w:t>
            </w:r>
          </w:p>
        </w:tc>
        <w:tc>
          <w:tcPr>
            <w:tcW w:w="3394" w:type="dxa"/>
            <w:tcBorders>
              <w:top w:val="single" w:sz="4" w:space="0" w:color="auto"/>
              <w:left w:val="nil"/>
              <w:bottom w:val="single" w:sz="4" w:space="0" w:color="auto"/>
              <w:right w:val="single" w:sz="4" w:space="0" w:color="000000"/>
            </w:tcBorders>
            <w:shd w:val="clear" w:color="auto" w:fill="auto"/>
            <w:hideMark/>
          </w:tcPr>
          <w:p w14:paraId="3A6ED18F" w14:textId="77777777" w:rsidR="00C87E31" w:rsidRPr="00573B95" w:rsidRDefault="00C87E31" w:rsidP="001E003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亀裂、変形及び摩耗の有無を調べる。</w:t>
            </w:r>
          </w:p>
        </w:tc>
        <w:tc>
          <w:tcPr>
            <w:tcW w:w="3536" w:type="dxa"/>
            <w:tcBorders>
              <w:top w:val="single" w:sz="4" w:space="0" w:color="auto"/>
              <w:left w:val="nil"/>
              <w:bottom w:val="single" w:sz="4" w:space="0" w:color="auto"/>
              <w:right w:val="single" w:sz="4" w:space="0" w:color="000000"/>
            </w:tcBorders>
            <w:shd w:val="clear" w:color="auto" w:fill="auto"/>
            <w:hideMark/>
          </w:tcPr>
          <w:p w14:paraId="486A32EA" w14:textId="77777777" w:rsidR="00C87E31" w:rsidRPr="00573B95" w:rsidRDefault="00C87E31" w:rsidP="001E003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亀裂、著しい変形及び摩耗がないこと。</w:t>
            </w:r>
          </w:p>
        </w:tc>
      </w:tr>
      <w:tr w:rsidR="006231E6" w:rsidRPr="00573B95" w14:paraId="7B68F4E5" w14:textId="77777777" w:rsidTr="004D0F4D">
        <w:trPr>
          <w:trHeight w:val="346"/>
        </w:trPr>
        <w:tc>
          <w:tcPr>
            <w:tcW w:w="1400" w:type="dxa"/>
            <w:vMerge/>
            <w:tcBorders>
              <w:left w:val="single" w:sz="4" w:space="0" w:color="000000"/>
              <w:right w:val="single" w:sz="4" w:space="0" w:color="000000"/>
            </w:tcBorders>
            <w:vAlign w:val="center"/>
            <w:hideMark/>
          </w:tcPr>
          <w:p w14:paraId="2A06CA36"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top w:val="single" w:sz="4" w:space="0" w:color="000000"/>
              <w:left w:val="nil"/>
              <w:bottom w:val="single" w:sz="4" w:space="0" w:color="000000"/>
              <w:right w:val="single" w:sz="4" w:space="0" w:color="auto"/>
            </w:tcBorders>
            <w:vAlign w:val="center"/>
            <w:hideMark/>
          </w:tcPr>
          <w:p w14:paraId="61883E79"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val="restart"/>
            <w:tcBorders>
              <w:top w:val="single" w:sz="4" w:space="0" w:color="auto"/>
              <w:left w:val="single" w:sz="4" w:space="0" w:color="auto"/>
              <w:bottom w:val="single" w:sz="4" w:space="0" w:color="000000"/>
              <w:right w:val="single" w:sz="4" w:space="0" w:color="000000"/>
            </w:tcBorders>
          </w:tcPr>
          <w:p w14:paraId="42D1A563"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ｄ  クラウンヘッド</w:t>
            </w:r>
          </w:p>
        </w:tc>
        <w:tc>
          <w:tcPr>
            <w:tcW w:w="3394" w:type="dxa"/>
            <w:tcBorders>
              <w:top w:val="single" w:sz="4" w:space="0" w:color="auto"/>
              <w:left w:val="nil"/>
              <w:bottom w:val="nil"/>
              <w:right w:val="single" w:sz="4" w:space="0" w:color="000000"/>
            </w:tcBorders>
            <w:shd w:val="clear" w:color="auto" w:fill="auto"/>
            <w:hideMark/>
          </w:tcPr>
          <w:p w14:paraId="7FC2A359"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変形及び摩耗の有無を調べる。</w:t>
            </w:r>
          </w:p>
        </w:tc>
        <w:tc>
          <w:tcPr>
            <w:tcW w:w="3536" w:type="dxa"/>
            <w:tcBorders>
              <w:top w:val="single" w:sz="4" w:space="0" w:color="auto"/>
              <w:left w:val="nil"/>
              <w:bottom w:val="nil"/>
              <w:right w:val="single" w:sz="4" w:space="0" w:color="000000"/>
            </w:tcBorders>
            <w:shd w:val="clear" w:color="auto" w:fill="auto"/>
            <w:hideMark/>
          </w:tcPr>
          <w:p w14:paraId="69018C1C"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著しい変形及び摩耗がないこと。</w:t>
            </w:r>
          </w:p>
        </w:tc>
      </w:tr>
      <w:tr w:rsidR="006231E6" w:rsidRPr="00573B95" w14:paraId="7EE2BD9F" w14:textId="77777777" w:rsidTr="004D0F4D">
        <w:trPr>
          <w:trHeight w:val="540"/>
        </w:trPr>
        <w:tc>
          <w:tcPr>
            <w:tcW w:w="1400" w:type="dxa"/>
            <w:vMerge/>
            <w:tcBorders>
              <w:left w:val="single" w:sz="4" w:space="0" w:color="000000"/>
              <w:right w:val="single" w:sz="4" w:space="0" w:color="000000"/>
            </w:tcBorders>
            <w:vAlign w:val="center"/>
          </w:tcPr>
          <w:p w14:paraId="0487F686"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top w:val="single" w:sz="4" w:space="0" w:color="000000"/>
              <w:left w:val="nil"/>
              <w:bottom w:val="single" w:sz="4" w:space="0" w:color="000000"/>
              <w:right w:val="single" w:sz="4" w:space="0" w:color="auto"/>
            </w:tcBorders>
            <w:vAlign w:val="center"/>
          </w:tcPr>
          <w:p w14:paraId="6F091392"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top w:val="single" w:sz="4" w:space="0" w:color="auto"/>
              <w:left w:val="single" w:sz="4" w:space="0" w:color="auto"/>
              <w:bottom w:val="single" w:sz="4" w:space="0" w:color="auto"/>
              <w:right w:val="single" w:sz="4" w:space="0" w:color="000000"/>
            </w:tcBorders>
          </w:tcPr>
          <w:p w14:paraId="4A40BE47"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94" w:type="dxa"/>
            <w:tcBorders>
              <w:top w:val="nil"/>
              <w:left w:val="nil"/>
              <w:bottom w:val="single" w:sz="4" w:space="0" w:color="auto"/>
              <w:right w:val="single" w:sz="4" w:space="0" w:color="000000"/>
            </w:tcBorders>
            <w:shd w:val="clear" w:color="auto" w:fill="auto"/>
          </w:tcPr>
          <w:p w14:paraId="30D0758C"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クラウンポール及びピンの摩耗の有無を調べる。</w:t>
            </w:r>
          </w:p>
        </w:tc>
        <w:tc>
          <w:tcPr>
            <w:tcW w:w="3536" w:type="dxa"/>
            <w:tcBorders>
              <w:top w:val="nil"/>
              <w:left w:val="nil"/>
              <w:bottom w:val="single" w:sz="4" w:space="0" w:color="auto"/>
              <w:right w:val="single" w:sz="4" w:space="0" w:color="000000"/>
            </w:tcBorders>
            <w:shd w:val="clear" w:color="auto" w:fill="auto"/>
          </w:tcPr>
          <w:p w14:paraId="483A47D6"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著しい摩耗がないこと。</w:t>
            </w:r>
          </w:p>
        </w:tc>
      </w:tr>
      <w:tr w:rsidR="006231E6" w:rsidRPr="00573B95" w14:paraId="69E44F3F" w14:textId="77777777" w:rsidTr="004D0F4D">
        <w:trPr>
          <w:trHeight w:val="346"/>
        </w:trPr>
        <w:tc>
          <w:tcPr>
            <w:tcW w:w="1400" w:type="dxa"/>
            <w:vMerge/>
            <w:tcBorders>
              <w:left w:val="single" w:sz="4" w:space="0" w:color="000000"/>
              <w:right w:val="single" w:sz="4" w:space="0" w:color="000000"/>
            </w:tcBorders>
            <w:vAlign w:val="center"/>
            <w:hideMark/>
          </w:tcPr>
          <w:p w14:paraId="5B9177A5"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top w:val="single" w:sz="4" w:space="0" w:color="000000"/>
              <w:left w:val="nil"/>
              <w:bottom w:val="single" w:sz="4" w:space="0" w:color="auto"/>
              <w:right w:val="single" w:sz="4" w:space="0" w:color="auto"/>
            </w:tcBorders>
            <w:vAlign w:val="center"/>
            <w:hideMark/>
          </w:tcPr>
          <w:p w14:paraId="76A7CA95"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tcBorders>
              <w:top w:val="single" w:sz="4" w:space="0" w:color="auto"/>
              <w:left w:val="single" w:sz="4" w:space="0" w:color="auto"/>
              <w:bottom w:val="single" w:sz="4" w:space="0" w:color="auto"/>
              <w:right w:val="single" w:sz="4" w:space="0" w:color="000000"/>
            </w:tcBorders>
          </w:tcPr>
          <w:p w14:paraId="1E13A793"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ｅ  シュート</w:t>
            </w:r>
          </w:p>
        </w:tc>
        <w:tc>
          <w:tcPr>
            <w:tcW w:w="3394" w:type="dxa"/>
            <w:tcBorders>
              <w:top w:val="single" w:sz="4" w:space="0" w:color="auto"/>
              <w:left w:val="nil"/>
              <w:bottom w:val="single" w:sz="4" w:space="0" w:color="auto"/>
              <w:right w:val="single" w:sz="4" w:space="0" w:color="000000"/>
            </w:tcBorders>
            <w:shd w:val="clear" w:color="auto" w:fill="auto"/>
            <w:hideMark/>
          </w:tcPr>
          <w:p w14:paraId="7310662D" w14:textId="77777777" w:rsidR="00C87E31" w:rsidRPr="00573B95" w:rsidRDefault="00C87E31" w:rsidP="001E003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亀裂及び変形の有無を調べる。</w:t>
            </w:r>
          </w:p>
        </w:tc>
        <w:tc>
          <w:tcPr>
            <w:tcW w:w="3536" w:type="dxa"/>
            <w:tcBorders>
              <w:top w:val="single" w:sz="4" w:space="0" w:color="auto"/>
              <w:left w:val="nil"/>
              <w:bottom w:val="single" w:sz="4" w:space="0" w:color="auto"/>
              <w:right w:val="single" w:sz="4" w:space="0" w:color="000000"/>
            </w:tcBorders>
            <w:shd w:val="clear" w:color="auto" w:fill="auto"/>
            <w:hideMark/>
          </w:tcPr>
          <w:p w14:paraId="572CB9E4" w14:textId="77777777" w:rsidR="00C87E31" w:rsidRPr="00573B95" w:rsidRDefault="00C87E31" w:rsidP="001E003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亀裂及び著しい変形がないこと。</w:t>
            </w:r>
          </w:p>
        </w:tc>
      </w:tr>
      <w:tr w:rsidR="006231E6" w:rsidRPr="00573B95" w14:paraId="267316B5" w14:textId="77777777" w:rsidTr="00543B67">
        <w:trPr>
          <w:trHeight w:val="288"/>
        </w:trPr>
        <w:tc>
          <w:tcPr>
            <w:tcW w:w="1400" w:type="dxa"/>
            <w:vMerge/>
            <w:tcBorders>
              <w:left w:val="single" w:sz="4" w:space="0" w:color="000000"/>
              <w:right w:val="single" w:sz="4" w:space="0" w:color="000000"/>
            </w:tcBorders>
            <w:vAlign w:val="center"/>
            <w:hideMark/>
          </w:tcPr>
          <w:p w14:paraId="76C1018B"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val="restart"/>
            <w:tcBorders>
              <w:top w:val="single" w:sz="4" w:space="0" w:color="auto"/>
              <w:left w:val="nil"/>
              <w:right w:val="single" w:sz="4" w:space="0" w:color="auto"/>
            </w:tcBorders>
            <w:shd w:val="clear" w:color="auto" w:fill="auto"/>
            <w:textDirection w:val="tbRlV"/>
            <w:vAlign w:val="center"/>
            <w:hideMark/>
          </w:tcPr>
          <w:p w14:paraId="656533A5" w14:textId="77777777" w:rsidR="00C87E31" w:rsidRPr="00573B95" w:rsidRDefault="00C87E31" w:rsidP="0037740F">
            <w:pPr>
              <w:overflowPunct w:val="0"/>
              <w:autoSpaceDE w:val="0"/>
              <w:autoSpaceDN w:val="0"/>
              <w:adjustRightInd w:val="0"/>
              <w:snapToGrid w:val="0"/>
              <w:spacing w:beforeLines="10" w:before="36" w:afterLines="10" w:after="36"/>
              <w:ind w:left="113" w:rightChars="10" w:right="21"/>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12224" w:vert="1" w:vertCompress="1"/>
              </w:rPr>
              <w:t>(5)</w:t>
            </w:r>
            <w:r w:rsidRPr="00573B95">
              <w:rPr>
                <w:rFonts w:asciiTheme="minorEastAsia" w:hAnsiTheme="minorEastAsia" w:cs="ＭＳ Ｐゴシック" w:hint="eastAsia"/>
                <w:kern w:val="0"/>
                <w:sz w:val="20"/>
                <w:szCs w:val="20"/>
              </w:rPr>
              <w:t xml:space="preserve">　チュービング装置</w:t>
            </w:r>
          </w:p>
        </w:tc>
        <w:tc>
          <w:tcPr>
            <w:tcW w:w="1859" w:type="dxa"/>
            <w:vMerge w:val="restart"/>
            <w:tcBorders>
              <w:top w:val="single" w:sz="4" w:space="0" w:color="auto"/>
              <w:left w:val="single" w:sz="4" w:space="0" w:color="auto"/>
              <w:right w:val="single" w:sz="4" w:space="0" w:color="auto"/>
            </w:tcBorders>
            <w:shd w:val="clear" w:color="auto" w:fill="auto"/>
          </w:tcPr>
          <w:p w14:paraId="767B2E69"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クランピングユニット</w:t>
            </w:r>
          </w:p>
        </w:tc>
        <w:tc>
          <w:tcPr>
            <w:tcW w:w="3394" w:type="dxa"/>
            <w:tcBorders>
              <w:top w:val="single" w:sz="4" w:space="0" w:color="auto"/>
              <w:left w:val="single" w:sz="4" w:space="0" w:color="auto"/>
              <w:right w:val="single" w:sz="4" w:space="0" w:color="000000"/>
            </w:tcBorders>
            <w:shd w:val="clear" w:color="auto" w:fill="auto"/>
          </w:tcPr>
          <w:p w14:paraId="6EB05A71"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亀裂及び変形の有無を調べる。</w:t>
            </w:r>
          </w:p>
        </w:tc>
        <w:tc>
          <w:tcPr>
            <w:tcW w:w="3536" w:type="dxa"/>
            <w:tcBorders>
              <w:top w:val="single" w:sz="4" w:space="0" w:color="auto"/>
              <w:left w:val="nil"/>
              <w:right w:val="single" w:sz="4" w:space="0" w:color="000000"/>
            </w:tcBorders>
            <w:shd w:val="clear" w:color="auto" w:fill="auto"/>
            <w:hideMark/>
          </w:tcPr>
          <w:p w14:paraId="7E8A9B41"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亀裂及び著しい変形がないこと。</w:t>
            </w:r>
          </w:p>
        </w:tc>
      </w:tr>
      <w:tr w:rsidR="006231E6" w:rsidRPr="00573B95" w14:paraId="4970B9B6" w14:textId="77777777" w:rsidTr="004D0F4D">
        <w:trPr>
          <w:trHeight w:val="338"/>
        </w:trPr>
        <w:tc>
          <w:tcPr>
            <w:tcW w:w="1400" w:type="dxa"/>
            <w:vMerge/>
            <w:tcBorders>
              <w:left w:val="single" w:sz="4" w:space="0" w:color="000000"/>
              <w:right w:val="single" w:sz="4" w:space="0" w:color="000000"/>
            </w:tcBorders>
            <w:vAlign w:val="center"/>
          </w:tcPr>
          <w:p w14:paraId="283AEE9A"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right w:val="single" w:sz="4" w:space="0" w:color="auto"/>
            </w:tcBorders>
            <w:shd w:val="clear" w:color="auto" w:fill="auto"/>
          </w:tcPr>
          <w:p w14:paraId="77E06368" w14:textId="77777777" w:rsidR="00C87E31" w:rsidRPr="00573B95" w:rsidRDefault="00C87E31" w:rsidP="0037740F">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noProof/>
                <w:kern w:val="0"/>
                <w:sz w:val="20"/>
                <w:szCs w:val="20"/>
              </w:rPr>
            </w:pPr>
          </w:p>
        </w:tc>
        <w:tc>
          <w:tcPr>
            <w:tcW w:w="1859" w:type="dxa"/>
            <w:vMerge/>
            <w:tcBorders>
              <w:left w:val="single" w:sz="4" w:space="0" w:color="auto"/>
              <w:right w:val="single" w:sz="4" w:space="0" w:color="auto"/>
            </w:tcBorders>
            <w:shd w:val="clear" w:color="auto" w:fill="auto"/>
          </w:tcPr>
          <w:p w14:paraId="76528856"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94" w:type="dxa"/>
            <w:tcBorders>
              <w:top w:val="nil"/>
              <w:left w:val="single" w:sz="4" w:space="0" w:color="auto"/>
              <w:right w:val="single" w:sz="4" w:space="0" w:color="000000"/>
            </w:tcBorders>
            <w:shd w:val="clear" w:color="auto" w:fill="auto"/>
          </w:tcPr>
          <w:p w14:paraId="57453950"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連結用のピン及びブシュの変形及び摩耗の有無を調べる。</w:t>
            </w:r>
          </w:p>
        </w:tc>
        <w:tc>
          <w:tcPr>
            <w:tcW w:w="3536" w:type="dxa"/>
            <w:tcBorders>
              <w:top w:val="nil"/>
              <w:left w:val="nil"/>
              <w:right w:val="single" w:sz="4" w:space="0" w:color="000000"/>
            </w:tcBorders>
            <w:shd w:val="clear" w:color="auto" w:fill="auto"/>
          </w:tcPr>
          <w:p w14:paraId="15B48576"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著しい変形及び摩耗がないこと。</w:t>
            </w:r>
          </w:p>
        </w:tc>
      </w:tr>
      <w:tr w:rsidR="006231E6" w:rsidRPr="00573B95" w14:paraId="1427D90C" w14:textId="77777777" w:rsidTr="004D0F4D">
        <w:trPr>
          <w:trHeight w:val="460"/>
        </w:trPr>
        <w:tc>
          <w:tcPr>
            <w:tcW w:w="1400" w:type="dxa"/>
            <w:vMerge/>
            <w:tcBorders>
              <w:left w:val="single" w:sz="4" w:space="0" w:color="000000"/>
              <w:right w:val="single" w:sz="4" w:space="0" w:color="000000"/>
            </w:tcBorders>
            <w:vAlign w:val="center"/>
          </w:tcPr>
          <w:p w14:paraId="04915DA7"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right w:val="single" w:sz="4" w:space="0" w:color="auto"/>
            </w:tcBorders>
            <w:shd w:val="clear" w:color="auto" w:fill="auto"/>
          </w:tcPr>
          <w:p w14:paraId="57C27DAC" w14:textId="77777777" w:rsidR="00C87E31" w:rsidRPr="00573B95" w:rsidRDefault="00C87E31" w:rsidP="0037740F">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noProof/>
                <w:kern w:val="0"/>
                <w:sz w:val="20"/>
                <w:szCs w:val="20"/>
              </w:rPr>
            </w:pPr>
          </w:p>
        </w:tc>
        <w:tc>
          <w:tcPr>
            <w:tcW w:w="1859" w:type="dxa"/>
            <w:vMerge/>
            <w:tcBorders>
              <w:left w:val="single" w:sz="4" w:space="0" w:color="auto"/>
              <w:right w:val="single" w:sz="4" w:space="0" w:color="auto"/>
            </w:tcBorders>
            <w:shd w:val="clear" w:color="auto" w:fill="auto"/>
          </w:tcPr>
          <w:p w14:paraId="5B5C1D8D"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94" w:type="dxa"/>
            <w:tcBorders>
              <w:top w:val="nil"/>
              <w:left w:val="single" w:sz="4" w:space="0" w:color="auto"/>
              <w:right w:val="single" w:sz="4" w:space="0" w:color="000000"/>
            </w:tcBorders>
            <w:shd w:val="clear" w:color="auto" w:fill="auto"/>
          </w:tcPr>
          <w:p w14:paraId="77E6A3E7"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取付け部の変形及び摩耗の有無を調べる。</w:t>
            </w:r>
          </w:p>
        </w:tc>
        <w:tc>
          <w:tcPr>
            <w:tcW w:w="3536" w:type="dxa"/>
            <w:tcBorders>
              <w:top w:val="nil"/>
              <w:left w:val="nil"/>
              <w:right w:val="single" w:sz="4" w:space="0" w:color="000000"/>
            </w:tcBorders>
            <w:shd w:val="clear" w:color="auto" w:fill="auto"/>
          </w:tcPr>
          <w:p w14:paraId="662AD485"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著しい変形及び摩耗がないこと。</w:t>
            </w:r>
          </w:p>
        </w:tc>
      </w:tr>
      <w:tr w:rsidR="006231E6" w:rsidRPr="00573B95" w14:paraId="1C4F92B9" w14:textId="77777777" w:rsidTr="004D0F4D">
        <w:trPr>
          <w:trHeight w:val="480"/>
        </w:trPr>
        <w:tc>
          <w:tcPr>
            <w:tcW w:w="1400" w:type="dxa"/>
            <w:vMerge/>
            <w:tcBorders>
              <w:left w:val="single" w:sz="4" w:space="0" w:color="000000"/>
              <w:right w:val="single" w:sz="4" w:space="0" w:color="000000"/>
            </w:tcBorders>
            <w:vAlign w:val="center"/>
          </w:tcPr>
          <w:p w14:paraId="57BE55F5"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right w:val="single" w:sz="4" w:space="0" w:color="auto"/>
            </w:tcBorders>
            <w:shd w:val="clear" w:color="auto" w:fill="auto"/>
          </w:tcPr>
          <w:p w14:paraId="3BF4857A" w14:textId="77777777" w:rsidR="00C87E31" w:rsidRPr="00573B95" w:rsidRDefault="00C87E31" w:rsidP="0037740F">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noProof/>
                <w:kern w:val="0"/>
                <w:sz w:val="20"/>
                <w:szCs w:val="20"/>
              </w:rPr>
            </w:pPr>
          </w:p>
        </w:tc>
        <w:tc>
          <w:tcPr>
            <w:tcW w:w="1859" w:type="dxa"/>
            <w:vMerge/>
            <w:tcBorders>
              <w:left w:val="single" w:sz="4" w:space="0" w:color="auto"/>
              <w:bottom w:val="single" w:sz="4" w:space="0" w:color="auto"/>
              <w:right w:val="single" w:sz="4" w:space="0" w:color="auto"/>
            </w:tcBorders>
            <w:shd w:val="clear" w:color="auto" w:fill="auto"/>
          </w:tcPr>
          <w:p w14:paraId="2EB15B42"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94" w:type="dxa"/>
            <w:tcBorders>
              <w:top w:val="nil"/>
              <w:left w:val="single" w:sz="4" w:space="0" w:color="auto"/>
              <w:bottom w:val="single" w:sz="4" w:space="0" w:color="auto"/>
              <w:right w:val="single" w:sz="4" w:space="0" w:color="000000"/>
            </w:tcBorders>
            <w:shd w:val="clear" w:color="auto" w:fill="auto"/>
          </w:tcPr>
          <w:p w14:paraId="6506C6D2"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締付けシリンダーを作動させ、チューブの締めしろを調べる。</w:t>
            </w:r>
          </w:p>
        </w:tc>
        <w:tc>
          <w:tcPr>
            <w:tcW w:w="3536" w:type="dxa"/>
            <w:tcBorders>
              <w:top w:val="nil"/>
              <w:left w:val="nil"/>
              <w:bottom w:val="single" w:sz="4" w:space="0" w:color="auto"/>
              <w:right w:val="single" w:sz="4" w:space="0" w:color="000000"/>
            </w:tcBorders>
            <w:shd w:val="clear" w:color="auto" w:fill="auto"/>
          </w:tcPr>
          <w:p w14:paraId="500649F1"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適正であること。</w:t>
            </w:r>
          </w:p>
        </w:tc>
      </w:tr>
      <w:tr w:rsidR="006231E6" w:rsidRPr="00573B95" w14:paraId="1AC31C0B" w14:textId="77777777" w:rsidTr="004D0F4D">
        <w:trPr>
          <w:trHeight w:val="316"/>
        </w:trPr>
        <w:tc>
          <w:tcPr>
            <w:tcW w:w="1400" w:type="dxa"/>
            <w:vMerge/>
            <w:tcBorders>
              <w:left w:val="single" w:sz="4" w:space="0" w:color="000000"/>
              <w:right w:val="single" w:sz="4" w:space="0" w:color="000000"/>
            </w:tcBorders>
            <w:vAlign w:val="center"/>
          </w:tcPr>
          <w:p w14:paraId="33BC7376"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right w:val="single" w:sz="4" w:space="0" w:color="auto"/>
            </w:tcBorders>
            <w:shd w:val="clear" w:color="auto" w:fill="auto"/>
          </w:tcPr>
          <w:p w14:paraId="5FA64ECE" w14:textId="77777777" w:rsidR="00C87E31" w:rsidRPr="00573B95" w:rsidRDefault="00C87E31" w:rsidP="0037740F">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noProof/>
                <w:kern w:val="0"/>
                <w:sz w:val="20"/>
                <w:szCs w:val="20"/>
              </w:rPr>
            </w:pPr>
          </w:p>
        </w:tc>
        <w:tc>
          <w:tcPr>
            <w:tcW w:w="1859" w:type="dxa"/>
            <w:vMerge w:val="restart"/>
            <w:tcBorders>
              <w:top w:val="single" w:sz="4" w:space="0" w:color="auto"/>
              <w:left w:val="single" w:sz="4" w:space="0" w:color="auto"/>
              <w:right w:val="single" w:sz="4" w:space="0" w:color="auto"/>
            </w:tcBorders>
            <w:shd w:val="clear" w:color="auto" w:fill="auto"/>
          </w:tcPr>
          <w:p w14:paraId="0A2A25FB" w14:textId="77777777" w:rsidR="00C87E31" w:rsidRPr="00573B95" w:rsidRDefault="00C87E31" w:rsidP="0037740F">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アーム</w:t>
            </w:r>
          </w:p>
        </w:tc>
        <w:tc>
          <w:tcPr>
            <w:tcW w:w="3394" w:type="dxa"/>
            <w:tcBorders>
              <w:top w:val="single" w:sz="4" w:space="0" w:color="auto"/>
              <w:left w:val="single" w:sz="4" w:space="0" w:color="auto"/>
              <w:right w:val="single" w:sz="4" w:space="0" w:color="000000"/>
            </w:tcBorders>
            <w:shd w:val="clear" w:color="auto" w:fill="auto"/>
          </w:tcPr>
          <w:p w14:paraId="0DFFCC4D"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亀裂及び変形の有無を調べる。</w:t>
            </w:r>
          </w:p>
        </w:tc>
        <w:tc>
          <w:tcPr>
            <w:tcW w:w="3536" w:type="dxa"/>
            <w:tcBorders>
              <w:top w:val="single" w:sz="4" w:space="0" w:color="auto"/>
              <w:left w:val="nil"/>
              <w:right w:val="single" w:sz="4" w:space="0" w:color="000000"/>
            </w:tcBorders>
            <w:shd w:val="clear" w:color="auto" w:fill="auto"/>
          </w:tcPr>
          <w:p w14:paraId="294D6FB4"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亀裂及び著しい変形がないこと。</w:t>
            </w:r>
          </w:p>
        </w:tc>
      </w:tr>
      <w:tr w:rsidR="006231E6" w:rsidRPr="00573B95" w14:paraId="55929F00" w14:textId="77777777" w:rsidTr="00C05CEC">
        <w:trPr>
          <w:trHeight w:val="886"/>
        </w:trPr>
        <w:tc>
          <w:tcPr>
            <w:tcW w:w="1400" w:type="dxa"/>
            <w:vMerge/>
            <w:tcBorders>
              <w:left w:val="single" w:sz="4" w:space="0" w:color="000000"/>
              <w:right w:val="single" w:sz="4" w:space="0" w:color="000000"/>
            </w:tcBorders>
            <w:vAlign w:val="center"/>
          </w:tcPr>
          <w:p w14:paraId="4A1788B2"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right w:val="single" w:sz="4" w:space="0" w:color="auto"/>
            </w:tcBorders>
            <w:shd w:val="clear" w:color="auto" w:fill="auto"/>
          </w:tcPr>
          <w:p w14:paraId="03E3DF12" w14:textId="77777777" w:rsidR="00C87E31" w:rsidRPr="00573B95" w:rsidRDefault="00C87E31" w:rsidP="0037740F">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noProof/>
                <w:kern w:val="0"/>
                <w:sz w:val="20"/>
                <w:szCs w:val="20"/>
              </w:rPr>
            </w:pPr>
          </w:p>
        </w:tc>
        <w:tc>
          <w:tcPr>
            <w:tcW w:w="1859" w:type="dxa"/>
            <w:vMerge/>
            <w:tcBorders>
              <w:left w:val="single" w:sz="4" w:space="0" w:color="auto"/>
              <w:right w:val="single" w:sz="4" w:space="0" w:color="auto"/>
            </w:tcBorders>
            <w:shd w:val="clear" w:color="auto" w:fill="auto"/>
          </w:tcPr>
          <w:p w14:paraId="57F1772D" w14:textId="77777777" w:rsidR="00C87E31" w:rsidRPr="00573B95" w:rsidRDefault="00C87E31" w:rsidP="0037740F">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94" w:type="dxa"/>
            <w:tcBorders>
              <w:top w:val="nil"/>
              <w:left w:val="single" w:sz="4" w:space="0" w:color="auto"/>
              <w:right w:val="single" w:sz="4" w:space="0" w:color="000000"/>
            </w:tcBorders>
            <w:shd w:val="clear" w:color="auto" w:fill="auto"/>
          </w:tcPr>
          <w:p w14:paraId="6575D7AE" w14:textId="1774BDB3" w:rsidR="00C87E31" w:rsidRPr="00573B95" w:rsidRDefault="00C87E31" w:rsidP="00C87E31">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揺動シリンダーの取付けボルトの緩み及び脱落の有無を調べる。</w:t>
            </w:r>
          </w:p>
        </w:tc>
        <w:tc>
          <w:tcPr>
            <w:tcW w:w="3536" w:type="dxa"/>
            <w:tcBorders>
              <w:top w:val="nil"/>
              <w:left w:val="nil"/>
              <w:right w:val="single" w:sz="4" w:space="0" w:color="000000"/>
            </w:tcBorders>
            <w:shd w:val="clear" w:color="auto" w:fill="auto"/>
          </w:tcPr>
          <w:p w14:paraId="74E02259" w14:textId="77777777" w:rsidR="00C87E31" w:rsidRPr="00573B95" w:rsidRDefault="00C87E31" w:rsidP="0037740F">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7A00C367" w14:textId="77777777" w:rsidTr="004D0F4D">
        <w:trPr>
          <w:trHeight w:val="376"/>
        </w:trPr>
        <w:tc>
          <w:tcPr>
            <w:tcW w:w="1400" w:type="dxa"/>
            <w:vMerge/>
            <w:tcBorders>
              <w:left w:val="single" w:sz="4" w:space="0" w:color="000000"/>
              <w:right w:val="single" w:sz="4" w:space="0" w:color="000000"/>
            </w:tcBorders>
            <w:vAlign w:val="center"/>
          </w:tcPr>
          <w:p w14:paraId="144073BA"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right w:val="single" w:sz="4" w:space="0" w:color="auto"/>
            </w:tcBorders>
            <w:vAlign w:val="center"/>
          </w:tcPr>
          <w:p w14:paraId="07A462F7"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val="restart"/>
            <w:tcBorders>
              <w:top w:val="single" w:sz="4" w:space="0" w:color="auto"/>
              <w:left w:val="single" w:sz="4" w:space="0" w:color="auto"/>
              <w:right w:val="single" w:sz="4" w:space="0" w:color="000000"/>
            </w:tcBorders>
          </w:tcPr>
          <w:p w14:paraId="487560A4" w14:textId="77777777" w:rsidR="00C87E31" w:rsidRPr="00573B95" w:rsidRDefault="00C87E3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下部ガイド</w:t>
            </w:r>
          </w:p>
        </w:tc>
        <w:tc>
          <w:tcPr>
            <w:tcW w:w="3394" w:type="dxa"/>
            <w:tcBorders>
              <w:top w:val="single" w:sz="4" w:space="0" w:color="auto"/>
              <w:left w:val="nil"/>
              <w:right w:val="single" w:sz="4" w:space="0" w:color="000000"/>
            </w:tcBorders>
            <w:shd w:val="clear" w:color="auto" w:fill="auto"/>
          </w:tcPr>
          <w:p w14:paraId="5A095549"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亀裂及び変形の有無を調べる。</w:t>
            </w:r>
          </w:p>
        </w:tc>
        <w:tc>
          <w:tcPr>
            <w:tcW w:w="3536" w:type="dxa"/>
            <w:tcBorders>
              <w:top w:val="single" w:sz="4" w:space="0" w:color="auto"/>
              <w:left w:val="nil"/>
              <w:right w:val="single" w:sz="4" w:space="0" w:color="000000"/>
            </w:tcBorders>
            <w:shd w:val="clear" w:color="auto" w:fill="auto"/>
          </w:tcPr>
          <w:p w14:paraId="3319A5F7"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亀裂及び著しい変形がないこと。</w:t>
            </w:r>
          </w:p>
        </w:tc>
      </w:tr>
      <w:tr w:rsidR="006231E6" w:rsidRPr="00573B95" w14:paraId="4E96F138" w14:textId="77777777" w:rsidTr="004D0F4D">
        <w:trPr>
          <w:trHeight w:val="510"/>
        </w:trPr>
        <w:tc>
          <w:tcPr>
            <w:tcW w:w="1400" w:type="dxa"/>
            <w:vMerge/>
            <w:tcBorders>
              <w:left w:val="single" w:sz="4" w:space="0" w:color="000000"/>
              <w:right w:val="single" w:sz="4" w:space="0" w:color="000000"/>
            </w:tcBorders>
            <w:vAlign w:val="center"/>
          </w:tcPr>
          <w:p w14:paraId="0A553BFC"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bottom w:val="single" w:sz="4" w:space="0" w:color="auto"/>
              <w:right w:val="single" w:sz="4" w:space="0" w:color="auto"/>
            </w:tcBorders>
            <w:vAlign w:val="center"/>
          </w:tcPr>
          <w:p w14:paraId="02EAE5E0"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left w:val="single" w:sz="4" w:space="0" w:color="auto"/>
              <w:bottom w:val="single" w:sz="4" w:space="0" w:color="000000"/>
              <w:right w:val="single" w:sz="4" w:space="0" w:color="000000"/>
            </w:tcBorders>
          </w:tcPr>
          <w:p w14:paraId="0881861D" w14:textId="77777777" w:rsidR="00C87E31" w:rsidRPr="00573B95" w:rsidRDefault="00C87E31" w:rsidP="00751392">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p>
        </w:tc>
        <w:tc>
          <w:tcPr>
            <w:tcW w:w="3394" w:type="dxa"/>
            <w:tcBorders>
              <w:top w:val="nil"/>
              <w:left w:val="nil"/>
              <w:bottom w:val="single" w:sz="4" w:space="0" w:color="auto"/>
              <w:right w:val="single" w:sz="4" w:space="0" w:color="000000"/>
            </w:tcBorders>
            <w:shd w:val="clear" w:color="auto" w:fill="auto"/>
          </w:tcPr>
          <w:p w14:paraId="6C02C1CE"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ガイドピン及びコッタの緩みの有無を調べる。</w:t>
            </w:r>
          </w:p>
        </w:tc>
        <w:tc>
          <w:tcPr>
            <w:tcW w:w="3536" w:type="dxa"/>
            <w:tcBorders>
              <w:top w:val="nil"/>
              <w:left w:val="nil"/>
              <w:bottom w:val="single" w:sz="4" w:space="0" w:color="auto"/>
              <w:right w:val="single" w:sz="4" w:space="0" w:color="000000"/>
            </w:tcBorders>
            <w:shd w:val="clear" w:color="auto" w:fill="auto"/>
          </w:tcPr>
          <w:p w14:paraId="40D1E04E"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緩みがないこと。</w:t>
            </w:r>
          </w:p>
        </w:tc>
      </w:tr>
      <w:tr w:rsidR="006231E6" w:rsidRPr="00573B95" w14:paraId="202E5DDF" w14:textId="77777777" w:rsidTr="00543B67">
        <w:trPr>
          <w:trHeight w:val="543"/>
        </w:trPr>
        <w:tc>
          <w:tcPr>
            <w:tcW w:w="1400" w:type="dxa"/>
            <w:vMerge/>
            <w:tcBorders>
              <w:left w:val="single" w:sz="4" w:space="0" w:color="000000"/>
              <w:right w:val="single" w:sz="4" w:space="0" w:color="000000"/>
            </w:tcBorders>
            <w:vAlign w:val="center"/>
          </w:tcPr>
          <w:p w14:paraId="0FB0C5DE"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val="restart"/>
            <w:tcBorders>
              <w:top w:val="single" w:sz="4" w:space="0" w:color="auto"/>
              <w:left w:val="nil"/>
              <w:right w:val="single" w:sz="4" w:space="0" w:color="auto"/>
            </w:tcBorders>
            <w:textDirection w:val="tbRlV"/>
            <w:vAlign w:val="center"/>
          </w:tcPr>
          <w:p w14:paraId="0BA384EF" w14:textId="77777777" w:rsidR="00C87E31" w:rsidRPr="00573B95" w:rsidRDefault="00C87E31"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12480" w:vert="1" w:vertCompress="1"/>
              </w:rPr>
              <w:t>(6)</w:t>
            </w:r>
            <w:r w:rsidRPr="00573B95">
              <w:rPr>
                <w:rFonts w:asciiTheme="minorEastAsia" w:hAnsiTheme="minorEastAsia" w:cs="ＭＳ Ｐゴシック" w:hint="eastAsia"/>
                <w:kern w:val="0"/>
                <w:sz w:val="20"/>
                <w:szCs w:val="20"/>
              </w:rPr>
              <w:t xml:space="preserve">　旋回装置</w:t>
            </w:r>
          </w:p>
        </w:tc>
        <w:tc>
          <w:tcPr>
            <w:tcW w:w="1859" w:type="dxa"/>
            <w:tcBorders>
              <w:top w:val="single" w:sz="4" w:space="0" w:color="auto"/>
              <w:left w:val="single" w:sz="4" w:space="0" w:color="auto"/>
              <w:bottom w:val="single" w:sz="4" w:space="0" w:color="auto"/>
              <w:right w:val="single" w:sz="4" w:space="0" w:color="000000"/>
            </w:tcBorders>
          </w:tcPr>
          <w:p w14:paraId="1B2F698B"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クランピングユニット</w:t>
            </w:r>
          </w:p>
        </w:tc>
        <w:tc>
          <w:tcPr>
            <w:tcW w:w="6930" w:type="dxa"/>
            <w:gridSpan w:val="2"/>
            <w:tcBorders>
              <w:top w:val="single" w:sz="4" w:space="0" w:color="auto"/>
              <w:left w:val="nil"/>
              <w:bottom w:val="single" w:sz="4" w:space="0" w:color="auto"/>
              <w:right w:val="single" w:sz="4" w:space="0" w:color="000000"/>
            </w:tcBorders>
            <w:shd w:val="clear" w:color="auto" w:fill="auto"/>
          </w:tcPr>
          <w:p w14:paraId="04F0AD20" w14:textId="77777777" w:rsidR="00C87E31" w:rsidRPr="00573B95" w:rsidRDefault="00C87E31" w:rsidP="001E003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(5) チュービング装置の、ａクランピングユニットの検査方法及び判定基準を適用すること。</w:t>
            </w:r>
          </w:p>
        </w:tc>
      </w:tr>
      <w:tr w:rsidR="006231E6" w:rsidRPr="00573B95" w14:paraId="7AAE8EAD" w14:textId="77777777" w:rsidTr="004D0F4D">
        <w:trPr>
          <w:trHeight w:val="366"/>
        </w:trPr>
        <w:tc>
          <w:tcPr>
            <w:tcW w:w="1400" w:type="dxa"/>
            <w:vMerge/>
            <w:tcBorders>
              <w:left w:val="single" w:sz="4" w:space="0" w:color="000000"/>
              <w:right w:val="single" w:sz="4" w:space="0" w:color="000000"/>
            </w:tcBorders>
            <w:vAlign w:val="center"/>
          </w:tcPr>
          <w:p w14:paraId="2DD40529"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right w:val="single" w:sz="4" w:space="0" w:color="auto"/>
            </w:tcBorders>
            <w:vAlign w:val="center"/>
          </w:tcPr>
          <w:p w14:paraId="39D6C4DF"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val="restart"/>
            <w:tcBorders>
              <w:top w:val="single" w:sz="4" w:space="0" w:color="auto"/>
              <w:left w:val="single" w:sz="4" w:space="0" w:color="auto"/>
              <w:right w:val="single" w:sz="4" w:space="0" w:color="000000"/>
            </w:tcBorders>
          </w:tcPr>
          <w:p w14:paraId="7F4B63B8"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減速機</w:t>
            </w:r>
          </w:p>
        </w:tc>
        <w:tc>
          <w:tcPr>
            <w:tcW w:w="3394" w:type="dxa"/>
            <w:tcBorders>
              <w:top w:val="single" w:sz="4" w:space="0" w:color="auto"/>
              <w:left w:val="nil"/>
              <w:right w:val="single" w:sz="4" w:space="0" w:color="auto"/>
            </w:tcBorders>
            <w:shd w:val="clear" w:color="auto" w:fill="auto"/>
          </w:tcPr>
          <w:p w14:paraId="0A3D7957"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作動させて異音の有無を調べる。</w:t>
            </w:r>
          </w:p>
        </w:tc>
        <w:tc>
          <w:tcPr>
            <w:tcW w:w="3536" w:type="dxa"/>
            <w:tcBorders>
              <w:top w:val="single" w:sz="4" w:space="0" w:color="auto"/>
              <w:left w:val="single" w:sz="4" w:space="0" w:color="auto"/>
              <w:right w:val="single" w:sz="4" w:space="0" w:color="000000"/>
            </w:tcBorders>
            <w:shd w:val="clear" w:color="auto" w:fill="auto"/>
          </w:tcPr>
          <w:p w14:paraId="7364BCDE"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異音がないこと。</w:t>
            </w:r>
          </w:p>
        </w:tc>
      </w:tr>
      <w:tr w:rsidR="006231E6" w:rsidRPr="00573B95" w14:paraId="1BE5E63D" w14:textId="77777777" w:rsidTr="004D0F4D">
        <w:trPr>
          <w:trHeight w:val="257"/>
        </w:trPr>
        <w:tc>
          <w:tcPr>
            <w:tcW w:w="1400" w:type="dxa"/>
            <w:vMerge/>
            <w:tcBorders>
              <w:left w:val="single" w:sz="4" w:space="0" w:color="000000"/>
              <w:right w:val="single" w:sz="4" w:space="0" w:color="000000"/>
            </w:tcBorders>
            <w:vAlign w:val="center"/>
          </w:tcPr>
          <w:p w14:paraId="15A470C5"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right w:val="single" w:sz="4" w:space="0" w:color="auto"/>
            </w:tcBorders>
            <w:vAlign w:val="center"/>
          </w:tcPr>
          <w:p w14:paraId="6086FB06"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top w:val="single" w:sz="4" w:space="0" w:color="auto"/>
              <w:left w:val="single" w:sz="4" w:space="0" w:color="auto"/>
              <w:right w:val="single" w:sz="4" w:space="0" w:color="000000"/>
            </w:tcBorders>
          </w:tcPr>
          <w:p w14:paraId="3558FDA1" w14:textId="77777777" w:rsidR="00C87E31" w:rsidRPr="00573B95" w:rsidRDefault="00C87E3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394" w:type="dxa"/>
            <w:tcBorders>
              <w:left w:val="nil"/>
              <w:right w:val="single" w:sz="4" w:space="0" w:color="auto"/>
            </w:tcBorders>
            <w:shd w:val="clear" w:color="auto" w:fill="auto"/>
          </w:tcPr>
          <w:p w14:paraId="3206EB45"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ピニオン及びギヤの損傷及び摩耗の有無を調べる。</w:t>
            </w:r>
          </w:p>
        </w:tc>
        <w:tc>
          <w:tcPr>
            <w:tcW w:w="3536" w:type="dxa"/>
            <w:tcBorders>
              <w:top w:val="nil"/>
              <w:left w:val="single" w:sz="4" w:space="0" w:color="auto"/>
              <w:right w:val="single" w:sz="4" w:space="0" w:color="000000"/>
            </w:tcBorders>
            <w:shd w:val="clear" w:color="auto" w:fill="auto"/>
          </w:tcPr>
          <w:p w14:paraId="4E7C917A"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損傷及び著しい摩耗がないこと。</w:t>
            </w:r>
          </w:p>
        </w:tc>
      </w:tr>
      <w:tr w:rsidR="006231E6" w:rsidRPr="00573B95" w14:paraId="7ED9C2D2" w14:textId="77777777" w:rsidTr="004D0F4D">
        <w:trPr>
          <w:trHeight w:val="559"/>
        </w:trPr>
        <w:tc>
          <w:tcPr>
            <w:tcW w:w="1400" w:type="dxa"/>
            <w:vMerge/>
            <w:tcBorders>
              <w:left w:val="single" w:sz="4" w:space="0" w:color="000000"/>
              <w:right w:val="single" w:sz="4" w:space="0" w:color="000000"/>
            </w:tcBorders>
            <w:vAlign w:val="center"/>
          </w:tcPr>
          <w:p w14:paraId="5DBE81BC"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right w:val="single" w:sz="4" w:space="0" w:color="auto"/>
            </w:tcBorders>
            <w:vAlign w:val="center"/>
          </w:tcPr>
          <w:p w14:paraId="7083DF63"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top w:val="single" w:sz="4" w:space="0" w:color="auto"/>
              <w:left w:val="single" w:sz="4" w:space="0" w:color="auto"/>
              <w:right w:val="single" w:sz="4" w:space="0" w:color="000000"/>
            </w:tcBorders>
          </w:tcPr>
          <w:p w14:paraId="0E1DCDDB" w14:textId="77777777" w:rsidR="00C87E31" w:rsidRPr="00573B95" w:rsidRDefault="00C87E3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394" w:type="dxa"/>
            <w:tcBorders>
              <w:top w:val="nil"/>
              <w:left w:val="nil"/>
              <w:right w:val="single" w:sz="4" w:space="0" w:color="auto"/>
            </w:tcBorders>
            <w:shd w:val="clear" w:color="auto" w:fill="auto"/>
          </w:tcPr>
          <w:p w14:paraId="286F0BD3"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ケースの亀裂、変形及び摩耗の有無を調べる。</w:t>
            </w:r>
          </w:p>
        </w:tc>
        <w:tc>
          <w:tcPr>
            <w:tcW w:w="3536" w:type="dxa"/>
            <w:tcBorders>
              <w:top w:val="nil"/>
              <w:left w:val="single" w:sz="4" w:space="0" w:color="auto"/>
              <w:right w:val="single" w:sz="4" w:space="0" w:color="000000"/>
            </w:tcBorders>
            <w:shd w:val="clear" w:color="auto" w:fill="auto"/>
          </w:tcPr>
          <w:p w14:paraId="47255925"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亀裂、著しい変形及び摩耗がないこと。</w:t>
            </w:r>
          </w:p>
        </w:tc>
      </w:tr>
      <w:tr w:rsidR="006231E6" w:rsidRPr="00573B95" w14:paraId="2B874752" w14:textId="77777777" w:rsidTr="004D0F4D">
        <w:trPr>
          <w:trHeight w:val="525"/>
        </w:trPr>
        <w:tc>
          <w:tcPr>
            <w:tcW w:w="1400" w:type="dxa"/>
            <w:vMerge/>
            <w:tcBorders>
              <w:left w:val="single" w:sz="4" w:space="0" w:color="000000"/>
              <w:right w:val="single" w:sz="4" w:space="0" w:color="000000"/>
            </w:tcBorders>
            <w:vAlign w:val="center"/>
          </w:tcPr>
          <w:p w14:paraId="0313DF17"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right w:val="single" w:sz="4" w:space="0" w:color="auto"/>
            </w:tcBorders>
            <w:vAlign w:val="center"/>
          </w:tcPr>
          <w:p w14:paraId="2C621EF1"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top w:val="single" w:sz="4" w:space="0" w:color="auto"/>
              <w:left w:val="single" w:sz="4" w:space="0" w:color="auto"/>
              <w:right w:val="single" w:sz="4" w:space="0" w:color="000000"/>
            </w:tcBorders>
          </w:tcPr>
          <w:p w14:paraId="4B49D620" w14:textId="77777777" w:rsidR="00C87E31" w:rsidRPr="00573B95" w:rsidRDefault="00C87E3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394" w:type="dxa"/>
            <w:tcBorders>
              <w:top w:val="nil"/>
              <w:left w:val="nil"/>
              <w:right w:val="single" w:sz="4" w:space="0" w:color="auto"/>
            </w:tcBorders>
            <w:shd w:val="clear" w:color="auto" w:fill="auto"/>
          </w:tcPr>
          <w:p w14:paraId="6AA85A8C"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スライド部の亀裂、変形及び摩耗の有無を調べる。</w:t>
            </w:r>
          </w:p>
        </w:tc>
        <w:tc>
          <w:tcPr>
            <w:tcW w:w="3536" w:type="dxa"/>
            <w:tcBorders>
              <w:top w:val="nil"/>
              <w:left w:val="single" w:sz="4" w:space="0" w:color="auto"/>
              <w:right w:val="single" w:sz="4" w:space="0" w:color="000000"/>
            </w:tcBorders>
            <w:shd w:val="clear" w:color="auto" w:fill="auto"/>
          </w:tcPr>
          <w:p w14:paraId="57A68D4A"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亀裂、著しい変形及び摩耗がないこと。</w:t>
            </w:r>
          </w:p>
        </w:tc>
      </w:tr>
      <w:tr w:rsidR="006231E6" w:rsidRPr="00573B95" w14:paraId="4013A810" w14:textId="77777777" w:rsidTr="004D0F4D">
        <w:trPr>
          <w:trHeight w:val="540"/>
        </w:trPr>
        <w:tc>
          <w:tcPr>
            <w:tcW w:w="1400" w:type="dxa"/>
            <w:vMerge/>
            <w:tcBorders>
              <w:left w:val="single" w:sz="4" w:space="0" w:color="000000"/>
              <w:right w:val="single" w:sz="4" w:space="0" w:color="000000"/>
            </w:tcBorders>
            <w:vAlign w:val="center"/>
          </w:tcPr>
          <w:p w14:paraId="7FC7DCCB"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right w:val="single" w:sz="4" w:space="0" w:color="auto"/>
            </w:tcBorders>
            <w:vAlign w:val="center"/>
          </w:tcPr>
          <w:p w14:paraId="316E46F1"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top w:val="single" w:sz="4" w:space="0" w:color="auto"/>
              <w:left w:val="single" w:sz="4" w:space="0" w:color="auto"/>
              <w:right w:val="single" w:sz="4" w:space="0" w:color="000000"/>
            </w:tcBorders>
          </w:tcPr>
          <w:p w14:paraId="6EA4544E" w14:textId="77777777" w:rsidR="00C87E31" w:rsidRPr="00573B95" w:rsidRDefault="00C87E3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394" w:type="dxa"/>
            <w:tcBorders>
              <w:top w:val="nil"/>
              <w:left w:val="nil"/>
              <w:right w:val="single" w:sz="4" w:space="0" w:color="auto"/>
            </w:tcBorders>
            <w:shd w:val="clear" w:color="auto" w:fill="auto"/>
          </w:tcPr>
          <w:p w14:paraId="31431C7D"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ボルトの緩み及び脱落の有無を調べる。</w:t>
            </w:r>
          </w:p>
        </w:tc>
        <w:tc>
          <w:tcPr>
            <w:tcW w:w="3536" w:type="dxa"/>
            <w:tcBorders>
              <w:top w:val="nil"/>
              <w:left w:val="single" w:sz="4" w:space="0" w:color="auto"/>
              <w:right w:val="single" w:sz="4" w:space="0" w:color="000000"/>
            </w:tcBorders>
            <w:shd w:val="clear" w:color="auto" w:fill="auto"/>
          </w:tcPr>
          <w:p w14:paraId="76A8AD77"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緩み及び脱落がないこと。</w:t>
            </w:r>
          </w:p>
        </w:tc>
      </w:tr>
      <w:tr w:rsidR="006231E6" w:rsidRPr="00573B95" w14:paraId="320CF9C5" w14:textId="77777777" w:rsidTr="004D0F4D">
        <w:trPr>
          <w:trHeight w:val="555"/>
        </w:trPr>
        <w:tc>
          <w:tcPr>
            <w:tcW w:w="1400" w:type="dxa"/>
            <w:vMerge/>
            <w:tcBorders>
              <w:left w:val="single" w:sz="4" w:space="0" w:color="000000"/>
              <w:right w:val="single" w:sz="4" w:space="0" w:color="000000"/>
            </w:tcBorders>
            <w:vAlign w:val="center"/>
          </w:tcPr>
          <w:p w14:paraId="4D235523"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right w:val="single" w:sz="4" w:space="0" w:color="auto"/>
            </w:tcBorders>
            <w:vAlign w:val="center"/>
          </w:tcPr>
          <w:p w14:paraId="5F860C0F"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top w:val="single" w:sz="4" w:space="0" w:color="auto"/>
              <w:left w:val="single" w:sz="4" w:space="0" w:color="auto"/>
              <w:right w:val="single" w:sz="4" w:space="0" w:color="000000"/>
            </w:tcBorders>
          </w:tcPr>
          <w:p w14:paraId="34898E51" w14:textId="77777777" w:rsidR="00C87E31" w:rsidRPr="00573B95" w:rsidRDefault="00C87E3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394" w:type="dxa"/>
            <w:tcBorders>
              <w:top w:val="nil"/>
              <w:left w:val="nil"/>
              <w:right w:val="single" w:sz="4" w:space="0" w:color="auto"/>
            </w:tcBorders>
            <w:shd w:val="clear" w:color="auto" w:fill="auto"/>
          </w:tcPr>
          <w:p w14:paraId="1C257E5D"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ケース内の油量及び油の汚れの有無を調べる。</w:t>
            </w:r>
          </w:p>
        </w:tc>
        <w:tc>
          <w:tcPr>
            <w:tcW w:w="3536" w:type="dxa"/>
            <w:tcBorders>
              <w:top w:val="nil"/>
              <w:left w:val="single" w:sz="4" w:space="0" w:color="auto"/>
              <w:right w:val="single" w:sz="4" w:space="0" w:color="000000"/>
            </w:tcBorders>
            <w:shd w:val="clear" w:color="auto" w:fill="auto"/>
          </w:tcPr>
          <w:p w14:paraId="656D6D74"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油量が適正で、著しい汚れがないこと。</w:t>
            </w:r>
          </w:p>
        </w:tc>
      </w:tr>
      <w:tr w:rsidR="006231E6" w:rsidRPr="00573B95" w14:paraId="37591057" w14:textId="77777777" w:rsidTr="004D0F4D">
        <w:trPr>
          <w:trHeight w:val="254"/>
        </w:trPr>
        <w:tc>
          <w:tcPr>
            <w:tcW w:w="1400" w:type="dxa"/>
            <w:vMerge/>
            <w:tcBorders>
              <w:left w:val="single" w:sz="4" w:space="0" w:color="000000"/>
              <w:right w:val="single" w:sz="4" w:space="0" w:color="000000"/>
            </w:tcBorders>
            <w:vAlign w:val="center"/>
          </w:tcPr>
          <w:p w14:paraId="36D6D35B"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right w:val="single" w:sz="4" w:space="0" w:color="auto"/>
            </w:tcBorders>
            <w:vAlign w:val="center"/>
          </w:tcPr>
          <w:p w14:paraId="6A772D43"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top w:val="single" w:sz="4" w:space="0" w:color="auto"/>
              <w:left w:val="single" w:sz="4" w:space="0" w:color="auto"/>
              <w:right w:val="single" w:sz="4" w:space="0" w:color="000000"/>
            </w:tcBorders>
          </w:tcPr>
          <w:p w14:paraId="7910500F" w14:textId="77777777" w:rsidR="00C87E31" w:rsidRPr="00573B95" w:rsidRDefault="00C87E3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394" w:type="dxa"/>
            <w:tcBorders>
              <w:top w:val="nil"/>
              <w:left w:val="nil"/>
              <w:bottom w:val="single" w:sz="4" w:space="0" w:color="auto"/>
              <w:right w:val="single" w:sz="4" w:space="0" w:color="auto"/>
            </w:tcBorders>
            <w:shd w:val="clear" w:color="auto" w:fill="auto"/>
          </w:tcPr>
          <w:p w14:paraId="01DC3ECC"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ケースからの油漏れの有無を調べる。</w:t>
            </w:r>
          </w:p>
        </w:tc>
        <w:tc>
          <w:tcPr>
            <w:tcW w:w="3536" w:type="dxa"/>
            <w:tcBorders>
              <w:top w:val="nil"/>
              <w:left w:val="single" w:sz="4" w:space="0" w:color="auto"/>
              <w:bottom w:val="single" w:sz="4" w:space="0" w:color="auto"/>
              <w:right w:val="single" w:sz="4" w:space="0" w:color="000000"/>
            </w:tcBorders>
            <w:shd w:val="clear" w:color="auto" w:fill="auto"/>
          </w:tcPr>
          <w:p w14:paraId="7961C896"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油漏れがないこと。</w:t>
            </w:r>
          </w:p>
        </w:tc>
      </w:tr>
      <w:tr w:rsidR="006231E6" w:rsidRPr="00573B95" w14:paraId="1CA50EDD" w14:textId="77777777" w:rsidTr="004D0F4D">
        <w:trPr>
          <w:trHeight w:val="316"/>
        </w:trPr>
        <w:tc>
          <w:tcPr>
            <w:tcW w:w="1400" w:type="dxa"/>
            <w:vMerge/>
            <w:tcBorders>
              <w:left w:val="single" w:sz="4" w:space="0" w:color="000000"/>
              <w:right w:val="single" w:sz="4" w:space="0" w:color="000000"/>
            </w:tcBorders>
            <w:vAlign w:val="center"/>
            <w:hideMark/>
          </w:tcPr>
          <w:p w14:paraId="6ED4AF19"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right w:val="single" w:sz="4" w:space="0" w:color="auto"/>
            </w:tcBorders>
            <w:vAlign w:val="center"/>
            <w:hideMark/>
          </w:tcPr>
          <w:p w14:paraId="704E3596"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val="restart"/>
            <w:tcBorders>
              <w:top w:val="single" w:sz="4" w:space="0" w:color="000000"/>
              <w:left w:val="single" w:sz="4" w:space="0" w:color="auto"/>
              <w:right w:val="single" w:sz="4" w:space="0" w:color="000000"/>
            </w:tcBorders>
            <w:shd w:val="clear" w:color="auto" w:fill="auto"/>
            <w:hideMark/>
          </w:tcPr>
          <w:p w14:paraId="036A9DBA"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クランプ開閉装置</w:t>
            </w:r>
          </w:p>
        </w:tc>
        <w:tc>
          <w:tcPr>
            <w:tcW w:w="3394" w:type="dxa"/>
            <w:tcBorders>
              <w:top w:val="single" w:sz="4" w:space="0" w:color="000000"/>
              <w:left w:val="nil"/>
              <w:bottom w:val="nil"/>
              <w:right w:val="single" w:sz="4" w:space="0" w:color="auto"/>
            </w:tcBorders>
            <w:shd w:val="clear" w:color="auto" w:fill="auto"/>
            <w:hideMark/>
          </w:tcPr>
          <w:p w14:paraId="2C31A125" w14:textId="77777777" w:rsidR="00C87E31" w:rsidRPr="00573B95" w:rsidRDefault="00C87E3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タイヤの空気圧を調べる。</w:t>
            </w:r>
          </w:p>
        </w:tc>
        <w:tc>
          <w:tcPr>
            <w:tcW w:w="3536" w:type="dxa"/>
            <w:tcBorders>
              <w:top w:val="single" w:sz="4" w:space="0" w:color="000000"/>
              <w:left w:val="single" w:sz="4" w:space="0" w:color="auto"/>
              <w:bottom w:val="nil"/>
              <w:right w:val="single" w:sz="4" w:space="0" w:color="000000"/>
            </w:tcBorders>
            <w:shd w:val="clear" w:color="auto" w:fill="auto"/>
          </w:tcPr>
          <w:p w14:paraId="06FFC13E" w14:textId="77777777" w:rsidR="00C87E31" w:rsidRPr="00573B95" w:rsidRDefault="00C87E3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適正であること。</w:t>
            </w:r>
          </w:p>
        </w:tc>
      </w:tr>
      <w:tr w:rsidR="006231E6" w:rsidRPr="00573B95" w14:paraId="00320EA9" w14:textId="77777777" w:rsidTr="004D0F4D">
        <w:trPr>
          <w:trHeight w:val="585"/>
        </w:trPr>
        <w:tc>
          <w:tcPr>
            <w:tcW w:w="1400" w:type="dxa"/>
            <w:vMerge/>
            <w:tcBorders>
              <w:left w:val="single" w:sz="4" w:space="0" w:color="000000"/>
              <w:right w:val="single" w:sz="4" w:space="0" w:color="000000"/>
            </w:tcBorders>
            <w:vAlign w:val="center"/>
          </w:tcPr>
          <w:p w14:paraId="0337F5A0"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right w:val="single" w:sz="4" w:space="0" w:color="auto"/>
            </w:tcBorders>
            <w:vAlign w:val="center"/>
          </w:tcPr>
          <w:p w14:paraId="14D6BD97"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left w:val="single" w:sz="4" w:space="0" w:color="auto"/>
              <w:right w:val="single" w:sz="4" w:space="0" w:color="000000"/>
            </w:tcBorders>
            <w:shd w:val="clear" w:color="auto" w:fill="auto"/>
          </w:tcPr>
          <w:p w14:paraId="0D3401C2" w14:textId="77777777" w:rsidR="00C87E31" w:rsidRPr="00573B95" w:rsidRDefault="00C87E3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394" w:type="dxa"/>
            <w:tcBorders>
              <w:top w:val="nil"/>
              <w:left w:val="nil"/>
              <w:bottom w:val="nil"/>
              <w:right w:val="single" w:sz="4" w:space="0" w:color="auto"/>
            </w:tcBorders>
            <w:shd w:val="clear" w:color="auto" w:fill="auto"/>
          </w:tcPr>
          <w:p w14:paraId="1F3426ED"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タイヤの亀裂、変形及び摩耗の有無を調べる。</w:t>
            </w:r>
          </w:p>
        </w:tc>
        <w:tc>
          <w:tcPr>
            <w:tcW w:w="3536" w:type="dxa"/>
            <w:tcBorders>
              <w:top w:val="nil"/>
              <w:left w:val="single" w:sz="4" w:space="0" w:color="auto"/>
              <w:bottom w:val="nil"/>
              <w:right w:val="single" w:sz="4" w:space="0" w:color="000000"/>
            </w:tcBorders>
            <w:shd w:val="clear" w:color="auto" w:fill="auto"/>
          </w:tcPr>
          <w:p w14:paraId="2EC61576"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亀裂、著しい変形及び摩耗がないこと。</w:t>
            </w:r>
          </w:p>
        </w:tc>
      </w:tr>
      <w:tr w:rsidR="006231E6" w:rsidRPr="00573B95" w14:paraId="429E5A18" w14:textId="77777777" w:rsidTr="004D0F4D">
        <w:trPr>
          <w:trHeight w:val="561"/>
        </w:trPr>
        <w:tc>
          <w:tcPr>
            <w:tcW w:w="1400" w:type="dxa"/>
            <w:vMerge/>
            <w:tcBorders>
              <w:left w:val="single" w:sz="4" w:space="0" w:color="000000"/>
              <w:right w:val="single" w:sz="4" w:space="0" w:color="000000"/>
            </w:tcBorders>
            <w:vAlign w:val="center"/>
          </w:tcPr>
          <w:p w14:paraId="1B69251D"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46" w:type="dxa"/>
            <w:vMerge/>
            <w:tcBorders>
              <w:left w:val="nil"/>
              <w:bottom w:val="single" w:sz="4" w:space="0" w:color="auto"/>
              <w:right w:val="single" w:sz="4" w:space="0" w:color="auto"/>
            </w:tcBorders>
            <w:vAlign w:val="center"/>
          </w:tcPr>
          <w:p w14:paraId="2BC19A76" w14:textId="77777777" w:rsidR="00C87E31" w:rsidRPr="00573B95" w:rsidRDefault="00C87E3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59" w:type="dxa"/>
            <w:vMerge/>
            <w:tcBorders>
              <w:left w:val="single" w:sz="4" w:space="0" w:color="auto"/>
              <w:bottom w:val="single" w:sz="4" w:space="0" w:color="000000"/>
              <w:right w:val="single" w:sz="4" w:space="0" w:color="000000"/>
            </w:tcBorders>
            <w:shd w:val="clear" w:color="auto" w:fill="auto"/>
          </w:tcPr>
          <w:p w14:paraId="3D4F6953" w14:textId="77777777" w:rsidR="00C87E31" w:rsidRPr="00573B95" w:rsidRDefault="00C87E3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394" w:type="dxa"/>
            <w:tcBorders>
              <w:top w:val="nil"/>
              <w:left w:val="nil"/>
              <w:bottom w:val="single" w:sz="4" w:space="0" w:color="000000"/>
              <w:right w:val="single" w:sz="4" w:space="0" w:color="auto"/>
            </w:tcBorders>
            <w:shd w:val="clear" w:color="auto" w:fill="auto"/>
          </w:tcPr>
          <w:p w14:paraId="2A88616E"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回転体の損傷及び摩耗の有無を調べる。</w:t>
            </w:r>
          </w:p>
        </w:tc>
        <w:tc>
          <w:tcPr>
            <w:tcW w:w="3536" w:type="dxa"/>
            <w:tcBorders>
              <w:top w:val="nil"/>
              <w:left w:val="single" w:sz="4" w:space="0" w:color="auto"/>
              <w:bottom w:val="single" w:sz="4" w:space="0" w:color="000000"/>
              <w:right w:val="single" w:sz="4" w:space="0" w:color="000000"/>
            </w:tcBorders>
            <w:shd w:val="clear" w:color="auto" w:fill="auto"/>
          </w:tcPr>
          <w:p w14:paraId="4D0E8F5A" w14:textId="77777777" w:rsidR="00C87E31" w:rsidRPr="00573B95" w:rsidRDefault="00C87E31" w:rsidP="00F917C4">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損傷及び著しい摩耗がないこと。</w:t>
            </w:r>
          </w:p>
        </w:tc>
      </w:tr>
      <w:tr w:rsidR="006231E6" w:rsidRPr="00573B95" w14:paraId="0C4C672A" w14:textId="77777777" w:rsidTr="004D0F4D">
        <w:trPr>
          <w:trHeight w:val="530"/>
        </w:trPr>
        <w:tc>
          <w:tcPr>
            <w:tcW w:w="1400" w:type="dxa"/>
            <w:vMerge/>
            <w:tcBorders>
              <w:left w:val="single" w:sz="4" w:space="0" w:color="000000"/>
              <w:right w:val="single" w:sz="4" w:space="0" w:color="000000"/>
            </w:tcBorders>
            <w:vAlign w:val="center"/>
          </w:tcPr>
          <w:p w14:paraId="4FF321DC"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val="restart"/>
            <w:tcBorders>
              <w:top w:val="single" w:sz="4" w:space="0" w:color="auto"/>
              <w:left w:val="nil"/>
              <w:right w:val="single" w:sz="4" w:space="0" w:color="000000"/>
            </w:tcBorders>
          </w:tcPr>
          <w:p w14:paraId="3D66D847" w14:textId="77777777" w:rsidR="00C87E31" w:rsidRPr="00573B95" w:rsidRDefault="00C87E31"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ハンマーグラブ</w:t>
            </w:r>
          </w:p>
        </w:tc>
        <w:tc>
          <w:tcPr>
            <w:tcW w:w="3394" w:type="dxa"/>
            <w:tcBorders>
              <w:top w:val="single" w:sz="4" w:space="0" w:color="000000"/>
              <w:left w:val="nil"/>
              <w:bottom w:val="nil"/>
              <w:right w:val="single" w:sz="4" w:space="0" w:color="auto"/>
            </w:tcBorders>
            <w:shd w:val="clear" w:color="auto" w:fill="auto"/>
          </w:tcPr>
          <w:p w14:paraId="2D83F017"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グラブヘッドとクラウンヘッドとの連結状態を調べる。</w:t>
            </w:r>
          </w:p>
        </w:tc>
        <w:tc>
          <w:tcPr>
            <w:tcW w:w="3536" w:type="dxa"/>
            <w:tcBorders>
              <w:top w:val="single" w:sz="4" w:space="0" w:color="000000"/>
              <w:left w:val="single" w:sz="4" w:space="0" w:color="auto"/>
              <w:bottom w:val="nil"/>
              <w:right w:val="single" w:sz="4" w:space="0" w:color="000000"/>
            </w:tcBorders>
            <w:shd w:val="clear" w:color="auto" w:fill="auto"/>
          </w:tcPr>
          <w:p w14:paraId="399E6318" w14:textId="77777777" w:rsidR="00C87E31" w:rsidRPr="00573B95" w:rsidRDefault="00C87E3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確実に連結されていること。</w:t>
            </w:r>
          </w:p>
        </w:tc>
      </w:tr>
      <w:tr w:rsidR="006231E6" w:rsidRPr="00573B95" w14:paraId="5F085562" w14:textId="77777777" w:rsidTr="004D0F4D">
        <w:trPr>
          <w:trHeight w:val="540"/>
        </w:trPr>
        <w:tc>
          <w:tcPr>
            <w:tcW w:w="1400" w:type="dxa"/>
            <w:vMerge/>
            <w:tcBorders>
              <w:left w:val="single" w:sz="4" w:space="0" w:color="000000"/>
              <w:right w:val="single" w:sz="4" w:space="0" w:color="000000"/>
            </w:tcBorders>
            <w:vAlign w:val="center"/>
          </w:tcPr>
          <w:p w14:paraId="6A1E68C2"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nil"/>
              <w:right w:val="single" w:sz="4" w:space="0" w:color="000000"/>
            </w:tcBorders>
          </w:tcPr>
          <w:p w14:paraId="2BA5C4A7" w14:textId="77777777" w:rsidR="00C87E31" w:rsidRPr="00573B95" w:rsidRDefault="00C87E3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394" w:type="dxa"/>
            <w:tcBorders>
              <w:top w:val="nil"/>
              <w:left w:val="nil"/>
              <w:bottom w:val="nil"/>
              <w:right w:val="single" w:sz="4" w:space="0" w:color="auto"/>
            </w:tcBorders>
            <w:shd w:val="clear" w:color="auto" w:fill="auto"/>
          </w:tcPr>
          <w:p w14:paraId="1175FCE8"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作動させてシェルの開閉状態を調べる。</w:t>
            </w:r>
          </w:p>
        </w:tc>
        <w:tc>
          <w:tcPr>
            <w:tcW w:w="3536" w:type="dxa"/>
            <w:tcBorders>
              <w:top w:val="nil"/>
              <w:left w:val="single" w:sz="4" w:space="0" w:color="auto"/>
              <w:bottom w:val="nil"/>
              <w:right w:val="single" w:sz="4" w:space="0" w:color="000000"/>
            </w:tcBorders>
            <w:shd w:val="clear" w:color="auto" w:fill="auto"/>
          </w:tcPr>
          <w:p w14:paraId="767419A2" w14:textId="77777777" w:rsidR="00C87E31" w:rsidRPr="00573B95" w:rsidRDefault="00C87E3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正常に作動すること。</w:t>
            </w:r>
          </w:p>
        </w:tc>
      </w:tr>
      <w:tr w:rsidR="006231E6" w:rsidRPr="00573B95" w14:paraId="7CEBE207" w14:textId="77777777" w:rsidTr="004D0F4D">
        <w:trPr>
          <w:trHeight w:val="585"/>
        </w:trPr>
        <w:tc>
          <w:tcPr>
            <w:tcW w:w="1400" w:type="dxa"/>
            <w:vMerge/>
            <w:tcBorders>
              <w:left w:val="single" w:sz="4" w:space="0" w:color="000000"/>
              <w:right w:val="single" w:sz="4" w:space="0" w:color="000000"/>
            </w:tcBorders>
            <w:vAlign w:val="center"/>
          </w:tcPr>
          <w:p w14:paraId="5DC0826B"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nil"/>
              <w:right w:val="single" w:sz="4" w:space="0" w:color="000000"/>
            </w:tcBorders>
          </w:tcPr>
          <w:p w14:paraId="3D581957" w14:textId="77777777" w:rsidR="00C87E31" w:rsidRPr="00573B95" w:rsidRDefault="00C87E3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394" w:type="dxa"/>
            <w:tcBorders>
              <w:top w:val="nil"/>
              <w:left w:val="nil"/>
              <w:bottom w:val="nil"/>
              <w:right w:val="single" w:sz="4" w:space="0" w:color="auto"/>
            </w:tcBorders>
            <w:shd w:val="clear" w:color="auto" w:fill="auto"/>
          </w:tcPr>
          <w:p w14:paraId="77D0E99B"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グラブの亀裂、損傷、変形及び摩耗の有無を調べる。</w:t>
            </w:r>
          </w:p>
        </w:tc>
        <w:tc>
          <w:tcPr>
            <w:tcW w:w="3536" w:type="dxa"/>
            <w:tcBorders>
              <w:top w:val="nil"/>
              <w:left w:val="single" w:sz="4" w:space="0" w:color="auto"/>
              <w:bottom w:val="nil"/>
              <w:right w:val="single" w:sz="4" w:space="0" w:color="000000"/>
            </w:tcBorders>
            <w:shd w:val="clear" w:color="auto" w:fill="auto"/>
          </w:tcPr>
          <w:p w14:paraId="249ED8B2"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亀裂、損傷、著しい変形及び摩耗がないこと。</w:t>
            </w:r>
          </w:p>
        </w:tc>
      </w:tr>
      <w:tr w:rsidR="006231E6" w:rsidRPr="00573B95" w14:paraId="2060858F" w14:textId="77777777" w:rsidTr="004D0F4D">
        <w:trPr>
          <w:trHeight w:val="555"/>
        </w:trPr>
        <w:tc>
          <w:tcPr>
            <w:tcW w:w="1400" w:type="dxa"/>
            <w:vMerge/>
            <w:tcBorders>
              <w:left w:val="single" w:sz="4" w:space="0" w:color="000000"/>
              <w:right w:val="single" w:sz="4" w:space="0" w:color="000000"/>
            </w:tcBorders>
            <w:vAlign w:val="center"/>
          </w:tcPr>
          <w:p w14:paraId="004B1DAF"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nil"/>
              <w:right w:val="single" w:sz="4" w:space="0" w:color="000000"/>
            </w:tcBorders>
          </w:tcPr>
          <w:p w14:paraId="5CBE6EDB" w14:textId="77777777" w:rsidR="00C87E31" w:rsidRPr="00573B95" w:rsidRDefault="00C87E3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394" w:type="dxa"/>
            <w:tcBorders>
              <w:top w:val="nil"/>
              <w:left w:val="nil"/>
              <w:bottom w:val="nil"/>
              <w:right w:val="single" w:sz="4" w:space="0" w:color="auto"/>
            </w:tcBorders>
            <w:shd w:val="clear" w:color="auto" w:fill="auto"/>
          </w:tcPr>
          <w:p w14:paraId="10AFAED1"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シェルの亀裂、損傷、変形及び摩耗の有無を調べる。</w:t>
            </w:r>
          </w:p>
        </w:tc>
        <w:tc>
          <w:tcPr>
            <w:tcW w:w="3536" w:type="dxa"/>
            <w:tcBorders>
              <w:top w:val="nil"/>
              <w:left w:val="single" w:sz="4" w:space="0" w:color="auto"/>
              <w:bottom w:val="nil"/>
              <w:right w:val="single" w:sz="4" w:space="0" w:color="000000"/>
            </w:tcBorders>
            <w:shd w:val="clear" w:color="auto" w:fill="auto"/>
          </w:tcPr>
          <w:p w14:paraId="3ED22EF7"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亀裂、損傷、著しい変形及び摩耗がないこと。</w:t>
            </w:r>
          </w:p>
        </w:tc>
      </w:tr>
      <w:tr w:rsidR="006231E6" w:rsidRPr="00573B95" w14:paraId="3FAFCB9C" w14:textId="77777777" w:rsidTr="004D0F4D">
        <w:trPr>
          <w:trHeight w:val="600"/>
        </w:trPr>
        <w:tc>
          <w:tcPr>
            <w:tcW w:w="1400" w:type="dxa"/>
            <w:vMerge/>
            <w:tcBorders>
              <w:left w:val="single" w:sz="4" w:space="0" w:color="000000"/>
              <w:right w:val="single" w:sz="4" w:space="0" w:color="000000"/>
            </w:tcBorders>
            <w:vAlign w:val="center"/>
          </w:tcPr>
          <w:p w14:paraId="31F091E5"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nil"/>
              <w:bottom w:val="single" w:sz="4" w:space="0" w:color="auto"/>
              <w:right w:val="single" w:sz="4" w:space="0" w:color="000000"/>
            </w:tcBorders>
          </w:tcPr>
          <w:p w14:paraId="7519DAF3" w14:textId="77777777" w:rsidR="00C87E31" w:rsidRPr="00573B95" w:rsidRDefault="00C87E31"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p>
        </w:tc>
        <w:tc>
          <w:tcPr>
            <w:tcW w:w="3394" w:type="dxa"/>
            <w:tcBorders>
              <w:top w:val="nil"/>
              <w:left w:val="nil"/>
              <w:bottom w:val="single" w:sz="4" w:space="0" w:color="000000"/>
              <w:right w:val="single" w:sz="4" w:space="0" w:color="auto"/>
            </w:tcBorders>
            <w:shd w:val="clear" w:color="auto" w:fill="auto"/>
          </w:tcPr>
          <w:p w14:paraId="7BF19788" w14:textId="77777777" w:rsidR="00C87E31" w:rsidRPr="00573B95" w:rsidRDefault="00C87E3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取付けボルトの緩み又は脱落の有無を調べる。</w:t>
            </w:r>
          </w:p>
        </w:tc>
        <w:tc>
          <w:tcPr>
            <w:tcW w:w="3536" w:type="dxa"/>
            <w:tcBorders>
              <w:top w:val="nil"/>
              <w:left w:val="single" w:sz="4" w:space="0" w:color="auto"/>
              <w:bottom w:val="single" w:sz="4" w:space="0" w:color="000000"/>
              <w:right w:val="single" w:sz="4" w:space="0" w:color="000000"/>
            </w:tcBorders>
            <w:shd w:val="clear" w:color="auto" w:fill="auto"/>
          </w:tcPr>
          <w:p w14:paraId="7E4F34F6" w14:textId="77777777" w:rsidR="00C87E31" w:rsidRPr="00573B95" w:rsidRDefault="00C87E3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緩み及び脱落がないこと。</w:t>
            </w:r>
          </w:p>
        </w:tc>
      </w:tr>
      <w:tr w:rsidR="006231E6" w:rsidRPr="00573B95" w14:paraId="7C70208A" w14:textId="77777777" w:rsidTr="00EC005C">
        <w:trPr>
          <w:trHeight w:val="104"/>
        </w:trPr>
        <w:tc>
          <w:tcPr>
            <w:tcW w:w="1400" w:type="dxa"/>
            <w:vMerge/>
            <w:tcBorders>
              <w:left w:val="single" w:sz="4" w:space="0" w:color="000000"/>
              <w:right w:val="single" w:sz="4" w:space="0" w:color="000000"/>
            </w:tcBorders>
            <w:vAlign w:val="center"/>
          </w:tcPr>
          <w:p w14:paraId="5622FE75" w14:textId="77777777" w:rsidR="00C87E31" w:rsidRPr="00573B95" w:rsidRDefault="00C87E31" w:rsidP="0037740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tcBorders>
              <w:left w:val="nil"/>
              <w:bottom w:val="single" w:sz="4" w:space="0" w:color="auto"/>
              <w:right w:val="single" w:sz="4" w:space="0" w:color="000000"/>
            </w:tcBorders>
          </w:tcPr>
          <w:p w14:paraId="17889FBB" w14:textId="77777777" w:rsidR="00C87E31" w:rsidRPr="00573B95" w:rsidRDefault="00C87E31" w:rsidP="00751392">
            <w:pPr>
              <w:overflowPunct w:val="0"/>
              <w:autoSpaceDE w:val="0"/>
              <w:autoSpaceDN w:val="0"/>
              <w:adjustRightInd w:val="0"/>
              <w:snapToGrid w:val="0"/>
              <w:spacing w:beforeLines="10" w:before="36" w:afterLines="10" w:after="36"/>
              <w:ind w:leftChars="50" w:left="305"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ワイヤロープ</w:t>
            </w:r>
          </w:p>
        </w:tc>
        <w:tc>
          <w:tcPr>
            <w:tcW w:w="6930" w:type="dxa"/>
            <w:gridSpan w:val="2"/>
            <w:tcBorders>
              <w:top w:val="nil"/>
              <w:left w:val="nil"/>
              <w:bottom w:val="single" w:sz="4" w:space="0" w:color="auto"/>
              <w:right w:val="single" w:sz="4" w:space="0" w:color="000000"/>
            </w:tcBorders>
            <w:shd w:val="clear" w:color="auto" w:fill="auto"/>
          </w:tcPr>
          <w:p w14:paraId="6F647883" w14:textId="77777777" w:rsidR="00C87E31" w:rsidRPr="00573B95" w:rsidRDefault="00C87E31" w:rsidP="001E0031">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共通事項1.9  ワイヤロープの検査方法及び判定基準を適用すること。</w:t>
            </w:r>
          </w:p>
        </w:tc>
      </w:tr>
      <w:tr w:rsidR="006231E6" w:rsidRPr="00573B95" w14:paraId="7EE2DF4C" w14:textId="77777777" w:rsidTr="00EC005C">
        <w:trPr>
          <w:trHeight w:val="176"/>
        </w:trPr>
        <w:tc>
          <w:tcPr>
            <w:tcW w:w="1400" w:type="dxa"/>
            <w:vMerge w:val="restart"/>
            <w:tcBorders>
              <w:top w:val="single" w:sz="4" w:space="0" w:color="000000"/>
              <w:left w:val="single" w:sz="4" w:space="0" w:color="000000"/>
              <w:right w:val="nil"/>
            </w:tcBorders>
            <w:shd w:val="clear" w:color="auto" w:fill="auto"/>
            <w:hideMark/>
          </w:tcPr>
          <w:p w14:paraId="749D3E26" w14:textId="77777777" w:rsidR="00344051" w:rsidRPr="00573B95" w:rsidRDefault="00BB3BD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8</w:t>
            </w:r>
            <w:r w:rsidR="000F44D8" w:rsidRPr="00573B95">
              <w:rPr>
                <w:rFonts w:asciiTheme="minorEastAsia" w:hAnsiTheme="minorEastAsia" w:cs="ＭＳ Ｐゴシック" w:hint="eastAsia"/>
                <w:kern w:val="0"/>
                <w:sz w:val="20"/>
                <w:szCs w:val="20"/>
              </w:rPr>
              <w:t>.6</w:t>
            </w:r>
          </w:p>
          <w:p w14:paraId="4F6626EC" w14:textId="77777777" w:rsidR="00344051" w:rsidRPr="00573B95" w:rsidRDefault="000F44D8"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CF013F6" w14:textId="77777777" w:rsidR="00344051" w:rsidRPr="00573B95" w:rsidRDefault="000F44D8"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(1)　</w:t>
            </w:r>
            <w:r w:rsidR="00BB3BDA" w:rsidRPr="00573B95">
              <w:rPr>
                <w:rFonts w:asciiTheme="minorEastAsia" w:hAnsiTheme="minorEastAsia" w:cs="ＭＳ Ｐゴシック" w:hint="eastAsia"/>
                <w:kern w:val="0"/>
                <w:sz w:val="20"/>
                <w:szCs w:val="20"/>
              </w:rPr>
              <w:t>作動油タンク</w:t>
            </w:r>
          </w:p>
        </w:tc>
        <w:tc>
          <w:tcPr>
            <w:tcW w:w="6930" w:type="dxa"/>
            <w:gridSpan w:val="2"/>
            <w:tcBorders>
              <w:top w:val="single" w:sz="4" w:space="0" w:color="000000"/>
              <w:left w:val="single" w:sz="4" w:space="0" w:color="000000"/>
              <w:bottom w:val="single" w:sz="4" w:space="0" w:color="000000"/>
              <w:right w:val="single" w:sz="4" w:space="0" w:color="auto"/>
            </w:tcBorders>
            <w:shd w:val="clear" w:color="auto" w:fill="auto"/>
            <w:hideMark/>
          </w:tcPr>
          <w:p w14:paraId="413A913E" w14:textId="77777777" w:rsidR="00344051" w:rsidRPr="00573B95" w:rsidRDefault="000F44D8" w:rsidP="001E0031">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w:t>
            </w:r>
            <w:r w:rsidR="00BB3BDA" w:rsidRPr="00573B95">
              <w:rPr>
                <w:rFonts w:asciiTheme="minorEastAsia" w:hAnsiTheme="minorEastAsia" w:cs="ＭＳ Ｐゴシック" w:hint="eastAsia"/>
                <w:kern w:val="0"/>
                <w:sz w:val="20"/>
                <w:szCs w:val="20"/>
              </w:rPr>
              <w:t>1.2</w:t>
            </w:r>
            <w:r w:rsidRPr="00573B95">
              <w:rPr>
                <w:rFonts w:asciiTheme="minorEastAsia" w:hAnsiTheme="minorEastAsia" w:cs="ＭＳ Ｐゴシック" w:hint="eastAsia"/>
                <w:kern w:val="0"/>
                <w:sz w:val="20"/>
                <w:szCs w:val="20"/>
              </w:rPr>
              <w:t xml:space="preserve">　</w:t>
            </w:r>
            <w:r w:rsidR="00BB3BDA" w:rsidRPr="00573B95">
              <w:rPr>
                <w:rFonts w:asciiTheme="minorEastAsia" w:hAnsiTheme="minorEastAsia" w:cs="ＭＳ Ｐゴシック" w:hint="eastAsia"/>
                <w:kern w:val="0"/>
                <w:sz w:val="20"/>
                <w:szCs w:val="20"/>
              </w:rPr>
              <w:t>油圧装置</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5CBA2141" w14:textId="77777777" w:rsidTr="00EC005C">
        <w:trPr>
          <w:trHeight w:val="176"/>
        </w:trPr>
        <w:tc>
          <w:tcPr>
            <w:tcW w:w="1400" w:type="dxa"/>
            <w:vMerge/>
            <w:tcBorders>
              <w:top w:val="single" w:sz="4" w:space="0" w:color="000000"/>
              <w:left w:val="single" w:sz="4" w:space="0" w:color="000000"/>
              <w:right w:val="nil"/>
            </w:tcBorders>
            <w:shd w:val="clear" w:color="auto" w:fill="auto"/>
          </w:tcPr>
          <w:p w14:paraId="609D566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Pr>
          <w:p w14:paraId="0F08878F" w14:textId="77777777" w:rsidR="00344051" w:rsidRPr="00573B95" w:rsidRDefault="00BB3BDA"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フィルター</w:t>
            </w:r>
          </w:p>
        </w:tc>
        <w:tc>
          <w:tcPr>
            <w:tcW w:w="6930" w:type="dxa"/>
            <w:gridSpan w:val="2"/>
            <w:tcBorders>
              <w:top w:val="single" w:sz="4" w:space="0" w:color="000000"/>
              <w:left w:val="single" w:sz="4" w:space="0" w:color="000000"/>
              <w:bottom w:val="single" w:sz="4" w:space="0" w:color="000000"/>
              <w:right w:val="single" w:sz="4" w:space="0" w:color="auto"/>
            </w:tcBorders>
            <w:shd w:val="clear" w:color="auto" w:fill="auto"/>
          </w:tcPr>
          <w:p w14:paraId="55454021" w14:textId="77777777" w:rsidR="00344051" w:rsidRPr="00573B95" w:rsidRDefault="00BB3BDA"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4E5C168" w14:textId="77777777" w:rsidTr="00EC005C">
        <w:trPr>
          <w:trHeight w:val="176"/>
        </w:trPr>
        <w:tc>
          <w:tcPr>
            <w:tcW w:w="1400" w:type="dxa"/>
            <w:vMerge/>
            <w:tcBorders>
              <w:top w:val="single" w:sz="4" w:space="0" w:color="000000"/>
              <w:left w:val="single" w:sz="4" w:space="0" w:color="000000"/>
              <w:right w:val="nil"/>
            </w:tcBorders>
            <w:shd w:val="clear" w:color="auto" w:fill="auto"/>
          </w:tcPr>
          <w:p w14:paraId="6B9AB0B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Pr>
          <w:p w14:paraId="2879A70F" w14:textId="77777777" w:rsidR="00344051" w:rsidRPr="00573B95" w:rsidRDefault="00BB3BDA"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配管</w:t>
            </w:r>
          </w:p>
          <w:p w14:paraId="5E0AB0CE" w14:textId="77777777" w:rsidR="00344051" w:rsidRPr="00573B95" w:rsidRDefault="00BB3BDA" w:rsidP="00751392">
            <w:pPr>
              <w:overflowPunct w:val="0"/>
              <w:autoSpaceDE w:val="0"/>
              <w:autoSpaceDN w:val="0"/>
              <w:adjustRightInd w:val="0"/>
              <w:snapToGrid w:val="0"/>
              <w:spacing w:beforeLines="10" w:before="36" w:afterLines="10" w:after="36"/>
              <w:ind w:leftChars="100" w:left="51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（ホース類</w:t>
            </w:r>
            <w:r w:rsidR="00161BEB"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高圧パイプ）</w:t>
            </w:r>
          </w:p>
        </w:tc>
        <w:tc>
          <w:tcPr>
            <w:tcW w:w="6930" w:type="dxa"/>
            <w:gridSpan w:val="2"/>
            <w:tcBorders>
              <w:top w:val="single" w:sz="4" w:space="0" w:color="000000"/>
              <w:left w:val="single" w:sz="4" w:space="0" w:color="000000"/>
              <w:bottom w:val="single" w:sz="4" w:space="0" w:color="000000"/>
              <w:right w:val="single" w:sz="4" w:space="0" w:color="auto"/>
            </w:tcBorders>
            <w:shd w:val="clear" w:color="auto" w:fill="auto"/>
          </w:tcPr>
          <w:p w14:paraId="5B2DBE2E" w14:textId="77777777" w:rsidR="00344051" w:rsidRPr="00573B95" w:rsidRDefault="00BB3BDA"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BBE0B30" w14:textId="77777777" w:rsidTr="00EC005C">
        <w:trPr>
          <w:trHeight w:val="176"/>
        </w:trPr>
        <w:tc>
          <w:tcPr>
            <w:tcW w:w="1400" w:type="dxa"/>
            <w:vMerge/>
            <w:tcBorders>
              <w:top w:val="single" w:sz="4" w:space="0" w:color="000000"/>
              <w:left w:val="single" w:sz="4" w:space="0" w:color="000000"/>
              <w:right w:val="nil"/>
            </w:tcBorders>
            <w:shd w:val="clear" w:color="auto" w:fill="auto"/>
          </w:tcPr>
          <w:p w14:paraId="7D396C5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Pr>
          <w:p w14:paraId="1EFD992D" w14:textId="77777777" w:rsidR="00344051" w:rsidRPr="00573B95" w:rsidRDefault="00BB3BDA"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油圧ポンプ</w:t>
            </w:r>
          </w:p>
        </w:tc>
        <w:tc>
          <w:tcPr>
            <w:tcW w:w="6930" w:type="dxa"/>
            <w:gridSpan w:val="2"/>
            <w:tcBorders>
              <w:top w:val="single" w:sz="4" w:space="0" w:color="000000"/>
              <w:left w:val="single" w:sz="4" w:space="0" w:color="000000"/>
              <w:bottom w:val="single" w:sz="4" w:space="0" w:color="000000"/>
              <w:right w:val="single" w:sz="4" w:space="0" w:color="auto"/>
            </w:tcBorders>
            <w:shd w:val="clear" w:color="auto" w:fill="auto"/>
          </w:tcPr>
          <w:p w14:paraId="01EA11EB" w14:textId="77777777" w:rsidR="00344051" w:rsidRPr="00573B95" w:rsidRDefault="00BB3BDA"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23873AE" w14:textId="77777777" w:rsidTr="00EC005C">
        <w:trPr>
          <w:trHeight w:val="176"/>
        </w:trPr>
        <w:tc>
          <w:tcPr>
            <w:tcW w:w="1400" w:type="dxa"/>
            <w:vMerge/>
            <w:tcBorders>
              <w:top w:val="single" w:sz="4" w:space="0" w:color="000000"/>
              <w:left w:val="single" w:sz="4" w:space="0" w:color="000000"/>
              <w:right w:val="nil"/>
            </w:tcBorders>
            <w:shd w:val="clear" w:color="auto" w:fill="auto"/>
          </w:tcPr>
          <w:p w14:paraId="14BFE75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Pr>
          <w:p w14:paraId="211BAABA" w14:textId="77777777" w:rsidR="00344051" w:rsidRPr="00573B95" w:rsidRDefault="00BB3BDA"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油圧モーター</w:t>
            </w:r>
          </w:p>
        </w:tc>
        <w:tc>
          <w:tcPr>
            <w:tcW w:w="6930" w:type="dxa"/>
            <w:gridSpan w:val="2"/>
            <w:tcBorders>
              <w:top w:val="single" w:sz="4" w:space="0" w:color="000000"/>
              <w:left w:val="single" w:sz="4" w:space="0" w:color="000000"/>
              <w:bottom w:val="single" w:sz="4" w:space="0" w:color="000000"/>
              <w:right w:val="single" w:sz="4" w:space="0" w:color="auto"/>
            </w:tcBorders>
            <w:shd w:val="clear" w:color="auto" w:fill="auto"/>
          </w:tcPr>
          <w:p w14:paraId="3D7164E5" w14:textId="77777777" w:rsidR="00344051" w:rsidRPr="00573B95" w:rsidRDefault="00BB3BDA"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2BA9FB9" w14:textId="77777777" w:rsidTr="00EC005C">
        <w:trPr>
          <w:trHeight w:val="176"/>
        </w:trPr>
        <w:tc>
          <w:tcPr>
            <w:tcW w:w="1400" w:type="dxa"/>
            <w:vMerge/>
            <w:tcBorders>
              <w:top w:val="single" w:sz="4" w:space="0" w:color="000000"/>
              <w:left w:val="single" w:sz="4" w:space="0" w:color="000000"/>
              <w:right w:val="nil"/>
            </w:tcBorders>
            <w:shd w:val="clear" w:color="auto" w:fill="auto"/>
          </w:tcPr>
          <w:p w14:paraId="0ABAAB2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Pr>
          <w:p w14:paraId="364417C9" w14:textId="77777777" w:rsidR="00344051" w:rsidRPr="00573B95" w:rsidRDefault="00BB3BDA"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油圧シリンダー</w:t>
            </w:r>
          </w:p>
        </w:tc>
        <w:tc>
          <w:tcPr>
            <w:tcW w:w="6930" w:type="dxa"/>
            <w:gridSpan w:val="2"/>
            <w:tcBorders>
              <w:top w:val="single" w:sz="4" w:space="0" w:color="000000"/>
              <w:left w:val="single" w:sz="4" w:space="0" w:color="000000"/>
              <w:bottom w:val="single" w:sz="4" w:space="0" w:color="000000"/>
              <w:right w:val="single" w:sz="4" w:space="0" w:color="auto"/>
            </w:tcBorders>
            <w:shd w:val="clear" w:color="auto" w:fill="auto"/>
          </w:tcPr>
          <w:p w14:paraId="6D514B17" w14:textId="77777777" w:rsidR="00344051" w:rsidRPr="00573B95" w:rsidRDefault="00BB3BDA"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353E3E7" w14:textId="77777777" w:rsidTr="00EC005C">
        <w:trPr>
          <w:trHeight w:val="176"/>
        </w:trPr>
        <w:tc>
          <w:tcPr>
            <w:tcW w:w="1400" w:type="dxa"/>
            <w:vMerge/>
            <w:tcBorders>
              <w:top w:val="single" w:sz="4" w:space="0" w:color="000000"/>
              <w:left w:val="single" w:sz="4" w:space="0" w:color="000000"/>
              <w:right w:val="nil"/>
            </w:tcBorders>
            <w:shd w:val="clear" w:color="auto" w:fill="auto"/>
          </w:tcPr>
          <w:p w14:paraId="2C8E6B7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Pr>
          <w:p w14:paraId="6EBDF70B" w14:textId="77777777" w:rsidR="00344051" w:rsidRPr="00573B95" w:rsidRDefault="00F63950"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方向制御弁</w:t>
            </w:r>
          </w:p>
        </w:tc>
        <w:tc>
          <w:tcPr>
            <w:tcW w:w="6930" w:type="dxa"/>
            <w:gridSpan w:val="2"/>
            <w:tcBorders>
              <w:top w:val="single" w:sz="4" w:space="0" w:color="000000"/>
              <w:left w:val="single" w:sz="4" w:space="0" w:color="000000"/>
              <w:bottom w:val="single" w:sz="4" w:space="0" w:color="000000"/>
              <w:right w:val="single" w:sz="4" w:space="0" w:color="auto"/>
            </w:tcBorders>
            <w:shd w:val="clear" w:color="auto" w:fill="auto"/>
          </w:tcPr>
          <w:p w14:paraId="08BB4507" w14:textId="77777777" w:rsidR="00344051" w:rsidRPr="00573B95" w:rsidRDefault="00F63950"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24EF7C4" w14:textId="77777777" w:rsidTr="00EC005C">
        <w:trPr>
          <w:trHeight w:val="176"/>
        </w:trPr>
        <w:tc>
          <w:tcPr>
            <w:tcW w:w="1400" w:type="dxa"/>
            <w:vMerge/>
            <w:tcBorders>
              <w:top w:val="single" w:sz="4" w:space="0" w:color="000000"/>
              <w:left w:val="single" w:sz="4" w:space="0" w:color="000000"/>
              <w:right w:val="nil"/>
            </w:tcBorders>
            <w:shd w:val="clear" w:color="auto" w:fill="auto"/>
          </w:tcPr>
          <w:p w14:paraId="145ADDE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Pr>
          <w:p w14:paraId="7CFF973E" w14:textId="77777777" w:rsidR="00344051" w:rsidRPr="00573B95" w:rsidRDefault="00F63950"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電磁弁</w:t>
            </w:r>
          </w:p>
        </w:tc>
        <w:tc>
          <w:tcPr>
            <w:tcW w:w="6930" w:type="dxa"/>
            <w:gridSpan w:val="2"/>
            <w:tcBorders>
              <w:top w:val="single" w:sz="4" w:space="0" w:color="000000"/>
              <w:left w:val="single" w:sz="4" w:space="0" w:color="000000"/>
              <w:bottom w:val="single" w:sz="4" w:space="0" w:color="000000"/>
              <w:right w:val="single" w:sz="4" w:space="0" w:color="auto"/>
            </w:tcBorders>
            <w:shd w:val="clear" w:color="auto" w:fill="auto"/>
          </w:tcPr>
          <w:p w14:paraId="745A2BCB" w14:textId="77777777" w:rsidR="00344051" w:rsidRPr="00573B95" w:rsidRDefault="00F63950"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298F5D4" w14:textId="77777777" w:rsidTr="00EC005C">
        <w:trPr>
          <w:trHeight w:val="176"/>
        </w:trPr>
        <w:tc>
          <w:tcPr>
            <w:tcW w:w="1400" w:type="dxa"/>
            <w:vMerge/>
            <w:tcBorders>
              <w:top w:val="single" w:sz="4" w:space="0" w:color="000000"/>
              <w:left w:val="single" w:sz="4" w:space="0" w:color="000000"/>
              <w:right w:val="nil"/>
            </w:tcBorders>
            <w:shd w:val="clear" w:color="auto" w:fill="auto"/>
          </w:tcPr>
          <w:p w14:paraId="6A83FF2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Pr>
          <w:p w14:paraId="64DF8887" w14:textId="77777777" w:rsidR="00344051" w:rsidRPr="00573B95" w:rsidRDefault="00F63950"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圧力制御弁</w:t>
            </w:r>
          </w:p>
        </w:tc>
        <w:tc>
          <w:tcPr>
            <w:tcW w:w="6930" w:type="dxa"/>
            <w:gridSpan w:val="2"/>
            <w:tcBorders>
              <w:top w:val="single" w:sz="4" w:space="0" w:color="000000"/>
              <w:left w:val="single" w:sz="4" w:space="0" w:color="000000"/>
              <w:bottom w:val="single" w:sz="4" w:space="0" w:color="000000"/>
              <w:right w:val="single" w:sz="4" w:space="0" w:color="auto"/>
            </w:tcBorders>
            <w:shd w:val="clear" w:color="auto" w:fill="auto"/>
          </w:tcPr>
          <w:p w14:paraId="6E858054" w14:textId="77777777" w:rsidR="00344051" w:rsidRPr="00573B95" w:rsidRDefault="00F63950"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CA28FED" w14:textId="77777777" w:rsidTr="00EC005C">
        <w:trPr>
          <w:trHeight w:val="176"/>
        </w:trPr>
        <w:tc>
          <w:tcPr>
            <w:tcW w:w="1400" w:type="dxa"/>
            <w:vMerge/>
            <w:tcBorders>
              <w:top w:val="single" w:sz="4" w:space="0" w:color="000000"/>
              <w:left w:val="single" w:sz="4" w:space="0" w:color="000000"/>
              <w:right w:val="nil"/>
            </w:tcBorders>
            <w:shd w:val="clear" w:color="auto" w:fill="auto"/>
          </w:tcPr>
          <w:p w14:paraId="111B7B4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Pr>
          <w:p w14:paraId="6655A557" w14:textId="77777777" w:rsidR="00344051" w:rsidRPr="00573B95" w:rsidRDefault="00F63950"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  オイルクーラー</w:t>
            </w:r>
          </w:p>
        </w:tc>
        <w:tc>
          <w:tcPr>
            <w:tcW w:w="6930" w:type="dxa"/>
            <w:gridSpan w:val="2"/>
            <w:tcBorders>
              <w:top w:val="single" w:sz="4" w:space="0" w:color="000000"/>
              <w:left w:val="single" w:sz="4" w:space="0" w:color="000000"/>
              <w:bottom w:val="single" w:sz="4" w:space="0" w:color="000000"/>
              <w:right w:val="single" w:sz="4" w:space="0" w:color="auto"/>
            </w:tcBorders>
            <w:shd w:val="clear" w:color="auto" w:fill="auto"/>
          </w:tcPr>
          <w:p w14:paraId="7EB4E42D" w14:textId="77777777" w:rsidR="00344051" w:rsidRPr="00573B95" w:rsidRDefault="00F63950"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06DA6CA" w14:textId="77777777" w:rsidTr="00EC005C">
        <w:trPr>
          <w:trHeight w:val="176"/>
        </w:trPr>
        <w:tc>
          <w:tcPr>
            <w:tcW w:w="1400" w:type="dxa"/>
            <w:vMerge w:val="restart"/>
            <w:tcBorders>
              <w:left w:val="single" w:sz="4" w:space="0" w:color="000000"/>
              <w:right w:val="nil"/>
            </w:tcBorders>
            <w:shd w:val="clear" w:color="auto" w:fill="auto"/>
          </w:tcPr>
          <w:p w14:paraId="0378616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Pr>
          <w:p w14:paraId="3C3E3C7C" w14:textId="77777777" w:rsidR="00344051" w:rsidRPr="00573B95" w:rsidRDefault="00F63950"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  アキュムレーター</w:t>
            </w:r>
          </w:p>
        </w:tc>
        <w:tc>
          <w:tcPr>
            <w:tcW w:w="6930" w:type="dxa"/>
            <w:gridSpan w:val="2"/>
            <w:tcBorders>
              <w:top w:val="single" w:sz="4" w:space="0" w:color="000000"/>
              <w:left w:val="single" w:sz="4" w:space="0" w:color="000000"/>
              <w:bottom w:val="single" w:sz="4" w:space="0" w:color="000000"/>
              <w:right w:val="single" w:sz="4" w:space="0" w:color="auto"/>
            </w:tcBorders>
            <w:shd w:val="clear" w:color="auto" w:fill="auto"/>
          </w:tcPr>
          <w:p w14:paraId="3AA32921" w14:textId="77777777" w:rsidR="00344051" w:rsidRPr="00573B95" w:rsidRDefault="00F63950"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8563C55" w14:textId="77777777" w:rsidTr="00EC005C">
        <w:trPr>
          <w:trHeight w:val="176"/>
        </w:trPr>
        <w:tc>
          <w:tcPr>
            <w:tcW w:w="1400" w:type="dxa"/>
            <w:vMerge/>
            <w:tcBorders>
              <w:left w:val="single" w:sz="4" w:space="0" w:color="000000"/>
              <w:right w:val="nil"/>
            </w:tcBorders>
            <w:shd w:val="clear" w:color="auto" w:fill="auto"/>
          </w:tcPr>
          <w:p w14:paraId="29A4580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Pr>
          <w:p w14:paraId="20D179FB" w14:textId="77777777" w:rsidR="00344051" w:rsidRPr="00573B95" w:rsidRDefault="00F63950"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  回転継手</w:t>
            </w:r>
          </w:p>
        </w:tc>
        <w:tc>
          <w:tcPr>
            <w:tcW w:w="6930" w:type="dxa"/>
            <w:gridSpan w:val="2"/>
            <w:tcBorders>
              <w:top w:val="single" w:sz="4" w:space="0" w:color="000000"/>
              <w:left w:val="single" w:sz="4" w:space="0" w:color="000000"/>
              <w:bottom w:val="single" w:sz="4" w:space="0" w:color="000000"/>
              <w:right w:val="single" w:sz="4" w:space="0" w:color="auto"/>
            </w:tcBorders>
            <w:shd w:val="clear" w:color="auto" w:fill="auto"/>
          </w:tcPr>
          <w:p w14:paraId="1F415493" w14:textId="77777777" w:rsidR="00344051" w:rsidRPr="00573B95" w:rsidRDefault="00F63950"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54D90D8" w14:textId="77777777" w:rsidTr="00EC005C">
        <w:trPr>
          <w:trHeight w:val="176"/>
        </w:trPr>
        <w:tc>
          <w:tcPr>
            <w:tcW w:w="1400" w:type="dxa"/>
            <w:vMerge/>
            <w:tcBorders>
              <w:left w:val="single" w:sz="4" w:space="0" w:color="000000"/>
              <w:bottom w:val="single" w:sz="4" w:space="0" w:color="auto"/>
              <w:right w:val="nil"/>
            </w:tcBorders>
            <w:shd w:val="clear" w:color="auto" w:fill="auto"/>
          </w:tcPr>
          <w:p w14:paraId="0F5553C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Pr>
          <w:p w14:paraId="577CF840" w14:textId="77777777" w:rsidR="00344051" w:rsidRPr="00573B95" w:rsidRDefault="00F63950"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　走行関係油圧機器</w:t>
            </w:r>
          </w:p>
        </w:tc>
        <w:tc>
          <w:tcPr>
            <w:tcW w:w="6930" w:type="dxa"/>
            <w:gridSpan w:val="2"/>
            <w:tcBorders>
              <w:top w:val="single" w:sz="4" w:space="0" w:color="000000"/>
              <w:left w:val="single" w:sz="4" w:space="0" w:color="000000"/>
              <w:bottom w:val="single" w:sz="4" w:space="0" w:color="auto"/>
              <w:right w:val="single" w:sz="4" w:space="0" w:color="auto"/>
            </w:tcBorders>
            <w:shd w:val="clear" w:color="auto" w:fill="auto"/>
          </w:tcPr>
          <w:p w14:paraId="704C9719" w14:textId="0184BB92" w:rsidR="00344051" w:rsidRPr="00573B95" w:rsidRDefault="00F63950" w:rsidP="001E003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共通事項1.4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05DF18E6" w14:textId="77777777" w:rsidTr="00EC005C">
        <w:trPr>
          <w:trHeight w:val="464"/>
        </w:trPr>
        <w:tc>
          <w:tcPr>
            <w:tcW w:w="1400" w:type="dxa"/>
            <w:tcBorders>
              <w:top w:val="single" w:sz="4" w:space="0" w:color="auto"/>
              <w:left w:val="single" w:sz="4" w:space="0" w:color="000000"/>
              <w:right w:val="nil"/>
            </w:tcBorders>
            <w:shd w:val="clear" w:color="auto" w:fill="auto"/>
            <w:hideMark/>
          </w:tcPr>
          <w:p w14:paraId="4BBA8490" w14:textId="77777777" w:rsidR="00344051" w:rsidRPr="00573B95" w:rsidRDefault="00F63950"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4.</w:t>
            </w:r>
            <w:r w:rsidR="00E6398A" w:rsidRPr="00573B95">
              <w:rPr>
                <w:rFonts w:asciiTheme="minorEastAsia" w:hAnsiTheme="minorEastAsia" w:cs="ＭＳ Ｐゴシック" w:hint="eastAsia"/>
                <w:kern w:val="0"/>
                <w:sz w:val="20"/>
                <w:szCs w:val="20"/>
              </w:rPr>
              <w:t>8</w:t>
            </w:r>
            <w:r w:rsidRPr="00573B95">
              <w:rPr>
                <w:rFonts w:asciiTheme="minorEastAsia" w:hAnsiTheme="minorEastAsia" w:cs="ＭＳ Ｐゴシック"/>
                <w:kern w:val="0"/>
                <w:sz w:val="20"/>
                <w:szCs w:val="20"/>
              </w:rPr>
              <w:t>.7</w:t>
            </w:r>
          </w:p>
          <w:p w14:paraId="4D7C56D6" w14:textId="77777777" w:rsidR="00344051" w:rsidRPr="00573B95" w:rsidRDefault="00F63950"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61C375E" w14:textId="7B27EAC1" w:rsidR="00344051" w:rsidRPr="00573B95" w:rsidRDefault="00F63950" w:rsidP="001E0031">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操作レバー</w:t>
            </w:r>
          </w:p>
        </w:tc>
        <w:tc>
          <w:tcPr>
            <w:tcW w:w="3394" w:type="dxa"/>
            <w:tcBorders>
              <w:top w:val="single" w:sz="4" w:space="0" w:color="auto"/>
              <w:left w:val="nil"/>
              <w:bottom w:val="single" w:sz="4" w:space="0" w:color="auto"/>
              <w:right w:val="single" w:sz="4" w:space="0" w:color="auto"/>
            </w:tcBorders>
            <w:shd w:val="clear" w:color="auto" w:fill="auto"/>
            <w:hideMark/>
          </w:tcPr>
          <w:p w14:paraId="7384F301" w14:textId="77777777" w:rsidR="00344051" w:rsidRPr="00573B95" w:rsidRDefault="00F63950" w:rsidP="001E003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レバーを操作し、ストロークの適否及びがたの有無を調べる</w:t>
            </w:r>
            <w:r w:rsidR="00C02298" w:rsidRPr="00573B95">
              <w:rPr>
                <w:rFonts w:asciiTheme="minorEastAsia" w:hAnsiTheme="minorEastAsia" w:cs="ＭＳ Ｐゴシック" w:hint="eastAsia"/>
                <w:kern w:val="0"/>
                <w:sz w:val="20"/>
                <w:szCs w:val="20"/>
              </w:rPr>
              <w:t>。</w:t>
            </w:r>
          </w:p>
        </w:tc>
        <w:tc>
          <w:tcPr>
            <w:tcW w:w="3536" w:type="dxa"/>
            <w:tcBorders>
              <w:top w:val="single" w:sz="4" w:space="0" w:color="auto"/>
              <w:left w:val="nil"/>
              <w:bottom w:val="single" w:sz="4" w:space="0" w:color="auto"/>
              <w:right w:val="single" w:sz="4" w:space="0" w:color="auto"/>
            </w:tcBorders>
            <w:shd w:val="clear" w:color="auto" w:fill="auto"/>
          </w:tcPr>
          <w:p w14:paraId="4E6B4FBE" w14:textId="77777777" w:rsidR="00344051" w:rsidRPr="00573B95" w:rsidRDefault="00F63950" w:rsidP="001E003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ストロークが適正で、著しいがたがないこと。</w:t>
            </w:r>
          </w:p>
        </w:tc>
      </w:tr>
      <w:tr w:rsidR="006231E6" w:rsidRPr="00573B95" w14:paraId="4540ED10" w14:textId="77777777" w:rsidTr="00EC005C">
        <w:trPr>
          <w:trHeight w:val="241"/>
        </w:trPr>
        <w:tc>
          <w:tcPr>
            <w:tcW w:w="1400" w:type="dxa"/>
            <w:vMerge w:val="restart"/>
            <w:tcBorders>
              <w:top w:val="single" w:sz="4" w:space="0" w:color="auto"/>
              <w:left w:val="single" w:sz="4" w:space="0" w:color="000000"/>
              <w:right w:val="nil"/>
            </w:tcBorders>
            <w:shd w:val="clear" w:color="auto" w:fill="auto"/>
          </w:tcPr>
          <w:p w14:paraId="5ACAE01B" w14:textId="77777777" w:rsidR="00344051" w:rsidRPr="00573B95" w:rsidRDefault="00DA340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4.</w:t>
            </w:r>
            <w:r w:rsidR="00E6398A" w:rsidRPr="00573B95">
              <w:rPr>
                <w:rFonts w:asciiTheme="minorEastAsia" w:hAnsiTheme="minorEastAsia" w:cs="ＭＳ Ｐゴシック" w:hint="eastAsia"/>
                <w:kern w:val="0"/>
                <w:sz w:val="20"/>
                <w:szCs w:val="20"/>
              </w:rPr>
              <w:t>8</w:t>
            </w:r>
            <w:r w:rsidRPr="00573B95">
              <w:rPr>
                <w:rFonts w:asciiTheme="minorEastAsia" w:hAnsiTheme="minorEastAsia" w:cs="ＭＳ Ｐゴシック"/>
                <w:kern w:val="0"/>
                <w:sz w:val="20"/>
                <w:szCs w:val="20"/>
              </w:rPr>
              <w:t>.8</w:t>
            </w:r>
          </w:p>
          <w:p w14:paraId="3404609F" w14:textId="77777777" w:rsidR="00344051" w:rsidRPr="00573B95" w:rsidRDefault="00DA3406"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26FB946C" w14:textId="77777777" w:rsidR="00344051" w:rsidRPr="00573B95" w:rsidRDefault="00DA340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4.</w:t>
            </w:r>
            <w:r w:rsidR="00E6398A" w:rsidRPr="00573B95">
              <w:rPr>
                <w:rFonts w:asciiTheme="minorEastAsia" w:hAnsiTheme="minorEastAsia" w:cs="ＭＳ Ｐゴシック" w:hint="eastAsia"/>
                <w:kern w:val="0"/>
                <w:sz w:val="20"/>
                <w:szCs w:val="20"/>
              </w:rPr>
              <w:t>8</w:t>
            </w:r>
            <w:r w:rsidRPr="00573B95">
              <w:rPr>
                <w:rFonts w:asciiTheme="minorEastAsia" w:hAnsiTheme="minorEastAsia" w:cs="ＭＳ Ｐゴシック"/>
                <w:kern w:val="0"/>
                <w:sz w:val="20"/>
                <w:szCs w:val="20"/>
              </w:rPr>
              <w:t>.9</w:t>
            </w:r>
          </w:p>
          <w:p w14:paraId="1C79B2DA" w14:textId="77777777" w:rsidR="00344051" w:rsidRPr="00573B95" w:rsidRDefault="00DA3406"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2305" w:type="dxa"/>
            <w:gridSpan w:val="2"/>
            <w:vMerge w:val="restart"/>
            <w:tcBorders>
              <w:top w:val="single" w:sz="4" w:space="0" w:color="000000"/>
              <w:left w:val="single" w:sz="4" w:space="0" w:color="000000"/>
              <w:right w:val="single" w:sz="4" w:space="0" w:color="000000"/>
            </w:tcBorders>
            <w:shd w:val="clear" w:color="auto" w:fill="auto"/>
          </w:tcPr>
          <w:p w14:paraId="03CF10D8" w14:textId="77777777" w:rsidR="00344051" w:rsidRPr="00573B95" w:rsidRDefault="00DA340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前部フレーム</w:t>
            </w:r>
          </w:p>
        </w:tc>
        <w:tc>
          <w:tcPr>
            <w:tcW w:w="3394" w:type="dxa"/>
            <w:tcBorders>
              <w:top w:val="single" w:sz="4" w:space="0" w:color="auto"/>
              <w:left w:val="nil"/>
              <w:bottom w:val="nil"/>
              <w:right w:val="single" w:sz="4" w:space="0" w:color="auto"/>
            </w:tcBorders>
            <w:shd w:val="clear" w:color="auto" w:fill="auto"/>
          </w:tcPr>
          <w:p w14:paraId="39C5D20F"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DA3406" w:rsidRPr="00573B95">
              <w:rPr>
                <w:rFonts w:asciiTheme="minorEastAsia" w:hAnsiTheme="minorEastAsia" w:cs="ＭＳ Ｐゴシック" w:hint="eastAsia"/>
                <w:kern w:val="0"/>
                <w:sz w:val="20"/>
                <w:szCs w:val="20"/>
              </w:rPr>
              <w:t xml:space="preserve"> 損傷及び変形の有無を調べる。</w:t>
            </w:r>
          </w:p>
        </w:tc>
        <w:tc>
          <w:tcPr>
            <w:tcW w:w="3536" w:type="dxa"/>
            <w:tcBorders>
              <w:top w:val="single" w:sz="4" w:space="0" w:color="auto"/>
              <w:left w:val="nil"/>
              <w:bottom w:val="nil"/>
              <w:right w:val="single" w:sz="4" w:space="0" w:color="auto"/>
            </w:tcBorders>
            <w:shd w:val="clear" w:color="auto" w:fill="auto"/>
          </w:tcPr>
          <w:p w14:paraId="75186E00"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DA3406" w:rsidRPr="00573B95">
              <w:rPr>
                <w:rFonts w:asciiTheme="minorEastAsia" w:hAnsiTheme="minorEastAsia" w:cs="ＭＳ Ｐゴシック" w:hint="eastAsia"/>
                <w:kern w:val="0"/>
                <w:sz w:val="20"/>
                <w:szCs w:val="20"/>
              </w:rPr>
              <w:t xml:space="preserve"> 損傷</w:t>
            </w:r>
            <w:r w:rsidR="00B97A1E" w:rsidRPr="00573B95">
              <w:rPr>
                <w:rFonts w:asciiTheme="minorEastAsia" w:hAnsiTheme="minorEastAsia" w:cs="ＭＳ Ｐゴシック" w:hint="eastAsia"/>
                <w:kern w:val="0"/>
                <w:sz w:val="20"/>
                <w:szCs w:val="20"/>
              </w:rPr>
              <w:t>及び</w:t>
            </w:r>
            <w:r w:rsidR="00DA3406" w:rsidRPr="00573B95">
              <w:rPr>
                <w:rFonts w:asciiTheme="minorEastAsia" w:hAnsiTheme="minorEastAsia" w:cs="ＭＳ Ｐゴシック" w:hint="eastAsia"/>
                <w:kern w:val="0"/>
                <w:sz w:val="20"/>
                <w:szCs w:val="20"/>
              </w:rPr>
              <w:t>著しい変形がないこと。</w:t>
            </w:r>
          </w:p>
        </w:tc>
      </w:tr>
      <w:tr w:rsidR="006231E6" w:rsidRPr="00573B95" w14:paraId="408B07EE" w14:textId="77777777" w:rsidTr="00EC005C">
        <w:trPr>
          <w:trHeight w:val="348"/>
        </w:trPr>
        <w:tc>
          <w:tcPr>
            <w:tcW w:w="1400" w:type="dxa"/>
            <w:vMerge/>
            <w:tcBorders>
              <w:top w:val="single" w:sz="4" w:space="0" w:color="auto"/>
              <w:left w:val="single" w:sz="4" w:space="0" w:color="000000"/>
              <w:right w:val="nil"/>
            </w:tcBorders>
            <w:shd w:val="clear" w:color="auto" w:fill="auto"/>
          </w:tcPr>
          <w:p w14:paraId="66D34A6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single" w:sz="4" w:space="0" w:color="000000"/>
              <w:bottom w:val="single" w:sz="4" w:space="0" w:color="000000"/>
              <w:right w:val="single" w:sz="4" w:space="0" w:color="000000"/>
            </w:tcBorders>
            <w:shd w:val="clear" w:color="auto" w:fill="auto"/>
          </w:tcPr>
          <w:p w14:paraId="52DAA8E9"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94" w:type="dxa"/>
            <w:tcBorders>
              <w:top w:val="nil"/>
              <w:left w:val="nil"/>
              <w:bottom w:val="single" w:sz="4" w:space="0" w:color="auto"/>
              <w:right w:val="single" w:sz="4" w:space="0" w:color="auto"/>
            </w:tcBorders>
            <w:shd w:val="clear" w:color="auto" w:fill="auto"/>
          </w:tcPr>
          <w:p w14:paraId="298EDBC5"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DA3406" w:rsidRPr="00573B95">
              <w:rPr>
                <w:rFonts w:asciiTheme="minorEastAsia" w:hAnsiTheme="minorEastAsia" w:cs="ＭＳ Ｐゴシック" w:hint="eastAsia"/>
                <w:kern w:val="0"/>
                <w:sz w:val="20"/>
                <w:szCs w:val="20"/>
              </w:rPr>
              <w:t xml:space="preserve"> 揺動シリンダー取付けボルトの緩み及び脱落の有無を調べる。</w:t>
            </w:r>
          </w:p>
        </w:tc>
        <w:tc>
          <w:tcPr>
            <w:tcW w:w="3536" w:type="dxa"/>
            <w:tcBorders>
              <w:top w:val="nil"/>
              <w:left w:val="nil"/>
              <w:bottom w:val="single" w:sz="4" w:space="0" w:color="auto"/>
              <w:right w:val="single" w:sz="4" w:space="0" w:color="auto"/>
            </w:tcBorders>
            <w:shd w:val="clear" w:color="auto" w:fill="auto"/>
          </w:tcPr>
          <w:p w14:paraId="6891E856"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DA3406" w:rsidRPr="00573B95">
              <w:rPr>
                <w:rFonts w:asciiTheme="minorEastAsia" w:hAnsiTheme="minorEastAsia" w:cs="ＭＳ Ｐゴシック" w:hint="eastAsia"/>
                <w:kern w:val="0"/>
                <w:sz w:val="20"/>
                <w:szCs w:val="20"/>
              </w:rPr>
              <w:t xml:space="preserve"> 緩み</w:t>
            </w:r>
            <w:r w:rsidR="00B97A1E" w:rsidRPr="00573B95">
              <w:rPr>
                <w:rFonts w:asciiTheme="minorEastAsia" w:hAnsiTheme="minorEastAsia" w:cs="ＭＳ Ｐゴシック" w:hint="eastAsia"/>
                <w:kern w:val="0"/>
                <w:sz w:val="20"/>
                <w:szCs w:val="20"/>
              </w:rPr>
              <w:t>及び</w:t>
            </w:r>
            <w:r w:rsidR="00DA3406" w:rsidRPr="00573B95">
              <w:rPr>
                <w:rFonts w:asciiTheme="minorEastAsia" w:hAnsiTheme="minorEastAsia" w:cs="ＭＳ Ｐゴシック" w:hint="eastAsia"/>
                <w:kern w:val="0"/>
                <w:sz w:val="20"/>
                <w:szCs w:val="20"/>
              </w:rPr>
              <w:t>脱落がないこと。</w:t>
            </w:r>
          </w:p>
        </w:tc>
      </w:tr>
      <w:tr w:rsidR="006231E6" w:rsidRPr="00573B95" w14:paraId="3E3F03E4" w14:textId="77777777" w:rsidTr="00EC005C">
        <w:trPr>
          <w:trHeight w:val="561"/>
        </w:trPr>
        <w:tc>
          <w:tcPr>
            <w:tcW w:w="1400" w:type="dxa"/>
            <w:vMerge/>
            <w:tcBorders>
              <w:left w:val="single" w:sz="4" w:space="0" w:color="000000"/>
              <w:right w:val="nil"/>
            </w:tcBorders>
            <w:shd w:val="clear" w:color="auto" w:fill="auto"/>
          </w:tcPr>
          <w:p w14:paraId="30BC036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val="restart"/>
            <w:tcBorders>
              <w:top w:val="single" w:sz="4" w:space="0" w:color="000000"/>
              <w:left w:val="single" w:sz="4" w:space="0" w:color="000000"/>
              <w:right w:val="single" w:sz="4" w:space="0" w:color="000000"/>
            </w:tcBorders>
            <w:shd w:val="clear" w:color="auto" w:fill="auto"/>
          </w:tcPr>
          <w:p w14:paraId="37DAC335" w14:textId="77777777" w:rsidR="00344051" w:rsidRPr="00573B95" w:rsidRDefault="00DA340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後部フレーム</w:t>
            </w:r>
          </w:p>
        </w:tc>
        <w:tc>
          <w:tcPr>
            <w:tcW w:w="3394" w:type="dxa"/>
            <w:tcBorders>
              <w:top w:val="single" w:sz="4" w:space="0" w:color="auto"/>
              <w:left w:val="nil"/>
              <w:bottom w:val="nil"/>
              <w:right w:val="single" w:sz="4" w:space="0" w:color="auto"/>
            </w:tcBorders>
            <w:shd w:val="clear" w:color="auto" w:fill="auto"/>
          </w:tcPr>
          <w:p w14:paraId="5E7FA4B7" w14:textId="4564AE79"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551822" w:rsidRPr="00573B95">
              <w:rPr>
                <w:rFonts w:asciiTheme="minorEastAsia" w:hAnsiTheme="minorEastAsia" w:cs="ＭＳ Ｐゴシック"/>
                <w:kern w:val="0"/>
                <w:sz w:val="20"/>
                <w:szCs w:val="20"/>
              </w:rPr>
              <w:t xml:space="preserve"> </w:t>
            </w:r>
            <w:r w:rsidR="0096481E" w:rsidRPr="00573B95">
              <w:rPr>
                <w:rFonts w:asciiTheme="minorEastAsia" w:hAnsiTheme="minorEastAsia" w:cs="ＭＳ Ｐゴシック" w:hint="eastAsia"/>
                <w:kern w:val="0"/>
                <w:sz w:val="20"/>
                <w:szCs w:val="20"/>
              </w:rPr>
              <w:t>亀裂</w:t>
            </w:r>
            <w:r w:rsidR="00DA3406" w:rsidRPr="00573B95">
              <w:rPr>
                <w:rFonts w:asciiTheme="minorEastAsia" w:hAnsiTheme="minorEastAsia" w:cs="ＭＳ Ｐゴシック" w:hint="eastAsia"/>
                <w:kern w:val="0"/>
                <w:sz w:val="20"/>
                <w:szCs w:val="20"/>
              </w:rPr>
              <w:t>、損傷及び変形の有無を調べる。</w:t>
            </w:r>
          </w:p>
        </w:tc>
        <w:tc>
          <w:tcPr>
            <w:tcW w:w="3536" w:type="dxa"/>
            <w:tcBorders>
              <w:top w:val="single" w:sz="4" w:space="0" w:color="auto"/>
              <w:left w:val="nil"/>
              <w:bottom w:val="nil"/>
              <w:right w:val="single" w:sz="4" w:space="0" w:color="auto"/>
            </w:tcBorders>
            <w:shd w:val="clear" w:color="auto" w:fill="auto"/>
          </w:tcPr>
          <w:p w14:paraId="61DEDFDD" w14:textId="3847E1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4871D9" w:rsidRPr="00573B95">
              <w:rPr>
                <w:rFonts w:asciiTheme="minorEastAsia" w:hAnsiTheme="minorEastAsia" w:cs="ＭＳ Ｐゴシック"/>
                <w:kern w:val="0"/>
                <w:sz w:val="20"/>
                <w:szCs w:val="20"/>
              </w:rPr>
              <w:t xml:space="preserve"> </w:t>
            </w:r>
            <w:r w:rsidR="0096481E" w:rsidRPr="00573B95">
              <w:rPr>
                <w:rFonts w:asciiTheme="minorEastAsia" w:hAnsiTheme="minorEastAsia" w:cs="ＭＳ Ｐゴシック" w:hint="eastAsia"/>
                <w:kern w:val="0"/>
                <w:sz w:val="20"/>
                <w:szCs w:val="20"/>
              </w:rPr>
              <w:t>亀裂</w:t>
            </w:r>
            <w:r w:rsidR="00DA3406" w:rsidRPr="00573B95">
              <w:rPr>
                <w:rFonts w:asciiTheme="minorEastAsia" w:hAnsiTheme="minorEastAsia" w:cs="ＭＳ Ｐゴシック" w:hint="eastAsia"/>
                <w:kern w:val="0"/>
                <w:sz w:val="20"/>
                <w:szCs w:val="20"/>
              </w:rPr>
              <w:t>、損傷</w:t>
            </w:r>
            <w:r w:rsidR="00B97A1E" w:rsidRPr="00573B95">
              <w:rPr>
                <w:rFonts w:asciiTheme="minorEastAsia" w:hAnsiTheme="minorEastAsia" w:cs="ＭＳ Ｐゴシック" w:hint="eastAsia"/>
                <w:kern w:val="0"/>
                <w:sz w:val="20"/>
                <w:szCs w:val="20"/>
              </w:rPr>
              <w:t>及び</w:t>
            </w:r>
            <w:r w:rsidR="00DA3406" w:rsidRPr="00573B95">
              <w:rPr>
                <w:rFonts w:asciiTheme="minorEastAsia" w:hAnsiTheme="minorEastAsia" w:cs="ＭＳ Ｐゴシック" w:hint="eastAsia"/>
                <w:kern w:val="0"/>
                <w:sz w:val="20"/>
                <w:szCs w:val="20"/>
              </w:rPr>
              <w:t>著しい変形がないこと。</w:t>
            </w:r>
          </w:p>
        </w:tc>
      </w:tr>
      <w:tr w:rsidR="006231E6" w:rsidRPr="00573B95" w14:paraId="249285AF" w14:textId="77777777" w:rsidTr="00EC005C">
        <w:trPr>
          <w:trHeight w:val="585"/>
        </w:trPr>
        <w:tc>
          <w:tcPr>
            <w:tcW w:w="1400" w:type="dxa"/>
            <w:vMerge/>
            <w:tcBorders>
              <w:left w:val="single" w:sz="4" w:space="0" w:color="000000"/>
              <w:right w:val="nil"/>
            </w:tcBorders>
            <w:shd w:val="clear" w:color="auto" w:fill="auto"/>
          </w:tcPr>
          <w:p w14:paraId="12851D2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single" w:sz="4" w:space="0" w:color="000000"/>
              <w:bottom w:val="single" w:sz="4" w:space="0" w:color="000000"/>
              <w:right w:val="single" w:sz="4" w:space="0" w:color="000000"/>
            </w:tcBorders>
            <w:shd w:val="clear" w:color="auto" w:fill="auto"/>
          </w:tcPr>
          <w:p w14:paraId="17BCBE36"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94" w:type="dxa"/>
            <w:tcBorders>
              <w:top w:val="nil"/>
              <w:left w:val="nil"/>
              <w:bottom w:val="nil"/>
              <w:right w:val="single" w:sz="4" w:space="0" w:color="auto"/>
            </w:tcBorders>
            <w:shd w:val="clear" w:color="auto" w:fill="auto"/>
          </w:tcPr>
          <w:p w14:paraId="3ED9CAF3"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DA3406" w:rsidRPr="00573B95">
              <w:rPr>
                <w:rFonts w:asciiTheme="minorEastAsia" w:hAnsiTheme="minorEastAsia" w:cs="ＭＳ Ｐゴシック" w:hint="eastAsia"/>
                <w:kern w:val="0"/>
                <w:sz w:val="20"/>
                <w:szCs w:val="20"/>
              </w:rPr>
              <w:t xml:space="preserve"> ボルトの緩み及び脱落の有無を調べる。</w:t>
            </w:r>
          </w:p>
        </w:tc>
        <w:tc>
          <w:tcPr>
            <w:tcW w:w="3536" w:type="dxa"/>
            <w:tcBorders>
              <w:top w:val="nil"/>
              <w:left w:val="nil"/>
              <w:bottom w:val="nil"/>
              <w:right w:val="single" w:sz="4" w:space="0" w:color="auto"/>
            </w:tcBorders>
            <w:shd w:val="clear" w:color="auto" w:fill="auto"/>
          </w:tcPr>
          <w:p w14:paraId="444BA1FF"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DA3406" w:rsidRPr="00573B95">
              <w:rPr>
                <w:rFonts w:asciiTheme="minorEastAsia" w:hAnsiTheme="minorEastAsia" w:cs="ＭＳ Ｐゴシック" w:hint="eastAsia"/>
                <w:kern w:val="0"/>
                <w:sz w:val="20"/>
                <w:szCs w:val="20"/>
              </w:rPr>
              <w:t xml:space="preserve"> 緩み</w:t>
            </w:r>
            <w:r w:rsidR="00B97A1E" w:rsidRPr="00573B95">
              <w:rPr>
                <w:rFonts w:asciiTheme="minorEastAsia" w:hAnsiTheme="minorEastAsia" w:cs="ＭＳ Ｐゴシック" w:hint="eastAsia"/>
                <w:kern w:val="0"/>
                <w:sz w:val="20"/>
                <w:szCs w:val="20"/>
              </w:rPr>
              <w:t>及び</w:t>
            </w:r>
            <w:r w:rsidR="00DA3406" w:rsidRPr="00573B95">
              <w:rPr>
                <w:rFonts w:asciiTheme="minorEastAsia" w:hAnsiTheme="minorEastAsia" w:cs="ＭＳ Ｐゴシック" w:hint="eastAsia"/>
                <w:kern w:val="0"/>
                <w:sz w:val="20"/>
                <w:szCs w:val="20"/>
              </w:rPr>
              <w:t>脱落がないこと。</w:t>
            </w:r>
          </w:p>
        </w:tc>
      </w:tr>
      <w:tr w:rsidR="006231E6" w:rsidRPr="00573B95" w14:paraId="124F58AF" w14:textId="77777777" w:rsidTr="00EC005C">
        <w:trPr>
          <w:trHeight w:val="530"/>
        </w:trPr>
        <w:tc>
          <w:tcPr>
            <w:tcW w:w="1400" w:type="dxa"/>
            <w:vMerge/>
            <w:tcBorders>
              <w:left w:val="single" w:sz="4" w:space="0" w:color="000000"/>
              <w:right w:val="nil"/>
            </w:tcBorders>
            <w:shd w:val="clear" w:color="auto" w:fill="auto"/>
          </w:tcPr>
          <w:p w14:paraId="241F607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val="restart"/>
            <w:tcBorders>
              <w:top w:val="single" w:sz="4" w:space="0" w:color="000000"/>
              <w:left w:val="single" w:sz="4" w:space="0" w:color="000000"/>
              <w:right w:val="single" w:sz="4" w:space="0" w:color="000000"/>
            </w:tcBorders>
            <w:shd w:val="clear" w:color="auto" w:fill="auto"/>
          </w:tcPr>
          <w:p w14:paraId="62C3AF08" w14:textId="77777777" w:rsidR="00344051" w:rsidRPr="00573B95" w:rsidRDefault="00E96D9C"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アウトリガー</w:t>
            </w:r>
          </w:p>
        </w:tc>
        <w:tc>
          <w:tcPr>
            <w:tcW w:w="3394" w:type="dxa"/>
            <w:tcBorders>
              <w:top w:val="single" w:sz="4" w:space="0" w:color="auto"/>
              <w:left w:val="nil"/>
              <w:bottom w:val="nil"/>
              <w:right w:val="single" w:sz="4" w:space="0" w:color="auto"/>
            </w:tcBorders>
            <w:shd w:val="clear" w:color="auto" w:fill="auto"/>
          </w:tcPr>
          <w:p w14:paraId="081EB9E6"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E96D9C" w:rsidRPr="00573B95">
              <w:rPr>
                <w:rFonts w:asciiTheme="minorEastAsia" w:hAnsiTheme="minorEastAsia" w:cs="ＭＳ Ｐゴシック" w:hint="eastAsia"/>
                <w:kern w:val="0"/>
                <w:sz w:val="20"/>
                <w:szCs w:val="20"/>
              </w:rPr>
              <w:t xml:space="preserve"> 前部及び伸び部のアウトリガーを作動させ、引っ掛かり等の異常の有無を調べる。</w:t>
            </w:r>
          </w:p>
        </w:tc>
        <w:tc>
          <w:tcPr>
            <w:tcW w:w="3536" w:type="dxa"/>
            <w:tcBorders>
              <w:top w:val="single" w:sz="4" w:space="0" w:color="auto"/>
              <w:left w:val="nil"/>
              <w:bottom w:val="nil"/>
              <w:right w:val="single" w:sz="4" w:space="0" w:color="auto"/>
            </w:tcBorders>
            <w:shd w:val="clear" w:color="auto" w:fill="auto"/>
          </w:tcPr>
          <w:p w14:paraId="1DCE66ED"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E96D9C" w:rsidRPr="00573B95">
              <w:rPr>
                <w:rFonts w:asciiTheme="minorEastAsia" w:hAnsiTheme="minorEastAsia" w:cs="ＭＳ Ｐゴシック" w:hint="eastAsia"/>
                <w:kern w:val="0"/>
                <w:sz w:val="20"/>
                <w:szCs w:val="20"/>
              </w:rPr>
              <w:t xml:space="preserve"> 円滑に作動すること。</w:t>
            </w:r>
          </w:p>
        </w:tc>
      </w:tr>
      <w:tr w:rsidR="006231E6" w:rsidRPr="00573B95" w14:paraId="429DF73D" w14:textId="77777777" w:rsidTr="00EC005C">
        <w:trPr>
          <w:trHeight w:val="538"/>
        </w:trPr>
        <w:tc>
          <w:tcPr>
            <w:tcW w:w="1400" w:type="dxa"/>
            <w:vMerge/>
            <w:tcBorders>
              <w:left w:val="single" w:sz="4" w:space="0" w:color="000000"/>
              <w:right w:val="nil"/>
            </w:tcBorders>
            <w:shd w:val="clear" w:color="auto" w:fill="auto"/>
          </w:tcPr>
          <w:p w14:paraId="0909E91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single" w:sz="4" w:space="0" w:color="000000"/>
              <w:right w:val="single" w:sz="4" w:space="0" w:color="000000"/>
            </w:tcBorders>
            <w:shd w:val="clear" w:color="auto" w:fill="auto"/>
          </w:tcPr>
          <w:p w14:paraId="5C402E69"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94" w:type="dxa"/>
            <w:tcBorders>
              <w:top w:val="nil"/>
              <w:left w:val="nil"/>
              <w:bottom w:val="nil"/>
              <w:right w:val="single" w:sz="4" w:space="0" w:color="auto"/>
            </w:tcBorders>
            <w:shd w:val="clear" w:color="auto" w:fill="auto"/>
          </w:tcPr>
          <w:p w14:paraId="2541532E"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E96D9C" w:rsidRPr="00573B95">
              <w:rPr>
                <w:rFonts w:asciiTheme="minorEastAsia" w:hAnsiTheme="minorEastAsia" w:cs="ＭＳ Ｐゴシック" w:hint="eastAsia"/>
                <w:kern w:val="0"/>
                <w:sz w:val="20"/>
                <w:szCs w:val="20"/>
              </w:rPr>
              <w:t xml:space="preserve"> 構造部の変形及び摩耗の有無を調べる。</w:t>
            </w:r>
          </w:p>
        </w:tc>
        <w:tc>
          <w:tcPr>
            <w:tcW w:w="3536" w:type="dxa"/>
            <w:tcBorders>
              <w:top w:val="nil"/>
              <w:left w:val="nil"/>
              <w:bottom w:val="nil"/>
              <w:right w:val="single" w:sz="4" w:space="0" w:color="auto"/>
            </w:tcBorders>
            <w:shd w:val="clear" w:color="auto" w:fill="auto"/>
          </w:tcPr>
          <w:p w14:paraId="5620C7CD"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E96D9C" w:rsidRPr="00573B95">
              <w:rPr>
                <w:rFonts w:asciiTheme="minorEastAsia" w:hAnsiTheme="minorEastAsia" w:cs="ＭＳ Ｐゴシック" w:hint="eastAsia"/>
                <w:kern w:val="0"/>
                <w:sz w:val="20"/>
                <w:szCs w:val="20"/>
              </w:rPr>
              <w:t xml:space="preserve"> 著しい変形</w:t>
            </w:r>
            <w:r w:rsidR="00B97A1E" w:rsidRPr="00573B95">
              <w:rPr>
                <w:rFonts w:asciiTheme="minorEastAsia" w:hAnsiTheme="minorEastAsia" w:cs="ＭＳ Ｐゴシック" w:hint="eastAsia"/>
                <w:kern w:val="0"/>
                <w:sz w:val="20"/>
                <w:szCs w:val="20"/>
              </w:rPr>
              <w:t>及び</w:t>
            </w:r>
            <w:r w:rsidR="00E96D9C" w:rsidRPr="00573B95">
              <w:rPr>
                <w:rFonts w:asciiTheme="minorEastAsia" w:hAnsiTheme="minorEastAsia" w:cs="ＭＳ Ｐゴシック" w:hint="eastAsia"/>
                <w:kern w:val="0"/>
                <w:sz w:val="20"/>
                <w:szCs w:val="20"/>
              </w:rPr>
              <w:t>摩耗がないこと。</w:t>
            </w:r>
          </w:p>
        </w:tc>
      </w:tr>
      <w:tr w:rsidR="006231E6" w:rsidRPr="00573B95" w14:paraId="0E9F05B3" w14:textId="77777777" w:rsidTr="00EC005C">
        <w:trPr>
          <w:trHeight w:val="376"/>
        </w:trPr>
        <w:tc>
          <w:tcPr>
            <w:tcW w:w="1400" w:type="dxa"/>
            <w:vMerge/>
            <w:tcBorders>
              <w:left w:val="single" w:sz="4" w:space="0" w:color="000000"/>
              <w:right w:val="nil"/>
            </w:tcBorders>
            <w:shd w:val="clear" w:color="auto" w:fill="auto"/>
          </w:tcPr>
          <w:p w14:paraId="4122AAF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single" w:sz="4" w:space="0" w:color="000000"/>
              <w:right w:val="single" w:sz="4" w:space="0" w:color="000000"/>
            </w:tcBorders>
            <w:shd w:val="clear" w:color="auto" w:fill="auto"/>
          </w:tcPr>
          <w:p w14:paraId="6A067ED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94" w:type="dxa"/>
            <w:tcBorders>
              <w:top w:val="nil"/>
              <w:left w:val="nil"/>
              <w:bottom w:val="nil"/>
              <w:right w:val="single" w:sz="4" w:space="0" w:color="auto"/>
            </w:tcBorders>
            <w:shd w:val="clear" w:color="auto" w:fill="auto"/>
          </w:tcPr>
          <w:p w14:paraId="163D7453"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E96D9C" w:rsidRPr="00573B95">
              <w:rPr>
                <w:rFonts w:asciiTheme="minorEastAsia" w:hAnsiTheme="minorEastAsia" w:cs="ＭＳ Ｐゴシック" w:hint="eastAsia"/>
                <w:kern w:val="0"/>
                <w:sz w:val="20"/>
                <w:szCs w:val="20"/>
              </w:rPr>
              <w:t xml:space="preserve"> 固定ピン部の変形及び摩耗の有無を調べる。</w:t>
            </w:r>
          </w:p>
        </w:tc>
        <w:tc>
          <w:tcPr>
            <w:tcW w:w="3536" w:type="dxa"/>
            <w:tcBorders>
              <w:top w:val="nil"/>
              <w:left w:val="nil"/>
              <w:bottom w:val="nil"/>
              <w:right w:val="single" w:sz="4" w:space="0" w:color="auto"/>
            </w:tcBorders>
            <w:shd w:val="clear" w:color="auto" w:fill="auto"/>
          </w:tcPr>
          <w:p w14:paraId="4EA442AF"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w:t>
            </w:r>
            <w:r w:rsidR="00E96D9C" w:rsidRPr="00573B95">
              <w:rPr>
                <w:rFonts w:asciiTheme="minorEastAsia" w:hAnsiTheme="minorEastAsia" w:cs="ＭＳ Ｐゴシック" w:hint="eastAsia"/>
                <w:kern w:val="0"/>
                <w:sz w:val="20"/>
                <w:szCs w:val="20"/>
              </w:rPr>
              <w:t xml:space="preserve"> 著しい変形</w:t>
            </w:r>
            <w:r w:rsidR="00B97A1E" w:rsidRPr="00573B95">
              <w:rPr>
                <w:rFonts w:asciiTheme="minorEastAsia" w:hAnsiTheme="minorEastAsia" w:cs="ＭＳ Ｐゴシック" w:hint="eastAsia"/>
                <w:kern w:val="0"/>
                <w:sz w:val="20"/>
                <w:szCs w:val="20"/>
              </w:rPr>
              <w:t>及び</w:t>
            </w:r>
            <w:r w:rsidR="00E96D9C" w:rsidRPr="00573B95">
              <w:rPr>
                <w:rFonts w:asciiTheme="minorEastAsia" w:hAnsiTheme="minorEastAsia" w:cs="ＭＳ Ｐゴシック" w:hint="eastAsia"/>
                <w:kern w:val="0"/>
                <w:sz w:val="20"/>
                <w:szCs w:val="20"/>
              </w:rPr>
              <w:t>摩耗がないこと。</w:t>
            </w:r>
          </w:p>
        </w:tc>
      </w:tr>
      <w:tr w:rsidR="006231E6" w:rsidRPr="00573B95" w14:paraId="1B5F2CA6" w14:textId="77777777" w:rsidTr="00EC005C">
        <w:trPr>
          <w:trHeight w:val="625"/>
        </w:trPr>
        <w:tc>
          <w:tcPr>
            <w:tcW w:w="1400" w:type="dxa"/>
            <w:vMerge/>
            <w:tcBorders>
              <w:left w:val="single" w:sz="4" w:space="0" w:color="000000"/>
              <w:right w:val="nil"/>
            </w:tcBorders>
            <w:shd w:val="clear" w:color="auto" w:fill="auto"/>
          </w:tcPr>
          <w:p w14:paraId="05AA5A8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single" w:sz="4" w:space="0" w:color="000000"/>
              <w:right w:val="single" w:sz="4" w:space="0" w:color="000000"/>
            </w:tcBorders>
            <w:shd w:val="clear" w:color="auto" w:fill="auto"/>
          </w:tcPr>
          <w:p w14:paraId="735EBC5C"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94" w:type="dxa"/>
            <w:tcBorders>
              <w:top w:val="nil"/>
              <w:left w:val="nil"/>
              <w:bottom w:val="nil"/>
              <w:right w:val="single" w:sz="4" w:space="0" w:color="auto"/>
            </w:tcBorders>
            <w:shd w:val="clear" w:color="auto" w:fill="auto"/>
          </w:tcPr>
          <w:p w14:paraId="146D09CA"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④ </w:t>
            </w:r>
            <w:r w:rsidR="00E96D9C" w:rsidRPr="00573B95">
              <w:rPr>
                <w:rFonts w:asciiTheme="minorEastAsia" w:hAnsiTheme="minorEastAsia" w:cs="ＭＳ Ｐゴシック" w:hint="eastAsia"/>
                <w:kern w:val="0"/>
                <w:sz w:val="20"/>
                <w:szCs w:val="20"/>
              </w:rPr>
              <w:t xml:space="preserve"> 前部リガーのフートアセンプリーの締付けボルトの緩み</w:t>
            </w:r>
            <w:r w:rsidR="000D7474" w:rsidRPr="00573B95">
              <w:rPr>
                <w:rFonts w:asciiTheme="minorEastAsia" w:hAnsiTheme="minorEastAsia" w:cs="ＭＳ Ｐゴシック" w:hint="eastAsia"/>
                <w:kern w:val="0"/>
                <w:sz w:val="20"/>
                <w:szCs w:val="20"/>
              </w:rPr>
              <w:t>及び脱落</w:t>
            </w:r>
            <w:r w:rsidR="00E96D9C" w:rsidRPr="00573B95">
              <w:rPr>
                <w:rFonts w:asciiTheme="minorEastAsia" w:hAnsiTheme="minorEastAsia" w:cs="ＭＳ Ｐゴシック" w:hint="eastAsia"/>
                <w:kern w:val="0"/>
                <w:sz w:val="20"/>
                <w:szCs w:val="20"/>
              </w:rPr>
              <w:t>の有無を調べる。</w:t>
            </w:r>
          </w:p>
        </w:tc>
        <w:tc>
          <w:tcPr>
            <w:tcW w:w="3536" w:type="dxa"/>
            <w:tcBorders>
              <w:top w:val="nil"/>
              <w:left w:val="nil"/>
              <w:right w:val="single" w:sz="4" w:space="0" w:color="auto"/>
            </w:tcBorders>
            <w:shd w:val="clear" w:color="auto" w:fill="auto"/>
          </w:tcPr>
          <w:p w14:paraId="361D414E"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④ </w:t>
            </w:r>
            <w:r w:rsidR="00E96D9C" w:rsidRPr="00573B95">
              <w:rPr>
                <w:rFonts w:asciiTheme="minorEastAsia" w:hAnsiTheme="minorEastAsia" w:cs="ＭＳ Ｐゴシック" w:hint="eastAsia"/>
                <w:kern w:val="0"/>
                <w:sz w:val="20"/>
                <w:szCs w:val="20"/>
              </w:rPr>
              <w:t xml:space="preserve"> 緩み</w:t>
            </w:r>
            <w:r w:rsidR="000D7474" w:rsidRPr="00573B95">
              <w:rPr>
                <w:rFonts w:asciiTheme="minorEastAsia" w:hAnsiTheme="minorEastAsia" w:cs="ＭＳ Ｐゴシック" w:hint="eastAsia"/>
                <w:kern w:val="0"/>
                <w:sz w:val="20"/>
                <w:szCs w:val="20"/>
              </w:rPr>
              <w:t>及び脱落</w:t>
            </w:r>
            <w:r w:rsidR="00E96D9C" w:rsidRPr="00573B95">
              <w:rPr>
                <w:rFonts w:asciiTheme="minorEastAsia" w:hAnsiTheme="minorEastAsia" w:cs="ＭＳ Ｐゴシック" w:hint="eastAsia"/>
                <w:kern w:val="0"/>
                <w:sz w:val="20"/>
                <w:szCs w:val="20"/>
              </w:rPr>
              <w:t>がないこと。</w:t>
            </w:r>
          </w:p>
        </w:tc>
      </w:tr>
      <w:tr w:rsidR="006231E6" w:rsidRPr="00573B95" w14:paraId="47F759D6" w14:textId="77777777" w:rsidTr="00EC005C">
        <w:trPr>
          <w:trHeight w:val="496"/>
        </w:trPr>
        <w:tc>
          <w:tcPr>
            <w:tcW w:w="1400" w:type="dxa"/>
            <w:vMerge/>
            <w:tcBorders>
              <w:left w:val="single" w:sz="4" w:space="0" w:color="000000"/>
              <w:right w:val="nil"/>
            </w:tcBorders>
            <w:shd w:val="clear" w:color="auto" w:fill="auto"/>
          </w:tcPr>
          <w:p w14:paraId="2D40919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vMerge/>
            <w:tcBorders>
              <w:left w:val="single" w:sz="4" w:space="0" w:color="000000"/>
              <w:bottom w:val="single" w:sz="4" w:space="0" w:color="000000"/>
              <w:right w:val="single" w:sz="4" w:space="0" w:color="000000"/>
            </w:tcBorders>
            <w:shd w:val="clear" w:color="auto" w:fill="auto"/>
          </w:tcPr>
          <w:p w14:paraId="211DBA3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94" w:type="dxa"/>
            <w:tcBorders>
              <w:top w:val="nil"/>
              <w:left w:val="nil"/>
              <w:bottom w:val="nil"/>
              <w:right w:val="single" w:sz="4" w:space="0" w:color="auto"/>
            </w:tcBorders>
            <w:shd w:val="clear" w:color="auto" w:fill="auto"/>
          </w:tcPr>
          <w:p w14:paraId="0C7E0649"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⑤ </w:t>
            </w:r>
            <w:r w:rsidR="00E96D9C" w:rsidRPr="00573B95">
              <w:rPr>
                <w:rFonts w:asciiTheme="minorEastAsia" w:hAnsiTheme="minorEastAsia" w:cs="ＭＳ Ｐゴシック" w:hint="eastAsia"/>
                <w:kern w:val="0"/>
                <w:sz w:val="20"/>
                <w:szCs w:val="20"/>
              </w:rPr>
              <w:t xml:space="preserve"> 後部リガーのインナーボックスのがたの有無を調べる。</w:t>
            </w:r>
          </w:p>
        </w:tc>
        <w:tc>
          <w:tcPr>
            <w:tcW w:w="3536" w:type="dxa"/>
            <w:tcBorders>
              <w:left w:val="nil"/>
              <w:bottom w:val="nil"/>
              <w:right w:val="single" w:sz="4" w:space="0" w:color="auto"/>
            </w:tcBorders>
            <w:shd w:val="clear" w:color="auto" w:fill="auto"/>
          </w:tcPr>
          <w:p w14:paraId="59C3CF5F" w14:textId="77777777" w:rsidR="00344051" w:rsidRPr="00573B95" w:rsidRDefault="006A194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⑤ </w:t>
            </w:r>
            <w:r w:rsidR="00E96D9C" w:rsidRPr="00573B95">
              <w:rPr>
                <w:rFonts w:asciiTheme="minorEastAsia" w:hAnsiTheme="minorEastAsia" w:cs="ＭＳ Ｐゴシック" w:hint="eastAsia"/>
                <w:kern w:val="0"/>
                <w:sz w:val="20"/>
                <w:szCs w:val="20"/>
              </w:rPr>
              <w:t xml:space="preserve"> 著しいがたがないこと。</w:t>
            </w:r>
          </w:p>
        </w:tc>
      </w:tr>
      <w:tr w:rsidR="006231E6" w:rsidRPr="00573B95" w14:paraId="727CDEA1" w14:textId="77777777" w:rsidTr="00EC005C">
        <w:trPr>
          <w:trHeight w:val="464"/>
        </w:trPr>
        <w:tc>
          <w:tcPr>
            <w:tcW w:w="1400" w:type="dxa"/>
            <w:vMerge/>
            <w:tcBorders>
              <w:left w:val="single" w:sz="4" w:space="0" w:color="000000"/>
              <w:right w:val="nil"/>
            </w:tcBorders>
            <w:shd w:val="clear" w:color="auto" w:fill="auto"/>
          </w:tcPr>
          <w:p w14:paraId="773E36E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Pr>
          <w:p w14:paraId="28CD967C" w14:textId="77777777" w:rsidR="00344051" w:rsidRPr="00573B95" w:rsidRDefault="00DA340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表示板</w:t>
            </w:r>
          </w:p>
        </w:tc>
        <w:tc>
          <w:tcPr>
            <w:tcW w:w="3394" w:type="dxa"/>
            <w:tcBorders>
              <w:top w:val="single" w:sz="4" w:space="0" w:color="auto"/>
              <w:left w:val="nil"/>
              <w:bottom w:val="nil"/>
              <w:right w:val="single" w:sz="4" w:space="0" w:color="auto"/>
            </w:tcBorders>
            <w:shd w:val="clear" w:color="auto" w:fill="auto"/>
          </w:tcPr>
          <w:p w14:paraId="7212E70A" w14:textId="77777777" w:rsidR="00344051" w:rsidRPr="00573B95" w:rsidRDefault="00E96D9C" w:rsidP="001E003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構造規格に規定された表示板その他の注意・指示銘板等の損傷の有無及び取付け状態を調べる。</w:t>
            </w:r>
          </w:p>
        </w:tc>
        <w:tc>
          <w:tcPr>
            <w:tcW w:w="3536" w:type="dxa"/>
            <w:tcBorders>
              <w:top w:val="single" w:sz="4" w:space="0" w:color="auto"/>
              <w:left w:val="nil"/>
              <w:bottom w:val="nil"/>
              <w:right w:val="single" w:sz="4" w:space="0" w:color="auto"/>
            </w:tcBorders>
            <w:shd w:val="clear" w:color="auto" w:fill="auto"/>
          </w:tcPr>
          <w:p w14:paraId="5A365C39" w14:textId="77777777" w:rsidR="00344051" w:rsidRPr="00573B95" w:rsidRDefault="00E96D9C" w:rsidP="001E003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損傷がなく、適正に取</w:t>
            </w:r>
            <w:r w:rsidR="00D64394"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00E99982" w14:textId="77777777" w:rsidTr="00EC005C">
        <w:trPr>
          <w:trHeight w:val="464"/>
        </w:trPr>
        <w:tc>
          <w:tcPr>
            <w:tcW w:w="1400" w:type="dxa"/>
            <w:vMerge/>
            <w:tcBorders>
              <w:left w:val="single" w:sz="4" w:space="0" w:color="000000"/>
              <w:right w:val="nil"/>
            </w:tcBorders>
            <w:shd w:val="clear" w:color="auto" w:fill="auto"/>
          </w:tcPr>
          <w:p w14:paraId="3B75C43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Pr>
          <w:p w14:paraId="2FF56A64" w14:textId="77777777" w:rsidR="00344051" w:rsidRPr="00573B95" w:rsidRDefault="00DA340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警音器</w:t>
            </w:r>
          </w:p>
        </w:tc>
        <w:tc>
          <w:tcPr>
            <w:tcW w:w="3394" w:type="dxa"/>
            <w:tcBorders>
              <w:top w:val="single" w:sz="4" w:space="0" w:color="auto"/>
              <w:left w:val="nil"/>
              <w:bottom w:val="nil"/>
              <w:right w:val="single" w:sz="4" w:space="0" w:color="auto"/>
            </w:tcBorders>
            <w:shd w:val="clear" w:color="auto" w:fill="auto"/>
          </w:tcPr>
          <w:p w14:paraId="74FF5431" w14:textId="77777777" w:rsidR="00344051" w:rsidRPr="00573B95" w:rsidRDefault="00E96D9C" w:rsidP="001E003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スイッチを操作し、作動の適否及び取付け状態を調べる。</w:t>
            </w:r>
          </w:p>
        </w:tc>
        <w:tc>
          <w:tcPr>
            <w:tcW w:w="3536" w:type="dxa"/>
            <w:tcBorders>
              <w:top w:val="single" w:sz="4" w:space="0" w:color="auto"/>
              <w:left w:val="nil"/>
              <w:bottom w:val="nil"/>
              <w:right w:val="single" w:sz="4" w:space="0" w:color="auto"/>
            </w:tcBorders>
            <w:shd w:val="clear" w:color="auto" w:fill="auto"/>
          </w:tcPr>
          <w:p w14:paraId="024DE227" w14:textId="77777777" w:rsidR="00344051" w:rsidRPr="00573B95" w:rsidRDefault="00E96D9C" w:rsidP="001E003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正常に作動し、適正に取</w:t>
            </w:r>
            <w:r w:rsidR="00D64394"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3A385E09" w14:textId="77777777" w:rsidTr="00EC005C">
        <w:trPr>
          <w:trHeight w:val="464"/>
        </w:trPr>
        <w:tc>
          <w:tcPr>
            <w:tcW w:w="1400" w:type="dxa"/>
            <w:vMerge/>
            <w:tcBorders>
              <w:left w:val="single" w:sz="4" w:space="0" w:color="000000"/>
              <w:right w:val="nil"/>
            </w:tcBorders>
            <w:shd w:val="clear" w:color="auto" w:fill="auto"/>
          </w:tcPr>
          <w:p w14:paraId="1CB2D19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Pr>
          <w:p w14:paraId="131E8123" w14:textId="77777777" w:rsidR="00344051" w:rsidRPr="00573B95" w:rsidRDefault="00DA3406"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計器類</w:t>
            </w:r>
          </w:p>
          <w:p w14:paraId="144CDDC4" w14:textId="77777777" w:rsidR="00344051" w:rsidRPr="00573B95" w:rsidRDefault="000A2ACA"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31296" behindDoc="0" locked="0" layoutInCell="1" allowOverlap="1" wp14:anchorId="317B1B61" wp14:editId="53389282">
                      <wp:simplePos x="0" y="0"/>
                      <wp:positionH relativeFrom="column">
                        <wp:posOffset>69850</wp:posOffset>
                      </wp:positionH>
                      <wp:positionV relativeFrom="paragraph">
                        <wp:posOffset>26035</wp:posOffset>
                      </wp:positionV>
                      <wp:extent cx="1180465" cy="266065"/>
                      <wp:effectExtent l="0" t="0" r="19685" b="19685"/>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0465" cy="266065"/>
                                <a:chOff x="0" y="0"/>
                                <a:chExt cx="1140460" cy="581025"/>
                              </a:xfrm>
                            </wpg:grpSpPr>
                            <wps:wsp>
                              <wps:cNvPr id="13" name="左大かっこ 13"/>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右大かっこ 14"/>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148FAB" id="グループ化 12" o:spid="_x0000_s1026" style="position:absolute;left:0;text-align:left;margin-left:5.5pt;margin-top:2.05pt;width:92.95pt;height:20.95pt;z-index:251831296;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">
                      <v:shape id="左大かっこ 13"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" adj="175" strokecolor="black [3213]"/>
                      <v:shape id="右大かっこ 14"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" adj="140" strokecolor="black [3213]"/>
                    </v:group>
                  </w:pict>
                </mc:Fallback>
              </mc:AlternateContent>
            </w:r>
            <w:r w:rsidR="00DA3406" w:rsidRPr="00573B95">
              <w:rPr>
                <w:rFonts w:asciiTheme="minorEastAsia" w:hAnsiTheme="minorEastAsia" w:cs="ＭＳ Ｐゴシック" w:hint="eastAsia"/>
                <w:kern w:val="0"/>
                <w:sz w:val="20"/>
                <w:szCs w:val="20"/>
              </w:rPr>
              <w:t>・油圧計・水温計</w:t>
            </w:r>
          </w:p>
          <w:p w14:paraId="63E47351" w14:textId="77777777" w:rsidR="00344051" w:rsidRPr="00573B95" w:rsidRDefault="00DA3406"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・電流計</w:t>
            </w:r>
            <w:r w:rsidR="00A672ED"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等</w:t>
            </w:r>
          </w:p>
        </w:tc>
        <w:tc>
          <w:tcPr>
            <w:tcW w:w="3394" w:type="dxa"/>
            <w:tcBorders>
              <w:top w:val="single" w:sz="4" w:space="0" w:color="auto"/>
              <w:left w:val="nil"/>
              <w:bottom w:val="nil"/>
              <w:right w:val="single" w:sz="4" w:space="0" w:color="auto"/>
            </w:tcBorders>
            <w:shd w:val="clear" w:color="auto" w:fill="auto"/>
          </w:tcPr>
          <w:p w14:paraId="4E28DB14" w14:textId="5ABCD9E1" w:rsidR="00344051" w:rsidRPr="00573B95" w:rsidRDefault="00E96D9C" w:rsidP="001E003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エンジンを</w:t>
            </w:r>
            <w:r w:rsidR="006A083C" w:rsidRPr="00573B95">
              <w:rPr>
                <w:rFonts w:asciiTheme="minorEastAsia" w:hAnsiTheme="minorEastAsia" w:cs="ＭＳ Ｐゴシック" w:hint="eastAsia"/>
                <w:kern w:val="0"/>
                <w:sz w:val="20"/>
                <w:szCs w:val="20"/>
              </w:rPr>
              <w:t>回転</w:t>
            </w:r>
            <w:r w:rsidRPr="00573B95">
              <w:rPr>
                <w:rFonts w:asciiTheme="minorEastAsia" w:hAnsiTheme="minorEastAsia" w:cs="ＭＳ Ｐゴシック" w:hint="eastAsia"/>
                <w:kern w:val="0"/>
                <w:sz w:val="20"/>
                <w:szCs w:val="20"/>
              </w:rPr>
              <w:t>させた状態</w:t>
            </w:r>
            <w:r w:rsidR="00795606">
              <w:rPr>
                <w:rFonts w:asciiTheme="minorEastAsia" w:hAnsiTheme="minorEastAsia" w:cs="ＭＳ Ｐゴシック" w:hint="eastAsia"/>
                <w:kern w:val="0"/>
                <w:sz w:val="20"/>
                <w:szCs w:val="20"/>
              </w:rPr>
              <w:t>及び</w:t>
            </w:r>
            <w:r w:rsidR="00325D39" w:rsidRPr="00573B95">
              <w:rPr>
                <w:rFonts w:asciiTheme="minorEastAsia" w:hAnsiTheme="minorEastAsia" w:hint="eastAsia"/>
                <w:sz w:val="20"/>
                <w:szCs w:val="20"/>
              </w:rPr>
              <w:t>走行状態</w:t>
            </w:r>
            <w:r w:rsidRPr="00573B95">
              <w:rPr>
                <w:rFonts w:asciiTheme="minorEastAsia" w:hAnsiTheme="minorEastAsia" w:cs="ＭＳ Ｐゴシック" w:hint="eastAsia"/>
                <w:kern w:val="0"/>
                <w:sz w:val="20"/>
                <w:szCs w:val="20"/>
              </w:rPr>
              <w:t>で</w:t>
            </w:r>
            <w:r w:rsidR="00552A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各計器の作動状態を調べる。</w:t>
            </w:r>
          </w:p>
        </w:tc>
        <w:tc>
          <w:tcPr>
            <w:tcW w:w="3536" w:type="dxa"/>
            <w:tcBorders>
              <w:top w:val="single" w:sz="4" w:space="0" w:color="auto"/>
              <w:left w:val="nil"/>
              <w:bottom w:val="nil"/>
              <w:right w:val="single" w:sz="4" w:space="0" w:color="auto"/>
            </w:tcBorders>
            <w:shd w:val="clear" w:color="auto" w:fill="auto"/>
          </w:tcPr>
          <w:p w14:paraId="10697EF6" w14:textId="77777777" w:rsidR="00344051" w:rsidRPr="00573B95" w:rsidRDefault="00E96D9C" w:rsidP="001E003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正常に作動すること。</w:t>
            </w:r>
          </w:p>
        </w:tc>
      </w:tr>
      <w:tr w:rsidR="006231E6" w:rsidRPr="00573B95" w14:paraId="287428FF" w14:textId="77777777" w:rsidTr="00EC005C">
        <w:trPr>
          <w:trHeight w:val="464"/>
        </w:trPr>
        <w:tc>
          <w:tcPr>
            <w:tcW w:w="1400" w:type="dxa"/>
            <w:vMerge/>
            <w:tcBorders>
              <w:left w:val="single" w:sz="4" w:space="0" w:color="000000"/>
              <w:right w:val="nil"/>
            </w:tcBorders>
            <w:shd w:val="clear" w:color="auto" w:fill="auto"/>
          </w:tcPr>
          <w:p w14:paraId="1F7C61B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Pr>
          <w:p w14:paraId="01BDE9FA" w14:textId="77777777" w:rsidR="00344051" w:rsidRPr="00573B95" w:rsidRDefault="00E96D9C"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下部架台フレーム及びブラケット</w:t>
            </w:r>
          </w:p>
          <w:p w14:paraId="6DC5C148" w14:textId="77777777" w:rsidR="00344051" w:rsidRPr="00573B95" w:rsidRDefault="000A2ACA"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33344" behindDoc="0" locked="0" layoutInCell="1" allowOverlap="1" wp14:anchorId="6429D382" wp14:editId="65362668">
                      <wp:simplePos x="0" y="0"/>
                      <wp:positionH relativeFrom="column">
                        <wp:posOffset>195753</wp:posOffset>
                      </wp:positionH>
                      <wp:positionV relativeFrom="paragraph">
                        <wp:posOffset>45662</wp:posOffset>
                      </wp:positionV>
                      <wp:extent cx="1046018" cy="265430"/>
                      <wp:effectExtent l="0" t="0" r="20955" b="2032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6018" cy="265430"/>
                                <a:chOff x="0" y="0"/>
                                <a:chExt cx="1140460" cy="581025"/>
                              </a:xfrm>
                            </wpg:grpSpPr>
                            <wps:wsp>
                              <wps:cNvPr id="18" name="左大かっこ 18"/>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右大かっこ 19"/>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F0B5C" id="グループ化 17" o:spid="_x0000_s1026" style="position:absolute;left:0;text-align:left;margin-left:15.4pt;margin-top:3.6pt;width:82.35pt;height:20.9pt;z-index:251833344;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">
                      <v:shape id="左大かっこ 18"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" adj="175" strokecolor="black [3213]"/>
                      <v:shape id="右大かっこ 19"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" adj="140" strokecolor="black [3213]"/>
                    </v:group>
                  </w:pict>
                </mc:Fallback>
              </mc:AlternateContent>
            </w:r>
            <w:r w:rsidR="00E96D9C" w:rsidRPr="00573B95">
              <w:rPr>
                <w:rFonts w:asciiTheme="minorEastAsia" w:hAnsiTheme="minorEastAsia" w:cs="ＭＳ Ｐゴシック" w:hint="eastAsia"/>
                <w:kern w:val="0"/>
                <w:sz w:val="20"/>
                <w:szCs w:val="20"/>
              </w:rPr>
              <w:t>クローラフレームを含む。</w:t>
            </w:r>
          </w:p>
        </w:tc>
        <w:tc>
          <w:tcPr>
            <w:tcW w:w="6930" w:type="dxa"/>
            <w:gridSpan w:val="2"/>
            <w:tcBorders>
              <w:top w:val="single" w:sz="4" w:space="0" w:color="auto"/>
              <w:left w:val="nil"/>
              <w:bottom w:val="nil"/>
              <w:right w:val="single" w:sz="4" w:space="0" w:color="auto"/>
            </w:tcBorders>
            <w:shd w:val="clear" w:color="auto" w:fill="auto"/>
          </w:tcPr>
          <w:p w14:paraId="5694E077" w14:textId="4D38ED43" w:rsidR="00344051" w:rsidRPr="00573B95" w:rsidRDefault="00E96D9C" w:rsidP="001E003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共通事項1.4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4E59AA3A" w14:textId="77777777" w:rsidTr="00EC005C">
        <w:trPr>
          <w:trHeight w:val="318"/>
        </w:trPr>
        <w:tc>
          <w:tcPr>
            <w:tcW w:w="1400" w:type="dxa"/>
            <w:vMerge/>
            <w:tcBorders>
              <w:left w:val="single" w:sz="4" w:space="0" w:color="000000"/>
              <w:right w:val="nil"/>
            </w:tcBorders>
            <w:shd w:val="clear" w:color="auto" w:fill="auto"/>
          </w:tcPr>
          <w:p w14:paraId="0B558A7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Pr>
          <w:p w14:paraId="6BADCA2C" w14:textId="092CE4BD" w:rsidR="00344051" w:rsidRPr="00573B95" w:rsidRDefault="00DA3406"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(8) </w:t>
            </w:r>
            <w:r w:rsidR="00250A5F" w:rsidRPr="00573B95">
              <w:rPr>
                <w:rFonts w:asciiTheme="minorEastAsia" w:hAnsiTheme="minorEastAsia" w:cs="ＭＳ Ｐゴシック"/>
                <w:kern w:val="0"/>
                <w:sz w:val="20"/>
                <w:szCs w:val="20"/>
              </w:rPr>
              <w:t xml:space="preserve"> </w:t>
            </w:r>
            <w:r w:rsidRPr="00573B95">
              <w:rPr>
                <w:rFonts w:asciiTheme="minorEastAsia" w:hAnsiTheme="minorEastAsia" w:cs="ＭＳ Ｐゴシック" w:hint="eastAsia"/>
                <w:kern w:val="0"/>
                <w:sz w:val="20"/>
                <w:szCs w:val="20"/>
              </w:rPr>
              <w:t>給油脂</w:t>
            </w:r>
          </w:p>
          <w:p w14:paraId="0531FD1D" w14:textId="56BEDEAA" w:rsidR="00344051" w:rsidRPr="00573B95" w:rsidRDefault="00B22970" w:rsidP="00751392">
            <w:pPr>
              <w:overflowPunct w:val="0"/>
              <w:autoSpaceDE w:val="0"/>
              <w:autoSpaceDN w:val="0"/>
              <w:adjustRightInd w:val="0"/>
              <w:snapToGrid w:val="0"/>
              <w:spacing w:beforeLines="10" w:before="36" w:afterLines="10" w:after="36"/>
              <w:ind w:leftChars="150" w:left="51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DA3406" w:rsidRPr="00573B95">
              <w:rPr>
                <w:rFonts w:asciiTheme="minorEastAsia" w:hAnsiTheme="minorEastAsia" w:cs="ＭＳ Ｐゴシック" w:hint="eastAsia"/>
                <w:kern w:val="0"/>
                <w:sz w:val="20"/>
                <w:szCs w:val="20"/>
              </w:rPr>
              <w:t>全</w:t>
            </w:r>
            <w:r w:rsidR="00A672ED" w:rsidRPr="00573B95">
              <w:rPr>
                <w:rFonts w:asciiTheme="minorEastAsia" w:hAnsiTheme="minorEastAsia" w:cs="ＭＳ Ｐゴシック" w:hint="eastAsia"/>
                <w:kern w:val="0"/>
                <w:sz w:val="20"/>
                <w:szCs w:val="20"/>
              </w:rPr>
              <w:t xml:space="preserve">　　</w:t>
            </w:r>
            <w:r w:rsidR="00DA3406" w:rsidRPr="00573B95">
              <w:rPr>
                <w:rFonts w:asciiTheme="minorEastAsia" w:hAnsiTheme="minorEastAsia" w:cs="ＭＳ Ｐゴシック" w:hint="eastAsia"/>
                <w:kern w:val="0"/>
                <w:sz w:val="20"/>
                <w:szCs w:val="20"/>
              </w:rPr>
              <w:t>体</w:t>
            </w:r>
            <w:r w:rsidRPr="00573B95">
              <w:rPr>
                <w:rFonts w:asciiTheme="minorEastAsia" w:hAnsiTheme="minorEastAsia" w:cs="ＭＳ Ｐゴシック" w:hint="eastAsia"/>
                <w:kern w:val="0"/>
                <w:sz w:val="20"/>
                <w:szCs w:val="20"/>
              </w:rPr>
              <w:t>）</w:t>
            </w:r>
          </w:p>
        </w:tc>
        <w:tc>
          <w:tcPr>
            <w:tcW w:w="3394" w:type="dxa"/>
            <w:tcBorders>
              <w:top w:val="single" w:sz="4" w:space="0" w:color="auto"/>
              <w:left w:val="nil"/>
              <w:bottom w:val="nil"/>
              <w:right w:val="single" w:sz="4" w:space="0" w:color="auto"/>
            </w:tcBorders>
            <w:shd w:val="clear" w:color="auto" w:fill="auto"/>
          </w:tcPr>
          <w:p w14:paraId="69C7F037" w14:textId="77777777" w:rsidR="00344051" w:rsidRPr="00573B95" w:rsidRDefault="00E96D9C" w:rsidP="001E003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各部の給油脂状態を調べる。</w:t>
            </w:r>
          </w:p>
        </w:tc>
        <w:tc>
          <w:tcPr>
            <w:tcW w:w="3536" w:type="dxa"/>
            <w:tcBorders>
              <w:top w:val="single" w:sz="4" w:space="0" w:color="auto"/>
              <w:left w:val="nil"/>
              <w:bottom w:val="nil"/>
              <w:right w:val="single" w:sz="4" w:space="0" w:color="auto"/>
            </w:tcBorders>
            <w:shd w:val="clear" w:color="auto" w:fill="auto"/>
          </w:tcPr>
          <w:p w14:paraId="36574E0A" w14:textId="77777777" w:rsidR="00344051" w:rsidRPr="00573B95" w:rsidRDefault="00E96D9C" w:rsidP="001E0031">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給油脂が十分であること。</w:t>
            </w:r>
          </w:p>
        </w:tc>
      </w:tr>
      <w:tr w:rsidR="007934B5" w:rsidRPr="00573B95" w14:paraId="7487F892" w14:textId="77777777" w:rsidTr="00EC005C">
        <w:trPr>
          <w:trHeight w:val="139"/>
        </w:trPr>
        <w:tc>
          <w:tcPr>
            <w:tcW w:w="370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0E44FAE" w14:textId="77777777" w:rsidR="00344051" w:rsidRPr="00573B95" w:rsidRDefault="00DA340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E6398A" w:rsidRPr="00573B95">
              <w:rPr>
                <w:rFonts w:asciiTheme="minorEastAsia" w:hAnsiTheme="minorEastAsia" w:cs="ＭＳ Ｐゴシック" w:hint="eastAsia"/>
                <w:kern w:val="0"/>
                <w:sz w:val="20"/>
                <w:szCs w:val="20"/>
              </w:rPr>
              <w:t>8</w:t>
            </w:r>
            <w:r w:rsidR="000F44D8" w:rsidRPr="00573B95">
              <w:rPr>
                <w:rFonts w:asciiTheme="minorEastAsia" w:hAnsiTheme="minorEastAsia" w:cs="ＭＳ Ｐゴシック" w:hint="eastAsia"/>
                <w:kern w:val="0"/>
                <w:sz w:val="20"/>
                <w:szCs w:val="20"/>
              </w:rPr>
              <w:t>.10</w:t>
            </w:r>
          </w:p>
          <w:p w14:paraId="31D1B388" w14:textId="77777777" w:rsidR="00344051" w:rsidRPr="00573B95" w:rsidRDefault="000F44D8"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394" w:type="dxa"/>
            <w:tcBorders>
              <w:top w:val="single" w:sz="4" w:space="0" w:color="000000"/>
              <w:left w:val="nil"/>
              <w:bottom w:val="single" w:sz="4" w:space="0" w:color="000000"/>
              <w:right w:val="single" w:sz="4" w:space="0" w:color="000000"/>
            </w:tcBorders>
            <w:shd w:val="clear" w:color="auto" w:fill="auto"/>
            <w:hideMark/>
          </w:tcPr>
          <w:p w14:paraId="54E142C5" w14:textId="77777777" w:rsidR="00344051" w:rsidRPr="00573B95" w:rsidRDefault="000F44D8" w:rsidP="001E0031">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走行及び作業テストを行い、機能を調べる。</w:t>
            </w:r>
          </w:p>
        </w:tc>
        <w:tc>
          <w:tcPr>
            <w:tcW w:w="3536" w:type="dxa"/>
            <w:tcBorders>
              <w:top w:val="single" w:sz="4" w:space="0" w:color="000000"/>
              <w:left w:val="nil"/>
              <w:bottom w:val="single" w:sz="4" w:space="0" w:color="000000"/>
              <w:right w:val="single" w:sz="4" w:space="0" w:color="000000"/>
            </w:tcBorders>
            <w:shd w:val="clear" w:color="auto" w:fill="auto"/>
            <w:hideMark/>
          </w:tcPr>
          <w:p w14:paraId="60CB5BA7" w14:textId="6FCEFD81" w:rsidR="00344051" w:rsidRPr="00573B95" w:rsidRDefault="000F44D8" w:rsidP="001E0031">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B97A1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1F57F041" w14:textId="77777777" w:rsidR="00344051" w:rsidRPr="00573B95" w:rsidRDefault="00344051" w:rsidP="00751392">
      <w:pPr>
        <w:overflowPunct w:val="0"/>
        <w:autoSpaceDE w:val="0"/>
        <w:autoSpaceDN w:val="0"/>
        <w:adjustRightInd w:val="0"/>
        <w:snapToGrid w:val="0"/>
        <w:spacing w:line="20" w:lineRule="atLeast"/>
        <w:jc w:val="left"/>
        <w:rPr>
          <w:sz w:val="20"/>
          <w:szCs w:val="20"/>
        </w:rPr>
      </w:pPr>
    </w:p>
    <w:p w14:paraId="0BA8A0CB" w14:textId="77777777" w:rsidR="009D0348" w:rsidRPr="00573B95" w:rsidRDefault="009D0348">
      <w:pPr>
        <w:widowControl/>
        <w:jc w:val="left"/>
        <w:rPr>
          <w:sz w:val="20"/>
          <w:szCs w:val="20"/>
        </w:rPr>
      </w:pPr>
      <w:r w:rsidRPr="00573B95">
        <w:rPr>
          <w:sz w:val="20"/>
          <w:szCs w:val="20"/>
        </w:rPr>
        <w:br w:type="page"/>
      </w:r>
    </w:p>
    <w:p w14:paraId="5F2D418B" w14:textId="77777777" w:rsidR="009D0348" w:rsidRPr="00573B95" w:rsidRDefault="00E6398A" w:rsidP="00BA1E95">
      <w:pPr>
        <w:spacing w:afterLines="50" w:after="180"/>
        <w:ind w:left="210" w:hanging="210"/>
      </w:pPr>
      <w:r w:rsidRPr="00573B95">
        <w:rPr>
          <w:rFonts w:asciiTheme="minorEastAsia" w:hAnsiTheme="minorEastAsia" w:hint="eastAsia"/>
          <w:sz w:val="24"/>
          <w:szCs w:val="24"/>
        </w:rPr>
        <w:lastRenderedPageBreak/>
        <w:t>4.9</w:t>
      </w:r>
      <w:r w:rsidR="009D0348" w:rsidRPr="00573B95">
        <w:rPr>
          <w:rFonts w:hint="eastAsia"/>
          <w:sz w:val="24"/>
          <w:szCs w:val="24"/>
        </w:rPr>
        <w:t xml:space="preserve">　分離型せん孔機</w:t>
      </w:r>
    </w:p>
    <w:tbl>
      <w:tblPr>
        <w:tblStyle w:val="11"/>
        <w:tblW w:w="10632" w:type="dxa"/>
        <w:tblInd w:w="108" w:type="dxa"/>
        <w:tblLayout w:type="fixed"/>
        <w:tblLook w:val="04A0" w:firstRow="1" w:lastRow="0" w:firstColumn="1" w:lastColumn="0" w:noHBand="0" w:noVBand="1"/>
      </w:tblPr>
      <w:tblGrid>
        <w:gridCol w:w="1367"/>
        <w:gridCol w:w="479"/>
        <w:gridCol w:w="1858"/>
        <w:gridCol w:w="3416"/>
        <w:gridCol w:w="13"/>
        <w:gridCol w:w="3499"/>
      </w:tblGrid>
      <w:tr w:rsidR="006231E6" w:rsidRPr="00573B95" w14:paraId="31CEEFAC" w14:textId="77777777" w:rsidTr="00EC005C">
        <w:trPr>
          <w:trHeight w:val="273"/>
        </w:trPr>
        <w:tc>
          <w:tcPr>
            <w:tcW w:w="3704" w:type="dxa"/>
            <w:gridSpan w:val="3"/>
          </w:tcPr>
          <w:p w14:paraId="66385B5E" w14:textId="77777777" w:rsidR="009D0348" w:rsidRPr="00573B95" w:rsidRDefault="009D0348" w:rsidP="009D0348">
            <w:pPr>
              <w:widowControl/>
              <w:overflowPunct w:val="0"/>
              <w:autoSpaceDE w:val="0"/>
              <w:autoSpaceDN w:val="0"/>
              <w:spacing w:beforeLines="50" w:before="180" w:afterLines="50" w:after="180"/>
              <w:ind w:left="240" w:hanging="240"/>
              <w:jc w:val="center"/>
              <w:rPr>
                <w:rFonts w:ascii="ＭＳ 明朝" w:eastAsia="ＭＳ 明朝" w:hAnsi="ＭＳ 明朝" w:cs="ＭＳ Ｐゴシック"/>
                <w:kern w:val="0"/>
                <w:sz w:val="24"/>
                <w:szCs w:val="24"/>
              </w:rPr>
            </w:pPr>
            <w:r w:rsidRPr="00573B95">
              <w:rPr>
                <w:rFonts w:ascii="ＭＳ 明朝" w:eastAsia="ＭＳ 明朝" w:hAnsi="ＭＳ 明朝" w:cs="ＭＳ Ｐゴシック" w:hint="eastAsia"/>
                <w:kern w:val="0"/>
                <w:sz w:val="24"/>
                <w:szCs w:val="24"/>
              </w:rPr>
              <w:t>検　査　項　目</w:t>
            </w:r>
          </w:p>
        </w:tc>
        <w:tc>
          <w:tcPr>
            <w:tcW w:w="3429" w:type="dxa"/>
            <w:gridSpan w:val="2"/>
          </w:tcPr>
          <w:p w14:paraId="1B16183E" w14:textId="77777777" w:rsidR="009D0348" w:rsidRPr="00573B95" w:rsidRDefault="009D0348" w:rsidP="009D0348">
            <w:pPr>
              <w:widowControl/>
              <w:overflowPunct w:val="0"/>
              <w:autoSpaceDE w:val="0"/>
              <w:autoSpaceDN w:val="0"/>
              <w:spacing w:beforeLines="50" w:before="180" w:afterLines="50" w:after="180"/>
              <w:ind w:left="240" w:hanging="240"/>
              <w:jc w:val="center"/>
              <w:rPr>
                <w:rFonts w:ascii="ＭＳ 明朝" w:eastAsia="ＭＳ 明朝" w:hAnsi="ＭＳ 明朝" w:cs="ＭＳ Ｐゴシック"/>
                <w:kern w:val="0"/>
                <w:sz w:val="24"/>
                <w:szCs w:val="24"/>
              </w:rPr>
            </w:pPr>
            <w:r w:rsidRPr="00573B95">
              <w:rPr>
                <w:rFonts w:ascii="ＭＳ 明朝" w:eastAsia="ＭＳ 明朝" w:hAnsi="ＭＳ 明朝" w:cs="ＭＳ Ｐゴシック" w:hint="eastAsia"/>
                <w:kern w:val="0"/>
                <w:sz w:val="24"/>
                <w:szCs w:val="24"/>
              </w:rPr>
              <w:t>検　査　方　法</w:t>
            </w:r>
          </w:p>
        </w:tc>
        <w:tc>
          <w:tcPr>
            <w:tcW w:w="3499" w:type="dxa"/>
          </w:tcPr>
          <w:p w14:paraId="39ACB600" w14:textId="77777777" w:rsidR="009D0348" w:rsidRPr="00573B95" w:rsidRDefault="009D0348" w:rsidP="009D0348">
            <w:pPr>
              <w:widowControl/>
              <w:overflowPunct w:val="0"/>
              <w:autoSpaceDE w:val="0"/>
              <w:autoSpaceDN w:val="0"/>
              <w:spacing w:beforeLines="50" w:before="180" w:afterLines="50" w:after="180"/>
              <w:ind w:left="240" w:hanging="240"/>
              <w:jc w:val="center"/>
              <w:rPr>
                <w:rFonts w:ascii="ＭＳ 明朝" w:eastAsia="ＭＳ 明朝" w:hAnsi="ＭＳ 明朝" w:cs="ＭＳ Ｐゴシック"/>
                <w:kern w:val="0"/>
                <w:sz w:val="24"/>
                <w:szCs w:val="24"/>
              </w:rPr>
            </w:pPr>
            <w:r w:rsidRPr="00573B95">
              <w:rPr>
                <w:rFonts w:ascii="ＭＳ 明朝" w:eastAsia="ＭＳ 明朝" w:hAnsi="ＭＳ 明朝" w:cs="ＭＳ Ｐゴシック" w:hint="eastAsia"/>
                <w:kern w:val="0"/>
                <w:sz w:val="24"/>
                <w:szCs w:val="24"/>
              </w:rPr>
              <w:t>判　定　基　準</w:t>
            </w:r>
          </w:p>
        </w:tc>
      </w:tr>
      <w:tr w:rsidR="006231E6" w:rsidRPr="00573B95" w14:paraId="2F90CE66" w14:textId="77777777" w:rsidTr="00EC005C">
        <w:trPr>
          <w:trHeight w:val="486"/>
        </w:trPr>
        <w:tc>
          <w:tcPr>
            <w:tcW w:w="1367" w:type="dxa"/>
          </w:tcPr>
          <w:p w14:paraId="6ACD72DF" w14:textId="77777777" w:rsidR="009D0348" w:rsidRPr="00573B95" w:rsidRDefault="009D0348" w:rsidP="009D0348">
            <w:pPr>
              <w:widowControl/>
              <w:overflowPunct w:val="0"/>
              <w:autoSpaceDE w:val="0"/>
              <w:autoSpaceDN w:val="0"/>
              <w:adjustRightInd w:val="0"/>
              <w:snapToGrid w:val="0"/>
              <w:spacing w:beforeLines="10" w:before="36" w:afterLines="10" w:after="36"/>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4.</w:t>
            </w:r>
            <w:r w:rsidR="00221C50" w:rsidRPr="00573B95">
              <w:rPr>
                <w:rFonts w:ascii="ＭＳ 明朝" w:eastAsia="ＭＳ 明朝" w:hAnsi="ＭＳ 明朝" w:cs="ＭＳ Ｐゴシック" w:hint="eastAsia"/>
                <w:kern w:val="0"/>
                <w:sz w:val="20"/>
                <w:szCs w:val="20"/>
              </w:rPr>
              <w:t>9</w:t>
            </w:r>
            <w:r w:rsidRPr="00573B95">
              <w:rPr>
                <w:rFonts w:ascii="ＭＳ 明朝" w:eastAsia="ＭＳ 明朝" w:hAnsi="ＭＳ 明朝" w:cs="ＭＳ Ｐゴシック" w:hint="eastAsia"/>
                <w:kern w:val="0"/>
                <w:sz w:val="20"/>
                <w:szCs w:val="20"/>
              </w:rPr>
              <w:t>.1</w:t>
            </w:r>
          </w:p>
          <w:p w14:paraId="66BCC999" w14:textId="77777777" w:rsidR="009D0348" w:rsidRPr="00573B95" w:rsidRDefault="009D0348" w:rsidP="0043001F">
            <w:pPr>
              <w:widowControl/>
              <w:overflowPunct w:val="0"/>
              <w:autoSpaceDE w:val="0"/>
              <w:autoSpaceDN w:val="0"/>
              <w:adjustRightInd w:val="0"/>
              <w:snapToGrid w:val="0"/>
              <w:spacing w:line="0" w:lineRule="atLeast"/>
              <w:ind w:left="0" w:firstLineChars="100" w:firstLine="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原動機</w:t>
            </w:r>
          </w:p>
        </w:tc>
        <w:tc>
          <w:tcPr>
            <w:tcW w:w="2337" w:type="dxa"/>
            <w:gridSpan w:val="2"/>
          </w:tcPr>
          <w:p w14:paraId="738EE4B2" w14:textId="77777777" w:rsidR="009D0348" w:rsidRPr="00573B95" w:rsidRDefault="009D0348" w:rsidP="00EB4276">
            <w:pPr>
              <w:widowControl/>
              <w:overflowPunct w:val="0"/>
              <w:autoSpaceDE w:val="0"/>
              <w:autoSpaceDN w:val="0"/>
              <w:adjustRightInd w:val="0"/>
              <w:snapToGrid w:val="0"/>
              <w:spacing w:beforeLines="10" w:before="36" w:afterLines="10" w:after="36"/>
              <w:ind w:left="0" w:rightChars="50" w:right="105" w:firstLineChars="0" w:firstLine="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ディーゼルエンジン</w:t>
            </w:r>
          </w:p>
        </w:tc>
        <w:tc>
          <w:tcPr>
            <w:tcW w:w="6928" w:type="dxa"/>
            <w:gridSpan w:val="3"/>
          </w:tcPr>
          <w:p w14:paraId="4BE87301" w14:textId="77777777" w:rsidR="009D0348" w:rsidRPr="00573B95" w:rsidRDefault="009D0348" w:rsidP="00EB4276">
            <w:pPr>
              <w:widowControl/>
              <w:overflowPunct w:val="0"/>
              <w:autoSpaceDE w:val="0"/>
              <w:autoSpaceDN w:val="0"/>
              <w:adjustRightInd w:val="0"/>
              <w:snapToGrid w:val="0"/>
              <w:spacing w:beforeLines="10" w:before="36" w:afterLines="10" w:after="36"/>
              <w:ind w:left="0" w:rightChars="50" w:right="105" w:firstLineChars="100" w:firstLine="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共通事項1.1.1　ディーゼルエンジンの検査方法及び判定基準を適用すること。</w:t>
            </w:r>
          </w:p>
        </w:tc>
      </w:tr>
      <w:tr w:rsidR="006231E6" w:rsidRPr="00573B95" w14:paraId="758922F5" w14:textId="77777777" w:rsidTr="00EC005C">
        <w:trPr>
          <w:trHeight w:val="347"/>
        </w:trPr>
        <w:tc>
          <w:tcPr>
            <w:tcW w:w="1367" w:type="dxa"/>
            <w:vMerge w:val="restart"/>
          </w:tcPr>
          <w:p w14:paraId="614ADB25" w14:textId="77777777" w:rsidR="009D0348" w:rsidRPr="00573B95" w:rsidRDefault="009D0348" w:rsidP="009D0348">
            <w:pPr>
              <w:widowControl/>
              <w:overflowPunct w:val="0"/>
              <w:autoSpaceDE w:val="0"/>
              <w:autoSpaceDN w:val="0"/>
              <w:adjustRightInd w:val="0"/>
              <w:snapToGrid w:val="0"/>
              <w:spacing w:beforeLines="10" w:before="36" w:afterLines="10" w:after="36"/>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4.</w:t>
            </w:r>
            <w:r w:rsidR="00221C50" w:rsidRPr="00573B95">
              <w:rPr>
                <w:rFonts w:ascii="ＭＳ 明朝" w:eastAsia="ＭＳ 明朝" w:hAnsi="ＭＳ 明朝" w:cs="ＭＳ Ｐゴシック" w:hint="eastAsia"/>
                <w:kern w:val="0"/>
                <w:sz w:val="20"/>
                <w:szCs w:val="20"/>
              </w:rPr>
              <w:t>9</w:t>
            </w:r>
            <w:r w:rsidRPr="00573B95">
              <w:rPr>
                <w:rFonts w:ascii="ＭＳ 明朝" w:eastAsia="ＭＳ 明朝" w:hAnsi="ＭＳ 明朝" w:cs="ＭＳ Ｐゴシック" w:hint="eastAsia"/>
                <w:kern w:val="0"/>
                <w:sz w:val="20"/>
                <w:szCs w:val="20"/>
              </w:rPr>
              <w:t>.2</w:t>
            </w:r>
          </w:p>
          <w:p w14:paraId="0FC60E35" w14:textId="77777777" w:rsidR="009D0348" w:rsidRPr="00573B95" w:rsidRDefault="009D0348" w:rsidP="00D90902">
            <w:pPr>
              <w:widowControl/>
              <w:overflowPunct w:val="0"/>
              <w:autoSpaceDE w:val="0"/>
              <w:autoSpaceDN w:val="0"/>
              <w:adjustRightInd w:val="0"/>
              <w:snapToGrid w:val="0"/>
              <w:spacing w:line="0" w:lineRule="atLeast"/>
              <w:ind w:leftChars="50" w:left="205" w:hangingChars="5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 xml:space="preserve"> </w:t>
            </w:r>
            <w:r w:rsidRPr="00573B95">
              <w:rPr>
                <w:rFonts w:ascii="Century" w:eastAsia="ＭＳ 明朝" w:hAnsi="Century" w:cs="Times New Roman" w:hint="eastAsia"/>
                <w:sz w:val="20"/>
                <w:szCs w:val="20"/>
              </w:rPr>
              <w:t>動力伝達</w:t>
            </w:r>
          </w:p>
          <w:p w14:paraId="3C1BD315" w14:textId="77777777" w:rsidR="009D0348" w:rsidRPr="00573B95" w:rsidRDefault="009D0348" w:rsidP="0043001F">
            <w:pPr>
              <w:widowControl/>
              <w:overflowPunct w:val="0"/>
              <w:autoSpaceDE w:val="0"/>
              <w:autoSpaceDN w:val="0"/>
              <w:adjustRightInd w:val="0"/>
              <w:snapToGrid w:val="0"/>
              <w:spacing w:line="0" w:lineRule="atLeast"/>
              <w:ind w:left="0" w:firstLineChars="100" w:firstLine="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装置</w:t>
            </w:r>
          </w:p>
          <w:p w14:paraId="127D9F94" w14:textId="77777777" w:rsidR="009D0348" w:rsidRPr="00573B95" w:rsidRDefault="009D0348" w:rsidP="009D0348">
            <w:pPr>
              <w:widowControl/>
              <w:overflowPunct w:val="0"/>
              <w:autoSpaceDE w:val="0"/>
              <w:autoSpaceDN w:val="0"/>
              <w:adjustRightInd w:val="0"/>
              <w:snapToGrid w:val="0"/>
              <w:spacing w:beforeLines="10" w:before="36" w:afterLines="10" w:after="36"/>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4.</w:t>
            </w:r>
            <w:r w:rsidR="00221C50" w:rsidRPr="00573B95">
              <w:rPr>
                <w:rFonts w:ascii="ＭＳ 明朝" w:eastAsia="ＭＳ 明朝" w:hAnsi="ＭＳ 明朝" w:cs="ＭＳ Ｐゴシック" w:hint="eastAsia"/>
                <w:kern w:val="0"/>
                <w:sz w:val="20"/>
                <w:szCs w:val="20"/>
              </w:rPr>
              <w:t>9</w:t>
            </w:r>
            <w:r w:rsidRPr="00573B95">
              <w:rPr>
                <w:rFonts w:ascii="ＭＳ 明朝" w:eastAsia="ＭＳ 明朝" w:hAnsi="ＭＳ 明朝" w:cs="ＭＳ Ｐゴシック" w:hint="eastAsia"/>
                <w:kern w:val="0"/>
                <w:sz w:val="20"/>
                <w:szCs w:val="20"/>
              </w:rPr>
              <w:t>.3</w:t>
            </w:r>
          </w:p>
          <w:p w14:paraId="785FA729" w14:textId="77777777" w:rsidR="009D0348" w:rsidRPr="00573B95" w:rsidRDefault="009D0348"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 xml:space="preserve">　走行装置</w:t>
            </w:r>
          </w:p>
          <w:p w14:paraId="089CCB28" w14:textId="77777777" w:rsidR="009D0348" w:rsidRPr="00573B95" w:rsidRDefault="009D0348" w:rsidP="009D0348">
            <w:pPr>
              <w:widowControl/>
              <w:overflowPunct w:val="0"/>
              <w:autoSpaceDE w:val="0"/>
              <w:autoSpaceDN w:val="0"/>
              <w:adjustRightInd w:val="0"/>
              <w:snapToGrid w:val="0"/>
              <w:spacing w:beforeLines="10" w:before="36" w:afterLines="10" w:after="36"/>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4.</w:t>
            </w:r>
            <w:r w:rsidR="00221C50" w:rsidRPr="00573B95">
              <w:rPr>
                <w:rFonts w:ascii="ＭＳ 明朝" w:eastAsia="ＭＳ 明朝" w:hAnsi="ＭＳ 明朝" w:cs="ＭＳ Ｐゴシック" w:hint="eastAsia"/>
                <w:kern w:val="0"/>
                <w:sz w:val="20"/>
                <w:szCs w:val="20"/>
              </w:rPr>
              <w:t>9</w:t>
            </w:r>
            <w:r w:rsidRPr="00573B95">
              <w:rPr>
                <w:rFonts w:ascii="ＭＳ 明朝" w:eastAsia="ＭＳ 明朝" w:hAnsi="ＭＳ 明朝" w:cs="ＭＳ Ｐゴシック" w:hint="eastAsia"/>
                <w:kern w:val="0"/>
                <w:sz w:val="20"/>
                <w:szCs w:val="20"/>
              </w:rPr>
              <w:t>.4</w:t>
            </w:r>
          </w:p>
          <w:p w14:paraId="022A695E" w14:textId="77777777" w:rsidR="009D0348" w:rsidRPr="00573B95" w:rsidRDefault="009D0348"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 xml:space="preserve">  </w:t>
            </w:r>
            <w:r w:rsidRPr="00573B95">
              <w:rPr>
                <w:rFonts w:ascii="Century" w:eastAsia="ＭＳ 明朝" w:hAnsi="Century" w:cs="Times New Roman" w:hint="eastAsia"/>
                <w:sz w:val="20"/>
                <w:szCs w:val="20"/>
              </w:rPr>
              <w:t>制動装置</w:t>
            </w:r>
          </w:p>
        </w:tc>
        <w:tc>
          <w:tcPr>
            <w:tcW w:w="2337" w:type="dxa"/>
            <w:gridSpan w:val="2"/>
          </w:tcPr>
          <w:p w14:paraId="3018F897" w14:textId="77777777" w:rsidR="009D0348" w:rsidRPr="00573B95" w:rsidRDefault="009D0348" w:rsidP="003F2E74">
            <w:pPr>
              <w:widowControl/>
              <w:overflowPunct w:val="0"/>
              <w:autoSpaceDE w:val="0"/>
              <w:autoSpaceDN w:val="0"/>
              <w:adjustRightInd w:val="0"/>
              <w:snapToGrid w:val="0"/>
              <w:spacing w:beforeLines="10" w:before="36" w:afterLines="10" w:after="36"/>
              <w:ind w:left="0" w:rightChars="50" w:right="105" w:firstLineChars="50" w:firstLine="1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(1)　上部旋回体</w:t>
            </w:r>
          </w:p>
        </w:tc>
        <w:tc>
          <w:tcPr>
            <w:tcW w:w="6928" w:type="dxa"/>
            <w:gridSpan w:val="3"/>
          </w:tcPr>
          <w:p w14:paraId="49059099" w14:textId="77777777" w:rsidR="009D0348" w:rsidRPr="00573B95" w:rsidRDefault="009D0348" w:rsidP="00EB4276">
            <w:pPr>
              <w:widowControl/>
              <w:overflowPunct w:val="0"/>
              <w:autoSpaceDE w:val="0"/>
              <w:autoSpaceDN w:val="0"/>
              <w:adjustRightInd w:val="0"/>
              <w:snapToGrid w:val="0"/>
              <w:spacing w:beforeLines="10" w:before="36" w:afterLines="10" w:after="36"/>
              <w:ind w:left="0" w:rightChars="50" w:right="105" w:firstLineChars="100" w:firstLine="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共通事項1.3　上部旋回体の検査方法及び判定基準を適用すること。</w:t>
            </w:r>
          </w:p>
        </w:tc>
      </w:tr>
      <w:tr w:rsidR="006231E6" w:rsidRPr="00573B95" w14:paraId="75D7736C" w14:textId="77777777" w:rsidTr="00EC005C">
        <w:trPr>
          <w:trHeight w:val="1458"/>
        </w:trPr>
        <w:tc>
          <w:tcPr>
            <w:tcW w:w="1367" w:type="dxa"/>
            <w:vMerge/>
          </w:tcPr>
          <w:p w14:paraId="290F07FE" w14:textId="77777777" w:rsidR="009D0348" w:rsidRPr="00573B95" w:rsidRDefault="009D0348"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2337" w:type="dxa"/>
            <w:gridSpan w:val="2"/>
          </w:tcPr>
          <w:p w14:paraId="40B25FD5" w14:textId="77777777" w:rsidR="009D0348" w:rsidRPr="00573B95" w:rsidRDefault="009D0348" w:rsidP="00C52EBF">
            <w:pPr>
              <w:widowControl/>
              <w:overflowPunct w:val="0"/>
              <w:autoSpaceDE w:val="0"/>
              <w:autoSpaceDN w:val="0"/>
              <w:adjustRightInd w:val="0"/>
              <w:snapToGrid w:val="0"/>
              <w:spacing w:beforeLines="10" w:before="36" w:afterLines="10" w:after="36"/>
              <w:ind w:leftChars="50" w:left="305" w:rightChars="50" w:right="105"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(2)　下部走行体</w:t>
            </w:r>
          </w:p>
          <w:p w14:paraId="16134FF0" w14:textId="5936168F" w:rsidR="009D0348" w:rsidRPr="00573B95" w:rsidRDefault="005857A0" w:rsidP="00C52EBF">
            <w:pPr>
              <w:widowControl/>
              <w:overflowPunct w:val="0"/>
              <w:autoSpaceDE w:val="0"/>
              <w:autoSpaceDN w:val="0"/>
              <w:adjustRightInd w:val="0"/>
              <w:snapToGrid w:val="0"/>
              <w:spacing w:beforeLines="10" w:before="36" w:afterLines="10" w:after="36"/>
              <w:ind w:leftChars="100" w:left="210" w:rightChars="50" w:right="105" w:firstLineChars="100" w:firstLine="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w:t>
            </w:r>
            <w:r w:rsidR="009D0348" w:rsidRPr="00573B95">
              <w:rPr>
                <w:rFonts w:ascii="ＭＳ 明朝" w:eastAsia="ＭＳ 明朝" w:hAnsi="ＭＳ 明朝" w:cs="ＭＳ Ｐゴシック" w:hint="eastAsia"/>
                <w:kern w:val="0"/>
                <w:sz w:val="20"/>
                <w:szCs w:val="20"/>
              </w:rPr>
              <w:t>クローラ式</w:t>
            </w:r>
            <w:r w:rsidRPr="00573B95">
              <w:rPr>
                <w:rFonts w:ascii="ＭＳ 明朝" w:eastAsia="ＭＳ 明朝" w:hAnsi="ＭＳ 明朝" w:cs="ＭＳ Ｐゴシック" w:hint="eastAsia"/>
                <w:kern w:val="0"/>
                <w:sz w:val="20"/>
                <w:szCs w:val="20"/>
              </w:rPr>
              <w:t>〕</w:t>
            </w:r>
          </w:p>
          <w:p w14:paraId="7DEE70B1" w14:textId="77777777" w:rsidR="009D0348" w:rsidRPr="00573B95" w:rsidRDefault="009D0348" w:rsidP="00C52EBF">
            <w:pPr>
              <w:widowControl/>
              <w:spacing w:before="10" w:after="10"/>
              <w:ind w:left="200" w:hanging="200"/>
              <w:contextualSpacing/>
              <w:jc w:val="left"/>
              <w:rPr>
                <w:rFonts w:ascii="Century" w:eastAsia="ＭＳ 明朝" w:hAnsi="Century" w:cs="Times New Roman"/>
                <w:sz w:val="20"/>
                <w:szCs w:val="20"/>
              </w:rPr>
            </w:pPr>
          </w:p>
          <w:p w14:paraId="3F663395" w14:textId="77777777" w:rsidR="009D0348" w:rsidRPr="00573B95" w:rsidRDefault="009D0348" w:rsidP="00C52EBF">
            <w:pPr>
              <w:widowControl/>
              <w:overflowPunct w:val="0"/>
              <w:autoSpaceDE w:val="0"/>
              <w:autoSpaceDN w:val="0"/>
              <w:adjustRightInd w:val="0"/>
              <w:snapToGrid w:val="0"/>
              <w:spacing w:before="10" w:after="10" w:line="0" w:lineRule="atLeast"/>
              <w:ind w:left="200" w:hanging="200"/>
              <w:contextualSpacing/>
              <w:jc w:val="left"/>
              <w:rPr>
                <w:rFonts w:ascii="ＭＳ 明朝" w:eastAsia="ＭＳ 明朝" w:hAnsi="ＭＳ 明朝" w:cs="ＭＳ Ｐゴシック"/>
                <w:kern w:val="0"/>
                <w:sz w:val="20"/>
                <w:szCs w:val="20"/>
              </w:rPr>
            </w:pPr>
          </w:p>
        </w:tc>
        <w:tc>
          <w:tcPr>
            <w:tcW w:w="6928" w:type="dxa"/>
            <w:gridSpan w:val="3"/>
            <w:tcBorders>
              <w:bottom w:val="single" w:sz="4" w:space="0" w:color="auto"/>
            </w:tcBorders>
          </w:tcPr>
          <w:p w14:paraId="4ED5A994" w14:textId="731D0E30" w:rsidR="009D0348" w:rsidRPr="00573B95" w:rsidRDefault="009D0348" w:rsidP="00EB4276">
            <w:pPr>
              <w:widowControl/>
              <w:overflowPunct w:val="0"/>
              <w:autoSpaceDE w:val="0"/>
              <w:autoSpaceDN w:val="0"/>
              <w:adjustRightInd w:val="0"/>
              <w:snapToGrid w:val="0"/>
              <w:spacing w:beforeLines="10" w:before="36" w:afterLines="10" w:after="36"/>
              <w:ind w:left="0" w:rightChars="50" w:right="105" w:firstLineChars="100" w:firstLine="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共通事項1.4　下部走行体</w:t>
            </w:r>
            <w:r w:rsidR="005857A0" w:rsidRPr="00573B95">
              <w:rPr>
                <w:rFonts w:ascii="ＭＳ 明朝" w:eastAsia="ＭＳ 明朝" w:hAnsi="ＭＳ 明朝" w:cs="ＭＳ Ｐゴシック" w:hint="eastAsia"/>
                <w:kern w:val="0"/>
                <w:sz w:val="20"/>
                <w:szCs w:val="20"/>
              </w:rPr>
              <w:t>〔</w:t>
            </w:r>
            <w:r w:rsidRPr="00573B95">
              <w:rPr>
                <w:rFonts w:ascii="ＭＳ 明朝" w:eastAsia="ＭＳ 明朝" w:hAnsi="ＭＳ 明朝" w:cs="ＭＳ Ｐゴシック" w:hint="eastAsia"/>
                <w:kern w:val="0"/>
                <w:sz w:val="20"/>
                <w:szCs w:val="20"/>
              </w:rPr>
              <w:t>クローラ式</w:t>
            </w:r>
            <w:r w:rsidR="005857A0" w:rsidRPr="00573B95">
              <w:rPr>
                <w:rFonts w:ascii="ＭＳ 明朝" w:eastAsia="ＭＳ 明朝" w:hAnsi="ＭＳ 明朝" w:cs="ＭＳ Ｐゴシック" w:hint="eastAsia"/>
                <w:kern w:val="0"/>
                <w:sz w:val="20"/>
                <w:szCs w:val="20"/>
              </w:rPr>
              <w:t>〕</w:t>
            </w:r>
            <w:r w:rsidRPr="00573B95">
              <w:rPr>
                <w:rFonts w:ascii="ＭＳ 明朝" w:eastAsia="ＭＳ 明朝" w:hAnsi="ＭＳ 明朝" w:cs="ＭＳ Ｐゴシック" w:hint="eastAsia"/>
                <w:kern w:val="0"/>
                <w:sz w:val="20"/>
                <w:szCs w:val="20"/>
              </w:rPr>
              <w:t>の検査方法及び判定基準を適用すること。</w:t>
            </w:r>
          </w:p>
        </w:tc>
      </w:tr>
      <w:tr w:rsidR="006231E6" w:rsidRPr="00573B95" w14:paraId="1698A608" w14:textId="77777777" w:rsidTr="00EC005C">
        <w:trPr>
          <w:trHeight w:val="164"/>
        </w:trPr>
        <w:tc>
          <w:tcPr>
            <w:tcW w:w="1367" w:type="dxa"/>
            <w:vMerge w:val="restart"/>
          </w:tcPr>
          <w:p w14:paraId="6573DC36" w14:textId="77777777" w:rsidR="008E4216" w:rsidRPr="00573B95" w:rsidRDefault="008E4216" w:rsidP="008E4216">
            <w:pPr>
              <w:widowControl/>
              <w:overflowPunct w:val="0"/>
              <w:autoSpaceDE w:val="0"/>
              <w:autoSpaceDN w:val="0"/>
              <w:adjustRightInd w:val="0"/>
              <w:snapToGrid w:val="0"/>
              <w:spacing w:beforeLines="10" w:before="36" w:afterLines="10" w:after="36"/>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4.9.5</w:t>
            </w:r>
          </w:p>
          <w:p w14:paraId="28D3E5B3"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 xml:space="preserve">　作業装置</w:t>
            </w:r>
          </w:p>
        </w:tc>
        <w:tc>
          <w:tcPr>
            <w:tcW w:w="479" w:type="dxa"/>
            <w:tcBorders>
              <w:bottom w:val="single" w:sz="4" w:space="0" w:color="FFFFFF" w:themeColor="background1"/>
            </w:tcBorders>
          </w:tcPr>
          <w:p w14:paraId="641FD4F3" w14:textId="77777777" w:rsidR="008E4216" w:rsidRPr="00573B95" w:rsidRDefault="008E4216" w:rsidP="00113964">
            <w:pPr>
              <w:widowControl/>
              <w:overflowPunct w:val="0"/>
              <w:autoSpaceDE w:val="0"/>
              <w:autoSpaceDN w:val="0"/>
              <w:adjustRightInd w:val="0"/>
              <w:snapToGrid w:val="0"/>
              <w:spacing w:beforeLines="20" w:before="72" w:after="10"/>
              <w:ind w:left="131" w:hanging="131"/>
              <w:jc w:val="left"/>
              <w:rPr>
                <w:rFonts w:asciiTheme="minorEastAsia" w:hAnsiTheme="minorEastAsia" w:cstheme="majorHAnsi"/>
                <w:sz w:val="20"/>
                <w:szCs w:val="20"/>
              </w:rPr>
            </w:pPr>
            <w:r w:rsidRPr="00573B95">
              <w:rPr>
                <w:rFonts w:asciiTheme="minorEastAsia" w:hAnsiTheme="minorEastAsia" w:cstheme="majorHAnsi"/>
                <w:w w:val="66"/>
                <w:kern w:val="0"/>
                <w:sz w:val="20"/>
                <w:szCs w:val="20"/>
                <w:fitText w:val="200" w:id="929789184"/>
              </w:rPr>
              <w:t>(1</w:t>
            </w:r>
            <w:r w:rsidRPr="00573B95">
              <w:rPr>
                <w:rFonts w:asciiTheme="minorEastAsia" w:hAnsiTheme="minorEastAsia" w:cstheme="majorHAnsi"/>
                <w:spacing w:val="3"/>
                <w:w w:val="66"/>
                <w:kern w:val="0"/>
                <w:sz w:val="20"/>
                <w:szCs w:val="20"/>
                <w:fitText w:val="200" w:id="929789184"/>
              </w:rPr>
              <w:t>)</w:t>
            </w:r>
          </w:p>
        </w:tc>
        <w:tc>
          <w:tcPr>
            <w:tcW w:w="1858" w:type="dxa"/>
            <w:vMerge w:val="restart"/>
          </w:tcPr>
          <w:p w14:paraId="34394EB6" w14:textId="77777777" w:rsidR="008E4216" w:rsidRPr="00573B95" w:rsidRDefault="008E4216" w:rsidP="00113964">
            <w:pPr>
              <w:widowControl/>
              <w:snapToGrid w:val="0"/>
              <w:spacing w:beforeLines="10" w:before="36" w:after="2"/>
              <w:ind w:left="200" w:hanging="200"/>
              <w:jc w:val="left"/>
              <w:rPr>
                <w:rFonts w:ascii="Century" w:eastAsia="ＭＳ 明朝" w:hAnsi="Century" w:cs="Times New Roman"/>
                <w:sz w:val="20"/>
                <w:szCs w:val="20"/>
              </w:rPr>
            </w:pPr>
            <w:r w:rsidRPr="00573B95">
              <w:rPr>
                <w:rFonts w:ascii="ＭＳ 明朝" w:eastAsia="ＭＳ 明朝" w:hAnsi="ＭＳ 明朝" w:cs="ＭＳ Ｐゴシック" w:hint="eastAsia"/>
                <w:kern w:val="0"/>
                <w:sz w:val="20"/>
                <w:szCs w:val="20"/>
              </w:rPr>
              <w:t>ａ　メインチャック</w:t>
            </w:r>
          </w:p>
        </w:tc>
        <w:tc>
          <w:tcPr>
            <w:tcW w:w="3429" w:type="dxa"/>
            <w:gridSpan w:val="2"/>
            <w:vMerge w:val="restart"/>
            <w:tcBorders>
              <w:bottom w:val="nil"/>
            </w:tcBorders>
          </w:tcPr>
          <w:p w14:paraId="158D6D31" w14:textId="77777777" w:rsidR="008E4216" w:rsidRPr="00573B95" w:rsidRDefault="008E4216" w:rsidP="00113964">
            <w:pPr>
              <w:overflowPunct w:val="0"/>
              <w:autoSpaceDE w:val="0"/>
              <w:autoSpaceDN w:val="0"/>
              <w:adjustRightInd w:val="0"/>
              <w:snapToGrid w:val="0"/>
              <w:spacing w:beforeLines="10" w:before="36"/>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①</w:t>
            </w:r>
            <w:r w:rsidRPr="00573B95">
              <w:rPr>
                <w:rFonts w:ascii="Century" w:eastAsia="ＭＳ 明朝" w:hAnsi="Century" w:cs="Times New Roman" w:hint="eastAsia"/>
                <w:sz w:val="20"/>
                <w:szCs w:val="20"/>
              </w:rPr>
              <w:t xml:space="preserve">  </w:t>
            </w:r>
            <w:r w:rsidRPr="00573B95">
              <w:rPr>
                <w:rFonts w:ascii="Century" w:eastAsia="ＭＳ 明朝" w:hAnsi="Century" w:cs="Times New Roman" w:hint="eastAsia"/>
                <w:sz w:val="20"/>
                <w:szCs w:val="20"/>
              </w:rPr>
              <w:t>チャックフレームの亀裂及び変形の有無を調べる。</w:t>
            </w:r>
          </w:p>
        </w:tc>
        <w:tc>
          <w:tcPr>
            <w:tcW w:w="3499" w:type="dxa"/>
            <w:vMerge w:val="restart"/>
            <w:tcBorders>
              <w:bottom w:val="nil"/>
            </w:tcBorders>
          </w:tcPr>
          <w:p w14:paraId="6DA2B8CE" w14:textId="77777777" w:rsidR="008E4216" w:rsidRPr="00573B95" w:rsidRDefault="008E4216" w:rsidP="00113964">
            <w:pPr>
              <w:widowControl/>
              <w:overflowPunct w:val="0"/>
              <w:autoSpaceDE w:val="0"/>
              <w:autoSpaceDN w:val="0"/>
              <w:adjustRightInd w:val="0"/>
              <w:snapToGrid w:val="0"/>
              <w:spacing w:beforeLines="10" w:before="36"/>
              <w:ind w:left="0" w:firstLineChars="0" w:firstLine="0"/>
              <w:jc w:val="left"/>
              <w:rPr>
                <w:rFonts w:ascii="Century" w:eastAsia="ＭＳ 明朝" w:hAnsi="Century" w:cs="Times New Roman"/>
                <w:sz w:val="20"/>
                <w:szCs w:val="20"/>
              </w:rPr>
            </w:pPr>
            <w:r w:rsidRPr="00573B95">
              <w:rPr>
                <w:rFonts w:ascii="ＭＳ 明朝" w:eastAsia="ＭＳ 明朝" w:hAnsi="ＭＳ 明朝" w:cs="ＭＳ Ｐゴシック" w:hint="eastAsia"/>
                <w:kern w:val="0"/>
                <w:sz w:val="20"/>
                <w:szCs w:val="20"/>
              </w:rPr>
              <w:t>①　亀裂及び変形がないこと。</w:t>
            </w:r>
          </w:p>
        </w:tc>
      </w:tr>
      <w:tr w:rsidR="006231E6" w:rsidRPr="00573B95" w14:paraId="68DF0561" w14:textId="77777777" w:rsidTr="00EC005C">
        <w:trPr>
          <w:trHeight w:val="240"/>
        </w:trPr>
        <w:tc>
          <w:tcPr>
            <w:tcW w:w="1367" w:type="dxa"/>
            <w:vMerge/>
          </w:tcPr>
          <w:p w14:paraId="792649A9"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vMerge w:val="restart"/>
            <w:tcBorders>
              <w:top w:val="single" w:sz="4" w:space="0" w:color="FFFFFF" w:themeColor="background1"/>
            </w:tcBorders>
            <w:textDirection w:val="tbRlV"/>
          </w:tcPr>
          <w:p w14:paraId="4CE4C08B" w14:textId="77777777" w:rsidR="008E4216" w:rsidRPr="00573B95" w:rsidRDefault="008E4216" w:rsidP="00113964">
            <w:pPr>
              <w:widowControl/>
              <w:overflowPunct w:val="0"/>
              <w:autoSpaceDE w:val="0"/>
              <w:autoSpaceDN w:val="0"/>
              <w:adjustRightInd w:val="0"/>
              <w:snapToGrid w:val="0"/>
              <w:spacing w:beforeLines="10" w:before="36" w:after="2" w:line="0" w:lineRule="atLeast"/>
              <w:ind w:leftChars="50" w:left="305" w:right="113"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把持装置（くさび式・バンド式）</w:t>
            </w:r>
          </w:p>
        </w:tc>
        <w:tc>
          <w:tcPr>
            <w:tcW w:w="1858" w:type="dxa"/>
            <w:vMerge/>
          </w:tcPr>
          <w:p w14:paraId="7EBB80EA" w14:textId="77777777" w:rsidR="008E4216" w:rsidRPr="00573B95" w:rsidRDefault="008E4216" w:rsidP="007614D4">
            <w:pPr>
              <w:widowControl/>
              <w:snapToGrid w:val="0"/>
              <w:spacing w:before="10" w:after="10"/>
              <w:ind w:left="200" w:hanging="200"/>
              <w:contextualSpacing/>
              <w:jc w:val="left"/>
              <w:rPr>
                <w:rFonts w:ascii="ＭＳ 明朝" w:eastAsia="ＭＳ 明朝" w:hAnsi="ＭＳ 明朝" w:cs="ＭＳ Ｐゴシック"/>
                <w:kern w:val="0"/>
                <w:sz w:val="20"/>
                <w:szCs w:val="20"/>
              </w:rPr>
            </w:pPr>
          </w:p>
        </w:tc>
        <w:tc>
          <w:tcPr>
            <w:tcW w:w="3429" w:type="dxa"/>
            <w:gridSpan w:val="2"/>
            <w:vMerge/>
            <w:tcBorders>
              <w:top w:val="nil"/>
              <w:bottom w:val="nil"/>
            </w:tcBorders>
          </w:tcPr>
          <w:p w14:paraId="7A4D8AD7" w14:textId="77777777" w:rsidR="008E4216" w:rsidRPr="00573B95" w:rsidRDefault="008E4216" w:rsidP="00113964">
            <w:pPr>
              <w:overflowPunct w:val="0"/>
              <w:autoSpaceDE w:val="0"/>
              <w:autoSpaceDN w:val="0"/>
              <w:adjustRightInd w:val="0"/>
              <w:snapToGrid w:val="0"/>
              <w:spacing w:beforeLines="10" w:before="36"/>
              <w:ind w:left="200" w:hanging="200"/>
              <w:jc w:val="left"/>
              <w:rPr>
                <w:rFonts w:ascii="Century" w:eastAsia="ＭＳ 明朝" w:hAnsi="Century" w:cs="Times New Roman"/>
                <w:sz w:val="20"/>
                <w:szCs w:val="20"/>
              </w:rPr>
            </w:pPr>
          </w:p>
        </w:tc>
        <w:tc>
          <w:tcPr>
            <w:tcW w:w="3499" w:type="dxa"/>
            <w:vMerge/>
            <w:tcBorders>
              <w:top w:val="nil"/>
              <w:bottom w:val="nil"/>
            </w:tcBorders>
          </w:tcPr>
          <w:p w14:paraId="0BD4416F" w14:textId="77777777" w:rsidR="008E4216" w:rsidRPr="00573B95" w:rsidRDefault="008E4216" w:rsidP="00113964">
            <w:pPr>
              <w:widowControl/>
              <w:numPr>
                <w:ilvl w:val="0"/>
                <w:numId w:val="1"/>
              </w:numPr>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p>
        </w:tc>
      </w:tr>
      <w:tr w:rsidR="006231E6" w:rsidRPr="00573B95" w14:paraId="221D4A0B" w14:textId="77777777" w:rsidTr="00EC005C">
        <w:trPr>
          <w:trHeight w:val="612"/>
        </w:trPr>
        <w:tc>
          <w:tcPr>
            <w:tcW w:w="1367" w:type="dxa"/>
            <w:vMerge/>
          </w:tcPr>
          <w:p w14:paraId="4EDE5412"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vMerge/>
            <w:textDirection w:val="tbRlV"/>
          </w:tcPr>
          <w:p w14:paraId="424C1DB7" w14:textId="77777777" w:rsidR="008E4216" w:rsidRPr="00573B95" w:rsidRDefault="008E4216" w:rsidP="00113964">
            <w:pPr>
              <w:widowControl/>
              <w:overflowPunct w:val="0"/>
              <w:autoSpaceDE w:val="0"/>
              <w:autoSpaceDN w:val="0"/>
              <w:adjustRightInd w:val="0"/>
              <w:snapToGrid w:val="0"/>
              <w:spacing w:beforeLines="10" w:before="36" w:after="2" w:line="0" w:lineRule="atLeast"/>
              <w:ind w:leftChars="50" w:left="305" w:right="113" w:hanging="200"/>
              <w:jc w:val="left"/>
              <w:rPr>
                <w:rFonts w:ascii="Century" w:eastAsia="ＭＳ 明朝" w:hAnsi="Century" w:cs="Times New Roman"/>
                <w:sz w:val="20"/>
                <w:szCs w:val="20"/>
              </w:rPr>
            </w:pPr>
          </w:p>
        </w:tc>
        <w:tc>
          <w:tcPr>
            <w:tcW w:w="1858" w:type="dxa"/>
            <w:vMerge/>
          </w:tcPr>
          <w:p w14:paraId="7D1CD3E3" w14:textId="77777777" w:rsidR="008E4216" w:rsidRPr="00573B95" w:rsidRDefault="008E4216" w:rsidP="007614D4">
            <w:pPr>
              <w:widowControl/>
              <w:snapToGrid w:val="0"/>
              <w:spacing w:before="10" w:after="10"/>
              <w:ind w:left="200" w:hanging="200"/>
              <w:contextualSpacing/>
              <w:jc w:val="left"/>
              <w:rPr>
                <w:rFonts w:ascii="ＭＳ 明朝" w:eastAsia="ＭＳ 明朝" w:hAnsi="ＭＳ 明朝" w:cs="ＭＳ Ｐゴシック"/>
                <w:kern w:val="0"/>
                <w:sz w:val="20"/>
                <w:szCs w:val="20"/>
              </w:rPr>
            </w:pPr>
          </w:p>
        </w:tc>
        <w:tc>
          <w:tcPr>
            <w:tcW w:w="3429" w:type="dxa"/>
            <w:gridSpan w:val="2"/>
            <w:tcBorders>
              <w:top w:val="nil"/>
              <w:bottom w:val="nil"/>
            </w:tcBorders>
          </w:tcPr>
          <w:p w14:paraId="55F9A692" w14:textId="77777777" w:rsidR="008E4216" w:rsidRPr="00573B95" w:rsidRDefault="008E4216" w:rsidP="00113964">
            <w:pPr>
              <w:overflowPunct w:val="0"/>
              <w:autoSpaceDE w:val="0"/>
              <w:autoSpaceDN w:val="0"/>
              <w:adjustRightInd w:val="0"/>
              <w:snapToGrid w:val="0"/>
              <w:spacing w:beforeLines="10" w:before="36"/>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②　締付けバンド（くさび）及びスペーサーの亀裂、変形及び把持部の摩耗の有無を調べる。</w:t>
            </w:r>
          </w:p>
        </w:tc>
        <w:tc>
          <w:tcPr>
            <w:tcW w:w="3499" w:type="dxa"/>
            <w:tcBorders>
              <w:top w:val="nil"/>
              <w:bottom w:val="nil"/>
            </w:tcBorders>
          </w:tcPr>
          <w:p w14:paraId="657819A9" w14:textId="77777777" w:rsidR="008E4216" w:rsidRPr="00573B95" w:rsidRDefault="008E4216" w:rsidP="00113964">
            <w:pPr>
              <w:widowControl/>
              <w:overflowPunct w:val="0"/>
              <w:autoSpaceDE w:val="0"/>
              <w:autoSpaceDN w:val="0"/>
              <w:adjustRightInd w:val="0"/>
              <w:snapToGrid w:val="0"/>
              <w:spacing w:beforeLines="10" w:before="36"/>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②　亀裂、変形及び著しい摩耗がないこと。</w:t>
            </w:r>
          </w:p>
          <w:p w14:paraId="4B7D5471" w14:textId="77777777" w:rsidR="008E4216" w:rsidRPr="00573B95" w:rsidRDefault="008E4216" w:rsidP="00113964">
            <w:pPr>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p>
        </w:tc>
      </w:tr>
      <w:tr w:rsidR="006231E6" w:rsidRPr="00573B95" w14:paraId="2C8B2484" w14:textId="77777777" w:rsidTr="00EC005C">
        <w:trPr>
          <w:trHeight w:val="184"/>
        </w:trPr>
        <w:tc>
          <w:tcPr>
            <w:tcW w:w="1367" w:type="dxa"/>
            <w:vMerge/>
          </w:tcPr>
          <w:p w14:paraId="58AE5D6A"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vMerge/>
            <w:textDirection w:val="tbRlV"/>
          </w:tcPr>
          <w:p w14:paraId="3442880C" w14:textId="77777777" w:rsidR="008E4216" w:rsidRPr="00573B95" w:rsidRDefault="008E4216" w:rsidP="00113964">
            <w:pPr>
              <w:widowControl/>
              <w:overflowPunct w:val="0"/>
              <w:autoSpaceDE w:val="0"/>
              <w:autoSpaceDN w:val="0"/>
              <w:adjustRightInd w:val="0"/>
              <w:snapToGrid w:val="0"/>
              <w:spacing w:beforeLines="10" w:before="36" w:after="2" w:line="0" w:lineRule="atLeast"/>
              <w:ind w:leftChars="50" w:left="305" w:right="113" w:hanging="200"/>
              <w:jc w:val="left"/>
              <w:rPr>
                <w:rFonts w:ascii="Century" w:eastAsia="ＭＳ 明朝" w:hAnsi="Century" w:cs="Times New Roman"/>
                <w:sz w:val="20"/>
                <w:szCs w:val="20"/>
              </w:rPr>
            </w:pPr>
          </w:p>
        </w:tc>
        <w:tc>
          <w:tcPr>
            <w:tcW w:w="1858" w:type="dxa"/>
            <w:vMerge/>
            <w:tcBorders>
              <w:bottom w:val="single" w:sz="4" w:space="0" w:color="auto"/>
            </w:tcBorders>
          </w:tcPr>
          <w:p w14:paraId="7769F458" w14:textId="77777777" w:rsidR="008E4216" w:rsidRPr="00573B95" w:rsidRDefault="008E4216" w:rsidP="007614D4">
            <w:pPr>
              <w:widowControl/>
              <w:snapToGrid w:val="0"/>
              <w:spacing w:before="10" w:after="10"/>
              <w:ind w:left="200" w:hanging="200"/>
              <w:contextualSpacing/>
              <w:jc w:val="left"/>
              <w:rPr>
                <w:rFonts w:ascii="ＭＳ 明朝" w:eastAsia="ＭＳ 明朝" w:hAnsi="ＭＳ 明朝" w:cs="ＭＳ Ｐゴシック"/>
                <w:kern w:val="0"/>
                <w:sz w:val="20"/>
                <w:szCs w:val="20"/>
              </w:rPr>
            </w:pPr>
          </w:p>
        </w:tc>
        <w:tc>
          <w:tcPr>
            <w:tcW w:w="3429" w:type="dxa"/>
            <w:gridSpan w:val="2"/>
            <w:tcBorders>
              <w:top w:val="nil"/>
              <w:bottom w:val="single" w:sz="4" w:space="0" w:color="auto"/>
            </w:tcBorders>
          </w:tcPr>
          <w:p w14:paraId="36CFD8D1" w14:textId="77777777" w:rsidR="008E4216" w:rsidRPr="00573B95" w:rsidRDefault="008E4216" w:rsidP="00113964">
            <w:pPr>
              <w:overflowPunct w:val="0"/>
              <w:autoSpaceDE w:val="0"/>
              <w:autoSpaceDN w:val="0"/>
              <w:adjustRightInd w:val="0"/>
              <w:snapToGrid w:val="0"/>
              <w:spacing w:beforeLines="10" w:before="36"/>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③　連結用のリンク及びピンの変形及び摩耗を調べる。</w:t>
            </w:r>
          </w:p>
        </w:tc>
        <w:tc>
          <w:tcPr>
            <w:tcW w:w="3499" w:type="dxa"/>
            <w:tcBorders>
              <w:top w:val="nil"/>
              <w:bottom w:val="single" w:sz="4" w:space="0" w:color="auto"/>
            </w:tcBorders>
          </w:tcPr>
          <w:p w14:paraId="5EBDA5B6" w14:textId="77777777" w:rsidR="008E4216" w:rsidRPr="00573B95" w:rsidRDefault="008E4216" w:rsidP="00113964">
            <w:pPr>
              <w:overflowPunct w:val="0"/>
              <w:autoSpaceDE w:val="0"/>
              <w:autoSpaceDN w:val="0"/>
              <w:adjustRightInd w:val="0"/>
              <w:snapToGrid w:val="0"/>
              <w:spacing w:beforeLines="10" w:before="36"/>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③</w:t>
            </w:r>
            <w:r w:rsidRPr="00573B95">
              <w:rPr>
                <w:rFonts w:ascii="Century" w:eastAsia="ＭＳ 明朝" w:hAnsi="Century" w:cs="Times New Roman" w:hint="eastAsia"/>
                <w:sz w:val="20"/>
                <w:szCs w:val="20"/>
              </w:rPr>
              <w:t xml:space="preserve">  </w:t>
            </w:r>
            <w:r w:rsidRPr="00573B95">
              <w:rPr>
                <w:rFonts w:ascii="Century" w:eastAsia="ＭＳ 明朝" w:hAnsi="Century" w:cs="Times New Roman" w:hint="eastAsia"/>
                <w:sz w:val="20"/>
                <w:szCs w:val="20"/>
              </w:rPr>
              <w:t>変形及び著しい摩耗がないこと。</w:t>
            </w:r>
          </w:p>
        </w:tc>
      </w:tr>
      <w:tr w:rsidR="006231E6" w:rsidRPr="00573B95" w14:paraId="3751282C" w14:textId="77777777" w:rsidTr="00EC005C">
        <w:trPr>
          <w:trHeight w:val="703"/>
        </w:trPr>
        <w:tc>
          <w:tcPr>
            <w:tcW w:w="1367" w:type="dxa"/>
            <w:vMerge/>
          </w:tcPr>
          <w:p w14:paraId="710496EB"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vMerge/>
          </w:tcPr>
          <w:p w14:paraId="581EB3B3" w14:textId="77777777" w:rsidR="008E4216" w:rsidRPr="00573B95" w:rsidRDefault="008E4216" w:rsidP="0043001F">
            <w:pPr>
              <w:widowControl/>
              <w:spacing w:before="10" w:after="10"/>
              <w:ind w:left="200" w:hanging="200"/>
              <w:contextualSpacing/>
              <w:jc w:val="left"/>
              <w:rPr>
                <w:rFonts w:ascii="Century" w:eastAsia="ＭＳ 明朝" w:hAnsi="Century" w:cs="Times New Roman"/>
                <w:sz w:val="20"/>
                <w:szCs w:val="20"/>
              </w:rPr>
            </w:pPr>
          </w:p>
        </w:tc>
        <w:tc>
          <w:tcPr>
            <w:tcW w:w="1858" w:type="dxa"/>
            <w:vMerge w:val="restart"/>
          </w:tcPr>
          <w:p w14:paraId="2CE0BD75" w14:textId="77777777" w:rsidR="008E4216" w:rsidRPr="00573B95" w:rsidRDefault="008E4216" w:rsidP="00113964">
            <w:pPr>
              <w:widowControl/>
              <w:snapToGrid w:val="0"/>
              <w:spacing w:beforeLines="10" w:before="36" w:after="2"/>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ｂ　サブチャック</w:t>
            </w:r>
          </w:p>
        </w:tc>
        <w:tc>
          <w:tcPr>
            <w:tcW w:w="3429" w:type="dxa"/>
            <w:gridSpan w:val="2"/>
            <w:tcBorders>
              <w:bottom w:val="nil"/>
            </w:tcBorders>
          </w:tcPr>
          <w:p w14:paraId="44D10CC4" w14:textId="77777777" w:rsidR="008E4216" w:rsidRPr="00573B95" w:rsidRDefault="008E4216" w:rsidP="009D0348">
            <w:pPr>
              <w:overflowPunct w:val="0"/>
              <w:autoSpaceDE w:val="0"/>
              <w:autoSpaceDN w:val="0"/>
              <w:adjustRightInd w:val="0"/>
              <w:snapToGrid w:val="0"/>
              <w:spacing w:beforeLines="10" w:before="36"/>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①　締付けバンド（くさび）及びスペーサーの亀裂、変形及び把持部の摩耗の有無を調べる。</w:t>
            </w:r>
          </w:p>
        </w:tc>
        <w:tc>
          <w:tcPr>
            <w:tcW w:w="3499" w:type="dxa"/>
            <w:tcBorders>
              <w:bottom w:val="nil"/>
            </w:tcBorders>
          </w:tcPr>
          <w:p w14:paraId="22E39E2F" w14:textId="77777777" w:rsidR="008E4216" w:rsidRPr="00573B95" w:rsidRDefault="008E4216" w:rsidP="009D0348">
            <w:pPr>
              <w:widowControl/>
              <w:overflowPunct w:val="0"/>
              <w:autoSpaceDE w:val="0"/>
              <w:autoSpaceDN w:val="0"/>
              <w:adjustRightInd w:val="0"/>
              <w:snapToGrid w:val="0"/>
              <w:spacing w:beforeLines="10" w:before="36"/>
              <w:ind w:left="200" w:hanging="200"/>
              <w:jc w:val="left"/>
              <w:rPr>
                <w:rFonts w:ascii="Century" w:eastAsia="ＭＳ 明朝" w:hAnsi="Century" w:cs="Times New Roman"/>
                <w:sz w:val="20"/>
                <w:szCs w:val="20"/>
              </w:rPr>
            </w:pPr>
            <w:r w:rsidRPr="00573B95">
              <w:rPr>
                <w:rFonts w:ascii="ＭＳ 明朝" w:eastAsia="ＭＳ 明朝" w:hAnsi="ＭＳ 明朝" w:cs="ＭＳ Ｐゴシック" w:hint="eastAsia"/>
                <w:kern w:val="0"/>
                <w:sz w:val="20"/>
                <w:szCs w:val="20"/>
              </w:rPr>
              <w:t xml:space="preserve">①　</w:t>
            </w:r>
            <w:r w:rsidRPr="00573B95">
              <w:rPr>
                <w:rFonts w:ascii="Century" w:eastAsia="ＭＳ 明朝" w:hAnsi="Century" w:cs="Times New Roman" w:hint="eastAsia"/>
                <w:sz w:val="20"/>
                <w:szCs w:val="20"/>
              </w:rPr>
              <w:t>亀裂、変形及び著しい摩耗がないこと。</w:t>
            </w:r>
          </w:p>
          <w:p w14:paraId="113848E5" w14:textId="77777777" w:rsidR="008E4216" w:rsidRPr="00573B95" w:rsidRDefault="008E4216" w:rsidP="00113964">
            <w:pPr>
              <w:widowControl/>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p>
        </w:tc>
      </w:tr>
      <w:tr w:rsidR="006231E6" w:rsidRPr="00573B95" w14:paraId="27054BAE" w14:textId="77777777" w:rsidTr="00EC005C">
        <w:trPr>
          <w:trHeight w:val="318"/>
        </w:trPr>
        <w:tc>
          <w:tcPr>
            <w:tcW w:w="1367" w:type="dxa"/>
            <w:vMerge/>
          </w:tcPr>
          <w:p w14:paraId="3F7EF58E"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vMerge/>
          </w:tcPr>
          <w:p w14:paraId="049F0CB3" w14:textId="77777777" w:rsidR="008E4216" w:rsidRPr="00573B95" w:rsidRDefault="008E4216" w:rsidP="0043001F">
            <w:pPr>
              <w:widowControl/>
              <w:spacing w:before="10" w:after="10"/>
              <w:ind w:left="200" w:hanging="200"/>
              <w:contextualSpacing/>
              <w:jc w:val="left"/>
              <w:rPr>
                <w:rFonts w:ascii="Century" w:eastAsia="ＭＳ 明朝" w:hAnsi="Century" w:cs="Times New Roman"/>
                <w:sz w:val="20"/>
                <w:szCs w:val="20"/>
              </w:rPr>
            </w:pPr>
          </w:p>
        </w:tc>
        <w:tc>
          <w:tcPr>
            <w:tcW w:w="1858" w:type="dxa"/>
            <w:vMerge/>
          </w:tcPr>
          <w:p w14:paraId="64B6E6C6" w14:textId="77777777" w:rsidR="008E4216" w:rsidRPr="00573B95" w:rsidRDefault="008E4216" w:rsidP="00113964">
            <w:pPr>
              <w:widowControl/>
              <w:snapToGrid w:val="0"/>
              <w:spacing w:beforeLines="10" w:before="36" w:after="2"/>
              <w:ind w:left="200" w:hanging="200"/>
              <w:jc w:val="left"/>
              <w:rPr>
                <w:rFonts w:ascii="ＭＳ 明朝" w:eastAsia="ＭＳ 明朝" w:hAnsi="ＭＳ 明朝" w:cs="ＭＳ Ｐゴシック"/>
                <w:kern w:val="0"/>
                <w:sz w:val="20"/>
                <w:szCs w:val="20"/>
              </w:rPr>
            </w:pPr>
          </w:p>
        </w:tc>
        <w:tc>
          <w:tcPr>
            <w:tcW w:w="3429" w:type="dxa"/>
            <w:gridSpan w:val="2"/>
            <w:tcBorders>
              <w:top w:val="nil"/>
              <w:bottom w:val="single" w:sz="4" w:space="0" w:color="auto"/>
            </w:tcBorders>
          </w:tcPr>
          <w:p w14:paraId="57C0192A" w14:textId="77777777" w:rsidR="008E4216" w:rsidRPr="00573B95" w:rsidRDefault="008E4216" w:rsidP="009D0348">
            <w:pPr>
              <w:overflowPunct w:val="0"/>
              <w:autoSpaceDE w:val="0"/>
              <w:autoSpaceDN w:val="0"/>
              <w:adjustRightInd w:val="0"/>
              <w:snapToGrid w:val="0"/>
              <w:spacing w:beforeLines="10" w:before="36"/>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②　連結用のリンク及びピンの変形及び摩耗を調べる。</w:t>
            </w:r>
          </w:p>
        </w:tc>
        <w:tc>
          <w:tcPr>
            <w:tcW w:w="3499" w:type="dxa"/>
            <w:tcBorders>
              <w:top w:val="nil"/>
              <w:bottom w:val="single" w:sz="4" w:space="0" w:color="auto"/>
            </w:tcBorders>
          </w:tcPr>
          <w:p w14:paraId="7F9234EC" w14:textId="77777777" w:rsidR="008E4216" w:rsidRPr="00573B95" w:rsidRDefault="008E4216" w:rsidP="00113964">
            <w:pPr>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 xml:space="preserve">②　</w:t>
            </w:r>
            <w:r w:rsidRPr="00573B95">
              <w:rPr>
                <w:rFonts w:ascii="Century" w:eastAsia="ＭＳ 明朝" w:hAnsi="Century" w:cs="Times New Roman" w:hint="eastAsia"/>
                <w:sz w:val="20"/>
                <w:szCs w:val="20"/>
              </w:rPr>
              <w:t>変形及び著しい摩耗がないこと。</w:t>
            </w:r>
          </w:p>
        </w:tc>
      </w:tr>
      <w:tr w:rsidR="006231E6" w:rsidRPr="00573B95" w14:paraId="0B894FAC" w14:textId="77777777" w:rsidTr="00EC005C">
        <w:trPr>
          <w:cantSplit/>
          <w:trHeight w:val="414"/>
        </w:trPr>
        <w:tc>
          <w:tcPr>
            <w:tcW w:w="1367" w:type="dxa"/>
            <w:vMerge/>
          </w:tcPr>
          <w:p w14:paraId="11351520"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tcBorders>
              <w:bottom w:val="single" w:sz="4" w:space="0" w:color="FFFFFF" w:themeColor="background1"/>
            </w:tcBorders>
            <w:textDirection w:val="tbRlV"/>
          </w:tcPr>
          <w:p w14:paraId="3C7827F8" w14:textId="77777777" w:rsidR="008E4216" w:rsidRPr="00573B95" w:rsidRDefault="00A41BC1" w:rsidP="00A41BC1">
            <w:pPr>
              <w:widowControl/>
              <w:spacing w:before="10" w:after="10"/>
              <w:ind w:leftChars="20" w:left="222" w:right="113" w:hanging="180"/>
              <w:contextualSpacing/>
              <w:jc w:val="left"/>
              <w:rPr>
                <w:rFonts w:ascii="ＭＳ 明朝" w:eastAsia="ＭＳ 明朝" w:hAnsi="ＭＳ 明朝" w:cs="Times New Roman"/>
                <w:sz w:val="20"/>
                <w:szCs w:val="20"/>
              </w:rPr>
            </w:pPr>
            <w:r w:rsidRPr="00573B95">
              <w:rPr>
                <w:rFonts w:asciiTheme="minorEastAsia" w:hAnsiTheme="minorEastAsia" w:cs="ＭＳ Ｐゴシック" w:hint="eastAsia"/>
                <w:w w:val="90"/>
                <w:kern w:val="0"/>
                <w:sz w:val="20"/>
                <w:szCs w:val="20"/>
                <w:eastAsianLayout w:id="383443713" w:vert="1" w:vertCompress="1"/>
              </w:rPr>
              <w:t>(2)</w:t>
            </w:r>
          </w:p>
        </w:tc>
        <w:tc>
          <w:tcPr>
            <w:tcW w:w="1858" w:type="dxa"/>
            <w:vMerge w:val="restart"/>
          </w:tcPr>
          <w:p w14:paraId="68A22989" w14:textId="77777777" w:rsidR="008E4216" w:rsidRPr="00573B95" w:rsidRDefault="008E4216" w:rsidP="00113964">
            <w:pPr>
              <w:widowControl/>
              <w:adjustRightInd w:val="0"/>
              <w:snapToGrid w:val="0"/>
              <w:spacing w:beforeLines="10" w:before="36" w:after="2"/>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ａ　ガイドポスト</w:t>
            </w:r>
          </w:p>
        </w:tc>
        <w:tc>
          <w:tcPr>
            <w:tcW w:w="3429" w:type="dxa"/>
            <w:gridSpan w:val="2"/>
            <w:vMerge w:val="restart"/>
            <w:tcBorders>
              <w:bottom w:val="nil"/>
            </w:tcBorders>
          </w:tcPr>
          <w:p w14:paraId="302061CF" w14:textId="77777777" w:rsidR="008E4216" w:rsidRPr="00573B95" w:rsidRDefault="008E4216" w:rsidP="009D0348">
            <w:pPr>
              <w:overflowPunct w:val="0"/>
              <w:autoSpaceDE w:val="0"/>
              <w:autoSpaceDN w:val="0"/>
              <w:adjustRightInd w:val="0"/>
              <w:snapToGrid w:val="0"/>
              <w:spacing w:beforeLines="10" w:before="36"/>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①　ガイドポストの亀裂、変形及びブシュの摩耗の有無を調べる。</w:t>
            </w:r>
          </w:p>
        </w:tc>
        <w:tc>
          <w:tcPr>
            <w:tcW w:w="3499" w:type="dxa"/>
            <w:vMerge w:val="restart"/>
            <w:tcBorders>
              <w:bottom w:val="nil"/>
            </w:tcBorders>
          </w:tcPr>
          <w:p w14:paraId="65551165" w14:textId="1FA34A3F" w:rsidR="008E4216" w:rsidRPr="00573B95" w:rsidRDefault="008E4216" w:rsidP="009D0348">
            <w:pPr>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 xml:space="preserve">①　</w:t>
            </w:r>
            <w:r w:rsidR="00EA4A04" w:rsidRPr="00573B95">
              <w:rPr>
                <w:rFonts w:ascii="ＭＳ 明朝" w:eastAsia="ＭＳ 明朝" w:hAnsi="ＭＳ 明朝" w:cs="ＭＳ Ｐゴシック" w:hint="eastAsia"/>
                <w:kern w:val="0"/>
                <w:sz w:val="20"/>
                <w:szCs w:val="20"/>
              </w:rPr>
              <w:t>亀裂、</w:t>
            </w:r>
            <w:r w:rsidRPr="00573B95">
              <w:rPr>
                <w:rFonts w:ascii="Century" w:eastAsia="ＭＳ 明朝" w:hAnsi="Century" w:cs="Times New Roman" w:hint="eastAsia"/>
                <w:sz w:val="20"/>
                <w:szCs w:val="20"/>
              </w:rPr>
              <w:t>変形及び著しいブシュの摩耗がないこと。</w:t>
            </w:r>
          </w:p>
        </w:tc>
      </w:tr>
      <w:tr w:rsidR="006231E6" w:rsidRPr="00573B95" w14:paraId="69E0A525" w14:textId="77777777" w:rsidTr="00EC005C">
        <w:trPr>
          <w:trHeight w:val="240"/>
        </w:trPr>
        <w:tc>
          <w:tcPr>
            <w:tcW w:w="1367" w:type="dxa"/>
            <w:vMerge/>
          </w:tcPr>
          <w:p w14:paraId="2DC23641"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vMerge w:val="restart"/>
            <w:tcBorders>
              <w:top w:val="single" w:sz="4" w:space="0" w:color="FFFFFF" w:themeColor="background1"/>
            </w:tcBorders>
            <w:textDirection w:val="tbRlV"/>
          </w:tcPr>
          <w:p w14:paraId="0EA81B02" w14:textId="77777777" w:rsidR="008E4216" w:rsidRPr="00573B95" w:rsidRDefault="008E4216" w:rsidP="00113964">
            <w:pPr>
              <w:widowControl/>
              <w:snapToGrid w:val="0"/>
              <w:spacing w:beforeLines="10" w:before="36" w:afterLines="10" w:after="36"/>
              <w:ind w:leftChars="50" w:left="305" w:right="113"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押込み・引抜き装置</w:t>
            </w:r>
          </w:p>
        </w:tc>
        <w:tc>
          <w:tcPr>
            <w:tcW w:w="1858" w:type="dxa"/>
            <w:vMerge/>
          </w:tcPr>
          <w:p w14:paraId="6220C276" w14:textId="77777777" w:rsidR="008E4216" w:rsidRPr="00573B95" w:rsidRDefault="008E4216" w:rsidP="007614D4">
            <w:pPr>
              <w:widowControl/>
              <w:snapToGrid w:val="0"/>
              <w:spacing w:before="10" w:after="10"/>
              <w:ind w:left="200" w:hanging="200"/>
              <w:contextualSpacing/>
              <w:jc w:val="left"/>
              <w:rPr>
                <w:rFonts w:ascii="ＭＳ 明朝" w:eastAsia="ＭＳ 明朝" w:hAnsi="ＭＳ 明朝" w:cs="ＭＳ Ｐゴシック"/>
                <w:kern w:val="0"/>
                <w:sz w:val="20"/>
                <w:szCs w:val="20"/>
              </w:rPr>
            </w:pPr>
          </w:p>
        </w:tc>
        <w:tc>
          <w:tcPr>
            <w:tcW w:w="3429" w:type="dxa"/>
            <w:gridSpan w:val="2"/>
            <w:vMerge/>
            <w:tcBorders>
              <w:top w:val="nil"/>
              <w:bottom w:val="nil"/>
            </w:tcBorders>
          </w:tcPr>
          <w:p w14:paraId="1DD1258D" w14:textId="77777777" w:rsidR="008E4216" w:rsidRPr="00573B95" w:rsidRDefault="008E4216" w:rsidP="009D0348">
            <w:pPr>
              <w:widowControl/>
              <w:overflowPunct w:val="0"/>
              <w:autoSpaceDE w:val="0"/>
              <w:autoSpaceDN w:val="0"/>
              <w:adjustRightInd w:val="0"/>
              <w:snapToGrid w:val="0"/>
              <w:spacing w:beforeLines="10" w:before="36"/>
              <w:ind w:left="200" w:hanging="200"/>
              <w:jc w:val="left"/>
              <w:rPr>
                <w:rFonts w:ascii="Century" w:eastAsia="ＭＳ 明朝" w:hAnsi="Century" w:cs="Times New Roman"/>
                <w:sz w:val="20"/>
                <w:szCs w:val="20"/>
              </w:rPr>
            </w:pPr>
          </w:p>
        </w:tc>
        <w:tc>
          <w:tcPr>
            <w:tcW w:w="3499" w:type="dxa"/>
            <w:vMerge/>
            <w:tcBorders>
              <w:top w:val="nil"/>
              <w:bottom w:val="nil"/>
            </w:tcBorders>
          </w:tcPr>
          <w:p w14:paraId="7B9A4F49" w14:textId="77777777" w:rsidR="008E4216" w:rsidRPr="00573B95" w:rsidRDefault="008E4216" w:rsidP="00113964">
            <w:pPr>
              <w:widowControl/>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p>
        </w:tc>
      </w:tr>
      <w:tr w:rsidR="006231E6" w:rsidRPr="00573B95" w14:paraId="363D1E0F" w14:textId="77777777" w:rsidTr="00EC005C">
        <w:trPr>
          <w:trHeight w:val="689"/>
        </w:trPr>
        <w:tc>
          <w:tcPr>
            <w:tcW w:w="1367" w:type="dxa"/>
            <w:vMerge/>
          </w:tcPr>
          <w:p w14:paraId="6A2C5F92"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vMerge/>
            <w:textDirection w:val="tbRlV"/>
          </w:tcPr>
          <w:p w14:paraId="435B49CB" w14:textId="77777777" w:rsidR="008E4216" w:rsidRPr="00573B95" w:rsidRDefault="008E4216" w:rsidP="00113964">
            <w:pPr>
              <w:widowControl/>
              <w:snapToGrid w:val="0"/>
              <w:spacing w:beforeLines="10" w:before="36" w:afterLines="10" w:after="36"/>
              <w:ind w:leftChars="50" w:left="305" w:right="113" w:hanging="200"/>
              <w:jc w:val="left"/>
              <w:rPr>
                <w:rFonts w:ascii="Century" w:eastAsia="ＭＳ 明朝" w:hAnsi="Century" w:cs="Times New Roman"/>
                <w:sz w:val="20"/>
                <w:szCs w:val="20"/>
              </w:rPr>
            </w:pPr>
          </w:p>
        </w:tc>
        <w:tc>
          <w:tcPr>
            <w:tcW w:w="1858" w:type="dxa"/>
            <w:vMerge/>
          </w:tcPr>
          <w:p w14:paraId="202ABDD9" w14:textId="77777777" w:rsidR="008E4216" w:rsidRPr="00573B95" w:rsidRDefault="008E4216" w:rsidP="007614D4">
            <w:pPr>
              <w:widowControl/>
              <w:snapToGrid w:val="0"/>
              <w:spacing w:before="10" w:after="10"/>
              <w:ind w:left="200" w:hanging="200"/>
              <w:contextualSpacing/>
              <w:jc w:val="left"/>
              <w:rPr>
                <w:rFonts w:ascii="ＭＳ 明朝" w:eastAsia="ＭＳ 明朝" w:hAnsi="ＭＳ 明朝" w:cs="ＭＳ Ｐゴシック"/>
                <w:kern w:val="0"/>
                <w:sz w:val="20"/>
                <w:szCs w:val="20"/>
              </w:rPr>
            </w:pPr>
          </w:p>
        </w:tc>
        <w:tc>
          <w:tcPr>
            <w:tcW w:w="3429" w:type="dxa"/>
            <w:gridSpan w:val="2"/>
            <w:tcBorders>
              <w:top w:val="nil"/>
              <w:bottom w:val="single" w:sz="4" w:space="0" w:color="auto"/>
            </w:tcBorders>
          </w:tcPr>
          <w:p w14:paraId="22C20427" w14:textId="77777777" w:rsidR="008E4216" w:rsidRPr="00573B95" w:rsidRDefault="008E4216" w:rsidP="009D0348">
            <w:pPr>
              <w:overflowPunct w:val="0"/>
              <w:autoSpaceDE w:val="0"/>
              <w:autoSpaceDN w:val="0"/>
              <w:adjustRightInd w:val="0"/>
              <w:snapToGrid w:val="0"/>
              <w:spacing w:beforeLines="10" w:before="36"/>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②　ガイドポストの取付けボルトの緩み及び脱落の有無を調べる。</w:t>
            </w:r>
          </w:p>
        </w:tc>
        <w:tc>
          <w:tcPr>
            <w:tcW w:w="3499" w:type="dxa"/>
            <w:tcBorders>
              <w:top w:val="nil"/>
              <w:bottom w:val="single" w:sz="4" w:space="0" w:color="auto"/>
            </w:tcBorders>
          </w:tcPr>
          <w:p w14:paraId="0826093D" w14:textId="77777777" w:rsidR="008E4216" w:rsidRPr="00573B95" w:rsidRDefault="008E4216" w:rsidP="00113964">
            <w:pPr>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r w:rsidRPr="00573B95">
              <w:rPr>
                <w:rFonts w:ascii="Century" w:eastAsia="ＭＳ 明朝" w:hAnsi="Century" w:cs="Times New Roman" w:hint="eastAsia"/>
                <w:sz w:val="20"/>
                <w:szCs w:val="20"/>
              </w:rPr>
              <w:t>②　緩み及び脱落がないこと。</w:t>
            </w:r>
          </w:p>
        </w:tc>
      </w:tr>
      <w:tr w:rsidR="006231E6" w:rsidRPr="00573B95" w14:paraId="2773A951" w14:textId="77777777" w:rsidTr="00EC005C">
        <w:trPr>
          <w:trHeight w:val="116"/>
        </w:trPr>
        <w:tc>
          <w:tcPr>
            <w:tcW w:w="1367" w:type="dxa"/>
            <w:vMerge/>
          </w:tcPr>
          <w:p w14:paraId="61B7086E"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vMerge/>
          </w:tcPr>
          <w:p w14:paraId="45CB3BC7" w14:textId="77777777" w:rsidR="008E4216" w:rsidRPr="00573B95" w:rsidRDefault="008E4216" w:rsidP="0043001F">
            <w:pPr>
              <w:widowControl/>
              <w:spacing w:before="10" w:after="10"/>
              <w:ind w:left="200" w:hanging="200"/>
              <w:contextualSpacing/>
              <w:jc w:val="left"/>
              <w:rPr>
                <w:rFonts w:ascii="Century" w:eastAsia="ＭＳ 明朝" w:hAnsi="Century" w:cs="Times New Roman"/>
                <w:sz w:val="20"/>
                <w:szCs w:val="20"/>
              </w:rPr>
            </w:pPr>
          </w:p>
        </w:tc>
        <w:tc>
          <w:tcPr>
            <w:tcW w:w="1858" w:type="dxa"/>
            <w:vMerge w:val="restart"/>
          </w:tcPr>
          <w:p w14:paraId="20C116A3" w14:textId="77777777" w:rsidR="008E4216" w:rsidRPr="00573B95" w:rsidRDefault="008E4216" w:rsidP="00675C3C">
            <w:pPr>
              <w:widowControl/>
              <w:snapToGrid w:val="0"/>
              <w:spacing w:beforeLines="10" w:before="36" w:afterLines="10" w:after="36"/>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ｂ　ステージ</w:t>
            </w:r>
          </w:p>
          <w:p w14:paraId="2A8E40C9" w14:textId="77777777" w:rsidR="008E4216" w:rsidRPr="00573B95" w:rsidRDefault="008E4216" w:rsidP="00113964">
            <w:pPr>
              <w:widowControl/>
              <w:snapToGrid w:val="0"/>
              <w:spacing w:beforeLines="10" w:before="36"/>
              <w:ind w:left="200" w:hanging="200"/>
              <w:contextualSpacing/>
              <w:jc w:val="left"/>
              <w:rPr>
                <w:rFonts w:ascii="ＭＳ 明朝" w:eastAsia="ＭＳ 明朝" w:hAnsi="ＭＳ 明朝" w:cs="ＭＳ Ｐゴシック"/>
                <w:kern w:val="0"/>
                <w:sz w:val="20"/>
                <w:szCs w:val="20"/>
              </w:rPr>
            </w:pPr>
          </w:p>
        </w:tc>
        <w:tc>
          <w:tcPr>
            <w:tcW w:w="3429" w:type="dxa"/>
            <w:gridSpan w:val="2"/>
            <w:tcBorders>
              <w:bottom w:val="nil"/>
            </w:tcBorders>
          </w:tcPr>
          <w:p w14:paraId="2E582321" w14:textId="77777777" w:rsidR="008E4216" w:rsidRPr="00573B95" w:rsidRDefault="008E4216" w:rsidP="009D0348">
            <w:pPr>
              <w:overflowPunct w:val="0"/>
              <w:autoSpaceDE w:val="0"/>
              <w:autoSpaceDN w:val="0"/>
              <w:adjustRightInd w:val="0"/>
              <w:snapToGrid w:val="0"/>
              <w:spacing w:beforeLines="10" w:before="36"/>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①　亀裂及び変形の有無を調べる。</w:t>
            </w:r>
          </w:p>
        </w:tc>
        <w:tc>
          <w:tcPr>
            <w:tcW w:w="3499" w:type="dxa"/>
            <w:tcBorders>
              <w:bottom w:val="nil"/>
            </w:tcBorders>
          </w:tcPr>
          <w:p w14:paraId="0648871A" w14:textId="77777777" w:rsidR="008E4216" w:rsidRPr="00573B95" w:rsidRDefault="008E4216" w:rsidP="009D0348">
            <w:pPr>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①　亀裂及び変形がないこと。</w:t>
            </w:r>
          </w:p>
        </w:tc>
      </w:tr>
      <w:tr w:rsidR="006231E6" w:rsidRPr="00573B95" w14:paraId="246B163C" w14:textId="77777777" w:rsidTr="00EC005C">
        <w:trPr>
          <w:trHeight w:val="674"/>
        </w:trPr>
        <w:tc>
          <w:tcPr>
            <w:tcW w:w="1367" w:type="dxa"/>
            <w:vMerge/>
          </w:tcPr>
          <w:p w14:paraId="1B335D19"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vMerge/>
          </w:tcPr>
          <w:p w14:paraId="1C87454D" w14:textId="77777777" w:rsidR="008E4216" w:rsidRPr="00573B95" w:rsidRDefault="008E4216" w:rsidP="0043001F">
            <w:pPr>
              <w:widowControl/>
              <w:spacing w:before="10" w:after="10"/>
              <w:ind w:left="200" w:hanging="200"/>
              <w:contextualSpacing/>
              <w:jc w:val="left"/>
              <w:rPr>
                <w:rFonts w:ascii="Century" w:eastAsia="ＭＳ 明朝" w:hAnsi="Century" w:cs="Times New Roman"/>
                <w:sz w:val="20"/>
                <w:szCs w:val="20"/>
              </w:rPr>
            </w:pPr>
          </w:p>
        </w:tc>
        <w:tc>
          <w:tcPr>
            <w:tcW w:w="1858" w:type="dxa"/>
            <w:vMerge/>
          </w:tcPr>
          <w:p w14:paraId="0C7A5DD0" w14:textId="77777777" w:rsidR="008E4216" w:rsidRPr="00573B95" w:rsidRDefault="008E4216" w:rsidP="00113964">
            <w:pPr>
              <w:widowControl/>
              <w:snapToGrid w:val="0"/>
              <w:spacing w:beforeLines="10" w:before="36" w:afterLines="10" w:after="36"/>
              <w:ind w:left="200" w:hanging="200"/>
              <w:jc w:val="left"/>
              <w:rPr>
                <w:rFonts w:ascii="ＭＳ 明朝" w:eastAsia="ＭＳ 明朝" w:hAnsi="ＭＳ 明朝" w:cs="ＭＳ Ｐゴシック"/>
                <w:kern w:val="0"/>
                <w:sz w:val="20"/>
                <w:szCs w:val="20"/>
              </w:rPr>
            </w:pPr>
          </w:p>
        </w:tc>
        <w:tc>
          <w:tcPr>
            <w:tcW w:w="3429" w:type="dxa"/>
            <w:gridSpan w:val="2"/>
            <w:tcBorders>
              <w:top w:val="nil"/>
              <w:bottom w:val="single" w:sz="4" w:space="0" w:color="auto"/>
            </w:tcBorders>
          </w:tcPr>
          <w:p w14:paraId="4D6DA8F0" w14:textId="77777777" w:rsidR="008E4216" w:rsidRPr="00573B95" w:rsidRDefault="008E4216" w:rsidP="009D0348">
            <w:pPr>
              <w:overflowPunct w:val="0"/>
              <w:autoSpaceDE w:val="0"/>
              <w:autoSpaceDN w:val="0"/>
              <w:adjustRightInd w:val="0"/>
              <w:snapToGrid w:val="0"/>
              <w:spacing w:beforeLines="10" w:before="36"/>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②　取付けボルトの緩み及び脱落の有無を調べる。</w:t>
            </w:r>
          </w:p>
        </w:tc>
        <w:tc>
          <w:tcPr>
            <w:tcW w:w="3499" w:type="dxa"/>
            <w:tcBorders>
              <w:top w:val="nil"/>
              <w:bottom w:val="single" w:sz="4" w:space="0" w:color="auto"/>
            </w:tcBorders>
          </w:tcPr>
          <w:p w14:paraId="02F6D7C2" w14:textId="77777777" w:rsidR="008E4216" w:rsidRPr="00573B95" w:rsidRDefault="008E4216" w:rsidP="00113964">
            <w:pPr>
              <w:widowControl/>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②　緩み及び脱落がないこと。</w:t>
            </w:r>
          </w:p>
          <w:p w14:paraId="52BFD56A" w14:textId="77777777" w:rsidR="008E4216" w:rsidRPr="00573B95" w:rsidRDefault="008E4216" w:rsidP="00113964">
            <w:pPr>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p>
        </w:tc>
      </w:tr>
      <w:tr w:rsidR="006231E6" w:rsidRPr="00573B95" w14:paraId="134D238B" w14:textId="77777777" w:rsidTr="00EC005C">
        <w:trPr>
          <w:cantSplit/>
          <w:trHeight w:val="320"/>
        </w:trPr>
        <w:tc>
          <w:tcPr>
            <w:tcW w:w="1367" w:type="dxa"/>
            <w:vMerge/>
          </w:tcPr>
          <w:p w14:paraId="3B40B44B"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tcBorders>
              <w:bottom w:val="single" w:sz="4" w:space="0" w:color="FFFFFF" w:themeColor="background1"/>
            </w:tcBorders>
            <w:textDirection w:val="tbRlV"/>
          </w:tcPr>
          <w:p w14:paraId="3C517970" w14:textId="77777777" w:rsidR="008E4216" w:rsidRPr="00573B95" w:rsidRDefault="00A41BC1" w:rsidP="00A41BC1">
            <w:pPr>
              <w:widowControl/>
              <w:spacing w:before="10" w:after="10"/>
              <w:ind w:leftChars="20" w:left="222" w:right="113" w:hanging="180"/>
              <w:contextualSpacing/>
              <w:jc w:val="left"/>
              <w:rPr>
                <w:rFonts w:ascii="ＭＳ 明朝" w:eastAsia="ＭＳ 明朝" w:hAnsi="ＭＳ 明朝" w:cs="Times New Roman"/>
                <w:sz w:val="20"/>
                <w:szCs w:val="20"/>
              </w:rPr>
            </w:pPr>
            <w:r w:rsidRPr="00573B95">
              <w:rPr>
                <w:rFonts w:asciiTheme="minorEastAsia" w:hAnsiTheme="minorEastAsia" w:cs="ＭＳ Ｐゴシック" w:hint="eastAsia"/>
                <w:w w:val="90"/>
                <w:kern w:val="0"/>
                <w:sz w:val="20"/>
                <w:szCs w:val="20"/>
                <w:eastAsianLayout w:id="383443968" w:vert="1" w:vertCompress="1"/>
              </w:rPr>
              <w:t>(3)</w:t>
            </w:r>
          </w:p>
        </w:tc>
        <w:tc>
          <w:tcPr>
            <w:tcW w:w="1858" w:type="dxa"/>
            <w:vMerge w:val="restart"/>
          </w:tcPr>
          <w:p w14:paraId="1CAC8F83" w14:textId="77777777" w:rsidR="008E4216" w:rsidRPr="00573B95" w:rsidRDefault="008E4216" w:rsidP="001C3B91">
            <w:pPr>
              <w:widowControl/>
              <w:spacing w:before="2" w:after="2"/>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ａ　ドライブフレーム</w:t>
            </w:r>
          </w:p>
        </w:tc>
        <w:tc>
          <w:tcPr>
            <w:tcW w:w="3429" w:type="dxa"/>
            <w:gridSpan w:val="2"/>
            <w:vMerge w:val="restart"/>
            <w:tcBorders>
              <w:bottom w:val="nil"/>
            </w:tcBorders>
          </w:tcPr>
          <w:p w14:paraId="230A558E" w14:textId="77777777" w:rsidR="008E4216" w:rsidRPr="00573B95" w:rsidRDefault="008E4216" w:rsidP="009D0348">
            <w:pPr>
              <w:overflowPunct w:val="0"/>
              <w:autoSpaceDE w:val="0"/>
              <w:autoSpaceDN w:val="0"/>
              <w:adjustRightInd w:val="0"/>
              <w:snapToGrid w:val="0"/>
              <w:spacing w:beforeLines="10" w:before="36"/>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①　ドライブフレームの亀裂及び変形の有無を調べる。</w:t>
            </w:r>
          </w:p>
        </w:tc>
        <w:tc>
          <w:tcPr>
            <w:tcW w:w="3499" w:type="dxa"/>
            <w:vMerge w:val="restart"/>
            <w:tcBorders>
              <w:bottom w:val="nil"/>
            </w:tcBorders>
          </w:tcPr>
          <w:p w14:paraId="5E80EE91" w14:textId="77777777" w:rsidR="008E4216" w:rsidRPr="00573B95" w:rsidRDefault="008E4216" w:rsidP="0032634F">
            <w:pPr>
              <w:widowControl/>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①　亀裂及び変形がないこと。</w:t>
            </w:r>
          </w:p>
        </w:tc>
      </w:tr>
      <w:tr w:rsidR="006231E6" w:rsidRPr="00573B95" w14:paraId="628B02B9" w14:textId="77777777" w:rsidTr="00EC005C">
        <w:trPr>
          <w:trHeight w:val="240"/>
        </w:trPr>
        <w:tc>
          <w:tcPr>
            <w:tcW w:w="1367" w:type="dxa"/>
            <w:vMerge/>
          </w:tcPr>
          <w:p w14:paraId="1159506F"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vMerge w:val="restart"/>
            <w:tcBorders>
              <w:top w:val="single" w:sz="4" w:space="0" w:color="FFFFFF" w:themeColor="background1"/>
            </w:tcBorders>
            <w:textDirection w:val="tbRlV"/>
          </w:tcPr>
          <w:p w14:paraId="2A6F69FF" w14:textId="77777777" w:rsidR="008E4216" w:rsidRPr="00573B95" w:rsidRDefault="008E4216" w:rsidP="009D0348">
            <w:pPr>
              <w:widowControl/>
              <w:snapToGrid w:val="0"/>
              <w:spacing w:beforeLines="10" w:before="36" w:after="2"/>
              <w:ind w:leftChars="50" w:left="305" w:right="113"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回転駆動装置</w:t>
            </w:r>
          </w:p>
        </w:tc>
        <w:tc>
          <w:tcPr>
            <w:tcW w:w="1858" w:type="dxa"/>
            <w:vMerge/>
          </w:tcPr>
          <w:p w14:paraId="0F4233E8" w14:textId="77777777" w:rsidR="008E4216" w:rsidRPr="00573B95" w:rsidRDefault="008E4216" w:rsidP="007614D4">
            <w:pPr>
              <w:widowControl/>
              <w:snapToGrid w:val="0"/>
              <w:spacing w:before="10" w:after="10"/>
              <w:ind w:left="200" w:hanging="200"/>
              <w:contextualSpacing/>
              <w:jc w:val="left"/>
              <w:rPr>
                <w:rFonts w:ascii="ＭＳ 明朝" w:eastAsia="ＭＳ 明朝" w:hAnsi="ＭＳ 明朝" w:cs="ＭＳ Ｐゴシック"/>
                <w:kern w:val="0"/>
                <w:sz w:val="20"/>
                <w:szCs w:val="20"/>
              </w:rPr>
            </w:pPr>
          </w:p>
        </w:tc>
        <w:tc>
          <w:tcPr>
            <w:tcW w:w="3429" w:type="dxa"/>
            <w:gridSpan w:val="2"/>
            <w:vMerge/>
            <w:tcBorders>
              <w:top w:val="nil"/>
              <w:bottom w:val="nil"/>
            </w:tcBorders>
          </w:tcPr>
          <w:p w14:paraId="79CDFDB4" w14:textId="77777777" w:rsidR="008E4216" w:rsidRPr="00573B95" w:rsidRDefault="008E4216" w:rsidP="009D0348">
            <w:pPr>
              <w:widowControl/>
              <w:overflowPunct w:val="0"/>
              <w:autoSpaceDE w:val="0"/>
              <w:autoSpaceDN w:val="0"/>
              <w:adjustRightInd w:val="0"/>
              <w:snapToGrid w:val="0"/>
              <w:spacing w:beforeLines="10" w:before="36"/>
              <w:ind w:left="200" w:hanging="200"/>
              <w:jc w:val="left"/>
              <w:rPr>
                <w:rFonts w:ascii="Century" w:eastAsia="ＭＳ 明朝" w:hAnsi="Century" w:cs="Times New Roman"/>
                <w:sz w:val="20"/>
                <w:szCs w:val="20"/>
              </w:rPr>
            </w:pPr>
          </w:p>
        </w:tc>
        <w:tc>
          <w:tcPr>
            <w:tcW w:w="3499" w:type="dxa"/>
            <w:vMerge/>
            <w:tcBorders>
              <w:top w:val="nil"/>
              <w:bottom w:val="nil"/>
            </w:tcBorders>
          </w:tcPr>
          <w:p w14:paraId="6E8AEBF5" w14:textId="77777777" w:rsidR="008E4216" w:rsidRPr="00573B95" w:rsidRDefault="008E4216" w:rsidP="00113964">
            <w:pPr>
              <w:widowControl/>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p>
        </w:tc>
      </w:tr>
      <w:tr w:rsidR="006231E6" w:rsidRPr="00573B95" w14:paraId="3528CB1B" w14:textId="77777777" w:rsidTr="00EC005C">
        <w:trPr>
          <w:trHeight w:val="510"/>
        </w:trPr>
        <w:tc>
          <w:tcPr>
            <w:tcW w:w="1367" w:type="dxa"/>
            <w:vMerge/>
          </w:tcPr>
          <w:p w14:paraId="09F462A1"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vMerge/>
            <w:tcBorders>
              <w:top w:val="single" w:sz="4" w:space="0" w:color="FFFFFF" w:themeColor="background1"/>
            </w:tcBorders>
            <w:textDirection w:val="tbRlV"/>
          </w:tcPr>
          <w:p w14:paraId="7F7871C8" w14:textId="77777777" w:rsidR="008E4216" w:rsidRPr="00573B95" w:rsidRDefault="008E4216" w:rsidP="009D0348">
            <w:pPr>
              <w:widowControl/>
              <w:snapToGrid w:val="0"/>
              <w:spacing w:beforeLines="10" w:before="36" w:after="2"/>
              <w:ind w:leftChars="50" w:left="305" w:right="113" w:hanging="200"/>
              <w:jc w:val="left"/>
              <w:rPr>
                <w:rFonts w:ascii="Century" w:eastAsia="ＭＳ 明朝" w:hAnsi="Century" w:cs="Times New Roman"/>
                <w:sz w:val="20"/>
                <w:szCs w:val="20"/>
              </w:rPr>
            </w:pPr>
          </w:p>
        </w:tc>
        <w:tc>
          <w:tcPr>
            <w:tcW w:w="1858" w:type="dxa"/>
            <w:vMerge/>
          </w:tcPr>
          <w:p w14:paraId="4AB207CE" w14:textId="77777777" w:rsidR="008E4216" w:rsidRPr="00573B95" w:rsidRDefault="008E4216" w:rsidP="007614D4">
            <w:pPr>
              <w:widowControl/>
              <w:snapToGrid w:val="0"/>
              <w:spacing w:before="10" w:after="10"/>
              <w:ind w:left="200" w:hanging="200"/>
              <w:contextualSpacing/>
              <w:jc w:val="left"/>
              <w:rPr>
                <w:rFonts w:ascii="ＭＳ 明朝" w:eastAsia="ＭＳ 明朝" w:hAnsi="ＭＳ 明朝" w:cs="ＭＳ Ｐゴシック"/>
                <w:kern w:val="0"/>
                <w:sz w:val="20"/>
                <w:szCs w:val="20"/>
              </w:rPr>
            </w:pPr>
          </w:p>
        </w:tc>
        <w:tc>
          <w:tcPr>
            <w:tcW w:w="3429" w:type="dxa"/>
            <w:gridSpan w:val="2"/>
            <w:tcBorders>
              <w:top w:val="nil"/>
              <w:bottom w:val="single" w:sz="4" w:space="0" w:color="auto"/>
            </w:tcBorders>
          </w:tcPr>
          <w:p w14:paraId="2AE2574F" w14:textId="77777777" w:rsidR="008E4216" w:rsidRPr="00573B95" w:rsidRDefault="008E4216" w:rsidP="009D0348">
            <w:pPr>
              <w:overflowPunct w:val="0"/>
              <w:autoSpaceDE w:val="0"/>
              <w:autoSpaceDN w:val="0"/>
              <w:adjustRightInd w:val="0"/>
              <w:snapToGrid w:val="0"/>
              <w:spacing w:beforeLines="10" w:before="36"/>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②　取付けボルトの緩み及び脱落の有無を調べる。</w:t>
            </w:r>
          </w:p>
        </w:tc>
        <w:tc>
          <w:tcPr>
            <w:tcW w:w="3499" w:type="dxa"/>
            <w:tcBorders>
              <w:top w:val="nil"/>
              <w:bottom w:val="single" w:sz="4" w:space="0" w:color="auto"/>
            </w:tcBorders>
          </w:tcPr>
          <w:p w14:paraId="483C33A3" w14:textId="77777777" w:rsidR="008E4216" w:rsidRPr="00573B95" w:rsidRDefault="008E4216" w:rsidP="0032634F">
            <w:pPr>
              <w:widowControl/>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②　緩み及び脱落がないこと。</w:t>
            </w:r>
          </w:p>
          <w:p w14:paraId="4895C80F" w14:textId="77777777" w:rsidR="008E4216" w:rsidRPr="00573B95" w:rsidRDefault="008E4216" w:rsidP="00113964">
            <w:pPr>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p>
        </w:tc>
      </w:tr>
      <w:tr w:rsidR="006231E6" w:rsidRPr="00573B95" w14:paraId="31F35B67" w14:textId="77777777" w:rsidTr="00EC005C">
        <w:trPr>
          <w:trHeight w:val="334"/>
        </w:trPr>
        <w:tc>
          <w:tcPr>
            <w:tcW w:w="1367" w:type="dxa"/>
            <w:vMerge/>
          </w:tcPr>
          <w:p w14:paraId="7904949C"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vMerge/>
          </w:tcPr>
          <w:p w14:paraId="3FC621A7" w14:textId="77777777" w:rsidR="008E4216" w:rsidRPr="00573B95" w:rsidRDefault="008E4216" w:rsidP="0043001F">
            <w:pPr>
              <w:widowControl/>
              <w:spacing w:before="10" w:after="10"/>
              <w:ind w:left="200" w:hanging="200"/>
              <w:contextualSpacing/>
              <w:jc w:val="left"/>
              <w:rPr>
                <w:rFonts w:ascii="Century" w:eastAsia="ＭＳ 明朝" w:hAnsi="Century" w:cs="Times New Roman"/>
                <w:sz w:val="20"/>
                <w:szCs w:val="20"/>
              </w:rPr>
            </w:pPr>
          </w:p>
        </w:tc>
        <w:tc>
          <w:tcPr>
            <w:tcW w:w="1858" w:type="dxa"/>
            <w:vMerge w:val="restart"/>
          </w:tcPr>
          <w:p w14:paraId="2F05DC9C" w14:textId="77777777" w:rsidR="008E4216" w:rsidRPr="00573B95" w:rsidRDefault="008E4216" w:rsidP="001C3B91">
            <w:pPr>
              <w:widowControl/>
              <w:spacing w:before="100" w:beforeAutospacing="1" w:after="100" w:afterAutospacing="1"/>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ｂ　回転減速機</w:t>
            </w:r>
          </w:p>
        </w:tc>
        <w:tc>
          <w:tcPr>
            <w:tcW w:w="3429" w:type="dxa"/>
            <w:gridSpan w:val="2"/>
            <w:tcBorders>
              <w:bottom w:val="nil"/>
            </w:tcBorders>
          </w:tcPr>
          <w:p w14:paraId="0EED1774" w14:textId="77777777" w:rsidR="008E4216" w:rsidRPr="00573B95" w:rsidRDefault="008E4216" w:rsidP="009D0348">
            <w:pPr>
              <w:overflowPunct w:val="0"/>
              <w:autoSpaceDE w:val="0"/>
              <w:autoSpaceDN w:val="0"/>
              <w:adjustRightInd w:val="0"/>
              <w:snapToGrid w:val="0"/>
              <w:spacing w:beforeLines="10" w:before="36" w:afterLines="10" w:after="36"/>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①　回転中の異音及び異常発熱の有無を調べる。</w:t>
            </w:r>
          </w:p>
        </w:tc>
        <w:tc>
          <w:tcPr>
            <w:tcW w:w="3499" w:type="dxa"/>
            <w:tcBorders>
              <w:bottom w:val="nil"/>
            </w:tcBorders>
          </w:tcPr>
          <w:p w14:paraId="38A97B42" w14:textId="5D43F6AE" w:rsidR="008E4216" w:rsidRPr="00573B95" w:rsidRDefault="008E4216" w:rsidP="009D0348">
            <w:pPr>
              <w:widowControl/>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①　異音及び</w:t>
            </w:r>
            <w:r w:rsidR="00DF4A7A" w:rsidRPr="00573B95">
              <w:rPr>
                <w:rFonts w:ascii="ＭＳ 明朝" w:eastAsia="ＭＳ 明朝" w:hAnsi="ＭＳ 明朝" w:cs="ＭＳ Ｐゴシック" w:hint="eastAsia"/>
                <w:kern w:val="0"/>
                <w:sz w:val="20"/>
                <w:szCs w:val="20"/>
              </w:rPr>
              <w:t>異常</w:t>
            </w:r>
            <w:r w:rsidRPr="00573B95">
              <w:rPr>
                <w:rFonts w:ascii="ＭＳ 明朝" w:eastAsia="ＭＳ 明朝" w:hAnsi="ＭＳ 明朝" w:cs="ＭＳ Ｐゴシック" w:hint="eastAsia"/>
                <w:kern w:val="0"/>
                <w:sz w:val="20"/>
                <w:szCs w:val="20"/>
              </w:rPr>
              <w:t>発熱がないこと。</w:t>
            </w:r>
          </w:p>
          <w:p w14:paraId="58EA5CB4" w14:textId="77777777" w:rsidR="008E4216" w:rsidRPr="00573B95" w:rsidRDefault="008E4216" w:rsidP="00113964">
            <w:pPr>
              <w:widowControl/>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p>
        </w:tc>
      </w:tr>
      <w:tr w:rsidR="006231E6" w:rsidRPr="00573B95" w14:paraId="54155F15" w14:textId="77777777" w:rsidTr="00EC005C">
        <w:trPr>
          <w:trHeight w:val="469"/>
        </w:trPr>
        <w:tc>
          <w:tcPr>
            <w:tcW w:w="1367" w:type="dxa"/>
            <w:vMerge/>
          </w:tcPr>
          <w:p w14:paraId="60065B7A"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vMerge/>
          </w:tcPr>
          <w:p w14:paraId="6EF04816" w14:textId="77777777" w:rsidR="008E4216" w:rsidRPr="00573B95" w:rsidRDefault="008E4216" w:rsidP="0043001F">
            <w:pPr>
              <w:widowControl/>
              <w:spacing w:before="10" w:after="10"/>
              <w:ind w:left="200" w:hanging="200"/>
              <w:contextualSpacing/>
              <w:jc w:val="left"/>
              <w:rPr>
                <w:rFonts w:ascii="Century" w:eastAsia="ＭＳ 明朝" w:hAnsi="Century" w:cs="Times New Roman"/>
                <w:sz w:val="20"/>
                <w:szCs w:val="20"/>
              </w:rPr>
            </w:pPr>
          </w:p>
        </w:tc>
        <w:tc>
          <w:tcPr>
            <w:tcW w:w="1858" w:type="dxa"/>
            <w:vMerge/>
          </w:tcPr>
          <w:p w14:paraId="130A5BFF" w14:textId="77777777" w:rsidR="008E4216" w:rsidRPr="00573B95" w:rsidRDefault="008E4216" w:rsidP="001C3B91">
            <w:pPr>
              <w:widowControl/>
              <w:spacing w:before="100" w:beforeAutospacing="1" w:after="100" w:afterAutospacing="1"/>
              <w:ind w:left="200" w:hanging="200"/>
              <w:jc w:val="left"/>
              <w:rPr>
                <w:rFonts w:ascii="ＭＳ 明朝" w:eastAsia="ＭＳ 明朝" w:hAnsi="ＭＳ 明朝" w:cs="ＭＳ Ｐゴシック"/>
                <w:kern w:val="0"/>
                <w:sz w:val="20"/>
                <w:szCs w:val="20"/>
              </w:rPr>
            </w:pPr>
          </w:p>
        </w:tc>
        <w:tc>
          <w:tcPr>
            <w:tcW w:w="3429" w:type="dxa"/>
            <w:gridSpan w:val="2"/>
            <w:tcBorders>
              <w:top w:val="nil"/>
              <w:bottom w:val="nil"/>
            </w:tcBorders>
          </w:tcPr>
          <w:p w14:paraId="0F77FD9D" w14:textId="77777777" w:rsidR="008E4216" w:rsidRPr="00573B95" w:rsidRDefault="008E4216" w:rsidP="00113964">
            <w:pPr>
              <w:overflowPunct w:val="0"/>
              <w:autoSpaceDE w:val="0"/>
              <w:autoSpaceDN w:val="0"/>
              <w:adjustRightInd w:val="0"/>
              <w:snapToGrid w:val="0"/>
              <w:spacing w:beforeLines="10" w:before="36"/>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②　ケース内の油量及び油の汚れの有無を調べる。</w:t>
            </w:r>
          </w:p>
        </w:tc>
        <w:tc>
          <w:tcPr>
            <w:tcW w:w="3499" w:type="dxa"/>
            <w:tcBorders>
              <w:top w:val="nil"/>
              <w:bottom w:val="nil"/>
            </w:tcBorders>
          </w:tcPr>
          <w:p w14:paraId="09491773" w14:textId="77777777" w:rsidR="008E4216" w:rsidRPr="00573B95" w:rsidRDefault="008E4216" w:rsidP="00113964">
            <w:pPr>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②　油量が適正で、著しい汚れがないこと。</w:t>
            </w:r>
          </w:p>
        </w:tc>
      </w:tr>
      <w:tr w:rsidR="006231E6" w:rsidRPr="00573B95" w14:paraId="13197730" w14:textId="77777777" w:rsidTr="00EC005C">
        <w:trPr>
          <w:trHeight w:val="308"/>
        </w:trPr>
        <w:tc>
          <w:tcPr>
            <w:tcW w:w="1367" w:type="dxa"/>
            <w:vMerge/>
          </w:tcPr>
          <w:p w14:paraId="52ED8D55"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vMerge/>
          </w:tcPr>
          <w:p w14:paraId="7E53D483" w14:textId="77777777" w:rsidR="008E4216" w:rsidRPr="00573B95" w:rsidRDefault="008E4216" w:rsidP="0043001F">
            <w:pPr>
              <w:widowControl/>
              <w:spacing w:before="10" w:after="10"/>
              <w:ind w:left="200" w:hanging="200"/>
              <w:contextualSpacing/>
              <w:jc w:val="left"/>
              <w:rPr>
                <w:rFonts w:ascii="Century" w:eastAsia="ＭＳ 明朝" w:hAnsi="Century" w:cs="Times New Roman"/>
                <w:sz w:val="20"/>
                <w:szCs w:val="20"/>
              </w:rPr>
            </w:pPr>
          </w:p>
        </w:tc>
        <w:tc>
          <w:tcPr>
            <w:tcW w:w="1858" w:type="dxa"/>
            <w:vMerge/>
          </w:tcPr>
          <w:p w14:paraId="710C8F3C" w14:textId="77777777" w:rsidR="008E4216" w:rsidRPr="00573B95" w:rsidRDefault="008E4216" w:rsidP="001C3B91">
            <w:pPr>
              <w:widowControl/>
              <w:spacing w:before="100" w:beforeAutospacing="1" w:after="100" w:afterAutospacing="1"/>
              <w:ind w:left="200" w:hanging="200"/>
              <w:jc w:val="left"/>
              <w:rPr>
                <w:rFonts w:ascii="ＭＳ 明朝" w:eastAsia="ＭＳ 明朝" w:hAnsi="ＭＳ 明朝" w:cs="ＭＳ Ｐゴシック"/>
                <w:kern w:val="0"/>
                <w:sz w:val="20"/>
                <w:szCs w:val="20"/>
              </w:rPr>
            </w:pPr>
          </w:p>
        </w:tc>
        <w:tc>
          <w:tcPr>
            <w:tcW w:w="3429" w:type="dxa"/>
            <w:gridSpan w:val="2"/>
            <w:tcBorders>
              <w:top w:val="nil"/>
            </w:tcBorders>
          </w:tcPr>
          <w:p w14:paraId="09DFF580" w14:textId="77777777" w:rsidR="008E4216" w:rsidRPr="00573B95" w:rsidRDefault="008E4216" w:rsidP="00113964">
            <w:pPr>
              <w:overflowPunct w:val="0"/>
              <w:autoSpaceDE w:val="0"/>
              <w:autoSpaceDN w:val="0"/>
              <w:adjustRightInd w:val="0"/>
              <w:snapToGrid w:val="0"/>
              <w:spacing w:beforeLines="10" w:before="36"/>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③　ケース内の封入グリース量及び汚れの有無を調べる。</w:t>
            </w:r>
          </w:p>
        </w:tc>
        <w:tc>
          <w:tcPr>
            <w:tcW w:w="3499" w:type="dxa"/>
            <w:tcBorders>
              <w:top w:val="nil"/>
            </w:tcBorders>
          </w:tcPr>
          <w:p w14:paraId="6FD9D6FC" w14:textId="77777777" w:rsidR="008E4216" w:rsidRPr="00573B95" w:rsidRDefault="008E4216" w:rsidP="00113964">
            <w:pPr>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③　封入グリース量が適正で、著しい汚れがないこと。</w:t>
            </w:r>
          </w:p>
        </w:tc>
      </w:tr>
      <w:tr w:rsidR="006231E6" w:rsidRPr="00573B95" w14:paraId="64B3C88E" w14:textId="77777777" w:rsidTr="00EC005C">
        <w:trPr>
          <w:trHeight w:val="160"/>
        </w:trPr>
        <w:tc>
          <w:tcPr>
            <w:tcW w:w="1367" w:type="dxa"/>
            <w:vMerge/>
          </w:tcPr>
          <w:p w14:paraId="52FE26CE"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vMerge/>
          </w:tcPr>
          <w:p w14:paraId="7B2399C7" w14:textId="77777777" w:rsidR="008E4216" w:rsidRPr="00573B95" w:rsidRDefault="008E4216" w:rsidP="0043001F">
            <w:pPr>
              <w:widowControl/>
              <w:spacing w:before="10" w:after="10"/>
              <w:ind w:left="200" w:hanging="200"/>
              <w:contextualSpacing/>
              <w:jc w:val="left"/>
              <w:rPr>
                <w:rFonts w:ascii="Century" w:eastAsia="ＭＳ 明朝" w:hAnsi="Century" w:cs="Times New Roman"/>
                <w:sz w:val="20"/>
                <w:szCs w:val="20"/>
              </w:rPr>
            </w:pPr>
          </w:p>
        </w:tc>
        <w:tc>
          <w:tcPr>
            <w:tcW w:w="1858" w:type="dxa"/>
          </w:tcPr>
          <w:p w14:paraId="1FCF6B8B" w14:textId="437537C5" w:rsidR="008E4216" w:rsidRPr="00573B95" w:rsidRDefault="008E4216" w:rsidP="001C3B91">
            <w:pPr>
              <w:widowControl/>
              <w:snapToGrid w:val="0"/>
              <w:spacing w:after="2"/>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 xml:space="preserve">ｃ　</w:t>
            </w:r>
            <w:r w:rsidR="001446A8" w:rsidRPr="00573B95">
              <w:rPr>
                <w:rFonts w:asciiTheme="minorEastAsia" w:hAnsiTheme="minorEastAsia" w:cs="ＭＳ Ｐゴシック" w:hint="eastAsia"/>
                <w:kern w:val="0"/>
                <w:sz w:val="20"/>
                <w:szCs w:val="20"/>
              </w:rPr>
              <w:t>旋回</w:t>
            </w:r>
            <w:r w:rsidRPr="00573B95">
              <w:rPr>
                <w:rFonts w:ascii="ＭＳ 明朝" w:eastAsia="ＭＳ 明朝" w:hAnsi="ＭＳ 明朝" w:cs="ＭＳ Ｐゴシック" w:hint="eastAsia"/>
                <w:kern w:val="0"/>
                <w:sz w:val="20"/>
                <w:szCs w:val="20"/>
              </w:rPr>
              <w:t>ベアリング</w:t>
            </w:r>
            <w:r w:rsidR="001446A8" w:rsidRPr="00573B95">
              <w:rPr>
                <w:rFonts w:asciiTheme="minorEastAsia" w:hAnsiTheme="minorEastAsia" w:cs="ＭＳ Ｐゴシック" w:hint="eastAsia"/>
                <w:kern w:val="0"/>
                <w:sz w:val="20"/>
                <w:szCs w:val="20"/>
              </w:rPr>
              <w:t>及び旋回ギヤ</w:t>
            </w:r>
          </w:p>
        </w:tc>
        <w:tc>
          <w:tcPr>
            <w:tcW w:w="6928" w:type="dxa"/>
            <w:gridSpan w:val="3"/>
            <w:tcBorders>
              <w:bottom w:val="single" w:sz="4" w:space="0" w:color="auto"/>
            </w:tcBorders>
          </w:tcPr>
          <w:p w14:paraId="735D7DE6" w14:textId="77777777" w:rsidR="008E4216" w:rsidRPr="00573B95" w:rsidRDefault="008E4216" w:rsidP="00EB4276">
            <w:pPr>
              <w:widowControl/>
              <w:overflowPunct w:val="0"/>
              <w:autoSpaceDE w:val="0"/>
              <w:autoSpaceDN w:val="0"/>
              <w:adjustRightInd w:val="0"/>
              <w:snapToGrid w:val="0"/>
              <w:spacing w:beforeLines="10" w:before="36" w:afterLines="10" w:after="36"/>
              <w:ind w:leftChars="-95" w:left="1"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 xml:space="preserve">　　共通事項</w:t>
            </w:r>
            <w:r w:rsidRPr="00573B95">
              <w:rPr>
                <w:rFonts w:asciiTheme="minorEastAsia" w:hAnsiTheme="minorEastAsia" w:cs="Times New Roman" w:hint="eastAsia"/>
                <w:sz w:val="20"/>
                <w:szCs w:val="20"/>
              </w:rPr>
              <w:t xml:space="preserve">1.3　</w:t>
            </w:r>
            <w:r w:rsidRPr="00573B95">
              <w:rPr>
                <w:rFonts w:ascii="Century" w:eastAsia="ＭＳ 明朝" w:hAnsi="Century" w:cs="Times New Roman" w:hint="eastAsia"/>
                <w:sz w:val="20"/>
                <w:szCs w:val="20"/>
              </w:rPr>
              <w:t>上部旋回体の検査方法及び判定基準を適用すること。</w:t>
            </w:r>
          </w:p>
        </w:tc>
      </w:tr>
      <w:tr w:rsidR="006231E6" w:rsidRPr="00573B95" w14:paraId="5D466429" w14:textId="77777777" w:rsidTr="00EC005C">
        <w:trPr>
          <w:cantSplit/>
          <w:trHeight w:val="338"/>
        </w:trPr>
        <w:tc>
          <w:tcPr>
            <w:tcW w:w="1367" w:type="dxa"/>
            <w:vMerge/>
          </w:tcPr>
          <w:p w14:paraId="6021CDEB"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tcBorders>
              <w:bottom w:val="single" w:sz="4" w:space="0" w:color="FFFFFF" w:themeColor="background1"/>
            </w:tcBorders>
            <w:textDirection w:val="tbRlV"/>
          </w:tcPr>
          <w:p w14:paraId="0BE5A483" w14:textId="77777777" w:rsidR="008E4216" w:rsidRPr="00573B95" w:rsidRDefault="00A41BC1" w:rsidP="00A41BC1">
            <w:pPr>
              <w:snapToGrid w:val="0"/>
              <w:spacing w:beforeLines="20" w:before="72" w:after="10"/>
              <w:ind w:leftChars="20" w:left="222" w:right="113" w:hanging="180"/>
              <w:jc w:val="left"/>
              <w:rPr>
                <w:rFonts w:ascii="ＭＳ 明朝" w:eastAsia="ＭＳ 明朝" w:hAnsi="ＭＳ 明朝" w:cs="Times New Roman"/>
                <w:sz w:val="20"/>
                <w:szCs w:val="20"/>
              </w:rPr>
            </w:pPr>
            <w:r w:rsidRPr="00573B95">
              <w:rPr>
                <w:rFonts w:asciiTheme="minorEastAsia" w:hAnsiTheme="minorEastAsia" w:cs="ＭＳ Ｐゴシック" w:hint="eastAsia"/>
                <w:w w:val="90"/>
                <w:kern w:val="0"/>
                <w:sz w:val="20"/>
                <w:szCs w:val="20"/>
                <w:eastAsianLayout w:id="383424256" w:vert="1" w:vertCompress="1"/>
              </w:rPr>
              <w:t>(4)</w:t>
            </w:r>
          </w:p>
        </w:tc>
        <w:tc>
          <w:tcPr>
            <w:tcW w:w="1858" w:type="dxa"/>
            <w:vMerge w:val="restart"/>
          </w:tcPr>
          <w:p w14:paraId="03E4FDE6" w14:textId="77777777" w:rsidR="008E4216" w:rsidRPr="00573B95" w:rsidRDefault="008E4216" w:rsidP="0043001F">
            <w:pPr>
              <w:widowControl/>
              <w:snapToGrid w:val="0"/>
              <w:spacing w:before="2" w:after="2"/>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ａ　ベースフレーム</w:t>
            </w:r>
          </w:p>
        </w:tc>
        <w:tc>
          <w:tcPr>
            <w:tcW w:w="3416" w:type="dxa"/>
            <w:vMerge w:val="restart"/>
            <w:tcBorders>
              <w:bottom w:val="nil"/>
            </w:tcBorders>
          </w:tcPr>
          <w:p w14:paraId="02ED1EE6" w14:textId="77777777" w:rsidR="008E4216" w:rsidRPr="00573B95" w:rsidRDefault="008E4216" w:rsidP="009D0348">
            <w:pPr>
              <w:overflowPunct w:val="0"/>
              <w:autoSpaceDE w:val="0"/>
              <w:autoSpaceDN w:val="0"/>
              <w:adjustRightInd w:val="0"/>
              <w:snapToGrid w:val="0"/>
              <w:spacing w:beforeLines="10" w:before="36" w:afterLines="10" w:after="36"/>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①　ベースフレームの亀裂及び変形の有無を調べる。</w:t>
            </w:r>
          </w:p>
        </w:tc>
        <w:tc>
          <w:tcPr>
            <w:tcW w:w="3512" w:type="dxa"/>
            <w:gridSpan w:val="2"/>
            <w:vMerge w:val="restart"/>
            <w:tcBorders>
              <w:bottom w:val="nil"/>
            </w:tcBorders>
          </w:tcPr>
          <w:p w14:paraId="5DC715D3" w14:textId="77777777" w:rsidR="008E4216" w:rsidRPr="00573B95" w:rsidRDefault="008E4216" w:rsidP="009D0348">
            <w:pPr>
              <w:widowControl/>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①　亀裂及び変形がないこと。</w:t>
            </w:r>
          </w:p>
          <w:p w14:paraId="399D294E" w14:textId="77777777" w:rsidR="008E4216" w:rsidRPr="00573B95" w:rsidRDefault="008E4216" w:rsidP="00113964">
            <w:pPr>
              <w:widowControl/>
              <w:overflowPunct w:val="0"/>
              <w:autoSpaceDE w:val="0"/>
              <w:autoSpaceDN w:val="0"/>
              <w:adjustRightInd w:val="0"/>
              <w:snapToGrid w:val="0"/>
              <w:spacing w:beforeLines="10" w:before="36"/>
              <w:ind w:left="0" w:firstLineChars="0" w:firstLine="0"/>
              <w:jc w:val="left"/>
              <w:rPr>
                <w:rFonts w:ascii="ＭＳ 明朝" w:eastAsia="ＭＳ 明朝" w:hAnsi="ＭＳ 明朝" w:cs="ＭＳ Ｐゴシック"/>
                <w:kern w:val="0"/>
                <w:sz w:val="20"/>
                <w:szCs w:val="20"/>
              </w:rPr>
            </w:pPr>
          </w:p>
        </w:tc>
      </w:tr>
      <w:tr w:rsidR="006231E6" w:rsidRPr="00573B95" w14:paraId="7A17BD56" w14:textId="77777777" w:rsidTr="00EC005C">
        <w:trPr>
          <w:cantSplit/>
          <w:trHeight w:val="240"/>
        </w:trPr>
        <w:tc>
          <w:tcPr>
            <w:tcW w:w="1367" w:type="dxa"/>
            <w:vMerge/>
          </w:tcPr>
          <w:p w14:paraId="707D5607"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vMerge w:val="restart"/>
            <w:tcBorders>
              <w:top w:val="single" w:sz="4" w:space="0" w:color="FFFFFF" w:themeColor="background1"/>
            </w:tcBorders>
            <w:textDirection w:val="tbRlV"/>
          </w:tcPr>
          <w:p w14:paraId="135A4248" w14:textId="77777777" w:rsidR="008E4216" w:rsidRPr="00573B95" w:rsidRDefault="008E4216" w:rsidP="009D1E3F">
            <w:pPr>
              <w:widowControl/>
              <w:snapToGrid w:val="0"/>
              <w:spacing w:beforeLines="20" w:before="72" w:after="10"/>
              <w:ind w:leftChars="50" w:left="305" w:right="113"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水平調整装置</w:t>
            </w:r>
          </w:p>
        </w:tc>
        <w:tc>
          <w:tcPr>
            <w:tcW w:w="1858" w:type="dxa"/>
            <w:vMerge/>
          </w:tcPr>
          <w:p w14:paraId="08AD81D3" w14:textId="77777777" w:rsidR="008E4216" w:rsidRPr="00573B95" w:rsidRDefault="008E4216" w:rsidP="007614D4">
            <w:pPr>
              <w:widowControl/>
              <w:snapToGrid w:val="0"/>
              <w:spacing w:before="10" w:after="10"/>
              <w:ind w:left="200" w:hanging="200"/>
              <w:contextualSpacing/>
              <w:jc w:val="left"/>
              <w:rPr>
                <w:rFonts w:ascii="ＭＳ 明朝" w:eastAsia="ＭＳ 明朝" w:hAnsi="ＭＳ 明朝" w:cs="ＭＳ Ｐゴシック"/>
                <w:kern w:val="0"/>
                <w:sz w:val="20"/>
                <w:szCs w:val="20"/>
              </w:rPr>
            </w:pPr>
          </w:p>
        </w:tc>
        <w:tc>
          <w:tcPr>
            <w:tcW w:w="3416" w:type="dxa"/>
            <w:vMerge/>
            <w:tcBorders>
              <w:top w:val="nil"/>
              <w:bottom w:val="nil"/>
            </w:tcBorders>
          </w:tcPr>
          <w:p w14:paraId="035A41F0" w14:textId="77777777" w:rsidR="008E4216" w:rsidRPr="00573B95" w:rsidRDefault="008E4216" w:rsidP="009D0348">
            <w:pPr>
              <w:widowControl/>
              <w:overflowPunct w:val="0"/>
              <w:autoSpaceDE w:val="0"/>
              <w:autoSpaceDN w:val="0"/>
              <w:adjustRightInd w:val="0"/>
              <w:snapToGrid w:val="0"/>
              <w:spacing w:beforeLines="10" w:before="36" w:afterLines="10" w:after="36"/>
              <w:ind w:left="200" w:hanging="200"/>
              <w:jc w:val="left"/>
              <w:rPr>
                <w:rFonts w:ascii="Century" w:eastAsia="ＭＳ 明朝" w:hAnsi="Century" w:cs="Times New Roman"/>
                <w:sz w:val="20"/>
                <w:szCs w:val="20"/>
              </w:rPr>
            </w:pPr>
          </w:p>
        </w:tc>
        <w:tc>
          <w:tcPr>
            <w:tcW w:w="3512" w:type="dxa"/>
            <w:gridSpan w:val="2"/>
            <w:vMerge/>
            <w:tcBorders>
              <w:top w:val="nil"/>
              <w:bottom w:val="nil"/>
            </w:tcBorders>
          </w:tcPr>
          <w:p w14:paraId="38A05633" w14:textId="77777777" w:rsidR="008E4216" w:rsidRPr="00573B95" w:rsidRDefault="008E4216" w:rsidP="00113964">
            <w:pPr>
              <w:widowControl/>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p>
        </w:tc>
      </w:tr>
      <w:tr w:rsidR="006231E6" w:rsidRPr="00573B95" w14:paraId="0CD68565" w14:textId="77777777" w:rsidTr="00EC005C">
        <w:trPr>
          <w:cantSplit/>
          <w:trHeight w:val="416"/>
        </w:trPr>
        <w:tc>
          <w:tcPr>
            <w:tcW w:w="1367" w:type="dxa"/>
            <w:vMerge/>
          </w:tcPr>
          <w:p w14:paraId="7BC79223"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vMerge/>
            <w:textDirection w:val="tbRlV"/>
          </w:tcPr>
          <w:p w14:paraId="323E3955" w14:textId="77777777" w:rsidR="008E4216" w:rsidRPr="00573B95" w:rsidRDefault="008E4216" w:rsidP="0043001F">
            <w:pPr>
              <w:widowControl/>
              <w:spacing w:before="100" w:beforeAutospacing="1" w:after="10"/>
              <w:ind w:left="200" w:right="113" w:hanging="200"/>
              <w:contextualSpacing/>
              <w:jc w:val="left"/>
              <w:rPr>
                <w:rFonts w:ascii="Century" w:eastAsia="ＭＳ 明朝" w:hAnsi="Century" w:cs="Times New Roman"/>
                <w:sz w:val="20"/>
                <w:szCs w:val="20"/>
              </w:rPr>
            </w:pPr>
          </w:p>
        </w:tc>
        <w:tc>
          <w:tcPr>
            <w:tcW w:w="1858" w:type="dxa"/>
            <w:vMerge/>
          </w:tcPr>
          <w:p w14:paraId="182A4C05" w14:textId="77777777" w:rsidR="008E4216" w:rsidRPr="00573B95" w:rsidRDefault="008E4216" w:rsidP="007614D4">
            <w:pPr>
              <w:widowControl/>
              <w:snapToGrid w:val="0"/>
              <w:spacing w:before="10" w:after="10"/>
              <w:ind w:left="200" w:hanging="200"/>
              <w:contextualSpacing/>
              <w:jc w:val="left"/>
              <w:rPr>
                <w:rFonts w:ascii="ＭＳ 明朝" w:eastAsia="ＭＳ 明朝" w:hAnsi="ＭＳ 明朝" w:cs="ＭＳ Ｐゴシック"/>
                <w:kern w:val="0"/>
                <w:sz w:val="20"/>
                <w:szCs w:val="20"/>
              </w:rPr>
            </w:pPr>
          </w:p>
        </w:tc>
        <w:tc>
          <w:tcPr>
            <w:tcW w:w="3416" w:type="dxa"/>
            <w:tcBorders>
              <w:top w:val="nil"/>
            </w:tcBorders>
          </w:tcPr>
          <w:p w14:paraId="29B32300" w14:textId="77777777" w:rsidR="008E4216" w:rsidRPr="00573B95" w:rsidRDefault="008E4216" w:rsidP="009D0348">
            <w:pPr>
              <w:overflowPunct w:val="0"/>
              <w:autoSpaceDE w:val="0"/>
              <w:autoSpaceDN w:val="0"/>
              <w:adjustRightInd w:val="0"/>
              <w:snapToGrid w:val="0"/>
              <w:spacing w:beforeLines="10" w:before="36" w:afterLines="10" w:after="36"/>
              <w:ind w:left="200" w:hanging="200"/>
              <w:jc w:val="left"/>
              <w:rPr>
                <w:rFonts w:ascii="Century" w:eastAsia="ＭＳ 明朝" w:hAnsi="Century" w:cs="Times New Roman"/>
                <w:sz w:val="20"/>
                <w:szCs w:val="20"/>
              </w:rPr>
            </w:pPr>
            <w:r w:rsidRPr="00573B95">
              <w:rPr>
                <w:rFonts w:ascii="Century" w:eastAsia="ＭＳ 明朝" w:hAnsi="Century" w:cs="Times New Roman" w:hint="eastAsia"/>
                <w:sz w:val="20"/>
                <w:szCs w:val="20"/>
              </w:rPr>
              <w:t>②　取付けボルトの緩み及び脱落の有無を調べる。</w:t>
            </w:r>
          </w:p>
        </w:tc>
        <w:tc>
          <w:tcPr>
            <w:tcW w:w="3512" w:type="dxa"/>
            <w:gridSpan w:val="2"/>
            <w:tcBorders>
              <w:top w:val="nil"/>
            </w:tcBorders>
          </w:tcPr>
          <w:p w14:paraId="58527FE7" w14:textId="77777777" w:rsidR="008E4216" w:rsidRPr="00573B95" w:rsidRDefault="008E4216" w:rsidP="00113964">
            <w:pPr>
              <w:widowControl/>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②　緩み及び脱落がないこと。</w:t>
            </w:r>
          </w:p>
          <w:p w14:paraId="7001B701" w14:textId="77777777" w:rsidR="008E4216" w:rsidRPr="00573B95" w:rsidRDefault="008E4216" w:rsidP="00113964">
            <w:pPr>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p>
        </w:tc>
      </w:tr>
      <w:tr w:rsidR="006231E6" w:rsidRPr="00573B95" w14:paraId="4E4FA83C" w14:textId="77777777" w:rsidTr="00EC005C">
        <w:trPr>
          <w:cantSplit/>
          <w:trHeight w:val="524"/>
        </w:trPr>
        <w:tc>
          <w:tcPr>
            <w:tcW w:w="1367" w:type="dxa"/>
            <w:vMerge/>
          </w:tcPr>
          <w:p w14:paraId="1CC83A0D" w14:textId="77777777" w:rsidR="008E4216" w:rsidRPr="00573B95" w:rsidRDefault="008E4216"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vMerge/>
            <w:textDirection w:val="tbRlV"/>
          </w:tcPr>
          <w:p w14:paraId="4867CDB4" w14:textId="77777777" w:rsidR="008E4216" w:rsidRPr="00573B95" w:rsidRDefault="008E4216" w:rsidP="0043001F">
            <w:pPr>
              <w:widowControl/>
              <w:spacing w:before="100" w:beforeAutospacing="1" w:after="10"/>
              <w:ind w:left="200" w:right="113" w:hanging="200"/>
              <w:contextualSpacing/>
              <w:jc w:val="left"/>
              <w:rPr>
                <w:rFonts w:ascii="Century" w:eastAsia="ＭＳ 明朝" w:hAnsi="Century" w:cs="Times New Roman"/>
                <w:sz w:val="20"/>
                <w:szCs w:val="20"/>
              </w:rPr>
            </w:pPr>
          </w:p>
        </w:tc>
        <w:tc>
          <w:tcPr>
            <w:tcW w:w="1858" w:type="dxa"/>
            <w:tcBorders>
              <w:bottom w:val="single" w:sz="4" w:space="0" w:color="auto"/>
            </w:tcBorders>
          </w:tcPr>
          <w:p w14:paraId="514B4915" w14:textId="77777777" w:rsidR="008E4216" w:rsidRPr="00573B95" w:rsidRDefault="008E4216" w:rsidP="001C3B91">
            <w:pPr>
              <w:spacing w:before="2" w:after="2"/>
              <w:ind w:left="200" w:hanging="200"/>
              <w:jc w:val="left"/>
              <w:rPr>
                <w:rFonts w:ascii="ＭＳ 明朝" w:eastAsia="ＭＳ 明朝" w:hAnsi="ＭＳ 明朝" w:cs="ＭＳ Ｐゴシック"/>
                <w:kern w:val="0"/>
                <w:sz w:val="20"/>
                <w:szCs w:val="20"/>
              </w:rPr>
            </w:pPr>
            <w:r w:rsidRPr="00573B95">
              <w:rPr>
                <w:rFonts w:asciiTheme="minorEastAsia" w:hAnsiTheme="minorEastAsia" w:cs="ＭＳ Ｐゴシック" w:hint="eastAsia"/>
                <w:kern w:val="0"/>
                <w:sz w:val="20"/>
                <w:szCs w:val="20"/>
              </w:rPr>
              <w:t>ｂ　レベルジャッキ</w:t>
            </w:r>
          </w:p>
        </w:tc>
        <w:tc>
          <w:tcPr>
            <w:tcW w:w="3416" w:type="dxa"/>
            <w:tcBorders>
              <w:bottom w:val="single" w:sz="4" w:space="0" w:color="auto"/>
            </w:tcBorders>
          </w:tcPr>
          <w:p w14:paraId="503F8A89" w14:textId="3035A514" w:rsidR="008E4216" w:rsidRPr="00573B95" w:rsidRDefault="008E4216" w:rsidP="00EB4276">
            <w:pPr>
              <w:overflowPunct w:val="0"/>
              <w:autoSpaceDE w:val="0"/>
              <w:autoSpaceDN w:val="0"/>
              <w:adjustRightInd w:val="0"/>
              <w:snapToGrid w:val="0"/>
              <w:spacing w:beforeLines="10" w:before="36" w:afterLines="10" w:after="36"/>
              <w:ind w:left="0" w:firstLineChars="100" w:firstLine="200"/>
              <w:jc w:val="left"/>
              <w:rPr>
                <w:rFonts w:ascii="Century" w:eastAsia="ＭＳ 明朝" w:hAnsi="Century" w:cs="Times New Roman"/>
                <w:sz w:val="20"/>
                <w:szCs w:val="20"/>
              </w:rPr>
            </w:pPr>
            <w:r w:rsidRPr="00573B95">
              <w:rPr>
                <w:rFonts w:hint="eastAsia"/>
                <w:sz w:val="20"/>
                <w:szCs w:val="20"/>
              </w:rPr>
              <w:t>球座のかじり及び変形の有無を調べる。</w:t>
            </w:r>
          </w:p>
        </w:tc>
        <w:tc>
          <w:tcPr>
            <w:tcW w:w="3512" w:type="dxa"/>
            <w:gridSpan w:val="2"/>
            <w:tcBorders>
              <w:bottom w:val="single" w:sz="4" w:space="0" w:color="auto"/>
            </w:tcBorders>
          </w:tcPr>
          <w:p w14:paraId="30B296CB" w14:textId="77777777" w:rsidR="008E4216" w:rsidRPr="00573B95" w:rsidRDefault="008E4216" w:rsidP="00EB4276">
            <w:pPr>
              <w:overflowPunct w:val="0"/>
              <w:autoSpaceDE w:val="0"/>
              <w:autoSpaceDN w:val="0"/>
              <w:adjustRightInd w:val="0"/>
              <w:snapToGrid w:val="0"/>
              <w:spacing w:beforeLines="10" w:before="36"/>
              <w:ind w:leftChars="-95" w:left="1" w:hanging="200"/>
              <w:jc w:val="left"/>
              <w:rPr>
                <w:rFonts w:ascii="ＭＳ 明朝" w:eastAsia="ＭＳ 明朝" w:hAnsi="ＭＳ 明朝" w:cs="ＭＳ Ｐゴシック"/>
                <w:kern w:val="0"/>
                <w:sz w:val="20"/>
                <w:szCs w:val="20"/>
              </w:rPr>
            </w:pPr>
            <w:r w:rsidRPr="00573B95">
              <w:rPr>
                <w:rFonts w:ascii="ＭＳ 明朝" w:eastAsia="ＭＳ 明朝" w:hAnsi="ＭＳ 明朝" w:cs="ＭＳ Ｐゴシック" w:hint="eastAsia"/>
                <w:kern w:val="0"/>
                <w:sz w:val="20"/>
                <w:szCs w:val="20"/>
              </w:rPr>
              <w:t xml:space="preserve">　　</w:t>
            </w:r>
            <w:r w:rsidRPr="00573B95">
              <w:rPr>
                <w:rFonts w:asciiTheme="minorEastAsia" w:hAnsiTheme="minorEastAsia" w:cs="ＭＳ Ｐゴシック" w:hint="eastAsia"/>
                <w:kern w:val="0"/>
                <w:sz w:val="20"/>
                <w:szCs w:val="20"/>
              </w:rPr>
              <w:t>かじり及び著しい変形がないこと。</w:t>
            </w:r>
          </w:p>
        </w:tc>
      </w:tr>
      <w:tr w:rsidR="006231E6" w:rsidRPr="00573B95" w14:paraId="0CD6A4AB" w14:textId="77777777" w:rsidTr="00F30B69">
        <w:trPr>
          <w:cantSplit/>
          <w:trHeight w:val="420"/>
        </w:trPr>
        <w:tc>
          <w:tcPr>
            <w:tcW w:w="1367" w:type="dxa"/>
            <w:vMerge/>
            <w:tcBorders>
              <w:bottom w:val="nil"/>
            </w:tcBorders>
          </w:tcPr>
          <w:p w14:paraId="60F5F25E" w14:textId="77777777" w:rsidR="00E123BD" w:rsidRPr="00573B95" w:rsidRDefault="00E123BD" w:rsidP="009D1E3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vMerge/>
            <w:tcBorders>
              <w:bottom w:val="nil"/>
            </w:tcBorders>
            <w:textDirection w:val="tbRlV"/>
          </w:tcPr>
          <w:p w14:paraId="565FE18E" w14:textId="77777777" w:rsidR="00E123BD" w:rsidRPr="00573B95" w:rsidRDefault="00E123BD" w:rsidP="009D1E3F">
            <w:pPr>
              <w:widowControl/>
              <w:spacing w:before="100" w:beforeAutospacing="1" w:after="10"/>
              <w:ind w:left="200" w:right="113" w:hanging="200"/>
              <w:contextualSpacing/>
              <w:jc w:val="left"/>
              <w:rPr>
                <w:rFonts w:ascii="Century" w:eastAsia="ＭＳ 明朝" w:hAnsi="Century" w:cs="Times New Roman"/>
                <w:sz w:val="20"/>
                <w:szCs w:val="20"/>
              </w:rPr>
            </w:pPr>
          </w:p>
        </w:tc>
        <w:tc>
          <w:tcPr>
            <w:tcW w:w="1858" w:type="dxa"/>
            <w:vMerge w:val="restart"/>
            <w:tcBorders>
              <w:top w:val="single" w:sz="4" w:space="0" w:color="auto"/>
            </w:tcBorders>
          </w:tcPr>
          <w:p w14:paraId="375CE385" w14:textId="77777777" w:rsidR="00E123BD" w:rsidRPr="00573B95" w:rsidRDefault="00E123BD" w:rsidP="0004633C">
            <w:pPr>
              <w:snapToGrid w:val="0"/>
              <w:spacing w:beforeLines="10" w:before="36" w:afterLines="10" w:after="36"/>
              <w:ind w:left="2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反力装置</w:t>
            </w:r>
          </w:p>
          <w:p w14:paraId="0191447B" w14:textId="71DD1922" w:rsidR="00E123BD" w:rsidRPr="00573B95" w:rsidRDefault="005857A0" w:rsidP="00F32E2E">
            <w:pPr>
              <w:snapToGrid w:val="0"/>
              <w:spacing w:before="10" w:after="10"/>
              <w:ind w:leftChars="100" w:left="210" w:firstLineChars="0" w:firstLine="0"/>
              <w:contextualSpacing/>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15654B" w:rsidRPr="00573B95">
              <w:rPr>
                <w:rFonts w:asciiTheme="minorEastAsia" w:hAnsiTheme="minorEastAsia" w:cs="ＭＳ Ｐゴシック" w:hint="eastAsia"/>
                <w:kern w:val="0"/>
                <w:sz w:val="20"/>
                <w:szCs w:val="20"/>
              </w:rPr>
              <w:t>おもり</w:t>
            </w:r>
            <w:r w:rsidR="0015654B">
              <w:rPr>
                <w:rFonts w:asciiTheme="minorEastAsia" w:hAnsiTheme="minorEastAsia" w:cs="ＭＳ Ｐゴシック" w:hint="eastAsia"/>
                <w:kern w:val="0"/>
                <w:sz w:val="20"/>
                <w:szCs w:val="20"/>
              </w:rPr>
              <w:t>・</w:t>
            </w:r>
            <w:r w:rsidR="0015654B" w:rsidRPr="00573B95">
              <w:rPr>
                <w:rFonts w:asciiTheme="minorEastAsia" w:hAnsiTheme="minorEastAsia" w:cs="ＭＳ Ｐゴシック" w:hint="eastAsia"/>
                <w:kern w:val="0"/>
                <w:sz w:val="20"/>
                <w:szCs w:val="20"/>
              </w:rPr>
              <w:t>バー式</w:t>
            </w:r>
            <w:r w:rsidRPr="00573B95">
              <w:rPr>
                <w:rFonts w:asciiTheme="minorEastAsia" w:hAnsiTheme="minorEastAsia" w:cs="ＭＳ Ｐゴシック" w:hint="eastAsia"/>
                <w:kern w:val="0"/>
                <w:sz w:val="20"/>
                <w:szCs w:val="20"/>
              </w:rPr>
              <w:t>〕</w:t>
            </w:r>
          </w:p>
        </w:tc>
        <w:tc>
          <w:tcPr>
            <w:tcW w:w="3416" w:type="dxa"/>
            <w:tcBorders>
              <w:bottom w:val="nil"/>
            </w:tcBorders>
          </w:tcPr>
          <w:p w14:paraId="3CFCCA05" w14:textId="77777777" w:rsidR="00E123BD" w:rsidRPr="00573B95" w:rsidRDefault="00E123BD" w:rsidP="0004633C">
            <w:pPr>
              <w:overflowPunct w:val="0"/>
              <w:autoSpaceDE w:val="0"/>
              <w:autoSpaceDN w:val="0"/>
              <w:adjustRightInd w:val="0"/>
              <w:snapToGrid w:val="0"/>
              <w:spacing w:beforeLines="10" w:before="36" w:afterLines="10" w:after="36"/>
              <w:ind w:left="0" w:firstLineChars="0" w:firstLine="0"/>
              <w:jc w:val="left"/>
              <w:rPr>
                <w:sz w:val="20"/>
                <w:szCs w:val="20"/>
              </w:rPr>
            </w:pPr>
            <w:r w:rsidRPr="00573B95">
              <w:rPr>
                <w:rFonts w:hint="eastAsia"/>
                <w:sz w:val="20"/>
                <w:szCs w:val="20"/>
              </w:rPr>
              <w:t>①　架台の亀裂及び変形の有無を</w:t>
            </w:r>
          </w:p>
          <w:p w14:paraId="48DF0985" w14:textId="77777777" w:rsidR="00E123BD" w:rsidRPr="00573B95" w:rsidRDefault="00E123BD" w:rsidP="0004633C">
            <w:pPr>
              <w:overflowPunct w:val="0"/>
              <w:autoSpaceDE w:val="0"/>
              <w:autoSpaceDN w:val="0"/>
              <w:adjustRightInd w:val="0"/>
              <w:snapToGrid w:val="0"/>
              <w:spacing w:beforeLines="10" w:before="36" w:afterLines="10" w:after="36"/>
              <w:ind w:left="200" w:hanging="200"/>
              <w:jc w:val="left"/>
              <w:rPr>
                <w:sz w:val="20"/>
                <w:szCs w:val="20"/>
              </w:rPr>
            </w:pPr>
            <w:r w:rsidRPr="00573B95">
              <w:rPr>
                <w:rFonts w:hint="eastAsia"/>
                <w:sz w:val="20"/>
                <w:szCs w:val="20"/>
              </w:rPr>
              <w:t xml:space="preserve">  </w:t>
            </w:r>
            <w:r w:rsidRPr="00573B95">
              <w:rPr>
                <w:rFonts w:hint="eastAsia"/>
                <w:sz w:val="20"/>
                <w:szCs w:val="20"/>
              </w:rPr>
              <w:t>調べる。</w:t>
            </w:r>
          </w:p>
        </w:tc>
        <w:tc>
          <w:tcPr>
            <w:tcW w:w="3512" w:type="dxa"/>
            <w:gridSpan w:val="2"/>
            <w:tcBorders>
              <w:bottom w:val="nil"/>
            </w:tcBorders>
          </w:tcPr>
          <w:p w14:paraId="2F7D013E" w14:textId="77777777" w:rsidR="00E123BD" w:rsidRPr="00573B95" w:rsidRDefault="00E123BD" w:rsidP="0004633C">
            <w:pPr>
              <w:overflowPunct w:val="0"/>
              <w:autoSpaceDE w:val="0"/>
              <w:autoSpaceDN w:val="0"/>
              <w:adjustRightInd w:val="0"/>
              <w:snapToGrid w:val="0"/>
              <w:spacing w:beforeLines="10" w:before="36"/>
              <w:ind w:left="2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亀裂及び変形がないこと。</w:t>
            </w:r>
          </w:p>
          <w:p w14:paraId="69A57DC4" w14:textId="77777777" w:rsidR="00E123BD" w:rsidRPr="00573B95" w:rsidRDefault="00E123BD" w:rsidP="0004633C">
            <w:pPr>
              <w:overflowPunct w:val="0"/>
              <w:autoSpaceDE w:val="0"/>
              <w:autoSpaceDN w:val="0"/>
              <w:adjustRightInd w:val="0"/>
              <w:snapToGrid w:val="0"/>
              <w:spacing w:beforeLines="10" w:before="36"/>
              <w:ind w:left="200" w:hanging="200"/>
              <w:jc w:val="left"/>
              <w:rPr>
                <w:rFonts w:ascii="ＭＳ 明朝" w:eastAsia="ＭＳ 明朝" w:hAnsi="ＭＳ 明朝" w:cs="ＭＳ Ｐゴシック"/>
                <w:kern w:val="0"/>
                <w:sz w:val="20"/>
                <w:szCs w:val="20"/>
              </w:rPr>
            </w:pPr>
          </w:p>
        </w:tc>
      </w:tr>
      <w:tr w:rsidR="006231E6" w:rsidRPr="00573B95" w14:paraId="17FF10BB" w14:textId="77777777" w:rsidTr="00F30B69">
        <w:trPr>
          <w:cantSplit/>
          <w:trHeight w:val="481"/>
        </w:trPr>
        <w:tc>
          <w:tcPr>
            <w:tcW w:w="1367" w:type="dxa"/>
            <w:tcBorders>
              <w:top w:val="nil"/>
              <w:bottom w:val="nil"/>
            </w:tcBorders>
          </w:tcPr>
          <w:p w14:paraId="2177ED25" w14:textId="77777777" w:rsidR="00E123BD" w:rsidRPr="00573B95" w:rsidRDefault="00E123BD" w:rsidP="0043001F">
            <w:pPr>
              <w:widowControl/>
              <w:overflowPunct w:val="0"/>
              <w:autoSpaceDE w:val="0"/>
              <w:autoSpaceDN w:val="0"/>
              <w:adjustRightInd w:val="0"/>
              <w:snapToGrid w:val="0"/>
              <w:spacing w:line="0" w:lineRule="atLeast"/>
              <w:ind w:left="200" w:hanging="200"/>
              <w:jc w:val="left"/>
              <w:rPr>
                <w:rFonts w:ascii="Century" w:eastAsia="ＭＳ 明朝" w:hAnsi="Century" w:cs="Times New Roman"/>
                <w:sz w:val="20"/>
                <w:szCs w:val="20"/>
              </w:rPr>
            </w:pPr>
          </w:p>
        </w:tc>
        <w:tc>
          <w:tcPr>
            <w:tcW w:w="479" w:type="dxa"/>
            <w:tcBorders>
              <w:top w:val="nil"/>
              <w:bottom w:val="nil"/>
            </w:tcBorders>
            <w:textDirection w:val="tbRlV"/>
          </w:tcPr>
          <w:p w14:paraId="10D160B0" w14:textId="77777777" w:rsidR="00E123BD" w:rsidRPr="00573B95" w:rsidRDefault="00E123BD" w:rsidP="00A41BC1">
            <w:pPr>
              <w:widowControl/>
              <w:spacing w:before="100" w:beforeAutospacing="1" w:after="10"/>
              <w:ind w:left="200" w:right="113" w:hanging="200"/>
              <w:contextualSpacing/>
              <w:jc w:val="left"/>
              <w:rPr>
                <w:rFonts w:ascii="Century" w:eastAsia="ＭＳ 明朝" w:hAnsi="Century" w:cs="Times New Roman"/>
                <w:sz w:val="20"/>
                <w:szCs w:val="20"/>
              </w:rPr>
            </w:pPr>
          </w:p>
        </w:tc>
        <w:tc>
          <w:tcPr>
            <w:tcW w:w="1858" w:type="dxa"/>
            <w:vMerge/>
            <w:tcBorders>
              <w:bottom w:val="nil"/>
            </w:tcBorders>
          </w:tcPr>
          <w:p w14:paraId="4B76F4E9" w14:textId="7732583D" w:rsidR="00E123BD" w:rsidRPr="00573B95" w:rsidRDefault="00E123BD" w:rsidP="0004633C">
            <w:pPr>
              <w:snapToGrid w:val="0"/>
              <w:spacing w:before="10" w:after="10"/>
              <w:ind w:leftChars="100" w:left="410" w:hanging="200"/>
              <w:contextualSpacing/>
              <w:jc w:val="left"/>
              <w:rPr>
                <w:rFonts w:asciiTheme="minorEastAsia" w:hAnsiTheme="minorEastAsia" w:cs="ＭＳ Ｐゴシック"/>
                <w:kern w:val="0"/>
                <w:sz w:val="20"/>
                <w:szCs w:val="20"/>
              </w:rPr>
            </w:pPr>
          </w:p>
        </w:tc>
        <w:tc>
          <w:tcPr>
            <w:tcW w:w="3416" w:type="dxa"/>
            <w:tcBorders>
              <w:top w:val="nil"/>
              <w:bottom w:val="nil"/>
            </w:tcBorders>
          </w:tcPr>
          <w:p w14:paraId="2D9E7898" w14:textId="77777777" w:rsidR="00E123BD" w:rsidRPr="00573B95" w:rsidRDefault="00E123BD" w:rsidP="00DA63B4">
            <w:pPr>
              <w:overflowPunct w:val="0"/>
              <w:autoSpaceDE w:val="0"/>
              <w:autoSpaceDN w:val="0"/>
              <w:adjustRightInd w:val="0"/>
              <w:snapToGrid w:val="0"/>
              <w:spacing w:beforeLines="10" w:before="36" w:afterLines="10" w:after="36"/>
              <w:ind w:left="200" w:hanging="200"/>
              <w:jc w:val="left"/>
              <w:rPr>
                <w:sz w:val="20"/>
                <w:szCs w:val="20"/>
              </w:rPr>
            </w:pPr>
            <w:r w:rsidRPr="00573B95">
              <w:rPr>
                <w:rFonts w:hint="eastAsia"/>
                <w:sz w:val="20"/>
                <w:szCs w:val="20"/>
              </w:rPr>
              <w:t>②　取付けボルトの緩み及び脱落の有無を調べる。</w:t>
            </w:r>
          </w:p>
        </w:tc>
        <w:tc>
          <w:tcPr>
            <w:tcW w:w="3512" w:type="dxa"/>
            <w:gridSpan w:val="2"/>
            <w:tcBorders>
              <w:top w:val="nil"/>
              <w:bottom w:val="nil"/>
            </w:tcBorders>
          </w:tcPr>
          <w:p w14:paraId="338532EA" w14:textId="77777777" w:rsidR="00E123BD" w:rsidRPr="00573B95" w:rsidRDefault="00E123BD" w:rsidP="007E6B32">
            <w:pPr>
              <w:overflowPunct w:val="0"/>
              <w:autoSpaceDE w:val="0"/>
              <w:autoSpaceDN w:val="0"/>
              <w:adjustRightInd w:val="0"/>
              <w:snapToGrid w:val="0"/>
              <w:spacing w:beforeLines="10" w:before="36"/>
              <w:ind w:left="2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bl>
    <w:tbl>
      <w:tblPr>
        <w:tblStyle w:val="a7"/>
        <w:tblW w:w="10632" w:type="dxa"/>
        <w:tblInd w:w="108" w:type="dxa"/>
        <w:tblLayout w:type="fixed"/>
        <w:tblLook w:val="04A0" w:firstRow="1" w:lastRow="0" w:firstColumn="1" w:lastColumn="0" w:noHBand="0" w:noVBand="1"/>
      </w:tblPr>
      <w:tblGrid>
        <w:gridCol w:w="1365"/>
        <w:gridCol w:w="478"/>
        <w:gridCol w:w="1856"/>
        <w:gridCol w:w="3389"/>
        <w:gridCol w:w="3544"/>
      </w:tblGrid>
      <w:tr w:rsidR="006231E6" w:rsidRPr="00573B95" w14:paraId="1E573E0C" w14:textId="77777777" w:rsidTr="00EC005C">
        <w:trPr>
          <w:cantSplit/>
          <w:trHeight w:val="403"/>
        </w:trPr>
        <w:tc>
          <w:tcPr>
            <w:tcW w:w="1365" w:type="dxa"/>
            <w:vMerge w:val="restart"/>
            <w:tcBorders>
              <w:top w:val="single" w:sz="4" w:space="0" w:color="auto"/>
              <w:bottom w:val="nil"/>
            </w:tcBorders>
          </w:tcPr>
          <w:p w14:paraId="2F31819E" w14:textId="77777777" w:rsidR="006F0F61" w:rsidRPr="00573B95" w:rsidRDefault="006F0F61" w:rsidP="0043001F">
            <w:pPr>
              <w:overflowPunct w:val="0"/>
              <w:autoSpaceDE w:val="0"/>
              <w:autoSpaceDN w:val="0"/>
              <w:adjustRightInd w:val="0"/>
              <w:snapToGrid w:val="0"/>
              <w:ind w:left="200" w:hanging="200"/>
              <w:rPr>
                <w:sz w:val="20"/>
                <w:szCs w:val="20"/>
              </w:rPr>
            </w:pPr>
          </w:p>
        </w:tc>
        <w:tc>
          <w:tcPr>
            <w:tcW w:w="478" w:type="dxa"/>
            <w:tcBorders>
              <w:top w:val="single" w:sz="4" w:space="0" w:color="auto"/>
              <w:bottom w:val="single" w:sz="4" w:space="0" w:color="FFFFFF" w:themeColor="background1"/>
            </w:tcBorders>
            <w:textDirection w:val="tbRlV"/>
          </w:tcPr>
          <w:p w14:paraId="19466045" w14:textId="77777777" w:rsidR="006F0F61" w:rsidRPr="00573B95" w:rsidRDefault="00A41BC1" w:rsidP="00A41BC1">
            <w:pPr>
              <w:spacing w:before="100" w:beforeAutospacing="1"/>
              <w:ind w:leftChars="20" w:left="242" w:right="113" w:hanging="200"/>
              <w:rPr>
                <w:rFonts w:ascii="ＭＳ 明朝" w:eastAsia="ＭＳ 明朝" w:hAnsi="ＭＳ 明朝"/>
                <w:sz w:val="20"/>
                <w:szCs w:val="20"/>
              </w:rPr>
            </w:pPr>
            <w:r w:rsidRPr="00573B95">
              <w:rPr>
                <w:rFonts w:asciiTheme="minorEastAsia" w:hAnsiTheme="minorEastAsia" w:cs="ＭＳ Ｐゴシック" w:hint="eastAsia"/>
                <w:w w:val="90"/>
                <w:kern w:val="0"/>
                <w:sz w:val="20"/>
                <w:szCs w:val="20"/>
                <w:eastAsianLayout w:id="383412224" w:vert="1" w:vertCompress="1"/>
              </w:rPr>
              <w:t>(5)</w:t>
            </w:r>
          </w:p>
        </w:tc>
        <w:tc>
          <w:tcPr>
            <w:tcW w:w="1856" w:type="dxa"/>
            <w:vMerge w:val="restart"/>
            <w:tcBorders>
              <w:top w:val="single" w:sz="4" w:space="0" w:color="auto"/>
            </w:tcBorders>
          </w:tcPr>
          <w:p w14:paraId="3BE7F0B0" w14:textId="77777777" w:rsidR="006F0F61" w:rsidRPr="00573B95" w:rsidRDefault="006F0F61" w:rsidP="004E21E6">
            <w:pPr>
              <w:snapToGrid w:val="0"/>
              <w:spacing w:beforeLines="10" w:before="36" w:afterLines="10" w:after="36"/>
              <w:ind w:left="200" w:hanging="200"/>
              <w:contextualSpacing/>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配管（ホース類及び高圧パイプ）</w:t>
            </w:r>
          </w:p>
        </w:tc>
        <w:tc>
          <w:tcPr>
            <w:tcW w:w="6933" w:type="dxa"/>
            <w:gridSpan w:val="2"/>
            <w:vMerge w:val="restart"/>
            <w:tcBorders>
              <w:top w:val="single" w:sz="4" w:space="0" w:color="auto"/>
            </w:tcBorders>
          </w:tcPr>
          <w:p w14:paraId="4C095D90" w14:textId="77777777" w:rsidR="006F0F61" w:rsidRPr="00573B95" w:rsidRDefault="006F0F61" w:rsidP="00EB4276">
            <w:pPr>
              <w:overflowPunct w:val="0"/>
              <w:autoSpaceDE w:val="0"/>
              <w:autoSpaceDN w:val="0"/>
              <w:adjustRightInd w:val="0"/>
              <w:snapToGrid w:val="0"/>
              <w:spacing w:beforeLines="10" w:before="36"/>
              <w:ind w:firstLineChars="100" w:firstLine="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　油圧装置の検査方法及び判断基準を適用すること。</w:t>
            </w:r>
          </w:p>
        </w:tc>
      </w:tr>
      <w:tr w:rsidR="006231E6" w:rsidRPr="00573B95" w14:paraId="68DCB380" w14:textId="77777777" w:rsidTr="00EC005C">
        <w:trPr>
          <w:trHeight w:val="240"/>
        </w:trPr>
        <w:tc>
          <w:tcPr>
            <w:tcW w:w="1365" w:type="dxa"/>
            <w:vMerge/>
            <w:tcBorders>
              <w:top w:val="nil"/>
              <w:bottom w:val="nil"/>
            </w:tcBorders>
          </w:tcPr>
          <w:p w14:paraId="13F418F2" w14:textId="77777777" w:rsidR="006F0F61" w:rsidRPr="00573B95" w:rsidRDefault="006F0F61" w:rsidP="0043001F">
            <w:pPr>
              <w:overflowPunct w:val="0"/>
              <w:autoSpaceDE w:val="0"/>
              <w:autoSpaceDN w:val="0"/>
              <w:adjustRightInd w:val="0"/>
              <w:snapToGrid w:val="0"/>
              <w:ind w:left="200" w:hanging="200"/>
              <w:rPr>
                <w:sz w:val="20"/>
                <w:szCs w:val="20"/>
              </w:rPr>
            </w:pPr>
          </w:p>
        </w:tc>
        <w:tc>
          <w:tcPr>
            <w:tcW w:w="478" w:type="dxa"/>
            <w:vMerge w:val="restart"/>
            <w:tcBorders>
              <w:top w:val="single" w:sz="4" w:space="0" w:color="FFFFFF" w:themeColor="background1"/>
            </w:tcBorders>
            <w:textDirection w:val="tbRlV"/>
          </w:tcPr>
          <w:p w14:paraId="166DB370" w14:textId="77777777" w:rsidR="006F0F61" w:rsidRPr="00573B95" w:rsidRDefault="006F0F61" w:rsidP="00690638">
            <w:pPr>
              <w:snapToGrid w:val="0"/>
              <w:spacing w:beforeLines="10" w:before="36"/>
              <w:ind w:leftChars="50" w:left="304" w:right="113" w:hanging="199"/>
              <w:rPr>
                <w:sz w:val="20"/>
                <w:szCs w:val="20"/>
              </w:rPr>
            </w:pPr>
            <w:r w:rsidRPr="00573B95">
              <w:rPr>
                <w:rFonts w:hint="eastAsia"/>
                <w:sz w:val="20"/>
                <w:szCs w:val="20"/>
              </w:rPr>
              <w:t>油圧装置</w:t>
            </w:r>
          </w:p>
        </w:tc>
        <w:tc>
          <w:tcPr>
            <w:tcW w:w="1856" w:type="dxa"/>
            <w:vMerge/>
            <w:tcBorders>
              <w:bottom w:val="single" w:sz="4" w:space="0" w:color="auto"/>
            </w:tcBorders>
          </w:tcPr>
          <w:p w14:paraId="09899A05" w14:textId="77777777" w:rsidR="006F0F61" w:rsidRPr="00573B95" w:rsidRDefault="006F0F61" w:rsidP="004E21E6">
            <w:pPr>
              <w:snapToGrid w:val="0"/>
              <w:spacing w:beforeLines="10" w:before="36" w:afterLines="10" w:after="36"/>
              <w:ind w:left="200" w:hanging="200"/>
              <w:contextualSpacing/>
              <w:rPr>
                <w:rFonts w:asciiTheme="minorEastAsia" w:hAnsiTheme="minorEastAsia" w:cs="ＭＳ Ｐゴシック"/>
                <w:kern w:val="0"/>
                <w:sz w:val="20"/>
                <w:szCs w:val="20"/>
              </w:rPr>
            </w:pPr>
          </w:p>
        </w:tc>
        <w:tc>
          <w:tcPr>
            <w:tcW w:w="6933" w:type="dxa"/>
            <w:gridSpan w:val="2"/>
            <w:vMerge/>
            <w:tcBorders>
              <w:bottom w:val="single" w:sz="4" w:space="0" w:color="auto"/>
            </w:tcBorders>
          </w:tcPr>
          <w:p w14:paraId="7EE66C7B" w14:textId="77777777" w:rsidR="006F0F61" w:rsidRPr="00573B95" w:rsidRDefault="006F0F61" w:rsidP="004E21E6">
            <w:pPr>
              <w:overflowPunct w:val="0"/>
              <w:autoSpaceDE w:val="0"/>
              <w:autoSpaceDN w:val="0"/>
              <w:adjustRightInd w:val="0"/>
              <w:snapToGrid w:val="0"/>
              <w:spacing w:beforeLines="10" w:before="36"/>
              <w:ind w:left="200" w:hanging="200"/>
              <w:rPr>
                <w:rFonts w:asciiTheme="minorEastAsia" w:hAnsiTheme="minorEastAsia" w:cs="ＭＳ Ｐゴシック"/>
                <w:kern w:val="0"/>
                <w:sz w:val="20"/>
                <w:szCs w:val="20"/>
              </w:rPr>
            </w:pPr>
          </w:p>
        </w:tc>
      </w:tr>
      <w:tr w:rsidR="006231E6" w:rsidRPr="00573B95" w14:paraId="382D6DEB" w14:textId="77777777" w:rsidTr="00EC005C">
        <w:trPr>
          <w:trHeight w:val="206"/>
        </w:trPr>
        <w:tc>
          <w:tcPr>
            <w:tcW w:w="1365" w:type="dxa"/>
            <w:vMerge/>
            <w:tcBorders>
              <w:top w:val="nil"/>
              <w:bottom w:val="nil"/>
            </w:tcBorders>
          </w:tcPr>
          <w:p w14:paraId="75DF2969" w14:textId="77777777" w:rsidR="006F0F61" w:rsidRPr="00573B95" w:rsidRDefault="006F0F61" w:rsidP="0043001F">
            <w:pPr>
              <w:overflowPunct w:val="0"/>
              <w:autoSpaceDE w:val="0"/>
              <w:autoSpaceDN w:val="0"/>
              <w:adjustRightInd w:val="0"/>
              <w:snapToGrid w:val="0"/>
              <w:ind w:left="200" w:hanging="200"/>
              <w:rPr>
                <w:sz w:val="20"/>
                <w:szCs w:val="20"/>
              </w:rPr>
            </w:pPr>
          </w:p>
        </w:tc>
        <w:tc>
          <w:tcPr>
            <w:tcW w:w="478" w:type="dxa"/>
            <w:vMerge/>
            <w:tcBorders>
              <w:top w:val="nil"/>
            </w:tcBorders>
          </w:tcPr>
          <w:p w14:paraId="0D44A146" w14:textId="77777777" w:rsidR="006F0F61" w:rsidRPr="00573B95" w:rsidRDefault="006F0F61" w:rsidP="0043001F">
            <w:pPr>
              <w:ind w:left="200" w:hanging="200"/>
              <w:rPr>
                <w:sz w:val="20"/>
                <w:szCs w:val="20"/>
              </w:rPr>
            </w:pPr>
          </w:p>
        </w:tc>
        <w:tc>
          <w:tcPr>
            <w:tcW w:w="1856" w:type="dxa"/>
            <w:tcBorders>
              <w:top w:val="single" w:sz="4" w:space="0" w:color="auto"/>
              <w:bottom w:val="single" w:sz="4" w:space="0" w:color="auto"/>
            </w:tcBorders>
          </w:tcPr>
          <w:p w14:paraId="1CEBC549" w14:textId="77777777" w:rsidR="006F0F61" w:rsidRPr="00573B95" w:rsidRDefault="006F0F61" w:rsidP="004E21E6">
            <w:pPr>
              <w:snapToGrid w:val="0"/>
              <w:spacing w:beforeLines="10" w:before="36" w:afterLines="10" w:after="36"/>
              <w:ind w:left="200" w:hanging="200"/>
              <w:contextualSpacing/>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油圧シリンダー</w:t>
            </w:r>
          </w:p>
        </w:tc>
        <w:tc>
          <w:tcPr>
            <w:tcW w:w="6933" w:type="dxa"/>
            <w:gridSpan w:val="2"/>
            <w:tcBorders>
              <w:top w:val="single" w:sz="4" w:space="0" w:color="auto"/>
              <w:bottom w:val="single" w:sz="4" w:space="0" w:color="auto"/>
            </w:tcBorders>
          </w:tcPr>
          <w:p w14:paraId="1BFC469B" w14:textId="77777777" w:rsidR="006F0F61" w:rsidRPr="00573B95" w:rsidRDefault="006F0F61" w:rsidP="004E21E6">
            <w:pPr>
              <w:overflowPunct w:val="0"/>
              <w:autoSpaceDE w:val="0"/>
              <w:autoSpaceDN w:val="0"/>
              <w:adjustRightInd w:val="0"/>
              <w:snapToGrid w:val="0"/>
              <w:spacing w:beforeLines="10" w:before="36"/>
              <w:ind w:left="2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B0AC973" w14:textId="77777777" w:rsidTr="00EC005C">
        <w:trPr>
          <w:trHeight w:val="77"/>
        </w:trPr>
        <w:tc>
          <w:tcPr>
            <w:tcW w:w="1365" w:type="dxa"/>
            <w:vMerge/>
            <w:tcBorders>
              <w:top w:val="nil"/>
              <w:bottom w:val="nil"/>
            </w:tcBorders>
          </w:tcPr>
          <w:p w14:paraId="41DEA065" w14:textId="77777777" w:rsidR="006F0F61" w:rsidRPr="00573B95" w:rsidRDefault="006F0F61" w:rsidP="0043001F">
            <w:pPr>
              <w:overflowPunct w:val="0"/>
              <w:autoSpaceDE w:val="0"/>
              <w:autoSpaceDN w:val="0"/>
              <w:adjustRightInd w:val="0"/>
              <w:snapToGrid w:val="0"/>
              <w:ind w:left="200" w:hanging="200"/>
              <w:rPr>
                <w:sz w:val="20"/>
                <w:szCs w:val="20"/>
              </w:rPr>
            </w:pPr>
          </w:p>
        </w:tc>
        <w:tc>
          <w:tcPr>
            <w:tcW w:w="478" w:type="dxa"/>
            <w:vMerge/>
            <w:tcBorders>
              <w:top w:val="nil"/>
            </w:tcBorders>
          </w:tcPr>
          <w:p w14:paraId="14BC1C3C" w14:textId="77777777" w:rsidR="006F0F61" w:rsidRPr="00573B95" w:rsidRDefault="006F0F61" w:rsidP="0043001F">
            <w:pPr>
              <w:ind w:left="200" w:hanging="200"/>
              <w:rPr>
                <w:sz w:val="20"/>
                <w:szCs w:val="20"/>
              </w:rPr>
            </w:pPr>
          </w:p>
        </w:tc>
        <w:tc>
          <w:tcPr>
            <w:tcW w:w="1856" w:type="dxa"/>
            <w:tcBorders>
              <w:top w:val="single" w:sz="4" w:space="0" w:color="auto"/>
              <w:bottom w:val="single" w:sz="4" w:space="0" w:color="auto"/>
            </w:tcBorders>
          </w:tcPr>
          <w:p w14:paraId="0F93DF99" w14:textId="77777777" w:rsidR="006F0F61" w:rsidRPr="00573B95" w:rsidRDefault="006F0F61" w:rsidP="004E21E6">
            <w:pPr>
              <w:snapToGrid w:val="0"/>
              <w:spacing w:beforeLines="10" w:before="36" w:afterLines="10" w:after="36"/>
              <w:ind w:left="200" w:hanging="200"/>
              <w:contextualSpacing/>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油圧モーター</w:t>
            </w:r>
          </w:p>
        </w:tc>
        <w:tc>
          <w:tcPr>
            <w:tcW w:w="6933" w:type="dxa"/>
            <w:gridSpan w:val="2"/>
            <w:tcBorders>
              <w:top w:val="single" w:sz="4" w:space="0" w:color="auto"/>
              <w:bottom w:val="single" w:sz="4" w:space="0" w:color="auto"/>
            </w:tcBorders>
          </w:tcPr>
          <w:p w14:paraId="36F5B418" w14:textId="77777777" w:rsidR="006F0F61" w:rsidRPr="00573B95" w:rsidRDefault="006F0F61" w:rsidP="004E21E6">
            <w:pPr>
              <w:overflowPunct w:val="0"/>
              <w:autoSpaceDE w:val="0"/>
              <w:autoSpaceDN w:val="0"/>
              <w:adjustRightInd w:val="0"/>
              <w:snapToGrid w:val="0"/>
              <w:spacing w:beforeLines="10" w:before="36"/>
              <w:ind w:left="2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242BEA3" w14:textId="77777777" w:rsidTr="00EC005C">
        <w:trPr>
          <w:trHeight w:val="77"/>
        </w:trPr>
        <w:tc>
          <w:tcPr>
            <w:tcW w:w="1365" w:type="dxa"/>
            <w:vMerge/>
            <w:tcBorders>
              <w:top w:val="nil"/>
              <w:bottom w:val="nil"/>
            </w:tcBorders>
          </w:tcPr>
          <w:p w14:paraId="37DEF441" w14:textId="77777777" w:rsidR="006F0F61" w:rsidRPr="00573B95" w:rsidRDefault="006F0F61" w:rsidP="0043001F">
            <w:pPr>
              <w:overflowPunct w:val="0"/>
              <w:autoSpaceDE w:val="0"/>
              <w:autoSpaceDN w:val="0"/>
              <w:adjustRightInd w:val="0"/>
              <w:snapToGrid w:val="0"/>
              <w:ind w:left="200" w:hanging="200"/>
              <w:rPr>
                <w:sz w:val="20"/>
                <w:szCs w:val="20"/>
              </w:rPr>
            </w:pPr>
          </w:p>
        </w:tc>
        <w:tc>
          <w:tcPr>
            <w:tcW w:w="478" w:type="dxa"/>
            <w:vMerge/>
            <w:tcBorders>
              <w:top w:val="nil"/>
            </w:tcBorders>
          </w:tcPr>
          <w:p w14:paraId="7F4D3348" w14:textId="77777777" w:rsidR="006F0F61" w:rsidRPr="00573B95" w:rsidRDefault="006F0F61" w:rsidP="0043001F">
            <w:pPr>
              <w:ind w:left="200" w:hanging="200"/>
              <w:rPr>
                <w:sz w:val="20"/>
                <w:szCs w:val="20"/>
              </w:rPr>
            </w:pPr>
          </w:p>
        </w:tc>
        <w:tc>
          <w:tcPr>
            <w:tcW w:w="1856" w:type="dxa"/>
            <w:tcBorders>
              <w:top w:val="single" w:sz="4" w:space="0" w:color="auto"/>
              <w:bottom w:val="single" w:sz="4" w:space="0" w:color="auto"/>
            </w:tcBorders>
          </w:tcPr>
          <w:p w14:paraId="4FB550E9" w14:textId="77777777" w:rsidR="006F0F61" w:rsidRPr="00573B95" w:rsidRDefault="006F0F61" w:rsidP="004E21E6">
            <w:pPr>
              <w:snapToGrid w:val="0"/>
              <w:spacing w:beforeLines="10" w:before="36" w:afterLines="10" w:after="36"/>
              <w:ind w:left="200" w:hanging="200"/>
              <w:contextualSpacing/>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ｄ　方向制御弁</w:t>
            </w:r>
          </w:p>
        </w:tc>
        <w:tc>
          <w:tcPr>
            <w:tcW w:w="6933" w:type="dxa"/>
            <w:gridSpan w:val="2"/>
            <w:tcBorders>
              <w:top w:val="single" w:sz="4" w:space="0" w:color="auto"/>
              <w:bottom w:val="single" w:sz="4" w:space="0" w:color="auto"/>
            </w:tcBorders>
          </w:tcPr>
          <w:p w14:paraId="79EDC8F1" w14:textId="77777777" w:rsidR="006F0F61" w:rsidRPr="00573B95" w:rsidRDefault="006F0F61" w:rsidP="004E21E6">
            <w:pPr>
              <w:overflowPunct w:val="0"/>
              <w:autoSpaceDE w:val="0"/>
              <w:autoSpaceDN w:val="0"/>
              <w:adjustRightInd w:val="0"/>
              <w:snapToGrid w:val="0"/>
              <w:spacing w:beforeLines="10" w:before="36"/>
              <w:ind w:left="2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AA4D070" w14:textId="77777777" w:rsidTr="00EC005C">
        <w:trPr>
          <w:trHeight w:val="77"/>
        </w:trPr>
        <w:tc>
          <w:tcPr>
            <w:tcW w:w="1365" w:type="dxa"/>
            <w:vMerge/>
            <w:tcBorders>
              <w:top w:val="nil"/>
              <w:bottom w:val="nil"/>
            </w:tcBorders>
          </w:tcPr>
          <w:p w14:paraId="45983B12" w14:textId="77777777" w:rsidR="006F0F61" w:rsidRPr="00573B95" w:rsidRDefault="006F0F61" w:rsidP="0043001F">
            <w:pPr>
              <w:overflowPunct w:val="0"/>
              <w:autoSpaceDE w:val="0"/>
              <w:autoSpaceDN w:val="0"/>
              <w:adjustRightInd w:val="0"/>
              <w:snapToGrid w:val="0"/>
              <w:ind w:left="200" w:hanging="200"/>
              <w:rPr>
                <w:sz w:val="20"/>
                <w:szCs w:val="20"/>
              </w:rPr>
            </w:pPr>
          </w:p>
        </w:tc>
        <w:tc>
          <w:tcPr>
            <w:tcW w:w="478" w:type="dxa"/>
            <w:vMerge/>
            <w:tcBorders>
              <w:top w:val="nil"/>
            </w:tcBorders>
          </w:tcPr>
          <w:p w14:paraId="7C1F02CB" w14:textId="77777777" w:rsidR="006F0F61" w:rsidRPr="00573B95" w:rsidRDefault="006F0F61" w:rsidP="0043001F">
            <w:pPr>
              <w:ind w:left="200" w:hanging="200"/>
              <w:rPr>
                <w:sz w:val="20"/>
                <w:szCs w:val="20"/>
              </w:rPr>
            </w:pPr>
          </w:p>
        </w:tc>
        <w:tc>
          <w:tcPr>
            <w:tcW w:w="1856" w:type="dxa"/>
            <w:tcBorders>
              <w:top w:val="single" w:sz="4" w:space="0" w:color="auto"/>
              <w:bottom w:val="single" w:sz="4" w:space="0" w:color="auto"/>
            </w:tcBorders>
          </w:tcPr>
          <w:p w14:paraId="4CBB1D1B" w14:textId="77777777" w:rsidR="006F0F61" w:rsidRPr="00573B95" w:rsidRDefault="006F0F61" w:rsidP="004E21E6">
            <w:pPr>
              <w:snapToGrid w:val="0"/>
              <w:spacing w:beforeLines="10" w:before="36" w:afterLines="10" w:after="36"/>
              <w:ind w:left="200" w:hanging="200"/>
              <w:contextualSpacing/>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ｅ　電磁弁</w:t>
            </w:r>
          </w:p>
        </w:tc>
        <w:tc>
          <w:tcPr>
            <w:tcW w:w="6933" w:type="dxa"/>
            <w:gridSpan w:val="2"/>
            <w:tcBorders>
              <w:top w:val="single" w:sz="4" w:space="0" w:color="auto"/>
              <w:bottom w:val="single" w:sz="4" w:space="0" w:color="auto"/>
            </w:tcBorders>
          </w:tcPr>
          <w:p w14:paraId="41587C49" w14:textId="77777777" w:rsidR="006F0F61" w:rsidRPr="00573B95" w:rsidRDefault="006F0F61" w:rsidP="004E21E6">
            <w:pPr>
              <w:overflowPunct w:val="0"/>
              <w:autoSpaceDE w:val="0"/>
              <w:autoSpaceDN w:val="0"/>
              <w:adjustRightInd w:val="0"/>
              <w:snapToGrid w:val="0"/>
              <w:spacing w:beforeLines="10" w:before="36"/>
              <w:ind w:left="2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FA7A2D9" w14:textId="77777777" w:rsidTr="00EC005C">
        <w:trPr>
          <w:trHeight w:val="77"/>
        </w:trPr>
        <w:tc>
          <w:tcPr>
            <w:tcW w:w="1365" w:type="dxa"/>
            <w:vMerge/>
            <w:tcBorders>
              <w:top w:val="nil"/>
              <w:bottom w:val="nil"/>
            </w:tcBorders>
          </w:tcPr>
          <w:p w14:paraId="1FDD4350" w14:textId="77777777" w:rsidR="006F0F61" w:rsidRPr="00573B95" w:rsidRDefault="006F0F61" w:rsidP="0043001F">
            <w:pPr>
              <w:overflowPunct w:val="0"/>
              <w:autoSpaceDE w:val="0"/>
              <w:autoSpaceDN w:val="0"/>
              <w:adjustRightInd w:val="0"/>
              <w:snapToGrid w:val="0"/>
              <w:ind w:left="200" w:hanging="200"/>
              <w:rPr>
                <w:sz w:val="20"/>
                <w:szCs w:val="20"/>
              </w:rPr>
            </w:pPr>
          </w:p>
        </w:tc>
        <w:tc>
          <w:tcPr>
            <w:tcW w:w="478" w:type="dxa"/>
            <w:vMerge/>
            <w:tcBorders>
              <w:top w:val="nil"/>
            </w:tcBorders>
          </w:tcPr>
          <w:p w14:paraId="066C19D3" w14:textId="77777777" w:rsidR="006F0F61" w:rsidRPr="00573B95" w:rsidRDefault="006F0F61" w:rsidP="0043001F">
            <w:pPr>
              <w:ind w:left="200" w:hanging="200"/>
              <w:rPr>
                <w:sz w:val="20"/>
                <w:szCs w:val="20"/>
              </w:rPr>
            </w:pPr>
          </w:p>
        </w:tc>
        <w:tc>
          <w:tcPr>
            <w:tcW w:w="1856" w:type="dxa"/>
            <w:tcBorders>
              <w:top w:val="single" w:sz="4" w:space="0" w:color="auto"/>
              <w:bottom w:val="single" w:sz="4" w:space="0" w:color="auto"/>
            </w:tcBorders>
          </w:tcPr>
          <w:p w14:paraId="7C276B3F" w14:textId="77777777" w:rsidR="006F0F61" w:rsidRPr="00573B95" w:rsidRDefault="006F0F61" w:rsidP="004E21E6">
            <w:pPr>
              <w:snapToGrid w:val="0"/>
              <w:spacing w:beforeLines="10" w:before="36" w:afterLines="10" w:after="36"/>
              <w:ind w:left="200" w:hanging="200"/>
              <w:contextualSpacing/>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ｆ　逆止め弁</w:t>
            </w:r>
          </w:p>
        </w:tc>
        <w:tc>
          <w:tcPr>
            <w:tcW w:w="6933" w:type="dxa"/>
            <w:gridSpan w:val="2"/>
            <w:tcBorders>
              <w:top w:val="single" w:sz="4" w:space="0" w:color="auto"/>
              <w:bottom w:val="single" w:sz="4" w:space="0" w:color="auto"/>
            </w:tcBorders>
          </w:tcPr>
          <w:p w14:paraId="0F4A478D" w14:textId="77777777" w:rsidR="006F0F61" w:rsidRPr="00573B95" w:rsidRDefault="006F0F61" w:rsidP="004E21E6">
            <w:pPr>
              <w:overflowPunct w:val="0"/>
              <w:autoSpaceDE w:val="0"/>
              <w:autoSpaceDN w:val="0"/>
              <w:adjustRightInd w:val="0"/>
              <w:snapToGrid w:val="0"/>
              <w:spacing w:beforeLines="10" w:before="36"/>
              <w:ind w:left="2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4433BCA" w14:textId="77777777" w:rsidTr="00EC005C">
        <w:trPr>
          <w:trHeight w:val="20"/>
        </w:trPr>
        <w:tc>
          <w:tcPr>
            <w:tcW w:w="1365" w:type="dxa"/>
            <w:vMerge/>
            <w:tcBorders>
              <w:top w:val="nil"/>
              <w:bottom w:val="nil"/>
            </w:tcBorders>
          </w:tcPr>
          <w:p w14:paraId="4D1F2244" w14:textId="77777777" w:rsidR="006F0F61" w:rsidRPr="00573B95" w:rsidRDefault="006F0F61" w:rsidP="0043001F">
            <w:pPr>
              <w:overflowPunct w:val="0"/>
              <w:autoSpaceDE w:val="0"/>
              <w:autoSpaceDN w:val="0"/>
              <w:adjustRightInd w:val="0"/>
              <w:snapToGrid w:val="0"/>
              <w:ind w:left="200" w:hanging="200"/>
              <w:rPr>
                <w:sz w:val="20"/>
                <w:szCs w:val="20"/>
              </w:rPr>
            </w:pPr>
          </w:p>
        </w:tc>
        <w:tc>
          <w:tcPr>
            <w:tcW w:w="478" w:type="dxa"/>
            <w:vMerge/>
            <w:tcBorders>
              <w:top w:val="nil"/>
            </w:tcBorders>
          </w:tcPr>
          <w:p w14:paraId="3E7276D3" w14:textId="77777777" w:rsidR="006F0F61" w:rsidRPr="00573B95" w:rsidRDefault="006F0F61" w:rsidP="0043001F">
            <w:pPr>
              <w:ind w:left="200" w:hanging="200"/>
              <w:rPr>
                <w:sz w:val="20"/>
                <w:szCs w:val="20"/>
              </w:rPr>
            </w:pPr>
          </w:p>
        </w:tc>
        <w:tc>
          <w:tcPr>
            <w:tcW w:w="1856" w:type="dxa"/>
            <w:tcBorders>
              <w:top w:val="single" w:sz="4" w:space="0" w:color="auto"/>
              <w:bottom w:val="single" w:sz="4" w:space="0" w:color="auto"/>
            </w:tcBorders>
          </w:tcPr>
          <w:p w14:paraId="48455A9D" w14:textId="77777777" w:rsidR="006F0F61" w:rsidRPr="00573B95" w:rsidRDefault="006F0F61" w:rsidP="004E21E6">
            <w:pPr>
              <w:snapToGrid w:val="0"/>
              <w:spacing w:beforeLines="10" w:before="36" w:afterLines="10" w:after="36"/>
              <w:ind w:left="200" w:hanging="200"/>
              <w:contextualSpacing/>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ｇ　アキュムレーター</w:t>
            </w:r>
          </w:p>
        </w:tc>
        <w:tc>
          <w:tcPr>
            <w:tcW w:w="6933" w:type="dxa"/>
            <w:gridSpan w:val="2"/>
            <w:tcBorders>
              <w:top w:val="single" w:sz="4" w:space="0" w:color="auto"/>
              <w:bottom w:val="single" w:sz="4" w:space="0" w:color="auto"/>
            </w:tcBorders>
          </w:tcPr>
          <w:p w14:paraId="27B20A56" w14:textId="77777777" w:rsidR="006F0F61" w:rsidRPr="00573B95" w:rsidRDefault="006F0F61" w:rsidP="004E21E6">
            <w:pPr>
              <w:overflowPunct w:val="0"/>
              <w:autoSpaceDE w:val="0"/>
              <w:autoSpaceDN w:val="0"/>
              <w:adjustRightInd w:val="0"/>
              <w:snapToGrid w:val="0"/>
              <w:spacing w:beforeLines="10" w:before="36"/>
              <w:ind w:left="2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904AFEA" w14:textId="77777777" w:rsidTr="00EC005C">
        <w:trPr>
          <w:trHeight w:val="1410"/>
        </w:trPr>
        <w:tc>
          <w:tcPr>
            <w:tcW w:w="1365" w:type="dxa"/>
            <w:vMerge/>
            <w:tcBorders>
              <w:top w:val="nil"/>
              <w:bottom w:val="nil"/>
            </w:tcBorders>
          </w:tcPr>
          <w:p w14:paraId="52599736" w14:textId="77777777" w:rsidR="001558DD" w:rsidRPr="00573B95" w:rsidRDefault="001558DD" w:rsidP="0043001F">
            <w:pPr>
              <w:overflowPunct w:val="0"/>
              <w:autoSpaceDE w:val="0"/>
              <w:autoSpaceDN w:val="0"/>
              <w:adjustRightInd w:val="0"/>
              <w:snapToGrid w:val="0"/>
              <w:ind w:left="200" w:hanging="200"/>
              <w:rPr>
                <w:sz w:val="20"/>
                <w:szCs w:val="20"/>
              </w:rPr>
            </w:pPr>
          </w:p>
        </w:tc>
        <w:tc>
          <w:tcPr>
            <w:tcW w:w="2334" w:type="dxa"/>
            <w:gridSpan w:val="2"/>
            <w:vMerge w:val="restart"/>
            <w:tcBorders>
              <w:top w:val="single" w:sz="4" w:space="0" w:color="auto"/>
            </w:tcBorders>
          </w:tcPr>
          <w:p w14:paraId="520AE2EF" w14:textId="77777777" w:rsidR="001558DD" w:rsidRPr="00573B95" w:rsidRDefault="001558DD" w:rsidP="0043001F">
            <w:pPr>
              <w:ind w:leftChars="50" w:left="205" w:hangingChars="50" w:hanging="1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パワーユニット</w:t>
            </w:r>
          </w:p>
        </w:tc>
        <w:tc>
          <w:tcPr>
            <w:tcW w:w="3389" w:type="dxa"/>
            <w:tcBorders>
              <w:top w:val="single" w:sz="4" w:space="0" w:color="auto"/>
              <w:bottom w:val="nil"/>
            </w:tcBorders>
          </w:tcPr>
          <w:p w14:paraId="06B0CF62" w14:textId="77777777" w:rsidR="001558DD" w:rsidRPr="00573B95" w:rsidRDefault="001558DD" w:rsidP="004E21E6">
            <w:pPr>
              <w:overflowPunct w:val="0"/>
              <w:autoSpaceDE w:val="0"/>
              <w:autoSpaceDN w:val="0"/>
              <w:adjustRightInd w:val="0"/>
              <w:snapToGrid w:val="0"/>
              <w:spacing w:beforeLines="10" w:before="36" w:afterLines="10" w:after="36"/>
              <w:ind w:left="200" w:hanging="200"/>
              <w:rPr>
                <w:sz w:val="20"/>
                <w:szCs w:val="20"/>
              </w:rPr>
            </w:pPr>
            <w:r w:rsidRPr="00573B95">
              <w:rPr>
                <w:rFonts w:hint="eastAsia"/>
                <w:sz w:val="20"/>
                <w:szCs w:val="20"/>
              </w:rPr>
              <w:t>①　せん孔機を作動させ、作動の適否を調べる。</w:t>
            </w:r>
          </w:p>
          <w:p w14:paraId="48108CF0" w14:textId="77777777" w:rsidR="001558DD" w:rsidRPr="00573B95" w:rsidRDefault="001558DD" w:rsidP="004E21E6">
            <w:pPr>
              <w:overflowPunct w:val="0"/>
              <w:autoSpaceDE w:val="0"/>
              <w:autoSpaceDN w:val="0"/>
              <w:adjustRightInd w:val="0"/>
              <w:snapToGrid w:val="0"/>
              <w:spacing w:beforeLines="10" w:before="36" w:afterLines="10" w:after="36"/>
              <w:ind w:left="200" w:hanging="200"/>
              <w:rPr>
                <w:sz w:val="20"/>
                <w:szCs w:val="20"/>
              </w:rPr>
            </w:pPr>
            <w:r w:rsidRPr="00573B95">
              <w:rPr>
                <w:rFonts w:hint="eastAsia"/>
                <w:sz w:val="20"/>
                <w:szCs w:val="20"/>
              </w:rPr>
              <w:t xml:space="preserve">　　作動に異常があれば、共通事項</w:t>
            </w:r>
            <w:r w:rsidRPr="00573B95">
              <w:rPr>
                <w:rFonts w:asciiTheme="minorEastAsia" w:hAnsiTheme="minorEastAsia" w:hint="eastAsia"/>
                <w:sz w:val="20"/>
                <w:szCs w:val="20"/>
              </w:rPr>
              <w:t>1.1</w:t>
            </w:r>
            <w:r w:rsidRPr="00573B95">
              <w:rPr>
                <w:rFonts w:hint="eastAsia"/>
                <w:sz w:val="20"/>
                <w:szCs w:val="20"/>
              </w:rPr>
              <w:t>原動機及び</w:t>
            </w:r>
            <w:r w:rsidRPr="00573B95">
              <w:rPr>
                <w:rFonts w:asciiTheme="minorEastAsia" w:hAnsiTheme="minorEastAsia" w:hint="eastAsia"/>
                <w:sz w:val="20"/>
                <w:szCs w:val="20"/>
              </w:rPr>
              <w:t>1.2</w:t>
            </w:r>
            <w:r w:rsidRPr="00573B95">
              <w:rPr>
                <w:rFonts w:hint="eastAsia"/>
                <w:sz w:val="20"/>
                <w:szCs w:val="20"/>
              </w:rPr>
              <w:t>油圧装置の該当項目の検査方法及び判定基準により調べる。</w:t>
            </w:r>
          </w:p>
        </w:tc>
        <w:tc>
          <w:tcPr>
            <w:tcW w:w="3544" w:type="dxa"/>
            <w:tcBorders>
              <w:top w:val="single" w:sz="4" w:space="0" w:color="auto"/>
              <w:bottom w:val="nil"/>
            </w:tcBorders>
          </w:tcPr>
          <w:p w14:paraId="3DFB9EB7" w14:textId="77777777" w:rsidR="001558DD" w:rsidRPr="00573B95" w:rsidRDefault="001558DD" w:rsidP="001558DD">
            <w:pPr>
              <w:overflowPunct w:val="0"/>
              <w:autoSpaceDE w:val="0"/>
              <w:autoSpaceDN w:val="0"/>
              <w:adjustRightInd w:val="0"/>
              <w:snapToGrid w:val="0"/>
              <w:spacing w:beforeLines="10" w:before="36"/>
              <w:ind w:left="2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60BCE0D5" w14:textId="77777777" w:rsidTr="00EC005C">
        <w:trPr>
          <w:trHeight w:val="578"/>
        </w:trPr>
        <w:tc>
          <w:tcPr>
            <w:tcW w:w="1365" w:type="dxa"/>
            <w:vMerge/>
            <w:tcBorders>
              <w:top w:val="nil"/>
              <w:bottom w:val="nil"/>
            </w:tcBorders>
          </w:tcPr>
          <w:p w14:paraId="43DD9141" w14:textId="77777777" w:rsidR="001558DD" w:rsidRPr="00573B95" w:rsidRDefault="001558DD" w:rsidP="0043001F">
            <w:pPr>
              <w:overflowPunct w:val="0"/>
              <w:autoSpaceDE w:val="0"/>
              <w:autoSpaceDN w:val="0"/>
              <w:adjustRightInd w:val="0"/>
              <w:snapToGrid w:val="0"/>
              <w:ind w:left="200" w:hanging="200"/>
              <w:rPr>
                <w:sz w:val="20"/>
                <w:szCs w:val="20"/>
              </w:rPr>
            </w:pPr>
          </w:p>
        </w:tc>
        <w:tc>
          <w:tcPr>
            <w:tcW w:w="2334" w:type="dxa"/>
            <w:gridSpan w:val="2"/>
            <w:vMerge/>
          </w:tcPr>
          <w:p w14:paraId="261A3E29" w14:textId="77777777" w:rsidR="001558DD" w:rsidRPr="00573B95" w:rsidRDefault="001558DD" w:rsidP="0043001F">
            <w:pPr>
              <w:ind w:leftChars="50" w:left="205" w:hangingChars="50" w:hanging="100"/>
              <w:rPr>
                <w:rFonts w:asciiTheme="minorEastAsia" w:hAnsiTheme="minorEastAsia" w:cs="ＭＳ Ｐゴシック"/>
                <w:kern w:val="0"/>
                <w:sz w:val="20"/>
                <w:szCs w:val="20"/>
              </w:rPr>
            </w:pPr>
          </w:p>
        </w:tc>
        <w:tc>
          <w:tcPr>
            <w:tcW w:w="3389" w:type="dxa"/>
            <w:tcBorders>
              <w:top w:val="nil"/>
              <w:bottom w:val="nil"/>
            </w:tcBorders>
          </w:tcPr>
          <w:p w14:paraId="57CF72AD" w14:textId="77777777" w:rsidR="001558DD" w:rsidRPr="00573B95" w:rsidRDefault="001558DD" w:rsidP="004E21E6">
            <w:pPr>
              <w:overflowPunct w:val="0"/>
              <w:autoSpaceDE w:val="0"/>
              <w:autoSpaceDN w:val="0"/>
              <w:adjustRightInd w:val="0"/>
              <w:snapToGrid w:val="0"/>
              <w:spacing w:beforeLines="10" w:before="36" w:afterLines="10" w:after="36"/>
              <w:ind w:left="200" w:hanging="200"/>
              <w:rPr>
                <w:sz w:val="20"/>
                <w:szCs w:val="20"/>
              </w:rPr>
            </w:pPr>
            <w:r w:rsidRPr="00573B95">
              <w:rPr>
                <w:rFonts w:hint="eastAsia"/>
                <w:sz w:val="20"/>
                <w:szCs w:val="20"/>
              </w:rPr>
              <w:t>②　作動油の量及び汚れの有無を調べる。</w:t>
            </w:r>
          </w:p>
        </w:tc>
        <w:tc>
          <w:tcPr>
            <w:tcW w:w="3544" w:type="dxa"/>
            <w:tcBorders>
              <w:top w:val="nil"/>
              <w:bottom w:val="nil"/>
            </w:tcBorders>
          </w:tcPr>
          <w:p w14:paraId="4C6F3123" w14:textId="77777777" w:rsidR="001558DD" w:rsidRPr="00573B95" w:rsidRDefault="001558DD" w:rsidP="001558DD">
            <w:pPr>
              <w:overflowPunct w:val="0"/>
              <w:autoSpaceDE w:val="0"/>
              <w:autoSpaceDN w:val="0"/>
              <w:adjustRightInd w:val="0"/>
              <w:snapToGrid w:val="0"/>
              <w:spacing w:beforeLines="10" w:before="36"/>
              <w:ind w:left="2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682A4A5C" w14:textId="77777777" w:rsidTr="00EC005C">
        <w:trPr>
          <w:trHeight w:val="692"/>
        </w:trPr>
        <w:tc>
          <w:tcPr>
            <w:tcW w:w="1365" w:type="dxa"/>
            <w:vMerge/>
            <w:tcBorders>
              <w:top w:val="nil"/>
              <w:bottom w:val="nil"/>
            </w:tcBorders>
          </w:tcPr>
          <w:p w14:paraId="490A3268" w14:textId="77777777" w:rsidR="001558DD" w:rsidRPr="00573B95" w:rsidRDefault="001558DD" w:rsidP="0043001F">
            <w:pPr>
              <w:overflowPunct w:val="0"/>
              <w:autoSpaceDE w:val="0"/>
              <w:autoSpaceDN w:val="0"/>
              <w:adjustRightInd w:val="0"/>
              <w:snapToGrid w:val="0"/>
              <w:ind w:left="200" w:hanging="200"/>
              <w:rPr>
                <w:sz w:val="20"/>
                <w:szCs w:val="20"/>
              </w:rPr>
            </w:pPr>
          </w:p>
        </w:tc>
        <w:tc>
          <w:tcPr>
            <w:tcW w:w="2334" w:type="dxa"/>
            <w:gridSpan w:val="2"/>
            <w:vMerge/>
          </w:tcPr>
          <w:p w14:paraId="273C9042" w14:textId="77777777" w:rsidR="001558DD" w:rsidRPr="00573B95" w:rsidRDefault="001558DD" w:rsidP="0043001F">
            <w:pPr>
              <w:ind w:leftChars="50" w:left="205" w:hangingChars="50" w:hanging="100"/>
              <w:rPr>
                <w:rFonts w:asciiTheme="minorEastAsia" w:hAnsiTheme="minorEastAsia" w:cs="ＭＳ Ｐゴシック"/>
                <w:kern w:val="0"/>
                <w:sz w:val="20"/>
                <w:szCs w:val="20"/>
              </w:rPr>
            </w:pPr>
          </w:p>
        </w:tc>
        <w:tc>
          <w:tcPr>
            <w:tcW w:w="3389" w:type="dxa"/>
            <w:tcBorders>
              <w:top w:val="nil"/>
              <w:bottom w:val="nil"/>
            </w:tcBorders>
          </w:tcPr>
          <w:p w14:paraId="5976EA99" w14:textId="2C24765D" w:rsidR="001558DD" w:rsidRPr="00573B95" w:rsidRDefault="001558DD" w:rsidP="006F0F61">
            <w:pPr>
              <w:overflowPunct w:val="0"/>
              <w:autoSpaceDE w:val="0"/>
              <w:autoSpaceDN w:val="0"/>
              <w:adjustRightInd w:val="0"/>
              <w:snapToGrid w:val="0"/>
              <w:spacing w:beforeLines="10" w:before="36" w:afterLines="10" w:after="36"/>
              <w:ind w:left="200" w:hanging="200"/>
              <w:rPr>
                <w:sz w:val="20"/>
                <w:szCs w:val="20"/>
              </w:rPr>
            </w:pPr>
            <w:r w:rsidRPr="00573B95">
              <w:rPr>
                <w:rFonts w:hint="eastAsia"/>
                <w:sz w:val="20"/>
                <w:szCs w:val="20"/>
              </w:rPr>
              <w:t>③　原動機及び各油圧機器（配管を含む</w:t>
            </w:r>
            <w:r w:rsidR="008E07D2" w:rsidRPr="00573B95">
              <w:rPr>
                <w:rFonts w:hint="eastAsia"/>
                <w:sz w:val="20"/>
                <w:szCs w:val="20"/>
              </w:rPr>
              <w:t>。</w:t>
            </w:r>
            <w:r w:rsidRPr="00573B95">
              <w:rPr>
                <w:rFonts w:hint="eastAsia"/>
                <w:sz w:val="20"/>
                <w:szCs w:val="20"/>
              </w:rPr>
              <w:t>）から油漏れの有無を調べる。</w:t>
            </w:r>
          </w:p>
        </w:tc>
        <w:tc>
          <w:tcPr>
            <w:tcW w:w="3544" w:type="dxa"/>
            <w:tcBorders>
              <w:top w:val="nil"/>
              <w:bottom w:val="nil"/>
            </w:tcBorders>
          </w:tcPr>
          <w:p w14:paraId="4212D962" w14:textId="77777777" w:rsidR="001558DD" w:rsidRPr="00573B95" w:rsidRDefault="001558DD" w:rsidP="001558DD">
            <w:pPr>
              <w:overflowPunct w:val="0"/>
              <w:autoSpaceDE w:val="0"/>
              <w:autoSpaceDN w:val="0"/>
              <w:adjustRightInd w:val="0"/>
              <w:snapToGrid w:val="0"/>
              <w:spacing w:beforeLines="10" w:before="36"/>
              <w:ind w:left="2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00B054B2" w14:textId="77777777" w:rsidTr="00EC005C">
        <w:trPr>
          <w:trHeight w:val="661"/>
        </w:trPr>
        <w:tc>
          <w:tcPr>
            <w:tcW w:w="1365" w:type="dxa"/>
            <w:vMerge/>
            <w:tcBorders>
              <w:top w:val="nil"/>
              <w:bottom w:val="nil"/>
            </w:tcBorders>
          </w:tcPr>
          <w:p w14:paraId="39738962" w14:textId="77777777" w:rsidR="001558DD" w:rsidRPr="00573B95" w:rsidRDefault="001558DD" w:rsidP="0043001F">
            <w:pPr>
              <w:overflowPunct w:val="0"/>
              <w:autoSpaceDE w:val="0"/>
              <w:autoSpaceDN w:val="0"/>
              <w:adjustRightInd w:val="0"/>
              <w:snapToGrid w:val="0"/>
              <w:ind w:left="200" w:hanging="200"/>
              <w:rPr>
                <w:sz w:val="20"/>
                <w:szCs w:val="20"/>
              </w:rPr>
            </w:pPr>
          </w:p>
        </w:tc>
        <w:tc>
          <w:tcPr>
            <w:tcW w:w="2334" w:type="dxa"/>
            <w:gridSpan w:val="2"/>
            <w:vMerge/>
            <w:tcBorders>
              <w:bottom w:val="single" w:sz="4" w:space="0" w:color="auto"/>
            </w:tcBorders>
          </w:tcPr>
          <w:p w14:paraId="206A45E7" w14:textId="77777777" w:rsidR="001558DD" w:rsidRPr="00573B95" w:rsidRDefault="001558DD" w:rsidP="0043001F">
            <w:pPr>
              <w:ind w:leftChars="50" w:left="205" w:hangingChars="50" w:hanging="100"/>
              <w:rPr>
                <w:rFonts w:asciiTheme="minorEastAsia" w:hAnsiTheme="minorEastAsia" w:cs="ＭＳ Ｐゴシック"/>
                <w:kern w:val="0"/>
                <w:sz w:val="20"/>
                <w:szCs w:val="20"/>
              </w:rPr>
            </w:pPr>
          </w:p>
        </w:tc>
        <w:tc>
          <w:tcPr>
            <w:tcW w:w="3389" w:type="dxa"/>
            <w:tcBorders>
              <w:top w:val="nil"/>
              <w:bottom w:val="single" w:sz="4" w:space="0" w:color="auto"/>
            </w:tcBorders>
          </w:tcPr>
          <w:p w14:paraId="28086578" w14:textId="77777777" w:rsidR="001558DD" w:rsidRPr="00573B95" w:rsidRDefault="001558DD" w:rsidP="004E21E6">
            <w:pPr>
              <w:overflowPunct w:val="0"/>
              <w:autoSpaceDE w:val="0"/>
              <w:autoSpaceDN w:val="0"/>
              <w:adjustRightInd w:val="0"/>
              <w:snapToGrid w:val="0"/>
              <w:spacing w:beforeLines="10" w:before="36" w:afterLines="10" w:after="36"/>
              <w:ind w:left="200" w:hanging="200"/>
              <w:rPr>
                <w:sz w:val="20"/>
                <w:szCs w:val="20"/>
              </w:rPr>
            </w:pPr>
            <w:r w:rsidRPr="00573B95">
              <w:rPr>
                <w:rFonts w:hint="eastAsia"/>
                <w:sz w:val="20"/>
                <w:szCs w:val="20"/>
              </w:rPr>
              <w:t>④　リモコン、角度計及びケーブルの作動状態と損傷の有無を調べる。</w:t>
            </w:r>
          </w:p>
        </w:tc>
        <w:tc>
          <w:tcPr>
            <w:tcW w:w="3544" w:type="dxa"/>
            <w:tcBorders>
              <w:top w:val="nil"/>
              <w:bottom w:val="single" w:sz="4" w:space="0" w:color="auto"/>
            </w:tcBorders>
          </w:tcPr>
          <w:p w14:paraId="6529690F" w14:textId="77777777" w:rsidR="001558DD" w:rsidRPr="00573B95" w:rsidRDefault="001558DD" w:rsidP="001558DD">
            <w:pPr>
              <w:overflowPunct w:val="0"/>
              <w:autoSpaceDE w:val="0"/>
              <w:autoSpaceDN w:val="0"/>
              <w:adjustRightInd w:val="0"/>
              <w:snapToGrid w:val="0"/>
              <w:ind w:left="2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正常に作動し、著しい損傷がないこと。</w:t>
            </w:r>
          </w:p>
        </w:tc>
      </w:tr>
      <w:tr w:rsidR="006231E6" w:rsidRPr="00573B95" w14:paraId="371BB6A1" w14:textId="77777777" w:rsidTr="00EC005C">
        <w:trPr>
          <w:trHeight w:val="368"/>
        </w:trPr>
        <w:tc>
          <w:tcPr>
            <w:tcW w:w="1365" w:type="dxa"/>
            <w:vMerge/>
            <w:tcBorders>
              <w:top w:val="nil"/>
              <w:bottom w:val="nil"/>
            </w:tcBorders>
          </w:tcPr>
          <w:p w14:paraId="07ADE7E4" w14:textId="77777777" w:rsidR="006F0F61" w:rsidRPr="00573B95" w:rsidRDefault="006F0F61" w:rsidP="0043001F">
            <w:pPr>
              <w:overflowPunct w:val="0"/>
              <w:autoSpaceDE w:val="0"/>
              <w:autoSpaceDN w:val="0"/>
              <w:adjustRightInd w:val="0"/>
              <w:snapToGrid w:val="0"/>
              <w:ind w:left="200" w:hanging="200"/>
              <w:rPr>
                <w:sz w:val="20"/>
                <w:szCs w:val="20"/>
              </w:rPr>
            </w:pPr>
          </w:p>
        </w:tc>
        <w:tc>
          <w:tcPr>
            <w:tcW w:w="2334" w:type="dxa"/>
            <w:gridSpan w:val="2"/>
            <w:tcBorders>
              <w:top w:val="single" w:sz="4" w:space="0" w:color="auto"/>
              <w:bottom w:val="single" w:sz="4" w:space="0" w:color="auto"/>
            </w:tcBorders>
          </w:tcPr>
          <w:p w14:paraId="35A5C449" w14:textId="77777777" w:rsidR="006F0F61" w:rsidRPr="00573B95" w:rsidRDefault="006F0F61" w:rsidP="0043001F">
            <w:pPr>
              <w:ind w:leftChars="50" w:left="205" w:hangingChars="50" w:hanging="1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7744D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ジブ</w:t>
            </w:r>
          </w:p>
        </w:tc>
        <w:tc>
          <w:tcPr>
            <w:tcW w:w="6933" w:type="dxa"/>
            <w:gridSpan w:val="2"/>
            <w:tcBorders>
              <w:top w:val="single" w:sz="4" w:space="0" w:color="auto"/>
            </w:tcBorders>
          </w:tcPr>
          <w:p w14:paraId="3367FB2D" w14:textId="77777777" w:rsidR="006F0F61" w:rsidRPr="00573B95" w:rsidRDefault="006F0F61" w:rsidP="00EB4276">
            <w:pPr>
              <w:overflowPunct w:val="0"/>
              <w:autoSpaceDE w:val="0"/>
              <w:autoSpaceDN w:val="0"/>
              <w:adjustRightInd w:val="0"/>
              <w:snapToGrid w:val="0"/>
              <w:spacing w:beforeLines="10" w:before="36"/>
              <w:ind w:firstLineChars="100" w:firstLine="200"/>
              <w:rPr>
                <w:rFonts w:asciiTheme="minorEastAsia" w:hAnsiTheme="minorEastAsia" w:cs="ＭＳ Ｐゴシック"/>
                <w:kern w:val="0"/>
                <w:sz w:val="20"/>
                <w:szCs w:val="20"/>
              </w:rPr>
            </w:pPr>
            <w:r w:rsidRPr="00573B95">
              <w:rPr>
                <w:rFonts w:hint="eastAsia"/>
                <w:sz w:val="20"/>
                <w:szCs w:val="20"/>
              </w:rPr>
              <w:t>共通事項</w:t>
            </w:r>
            <w:r w:rsidRPr="00573B95">
              <w:rPr>
                <w:rFonts w:asciiTheme="minorEastAsia" w:hAnsiTheme="minorEastAsia" w:hint="eastAsia"/>
                <w:sz w:val="20"/>
                <w:szCs w:val="20"/>
              </w:rPr>
              <w:t xml:space="preserve">1.7　</w:t>
            </w:r>
            <w:r w:rsidRPr="00573B95">
              <w:rPr>
                <w:rFonts w:hint="eastAsia"/>
                <w:sz w:val="20"/>
                <w:szCs w:val="20"/>
              </w:rPr>
              <w:t>ジブの検査方法及び判定基準を適用すること。</w:t>
            </w:r>
          </w:p>
        </w:tc>
      </w:tr>
      <w:tr w:rsidR="006231E6" w:rsidRPr="00573B95" w14:paraId="104C506A" w14:textId="77777777" w:rsidTr="00EC005C">
        <w:trPr>
          <w:trHeight w:val="558"/>
        </w:trPr>
        <w:tc>
          <w:tcPr>
            <w:tcW w:w="1365" w:type="dxa"/>
            <w:vMerge/>
            <w:tcBorders>
              <w:top w:val="nil"/>
              <w:bottom w:val="nil"/>
            </w:tcBorders>
          </w:tcPr>
          <w:p w14:paraId="3D3A0AB1" w14:textId="77777777" w:rsidR="006F0F61" w:rsidRPr="00573B95" w:rsidRDefault="006F0F61" w:rsidP="0043001F">
            <w:pPr>
              <w:overflowPunct w:val="0"/>
              <w:autoSpaceDE w:val="0"/>
              <w:autoSpaceDN w:val="0"/>
              <w:adjustRightInd w:val="0"/>
              <w:snapToGrid w:val="0"/>
              <w:ind w:left="200" w:hanging="200"/>
              <w:rPr>
                <w:sz w:val="20"/>
                <w:szCs w:val="20"/>
              </w:rPr>
            </w:pPr>
          </w:p>
        </w:tc>
        <w:tc>
          <w:tcPr>
            <w:tcW w:w="2334" w:type="dxa"/>
            <w:gridSpan w:val="2"/>
            <w:tcBorders>
              <w:top w:val="single" w:sz="4" w:space="0" w:color="auto"/>
              <w:bottom w:val="single" w:sz="4" w:space="0" w:color="auto"/>
            </w:tcBorders>
          </w:tcPr>
          <w:p w14:paraId="76B8F7B9" w14:textId="77777777" w:rsidR="006F0F61" w:rsidRPr="00573B95" w:rsidRDefault="006F0F61" w:rsidP="0043001F">
            <w:pPr>
              <w:ind w:leftChars="50" w:left="205" w:hangingChars="50" w:hanging="1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w:t>
            </w:r>
            <w:r w:rsidR="007744D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ワイヤーロープ</w:t>
            </w:r>
          </w:p>
        </w:tc>
        <w:tc>
          <w:tcPr>
            <w:tcW w:w="6933" w:type="dxa"/>
            <w:gridSpan w:val="2"/>
            <w:tcBorders>
              <w:bottom w:val="single" w:sz="4" w:space="0" w:color="auto"/>
            </w:tcBorders>
          </w:tcPr>
          <w:p w14:paraId="310462BA" w14:textId="77777777" w:rsidR="006F0F61" w:rsidRPr="00573B95" w:rsidRDefault="006F0F61" w:rsidP="00EB4276">
            <w:pPr>
              <w:overflowPunct w:val="0"/>
              <w:autoSpaceDE w:val="0"/>
              <w:autoSpaceDN w:val="0"/>
              <w:adjustRightInd w:val="0"/>
              <w:snapToGrid w:val="0"/>
              <w:spacing w:beforeLines="10" w:before="36"/>
              <w:ind w:firstLineChars="100" w:firstLine="200"/>
              <w:rPr>
                <w:rFonts w:asciiTheme="minorEastAsia" w:hAnsiTheme="minorEastAsia" w:cs="ＭＳ Ｐゴシック"/>
                <w:kern w:val="0"/>
                <w:sz w:val="20"/>
                <w:szCs w:val="20"/>
              </w:rPr>
            </w:pPr>
            <w:r w:rsidRPr="00573B95">
              <w:rPr>
                <w:rFonts w:hint="eastAsia"/>
                <w:sz w:val="20"/>
                <w:szCs w:val="20"/>
              </w:rPr>
              <w:t>共通事項</w:t>
            </w:r>
            <w:r w:rsidRPr="00573B95">
              <w:rPr>
                <w:rFonts w:asciiTheme="minorEastAsia" w:hAnsiTheme="minorEastAsia" w:hint="eastAsia"/>
                <w:sz w:val="20"/>
                <w:szCs w:val="20"/>
              </w:rPr>
              <w:t xml:space="preserve">1.9　</w:t>
            </w:r>
            <w:r w:rsidRPr="00573B95">
              <w:rPr>
                <w:rFonts w:hint="eastAsia"/>
                <w:sz w:val="20"/>
                <w:szCs w:val="20"/>
              </w:rPr>
              <w:t>ワイヤーロープの検査方法及び判定基準を適用すること。</w:t>
            </w:r>
          </w:p>
        </w:tc>
      </w:tr>
      <w:tr w:rsidR="006231E6" w:rsidRPr="00573B95" w14:paraId="0BA9D508" w14:textId="77777777" w:rsidTr="00EC005C">
        <w:trPr>
          <w:trHeight w:val="446"/>
        </w:trPr>
        <w:tc>
          <w:tcPr>
            <w:tcW w:w="1365" w:type="dxa"/>
            <w:vMerge/>
            <w:tcBorders>
              <w:top w:val="nil"/>
              <w:bottom w:val="nil"/>
            </w:tcBorders>
          </w:tcPr>
          <w:p w14:paraId="5AB5B9FD" w14:textId="77777777" w:rsidR="006F0F61" w:rsidRPr="00573B95" w:rsidRDefault="006F0F61" w:rsidP="0043001F">
            <w:pPr>
              <w:overflowPunct w:val="0"/>
              <w:autoSpaceDE w:val="0"/>
              <w:autoSpaceDN w:val="0"/>
              <w:adjustRightInd w:val="0"/>
              <w:snapToGrid w:val="0"/>
              <w:ind w:left="200" w:hanging="200"/>
              <w:rPr>
                <w:sz w:val="20"/>
                <w:szCs w:val="20"/>
              </w:rPr>
            </w:pPr>
          </w:p>
        </w:tc>
        <w:tc>
          <w:tcPr>
            <w:tcW w:w="2334" w:type="dxa"/>
            <w:gridSpan w:val="2"/>
            <w:vMerge w:val="restart"/>
            <w:tcBorders>
              <w:top w:val="single" w:sz="4" w:space="0" w:color="auto"/>
            </w:tcBorders>
          </w:tcPr>
          <w:p w14:paraId="08AD03B1" w14:textId="77777777" w:rsidR="006F0F61" w:rsidRPr="00573B95" w:rsidRDefault="006F0F61" w:rsidP="0043001F">
            <w:pPr>
              <w:ind w:leftChars="50" w:left="205" w:hangingChars="50" w:hanging="1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w:t>
            </w:r>
            <w:r w:rsidR="007744D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ハンマーグラブ</w:t>
            </w:r>
          </w:p>
        </w:tc>
        <w:tc>
          <w:tcPr>
            <w:tcW w:w="3389" w:type="dxa"/>
            <w:tcBorders>
              <w:bottom w:val="nil"/>
            </w:tcBorders>
          </w:tcPr>
          <w:p w14:paraId="70735C8A" w14:textId="77777777" w:rsidR="006F0F61" w:rsidRPr="00573B95" w:rsidRDefault="006F0F61" w:rsidP="004E21E6">
            <w:pPr>
              <w:overflowPunct w:val="0"/>
              <w:autoSpaceDE w:val="0"/>
              <w:autoSpaceDN w:val="0"/>
              <w:adjustRightInd w:val="0"/>
              <w:snapToGrid w:val="0"/>
              <w:spacing w:beforeLines="10" w:before="36" w:afterLines="10" w:after="36"/>
              <w:ind w:left="200" w:hanging="200"/>
              <w:rPr>
                <w:sz w:val="20"/>
                <w:szCs w:val="20"/>
              </w:rPr>
            </w:pPr>
            <w:r w:rsidRPr="00573B95">
              <w:rPr>
                <w:rFonts w:hint="eastAsia"/>
                <w:sz w:val="20"/>
                <w:szCs w:val="20"/>
              </w:rPr>
              <w:t>①　グラブヘッドとクラウンヘッドとの連結状態を調べる。</w:t>
            </w:r>
          </w:p>
        </w:tc>
        <w:tc>
          <w:tcPr>
            <w:tcW w:w="3544" w:type="dxa"/>
            <w:tcBorders>
              <w:bottom w:val="nil"/>
            </w:tcBorders>
          </w:tcPr>
          <w:p w14:paraId="14B1FFAA" w14:textId="77777777" w:rsidR="006F0F61" w:rsidRPr="00573B95" w:rsidRDefault="006F0F61" w:rsidP="001558DD">
            <w:pPr>
              <w:overflowPunct w:val="0"/>
              <w:autoSpaceDE w:val="0"/>
              <w:autoSpaceDN w:val="0"/>
              <w:adjustRightInd w:val="0"/>
              <w:snapToGrid w:val="0"/>
              <w:spacing w:beforeLines="10" w:before="36"/>
              <w:ind w:left="2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確実に連結されていること。</w:t>
            </w:r>
          </w:p>
        </w:tc>
      </w:tr>
      <w:tr w:rsidR="006231E6" w:rsidRPr="00573B95" w14:paraId="3CD686A4" w14:textId="77777777" w:rsidTr="00EC005C">
        <w:trPr>
          <w:trHeight w:val="399"/>
        </w:trPr>
        <w:tc>
          <w:tcPr>
            <w:tcW w:w="1365" w:type="dxa"/>
            <w:vMerge/>
            <w:tcBorders>
              <w:top w:val="nil"/>
              <w:bottom w:val="nil"/>
            </w:tcBorders>
          </w:tcPr>
          <w:p w14:paraId="0D5E5732" w14:textId="77777777" w:rsidR="001558DD" w:rsidRPr="00573B95" w:rsidRDefault="001558DD" w:rsidP="0043001F">
            <w:pPr>
              <w:overflowPunct w:val="0"/>
              <w:autoSpaceDE w:val="0"/>
              <w:autoSpaceDN w:val="0"/>
              <w:adjustRightInd w:val="0"/>
              <w:snapToGrid w:val="0"/>
              <w:ind w:left="200" w:hanging="200"/>
              <w:rPr>
                <w:sz w:val="20"/>
                <w:szCs w:val="20"/>
              </w:rPr>
            </w:pPr>
          </w:p>
        </w:tc>
        <w:tc>
          <w:tcPr>
            <w:tcW w:w="2334" w:type="dxa"/>
            <w:gridSpan w:val="2"/>
            <w:vMerge/>
          </w:tcPr>
          <w:p w14:paraId="7743D0FC" w14:textId="77777777" w:rsidR="001558DD" w:rsidRPr="00573B95" w:rsidRDefault="001558DD" w:rsidP="0043001F">
            <w:pPr>
              <w:ind w:leftChars="50" w:left="205" w:hangingChars="50" w:hanging="100"/>
              <w:rPr>
                <w:rFonts w:asciiTheme="minorEastAsia" w:hAnsiTheme="minorEastAsia" w:cs="ＭＳ Ｐゴシック"/>
                <w:kern w:val="0"/>
                <w:sz w:val="20"/>
                <w:szCs w:val="20"/>
              </w:rPr>
            </w:pPr>
          </w:p>
        </w:tc>
        <w:tc>
          <w:tcPr>
            <w:tcW w:w="3389" w:type="dxa"/>
            <w:tcBorders>
              <w:top w:val="nil"/>
              <w:bottom w:val="nil"/>
            </w:tcBorders>
          </w:tcPr>
          <w:p w14:paraId="7FB539BF" w14:textId="77777777" w:rsidR="001558DD" w:rsidRPr="00573B95" w:rsidRDefault="001558DD" w:rsidP="001558DD">
            <w:pPr>
              <w:overflowPunct w:val="0"/>
              <w:autoSpaceDE w:val="0"/>
              <w:autoSpaceDN w:val="0"/>
              <w:adjustRightInd w:val="0"/>
              <w:snapToGrid w:val="0"/>
              <w:spacing w:beforeLines="10" w:before="36" w:afterLines="10" w:after="36"/>
              <w:ind w:left="200" w:hanging="200"/>
              <w:rPr>
                <w:sz w:val="20"/>
                <w:szCs w:val="20"/>
              </w:rPr>
            </w:pPr>
            <w:r w:rsidRPr="00573B95">
              <w:rPr>
                <w:rFonts w:hint="eastAsia"/>
                <w:sz w:val="20"/>
                <w:szCs w:val="20"/>
              </w:rPr>
              <w:t>②　作動させてシェルの開閉状態を調べる。</w:t>
            </w:r>
          </w:p>
        </w:tc>
        <w:tc>
          <w:tcPr>
            <w:tcW w:w="3544" w:type="dxa"/>
            <w:tcBorders>
              <w:top w:val="nil"/>
              <w:bottom w:val="nil"/>
            </w:tcBorders>
          </w:tcPr>
          <w:p w14:paraId="66754B4C" w14:textId="77777777" w:rsidR="001558DD" w:rsidRPr="00573B95" w:rsidRDefault="001558DD" w:rsidP="001558DD">
            <w:pPr>
              <w:overflowPunct w:val="0"/>
              <w:autoSpaceDE w:val="0"/>
              <w:autoSpaceDN w:val="0"/>
              <w:adjustRightInd w:val="0"/>
              <w:snapToGrid w:val="0"/>
              <w:spacing w:beforeLines="10" w:before="36"/>
              <w:ind w:left="2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正常に作動すること。</w:t>
            </w:r>
          </w:p>
        </w:tc>
      </w:tr>
      <w:tr w:rsidR="006231E6" w:rsidRPr="00573B95" w14:paraId="72CF2ABE" w14:textId="77777777" w:rsidTr="00EC005C">
        <w:trPr>
          <w:trHeight w:val="364"/>
        </w:trPr>
        <w:tc>
          <w:tcPr>
            <w:tcW w:w="1365" w:type="dxa"/>
            <w:vMerge/>
            <w:tcBorders>
              <w:top w:val="nil"/>
              <w:bottom w:val="nil"/>
            </w:tcBorders>
          </w:tcPr>
          <w:p w14:paraId="0CF807DD" w14:textId="77777777" w:rsidR="001558DD" w:rsidRPr="00573B95" w:rsidRDefault="001558DD" w:rsidP="0043001F">
            <w:pPr>
              <w:overflowPunct w:val="0"/>
              <w:autoSpaceDE w:val="0"/>
              <w:autoSpaceDN w:val="0"/>
              <w:adjustRightInd w:val="0"/>
              <w:snapToGrid w:val="0"/>
              <w:ind w:left="200" w:hanging="200"/>
              <w:rPr>
                <w:sz w:val="20"/>
                <w:szCs w:val="20"/>
              </w:rPr>
            </w:pPr>
          </w:p>
        </w:tc>
        <w:tc>
          <w:tcPr>
            <w:tcW w:w="2334" w:type="dxa"/>
            <w:gridSpan w:val="2"/>
            <w:vMerge/>
          </w:tcPr>
          <w:p w14:paraId="22526B4D" w14:textId="77777777" w:rsidR="001558DD" w:rsidRPr="00573B95" w:rsidRDefault="001558DD" w:rsidP="0043001F">
            <w:pPr>
              <w:ind w:leftChars="50" w:left="205" w:hangingChars="50" w:hanging="100"/>
              <w:rPr>
                <w:rFonts w:asciiTheme="minorEastAsia" w:hAnsiTheme="minorEastAsia" w:cs="ＭＳ Ｐゴシック"/>
                <w:kern w:val="0"/>
                <w:sz w:val="20"/>
                <w:szCs w:val="20"/>
              </w:rPr>
            </w:pPr>
          </w:p>
        </w:tc>
        <w:tc>
          <w:tcPr>
            <w:tcW w:w="3389" w:type="dxa"/>
            <w:tcBorders>
              <w:top w:val="nil"/>
              <w:bottom w:val="nil"/>
            </w:tcBorders>
          </w:tcPr>
          <w:p w14:paraId="4EEB1D6C" w14:textId="77777777" w:rsidR="001558DD" w:rsidRPr="00573B95" w:rsidRDefault="001558DD" w:rsidP="001558DD">
            <w:pPr>
              <w:overflowPunct w:val="0"/>
              <w:autoSpaceDE w:val="0"/>
              <w:autoSpaceDN w:val="0"/>
              <w:adjustRightInd w:val="0"/>
              <w:snapToGrid w:val="0"/>
              <w:spacing w:beforeLines="10" w:before="36" w:afterLines="10" w:after="36"/>
              <w:ind w:left="200" w:hanging="200"/>
              <w:rPr>
                <w:sz w:val="20"/>
                <w:szCs w:val="20"/>
              </w:rPr>
            </w:pPr>
            <w:r w:rsidRPr="00573B95">
              <w:rPr>
                <w:rFonts w:hint="eastAsia"/>
                <w:sz w:val="20"/>
                <w:szCs w:val="20"/>
              </w:rPr>
              <w:t>③　グラブの亀裂、損傷、変形および摩耗の有無を調べる。</w:t>
            </w:r>
          </w:p>
        </w:tc>
        <w:tc>
          <w:tcPr>
            <w:tcW w:w="3544" w:type="dxa"/>
            <w:tcBorders>
              <w:top w:val="nil"/>
              <w:bottom w:val="nil"/>
            </w:tcBorders>
          </w:tcPr>
          <w:p w14:paraId="2CD497C5" w14:textId="77777777" w:rsidR="001558DD" w:rsidRPr="00573B95" w:rsidRDefault="001558DD" w:rsidP="001558DD">
            <w:pPr>
              <w:overflowPunct w:val="0"/>
              <w:autoSpaceDE w:val="0"/>
              <w:autoSpaceDN w:val="0"/>
              <w:adjustRightInd w:val="0"/>
              <w:snapToGrid w:val="0"/>
              <w:spacing w:beforeLines="10" w:before="36"/>
              <w:ind w:left="2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亀裂、損傷、著しい変形及び摩耗がないこと。</w:t>
            </w:r>
          </w:p>
        </w:tc>
      </w:tr>
      <w:tr w:rsidR="006231E6" w:rsidRPr="00573B95" w14:paraId="5899180B" w14:textId="77777777" w:rsidTr="00EC005C">
        <w:trPr>
          <w:trHeight w:val="330"/>
        </w:trPr>
        <w:tc>
          <w:tcPr>
            <w:tcW w:w="1365" w:type="dxa"/>
            <w:vMerge/>
            <w:tcBorders>
              <w:top w:val="nil"/>
              <w:bottom w:val="nil"/>
            </w:tcBorders>
          </w:tcPr>
          <w:p w14:paraId="10A7B47C" w14:textId="77777777" w:rsidR="001558DD" w:rsidRPr="00573B95" w:rsidRDefault="001558DD" w:rsidP="0043001F">
            <w:pPr>
              <w:overflowPunct w:val="0"/>
              <w:autoSpaceDE w:val="0"/>
              <w:autoSpaceDN w:val="0"/>
              <w:adjustRightInd w:val="0"/>
              <w:snapToGrid w:val="0"/>
              <w:ind w:left="200" w:hanging="200"/>
              <w:rPr>
                <w:sz w:val="20"/>
                <w:szCs w:val="20"/>
              </w:rPr>
            </w:pPr>
          </w:p>
        </w:tc>
        <w:tc>
          <w:tcPr>
            <w:tcW w:w="2334" w:type="dxa"/>
            <w:gridSpan w:val="2"/>
            <w:vMerge/>
          </w:tcPr>
          <w:p w14:paraId="0CC3BD76" w14:textId="77777777" w:rsidR="001558DD" w:rsidRPr="00573B95" w:rsidRDefault="001558DD" w:rsidP="0043001F">
            <w:pPr>
              <w:ind w:leftChars="50" w:left="205" w:hangingChars="50" w:hanging="100"/>
              <w:rPr>
                <w:rFonts w:asciiTheme="minorEastAsia" w:hAnsiTheme="minorEastAsia" w:cs="ＭＳ Ｐゴシック"/>
                <w:kern w:val="0"/>
                <w:sz w:val="20"/>
                <w:szCs w:val="20"/>
              </w:rPr>
            </w:pPr>
          </w:p>
        </w:tc>
        <w:tc>
          <w:tcPr>
            <w:tcW w:w="3389" w:type="dxa"/>
            <w:tcBorders>
              <w:top w:val="nil"/>
              <w:bottom w:val="nil"/>
            </w:tcBorders>
          </w:tcPr>
          <w:p w14:paraId="4C480520" w14:textId="77777777" w:rsidR="001558DD" w:rsidRPr="00573B95" w:rsidRDefault="001558DD" w:rsidP="006F0F61">
            <w:pPr>
              <w:overflowPunct w:val="0"/>
              <w:autoSpaceDE w:val="0"/>
              <w:autoSpaceDN w:val="0"/>
              <w:adjustRightInd w:val="0"/>
              <w:snapToGrid w:val="0"/>
              <w:spacing w:beforeLines="10" w:before="36" w:afterLines="10" w:after="36"/>
              <w:ind w:left="200" w:hanging="200"/>
              <w:rPr>
                <w:sz w:val="20"/>
                <w:szCs w:val="20"/>
              </w:rPr>
            </w:pPr>
            <w:r w:rsidRPr="00573B95">
              <w:rPr>
                <w:rFonts w:hint="eastAsia"/>
                <w:sz w:val="20"/>
                <w:szCs w:val="20"/>
              </w:rPr>
              <w:t>④　シェルの亀裂、損傷、変形および摩耗の有無を調べる。</w:t>
            </w:r>
          </w:p>
        </w:tc>
        <w:tc>
          <w:tcPr>
            <w:tcW w:w="3544" w:type="dxa"/>
            <w:tcBorders>
              <w:top w:val="nil"/>
              <w:bottom w:val="nil"/>
            </w:tcBorders>
          </w:tcPr>
          <w:p w14:paraId="01F96B61" w14:textId="77777777" w:rsidR="001558DD" w:rsidRPr="00573B95" w:rsidRDefault="001558DD" w:rsidP="001558DD">
            <w:pPr>
              <w:overflowPunct w:val="0"/>
              <w:autoSpaceDE w:val="0"/>
              <w:autoSpaceDN w:val="0"/>
              <w:adjustRightInd w:val="0"/>
              <w:snapToGrid w:val="0"/>
              <w:spacing w:beforeLines="10" w:before="36"/>
              <w:ind w:left="2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亀裂、損傷、著しい変形及び摩耗がないこと。</w:t>
            </w:r>
          </w:p>
        </w:tc>
      </w:tr>
      <w:tr w:rsidR="006231E6" w:rsidRPr="00573B95" w14:paraId="39C86155" w14:textId="77777777" w:rsidTr="00EC005C">
        <w:trPr>
          <w:trHeight w:val="311"/>
        </w:trPr>
        <w:tc>
          <w:tcPr>
            <w:tcW w:w="1365" w:type="dxa"/>
            <w:vMerge/>
            <w:tcBorders>
              <w:top w:val="nil"/>
            </w:tcBorders>
          </w:tcPr>
          <w:p w14:paraId="043C337F" w14:textId="77777777" w:rsidR="001558DD" w:rsidRPr="00573B95" w:rsidRDefault="001558DD" w:rsidP="0043001F">
            <w:pPr>
              <w:overflowPunct w:val="0"/>
              <w:autoSpaceDE w:val="0"/>
              <w:autoSpaceDN w:val="0"/>
              <w:adjustRightInd w:val="0"/>
              <w:snapToGrid w:val="0"/>
              <w:ind w:left="200" w:hanging="200"/>
              <w:rPr>
                <w:sz w:val="20"/>
                <w:szCs w:val="20"/>
              </w:rPr>
            </w:pPr>
          </w:p>
        </w:tc>
        <w:tc>
          <w:tcPr>
            <w:tcW w:w="2334" w:type="dxa"/>
            <w:gridSpan w:val="2"/>
            <w:vMerge/>
            <w:tcBorders>
              <w:bottom w:val="single" w:sz="4" w:space="0" w:color="auto"/>
            </w:tcBorders>
          </w:tcPr>
          <w:p w14:paraId="14903CEC" w14:textId="77777777" w:rsidR="001558DD" w:rsidRPr="00573B95" w:rsidRDefault="001558DD" w:rsidP="0043001F">
            <w:pPr>
              <w:ind w:leftChars="50" w:left="205" w:hangingChars="50" w:hanging="100"/>
              <w:rPr>
                <w:rFonts w:asciiTheme="minorEastAsia" w:hAnsiTheme="minorEastAsia" w:cs="ＭＳ Ｐゴシック"/>
                <w:kern w:val="0"/>
                <w:sz w:val="20"/>
                <w:szCs w:val="20"/>
              </w:rPr>
            </w:pPr>
          </w:p>
        </w:tc>
        <w:tc>
          <w:tcPr>
            <w:tcW w:w="3389" w:type="dxa"/>
            <w:tcBorders>
              <w:top w:val="nil"/>
            </w:tcBorders>
          </w:tcPr>
          <w:p w14:paraId="7C7DDC88" w14:textId="3DECE28B" w:rsidR="001558DD" w:rsidRPr="00573B95" w:rsidRDefault="001558DD" w:rsidP="004E21E6">
            <w:pPr>
              <w:overflowPunct w:val="0"/>
              <w:autoSpaceDE w:val="0"/>
              <w:autoSpaceDN w:val="0"/>
              <w:adjustRightInd w:val="0"/>
              <w:snapToGrid w:val="0"/>
              <w:spacing w:beforeLines="10" w:before="36" w:afterLines="10" w:after="36"/>
              <w:ind w:left="200" w:hanging="200"/>
              <w:rPr>
                <w:sz w:val="20"/>
                <w:szCs w:val="20"/>
              </w:rPr>
            </w:pPr>
            <w:r w:rsidRPr="00573B95">
              <w:rPr>
                <w:rFonts w:hint="eastAsia"/>
                <w:sz w:val="20"/>
                <w:szCs w:val="20"/>
              </w:rPr>
              <w:t>⑤　取付</w:t>
            </w:r>
            <w:r w:rsidR="00A00206" w:rsidRPr="00573B95">
              <w:rPr>
                <w:rFonts w:hint="eastAsia"/>
                <w:sz w:val="20"/>
                <w:szCs w:val="20"/>
              </w:rPr>
              <w:t>け</w:t>
            </w:r>
            <w:r w:rsidRPr="00573B95">
              <w:rPr>
                <w:rFonts w:hint="eastAsia"/>
                <w:sz w:val="20"/>
                <w:szCs w:val="20"/>
              </w:rPr>
              <w:t>ボルトの緩みまたは脱落の有無を調べる。</w:t>
            </w:r>
          </w:p>
        </w:tc>
        <w:tc>
          <w:tcPr>
            <w:tcW w:w="3544" w:type="dxa"/>
            <w:tcBorders>
              <w:top w:val="nil"/>
            </w:tcBorders>
          </w:tcPr>
          <w:p w14:paraId="03825375" w14:textId="77777777" w:rsidR="001558DD" w:rsidRPr="00573B95" w:rsidRDefault="001558DD" w:rsidP="001558DD">
            <w:pPr>
              <w:overflowPunct w:val="0"/>
              <w:autoSpaceDE w:val="0"/>
              <w:autoSpaceDN w:val="0"/>
              <w:adjustRightInd w:val="0"/>
              <w:snapToGrid w:val="0"/>
              <w:spacing w:beforeLines="10" w:before="36"/>
              <w:ind w:left="2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緩み及び脱落がないこと。</w:t>
            </w:r>
          </w:p>
        </w:tc>
      </w:tr>
    </w:tbl>
    <w:tbl>
      <w:tblPr>
        <w:tblW w:w="10632" w:type="dxa"/>
        <w:tblInd w:w="108" w:type="dxa"/>
        <w:tblLayout w:type="fixed"/>
        <w:tblLook w:val="04A0" w:firstRow="1" w:lastRow="0" w:firstColumn="1" w:lastColumn="0" w:noHBand="0" w:noVBand="1"/>
      </w:tblPr>
      <w:tblGrid>
        <w:gridCol w:w="1365"/>
        <w:gridCol w:w="2333"/>
        <w:gridCol w:w="3443"/>
        <w:gridCol w:w="3491"/>
      </w:tblGrid>
      <w:tr w:rsidR="006231E6" w:rsidRPr="00573B95" w14:paraId="63D4A397" w14:textId="77777777" w:rsidTr="00EC005C">
        <w:trPr>
          <w:trHeight w:val="278"/>
        </w:trPr>
        <w:tc>
          <w:tcPr>
            <w:tcW w:w="1365" w:type="dxa"/>
            <w:vMerge w:val="restart"/>
            <w:tcBorders>
              <w:top w:val="nil"/>
              <w:left w:val="single" w:sz="4" w:space="0" w:color="auto"/>
              <w:right w:val="single" w:sz="4" w:space="0" w:color="auto"/>
            </w:tcBorders>
          </w:tcPr>
          <w:p w14:paraId="574ACBB3" w14:textId="77777777" w:rsidR="006F0F61" w:rsidRPr="00573B95" w:rsidRDefault="006F0F61" w:rsidP="0043001F">
            <w:pPr>
              <w:overflowPunct w:val="0"/>
              <w:autoSpaceDE w:val="0"/>
              <w:autoSpaceDN w:val="0"/>
              <w:adjustRightInd w:val="0"/>
              <w:snapToGrid w:val="0"/>
              <w:ind w:left="200" w:hanging="200"/>
              <w:rPr>
                <w:rFonts w:asciiTheme="minorEastAsia" w:hAnsiTheme="minorEastAsia"/>
                <w:sz w:val="20"/>
                <w:szCs w:val="20"/>
              </w:rPr>
            </w:pPr>
            <w:r w:rsidRPr="00573B95">
              <w:rPr>
                <w:rFonts w:asciiTheme="minorEastAsia" w:hAnsiTheme="minorEastAsia" w:hint="eastAsia"/>
                <w:sz w:val="20"/>
                <w:szCs w:val="20"/>
              </w:rPr>
              <w:t>4.9.6</w:t>
            </w:r>
          </w:p>
          <w:p w14:paraId="6B75795A" w14:textId="77777777" w:rsidR="006F0F61" w:rsidRPr="00573B95" w:rsidRDefault="006F0F61" w:rsidP="0043001F">
            <w:pPr>
              <w:overflowPunct w:val="0"/>
              <w:autoSpaceDE w:val="0"/>
              <w:autoSpaceDN w:val="0"/>
              <w:adjustRightInd w:val="0"/>
              <w:snapToGrid w:val="0"/>
              <w:ind w:left="200" w:hanging="200"/>
              <w:rPr>
                <w:rFonts w:asciiTheme="minorEastAsia" w:hAnsiTheme="minorEastAsia"/>
                <w:sz w:val="20"/>
                <w:szCs w:val="20"/>
              </w:rPr>
            </w:pPr>
            <w:r w:rsidRPr="00573B95">
              <w:rPr>
                <w:rFonts w:asciiTheme="minorEastAsia" w:hAnsiTheme="minorEastAsia" w:hint="eastAsia"/>
                <w:sz w:val="20"/>
                <w:szCs w:val="20"/>
              </w:rPr>
              <w:t xml:space="preserve">　油圧装置</w:t>
            </w:r>
          </w:p>
          <w:p w14:paraId="14BD5E0B" w14:textId="77777777" w:rsidR="006F0F61" w:rsidRPr="00573B95" w:rsidRDefault="006F0F61" w:rsidP="0043001F">
            <w:pPr>
              <w:overflowPunct w:val="0"/>
              <w:autoSpaceDE w:val="0"/>
              <w:autoSpaceDN w:val="0"/>
              <w:adjustRightInd w:val="0"/>
              <w:snapToGrid w:val="0"/>
              <w:ind w:left="200" w:hanging="200"/>
              <w:rPr>
                <w:rFonts w:asciiTheme="minorEastAsia" w:hAnsiTheme="minorEastAsia"/>
                <w:sz w:val="20"/>
                <w:szCs w:val="20"/>
              </w:rPr>
            </w:pPr>
            <w:r w:rsidRPr="00573B95">
              <w:rPr>
                <w:rFonts w:asciiTheme="minorEastAsia" w:hAnsiTheme="minorEastAsia" w:hint="eastAsia"/>
                <w:sz w:val="20"/>
                <w:szCs w:val="20"/>
              </w:rPr>
              <w:t>4.9.7</w:t>
            </w:r>
          </w:p>
          <w:p w14:paraId="3FCD98A6" w14:textId="77777777" w:rsidR="006F0F61" w:rsidRPr="00573B95" w:rsidRDefault="006F0F61" w:rsidP="0043001F">
            <w:pPr>
              <w:overflowPunct w:val="0"/>
              <w:autoSpaceDE w:val="0"/>
              <w:autoSpaceDN w:val="0"/>
              <w:adjustRightInd w:val="0"/>
              <w:snapToGrid w:val="0"/>
              <w:ind w:left="200" w:hanging="200"/>
              <w:rPr>
                <w:rFonts w:asciiTheme="minorEastAsia" w:hAnsiTheme="minorEastAsia"/>
                <w:sz w:val="20"/>
                <w:szCs w:val="20"/>
              </w:rPr>
            </w:pPr>
            <w:r w:rsidRPr="00573B95">
              <w:rPr>
                <w:rFonts w:asciiTheme="minorEastAsia" w:hAnsiTheme="minorEastAsia" w:hint="eastAsia"/>
                <w:sz w:val="20"/>
                <w:szCs w:val="20"/>
              </w:rPr>
              <w:t xml:space="preserve">　操作装置</w:t>
            </w:r>
          </w:p>
          <w:p w14:paraId="4D65EB2D" w14:textId="77777777" w:rsidR="006F0F61" w:rsidRPr="00573B95" w:rsidRDefault="006F0F61" w:rsidP="0043001F">
            <w:pPr>
              <w:overflowPunct w:val="0"/>
              <w:autoSpaceDE w:val="0"/>
              <w:autoSpaceDN w:val="0"/>
              <w:adjustRightInd w:val="0"/>
              <w:snapToGrid w:val="0"/>
              <w:ind w:left="200" w:hanging="200"/>
              <w:rPr>
                <w:rFonts w:asciiTheme="minorEastAsia" w:hAnsiTheme="minorEastAsia"/>
                <w:sz w:val="20"/>
                <w:szCs w:val="20"/>
              </w:rPr>
            </w:pPr>
            <w:r w:rsidRPr="00573B95">
              <w:rPr>
                <w:rFonts w:asciiTheme="minorEastAsia" w:hAnsiTheme="minorEastAsia" w:hint="eastAsia"/>
                <w:sz w:val="20"/>
                <w:szCs w:val="20"/>
              </w:rPr>
              <w:t>4.9.8</w:t>
            </w:r>
          </w:p>
          <w:p w14:paraId="59FBF324" w14:textId="77777777" w:rsidR="006F0F61" w:rsidRPr="00573B95" w:rsidRDefault="006F0F61" w:rsidP="0043001F">
            <w:pPr>
              <w:overflowPunct w:val="0"/>
              <w:autoSpaceDE w:val="0"/>
              <w:autoSpaceDN w:val="0"/>
              <w:adjustRightInd w:val="0"/>
              <w:snapToGrid w:val="0"/>
              <w:ind w:left="200" w:hanging="200"/>
              <w:rPr>
                <w:rFonts w:asciiTheme="minorEastAsia" w:hAnsiTheme="minorEastAsia"/>
                <w:sz w:val="20"/>
                <w:szCs w:val="20"/>
              </w:rPr>
            </w:pPr>
            <w:r w:rsidRPr="00573B95">
              <w:rPr>
                <w:rFonts w:asciiTheme="minorEastAsia" w:hAnsiTheme="minorEastAsia" w:hint="eastAsia"/>
                <w:sz w:val="20"/>
                <w:szCs w:val="20"/>
              </w:rPr>
              <w:t xml:space="preserve">  安全装置</w:t>
            </w:r>
          </w:p>
          <w:p w14:paraId="31AB8518" w14:textId="77777777" w:rsidR="006F0F61" w:rsidRPr="00573B95" w:rsidRDefault="006F0F61" w:rsidP="0043001F">
            <w:pPr>
              <w:overflowPunct w:val="0"/>
              <w:autoSpaceDE w:val="0"/>
              <w:autoSpaceDN w:val="0"/>
              <w:adjustRightInd w:val="0"/>
              <w:snapToGrid w:val="0"/>
              <w:ind w:left="200" w:hanging="200"/>
              <w:rPr>
                <w:rFonts w:asciiTheme="minorEastAsia" w:hAnsiTheme="minorEastAsia"/>
                <w:sz w:val="20"/>
                <w:szCs w:val="20"/>
              </w:rPr>
            </w:pPr>
            <w:r w:rsidRPr="00573B95">
              <w:rPr>
                <w:rFonts w:asciiTheme="minorEastAsia" w:hAnsiTheme="minorEastAsia" w:hint="eastAsia"/>
                <w:sz w:val="20"/>
                <w:szCs w:val="20"/>
              </w:rPr>
              <w:t>4.9.9</w:t>
            </w:r>
          </w:p>
          <w:p w14:paraId="1C1DBB78" w14:textId="77777777" w:rsidR="006F0F61" w:rsidRPr="00573B95" w:rsidRDefault="006F0F61" w:rsidP="0043001F">
            <w:pPr>
              <w:overflowPunct w:val="0"/>
              <w:autoSpaceDE w:val="0"/>
              <w:autoSpaceDN w:val="0"/>
              <w:adjustRightInd w:val="0"/>
              <w:snapToGrid w:val="0"/>
              <w:ind w:leftChars="100" w:left="210"/>
              <w:rPr>
                <w:rFonts w:asciiTheme="minorEastAsia" w:hAnsiTheme="minorEastAsia"/>
                <w:sz w:val="20"/>
                <w:szCs w:val="20"/>
              </w:rPr>
            </w:pPr>
            <w:r w:rsidRPr="00573B95">
              <w:rPr>
                <w:rFonts w:asciiTheme="minorEastAsia" w:hAnsiTheme="minorEastAsia" w:hint="eastAsia"/>
                <w:sz w:val="20"/>
                <w:szCs w:val="20"/>
              </w:rPr>
              <w:t>車体関係等</w:t>
            </w:r>
          </w:p>
        </w:tc>
        <w:tc>
          <w:tcPr>
            <w:tcW w:w="2333" w:type="dxa"/>
            <w:tcBorders>
              <w:top w:val="nil"/>
              <w:left w:val="single" w:sz="4" w:space="0" w:color="auto"/>
              <w:bottom w:val="single" w:sz="4" w:space="0" w:color="auto"/>
              <w:right w:val="single" w:sz="4" w:space="0" w:color="auto"/>
            </w:tcBorders>
          </w:tcPr>
          <w:p w14:paraId="3BADA497" w14:textId="77777777" w:rsidR="006F0F61" w:rsidRPr="00573B95" w:rsidRDefault="006F0F61" w:rsidP="0043001F">
            <w:pPr>
              <w:ind w:leftChars="50" w:left="205" w:hangingChars="50" w:hanging="1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上部旋回体</w:t>
            </w:r>
          </w:p>
        </w:tc>
        <w:tc>
          <w:tcPr>
            <w:tcW w:w="6934" w:type="dxa"/>
            <w:gridSpan w:val="2"/>
            <w:tcBorders>
              <w:top w:val="nil"/>
              <w:left w:val="single" w:sz="4" w:space="0" w:color="auto"/>
              <w:bottom w:val="single" w:sz="4" w:space="0" w:color="auto"/>
              <w:right w:val="single" w:sz="4" w:space="0" w:color="auto"/>
            </w:tcBorders>
          </w:tcPr>
          <w:p w14:paraId="0F8FFEF6" w14:textId="77777777" w:rsidR="006F0F61" w:rsidRPr="00573B95" w:rsidRDefault="006F0F61" w:rsidP="00EB4276">
            <w:pPr>
              <w:overflowPunct w:val="0"/>
              <w:autoSpaceDE w:val="0"/>
              <w:autoSpaceDN w:val="0"/>
              <w:adjustRightInd w:val="0"/>
              <w:snapToGrid w:val="0"/>
              <w:spacing w:beforeLines="10" w:before="36" w:afterLines="10" w:after="36"/>
              <w:ind w:leftChars="-95" w:left="1" w:hanging="200"/>
              <w:rPr>
                <w:sz w:val="20"/>
                <w:szCs w:val="20"/>
              </w:rPr>
            </w:pPr>
            <w:r w:rsidRPr="00573B95">
              <w:rPr>
                <w:rFonts w:hint="eastAsia"/>
                <w:sz w:val="20"/>
                <w:szCs w:val="20"/>
              </w:rPr>
              <w:t xml:space="preserve">　　</w:t>
            </w:r>
            <w:r w:rsidRPr="00573B95">
              <w:rPr>
                <w:rFonts w:asciiTheme="minorEastAsia" w:hAnsiTheme="minorEastAsia" w:cs="ＭＳ Ｐゴシック" w:hint="eastAsia"/>
                <w:kern w:val="0"/>
                <w:sz w:val="20"/>
                <w:szCs w:val="20"/>
              </w:rPr>
              <w:t>共通事項1.3　上部旋回体の検査方法及び判定基準を適用すること。</w:t>
            </w:r>
          </w:p>
          <w:p w14:paraId="2234EF7F" w14:textId="77777777" w:rsidR="006F0F61" w:rsidRPr="00573B95" w:rsidRDefault="006F0F61" w:rsidP="004E21E6">
            <w:pPr>
              <w:overflowPunct w:val="0"/>
              <w:autoSpaceDE w:val="0"/>
              <w:autoSpaceDN w:val="0"/>
              <w:adjustRightInd w:val="0"/>
              <w:snapToGrid w:val="0"/>
              <w:spacing w:beforeLines="10" w:before="36"/>
              <w:rPr>
                <w:rFonts w:asciiTheme="minorEastAsia" w:hAnsiTheme="minorEastAsia" w:cs="ＭＳ Ｐゴシック"/>
                <w:kern w:val="0"/>
                <w:sz w:val="20"/>
                <w:szCs w:val="20"/>
              </w:rPr>
            </w:pPr>
          </w:p>
        </w:tc>
      </w:tr>
      <w:tr w:rsidR="006231E6" w:rsidRPr="00573B95" w14:paraId="4BB4E00C" w14:textId="77777777" w:rsidTr="00EC005C">
        <w:trPr>
          <w:trHeight w:val="551"/>
        </w:trPr>
        <w:tc>
          <w:tcPr>
            <w:tcW w:w="1365" w:type="dxa"/>
            <w:vMerge/>
            <w:tcBorders>
              <w:left w:val="single" w:sz="4" w:space="0" w:color="auto"/>
              <w:right w:val="single" w:sz="4" w:space="0" w:color="auto"/>
            </w:tcBorders>
          </w:tcPr>
          <w:p w14:paraId="6F94CA7E" w14:textId="77777777" w:rsidR="006F0F61" w:rsidRPr="00573B95" w:rsidRDefault="006F0F61" w:rsidP="0043001F">
            <w:pPr>
              <w:overflowPunct w:val="0"/>
              <w:autoSpaceDE w:val="0"/>
              <w:autoSpaceDN w:val="0"/>
              <w:adjustRightInd w:val="0"/>
              <w:snapToGrid w:val="0"/>
              <w:ind w:left="180" w:hanging="180"/>
              <w:rPr>
                <w:rFonts w:asciiTheme="minorEastAsia" w:hAnsiTheme="minorEastAsia"/>
                <w:sz w:val="18"/>
                <w:szCs w:val="20"/>
              </w:rPr>
            </w:pPr>
          </w:p>
        </w:tc>
        <w:tc>
          <w:tcPr>
            <w:tcW w:w="2333" w:type="dxa"/>
            <w:tcBorders>
              <w:top w:val="single" w:sz="4" w:space="0" w:color="auto"/>
              <w:left w:val="single" w:sz="4" w:space="0" w:color="auto"/>
              <w:bottom w:val="single" w:sz="4" w:space="0" w:color="auto"/>
              <w:right w:val="single" w:sz="4" w:space="0" w:color="auto"/>
            </w:tcBorders>
          </w:tcPr>
          <w:p w14:paraId="3A294088" w14:textId="77777777" w:rsidR="006F0F61" w:rsidRPr="00573B95" w:rsidRDefault="006F0F61" w:rsidP="004E21E6">
            <w:pPr>
              <w:overflowPunct w:val="0"/>
              <w:autoSpaceDE w:val="0"/>
              <w:autoSpaceDN w:val="0"/>
              <w:adjustRightInd w:val="0"/>
              <w:snapToGrid w:val="0"/>
              <w:spacing w:beforeLines="10" w:before="36" w:afterLines="10" w:after="36"/>
              <w:ind w:leftChars="50" w:left="305" w:rightChars="50" w:right="105"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下部走行体</w:t>
            </w:r>
          </w:p>
          <w:p w14:paraId="5B9D6584" w14:textId="526F9831" w:rsidR="006F0F61" w:rsidRPr="00573B95" w:rsidRDefault="005857A0" w:rsidP="004E21E6">
            <w:pPr>
              <w:overflowPunct w:val="0"/>
              <w:autoSpaceDE w:val="0"/>
              <w:autoSpaceDN w:val="0"/>
              <w:adjustRightInd w:val="0"/>
              <w:snapToGrid w:val="0"/>
              <w:spacing w:beforeLines="10" w:before="36" w:afterLines="10" w:after="36"/>
              <w:ind w:leftChars="100" w:left="210" w:rightChars="50" w:right="105" w:firstLineChars="100" w:firstLine="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6F0F61" w:rsidRPr="00573B95">
              <w:rPr>
                <w:rFonts w:asciiTheme="minorEastAsia" w:hAnsiTheme="minorEastAsia" w:cs="ＭＳ Ｐゴシック" w:hint="eastAsia"/>
                <w:kern w:val="0"/>
                <w:sz w:val="20"/>
                <w:szCs w:val="20"/>
              </w:rPr>
              <w:t>クローラ式</w:t>
            </w:r>
            <w:r w:rsidRPr="00573B95">
              <w:rPr>
                <w:rFonts w:asciiTheme="minorEastAsia" w:hAnsiTheme="minorEastAsia" w:cs="ＭＳ Ｐゴシック" w:hint="eastAsia"/>
                <w:kern w:val="0"/>
                <w:sz w:val="20"/>
                <w:szCs w:val="20"/>
              </w:rPr>
              <w:t>〕</w:t>
            </w:r>
          </w:p>
        </w:tc>
        <w:tc>
          <w:tcPr>
            <w:tcW w:w="6934" w:type="dxa"/>
            <w:gridSpan w:val="2"/>
            <w:tcBorders>
              <w:top w:val="single" w:sz="4" w:space="0" w:color="auto"/>
              <w:left w:val="single" w:sz="4" w:space="0" w:color="auto"/>
              <w:bottom w:val="single" w:sz="4" w:space="0" w:color="auto"/>
              <w:right w:val="single" w:sz="4" w:space="0" w:color="auto"/>
            </w:tcBorders>
          </w:tcPr>
          <w:p w14:paraId="404C5710" w14:textId="755B2CF6" w:rsidR="006F0F61" w:rsidRPr="00573B95" w:rsidRDefault="006F0F61" w:rsidP="00EB4276">
            <w:pPr>
              <w:overflowPunct w:val="0"/>
              <w:autoSpaceDE w:val="0"/>
              <w:autoSpaceDN w:val="0"/>
              <w:adjustRightInd w:val="0"/>
              <w:snapToGrid w:val="0"/>
              <w:spacing w:beforeLines="10" w:before="36"/>
              <w:ind w:leftChars="-95" w:left="1" w:hangingChars="100" w:hanging="200"/>
              <w:rPr>
                <w:sz w:val="20"/>
                <w:szCs w:val="20"/>
              </w:rPr>
            </w:pPr>
            <w:r w:rsidRPr="00573B95">
              <w:rPr>
                <w:rFonts w:hint="eastAsia"/>
                <w:sz w:val="20"/>
                <w:szCs w:val="20"/>
              </w:rPr>
              <w:t xml:space="preserve">   </w:t>
            </w:r>
            <w:r w:rsidR="00551822" w:rsidRPr="00573B95">
              <w:rPr>
                <w:sz w:val="20"/>
                <w:szCs w:val="20"/>
              </w:rPr>
              <w:t xml:space="preserve"> </w:t>
            </w:r>
            <w:r w:rsidRPr="00573B95">
              <w:rPr>
                <w:rFonts w:asciiTheme="minorEastAsia" w:hAnsiTheme="minorEastAsia" w:cs="ＭＳ Ｐゴシック" w:hint="eastAsia"/>
                <w:kern w:val="0"/>
                <w:sz w:val="20"/>
                <w:szCs w:val="20"/>
              </w:rPr>
              <w:t>共通事項1.4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50096DE1" w14:textId="77777777" w:rsidTr="00EC005C">
        <w:trPr>
          <w:trHeight w:val="537"/>
        </w:trPr>
        <w:tc>
          <w:tcPr>
            <w:tcW w:w="1365" w:type="dxa"/>
            <w:vMerge/>
            <w:tcBorders>
              <w:left w:val="single" w:sz="4" w:space="0" w:color="auto"/>
              <w:right w:val="single" w:sz="4" w:space="0" w:color="auto"/>
            </w:tcBorders>
          </w:tcPr>
          <w:p w14:paraId="75040107" w14:textId="77777777" w:rsidR="006F0F61" w:rsidRPr="00573B95" w:rsidRDefault="006F0F61" w:rsidP="0043001F">
            <w:pPr>
              <w:overflowPunct w:val="0"/>
              <w:autoSpaceDE w:val="0"/>
              <w:autoSpaceDN w:val="0"/>
              <w:adjustRightInd w:val="0"/>
              <w:snapToGrid w:val="0"/>
              <w:ind w:left="180" w:hanging="180"/>
              <w:rPr>
                <w:rFonts w:asciiTheme="minorEastAsia" w:hAnsiTheme="minorEastAsia"/>
                <w:sz w:val="18"/>
                <w:szCs w:val="20"/>
              </w:rPr>
            </w:pPr>
          </w:p>
        </w:tc>
        <w:tc>
          <w:tcPr>
            <w:tcW w:w="2333" w:type="dxa"/>
            <w:tcBorders>
              <w:top w:val="single" w:sz="4" w:space="0" w:color="auto"/>
              <w:left w:val="single" w:sz="4" w:space="0" w:color="auto"/>
              <w:bottom w:val="single" w:sz="4" w:space="0" w:color="auto"/>
              <w:right w:val="single" w:sz="4" w:space="0" w:color="auto"/>
            </w:tcBorders>
          </w:tcPr>
          <w:p w14:paraId="35A84D20" w14:textId="77777777" w:rsidR="006F0F61" w:rsidRPr="00573B95" w:rsidRDefault="006F0F61" w:rsidP="004E21E6">
            <w:pPr>
              <w:overflowPunct w:val="0"/>
              <w:autoSpaceDE w:val="0"/>
              <w:autoSpaceDN w:val="0"/>
              <w:adjustRightInd w:val="0"/>
              <w:snapToGrid w:val="0"/>
              <w:spacing w:beforeLines="10" w:before="36" w:afterLines="10" w:after="36"/>
              <w:ind w:rightChars="50" w:right="105" w:firstLineChars="50" w:firstLine="1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表示板</w:t>
            </w:r>
          </w:p>
          <w:p w14:paraId="14A3878A" w14:textId="2C86D78C" w:rsidR="006F0F61" w:rsidRPr="00573B95" w:rsidRDefault="006F0F61" w:rsidP="004E21E6">
            <w:pPr>
              <w:overflowPunct w:val="0"/>
              <w:autoSpaceDE w:val="0"/>
              <w:autoSpaceDN w:val="0"/>
              <w:adjustRightInd w:val="0"/>
              <w:snapToGrid w:val="0"/>
              <w:spacing w:beforeLines="10" w:before="36" w:afterLines="10" w:after="36"/>
              <w:ind w:rightChars="50" w:right="105" w:firstLineChars="50" w:firstLine="1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r w:rsidR="00B2297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全</w:t>
            </w:r>
            <w:r w:rsidR="003513AD"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体</w:t>
            </w:r>
            <w:r w:rsidR="00B22970" w:rsidRPr="00573B95">
              <w:rPr>
                <w:rFonts w:asciiTheme="minorEastAsia" w:hAnsiTheme="minorEastAsia" w:cs="ＭＳ Ｐゴシック" w:hint="eastAsia"/>
                <w:kern w:val="0"/>
                <w:sz w:val="20"/>
                <w:szCs w:val="20"/>
              </w:rPr>
              <w:t>）</w:t>
            </w:r>
          </w:p>
        </w:tc>
        <w:tc>
          <w:tcPr>
            <w:tcW w:w="3443" w:type="dxa"/>
            <w:tcBorders>
              <w:top w:val="single" w:sz="4" w:space="0" w:color="auto"/>
              <w:left w:val="single" w:sz="4" w:space="0" w:color="auto"/>
              <w:bottom w:val="single" w:sz="4" w:space="0" w:color="auto"/>
              <w:right w:val="single" w:sz="4" w:space="0" w:color="auto"/>
            </w:tcBorders>
          </w:tcPr>
          <w:p w14:paraId="60937479" w14:textId="77777777" w:rsidR="006F0F61" w:rsidRPr="00573B95" w:rsidRDefault="006F0F61" w:rsidP="00EB4276">
            <w:pPr>
              <w:overflowPunct w:val="0"/>
              <w:autoSpaceDE w:val="0"/>
              <w:autoSpaceDN w:val="0"/>
              <w:adjustRightInd w:val="0"/>
              <w:snapToGrid w:val="0"/>
              <w:spacing w:beforeLines="10" w:before="36"/>
              <w:ind w:leftChars="-95" w:left="1" w:hangingChars="100" w:hanging="200"/>
              <w:rPr>
                <w:sz w:val="20"/>
                <w:szCs w:val="20"/>
              </w:rPr>
            </w:pPr>
            <w:r w:rsidRPr="00573B95">
              <w:rPr>
                <w:rFonts w:hint="eastAsia"/>
                <w:sz w:val="20"/>
                <w:szCs w:val="20"/>
              </w:rPr>
              <w:t xml:space="preserve">　　警告・注意・指示銘板等の損傷及び取付け状態を調べる。</w:t>
            </w:r>
          </w:p>
        </w:tc>
        <w:tc>
          <w:tcPr>
            <w:tcW w:w="3491" w:type="dxa"/>
            <w:tcBorders>
              <w:top w:val="single" w:sz="4" w:space="0" w:color="auto"/>
              <w:left w:val="single" w:sz="4" w:space="0" w:color="auto"/>
              <w:bottom w:val="single" w:sz="4" w:space="0" w:color="auto"/>
              <w:right w:val="single" w:sz="4" w:space="0" w:color="auto"/>
            </w:tcBorders>
          </w:tcPr>
          <w:p w14:paraId="13E840C4" w14:textId="07E558AC" w:rsidR="006F0F61" w:rsidRPr="00573B95" w:rsidRDefault="006F0F61" w:rsidP="00EB4276">
            <w:pPr>
              <w:overflowPunct w:val="0"/>
              <w:autoSpaceDE w:val="0"/>
              <w:autoSpaceDN w:val="0"/>
              <w:adjustRightInd w:val="0"/>
              <w:snapToGrid w:val="0"/>
              <w:spacing w:beforeLines="10" w:before="36"/>
              <w:ind w:leftChars="-95" w:left="1" w:hangingChars="100" w:hanging="200"/>
              <w:rPr>
                <w:sz w:val="20"/>
                <w:szCs w:val="20"/>
              </w:rPr>
            </w:pPr>
            <w:r w:rsidRPr="00573B95">
              <w:rPr>
                <w:rFonts w:hint="eastAsia"/>
                <w:sz w:val="20"/>
                <w:szCs w:val="20"/>
              </w:rPr>
              <w:t xml:space="preserve">　　損傷がなく適正に取</w:t>
            </w:r>
            <w:r w:rsidR="00E123BD" w:rsidRPr="00573B95">
              <w:rPr>
                <w:rFonts w:hint="eastAsia"/>
                <w:sz w:val="20"/>
                <w:szCs w:val="20"/>
              </w:rPr>
              <w:t>り</w:t>
            </w:r>
            <w:r w:rsidRPr="00573B95">
              <w:rPr>
                <w:rFonts w:hint="eastAsia"/>
                <w:sz w:val="20"/>
                <w:szCs w:val="20"/>
              </w:rPr>
              <w:t>付</w:t>
            </w:r>
            <w:r w:rsidR="00E123BD" w:rsidRPr="00573B95">
              <w:rPr>
                <w:rFonts w:hint="eastAsia"/>
                <w:sz w:val="20"/>
                <w:szCs w:val="20"/>
              </w:rPr>
              <w:t>け</w:t>
            </w:r>
            <w:r w:rsidRPr="00573B95">
              <w:rPr>
                <w:rFonts w:hint="eastAsia"/>
                <w:sz w:val="20"/>
                <w:szCs w:val="20"/>
              </w:rPr>
              <w:t>られていること。</w:t>
            </w:r>
          </w:p>
        </w:tc>
      </w:tr>
      <w:tr w:rsidR="006231E6" w:rsidRPr="00573B95" w14:paraId="2DE2D733" w14:textId="77777777" w:rsidTr="00EC005C">
        <w:trPr>
          <w:trHeight w:val="104"/>
        </w:trPr>
        <w:tc>
          <w:tcPr>
            <w:tcW w:w="1365" w:type="dxa"/>
            <w:vMerge/>
            <w:tcBorders>
              <w:left w:val="single" w:sz="4" w:space="0" w:color="auto"/>
              <w:right w:val="single" w:sz="4" w:space="0" w:color="auto"/>
            </w:tcBorders>
          </w:tcPr>
          <w:p w14:paraId="14C91FF1" w14:textId="77777777" w:rsidR="006F0F61" w:rsidRPr="00573B95" w:rsidRDefault="006F0F61" w:rsidP="0043001F">
            <w:pPr>
              <w:overflowPunct w:val="0"/>
              <w:autoSpaceDE w:val="0"/>
              <w:autoSpaceDN w:val="0"/>
              <w:adjustRightInd w:val="0"/>
              <w:snapToGrid w:val="0"/>
              <w:ind w:left="180" w:hanging="180"/>
              <w:rPr>
                <w:rFonts w:asciiTheme="minorEastAsia" w:hAnsiTheme="minorEastAsia"/>
                <w:sz w:val="18"/>
                <w:szCs w:val="20"/>
              </w:rPr>
            </w:pPr>
          </w:p>
        </w:tc>
        <w:tc>
          <w:tcPr>
            <w:tcW w:w="2333" w:type="dxa"/>
            <w:vMerge w:val="restart"/>
            <w:tcBorders>
              <w:top w:val="single" w:sz="4" w:space="0" w:color="auto"/>
              <w:left w:val="single" w:sz="4" w:space="0" w:color="auto"/>
              <w:right w:val="single" w:sz="4" w:space="0" w:color="auto"/>
            </w:tcBorders>
          </w:tcPr>
          <w:p w14:paraId="02DB13CE" w14:textId="77777777" w:rsidR="006F0F61" w:rsidRPr="00573B95" w:rsidRDefault="006F0F61" w:rsidP="004E21E6">
            <w:pPr>
              <w:overflowPunct w:val="0"/>
              <w:autoSpaceDE w:val="0"/>
              <w:autoSpaceDN w:val="0"/>
              <w:adjustRightInd w:val="0"/>
              <w:snapToGrid w:val="0"/>
              <w:spacing w:beforeLines="10" w:before="36" w:afterLines="10" w:after="36"/>
              <w:ind w:rightChars="50" w:right="105"/>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(4)　給油脂</w:t>
            </w:r>
          </w:p>
          <w:p w14:paraId="2993829B" w14:textId="64FCB4CC" w:rsidR="006F0F61" w:rsidRPr="00573B95" w:rsidRDefault="006F0F61" w:rsidP="004E21E6">
            <w:pPr>
              <w:overflowPunct w:val="0"/>
              <w:autoSpaceDE w:val="0"/>
              <w:autoSpaceDN w:val="0"/>
              <w:adjustRightInd w:val="0"/>
              <w:snapToGrid w:val="0"/>
              <w:spacing w:beforeLines="10" w:before="36" w:afterLines="10" w:after="36"/>
              <w:ind w:rightChars="50" w:right="105"/>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r w:rsidR="00B2297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全</w:t>
            </w:r>
            <w:r w:rsidR="003513AD"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体</w:t>
            </w:r>
            <w:r w:rsidR="00B22970" w:rsidRPr="00573B95">
              <w:rPr>
                <w:rFonts w:asciiTheme="minorEastAsia" w:hAnsiTheme="minorEastAsia" w:cs="ＭＳ Ｐゴシック" w:hint="eastAsia"/>
                <w:kern w:val="0"/>
                <w:sz w:val="20"/>
                <w:szCs w:val="20"/>
              </w:rPr>
              <w:t>）</w:t>
            </w:r>
          </w:p>
          <w:p w14:paraId="1B0633B4" w14:textId="77777777" w:rsidR="006F0F61" w:rsidRPr="00573B95" w:rsidRDefault="006F0F61" w:rsidP="006F0F61">
            <w:pPr>
              <w:overflowPunct w:val="0"/>
              <w:autoSpaceDE w:val="0"/>
              <w:autoSpaceDN w:val="0"/>
              <w:adjustRightInd w:val="0"/>
              <w:snapToGrid w:val="0"/>
              <w:spacing w:beforeLines="10" w:before="36" w:afterLines="10" w:after="36"/>
              <w:ind w:rightChars="50" w:right="105"/>
              <w:rPr>
                <w:rFonts w:asciiTheme="minorEastAsia" w:hAnsiTheme="minorEastAsia" w:cs="ＭＳ Ｐゴシック"/>
                <w:kern w:val="0"/>
                <w:sz w:val="20"/>
                <w:szCs w:val="20"/>
              </w:rPr>
            </w:pPr>
          </w:p>
        </w:tc>
        <w:tc>
          <w:tcPr>
            <w:tcW w:w="3443" w:type="dxa"/>
            <w:tcBorders>
              <w:top w:val="single" w:sz="4" w:space="0" w:color="auto"/>
              <w:left w:val="single" w:sz="4" w:space="0" w:color="auto"/>
              <w:right w:val="single" w:sz="4" w:space="0" w:color="auto"/>
            </w:tcBorders>
          </w:tcPr>
          <w:p w14:paraId="57FA3E21" w14:textId="77777777" w:rsidR="006F0F61" w:rsidRPr="00573B95" w:rsidRDefault="006F0F61" w:rsidP="004E21E6">
            <w:pPr>
              <w:overflowPunct w:val="0"/>
              <w:autoSpaceDE w:val="0"/>
              <w:autoSpaceDN w:val="0"/>
              <w:adjustRightInd w:val="0"/>
              <w:snapToGrid w:val="0"/>
              <w:spacing w:beforeLines="10" w:before="36"/>
              <w:rPr>
                <w:sz w:val="20"/>
                <w:szCs w:val="20"/>
              </w:rPr>
            </w:pPr>
            <w:r w:rsidRPr="00573B95">
              <w:rPr>
                <w:rFonts w:asciiTheme="minorEastAsia" w:hAnsiTheme="minorEastAsia" w:cs="ＭＳ Ｐゴシック" w:hint="eastAsia"/>
                <w:kern w:val="0"/>
                <w:sz w:val="20"/>
                <w:szCs w:val="20"/>
              </w:rPr>
              <w:t>①　各部の給油脂状態を調べる。</w:t>
            </w:r>
          </w:p>
        </w:tc>
        <w:tc>
          <w:tcPr>
            <w:tcW w:w="3491" w:type="dxa"/>
            <w:tcBorders>
              <w:top w:val="single" w:sz="4" w:space="0" w:color="auto"/>
              <w:left w:val="single" w:sz="4" w:space="0" w:color="auto"/>
              <w:right w:val="single" w:sz="4" w:space="0" w:color="auto"/>
            </w:tcBorders>
          </w:tcPr>
          <w:p w14:paraId="362E6B9B" w14:textId="77777777" w:rsidR="006F0F61" w:rsidRPr="00573B95" w:rsidRDefault="006F0F61" w:rsidP="004E21E6">
            <w:pPr>
              <w:overflowPunct w:val="0"/>
              <w:autoSpaceDE w:val="0"/>
              <w:autoSpaceDN w:val="0"/>
              <w:adjustRightInd w:val="0"/>
              <w:snapToGrid w:val="0"/>
              <w:spacing w:beforeLines="10" w:before="36"/>
              <w:ind w:left="100" w:hangingChars="50" w:hanging="100"/>
              <w:rPr>
                <w:sz w:val="20"/>
                <w:szCs w:val="20"/>
              </w:rPr>
            </w:pPr>
            <w:r w:rsidRPr="00573B95">
              <w:rPr>
                <w:rFonts w:hint="eastAsia"/>
                <w:sz w:val="20"/>
                <w:szCs w:val="20"/>
              </w:rPr>
              <w:t>①　給油脂が十分であること。</w:t>
            </w:r>
          </w:p>
        </w:tc>
      </w:tr>
      <w:tr w:rsidR="006231E6" w:rsidRPr="00573B95" w14:paraId="6FDB7B3B" w14:textId="77777777" w:rsidTr="00EC005C">
        <w:trPr>
          <w:trHeight w:val="374"/>
        </w:trPr>
        <w:tc>
          <w:tcPr>
            <w:tcW w:w="1365" w:type="dxa"/>
            <w:vMerge/>
            <w:tcBorders>
              <w:left w:val="single" w:sz="4" w:space="0" w:color="auto"/>
              <w:bottom w:val="single" w:sz="4" w:space="0" w:color="auto"/>
              <w:right w:val="single" w:sz="4" w:space="0" w:color="auto"/>
            </w:tcBorders>
          </w:tcPr>
          <w:p w14:paraId="72669AB6" w14:textId="77777777" w:rsidR="006F0F61" w:rsidRPr="00573B95" w:rsidRDefault="006F0F61" w:rsidP="0043001F">
            <w:pPr>
              <w:overflowPunct w:val="0"/>
              <w:autoSpaceDE w:val="0"/>
              <w:autoSpaceDN w:val="0"/>
              <w:adjustRightInd w:val="0"/>
              <w:snapToGrid w:val="0"/>
              <w:ind w:left="180" w:hanging="180"/>
              <w:rPr>
                <w:rFonts w:asciiTheme="minorEastAsia" w:hAnsiTheme="minorEastAsia"/>
                <w:sz w:val="18"/>
                <w:szCs w:val="20"/>
              </w:rPr>
            </w:pPr>
          </w:p>
        </w:tc>
        <w:tc>
          <w:tcPr>
            <w:tcW w:w="2333" w:type="dxa"/>
            <w:vMerge/>
            <w:tcBorders>
              <w:left w:val="single" w:sz="4" w:space="0" w:color="auto"/>
              <w:bottom w:val="single" w:sz="4" w:space="0" w:color="auto"/>
              <w:right w:val="single" w:sz="4" w:space="0" w:color="auto"/>
            </w:tcBorders>
          </w:tcPr>
          <w:p w14:paraId="654A3A7E" w14:textId="77777777" w:rsidR="006F0F61" w:rsidRPr="00573B95" w:rsidRDefault="006F0F61" w:rsidP="006F0F61">
            <w:pPr>
              <w:overflowPunct w:val="0"/>
              <w:autoSpaceDE w:val="0"/>
              <w:autoSpaceDN w:val="0"/>
              <w:adjustRightInd w:val="0"/>
              <w:snapToGrid w:val="0"/>
              <w:spacing w:beforeLines="10" w:before="36" w:afterLines="10" w:after="36"/>
              <w:ind w:rightChars="50" w:right="105"/>
              <w:rPr>
                <w:rFonts w:asciiTheme="minorEastAsia" w:hAnsiTheme="minorEastAsia" w:cs="ＭＳ Ｐゴシック"/>
                <w:kern w:val="0"/>
                <w:sz w:val="20"/>
                <w:szCs w:val="20"/>
              </w:rPr>
            </w:pPr>
          </w:p>
        </w:tc>
        <w:tc>
          <w:tcPr>
            <w:tcW w:w="3443" w:type="dxa"/>
            <w:tcBorders>
              <w:left w:val="single" w:sz="4" w:space="0" w:color="auto"/>
              <w:bottom w:val="single" w:sz="4" w:space="0" w:color="auto"/>
              <w:right w:val="single" w:sz="4" w:space="0" w:color="auto"/>
            </w:tcBorders>
          </w:tcPr>
          <w:p w14:paraId="6BB2CFB5" w14:textId="77777777" w:rsidR="006F0F61" w:rsidRPr="00573B95" w:rsidRDefault="006F0F61" w:rsidP="004E21E6">
            <w:pPr>
              <w:overflowPunct w:val="0"/>
              <w:autoSpaceDE w:val="0"/>
              <w:autoSpaceDN w:val="0"/>
              <w:adjustRightInd w:val="0"/>
              <w:snapToGrid w:val="0"/>
              <w:spacing w:beforeLines="10" w:before="36"/>
              <w:ind w:left="200" w:hangingChars="1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自動給油装置の作動の適否を調べる。</w:t>
            </w:r>
          </w:p>
        </w:tc>
        <w:tc>
          <w:tcPr>
            <w:tcW w:w="3491" w:type="dxa"/>
            <w:tcBorders>
              <w:left w:val="single" w:sz="4" w:space="0" w:color="auto"/>
              <w:bottom w:val="single" w:sz="4" w:space="0" w:color="auto"/>
              <w:right w:val="single" w:sz="4" w:space="0" w:color="auto"/>
            </w:tcBorders>
          </w:tcPr>
          <w:p w14:paraId="45D74E16" w14:textId="77777777" w:rsidR="006F0F61" w:rsidRPr="00573B95" w:rsidRDefault="006F0F61" w:rsidP="006F0F61">
            <w:pPr>
              <w:overflowPunct w:val="0"/>
              <w:autoSpaceDE w:val="0"/>
              <w:autoSpaceDN w:val="0"/>
              <w:adjustRightInd w:val="0"/>
              <w:snapToGrid w:val="0"/>
              <w:spacing w:beforeLines="10" w:before="36"/>
              <w:ind w:left="200" w:hangingChars="100" w:hanging="200"/>
              <w:rPr>
                <w:sz w:val="20"/>
                <w:szCs w:val="20"/>
              </w:rPr>
            </w:pPr>
            <w:r w:rsidRPr="00573B95">
              <w:rPr>
                <w:rFonts w:hint="eastAsia"/>
                <w:sz w:val="20"/>
                <w:szCs w:val="20"/>
              </w:rPr>
              <w:t>②　正常に作動すること。</w:t>
            </w:r>
          </w:p>
        </w:tc>
      </w:tr>
      <w:tr w:rsidR="006231E6" w:rsidRPr="00573B95" w14:paraId="1DAA8E6D" w14:textId="77777777" w:rsidTr="00EC005C">
        <w:trPr>
          <w:trHeight w:val="820"/>
        </w:trPr>
        <w:tc>
          <w:tcPr>
            <w:tcW w:w="3698" w:type="dxa"/>
            <w:gridSpan w:val="2"/>
            <w:tcBorders>
              <w:top w:val="single" w:sz="4" w:space="0" w:color="auto"/>
              <w:left w:val="single" w:sz="4" w:space="0" w:color="auto"/>
              <w:bottom w:val="single" w:sz="4" w:space="0" w:color="auto"/>
              <w:right w:val="single" w:sz="4" w:space="0" w:color="auto"/>
            </w:tcBorders>
          </w:tcPr>
          <w:p w14:paraId="52136D16" w14:textId="77777777" w:rsidR="004E21E6" w:rsidRPr="00573B95" w:rsidRDefault="004E21E6" w:rsidP="004E21E6">
            <w:pPr>
              <w:overflowPunct w:val="0"/>
              <w:autoSpaceDE w:val="0"/>
              <w:autoSpaceDN w:val="0"/>
              <w:adjustRightInd w:val="0"/>
              <w:snapToGrid w:val="0"/>
              <w:spacing w:beforeLines="10" w:before="36" w:afterLines="10" w:after="36"/>
              <w:ind w:left="200" w:rightChars="50" w:right="105"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4.</w:t>
            </w:r>
            <w:r w:rsidR="00221C50" w:rsidRPr="00573B95">
              <w:rPr>
                <w:rFonts w:asciiTheme="minorEastAsia" w:hAnsiTheme="minorEastAsia" w:cs="ＭＳ Ｐゴシック" w:hint="eastAsia"/>
                <w:kern w:val="0"/>
                <w:sz w:val="20"/>
                <w:szCs w:val="20"/>
              </w:rPr>
              <w:t>9</w:t>
            </w:r>
            <w:r w:rsidRPr="00573B95">
              <w:rPr>
                <w:rFonts w:asciiTheme="minorEastAsia" w:hAnsiTheme="minorEastAsia" w:cs="ＭＳ Ｐゴシック" w:hint="eastAsia"/>
                <w:kern w:val="0"/>
                <w:sz w:val="20"/>
                <w:szCs w:val="20"/>
              </w:rPr>
              <w:t>.10</w:t>
            </w:r>
          </w:p>
          <w:p w14:paraId="4E4CB923" w14:textId="77777777" w:rsidR="004E21E6" w:rsidRPr="00573B95" w:rsidRDefault="004E21E6" w:rsidP="004E21E6">
            <w:pPr>
              <w:overflowPunct w:val="0"/>
              <w:autoSpaceDE w:val="0"/>
              <w:autoSpaceDN w:val="0"/>
              <w:adjustRightInd w:val="0"/>
              <w:snapToGrid w:val="0"/>
              <w:spacing w:beforeLines="10" w:before="36" w:afterLines="10" w:after="36"/>
              <w:ind w:rightChars="50" w:right="105" w:firstLineChars="100" w:firstLine="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443" w:type="dxa"/>
            <w:tcBorders>
              <w:top w:val="single" w:sz="4" w:space="0" w:color="auto"/>
              <w:left w:val="single" w:sz="4" w:space="0" w:color="auto"/>
              <w:bottom w:val="single" w:sz="4" w:space="0" w:color="auto"/>
              <w:right w:val="single" w:sz="4" w:space="0" w:color="auto"/>
            </w:tcBorders>
          </w:tcPr>
          <w:p w14:paraId="70674CE0" w14:textId="77777777" w:rsidR="004E21E6" w:rsidRPr="00573B95" w:rsidRDefault="004E21E6" w:rsidP="00EB4276">
            <w:pPr>
              <w:overflowPunct w:val="0"/>
              <w:autoSpaceDE w:val="0"/>
              <w:autoSpaceDN w:val="0"/>
              <w:adjustRightInd w:val="0"/>
              <w:snapToGrid w:val="0"/>
              <w:spacing w:beforeLines="10" w:before="36" w:afterLines="10" w:after="36"/>
              <w:ind w:rightChars="50" w:right="105" w:firstLineChars="100" w:firstLine="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走行及び作業テストを行い、機能を調べる。</w:t>
            </w:r>
          </w:p>
        </w:tc>
        <w:tc>
          <w:tcPr>
            <w:tcW w:w="3491" w:type="dxa"/>
            <w:tcBorders>
              <w:top w:val="single" w:sz="4" w:space="0" w:color="auto"/>
              <w:left w:val="single" w:sz="4" w:space="0" w:color="auto"/>
              <w:bottom w:val="single" w:sz="4" w:space="0" w:color="auto"/>
              <w:right w:val="single" w:sz="4" w:space="0" w:color="auto"/>
            </w:tcBorders>
          </w:tcPr>
          <w:p w14:paraId="45FD336C" w14:textId="150AB281" w:rsidR="004E21E6" w:rsidRPr="00573B95" w:rsidRDefault="004E21E6" w:rsidP="00EB4276">
            <w:pPr>
              <w:overflowPunct w:val="0"/>
              <w:autoSpaceDE w:val="0"/>
              <w:autoSpaceDN w:val="0"/>
              <w:adjustRightInd w:val="0"/>
              <w:snapToGrid w:val="0"/>
              <w:spacing w:beforeLines="10" w:before="36" w:afterLines="10" w:after="36"/>
              <w:ind w:rightChars="50" w:right="105" w:firstLineChars="100" w:firstLine="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し、異常振動、異音及び異常発熱がないこと。</w:t>
            </w:r>
          </w:p>
        </w:tc>
      </w:tr>
    </w:tbl>
    <w:p w14:paraId="3326BD6C" w14:textId="77777777" w:rsidR="00344051" w:rsidRPr="00573B95" w:rsidRDefault="000F44D8"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sz w:val="20"/>
          <w:szCs w:val="20"/>
        </w:rPr>
        <w:br w:type="page"/>
      </w:r>
      <w:r w:rsidR="00B83F2E" w:rsidRPr="00573B95">
        <w:rPr>
          <w:rFonts w:asciiTheme="minorEastAsia" w:hAnsiTheme="minorEastAsia" w:cs="Arial Unicode MS" w:hint="eastAsia"/>
          <w:kern w:val="0"/>
          <w:sz w:val="24"/>
          <w:szCs w:val="24"/>
        </w:rPr>
        <w:lastRenderedPageBreak/>
        <w:t>4.</w:t>
      </w:r>
      <w:r w:rsidR="00446FC7" w:rsidRPr="00573B95">
        <w:rPr>
          <w:rFonts w:asciiTheme="minorEastAsia" w:hAnsiTheme="minorEastAsia" w:cs="Arial Unicode MS" w:hint="eastAsia"/>
          <w:kern w:val="0"/>
          <w:sz w:val="24"/>
          <w:szCs w:val="24"/>
        </w:rPr>
        <w:t>10</w:t>
      </w:r>
      <w:r w:rsidR="00907BE6" w:rsidRPr="00573B95">
        <w:rPr>
          <w:rFonts w:asciiTheme="minorEastAsia" w:hAnsiTheme="minorEastAsia" w:cs="Arial Unicode MS" w:hint="eastAsia"/>
          <w:kern w:val="0"/>
          <w:sz w:val="24"/>
          <w:szCs w:val="24"/>
        </w:rPr>
        <w:t xml:space="preserve">　</w:t>
      </w:r>
      <w:r w:rsidR="00B83F2E" w:rsidRPr="00573B95">
        <w:rPr>
          <w:rFonts w:asciiTheme="minorEastAsia" w:hAnsiTheme="minorEastAsia" w:cs="Arial Unicode MS" w:hint="eastAsia"/>
          <w:kern w:val="0"/>
          <w:sz w:val="24"/>
          <w:szCs w:val="24"/>
        </w:rPr>
        <w:t>アース・オーガー</w:t>
      </w:r>
    </w:p>
    <w:tbl>
      <w:tblPr>
        <w:tblW w:w="10635" w:type="dxa"/>
        <w:tblInd w:w="96" w:type="dxa"/>
        <w:tblLayout w:type="fixed"/>
        <w:tblCellMar>
          <w:left w:w="99" w:type="dxa"/>
          <w:right w:w="99" w:type="dxa"/>
        </w:tblCellMar>
        <w:tblLook w:val="04A0" w:firstRow="1" w:lastRow="0" w:firstColumn="1" w:lastColumn="0" w:noHBand="0" w:noVBand="1"/>
      </w:tblPr>
      <w:tblGrid>
        <w:gridCol w:w="1395"/>
        <w:gridCol w:w="451"/>
        <w:gridCol w:w="1925"/>
        <w:gridCol w:w="3362"/>
        <w:gridCol w:w="3502"/>
      </w:tblGrid>
      <w:tr w:rsidR="006231E6" w:rsidRPr="00573B95" w14:paraId="1D374A66" w14:textId="77777777" w:rsidTr="00EC005C">
        <w:trPr>
          <w:cantSplit/>
          <w:trHeight w:val="270"/>
        </w:trPr>
        <w:tc>
          <w:tcPr>
            <w:tcW w:w="3771"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03D9932" w14:textId="77777777" w:rsidR="00344051" w:rsidRPr="00573B95" w:rsidRDefault="00B83F2E"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項　目</w:t>
            </w:r>
          </w:p>
        </w:tc>
        <w:tc>
          <w:tcPr>
            <w:tcW w:w="3362" w:type="dxa"/>
            <w:tcBorders>
              <w:top w:val="single" w:sz="4" w:space="0" w:color="000000"/>
              <w:left w:val="nil"/>
              <w:bottom w:val="single" w:sz="4" w:space="0" w:color="000000"/>
              <w:right w:val="single" w:sz="4" w:space="0" w:color="000000"/>
            </w:tcBorders>
            <w:shd w:val="clear" w:color="auto" w:fill="auto"/>
            <w:hideMark/>
          </w:tcPr>
          <w:p w14:paraId="062AFF84" w14:textId="77777777" w:rsidR="00344051" w:rsidRPr="00573B95" w:rsidRDefault="00B83F2E"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方　法</w:t>
            </w:r>
          </w:p>
        </w:tc>
        <w:tc>
          <w:tcPr>
            <w:tcW w:w="3502" w:type="dxa"/>
            <w:tcBorders>
              <w:top w:val="single" w:sz="4" w:space="0" w:color="000000"/>
              <w:left w:val="nil"/>
              <w:bottom w:val="single" w:sz="4" w:space="0" w:color="000000"/>
              <w:right w:val="single" w:sz="4" w:space="0" w:color="000000"/>
            </w:tcBorders>
            <w:shd w:val="clear" w:color="auto" w:fill="auto"/>
            <w:hideMark/>
          </w:tcPr>
          <w:p w14:paraId="3A99113E" w14:textId="77777777" w:rsidR="00344051" w:rsidRPr="00573B95" w:rsidRDefault="00B83F2E"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　定　基　準</w:t>
            </w:r>
          </w:p>
        </w:tc>
      </w:tr>
      <w:tr w:rsidR="006231E6" w:rsidRPr="00573B95" w14:paraId="266245CE" w14:textId="77777777" w:rsidTr="00EC005C">
        <w:trPr>
          <w:trHeight w:val="390"/>
        </w:trPr>
        <w:tc>
          <w:tcPr>
            <w:tcW w:w="1395" w:type="dxa"/>
            <w:tcBorders>
              <w:top w:val="nil"/>
              <w:left w:val="single" w:sz="4" w:space="0" w:color="000000"/>
              <w:bottom w:val="single" w:sz="4" w:space="0" w:color="auto"/>
              <w:right w:val="single" w:sz="4" w:space="0" w:color="000000"/>
            </w:tcBorders>
            <w:shd w:val="clear" w:color="auto" w:fill="auto"/>
            <w:hideMark/>
          </w:tcPr>
          <w:p w14:paraId="6D2DDA7B" w14:textId="77777777" w:rsidR="00344051" w:rsidRPr="00573B95" w:rsidRDefault="00B83F2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10</w:t>
            </w:r>
            <w:r w:rsidRPr="00573B95">
              <w:rPr>
                <w:rFonts w:asciiTheme="minorEastAsia" w:hAnsiTheme="minorEastAsia" w:cs="ＭＳ Ｐゴシック" w:hint="eastAsia"/>
                <w:kern w:val="0"/>
                <w:sz w:val="20"/>
                <w:szCs w:val="20"/>
              </w:rPr>
              <w:t>.1</w:t>
            </w:r>
          </w:p>
          <w:p w14:paraId="1323A011" w14:textId="77777777" w:rsidR="00344051" w:rsidRPr="00573B95" w:rsidRDefault="00B83F2E"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376" w:type="dxa"/>
            <w:gridSpan w:val="2"/>
            <w:tcBorders>
              <w:top w:val="single" w:sz="4" w:space="0" w:color="000000"/>
              <w:left w:val="nil"/>
              <w:bottom w:val="single" w:sz="4" w:space="0" w:color="000000"/>
              <w:right w:val="single" w:sz="4" w:space="0" w:color="000000"/>
            </w:tcBorders>
            <w:shd w:val="clear" w:color="auto" w:fill="auto"/>
            <w:hideMark/>
          </w:tcPr>
          <w:p w14:paraId="58C0578F" w14:textId="77777777" w:rsidR="00344051" w:rsidRPr="00573B95" w:rsidRDefault="00B83F2E" w:rsidP="00DC6E1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6864" w:type="dxa"/>
            <w:gridSpan w:val="2"/>
            <w:tcBorders>
              <w:top w:val="single" w:sz="4" w:space="0" w:color="000000"/>
              <w:left w:val="nil"/>
              <w:bottom w:val="single" w:sz="4" w:space="0" w:color="000000"/>
              <w:right w:val="single" w:sz="4" w:space="0" w:color="000000"/>
            </w:tcBorders>
            <w:shd w:val="clear" w:color="auto" w:fill="auto"/>
            <w:hideMark/>
          </w:tcPr>
          <w:p w14:paraId="65EBE94E" w14:textId="77777777" w:rsidR="00344051" w:rsidRPr="00573B95" w:rsidRDefault="00B83F2E" w:rsidP="00DC6E12">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　ディーゼルエンジンの検査方法及び判定基準を適用すること。</w:t>
            </w:r>
          </w:p>
        </w:tc>
      </w:tr>
      <w:tr w:rsidR="006231E6" w:rsidRPr="00573B95" w14:paraId="7AE4A548" w14:textId="77777777" w:rsidTr="00EC005C">
        <w:trPr>
          <w:trHeight w:val="183"/>
        </w:trPr>
        <w:tc>
          <w:tcPr>
            <w:tcW w:w="1395" w:type="dxa"/>
            <w:vMerge w:val="restart"/>
            <w:tcBorders>
              <w:top w:val="single" w:sz="4" w:space="0" w:color="auto"/>
              <w:left w:val="single" w:sz="4" w:space="0" w:color="000000"/>
              <w:right w:val="single" w:sz="4" w:space="0" w:color="000000"/>
            </w:tcBorders>
            <w:shd w:val="clear" w:color="auto" w:fill="auto"/>
            <w:hideMark/>
          </w:tcPr>
          <w:p w14:paraId="231CBBF7" w14:textId="77777777" w:rsidR="00344051" w:rsidRPr="00573B95" w:rsidRDefault="00B83F2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10</w:t>
            </w:r>
            <w:r w:rsidRPr="00573B95">
              <w:rPr>
                <w:rFonts w:asciiTheme="minorEastAsia" w:hAnsiTheme="minorEastAsia" w:cs="ＭＳ Ｐゴシック" w:hint="eastAsia"/>
                <w:kern w:val="0"/>
                <w:sz w:val="20"/>
                <w:szCs w:val="20"/>
              </w:rPr>
              <w:t>.2</w:t>
            </w:r>
          </w:p>
          <w:p w14:paraId="2063BB30" w14:textId="77777777" w:rsidR="00344051" w:rsidRPr="00573B95" w:rsidRDefault="00B83F2E"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p w14:paraId="2D10ECB7" w14:textId="77777777" w:rsidR="00344051" w:rsidRPr="00573B95" w:rsidRDefault="00B83F2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10</w:t>
            </w:r>
            <w:r w:rsidRPr="00573B95">
              <w:rPr>
                <w:rFonts w:asciiTheme="minorEastAsia" w:hAnsiTheme="minorEastAsia" w:cs="ＭＳ Ｐゴシック" w:hint="eastAsia"/>
                <w:kern w:val="0"/>
                <w:sz w:val="20"/>
                <w:szCs w:val="20"/>
              </w:rPr>
              <w:t>.3</w:t>
            </w:r>
          </w:p>
          <w:p w14:paraId="7D55FEDF" w14:textId="77777777" w:rsidR="00344051" w:rsidRPr="00573B95" w:rsidRDefault="00B83F2E"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p w14:paraId="671F9B68" w14:textId="77777777" w:rsidR="00344051" w:rsidRPr="00573B95" w:rsidRDefault="00B83F2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10</w:t>
            </w:r>
            <w:r w:rsidRPr="00573B95">
              <w:rPr>
                <w:rFonts w:asciiTheme="minorEastAsia" w:hAnsiTheme="minorEastAsia" w:cs="ＭＳ Ｐゴシック" w:hint="eastAsia"/>
                <w:kern w:val="0"/>
                <w:sz w:val="20"/>
                <w:szCs w:val="20"/>
              </w:rPr>
              <w:t>.4</w:t>
            </w:r>
          </w:p>
          <w:p w14:paraId="4299E249" w14:textId="77777777" w:rsidR="00344051" w:rsidRPr="00573B95" w:rsidRDefault="00B83F2E"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操縦装置</w:t>
            </w:r>
          </w:p>
          <w:p w14:paraId="248AEDE0" w14:textId="77777777" w:rsidR="00344051" w:rsidRPr="00573B95" w:rsidRDefault="00B83F2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10</w:t>
            </w:r>
            <w:r w:rsidRPr="00573B95">
              <w:rPr>
                <w:rFonts w:asciiTheme="minorEastAsia" w:hAnsiTheme="minorEastAsia" w:cs="ＭＳ Ｐゴシック" w:hint="eastAsia"/>
                <w:kern w:val="0"/>
                <w:sz w:val="20"/>
                <w:szCs w:val="20"/>
              </w:rPr>
              <w:t>.5</w:t>
            </w:r>
          </w:p>
          <w:p w14:paraId="00D47EAC" w14:textId="77777777" w:rsidR="00344051" w:rsidRPr="00573B95" w:rsidRDefault="00B83F2E"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2376" w:type="dxa"/>
            <w:gridSpan w:val="2"/>
            <w:tcBorders>
              <w:top w:val="single" w:sz="4" w:space="0" w:color="000000"/>
              <w:left w:val="nil"/>
              <w:bottom w:val="single" w:sz="4" w:space="0" w:color="auto"/>
              <w:right w:val="nil"/>
            </w:tcBorders>
            <w:shd w:val="clear" w:color="auto" w:fill="auto"/>
            <w:hideMark/>
          </w:tcPr>
          <w:p w14:paraId="730C4D38" w14:textId="77777777" w:rsidR="00344051" w:rsidRPr="00573B95" w:rsidRDefault="00B83F2E"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上部旋回体</w:t>
            </w:r>
          </w:p>
        </w:tc>
        <w:tc>
          <w:tcPr>
            <w:tcW w:w="6864" w:type="dxa"/>
            <w:gridSpan w:val="2"/>
            <w:tcBorders>
              <w:top w:val="nil"/>
              <w:left w:val="single" w:sz="4" w:space="0" w:color="000000"/>
              <w:bottom w:val="single" w:sz="4" w:space="0" w:color="auto"/>
              <w:right w:val="single" w:sz="4" w:space="0" w:color="000000"/>
            </w:tcBorders>
            <w:shd w:val="clear" w:color="auto" w:fill="auto"/>
            <w:hideMark/>
          </w:tcPr>
          <w:p w14:paraId="39FB5B26" w14:textId="77777777" w:rsidR="00344051" w:rsidRPr="00573B95" w:rsidRDefault="00B83F2E" w:rsidP="00DC6E12">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共通事項1.3　上部旋回体の検査方法及び判定基準を適用すること。</w:t>
            </w:r>
          </w:p>
        </w:tc>
      </w:tr>
      <w:tr w:rsidR="006231E6" w:rsidRPr="00573B95" w14:paraId="2E6F6879" w14:textId="77777777" w:rsidTr="00EC005C">
        <w:trPr>
          <w:trHeight w:val="422"/>
        </w:trPr>
        <w:tc>
          <w:tcPr>
            <w:tcW w:w="1395" w:type="dxa"/>
            <w:vMerge/>
            <w:tcBorders>
              <w:left w:val="single" w:sz="4" w:space="0" w:color="000000"/>
              <w:right w:val="single" w:sz="4" w:space="0" w:color="000000"/>
            </w:tcBorders>
            <w:shd w:val="clear" w:color="auto" w:fill="auto"/>
            <w:hideMark/>
          </w:tcPr>
          <w:p w14:paraId="30A5AB4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376" w:type="dxa"/>
            <w:gridSpan w:val="2"/>
            <w:tcBorders>
              <w:top w:val="single" w:sz="4" w:space="0" w:color="auto"/>
              <w:left w:val="single" w:sz="4" w:space="0" w:color="000000"/>
              <w:bottom w:val="single" w:sz="4" w:space="0" w:color="auto"/>
              <w:right w:val="single" w:sz="4" w:space="0" w:color="auto"/>
            </w:tcBorders>
            <w:shd w:val="clear" w:color="auto" w:fill="auto"/>
            <w:hideMark/>
          </w:tcPr>
          <w:p w14:paraId="5EA785E6" w14:textId="77777777" w:rsidR="00344051" w:rsidRPr="00573B95" w:rsidRDefault="00B83F2E"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下部走行体</w:t>
            </w:r>
          </w:p>
          <w:p w14:paraId="5BC8A59D" w14:textId="7228D8D5" w:rsidR="00344051" w:rsidRPr="00573B95" w:rsidRDefault="00B54C7F"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B83F2E" w:rsidRPr="00573B95">
              <w:rPr>
                <w:rFonts w:asciiTheme="minorEastAsia" w:hAnsiTheme="minorEastAsia" w:cs="ＭＳ Ｐゴシック" w:hint="eastAsia"/>
                <w:kern w:val="0"/>
                <w:sz w:val="20"/>
                <w:szCs w:val="20"/>
              </w:rPr>
              <w:t>クローラ式</w:t>
            </w:r>
            <w:r w:rsidRPr="00573B95">
              <w:rPr>
                <w:rFonts w:asciiTheme="minorEastAsia" w:hAnsiTheme="minorEastAsia" w:cs="ＭＳ Ｐゴシック" w:hint="eastAsia"/>
                <w:kern w:val="0"/>
                <w:sz w:val="20"/>
                <w:szCs w:val="20"/>
              </w:rPr>
              <w:t>〕</w:t>
            </w:r>
          </w:p>
        </w:tc>
        <w:tc>
          <w:tcPr>
            <w:tcW w:w="686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8668CE" w14:textId="1789B553" w:rsidR="00344051" w:rsidRPr="00573B95" w:rsidRDefault="00B83F2E" w:rsidP="00DC6E12">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共通事項1.4　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4A172EAE" w14:textId="77777777" w:rsidTr="00EC005C">
        <w:trPr>
          <w:trHeight w:val="1069"/>
        </w:trPr>
        <w:tc>
          <w:tcPr>
            <w:tcW w:w="1395" w:type="dxa"/>
            <w:vMerge/>
            <w:tcBorders>
              <w:left w:val="single" w:sz="4" w:space="0" w:color="000000"/>
              <w:bottom w:val="single" w:sz="4" w:space="0" w:color="auto"/>
              <w:right w:val="single" w:sz="4" w:space="0" w:color="000000"/>
            </w:tcBorders>
            <w:shd w:val="clear" w:color="auto" w:fill="auto"/>
          </w:tcPr>
          <w:p w14:paraId="0307C84C"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376" w:type="dxa"/>
            <w:gridSpan w:val="2"/>
            <w:tcBorders>
              <w:top w:val="single" w:sz="4" w:space="0" w:color="auto"/>
              <w:left w:val="single" w:sz="4" w:space="0" w:color="000000"/>
              <w:bottom w:val="single" w:sz="4" w:space="0" w:color="auto"/>
              <w:right w:val="single" w:sz="4" w:space="0" w:color="auto"/>
            </w:tcBorders>
            <w:shd w:val="clear" w:color="auto" w:fill="auto"/>
          </w:tcPr>
          <w:p w14:paraId="5C9BB305" w14:textId="77777777" w:rsidR="00344051" w:rsidRPr="00573B95" w:rsidRDefault="00B83F2E"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下部走行体</w:t>
            </w:r>
          </w:p>
          <w:p w14:paraId="5C2FB57D" w14:textId="5F4CE541" w:rsidR="00344051" w:rsidRPr="00573B95" w:rsidRDefault="00B83F2E"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54C7F" w:rsidRPr="00573B95">
              <w:rPr>
                <w:rFonts w:asciiTheme="minorEastAsia" w:hAnsiTheme="minorEastAsia" w:cs="ＭＳ Ｐゴシック" w:hint="eastAsia"/>
                <w:kern w:val="0"/>
                <w:sz w:val="20"/>
                <w:szCs w:val="20"/>
              </w:rPr>
              <w:t>〕</w:t>
            </w:r>
          </w:p>
        </w:tc>
        <w:tc>
          <w:tcPr>
            <w:tcW w:w="6864" w:type="dxa"/>
            <w:gridSpan w:val="2"/>
            <w:tcBorders>
              <w:top w:val="single" w:sz="4" w:space="0" w:color="auto"/>
              <w:left w:val="single" w:sz="4" w:space="0" w:color="auto"/>
              <w:bottom w:val="single" w:sz="4" w:space="0" w:color="auto"/>
              <w:right w:val="single" w:sz="4" w:space="0" w:color="auto"/>
            </w:tcBorders>
            <w:shd w:val="clear" w:color="auto" w:fill="auto"/>
          </w:tcPr>
          <w:p w14:paraId="2D5251C1" w14:textId="4189AC2A" w:rsidR="00344051" w:rsidRPr="00573B95" w:rsidRDefault="00B83F2E" w:rsidP="00DC6E12">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　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6E1326CD" w14:textId="77777777" w:rsidTr="005175BE">
        <w:trPr>
          <w:trHeight w:val="569"/>
        </w:trPr>
        <w:tc>
          <w:tcPr>
            <w:tcW w:w="1395" w:type="dxa"/>
            <w:vMerge w:val="restart"/>
            <w:tcBorders>
              <w:top w:val="single" w:sz="4" w:space="0" w:color="000000"/>
              <w:left w:val="single" w:sz="4" w:space="0" w:color="000000"/>
              <w:right w:val="single" w:sz="4" w:space="0" w:color="000000"/>
            </w:tcBorders>
            <w:shd w:val="clear" w:color="auto" w:fill="auto"/>
            <w:hideMark/>
          </w:tcPr>
          <w:p w14:paraId="7666B3AE" w14:textId="77777777" w:rsidR="00344051" w:rsidRPr="00573B95" w:rsidRDefault="003038FF"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10</w:t>
            </w:r>
            <w:r w:rsidRPr="00573B95">
              <w:rPr>
                <w:rFonts w:asciiTheme="minorEastAsia" w:hAnsiTheme="minorEastAsia" w:cs="ＭＳ Ｐゴシック" w:hint="eastAsia"/>
                <w:kern w:val="0"/>
                <w:sz w:val="20"/>
                <w:szCs w:val="20"/>
              </w:rPr>
              <w:t>.6</w:t>
            </w:r>
          </w:p>
          <w:p w14:paraId="5D081EAF" w14:textId="77777777" w:rsidR="00344051" w:rsidRPr="00573B95" w:rsidRDefault="003038FF"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451" w:type="dxa"/>
            <w:vMerge w:val="restart"/>
            <w:tcBorders>
              <w:top w:val="single" w:sz="4" w:space="0" w:color="auto"/>
              <w:left w:val="nil"/>
              <w:right w:val="single" w:sz="4" w:space="0" w:color="000000"/>
            </w:tcBorders>
            <w:shd w:val="clear" w:color="auto" w:fill="auto"/>
            <w:textDirection w:val="tbRlV"/>
            <w:vAlign w:val="center"/>
            <w:hideMark/>
          </w:tcPr>
          <w:p w14:paraId="1B8DFED0" w14:textId="77777777" w:rsidR="00344051" w:rsidRPr="00573B95" w:rsidRDefault="003038FF"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16576" w:vert="1" w:vertCompress="1"/>
              </w:rPr>
              <w:t>(1)</w:t>
            </w:r>
            <w:r w:rsidR="005175BE"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掘削機</w:t>
            </w:r>
          </w:p>
        </w:tc>
        <w:tc>
          <w:tcPr>
            <w:tcW w:w="1925" w:type="dxa"/>
            <w:vMerge w:val="restart"/>
            <w:tcBorders>
              <w:top w:val="single" w:sz="4" w:space="0" w:color="000000"/>
              <w:left w:val="single" w:sz="4" w:space="0" w:color="000000"/>
              <w:right w:val="nil"/>
            </w:tcBorders>
            <w:shd w:val="clear" w:color="auto" w:fill="auto"/>
            <w:hideMark/>
          </w:tcPr>
          <w:p w14:paraId="31751FDF"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減速機</w:t>
            </w:r>
          </w:p>
        </w:tc>
        <w:tc>
          <w:tcPr>
            <w:tcW w:w="3362" w:type="dxa"/>
            <w:tcBorders>
              <w:top w:val="single" w:sz="4" w:space="0" w:color="auto"/>
              <w:left w:val="single" w:sz="4" w:space="0" w:color="000000"/>
              <w:right w:val="single" w:sz="4" w:space="0" w:color="auto"/>
            </w:tcBorders>
            <w:shd w:val="clear" w:color="auto" w:fill="auto"/>
            <w:hideMark/>
          </w:tcPr>
          <w:p w14:paraId="75546B3A"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無負荷状態で作動させて異音の有無を調べる。</w:t>
            </w:r>
          </w:p>
        </w:tc>
        <w:tc>
          <w:tcPr>
            <w:tcW w:w="3502" w:type="dxa"/>
            <w:tcBorders>
              <w:top w:val="single" w:sz="4" w:space="0" w:color="auto"/>
              <w:left w:val="single" w:sz="4" w:space="0" w:color="auto"/>
              <w:right w:val="single" w:sz="4" w:space="0" w:color="000000"/>
            </w:tcBorders>
            <w:shd w:val="clear" w:color="auto" w:fill="auto"/>
            <w:hideMark/>
          </w:tcPr>
          <w:p w14:paraId="42A27945"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異音がないこと。</w:t>
            </w:r>
          </w:p>
        </w:tc>
      </w:tr>
      <w:tr w:rsidR="006231E6" w:rsidRPr="00573B95" w14:paraId="618D3CB2" w14:textId="77777777" w:rsidTr="005175BE">
        <w:trPr>
          <w:trHeight w:val="629"/>
        </w:trPr>
        <w:tc>
          <w:tcPr>
            <w:tcW w:w="1395" w:type="dxa"/>
            <w:vMerge/>
            <w:tcBorders>
              <w:left w:val="single" w:sz="4" w:space="0" w:color="000000"/>
              <w:right w:val="single" w:sz="4" w:space="0" w:color="000000"/>
            </w:tcBorders>
            <w:shd w:val="clear" w:color="auto" w:fill="auto"/>
          </w:tcPr>
          <w:p w14:paraId="6FC4856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shd w:val="clear" w:color="auto" w:fill="auto"/>
          </w:tcPr>
          <w:p w14:paraId="613E8ED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vMerge/>
            <w:tcBorders>
              <w:left w:val="single" w:sz="4" w:space="0" w:color="000000"/>
              <w:right w:val="nil"/>
            </w:tcBorders>
            <w:shd w:val="clear" w:color="auto" w:fill="auto"/>
          </w:tcPr>
          <w:p w14:paraId="37FBBB62"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62" w:type="dxa"/>
            <w:tcBorders>
              <w:top w:val="nil"/>
              <w:left w:val="single" w:sz="4" w:space="0" w:color="000000"/>
              <w:right w:val="single" w:sz="4" w:space="0" w:color="auto"/>
            </w:tcBorders>
            <w:shd w:val="clear" w:color="auto" w:fill="auto"/>
          </w:tcPr>
          <w:p w14:paraId="4F50652F"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カップリングの取付けボルト及びナットの緩み及び脱落の有無を調べる。</w:t>
            </w:r>
          </w:p>
        </w:tc>
        <w:tc>
          <w:tcPr>
            <w:tcW w:w="3502" w:type="dxa"/>
            <w:tcBorders>
              <w:top w:val="nil"/>
              <w:left w:val="single" w:sz="4" w:space="0" w:color="auto"/>
              <w:right w:val="single" w:sz="4" w:space="0" w:color="000000"/>
            </w:tcBorders>
            <w:shd w:val="clear" w:color="auto" w:fill="auto"/>
          </w:tcPr>
          <w:p w14:paraId="5A4699F5"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0D2CA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0CBD25E3" w14:textId="77777777" w:rsidTr="005175BE">
        <w:trPr>
          <w:trHeight w:val="570"/>
        </w:trPr>
        <w:tc>
          <w:tcPr>
            <w:tcW w:w="1395" w:type="dxa"/>
            <w:vMerge/>
            <w:tcBorders>
              <w:left w:val="single" w:sz="4" w:space="0" w:color="000000"/>
              <w:right w:val="single" w:sz="4" w:space="0" w:color="000000"/>
            </w:tcBorders>
            <w:shd w:val="clear" w:color="auto" w:fill="auto"/>
          </w:tcPr>
          <w:p w14:paraId="025E59B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shd w:val="clear" w:color="auto" w:fill="auto"/>
          </w:tcPr>
          <w:p w14:paraId="78A3E41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vMerge/>
            <w:tcBorders>
              <w:left w:val="single" w:sz="4" w:space="0" w:color="000000"/>
              <w:right w:val="nil"/>
            </w:tcBorders>
            <w:shd w:val="clear" w:color="auto" w:fill="auto"/>
          </w:tcPr>
          <w:p w14:paraId="427346AA"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62" w:type="dxa"/>
            <w:tcBorders>
              <w:top w:val="nil"/>
              <w:left w:val="single" w:sz="4" w:space="0" w:color="000000"/>
              <w:right w:val="single" w:sz="4" w:space="0" w:color="auto"/>
            </w:tcBorders>
            <w:shd w:val="clear" w:color="auto" w:fill="auto"/>
          </w:tcPr>
          <w:p w14:paraId="5B6ACA96"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ケース内の油量及び油の汚れの有無を調べる。</w:t>
            </w:r>
          </w:p>
        </w:tc>
        <w:tc>
          <w:tcPr>
            <w:tcW w:w="3502" w:type="dxa"/>
            <w:tcBorders>
              <w:top w:val="nil"/>
              <w:left w:val="single" w:sz="4" w:space="0" w:color="auto"/>
              <w:right w:val="single" w:sz="4" w:space="0" w:color="000000"/>
            </w:tcBorders>
            <w:shd w:val="clear" w:color="auto" w:fill="auto"/>
          </w:tcPr>
          <w:p w14:paraId="2AEACCBD"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油量が適正で、著しい汚れがないこと。</w:t>
            </w:r>
          </w:p>
        </w:tc>
      </w:tr>
      <w:tr w:rsidR="006231E6" w:rsidRPr="00573B95" w14:paraId="40445563" w14:textId="77777777" w:rsidTr="005175BE">
        <w:trPr>
          <w:trHeight w:val="840"/>
        </w:trPr>
        <w:tc>
          <w:tcPr>
            <w:tcW w:w="1395" w:type="dxa"/>
            <w:vMerge/>
            <w:tcBorders>
              <w:left w:val="single" w:sz="4" w:space="0" w:color="000000"/>
              <w:right w:val="single" w:sz="4" w:space="0" w:color="000000"/>
            </w:tcBorders>
            <w:shd w:val="clear" w:color="auto" w:fill="auto"/>
          </w:tcPr>
          <w:p w14:paraId="4F6323E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shd w:val="clear" w:color="auto" w:fill="auto"/>
          </w:tcPr>
          <w:p w14:paraId="2965DFE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vMerge/>
            <w:tcBorders>
              <w:left w:val="single" w:sz="4" w:space="0" w:color="000000"/>
              <w:bottom w:val="single" w:sz="4" w:space="0" w:color="000000"/>
              <w:right w:val="nil"/>
            </w:tcBorders>
            <w:shd w:val="clear" w:color="auto" w:fill="auto"/>
          </w:tcPr>
          <w:p w14:paraId="444AE86C"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62" w:type="dxa"/>
            <w:tcBorders>
              <w:top w:val="nil"/>
              <w:left w:val="single" w:sz="4" w:space="0" w:color="000000"/>
              <w:right w:val="single" w:sz="4" w:space="0" w:color="auto"/>
            </w:tcBorders>
            <w:shd w:val="clear" w:color="auto" w:fill="auto"/>
          </w:tcPr>
          <w:p w14:paraId="08C352BA"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ケース、スイベル部及び下部カップリングからの油漏れの有無を調べる。</w:t>
            </w:r>
          </w:p>
        </w:tc>
        <w:tc>
          <w:tcPr>
            <w:tcW w:w="3502" w:type="dxa"/>
            <w:tcBorders>
              <w:top w:val="nil"/>
              <w:left w:val="single" w:sz="4" w:space="0" w:color="auto"/>
              <w:right w:val="single" w:sz="4" w:space="0" w:color="000000"/>
            </w:tcBorders>
            <w:shd w:val="clear" w:color="auto" w:fill="auto"/>
          </w:tcPr>
          <w:p w14:paraId="484954BB"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油漏れがないこと。</w:t>
            </w:r>
          </w:p>
        </w:tc>
      </w:tr>
      <w:tr w:rsidR="006231E6" w:rsidRPr="00573B95" w14:paraId="51DF88ED" w14:textId="77777777" w:rsidTr="005175BE">
        <w:trPr>
          <w:trHeight w:val="315"/>
        </w:trPr>
        <w:tc>
          <w:tcPr>
            <w:tcW w:w="1395" w:type="dxa"/>
            <w:vMerge/>
            <w:tcBorders>
              <w:left w:val="single" w:sz="4" w:space="0" w:color="000000"/>
              <w:right w:val="single" w:sz="4" w:space="0" w:color="000000"/>
            </w:tcBorders>
            <w:vAlign w:val="center"/>
            <w:hideMark/>
          </w:tcPr>
          <w:p w14:paraId="188C8D6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vAlign w:val="center"/>
            <w:hideMark/>
          </w:tcPr>
          <w:p w14:paraId="631AA65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vMerge w:val="restart"/>
            <w:tcBorders>
              <w:top w:val="single" w:sz="4" w:space="0" w:color="000000"/>
              <w:left w:val="nil"/>
              <w:right w:val="single" w:sz="4" w:space="0" w:color="000000"/>
            </w:tcBorders>
            <w:shd w:val="clear" w:color="auto" w:fill="auto"/>
            <w:hideMark/>
          </w:tcPr>
          <w:p w14:paraId="106BB78A"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減速機ホルダー</w:t>
            </w:r>
          </w:p>
        </w:tc>
        <w:tc>
          <w:tcPr>
            <w:tcW w:w="3362" w:type="dxa"/>
            <w:tcBorders>
              <w:top w:val="single" w:sz="4" w:space="0" w:color="000000"/>
              <w:left w:val="nil"/>
              <w:bottom w:val="nil"/>
              <w:right w:val="single" w:sz="4" w:space="0" w:color="auto"/>
            </w:tcBorders>
            <w:shd w:val="clear" w:color="auto" w:fill="auto"/>
            <w:hideMark/>
          </w:tcPr>
          <w:p w14:paraId="0F6CE681"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亀裂及び変形の有無を調べる。</w:t>
            </w:r>
          </w:p>
        </w:tc>
        <w:tc>
          <w:tcPr>
            <w:tcW w:w="3502" w:type="dxa"/>
            <w:tcBorders>
              <w:top w:val="single" w:sz="4" w:space="0" w:color="000000"/>
              <w:left w:val="single" w:sz="4" w:space="0" w:color="auto"/>
              <w:bottom w:val="nil"/>
              <w:right w:val="single" w:sz="4" w:space="0" w:color="000000"/>
            </w:tcBorders>
            <w:shd w:val="clear" w:color="auto" w:fill="auto"/>
          </w:tcPr>
          <w:p w14:paraId="5FD38D45"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w:t>
            </w:r>
            <w:r w:rsidR="000D2CA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7E57537F" w14:textId="77777777" w:rsidTr="005175BE">
        <w:trPr>
          <w:trHeight w:val="394"/>
        </w:trPr>
        <w:tc>
          <w:tcPr>
            <w:tcW w:w="1395" w:type="dxa"/>
            <w:vMerge/>
            <w:tcBorders>
              <w:left w:val="single" w:sz="4" w:space="0" w:color="000000"/>
              <w:right w:val="single" w:sz="4" w:space="0" w:color="000000"/>
            </w:tcBorders>
            <w:vAlign w:val="center"/>
          </w:tcPr>
          <w:p w14:paraId="0794C56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vAlign w:val="center"/>
          </w:tcPr>
          <w:p w14:paraId="71663AC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vMerge/>
            <w:tcBorders>
              <w:left w:val="nil"/>
              <w:right w:val="single" w:sz="4" w:space="0" w:color="000000"/>
            </w:tcBorders>
            <w:shd w:val="clear" w:color="auto" w:fill="auto"/>
          </w:tcPr>
          <w:p w14:paraId="79E94113"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362" w:type="dxa"/>
            <w:tcBorders>
              <w:top w:val="nil"/>
              <w:left w:val="nil"/>
              <w:bottom w:val="nil"/>
              <w:right w:val="single" w:sz="4" w:space="0" w:color="auto"/>
            </w:tcBorders>
            <w:shd w:val="clear" w:color="auto" w:fill="auto"/>
          </w:tcPr>
          <w:p w14:paraId="04726806"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シーブの溝部及びフランジ部の摩耗の有無を調べる。</w:t>
            </w:r>
          </w:p>
        </w:tc>
        <w:tc>
          <w:tcPr>
            <w:tcW w:w="3502" w:type="dxa"/>
            <w:tcBorders>
              <w:top w:val="nil"/>
              <w:left w:val="single" w:sz="4" w:space="0" w:color="auto"/>
              <w:bottom w:val="nil"/>
              <w:right w:val="single" w:sz="4" w:space="0" w:color="000000"/>
            </w:tcBorders>
            <w:shd w:val="clear" w:color="auto" w:fill="auto"/>
          </w:tcPr>
          <w:p w14:paraId="340D53DF" w14:textId="77777777" w:rsidR="00344051" w:rsidRPr="00573B95" w:rsidRDefault="003038FF"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著しい摩耗がないこと。</w:t>
            </w:r>
          </w:p>
        </w:tc>
      </w:tr>
      <w:tr w:rsidR="006231E6" w:rsidRPr="00573B95" w14:paraId="12D4E5E9" w14:textId="77777777" w:rsidTr="005175BE">
        <w:trPr>
          <w:trHeight w:val="590"/>
        </w:trPr>
        <w:tc>
          <w:tcPr>
            <w:tcW w:w="1395" w:type="dxa"/>
            <w:vMerge/>
            <w:tcBorders>
              <w:left w:val="single" w:sz="4" w:space="0" w:color="000000"/>
              <w:right w:val="single" w:sz="4" w:space="0" w:color="000000"/>
            </w:tcBorders>
            <w:vAlign w:val="center"/>
          </w:tcPr>
          <w:p w14:paraId="772B25E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vAlign w:val="center"/>
          </w:tcPr>
          <w:p w14:paraId="4D59BEA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vMerge/>
            <w:tcBorders>
              <w:left w:val="nil"/>
              <w:right w:val="single" w:sz="4" w:space="0" w:color="000000"/>
            </w:tcBorders>
            <w:shd w:val="clear" w:color="auto" w:fill="auto"/>
          </w:tcPr>
          <w:p w14:paraId="06F3B4E9"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362" w:type="dxa"/>
            <w:tcBorders>
              <w:top w:val="nil"/>
              <w:left w:val="nil"/>
              <w:bottom w:val="nil"/>
              <w:right w:val="single" w:sz="4" w:space="0" w:color="auto"/>
            </w:tcBorders>
            <w:shd w:val="clear" w:color="auto" w:fill="auto"/>
          </w:tcPr>
          <w:p w14:paraId="4E6FF083"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シーブのピン及び軸受の摩耗の有無を調べる。</w:t>
            </w:r>
          </w:p>
        </w:tc>
        <w:tc>
          <w:tcPr>
            <w:tcW w:w="3502" w:type="dxa"/>
            <w:tcBorders>
              <w:top w:val="nil"/>
              <w:left w:val="single" w:sz="4" w:space="0" w:color="auto"/>
              <w:bottom w:val="nil"/>
              <w:right w:val="single" w:sz="4" w:space="0" w:color="000000"/>
            </w:tcBorders>
            <w:shd w:val="clear" w:color="auto" w:fill="auto"/>
          </w:tcPr>
          <w:p w14:paraId="376AAF53" w14:textId="77777777" w:rsidR="00344051" w:rsidRPr="00573B95" w:rsidRDefault="003038FF"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著しい摩耗がないこと。</w:t>
            </w:r>
          </w:p>
        </w:tc>
      </w:tr>
      <w:tr w:rsidR="006231E6" w:rsidRPr="00573B95" w14:paraId="64C64F6E" w14:textId="77777777" w:rsidTr="005175BE">
        <w:trPr>
          <w:trHeight w:val="546"/>
        </w:trPr>
        <w:tc>
          <w:tcPr>
            <w:tcW w:w="1395" w:type="dxa"/>
            <w:vMerge/>
            <w:tcBorders>
              <w:left w:val="single" w:sz="4" w:space="0" w:color="000000"/>
              <w:right w:val="single" w:sz="4" w:space="0" w:color="000000"/>
            </w:tcBorders>
            <w:vAlign w:val="center"/>
          </w:tcPr>
          <w:p w14:paraId="0C84DE8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vAlign w:val="center"/>
          </w:tcPr>
          <w:p w14:paraId="605ACF4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vMerge/>
            <w:tcBorders>
              <w:left w:val="nil"/>
              <w:right w:val="single" w:sz="4" w:space="0" w:color="000000"/>
            </w:tcBorders>
            <w:shd w:val="clear" w:color="auto" w:fill="auto"/>
          </w:tcPr>
          <w:p w14:paraId="16CF44B1"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362" w:type="dxa"/>
            <w:tcBorders>
              <w:top w:val="nil"/>
              <w:left w:val="nil"/>
              <w:bottom w:val="nil"/>
              <w:right w:val="single" w:sz="4" w:space="0" w:color="auto"/>
            </w:tcBorders>
            <w:shd w:val="clear" w:color="auto" w:fill="auto"/>
          </w:tcPr>
          <w:p w14:paraId="288B08FA"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ガイドジョーとリーダーガイドパイプとの隙間を調べる。</w:t>
            </w:r>
          </w:p>
        </w:tc>
        <w:tc>
          <w:tcPr>
            <w:tcW w:w="3502" w:type="dxa"/>
            <w:tcBorders>
              <w:top w:val="nil"/>
              <w:left w:val="single" w:sz="4" w:space="0" w:color="auto"/>
              <w:bottom w:val="nil"/>
              <w:right w:val="single" w:sz="4" w:space="0" w:color="000000"/>
            </w:tcBorders>
            <w:shd w:val="clear" w:color="auto" w:fill="auto"/>
          </w:tcPr>
          <w:p w14:paraId="78E42E04"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メーカーの指定する基準値内であること。</w:t>
            </w:r>
          </w:p>
        </w:tc>
      </w:tr>
      <w:tr w:rsidR="006231E6" w:rsidRPr="00573B95" w14:paraId="74F30F2F" w14:textId="77777777" w:rsidTr="005175BE">
        <w:trPr>
          <w:trHeight w:val="600"/>
        </w:trPr>
        <w:tc>
          <w:tcPr>
            <w:tcW w:w="1395" w:type="dxa"/>
            <w:vMerge/>
            <w:tcBorders>
              <w:left w:val="single" w:sz="4" w:space="0" w:color="000000"/>
              <w:right w:val="single" w:sz="4" w:space="0" w:color="000000"/>
            </w:tcBorders>
            <w:vAlign w:val="center"/>
          </w:tcPr>
          <w:p w14:paraId="26E2121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vAlign w:val="center"/>
          </w:tcPr>
          <w:p w14:paraId="49DCE21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vMerge/>
            <w:tcBorders>
              <w:left w:val="nil"/>
              <w:bottom w:val="single" w:sz="4" w:space="0" w:color="000000"/>
              <w:right w:val="single" w:sz="4" w:space="0" w:color="000000"/>
            </w:tcBorders>
            <w:shd w:val="clear" w:color="auto" w:fill="auto"/>
          </w:tcPr>
          <w:p w14:paraId="39DB1946"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362" w:type="dxa"/>
            <w:tcBorders>
              <w:top w:val="nil"/>
              <w:left w:val="nil"/>
              <w:bottom w:val="single" w:sz="4" w:space="0" w:color="000000"/>
              <w:right w:val="single" w:sz="4" w:space="0" w:color="auto"/>
            </w:tcBorders>
            <w:shd w:val="clear" w:color="auto" w:fill="auto"/>
          </w:tcPr>
          <w:p w14:paraId="256568C0"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バランスウェイト及びカウンターウェイトの取付け状態を調べる。</w:t>
            </w:r>
          </w:p>
        </w:tc>
        <w:tc>
          <w:tcPr>
            <w:tcW w:w="3502" w:type="dxa"/>
            <w:tcBorders>
              <w:top w:val="nil"/>
              <w:left w:val="single" w:sz="4" w:space="0" w:color="auto"/>
              <w:bottom w:val="single" w:sz="4" w:space="0" w:color="000000"/>
              <w:right w:val="single" w:sz="4" w:space="0" w:color="000000"/>
            </w:tcBorders>
            <w:shd w:val="clear" w:color="auto" w:fill="auto"/>
          </w:tcPr>
          <w:p w14:paraId="3E704AD1" w14:textId="77777777" w:rsidR="00344051" w:rsidRPr="00573B95" w:rsidRDefault="003038FF"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適正であること。</w:t>
            </w:r>
          </w:p>
        </w:tc>
      </w:tr>
      <w:tr w:rsidR="006231E6" w:rsidRPr="00573B95" w14:paraId="12BDBAB1" w14:textId="77777777" w:rsidTr="005175BE">
        <w:trPr>
          <w:trHeight w:val="765"/>
        </w:trPr>
        <w:tc>
          <w:tcPr>
            <w:tcW w:w="1395" w:type="dxa"/>
            <w:vMerge/>
            <w:tcBorders>
              <w:left w:val="single" w:sz="4" w:space="0" w:color="000000"/>
              <w:right w:val="single" w:sz="4" w:space="0" w:color="000000"/>
            </w:tcBorders>
            <w:vAlign w:val="center"/>
            <w:hideMark/>
          </w:tcPr>
          <w:p w14:paraId="2B9A876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vAlign w:val="center"/>
            <w:hideMark/>
          </w:tcPr>
          <w:p w14:paraId="6249EBC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vMerge w:val="restart"/>
            <w:tcBorders>
              <w:top w:val="single" w:sz="4" w:space="0" w:color="000000"/>
              <w:left w:val="nil"/>
              <w:right w:val="single" w:sz="4" w:space="0" w:color="000000"/>
            </w:tcBorders>
            <w:shd w:val="clear" w:color="auto" w:fill="auto"/>
            <w:hideMark/>
          </w:tcPr>
          <w:p w14:paraId="48E67427"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オーガースクリュー</w:t>
            </w:r>
          </w:p>
        </w:tc>
        <w:tc>
          <w:tcPr>
            <w:tcW w:w="3362" w:type="dxa"/>
            <w:tcBorders>
              <w:top w:val="nil"/>
              <w:left w:val="nil"/>
              <w:bottom w:val="nil"/>
              <w:right w:val="single" w:sz="4" w:space="0" w:color="auto"/>
            </w:tcBorders>
            <w:shd w:val="clear" w:color="auto" w:fill="auto"/>
            <w:hideMark/>
          </w:tcPr>
          <w:p w14:paraId="4C02CD9D"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スクリューロッド、羽根及び継手部の損傷、曲がり及び摩耗の有無を調べる。</w:t>
            </w:r>
          </w:p>
        </w:tc>
        <w:tc>
          <w:tcPr>
            <w:tcW w:w="3502" w:type="dxa"/>
            <w:tcBorders>
              <w:top w:val="nil"/>
              <w:left w:val="single" w:sz="4" w:space="0" w:color="auto"/>
              <w:bottom w:val="nil"/>
              <w:right w:val="single" w:sz="4" w:space="0" w:color="000000"/>
            </w:tcBorders>
            <w:shd w:val="clear" w:color="auto" w:fill="auto"/>
            <w:hideMark/>
          </w:tcPr>
          <w:p w14:paraId="2296EAE3"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著しい損傷、曲がり</w:t>
            </w:r>
            <w:r w:rsidR="000D2CA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1C728254" w14:textId="77777777" w:rsidTr="005175BE">
        <w:trPr>
          <w:trHeight w:val="825"/>
        </w:trPr>
        <w:tc>
          <w:tcPr>
            <w:tcW w:w="1395" w:type="dxa"/>
            <w:vMerge/>
            <w:tcBorders>
              <w:left w:val="single" w:sz="4" w:space="0" w:color="000000"/>
              <w:right w:val="single" w:sz="4" w:space="0" w:color="000000"/>
            </w:tcBorders>
            <w:vAlign w:val="center"/>
          </w:tcPr>
          <w:p w14:paraId="13AFE2E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vAlign w:val="center"/>
          </w:tcPr>
          <w:p w14:paraId="5DA19B0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vMerge/>
            <w:tcBorders>
              <w:left w:val="nil"/>
              <w:right w:val="single" w:sz="4" w:space="0" w:color="000000"/>
            </w:tcBorders>
            <w:shd w:val="clear" w:color="auto" w:fill="auto"/>
          </w:tcPr>
          <w:p w14:paraId="1BC44756"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62" w:type="dxa"/>
            <w:tcBorders>
              <w:top w:val="nil"/>
              <w:left w:val="nil"/>
              <w:bottom w:val="nil"/>
              <w:right w:val="single" w:sz="4" w:space="0" w:color="auto"/>
            </w:tcBorders>
            <w:shd w:val="clear" w:color="auto" w:fill="auto"/>
          </w:tcPr>
          <w:p w14:paraId="53F17D24"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スクリュー内管の異物（モルタル、ベントナイト等）の詰まりの有無を調べる。</w:t>
            </w:r>
          </w:p>
        </w:tc>
        <w:tc>
          <w:tcPr>
            <w:tcW w:w="3502" w:type="dxa"/>
            <w:tcBorders>
              <w:top w:val="nil"/>
              <w:left w:val="single" w:sz="4" w:space="0" w:color="auto"/>
              <w:bottom w:val="nil"/>
              <w:right w:val="single" w:sz="4" w:space="0" w:color="000000"/>
            </w:tcBorders>
            <w:shd w:val="clear" w:color="auto" w:fill="auto"/>
          </w:tcPr>
          <w:p w14:paraId="725AB22E"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詰まりがないこと。</w:t>
            </w:r>
          </w:p>
        </w:tc>
      </w:tr>
      <w:tr w:rsidR="006231E6" w:rsidRPr="00573B95" w14:paraId="4819A634" w14:textId="77777777" w:rsidTr="005175BE">
        <w:trPr>
          <w:trHeight w:val="675"/>
        </w:trPr>
        <w:tc>
          <w:tcPr>
            <w:tcW w:w="1395" w:type="dxa"/>
            <w:vMerge/>
            <w:tcBorders>
              <w:left w:val="single" w:sz="4" w:space="0" w:color="000000"/>
              <w:right w:val="single" w:sz="4" w:space="0" w:color="000000"/>
            </w:tcBorders>
            <w:vAlign w:val="center"/>
          </w:tcPr>
          <w:p w14:paraId="6FFE8E7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vAlign w:val="center"/>
          </w:tcPr>
          <w:p w14:paraId="13ACE6D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vMerge/>
            <w:tcBorders>
              <w:left w:val="nil"/>
              <w:right w:val="single" w:sz="4" w:space="0" w:color="000000"/>
            </w:tcBorders>
            <w:shd w:val="clear" w:color="auto" w:fill="auto"/>
          </w:tcPr>
          <w:p w14:paraId="6B209E25"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62" w:type="dxa"/>
            <w:tcBorders>
              <w:top w:val="nil"/>
              <w:left w:val="nil"/>
              <w:right w:val="single" w:sz="4" w:space="0" w:color="auto"/>
            </w:tcBorders>
            <w:shd w:val="clear" w:color="auto" w:fill="auto"/>
          </w:tcPr>
          <w:p w14:paraId="5D5FDBB0"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スクリュー心金及びパッキンの損傷及び摩耗の有無を調べる。</w:t>
            </w:r>
          </w:p>
        </w:tc>
        <w:tc>
          <w:tcPr>
            <w:tcW w:w="3502" w:type="dxa"/>
            <w:tcBorders>
              <w:top w:val="nil"/>
              <w:left w:val="single" w:sz="4" w:space="0" w:color="auto"/>
              <w:bottom w:val="single" w:sz="4" w:space="0" w:color="auto"/>
              <w:right w:val="single" w:sz="4" w:space="0" w:color="000000"/>
            </w:tcBorders>
            <w:shd w:val="clear" w:color="auto" w:fill="auto"/>
          </w:tcPr>
          <w:p w14:paraId="417BDEA8"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損傷</w:t>
            </w:r>
            <w:r w:rsidR="0018143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4C6E4C5A" w14:textId="77777777" w:rsidTr="005175BE">
        <w:trPr>
          <w:trHeight w:val="559"/>
        </w:trPr>
        <w:tc>
          <w:tcPr>
            <w:tcW w:w="1395" w:type="dxa"/>
            <w:vMerge/>
            <w:tcBorders>
              <w:left w:val="single" w:sz="4" w:space="0" w:color="000000"/>
              <w:right w:val="single" w:sz="4" w:space="0" w:color="000000"/>
            </w:tcBorders>
            <w:vAlign w:val="center"/>
            <w:hideMark/>
          </w:tcPr>
          <w:p w14:paraId="1B09E43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vAlign w:val="center"/>
            <w:hideMark/>
          </w:tcPr>
          <w:p w14:paraId="65841AB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vMerge w:val="restart"/>
            <w:tcBorders>
              <w:top w:val="single" w:sz="4" w:space="0" w:color="000000"/>
              <w:left w:val="single" w:sz="4" w:space="0" w:color="000000"/>
              <w:right w:val="single" w:sz="4" w:space="0" w:color="000000"/>
            </w:tcBorders>
            <w:shd w:val="clear" w:color="auto" w:fill="auto"/>
            <w:hideMark/>
          </w:tcPr>
          <w:p w14:paraId="1800F1EA"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ｄ　オーガーヘッド</w:t>
            </w:r>
          </w:p>
        </w:tc>
        <w:tc>
          <w:tcPr>
            <w:tcW w:w="3362" w:type="dxa"/>
            <w:tcBorders>
              <w:top w:val="single" w:sz="4" w:space="0" w:color="000000"/>
              <w:left w:val="nil"/>
              <w:right w:val="single" w:sz="4" w:space="0" w:color="000000"/>
            </w:tcBorders>
            <w:shd w:val="clear" w:color="auto" w:fill="auto"/>
            <w:hideMark/>
          </w:tcPr>
          <w:p w14:paraId="774D49EA"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羽根の損傷、曲がり及び摩耗の有無を調べる。</w:t>
            </w:r>
          </w:p>
        </w:tc>
        <w:tc>
          <w:tcPr>
            <w:tcW w:w="3502" w:type="dxa"/>
            <w:tcBorders>
              <w:top w:val="single" w:sz="4" w:space="0" w:color="auto"/>
              <w:left w:val="nil"/>
              <w:right w:val="single" w:sz="4" w:space="0" w:color="000000"/>
            </w:tcBorders>
            <w:shd w:val="clear" w:color="auto" w:fill="auto"/>
            <w:hideMark/>
          </w:tcPr>
          <w:p w14:paraId="6B1980C7"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著しい損傷、曲がり</w:t>
            </w:r>
            <w:r w:rsidR="0018143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3313C91A" w14:textId="77777777" w:rsidTr="00EC005C">
        <w:trPr>
          <w:trHeight w:val="460"/>
        </w:trPr>
        <w:tc>
          <w:tcPr>
            <w:tcW w:w="1395" w:type="dxa"/>
            <w:vMerge/>
            <w:tcBorders>
              <w:left w:val="single" w:sz="4" w:space="0" w:color="000000"/>
              <w:right w:val="single" w:sz="4" w:space="0" w:color="000000"/>
            </w:tcBorders>
            <w:vAlign w:val="center"/>
          </w:tcPr>
          <w:p w14:paraId="3E73EE7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vAlign w:val="center"/>
          </w:tcPr>
          <w:p w14:paraId="00910A6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vMerge/>
            <w:tcBorders>
              <w:left w:val="single" w:sz="4" w:space="0" w:color="000000"/>
              <w:right w:val="single" w:sz="4" w:space="0" w:color="000000"/>
            </w:tcBorders>
            <w:shd w:val="clear" w:color="auto" w:fill="auto"/>
          </w:tcPr>
          <w:p w14:paraId="5749C958"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362" w:type="dxa"/>
            <w:tcBorders>
              <w:top w:val="nil"/>
              <w:left w:val="nil"/>
              <w:right w:val="single" w:sz="4" w:space="0" w:color="000000"/>
            </w:tcBorders>
            <w:shd w:val="clear" w:color="auto" w:fill="auto"/>
          </w:tcPr>
          <w:p w14:paraId="44BE1554"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A410D8" w:rsidRPr="00573B95">
              <w:rPr>
                <w:rFonts w:asciiTheme="minorEastAsia" w:hAnsiTheme="minorEastAsia" w:cs="ＭＳ Ｐゴシック" w:hint="eastAsia"/>
                <w:kern w:val="0"/>
                <w:sz w:val="20"/>
                <w:szCs w:val="20"/>
              </w:rPr>
              <w:t>爪</w:t>
            </w:r>
            <w:r w:rsidRPr="00573B95">
              <w:rPr>
                <w:rFonts w:asciiTheme="minorEastAsia" w:hAnsiTheme="minorEastAsia" w:cs="ＭＳ Ｐゴシック" w:hint="eastAsia"/>
                <w:kern w:val="0"/>
                <w:sz w:val="20"/>
                <w:szCs w:val="20"/>
              </w:rPr>
              <w:t>の損傷の有無及び取付けの適否を調べる。</w:t>
            </w:r>
          </w:p>
        </w:tc>
        <w:tc>
          <w:tcPr>
            <w:tcW w:w="3502" w:type="dxa"/>
            <w:tcBorders>
              <w:top w:val="nil"/>
              <w:left w:val="nil"/>
              <w:right w:val="single" w:sz="4" w:space="0" w:color="000000"/>
            </w:tcBorders>
            <w:shd w:val="clear" w:color="auto" w:fill="auto"/>
          </w:tcPr>
          <w:p w14:paraId="4B450D15"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著しい損傷がなく、取付けが適正であること。</w:t>
            </w:r>
          </w:p>
        </w:tc>
      </w:tr>
      <w:tr w:rsidR="003038FF" w:rsidRPr="00573B95" w14:paraId="60F82E41" w14:textId="77777777" w:rsidTr="00EC005C">
        <w:trPr>
          <w:trHeight w:val="600"/>
        </w:trPr>
        <w:tc>
          <w:tcPr>
            <w:tcW w:w="1395" w:type="dxa"/>
            <w:vMerge/>
            <w:tcBorders>
              <w:left w:val="single" w:sz="4" w:space="0" w:color="000000"/>
              <w:right w:val="single" w:sz="4" w:space="0" w:color="000000"/>
            </w:tcBorders>
            <w:vAlign w:val="center"/>
          </w:tcPr>
          <w:p w14:paraId="1916C88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vAlign w:val="center"/>
          </w:tcPr>
          <w:p w14:paraId="1A18CED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vMerge/>
            <w:tcBorders>
              <w:left w:val="single" w:sz="4" w:space="0" w:color="000000"/>
              <w:right w:val="single" w:sz="4" w:space="0" w:color="000000"/>
            </w:tcBorders>
            <w:shd w:val="clear" w:color="auto" w:fill="auto"/>
          </w:tcPr>
          <w:p w14:paraId="44C322F5"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362" w:type="dxa"/>
            <w:tcBorders>
              <w:top w:val="nil"/>
              <w:left w:val="nil"/>
              <w:right w:val="single" w:sz="4" w:space="0" w:color="000000"/>
            </w:tcBorders>
            <w:shd w:val="clear" w:color="auto" w:fill="auto"/>
          </w:tcPr>
          <w:p w14:paraId="0D20F496"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ヘッド弁の損傷及び摩耗の有無並びに開閉状態を調べる。</w:t>
            </w:r>
          </w:p>
        </w:tc>
        <w:tc>
          <w:tcPr>
            <w:tcW w:w="3502" w:type="dxa"/>
            <w:tcBorders>
              <w:top w:val="nil"/>
              <w:left w:val="nil"/>
              <w:right w:val="single" w:sz="4" w:space="0" w:color="000000"/>
            </w:tcBorders>
            <w:shd w:val="clear" w:color="auto" w:fill="auto"/>
          </w:tcPr>
          <w:p w14:paraId="4453E154"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損傷</w:t>
            </w:r>
            <w:r w:rsidR="0018143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著しい摩耗がなく、正常に作動すること。</w:t>
            </w:r>
          </w:p>
        </w:tc>
      </w:tr>
    </w:tbl>
    <w:p w14:paraId="2C134C2E" w14:textId="77777777" w:rsidR="00C270BE" w:rsidRPr="00573B95" w:rsidRDefault="00C270BE"/>
    <w:tbl>
      <w:tblPr>
        <w:tblW w:w="10635" w:type="dxa"/>
        <w:tblInd w:w="96" w:type="dxa"/>
        <w:tblLayout w:type="fixed"/>
        <w:tblCellMar>
          <w:left w:w="99" w:type="dxa"/>
          <w:right w:w="99" w:type="dxa"/>
        </w:tblCellMar>
        <w:tblLook w:val="04A0" w:firstRow="1" w:lastRow="0" w:firstColumn="1" w:lastColumn="0" w:noHBand="0" w:noVBand="1"/>
      </w:tblPr>
      <w:tblGrid>
        <w:gridCol w:w="1395"/>
        <w:gridCol w:w="451"/>
        <w:gridCol w:w="425"/>
        <w:gridCol w:w="1500"/>
        <w:gridCol w:w="3362"/>
        <w:gridCol w:w="3502"/>
      </w:tblGrid>
      <w:tr w:rsidR="006231E6" w:rsidRPr="00573B95" w14:paraId="17CD7FD7" w14:textId="77777777" w:rsidTr="005175BE">
        <w:trPr>
          <w:trHeight w:val="795"/>
        </w:trPr>
        <w:tc>
          <w:tcPr>
            <w:tcW w:w="1395" w:type="dxa"/>
            <w:vMerge w:val="restart"/>
            <w:tcBorders>
              <w:left w:val="single" w:sz="4" w:space="0" w:color="000000"/>
              <w:right w:val="single" w:sz="4" w:space="0" w:color="000000"/>
            </w:tcBorders>
            <w:vAlign w:val="center"/>
          </w:tcPr>
          <w:p w14:paraId="7B5E4F0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val="restart"/>
            <w:tcBorders>
              <w:left w:val="nil"/>
              <w:right w:val="single" w:sz="4" w:space="0" w:color="000000"/>
            </w:tcBorders>
            <w:vAlign w:val="center"/>
          </w:tcPr>
          <w:p w14:paraId="6C09F8C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gridSpan w:val="2"/>
            <w:tcBorders>
              <w:left w:val="single" w:sz="4" w:space="0" w:color="000000"/>
              <w:bottom w:val="single" w:sz="4" w:space="0" w:color="auto"/>
              <w:right w:val="single" w:sz="4" w:space="0" w:color="000000"/>
            </w:tcBorders>
            <w:shd w:val="clear" w:color="auto" w:fill="auto"/>
          </w:tcPr>
          <w:p w14:paraId="559B0B6B" w14:textId="77777777" w:rsidR="00344051" w:rsidRPr="00573B95" w:rsidRDefault="00344051"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p>
        </w:tc>
        <w:tc>
          <w:tcPr>
            <w:tcW w:w="3362" w:type="dxa"/>
            <w:tcBorders>
              <w:top w:val="nil"/>
              <w:left w:val="nil"/>
              <w:bottom w:val="single" w:sz="4" w:space="0" w:color="auto"/>
              <w:right w:val="single" w:sz="4" w:space="0" w:color="000000"/>
            </w:tcBorders>
            <w:shd w:val="clear" w:color="auto" w:fill="auto"/>
          </w:tcPr>
          <w:p w14:paraId="3811E934"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ヘッド内管の異物（モルタル、ベントナイト等）の詰まりの有無を調べる。</w:t>
            </w:r>
          </w:p>
        </w:tc>
        <w:tc>
          <w:tcPr>
            <w:tcW w:w="3502" w:type="dxa"/>
            <w:tcBorders>
              <w:top w:val="nil"/>
              <w:left w:val="nil"/>
              <w:bottom w:val="single" w:sz="4" w:space="0" w:color="auto"/>
              <w:right w:val="single" w:sz="4" w:space="0" w:color="000000"/>
            </w:tcBorders>
            <w:shd w:val="clear" w:color="auto" w:fill="auto"/>
          </w:tcPr>
          <w:p w14:paraId="222C47DC"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詰まりがないこと。</w:t>
            </w:r>
          </w:p>
        </w:tc>
      </w:tr>
      <w:tr w:rsidR="006231E6" w:rsidRPr="00573B95" w14:paraId="4B2E67A5" w14:textId="77777777" w:rsidTr="005175BE">
        <w:trPr>
          <w:trHeight w:val="70"/>
        </w:trPr>
        <w:tc>
          <w:tcPr>
            <w:tcW w:w="1395" w:type="dxa"/>
            <w:vMerge/>
            <w:tcBorders>
              <w:left w:val="single" w:sz="4" w:space="0" w:color="000000"/>
              <w:right w:val="single" w:sz="4" w:space="0" w:color="000000"/>
            </w:tcBorders>
            <w:vAlign w:val="center"/>
          </w:tcPr>
          <w:p w14:paraId="41AE286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vAlign w:val="center"/>
          </w:tcPr>
          <w:p w14:paraId="5151EF2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gridSpan w:val="2"/>
            <w:tcBorders>
              <w:top w:val="single" w:sz="4" w:space="0" w:color="auto"/>
              <w:left w:val="single" w:sz="4" w:space="0" w:color="000000"/>
              <w:bottom w:val="single" w:sz="4" w:space="0" w:color="auto"/>
              <w:right w:val="single" w:sz="4" w:space="0" w:color="000000"/>
            </w:tcBorders>
            <w:shd w:val="clear" w:color="auto" w:fill="auto"/>
          </w:tcPr>
          <w:p w14:paraId="4F51B524"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ｅ  電動機</w:t>
            </w:r>
          </w:p>
        </w:tc>
        <w:tc>
          <w:tcPr>
            <w:tcW w:w="6864" w:type="dxa"/>
            <w:gridSpan w:val="2"/>
            <w:tcBorders>
              <w:top w:val="single" w:sz="4" w:space="0" w:color="auto"/>
              <w:left w:val="nil"/>
              <w:bottom w:val="single" w:sz="4" w:space="0" w:color="auto"/>
              <w:right w:val="single" w:sz="4" w:space="0" w:color="000000"/>
            </w:tcBorders>
            <w:shd w:val="clear" w:color="auto" w:fill="auto"/>
          </w:tcPr>
          <w:p w14:paraId="0C9F0278" w14:textId="77777777" w:rsidR="00344051" w:rsidRPr="00573B95" w:rsidRDefault="003038FF" w:rsidP="00DC6E12">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共通事項1.1.2  電動機の検査方法及び判定基準を適用すること。</w:t>
            </w:r>
          </w:p>
        </w:tc>
      </w:tr>
      <w:tr w:rsidR="006231E6" w:rsidRPr="00573B95" w14:paraId="30018458" w14:textId="77777777" w:rsidTr="005175BE">
        <w:trPr>
          <w:trHeight w:val="1155"/>
        </w:trPr>
        <w:tc>
          <w:tcPr>
            <w:tcW w:w="1395" w:type="dxa"/>
            <w:vMerge/>
            <w:tcBorders>
              <w:left w:val="single" w:sz="4" w:space="0" w:color="000000"/>
              <w:right w:val="single" w:sz="4" w:space="0" w:color="000000"/>
            </w:tcBorders>
            <w:vAlign w:val="center"/>
          </w:tcPr>
          <w:p w14:paraId="4E4B0BAB" w14:textId="77777777" w:rsidR="00344051" w:rsidRPr="00573B95" w:rsidRDefault="00344051" w:rsidP="00751392">
            <w:pPr>
              <w:overflowPunct w:val="0"/>
              <w:autoSpaceDE w:val="0"/>
              <w:autoSpaceDN w:val="0"/>
              <w:adjustRightInd w:val="0"/>
              <w:snapToGrid w:val="0"/>
              <w:spacing w:beforeLines="10" w:before="36" w:afterLines="10" w:after="36"/>
              <w:ind w:firstLineChars="50" w:firstLine="100"/>
              <w:jc w:val="left"/>
              <w:rPr>
                <w:rFonts w:asciiTheme="minorEastAsia" w:hAnsiTheme="minorEastAsia" w:cs="ＭＳ Ｐゴシック"/>
                <w:kern w:val="0"/>
                <w:sz w:val="20"/>
                <w:szCs w:val="20"/>
              </w:rPr>
            </w:pPr>
          </w:p>
        </w:tc>
        <w:tc>
          <w:tcPr>
            <w:tcW w:w="451" w:type="dxa"/>
            <w:vMerge/>
            <w:tcBorders>
              <w:left w:val="nil"/>
              <w:right w:val="single" w:sz="4" w:space="0" w:color="000000"/>
            </w:tcBorders>
            <w:vAlign w:val="center"/>
          </w:tcPr>
          <w:p w14:paraId="300B7A1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top w:val="single" w:sz="4" w:space="0" w:color="auto"/>
              <w:left w:val="single" w:sz="4" w:space="0" w:color="000000"/>
              <w:right w:val="single" w:sz="4" w:space="0" w:color="auto"/>
            </w:tcBorders>
            <w:shd w:val="clear" w:color="auto" w:fill="auto"/>
            <w:textDirection w:val="tbRlV"/>
            <w:vAlign w:val="center"/>
          </w:tcPr>
          <w:p w14:paraId="43576519" w14:textId="77777777" w:rsidR="00344051" w:rsidRPr="00573B95" w:rsidRDefault="003038FF"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ｆ</w:t>
            </w:r>
            <w:r w:rsidR="005175BE"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油圧機器</w:t>
            </w:r>
          </w:p>
        </w:tc>
        <w:tc>
          <w:tcPr>
            <w:tcW w:w="1500" w:type="dxa"/>
            <w:tcBorders>
              <w:top w:val="single" w:sz="4" w:space="0" w:color="auto"/>
              <w:left w:val="single" w:sz="4" w:space="0" w:color="auto"/>
              <w:bottom w:val="single" w:sz="4" w:space="0" w:color="auto"/>
              <w:right w:val="single" w:sz="4" w:space="0" w:color="000000"/>
            </w:tcBorders>
            <w:shd w:val="clear" w:color="auto" w:fill="auto"/>
          </w:tcPr>
          <w:p w14:paraId="0ACE5863"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イ　配管</w:t>
            </w:r>
          </w:p>
          <w:p w14:paraId="29217B73" w14:textId="77777777" w:rsidR="00344051" w:rsidRPr="00573B95" w:rsidRDefault="003038FF"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w:t>
            </w:r>
            <w:r w:rsidR="006777A5"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高圧パイプ）</w:t>
            </w:r>
          </w:p>
        </w:tc>
        <w:tc>
          <w:tcPr>
            <w:tcW w:w="6864" w:type="dxa"/>
            <w:gridSpan w:val="2"/>
            <w:tcBorders>
              <w:top w:val="single" w:sz="4" w:space="0" w:color="auto"/>
              <w:left w:val="nil"/>
              <w:bottom w:val="single" w:sz="4" w:space="0" w:color="auto"/>
              <w:right w:val="single" w:sz="4" w:space="0" w:color="000000"/>
            </w:tcBorders>
            <w:shd w:val="clear" w:color="auto" w:fill="auto"/>
          </w:tcPr>
          <w:p w14:paraId="0489A813" w14:textId="77777777" w:rsidR="00344051" w:rsidRPr="00573B95" w:rsidRDefault="003038FF" w:rsidP="00DC6E12">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共通事項1.2  油圧装置の検査方法及び判定基準を適用すること。</w:t>
            </w:r>
          </w:p>
        </w:tc>
      </w:tr>
      <w:tr w:rsidR="006231E6" w:rsidRPr="00573B95" w14:paraId="2395B4AB" w14:textId="77777777" w:rsidTr="005175BE">
        <w:trPr>
          <w:trHeight w:val="374"/>
        </w:trPr>
        <w:tc>
          <w:tcPr>
            <w:tcW w:w="1395" w:type="dxa"/>
            <w:vMerge/>
            <w:tcBorders>
              <w:left w:val="single" w:sz="4" w:space="0" w:color="000000"/>
              <w:right w:val="single" w:sz="4" w:space="0" w:color="000000"/>
            </w:tcBorders>
            <w:vAlign w:val="center"/>
          </w:tcPr>
          <w:p w14:paraId="453EFA9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vAlign w:val="center"/>
          </w:tcPr>
          <w:p w14:paraId="1C20256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auto"/>
            </w:tcBorders>
            <w:shd w:val="clear" w:color="auto" w:fill="auto"/>
          </w:tcPr>
          <w:p w14:paraId="1848DE1B" w14:textId="77777777" w:rsidR="00344051" w:rsidRPr="00573B95" w:rsidRDefault="00344051" w:rsidP="00751392">
            <w:pPr>
              <w:overflowPunct w:val="0"/>
              <w:autoSpaceDE w:val="0"/>
              <w:autoSpaceDN w:val="0"/>
              <w:adjustRightInd w:val="0"/>
              <w:spacing w:beforeLines="10" w:before="36" w:afterLines="10" w:after="36"/>
              <w:jc w:val="left"/>
              <w:rPr>
                <w:rFonts w:asciiTheme="minorEastAsia" w:hAnsiTheme="minorEastAsia" w:cs="ＭＳ Ｐゴシック"/>
                <w:kern w:val="0"/>
                <w:sz w:val="20"/>
                <w:szCs w:val="20"/>
              </w:rPr>
            </w:pPr>
          </w:p>
        </w:tc>
        <w:tc>
          <w:tcPr>
            <w:tcW w:w="1500" w:type="dxa"/>
            <w:tcBorders>
              <w:top w:val="single" w:sz="4" w:space="0" w:color="auto"/>
              <w:left w:val="single" w:sz="4" w:space="0" w:color="auto"/>
              <w:right w:val="single" w:sz="4" w:space="0" w:color="000000"/>
            </w:tcBorders>
            <w:shd w:val="clear" w:color="auto" w:fill="auto"/>
          </w:tcPr>
          <w:p w14:paraId="3E7D6FED"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　油圧モーター</w:t>
            </w:r>
          </w:p>
        </w:tc>
        <w:tc>
          <w:tcPr>
            <w:tcW w:w="6864" w:type="dxa"/>
            <w:gridSpan w:val="2"/>
            <w:tcBorders>
              <w:top w:val="single" w:sz="4" w:space="0" w:color="auto"/>
              <w:left w:val="nil"/>
              <w:right w:val="single" w:sz="4" w:space="0" w:color="000000"/>
            </w:tcBorders>
            <w:shd w:val="clear" w:color="auto" w:fill="auto"/>
          </w:tcPr>
          <w:p w14:paraId="6D3BA0D3" w14:textId="77777777" w:rsidR="00344051" w:rsidRPr="00573B95" w:rsidRDefault="003038FF"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FF2336C" w14:textId="77777777" w:rsidTr="005175BE">
        <w:trPr>
          <w:trHeight w:val="585"/>
        </w:trPr>
        <w:tc>
          <w:tcPr>
            <w:tcW w:w="1395" w:type="dxa"/>
            <w:vMerge/>
            <w:tcBorders>
              <w:left w:val="single" w:sz="4" w:space="0" w:color="000000"/>
              <w:right w:val="single" w:sz="4" w:space="0" w:color="000000"/>
            </w:tcBorders>
            <w:vAlign w:val="center"/>
          </w:tcPr>
          <w:p w14:paraId="4140BAE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451" w:type="dxa"/>
            <w:vMerge/>
            <w:tcBorders>
              <w:left w:val="nil"/>
              <w:right w:val="single" w:sz="4" w:space="0" w:color="000000"/>
            </w:tcBorders>
            <w:vAlign w:val="center"/>
          </w:tcPr>
          <w:p w14:paraId="6B4EB49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1925" w:type="dxa"/>
            <w:gridSpan w:val="2"/>
            <w:vMerge w:val="restart"/>
            <w:tcBorders>
              <w:top w:val="single" w:sz="4" w:space="0" w:color="auto"/>
              <w:left w:val="single" w:sz="4" w:space="0" w:color="000000"/>
              <w:right w:val="single" w:sz="4" w:space="0" w:color="000000"/>
            </w:tcBorders>
            <w:shd w:val="clear" w:color="auto" w:fill="auto"/>
          </w:tcPr>
          <w:p w14:paraId="4571DC31" w14:textId="6F018EF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ｇ </w:t>
            </w:r>
            <w:r w:rsidR="00A32D06" w:rsidRPr="00573B95">
              <w:rPr>
                <w:rFonts w:asciiTheme="minorEastAsia" w:hAnsiTheme="minorEastAsia" w:cs="ＭＳ Ｐゴシック"/>
                <w:kern w:val="0"/>
                <w:sz w:val="20"/>
                <w:szCs w:val="20"/>
              </w:rPr>
              <w:t xml:space="preserve"> </w:t>
            </w:r>
            <w:r w:rsidRPr="00573B95">
              <w:rPr>
                <w:rFonts w:asciiTheme="minorEastAsia" w:hAnsiTheme="minorEastAsia" w:cs="ＭＳ Ｐゴシック" w:hint="eastAsia"/>
                <w:kern w:val="0"/>
                <w:sz w:val="20"/>
                <w:szCs w:val="20"/>
              </w:rPr>
              <w:t>トップシーブ</w:t>
            </w:r>
          </w:p>
        </w:tc>
        <w:tc>
          <w:tcPr>
            <w:tcW w:w="3362" w:type="dxa"/>
            <w:tcBorders>
              <w:top w:val="single" w:sz="4" w:space="0" w:color="auto"/>
              <w:left w:val="nil"/>
              <w:bottom w:val="nil"/>
              <w:right w:val="single" w:sz="4" w:space="0" w:color="000000"/>
            </w:tcBorders>
            <w:shd w:val="clear" w:color="auto" w:fill="auto"/>
          </w:tcPr>
          <w:p w14:paraId="3C192296"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溝部及びフランジ部の摩耗の有無を調べる。</w:t>
            </w:r>
          </w:p>
        </w:tc>
        <w:tc>
          <w:tcPr>
            <w:tcW w:w="3502" w:type="dxa"/>
            <w:tcBorders>
              <w:top w:val="single" w:sz="4" w:space="0" w:color="auto"/>
              <w:left w:val="nil"/>
              <w:bottom w:val="nil"/>
              <w:right w:val="single" w:sz="4" w:space="0" w:color="000000"/>
            </w:tcBorders>
            <w:shd w:val="clear" w:color="auto" w:fill="auto"/>
          </w:tcPr>
          <w:p w14:paraId="2B50A5B7"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著しい摩耗がないこと。</w:t>
            </w:r>
          </w:p>
        </w:tc>
      </w:tr>
      <w:tr w:rsidR="006231E6" w:rsidRPr="00573B95" w14:paraId="5CD00738" w14:textId="77777777" w:rsidTr="005175BE">
        <w:trPr>
          <w:trHeight w:val="540"/>
        </w:trPr>
        <w:tc>
          <w:tcPr>
            <w:tcW w:w="1395" w:type="dxa"/>
            <w:vMerge/>
            <w:tcBorders>
              <w:left w:val="single" w:sz="4" w:space="0" w:color="000000"/>
              <w:right w:val="single" w:sz="4" w:space="0" w:color="000000"/>
            </w:tcBorders>
            <w:vAlign w:val="center"/>
          </w:tcPr>
          <w:p w14:paraId="19AB9D3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vAlign w:val="center"/>
          </w:tcPr>
          <w:p w14:paraId="67BA03F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gridSpan w:val="2"/>
            <w:vMerge/>
            <w:tcBorders>
              <w:left w:val="single" w:sz="4" w:space="0" w:color="000000"/>
              <w:bottom w:val="single" w:sz="4" w:space="0" w:color="auto"/>
              <w:right w:val="single" w:sz="4" w:space="0" w:color="000000"/>
            </w:tcBorders>
            <w:shd w:val="clear" w:color="auto" w:fill="auto"/>
          </w:tcPr>
          <w:p w14:paraId="663615A8"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62" w:type="dxa"/>
            <w:tcBorders>
              <w:top w:val="nil"/>
              <w:left w:val="nil"/>
              <w:bottom w:val="single" w:sz="4" w:space="0" w:color="auto"/>
              <w:right w:val="single" w:sz="4" w:space="0" w:color="000000"/>
            </w:tcBorders>
            <w:shd w:val="clear" w:color="auto" w:fill="auto"/>
          </w:tcPr>
          <w:p w14:paraId="43E9B775"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ピン及び軸受の摩耗の有無を調べる。</w:t>
            </w:r>
          </w:p>
        </w:tc>
        <w:tc>
          <w:tcPr>
            <w:tcW w:w="3502" w:type="dxa"/>
            <w:tcBorders>
              <w:top w:val="nil"/>
              <w:left w:val="nil"/>
              <w:bottom w:val="single" w:sz="4" w:space="0" w:color="auto"/>
              <w:right w:val="single" w:sz="4" w:space="0" w:color="000000"/>
            </w:tcBorders>
            <w:shd w:val="clear" w:color="auto" w:fill="auto"/>
          </w:tcPr>
          <w:p w14:paraId="782FCCC8"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著しい摩耗がないこと。</w:t>
            </w:r>
          </w:p>
        </w:tc>
      </w:tr>
      <w:tr w:rsidR="006231E6" w:rsidRPr="00573B95" w14:paraId="3B097887" w14:textId="77777777" w:rsidTr="005175BE">
        <w:trPr>
          <w:trHeight w:val="515"/>
        </w:trPr>
        <w:tc>
          <w:tcPr>
            <w:tcW w:w="1395" w:type="dxa"/>
            <w:vMerge/>
            <w:tcBorders>
              <w:left w:val="single" w:sz="4" w:space="0" w:color="000000"/>
              <w:right w:val="single" w:sz="4" w:space="0" w:color="000000"/>
            </w:tcBorders>
            <w:vAlign w:val="center"/>
          </w:tcPr>
          <w:p w14:paraId="33B1E53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vAlign w:val="center"/>
          </w:tcPr>
          <w:p w14:paraId="4AB2F16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gridSpan w:val="2"/>
            <w:vMerge w:val="restart"/>
            <w:tcBorders>
              <w:top w:val="single" w:sz="4" w:space="0" w:color="auto"/>
              <w:left w:val="single" w:sz="4" w:space="0" w:color="000000"/>
              <w:right w:val="single" w:sz="4" w:space="0" w:color="000000"/>
            </w:tcBorders>
            <w:shd w:val="clear" w:color="auto" w:fill="auto"/>
          </w:tcPr>
          <w:p w14:paraId="4DE2E8E2"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ｈ  中間振れ止め装置</w:t>
            </w:r>
          </w:p>
        </w:tc>
        <w:tc>
          <w:tcPr>
            <w:tcW w:w="3362" w:type="dxa"/>
            <w:tcBorders>
              <w:top w:val="single" w:sz="4" w:space="0" w:color="auto"/>
              <w:left w:val="nil"/>
              <w:bottom w:val="nil"/>
              <w:right w:val="single" w:sz="4" w:space="0" w:color="000000"/>
            </w:tcBorders>
            <w:shd w:val="clear" w:color="auto" w:fill="auto"/>
          </w:tcPr>
          <w:p w14:paraId="150D0D5B"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ガイドジョーとリーダーガイドパイプとの隙間を調べる。</w:t>
            </w:r>
          </w:p>
        </w:tc>
        <w:tc>
          <w:tcPr>
            <w:tcW w:w="3502" w:type="dxa"/>
            <w:tcBorders>
              <w:top w:val="single" w:sz="4" w:space="0" w:color="auto"/>
              <w:left w:val="nil"/>
              <w:bottom w:val="nil"/>
              <w:right w:val="single" w:sz="4" w:space="0" w:color="000000"/>
            </w:tcBorders>
            <w:shd w:val="clear" w:color="auto" w:fill="auto"/>
          </w:tcPr>
          <w:p w14:paraId="30C61B13"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メーカーの指定する基準値内であること。</w:t>
            </w:r>
          </w:p>
        </w:tc>
      </w:tr>
      <w:tr w:rsidR="006231E6" w:rsidRPr="00573B95" w14:paraId="5C816135" w14:textId="77777777" w:rsidTr="00EC005C">
        <w:trPr>
          <w:trHeight w:val="555"/>
        </w:trPr>
        <w:tc>
          <w:tcPr>
            <w:tcW w:w="1395" w:type="dxa"/>
            <w:vMerge/>
            <w:tcBorders>
              <w:left w:val="single" w:sz="4" w:space="0" w:color="000000"/>
              <w:right w:val="single" w:sz="4" w:space="0" w:color="000000"/>
            </w:tcBorders>
            <w:vAlign w:val="center"/>
          </w:tcPr>
          <w:p w14:paraId="7561979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vAlign w:val="center"/>
          </w:tcPr>
          <w:p w14:paraId="3C01D08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gridSpan w:val="2"/>
            <w:vMerge/>
            <w:tcBorders>
              <w:left w:val="single" w:sz="4" w:space="0" w:color="000000"/>
              <w:right w:val="single" w:sz="4" w:space="0" w:color="000000"/>
            </w:tcBorders>
            <w:shd w:val="clear" w:color="auto" w:fill="auto"/>
          </w:tcPr>
          <w:p w14:paraId="2CA8AB86"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62" w:type="dxa"/>
            <w:tcBorders>
              <w:top w:val="nil"/>
              <w:left w:val="nil"/>
              <w:bottom w:val="nil"/>
              <w:right w:val="single" w:sz="4" w:space="0" w:color="000000"/>
            </w:tcBorders>
            <w:shd w:val="clear" w:color="auto" w:fill="auto"/>
          </w:tcPr>
          <w:p w14:paraId="5DC8F22B"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シーブの溝部及びフランジ部の摩耗の有無を調べる。</w:t>
            </w:r>
          </w:p>
        </w:tc>
        <w:tc>
          <w:tcPr>
            <w:tcW w:w="3502" w:type="dxa"/>
            <w:tcBorders>
              <w:top w:val="nil"/>
              <w:left w:val="nil"/>
              <w:bottom w:val="nil"/>
              <w:right w:val="single" w:sz="4" w:space="0" w:color="000000"/>
            </w:tcBorders>
            <w:shd w:val="clear" w:color="auto" w:fill="auto"/>
          </w:tcPr>
          <w:p w14:paraId="00FF4832"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著しい摩耗がないこと。</w:t>
            </w:r>
          </w:p>
        </w:tc>
      </w:tr>
      <w:tr w:rsidR="006231E6" w:rsidRPr="00573B95" w14:paraId="14CE9052" w14:textId="77777777" w:rsidTr="00EC005C">
        <w:trPr>
          <w:trHeight w:val="600"/>
        </w:trPr>
        <w:tc>
          <w:tcPr>
            <w:tcW w:w="1395" w:type="dxa"/>
            <w:vMerge/>
            <w:tcBorders>
              <w:left w:val="single" w:sz="4" w:space="0" w:color="000000"/>
              <w:right w:val="single" w:sz="4" w:space="0" w:color="000000"/>
            </w:tcBorders>
            <w:vAlign w:val="center"/>
          </w:tcPr>
          <w:p w14:paraId="6A7B0D3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vAlign w:val="center"/>
          </w:tcPr>
          <w:p w14:paraId="0DB5D51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gridSpan w:val="2"/>
            <w:vMerge/>
            <w:tcBorders>
              <w:left w:val="single" w:sz="4" w:space="0" w:color="000000"/>
              <w:right w:val="single" w:sz="4" w:space="0" w:color="000000"/>
            </w:tcBorders>
            <w:shd w:val="clear" w:color="auto" w:fill="auto"/>
          </w:tcPr>
          <w:p w14:paraId="13BB8C80"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62" w:type="dxa"/>
            <w:tcBorders>
              <w:top w:val="nil"/>
              <w:left w:val="nil"/>
              <w:bottom w:val="nil"/>
              <w:right w:val="single" w:sz="4" w:space="0" w:color="000000"/>
            </w:tcBorders>
            <w:shd w:val="clear" w:color="auto" w:fill="auto"/>
          </w:tcPr>
          <w:p w14:paraId="1D09BB22"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シーブのピン及び軸受の摩耗の有無を調べる。</w:t>
            </w:r>
          </w:p>
        </w:tc>
        <w:tc>
          <w:tcPr>
            <w:tcW w:w="3502" w:type="dxa"/>
            <w:tcBorders>
              <w:top w:val="nil"/>
              <w:left w:val="nil"/>
              <w:bottom w:val="nil"/>
              <w:right w:val="single" w:sz="4" w:space="0" w:color="000000"/>
            </w:tcBorders>
            <w:shd w:val="clear" w:color="auto" w:fill="auto"/>
          </w:tcPr>
          <w:p w14:paraId="195CB669"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著しい摩耗がないこと。</w:t>
            </w:r>
          </w:p>
        </w:tc>
      </w:tr>
      <w:tr w:rsidR="006231E6" w:rsidRPr="00573B95" w14:paraId="1D961256" w14:textId="77777777" w:rsidTr="005175BE">
        <w:trPr>
          <w:trHeight w:val="585"/>
        </w:trPr>
        <w:tc>
          <w:tcPr>
            <w:tcW w:w="1395" w:type="dxa"/>
            <w:vMerge/>
            <w:tcBorders>
              <w:left w:val="single" w:sz="4" w:space="0" w:color="000000"/>
              <w:right w:val="single" w:sz="4" w:space="0" w:color="000000"/>
            </w:tcBorders>
            <w:vAlign w:val="center"/>
          </w:tcPr>
          <w:p w14:paraId="538359C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right w:val="single" w:sz="4" w:space="0" w:color="000000"/>
            </w:tcBorders>
            <w:vAlign w:val="center"/>
          </w:tcPr>
          <w:p w14:paraId="711805C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925" w:type="dxa"/>
            <w:gridSpan w:val="2"/>
            <w:vMerge/>
            <w:tcBorders>
              <w:left w:val="single" w:sz="4" w:space="0" w:color="000000"/>
              <w:bottom w:val="single" w:sz="4" w:space="0" w:color="000000"/>
              <w:right w:val="single" w:sz="4" w:space="0" w:color="000000"/>
            </w:tcBorders>
            <w:shd w:val="clear" w:color="auto" w:fill="auto"/>
          </w:tcPr>
          <w:p w14:paraId="41A27F01"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362" w:type="dxa"/>
            <w:tcBorders>
              <w:top w:val="nil"/>
              <w:left w:val="nil"/>
              <w:bottom w:val="single" w:sz="4" w:space="0" w:color="auto"/>
              <w:right w:val="single" w:sz="4" w:space="0" w:color="000000"/>
            </w:tcBorders>
            <w:shd w:val="clear" w:color="auto" w:fill="auto"/>
          </w:tcPr>
          <w:p w14:paraId="11EF2FCB"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スペーサーの損傷及び摩耗の有無を調べる。</w:t>
            </w:r>
          </w:p>
        </w:tc>
        <w:tc>
          <w:tcPr>
            <w:tcW w:w="3502" w:type="dxa"/>
            <w:tcBorders>
              <w:top w:val="nil"/>
              <w:left w:val="nil"/>
              <w:bottom w:val="single" w:sz="4" w:space="0" w:color="auto"/>
              <w:right w:val="single" w:sz="4" w:space="0" w:color="000000"/>
            </w:tcBorders>
            <w:shd w:val="clear" w:color="auto" w:fill="auto"/>
          </w:tcPr>
          <w:p w14:paraId="20093DD7"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w:t>
            </w:r>
            <w:r w:rsidR="0018143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02B58034" w14:textId="77777777" w:rsidTr="005175BE">
        <w:trPr>
          <w:trHeight w:val="1298"/>
        </w:trPr>
        <w:tc>
          <w:tcPr>
            <w:tcW w:w="1395" w:type="dxa"/>
            <w:vMerge/>
            <w:tcBorders>
              <w:left w:val="single" w:sz="4" w:space="0" w:color="000000"/>
              <w:right w:val="single" w:sz="4" w:space="0" w:color="000000"/>
            </w:tcBorders>
            <w:vAlign w:val="center"/>
            <w:hideMark/>
          </w:tcPr>
          <w:p w14:paraId="214A2DA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1" w:type="dxa"/>
            <w:vMerge/>
            <w:tcBorders>
              <w:left w:val="nil"/>
              <w:bottom w:val="single" w:sz="4" w:space="0" w:color="auto"/>
              <w:right w:val="single" w:sz="4" w:space="0" w:color="000000"/>
            </w:tcBorders>
            <w:vAlign w:val="center"/>
            <w:hideMark/>
          </w:tcPr>
          <w:p w14:paraId="35C74E2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A0DA46E"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ｉ  下部振れ止め装置</w:t>
            </w:r>
          </w:p>
        </w:tc>
        <w:tc>
          <w:tcPr>
            <w:tcW w:w="3362" w:type="dxa"/>
            <w:tcBorders>
              <w:top w:val="single" w:sz="4" w:space="0" w:color="auto"/>
              <w:left w:val="nil"/>
              <w:bottom w:val="single" w:sz="4" w:space="0" w:color="auto"/>
              <w:right w:val="single" w:sz="4" w:space="0" w:color="000000"/>
            </w:tcBorders>
            <w:shd w:val="clear" w:color="auto" w:fill="auto"/>
            <w:hideMark/>
          </w:tcPr>
          <w:p w14:paraId="3869D246"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ローラーの損傷及び摩耗の有無並びに回転状態を調べる。</w:t>
            </w:r>
          </w:p>
          <w:p w14:paraId="4EB497C1"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ホルダークランプの亀裂及び損傷の有無並びに取付けの適否を調べる。</w:t>
            </w:r>
          </w:p>
        </w:tc>
        <w:tc>
          <w:tcPr>
            <w:tcW w:w="3502" w:type="dxa"/>
            <w:tcBorders>
              <w:top w:val="single" w:sz="4" w:space="0" w:color="auto"/>
              <w:left w:val="nil"/>
              <w:bottom w:val="single" w:sz="4" w:space="0" w:color="auto"/>
              <w:right w:val="single" w:sz="4" w:space="0" w:color="000000"/>
            </w:tcBorders>
            <w:shd w:val="clear" w:color="auto" w:fill="auto"/>
            <w:hideMark/>
          </w:tcPr>
          <w:p w14:paraId="012E962B"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w:t>
            </w:r>
            <w:r w:rsidR="0018143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著しい摩耗がなく、円滑に回転すること。</w:t>
            </w:r>
          </w:p>
          <w:p w14:paraId="734394EF" w14:textId="77777777" w:rsidR="00344051" w:rsidRPr="00573B95" w:rsidRDefault="003038FF"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w:t>
            </w:r>
            <w:r w:rsidR="0018143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損傷がなく、取付けが適正であること。</w:t>
            </w:r>
          </w:p>
        </w:tc>
      </w:tr>
      <w:tr w:rsidR="006231E6" w:rsidRPr="00573B95" w14:paraId="01E59596" w14:textId="77777777" w:rsidTr="00EC005C">
        <w:trPr>
          <w:trHeight w:val="180"/>
        </w:trPr>
        <w:tc>
          <w:tcPr>
            <w:tcW w:w="1395" w:type="dxa"/>
            <w:vMerge/>
            <w:tcBorders>
              <w:left w:val="single" w:sz="4" w:space="0" w:color="000000"/>
              <w:right w:val="single" w:sz="4" w:space="0" w:color="000000"/>
            </w:tcBorders>
            <w:vAlign w:val="center"/>
            <w:hideMark/>
          </w:tcPr>
          <w:p w14:paraId="0803EEC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76" w:type="dxa"/>
            <w:gridSpan w:val="3"/>
            <w:tcBorders>
              <w:top w:val="single" w:sz="4" w:space="0" w:color="000000"/>
              <w:left w:val="nil"/>
              <w:bottom w:val="single" w:sz="4" w:space="0" w:color="000000"/>
              <w:right w:val="single" w:sz="4" w:space="0" w:color="000000"/>
            </w:tcBorders>
            <w:shd w:val="clear" w:color="auto" w:fill="auto"/>
            <w:hideMark/>
          </w:tcPr>
          <w:p w14:paraId="19EC48BA" w14:textId="77777777" w:rsidR="00344051" w:rsidRPr="00573B95" w:rsidRDefault="003038FF"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ジブ</w:t>
            </w:r>
          </w:p>
        </w:tc>
        <w:tc>
          <w:tcPr>
            <w:tcW w:w="6864" w:type="dxa"/>
            <w:gridSpan w:val="2"/>
            <w:tcBorders>
              <w:top w:val="single" w:sz="4" w:space="0" w:color="auto"/>
              <w:left w:val="nil"/>
              <w:bottom w:val="single" w:sz="4" w:space="0" w:color="000000"/>
              <w:right w:val="single" w:sz="4" w:space="0" w:color="000000"/>
            </w:tcBorders>
            <w:shd w:val="clear" w:color="auto" w:fill="auto"/>
            <w:hideMark/>
          </w:tcPr>
          <w:p w14:paraId="18AEB86B" w14:textId="77777777" w:rsidR="00344051" w:rsidRPr="00573B95" w:rsidRDefault="003038FF" w:rsidP="00CA3DDB">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共通事項1.7　ジブの検査方法及び判定基準を適用すること。</w:t>
            </w:r>
          </w:p>
        </w:tc>
      </w:tr>
      <w:tr w:rsidR="006231E6" w:rsidRPr="00573B95" w14:paraId="0BE12450" w14:textId="77777777" w:rsidTr="00EC005C">
        <w:trPr>
          <w:trHeight w:val="180"/>
        </w:trPr>
        <w:tc>
          <w:tcPr>
            <w:tcW w:w="1395" w:type="dxa"/>
            <w:vMerge/>
            <w:tcBorders>
              <w:left w:val="single" w:sz="4" w:space="0" w:color="000000"/>
              <w:right w:val="single" w:sz="4" w:space="0" w:color="000000"/>
            </w:tcBorders>
            <w:vAlign w:val="center"/>
          </w:tcPr>
          <w:p w14:paraId="5FA859D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76" w:type="dxa"/>
            <w:gridSpan w:val="3"/>
            <w:tcBorders>
              <w:top w:val="single" w:sz="4" w:space="0" w:color="000000"/>
              <w:left w:val="nil"/>
              <w:bottom w:val="single" w:sz="4" w:space="0" w:color="000000"/>
              <w:right w:val="single" w:sz="4" w:space="0" w:color="000000"/>
            </w:tcBorders>
            <w:shd w:val="clear" w:color="auto" w:fill="auto"/>
          </w:tcPr>
          <w:p w14:paraId="588C8EF3" w14:textId="77777777" w:rsidR="00344051" w:rsidRPr="00573B95" w:rsidRDefault="003038FF"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リーダー</w:t>
            </w:r>
          </w:p>
        </w:tc>
        <w:tc>
          <w:tcPr>
            <w:tcW w:w="6864" w:type="dxa"/>
            <w:gridSpan w:val="2"/>
            <w:tcBorders>
              <w:top w:val="single" w:sz="4" w:space="0" w:color="auto"/>
              <w:left w:val="nil"/>
              <w:bottom w:val="single" w:sz="4" w:space="0" w:color="000000"/>
              <w:right w:val="single" w:sz="4" w:space="0" w:color="000000"/>
            </w:tcBorders>
            <w:shd w:val="clear" w:color="auto" w:fill="auto"/>
          </w:tcPr>
          <w:p w14:paraId="2354EBA7" w14:textId="77777777" w:rsidR="00344051" w:rsidRPr="00573B95" w:rsidRDefault="003038FF" w:rsidP="00CA3DDB">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共通事項1.8　リーダーの検査方法及び判定基準を適用すること。</w:t>
            </w:r>
          </w:p>
        </w:tc>
      </w:tr>
      <w:tr w:rsidR="006231E6" w:rsidRPr="00573B95" w14:paraId="6EF512E2" w14:textId="77777777" w:rsidTr="00EC005C">
        <w:trPr>
          <w:trHeight w:val="199"/>
        </w:trPr>
        <w:tc>
          <w:tcPr>
            <w:tcW w:w="1395" w:type="dxa"/>
            <w:vMerge/>
            <w:tcBorders>
              <w:left w:val="single" w:sz="4" w:space="0" w:color="000000"/>
              <w:bottom w:val="single" w:sz="4" w:space="0" w:color="000000"/>
              <w:right w:val="single" w:sz="4" w:space="0" w:color="000000"/>
            </w:tcBorders>
            <w:vAlign w:val="center"/>
            <w:hideMark/>
          </w:tcPr>
          <w:p w14:paraId="573ABED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76" w:type="dxa"/>
            <w:gridSpan w:val="3"/>
            <w:tcBorders>
              <w:top w:val="single" w:sz="4" w:space="0" w:color="000000"/>
              <w:left w:val="nil"/>
              <w:bottom w:val="single" w:sz="4" w:space="0" w:color="000000"/>
              <w:right w:val="single" w:sz="4" w:space="0" w:color="000000"/>
            </w:tcBorders>
            <w:shd w:val="clear" w:color="auto" w:fill="auto"/>
            <w:hideMark/>
          </w:tcPr>
          <w:p w14:paraId="03B83DA3" w14:textId="77777777" w:rsidR="00344051" w:rsidRPr="00573B95" w:rsidRDefault="003038FF"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ワイヤロープ</w:t>
            </w:r>
          </w:p>
        </w:tc>
        <w:tc>
          <w:tcPr>
            <w:tcW w:w="6864" w:type="dxa"/>
            <w:gridSpan w:val="2"/>
            <w:tcBorders>
              <w:top w:val="single" w:sz="4" w:space="0" w:color="000000"/>
              <w:left w:val="nil"/>
              <w:bottom w:val="single" w:sz="4" w:space="0" w:color="000000"/>
              <w:right w:val="single" w:sz="4" w:space="0" w:color="000000"/>
            </w:tcBorders>
            <w:shd w:val="clear" w:color="auto" w:fill="auto"/>
            <w:hideMark/>
          </w:tcPr>
          <w:p w14:paraId="4E214F89" w14:textId="77777777" w:rsidR="00344051" w:rsidRPr="00573B95" w:rsidRDefault="003038FF" w:rsidP="00CA3DD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共通事項1.9　ワイヤロープの検査方法及び判定基準を適用すること。</w:t>
            </w:r>
          </w:p>
        </w:tc>
      </w:tr>
      <w:tr w:rsidR="006231E6" w:rsidRPr="00573B95" w14:paraId="2BA5203B" w14:textId="77777777" w:rsidTr="00EC005C">
        <w:trPr>
          <w:trHeight w:val="176"/>
        </w:trPr>
        <w:tc>
          <w:tcPr>
            <w:tcW w:w="1395" w:type="dxa"/>
            <w:vMerge w:val="restart"/>
            <w:tcBorders>
              <w:top w:val="single" w:sz="4" w:space="0" w:color="000000"/>
              <w:left w:val="single" w:sz="4" w:space="0" w:color="000000"/>
              <w:right w:val="nil"/>
            </w:tcBorders>
            <w:shd w:val="clear" w:color="auto" w:fill="auto"/>
            <w:hideMark/>
          </w:tcPr>
          <w:p w14:paraId="4AE25951" w14:textId="77777777" w:rsidR="00344051" w:rsidRPr="00573B95" w:rsidRDefault="0067392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10</w:t>
            </w:r>
            <w:r w:rsidRPr="00573B95">
              <w:rPr>
                <w:rFonts w:asciiTheme="minorEastAsia" w:hAnsiTheme="minorEastAsia" w:cs="ＭＳ Ｐゴシック" w:hint="eastAsia"/>
                <w:kern w:val="0"/>
                <w:sz w:val="20"/>
                <w:szCs w:val="20"/>
              </w:rPr>
              <w:t>.7</w:t>
            </w:r>
          </w:p>
          <w:p w14:paraId="688963F2" w14:textId="77777777" w:rsidR="00344051" w:rsidRPr="00573B95" w:rsidRDefault="00B83F2E"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p w14:paraId="79CC2DDA" w14:textId="77777777" w:rsidR="00344051" w:rsidRPr="00573B95" w:rsidRDefault="0067392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10</w:t>
            </w:r>
            <w:r w:rsidRPr="00573B95">
              <w:rPr>
                <w:rFonts w:asciiTheme="minorEastAsia" w:hAnsiTheme="minorEastAsia" w:cs="ＭＳ Ｐゴシック" w:hint="eastAsia"/>
                <w:kern w:val="0"/>
                <w:sz w:val="20"/>
                <w:szCs w:val="20"/>
              </w:rPr>
              <w:t>.8</w:t>
            </w:r>
          </w:p>
          <w:p w14:paraId="2907F676" w14:textId="77777777" w:rsidR="00344051" w:rsidRPr="00573B95" w:rsidRDefault="00B83F2E"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p w14:paraId="3186E6DB" w14:textId="77777777" w:rsidR="00344051" w:rsidRPr="00573B95" w:rsidRDefault="0067392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10</w:t>
            </w:r>
            <w:r w:rsidRPr="00573B95">
              <w:rPr>
                <w:rFonts w:asciiTheme="minorEastAsia" w:hAnsiTheme="minorEastAsia" w:cs="ＭＳ Ｐゴシック" w:hint="eastAsia"/>
                <w:kern w:val="0"/>
                <w:sz w:val="20"/>
                <w:szCs w:val="20"/>
              </w:rPr>
              <w:t>.9</w:t>
            </w:r>
          </w:p>
          <w:p w14:paraId="1F533F2B" w14:textId="77777777" w:rsidR="00344051" w:rsidRPr="00573B95" w:rsidRDefault="00B83F2E"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57AB25C4" w14:textId="77777777" w:rsidR="00344051" w:rsidRPr="00573B95" w:rsidRDefault="0067392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10</w:t>
            </w:r>
            <w:r w:rsidRPr="00573B95">
              <w:rPr>
                <w:rFonts w:asciiTheme="minorEastAsia" w:hAnsiTheme="minorEastAsia" w:cs="ＭＳ Ｐゴシック" w:hint="eastAsia"/>
                <w:kern w:val="0"/>
                <w:sz w:val="20"/>
                <w:szCs w:val="20"/>
              </w:rPr>
              <w:t>.10</w:t>
            </w:r>
          </w:p>
          <w:p w14:paraId="5BD4C58A" w14:textId="77777777" w:rsidR="00344051" w:rsidRPr="00573B95" w:rsidRDefault="00B83F2E"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CAB2A35" w14:textId="77777777" w:rsidR="00344051" w:rsidRPr="00573B95" w:rsidRDefault="00B83F2E"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上部旋回体</w:t>
            </w:r>
          </w:p>
        </w:tc>
        <w:tc>
          <w:tcPr>
            <w:tcW w:w="6864" w:type="dxa"/>
            <w:gridSpan w:val="2"/>
            <w:tcBorders>
              <w:top w:val="single" w:sz="4" w:space="0" w:color="000000"/>
              <w:left w:val="single" w:sz="4" w:space="0" w:color="000000"/>
              <w:bottom w:val="single" w:sz="4" w:space="0" w:color="000000"/>
              <w:right w:val="single" w:sz="4" w:space="0" w:color="auto"/>
            </w:tcBorders>
            <w:shd w:val="clear" w:color="auto" w:fill="auto"/>
            <w:hideMark/>
          </w:tcPr>
          <w:p w14:paraId="1D7EFC63" w14:textId="77777777" w:rsidR="00344051" w:rsidRPr="00573B95" w:rsidRDefault="00B83F2E" w:rsidP="00CA3DDB">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共通事項1.3　上部旋回体の検査方法及び判定基準を適用すること。</w:t>
            </w:r>
          </w:p>
        </w:tc>
      </w:tr>
      <w:tr w:rsidR="006231E6" w:rsidRPr="00573B95" w14:paraId="6C89D709" w14:textId="77777777" w:rsidTr="00EC005C">
        <w:trPr>
          <w:trHeight w:val="360"/>
        </w:trPr>
        <w:tc>
          <w:tcPr>
            <w:tcW w:w="1395" w:type="dxa"/>
            <w:vMerge/>
            <w:tcBorders>
              <w:left w:val="single" w:sz="4" w:space="0" w:color="000000"/>
              <w:right w:val="nil"/>
            </w:tcBorders>
            <w:shd w:val="clear" w:color="auto" w:fill="auto"/>
            <w:hideMark/>
          </w:tcPr>
          <w:p w14:paraId="78D24F19"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7315FDA" w14:textId="77777777" w:rsidR="00344051" w:rsidRPr="00573B95" w:rsidRDefault="00B83F2E"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下部走行体</w:t>
            </w:r>
          </w:p>
          <w:p w14:paraId="7C370C14" w14:textId="3CC1D782" w:rsidR="00344051" w:rsidRPr="00573B95" w:rsidRDefault="00B54C7F"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B83F2E" w:rsidRPr="00573B95">
              <w:rPr>
                <w:rFonts w:asciiTheme="minorEastAsia" w:hAnsiTheme="minorEastAsia" w:cs="ＭＳ Ｐゴシック" w:hint="eastAsia"/>
                <w:kern w:val="0"/>
                <w:sz w:val="20"/>
                <w:szCs w:val="20"/>
              </w:rPr>
              <w:t>クローラ式</w:t>
            </w:r>
            <w:r w:rsidRPr="00573B95">
              <w:rPr>
                <w:rFonts w:asciiTheme="minorEastAsia" w:hAnsiTheme="minorEastAsia" w:cs="ＭＳ Ｐゴシック" w:hint="eastAsia"/>
                <w:kern w:val="0"/>
                <w:sz w:val="20"/>
                <w:szCs w:val="20"/>
              </w:rPr>
              <w:t>〕</w:t>
            </w:r>
          </w:p>
        </w:tc>
        <w:tc>
          <w:tcPr>
            <w:tcW w:w="6864" w:type="dxa"/>
            <w:gridSpan w:val="2"/>
            <w:tcBorders>
              <w:top w:val="nil"/>
              <w:left w:val="nil"/>
              <w:bottom w:val="single" w:sz="4" w:space="0" w:color="auto"/>
              <w:right w:val="single" w:sz="4" w:space="0" w:color="auto"/>
            </w:tcBorders>
            <w:shd w:val="clear" w:color="auto" w:fill="auto"/>
            <w:hideMark/>
          </w:tcPr>
          <w:p w14:paraId="66D74BF5" w14:textId="78599060" w:rsidR="00344051" w:rsidRPr="00573B95" w:rsidRDefault="00B83F2E" w:rsidP="00CA3DD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共通事項1.4　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459F0129" w14:textId="77777777" w:rsidTr="00EC005C">
        <w:trPr>
          <w:trHeight w:val="464"/>
        </w:trPr>
        <w:tc>
          <w:tcPr>
            <w:tcW w:w="1395" w:type="dxa"/>
            <w:vMerge/>
            <w:tcBorders>
              <w:left w:val="single" w:sz="4" w:space="0" w:color="000000"/>
              <w:right w:val="nil"/>
            </w:tcBorders>
            <w:shd w:val="clear" w:color="auto" w:fill="auto"/>
          </w:tcPr>
          <w:p w14:paraId="7F0B56B9"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Pr>
          <w:p w14:paraId="710AEB1E" w14:textId="77777777" w:rsidR="00344051" w:rsidRPr="00573B95" w:rsidRDefault="00673929"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下部走行体</w:t>
            </w:r>
          </w:p>
          <w:p w14:paraId="4AEADE1A" w14:textId="1073EDBE" w:rsidR="00344051" w:rsidRPr="00573B95" w:rsidRDefault="00673929"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r w:rsidR="00B2297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22970" w:rsidRPr="00573B95">
              <w:rPr>
                <w:rFonts w:asciiTheme="minorEastAsia" w:hAnsiTheme="minorEastAsia" w:cs="ＭＳ Ｐゴシック" w:hint="eastAsia"/>
                <w:kern w:val="0"/>
                <w:sz w:val="20"/>
                <w:szCs w:val="20"/>
              </w:rPr>
              <w:t>〕</w:t>
            </w:r>
          </w:p>
        </w:tc>
        <w:tc>
          <w:tcPr>
            <w:tcW w:w="6864" w:type="dxa"/>
            <w:gridSpan w:val="2"/>
            <w:tcBorders>
              <w:top w:val="single" w:sz="4" w:space="0" w:color="auto"/>
              <w:left w:val="nil"/>
              <w:bottom w:val="nil"/>
              <w:right w:val="single" w:sz="4" w:space="0" w:color="auto"/>
            </w:tcBorders>
            <w:shd w:val="clear" w:color="auto" w:fill="auto"/>
          </w:tcPr>
          <w:p w14:paraId="2F575D32" w14:textId="6ADA22D0" w:rsidR="00344051" w:rsidRPr="00573B95" w:rsidRDefault="00673929" w:rsidP="00CA3DD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　下部走行体</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54C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5F400FB3" w14:textId="77777777" w:rsidTr="00EC005C">
        <w:trPr>
          <w:trHeight w:val="70"/>
        </w:trPr>
        <w:tc>
          <w:tcPr>
            <w:tcW w:w="1395" w:type="dxa"/>
            <w:vMerge/>
            <w:tcBorders>
              <w:left w:val="single" w:sz="4" w:space="0" w:color="000000"/>
              <w:right w:val="nil"/>
            </w:tcBorders>
            <w:shd w:val="clear" w:color="auto" w:fill="auto"/>
            <w:hideMark/>
          </w:tcPr>
          <w:p w14:paraId="7FFC4BFF"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376" w:type="dxa"/>
            <w:gridSpan w:val="3"/>
            <w:vMerge w:val="restart"/>
            <w:tcBorders>
              <w:top w:val="single" w:sz="4" w:space="0" w:color="000000"/>
              <w:left w:val="single" w:sz="4" w:space="0" w:color="000000"/>
              <w:right w:val="single" w:sz="4" w:space="0" w:color="000000"/>
            </w:tcBorders>
            <w:shd w:val="clear" w:color="auto" w:fill="auto"/>
            <w:hideMark/>
          </w:tcPr>
          <w:p w14:paraId="0CFC6821" w14:textId="77777777" w:rsidR="00344051" w:rsidRPr="00573B95" w:rsidRDefault="002A7093"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B83F2E" w:rsidRPr="00573B95">
              <w:rPr>
                <w:rFonts w:asciiTheme="minorEastAsia" w:hAnsiTheme="minorEastAsia" w:cs="ＭＳ Ｐゴシック" w:hint="eastAsia"/>
                <w:kern w:val="0"/>
                <w:sz w:val="20"/>
                <w:szCs w:val="20"/>
              </w:rPr>
              <w:t>)　給油脂</w:t>
            </w:r>
          </w:p>
          <w:p w14:paraId="4A338272" w14:textId="57555D9B" w:rsidR="00344051" w:rsidRPr="00573B95" w:rsidRDefault="00B22970"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B83F2E" w:rsidRPr="00573B95">
              <w:rPr>
                <w:rFonts w:asciiTheme="minorEastAsia" w:hAnsiTheme="minorEastAsia" w:cs="ＭＳ Ｐゴシック" w:hint="eastAsia"/>
                <w:kern w:val="0"/>
                <w:sz w:val="20"/>
                <w:szCs w:val="20"/>
              </w:rPr>
              <w:t>全</w:t>
            </w:r>
            <w:r w:rsidR="00484A47" w:rsidRPr="00573B95">
              <w:rPr>
                <w:rFonts w:asciiTheme="minorEastAsia" w:hAnsiTheme="minorEastAsia" w:cs="ＭＳ Ｐゴシック" w:hint="eastAsia"/>
                <w:kern w:val="0"/>
                <w:sz w:val="20"/>
                <w:szCs w:val="20"/>
              </w:rPr>
              <w:t xml:space="preserve">　　</w:t>
            </w:r>
            <w:r w:rsidR="00B83F2E" w:rsidRPr="00573B95">
              <w:rPr>
                <w:rFonts w:asciiTheme="minorEastAsia" w:hAnsiTheme="minorEastAsia" w:cs="ＭＳ Ｐゴシック" w:hint="eastAsia"/>
                <w:kern w:val="0"/>
                <w:sz w:val="20"/>
                <w:szCs w:val="20"/>
              </w:rPr>
              <w:t>体</w:t>
            </w:r>
            <w:r w:rsidRPr="00573B95">
              <w:rPr>
                <w:rFonts w:asciiTheme="minorEastAsia" w:hAnsiTheme="minorEastAsia" w:cs="ＭＳ Ｐゴシック" w:hint="eastAsia"/>
                <w:kern w:val="0"/>
                <w:sz w:val="20"/>
                <w:szCs w:val="20"/>
              </w:rPr>
              <w:t>）</w:t>
            </w:r>
          </w:p>
        </w:tc>
        <w:tc>
          <w:tcPr>
            <w:tcW w:w="3362" w:type="dxa"/>
            <w:tcBorders>
              <w:top w:val="single" w:sz="4" w:space="0" w:color="000000"/>
              <w:left w:val="nil"/>
              <w:bottom w:val="nil"/>
              <w:right w:val="single" w:sz="4" w:space="0" w:color="000000"/>
            </w:tcBorders>
            <w:shd w:val="clear" w:color="auto" w:fill="auto"/>
            <w:hideMark/>
          </w:tcPr>
          <w:p w14:paraId="35201BB1" w14:textId="77777777" w:rsidR="00344051" w:rsidRPr="00573B95" w:rsidRDefault="00B83F2E"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各部の給油脂状態を調べる。</w:t>
            </w:r>
          </w:p>
        </w:tc>
        <w:tc>
          <w:tcPr>
            <w:tcW w:w="3502" w:type="dxa"/>
            <w:tcBorders>
              <w:top w:val="single" w:sz="4" w:space="0" w:color="000000"/>
              <w:left w:val="nil"/>
              <w:bottom w:val="nil"/>
              <w:right w:val="single" w:sz="4" w:space="0" w:color="auto"/>
            </w:tcBorders>
            <w:shd w:val="clear" w:color="auto" w:fill="auto"/>
            <w:hideMark/>
          </w:tcPr>
          <w:p w14:paraId="2BD32BB2" w14:textId="77777777" w:rsidR="00344051" w:rsidRPr="00573B95" w:rsidRDefault="00B83F2E"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給油脂が十分であること。</w:t>
            </w:r>
          </w:p>
        </w:tc>
      </w:tr>
      <w:tr w:rsidR="006231E6" w:rsidRPr="00573B95" w14:paraId="19B95BA9" w14:textId="77777777" w:rsidTr="00EC005C">
        <w:trPr>
          <w:trHeight w:val="180"/>
        </w:trPr>
        <w:tc>
          <w:tcPr>
            <w:tcW w:w="1395" w:type="dxa"/>
            <w:vMerge/>
            <w:tcBorders>
              <w:left w:val="single" w:sz="4" w:space="0" w:color="000000"/>
              <w:bottom w:val="single" w:sz="4" w:space="0" w:color="000000"/>
              <w:right w:val="nil"/>
            </w:tcBorders>
            <w:shd w:val="clear" w:color="auto" w:fill="auto"/>
            <w:hideMark/>
          </w:tcPr>
          <w:p w14:paraId="37A71D2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376" w:type="dxa"/>
            <w:gridSpan w:val="3"/>
            <w:vMerge/>
            <w:tcBorders>
              <w:left w:val="single" w:sz="4" w:space="0" w:color="000000"/>
              <w:bottom w:val="single" w:sz="4" w:space="0" w:color="000000"/>
              <w:right w:val="single" w:sz="4" w:space="0" w:color="000000"/>
            </w:tcBorders>
            <w:shd w:val="clear" w:color="auto" w:fill="auto"/>
            <w:hideMark/>
          </w:tcPr>
          <w:p w14:paraId="2116DDF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2" w:type="dxa"/>
            <w:tcBorders>
              <w:top w:val="nil"/>
              <w:left w:val="nil"/>
              <w:bottom w:val="nil"/>
              <w:right w:val="single" w:sz="4" w:space="0" w:color="000000"/>
            </w:tcBorders>
            <w:shd w:val="clear" w:color="auto" w:fill="auto"/>
            <w:hideMark/>
          </w:tcPr>
          <w:p w14:paraId="054E941E" w14:textId="77777777" w:rsidR="00344051" w:rsidRPr="00573B95" w:rsidRDefault="00B83F2E"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自動給油脂装置の作動の適否を調べる。</w:t>
            </w:r>
          </w:p>
        </w:tc>
        <w:tc>
          <w:tcPr>
            <w:tcW w:w="3502" w:type="dxa"/>
            <w:tcBorders>
              <w:top w:val="nil"/>
              <w:left w:val="nil"/>
              <w:bottom w:val="nil"/>
              <w:right w:val="single" w:sz="4" w:space="0" w:color="000000"/>
            </w:tcBorders>
            <w:shd w:val="clear" w:color="auto" w:fill="auto"/>
            <w:hideMark/>
          </w:tcPr>
          <w:p w14:paraId="329503A3" w14:textId="77777777" w:rsidR="00344051" w:rsidRPr="00573B95" w:rsidRDefault="00B83F2E" w:rsidP="00751392">
            <w:pPr>
              <w:overflowPunct w:val="0"/>
              <w:autoSpaceDE w:val="0"/>
              <w:autoSpaceDN w:val="0"/>
              <w:adjustRightInd w:val="0"/>
              <w:snapToGrid w:val="0"/>
              <w:spacing w:beforeLines="10" w:before="36" w:afterLines="10" w:after="36"/>
              <w:ind w:left="200" w:rightChars="10" w:right="21"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正常に作動すること。</w:t>
            </w:r>
          </w:p>
        </w:tc>
      </w:tr>
      <w:tr w:rsidR="006231E6" w:rsidRPr="00573B95" w14:paraId="2C0C5CDA" w14:textId="77777777" w:rsidTr="00EC005C">
        <w:trPr>
          <w:trHeight w:val="139"/>
        </w:trPr>
        <w:tc>
          <w:tcPr>
            <w:tcW w:w="3771"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6FE14E5" w14:textId="77777777" w:rsidR="00344051" w:rsidRPr="00573B95" w:rsidRDefault="0067392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10</w:t>
            </w:r>
            <w:r w:rsidRPr="00573B95">
              <w:rPr>
                <w:rFonts w:asciiTheme="minorEastAsia" w:hAnsiTheme="minorEastAsia" w:cs="ＭＳ Ｐゴシック" w:hint="eastAsia"/>
                <w:kern w:val="0"/>
                <w:sz w:val="20"/>
                <w:szCs w:val="20"/>
              </w:rPr>
              <w:t>.11</w:t>
            </w:r>
          </w:p>
          <w:p w14:paraId="0C747F5E" w14:textId="77777777" w:rsidR="00344051" w:rsidRPr="00573B95" w:rsidRDefault="00B83F2E"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362" w:type="dxa"/>
            <w:tcBorders>
              <w:top w:val="single" w:sz="4" w:space="0" w:color="000000"/>
              <w:left w:val="nil"/>
              <w:bottom w:val="single" w:sz="4" w:space="0" w:color="000000"/>
              <w:right w:val="single" w:sz="4" w:space="0" w:color="000000"/>
            </w:tcBorders>
            <w:shd w:val="clear" w:color="auto" w:fill="auto"/>
            <w:hideMark/>
          </w:tcPr>
          <w:p w14:paraId="6C46FB75" w14:textId="77777777" w:rsidR="00344051" w:rsidRPr="00573B95" w:rsidRDefault="00B83F2E" w:rsidP="00CA3DDB">
            <w:pPr>
              <w:overflowPunct w:val="0"/>
              <w:autoSpaceDE w:val="0"/>
              <w:autoSpaceDN w:val="0"/>
              <w:adjustRightInd w:val="0"/>
              <w:snapToGrid w:val="0"/>
              <w:spacing w:beforeLines="10" w:before="36" w:afterLines="10" w:after="36"/>
              <w:ind w:leftChars="5" w:left="10" w:rightChars="10" w:right="21"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走行、旋回及び作業テストを行い、機能を調べる。</w:t>
            </w:r>
          </w:p>
        </w:tc>
        <w:tc>
          <w:tcPr>
            <w:tcW w:w="3502" w:type="dxa"/>
            <w:tcBorders>
              <w:top w:val="single" w:sz="4" w:space="0" w:color="000000"/>
              <w:left w:val="nil"/>
              <w:bottom w:val="single" w:sz="4" w:space="0" w:color="000000"/>
              <w:right w:val="single" w:sz="4" w:space="0" w:color="000000"/>
            </w:tcBorders>
            <w:shd w:val="clear" w:color="auto" w:fill="auto"/>
            <w:hideMark/>
          </w:tcPr>
          <w:p w14:paraId="7A29AE30" w14:textId="0D7DE7DA" w:rsidR="00344051" w:rsidRPr="00573B95" w:rsidRDefault="00B83F2E" w:rsidP="00CA3DDB">
            <w:pPr>
              <w:overflowPunct w:val="0"/>
              <w:autoSpaceDE w:val="0"/>
              <w:autoSpaceDN w:val="0"/>
              <w:adjustRightInd w:val="0"/>
              <w:snapToGrid w:val="0"/>
              <w:spacing w:beforeLines="10" w:before="36" w:afterLines="10" w:after="36"/>
              <w:ind w:leftChars="5" w:left="10" w:rightChars="10" w:right="21"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18143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7152E2F2" w14:textId="77777777" w:rsidR="00344051" w:rsidRPr="00573B95" w:rsidRDefault="00B83F2E" w:rsidP="00751392">
      <w:pPr>
        <w:overflowPunct w:val="0"/>
        <w:autoSpaceDE w:val="0"/>
        <w:autoSpaceDN w:val="0"/>
        <w:adjustRightInd w:val="0"/>
        <w:snapToGrid w:val="0"/>
        <w:spacing w:line="20" w:lineRule="atLeast"/>
        <w:jc w:val="left"/>
        <w:rPr>
          <w:sz w:val="20"/>
          <w:szCs w:val="20"/>
        </w:rPr>
      </w:pPr>
      <w:r w:rsidRPr="00573B95">
        <w:rPr>
          <w:sz w:val="20"/>
          <w:szCs w:val="20"/>
        </w:rPr>
        <w:br w:type="page"/>
      </w:r>
    </w:p>
    <w:p w14:paraId="13D95042" w14:textId="77777777" w:rsidR="00344051" w:rsidRPr="00573B95" w:rsidRDefault="00802DAA"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ＭＳ Ｐゴシック" w:hint="eastAsia"/>
          <w:kern w:val="0"/>
          <w:sz w:val="24"/>
          <w:szCs w:val="24"/>
        </w:rPr>
        <w:lastRenderedPageBreak/>
        <w:t>4.</w:t>
      </w:r>
      <w:r w:rsidR="00446FC7" w:rsidRPr="00573B95">
        <w:rPr>
          <w:rFonts w:asciiTheme="minorEastAsia" w:hAnsiTheme="minorEastAsia" w:cs="ＭＳ Ｐゴシック" w:hint="eastAsia"/>
          <w:kern w:val="0"/>
          <w:sz w:val="24"/>
          <w:szCs w:val="24"/>
        </w:rPr>
        <w:t>11</w:t>
      </w:r>
      <w:r w:rsidR="002F3410"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建柱車</w:t>
      </w:r>
    </w:p>
    <w:tbl>
      <w:tblPr>
        <w:tblW w:w="10635" w:type="dxa"/>
        <w:tblInd w:w="96" w:type="dxa"/>
        <w:tblLayout w:type="fixed"/>
        <w:tblCellMar>
          <w:left w:w="99" w:type="dxa"/>
          <w:right w:w="99" w:type="dxa"/>
        </w:tblCellMar>
        <w:tblLook w:val="04A0" w:firstRow="1" w:lastRow="0" w:firstColumn="1" w:lastColumn="0" w:noHBand="0" w:noVBand="1"/>
      </w:tblPr>
      <w:tblGrid>
        <w:gridCol w:w="1421"/>
        <w:gridCol w:w="425"/>
        <w:gridCol w:w="1843"/>
        <w:gridCol w:w="3402"/>
        <w:gridCol w:w="3544"/>
      </w:tblGrid>
      <w:tr w:rsidR="006231E6" w:rsidRPr="00573B95" w14:paraId="28C53455" w14:textId="77777777" w:rsidTr="00EC005C">
        <w:trPr>
          <w:trHeight w:val="270"/>
        </w:trPr>
        <w:tc>
          <w:tcPr>
            <w:tcW w:w="3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E8AEA6" w14:textId="77777777" w:rsidR="00344051" w:rsidRPr="00573B95" w:rsidRDefault="00C516B5"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項</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目</w:t>
            </w:r>
          </w:p>
        </w:tc>
        <w:tc>
          <w:tcPr>
            <w:tcW w:w="3402" w:type="dxa"/>
            <w:tcBorders>
              <w:top w:val="single" w:sz="4" w:space="0" w:color="auto"/>
              <w:left w:val="nil"/>
              <w:bottom w:val="single" w:sz="4" w:space="0" w:color="000000"/>
              <w:right w:val="single" w:sz="4" w:space="0" w:color="000000"/>
            </w:tcBorders>
            <w:shd w:val="clear" w:color="auto" w:fill="auto"/>
            <w:vAlign w:val="center"/>
            <w:hideMark/>
          </w:tcPr>
          <w:p w14:paraId="0380D267" w14:textId="77777777" w:rsidR="00344051" w:rsidRPr="00573B95" w:rsidRDefault="00C516B5"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方</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法</w:t>
            </w:r>
          </w:p>
        </w:tc>
        <w:tc>
          <w:tcPr>
            <w:tcW w:w="3544" w:type="dxa"/>
            <w:tcBorders>
              <w:top w:val="single" w:sz="4" w:space="0" w:color="auto"/>
              <w:left w:val="nil"/>
              <w:bottom w:val="single" w:sz="4" w:space="0" w:color="000000"/>
              <w:right w:val="single" w:sz="4" w:space="0" w:color="000000"/>
            </w:tcBorders>
            <w:shd w:val="clear" w:color="auto" w:fill="auto"/>
            <w:vAlign w:val="center"/>
            <w:hideMark/>
          </w:tcPr>
          <w:p w14:paraId="00146076" w14:textId="77777777" w:rsidR="00344051" w:rsidRPr="00573B95" w:rsidRDefault="00C516B5"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定</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基</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準</w:t>
            </w:r>
          </w:p>
        </w:tc>
      </w:tr>
      <w:tr w:rsidR="006231E6" w:rsidRPr="00573B95" w14:paraId="5E1125DF" w14:textId="77777777" w:rsidTr="00EC005C">
        <w:trPr>
          <w:trHeight w:val="390"/>
        </w:trPr>
        <w:tc>
          <w:tcPr>
            <w:tcW w:w="1421" w:type="dxa"/>
            <w:tcBorders>
              <w:top w:val="nil"/>
              <w:left w:val="single" w:sz="4" w:space="0" w:color="000000"/>
              <w:bottom w:val="single" w:sz="4" w:space="0" w:color="auto"/>
              <w:right w:val="single" w:sz="4" w:space="0" w:color="000000"/>
            </w:tcBorders>
            <w:shd w:val="clear" w:color="auto" w:fill="auto"/>
            <w:hideMark/>
          </w:tcPr>
          <w:p w14:paraId="307573D4" w14:textId="77777777" w:rsidR="00344051" w:rsidRPr="00573B95" w:rsidRDefault="00C516B5"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11</w:t>
            </w:r>
            <w:r w:rsidRPr="00573B95">
              <w:rPr>
                <w:rFonts w:asciiTheme="minorEastAsia" w:hAnsiTheme="minorEastAsia" w:cs="ＭＳ Ｐゴシック" w:hint="eastAsia"/>
                <w:kern w:val="0"/>
                <w:sz w:val="20"/>
                <w:szCs w:val="20"/>
              </w:rPr>
              <w:t>.1</w:t>
            </w:r>
          </w:p>
          <w:p w14:paraId="24E9500D" w14:textId="77777777" w:rsidR="00344051" w:rsidRPr="00573B95" w:rsidRDefault="00C516B5"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5B0D9DE" w14:textId="77777777" w:rsidR="00344051" w:rsidRPr="00573B95" w:rsidRDefault="00C516B5" w:rsidP="002B2C4B">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CA2D6A5" w14:textId="77777777" w:rsidR="00344051" w:rsidRPr="00573B95" w:rsidRDefault="00C516B5" w:rsidP="002B2C4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ディーゼルエンジンの検査方法及び判定基準を適用すること。</w:t>
            </w:r>
          </w:p>
        </w:tc>
      </w:tr>
      <w:tr w:rsidR="006231E6" w:rsidRPr="00573B95" w14:paraId="2CF582B2" w14:textId="77777777" w:rsidTr="00EC005C">
        <w:trPr>
          <w:trHeight w:val="2127"/>
        </w:trPr>
        <w:tc>
          <w:tcPr>
            <w:tcW w:w="1421" w:type="dxa"/>
            <w:tcBorders>
              <w:top w:val="single" w:sz="4" w:space="0" w:color="auto"/>
              <w:left w:val="single" w:sz="4" w:space="0" w:color="000000"/>
              <w:bottom w:val="single" w:sz="4" w:space="0" w:color="auto"/>
              <w:right w:val="single" w:sz="4" w:space="0" w:color="000000"/>
            </w:tcBorders>
            <w:shd w:val="clear" w:color="auto" w:fill="auto"/>
            <w:hideMark/>
          </w:tcPr>
          <w:p w14:paraId="52E6C31D" w14:textId="77777777" w:rsidR="00344051" w:rsidRPr="00573B95" w:rsidRDefault="00C516B5"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11</w:t>
            </w:r>
            <w:r w:rsidRPr="00573B95">
              <w:rPr>
                <w:rFonts w:asciiTheme="minorEastAsia" w:hAnsiTheme="minorEastAsia" w:cs="ＭＳ Ｐゴシック" w:hint="eastAsia"/>
                <w:kern w:val="0"/>
                <w:sz w:val="20"/>
                <w:szCs w:val="20"/>
              </w:rPr>
              <w:t>.2</w:t>
            </w:r>
          </w:p>
          <w:p w14:paraId="79D806F9" w14:textId="77777777" w:rsidR="00344051" w:rsidRPr="00573B95" w:rsidRDefault="00C516B5"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p w14:paraId="6F907DAF" w14:textId="77777777" w:rsidR="00344051" w:rsidRPr="00573B95" w:rsidRDefault="00C516B5"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11</w:t>
            </w:r>
            <w:r w:rsidRPr="00573B95">
              <w:rPr>
                <w:rFonts w:asciiTheme="minorEastAsia" w:hAnsiTheme="minorEastAsia" w:cs="ＭＳ Ｐゴシック" w:hint="eastAsia"/>
                <w:kern w:val="0"/>
                <w:sz w:val="20"/>
                <w:szCs w:val="20"/>
              </w:rPr>
              <w:t>.3</w:t>
            </w:r>
          </w:p>
          <w:p w14:paraId="15328CE7" w14:textId="77777777" w:rsidR="00344051" w:rsidRPr="00573B95" w:rsidRDefault="00C516B5"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p w14:paraId="4F5423CD" w14:textId="77777777" w:rsidR="00344051" w:rsidRPr="00573B95" w:rsidRDefault="00C516B5"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11</w:t>
            </w:r>
            <w:r w:rsidRPr="00573B95">
              <w:rPr>
                <w:rFonts w:asciiTheme="minorEastAsia" w:hAnsiTheme="minorEastAsia" w:cs="ＭＳ Ｐゴシック" w:hint="eastAsia"/>
                <w:kern w:val="0"/>
                <w:sz w:val="20"/>
                <w:szCs w:val="20"/>
              </w:rPr>
              <w:t>.4</w:t>
            </w:r>
          </w:p>
          <w:p w14:paraId="69EE5DEA" w14:textId="77777777" w:rsidR="00344051" w:rsidRPr="00573B95" w:rsidRDefault="00C516B5"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操縦装置</w:t>
            </w:r>
          </w:p>
          <w:p w14:paraId="7895D02B" w14:textId="77777777" w:rsidR="00344051" w:rsidRPr="00573B95" w:rsidRDefault="00C516B5"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11</w:t>
            </w:r>
            <w:r w:rsidRPr="00573B95">
              <w:rPr>
                <w:rFonts w:asciiTheme="minorEastAsia" w:hAnsiTheme="minorEastAsia" w:cs="ＭＳ Ｐゴシック" w:hint="eastAsia"/>
                <w:kern w:val="0"/>
                <w:sz w:val="20"/>
                <w:szCs w:val="20"/>
              </w:rPr>
              <w:t>.5</w:t>
            </w:r>
          </w:p>
          <w:p w14:paraId="265FEC9F" w14:textId="77777777" w:rsidR="00344051" w:rsidRPr="00573B95" w:rsidRDefault="00C516B5"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2268" w:type="dxa"/>
            <w:gridSpan w:val="2"/>
            <w:tcBorders>
              <w:top w:val="single" w:sz="4" w:space="0" w:color="000000"/>
              <w:left w:val="nil"/>
              <w:right w:val="single" w:sz="4" w:space="0" w:color="000000"/>
            </w:tcBorders>
            <w:shd w:val="clear" w:color="auto" w:fill="auto"/>
            <w:hideMark/>
          </w:tcPr>
          <w:p w14:paraId="490551EC" w14:textId="77777777" w:rsidR="00344051" w:rsidRPr="00573B95" w:rsidRDefault="00C516B5" w:rsidP="002B2C4B">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下部走行体</w:t>
            </w:r>
          </w:p>
          <w:p w14:paraId="6C24B37B" w14:textId="376C162B" w:rsidR="00344051" w:rsidRPr="00573B95" w:rsidRDefault="00B22970"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C516B5" w:rsidRPr="00573B95">
              <w:rPr>
                <w:rFonts w:asciiTheme="minorEastAsia" w:hAnsiTheme="minorEastAsia" w:cs="ＭＳ Ｐゴシック" w:hint="eastAsia"/>
                <w:kern w:val="0"/>
                <w:sz w:val="20"/>
                <w:szCs w:val="20"/>
              </w:rPr>
              <w:t>トラック式</w:t>
            </w:r>
            <w:r w:rsidRPr="00573B95">
              <w:rPr>
                <w:rFonts w:asciiTheme="minorEastAsia" w:hAnsiTheme="minorEastAsia" w:cs="ＭＳ Ｐゴシック" w:hint="eastAsia"/>
                <w:kern w:val="0"/>
                <w:sz w:val="20"/>
                <w:szCs w:val="20"/>
              </w:rPr>
              <w:t>〕</w:t>
            </w:r>
          </w:p>
          <w:p w14:paraId="57067356"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D839B9C" w14:textId="06B498AF" w:rsidR="00344051" w:rsidRPr="00573B95" w:rsidRDefault="00C516B5" w:rsidP="002B2C4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r w:rsidR="00B2297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2297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51488219" w14:textId="77777777" w:rsidTr="00EC005C">
        <w:trPr>
          <w:trHeight w:val="219"/>
        </w:trPr>
        <w:tc>
          <w:tcPr>
            <w:tcW w:w="1421" w:type="dxa"/>
            <w:vMerge w:val="restart"/>
            <w:tcBorders>
              <w:top w:val="single" w:sz="4" w:space="0" w:color="auto"/>
              <w:left w:val="single" w:sz="4" w:space="0" w:color="000000"/>
              <w:right w:val="single" w:sz="4" w:space="0" w:color="000000"/>
            </w:tcBorders>
            <w:shd w:val="clear" w:color="auto" w:fill="auto"/>
            <w:hideMark/>
          </w:tcPr>
          <w:p w14:paraId="61A3A407" w14:textId="77777777" w:rsidR="00344051" w:rsidRPr="00573B95" w:rsidRDefault="00AF6F9A"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11</w:t>
            </w:r>
            <w:r w:rsidRPr="00573B95">
              <w:rPr>
                <w:rFonts w:asciiTheme="minorEastAsia" w:hAnsiTheme="minorEastAsia" w:cs="ＭＳ Ｐゴシック" w:hint="eastAsia"/>
                <w:kern w:val="0"/>
                <w:sz w:val="20"/>
                <w:szCs w:val="20"/>
              </w:rPr>
              <w:t>.6</w:t>
            </w:r>
          </w:p>
          <w:p w14:paraId="5DD897AD" w14:textId="77777777" w:rsidR="00344051" w:rsidRPr="00573B95" w:rsidRDefault="00AF6F9A"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p w14:paraId="593FC0B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top w:val="single" w:sz="4" w:space="0" w:color="auto"/>
              <w:left w:val="single" w:sz="4" w:space="0" w:color="000000"/>
              <w:right w:val="single" w:sz="4" w:space="0" w:color="000000"/>
            </w:tcBorders>
            <w:shd w:val="clear" w:color="auto" w:fill="auto"/>
            <w:textDirection w:val="tbRlV"/>
            <w:vAlign w:val="center"/>
            <w:hideMark/>
          </w:tcPr>
          <w:p w14:paraId="7DD0B911" w14:textId="77777777" w:rsidR="00344051" w:rsidRPr="00573B95" w:rsidRDefault="00AF6F9A"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22976" w:vert="1" w:vertCompress="1"/>
              </w:rPr>
              <w:t>(1)</w:t>
            </w:r>
            <w:r w:rsidRPr="00573B95">
              <w:rPr>
                <w:rFonts w:asciiTheme="minorEastAsia" w:hAnsiTheme="minorEastAsia" w:cs="ＭＳ Ｐゴシック" w:hint="eastAsia"/>
                <w:kern w:val="0"/>
                <w:sz w:val="20"/>
                <w:szCs w:val="20"/>
              </w:rPr>
              <w:t xml:space="preserve">　オーガー装置</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B58AECC"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オーガーサポート</w:t>
            </w:r>
          </w:p>
        </w:tc>
        <w:tc>
          <w:tcPr>
            <w:tcW w:w="3402" w:type="dxa"/>
            <w:tcBorders>
              <w:top w:val="nil"/>
              <w:left w:val="nil"/>
              <w:bottom w:val="nil"/>
              <w:right w:val="single" w:sz="4" w:space="0" w:color="000000"/>
            </w:tcBorders>
            <w:shd w:val="clear" w:color="auto" w:fill="auto"/>
            <w:hideMark/>
          </w:tcPr>
          <w:p w14:paraId="2436980F"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亀裂及び変形の有無を調べる。</w:t>
            </w:r>
          </w:p>
        </w:tc>
        <w:tc>
          <w:tcPr>
            <w:tcW w:w="3544" w:type="dxa"/>
            <w:tcBorders>
              <w:top w:val="nil"/>
              <w:left w:val="nil"/>
              <w:bottom w:val="nil"/>
              <w:right w:val="single" w:sz="4" w:space="0" w:color="000000"/>
            </w:tcBorders>
            <w:shd w:val="clear" w:color="auto" w:fill="auto"/>
            <w:hideMark/>
          </w:tcPr>
          <w:p w14:paraId="5D744A05"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77A308CD" w14:textId="77777777" w:rsidTr="00EC005C">
        <w:trPr>
          <w:trHeight w:val="520"/>
        </w:trPr>
        <w:tc>
          <w:tcPr>
            <w:tcW w:w="1421" w:type="dxa"/>
            <w:vMerge/>
            <w:tcBorders>
              <w:left w:val="single" w:sz="4" w:space="0" w:color="000000"/>
              <w:right w:val="single" w:sz="4" w:space="0" w:color="000000"/>
            </w:tcBorders>
            <w:shd w:val="clear" w:color="auto" w:fill="auto"/>
            <w:hideMark/>
          </w:tcPr>
          <w:p w14:paraId="65B3E29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hideMark/>
          </w:tcPr>
          <w:p w14:paraId="41083E6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single" w:sz="4" w:space="0" w:color="000000"/>
              <w:left w:val="single" w:sz="4" w:space="0" w:color="000000"/>
              <w:bottom w:val="single" w:sz="4" w:space="0" w:color="000000"/>
              <w:right w:val="single" w:sz="4" w:space="0" w:color="000000"/>
            </w:tcBorders>
            <w:hideMark/>
          </w:tcPr>
          <w:p w14:paraId="744DD75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694A3496"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ジブとオーガーサポートとのがた及びスライダーの摩耗の有無を調べる。</w:t>
            </w:r>
          </w:p>
        </w:tc>
        <w:tc>
          <w:tcPr>
            <w:tcW w:w="3544" w:type="dxa"/>
            <w:tcBorders>
              <w:top w:val="nil"/>
              <w:left w:val="nil"/>
              <w:bottom w:val="nil"/>
              <w:right w:val="single" w:sz="4" w:space="0" w:color="000000"/>
            </w:tcBorders>
            <w:shd w:val="clear" w:color="auto" w:fill="auto"/>
            <w:hideMark/>
          </w:tcPr>
          <w:p w14:paraId="5ED04990"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上下、左右に著しいがたがなく、スライダーの摩耗がないこと。</w:t>
            </w:r>
          </w:p>
        </w:tc>
      </w:tr>
      <w:tr w:rsidR="006231E6" w:rsidRPr="00573B95" w14:paraId="20A01AEF" w14:textId="77777777" w:rsidTr="00EC005C">
        <w:trPr>
          <w:trHeight w:val="698"/>
        </w:trPr>
        <w:tc>
          <w:tcPr>
            <w:tcW w:w="1421" w:type="dxa"/>
            <w:vMerge/>
            <w:tcBorders>
              <w:left w:val="single" w:sz="4" w:space="0" w:color="000000"/>
              <w:right w:val="single" w:sz="4" w:space="0" w:color="000000"/>
            </w:tcBorders>
            <w:shd w:val="clear" w:color="auto" w:fill="auto"/>
            <w:hideMark/>
          </w:tcPr>
          <w:p w14:paraId="4495AB7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hideMark/>
          </w:tcPr>
          <w:p w14:paraId="3CDFCBF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single" w:sz="4" w:space="0" w:color="000000"/>
              <w:left w:val="single" w:sz="4" w:space="0" w:color="000000"/>
              <w:bottom w:val="single" w:sz="4" w:space="0" w:color="000000"/>
              <w:right w:val="single" w:sz="4" w:space="0" w:color="000000"/>
            </w:tcBorders>
            <w:hideMark/>
          </w:tcPr>
          <w:p w14:paraId="70A0DDD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666B0E11"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オーガー自動スライド装置のスプリングのへたりの有無並びに作動状態を調べる。</w:t>
            </w:r>
          </w:p>
        </w:tc>
        <w:tc>
          <w:tcPr>
            <w:tcW w:w="3544" w:type="dxa"/>
            <w:tcBorders>
              <w:top w:val="nil"/>
              <w:left w:val="nil"/>
              <w:bottom w:val="nil"/>
              <w:right w:val="single" w:sz="4" w:space="0" w:color="000000"/>
            </w:tcBorders>
            <w:shd w:val="clear" w:color="auto" w:fill="auto"/>
            <w:hideMark/>
          </w:tcPr>
          <w:p w14:paraId="34078C5A"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へたりがなく、正常に作動すること。</w:t>
            </w:r>
          </w:p>
        </w:tc>
      </w:tr>
      <w:tr w:rsidR="006231E6" w:rsidRPr="00573B95" w14:paraId="7F2BD70B" w14:textId="77777777" w:rsidTr="00EC005C">
        <w:trPr>
          <w:trHeight w:val="326"/>
        </w:trPr>
        <w:tc>
          <w:tcPr>
            <w:tcW w:w="1421" w:type="dxa"/>
            <w:vMerge/>
            <w:tcBorders>
              <w:left w:val="single" w:sz="4" w:space="0" w:color="000000"/>
              <w:right w:val="single" w:sz="4" w:space="0" w:color="000000"/>
            </w:tcBorders>
            <w:shd w:val="clear" w:color="auto" w:fill="auto"/>
            <w:hideMark/>
          </w:tcPr>
          <w:p w14:paraId="39360C2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697E13E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4CD906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vAlign w:val="center"/>
            <w:hideMark/>
          </w:tcPr>
          <w:p w14:paraId="7D29AE4F"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スライダー取付けボルトの緩み及び脱落の有無を調べる。</w:t>
            </w:r>
          </w:p>
        </w:tc>
        <w:tc>
          <w:tcPr>
            <w:tcW w:w="3544" w:type="dxa"/>
            <w:tcBorders>
              <w:top w:val="nil"/>
              <w:left w:val="nil"/>
              <w:bottom w:val="single" w:sz="4" w:space="0" w:color="000000"/>
              <w:right w:val="single" w:sz="4" w:space="0" w:color="000000"/>
            </w:tcBorders>
            <w:shd w:val="clear" w:color="auto" w:fill="auto"/>
            <w:hideMark/>
          </w:tcPr>
          <w:p w14:paraId="4311064F"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緩み</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4AC48304" w14:textId="77777777" w:rsidTr="00EC005C">
        <w:trPr>
          <w:trHeight w:val="270"/>
        </w:trPr>
        <w:tc>
          <w:tcPr>
            <w:tcW w:w="1421" w:type="dxa"/>
            <w:vMerge/>
            <w:tcBorders>
              <w:left w:val="single" w:sz="4" w:space="0" w:color="000000"/>
              <w:right w:val="single" w:sz="4" w:space="0" w:color="000000"/>
            </w:tcBorders>
            <w:shd w:val="clear" w:color="auto" w:fill="auto"/>
            <w:hideMark/>
          </w:tcPr>
          <w:p w14:paraId="4FE5B2B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3A06CC4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1D8CFC3" w14:textId="77777777" w:rsidR="00344051" w:rsidRPr="00573B95" w:rsidRDefault="00AF6F9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アーム</w:t>
            </w:r>
          </w:p>
        </w:tc>
        <w:tc>
          <w:tcPr>
            <w:tcW w:w="3402" w:type="dxa"/>
            <w:tcBorders>
              <w:top w:val="nil"/>
              <w:left w:val="nil"/>
              <w:bottom w:val="nil"/>
              <w:right w:val="single" w:sz="4" w:space="0" w:color="000000"/>
            </w:tcBorders>
            <w:shd w:val="clear" w:color="auto" w:fill="auto"/>
            <w:vAlign w:val="center"/>
            <w:hideMark/>
          </w:tcPr>
          <w:p w14:paraId="65A7363E"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亀裂及び変形の有無を調べる。</w:t>
            </w:r>
          </w:p>
        </w:tc>
        <w:tc>
          <w:tcPr>
            <w:tcW w:w="3544" w:type="dxa"/>
            <w:tcBorders>
              <w:top w:val="nil"/>
              <w:left w:val="nil"/>
              <w:bottom w:val="nil"/>
              <w:right w:val="single" w:sz="4" w:space="0" w:color="000000"/>
            </w:tcBorders>
            <w:shd w:val="clear" w:color="auto" w:fill="auto"/>
            <w:vAlign w:val="center"/>
            <w:hideMark/>
          </w:tcPr>
          <w:p w14:paraId="5AD8D086"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亀裂及び著しい変形がないこと。</w:t>
            </w:r>
          </w:p>
        </w:tc>
      </w:tr>
      <w:tr w:rsidR="006231E6" w:rsidRPr="00573B95" w14:paraId="21583699" w14:textId="77777777" w:rsidTr="00EC005C">
        <w:trPr>
          <w:trHeight w:val="366"/>
        </w:trPr>
        <w:tc>
          <w:tcPr>
            <w:tcW w:w="1421" w:type="dxa"/>
            <w:vMerge/>
            <w:tcBorders>
              <w:left w:val="single" w:sz="4" w:space="0" w:color="000000"/>
              <w:right w:val="single" w:sz="4" w:space="0" w:color="000000"/>
            </w:tcBorders>
            <w:shd w:val="clear" w:color="auto" w:fill="auto"/>
            <w:hideMark/>
          </w:tcPr>
          <w:p w14:paraId="6FE2FE3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723FE5B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85D687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vAlign w:val="center"/>
            <w:hideMark/>
          </w:tcPr>
          <w:p w14:paraId="527C765D"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ピン及びブシュの摩耗の有無を調べる。</w:t>
            </w:r>
          </w:p>
        </w:tc>
        <w:tc>
          <w:tcPr>
            <w:tcW w:w="3544" w:type="dxa"/>
            <w:tcBorders>
              <w:top w:val="nil"/>
              <w:left w:val="nil"/>
              <w:bottom w:val="nil"/>
              <w:right w:val="single" w:sz="4" w:space="0" w:color="000000"/>
            </w:tcBorders>
            <w:shd w:val="clear" w:color="auto" w:fill="auto"/>
            <w:vAlign w:val="center"/>
            <w:hideMark/>
          </w:tcPr>
          <w:p w14:paraId="0BD5BA49"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著しい摩耗がないこと。</w:t>
            </w:r>
          </w:p>
        </w:tc>
      </w:tr>
      <w:tr w:rsidR="006231E6" w:rsidRPr="00573B95" w14:paraId="33735F41" w14:textId="77777777" w:rsidTr="00EC005C">
        <w:trPr>
          <w:trHeight w:val="450"/>
        </w:trPr>
        <w:tc>
          <w:tcPr>
            <w:tcW w:w="1421" w:type="dxa"/>
            <w:vMerge/>
            <w:tcBorders>
              <w:left w:val="single" w:sz="4" w:space="0" w:color="000000"/>
              <w:right w:val="single" w:sz="4" w:space="0" w:color="000000"/>
            </w:tcBorders>
            <w:shd w:val="clear" w:color="auto" w:fill="auto"/>
            <w:hideMark/>
          </w:tcPr>
          <w:p w14:paraId="5033484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A68843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6A5033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vAlign w:val="center"/>
            <w:hideMark/>
          </w:tcPr>
          <w:p w14:paraId="3378B7D6"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ピン取付けナットの緩み及び脱落の有無を調べる。</w:t>
            </w:r>
          </w:p>
        </w:tc>
        <w:tc>
          <w:tcPr>
            <w:tcW w:w="3544" w:type="dxa"/>
            <w:tcBorders>
              <w:top w:val="nil"/>
              <w:left w:val="nil"/>
              <w:bottom w:val="single" w:sz="4" w:space="0" w:color="000000"/>
              <w:right w:val="single" w:sz="4" w:space="0" w:color="000000"/>
            </w:tcBorders>
            <w:shd w:val="clear" w:color="auto" w:fill="auto"/>
            <w:hideMark/>
          </w:tcPr>
          <w:p w14:paraId="39314D68"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6C929C77" w14:textId="77777777" w:rsidTr="00EC005C">
        <w:trPr>
          <w:trHeight w:val="270"/>
        </w:trPr>
        <w:tc>
          <w:tcPr>
            <w:tcW w:w="1421" w:type="dxa"/>
            <w:vMerge/>
            <w:tcBorders>
              <w:left w:val="single" w:sz="4" w:space="0" w:color="000000"/>
              <w:right w:val="single" w:sz="4" w:space="0" w:color="000000"/>
            </w:tcBorders>
            <w:shd w:val="clear" w:color="auto" w:fill="auto"/>
            <w:hideMark/>
          </w:tcPr>
          <w:p w14:paraId="6C1A1D9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40EE606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3F4555D"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オーガー減速機</w:t>
            </w:r>
          </w:p>
        </w:tc>
        <w:tc>
          <w:tcPr>
            <w:tcW w:w="3402" w:type="dxa"/>
            <w:tcBorders>
              <w:top w:val="nil"/>
              <w:left w:val="nil"/>
              <w:bottom w:val="nil"/>
              <w:right w:val="single" w:sz="4" w:space="0" w:color="000000"/>
            </w:tcBorders>
            <w:shd w:val="clear" w:color="auto" w:fill="auto"/>
            <w:vAlign w:val="center"/>
            <w:hideMark/>
          </w:tcPr>
          <w:p w14:paraId="1F7B8862"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無負荷状態で作動させて異音の有無を調べる。</w:t>
            </w:r>
          </w:p>
        </w:tc>
        <w:tc>
          <w:tcPr>
            <w:tcW w:w="3544" w:type="dxa"/>
            <w:tcBorders>
              <w:top w:val="nil"/>
              <w:left w:val="nil"/>
              <w:bottom w:val="nil"/>
              <w:right w:val="single" w:sz="4" w:space="0" w:color="000000"/>
            </w:tcBorders>
            <w:shd w:val="clear" w:color="auto" w:fill="auto"/>
            <w:hideMark/>
          </w:tcPr>
          <w:p w14:paraId="612BE8E6"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異音がないこと。</w:t>
            </w:r>
          </w:p>
        </w:tc>
      </w:tr>
      <w:tr w:rsidR="006231E6" w:rsidRPr="00573B95" w14:paraId="4D32B0CF" w14:textId="77777777" w:rsidTr="00EC005C">
        <w:trPr>
          <w:trHeight w:val="450"/>
        </w:trPr>
        <w:tc>
          <w:tcPr>
            <w:tcW w:w="1421" w:type="dxa"/>
            <w:vMerge/>
            <w:tcBorders>
              <w:left w:val="single" w:sz="4" w:space="0" w:color="000000"/>
              <w:right w:val="single" w:sz="4" w:space="0" w:color="000000"/>
            </w:tcBorders>
            <w:shd w:val="clear" w:color="auto" w:fill="auto"/>
            <w:hideMark/>
          </w:tcPr>
          <w:p w14:paraId="4F89640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64D083C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E5BDAC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vAlign w:val="center"/>
            <w:hideMark/>
          </w:tcPr>
          <w:p w14:paraId="14E4152D"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ボルト及びナットの緩み及び脱落の有無を調べる。</w:t>
            </w:r>
          </w:p>
        </w:tc>
        <w:tc>
          <w:tcPr>
            <w:tcW w:w="3544" w:type="dxa"/>
            <w:tcBorders>
              <w:top w:val="nil"/>
              <w:left w:val="nil"/>
              <w:bottom w:val="nil"/>
              <w:right w:val="single" w:sz="4" w:space="0" w:color="000000"/>
            </w:tcBorders>
            <w:shd w:val="clear" w:color="auto" w:fill="auto"/>
            <w:hideMark/>
          </w:tcPr>
          <w:p w14:paraId="0D0D2AE1"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47F9AA08" w14:textId="77777777" w:rsidTr="00EC005C">
        <w:trPr>
          <w:trHeight w:val="241"/>
        </w:trPr>
        <w:tc>
          <w:tcPr>
            <w:tcW w:w="1421" w:type="dxa"/>
            <w:vMerge/>
            <w:tcBorders>
              <w:left w:val="single" w:sz="4" w:space="0" w:color="000000"/>
              <w:right w:val="single" w:sz="4" w:space="0" w:color="000000"/>
            </w:tcBorders>
            <w:shd w:val="clear" w:color="auto" w:fill="auto"/>
            <w:hideMark/>
          </w:tcPr>
          <w:p w14:paraId="2CB5E27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8BD02C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6219F6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vAlign w:val="center"/>
            <w:hideMark/>
          </w:tcPr>
          <w:p w14:paraId="32ED3B50"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ケース内の油量及び油の汚れの有無を調べる。</w:t>
            </w:r>
          </w:p>
        </w:tc>
        <w:tc>
          <w:tcPr>
            <w:tcW w:w="3544" w:type="dxa"/>
            <w:tcBorders>
              <w:top w:val="nil"/>
              <w:left w:val="nil"/>
              <w:bottom w:val="nil"/>
              <w:right w:val="single" w:sz="4" w:space="0" w:color="000000"/>
            </w:tcBorders>
            <w:shd w:val="clear" w:color="auto" w:fill="auto"/>
            <w:hideMark/>
          </w:tcPr>
          <w:p w14:paraId="5209406E"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油量が適正で、著しい汚れがないこと。</w:t>
            </w:r>
          </w:p>
        </w:tc>
      </w:tr>
      <w:tr w:rsidR="006231E6" w:rsidRPr="00573B95" w14:paraId="7C4CE2F7" w14:textId="77777777" w:rsidTr="00EC005C">
        <w:trPr>
          <w:trHeight w:val="276"/>
        </w:trPr>
        <w:tc>
          <w:tcPr>
            <w:tcW w:w="1421" w:type="dxa"/>
            <w:vMerge/>
            <w:tcBorders>
              <w:left w:val="single" w:sz="4" w:space="0" w:color="000000"/>
              <w:right w:val="single" w:sz="4" w:space="0" w:color="000000"/>
            </w:tcBorders>
            <w:shd w:val="clear" w:color="auto" w:fill="auto"/>
            <w:hideMark/>
          </w:tcPr>
          <w:p w14:paraId="4FFCC83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2F9A325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988E75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vAlign w:val="center"/>
            <w:hideMark/>
          </w:tcPr>
          <w:p w14:paraId="24203BB1"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ケース及び出力軸からの油漏れの有無を調べる。</w:t>
            </w:r>
          </w:p>
        </w:tc>
        <w:tc>
          <w:tcPr>
            <w:tcW w:w="3544" w:type="dxa"/>
            <w:tcBorders>
              <w:top w:val="nil"/>
              <w:left w:val="nil"/>
              <w:bottom w:val="nil"/>
              <w:right w:val="single" w:sz="4" w:space="0" w:color="000000"/>
            </w:tcBorders>
            <w:shd w:val="clear" w:color="auto" w:fill="auto"/>
            <w:hideMark/>
          </w:tcPr>
          <w:p w14:paraId="039EC088"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油漏れがないこと。</w:t>
            </w:r>
          </w:p>
        </w:tc>
      </w:tr>
      <w:tr w:rsidR="006231E6" w:rsidRPr="00573B95" w14:paraId="5E343E17" w14:textId="77777777" w:rsidTr="00EC005C">
        <w:trPr>
          <w:trHeight w:val="450"/>
        </w:trPr>
        <w:tc>
          <w:tcPr>
            <w:tcW w:w="1421" w:type="dxa"/>
            <w:vMerge/>
            <w:tcBorders>
              <w:left w:val="single" w:sz="4" w:space="0" w:color="000000"/>
              <w:right w:val="single" w:sz="4" w:space="0" w:color="000000"/>
            </w:tcBorders>
            <w:shd w:val="clear" w:color="auto" w:fill="auto"/>
            <w:hideMark/>
          </w:tcPr>
          <w:p w14:paraId="2CAC1B7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61A64FE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45499E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vAlign w:val="center"/>
            <w:hideMark/>
          </w:tcPr>
          <w:p w14:paraId="7CA0065B"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サポート（モーターケース）の亀裂及び変形の有無を調べる。</w:t>
            </w:r>
          </w:p>
        </w:tc>
        <w:tc>
          <w:tcPr>
            <w:tcW w:w="3544" w:type="dxa"/>
            <w:tcBorders>
              <w:top w:val="nil"/>
              <w:left w:val="nil"/>
              <w:bottom w:val="nil"/>
              <w:right w:val="single" w:sz="4" w:space="0" w:color="000000"/>
            </w:tcBorders>
            <w:shd w:val="clear" w:color="auto" w:fill="auto"/>
            <w:hideMark/>
          </w:tcPr>
          <w:p w14:paraId="2220C50D"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亀裂</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58B9EA6F" w14:textId="77777777" w:rsidTr="00EC005C">
        <w:trPr>
          <w:trHeight w:val="270"/>
        </w:trPr>
        <w:tc>
          <w:tcPr>
            <w:tcW w:w="1421" w:type="dxa"/>
            <w:vMerge/>
            <w:tcBorders>
              <w:left w:val="single" w:sz="4" w:space="0" w:color="000000"/>
              <w:right w:val="single" w:sz="4" w:space="0" w:color="000000"/>
            </w:tcBorders>
            <w:shd w:val="clear" w:color="auto" w:fill="auto"/>
            <w:hideMark/>
          </w:tcPr>
          <w:p w14:paraId="153EE54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28EF98D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AC7FA4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vAlign w:val="center"/>
            <w:hideMark/>
          </w:tcPr>
          <w:p w14:paraId="34D84A48"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サポートのボルトの緩み</w:t>
            </w:r>
            <w:r w:rsidR="000D7474"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の有無を調べる。</w:t>
            </w:r>
          </w:p>
        </w:tc>
        <w:tc>
          <w:tcPr>
            <w:tcW w:w="3544" w:type="dxa"/>
            <w:tcBorders>
              <w:top w:val="nil"/>
              <w:left w:val="nil"/>
              <w:bottom w:val="single" w:sz="4" w:space="0" w:color="000000"/>
              <w:right w:val="single" w:sz="4" w:space="0" w:color="000000"/>
            </w:tcBorders>
            <w:shd w:val="clear" w:color="auto" w:fill="auto"/>
            <w:hideMark/>
          </w:tcPr>
          <w:p w14:paraId="68A68E9C"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緩み</w:t>
            </w:r>
            <w:r w:rsidR="000D7474"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がないこと。</w:t>
            </w:r>
          </w:p>
        </w:tc>
      </w:tr>
      <w:tr w:rsidR="006231E6" w:rsidRPr="00573B95" w14:paraId="64C9DAAE" w14:textId="77777777" w:rsidTr="00EC005C">
        <w:trPr>
          <w:trHeight w:val="539"/>
        </w:trPr>
        <w:tc>
          <w:tcPr>
            <w:tcW w:w="1421" w:type="dxa"/>
            <w:vMerge/>
            <w:tcBorders>
              <w:left w:val="single" w:sz="4" w:space="0" w:color="000000"/>
              <w:right w:val="single" w:sz="4" w:space="0" w:color="000000"/>
            </w:tcBorders>
            <w:shd w:val="clear" w:color="auto" w:fill="auto"/>
            <w:hideMark/>
          </w:tcPr>
          <w:p w14:paraId="6F63968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A9218E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val="restart"/>
            <w:tcBorders>
              <w:top w:val="single" w:sz="4" w:space="0" w:color="000000"/>
              <w:left w:val="single" w:sz="4" w:space="0" w:color="000000"/>
              <w:right w:val="single" w:sz="4" w:space="0" w:color="000000"/>
            </w:tcBorders>
            <w:shd w:val="clear" w:color="auto" w:fill="auto"/>
            <w:hideMark/>
          </w:tcPr>
          <w:p w14:paraId="31D20C64"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ｄ　オーガースクリュー</w:t>
            </w:r>
          </w:p>
        </w:tc>
        <w:tc>
          <w:tcPr>
            <w:tcW w:w="3402" w:type="dxa"/>
            <w:tcBorders>
              <w:top w:val="nil"/>
              <w:left w:val="nil"/>
              <w:bottom w:val="nil"/>
              <w:right w:val="single" w:sz="4" w:space="0" w:color="000000"/>
            </w:tcBorders>
            <w:shd w:val="clear" w:color="auto" w:fill="auto"/>
            <w:hideMark/>
          </w:tcPr>
          <w:p w14:paraId="62323430"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スクリューパイプ及びオーガーブレード（羽根）の損傷、曲がり及び摩耗の有無を調べる。</w:t>
            </w:r>
          </w:p>
        </w:tc>
        <w:tc>
          <w:tcPr>
            <w:tcW w:w="3544" w:type="dxa"/>
            <w:tcBorders>
              <w:top w:val="nil"/>
              <w:left w:val="nil"/>
              <w:bottom w:val="nil"/>
              <w:right w:val="single" w:sz="4" w:space="0" w:color="000000"/>
            </w:tcBorders>
            <w:shd w:val="clear" w:color="auto" w:fill="auto"/>
            <w:hideMark/>
          </w:tcPr>
          <w:p w14:paraId="3B0909CD"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著しい損傷、曲がり</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41AFD602" w14:textId="77777777" w:rsidTr="00EC005C">
        <w:trPr>
          <w:trHeight w:val="270"/>
        </w:trPr>
        <w:tc>
          <w:tcPr>
            <w:tcW w:w="1421" w:type="dxa"/>
            <w:vMerge/>
            <w:tcBorders>
              <w:left w:val="single" w:sz="4" w:space="0" w:color="000000"/>
              <w:right w:val="single" w:sz="4" w:space="0" w:color="000000"/>
            </w:tcBorders>
            <w:shd w:val="clear" w:color="auto" w:fill="auto"/>
            <w:hideMark/>
          </w:tcPr>
          <w:p w14:paraId="2ED743E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135547C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single" w:sz="4" w:space="0" w:color="000000"/>
              <w:left w:val="single" w:sz="4" w:space="0" w:color="000000"/>
              <w:right w:val="single" w:sz="4" w:space="0" w:color="000000"/>
            </w:tcBorders>
            <w:vAlign w:val="center"/>
            <w:hideMark/>
          </w:tcPr>
          <w:p w14:paraId="49AF094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B04229D"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伸縮用シャフトの伸縮状態を調べる。</w:t>
            </w:r>
          </w:p>
        </w:tc>
        <w:tc>
          <w:tcPr>
            <w:tcW w:w="3544" w:type="dxa"/>
            <w:tcBorders>
              <w:top w:val="nil"/>
              <w:left w:val="nil"/>
              <w:bottom w:val="nil"/>
              <w:right w:val="single" w:sz="4" w:space="0" w:color="000000"/>
            </w:tcBorders>
            <w:shd w:val="clear" w:color="auto" w:fill="auto"/>
            <w:hideMark/>
          </w:tcPr>
          <w:p w14:paraId="48B0CCDB"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適正であること。</w:t>
            </w:r>
          </w:p>
        </w:tc>
      </w:tr>
      <w:tr w:rsidR="00AF6F9A" w:rsidRPr="00573B95" w14:paraId="77132937" w14:textId="77777777" w:rsidTr="00EC005C">
        <w:trPr>
          <w:trHeight w:val="450"/>
        </w:trPr>
        <w:tc>
          <w:tcPr>
            <w:tcW w:w="1421" w:type="dxa"/>
            <w:vMerge/>
            <w:tcBorders>
              <w:left w:val="single" w:sz="4" w:space="0" w:color="000000"/>
              <w:right w:val="single" w:sz="4" w:space="0" w:color="000000"/>
            </w:tcBorders>
            <w:shd w:val="clear" w:color="auto" w:fill="auto"/>
            <w:hideMark/>
          </w:tcPr>
          <w:p w14:paraId="11B1EC8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71CB12A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single" w:sz="4" w:space="0" w:color="000000"/>
              <w:left w:val="single" w:sz="4" w:space="0" w:color="000000"/>
              <w:right w:val="single" w:sz="4" w:space="0" w:color="000000"/>
            </w:tcBorders>
            <w:vAlign w:val="center"/>
            <w:hideMark/>
          </w:tcPr>
          <w:p w14:paraId="1696E82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6543000"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固定ピンの損傷及び変形の有無並びにロック状態を調べる。</w:t>
            </w:r>
          </w:p>
        </w:tc>
        <w:tc>
          <w:tcPr>
            <w:tcW w:w="3544" w:type="dxa"/>
            <w:tcBorders>
              <w:top w:val="nil"/>
              <w:left w:val="nil"/>
              <w:bottom w:val="nil"/>
              <w:right w:val="single" w:sz="4" w:space="0" w:color="000000"/>
            </w:tcBorders>
            <w:shd w:val="clear" w:color="auto" w:fill="auto"/>
            <w:hideMark/>
          </w:tcPr>
          <w:p w14:paraId="56C24D0F"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損傷</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変形がなく、ロック状態が適正であること。</w:t>
            </w:r>
          </w:p>
        </w:tc>
      </w:tr>
    </w:tbl>
    <w:p w14:paraId="35210AFB" w14:textId="77777777" w:rsidR="00C270BE" w:rsidRPr="00573B95" w:rsidRDefault="00C270BE"/>
    <w:tbl>
      <w:tblPr>
        <w:tblW w:w="10635" w:type="dxa"/>
        <w:tblInd w:w="96" w:type="dxa"/>
        <w:tblLayout w:type="fixed"/>
        <w:tblCellMar>
          <w:left w:w="99" w:type="dxa"/>
          <w:right w:w="99" w:type="dxa"/>
        </w:tblCellMar>
        <w:tblLook w:val="04A0" w:firstRow="1" w:lastRow="0" w:firstColumn="1" w:lastColumn="0" w:noHBand="0" w:noVBand="1"/>
      </w:tblPr>
      <w:tblGrid>
        <w:gridCol w:w="1421"/>
        <w:gridCol w:w="425"/>
        <w:gridCol w:w="369"/>
        <w:gridCol w:w="1474"/>
        <w:gridCol w:w="3402"/>
        <w:gridCol w:w="3544"/>
      </w:tblGrid>
      <w:tr w:rsidR="006231E6" w:rsidRPr="00573B95" w14:paraId="38E235F2" w14:textId="77777777" w:rsidTr="00EC005C">
        <w:trPr>
          <w:trHeight w:val="450"/>
        </w:trPr>
        <w:tc>
          <w:tcPr>
            <w:tcW w:w="1421" w:type="dxa"/>
            <w:vMerge w:val="restart"/>
            <w:tcBorders>
              <w:left w:val="single" w:sz="4" w:space="0" w:color="000000"/>
              <w:right w:val="single" w:sz="4" w:space="0" w:color="000000"/>
            </w:tcBorders>
            <w:shd w:val="clear" w:color="auto" w:fill="auto"/>
            <w:hideMark/>
          </w:tcPr>
          <w:p w14:paraId="4FAF1D8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left w:val="single" w:sz="4" w:space="0" w:color="000000"/>
              <w:right w:val="single" w:sz="4" w:space="0" w:color="000000"/>
            </w:tcBorders>
            <w:vAlign w:val="center"/>
            <w:hideMark/>
          </w:tcPr>
          <w:p w14:paraId="0C0C451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val="restart"/>
            <w:tcBorders>
              <w:top w:val="nil"/>
              <w:left w:val="single" w:sz="4" w:space="0" w:color="000000"/>
              <w:right w:val="single" w:sz="4" w:space="0" w:color="000000"/>
            </w:tcBorders>
            <w:vAlign w:val="center"/>
            <w:hideMark/>
          </w:tcPr>
          <w:p w14:paraId="4DC3720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DFA34E2"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スクリュー取付けボルト及びナットの緩み及び脱落の有無を調べる。</w:t>
            </w:r>
          </w:p>
        </w:tc>
        <w:tc>
          <w:tcPr>
            <w:tcW w:w="3544" w:type="dxa"/>
            <w:tcBorders>
              <w:top w:val="nil"/>
              <w:left w:val="nil"/>
              <w:bottom w:val="nil"/>
              <w:right w:val="single" w:sz="4" w:space="0" w:color="000000"/>
            </w:tcBorders>
            <w:shd w:val="clear" w:color="auto" w:fill="auto"/>
            <w:hideMark/>
          </w:tcPr>
          <w:p w14:paraId="62CBA0BC"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緩み</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0D77DC05" w14:textId="77777777" w:rsidTr="00EC005C">
        <w:trPr>
          <w:trHeight w:val="270"/>
        </w:trPr>
        <w:tc>
          <w:tcPr>
            <w:tcW w:w="1421" w:type="dxa"/>
            <w:vMerge/>
            <w:tcBorders>
              <w:left w:val="single" w:sz="4" w:space="0" w:color="000000"/>
              <w:right w:val="single" w:sz="4" w:space="0" w:color="000000"/>
            </w:tcBorders>
            <w:shd w:val="clear" w:color="auto" w:fill="auto"/>
            <w:hideMark/>
          </w:tcPr>
          <w:p w14:paraId="593C631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7CB29C4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6B226D1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22BF0935"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スクリューストッパーの損傷の有無を調べる。</w:t>
            </w:r>
          </w:p>
        </w:tc>
        <w:tc>
          <w:tcPr>
            <w:tcW w:w="3544" w:type="dxa"/>
            <w:tcBorders>
              <w:top w:val="nil"/>
              <w:left w:val="nil"/>
              <w:bottom w:val="single" w:sz="4" w:space="0" w:color="000000"/>
              <w:right w:val="single" w:sz="4" w:space="0" w:color="000000"/>
            </w:tcBorders>
            <w:shd w:val="clear" w:color="auto" w:fill="auto"/>
            <w:hideMark/>
          </w:tcPr>
          <w:p w14:paraId="15D0FC9D"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損傷がないこと。</w:t>
            </w:r>
          </w:p>
        </w:tc>
      </w:tr>
      <w:tr w:rsidR="006231E6" w:rsidRPr="00573B95" w14:paraId="5022475E" w14:textId="77777777" w:rsidTr="00E238D0">
        <w:trPr>
          <w:trHeight w:val="468"/>
        </w:trPr>
        <w:tc>
          <w:tcPr>
            <w:tcW w:w="1421" w:type="dxa"/>
            <w:vMerge/>
            <w:tcBorders>
              <w:left w:val="single" w:sz="4" w:space="0" w:color="000000"/>
              <w:right w:val="single" w:sz="4" w:space="0" w:color="000000"/>
            </w:tcBorders>
            <w:shd w:val="clear" w:color="auto" w:fill="auto"/>
            <w:hideMark/>
          </w:tcPr>
          <w:p w14:paraId="4A405C2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221BD75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val="restart"/>
            <w:tcBorders>
              <w:top w:val="single" w:sz="4" w:space="0" w:color="000000"/>
              <w:left w:val="single" w:sz="4" w:space="0" w:color="000000"/>
              <w:right w:val="single" w:sz="4" w:space="0" w:color="000000"/>
            </w:tcBorders>
            <w:shd w:val="clear" w:color="auto" w:fill="auto"/>
            <w:hideMark/>
          </w:tcPr>
          <w:p w14:paraId="21215E5B"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ｅ　オーガーヘッド</w:t>
            </w:r>
          </w:p>
        </w:tc>
        <w:tc>
          <w:tcPr>
            <w:tcW w:w="3402" w:type="dxa"/>
            <w:tcBorders>
              <w:top w:val="single" w:sz="4" w:space="0" w:color="000000"/>
              <w:left w:val="nil"/>
              <w:bottom w:val="nil"/>
              <w:right w:val="single" w:sz="4" w:space="0" w:color="000000"/>
            </w:tcBorders>
            <w:shd w:val="clear" w:color="auto" w:fill="auto"/>
            <w:vAlign w:val="center"/>
            <w:hideMark/>
          </w:tcPr>
          <w:p w14:paraId="182D878D"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損傷、曲がり及び摩耗の有無を調べる。</w:t>
            </w:r>
          </w:p>
        </w:tc>
        <w:tc>
          <w:tcPr>
            <w:tcW w:w="3544" w:type="dxa"/>
            <w:tcBorders>
              <w:top w:val="nil"/>
              <w:left w:val="nil"/>
              <w:bottom w:val="nil"/>
              <w:right w:val="single" w:sz="4" w:space="0" w:color="000000"/>
            </w:tcBorders>
            <w:shd w:val="clear" w:color="auto" w:fill="auto"/>
            <w:vAlign w:val="center"/>
            <w:hideMark/>
          </w:tcPr>
          <w:p w14:paraId="25B5F26F"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著しい損傷、曲がり</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63B2A2DD" w14:textId="77777777" w:rsidTr="00EC005C">
        <w:trPr>
          <w:trHeight w:val="362"/>
        </w:trPr>
        <w:tc>
          <w:tcPr>
            <w:tcW w:w="1421" w:type="dxa"/>
            <w:vMerge/>
            <w:tcBorders>
              <w:left w:val="single" w:sz="4" w:space="0" w:color="000000"/>
              <w:right w:val="single" w:sz="4" w:space="0" w:color="000000"/>
            </w:tcBorders>
            <w:shd w:val="clear" w:color="auto" w:fill="auto"/>
            <w:hideMark/>
          </w:tcPr>
          <w:p w14:paraId="4E18C01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268DC4C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left w:val="single" w:sz="4" w:space="0" w:color="000000"/>
              <w:right w:val="single" w:sz="4" w:space="0" w:color="000000"/>
            </w:tcBorders>
            <w:vAlign w:val="center"/>
            <w:hideMark/>
          </w:tcPr>
          <w:p w14:paraId="27C3471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098AD855"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カッター（</w:t>
            </w:r>
            <w:r w:rsidR="00A410D8" w:rsidRPr="00573B95">
              <w:rPr>
                <w:rFonts w:asciiTheme="minorEastAsia" w:hAnsiTheme="minorEastAsia" w:cs="ＭＳ Ｐゴシック" w:hint="eastAsia"/>
                <w:kern w:val="0"/>
                <w:sz w:val="20"/>
                <w:szCs w:val="20"/>
              </w:rPr>
              <w:t>爪</w:t>
            </w:r>
            <w:r w:rsidRPr="00573B95">
              <w:rPr>
                <w:rFonts w:asciiTheme="minorEastAsia" w:hAnsiTheme="minorEastAsia" w:cs="ＭＳ Ｐゴシック" w:hint="eastAsia"/>
                <w:kern w:val="0"/>
                <w:sz w:val="20"/>
                <w:szCs w:val="20"/>
              </w:rPr>
              <w:t>）の損傷の有無を調べる。</w:t>
            </w:r>
          </w:p>
        </w:tc>
        <w:tc>
          <w:tcPr>
            <w:tcW w:w="3544" w:type="dxa"/>
            <w:tcBorders>
              <w:top w:val="nil"/>
              <w:left w:val="nil"/>
              <w:bottom w:val="nil"/>
              <w:right w:val="single" w:sz="4" w:space="0" w:color="000000"/>
            </w:tcBorders>
            <w:shd w:val="clear" w:color="auto" w:fill="auto"/>
            <w:hideMark/>
          </w:tcPr>
          <w:p w14:paraId="2E99F757"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著しい損傷がないこと。</w:t>
            </w:r>
          </w:p>
        </w:tc>
      </w:tr>
      <w:tr w:rsidR="006231E6" w:rsidRPr="00573B95" w14:paraId="10036A7F" w14:textId="77777777" w:rsidTr="00EC005C">
        <w:trPr>
          <w:trHeight w:val="586"/>
        </w:trPr>
        <w:tc>
          <w:tcPr>
            <w:tcW w:w="1421" w:type="dxa"/>
            <w:vMerge/>
            <w:tcBorders>
              <w:left w:val="single" w:sz="4" w:space="0" w:color="000000"/>
              <w:right w:val="single" w:sz="4" w:space="0" w:color="000000"/>
            </w:tcBorders>
            <w:shd w:val="clear" w:color="auto" w:fill="auto"/>
            <w:hideMark/>
          </w:tcPr>
          <w:p w14:paraId="571EE57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75585E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left w:val="single" w:sz="4" w:space="0" w:color="000000"/>
              <w:right w:val="single" w:sz="4" w:space="0" w:color="000000"/>
            </w:tcBorders>
            <w:vAlign w:val="center"/>
            <w:hideMark/>
          </w:tcPr>
          <w:p w14:paraId="06FFDFC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left w:val="nil"/>
              <w:bottom w:val="single" w:sz="4" w:space="0" w:color="auto"/>
              <w:right w:val="single" w:sz="4" w:space="0" w:color="000000"/>
            </w:tcBorders>
            <w:shd w:val="clear" w:color="auto" w:fill="auto"/>
            <w:hideMark/>
          </w:tcPr>
          <w:p w14:paraId="21392A8B"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カッター取付けボルト及びナットの緩み及び脱落の有無を調べる。</w:t>
            </w:r>
          </w:p>
        </w:tc>
        <w:tc>
          <w:tcPr>
            <w:tcW w:w="3544" w:type="dxa"/>
            <w:tcBorders>
              <w:top w:val="nil"/>
              <w:left w:val="nil"/>
              <w:bottom w:val="single" w:sz="4" w:space="0" w:color="auto"/>
              <w:right w:val="single" w:sz="4" w:space="0" w:color="000000"/>
            </w:tcBorders>
            <w:shd w:val="clear" w:color="auto" w:fill="auto"/>
            <w:hideMark/>
          </w:tcPr>
          <w:p w14:paraId="2921C807"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6B8AA63C" w14:textId="77777777" w:rsidTr="00EC005C">
        <w:trPr>
          <w:trHeight w:val="270"/>
        </w:trPr>
        <w:tc>
          <w:tcPr>
            <w:tcW w:w="1421" w:type="dxa"/>
            <w:vMerge/>
            <w:tcBorders>
              <w:left w:val="single" w:sz="4" w:space="0" w:color="000000"/>
              <w:right w:val="single" w:sz="4" w:space="0" w:color="000000"/>
            </w:tcBorders>
            <w:shd w:val="clear" w:color="auto" w:fill="auto"/>
            <w:hideMark/>
          </w:tcPr>
          <w:p w14:paraId="6E19353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81B903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477828A" w14:textId="77777777" w:rsidR="00344051" w:rsidRPr="00573B95" w:rsidRDefault="00AF6F9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ｆ　格納装置</w:t>
            </w:r>
          </w:p>
        </w:tc>
        <w:tc>
          <w:tcPr>
            <w:tcW w:w="3402" w:type="dxa"/>
            <w:tcBorders>
              <w:top w:val="nil"/>
              <w:left w:val="nil"/>
              <w:bottom w:val="nil"/>
              <w:right w:val="single" w:sz="4" w:space="0" w:color="000000"/>
            </w:tcBorders>
            <w:shd w:val="clear" w:color="auto" w:fill="auto"/>
            <w:hideMark/>
          </w:tcPr>
          <w:p w14:paraId="67D7C0B2"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ステーの亀裂及び開きの有無を調べる。</w:t>
            </w:r>
          </w:p>
        </w:tc>
        <w:tc>
          <w:tcPr>
            <w:tcW w:w="3544" w:type="dxa"/>
            <w:tcBorders>
              <w:top w:val="nil"/>
              <w:left w:val="nil"/>
              <w:bottom w:val="nil"/>
              <w:right w:val="single" w:sz="4" w:space="0" w:color="000000"/>
            </w:tcBorders>
            <w:shd w:val="clear" w:color="auto" w:fill="auto"/>
            <w:hideMark/>
          </w:tcPr>
          <w:p w14:paraId="5B086153"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著しい開きがないこと。</w:t>
            </w:r>
          </w:p>
        </w:tc>
      </w:tr>
      <w:tr w:rsidR="006231E6" w:rsidRPr="00573B95" w14:paraId="476C6ED4" w14:textId="77777777" w:rsidTr="00EC005C">
        <w:trPr>
          <w:trHeight w:val="270"/>
        </w:trPr>
        <w:tc>
          <w:tcPr>
            <w:tcW w:w="1421" w:type="dxa"/>
            <w:vMerge/>
            <w:tcBorders>
              <w:left w:val="single" w:sz="4" w:space="0" w:color="000000"/>
              <w:right w:val="single" w:sz="4" w:space="0" w:color="000000"/>
            </w:tcBorders>
            <w:shd w:val="clear" w:color="auto" w:fill="auto"/>
            <w:hideMark/>
          </w:tcPr>
          <w:p w14:paraId="41183A0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9768CC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3403D2F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1C1F0D4"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カムの摩耗の有無及び作動状態を調べる。</w:t>
            </w:r>
          </w:p>
        </w:tc>
        <w:tc>
          <w:tcPr>
            <w:tcW w:w="3544" w:type="dxa"/>
            <w:tcBorders>
              <w:top w:val="nil"/>
              <w:left w:val="nil"/>
              <w:bottom w:val="single" w:sz="4" w:space="0" w:color="000000"/>
              <w:right w:val="single" w:sz="4" w:space="0" w:color="000000"/>
            </w:tcBorders>
            <w:shd w:val="clear" w:color="auto" w:fill="auto"/>
            <w:hideMark/>
          </w:tcPr>
          <w:p w14:paraId="5840C257"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著しい摩耗がなく、作動が適正であること。</w:t>
            </w:r>
          </w:p>
        </w:tc>
      </w:tr>
      <w:tr w:rsidR="006231E6" w:rsidRPr="00573B95" w14:paraId="205CEC37" w14:textId="77777777" w:rsidTr="00EC005C">
        <w:trPr>
          <w:trHeight w:val="270"/>
        </w:trPr>
        <w:tc>
          <w:tcPr>
            <w:tcW w:w="1421" w:type="dxa"/>
            <w:vMerge/>
            <w:tcBorders>
              <w:left w:val="single" w:sz="4" w:space="0" w:color="000000"/>
              <w:right w:val="single" w:sz="4" w:space="0" w:color="000000"/>
            </w:tcBorders>
            <w:shd w:val="clear" w:color="auto" w:fill="auto"/>
            <w:hideMark/>
          </w:tcPr>
          <w:p w14:paraId="25E4921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4CC50C0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E6ACDDE"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ｇ　巻過ぎ防止装置</w:t>
            </w:r>
          </w:p>
        </w:tc>
        <w:tc>
          <w:tcPr>
            <w:tcW w:w="3402" w:type="dxa"/>
            <w:tcBorders>
              <w:top w:val="nil"/>
              <w:left w:val="nil"/>
              <w:bottom w:val="nil"/>
              <w:right w:val="single" w:sz="4" w:space="0" w:color="000000"/>
            </w:tcBorders>
            <w:shd w:val="clear" w:color="auto" w:fill="auto"/>
            <w:hideMark/>
          </w:tcPr>
          <w:p w14:paraId="2268A461"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作動の適否を調べる。</w:t>
            </w:r>
          </w:p>
        </w:tc>
        <w:tc>
          <w:tcPr>
            <w:tcW w:w="3544" w:type="dxa"/>
            <w:tcBorders>
              <w:top w:val="nil"/>
              <w:left w:val="nil"/>
              <w:bottom w:val="nil"/>
              <w:right w:val="single" w:sz="4" w:space="0" w:color="000000"/>
            </w:tcBorders>
            <w:shd w:val="clear" w:color="auto" w:fill="auto"/>
            <w:hideMark/>
          </w:tcPr>
          <w:p w14:paraId="2376D1D7"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7D82E743" w14:textId="77777777" w:rsidTr="00EC005C">
        <w:trPr>
          <w:trHeight w:val="270"/>
        </w:trPr>
        <w:tc>
          <w:tcPr>
            <w:tcW w:w="1421" w:type="dxa"/>
            <w:vMerge/>
            <w:tcBorders>
              <w:left w:val="single" w:sz="4" w:space="0" w:color="000000"/>
              <w:right w:val="single" w:sz="4" w:space="0" w:color="000000"/>
            </w:tcBorders>
            <w:shd w:val="clear" w:color="auto" w:fill="auto"/>
            <w:hideMark/>
          </w:tcPr>
          <w:p w14:paraId="27DEBBE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26DBFA3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601AF3A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05017E06"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油漏れの有無を調べる。</w:t>
            </w:r>
          </w:p>
        </w:tc>
        <w:tc>
          <w:tcPr>
            <w:tcW w:w="3544" w:type="dxa"/>
            <w:tcBorders>
              <w:top w:val="nil"/>
              <w:left w:val="nil"/>
              <w:bottom w:val="nil"/>
              <w:right w:val="single" w:sz="4" w:space="0" w:color="000000"/>
            </w:tcBorders>
            <w:shd w:val="clear" w:color="auto" w:fill="auto"/>
            <w:hideMark/>
          </w:tcPr>
          <w:p w14:paraId="254C5C6F"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2858813C" w14:textId="77777777" w:rsidTr="00EC005C">
        <w:trPr>
          <w:trHeight w:val="310"/>
        </w:trPr>
        <w:tc>
          <w:tcPr>
            <w:tcW w:w="1421" w:type="dxa"/>
            <w:vMerge/>
            <w:tcBorders>
              <w:left w:val="single" w:sz="4" w:space="0" w:color="000000"/>
              <w:right w:val="single" w:sz="4" w:space="0" w:color="000000"/>
            </w:tcBorders>
            <w:shd w:val="clear" w:color="auto" w:fill="auto"/>
            <w:hideMark/>
          </w:tcPr>
          <w:p w14:paraId="21EEE67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650CE14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3A2C91B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ADF7A57"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544" w:type="dxa"/>
            <w:tcBorders>
              <w:top w:val="nil"/>
              <w:left w:val="nil"/>
              <w:bottom w:val="single" w:sz="4" w:space="0" w:color="000000"/>
              <w:right w:val="single" w:sz="4" w:space="0" w:color="000000"/>
            </w:tcBorders>
            <w:shd w:val="clear" w:color="auto" w:fill="auto"/>
            <w:hideMark/>
          </w:tcPr>
          <w:p w14:paraId="4A65396A"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34FA8AAF" w14:textId="77777777" w:rsidTr="00EC005C">
        <w:trPr>
          <w:trHeight w:val="70"/>
        </w:trPr>
        <w:tc>
          <w:tcPr>
            <w:tcW w:w="1421" w:type="dxa"/>
            <w:vMerge/>
            <w:tcBorders>
              <w:left w:val="single" w:sz="4" w:space="0" w:color="000000"/>
              <w:right w:val="single" w:sz="4" w:space="0" w:color="000000"/>
            </w:tcBorders>
            <w:shd w:val="clear" w:color="auto" w:fill="auto"/>
            <w:hideMark/>
          </w:tcPr>
          <w:p w14:paraId="6662999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6FAAF19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C026554" w14:textId="77777777" w:rsidR="00344051" w:rsidRPr="00573B95" w:rsidRDefault="00AF6F9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ｈ　送油ガイド</w:t>
            </w:r>
          </w:p>
        </w:tc>
        <w:tc>
          <w:tcPr>
            <w:tcW w:w="3402" w:type="dxa"/>
            <w:tcBorders>
              <w:top w:val="nil"/>
              <w:left w:val="nil"/>
              <w:bottom w:val="nil"/>
              <w:right w:val="single" w:sz="4" w:space="0" w:color="000000"/>
            </w:tcBorders>
            <w:shd w:val="clear" w:color="auto" w:fill="auto"/>
            <w:hideMark/>
          </w:tcPr>
          <w:p w14:paraId="52F60196"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ジブを伸縮させ、作動状態を調べる。</w:t>
            </w:r>
          </w:p>
        </w:tc>
        <w:tc>
          <w:tcPr>
            <w:tcW w:w="3544" w:type="dxa"/>
            <w:tcBorders>
              <w:top w:val="nil"/>
              <w:left w:val="nil"/>
              <w:bottom w:val="nil"/>
              <w:right w:val="single" w:sz="4" w:space="0" w:color="000000"/>
            </w:tcBorders>
            <w:shd w:val="clear" w:color="auto" w:fill="auto"/>
            <w:hideMark/>
          </w:tcPr>
          <w:p w14:paraId="42A7A891"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0AC0EC61" w14:textId="77777777" w:rsidTr="00EC005C">
        <w:trPr>
          <w:trHeight w:val="270"/>
        </w:trPr>
        <w:tc>
          <w:tcPr>
            <w:tcW w:w="1421" w:type="dxa"/>
            <w:vMerge/>
            <w:tcBorders>
              <w:left w:val="single" w:sz="4" w:space="0" w:color="000000"/>
              <w:right w:val="single" w:sz="4" w:space="0" w:color="000000"/>
            </w:tcBorders>
            <w:shd w:val="clear" w:color="auto" w:fill="auto"/>
            <w:hideMark/>
          </w:tcPr>
          <w:p w14:paraId="0AA7246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492C728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4932D9E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EDEF8A5"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ケース、帯板及びシーブの損傷の有無を調べる。</w:t>
            </w:r>
          </w:p>
        </w:tc>
        <w:tc>
          <w:tcPr>
            <w:tcW w:w="3544" w:type="dxa"/>
            <w:tcBorders>
              <w:top w:val="nil"/>
              <w:left w:val="nil"/>
              <w:bottom w:val="nil"/>
              <w:right w:val="single" w:sz="4" w:space="0" w:color="000000"/>
            </w:tcBorders>
            <w:shd w:val="clear" w:color="auto" w:fill="auto"/>
            <w:hideMark/>
          </w:tcPr>
          <w:p w14:paraId="0AF5977A"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著しい損傷がないこと。</w:t>
            </w:r>
          </w:p>
        </w:tc>
      </w:tr>
      <w:tr w:rsidR="006231E6" w:rsidRPr="00573B95" w14:paraId="0681EEA8" w14:textId="77777777" w:rsidTr="00EC005C">
        <w:trPr>
          <w:trHeight w:val="450"/>
        </w:trPr>
        <w:tc>
          <w:tcPr>
            <w:tcW w:w="1421" w:type="dxa"/>
            <w:vMerge/>
            <w:tcBorders>
              <w:left w:val="single" w:sz="4" w:space="0" w:color="000000"/>
              <w:right w:val="single" w:sz="4" w:space="0" w:color="000000"/>
            </w:tcBorders>
            <w:shd w:val="clear" w:color="auto" w:fill="auto"/>
            <w:hideMark/>
          </w:tcPr>
          <w:p w14:paraId="2638FC8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733CEF8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03BF07FC"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2A20984"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544" w:type="dxa"/>
            <w:tcBorders>
              <w:top w:val="nil"/>
              <w:left w:val="nil"/>
              <w:bottom w:val="single" w:sz="4" w:space="0" w:color="000000"/>
              <w:right w:val="single" w:sz="4" w:space="0" w:color="000000"/>
            </w:tcBorders>
            <w:shd w:val="clear" w:color="auto" w:fill="auto"/>
            <w:hideMark/>
          </w:tcPr>
          <w:p w14:paraId="2D53E4EC"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0A02DDFC" w14:textId="77777777" w:rsidTr="00EC005C">
        <w:trPr>
          <w:trHeight w:val="450"/>
        </w:trPr>
        <w:tc>
          <w:tcPr>
            <w:tcW w:w="1421" w:type="dxa"/>
            <w:vMerge/>
            <w:tcBorders>
              <w:left w:val="single" w:sz="4" w:space="0" w:color="000000"/>
              <w:right w:val="single" w:sz="4" w:space="0" w:color="000000"/>
            </w:tcBorders>
            <w:shd w:val="clear" w:color="auto" w:fill="auto"/>
            <w:hideMark/>
          </w:tcPr>
          <w:p w14:paraId="41AD49F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2FFC807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4DA5F35"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ｉ　ウインチ装置</w:t>
            </w:r>
          </w:p>
        </w:tc>
        <w:tc>
          <w:tcPr>
            <w:tcW w:w="3402" w:type="dxa"/>
            <w:tcBorders>
              <w:top w:val="nil"/>
              <w:left w:val="nil"/>
              <w:bottom w:val="nil"/>
              <w:right w:val="single" w:sz="4" w:space="0" w:color="000000"/>
            </w:tcBorders>
            <w:shd w:val="clear" w:color="auto" w:fill="auto"/>
            <w:hideMark/>
          </w:tcPr>
          <w:p w14:paraId="48832A47"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作動させて異常振動、異音及び異常発熱の有無を調べる。</w:t>
            </w:r>
          </w:p>
        </w:tc>
        <w:tc>
          <w:tcPr>
            <w:tcW w:w="3544" w:type="dxa"/>
            <w:tcBorders>
              <w:top w:val="nil"/>
              <w:left w:val="nil"/>
              <w:bottom w:val="nil"/>
              <w:right w:val="single" w:sz="4" w:space="0" w:color="000000"/>
            </w:tcBorders>
            <w:shd w:val="clear" w:color="auto" w:fill="auto"/>
            <w:hideMark/>
          </w:tcPr>
          <w:p w14:paraId="6AF9BE35"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異常振動、異音</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r w:rsidR="006231E6" w:rsidRPr="00573B95" w14:paraId="2BCC5110" w14:textId="77777777" w:rsidTr="00EC005C">
        <w:trPr>
          <w:trHeight w:val="450"/>
        </w:trPr>
        <w:tc>
          <w:tcPr>
            <w:tcW w:w="1421" w:type="dxa"/>
            <w:vMerge/>
            <w:tcBorders>
              <w:left w:val="single" w:sz="4" w:space="0" w:color="000000"/>
              <w:right w:val="single" w:sz="4" w:space="0" w:color="000000"/>
            </w:tcBorders>
            <w:shd w:val="clear" w:color="auto" w:fill="auto"/>
            <w:hideMark/>
          </w:tcPr>
          <w:p w14:paraId="2B0AC13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6A375C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57EA5DD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51EAEF6"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最大定格荷重の荷をつり、ブレーキの効き具合を調べる。</w:t>
            </w:r>
          </w:p>
        </w:tc>
        <w:tc>
          <w:tcPr>
            <w:tcW w:w="3544" w:type="dxa"/>
            <w:tcBorders>
              <w:top w:val="nil"/>
              <w:left w:val="nil"/>
              <w:bottom w:val="nil"/>
              <w:right w:val="single" w:sz="4" w:space="0" w:color="000000"/>
            </w:tcBorders>
            <w:shd w:val="clear" w:color="auto" w:fill="auto"/>
            <w:hideMark/>
          </w:tcPr>
          <w:p w14:paraId="152AF381"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効きが正常であること。</w:t>
            </w:r>
          </w:p>
        </w:tc>
      </w:tr>
      <w:tr w:rsidR="006231E6" w:rsidRPr="00573B95" w14:paraId="0E4DBB5F" w14:textId="77777777" w:rsidTr="00EC005C">
        <w:trPr>
          <w:trHeight w:val="270"/>
        </w:trPr>
        <w:tc>
          <w:tcPr>
            <w:tcW w:w="1421" w:type="dxa"/>
            <w:vMerge/>
            <w:tcBorders>
              <w:left w:val="single" w:sz="4" w:space="0" w:color="000000"/>
              <w:right w:val="single" w:sz="4" w:space="0" w:color="000000"/>
            </w:tcBorders>
            <w:shd w:val="clear" w:color="auto" w:fill="auto"/>
            <w:hideMark/>
          </w:tcPr>
          <w:p w14:paraId="584EAB4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D0E96A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13B6F4F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6CE06F36"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ドラムの亀裂、変形及び摩耗の有無を調べる。</w:t>
            </w:r>
          </w:p>
        </w:tc>
        <w:tc>
          <w:tcPr>
            <w:tcW w:w="3544" w:type="dxa"/>
            <w:tcBorders>
              <w:top w:val="nil"/>
              <w:left w:val="nil"/>
              <w:bottom w:val="nil"/>
              <w:right w:val="single" w:sz="4" w:space="0" w:color="000000"/>
            </w:tcBorders>
            <w:shd w:val="clear" w:color="auto" w:fill="auto"/>
            <w:hideMark/>
          </w:tcPr>
          <w:p w14:paraId="79174F65"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亀裂、著しい変形</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00E487D7" w14:textId="77777777" w:rsidTr="00EC005C">
        <w:trPr>
          <w:trHeight w:val="270"/>
        </w:trPr>
        <w:tc>
          <w:tcPr>
            <w:tcW w:w="1421" w:type="dxa"/>
            <w:vMerge/>
            <w:tcBorders>
              <w:left w:val="single" w:sz="4" w:space="0" w:color="000000"/>
              <w:right w:val="single" w:sz="4" w:space="0" w:color="000000"/>
            </w:tcBorders>
            <w:shd w:val="clear" w:color="auto" w:fill="auto"/>
            <w:hideMark/>
          </w:tcPr>
          <w:p w14:paraId="5719F1B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195B014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534BD32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EF1913C"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ケース内の油量及び油の汚れの有無を調べる。</w:t>
            </w:r>
          </w:p>
        </w:tc>
        <w:tc>
          <w:tcPr>
            <w:tcW w:w="3544" w:type="dxa"/>
            <w:tcBorders>
              <w:top w:val="nil"/>
              <w:left w:val="nil"/>
              <w:bottom w:val="nil"/>
              <w:right w:val="single" w:sz="4" w:space="0" w:color="000000"/>
            </w:tcBorders>
            <w:shd w:val="clear" w:color="auto" w:fill="auto"/>
            <w:hideMark/>
          </w:tcPr>
          <w:p w14:paraId="345D7880"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油量が適正で、著しい汚れがないこと。</w:t>
            </w:r>
          </w:p>
        </w:tc>
      </w:tr>
      <w:tr w:rsidR="006231E6" w:rsidRPr="00573B95" w14:paraId="66BDBD20" w14:textId="77777777" w:rsidTr="00EC005C">
        <w:trPr>
          <w:trHeight w:val="436"/>
        </w:trPr>
        <w:tc>
          <w:tcPr>
            <w:tcW w:w="1421" w:type="dxa"/>
            <w:vMerge/>
            <w:tcBorders>
              <w:left w:val="single" w:sz="4" w:space="0" w:color="000000"/>
              <w:right w:val="single" w:sz="4" w:space="0" w:color="000000"/>
            </w:tcBorders>
            <w:shd w:val="clear" w:color="auto" w:fill="auto"/>
            <w:hideMark/>
          </w:tcPr>
          <w:p w14:paraId="5A3C059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4BAE69F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7D22EE7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022E947"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ケースからの油漏れの有無を調べる。</w:t>
            </w:r>
          </w:p>
        </w:tc>
        <w:tc>
          <w:tcPr>
            <w:tcW w:w="3544" w:type="dxa"/>
            <w:tcBorders>
              <w:top w:val="nil"/>
              <w:left w:val="nil"/>
              <w:bottom w:val="nil"/>
              <w:right w:val="single" w:sz="4" w:space="0" w:color="000000"/>
            </w:tcBorders>
            <w:shd w:val="clear" w:color="auto" w:fill="auto"/>
            <w:hideMark/>
          </w:tcPr>
          <w:p w14:paraId="165C1C7E"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油漏れがないこと。</w:t>
            </w:r>
          </w:p>
        </w:tc>
      </w:tr>
      <w:tr w:rsidR="006231E6" w:rsidRPr="00573B95" w14:paraId="56299F00" w14:textId="77777777" w:rsidTr="00EC005C">
        <w:trPr>
          <w:trHeight w:val="270"/>
        </w:trPr>
        <w:tc>
          <w:tcPr>
            <w:tcW w:w="1421" w:type="dxa"/>
            <w:vMerge/>
            <w:tcBorders>
              <w:left w:val="single" w:sz="4" w:space="0" w:color="000000"/>
              <w:right w:val="single" w:sz="4" w:space="0" w:color="000000"/>
            </w:tcBorders>
            <w:shd w:val="clear" w:color="auto" w:fill="auto"/>
            <w:hideMark/>
          </w:tcPr>
          <w:p w14:paraId="180D6D0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61CC82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2936C6B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35718EA7"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取付け状態の適否を調べる。</w:t>
            </w:r>
          </w:p>
        </w:tc>
        <w:tc>
          <w:tcPr>
            <w:tcW w:w="3544" w:type="dxa"/>
            <w:tcBorders>
              <w:top w:val="nil"/>
              <w:left w:val="nil"/>
              <w:bottom w:val="single" w:sz="4" w:space="0" w:color="000000"/>
              <w:right w:val="single" w:sz="4" w:space="0" w:color="000000"/>
            </w:tcBorders>
            <w:shd w:val="clear" w:color="auto" w:fill="auto"/>
            <w:hideMark/>
          </w:tcPr>
          <w:p w14:paraId="607A7D66"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適正であること。</w:t>
            </w:r>
          </w:p>
        </w:tc>
      </w:tr>
      <w:tr w:rsidR="006231E6" w:rsidRPr="00573B95" w14:paraId="21A19196" w14:textId="77777777" w:rsidTr="000018AA">
        <w:trPr>
          <w:trHeight w:val="450"/>
        </w:trPr>
        <w:tc>
          <w:tcPr>
            <w:tcW w:w="1421" w:type="dxa"/>
            <w:vMerge/>
            <w:tcBorders>
              <w:left w:val="single" w:sz="4" w:space="0" w:color="000000"/>
              <w:right w:val="single" w:sz="4" w:space="0" w:color="000000"/>
            </w:tcBorders>
            <w:shd w:val="clear" w:color="auto" w:fill="auto"/>
            <w:hideMark/>
          </w:tcPr>
          <w:p w14:paraId="15C5A0E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9B9EEC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6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4D0AC2C7" w14:textId="77777777" w:rsidR="00344051" w:rsidRPr="00573B95" w:rsidRDefault="00AF6F9A"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ｊ　ジブ伸縮装置</w:t>
            </w:r>
          </w:p>
        </w:tc>
        <w:tc>
          <w:tcPr>
            <w:tcW w:w="1474" w:type="dxa"/>
            <w:vMerge w:val="restart"/>
            <w:tcBorders>
              <w:top w:val="single" w:sz="4" w:space="0" w:color="000000"/>
              <w:left w:val="single" w:sz="4" w:space="0" w:color="000000"/>
              <w:bottom w:val="nil"/>
              <w:right w:val="single" w:sz="4" w:space="0" w:color="000000"/>
            </w:tcBorders>
            <w:shd w:val="clear" w:color="auto" w:fill="auto"/>
            <w:hideMark/>
          </w:tcPr>
          <w:p w14:paraId="30DF2EC0"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イ　ワイヤガード</w:t>
            </w:r>
          </w:p>
        </w:tc>
        <w:tc>
          <w:tcPr>
            <w:tcW w:w="3402" w:type="dxa"/>
            <w:tcBorders>
              <w:top w:val="nil"/>
              <w:left w:val="nil"/>
              <w:bottom w:val="nil"/>
              <w:right w:val="single" w:sz="4" w:space="0" w:color="000000"/>
            </w:tcBorders>
            <w:shd w:val="clear" w:color="auto" w:fill="auto"/>
            <w:hideMark/>
          </w:tcPr>
          <w:p w14:paraId="7D114926"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ジブを伸縮させ、各ワイヤガード間の干渉の有無を調べる。</w:t>
            </w:r>
          </w:p>
        </w:tc>
        <w:tc>
          <w:tcPr>
            <w:tcW w:w="3544" w:type="dxa"/>
            <w:tcBorders>
              <w:top w:val="nil"/>
              <w:left w:val="nil"/>
              <w:bottom w:val="nil"/>
              <w:right w:val="single" w:sz="4" w:space="0" w:color="000000"/>
            </w:tcBorders>
            <w:shd w:val="clear" w:color="auto" w:fill="auto"/>
            <w:hideMark/>
          </w:tcPr>
          <w:p w14:paraId="1B3028FF"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干渉がないこと。</w:t>
            </w:r>
          </w:p>
        </w:tc>
      </w:tr>
      <w:tr w:rsidR="006231E6" w:rsidRPr="00573B95" w14:paraId="35E67A40" w14:textId="77777777" w:rsidTr="002E4F74">
        <w:trPr>
          <w:trHeight w:val="702"/>
        </w:trPr>
        <w:tc>
          <w:tcPr>
            <w:tcW w:w="1421" w:type="dxa"/>
            <w:vMerge/>
            <w:tcBorders>
              <w:left w:val="single" w:sz="4" w:space="0" w:color="000000"/>
              <w:right w:val="single" w:sz="4" w:space="0" w:color="000000"/>
            </w:tcBorders>
            <w:shd w:val="clear" w:color="auto" w:fill="auto"/>
            <w:hideMark/>
          </w:tcPr>
          <w:p w14:paraId="4E5ADDE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0EFF48B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69" w:type="dxa"/>
            <w:vMerge/>
            <w:tcBorders>
              <w:top w:val="nil"/>
              <w:left w:val="single" w:sz="4" w:space="0" w:color="000000"/>
              <w:bottom w:val="single" w:sz="4" w:space="0" w:color="000000"/>
              <w:right w:val="single" w:sz="4" w:space="0" w:color="000000"/>
            </w:tcBorders>
            <w:hideMark/>
          </w:tcPr>
          <w:p w14:paraId="7295B35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74" w:type="dxa"/>
            <w:vMerge/>
            <w:tcBorders>
              <w:top w:val="nil"/>
              <w:left w:val="single" w:sz="4" w:space="0" w:color="000000"/>
              <w:bottom w:val="nil"/>
              <w:right w:val="single" w:sz="4" w:space="0" w:color="000000"/>
            </w:tcBorders>
            <w:hideMark/>
          </w:tcPr>
          <w:p w14:paraId="740D7A59"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41BAAA2"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ガイド及びスライダーの損傷及び摩耗の有無並びに取付けの適否を調べる。</w:t>
            </w:r>
          </w:p>
        </w:tc>
        <w:tc>
          <w:tcPr>
            <w:tcW w:w="3544" w:type="dxa"/>
            <w:tcBorders>
              <w:top w:val="nil"/>
              <w:left w:val="nil"/>
              <w:bottom w:val="nil"/>
              <w:right w:val="single" w:sz="4" w:space="0" w:color="000000"/>
            </w:tcBorders>
            <w:shd w:val="clear" w:color="auto" w:fill="auto"/>
            <w:hideMark/>
          </w:tcPr>
          <w:p w14:paraId="746DDDE4"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著しい損傷</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摩耗がなく、取付けが適正であること。</w:t>
            </w:r>
          </w:p>
        </w:tc>
      </w:tr>
      <w:tr w:rsidR="006231E6" w:rsidRPr="00573B95" w14:paraId="7BE4BB23" w14:textId="77777777" w:rsidTr="002E4F74">
        <w:trPr>
          <w:trHeight w:val="490"/>
        </w:trPr>
        <w:tc>
          <w:tcPr>
            <w:tcW w:w="1421" w:type="dxa"/>
            <w:vMerge/>
            <w:tcBorders>
              <w:left w:val="single" w:sz="4" w:space="0" w:color="000000"/>
              <w:right w:val="single" w:sz="4" w:space="0" w:color="000000"/>
            </w:tcBorders>
            <w:shd w:val="clear" w:color="auto" w:fill="auto"/>
            <w:hideMark/>
          </w:tcPr>
          <w:p w14:paraId="65ECBDF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bottom w:val="single" w:sz="4" w:space="0" w:color="000000"/>
              <w:right w:val="single" w:sz="4" w:space="0" w:color="000000"/>
            </w:tcBorders>
            <w:vAlign w:val="center"/>
            <w:hideMark/>
          </w:tcPr>
          <w:p w14:paraId="4641A3D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69" w:type="dxa"/>
            <w:vMerge/>
            <w:tcBorders>
              <w:top w:val="nil"/>
              <w:left w:val="single" w:sz="4" w:space="0" w:color="000000"/>
              <w:bottom w:val="single" w:sz="4" w:space="0" w:color="000000"/>
              <w:right w:val="single" w:sz="4" w:space="0" w:color="000000"/>
            </w:tcBorders>
            <w:hideMark/>
          </w:tcPr>
          <w:p w14:paraId="5F36945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474" w:type="dxa"/>
            <w:tcBorders>
              <w:top w:val="single" w:sz="4" w:space="0" w:color="000000"/>
              <w:left w:val="nil"/>
              <w:bottom w:val="single" w:sz="4" w:space="0" w:color="000000"/>
              <w:right w:val="single" w:sz="4" w:space="0" w:color="000000"/>
            </w:tcBorders>
            <w:shd w:val="clear" w:color="auto" w:fill="auto"/>
            <w:hideMark/>
          </w:tcPr>
          <w:p w14:paraId="4BE6B543" w14:textId="77777777" w:rsidR="00344051" w:rsidRPr="00573B95" w:rsidRDefault="00AF6F9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　フック平行移動装置</w:t>
            </w:r>
          </w:p>
        </w:tc>
        <w:tc>
          <w:tcPr>
            <w:tcW w:w="3402" w:type="dxa"/>
            <w:tcBorders>
              <w:top w:val="single" w:sz="4" w:space="0" w:color="000000"/>
              <w:left w:val="nil"/>
              <w:bottom w:val="single" w:sz="4" w:space="0" w:color="000000"/>
              <w:right w:val="single" w:sz="4" w:space="0" w:color="000000"/>
            </w:tcBorders>
            <w:shd w:val="clear" w:color="auto" w:fill="auto"/>
            <w:hideMark/>
          </w:tcPr>
          <w:p w14:paraId="6CC4A062" w14:textId="77777777" w:rsidR="00344051" w:rsidRPr="00573B95" w:rsidRDefault="00AF6F9A" w:rsidP="002B2C4B">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ジブを伸縮させ、ジブ先端とつりフックとの間隔を調べる。</w:t>
            </w:r>
          </w:p>
        </w:tc>
        <w:tc>
          <w:tcPr>
            <w:tcW w:w="3544" w:type="dxa"/>
            <w:tcBorders>
              <w:top w:val="single" w:sz="4" w:space="0" w:color="000000"/>
              <w:left w:val="nil"/>
              <w:bottom w:val="single" w:sz="4" w:space="0" w:color="000000"/>
              <w:right w:val="single" w:sz="4" w:space="0" w:color="000000"/>
            </w:tcBorders>
            <w:shd w:val="clear" w:color="auto" w:fill="auto"/>
            <w:hideMark/>
          </w:tcPr>
          <w:p w14:paraId="4E49AFA9" w14:textId="77777777" w:rsidR="00344051" w:rsidRPr="00573B95" w:rsidRDefault="00AF6F9A" w:rsidP="002B2C4B">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間隔が常に一定であること。</w:t>
            </w:r>
          </w:p>
        </w:tc>
      </w:tr>
      <w:tr w:rsidR="006231E6" w:rsidRPr="00573B95" w14:paraId="2EC10260" w14:textId="77777777" w:rsidTr="00EC005C">
        <w:trPr>
          <w:trHeight w:val="495"/>
        </w:trPr>
        <w:tc>
          <w:tcPr>
            <w:tcW w:w="1421" w:type="dxa"/>
            <w:vMerge/>
            <w:tcBorders>
              <w:left w:val="single" w:sz="4" w:space="0" w:color="000000"/>
              <w:right w:val="single" w:sz="4" w:space="0" w:color="000000"/>
            </w:tcBorders>
            <w:shd w:val="clear" w:color="auto" w:fill="auto"/>
            <w:hideMark/>
          </w:tcPr>
          <w:p w14:paraId="10EC184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4C6BA791" w14:textId="77777777" w:rsidR="00344051" w:rsidRPr="00573B95" w:rsidRDefault="00AF6F9A"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ジブ</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59084EB9" w14:textId="77777777" w:rsidR="00344051" w:rsidRPr="00573B95" w:rsidRDefault="00AF6F9A" w:rsidP="002B2C4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共通事項1.7　ジブの該当項目（ボックス構造ジブ関係）の検査方法及び判定基準を適用すること。</w:t>
            </w:r>
          </w:p>
        </w:tc>
      </w:tr>
      <w:tr w:rsidR="006231E6" w:rsidRPr="00573B95" w14:paraId="7172C036" w14:textId="77777777" w:rsidTr="00EC005C">
        <w:trPr>
          <w:trHeight w:val="165"/>
        </w:trPr>
        <w:tc>
          <w:tcPr>
            <w:tcW w:w="1421" w:type="dxa"/>
            <w:vMerge/>
            <w:tcBorders>
              <w:left w:val="single" w:sz="4" w:space="0" w:color="000000"/>
              <w:bottom w:val="single" w:sz="4" w:space="0" w:color="000000"/>
              <w:right w:val="single" w:sz="4" w:space="0" w:color="000000"/>
            </w:tcBorders>
            <w:shd w:val="clear" w:color="auto" w:fill="auto"/>
            <w:hideMark/>
          </w:tcPr>
          <w:p w14:paraId="3D84D75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2C453257" w14:textId="77777777" w:rsidR="00344051" w:rsidRPr="00573B95" w:rsidRDefault="00AF6F9A"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ワイヤロープ</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75A90D5E" w14:textId="77777777" w:rsidR="00344051" w:rsidRPr="00573B95" w:rsidRDefault="00AF6F9A" w:rsidP="002B2C4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共通事項1.9　ワイヤロープの検査方法及び判定基準を適用すること。</w:t>
            </w:r>
          </w:p>
        </w:tc>
      </w:tr>
      <w:tr w:rsidR="006231E6" w:rsidRPr="00573B95" w14:paraId="2AEBE31D" w14:textId="77777777" w:rsidTr="00EC005C">
        <w:trPr>
          <w:trHeight w:val="168"/>
        </w:trPr>
        <w:tc>
          <w:tcPr>
            <w:tcW w:w="1421" w:type="dxa"/>
            <w:vMerge w:val="restart"/>
            <w:tcBorders>
              <w:top w:val="nil"/>
              <w:left w:val="single" w:sz="4" w:space="0" w:color="000000"/>
              <w:right w:val="single" w:sz="4" w:space="0" w:color="000000"/>
            </w:tcBorders>
            <w:shd w:val="clear" w:color="auto" w:fill="auto"/>
            <w:hideMark/>
          </w:tcPr>
          <w:p w14:paraId="5A44DB91" w14:textId="77777777" w:rsidR="009D16CF" w:rsidRPr="00573B95" w:rsidRDefault="009D16CF" w:rsidP="009D16C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4.11.7</w:t>
            </w:r>
          </w:p>
          <w:p w14:paraId="1EA81E92" w14:textId="77777777" w:rsidR="009D16CF" w:rsidRPr="00573B95" w:rsidRDefault="009D16CF" w:rsidP="009D16CF">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p w14:paraId="32A99929" w14:textId="77777777" w:rsidR="009D16CF" w:rsidRPr="00573B95" w:rsidRDefault="009D16CF" w:rsidP="009D16C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2F6596BB" w14:textId="77777777" w:rsidR="009D16CF" w:rsidRPr="00573B95" w:rsidRDefault="009D16CF"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作動油タンク</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67545FCB" w14:textId="77777777" w:rsidR="009D16CF" w:rsidRPr="00573B95" w:rsidRDefault="009D16CF" w:rsidP="002B2C4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　油圧装置の検査方法及び判定基準を適用すること。</w:t>
            </w:r>
          </w:p>
        </w:tc>
      </w:tr>
      <w:tr w:rsidR="006231E6" w:rsidRPr="00573B95" w14:paraId="20B13BC9" w14:textId="77777777" w:rsidTr="00EC005C">
        <w:trPr>
          <w:trHeight w:val="278"/>
        </w:trPr>
        <w:tc>
          <w:tcPr>
            <w:tcW w:w="1421" w:type="dxa"/>
            <w:vMerge/>
            <w:tcBorders>
              <w:left w:val="single" w:sz="4" w:space="0" w:color="000000"/>
              <w:right w:val="single" w:sz="4" w:space="0" w:color="000000"/>
            </w:tcBorders>
            <w:shd w:val="clear" w:color="auto" w:fill="auto"/>
            <w:vAlign w:val="center"/>
            <w:hideMark/>
          </w:tcPr>
          <w:p w14:paraId="36748662" w14:textId="77777777" w:rsidR="009D16CF" w:rsidRPr="00573B95" w:rsidRDefault="009D16CF" w:rsidP="009D16CF">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2F5435F2" w14:textId="77777777" w:rsidR="009D16CF" w:rsidRPr="00573B95" w:rsidRDefault="009D16CF"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フィルター</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4CA63E4F" w14:textId="77777777" w:rsidR="009D16CF" w:rsidRPr="00573B95" w:rsidRDefault="009D16CF"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42E3F30" w14:textId="77777777" w:rsidTr="00EC005C">
        <w:trPr>
          <w:trHeight w:val="316"/>
        </w:trPr>
        <w:tc>
          <w:tcPr>
            <w:tcW w:w="1421" w:type="dxa"/>
            <w:vMerge/>
            <w:tcBorders>
              <w:left w:val="single" w:sz="4" w:space="0" w:color="000000"/>
              <w:right w:val="single" w:sz="4" w:space="0" w:color="000000"/>
            </w:tcBorders>
            <w:shd w:val="clear" w:color="auto" w:fill="auto"/>
            <w:hideMark/>
          </w:tcPr>
          <w:p w14:paraId="4A4F54C0" w14:textId="77777777" w:rsidR="009D16CF" w:rsidRPr="00573B95" w:rsidRDefault="009D16CF" w:rsidP="009D16CF">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top w:val="single" w:sz="4" w:space="0" w:color="000000"/>
              <w:left w:val="nil"/>
              <w:right w:val="single" w:sz="4" w:space="0" w:color="000000"/>
            </w:tcBorders>
            <w:shd w:val="clear" w:color="auto" w:fill="auto"/>
            <w:hideMark/>
          </w:tcPr>
          <w:p w14:paraId="60733592" w14:textId="77777777" w:rsidR="009D16CF" w:rsidRPr="00573B95" w:rsidRDefault="009D16CF" w:rsidP="009D16CF">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配管</w:t>
            </w:r>
          </w:p>
        </w:tc>
        <w:tc>
          <w:tcPr>
            <w:tcW w:w="6946" w:type="dxa"/>
            <w:gridSpan w:val="2"/>
            <w:tcBorders>
              <w:top w:val="single" w:sz="4" w:space="0" w:color="000000"/>
              <w:left w:val="single" w:sz="4" w:space="0" w:color="000000"/>
              <w:right w:val="single" w:sz="4" w:space="0" w:color="000000"/>
            </w:tcBorders>
            <w:shd w:val="clear" w:color="auto" w:fill="auto"/>
            <w:hideMark/>
          </w:tcPr>
          <w:p w14:paraId="3EDB0A7D" w14:textId="77777777" w:rsidR="009D16CF" w:rsidRPr="00573B95" w:rsidRDefault="009D16CF" w:rsidP="009D16CF">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8E3570F" w14:textId="77777777" w:rsidTr="00EC005C">
        <w:trPr>
          <w:trHeight w:val="553"/>
        </w:trPr>
        <w:tc>
          <w:tcPr>
            <w:tcW w:w="1421" w:type="dxa"/>
            <w:vMerge w:val="restart"/>
            <w:tcBorders>
              <w:left w:val="single" w:sz="4" w:space="0" w:color="000000"/>
              <w:right w:val="single" w:sz="4" w:space="0" w:color="000000"/>
            </w:tcBorders>
            <w:shd w:val="clear" w:color="auto" w:fill="auto"/>
          </w:tcPr>
          <w:p w14:paraId="2D3B1637" w14:textId="77777777" w:rsidR="003A42AF" w:rsidRPr="00573B95" w:rsidRDefault="003A42AF"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left w:val="nil"/>
              <w:right w:val="single" w:sz="4" w:space="0" w:color="000000"/>
            </w:tcBorders>
            <w:shd w:val="clear" w:color="auto" w:fill="auto"/>
          </w:tcPr>
          <w:p w14:paraId="4ED00689" w14:textId="77777777" w:rsidR="003A42AF" w:rsidRPr="00573B95" w:rsidRDefault="003A42AF" w:rsidP="00751392">
            <w:pPr>
              <w:overflowPunct w:val="0"/>
              <w:autoSpaceDE w:val="0"/>
              <w:autoSpaceDN w:val="0"/>
              <w:adjustRightInd w:val="0"/>
              <w:snapToGrid w:val="0"/>
              <w:spacing w:beforeLines="10" w:before="36" w:afterLines="10" w:after="36"/>
              <w:ind w:leftChars="200" w:left="52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（ホース類及び高圧パイプ）</w:t>
            </w:r>
          </w:p>
        </w:tc>
        <w:tc>
          <w:tcPr>
            <w:tcW w:w="6946" w:type="dxa"/>
            <w:gridSpan w:val="2"/>
            <w:tcBorders>
              <w:left w:val="single" w:sz="4" w:space="0" w:color="000000"/>
              <w:bottom w:val="single" w:sz="4" w:space="0" w:color="000000"/>
              <w:right w:val="single" w:sz="4" w:space="0" w:color="000000"/>
            </w:tcBorders>
            <w:shd w:val="clear" w:color="auto" w:fill="auto"/>
          </w:tcPr>
          <w:p w14:paraId="1D978559" w14:textId="77777777" w:rsidR="003A42AF" w:rsidRPr="00573B95" w:rsidRDefault="003A42AF"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p>
        </w:tc>
      </w:tr>
      <w:tr w:rsidR="006231E6" w:rsidRPr="00573B95" w14:paraId="0970AA3F" w14:textId="77777777" w:rsidTr="00EC005C">
        <w:trPr>
          <w:trHeight w:val="270"/>
        </w:trPr>
        <w:tc>
          <w:tcPr>
            <w:tcW w:w="1421" w:type="dxa"/>
            <w:vMerge/>
            <w:tcBorders>
              <w:left w:val="single" w:sz="4" w:space="0" w:color="000000"/>
              <w:right w:val="single" w:sz="4" w:space="0" w:color="000000"/>
            </w:tcBorders>
            <w:shd w:val="clear" w:color="auto" w:fill="auto"/>
            <w:hideMark/>
          </w:tcPr>
          <w:p w14:paraId="248FCF5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3C11FDDE" w14:textId="77777777" w:rsidR="00344051" w:rsidRPr="00573B95" w:rsidRDefault="00C516B5"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油圧ポンプ</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19450F82" w14:textId="77777777" w:rsidR="00344051" w:rsidRPr="00573B95" w:rsidRDefault="00C516B5"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A77A6B8" w14:textId="77777777" w:rsidTr="00EC005C">
        <w:trPr>
          <w:trHeight w:val="270"/>
        </w:trPr>
        <w:tc>
          <w:tcPr>
            <w:tcW w:w="1421" w:type="dxa"/>
            <w:vMerge/>
            <w:tcBorders>
              <w:left w:val="single" w:sz="4" w:space="0" w:color="000000"/>
              <w:right w:val="single" w:sz="4" w:space="0" w:color="000000"/>
            </w:tcBorders>
            <w:shd w:val="clear" w:color="auto" w:fill="auto"/>
            <w:hideMark/>
          </w:tcPr>
          <w:p w14:paraId="423FF95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2B4C8EBD" w14:textId="77777777" w:rsidR="00344051" w:rsidRPr="00573B95" w:rsidRDefault="00C516B5"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油圧モーター</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330CBB3B" w14:textId="77777777" w:rsidR="00344051" w:rsidRPr="00573B95" w:rsidRDefault="00C516B5"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342AB94" w14:textId="77777777" w:rsidTr="00EC005C">
        <w:trPr>
          <w:trHeight w:val="70"/>
        </w:trPr>
        <w:tc>
          <w:tcPr>
            <w:tcW w:w="1421" w:type="dxa"/>
            <w:vMerge/>
            <w:tcBorders>
              <w:left w:val="single" w:sz="4" w:space="0" w:color="000000"/>
              <w:right w:val="single" w:sz="4" w:space="0" w:color="000000"/>
            </w:tcBorders>
            <w:shd w:val="clear" w:color="auto" w:fill="auto"/>
            <w:hideMark/>
          </w:tcPr>
          <w:p w14:paraId="2B43A3F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5CF6A46E" w14:textId="77777777" w:rsidR="00344051" w:rsidRPr="00573B95" w:rsidRDefault="00C516B5"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油圧シリンダー</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7D0EFE67" w14:textId="77777777" w:rsidR="00344051" w:rsidRPr="00573B95" w:rsidRDefault="00C516B5"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7592343" w14:textId="77777777" w:rsidTr="00EC005C">
        <w:trPr>
          <w:trHeight w:val="210"/>
        </w:trPr>
        <w:tc>
          <w:tcPr>
            <w:tcW w:w="1421" w:type="dxa"/>
            <w:vMerge/>
            <w:tcBorders>
              <w:left w:val="single" w:sz="4" w:space="0" w:color="000000"/>
              <w:right w:val="single" w:sz="4" w:space="0" w:color="000000"/>
            </w:tcBorders>
            <w:shd w:val="clear" w:color="auto" w:fill="auto"/>
            <w:hideMark/>
          </w:tcPr>
          <w:p w14:paraId="6FBD37D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4913FC3C" w14:textId="77777777" w:rsidR="00344051" w:rsidRPr="00573B95" w:rsidRDefault="00C516B5"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方向制御弁</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1EC06E6E" w14:textId="77777777" w:rsidR="00344051" w:rsidRPr="00573B95" w:rsidRDefault="00C516B5"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3F3896E" w14:textId="77777777" w:rsidTr="00EC005C">
        <w:trPr>
          <w:trHeight w:val="270"/>
        </w:trPr>
        <w:tc>
          <w:tcPr>
            <w:tcW w:w="1421" w:type="dxa"/>
            <w:vMerge/>
            <w:tcBorders>
              <w:left w:val="single" w:sz="4" w:space="0" w:color="000000"/>
              <w:right w:val="single" w:sz="4" w:space="0" w:color="000000"/>
            </w:tcBorders>
            <w:shd w:val="clear" w:color="auto" w:fill="auto"/>
            <w:hideMark/>
          </w:tcPr>
          <w:p w14:paraId="11AAAF1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5C0CA2FB" w14:textId="77777777" w:rsidR="00344051" w:rsidRPr="00573B95" w:rsidRDefault="00C516B5"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圧力制御弁</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6BD560E8" w14:textId="77777777" w:rsidR="00344051" w:rsidRPr="00573B95" w:rsidRDefault="00C516B5"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AFAD205" w14:textId="77777777" w:rsidTr="00EC005C">
        <w:trPr>
          <w:trHeight w:val="270"/>
        </w:trPr>
        <w:tc>
          <w:tcPr>
            <w:tcW w:w="1421" w:type="dxa"/>
            <w:vMerge/>
            <w:tcBorders>
              <w:left w:val="single" w:sz="4" w:space="0" w:color="000000"/>
              <w:right w:val="single" w:sz="4" w:space="0" w:color="000000"/>
            </w:tcBorders>
            <w:shd w:val="clear" w:color="auto" w:fill="auto"/>
            <w:hideMark/>
          </w:tcPr>
          <w:p w14:paraId="60EC498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63CEAB85" w14:textId="77777777" w:rsidR="00344051" w:rsidRPr="00573B95" w:rsidRDefault="00C516B5"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逆止め弁</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0A96EC7B" w14:textId="77777777" w:rsidR="00344051" w:rsidRPr="00573B95" w:rsidRDefault="00C516B5"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65DE364" w14:textId="77777777" w:rsidTr="00EC005C">
        <w:trPr>
          <w:trHeight w:val="270"/>
        </w:trPr>
        <w:tc>
          <w:tcPr>
            <w:tcW w:w="1421" w:type="dxa"/>
            <w:vMerge/>
            <w:tcBorders>
              <w:left w:val="single" w:sz="4" w:space="0" w:color="000000"/>
              <w:bottom w:val="single" w:sz="4" w:space="0" w:color="000000"/>
              <w:right w:val="single" w:sz="4" w:space="0" w:color="000000"/>
            </w:tcBorders>
            <w:shd w:val="clear" w:color="auto" w:fill="auto"/>
            <w:hideMark/>
          </w:tcPr>
          <w:p w14:paraId="6357F18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3FD93DC7" w14:textId="77777777" w:rsidR="00344051" w:rsidRPr="00573B95" w:rsidRDefault="00C516B5"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回転継手</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0C23D98E" w14:textId="77777777" w:rsidR="00344051" w:rsidRPr="00573B95" w:rsidRDefault="00C516B5"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A8F51DD" w14:textId="77777777" w:rsidTr="003D07D4">
        <w:trPr>
          <w:trHeight w:val="354"/>
        </w:trPr>
        <w:tc>
          <w:tcPr>
            <w:tcW w:w="1421" w:type="dxa"/>
            <w:tcBorders>
              <w:top w:val="nil"/>
              <w:left w:val="single" w:sz="4" w:space="0" w:color="000000"/>
              <w:bottom w:val="single" w:sz="4" w:space="0" w:color="auto"/>
              <w:right w:val="single" w:sz="4" w:space="0" w:color="000000"/>
            </w:tcBorders>
            <w:shd w:val="clear" w:color="auto" w:fill="auto"/>
            <w:hideMark/>
          </w:tcPr>
          <w:p w14:paraId="6AE9661E" w14:textId="77777777" w:rsidR="00344051" w:rsidRPr="00573B95" w:rsidRDefault="00C516B5"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11</w:t>
            </w:r>
            <w:r w:rsidRPr="00573B95">
              <w:rPr>
                <w:rFonts w:asciiTheme="minorEastAsia" w:hAnsiTheme="minorEastAsia" w:cs="ＭＳ Ｐゴシック" w:hint="eastAsia"/>
                <w:kern w:val="0"/>
                <w:sz w:val="20"/>
                <w:szCs w:val="20"/>
              </w:rPr>
              <w:t>.8</w:t>
            </w:r>
          </w:p>
          <w:p w14:paraId="16FF713B" w14:textId="77777777" w:rsidR="00344051" w:rsidRPr="00573B95" w:rsidRDefault="00C516B5"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tc>
        <w:tc>
          <w:tcPr>
            <w:tcW w:w="2268" w:type="dxa"/>
            <w:gridSpan w:val="3"/>
            <w:tcBorders>
              <w:top w:val="single" w:sz="4" w:space="0" w:color="000000"/>
              <w:left w:val="single" w:sz="4" w:space="0" w:color="000000"/>
              <w:bottom w:val="single" w:sz="4" w:space="0" w:color="000000"/>
              <w:right w:val="single" w:sz="4" w:space="0" w:color="auto"/>
            </w:tcBorders>
            <w:shd w:val="clear" w:color="auto" w:fill="auto"/>
            <w:hideMark/>
          </w:tcPr>
          <w:p w14:paraId="60A7A04D" w14:textId="77777777" w:rsidR="00344051" w:rsidRPr="00573B95" w:rsidRDefault="00C516B5" w:rsidP="002B2C4B">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レバー、ペダル及びハンドル</w:t>
            </w:r>
          </w:p>
        </w:tc>
        <w:tc>
          <w:tcPr>
            <w:tcW w:w="3402" w:type="dxa"/>
            <w:tcBorders>
              <w:top w:val="nil"/>
              <w:left w:val="single" w:sz="4" w:space="0" w:color="auto"/>
              <w:bottom w:val="single" w:sz="4" w:space="0" w:color="000000"/>
              <w:right w:val="single" w:sz="4" w:space="0" w:color="000000"/>
            </w:tcBorders>
            <w:shd w:val="clear" w:color="auto" w:fill="auto"/>
            <w:hideMark/>
          </w:tcPr>
          <w:p w14:paraId="19BD88D6" w14:textId="77777777" w:rsidR="00344051" w:rsidRPr="00573B95" w:rsidRDefault="00C516B5" w:rsidP="002B2C4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レバー等を操作し、ストロークの適否及びがたの有無を調べる。</w:t>
            </w:r>
          </w:p>
        </w:tc>
        <w:tc>
          <w:tcPr>
            <w:tcW w:w="3544" w:type="dxa"/>
            <w:tcBorders>
              <w:top w:val="nil"/>
              <w:left w:val="single" w:sz="4" w:space="0" w:color="000000"/>
              <w:bottom w:val="single" w:sz="4" w:space="0" w:color="000000"/>
              <w:right w:val="single" w:sz="4" w:space="0" w:color="000000"/>
            </w:tcBorders>
            <w:shd w:val="clear" w:color="auto" w:fill="auto"/>
            <w:hideMark/>
          </w:tcPr>
          <w:p w14:paraId="17372B93" w14:textId="77777777" w:rsidR="00344051" w:rsidRPr="00573B95" w:rsidRDefault="00C516B5" w:rsidP="002B2C4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ストロークが適正で、著しいがたがないこと。</w:t>
            </w:r>
          </w:p>
        </w:tc>
      </w:tr>
      <w:tr w:rsidR="006231E6" w:rsidRPr="00573B95" w14:paraId="11FEE616" w14:textId="77777777" w:rsidTr="00707FC5">
        <w:trPr>
          <w:trHeight w:val="263"/>
        </w:trPr>
        <w:tc>
          <w:tcPr>
            <w:tcW w:w="1421" w:type="dxa"/>
            <w:vMerge w:val="restart"/>
            <w:tcBorders>
              <w:top w:val="single" w:sz="4" w:space="0" w:color="auto"/>
              <w:left w:val="single" w:sz="4" w:space="0" w:color="000000"/>
              <w:right w:val="single" w:sz="4" w:space="0" w:color="000000"/>
            </w:tcBorders>
            <w:shd w:val="clear" w:color="auto" w:fill="auto"/>
            <w:hideMark/>
          </w:tcPr>
          <w:p w14:paraId="27444C40" w14:textId="77777777" w:rsidR="00344051" w:rsidRPr="00573B95" w:rsidRDefault="004C648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11</w:t>
            </w:r>
            <w:r w:rsidRPr="00573B95">
              <w:rPr>
                <w:rFonts w:asciiTheme="minorEastAsia" w:hAnsiTheme="minorEastAsia" w:cs="ＭＳ Ｐゴシック" w:hint="eastAsia"/>
                <w:kern w:val="0"/>
                <w:sz w:val="20"/>
                <w:szCs w:val="20"/>
              </w:rPr>
              <w:t>.9</w:t>
            </w:r>
          </w:p>
          <w:p w14:paraId="022DF93D" w14:textId="77777777" w:rsidR="00344051" w:rsidRPr="00573B95" w:rsidRDefault="004C648A"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38BF3F4D" w14:textId="77777777" w:rsidR="00344051" w:rsidRPr="00573B95" w:rsidRDefault="004C648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11</w:t>
            </w:r>
            <w:r w:rsidRPr="00573B95">
              <w:rPr>
                <w:rFonts w:asciiTheme="minorEastAsia" w:hAnsiTheme="minorEastAsia" w:cs="ＭＳ Ｐゴシック" w:hint="eastAsia"/>
                <w:kern w:val="0"/>
                <w:sz w:val="20"/>
                <w:szCs w:val="20"/>
              </w:rPr>
              <w:t>.10</w:t>
            </w:r>
          </w:p>
          <w:p w14:paraId="1BEC31E9" w14:textId="77777777" w:rsidR="00344051" w:rsidRPr="00573B95" w:rsidRDefault="004C648A"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p w14:paraId="4F43865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top w:val="single" w:sz="4" w:space="0" w:color="auto"/>
              <w:left w:val="single" w:sz="4" w:space="0" w:color="000000"/>
              <w:right w:val="single" w:sz="4" w:space="0" w:color="000000"/>
            </w:tcBorders>
            <w:shd w:val="clear" w:color="auto" w:fill="auto"/>
            <w:textDirection w:val="tbRlV"/>
            <w:vAlign w:val="center"/>
            <w:hideMark/>
          </w:tcPr>
          <w:p w14:paraId="6C84C6FC" w14:textId="77777777" w:rsidR="00344051" w:rsidRPr="00573B95" w:rsidRDefault="004C648A"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24000" w:vert="1" w:vertCompress="1"/>
              </w:rPr>
              <w:t>(1)</w:t>
            </w:r>
            <w:r w:rsidR="00707FC5"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旋回装置</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hideMark/>
          </w:tcPr>
          <w:p w14:paraId="3CD2B186" w14:textId="77777777" w:rsidR="00344051" w:rsidRPr="00573B95" w:rsidRDefault="004C648A"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ターンテーブル</w:t>
            </w:r>
          </w:p>
        </w:tc>
        <w:tc>
          <w:tcPr>
            <w:tcW w:w="3402" w:type="dxa"/>
            <w:tcBorders>
              <w:top w:val="nil"/>
              <w:left w:val="single" w:sz="4" w:space="0" w:color="auto"/>
              <w:bottom w:val="single" w:sz="4" w:space="0" w:color="auto"/>
              <w:right w:val="single" w:sz="4" w:space="0" w:color="000000"/>
            </w:tcBorders>
            <w:shd w:val="clear" w:color="auto" w:fill="auto"/>
            <w:hideMark/>
          </w:tcPr>
          <w:p w14:paraId="79F144CE" w14:textId="77777777" w:rsidR="00344051" w:rsidRPr="00573B95" w:rsidRDefault="0096481E" w:rsidP="002B2C4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4C648A" w:rsidRPr="00573B95">
              <w:rPr>
                <w:rFonts w:asciiTheme="minorEastAsia" w:hAnsiTheme="minorEastAsia" w:cs="ＭＳ Ｐゴシック" w:hint="eastAsia"/>
                <w:kern w:val="0"/>
                <w:sz w:val="20"/>
                <w:szCs w:val="20"/>
              </w:rPr>
              <w:t>及び変形の有無を調べる。</w:t>
            </w:r>
          </w:p>
          <w:p w14:paraId="37E99EF4" w14:textId="77777777" w:rsidR="00344051" w:rsidRPr="00573B95" w:rsidRDefault="0096481E" w:rsidP="002B2C4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4C648A" w:rsidRPr="00573B95">
              <w:rPr>
                <w:rFonts w:asciiTheme="minorEastAsia" w:hAnsiTheme="minorEastAsia" w:cs="ＭＳ Ｐゴシック" w:hint="eastAsia"/>
                <w:kern w:val="0"/>
                <w:sz w:val="20"/>
                <w:szCs w:val="20"/>
              </w:rPr>
              <w:t>が疑わしい場合は探傷器等で調べる。</w:t>
            </w:r>
          </w:p>
        </w:tc>
        <w:tc>
          <w:tcPr>
            <w:tcW w:w="3544" w:type="dxa"/>
            <w:tcBorders>
              <w:top w:val="nil"/>
              <w:left w:val="single" w:sz="4" w:space="0" w:color="000000"/>
              <w:bottom w:val="single" w:sz="4" w:space="0" w:color="000000"/>
              <w:right w:val="single" w:sz="4" w:space="0" w:color="000000"/>
            </w:tcBorders>
            <w:shd w:val="clear" w:color="auto" w:fill="auto"/>
            <w:hideMark/>
          </w:tcPr>
          <w:p w14:paraId="1883C3E5" w14:textId="77777777" w:rsidR="00344051" w:rsidRPr="00573B95" w:rsidRDefault="0096481E" w:rsidP="002B2C4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9F35FE" w:rsidRPr="00573B95">
              <w:rPr>
                <w:rFonts w:asciiTheme="minorEastAsia" w:hAnsiTheme="minorEastAsia" w:cs="ＭＳ Ｐゴシック" w:hint="eastAsia"/>
                <w:kern w:val="0"/>
                <w:sz w:val="20"/>
                <w:szCs w:val="20"/>
              </w:rPr>
              <w:t>及び</w:t>
            </w:r>
            <w:r w:rsidR="004C648A" w:rsidRPr="00573B95">
              <w:rPr>
                <w:rFonts w:asciiTheme="minorEastAsia" w:hAnsiTheme="minorEastAsia" w:cs="ＭＳ Ｐゴシック" w:hint="eastAsia"/>
                <w:kern w:val="0"/>
                <w:sz w:val="20"/>
                <w:szCs w:val="20"/>
              </w:rPr>
              <w:t>著しい変形がないこと。</w:t>
            </w:r>
          </w:p>
        </w:tc>
      </w:tr>
      <w:tr w:rsidR="006231E6" w:rsidRPr="00573B95" w14:paraId="384CC16A" w14:textId="77777777" w:rsidTr="00707FC5">
        <w:trPr>
          <w:trHeight w:val="450"/>
        </w:trPr>
        <w:tc>
          <w:tcPr>
            <w:tcW w:w="1421" w:type="dxa"/>
            <w:vMerge/>
            <w:tcBorders>
              <w:left w:val="single" w:sz="4" w:space="0" w:color="000000"/>
              <w:right w:val="single" w:sz="4" w:space="0" w:color="000000"/>
            </w:tcBorders>
            <w:shd w:val="clear" w:color="auto" w:fill="auto"/>
            <w:hideMark/>
          </w:tcPr>
          <w:p w14:paraId="7ACD8ED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hideMark/>
          </w:tcPr>
          <w:p w14:paraId="3AECC3F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val="restart"/>
            <w:tcBorders>
              <w:top w:val="single" w:sz="4" w:space="0" w:color="000000"/>
              <w:left w:val="single" w:sz="4" w:space="0" w:color="000000"/>
              <w:right w:val="single" w:sz="4" w:space="0" w:color="000000"/>
            </w:tcBorders>
            <w:shd w:val="clear" w:color="auto" w:fill="auto"/>
            <w:hideMark/>
          </w:tcPr>
          <w:p w14:paraId="2825AA20" w14:textId="77777777" w:rsidR="00344051" w:rsidRPr="00573B95" w:rsidRDefault="004C648A"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旋回ベアリング及び旋回ギヤ</w:t>
            </w:r>
          </w:p>
        </w:tc>
        <w:tc>
          <w:tcPr>
            <w:tcW w:w="3402" w:type="dxa"/>
            <w:tcBorders>
              <w:top w:val="single" w:sz="4" w:space="0" w:color="auto"/>
              <w:left w:val="nil"/>
              <w:right w:val="single" w:sz="4" w:space="0" w:color="000000"/>
            </w:tcBorders>
            <w:shd w:val="clear" w:color="auto" w:fill="auto"/>
            <w:hideMark/>
          </w:tcPr>
          <w:p w14:paraId="47FC6298"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緩旋回させて引っ掛かり及び異音の有無を調べる。</w:t>
            </w:r>
          </w:p>
        </w:tc>
        <w:tc>
          <w:tcPr>
            <w:tcW w:w="3544" w:type="dxa"/>
            <w:tcBorders>
              <w:top w:val="nil"/>
              <w:left w:val="nil"/>
              <w:bottom w:val="nil"/>
              <w:right w:val="single" w:sz="4" w:space="0" w:color="000000"/>
            </w:tcBorders>
            <w:shd w:val="clear" w:color="auto" w:fill="auto"/>
            <w:hideMark/>
          </w:tcPr>
          <w:p w14:paraId="385F3A4F"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円滑に旋回し、異音がないこと。</w:t>
            </w:r>
          </w:p>
        </w:tc>
      </w:tr>
      <w:tr w:rsidR="006231E6" w:rsidRPr="00573B95" w14:paraId="2E9B459E" w14:textId="77777777" w:rsidTr="00EC005C">
        <w:trPr>
          <w:trHeight w:val="676"/>
        </w:trPr>
        <w:tc>
          <w:tcPr>
            <w:tcW w:w="1421" w:type="dxa"/>
            <w:vMerge/>
            <w:tcBorders>
              <w:left w:val="single" w:sz="4" w:space="0" w:color="000000"/>
              <w:right w:val="single" w:sz="4" w:space="0" w:color="000000"/>
            </w:tcBorders>
            <w:shd w:val="clear" w:color="auto" w:fill="auto"/>
            <w:hideMark/>
          </w:tcPr>
          <w:p w14:paraId="73A4DBB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168EF8D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left w:val="single" w:sz="4" w:space="0" w:color="000000"/>
              <w:right w:val="single" w:sz="4" w:space="0" w:color="000000"/>
            </w:tcBorders>
            <w:hideMark/>
          </w:tcPr>
          <w:p w14:paraId="05EE256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left w:val="nil"/>
              <w:right w:val="single" w:sz="4" w:space="0" w:color="000000"/>
            </w:tcBorders>
            <w:shd w:val="clear" w:color="auto" w:fill="auto"/>
            <w:hideMark/>
          </w:tcPr>
          <w:p w14:paraId="3DA44EF3" w14:textId="1B763BD4" w:rsidR="00344051" w:rsidRPr="00573B95" w:rsidRDefault="004C648A" w:rsidP="002B2C4B">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旋回ギヤの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及び摩耗の有無を調べる。</w:t>
            </w:r>
          </w:p>
        </w:tc>
        <w:tc>
          <w:tcPr>
            <w:tcW w:w="3544" w:type="dxa"/>
            <w:tcBorders>
              <w:top w:val="nil"/>
              <w:left w:val="nil"/>
              <w:right w:val="single" w:sz="4" w:space="0" w:color="000000"/>
            </w:tcBorders>
            <w:shd w:val="clear" w:color="auto" w:fill="auto"/>
            <w:hideMark/>
          </w:tcPr>
          <w:p w14:paraId="637585CF"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6481E" w:rsidRPr="00573B95">
              <w:rPr>
                <w:rFonts w:asciiTheme="minorEastAsia" w:hAnsiTheme="minorEastAsia" w:cs="ＭＳ Ｐゴシック" w:hint="eastAsia"/>
                <w:kern w:val="0"/>
                <w:sz w:val="20"/>
                <w:szCs w:val="20"/>
              </w:rPr>
              <w:t>亀裂</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348D05B5" w14:textId="77777777" w:rsidTr="00EC005C">
        <w:trPr>
          <w:trHeight w:val="450"/>
        </w:trPr>
        <w:tc>
          <w:tcPr>
            <w:tcW w:w="1421" w:type="dxa"/>
            <w:vMerge/>
            <w:tcBorders>
              <w:left w:val="single" w:sz="4" w:space="0" w:color="000000"/>
              <w:right w:val="single" w:sz="4" w:space="0" w:color="000000"/>
            </w:tcBorders>
            <w:shd w:val="clear" w:color="auto" w:fill="auto"/>
            <w:hideMark/>
          </w:tcPr>
          <w:p w14:paraId="15CA9C1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18D1C73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left w:val="single" w:sz="4" w:space="0" w:color="000000"/>
              <w:right w:val="single" w:sz="4" w:space="0" w:color="000000"/>
            </w:tcBorders>
            <w:hideMark/>
          </w:tcPr>
          <w:p w14:paraId="42D5363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088CD723"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544" w:type="dxa"/>
            <w:tcBorders>
              <w:top w:val="nil"/>
              <w:left w:val="nil"/>
              <w:bottom w:val="nil"/>
              <w:right w:val="single" w:sz="4" w:space="0" w:color="000000"/>
            </w:tcBorders>
            <w:shd w:val="clear" w:color="auto" w:fill="auto"/>
            <w:hideMark/>
          </w:tcPr>
          <w:p w14:paraId="1E260B52"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30416585" w14:textId="77777777" w:rsidTr="00EC005C">
        <w:trPr>
          <w:trHeight w:val="423"/>
        </w:trPr>
        <w:tc>
          <w:tcPr>
            <w:tcW w:w="1421" w:type="dxa"/>
            <w:vMerge/>
            <w:tcBorders>
              <w:left w:val="single" w:sz="4" w:space="0" w:color="000000"/>
              <w:right w:val="single" w:sz="4" w:space="0" w:color="000000"/>
            </w:tcBorders>
            <w:shd w:val="clear" w:color="auto" w:fill="auto"/>
            <w:hideMark/>
          </w:tcPr>
          <w:p w14:paraId="2120BE1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0028F07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left w:val="single" w:sz="4" w:space="0" w:color="000000"/>
              <w:bottom w:val="single" w:sz="4" w:space="0" w:color="000000"/>
              <w:right w:val="single" w:sz="4" w:space="0" w:color="000000"/>
            </w:tcBorders>
            <w:hideMark/>
          </w:tcPr>
          <w:p w14:paraId="3D9EC27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E979EB6"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ベアリングシールの損傷の有無を調べる。</w:t>
            </w:r>
          </w:p>
        </w:tc>
        <w:tc>
          <w:tcPr>
            <w:tcW w:w="3544" w:type="dxa"/>
            <w:tcBorders>
              <w:top w:val="nil"/>
              <w:left w:val="nil"/>
              <w:bottom w:val="single" w:sz="4" w:space="0" w:color="000000"/>
              <w:right w:val="single" w:sz="4" w:space="0" w:color="000000"/>
            </w:tcBorders>
            <w:shd w:val="clear" w:color="auto" w:fill="auto"/>
            <w:hideMark/>
          </w:tcPr>
          <w:p w14:paraId="69B06C8E"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損傷がないこと。</w:t>
            </w:r>
          </w:p>
        </w:tc>
      </w:tr>
      <w:tr w:rsidR="006231E6" w:rsidRPr="00573B95" w14:paraId="507FC892" w14:textId="77777777" w:rsidTr="00EC005C">
        <w:trPr>
          <w:trHeight w:val="270"/>
        </w:trPr>
        <w:tc>
          <w:tcPr>
            <w:tcW w:w="1421" w:type="dxa"/>
            <w:vMerge/>
            <w:tcBorders>
              <w:left w:val="single" w:sz="4" w:space="0" w:color="000000"/>
              <w:right w:val="single" w:sz="4" w:space="0" w:color="000000"/>
            </w:tcBorders>
            <w:shd w:val="clear" w:color="auto" w:fill="auto"/>
            <w:hideMark/>
          </w:tcPr>
          <w:p w14:paraId="57E0624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56280CA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97A0CA0" w14:textId="77777777" w:rsidR="00344051" w:rsidRPr="00573B95" w:rsidRDefault="004C648A"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旋回減速機</w:t>
            </w:r>
          </w:p>
        </w:tc>
        <w:tc>
          <w:tcPr>
            <w:tcW w:w="3402" w:type="dxa"/>
            <w:tcBorders>
              <w:top w:val="nil"/>
              <w:left w:val="nil"/>
              <w:bottom w:val="nil"/>
              <w:right w:val="single" w:sz="4" w:space="0" w:color="000000"/>
            </w:tcBorders>
            <w:shd w:val="clear" w:color="auto" w:fill="auto"/>
            <w:hideMark/>
          </w:tcPr>
          <w:p w14:paraId="3A434B8A"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旋回中の異音及び異常発熱の有無を調べる。</w:t>
            </w:r>
          </w:p>
        </w:tc>
        <w:tc>
          <w:tcPr>
            <w:tcW w:w="3544" w:type="dxa"/>
            <w:tcBorders>
              <w:top w:val="nil"/>
              <w:left w:val="nil"/>
              <w:bottom w:val="nil"/>
              <w:right w:val="single" w:sz="4" w:space="0" w:color="000000"/>
            </w:tcBorders>
            <w:shd w:val="clear" w:color="auto" w:fill="auto"/>
            <w:hideMark/>
          </w:tcPr>
          <w:p w14:paraId="42B5B8D0"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r w:rsidR="006231E6" w:rsidRPr="00573B95" w14:paraId="5E2DAC5D" w14:textId="77777777" w:rsidTr="00EC005C">
        <w:trPr>
          <w:trHeight w:val="270"/>
        </w:trPr>
        <w:tc>
          <w:tcPr>
            <w:tcW w:w="1421" w:type="dxa"/>
            <w:vMerge/>
            <w:tcBorders>
              <w:left w:val="single" w:sz="4" w:space="0" w:color="000000"/>
              <w:right w:val="single" w:sz="4" w:space="0" w:color="000000"/>
            </w:tcBorders>
            <w:shd w:val="clear" w:color="auto" w:fill="auto"/>
            <w:hideMark/>
          </w:tcPr>
          <w:p w14:paraId="513E6E0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6310702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single" w:sz="4" w:space="0" w:color="000000"/>
              <w:bottom w:val="single" w:sz="4" w:space="0" w:color="000000"/>
              <w:right w:val="single" w:sz="4" w:space="0" w:color="000000"/>
            </w:tcBorders>
            <w:hideMark/>
          </w:tcPr>
          <w:p w14:paraId="08AAEE3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082A036"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544" w:type="dxa"/>
            <w:tcBorders>
              <w:top w:val="nil"/>
              <w:left w:val="nil"/>
              <w:bottom w:val="nil"/>
              <w:right w:val="single" w:sz="4" w:space="0" w:color="000000"/>
            </w:tcBorders>
            <w:shd w:val="clear" w:color="auto" w:fill="auto"/>
            <w:hideMark/>
          </w:tcPr>
          <w:p w14:paraId="4E48E95E"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6C123503" w14:textId="77777777" w:rsidTr="00EC005C">
        <w:trPr>
          <w:trHeight w:val="270"/>
        </w:trPr>
        <w:tc>
          <w:tcPr>
            <w:tcW w:w="1421" w:type="dxa"/>
            <w:vMerge/>
            <w:tcBorders>
              <w:left w:val="single" w:sz="4" w:space="0" w:color="000000"/>
              <w:right w:val="single" w:sz="4" w:space="0" w:color="000000"/>
            </w:tcBorders>
            <w:shd w:val="clear" w:color="auto" w:fill="auto"/>
            <w:hideMark/>
          </w:tcPr>
          <w:p w14:paraId="193A573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6E315E6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single" w:sz="4" w:space="0" w:color="000000"/>
              <w:bottom w:val="single" w:sz="4" w:space="0" w:color="000000"/>
              <w:right w:val="single" w:sz="4" w:space="0" w:color="000000"/>
            </w:tcBorders>
            <w:hideMark/>
          </w:tcPr>
          <w:p w14:paraId="76FF8BC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4A33760"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544" w:type="dxa"/>
            <w:tcBorders>
              <w:top w:val="nil"/>
              <w:left w:val="nil"/>
              <w:bottom w:val="nil"/>
              <w:right w:val="single" w:sz="4" w:space="0" w:color="000000"/>
            </w:tcBorders>
            <w:shd w:val="clear" w:color="auto" w:fill="auto"/>
            <w:hideMark/>
          </w:tcPr>
          <w:p w14:paraId="44903A1D"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0E0F8D33" w14:textId="77777777" w:rsidTr="001875A6">
        <w:trPr>
          <w:trHeight w:val="270"/>
        </w:trPr>
        <w:tc>
          <w:tcPr>
            <w:tcW w:w="1421" w:type="dxa"/>
            <w:vMerge/>
            <w:tcBorders>
              <w:left w:val="single" w:sz="4" w:space="0" w:color="000000"/>
              <w:right w:val="single" w:sz="4" w:space="0" w:color="000000"/>
            </w:tcBorders>
            <w:shd w:val="clear" w:color="auto" w:fill="auto"/>
            <w:hideMark/>
          </w:tcPr>
          <w:p w14:paraId="1188A31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bottom w:val="single" w:sz="4" w:space="0" w:color="auto"/>
              <w:right w:val="single" w:sz="4" w:space="0" w:color="000000"/>
            </w:tcBorders>
            <w:vAlign w:val="center"/>
            <w:hideMark/>
          </w:tcPr>
          <w:p w14:paraId="41E450B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single" w:sz="4" w:space="0" w:color="000000"/>
              <w:bottom w:val="single" w:sz="4" w:space="0" w:color="000000"/>
              <w:right w:val="single" w:sz="4" w:space="0" w:color="000000"/>
            </w:tcBorders>
            <w:hideMark/>
          </w:tcPr>
          <w:p w14:paraId="6EFA37C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103AB453"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取付けボルトの緩み</w:t>
            </w:r>
            <w:r w:rsidR="000A0CE8"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の有無を調べる。</w:t>
            </w:r>
          </w:p>
        </w:tc>
        <w:tc>
          <w:tcPr>
            <w:tcW w:w="3544" w:type="dxa"/>
            <w:tcBorders>
              <w:top w:val="nil"/>
              <w:left w:val="nil"/>
              <w:bottom w:val="single" w:sz="4" w:space="0" w:color="auto"/>
              <w:right w:val="single" w:sz="4" w:space="0" w:color="000000"/>
            </w:tcBorders>
            <w:shd w:val="clear" w:color="auto" w:fill="auto"/>
            <w:hideMark/>
          </w:tcPr>
          <w:p w14:paraId="37247E56"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緩み</w:t>
            </w:r>
            <w:r w:rsidR="000A0CE8"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がないこと。</w:t>
            </w:r>
          </w:p>
        </w:tc>
      </w:tr>
      <w:tr w:rsidR="006231E6" w:rsidRPr="00573B95" w14:paraId="5948BBBE" w14:textId="77777777" w:rsidTr="001875A6">
        <w:trPr>
          <w:trHeight w:val="867"/>
        </w:trPr>
        <w:tc>
          <w:tcPr>
            <w:tcW w:w="1421" w:type="dxa"/>
            <w:vMerge/>
            <w:tcBorders>
              <w:left w:val="single" w:sz="4" w:space="0" w:color="000000"/>
              <w:right w:val="single" w:sz="4" w:space="0" w:color="000000"/>
            </w:tcBorders>
            <w:shd w:val="clear" w:color="auto" w:fill="auto"/>
            <w:hideMark/>
          </w:tcPr>
          <w:p w14:paraId="05A89CD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hideMark/>
          </w:tcPr>
          <w:p w14:paraId="3095D09A" w14:textId="77777777" w:rsidR="00344051" w:rsidRPr="00573B95" w:rsidRDefault="004C648A"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24001" w:vert="1" w:vertCompress="1"/>
              </w:rPr>
              <w:t>(2)</w:t>
            </w:r>
            <w:r w:rsidRPr="00573B95">
              <w:rPr>
                <w:rFonts w:asciiTheme="minorEastAsia" w:hAnsiTheme="minorEastAsia" w:cs="ＭＳ Ｐゴシック" w:hint="eastAsia"/>
                <w:kern w:val="0"/>
                <w:sz w:val="20"/>
                <w:szCs w:val="20"/>
              </w:rPr>
              <w:t xml:space="preserve">　架台装置</w:t>
            </w:r>
          </w:p>
        </w:tc>
        <w:tc>
          <w:tcPr>
            <w:tcW w:w="1843" w:type="dxa"/>
            <w:gridSpan w:val="2"/>
            <w:vMerge w:val="restart"/>
            <w:tcBorders>
              <w:top w:val="single" w:sz="4" w:space="0" w:color="000000"/>
              <w:left w:val="nil"/>
              <w:right w:val="single" w:sz="4" w:space="0" w:color="000000"/>
            </w:tcBorders>
            <w:shd w:val="clear" w:color="auto" w:fill="auto"/>
            <w:hideMark/>
          </w:tcPr>
          <w:p w14:paraId="7E707E61"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サブフレーム</w:t>
            </w:r>
          </w:p>
          <w:p w14:paraId="3CAD58A8" w14:textId="77777777" w:rsidR="00344051" w:rsidRPr="00573B95" w:rsidRDefault="000A2ACA"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35392" behindDoc="0" locked="0" layoutInCell="1" allowOverlap="1" wp14:anchorId="3F8003CE" wp14:editId="4F4FB442">
                      <wp:simplePos x="0" y="0"/>
                      <wp:positionH relativeFrom="column">
                        <wp:posOffset>62289</wp:posOffset>
                      </wp:positionH>
                      <wp:positionV relativeFrom="paragraph">
                        <wp:posOffset>38331</wp:posOffset>
                      </wp:positionV>
                      <wp:extent cx="928254" cy="248129"/>
                      <wp:effectExtent l="0" t="0" r="24765" b="1905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8254" cy="248129"/>
                                <a:chOff x="0" y="0"/>
                                <a:chExt cx="1140460" cy="581025"/>
                              </a:xfrm>
                            </wpg:grpSpPr>
                            <wps:wsp>
                              <wps:cNvPr id="4" name="左大かっこ 4"/>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右大かっこ 11"/>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64D900" id="グループ化 3" o:spid="_x0000_s1026" style="position:absolute;left:0;text-align:left;margin-left:4.9pt;margin-top:3pt;width:73.1pt;height:19.55pt;z-index:251835392;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">
                      <v:shape id="左大かっこ 4"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" adj="175" strokecolor="black [3213]"/>
                      <v:shape id="右大かっこ 11"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" adj="140" strokecolor="black [3213]"/>
                    </v:group>
                  </w:pict>
                </mc:Fallback>
              </mc:AlternateContent>
            </w:r>
            <w:r w:rsidR="004C648A" w:rsidRPr="00573B95">
              <w:rPr>
                <w:rFonts w:asciiTheme="minorEastAsia" w:hAnsiTheme="minorEastAsia" w:cs="ＭＳ Ｐゴシック" w:hint="eastAsia"/>
                <w:kern w:val="0"/>
                <w:sz w:val="20"/>
                <w:szCs w:val="20"/>
              </w:rPr>
              <w:t>操作架台を含む。</w:t>
            </w:r>
          </w:p>
        </w:tc>
        <w:tc>
          <w:tcPr>
            <w:tcW w:w="3402" w:type="dxa"/>
            <w:tcBorders>
              <w:top w:val="single" w:sz="4" w:space="0" w:color="auto"/>
              <w:left w:val="nil"/>
              <w:right w:val="single" w:sz="4" w:space="0" w:color="000000"/>
            </w:tcBorders>
            <w:shd w:val="clear" w:color="auto" w:fill="auto"/>
            <w:hideMark/>
          </w:tcPr>
          <w:p w14:paraId="612F03F7"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フレームの</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及び変形の有無を調べる。</w:t>
            </w:r>
          </w:p>
          <w:p w14:paraId="63B7F9E3"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4C648A" w:rsidRPr="00573B95">
              <w:rPr>
                <w:rFonts w:asciiTheme="minorEastAsia" w:hAnsiTheme="minorEastAsia" w:cs="ＭＳ Ｐゴシック" w:hint="eastAsia"/>
                <w:kern w:val="0"/>
                <w:sz w:val="20"/>
                <w:szCs w:val="20"/>
              </w:rPr>
              <w:t>が疑わしい場合は探傷器等で調べる。</w:t>
            </w:r>
          </w:p>
        </w:tc>
        <w:tc>
          <w:tcPr>
            <w:tcW w:w="3544" w:type="dxa"/>
            <w:tcBorders>
              <w:top w:val="single" w:sz="4" w:space="0" w:color="auto"/>
              <w:left w:val="nil"/>
              <w:right w:val="single" w:sz="4" w:space="0" w:color="000000"/>
            </w:tcBorders>
            <w:shd w:val="clear" w:color="auto" w:fill="auto"/>
            <w:hideMark/>
          </w:tcPr>
          <w:p w14:paraId="23FA6D88"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3FE2E9C8" w14:textId="77777777" w:rsidTr="00707FC5">
        <w:trPr>
          <w:trHeight w:val="386"/>
        </w:trPr>
        <w:tc>
          <w:tcPr>
            <w:tcW w:w="1421" w:type="dxa"/>
            <w:vMerge/>
            <w:tcBorders>
              <w:left w:val="single" w:sz="4" w:space="0" w:color="000000"/>
              <w:right w:val="single" w:sz="4" w:space="0" w:color="000000"/>
            </w:tcBorders>
            <w:shd w:val="clear" w:color="auto" w:fill="auto"/>
          </w:tcPr>
          <w:p w14:paraId="565750D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shd w:val="clear" w:color="auto" w:fill="auto"/>
          </w:tcPr>
          <w:p w14:paraId="6EC5731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left w:val="nil"/>
              <w:right w:val="single" w:sz="4" w:space="0" w:color="000000"/>
            </w:tcBorders>
            <w:shd w:val="clear" w:color="auto" w:fill="auto"/>
          </w:tcPr>
          <w:p w14:paraId="27DD268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left w:val="nil"/>
              <w:bottom w:val="single" w:sz="4" w:space="0" w:color="auto"/>
              <w:right w:val="single" w:sz="4" w:space="0" w:color="000000"/>
            </w:tcBorders>
            <w:shd w:val="clear" w:color="auto" w:fill="auto"/>
          </w:tcPr>
          <w:p w14:paraId="6A1BD58B"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544" w:type="dxa"/>
            <w:tcBorders>
              <w:left w:val="nil"/>
              <w:bottom w:val="single" w:sz="4" w:space="0" w:color="auto"/>
              <w:right w:val="single" w:sz="4" w:space="0" w:color="000000"/>
            </w:tcBorders>
            <w:shd w:val="clear" w:color="auto" w:fill="auto"/>
          </w:tcPr>
          <w:p w14:paraId="48DC20CB"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0249ACC0" w14:textId="77777777" w:rsidTr="00707FC5">
        <w:trPr>
          <w:trHeight w:val="270"/>
        </w:trPr>
        <w:tc>
          <w:tcPr>
            <w:tcW w:w="1421" w:type="dxa"/>
            <w:vMerge/>
            <w:tcBorders>
              <w:left w:val="single" w:sz="4" w:space="0" w:color="000000"/>
              <w:right w:val="single" w:sz="4" w:space="0" w:color="000000"/>
            </w:tcBorders>
            <w:shd w:val="clear" w:color="auto" w:fill="auto"/>
            <w:hideMark/>
          </w:tcPr>
          <w:p w14:paraId="7F2F75E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hideMark/>
          </w:tcPr>
          <w:p w14:paraId="5ACBB78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44C72F5"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ジブ受け及びポール受け</w:t>
            </w:r>
          </w:p>
        </w:tc>
        <w:tc>
          <w:tcPr>
            <w:tcW w:w="3402" w:type="dxa"/>
            <w:tcBorders>
              <w:top w:val="single" w:sz="4" w:space="0" w:color="auto"/>
              <w:left w:val="nil"/>
              <w:bottom w:val="nil"/>
              <w:right w:val="single" w:sz="4" w:space="0" w:color="000000"/>
            </w:tcBorders>
            <w:shd w:val="clear" w:color="auto" w:fill="auto"/>
            <w:hideMark/>
          </w:tcPr>
          <w:p w14:paraId="13E314B2"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及び変形の有無を調べる。</w:t>
            </w:r>
          </w:p>
        </w:tc>
        <w:tc>
          <w:tcPr>
            <w:tcW w:w="3544" w:type="dxa"/>
            <w:tcBorders>
              <w:top w:val="single" w:sz="4" w:space="0" w:color="auto"/>
              <w:left w:val="nil"/>
              <w:bottom w:val="nil"/>
              <w:right w:val="single" w:sz="4" w:space="0" w:color="000000"/>
            </w:tcBorders>
            <w:shd w:val="clear" w:color="auto" w:fill="auto"/>
            <w:hideMark/>
          </w:tcPr>
          <w:p w14:paraId="099DB587"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1A3EA4C5" w14:textId="77777777" w:rsidTr="00EC005C">
        <w:trPr>
          <w:trHeight w:val="450"/>
        </w:trPr>
        <w:tc>
          <w:tcPr>
            <w:tcW w:w="1421" w:type="dxa"/>
            <w:vMerge/>
            <w:tcBorders>
              <w:left w:val="single" w:sz="4" w:space="0" w:color="000000"/>
              <w:right w:val="single" w:sz="4" w:space="0" w:color="000000"/>
            </w:tcBorders>
            <w:shd w:val="clear" w:color="auto" w:fill="auto"/>
            <w:hideMark/>
          </w:tcPr>
          <w:p w14:paraId="5F74F7C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hideMark/>
          </w:tcPr>
          <w:p w14:paraId="25523F5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left w:val="single" w:sz="4" w:space="0" w:color="000000"/>
              <w:bottom w:val="single" w:sz="4" w:space="0" w:color="000000"/>
              <w:right w:val="single" w:sz="4" w:space="0" w:color="000000"/>
            </w:tcBorders>
            <w:hideMark/>
          </w:tcPr>
          <w:p w14:paraId="5F5510B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D6E74EC"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544" w:type="dxa"/>
            <w:tcBorders>
              <w:top w:val="nil"/>
              <w:left w:val="nil"/>
              <w:bottom w:val="single" w:sz="4" w:space="0" w:color="000000"/>
              <w:right w:val="single" w:sz="4" w:space="0" w:color="000000"/>
            </w:tcBorders>
            <w:shd w:val="clear" w:color="auto" w:fill="auto"/>
            <w:hideMark/>
          </w:tcPr>
          <w:p w14:paraId="71887007"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683BDEC9" w14:textId="77777777" w:rsidTr="00EC005C">
        <w:trPr>
          <w:trHeight w:val="450"/>
        </w:trPr>
        <w:tc>
          <w:tcPr>
            <w:tcW w:w="1421" w:type="dxa"/>
            <w:vMerge/>
            <w:tcBorders>
              <w:left w:val="single" w:sz="4" w:space="0" w:color="000000"/>
              <w:right w:val="single" w:sz="4" w:space="0" w:color="000000"/>
            </w:tcBorders>
            <w:shd w:val="clear" w:color="auto" w:fill="auto"/>
            <w:hideMark/>
          </w:tcPr>
          <w:p w14:paraId="7043E68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vAlign w:val="center"/>
            <w:hideMark/>
          </w:tcPr>
          <w:p w14:paraId="77EF44B2" w14:textId="77777777" w:rsidR="00344051" w:rsidRPr="00573B95" w:rsidRDefault="004C648A"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レバーロック及びペダルロック</w:t>
            </w:r>
          </w:p>
        </w:tc>
        <w:tc>
          <w:tcPr>
            <w:tcW w:w="3402" w:type="dxa"/>
            <w:tcBorders>
              <w:top w:val="nil"/>
              <w:left w:val="nil"/>
              <w:bottom w:val="single" w:sz="4" w:space="0" w:color="000000"/>
              <w:right w:val="single" w:sz="4" w:space="0" w:color="000000"/>
            </w:tcBorders>
            <w:shd w:val="clear" w:color="auto" w:fill="auto"/>
            <w:vAlign w:val="center"/>
            <w:hideMark/>
          </w:tcPr>
          <w:p w14:paraId="312B4C7D" w14:textId="77777777" w:rsidR="00344051" w:rsidRPr="00573B95" w:rsidRDefault="004C648A" w:rsidP="002B2C4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ロックの効き具合並びに損傷及び変形の有無を調べる。</w:t>
            </w:r>
          </w:p>
        </w:tc>
        <w:tc>
          <w:tcPr>
            <w:tcW w:w="3544" w:type="dxa"/>
            <w:tcBorders>
              <w:top w:val="nil"/>
              <w:left w:val="nil"/>
              <w:bottom w:val="single" w:sz="4" w:space="0" w:color="000000"/>
              <w:right w:val="single" w:sz="4" w:space="0" w:color="000000"/>
            </w:tcBorders>
            <w:shd w:val="clear" w:color="auto" w:fill="auto"/>
            <w:vAlign w:val="center"/>
            <w:hideMark/>
          </w:tcPr>
          <w:p w14:paraId="65221992" w14:textId="77777777" w:rsidR="00344051" w:rsidRPr="00573B95" w:rsidRDefault="004C648A" w:rsidP="002B2C4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効きが正常で、損傷</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変形がないこと。</w:t>
            </w:r>
          </w:p>
        </w:tc>
      </w:tr>
      <w:tr w:rsidR="006231E6" w:rsidRPr="00573B95" w14:paraId="6B978407" w14:textId="77777777" w:rsidTr="00C270BE">
        <w:trPr>
          <w:trHeight w:val="450"/>
        </w:trPr>
        <w:tc>
          <w:tcPr>
            <w:tcW w:w="1421" w:type="dxa"/>
            <w:vMerge/>
            <w:tcBorders>
              <w:left w:val="single" w:sz="4" w:space="0" w:color="000000"/>
              <w:right w:val="single" w:sz="4" w:space="0" w:color="000000"/>
            </w:tcBorders>
            <w:shd w:val="clear" w:color="auto" w:fill="auto"/>
            <w:hideMark/>
          </w:tcPr>
          <w:p w14:paraId="5BDEC2A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top w:val="single" w:sz="4" w:space="0" w:color="auto"/>
              <w:left w:val="single" w:sz="4" w:space="0" w:color="000000"/>
              <w:right w:val="single" w:sz="4" w:space="0" w:color="000000"/>
            </w:tcBorders>
            <w:shd w:val="clear" w:color="auto" w:fill="auto"/>
            <w:textDirection w:val="tbRlV"/>
            <w:vAlign w:val="center"/>
            <w:hideMark/>
          </w:tcPr>
          <w:p w14:paraId="0BDF31C8" w14:textId="77777777" w:rsidR="00344051" w:rsidRPr="00573B95" w:rsidRDefault="004C648A"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24256" w:vert="1" w:vertCompress="1"/>
              </w:rPr>
              <w:t>(4)</w:t>
            </w:r>
            <w:r w:rsidR="00861E9D" w:rsidRPr="00573B95">
              <w:rPr>
                <w:rFonts w:asciiTheme="minorEastAsia" w:hAnsiTheme="minorEastAsia" w:cs="ＭＳ Ｐゴシック" w:hint="eastAsia"/>
                <w:kern w:val="0"/>
                <w:sz w:val="20"/>
                <w:szCs w:val="20"/>
              </w:rPr>
              <w:t xml:space="preserve">　</w:t>
            </w:r>
            <w:r w:rsidR="00C270BE" w:rsidRPr="00573B95">
              <w:rPr>
                <w:rFonts w:asciiTheme="minorEastAsia" w:hAnsiTheme="minorEastAsia" w:cs="ＭＳ Ｐゴシック" w:hint="eastAsia"/>
                <w:kern w:val="0"/>
                <w:sz w:val="20"/>
                <w:szCs w:val="20"/>
              </w:rPr>
              <w:t>アウトリ</w:t>
            </w:r>
            <w:r w:rsidR="009D16CF" w:rsidRPr="00573B95">
              <w:rPr>
                <w:rFonts w:asciiTheme="minorEastAsia" w:hAnsiTheme="minorEastAsia" w:cs="ＭＳ Ｐゴシック" w:hint="eastAsia"/>
                <w:kern w:val="0"/>
                <w:sz w:val="20"/>
                <w:szCs w:val="20"/>
              </w:rPr>
              <w:t>ガー</w:t>
            </w:r>
            <w:r w:rsidRPr="00573B95">
              <w:rPr>
                <w:rFonts w:asciiTheme="minorEastAsia" w:hAnsiTheme="minorEastAsia" w:cs="ＭＳ Ｐゴシック" w:hint="eastAsia"/>
                <w:kern w:val="0"/>
                <w:sz w:val="20"/>
                <w:szCs w:val="20"/>
              </w:rPr>
              <w:t xml:space="preserve">　</w:t>
            </w:r>
          </w:p>
        </w:tc>
        <w:tc>
          <w:tcPr>
            <w:tcW w:w="1843" w:type="dxa"/>
            <w:gridSpan w:val="2"/>
            <w:vMerge w:val="restart"/>
            <w:tcBorders>
              <w:top w:val="single" w:sz="4" w:space="0" w:color="000000"/>
              <w:left w:val="single" w:sz="4" w:space="0" w:color="000000"/>
              <w:bottom w:val="nil"/>
              <w:right w:val="single" w:sz="4" w:space="0" w:color="000000"/>
            </w:tcBorders>
            <w:shd w:val="clear" w:color="auto" w:fill="auto"/>
            <w:hideMark/>
          </w:tcPr>
          <w:p w14:paraId="0C856B59"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ビーム、ビームボックス及びフロート</w:t>
            </w:r>
          </w:p>
        </w:tc>
        <w:tc>
          <w:tcPr>
            <w:tcW w:w="3402" w:type="dxa"/>
            <w:tcBorders>
              <w:top w:val="nil"/>
              <w:left w:val="nil"/>
              <w:bottom w:val="nil"/>
              <w:right w:val="single" w:sz="4" w:space="0" w:color="000000"/>
            </w:tcBorders>
            <w:shd w:val="clear" w:color="auto" w:fill="auto"/>
            <w:hideMark/>
          </w:tcPr>
          <w:p w14:paraId="7573F6D1"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ビームを伸縮させ、引っ掛かり等の異常の有無を調べる。</w:t>
            </w:r>
          </w:p>
        </w:tc>
        <w:tc>
          <w:tcPr>
            <w:tcW w:w="3544" w:type="dxa"/>
            <w:tcBorders>
              <w:top w:val="nil"/>
              <w:left w:val="nil"/>
              <w:bottom w:val="nil"/>
              <w:right w:val="single" w:sz="4" w:space="0" w:color="000000"/>
            </w:tcBorders>
            <w:shd w:val="clear" w:color="auto" w:fill="auto"/>
            <w:hideMark/>
          </w:tcPr>
          <w:p w14:paraId="7CD0A6AF"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円滑に作動すること。</w:t>
            </w:r>
          </w:p>
        </w:tc>
      </w:tr>
      <w:tr w:rsidR="006231E6" w:rsidRPr="00573B95" w14:paraId="4D2FF6B6" w14:textId="77777777" w:rsidTr="009D16CF">
        <w:trPr>
          <w:trHeight w:val="1348"/>
        </w:trPr>
        <w:tc>
          <w:tcPr>
            <w:tcW w:w="1421" w:type="dxa"/>
            <w:vMerge/>
            <w:tcBorders>
              <w:left w:val="single" w:sz="4" w:space="0" w:color="000000"/>
              <w:right w:val="single" w:sz="4" w:space="0" w:color="000000"/>
            </w:tcBorders>
            <w:shd w:val="clear" w:color="auto" w:fill="auto"/>
            <w:hideMark/>
          </w:tcPr>
          <w:p w14:paraId="2EB0F58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right w:val="single" w:sz="4" w:space="0" w:color="000000"/>
            </w:tcBorders>
            <w:hideMark/>
          </w:tcPr>
          <w:p w14:paraId="55C7448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single" w:sz="4" w:space="0" w:color="000000"/>
              <w:bottom w:val="single" w:sz="2" w:space="0" w:color="auto"/>
              <w:right w:val="single" w:sz="4" w:space="0" w:color="000000"/>
            </w:tcBorders>
            <w:hideMark/>
          </w:tcPr>
          <w:p w14:paraId="589CFA1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2" w:space="0" w:color="auto"/>
              <w:right w:val="single" w:sz="4" w:space="0" w:color="000000"/>
            </w:tcBorders>
            <w:shd w:val="clear" w:color="auto" w:fill="auto"/>
            <w:hideMark/>
          </w:tcPr>
          <w:p w14:paraId="1933E2CF"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及び変形の有無を調べる。</w:t>
            </w:r>
          </w:p>
          <w:p w14:paraId="7690E27B" w14:textId="77777777" w:rsidR="00344051" w:rsidRPr="00573B95" w:rsidRDefault="0096481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4C648A" w:rsidRPr="00573B95">
              <w:rPr>
                <w:rFonts w:asciiTheme="minorEastAsia" w:hAnsiTheme="minorEastAsia" w:cs="ＭＳ Ｐゴシック" w:hint="eastAsia"/>
                <w:kern w:val="0"/>
                <w:sz w:val="20"/>
                <w:szCs w:val="20"/>
              </w:rPr>
              <w:t>が疑わしい場合は探傷器等で調べる。</w:t>
            </w:r>
          </w:p>
        </w:tc>
        <w:tc>
          <w:tcPr>
            <w:tcW w:w="3544" w:type="dxa"/>
            <w:tcBorders>
              <w:top w:val="nil"/>
              <w:left w:val="nil"/>
              <w:bottom w:val="single" w:sz="2" w:space="0" w:color="auto"/>
              <w:right w:val="single" w:sz="4" w:space="0" w:color="000000"/>
            </w:tcBorders>
            <w:shd w:val="clear" w:color="auto" w:fill="auto"/>
            <w:hideMark/>
          </w:tcPr>
          <w:p w14:paraId="2F4D8D3C"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96481E" w:rsidRPr="00573B95">
              <w:rPr>
                <w:rFonts w:asciiTheme="minorEastAsia" w:hAnsiTheme="minorEastAsia" w:cs="ＭＳ Ｐゴシック" w:hint="eastAsia"/>
                <w:kern w:val="0"/>
                <w:sz w:val="20"/>
                <w:szCs w:val="20"/>
              </w:rPr>
              <w:t>亀裂</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4E393681" w14:textId="77777777" w:rsidTr="00EC005C">
        <w:trPr>
          <w:trHeight w:val="270"/>
        </w:trPr>
        <w:tc>
          <w:tcPr>
            <w:tcW w:w="1421" w:type="dxa"/>
            <w:vMerge w:val="restart"/>
            <w:tcBorders>
              <w:left w:val="single" w:sz="4" w:space="0" w:color="000000"/>
              <w:right w:val="single" w:sz="4" w:space="0" w:color="000000"/>
            </w:tcBorders>
            <w:shd w:val="clear" w:color="auto" w:fill="auto"/>
            <w:hideMark/>
          </w:tcPr>
          <w:p w14:paraId="44187BA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top w:val="nil"/>
              <w:left w:val="single" w:sz="4" w:space="0" w:color="000000"/>
              <w:right w:val="single" w:sz="4" w:space="0" w:color="000000"/>
            </w:tcBorders>
            <w:textDirection w:val="tbRlV"/>
            <w:hideMark/>
          </w:tcPr>
          <w:p w14:paraId="7A4BD5AE" w14:textId="77777777" w:rsidR="00344051" w:rsidRPr="00573B95" w:rsidRDefault="00344051" w:rsidP="00C270BE">
            <w:pPr>
              <w:overflowPunct w:val="0"/>
              <w:autoSpaceDE w:val="0"/>
              <w:autoSpaceDN w:val="0"/>
              <w:adjustRightInd w:val="0"/>
              <w:snapToGrid w:val="0"/>
              <w:spacing w:afterLines="10" w:after="36"/>
              <w:ind w:left="113" w:right="113"/>
              <w:jc w:val="left"/>
              <w:rPr>
                <w:rFonts w:asciiTheme="minorEastAsia" w:hAnsiTheme="minorEastAsia" w:cs="ＭＳ Ｐゴシック"/>
                <w:kern w:val="0"/>
                <w:sz w:val="20"/>
                <w:szCs w:val="20"/>
              </w:rPr>
            </w:pP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A5180A0"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ロック及びロックピン</w:t>
            </w:r>
          </w:p>
        </w:tc>
        <w:tc>
          <w:tcPr>
            <w:tcW w:w="3402" w:type="dxa"/>
            <w:tcBorders>
              <w:top w:val="single" w:sz="4" w:space="0" w:color="000000"/>
              <w:left w:val="nil"/>
              <w:bottom w:val="nil"/>
              <w:right w:val="single" w:sz="4" w:space="0" w:color="000000"/>
            </w:tcBorders>
            <w:shd w:val="clear" w:color="auto" w:fill="auto"/>
            <w:hideMark/>
          </w:tcPr>
          <w:p w14:paraId="33C06340"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ロックの作動の適否を調べる。</w:t>
            </w:r>
          </w:p>
        </w:tc>
        <w:tc>
          <w:tcPr>
            <w:tcW w:w="3544" w:type="dxa"/>
            <w:tcBorders>
              <w:top w:val="single" w:sz="4" w:space="0" w:color="000000"/>
              <w:left w:val="nil"/>
              <w:bottom w:val="nil"/>
              <w:right w:val="single" w:sz="4" w:space="0" w:color="000000"/>
            </w:tcBorders>
            <w:shd w:val="clear" w:color="auto" w:fill="auto"/>
            <w:hideMark/>
          </w:tcPr>
          <w:p w14:paraId="76AC6204"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0D2A1C2C" w14:textId="77777777" w:rsidTr="00EC005C">
        <w:trPr>
          <w:trHeight w:val="270"/>
        </w:trPr>
        <w:tc>
          <w:tcPr>
            <w:tcW w:w="1421" w:type="dxa"/>
            <w:vMerge/>
            <w:tcBorders>
              <w:left w:val="single" w:sz="4" w:space="0" w:color="000000"/>
              <w:right w:val="single" w:sz="4" w:space="0" w:color="000000"/>
            </w:tcBorders>
            <w:shd w:val="clear" w:color="auto" w:fill="auto"/>
            <w:hideMark/>
          </w:tcPr>
          <w:p w14:paraId="03ECC0D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right w:val="single" w:sz="4" w:space="0" w:color="000000"/>
            </w:tcBorders>
            <w:hideMark/>
          </w:tcPr>
          <w:p w14:paraId="2CAFBB7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gridSpan w:val="2"/>
            <w:vMerge/>
            <w:tcBorders>
              <w:top w:val="single" w:sz="4" w:space="0" w:color="000000"/>
              <w:left w:val="single" w:sz="4" w:space="0" w:color="000000"/>
              <w:bottom w:val="single" w:sz="4" w:space="0" w:color="000000"/>
              <w:right w:val="single" w:sz="4" w:space="0" w:color="000000"/>
            </w:tcBorders>
            <w:hideMark/>
          </w:tcPr>
          <w:p w14:paraId="6CB8CF7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8FC5B15"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ピンの変形及びチェーンの損傷の有無を調べる。</w:t>
            </w:r>
          </w:p>
        </w:tc>
        <w:tc>
          <w:tcPr>
            <w:tcW w:w="3544" w:type="dxa"/>
            <w:tcBorders>
              <w:top w:val="nil"/>
              <w:left w:val="nil"/>
              <w:bottom w:val="single" w:sz="4" w:space="0" w:color="000000"/>
              <w:right w:val="single" w:sz="4" w:space="0" w:color="000000"/>
            </w:tcBorders>
            <w:shd w:val="clear" w:color="auto" w:fill="auto"/>
            <w:hideMark/>
          </w:tcPr>
          <w:p w14:paraId="543EED80"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変形</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損傷がないこと。</w:t>
            </w:r>
          </w:p>
        </w:tc>
      </w:tr>
      <w:tr w:rsidR="006231E6" w:rsidRPr="00573B95" w14:paraId="3A6AAE01" w14:textId="77777777" w:rsidTr="00EC005C">
        <w:trPr>
          <w:trHeight w:val="270"/>
        </w:trPr>
        <w:tc>
          <w:tcPr>
            <w:tcW w:w="1421" w:type="dxa"/>
            <w:vMerge/>
            <w:tcBorders>
              <w:left w:val="single" w:sz="4" w:space="0" w:color="000000"/>
              <w:right w:val="single" w:sz="4" w:space="0" w:color="000000"/>
            </w:tcBorders>
            <w:shd w:val="clear" w:color="auto" w:fill="auto"/>
            <w:hideMark/>
          </w:tcPr>
          <w:p w14:paraId="2387813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0746ABB" w14:textId="77777777" w:rsidR="00344051" w:rsidRPr="00573B95" w:rsidRDefault="004C648A"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座席</w:t>
            </w:r>
          </w:p>
        </w:tc>
        <w:tc>
          <w:tcPr>
            <w:tcW w:w="3402" w:type="dxa"/>
            <w:tcBorders>
              <w:top w:val="nil"/>
              <w:left w:val="nil"/>
              <w:bottom w:val="nil"/>
              <w:right w:val="single" w:sz="4" w:space="0" w:color="000000"/>
            </w:tcBorders>
            <w:shd w:val="clear" w:color="auto" w:fill="auto"/>
            <w:hideMark/>
          </w:tcPr>
          <w:p w14:paraId="2D2F3C4F"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及び変形の有無を調べる。</w:t>
            </w:r>
          </w:p>
        </w:tc>
        <w:tc>
          <w:tcPr>
            <w:tcW w:w="3544" w:type="dxa"/>
            <w:tcBorders>
              <w:top w:val="nil"/>
              <w:left w:val="nil"/>
              <w:bottom w:val="nil"/>
              <w:right w:val="single" w:sz="4" w:space="0" w:color="000000"/>
            </w:tcBorders>
            <w:shd w:val="clear" w:color="auto" w:fill="auto"/>
            <w:hideMark/>
          </w:tcPr>
          <w:p w14:paraId="08297B45"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2C618F19" w14:textId="77777777" w:rsidTr="00EC005C">
        <w:trPr>
          <w:trHeight w:val="450"/>
        </w:trPr>
        <w:tc>
          <w:tcPr>
            <w:tcW w:w="1421" w:type="dxa"/>
            <w:vMerge/>
            <w:tcBorders>
              <w:left w:val="single" w:sz="4" w:space="0" w:color="000000"/>
              <w:right w:val="single" w:sz="4" w:space="0" w:color="000000"/>
            </w:tcBorders>
            <w:shd w:val="clear" w:color="auto" w:fill="auto"/>
            <w:hideMark/>
          </w:tcPr>
          <w:p w14:paraId="29A22F1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nil"/>
              <w:left w:val="single" w:sz="4" w:space="0" w:color="000000"/>
              <w:bottom w:val="nil"/>
              <w:right w:val="single" w:sz="4" w:space="0" w:color="000000"/>
            </w:tcBorders>
            <w:hideMark/>
          </w:tcPr>
          <w:p w14:paraId="4DF526D9"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0E03417"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544" w:type="dxa"/>
            <w:tcBorders>
              <w:top w:val="nil"/>
              <w:left w:val="nil"/>
              <w:bottom w:val="single" w:sz="4" w:space="0" w:color="000000"/>
              <w:right w:val="single" w:sz="4" w:space="0" w:color="000000"/>
            </w:tcBorders>
            <w:shd w:val="clear" w:color="auto" w:fill="auto"/>
            <w:hideMark/>
          </w:tcPr>
          <w:p w14:paraId="443B275A"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132FAAC7" w14:textId="77777777" w:rsidTr="00EC005C">
        <w:trPr>
          <w:trHeight w:val="256"/>
        </w:trPr>
        <w:tc>
          <w:tcPr>
            <w:tcW w:w="1421" w:type="dxa"/>
            <w:vMerge/>
            <w:tcBorders>
              <w:left w:val="single" w:sz="4" w:space="0" w:color="000000"/>
              <w:right w:val="single" w:sz="4" w:space="0" w:color="000000"/>
            </w:tcBorders>
            <w:shd w:val="clear" w:color="auto" w:fill="auto"/>
            <w:hideMark/>
          </w:tcPr>
          <w:p w14:paraId="35BB7F0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50544A6" w14:textId="77777777" w:rsidR="00344051" w:rsidRPr="00573B95" w:rsidRDefault="004C648A"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昇降設備又は滑り止め</w:t>
            </w:r>
          </w:p>
        </w:tc>
        <w:tc>
          <w:tcPr>
            <w:tcW w:w="3402" w:type="dxa"/>
            <w:tcBorders>
              <w:top w:val="nil"/>
              <w:left w:val="nil"/>
              <w:bottom w:val="nil"/>
              <w:right w:val="single" w:sz="4" w:space="0" w:color="000000"/>
            </w:tcBorders>
            <w:shd w:val="clear" w:color="auto" w:fill="auto"/>
            <w:hideMark/>
          </w:tcPr>
          <w:p w14:paraId="66277FFA"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、損傷及び変形の有無を調べる。</w:t>
            </w:r>
          </w:p>
        </w:tc>
        <w:tc>
          <w:tcPr>
            <w:tcW w:w="3544" w:type="dxa"/>
            <w:tcBorders>
              <w:top w:val="nil"/>
              <w:left w:val="nil"/>
              <w:bottom w:val="nil"/>
              <w:right w:val="single" w:sz="4" w:space="0" w:color="000000"/>
            </w:tcBorders>
            <w:shd w:val="clear" w:color="auto" w:fill="auto"/>
            <w:hideMark/>
          </w:tcPr>
          <w:p w14:paraId="14657469"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2951254C" w14:textId="77777777" w:rsidTr="00EC005C">
        <w:trPr>
          <w:trHeight w:val="450"/>
        </w:trPr>
        <w:tc>
          <w:tcPr>
            <w:tcW w:w="1421" w:type="dxa"/>
            <w:vMerge/>
            <w:tcBorders>
              <w:left w:val="single" w:sz="4" w:space="0" w:color="000000"/>
              <w:right w:val="single" w:sz="4" w:space="0" w:color="000000"/>
            </w:tcBorders>
            <w:shd w:val="clear" w:color="auto" w:fill="auto"/>
            <w:hideMark/>
          </w:tcPr>
          <w:p w14:paraId="26B7447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nil"/>
              <w:left w:val="single" w:sz="4" w:space="0" w:color="000000"/>
              <w:bottom w:val="nil"/>
              <w:right w:val="single" w:sz="4" w:space="0" w:color="000000"/>
            </w:tcBorders>
            <w:hideMark/>
          </w:tcPr>
          <w:p w14:paraId="5FCAA7E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7C99245B"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544" w:type="dxa"/>
            <w:tcBorders>
              <w:top w:val="nil"/>
              <w:left w:val="nil"/>
              <w:bottom w:val="single" w:sz="4" w:space="0" w:color="000000"/>
              <w:right w:val="single" w:sz="4" w:space="0" w:color="000000"/>
            </w:tcBorders>
            <w:shd w:val="clear" w:color="auto" w:fill="auto"/>
            <w:hideMark/>
          </w:tcPr>
          <w:p w14:paraId="1A14C187"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04A932F4" w14:textId="77777777" w:rsidTr="00EC005C">
        <w:trPr>
          <w:trHeight w:val="450"/>
        </w:trPr>
        <w:tc>
          <w:tcPr>
            <w:tcW w:w="1421" w:type="dxa"/>
            <w:vMerge/>
            <w:tcBorders>
              <w:left w:val="single" w:sz="4" w:space="0" w:color="000000"/>
              <w:right w:val="single" w:sz="4" w:space="0" w:color="000000"/>
            </w:tcBorders>
            <w:shd w:val="clear" w:color="auto" w:fill="auto"/>
            <w:hideMark/>
          </w:tcPr>
          <w:p w14:paraId="2910928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7BD113AF" w14:textId="77777777" w:rsidR="00344051" w:rsidRPr="00573B95" w:rsidRDefault="004C648A"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表示板</w:t>
            </w:r>
          </w:p>
        </w:tc>
        <w:tc>
          <w:tcPr>
            <w:tcW w:w="3402" w:type="dxa"/>
            <w:tcBorders>
              <w:top w:val="nil"/>
              <w:left w:val="nil"/>
              <w:bottom w:val="single" w:sz="4" w:space="0" w:color="000000"/>
              <w:right w:val="single" w:sz="4" w:space="0" w:color="000000"/>
            </w:tcBorders>
            <w:shd w:val="clear" w:color="auto" w:fill="auto"/>
            <w:hideMark/>
          </w:tcPr>
          <w:p w14:paraId="1EED22F4" w14:textId="77777777" w:rsidR="00344051" w:rsidRPr="00573B95" w:rsidRDefault="004C648A" w:rsidP="002B2C4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構造規格に規定された表示板その他の注意・指示銘板等の損傷の有無及び取付け状態を調べる。</w:t>
            </w:r>
          </w:p>
        </w:tc>
        <w:tc>
          <w:tcPr>
            <w:tcW w:w="3544" w:type="dxa"/>
            <w:tcBorders>
              <w:top w:val="nil"/>
              <w:left w:val="nil"/>
              <w:bottom w:val="single" w:sz="4" w:space="0" w:color="000000"/>
              <w:right w:val="single" w:sz="4" w:space="0" w:color="000000"/>
            </w:tcBorders>
            <w:shd w:val="clear" w:color="auto" w:fill="auto"/>
            <w:hideMark/>
          </w:tcPr>
          <w:p w14:paraId="0A62A038" w14:textId="77777777" w:rsidR="00344051" w:rsidRPr="00573B95" w:rsidRDefault="004C648A" w:rsidP="002B2C4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損傷がなく、適正に取</w:t>
            </w:r>
            <w:r w:rsidR="000174B2"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53C7DD80" w14:textId="77777777" w:rsidTr="00EC005C">
        <w:trPr>
          <w:trHeight w:val="254"/>
        </w:trPr>
        <w:tc>
          <w:tcPr>
            <w:tcW w:w="1421" w:type="dxa"/>
            <w:vMerge/>
            <w:tcBorders>
              <w:left w:val="single" w:sz="4" w:space="0" w:color="000000"/>
              <w:right w:val="single" w:sz="4" w:space="0" w:color="000000"/>
            </w:tcBorders>
            <w:shd w:val="clear" w:color="auto" w:fill="auto"/>
            <w:hideMark/>
          </w:tcPr>
          <w:p w14:paraId="6A146D5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2CB487DD" w14:textId="77777777" w:rsidR="00344051" w:rsidRPr="00573B95" w:rsidRDefault="004C648A"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下部走行体</w:t>
            </w:r>
          </w:p>
          <w:p w14:paraId="24CD0586" w14:textId="3EBD7CE5" w:rsidR="00344051" w:rsidRPr="00573B95" w:rsidRDefault="00B22970"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4C648A" w:rsidRPr="00573B95">
              <w:rPr>
                <w:rFonts w:asciiTheme="minorEastAsia" w:hAnsiTheme="minorEastAsia" w:cs="ＭＳ Ｐゴシック" w:hint="eastAsia"/>
                <w:kern w:val="0"/>
                <w:sz w:val="20"/>
                <w:szCs w:val="20"/>
              </w:rPr>
              <w:t>トラック式</w:t>
            </w:r>
            <w:r w:rsidRPr="00573B95">
              <w:rPr>
                <w:rFonts w:asciiTheme="minorEastAsia" w:hAnsiTheme="minorEastAsia" w:cs="ＭＳ Ｐゴシック" w:hint="eastAsia"/>
                <w:kern w:val="0"/>
                <w:sz w:val="20"/>
                <w:szCs w:val="20"/>
              </w:rPr>
              <w:t>〕</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859B028" w14:textId="2826F118" w:rsidR="00344051" w:rsidRPr="00573B95" w:rsidRDefault="004C648A" w:rsidP="002B2C4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6BE648DC" w14:textId="77777777" w:rsidTr="00EC005C">
        <w:trPr>
          <w:trHeight w:val="162"/>
        </w:trPr>
        <w:tc>
          <w:tcPr>
            <w:tcW w:w="1421" w:type="dxa"/>
            <w:vMerge/>
            <w:tcBorders>
              <w:left w:val="single" w:sz="4" w:space="0" w:color="000000"/>
              <w:right w:val="single" w:sz="4" w:space="0" w:color="000000"/>
            </w:tcBorders>
            <w:shd w:val="clear" w:color="auto" w:fill="auto"/>
            <w:hideMark/>
          </w:tcPr>
          <w:p w14:paraId="358951B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010A7A1" w14:textId="77777777" w:rsidR="00344051" w:rsidRPr="00573B95" w:rsidRDefault="004C648A"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給油脂</w:t>
            </w:r>
          </w:p>
          <w:p w14:paraId="49FBB6A3" w14:textId="7648A577" w:rsidR="00344051" w:rsidRPr="00573B95" w:rsidRDefault="00B22970"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4C648A" w:rsidRPr="00573B95">
              <w:rPr>
                <w:rFonts w:asciiTheme="minorEastAsia" w:hAnsiTheme="minorEastAsia" w:cs="ＭＳ Ｐゴシック" w:hint="eastAsia"/>
                <w:kern w:val="0"/>
                <w:sz w:val="20"/>
                <w:szCs w:val="20"/>
              </w:rPr>
              <w:t>全</w:t>
            </w:r>
            <w:r w:rsidR="00610CD4" w:rsidRPr="00573B95">
              <w:rPr>
                <w:rFonts w:asciiTheme="minorEastAsia" w:hAnsiTheme="minorEastAsia" w:cs="ＭＳ Ｐゴシック" w:hint="eastAsia"/>
                <w:kern w:val="0"/>
                <w:sz w:val="20"/>
                <w:szCs w:val="20"/>
              </w:rPr>
              <w:t xml:space="preserve">　　</w:t>
            </w:r>
            <w:r w:rsidR="004C648A" w:rsidRPr="00573B95">
              <w:rPr>
                <w:rFonts w:asciiTheme="minorEastAsia" w:hAnsiTheme="minorEastAsia" w:cs="ＭＳ Ｐゴシック" w:hint="eastAsia"/>
                <w:kern w:val="0"/>
                <w:sz w:val="20"/>
                <w:szCs w:val="20"/>
              </w:rPr>
              <w:t>体</w:t>
            </w:r>
            <w:r w:rsidRPr="00573B95">
              <w:rPr>
                <w:rFonts w:asciiTheme="minorEastAsia" w:hAnsiTheme="minorEastAsia" w:cs="ＭＳ Ｐゴシック" w:hint="eastAsia"/>
                <w:kern w:val="0"/>
                <w:sz w:val="20"/>
                <w:szCs w:val="20"/>
              </w:rPr>
              <w:t>）</w:t>
            </w:r>
          </w:p>
        </w:tc>
        <w:tc>
          <w:tcPr>
            <w:tcW w:w="3402" w:type="dxa"/>
            <w:tcBorders>
              <w:top w:val="nil"/>
              <w:left w:val="nil"/>
              <w:bottom w:val="nil"/>
              <w:right w:val="single" w:sz="4" w:space="0" w:color="000000"/>
            </w:tcBorders>
            <w:shd w:val="clear" w:color="auto" w:fill="auto"/>
            <w:hideMark/>
          </w:tcPr>
          <w:p w14:paraId="589A5B76"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各部の給油脂状態を調べる。</w:t>
            </w:r>
          </w:p>
        </w:tc>
        <w:tc>
          <w:tcPr>
            <w:tcW w:w="3544" w:type="dxa"/>
            <w:tcBorders>
              <w:top w:val="nil"/>
              <w:left w:val="nil"/>
              <w:bottom w:val="nil"/>
              <w:right w:val="single" w:sz="4" w:space="0" w:color="000000"/>
            </w:tcBorders>
            <w:shd w:val="clear" w:color="auto" w:fill="auto"/>
            <w:hideMark/>
          </w:tcPr>
          <w:p w14:paraId="34B3AC50"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給油脂が十分であること。</w:t>
            </w:r>
          </w:p>
        </w:tc>
      </w:tr>
      <w:tr w:rsidR="006231E6" w:rsidRPr="00573B95" w14:paraId="6F39BD49" w14:textId="77777777" w:rsidTr="00EC005C">
        <w:trPr>
          <w:trHeight w:val="328"/>
        </w:trPr>
        <w:tc>
          <w:tcPr>
            <w:tcW w:w="1421" w:type="dxa"/>
            <w:vMerge/>
            <w:tcBorders>
              <w:left w:val="single" w:sz="4" w:space="0" w:color="000000"/>
              <w:bottom w:val="single" w:sz="4" w:space="0" w:color="000000"/>
              <w:right w:val="single" w:sz="4" w:space="0" w:color="000000"/>
            </w:tcBorders>
            <w:shd w:val="clear" w:color="auto" w:fill="auto"/>
            <w:hideMark/>
          </w:tcPr>
          <w:p w14:paraId="7C860AE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nil"/>
              <w:left w:val="single" w:sz="4" w:space="0" w:color="000000"/>
              <w:bottom w:val="single" w:sz="4" w:space="0" w:color="000000"/>
              <w:right w:val="single" w:sz="4" w:space="0" w:color="000000"/>
            </w:tcBorders>
            <w:hideMark/>
          </w:tcPr>
          <w:p w14:paraId="3D5DC1E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0E45704"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自動給油脂装置の作動の適否を調べる。</w:t>
            </w:r>
          </w:p>
        </w:tc>
        <w:tc>
          <w:tcPr>
            <w:tcW w:w="3544" w:type="dxa"/>
            <w:tcBorders>
              <w:top w:val="nil"/>
              <w:left w:val="nil"/>
              <w:bottom w:val="single" w:sz="4" w:space="0" w:color="000000"/>
              <w:right w:val="single" w:sz="4" w:space="0" w:color="000000"/>
            </w:tcBorders>
            <w:shd w:val="clear" w:color="auto" w:fill="auto"/>
            <w:hideMark/>
          </w:tcPr>
          <w:p w14:paraId="62EB12B6" w14:textId="77777777" w:rsidR="00344051" w:rsidRPr="00573B95" w:rsidRDefault="004C64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正常に作動すること。</w:t>
            </w:r>
          </w:p>
        </w:tc>
      </w:tr>
      <w:tr w:rsidR="00C516B5" w:rsidRPr="00573B95" w14:paraId="5F29667F" w14:textId="77777777" w:rsidTr="00EC005C">
        <w:trPr>
          <w:trHeight w:val="269"/>
        </w:trPr>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151F8C50" w14:textId="77777777" w:rsidR="00344051" w:rsidRPr="00573B95" w:rsidRDefault="007D7BF3"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446FC7" w:rsidRPr="00573B95">
              <w:rPr>
                <w:rFonts w:asciiTheme="minorEastAsia" w:hAnsiTheme="minorEastAsia" w:cs="ＭＳ Ｐゴシック" w:hint="eastAsia"/>
                <w:kern w:val="0"/>
                <w:sz w:val="20"/>
                <w:szCs w:val="20"/>
              </w:rPr>
              <w:t>11</w:t>
            </w:r>
            <w:r w:rsidRPr="00573B95">
              <w:rPr>
                <w:rFonts w:asciiTheme="minorEastAsia" w:hAnsiTheme="minorEastAsia" w:cs="ＭＳ Ｐゴシック" w:hint="eastAsia"/>
                <w:kern w:val="0"/>
                <w:sz w:val="20"/>
                <w:szCs w:val="20"/>
              </w:rPr>
              <w:t>.11</w:t>
            </w:r>
          </w:p>
          <w:p w14:paraId="76569706" w14:textId="77777777" w:rsidR="00344051" w:rsidRPr="00573B95" w:rsidRDefault="00C516B5"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402" w:type="dxa"/>
            <w:tcBorders>
              <w:top w:val="nil"/>
              <w:left w:val="nil"/>
              <w:bottom w:val="single" w:sz="4" w:space="0" w:color="000000"/>
              <w:right w:val="single" w:sz="4" w:space="0" w:color="000000"/>
            </w:tcBorders>
            <w:shd w:val="clear" w:color="auto" w:fill="auto"/>
            <w:hideMark/>
          </w:tcPr>
          <w:p w14:paraId="72ECC9B2" w14:textId="77777777" w:rsidR="00344051" w:rsidRPr="00573B95" w:rsidRDefault="00C516B5" w:rsidP="002B2C4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走行、旋回及び作業テストを行い、機能を調べる。</w:t>
            </w:r>
          </w:p>
        </w:tc>
        <w:tc>
          <w:tcPr>
            <w:tcW w:w="3544" w:type="dxa"/>
            <w:tcBorders>
              <w:top w:val="nil"/>
              <w:left w:val="nil"/>
              <w:bottom w:val="single" w:sz="4" w:space="0" w:color="000000"/>
              <w:right w:val="single" w:sz="4" w:space="0" w:color="000000"/>
            </w:tcBorders>
            <w:shd w:val="clear" w:color="auto" w:fill="auto"/>
            <w:hideMark/>
          </w:tcPr>
          <w:p w14:paraId="0102B012" w14:textId="32344B65" w:rsidR="00344051" w:rsidRPr="00573B95" w:rsidRDefault="00C516B5" w:rsidP="002B2C4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9F35F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524E0CAC" w14:textId="77777777" w:rsidR="00F0367B" w:rsidRPr="00573B95" w:rsidRDefault="00F0367B" w:rsidP="00751392">
      <w:pPr>
        <w:overflowPunct w:val="0"/>
        <w:autoSpaceDE w:val="0"/>
        <w:autoSpaceDN w:val="0"/>
        <w:adjustRightInd w:val="0"/>
        <w:snapToGrid w:val="0"/>
        <w:spacing w:line="20" w:lineRule="atLeast"/>
        <w:jc w:val="left"/>
        <w:rPr>
          <w:sz w:val="20"/>
          <w:szCs w:val="20"/>
        </w:rPr>
      </w:pPr>
    </w:p>
    <w:p w14:paraId="1749156D" w14:textId="77777777" w:rsidR="00F0367B" w:rsidRPr="00573B95" w:rsidRDefault="00F0367B">
      <w:pPr>
        <w:widowControl/>
        <w:jc w:val="left"/>
        <w:rPr>
          <w:sz w:val="20"/>
          <w:szCs w:val="20"/>
        </w:rPr>
      </w:pPr>
      <w:r w:rsidRPr="00573B95">
        <w:rPr>
          <w:sz w:val="20"/>
          <w:szCs w:val="20"/>
        </w:rPr>
        <w:br w:type="page"/>
      </w:r>
    </w:p>
    <w:p w14:paraId="69C7C27F" w14:textId="77777777" w:rsidR="00344051" w:rsidRPr="00573B95" w:rsidRDefault="00907BE6" w:rsidP="00751392">
      <w:pPr>
        <w:overflowPunct w:val="0"/>
        <w:autoSpaceDE w:val="0"/>
        <w:autoSpaceDN w:val="0"/>
        <w:adjustRightInd w:val="0"/>
        <w:snapToGrid w:val="0"/>
        <w:spacing w:afterLines="100" w:after="360" w:line="20" w:lineRule="atLeast"/>
        <w:jc w:val="center"/>
        <w:rPr>
          <w:rFonts w:asciiTheme="minorEastAsia" w:hAnsiTheme="minorEastAsia" w:cs="ＭＳ Ｐゴシック"/>
          <w:kern w:val="0"/>
          <w:sz w:val="44"/>
          <w:szCs w:val="44"/>
        </w:rPr>
      </w:pPr>
      <w:r w:rsidRPr="00573B95">
        <w:rPr>
          <w:rFonts w:asciiTheme="minorEastAsia" w:hAnsiTheme="minorEastAsia" w:cs="ＭＳ Ｐゴシック" w:hint="eastAsia"/>
          <w:kern w:val="0"/>
          <w:sz w:val="44"/>
          <w:szCs w:val="44"/>
        </w:rPr>
        <w:lastRenderedPageBreak/>
        <w:t>５　締固め用機械</w:t>
      </w:r>
    </w:p>
    <w:p w14:paraId="2F7D826A" w14:textId="77777777" w:rsidR="00344051" w:rsidRPr="00573B95" w:rsidRDefault="00F305C2" w:rsidP="00751392">
      <w:pPr>
        <w:overflowPunct w:val="0"/>
        <w:autoSpaceDE w:val="0"/>
        <w:autoSpaceDN w:val="0"/>
        <w:adjustRightInd w:val="0"/>
        <w:snapToGrid w:val="0"/>
        <w:spacing w:afterLines="50" w:after="180" w:line="20" w:lineRule="atLeast"/>
        <w:jc w:val="left"/>
        <w:rPr>
          <w:rFonts w:asciiTheme="minorEastAsia" w:hAnsiTheme="minorEastAsia"/>
          <w:sz w:val="24"/>
          <w:szCs w:val="20"/>
        </w:rPr>
      </w:pPr>
      <w:r w:rsidRPr="00573B95">
        <w:rPr>
          <w:rFonts w:asciiTheme="minorEastAsia" w:hAnsiTheme="minorEastAsia" w:cs="ＭＳ Ｐゴシック" w:hint="eastAsia"/>
          <w:kern w:val="0"/>
          <w:sz w:val="24"/>
          <w:szCs w:val="20"/>
        </w:rPr>
        <w:t>5.1</w:t>
      </w:r>
      <w:r w:rsidR="005761B2" w:rsidRPr="00573B95">
        <w:rPr>
          <w:rFonts w:asciiTheme="minorEastAsia" w:hAnsiTheme="minorEastAsia" w:cs="ＭＳ Ｐゴシック" w:hint="eastAsia"/>
          <w:kern w:val="0"/>
          <w:sz w:val="24"/>
          <w:szCs w:val="20"/>
        </w:rPr>
        <w:t xml:space="preserve">　</w:t>
      </w:r>
      <w:r w:rsidRPr="00573B95">
        <w:rPr>
          <w:rFonts w:asciiTheme="minorEastAsia" w:hAnsiTheme="minorEastAsia" w:cs="ＭＳ Ｐゴシック" w:hint="eastAsia"/>
          <w:kern w:val="0"/>
          <w:sz w:val="24"/>
          <w:szCs w:val="20"/>
        </w:rPr>
        <w:t>ロードローラー及びタイヤローラー</w:t>
      </w:r>
    </w:p>
    <w:tbl>
      <w:tblPr>
        <w:tblW w:w="10635" w:type="dxa"/>
        <w:tblInd w:w="96" w:type="dxa"/>
        <w:tblLayout w:type="fixed"/>
        <w:tblCellMar>
          <w:left w:w="99" w:type="dxa"/>
          <w:right w:w="99" w:type="dxa"/>
        </w:tblCellMar>
        <w:tblLook w:val="04A0" w:firstRow="1" w:lastRow="0" w:firstColumn="1" w:lastColumn="0" w:noHBand="0" w:noVBand="1"/>
      </w:tblPr>
      <w:tblGrid>
        <w:gridCol w:w="1421"/>
        <w:gridCol w:w="374"/>
        <w:gridCol w:w="51"/>
        <w:gridCol w:w="1843"/>
        <w:gridCol w:w="3402"/>
        <w:gridCol w:w="3544"/>
      </w:tblGrid>
      <w:tr w:rsidR="006231E6" w:rsidRPr="00573B95" w14:paraId="0A434FD7" w14:textId="77777777" w:rsidTr="00EC005C">
        <w:trPr>
          <w:trHeight w:val="270"/>
        </w:trPr>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D00F525" w14:textId="77777777" w:rsidR="00344051" w:rsidRPr="00573B95" w:rsidRDefault="00F659A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項</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目</w:t>
            </w:r>
          </w:p>
        </w:tc>
        <w:tc>
          <w:tcPr>
            <w:tcW w:w="3402" w:type="dxa"/>
            <w:tcBorders>
              <w:top w:val="single" w:sz="4" w:space="0" w:color="auto"/>
              <w:left w:val="nil"/>
              <w:bottom w:val="single" w:sz="4" w:space="0" w:color="000000"/>
              <w:right w:val="single" w:sz="4" w:space="0" w:color="000000"/>
            </w:tcBorders>
            <w:shd w:val="clear" w:color="auto" w:fill="auto"/>
            <w:hideMark/>
          </w:tcPr>
          <w:p w14:paraId="28C98813" w14:textId="77777777" w:rsidR="00344051" w:rsidRPr="00573B95" w:rsidRDefault="00F659A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方</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法</w:t>
            </w:r>
          </w:p>
        </w:tc>
        <w:tc>
          <w:tcPr>
            <w:tcW w:w="3544" w:type="dxa"/>
            <w:tcBorders>
              <w:top w:val="single" w:sz="4" w:space="0" w:color="auto"/>
              <w:left w:val="nil"/>
              <w:bottom w:val="single" w:sz="4" w:space="0" w:color="000000"/>
              <w:right w:val="single" w:sz="4" w:space="0" w:color="000000"/>
            </w:tcBorders>
            <w:shd w:val="clear" w:color="auto" w:fill="auto"/>
            <w:hideMark/>
          </w:tcPr>
          <w:p w14:paraId="56760FA7" w14:textId="77777777" w:rsidR="00344051" w:rsidRPr="00573B95" w:rsidRDefault="00F659A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定</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基</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準</w:t>
            </w:r>
          </w:p>
        </w:tc>
      </w:tr>
      <w:tr w:rsidR="006231E6" w:rsidRPr="00573B95" w14:paraId="37CCEE17" w14:textId="77777777" w:rsidTr="00EC005C">
        <w:trPr>
          <w:trHeight w:val="336"/>
        </w:trPr>
        <w:tc>
          <w:tcPr>
            <w:tcW w:w="1421" w:type="dxa"/>
            <w:tcBorders>
              <w:top w:val="nil"/>
              <w:left w:val="single" w:sz="4" w:space="0" w:color="000000"/>
              <w:bottom w:val="single" w:sz="4" w:space="0" w:color="000000"/>
              <w:right w:val="single" w:sz="4" w:space="0" w:color="000000"/>
            </w:tcBorders>
            <w:shd w:val="clear" w:color="auto" w:fill="auto"/>
            <w:hideMark/>
          </w:tcPr>
          <w:p w14:paraId="535A9A3C" w14:textId="77777777" w:rsidR="00344051" w:rsidRPr="00573B95" w:rsidRDefault="00F659A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5.1.1</w:t>
            </w:r>
          </w:p>
          <w:p w14:paraId="55DBD34D" w14:textId="77777777" w:rsidR="00344051" w:rsidRPr="00573B95" w:rsidRDefault="00F659A8"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6D461334" w14:textId="77777777" w:rsidR="00344051" w:rsidRPr="00573B95" w:rsidRDefault="00F659A8" w:rsidP="0047447C">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345B90C0" w14:textId="77777777" w:rsidR="00344051" w:rsidRPr="00573B95" w:rsidRDefault="00F659A8"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ディーゼルエンジンの検査方法及び判定基準を適用すること。</w:t>
            </w:r>
          </w:p>
        </w:tc>
      </w:tr>
      <w:tr w:rsidR="006231E6" w:rsidRPr="00573B95" w14:paraId="51551AE7" w14:textId="77777777" w:rsidTr="00EC005C">
        <w:trPr>
          <w:trHeight w:val="425"/>
        </w:trPr>
        <w:tc>
          <w:tcPr>
            <w:tcW w:w="1421" w:type="dxa"/>
            <w:vMerge w:val="restart"/>
            <w:tcBorders>
              <w:top w:val="single" w:sz="4" w:space="0" w:color="000000"/>
              <w:left w:val="single" w:sz="4" w:space="0" w:color="000000"/>
              <w:right w:val="single" w:sz="4" w:space="0" w:color="000000"/>
            </w:tcBorders>
            <w:shd w:val="clear" w:color="auto" w:fill="auto"/>
            <w:hideMark/>
          </w:tcPr>
          <w:p w14:paraId="4BD6C81D" w14:textId="77777777" w:rsidR="00305D69" w:rsidRPr="00573B95" w:rsidRDefault="00305D69" w:rsidP="00305D6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5.1.2</w:t>
            </w:r>
          </w:p>
          <w:p w14:paraId="09C7DF9F" w14:textId="77777777" w:rsidR="00305D69" w:rsidRPr="00573B95" w:rsidRDefault="00305D69" w:rsidP="00305D69">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3DA9D7E" w14:textId="77777777" w:rsidR="00305D69" w:rsidRPr="00573B95" w:rsidRDefault="00305D69"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主クラッチ</w:t>
            </w:r>
          </w:p>
        </w:tc>
        <w:tc>
          <w:tcPr>
            <w:tcW w:w="3402" w:type="dxa"/>
            <w:tcBorders>
              <w:top w:val="nil"/>
              <w:left w:val="nil"/>
              <w:bottom w:val="nil"/>
              <w:right w:val="single" w:sz="4" w:space="0" w:color="000000"/>
            </w:tcBorders>
            <w:shd w:val="clear" w:color="auto" w:fill="auto"/>
            <w:hideMark/>
          </w:tcPr>
          <w:p w14:paraId="04D8D699"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アイドリング状態でクラッチを切り、異音の有無を調べるとともにトランスミッションを変速し、クラッチの切れ具合を調べる。</w:t>
            </w:r>
          </w:p>
        </w:tc>
        <w:tc>
          <w:tcPr>
            <w:tcW w:w="3544" w:type="dxa"/>
            <w:tcBorders>
              <w:top w:val="nil"/>
              <w:left w:val="nil"/>
              <w:bottom w:val="nil"/>
              <w:right w:val="single" w:sz="4" w:space="0" w:color="000000"/>
            </w:tcBorders>
            <w:shd w:val="clear" w:color="auto" w:fill="auto"/>
            <w:hideMark/>
          </w:tcPr>
          <w:p w14:paraId="0DAD6DAC"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異音がなく、クラッチが完全に切れること。</w:t>
            </w:r>
          </w:p>
        </w:tc>
      </w:tr>
      <w:tr w:rsidR="006231E6" w:rsidRPr="00573B95" w14:paraId="7696DED4" w14:textId="77777777" w:rsidTr="00EC005C">
        <w:trPr>
          <w:trHeight w:val="366"/>
        </w:trPr>
        <w:tc>
          <w:tcPr>
            <w:tcW w:w="1421" w:type="dxa"/>
            <w:vMerge/>
            <w:tcBorders>
              <w:left w:val="single" w:sz="4" w:space="0" w:color="000000"/>
              <w:right w:val="single" w:sz="4" w:space="0" w:color="000000"/>
            </w:tcBorders>
            <w:vAlign w:val="center"/>
            <w:hideMark/>
          </w:tcPr>
          <w:p w14:paraId="48F5EB55" w14:textId="77777777" w:rsidR="00305D69" w:rsidRPr="00573B95" w:rsidRDefault="00305D69" w:rsidP="00305D6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1D51E66F" w14:textId="77777777" w:rsidR="00305D69" w:rsidRPr="00573B95" w:rsidRDefault="00305D69"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A01FFE5"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クラッチを徐々に接続し、発進の具合を調べる。</w:t>
            </w:r>
          </w:p>
        </w:tc>
        <w:tc>
          <w:tcPr>
            <w:tcW w:w="3544" w:type="dxa"/>
            <w:tcBorders>
              <w:top w:val="nil"/>
              <w:left w:val="nil"/>
              <w:bottom w:val="single" w:sz="4" w:space="0" w:color="000000"/>
              <w:right w:val="single" w:sz="4" w:space="0" w:color="000000"/>
            </w:tcBorders>
            <w:shd w:val="clear" w:color="auto" w:fill="auto"/>
            <w:hideMark/>
          </w:tcPr>
          <w:p w14:paraId="69C2F0A5"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滑りがなく、接続が円滑であること。</w:t>
            </w:r>
          </w:p>
        </w:tc>
      </w:tr>
      <w:tr w:rsidR="006231E6" w:rsidRPr="00573B95" w14:paraId="5426BE96" w14:textId="77777777" w:rsidTr="00EC005C">
        <w:trPr>
          <w:trHeight w:val="388"/>
        </w:trPr>
        <w:tc>
          <w:tcPr>
            <w:tcW w:w="1421" w:type="dxa"/>
            <w:vMerge/>
            <w:tcBorders>
              <w:left w:val="single" w:sz="4" w:space="0" w:color="000000"/>
              <w:right w:val="single" w:sz="4" w:space="0" w:color="000000"/>
            </w:tcBorders>
            <w:vAlign w:val="center"/>
            <w:hideMark/>
          </w:tcPr>
          <w:p w14:paraId="14EF52A5" w14:textId="77777777" w:rsidR="00305D69" w:rsidRPr="00573B95" w:rsidRDefault="00305D69" w:rsidP="00305D6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C423F83" w14:textId="77777777" w:rsidR="00305D69" w:rsidRPr="00573B95" w:rsidRDefault="00305D69"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クラッチペダル</w:t>
            </w:r>
          </w:p>
        </w:tc>
        <w:tc>
          <w:tcPr>
            <w:tcW w:w="3402" w:type="dxa"/>
            <w:tcBorders>
              <w:top w:val="nil"/>
              <w:left w:val="nil"/>
              <w:bottom w:val="nil"/>
              <w:right w:val="single" w:sz="4" w:space="0" w:color="000000"/>
            </w:tcBorders>
            <w:shd w:val="clear" w:color="auto" w:fill="auto"/>
            <w:hideMark/>
          </w:tcPr>
          <w:p w14:paraId="548B4793" w14:textId="16EDE469"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反復操作し</w:t>
            </w:r>
            <w:r w:rsidR="009760DB" w:rsidRPr="00573B95">
              <w:rPr>
                <w:rFonts w:asciiTheme="minorEastAsia" w:hAnsiTheme="minorEastAsia" w:cs="ＭＳ Ｐゴシック" w:hint="eastAsia"/>
                <w:kern w:val="0"/>
                <w:sz w:val="20"/>
                <w:szCs w:val="20"/>
              </w:rPr>
              <w:t>て</w:t>
            </w:r>
            <w:r w:rsidRPr="00573B95">
              <w:rPr>
                <w:rFonts w:asciiTheme="minorEastAsia" w:hAnsiTheme="minorEastAsia" w:cs="ＭＳ Ｐゴシック" w:hint="eastAsia"/>
                <w:kern w:val="0"/>
                <w:sz w:val="20"/>
                <w:szCs w:val="20"/>
              </w:rPr>
              <w:t>ペダルの重さ及び戻り具合を調べる。</w:t>
            </w:r>
          </w:p>
        </w:tc>
        <w:tc>
          <w:tcPr>
            <w:tcW w:w="3544" w:type="dxa"/>
            <w:tcBorders>
              <w:top w:val="nil"/>
              <w:left w:val="nil"/>
              <w:bottom w:val="nil"/>
              <w:right w:val="single" w:sz="4" w:space="0" w:color="000000"/>
            </w:tcBorders>
            <w:shd w:val="clear" w:color="auto" w:fill="auto"/>
            <w:hideMark/>
          </w:tcPr>
          <w:p w14:paraId="7E45BB13"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重さ及び戻り具合が適正であること。</w:t>
            </w:r>
          </w:p>
        </w:tc>
      </w:tr>
      <w:tr w:rsidR="006231E6" w:rsidRPr="00573B95" w14:paraId="0F62ACAB" w14:textId="77777777" w:rsidTr="00EC005C">
        <w:trPr>
          <w:trHeight w:val="708"/>
        </w:trPr>
        <w:tc>
          <w:tcPr>
            <w:tcW w:w="1421" w:type="dxa"/>
            <w:vMerge/>
            <w:tcBorders>
              <w:left w:val="single" w:sz="4" w:space="0" w:color="000000"/>
              <w:right w:val="single" w:sz="4" w:space="0" w:color="000000"/>
            </w:tcBorders>
            <w:vAlign w:val="center"/>
            <w:hideMark/>
          </w:tcPr>
          <w:p w14:paraId="6D6A75E7" w14:textId="77777777" w:rsidR="00305D69" w:rsidRPr="00573B95" w:rsidRDefault="00305D69" w:rsidP="00305D6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283A10F6" w14:textId="77777777" w:rsidR="00305D69" w:rsidRPr="00573B95" w:rsidRDefault="00305D6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6A97286" w14:textId="3F6040A0"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操作して遊びを調べ、次に、クラッチが完全に切れたときのペダルと床板との隙間を調べる。</w:t>
            </w:r>
          </w:p>
        </w:tc>
        <w:tc>
          <w:tcPr>
            <w:tcW w:w="3544" w:type="dxa"/>
            <w:tcBorders>
              <w:top w:val="nil"/>
              <w:left w:val="nil"/>
              <w:bottom w:val="single" w:sz="4" w:space="0" w:color="000000"/>
              <w:right w:val="single" w:sz="4" w:space="0" w:color="000000"/>
            </w:tcBorders>
            <w:shd w:val="clear" w:color="auto" w:fill="auto"/>
            <w:hideMark/>
          </w:tcPr>
          <w:p w14:paraId="3D9B719F" w14:textId="2ED386D2" w:rsidR="00305D69" w:rsidRPr="00573B95" w:rsidRDefault="00305D69" w:rsidP="006C6616">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6C6616" w:rsidRPr="00573B95">
              <w:rPr>
                <w:rFonts w:asciiTheme="minorEastAsia" w:hAnsiTheme="minorEastAsia" w:cs="ＭＳ Ｐゴシック" w:hint="eastAsia"/>
                <w:kern w:val="0"/>
                <w:sz w:val="20"/>
                <w:szCs w:val="20"/>
              </w:rPr>
              <w:t>ペダルの遊び及びペダルと床板との</w:t>
            </w:r>
            <w:r w:rsidR="00C81B8F" w:rsidRPr="00573B95">
              <w:rPr>
                <w:rFonts w:asciiTheme="minorEastAsia" w:hAnsiTheme="minorEastAsia" w:cs="ＭＳ Ｐゴシック" w:hint="eastAsia"/>
                <w:kern w:val="0"/>
                <w:sz w:val="20"/>
                <w:szCs w:val="20"/>
              </w:rPr>
              <w:t>隙</w:t>
            </w:r>
            <w:r w:rsidR="006C6616" w:rsidRPr="00573B95">
              <w:rPr>
                <w:rFonts w:asciiTheme="minorEastAsia" w:hAnsiTheme="minorEastAsia" w:cs="ＭＳ Ｐゴシック" w:hint="eastAsia"/>
                <w:kern w:val="0"/>
                <w:sz w:val="20"/>
                <w:szCs w:val="20"/>
              </w:rPr>
              <w:t>間が</w:t>
            </w:r>
            <w:r w:rsidR="00B246E7" w:rsidRPr="00573B95">
              <w:rPr>
                <w:rFonts w:asciiTheme="minorEastAsia" w:hAnsiTheme="minorEastAsia" w:cs="ＭＳ Ｐゴシック" w:hint="eastAsia"/>
                <w:kern w:val="0"/>
                <w:sz w:val="20"/>
                <w:szCs w:val="20"/>
              </w:rPr>
              <w:t>適度</w:t>
            </w:r>
            <w:r w:rsidR="006C6616" w:rsidRPr="00573B95">
              <w:rPr>
                <w:rFonts w:asciiTheme="minorEastAsia" w:hAnsiTheme="minorEastAsia" w:cs="ＭＳ Ｐゴシック" w:hint="eastAsia"/>
                <w:kern w:val="0"/>
                <w:sz w:val="20"/>
                <w:szCs w:val="20"/>
              </w:rPr>
              <w:t>であること。</w:t>
            </w:r>
          </w:p>
        </w:tc>
      </w:tr>
      <w:tr w:rsidR="006231E6" w:rsidRPr="00573B95" w14:paraId="712B30F9" w14:textId="77777777" w:rsidTr="00EC005C">
        <w:trPr>
          <w:trHeight w:val="364"/>
        </w:trPr>
        <w:tc>
          <w:tcPr>
            <w:tcW w:w="1421" w:type="dxa"/>
            <w:vMerge/>
            <w:tcBorders>
              <w:left w:val="single" w:sz="4" w:space="0" w:color="000000"/>
              <w:right w:val="single" w:sz="4" w:space="0" w:color="000000"/>
            </w:tcBorders>
            <w:vAlign w:val="center"/>
            <w:hideMark/>
          </w:tcPr>
          <w:p w14:paraId="5786CFAC" w14:textId="77777777" w:rsidR="00305D69" w:rsidRPr="00573B95" w:rsidRDefault="00305D69" w:rsidP="00305D6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9D9D21F" w14:textId="67F6F7BE" w:rsidR="00305D69" w:rsidRPr="00573B95" w:rsidRDefault="00305D69"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(3)　</w:t>
            </w:r>
            <w:r w:rsidR="00EB78CB" w:rsidRPr="00573B95">
              <w:rPr>
                <w:rFonts w:asciiTheme="minorEastAsia" w:hAnsiTheme="minorEastAsia" w:cs="ＭＳ Ｐゴシック" w:hint="eastAsia"/>
                <w:kern w:val="0"/>
                <w:sz w:val="20"/>
                <w:szCs w:val="20"/>
              </w:rPr>
              <w:t>クラッチ</w:t>
            </w:r>
            <w:r w:rsidRPr="00573B95">
              <w:rPr>
                <w:rFonts w:asciiTheme="minorEastAsia" w:hAnsiTheme="minorEastAsia" w:cs="ＭＳ Ｐゴシック" w:hint="eastAsia"/>
                <w:kern w:val="0"/>
                <w:sz w:val="20"/>
                <w:szCs w:val="20"/>
              </w:rPr>
              <w:t>マスターシリンダー</w:t>
            </w:r>
          </w:p>
        </w:tc>
        <w:tc>
          <w:tcPr>
            <w:tcW w:w="3402" w:type="dxa"/>
            <w:tcBorders>
              <w:top w:val="nil"/>
              <w:left w:val="nil"/>
              <w:bottom w:val="nil"/>
              <w:right w:val="single" w:sz="4" w:space="0" w:color="000000"/>
            </w:tcBorders>
            <w:shd w:val="clear" w:color="auto" w:fill="auto"/>
            <w:hideMark/>
          </w:tcPr>
          <w:p w14:paraId="645EEAE4" w14:textId="33174ECA"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ペダルを反復操作し</w:t>
            </w:r>
            <w:r w:rsidR="000C02A2" w:rsidRPr="00573B95">
              <w:rPr>
                <w:rFonts w:asciiTheme="minorEastAsia" w:hAnsiTheme="minorEastAsia" w:cs="ＭＳ Ｐゴシック" w:hint="eastAsia"/>
                <w:kern w:val="0"/>
                <w:sz w:val="20"/>
                <w:szCs w:val="20"/>
              </w:rPr>
              <w:t>て</w:t>
            </w:r>
            <w:r w:rsidRPr="00573B95">
              <w:rPr>
                <w:rFonts w:asciiTheme="minorEastAsia" w:hAnsiTheme="minorEastAsia" w:cs="ＭＳ Ｐゴシック" w:hint="eastAsia"/>
                <w:kern w:val="0"/>
                <w:sz w:val="20"/>
                <w:szCs w:val="20"/>
              </w:rPr>
              <w:t>油漏れの有無を調べる。</w:t>
            </w:r>
          </w:p>
        </w:tc>
        <w:tc>
          <w:tcPr>
            <w:tcW w:w="3544" w:type="dxa"/>
            <w:tcBorders>
              <w:top w:val="nil"/>
              <w:left w:val="nil"/>
              <w:bottom w:val="nil"/>
              <w:right w:val="single" w:sz="4" w:space="0" w:color="000000"/>
            </w:tcBorders>
            <w:shd w:val="clear" w:color="auto" w:fill="auto"/>
            <w:hideMark/>
          </w:tcPr>
          <w:p w14:paraId="286621CB"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油漏れがないこと。</w:t>
            </w:r>
          </w:p>
        </w:tc>
      </w:tr>
      <w:tr w:rsidR="006231E6" w:rsidRPr="00573B95" w14:paraId="4CAFBE10" w14:textId="77777777" w:rsidTr="00EC005C">
        <w:trPr>
          <w:trHeight w:val="386"/>
        </w:trPr>
        <w:tc>
          <w:tcPr>
            <w:tcW w:w="1421" w:type="dxa"/>
            <w:vMerge/>
            <w:tcBorders>
              <w:left w:val="single" w:sz="4" w:space="0" w:color="000000"/>
              <w:right w:val="single" w:sz="4" w:space="0" w:color="000000"/>
            </w:tcBorders>
            <w:vAlign w:val="center"/>
            <w:hideMark/>
          </w:tcPr>
          <w:p w14:paraId="2102C48F" w14:textId="77777777" w:rsidR="00305D69" w:rsidRPr="00573B95" w:rsidRDefault="00305D69" w:rsidP="00305D6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023B5E6C" w14:textId="77777777" w:rsidR="00305D69" w:rsidRPr="00573B95" w:rsidRDefault="00305D6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3AA1F8C0"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リザーバータンク内の油量及び油の汚れの有無を調べる。</w:t>
            </w:r>
          </w:p>
        </w:tc>
        <w:tc>
          <w:tcPr>
            <w:tcW w:w="3544" w:type="dxa"/>
            <w:tcBorders>
              <w:top w:val="nil"/>
              <w:left w:val="nil"/>
              <w:bottom w:val="single" w:sz="4" w:space="0" w:color="000000"/>
              <w:right w:val="single" w:sz="4" w:space="0" w:color="000000"/>
            </w:tcBorders>
            <w:shd w:val="clear" w:color="auto" w:fill="auto"/>
            <w:hideMark/>
          </w:tcPr>
          <w:p w14:paraId="72D0BB56"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1026214F" w14:textId="77777777" w:rsidTr="00EC005C">
        <w:trPr>
          <w:trHeight w:val="422"/>
        </w:trPr>
        <w:tc>
          <w:tcPr>
            <w:tcW w:w="1421" w:type="dxa"/>
            <w:vMerge/>
            <w:tcBorders>
              <w:left w:val="single" w:sz="4" w:space="0" w:color="000000"/>
              <w:right w:val="single" w:sz="4" w:space="0" w:color="000000"/>
            </w:tcBorders>
            <w:vAlign w:val="center"/>
            <w:hideMark/>
          </w:tcPr>
          <w:p w14:paraId="0D1B5457" w14:textId="77777777" w:rsidR="00305D69" w:rsidRPr="00573B95" w:rsidRDefault="00305D69" w:rsidP="00305D6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6C7F4FFD" w14:textId="77777777" w:rsidR="00305D69" w:rsidRPr="00573B95" w:rsidRDefault="00305D69"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パワーシリンダー</w:t>
            </w:r>
          </w:p>
        </w:tc>
        <w:tc>
          <w:tcPr>
            <w:tcW w:w="3402" w:type="dxa"/>
            <w:tcBorders>
              <w:top w:val="nil"/>
              <w:left w:val="nil"/>
              <w:bottom w:val="single" w:sz="4" w:space="0" w:color="000000"/>
              <w:right w:val="single" w:sz="4" w:space="0" w:color="000000"/>
            </w:tcBorders>
            <w:shd w:val="clear" w:color="auto" w:fill="auto"/>
            <w:hideMark/>
          </w:tcPr>
          <w:p w14:paraId="6B2C9A90" w14:textId="77777777" w:rsidR="00305D69" w:rsidRPr="00573B95" w:rsidRDefault="00305D69"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圧力をかけた状態をしばらく保持し、油漏れの有無を調べる。</w:t>
            </w:r>
          </w:p>
        </w:tc>
        <w:tc>
          <w:tcPr>
            <w:tcW w:w="3544" w:type="dxa"/>
            <w:tcBorders>
              <w:top w:val="nil"/>
              <w:left w:val="nil"/>
              <w:bottom w:val="single" w:sz="4" w:space="0" w:color="000000"/>
              <w:right w:val="single" w:sz="4" w:space="0" w:color="000000"/>
            </w:tcBorders>
            <w:shd w:val="clear" w:color="auto" w:fill="auto"/>
            <w:hideMark/>
          </w:tcPr>
          <w:p w14:paraId="293277AE" w14:textId="77777777" w:rsidR="00305D69" w:rsidRPr="00573B95" w:rsidRDefault="00305D69"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油漏れがないこと。</w:t>
            </w:r>
          </w:p>
        </w:tc>
      </w:tr>
      <w:tr w:rsidR="006231E6" w:rsidRPr="00573B95" w14:paraId="67FB0F88" w14:textId="77777777" w:rsidTr="00EC005C">
        <w:trPr>
          <w:trHeight w:val="188"/>
        </w:trPr>
        <w:tc>
          <w:tcPr>
            <w:tcW w:w="1421" w:type="dxa"/>
            <w:vMerge/>
            <w:tcBorders>
              <w:left w:val="single" w:sz="4" w:space="0" w:color="000000"/>
              <w:right w:val="single" w:sz="4" w:space="0" w:color="000000"/>
            </w:tcBorders>
            <w:vAlign w:val="center"/>
            <w:hideMark/>
          </w:tcPr>
          <w:p w14:paraId="21D89809" w14:textId="77777777" w:rsidR="00305D69" w:rsidRPr="00573B95" w:rsidRDefault="00305D69" w:rsidP="00305D6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0D4D5DED" w14:textId="77777777" w:rsidR="00305D69" w:rsidRPr="00573B95" w:rsidRDefault="00305D69"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カップリング</w:t>
            </w:r>
          </w:p>
        </w:tc>
        <w:tc>
          <w:tcPr>
            <w:tcW w:w="3402" w:type="dxa"/>
            <w:tcBorders>
              <w:top w:val="nil"/>
              <w:left w:val="nil"/>
              <w:bottom w:val="single" w:sz="4" w:space="0" w:color="000000"/>
              <w:right w:val="single" w:sz="4" w:space="0" w:color="000000"/>
            </w:tcBorders>
            <w:shd w:val="clear" w:color="auto" w:fill="auto"/>
            <w:hideMark/>
          </w:tcPr>
          <w:p w14:paraId="6C18F99A" w14:textId="77777777" w:rsidR="00305D69" w:rsidRPr="00573B95" w:rsidRDefault="00305D69"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アイドリング状態で、異音の有無を調べる。</w:t>
            </w:r>
          </w:p>
        </w:tc>
        <w:tc>
          <w:tcPr>
            <w:tcW w:w="3544" w:type="dxa"/>
            <w:tcBorders>
              <w:top w:val="nil"/>
              <w:left w:val="nil"/>
              <w:bottom w:val="single" w:sz="4" w:space="0" w:color="000000"/>
              <w:right w:val="single" w:sz="4" w:space="0" w:color="000000"/>
            </w:tcBorders>
            <w:shd w:val="clear" w:color="auto" w:fill="auto"/>
            <w:hideMark/>
          </w:tcPr>
          <w:p w14:paraId="152C851B" w14:textId="77777777" w:rsidR="00305D69" w:rsidRPr="00573B95" w:rsidRDefault="00305D69"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異音がないこと。</w:t>
            </w:r>
          </w:p>
        </w:tc>
      </w:tr>
      <w:tr w:rsidR="006231E6" w:rsidRPr="00573B95" w14:paraId="475F0786" w14:textId="77777777" w:rsidTr="00EC005C">
        <w:trPr>
          <w:trHeight w:val="334"/>
        </w:trPr>
        <w:tc>
          <w:tcPr>
            <w:tcW w:w="1421" w:type="dxa"/>
            <w:vMerge/>
            <w:tcBorders>
              <w:left w:val="single" w:sz="4" w:space="0" w:color="000000"/>
              <w:right w:val="single" w:sz="4" w:space="0" w:color="000000"/>
            </w:tcBorders>
            <w:vAlign w:val="center"/>
            <w:hideMark/>
          </w:tcPr>
          <w:p w14:paraId="258FD37D" w14:textId="77777777" w:rsidR="00305D69" w:rsidRPr="00573B95" w:rsidRDefault="00305D69" w:rsidP="00305D6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9B11849" w14:textId="77777777" w:rsidR="00305D69" w:rsidRPr="00573B95" w:rsidRDefault="00305D69"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トルクコンバーター</w:t>
            </w:r>
          </w:p>
        </w:tc>
        <w:tc>
          <w:tcPr>
            <w:tcW w:w="3402" w:type="dxa"/>
            <w:tcBorders>
              <w:top w:val="nil"/>
              <w:left w:val="nil"/>
              <w:bottom w:val="nil"/>
              <w:right w:val="single" w:sz="4" w:space="0" w:color="000000"/>
            </w:tcBorders>
            <w:shd w:val="clear" w:color="auto" w:fill="auto"/>
            <w:hideMark/>
          </w:tcPr>
          <w:p w14:paraId="39FD7300"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負荷をかけ、異音及び異常発熱の有無を調べる。</w:t>
            </w:r>
          </w:p>
        </w:tc>
        <w:tc>
          <w:tcPr>
            <w:tcW w:w="3544" w:type="dxa"/>
            <w:tcBorders>
              <w:top w:val="nil"/>
              <w:left w:val="nil"/>
              <w:bottom w:val="nil"/>
              <w:right w:val="single" w:sz="4" w:space="0" w:color="000000"/>
            </w:tcBorders>
            <w:shd w:val="clear" w:color="auto" w:fill="auto"/>
            <w:hideMark/>
          </w:tcPr>
          <w:p w14:paraId="4B318F9B"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異音及び異常発熱がないこと。</w:t>
            </w:r>
          </w:p>
        </w:tc>
      </w:tr>
      <w:tr w:rsidR="006231E6" w:rsidRPr="00573B95" w14:paraId="2568C9B8" w14:textId="77777777" w:rsidTr="00EC005C">
        <w:trPr>
          <w:trHeight w:val="384"/>
        </w:trPr>
        <w:tc>
          <w:tcPr>
            <w:tcW w:w="1421" w:type="dxa"/>
            <w:vMerge/>
            <w:tcBorders>
              <w:left w:val="single" w:sz="4" w:space="0" w:color="000000"/>
              <w:right w:val="single" w:sz="4" w:space="0" w:color="000000"/>
            </w:tcBorders>
            <w:vAlign w:val="center"/>
            <w:hideMark/>
          </w:tcPr>
          <w:p w14:paraId="23B06DD5" w14:textId="77777777" w:rsidR="00305D69" w:rsidRPr="00573B95" w:rsidRDefault="00305D69" w:rsidP="00305D6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4272492A" w14:textId="77777777" w:rsidR="00305D69" w:rsidRPr="00573B95" w:rsidRDefault="00305D69"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56DA05B"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544" w:type="dxa"/>
            <w:tcBorders>
              <w:top w:val="nil"/>
              <w:left w:val="nil"/>
              <w:bottom w:val="nil"/>
              <w:right w:val="single" w:sz="4" w:space="0" w:color="000000"/>
            </w:tcBorders>
            <w:shd w:val="clear" w:color="auto" w:fill="auto"/>
            <w:hideMark/>
          </w:tcPr>
          <w:p w14:paraId="49ADA391"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02F70875" w14:textId="77777777" w:rsidTr="00EC005C">
        <w:trPr>
          <w:trHeight w:val="70"/>
        </w:trPr>
        <w:tc>
          <w:tcPr>
            <w:tcW w:w="1421" w:type="dxa"/>
            <w:vMerge/>
            <w:tcBorders>
              <w:left w:val="single" w:sz="4" w:space="0" w:color="000000"/>
              <w:right w:val="single" w:sz="4" w:space="0" w:color="000000"/>
            </w:tcBorders>
            <w:vAlign w:val="center"/>
            <w:hideMark/>
          </w:tcPr>
          <w:p w14:paraId="400F5BBB" w14:textId="77777777" w:rsidR="00305D69" w:rsidRPr="00573B95" w:rsidRDefault="00305D69" w:rsidP="00305D6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283EDE24" w14:textId="77777777" w:rsidR="00305D69" w:rsidRPr="00573B95" w:rsidRDefault="00305D69"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EDCD051"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544" w:type="dxa"/>
            <w:tcBorders>
              <w:top w:val="nil"/>
              <w:left w:val="nil"/>
              <w:bottom w:val="single" w:sz="4" w:space="0" w:color="000000"/>
              <w:right w:val="single" w:sz="4" w:space="0" w:color="000000"/>
            </w:tcBorders>
            <w:shd w:val="clear" w:color="auto" w:fill="auto"/>
            <w:hideMark/>
          </w:tcPr>
          <w:p w14:paraId="4830609B"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7B89580F" w14:textId="77777777" w:rsidTr="00EC005C">
        <w:trPr>
          <w:trHeight w:val="566"/>
        </w:trPr>
        <w:tc>
          <w:tcPr>
            <w:tcW w:w="1421" w:type="dxa"/>
            <w:vMerge/>
            <w:tcBorders>
              <w:left w:val="single" w:sz="4" w:space="0" w:color="000000"/>
              <w:right w:val="single" w:sz="4" w:space="0" w:color="000000"/>
            </w:tcBorders>
            <w:vAlign w:val="center"/>
            <w:hideMark/>
          </w:tcPr>
          <w:p w14:paraId="5A0C246E" w14:textId="77777777" w:rsidR="00305D69" w:rsidRPr="00573B95" w:rsidRDefault="00305D69" w:rsidP="00305D6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EDE6516" w14:textId="2DD2726A" w:rsidR="00305D69" w:rsidRPr="00573B95" w:rsidRDefault="00305D69"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トランスミッション</w:t>
            </w:r>
          </w:p>
          <w:p w14:paraId="54D8AE4B" w14:textId="7D7C05E6" w:rsidR="00305D69" w:rsidRPr="00573B95" w:rsidRDefault="006B12E1" w:rsidP="0047447C">
            <w:pPr>
              <w:overflowPunct w:val="0"/>
              <w:autoSpaceDE w:val="0"/>
              <w:autoSpaceDN w:val="0"/>
              <w:adjustRightInd w:val="0"/>
              <w:snapToGrid w:val="0"/>
              <w:spacing w:beforeLines="10" w:before="36" w:afterLines="10" w:after="36"/>
              <w:ind w:leftChars="200" w:left="52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922432" behindDoc="0" locked="0" layoutInCell="1" allowOverlap="1" wp14:anchorId="44DBEF22" wp14:editId="6D47F730">
                      <wp:simplePos x="0" y="0"/>
                      <wp:positionH relativeFrom="column">
                        <wp:posOffset>226349</wp:posOffset>
                      </wp:positionH>
                      <wp:positionV relativeFrom="paragraph">
                        <wp:posOffset>-956</wp:posOffset>
                      </wp:positionV>
                      <wp:extent cx="1052830" cy="191135"/>
                      <wp:effectExtent l="0" t="0" r="13970" b="18415"/>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2830" cy="191135"/>
                                <a:chOff x="0" y="0"/>
                                <a:chExt cx="1140460" cy="581025"/>
                              </a:xfrm>
                            </wpg:grpSpPr>
                            <wps:wsp>
                              <wps:cNvPr id="393" name="左大かっこ 393"/>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右大かっこ 394"/>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73EC4F" id="グループ化 20" o:spid="_x0000_s1026" style="position:absolute;left:0;text-align:left;margin-left:17.8pt;margin-top:-.1pt;width:82.9pt;height:15.05pt;z-index:251922432;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">
                      <v:shape id="左大かっこ 393"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" adj="175" strokecolor="black [3213]"/>
                      <v:shape id="右大かっこ 394"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" adj="140" strokecolor="black [3213]"/>
                    </v:group>
                  </w:pict>
                </mc:Fallback>
              </mc:AlternateContent>
            </w:r>
            <w:r w:rsidR="00305D69" w:rsidRPr="00573B95">
              <w:rPr>
                <w:rFonts w:asciiTheme="minorEastAsia" w:hAnsiTheme="minorEastAsia" w:cs="ＭＳ Ｐゴシック" w:hint="eastAsia"/>
                <w:kern w:val="0"/>
                <w:sz w:val="20"/>
                <w:szCs w:val="20"/>
              </w:rPr>
              <w:t>前後進機を含む。</w:t>
            </w:r>
          </w:p>
        </w:tc>
        <w:tc>
          <w:tcPr>
            <w:tcW w:w="3402" w:type="dxa"/>
            <w:tcBorders>
              <w:top w:val="single" w:sz="4" w:space="0" w:color="000000"/>
              <w:left w:val="nil"/>
              <w:bottom w:val="nil"/>
              <w:right w:val="single" w:sz="4" w:space="0" w:color="000000"/>
            </w:tcBorders>
            <w:shd w:val="clear" w:color="auto" w:fill="auto"/>
            <w:hideMark/>
          </w:tcPr>
          <w:p w14:paraId="17A36105" w14:textId="21B7B385" w:rsidR="00305D69" w:rsidRPr="00573B95" w:rsidRDefault="00305D69" w:rsidP="00290209">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レバー</w:t>
            </w:r>
            <w:r w:rsidR="00D840CC" w:rsidRPr="00573B95">
              <w:rPr>
                <w:rFonts w:asciiTheme="minorEastAsia" w:hAnsiTheme="minorEastAsia" w:cs="ＭＳ Ｐゴシック" w:hint="eastAsia"/>
                <w:kern w:val="0"/>
                <w:sz w:val="20"/>
                <w:szCs w:val="20"/>
              </w:rPr>
              <w:t>が</w:t>
            </w:r>
            <w:r w:rsidRPr="00573B95">
              <w:rPr>
                <w:rFonts w:asciiTheme="minorEastAsia" w:hAnsiTheme="minorEastAsia" w:cs="ＭＳ Ｐゴシック" w:hint="eastAsia"/>
                <w:kern w:val="0"/>
                <w:sz w:val="20"/>
                <w:szCs w:val="20"/>
              </w:rPr>
              <w:t>前進及び後進</w:t>
            </w:r>
            <w:r w:rsidR="00D840CC" w:rsidRPr="00573B95">
              <w:rPr>
                <w:rFonts w:asciiTheme="minorEastAsia" w:hAnsiTheme="minorEastAsia" w:cs="ＭＳ Ｐゴシック" w:hint="eastAsia"/>
                <w:kern w:val="0"/>
                <w:sz w:val="20"/>
                <w:szCs w:val="20"/>
              </w:rPr>
              <w:t>の</w:t>
            </w:r>
            <w:r w:rsidRPr="00573B95">
              <w:rPr>
                <w:rFonts w:asciiTheme="minorEastAsia" w:hAnsiTheme="minorEastAsia" w:cs="ＭＳ Ｐゴシック" w:hint="eastAsia"/>
                <w:kern w:val="0"/>
                <w:sz w:val="20"/>
                <w:szCs w:val="20"/>
              </w:rPr>
              <w:t>状態</w:t>
            </w:r>
            <w:r w:rsidR="00D840CC" w:rsidRPr="00573B95">
              <w:rPr>
                <w:rFonts w:asciiTheme="minorEastAsia" w:hAnsiTheme="minorEastAsia" w:cs="ＭＳ Ｐゴシック" w:hint="eastAsia"/>
                <w:kern w:val="0"/>
                <w:sz w:val="20"/>
                <w:szCs w:val="20"/>
              </w:rPr>
              <w:t>で</w:t>
            </w:r>
            <w:r w:rsidR="00290209" w:rsidRPr="00573B95">
              <w:rPr>
                <w:rFonts w:asciiTheme="minorEastAsia" w:hAnsiTheme="minorEastAsia" w:cs="ＭＳ Ｐゴシック" w:hint="eastAsia"/>
                <w:kern w:val="0"/>
                <w:sz w:val="20"/>
                <w:szCs w:val="20"/>
              </w:rPr>
              <w:t>車体</w:t>
            </w:r>
            <w:r w:rsidR="00D840CC" w:rsidRPr="00573B95">
              <w:rPr>
                <w:rFonts w:asciiTheme="minorEastAsia" w:hAnsiTheme="minorEastAsia" w:cs="ＭＳ Ｐゴシック" w:hint="eastAsia"/>
                <w:kern w:val="0"/>
                <w:sz w:val="20"/>
                <w:szCs w:val="20"/>
              </w:rPr>
              <w:t>を</w:t>
            </w:r>
            <w:r w:rsidRPr="00573B95">
              <w:rPr>
                <w:rFonts w:asciiTheme="minorEastAsia" w:hAnsiTheme="minorEastAsia" w:cs="ＭＳ Ｐゴシック" w:hint="eastAsia"/>
                <w:kern w:val="0"/>
                <w:sz w:val="20"/>
                <w:szCs w:val="20"/>
              </w:rPr>
              <w:t>駆動</w:t>
            </w:r>
            <w:r w:rsidR="00D840CC" w:rsidRPr="00573B95">
              <w:rPr>
                <w:rFonts w:asciiTheme="minorEastAsia" w:hAnsiTheme="minorEastAsia" w:cs="ＭＳ Ｐゴシック" w:hint="eastAsia"/>
                <w:kern w:val="0"/>
                <w:sz w:val="20"/>
                <w:szCs w:val="20"/>
              </w:rPr>
              <w:t>させて</w:t>
            </w:r>
            <w:r w:rsidRPr="00573B95">
              <w:rPr>
                <w:rFonts w:asciiTheme="minorEastAsia" w:hAnsiTheme="minorEastAsia" w:cs="ＭＳ Ｐゴシック" w:hint="eastAsia"/>
                <w:kern w:val="0"/>
                <w:sz w:val="20"/>
                <w:szCs w:val="20"/>
              </w:rPr>
              <w:t>作動状態並びにレバーの抜け、異音及び異常発熱の有無を調べる。</w:t>
            </w:r>
          </w:p>
        </w:tc>
        <w:tc>
          <w:tcPr>
            <w:tcW w:w="3544" w:type="dxa"/>
            <w:tcBorders>
              <w:top w:val="single" w:sz="4" w:space="0" w:color="000000"/>
              <w:left w:val="nil"/>
              <w:bottom w:val="nil"/>
              <w:right w:val="single" w:sz="4" w:space="0" w:color="000000"/>
            </w:tcBorders>
            <w:shd w:val="clear" w:color="auto" w:fill="auto"/>
            <w:hideMark/>
          </w:tcPr>
          <w:p w14:paraId="71CDB443"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正常に作動し、レバーの抜け、異音及び異常発熱がないこと。</w:t>
            </w:r>
          </w:p>
        </w:tc>
      </w:tr>
      <w:tr w:rsidR="006231E6" w:rsidRPr="00573B95" w14:paraId="48561F54" w14:textId="77777777" w:rsidTr="00EC005C">
        <w:trPr>
          <w:trHeight w:val="492"/>
        </w:trPr>
        <w:tc>
          <w:tcPr>
            <w:tcW w:w="1421" w:type="dxa"/>
            <w:vMerge/>
            <w:tcBorders>
              <w:left w:val="single" w:sz="4" w:space="0" w:color="000000"/>
              <w:right w:val="single" w:sz="4" w:space="0" w:color="000000"/>
            </w:tcBorders>
            <w:vAlign w:val="center"/>
            <w:hideMark/>
          </w:tcPr>
          <w:p w14:paraId="5F04430A" w14:textId="77777777" w:rsidR="00305D69" w:rsidRPr="00573B95" w:rsidRDefault="00305D69" w:rsidP="00305D6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418CBFC2" w14:textId="77777777" w:rsidR="00305D69" w:rsidRPr="00573B95" w:rsidRDefault="00305D6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FA5493F"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544" w:type="dxa"/>
            <w:tcBorders>
              <w:top w:val="nil"/>
              <w:left w:val="nil"/>
              <w:bottom w:val="nil"/>
              <w:right w:val="single" w:sz="4" w:space="0" w:color="000000"/>
            </w:tcBorders>
            <w:shd w:val="clear" w:color="auto" w:fill="auto"/>
            <w:hideMark/>
          </w:tcPr>
          <w:p w14:paraId="12F7D293"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4783F747" w14:textId="77777777" w:rsidTr="00EC005C">
        <w:trPr>
          <w:trHeight w:val="70"/>
        </w:trPr>
        <w:tc>
          <w:tcPr>
            <w:tcW w:w="1421" w:type="dxa"/>
            <w:vMerge/>
            <w:tcBorders>
              <w:left w:val="single" w:sz="4" w:space="0" w:color="000000"/>
              <w:right w:val="single" w:sz="4" w:space="0" w:color="000000"/>
            </w:tcBorders>
            <w:vAlign w:val="center"/>
            <w:hideMark/>
          </w:tcPr>
          <w:p w14:paraId="2AFCAFC2" w14:textId="77777777" w:rsidR="00305D69" w:rsidRPr="00573B95" w:rsidRDefault="00305D69" w:rsidP="00305D6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3AEF81F0" w14:textId="77777777" w:rsidR="00305D69" w:rsidRPr="00573B95" w:rsidRDefault="00305D6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158B393"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544" w:type="dxa"/>
            <w:tcBorders>
              <w:top w:val="nil"/>
              <w:left w:val="nil"/>
              <w:bottom w:val="single" w:sz="4" w:space="0" w:color="000000"/>
              <w:right w:val="single" w:sz="4" w:space="0" w:color="000000"/>
            </w:tcBorders>
            <w:shd w:val="clear" w:color="auto" w:fill="auto"/>
            <w:hideMark/>
          </w:tcPr>
          <w:p w14:paraId="12EDCAA6"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78F29949" w14:textId="77777777" w:rsidTr="00EC005C">
        <w:trPr>
          <w:trHeight w:val="120"/>
        </w:trPr>
        <w:tc>
          <w:tcPr>
            <w:tcW w:w="1421" w:type="dxa"/>
            <w:vMerge/>
            <w:tcBorders>
              <w:left w:val="single" w:sz="4" w:space="0" w:color="000000"/>
              <w:right w:val="single" w:sz="4" w:space="0" w:color="000000"/>
            </w:tcBorders>
            <w:vAlign w:val="center"/>
            <w:hideMark/>
          </w:tcPr>
          <w:p w14:paraId="2CB248BE" w14:textId="77777777" w:rsidR="00305D69" w:rsidRPr="00573B95" w:rsidRDefault="00305D69" w:rsidP="00305D6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right w:val="single" w:sz="4" w:space="0" w:color="000000"/>
            </w:tcBorders>
            <w:shd w:val="clear" w:color="auto" w:fill="auto"/>
            <w:hideMark/>
          </w:tcPr>
          <w:p w14:paraId="4E9D74B8" w14:textId="77777777" w:rsidR="00305D69" w:rsidRPr="00573B95" w:rsidRDefault="00305D69" w:rsidP="00305D69">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プロペラーシャフト</w:t>
            </w:r>
          </w:p>
        </w:tc>
        <w:tc>
          <w:tcPr>
            <w:tcW w:w="3402" w:type="dxa"/>
            <w:tcBorders>
              <w:top w:val="nil"/>
              <w:left w:val="nil"/>
              <w:bottom w:val="nil"/>
              <w:right w:val="single" w:sz="4" w:space="0" w:color="000000"/>
            </w:tcBorders>
            <w:shd w:val="clear" w:color="auto" w:fill="auto"/>
            <w:hideMark/>
          </w:tcPr>
          <w:p w14:paraId="09938C91" w14:textId="6A86BD1A"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67713A" w:rsidRPr="00573B95">
              <w:rPr>
                <w:rFonts w:asciiTheme="minorEastAsia" w:hAnsiTheme="minorEastAsia" w:hint="eastAsia"/>
                <w:sz w:val="20"/>
                <w:szCs w:val="20"/>
              </w:rPr>
              <w:t>両輪を浮かせて</w:t>
            </w:r>
            <w:r w:rsidRPr="00573B95">
              <w:rPr>
                <w:rFonts w:asciiTheme="minorEastAsia" w:hAnsiTheme="minorEastAsia" w:cs="ＭＳ Ｐゴシック" w:hint="eastAsia"/>
                <w:kern w:val="0"/>
                <w:sz w:val="20"/>
                <w:szCs w:val="20"/>
              </w:rPr>
              <w:t>駆動させて振れの有無を調べる。</w:t>
            </w:r>
          </w:p>
        </w:tc>
        <w:tc>
          <w:tcPr>
            <w:tcW w:w="3544" w:type="dxa"/>
            <w:tcBorders>
              <w:top w:val="nil"/>
              <w:left w:val="nil"/>
              <w:bottom w:val="nil"/>
              <w:right w:val="single" w:sz="4" w:space="0" w:color="000000"/>
            </w:tcBorders>
            <w:shd w:val="clear" w:color="auto" w:fill="auto"/>
            <w:hideMark/>
          </w:tcPr>
          <w:p w14:paraId="7C84425B"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異常な振れがないこと。</w:t>
            </w:r>
          </w:p>
        </w:tc>
      </w:tr>
      <w:tr w:rsidR="006231E6" w:rsidRPr="00573B95" w14:paraId="7B60E4EE" w14:textId="77777777" w:rsidTr="00EC005C">
        <w:trPr>
          <w:trHeight w:val="1113"/>
        </w:trPr>
        <w:tc>
          <w:tcPr>
            <w:tcW w:w="1421" w:type="dxa"/>
            <w:vMerge/>
            <w:tcBorders>
              <w:left w:val="single" w:sz="4" w:space="0" w:color="000000"/>
              <w:right w:val="single" w:sz="4" w:space="0" w:color="000000"/>
            </w:tcBorders>
            <w:vAlign w:val="center"/>
            <w:hideMark/>
          </w:tcPr>
          <w:p w14:paraId="0DEF8C05" w14:textId="77777777" w:rsidR="00305D69" w:rsidRPr="00573B95" w:rsidRDefault="00305D69" w:rsidP="00305D6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single" w:sz="4" w:space="0" w:color="000000"/>
              <w:right w:val="single" w:sz="4" w:space="0" w:color="000000"/>
            </w:tcBorders>
            <w:vAlign w:val="center"/>
            <w:hideMark/>
          </w:tcPr>
          <w:p w14:paraId="39DB5117" w14:textId="77777777" w:rsidR="00305D69" w:rsidRPr="00573B95" w:rsidRDefault="00305D69" w:rsidP="00305D69">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DC2BED1" w14:textId="77777777" w:rsidR="00305D69" w:rsidRPr="00573B95" w:rsidRDefault="00305D69" w:rsidP="00305D69">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スプライン、ユニバーサルジョイント及びセンターベアリングのがた及び損傷の有無を調べる。</w:t>
            </w:r>
          </w:p>
        </w:tc>
        <w:tc>
          <w:tcPr>
            <w:tcW w:w="3544" w:type="dxa"/>
            <w:tcBorders>
              <w:top w:val="nil"/>
              <w:left w:val="nil"/>
              <w:bottom w:val="nil"/>
              <w:right w:val="single" w:sz="4" w:space="0" w:color="000000"/>
            </w:tcBorders>
            <w:shd w:val="clear" w:color="auto" w:fill="auto"/>
            <w:hideMark/>
          </w:tcPr>
          <w:p w14:paraId="231F1B23"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著しいがた及び損傷がないこと。</w:t>
            </w:r>
          </w:p>
        </w:tc>
      </w:tr>
      <w:tr w:rsidR="006231E6" w:rsidRPr="00573B95" w14:paraId="4DF3C5F2" w14:textId="77777777" w:rsidTr="00EC005C">
        <w:trPr>
          <w:trHeight w:val="476"/>
        </w:trPr>
        <w:tc>
          <w:tcPr>
            <w:tcW w:w="1421" w:type="dxa"/>
            <w:vMerge/>
            <w:tcBorders>
              <w:left w:val="single" w:sz="4" w:space="0" w:color="000000"/>
              <w:right w:val="single" w:sz="4" w:space="0" w:color="000000"/>
            </w:tcBorders>
            <w:vAlign w:val="center"/>
            <w:hideMark/>
          </w:tcPr>
          <w:p w14:paraId="4F3B68C9" w14:textId="77777777" w:rsidR="00305D69" w:rsidRPr="00573B95" w:rsidRDefault="00305D69" w:rsidP="00305D69">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single" w:sz="4" w:space="0" w:color="000000"/>
              <w:bottom w:val="single" w:sz="4" w:space="0" w:color="000000"/>
              <w:right w:val="single" w:sz="4" w:space="0" w:color="000000"/>
            </w:tcBorders>
            <w:vAlign w:val="center"/>
            <w:hideMark/>
          </w:tcPr>
          <w:p w14:paraId="352FB745" w14:textId="77777777" w:rsidR="00305D69" w:rsidRPr="00573B95" w:rsidRDefault="00305D69" w:rsidP="00305D69">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2969A27"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連結部のボルト及びナットの緩み、損傷及び脱落の有無を調べる。</w:t>
            </w:r>
          </w:p>
        </w:tc>
        <w:tc>
          <w:tcPr>
            <w:tcW w:w="3544" w:type="dxa"/>
            <w:tcBorders>
              <w:top w:val="nil"/>
              <w:left w:val="nil"/>
              <w:bottom w:val="single" w:sz="4" w:space="0" w:color="000000"/>
              <w:right w:val="single" w:sz="4" w:space="0" w:color="000000"/>
            </w:tcBorders>
            <w:shd w:val="clear" w:color="auto" w:fill="auto"/>
            <w:hideMark/>
          </w:tcPr>
          <w:p w14:paraId="66A4739A" w14:textId="77777777" w:rsidR="00305D69" w:rsidRPr="00573B95" w:rsidRDefault="00305D6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緩み、損傷及び脱落がないこと。</w:t>
            </w:r>
          </w:p>
        </w:tc>
      </w:tr>
      <w:tr w:rsidR="006231E6" w:rsidRPr="00573B95" w14:paraId="50221F86" w14:textId="77777777" w:rsidTr="00305D69">
        <w:trPr>
          <w:trHeight w:val="228"/>
        </w:trPr>
        <w:tc>
          <w:tcPr>
            <w:tcW w:w="1421" w:type="dxa"/>
            <w:vMerge w:val="restart"/>
            <w:tcBorders>
              <w:left w:val="single" w:sz="4" w:space="0" w:color="000000"/>
              <w:right w:val="single" w:sz="4" w:space="0" w:color="000000"/>
            </w:tcBorders>
            <w:vAlign w:val="center"/>
            <w:hideMark/>
          </w:tcPr>
          <w:p w14:paraId="1BFDAE1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right w:val="single" w:sz="4" w:space="0" w:color="000000"/>
            </w:tcBorders>
            <w:shd w:val="clear" w:color="auto" w:fill="auto"/>
            <w:hideMark/>
          </w:tcPr>
          <w:p w14:paraId="6E0C14F2" w14:textId="77777777" w:rsidR="00344051" w:rsidRPr="00573B95" w:rsidRDefault="00CC7E2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デファレンシャル</w:t>
            </w:r>
          </w:p>
          <w:p w14:paraId="608C8664" w14:textId="77777777" w:rsidR="00344051" w:rsidRPr="00573B95" w:rsidRDefault="00CC7E2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（差動機）</w:t>
            </w:r>
          </w:p>
        </w:tc>
        <w:tc>
          <w:tcPr>
            <w:tcW w:w="3402" w:type="dxa"/>
            <w:tcBorders>
              <w:top w:val="single" w:sz="4" w:space="0" w:color="000000"/>
              <w:left w:val="nil"/>
              <w:bottom w:val="nil"/>
              <w:right w:val="single" w:sz="4" w:space="0" w:color="000000"/>
            </w:tcBorders>
            <w:shd w:val="clear" w:color="auto" w:fill="auto"/>
            <w:hideMark/>
          </w:tcPr>
          <w:p w14:paraId="0A0C9B8C" w14:textId="77777777" w:rsidR="00344051" w:rsidRPr="00573B95" w:rsidRDefault="00CC7E2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走行させて異音の有無を調べる。</w:t>
            </w:r>
          </w:p>
        </w:tc>
        <w:tc>
          <w:tcPr>
            <w:tcW w:w="3544" w:type="dxa"/>
            <w:tcBorders>
              <w:top w:val="single" w:sz="4" w:space="0" w:color="auto"/>
              <w:left w:val="nil"/>
              <w:bottom w:val="nil"/>
              <w:right w:val="single" w:sz="4" w:space="0" w:color="000000"/>
            </w:tcBorders>
            <w:shd w:val="clear" w:color="auto" w:fill="auto"/>
            <w:hideMark/>
          </w:tcPr>
          <w:p w14:paraId="20B80EF2" w14:textId="77777777" w:rsidR="00344051" w:rsidRPr="00573B95" w:rsidRDefault="00CC7E2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異音がないこと。</w:t>
            </w:r>
          </w:p>
        </w:tc>
      </w:tr>
      <w:tr w:rsidR="006231E6" w:rsidRPr="00573B95" w14:paraId="7D5B09F0" w14:textId="77777777" w:rsidTr="00EC005C">
        <w:trPr>
          <w:trHeight w:val="246"/>
        </w:trPr>
        <w:tc>
          <w:tcPr>
            <w:tcW w:w="1421" w:type="dxa"/>
            <w:vMerge/>
            <w:tcBorders>
              <w:left w:val="single" w:sz="4" w:space="0" w:color="000000"/>
              <w:right w:val="single" w:sz="4" w:space="0" w:color="000000"/>
            </w:tcBorders>
            <w:vAlign w:val="center"/>
            <w:hideMark/>
          </w:tcPr>
          <w:p w14:paraId="482027B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single" w:sz="4" w:space="0" w:color="000000"/>
              <w:right w:val="single" w:sz="4" w:space="0" w:color="000000"/>
            </w:tcBorders>
            <w:vAlign w:val="center"/>
            <w:hideMark/>
          </w:tcPr>
          <w:p w14:paraId="149FFDE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8DD6F9F" w14:textId="77777777" w:rsidR="00344051" w:rsidRPr="00573B95" w:rsidRDefault="00CC7E2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544" w:type="dxa"/>
            <w:tcBorders>
              <w:top w:val="nil"/>
              <w:left w:val="nil"/>
              <w:bottom w:val="nil"/>
              <w:right w:val="single" w:sz="4" w:space="0" w:color="000000"/>
            </w:tcBorders>
            <w:shd w:val="clear" w:color="auto" w:fill="auto"/>
            <w:hideMark/>
          </w:tcPr>
          <w:p w14:paraId="421010A3" w14:textId="77777777" w:rsidR="00344051" w:rsidRPr="00573B95" w:rsidRDefault="00CC7E2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0E87288B" w14:textId="77777777" w:rsidTr="00EC005C">
        <w:trPr>
          <w:trHeight w:val="155"/>
        </w:trPr>
        <w:tc>
          <w:tcPr>
            <w:tcW w:w="1421" w:type="dxa"/>
            <w:vMerge/>
            <w:tcBorders>
              <w:left w:val="single" w:sz="4" w:space="0" w:color="000000"/>
              <w:right w:val="single" w:sz="4" w:space="0" w:color="000000"/>
            </w:tcBorders>
            <w:vAlign w:val="center"/>
            <w:hideMark/>
          </w:tcPr>
          <w:p w14:paraId="28993C6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single" w:sz="4" w:space="0" w:color="000000"/>
              <w:right w:val="single" w:sz="4" w:space="0" w:color="000000"/>
            </w:tcBorders>
            <w:vAlign w:val="center"/>
            <w:hideMark/>
          </w:tcPr>
          <w:p w14:paraId="19AE9A1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dashSmallGap" w:sz="4" w:space="0" w:color="D9D9D9" w:themeColor="background1" w:themeShade="D9"/>
              <w:right w:val="single" w:sz="4" w:space="0" w:color="000000"/>
            </w:tcBorders>
            <w:shd w:val="clear" w:color="auto" w:fill="auto"/>
            <w:hideMark/>
          </w:tcPr>
          <w:p w14:paraId="5A59AB42" w14:textId="77777777" w:rsidR="00344051" w:rsidRPr="00573B95" w:rsidRDefault="00CC7E2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544" w:type="dxa"/>
            <w:tcBorders>
              <w:top w:val="nil"/>
              <w:left w:val="nil"/>
              <w:bottom w:val="dashSmallGap" w:sz="4" w:space="0" w:color="D9D9D9" w:themeColor="background1" w:themeShade="D9"/>
              <w:right w:val="single" w:sz="4" w:space="0" w:color="000000"/>
            </w:tcBorders>
            <w:shd w:val="clear" w:color="auto" w:fill="auto"/>
            <w:hideMark/>
          </w:tcPr>
          <w:p w14:paraId="3D0BF372" w14:textId="77777777" w:rsidR="00344051" w:rsidRPr="00573B95" w:rsidRDefault="00CC7E2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1904CAF5" w14:textId="77777777" w:rsidTr="00AE6C36">
        <w:trPr>
          <w:trHeight w:val="300"/>
        </w:trPr>
        <w:tc>
          <w:tcPr>
            <w:tcW w:w="1421" w:type="dxa"/>
            <w:vMerge/>
            <w:tcBorders>
              <w:left w:val="single" w:sz="4" w:space="0" w:color="000000"/>
              <w:right w:val="single" w:sz="4" w:space="0" w:color="000000"/>
            </w:tcBorders>
            <w:vAlign w:val="center"/>
            <w:hideMark/>
          </w:tcPr>
          <w:p w14:paraId="722B24F3" w14:textId="77777777" w:rsidR="00344051" w:rsidRPr="00573B95" w:rsidRDefault="00344051"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p>
        </w:tc>
        <w:tc>
          <w:tcPr>
            <w:tcW w:w="2268" w:type="dxa"/>
            <w:gridSpan w:val="3"/>
            <w:vMerge/>
            <w:tcBorders>
              <w:left w:val="single" w:sz="4" w:space="0" w:color="000000"/>
              <w:bottom w:val="single" w:sz="4" w:space="0" w:color="000000"/>
              <w:right w:val="single" w:sz="4" w:space="0" w:color="000000"/>
            </w:tcBorders>
            <w:vAlign w:val="center"/>
            <w:hideMark/>
          </w:tcPr>
          <w:p w14:paraId="7C3570EA" w14:textId="77777777" w:rsidR="00344051" w:rsidRPr="00573B95" w:rsidRDefault="00344051" w:rsidP="00751392">
            <w:pPr>
              <w:overflowPunct w:val="0"/>
              <w:autoSpaceDE w:val="0"/>
              <w:autoSpaceDN w:val="0"/>
              <w:adjustRightInd w:val="0"/>
              <w:snapToGrid w:val="0"/>
              <w:spacing w:beforeLines="10" w:before="36" w:afterLines="10" w:after="36"/>
              <w:ind w:firstLineChars="100" w:firstLine="200"/>
              <w:jc w:val="left"/>
              <w:rPr>
                <w:rFonts w:asciiTheme="minorEastAsia" w:hAnsiTheme="minorEastAsia" w:cs="ＭＳ Ｐゴシック"/>
                <w:kern w:val="0"/>
                <w:sz w:val="20"/>
                <w:szCs w:val="20"/>
              </w:rPr>
            </w:pPr>
          </w:p>
        </w:tc>
        <w:tc>
          <w:tcPr>
            <w:tcW w:w="3402" w:type="dxa"/>
            <w:tcBorders>
              <w:top w:val="dashSmallGap" w:sz="4" w:space="0" w:color="D9D9D9" w:themeColor="background1" w:themeShade="D9"/>
              <w:left w:val="nil"/>
              <w:bottom w:val="single" w:sz="4" w:space="0" w:color="000000"/>
              <w:right w:val="single" w:sz="4" w:space="0" w:color="000000"/>
            </w:tcBorders>
            <w:shd w:val="clear" w:color="auto" w:fill="auto"/>
            <w:hideMark/>
          </w:tcPr>
          <w:p w14:paraId="2939BDEA" w14:textId="77777777" w:rsidR="00344051" w:rsidRPr="00573B95" w:rsidRDefault="00CC7E2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作動固定機構又はデフロックを作動させ、異常の有無を調べる。</w:t>
            </w:r>
          </w:p>
        </w:tc>
        <w:tc>
          <w:tcPr>
            <w:tcW w:w="3544" w:type="dxa"/>
            <w:tcBorders>
              <w:top w:val="dashSmallGap" w:sz="4" w:space="0" w:color="D9D9D9" w:themeColor="background1" w:themeShade="D9"/>
              <w:left w:val="nil"/>
              <w:bottom w:val="nil"/>
              <w:right w:val="single" w:sz="4" w:space="0" w:color="000000"/>
            </w:tcBorders>
            <w:shd w:val="clear" w:color="auto" w:fill="auto"/>
            <w:hideMark/>
          </w:tcPr>
          <w:p w14:paraId="27378C0E" w14:textId="77777777" w:rsidR="00344051" w:rsidRPr="00573B95" w:rsidRDefault="00CC7E2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正常に作動すること。</w:t>
            </w:r>
          </w:p>
        </w:tc>
      </w:tr>
      <w:tr w:rsidR="006231E6" w:rsidRPr="00573B95" w14:paraId="67410534" w14:textId="77777777" w:rsidTr="00EC005C">
        <w:trPr>
          <w:trHeight w:val="329"/>
        </w:trPr>
        <w:tc>
          <w:tcPr>
            <w:tcW w:w="1421" w:type="dxa"/>
            <w:vMerge/>
            <w:tcBorders>
              <w:left w:val="single" w:sz="4" w:space="0" w:color="000000"/>
              <w:right w:val="single" w:sz="4" w:space="0" w:color="000000"/>
            </w:tcBorders>
            <w:vAlign w:val="center"/>
            <w:hideMark/>
          </w:tcPr>
          <w:p w14:paraId="67EAD29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gridSpan w:val="2"/>
            <w:vMerge w:val="restart"/>
            <w:tcBorders>
              <w:top w:val="single" w:sz="4" w:space="0" w:color="000000"/>
              <w:left w:val="single" w:sz="4" w:space="0" w:color="000000"/>
              <w:right w:val="single" w:sz="4" w:space="0" w:color="000000"/>
            </w:tcBorders>
            <w:shd w:val="clear" w:color="auto" w:fill="auto"/>
            <w:textDirection w:val="tbRlV"/>
            <w:vAlign w:val="center"/>
            <w:hideMark/>
          </w:tcPr>
          <w:p w14:paraId="369F11C0" w14:textId="77777777" w:rsidR="00344051" w:rsidRPr="00573B95" w:rsidRDefault="009D34F5" w:rsidP="00751392">
            <w:pPr>
              <w:overflowPunct w:val="0"/>
              <w:autoSpaceDE w:val="0"/>
              <w:autoSpaceDN w:val="0"/>
              <w:adjustRightInd w:val="0"/>
              <w:snapToGrid w:val="0"/>
              <w:spacing w:beforeLines="10" w:before="36" w:afterLines="10" w:after="36"/>
              <w:ind w:left="113" w:rightChars="-47" w:right="-99"/>
              <w:rPr>
                <w:rFonts w:asciiTheme="minorEastAsia" w:hAnsiTheme="minorEastAsia" w:cs="ＭＳ Ｐゴシック"/>
                <w:kern w:val="0"/>
                <w:sz w:val="20"/>
                <w:szCs w:val="20"/>
              </w:rPr>
            </w:pPr>
            <w:r w:rsidRPr="00573B95">
              <w:rPr>
                <w:rFonts w:asciiTheme="minorEastAsia" w:hAnsiTheme="minorEastAsia" w:cs="ＭＳ Ｐゴシック" w:hint="eastAsia"/>
                <w:w w:val="67"/>
                <w:kern w:val="0"/>
                <w:sz w:val="20"/>
                <w:szCs w:val="20"/>
                <w:eastAsianLayout w:id="383429632" w:vert="1" w:vertCompress="1"/>
              </w:rPr>
              <w:t>(10)</w:t>
            </w:r>
            <w:r w:rsidR="00CA2A26"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ファイナルドライブ</w:t>
            </w:r>
          </w:p>
        </w:tc>
        <w:tc>
          <w:tcPr>
            <w:tcW w:w="1843" w:type="dxa"/>
            <w:vMerge w:val="restart"/>
            <w:tcBorders>
              <w:top w:val="single" w:sz="4" w:space="0" w:color="000000"/>
              <w:left w:val="single" w:sz="4" w:space="0" w:color="000000"/>
              <w:right w:val="single" w:sz="4" w:space="0" w:color="000000"/>
            </w:tcBorders>
            <w:shd w:val="clear" w:color="auto" w:fill="auto"/>
            <w:hideMark/>
          </w:tcPr>
          <w:p w14:paraId="0F78D37C" w14:textId="77777777" w:rsidR="00344051" w:rsidRPr="00573B95" w:rsidRDefault="009D34F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チェーン及びスプロケット</w:t>
            </w:r>
          </w:p>
        </w:tc>
        <w:tc>
          <w:tcPr>
            <w:tcW w:w="3402" w:type="dxa"/>
            <w:tcBorders>
              <w:top w:val="single" w:sz="4" w:space="0" w:color="000000"/>
              <w:left w:val="nil"/>
              <w:bottom w:val="nil"/>
              <w:right w:val="single" w:sz="4" w:space="0" w:color="000000"/>
            </w:tcBorders>
            <w:shd w:val="clear" w:color="auto" w:fill="auto"/>
            <w:hideMark/>
          </w:tcPr>
          <w:p w14:paraId="295602A2" w14:textId="1BAAF5F4" w:rsidR="00344051" w:rsidRPr="00573B95" w:rsidRDefault="009D34F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チェーンの</w:t>
            </w:r>
            <w:r w:rsidR="00D90560" w:rsidRPr="00573B95">
              <w:rPr>
                <w:rFonts w:asciiTheme="minorEastAsia" w:hAnsiTheme="minorEastAsia" w:cs="ＭＳ Ｐゴシック" w:hint="eastAsia"/>
                <w:kern w:val="0"/>
                <w:sz w:val="20"/>
                <w:szCs w:val="20"/>
              </w:rPr>
              <w:t>緩み</w:t>
            </w:r>
            <w:r w:rsidRPr="00573B95">
              <w:rPr>
                <w:rFonts w:asciiTheme="minorEastAsia" w:hAnsiTheme="minorEastAsia" w:cs="ＭＳ Ｐゴシック" w:hint="eastAsia"/>
                <w:kern w:val="0"/>
                <w:sz w:val="20"/>
                <w:szCs w:val="20"/>
              </w:rPr>
              <w:t>を調べる。</w:t>
            </w:r>
          </w:p>
        </w:tc>
        <w:tc>
          <w:tcPr>
            <w:tcW w:w="3544" w:type="dxa"/>
            <w:tcBorders>
              <w:top w:val="single" w:sz="4" w:space="0" w:color="000000"/>
              <w:left w:val="nil"/>
              <w:bottom w:val="nil"/>
              <w:right w:val="single" w:sz="4" w:space="0" w:color="000000"/>
            </w:tcBorders>
            <w:shd w:val="clear" w:color="auto" w:fill="auto"/>
            <w:hideMark/>
          </w:tcPr>
          <w:p w14:paraId="63AFB85F" w14:textId="77777777" w:rsidR="00344051" w:rsidRPr="00573B95" w:rsidRDefault="009D34F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メーカーの指定する基準値内であること。</w:t>
            </w:r>
          </w:p>
        </w:tc>
      </w:tr>
      <w:tr w:rsidR="006231E6" w:rsidRPr="00573B95" w14:paraId="607E8655" w14:textId="77777777" w:rsidTr="00EC005C">
        <w:trPr>
          <w:trHeight w:val="1109"/>
        </w:trPr>
        <w:tc>
          <w:tcPr>
            <w:tcW w:w="1421" w:type="dxa"/>
            <w:vMerge/>
            <w:tcBorders>
              <w:left w:val="single" w:sz="4" w:space="0" w:color="000000"/>
              <w:right w:val="single" w:sz="4" w:space="0" w:color="000000"/>
            </w:tcBorders>
            <w:vAlign w:val="center"/>
            <w:hideMark/>
          </w:tcPr>
          <w:p w14:paraId="44717CE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gridSpan w:val="2"/>
            <w:vMerge/>
            <w:tcBorders>
              <w:left w:val="single" w:sz="4" w:space="0" w:color="000000"/>
              <w:bottom w:val="nil"/>
              <w:right w:val="single" w:sz="4" w:space="0" w:color="000000"/>
            </w:tcBorders>
            <w:vAlign w:val="center"/>
            <w:hideMark/>
          </w:tcPr>
          <w:p w14:paraId="50D24C3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left w:val="single" w:sz="4" w:space="0" w:color="000000"/>
              <w:bottom w:val="nil"/>
              <w:right w:val="single" w:sz="4" w:space="0" w:color="000000"/>
            </w:tcBorders>
            <w:vAlign w:val="center"/>
            <w:hideMark/>
          </w:tcPr>
          <w:p w14:paraId="2EC1C13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left w:val="nil"/>
              <w:bottom w:val="nil"/>
              <w:right w:val="single" w:sz="4" w:space="0" w:color="000000"/>
            </w:tcBorders>
            <w:shd w:val="clear" w:color="auto" w:fill="auto"/>
            <w:hideMark/>
          </w:tcPr>
          <w:p w14:paraId="5A1DB3B7" w14:textId="77777777" w:rsidR="00344051" w:rsidRPr="00573B95" w:rsidRDefault="009D34F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リンクプレート、ローラー及びピンの摩耗の有無並びにクリップ及び割りピンの欠損及び脱落の有無を調べる。</w:t>
            </w:r>
          </w:p>
        </w:tc>
        <w:tc>
          <w:tcPr>
            <w:tcW w:w="3544" w:type="dxa"/>
            <w:tcBorders>
              <w:top w:val="nil"/>
              <w:left w:val="nil"/>
              <w:bottom w:val="nil"/>
              <w:right w:val="single" w:sz="4" w:space="0" w:color="000000"/>
            </w:tcBorders>
            <w:shd w:val="clear" w:color="auto" w:fill="auto"/>
            <w:hideMark/>
          </w:tcPr>
          <w:p w14:paraId="334E5E25" w14:textId="25362A33" w:rsidR="00344051" w:rsidRPr="00573B95" w:rsidRDefault="009D34F5"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著しい摩耗</w:t>
            </w:r>
            <w:r w:rsidR="008D12C2" w:rsidRPr="00573B95">
              <w:rPr>
                <w:rFonts w:asciiTheme="minorEastAsia" w:hAnsiTheme="minorEastAsia" w:cs="ＭＳ Ｐゴシック" w:hint="eastAsia"/>
                <w:kern w:val="0"/>
                <w:sz w:val="20"/>
                <w:szCs w:val="20"/>
              </w:rPr>
              <w:t>並びに</w:t>
            </w:r>
            <w:r w:rsidRPr="00573B95">
              <w:rPr>
                <w:rFonts w:asciiTheme="minorEastAsia" w:hAnsiTheme="minorEastAsia" w:cs="ＭＳ Ｐゴシック" w:hint="eastAsia"/>
                <w:kern w:val="0"/>
                <w:sz w:val="20"/>
                <w:szCs w:val="20"/>
              </w:rPr>
              <w:t>クリップ及び割りピンの欠損</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6DB3E848" w14:textId="77777777" w:rsidTr="00EC005C">
        <w:trPr>
          <w:trHeight w:val="440"/>
        </w:trPr>
        <w:tc>
          <w:tcPr>
            <w:tcW w:w="1421" w:type="dxa"/>
            <w:vMerge/>
            <w:tcBorders>
              <w:left w:val="single" w:sz="4" w:space="0" w:color="000000"/>
              <w:right w:val="single" w:sz="4" w:space="0" w:color="000000"/>
            </w:tcBorders>
            <w:vAlign w:val="center"/>
            <w:hideMark/>
          </w:tcPr>
          <w:p w14:paraId="70F4635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gridSpan w:val="2"/>
            <w:vMerge/>
            <w:tcBorders>
              <w:left w:val="single" w:sz="4" w:space="0" w:color="000000"/>
              <w:right w:val="single" w:sz="4" w:space="0" w:color="000000"/>
            </w:tcBorders>
            <w:vAlign w:val="center"/>
            <w:hideMark/>
          </w:tcPr>
          <w:p w14:paraId="6A94C39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left w:val="single" w:sz="4" w:space="0" w:color="000000"/>
              <w:bottom w:val="single" w:sz="4" w:space="0" w:color="auto"/>
              <w:right w:val="single" w:sz="4" w:space="0" w:color="000000"/>
            </w:tcBorders>
            <w:vAlign w:val="center"/>
            <w:hideMark/>
          </w:tcPr>
          <w:p w14:paraId="682186B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93955FE" w14:textId="77777777" w:rsidR="00344051" w:rsidRPr="00573B95" w:rsidRDefault="009D34F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スプロケットの歯の損傷及び摩耗の有無を調べる。</w:t>
            </w:r>
          </w:p>
        </w:tc>
        <w:tc>
          <w:tcPr>
            <w:tcW w:w="3544" w:type="dxa"/>
            <w:tcBorders>
              <w:top w:val="nil"/>
              <w:left w:val="nil"/>
              <w:bottom w:val="single" w:sz="4" w:space="0" w:color="000000"/>
              <w:right w:val="single" w:sz="4" w:space="0" w:color="000000"/>
            </w:tcBorders>
            <w:shd w:val="clear" w:color="auto" w:fill="auto"/>
            <w:hideMark/>
          </w:tcPr>
          <w:p w14:paraId="57A4F0BA" w14:textId="77777777" w:rsidR="00344051" w:rsidRPr="00573B95" w:rsidRDefault="009D34F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損傷</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5000B88D" w14:textId="77777777" w:rsidTr="00EC005C">
        <w:trPr>
          <w:trHeight w:val="270"/>
        </w:trPr>
        <w:tc>
          <w:tcPr>
            <w:tcW w:w="1421" w:type="dxa"/>
            <w:vMerge/>
            <w:tcBorders>
              <w:left w:val="single" w:sz="4" w:space="0" w:color="000000"/>
              <w:right w:val="single" w:sz="4" w:space="0" w:color="000000"/>
            </w:tcBorders>
            <w:vAlign w:val="center"/>
            <w:hideMark/>
          </w:tcPr>
          <w:p w14:paraId="29E314C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gridSpan w:val="2"/>
            <w:vMerge/>
            <w:tcBorders>
              <w:left w:val="single" w:sz="4" w:space="0" w:color="000000"/>
              <w:right w:val="single" w:sz="4" w:space="0" w:color="000000"/>
            </w:tcBorders>
            <w:vAlign w:val="center"/>
            <w:hideMark/>
          </w:tcPr>
          <w:p w14:paraId="07A0210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251FFF7B" w14:textId="77777777" w:rsidR="00344051" w:rsidRPr="00573B95" w:rsidRDefault="009D34F5"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駆動ギヤ</w:t>
            </w:r>
          </w:p>
        </w:tc>
        <w:tc>
          <w:tcPr>
            <w:tcW w:w="3402" w:type="dxa"/>
            <w:tcBorders>
              <w:top w:val="nil"/>
              <w:left w:val="nil"/>
              <w:bottom w:val="nil"/>
              <w:right w:val="single" w:sz="4" w:space="0" w:color="000000"/>
            </w:tcBorders>
            <w:shd w:val="clear" w:color="auto" w:fill="auto"/>
            <w:hideMark/>
          </w:tcPr>
          <w:p w14:paraId="5798E7C6" w14:textId="77777777" w:rsidR="00344051" w:rsidRPr="00573B95" w:rsidRDefault="009D34F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走行させて異音の有無を調べる。</w:t>
            </w:r>
          </w:p>
        </w:tc>
        <w:tc>
          <w:tcPr>
            <w:tcW w:w="3544" w:type="dxa"/>
            <w:tcBorders>
              <w:top w:val="nil"/>
              <w:left w:val="nil"/>
              <w:bottom w:val="nil"/>
              <w:right w:val="single" w:sz="4" w:space="0" w:color="000000"/>
            </w:tcBorders>
            <w:shd w:val="clear" w:color="auto" w:fill="auto"/>
            <w:hideMark/>
          </w:tcPr>
          <w:p w14:paraId="20008BD2" w14:textId="77777777" w:rsidR="00344051" w:rsidRPr="00573B95" w:rsidRDefault="009D34F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異音がないこと。</w:t>
            </w:r>
          </w:p>
        </w:tc>
      </w:tr>
      <w:tr w:rsidR="006231E6" w:rsidRPr="00573B95" w14:paraId="656111CE" w14:textId="77777777" w:rsidTr="00EC005C">
        <w:trPr>
          <w:trHeight w:val="70"/>
        </w:trPr>
        <w:tc>
          <w:tcPr>
            <w:tcW w:w="1421" w:type="dxa"/>
            <w:vMerge/>
            <w:tcBorders>
              <w:left w:val="single" w:sz="4" w:space="0" w:color="000000"/>
              <w:right w:val="single" w:sz="4" w:space="0" w:color="000000"/>
            </w:tcBorders>
            <w:vAlign w:val="center"/>
            <w:hideMark/>
          </w:tcPr>
          <w:p w14:paraId="46B4DB1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gridSpan w:val="2"/>
            <w:vMerge/>
            <w:tcBorders>
              <w:left w:val="single" w:sz="4" w:space="0" w:color="000000"/>
              <w:right w:val="single" w:sz="4" w:space="0" w:color="000000"/>
            </w:tcBorders>
            <w:vAlign w:val="center"/>
            <w:hideMark/>
          </w:tcPr>
          <w:p w14:paraId="234570A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nil"/>
              <w:left w:val="single" w:sz="4" w:space="0" w:color="000000"/>
              <w:bottom w:val="single" w:sz="4" w:space="0" w:color="000000"/>
              <w:right w:val="single" w:sz="4" w:space="0" w:color="000000"/>
            </w:tcBorders>
            <w:vAlign w:val="center"/>
            <w:hideMark/>
          </w:tcPr>
          <w:p w14:paraId="39FF56B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3AF609D" w14:textId="77777777" w:rsidR="00344051" w:rsidRPr="00573B95" w:rsidRDefault="009D34F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損傷及び摩耗の有無を調べる。</w:t>
            </w:r>
          </w:p>
        </w:tc>
        <w:tc>
          <w:tcPr>
            <w:tcW w:w="3544" w:type="dxa"/>
            <w:tcBorders>
              <w:top w:val="nil"/>
              <w:left w:val="nil"/>
              <w:bottom w:val="nil"/>
              <w:right w:val="single" w:sz="4" w:space="0" w:color="000000"/>
            </w:tcBorders>
            <w:shd w:val="clear" w:color="auto" w:fill="auto"/>
            <w:hideMark/>
          </w:tcPr>
          <w:p w14:paraId="4A1A133E" w14:textId="77777777" w:rsidR="00344051" w:rsidRPr="00573B95" w:rsidRDefault="009D34F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2461F557" w14:textId="77777777" w:rsidTr="00EC005C">
        <w:trPr>
          <w:trHeight w:val="498"/>
        </w:trPr>
        <w:tc>
          <w:tcPr>
            <w:tcW w:w="1421" w:type="dxa"/>
            <w:vMerge/>
            <w:tcBorders>
              <w:left w:val="single" w:sz="4" w:space="0" w:color="000000"/>
              <w:right w:val="single" w:sz="4" w:space="0" w:color="000000"/>
            </w:tcBorders>
            <w:vAlign w:val="center"/>
            <w:hideMark/>
          </w:tcPr>
          <w:p w14:paraId="57F4F55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gridSpan w:val="2"/>
            <w:vMerge/>
            <w:tcBorders>
              <w:left w:val="single" w:sz="4" w:space="0" w:color="000000"/>
              <w:right w:val="single" w:sz="4" w:space="0" w:color="000000"/>
            </w:tcBorders>
            <w:vAlign w:val="center"/>
            <w:hideMark/>
          </w:tcPr>
          <w:p w14:paraId="6B74B47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nil"/>
              <w:left w:val="single" w:sz="4" w:space="0" w:color="000000"/>
              <w:bottom w:val="single" w:sz="4" w:space="0" w:color="000000"/>
              <w:right w:val="single" w:sz="4" w:space="0" w:color="000000"/>
            </w:tcBorders>
            <w:vAlign w:val="center"/>
            <w:hideMark/>
          </w:tcPr>
          <w:p w14:paraId="773D0DD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C495A81" w14:textId="77777777" w:rsidR="00344051" w:rsidRPr="00573B95" w:rsidRDefault="009D34F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544" w:type="dxa"/>
            <w:tcBorders>
              <w:top w:val="nil"/>
              <w:left w:val="nil"/>
              <w:bottom w:val="nil"/>
              <w:right w:val="single" w:sz="4" w:space="0" w:color="000000"/>
            </w:tcBorders>
            <w:shd w:val="clear" w:color="auto" w:fill="auto"/>
            <w:hideMark/>
          </w:tcPr>
          <w:p w14:paraId="2521FFE0" w14:textId="77777777" w:rsidR="00344051" w:rsidRPr="00573B95" w:rsidRDefault="009D34F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7C9CE855" w14:textId="77777777" w:rsidTr="00EC005C">
        <w:trPr>
          <w:trHeight w:val="250"/>
        </w:trPr>
        <w:tc>
          <w:tcPr>
            <w:tcW w:w="1421" w:type="dxa"/>
            <w:vMerge/>
            <w:tcBorders>
              <w:left w:val="single" w:sz="4" w:space="0" w:color="000000"/>
              <w:right w:val="single" w:sz="4" w:space="0" w:color="000000"/>
            </w:tcBorders>
            <w:vAlign w:val="center"/>
            <w:hideMark/>
          </w:tcPr>
          <w:p w14:paraId="5D0DD09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gridSpan w:val="2"/>
            <w:vMerge/>
            <w:tcBorders>
              <w:left w:val="single" w:sz="4" w:space="0" w:color="000000"/>
              <w:right w:val="single" w:sz="4" w:space="0" w:color="000000"/>
            </w:tcBorders>
            <w:vAlign w:val="center"/>
            <w:hideMark/>
          </w:tcPr>
          <w:p w14:paraId="7607FD5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nil"/>
              <w:left w:val="single" w:sz="4" w:space="0" w:color="000000"/>
              <w:bottom w:val="single" w:sz="4" w:space="0" w:color="000000"/>
              <w:right w:val="single" w:sz="4" w:space="0" w:color="000000"/>
            </w:tcBorders>
            <w:vAlign w:val="center"/>
            <w:hideMark/>
          </w:tcPr>
          <w:p w14:paraId="2B8F775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9E2BC18" w14:textId="77777777" w:rsidR="00344051" w:rsidRPr="00573B95" w:rsidRDefault="009D34F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ケース内の油量及び油の汚れの有無を調べる。</w:t>
            </w:r>
          </w:p>
        </w:tc>
        <w:tc>
          <w:tcPr>
            <w:tcW w:w="3544" w:type="dxa"/>
            <w:tcBorders>
              <w:top w:val="nil"/>
              <w:left w:val="nil"/>
              <w:bottom w:val="nil"/>
              <w:right w:val="single" w:sz="4" w:space="0" w:color="000000"/>
            </w:tcBorders>
            <w:shd w:val="clear" w:color="auto" w:fill="auto"/>
            <w:hideMark/>
          </w:tcPr>
          <w:p w14:paraId="4A56BCFC" w14:textId="77777777" w:rsidR="00344051" w:rsidRPr="00573B95" w:rsidRDefault="009D34F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油量が適正で、著しい汚れがないこと。</w:t>
            </w:r>
          </w:p>
        </w:tc>
      </w:tr>
      <w:tr w:rsidR="006231E6" w:rsidRPr="00573B95" w14:paraId="3E12C0C0" w14:textId="77777777" w:rsidTr="00EC005C">
        <w:trPr>
          <w:trHeight w:val="139"/>
        </w:trPr>
        <w:tc>
          <w:tcPr>
            <w:tcW w:w="1421" w:type="dxa"/>
            <w:vMerge/>
            <w:tcBorders>
              <w:left w:val="single" w:sz="4" w:space="0" w:color="000000"/>
              <w:bottom w:val="single" w:sz="4" w:space="0" w:color="000000"/>
              <w:right w:val="single" w:sz="4" w:space="0" w:color="000000"/>
            </w:tcBorders>
            <w:vAlign w:val="center"/>
            <w:hideMark/>
          </w:tcPr>
          <w:p w14:paraId="2A8A0E7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gridSpan w:val="2"/>
            <w:vMerge/>
            <w:tcBorders>
              <w:left w:val="single" w:sz="4" w:space="0" w:color="000000"/>
              <w:bottom w:val="single" w:sz="4" w:space="0" w:color="000000"/>
              <w:right w:val="single" w:sz="4" w:space="0" w:color="000000"/>
            </w:tcBorders>
            <w:vAlign w:val="center"/>
            <w:hideMark/>
          </w:tcPr>
          <w:p w14:paraId="0D59182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nil"/>
              <w:left w:val="single" w:sz="4" w:space="0" w:color="000000"/>
              <w:bottom w:val="single" w:sz="4" w:space="0" w:color="000000"/>
              <w:right w:val="single" w:sz="4" w:space="0" w:color="000000"/>
            </w:tcBorders>
            <w:vAlign w:val="center"/>
            <w:hideMark/>
          </w:tcPr>
          <w:p w14:paraId="2DFFBFB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4769E65B" w14:textId="77777777" w:rsidR="00344051" w:rsidRPr="00573B95" w:rsidRDefault="009D34F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ケースからの油漏れの有無を調べる。</w:t>
            </w:r>
          </w:p>
        </w:tc>
        <w:tc>
          <w:tcPr>
            <w:tcW w:w="3544" w:type="dxa"/>
            <w:tcBorders>
              <w:top w:val="nil"/>
              <w:left w:val="nil"/>
              <w:bottom w:val="single" w:sz="4" w:space="0" w:color="auto"/>
              <w:right w:val="single" w:sz="4" w:space="0" w:color="000000"/>
            </w:tcBorders>
            <w:shd w:val="clear" w:color="auto" w:fill="auto"/>
            <w:hideMark/>
          </w:tcPr>
          <w:p w14:paraId="44B710F8" w14:textId="77777777" w:rsidR="00344051" w:rsidRPr="00573B95" w:rsidRDefault="009D34F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油漏れがないこと。</w:t>
            </w:r>
          </w:p>
        </w:tc>
      </w:tr>
      <w:tr w:rsidR="006231E6" w:rsidRPr="00573B95" w14:paraId="79A28C57" w14:textId="77777777" w:rsidTr="00C27817">
        <w:trPr>
          <w:trHeight w:val="299"/>
        </w:trPr>
        <w:tc>
          <w:tcPr>
            <w:tcW w:w="142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70796A9A" w14:textId="77777777" w:rsidR="00344051" w:rsidRPr="00573B95" w:rsidRDefault="00F659A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5.1.3</w:t>
            </w:r>
          </w:p>
          <w:p w14:paraId="7CFB8283" w14:textId="77777777" w:rsidR="00344051" w:rsidRPr="00573B95" w:rsidRDefault="00F659A8"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7CAE36F" w14:textId="77777777" w:rsidR="00344051" w:rsidRPr="00573B95" w:rsidRDefault="00F659A8"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ヨーク</w:t>
            </w:r>
          </w:p>
          <w:p w14:paraId="1D83FF4E" w14:textId="77777777" w:rsidR="00344051" w:rsidRPr="00573B95" w:rsidRDefault="000A2ACA"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39488" behindDoc="0" locked="0" layoutInCell="1" allowOverlap="1" wp14:anchorId="0D907BAF" wp14:editId="6E6C3CFA">
                      <wp:simplePos x="0" y="0"/>
                      <wp:positionH relativeFrom="column">
                        <wp:posOffset>173990</wp:posOffset>
                      </wp:positionH>
                      <wp:positionV relativeFrom="paragraph">
                        <wp:posOffset>33655</wp:posOffset>
                      </wp:positionV>
                      <wp:extent cx="1052195" cy="244475"/>
                      <wp:effectExtent l="0" t="0" r="14605" b="22225"/>
                      <wp:wrapNone/>
                      <wp:docPr id="395" name="グループ化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2195" cy="244475"/>
                                <a:chOff x="0" y="0"/>
                                <a:chExt cx="1140460" cy="581025"/>
                              </a:xfrm>
                            </wpg:grpSpPr>
                            <wps:wsp>
                              <wps:cNvPr id="396" name="左大かっこ 396"/>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右大かっこ 397"/>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B0DE73" id="グループ化 395" o:spid="_x0000_s1026" style="position:absolute;left:0;text-align:left;margin-left:13.7pt;margin-top:2.65pt;width:82.85pt;height:19.25pt;z-index:251839488;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">
                      <v:shape id="左大かっこ 396"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" adj="175" strokecolor="black [3213]"/>
                      <v:shape id="右大かっこ 397"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" adj="140" strokecolor="black [3213]"/>
                    </v:group>
                  </w:pict>
                </mc:Fallback>
              </mc:AlternateContent>
            </w:r>
            <w:r w:rsidR="00541730" w:rsidRPr="00573B95">
              <w:rPr>
                <w:rFonts w:asciiTheme="minorEastAsia" w:hAnsiTheme="minorEastAsia" w:cs="ＭＳ Ｐゴシック" w:hint="eastAsia"/>
                <w:kern w:val="0"/>
                <w:sz w:val="20"/>
                <w:szCs w:val="20"/>
              </w:rPr>
              <w:t>キングピンを含む。</w:t>
            </w:r>
          </w:p>
        </w:tc>
        <w:tc>
          <w:tcPr>
            <w:tcW w:w="3402" w:type="dxa"/>
            <w:tcBorders>
              <w:top w:val="single" w:sz="4" w:space="0" w:color="auto"/>
              <w:left w:val="nil"/>
              <w:bottom w:val="nil"/>
              <w:right w:val="single" w:sz="4" w:space="0" w:color="000000"/>
            </w:tcBorders>
            <w:shd w:val="clear" w:color="auto" w:fill="auto"/>
            <w:hideMark/>
          </w:tcPr>
          <w:p w14:paraId="6BE60EF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走行させてヨークピンのがた及び異音の有無を調べる。</w:t>
            </w:r>
          </w:p>
        </w:tc>
        <w:tc>
          <w:tcPr>
            <w:tcW w:w="3544" w:type="dxa"/>
            <w:tcBorders>
              <w:top w:val="single" w:sz="4" w:space="0" w:color="auto"/>
              <w:left w:val="nil"/>
              <w:bottom w:val="nil"/>
              <w:right w:val="single" w:sz="4" w:space="0" w:color="000000"/>
            </w:tcBorders>
            <w:shd w:val="clear" w:color="auto" w:fill="auto"/>
            <w:hideMark/>
          </w:tcPr>
          <w:p w14:paraId="73D97D2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がた</w:t>
            </w:r>
            <w:r w:rsidR="00345DB7" w:rsidRPr="00573B95">
              <w:rPr>
                <w:rFonts w:asciiTheme="minorEastAsia" w:hAnsiTheme="minorEastAsia" w:cs="ＭＳ Ｐゴシック" w:hint="eastAsia"/>
                <w:kern w:val="0"/>
                <w:sz w:val="20"/>
                <w:szCs w:val="20"/>
              </w:rPr>
              <w:t>及び</w:t>
            </w:r>
            <w:r w:rsidR="00F659A8" w:rsidRPr="00573B95">
              <w:rPr>
                <w:rFonts w:asciiTheme="minorEastAsia" w:hAnsiTheme="minorEastAsia" w:cs="ＭＳ Ｐゴシック" w:hint="eastAsia"/>
                <w:kern w:val="0"/>
                <w:sz w:val="20"/>
                <w:szCs w:val="20"/>
              </w:rPr>
              <w:t>異音がないこと。</w:t>
            </w:r>
          </w:p>
        </w:tc>
      </w:tr>
      <w:tr w:rsidR="006231E6" w:rsidRPr="00573B95" w14:paraId="1E2F6175" w14:textId="77777777" w:rsidTr="00C422EB">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6BEEE3B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46A28B9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64D11A6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損傷及び変形の有無を調べる。</w:t>
            </w:r>
          </w:p>
        </w:tc>
        <w:tc>
          <w:tcPr>
            <w:tcW w:w="3544" w:type="dxa"/>
            <w:tcBorders>
              <w:top w:val="nil"/>
              <w:left w:val="nil"/>
              <w:bottom w:val="nil"/>
              <w:right w:val="single" w:sz="4" w:space="0" w:color="000000"/>
            </w:tcBorders>
            <w:shd w:val="clear" w:color="auto" w:fill="auto"/>
            <w:hideMark/>
          </w:tcPr>
          <w:p w14:paraId="44EEF4B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損傷</w:t>
            </w:r>
            <w:r w:rsidR="00345DB7" w:rsidRPr="00573B95">
              <w:rPr>
                <w:rFonts w:asciiTheme="minorEastAsia" w:hAnsiTheme="minorEastAsia" w:cs="ＭＳ Ｐゴシック" w:hint="eastAsia"/>
                <w:kern w:val="0"/>
                <w:sz w:val="20"/>
                <w:szCs w:val="20"/>
              </w:rPr>
              <w:t>及び</w:t>
            </w:r>
            <w:r w:rsidR="00F659A8" w:rsidRPr="00573B95">
              <w:rPr>
                <w:rFonts w:asciiTheme="minorEastAsia" w:hAnsiTheme="minorEastAsia" w:cs="ＭＳ Ｐゴシック" w:hint="eastAsia"/>
                <w:kern w:val="0"/>
                <w:sz w:val="20"/>
                <w:szCs w:val="20"/>
              </w:rPr>
              <w:t>変形がないこと。</w:t>
            </w:r>
          </w:p>
        </w:tc>
      </w:tr>
      <w:tr w:rsidR="006231E6" w:rsidRPr="00573B95" w14:paraId="03BEBF28" w14:textId="77777777" w:rsidTr="00C422EB">
        <w:trPr>
          <w:trHeight w:val="338"/>
        </w:trPr>
        <w:tc>
          <w:tcPr>
            <w:tcW w:w="1421" w:type="dxa"/>
            <w:vMerge/>
            <w:tcBorders>
              <w:top w:val="nil"/>
              <w:left w:val="single" w:sz="4" w:space="0" w:color="000000"/>
              <w:bottom w:val="single" w:sz="4" w:space="0" w:color="000000"/>
              <w:right w:val="single" w:sz="4" w:space="0" w:color="000000"/>
            </w:tcBorders>
            <w:vAlign w:val="center"/>
            <w:hideMark/>
          </w:tcPr>
          <w:p w14:paraId="1ABA8FD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022CBF6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9B8019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取付けボトル及びナットの緩み及び脱落の有無を調べる。</w:t>
            </w:r>
          </w:p>
        </w:tc>
        <w:tc>
          <w:tcPr>
            <w:tcW w:w="3544" w:type="dxa"/>
            <w:tcBorders>
              <w:top w:val="nil"/>
              <w:left w:val="nil"/>
              <w:bottom w:val="single" w:sz="4" w:space="0" w:color="000000"/>
              <w:right w:val="single" w:sz="4" w:space="0" w:color="000000"/>
            </w:tcBorders>
            <w:shd w:val="clear" w:color="auto" w:fill="auto"/>
            <w:hideMark/>
          </w:tcPr>
          <w:p w14:paraId="73223E5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緩み</w:t>
            </w:r>
            <w:r w:rsidR="00345DB7" w:rsidRPr="00573B95">
              <w:rPr>
                <w:rFonts w:asciiTheme="minorEastAsia" w:hAnsiTheme="minorEastAsia" w:cs="ＭＳ Ｐゴシック" w:hint="eastAsia"/>
                <w:kern w:val="0"/>
                <w:sz w:val="20"/>
                <w:szCs w:val="20"/>
              </w:rPr>
              <w:t>及び</w:t>
            </w:r>
            <w:r w:rsidR="00F659A8" w:rsidRPr="00573B95">
              <w:rPr>
                <w:rFonts w:asciiTheme="minorEastAsia" w:hAnsiTheme="minorEastAsia" w:cs="ＭＳ Ｐゴシック" w:hint="eastAsia"/>
                <w:kern w:val="0"/>
                <w:sz w:val="20"/>
                <w:szCs w:val="20"/>
              </w:rPr>
              <w:t>脱落がないこと。</w:t>
            </w:r>
          </w:p>
        </w:tc>
      </w:tr>
      <w:tr w:rsidR="006231E6" w:rsidRPr="00573B95" w14:paraId="503060C4" w14:textId="77777777" w:rsidTr="00C422EB">
        <w:trPr>
          <w:trHeight w:val="388"/>
        </w:trPr>
        <w:tc>
          <w:tcPr>
            <w:tcW w:w="1421" w:type="dxa"/>
            <w:vMerge/>
            <w:tcBorders>
              <w:top w:val="nil"/>
              <w:left w:val="single" w:sz="4" w:space="0" w:color="000000"/>
              <w:bottom w:val="single" w:sz="4" w:space="0" w:color="000000"/>
              <w:right w:val="single" w:sz="4" w:space="0" w:color="000000"/>
            </w:tcBorders>
            <w:vAlign w:val="center"/>
            <w:hideMark/>
          </w:tcPr>
          <w:p w14:paraId="47B81C3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D1EB2FB"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ロール</w:t>
            </w:r>
          </w:p>
          <w:p w14:paraId="1DC53AF3" w14:textId="33C057BC" w:rsidR="00344051" w:rsidRPr="00573B95" w:rsidRDefault="009C43AC"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F305C2" w:rsidRPr="00573B95">
              <w:rPr>
                <w:rFonts w:asciiTheme="minorEastAsia" w:hAnsiTheme="minorEastAsia" w:cs="ＭＳ Ｐゴシック" w:hint="eastAsia"/>
                <w:kern w:val="0"/>
                <w:sz w:val="20"/>
                <w:szCs w:val="20"/>
              </w:rPr>
              <w:t>ロードローラー</w:t>
            </w:r>
            <w:r w:rsidRPr="00573B95">
              <w:rPr>
                <w:rFonts w:asciiTheme="minorEastAsia" w:hAnsiTheme="minorEastAsia" w:cs="ＭＳ Ｐゴシック" w:hint="eastAsia"/>
                <w:kern w:val="0"/>
                <w:sz w:val="20"/>
                <w:szCs w:val="20"/>
              </w:rPr>
              <w:t>〕</w:t>
            </w:r>
          </w:p>
        </w:tc>
        <w:tc>
          <w:tcPr>
            <w:tcW w:w="3402" w:type="dxa"/>
            <w:tcBorders>
              <w:top w:val="nil"/>
              <w:left w:val="nil"/>
              <w:bottom w:val="nil"/>
              <w:right w:val="single" w:sz="4" w:space="0" w:color="000000"/>
            </w:tcBorders>
            <w:shd w:val="clear" w:color="auto" w:fill="auto"/>
            <w:hideMark/>
          </w:tcPr>
          <w:p w14:paraId="3273482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走行させてがた及び異音の有無を調べる。</w:t>
            </w:r>
          </w:p>
        </w:tc>
        <w:tc>
          <w:tcPr>
            <w:tcW w:w="3544" w:type="dxa"/>
            <w:tcBorders>
              <w:top w:val="nil"/>
              <w:left w:val="nil"/>
              <w:bottom w:val="nil"/>
              <w:right w:val="single" w:sz="4" w:space="0" w:color="000000"/>
            </w:tcBorders>
            <w:shd w:val="clear" w:color="auto" w:fill="auto"/>
            <w:hideMark/>
          </w:tcPr>
          <w:p w14:paraId="0BA4E6A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がた</w:t>
            </w:r>
            <w:r w:rsidR="00345DB7" w:rsidRPr="00573B95">
              <w:rPr>
                <w:rFonts w:asciiTheme="minorEastAsia" w:hAnsiTheme="minorEastAsia" w:cs="ＭＳ Ｐゴシック" w:hint="eastAsia"/>
                <w:kern w:val="0"/>
                <w:sz w:val="20"/>
                <w:szCs w:val="20"/>
              </w:rPr>
              <w:t>及び</w:t>
            </w:r>
            <w:r w:rsidR="00F659A8" w:rsidRPr="00573B95">
              <w:rPr>
                <w:rFonts w:asciiTheme="minorEastAsia" w:hAnsiTheme="minorEastAsia" w:cs="ＭＳ Ｐゴシック" w:hint="eastAsia"/>
                <w:kern w:val="0"/>
                <w:sz w:val="20"/>
                <w:szCs w:val="20"/>
              </w:rPr>
              <w:t>異音がないこと。</w:t>
            </w:r>
          </w:p>
        </w:tc>
      </w:tr>
      <w:tr w:rsidR="006231E6" w:rsidRPr="00573B95" w14:paraId="56DC460F" w14:textId="77777777" w:rsidTr="00C422EB">
        <w:trPr>
          <w:trHeight w:val="70"/>
        </w:trPr>
        <w:tc>
          <w:tcPr>
            <w:tcW w:w="1421" w:type="dxa"/>
            <w:vMerge/>
            <w:tcBorders>
              <w:top w:val="nil"/>
              <w:left w:val="single" w:sz="4" w:space="0" w:color="000000"/>
              <w:bottom w:val="single" w:sz="4" w:space="0" w:color="000000"/>
              <w:right w:val="single" w:sz="4" w:space="0" w:color="000000"/>
            </w:tcBorders>
            <w:vAlign w:val="center"/>
            <w:hideMark/>
          </w:tcPr>
          <w:p w14:paraId="6AFD147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0A07348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1781A4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損傷及び変形の有無を調べる。</w:t>
            </w:r>
          </w:p>
        </w:tc>
        <w:tc>
          <w:tcPr>
            <w:tcW w:w="3544" w:type="dxa"/>
            <w:tcBorders>
              <w:top w:val="nil"/>
              <w:left w:val="nil"/>
              <w:bottom w:val="single" w:sz="4" w:space="0" w:color="000000"/>
              <w:right w:val="single" w:sz="4" w:space="0" w:color="000000"/>
            </w:tcBorders>
            <w:shd w:val="clear" w:color="auto" w:fill="auto"/>
            <w:hideMark/>
          </w:tcPr>
          <w:p w14:paraId="0794145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損傷</w:t>
            </w:r>
            <w:r w:rsidR="00345DB7" w:rsidRPr="00573B95">
              <w:rPr>
                <w:rFonts w:asciiTheme="minorEastAsia" w:hAnsiTheme="minorEastAsia" w:cs="ＭＳ Ｐゴシック" w:hint="eastAsia"/>
                <w:kern w:val="0"/>
                <w:sz w:val="20"/>
                <w:szCs w:val="20"/>
              </w:rPr>
              <w:t>及び</w:t>
            </w:r>
            <w:r w:rsidR="00F659A8" w:rsidRPr="00573B95">
              <w:rPr>
                <w:rFonts w:asciiTheme="minorEastAsia" w:hAnsiTheme="minorEastAsia" w:cs="ＭＳ Ｐゴシック" w:hint="eastAsia"/>
                <w:kern w:val="0"/>
                <w:sz w:val="20"/>
                <w:szCs w:val="20"/>
              </w:rPr>
              <w:t>著しい変形がないこと。</w:t>
            </w:r>
          </w:p>
        </w:tc>
      </w:tr>
      <w:tr w:rsidR="006231E6" w:rsidRPr="00573B95" w14:paraId="3C167ECE" w14:textId="77777777" w:rsidTr="00C422EB">
        <w:trPr>
          <w:trHeight w:val="144"/>
        </w:trPr>
        <w:tc>
          <w:tcPr>
            <w:tcW w:w="1421" w:type="dxa"/>
            <w:vMerge/>
            <w:tcBorders>
              <w:top w:val="nil"/>
              <w:left w:val="single" w:sz="4" w:space="0" w:color="000000"/>
              <w:bottom w:val="single" w:sz="4" w:space="0" w:color="000000"/>
              <w:right w:val="single" w:sz="4" w:space="0" w:color="000000"/>
            </w:tcBorders>
            <w:vAlign w:val="center"/>
            <w:hideMark/>
          </w:tcPr>
          <w:p w14:paraId="5B78971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C497844"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ホイール</w:t>
            </w:r>
          </w:p>
          <w:p w14:paraId="6997AEE7" w14:textId="77777777" w:rsidR="00344051" w:rsidRPr="00573B95" w:rsidRDefault="00F659A8"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（タイヤ）</w:t>
            </w:r>
          </w:p>
          <w:p w14:paraId="7B1DCAD3" w14:textId="1AC09187" w:rsidR="00344051" w:rsidRPr="00573B95" w:rsidRDefault="009C43AC"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F305C2" w:rsidRPr="00573B95">
              <w:rPr>
                <w:rFonts w:asciiTheme="minorEastAsia" w:hAnsiTheme="minorEastAsia" w:cs="ＭＳ Ｐゴシック" w:hint="eastAsia"/>
                <w:kern w:val="0"/>
                <w:sz w:val="20"/>
                <w:szCs w:val="20"/>
              </w:rPr>
              <w:t>タイヤローラー</w:t>
            </w:r>
            <w:r w:rsidRPr="00573B95">
              <w:rPr>
                <w:rFonts w:asciiTheme="minorEastAsia" w:hAnsiTheme="minorEastAsia" w:cs="ＭＳ Ｐゴシック" w:hint="eastAsia"/>
                <w:kern w:val="0"/>
                <w:sz w:val="20"/>
                <w:szCs w:val="20"/>
              </w:rPr>
              <w:t>〕</w:t>
            </w:r>
          </w:p>
        </w:tc>
        <w:tc>
          <w:tcPr>
            <w:tcW w:w="3402" w:type="dxa"/>
            <w:tcBorders>
              <w:top w:val="nil"/>
              <w:left w:val="nil"/>
              <w:bottom w:val="nil"/>
              <w:right w:val="single" w:sz="4" w:space="0" w:color="000000"/>
            </w:tcBorders>
            <w:shd w:val="clear" w:color="auto" w:fill="auto"/>
            <w:hideMark/>
          </w:tcPr>
          <w:p w14:paraId="40FB0AF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空気圧を調べる。</w:t>
            </w:r>
          </w:p>
        </w:tc>
        <w:tc>
          <w:tcPr>
            <w:tcW w:w="3544" w:type="dxa"/>
            <w:tcBorders>
              <w:top w:val="nil"/>
              <w:left w:val="nil"/>
              <w:bottom w:val="nil"/>
              <w:right w:val="single" w:sz="4" w:space="0" w:color="000000"/>
            </w:tcBorders>
            <w:shd w:val="clear" w:color="auto" w:fill="auto"/>
            <w:hideMark/>
          </w:tcPr>
          <w:p w14:paraId="79E0B1E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メーカーの指定する基準値内であること。</w:t>
            </w:r>
          </w:p>
        </w:tc>
      </w:tr>
      <w:tr w:rsidR="006231E6" w:rsidRPr="00573B95" w14:paraId="3CFA3409" w14:textId="77777777" w:rsidTr="00C422EB">
        <w:trPr>
          <w:trHeight w:val="322"/>
        </w:trPr>
        <w:tc>
          <w:tcPr>
            <w:tcW w:w="1421" w:type="dxa"/>
            <w:vMerge/>
            <w:tcBorders>
              <w:top w:val="nil"/>
              <w:left w:val="single" w:sz="4" w:space="0" w:color="000000"/>
              <w:bottom w:val="single" w:sz="4" w:space="0" w:color="000000"/>
              <w:right w:val="single" w:sz="4" w:space="0" w:color="000000"/>
            </w:tcBorders>
            <w:vAlign w:val="center"/>
            <w:hideMark/>
          </w:tcPr>
          <w:p w14:paraId="460B772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40E8117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1F25EA4"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F659A8" w:rsidRPr="00573B95">
              <w:rPr>
                <w:rFonts w:asciiTheme="minorEastAsia" w:hAnsiTheme="minorEastAsia" w:cs="ＭＳ Ｐゴシック" w:hint="eastAsia"/>
                <w:kern w:val="0"/>
                <w:sz w:val="20"/>
                <w:szCs w:val="20"/>
              </w:rPr>
              <w:t>、損傷及び偏摩耗の有無を調べる。</w:t>
            </w:r>
          </w:p>
        </w:tc>
        <w:tc>
          <w:tcPr>
            <w:tcW w:w="3544" w:type="dxa"/>
            <w:tcBorders>
              <w:top w:val="nil"/>
              <w:left w:val="nil"/>
              <w:bottom w:val="nil"/>
              <w:right w:val="single" w:sz="4" w:space="0" w:color="000000"/>
            </w:tcBorders>
            <w:shd w:val="clear" w:color="auto" w:fill="auto"/>
            <w:hideMark/>
          </w:tcPr>
          <w:p w14:paraId="6A2588B3" w14:textId="005855A3"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走行上支障となる</w:t>
            </w:r>
            <w:r w:rsidR="0096481E" w:rsidRPr="00573B95">
              <w:rPr>
                <w:rFonts w:asciiTheme="minorEastAsia" w:hAnsiTheme="minorEastAsia" w:cs="ＭＳ Ｐゴシック" w:hint="eastAsia"/>
                <w:kern w:val="0"/>
                <w:sz w:val="20"/>
                <w:szCs w:val="20"/>
              </w:rPr>
              <w:t>亀裂</w:t>
            </w:r>
            <w:r w:rsidR="00F659A8" w:rsidRPr="00573B95">
              <w:rPr>
                <w:rFonts w:asciiTheme="minorEastAsia" w:hAnsiTheme="minorEastAsia" w:cs="ＭＳ Ｐゴシック" w:hint="eastAsia"/>
                <w:kern w:val="0"/>
                <w:sz w:val="20"/>
                <w:szCs w:val="20"/>
              </w:rPr>
              <w:t>、損傷</w:t>
            </w:r>
            <w:r w:rsidR="00345DB7" w:rsidRPr="00573B95">
              <w:rPr>
                <w:rFonts w:asciiTheme="minorEastAsia" w:hAnsiTheme="minorEastAsia" w:cs="ＭＳ Ｐゴシック" w:hint="eastAsia"/>
                <w:kern w:val="0"/>
                <w:sz w:val="20"/>
                <w:szCs w:val="20"/>
              </w:rPr>
              <w:t>及び</w:t>
            </w:r>
            <w:r w:rsidR="000B1AD4" w:rsidRPr="00573B95">
              <w:rPr>
                <w:rFonts w:asciiTheme="minorEastAsia" w:hAnsiTheme="minorEastAsia" w:hint="eastAsia"/>
                <w:sz w:val="20"/>
                <w:szCs w:val="20"/>
              </w:rPr>
              <w:t>偏</w:t>
            </w:r>
            <w:r w:rsidR="00F659A8" w:rsidRPr="00573B95">
              <w:rPr>
                <w:rFonts w:asciiTheme="minorEastAsia" w:hAnsiTheme="minorEastAsia" w:cs="ＭＳ Ｐゴシック" w:hint="eastAsia"/>
                <w:kern w:val="0"/>
                <w:sz w:val="20"/>
                <w:szCs w:val="20"/>
              </w:rPr>
              <w:t>摩耗がないこと。</w:t>
            </w:r>
          </w:p>
        </w:tc>
      </w:tr>
      <w:tr w:rsidR="006231E6" w:rsidRPr="00573B95" w14:paraId="2B45079C" w14:textId="77777777" w:rsidTr="00C422EB">
        <w:trPr>
          <w:trHeight w:val="372"/>
        </w:trPr>
        <w:tc>
          <w:tcPr>
            <w:tcW w:w="1421" w:type="dxa"/>
            <w:vMerge/>
            <w:tcBorders>
              <w:top w:val="nil"/>
              <w:left w:val="single" w:sz="4" w:space="0" w:color="000000"/>
              <w:bottom w:val="single" w:sz="4" w:space="0" w:color="000000"/>
              <w:right w:val="single" w:sz="4" w:space="0" w:color="000000"/>
            </w:tcBorders>
            <w:vAlign w:val="center"/>
            <w:hideMark/>
          </w:tcPr>
          <w:p w14:paraId="65AB248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71A4E7B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E59684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金属片、石その他の異物のかみ込みの有無を調べる。</w:t>
            </w:r>
          </w:p>
        </w:tc>
        <w:tc>
          <w:tcPr>
            <w:tcW w:w="3544" w:type="dxa"/>
            <w:tcBorders>
              <w:top w:val="nil"/>
              <w:left w:val="nil"/>
              <w:bottom w:val="nil"/>
              <w:right w:val="single" w:sz="4" w:space="0" w:color="000000"/>
            </w:tcBorders>
            <w:shd w:val="clear" w:color="auto" w:fill="auto"/>
            <w:hideMark/>
          </w:tcPr>
          <w:p w14:paraId="2702A37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異物のかみ込みがないこと。</w:t>
            </w:r>
          </w:p>
        </w:tc>
      </w:tr>
      <w:tr w:rsidR="006231E6" w:rsidRPr="00573B95" w14:paraId="0A481653" w14:textId="77777777" w:rsidTr="00C422EB">
        <w:trPr>
          <w:trHeight w:val="266"/>
        </w:trPr>
        <w:tc>
          <w:tcPr>
            <w:tcW w:w="1421" w:type="dxa"/>
            <w:vMerge/>
            <w:tcBorders>
              <w:top w:val="nil"/>
              <w:left w:val="single" w:sz="4" w:space="0" w:color="000000"/>
              <w:bottom w:val="single" w:sz="4" w:space="0" w:color="000000"/>
              <w:right w:val="single" w:sz="4" w:space="0" w:color="000000"/>
            </w:tcBorders>
            <w:vAlign w:val="center"/>
            <w:hideMark/>
          </w:tcPr>
          <w:p w14:paraId="1241B22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7D5D65A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03109FF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ホイールナット及びボルトの緩み</w:t>
            </w:r>
            <w:r w:rsidR="000A0CE8" w:rsidRPr="00573B95">
              <w:rPr>
                <w:rFonts w:asciiTheme="minorEastAsia" w:hAnsiTheme="minorEastAsia" w:cs="ＭＳ Ｐゴシック" w:hint="eastAsia"/>
                <w:kern w:val="0"/>
                <w:sz w:val="20"/>
                <w:szCs w:val="20"/>
              </w:rPr>
              <w:t>及び脱落</w:t>
            </w:r>
            <w:r w:rsidR="00F659A8" w:rsidRPr="00573B95">
              <w:rPr>
                <w:rFonts w:asciiTheme="minorEastAsia" w:hAnsiTheme="minorEastAsia" w:cs="ＭＳ Ｐゴシック" w:hint="eastAsia"/>
                <w:kern w:val="0"/>
                <w:sz w:val="20"/>
                <w:szCs w:val="20"/>
              </w:rPr>
              <w:t>の有無を調べる。</w:t>
            </w:r>
          </w:p>
        </w:tc>
        <w:tc>
          <w:tcPr>
            <w:tcW w:w="3544" w:type="dxa"/>
            <w:tcBorders>
              <w:top w:val="nil"/>
              <w:left w:val="nil"/>
              <w:bottom w:val="nil"/>
              <w:right w:val="single" w:sz="4" w:space="0" w:color="000000"/>
            </w:tcBorders>
            <w:shd w:val="clear" w:color="auto" w:fill="auto"/>
            <w:hideMark/>
          </w:tcPr>
          <w:p w14:paraId="2FD49AE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緩み</w:t>
            </w:r>
            <w:r w:rsidR="000A0CE8" w:rsidRPr="00573B95">
              <w:rPr>
                <w:rFonts w:asciiTheme="minorEastAsia" w:hAnsiTheme="minorEastAsia" w:cs="ＭＳ Ｐゴシック" w:hint="eastAsia"/>
                <w:kern w:val="0"/>
                <w:sz w:val="20"/>
                <w:szCs w:val="20"/>
              </w:rPr>
              <w:t>及び脱落</w:t>
            </w:r>
            <w:r w:rsidR="00F659A8" w:rsidRPr="00573B95">
              <w:rPr>
                <w:rFonts w:asciiTheme="minorEastAsia" w:hAnsiTheme="minorEastAsia" w:cs="ＭＳ Ｐゴシック" w:hint="eastAsia"/>
                <w:kern w:val="0"/>
                <w:sz w:val="20"/>
                <w:szCs w:val="20"/>
              </w:rPr>
              <w:t>がないこと。</w:t>
            </w:r>
          </w:p>
        </w:tc>
      </w:tr>
      <w:tr w:rsidR="006231E6" w:rsidRPr="00573B95" w14:paraId="39D5816C" w14:textId="77777777" w:rsidTr="00C422EB">
        <w:trPr>
          <w:trHeight w:val="430"/>
        </w:trPr>
        <w:tc>
          <w:tcPr>
            <w:tcW w:w="1421" w:type="dxa"/>
            <w:vMerge/>
            <w:tcBorders>
              <w:top w:val="nil"/>
              <w:left w:val="single" w:sz="4" w:space="0" w:color="000000"/>
              <w:bottom w:val="single" w:sz="4" w:space="0" w:color="000000"/>
              <w:right w:val="single" w:sz="4" w:space="0" w:color="000000"/>
            </w:tcBorders>
            <w:vAlign w:val="center"/>
            <w:hideMark/>
          </w:tcPr>
          <w:p w14:paraId="0A8D165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619DE2B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010E5BC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リム、サイドリング及びホイールディスクの</w:t>
            </w:r>
            <w:r w:rsidR="0096481E" w:rsidRPr="00573B95">
              <w:rPr>
                <w:rFonts w:asciiTheme="minorEastAsia" w:hAnsiTheme="minorEastAsia" w:cs="ＭＳ Ｐゴシック" w:hint="eastAsia"/>
                <w:kern w:val="0"/>
                <w:sz w:val="20"/>
                <w:szCs w:val="20"/>
              </w:rPr>
              <w:t>亀裂</w:t>
            </w:r>
            <w:r w:rsidR="00F659A8" w:rsidRPr="00573B95">
              <w:rPr>
                <w:rFonts w:asciiTheme="minorEastAsia" w:hAnsiTheme="minorEastAsia" w:cs="ＭＳ Ｐゴシック" w:hint="eastAsia"/>
                <w:kern w:val="0"/>
                <w:sz w:val="20"/>
                <w:szCs w:val="20"/>
              </w:rPr>
              <w:t>、損傷及び変形の有無を調べる。</w:t>
            </w:r>
          </w:p>
        </w:tc>
        <w:tc>
          <w:tcPr>
            <w:tcW w:w="3544" w:type="dxa"/>
            <w:tcBorders>
              <w:top w:val="nil"/>
              <w:left w:val="nil"/>
              <w:bottom w:val="nil"/>
              <w:right w:val="single" w:sz="4" w:space="0" w:color="000000"/>
            </w:tcBorders>
            <w:shd w:val="clear" w:color="auto" w:fill="auto"/>
            <w:hideMark/>
          </w:tcPr>
          <w:p w14:paraId="1EE45D2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走行上支障となる</w:t>
            </w:r>
            <w:r w:rsidR="0096481E" w:rsidRPr="00573B95">
              <w:rPr>
                <w:rFonts w:asciiTheme="minorEastAsia" w:hAnsiTheme="minorEastAsia" w:cs="ＭＳ Ｐゴシック" w:hint="eastAsia"/>
                <w:kern w:val="0"/>
                <w:sz w:val="20"/>
                <w:szCs w:val="20"/>
              </w:rPr>
              <w:t>亀裂</w:t>
            </w:r>
            <w:r w:rsidR="00F659A8" w:rsidRPr="00573B95">
              <w:rPr>
                <w:rFonts w:asciiTheme="minorEastAsia" w:hAnsiTheme="minorEastAsia" w:cs="ＭＳ Ｐゴシック" w:hint="eastAsia"/>
                <w:kern w:val="0"/>
                <w:sz w:val="20"/>
                <w:szCs w:val="20"/>
              </w:rPr>
              <w:t>、損傷</w:t>
            </w:r>
            <w:r w:rsidR="00345DB7" w:rsidRPr="00573B95">
              <w:rPr>
                <w:rFonts w:asciiTheme="minorEastAsia" w:hAnsiTheme="minorEastAsia" w:cs="ＭＳ Ｐゴシック" w:hint="eastAsia"/>
                <w:kern w:val="0"/>
                <w:sz w:val="20"/>
                <w:szCs w:val="20"/>
              </w:rPr>
              <w:t>及び</w:t>
            </w:r>
            <w:r w:rsidR="00F659A8" w:rsidRPr="00573B95">
              <w:rPr>
                <w:rFonts w:asciiTheme="minorEastAsia" w:hAnsiTheme="minorEastAsia" w:cs="ＭＳ Ｐゴシック" w:hint="eastAsia"/>
                <w:kern w:val="0"/>
                <w:sz w:val="20"/>
                <w:szCs w:val="20"/>
              </w:rPr>
              <w:t>変形がないこと。</w:t>
            </w:r>
          </w:p>
        </w:tc>
      </w:tr>
      <w:tr w:rsidR="006231E6" w:rsidRPr="00573B95" w14:paraId="0361F2C5" w14:textId="77777777" w:rsidTr="00305D69">
        <w:trPr>
          <w:trHeight w:val="1013"/>
        </w:trPr>
        <w:tc>
          <w:tcPr>
            <w:tcW w:w="1421" w:type="dxa"/>
            <w:vMerge/>
            <w:tcBorders>
              <w:top w:val="nil"/>
              <w:left w:val="single" w:sz="4" w:space="0" w:color="000000"/>
              <w:bottom w:val="single" w:sz="4" w:space="0" w:color="000000"/>
              <w:right w:val="single" w:sz="4" w:space="0" w:color="000000"/>
            </w:tcBorders>
            <w:vAlign w:val="center"/>
            <w:hideMark/>
          </w:tcPr>
          <w:p w14:paraId="4ED2E7A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0C0F05D6"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7BF8346" w14:textId="3F90D93F"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走行させ、又は車輪を浮かせて駆動し、ホイールベアリング部のがた、異音及び異常発熱の有無を調べる。</w:t>
            </w:r>
          </w:p>
        </w:tc>
        <w:tc>
          <w:tcPr>
            <w:tcW w:w="3544" w:type="dxa"/>
            <w:tcBorders>
              <w:top w:val="nil"/>
              <w:left w:val="nil"/>
              <w:bottom w:val="single" w:sz="4" w:space="0" w:color="000000"/>
              <w:right w:val="single" w:sz="4" w:space="0" w:color="000000"/>
            </w:tcBorders>
            <w:shd w:val="clear" w:color="auto" w:fill="auto"/>
            <w:hideMark/>
          </w:tcPr>
          <w:p w14:paraId="391C07BF"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がた、異音</w:t>
            </w:r>
            <w:r w:rsidR="00345DB7" w:rsidRPr="00573B95">
              <w:rPr>
                <w:rFonts w:asciiTheme="minorEastAsia" w:hAnsiTheme="minorEastAsia" w:cs="ＭＳ Ｐゴシック" w:hint="eastAsia"/>
                <w:kern w:val="0"/>
                <w:sz w:val="20"/>
                <w:szCs w:val="20"/>
              </w:rPr>
              <w:t>及び</w:t>
            </w:r>
            <w:r w:rsidR="00F659A8" w:rsidRPr="00573B95">
              <w:rPr>
                <w:rFonts w:asciiTheme="minorEastAsia" w:hAnsiTheme="minorEastAsia" w:cs="ＭＳ Ｐゴシック" w:hint="eastAsia"/>
                <w:kern w:val="0"/>
                <w:sz w:val="20"/>
                <w:szCs w:val="20"/>
              </w:rPr>
              <w:t>異常発熱がないこと。</w:t>
            </w:r>
          </w:p>
        </w:tc>
      </w:tr>
      <w:tr w:rsidR="006231E6" w:rsidRPr="00573B95" w14:paraId="13DD3603" w14:textId="77777777" w:rsidTr="00EC005C">
        <w:trPr>
          <w:trHeight w:val="405"/>
        </w:trPr>
        <w:tc>
          <w:tcPr>
            <w:tcW w:w="1421" w:type="dxa"/>
            <w:vMerge w:val="restart"/>
            <w:tcBorders>
              <w:top w:val="single" w:sz="4" w:space="0" w:color="auto"/>
              <w:left w:val="single" w:sz="4" w:space="0" w:color="000000"/>
              <w:right w:val="single" w:sz="4" w:space="0" w:color="000000"/>
            </w:tcBorders>
            <w:shd w:val="clear" w:color="auto" w:fill="auto"/>
            <w:hideMark/>
          </w:tcPr>
          <w:p w14:paraId="46184FE3"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5.1.4</w:t>
            </w:r>
          </w:p>
          <w:p w14:paraId="2DBDA17D" w14:textId="77777777" w:rsidR="00F635FE" w:rsidRPr="00573B95" w:rsidRDefault="00F635FE"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操縦装置</w:t>
            </w: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EE91312" w14:textId="77777777" w:rsidR="00F635FE" w:rsidRPr="00573B95" w:rsidRDefault="00F635FE"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操向レバー</w:t>
            </w:r>
          </w:p>
          <w:p w14:paraId="2E8D9180" w14:textId="0049DE77" w:rsidR="00F635FE" w:rsidRPr="00573B95" w:rsidRDefault="009C43AC"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F635FE" w:rsidRPr="00573B95">
              <w:rPr>
                <w:rFonts w:asciiTheme="minorEastAsia" w:hAnsiTheme="minorEastAsia" w:cs="ＭＳ Ｐゴシック" w:hint="eastAsia"/>
                <w:kern w:val="0"/>
                <w:sz w:val="20"/>
                <w:szCs w:val="20"/>
              </w:rPr>
              <w:t>ロードローラー</w:t>
            </w:r>
            <w:r w:rsidRPr="00573B95">
              <w:rPr>
                <w:rFonts w:asciiTheme="minorEastAsia" w:hAnsiTheme="minorEastAsia" w:cs="ＭＳ Ｐゴシック" w:hint="eastAsia"/>
                <w:kern w:val="0"/>
                <w:sz w:val="20"/>
                <w:szCs w:val="20"/>
              </w:rPr>
              <w:t>〕</w:t>
            </w:r>
          </w:p>
        </w:tc>
        <w:tc>
          <w:tcPr>
            <w:tcW w:w="3402" w:type="dxa"/>
            <w:tcBorders>
              <w:top w:val="single" w:sz="4" w:space="0" w:color="auto"/>
              <w:left w:val="nil"/>
              <w:bottom w:val="nil"/>
              <w:right w:val="single" w:sz="4" w:space="0" w:color="000000"/>
            </w:tcBorders>
            <w:shd w:val="clear" w:color="auto" w:fill="auto"/>
            <w:hideMark/>
          </w:tcPr>
          <w:p w14:paraId="0813ADED"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走行状態でレバーの振れ及び取られの有無並びに戻り具合及び重さを調べる。</w:t>
            </w:r>
          </w:p>
        </w:tc>
        <w:tc>
          <w:tcPr>
            <w:tcW w:w="3544" w:type="dxa"/>
            <w:tcBorders>
              <w:top w:val="single" w:sz="4" w:space="0" w:color="auto"/>
              <w:left w:val="nil"/>
              <w:bottom w:val="nil"/>
              <w:right w:val="single" w:sz="4" w:space="0" w:color="000000"/>
            </w:tcBorders>
            <w:shd w:val="clear" w:color="auto" w:fill="auto"/>
            <w:hideMark/>
          </w:tcPr>
          <w:p w14:paraId="76040914"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振れ及び取られがなく、戻り具合及び重さが正常であること。</w:t>
            </w:r>
          </w:p>
        </w:tc>
      </w:tr>
      <w:tr w:rsidR="006231E6" w:rsidRPr="00573B95" w14:paraId="3935B5E5" w14:textId="77777777" w:rsidTr="00EC005C">
        <w:trPr>
          <w:trHeight w:val="144"/>
        </w:trPr>
        <w:tc>
          <w:tcPr>
            <w:tcW w:w="1421" w:type="dxa"/>
            <w:vMerge/>
            <w:tcBorders>
              <w:left w:val="single" w:sz="4" w:space="0" w:color="000000"/>
              <w:right w:val="single" w:sz="4" w:space="0" w:color="000000"/>
            </w:tcBorders>
            <w:vAlign w:val="center"/>
            <w:hideMark/>
          </w:tcPr>
          <w:p w14:paraId="286DBA61"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1493D1F0"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5E9AE98"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レバーを操作し、遊びを調べる。</w:t>
            </w:r>
          </w:p>
        </w:tc>
        <w:tc>
          <w:tcPr>
            <w:tcW w:w="3544" w:type="dxa"/>
            <w:tcBorders>
              <w:top w:val="nil"/>
              <w:left w:val="nil"/>
              <w:bottom w:val="single" w:sz="4" w:space="0" w:color="000000"/>
              <w:right w:val="single" w:sz="4" w:space="0" w:color="000000"/>
            </w:tcBorders>
            <w:shd w:val="clear" w:color="auto" w:fill="auto"/>
            <w:hideMark/>
          </w:tcPr>
          <w:p w14:paraId="70DBBEDA"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適正であること。</w:t>
            </w:r>
          </w:p>
        </w:tc>
      </w:tr>
      <w:tr w:rsidR="006231E6" w:rsidRPr="00573B95" w14:paraId="3A449E31" w14:textId="77777777" w:rsidTr="00EC005C">
        <w:trPr>
          <w:trHeight w:val="304"/>
        </w:trPr>
        <w:tc>
          <w:tcPr>
            <w:tcW w:w="1421" w:type="dxa"/>
            <w:vMerge/>
            <w:tcBorders>
              <w:left w:val="single" w:sz="4" w:space="0" w:color="000000"/>
              <w:right w:val="single" w:sz="4" w:space="0" w:color="000000"/>
            </w:tcBorders>
            <w:vAlign w:val="center"/>
            <w:hideMark/>
          </w:tcPr>
          <w:p w14:paraId="5C8FE00A"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right w:val="single" w:sz="4" w:space="0" w:color="000000"/>
            </w:tcBorders>
            <w:shd w:val="clear" w:color="auto" w:fill="auto"/>
            <w:hideMark/>
          </w:tcPr>
          <w:p w14:paraId="1692D546" w14:textId="77777777" w:rsidR="00F635FE" w:rsidRPr="00573B95" w:rsidRDefault="00F635FE"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ハンドル</w:t>
            </w:r>
          </w:p>
        </w:tc>
        <w:tc>
          <w:tcPr>
            <w:tcW w:w="3402" w:type="dxa"/>
            <w:tcBorders>
              <w:top w:val="nil"/>
              <w:left w:val="nil"/>
              <w:right w:val="single" w:sz="4" w:space="0" w:color="000000"/>
            </w:tcBorders>
            <w:shd w:val="clear" w:color="auto" w:fill="auto"/>
            <w:hideMark/>
          </w:tcPr>
          <w:p w14:paraId="1A0C98A7"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走行状態でハンドルの振れ及び取られの有無並びに戻り具合及び重さを調べる。</w:t>
            </w:r>
          </w:p>
        </w:tc>
        <w:tc>
          <w:tcPr>
            <w:tcW w:w="3544" w:type="dxa"/>
            <w:tcBorders>
              <w:top w:val="nil"/>
              <w:left w:val="nil"/>
              <w:right w:val="single" w:sz="4" w:space="0" w:color="000000"/>
            </w:tcBorders>
            <w:shd w:val="clear" w:color="auto" w:fill="auto"/>
            <w:hideMark/>
          </w:tcPr>
          <w:p w14:paraId="7048F750"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振れ及び取られがなく、戻り具合及び重さが適正であること。</w:t>
            </w:r>
          </w:p>
        </w:tc>
      </w:tr>
      <w:tr w:rsidR="006231E6" w:rsidRPr="00573B95" w14:paraId="40AF33AB" w14:textId="77777777" w:rsidTr="00EC005C">
        <w:trPr>
          <w:trHeight w:val="354"/>
        </w:trPr>
        <w:tc>
          <w:tcPr>
            <w:tcW w:w="1421" w:type="dxa"/>
            <w:vMerge/>
            <w:tcBorders>
              <w:left w:val="single" w:sz="4" w:space="0" w:color="000000"/>
              <w:right w:val="single" w:sz="4" w:space="0" w:color="000000"/>
            </w:tcBorders>
            <w:vAlign w:val="center"/>
            <w:hideMark/>
          </w:tcPr>
          <w:p w14:paraId="75758774" w14:textId="77777777" w:rsidR="00F635FE" w:rsidRPr="00573B95" w:rsidRDefault="00F635FE" w:rsidP="00751392">
            <w:pPr>
              <w:overflowPunct w:val="0"/>
              <w:autoSpaceDE w:val="0"/>
              <w:autoSpaceDN w:val="0"/>
              <w:adjustRightInd w:val="0"/>
              <w:snapToGrid w:val="0"/>
              <w:spacing w:beforeLines="10" w:before="36" w:afterLines="10" w:after="36"/>
              <w:ind w:firstLineChars="50" w:firstLine="100"/>
              <w:jc w:val="left"/>
              <w:rPr>
                <w:rFonts w:asciiTheme="minorEastAsia" w:hAnsiTheme="minorEastAsia" w:cs="ＭＳ Ｐゴシック"/>
                <w:kern w:val="0"/>
                <w:sz w:val="20"/>
                <w:szCs w:val="20"/>
              </w:rPr>
            </w:pPr>
          </w:p>
        </w:tc>
        <w:tc>
          <w:tcPr>
            <w:tcW w:w="2268" w:type="dxa"/>
            <w:gridSpan w:val="3"/>
            <w:vMerge/>
            <w:tcBorders>
              <w:left w:val="single" w:sz="4" w:space="0" w:color="000000"/>
              <w:right w:val="single" w:sz="4" w:space="0" w:color="000000"/>
            </w:tcBorders>
            <w:vAlign w:val="center"/>
            <w:hideMark/>
          </w:tcPr>
          <w:p w14:paraId="38DA5C2F" w14:textId="77777777" w:rsidR="00F635FE" w:rsidRPr="00573B95" w:rsidRDefault="00F635F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C0F5868" w14:textId="2CE81A8D" w:rsidR="00F635FE" w:rsidRPr="00573B95" w:rsidRDefault="00F635FE" w:rsidP="006C6616">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871B4D" w:rsidRPr="00573B95">
              <w:rPr>
                <w:rFonts w:asciiTheme="minorEastAsia" w:hAnsiTheme="minorEastAsia" w:cs="ＭＳ Ｐゴシック" w:hint="eastAsia"/>
                <w:kern w:val="0"/>
                <w:sz w:val="20"/>
                <w:szCs w:val="20"/>
              </w:rPr>
              <w:t>上下左右及び前後に動かして緩み及びがたの有無</w:t>
            </w:r>
            <w:r w:rsidRPr="00573B95">
              <w:rPr>
                <w:rFonts w:asciiTheme="minorEastAsia" w:hAnsiTheme="minorEastAsia" w:cs="ＭＳ Ｐゴシック" w:hint="eastAsia"/>
                <w:kern w:val="0"/>
                <w:sz w:val="20"/>
                <w:szCs w:val="20"/>
              </w:rPr>
              <w:t>を調べる。</w:t>
            </w:r>
          </w:p>
        </w:tc>
        <w:tc>
          <w:tcPr>
            <w:tcW w:w="3544" w:type="dxa"/>
            <w:tcBorders>
              <w:top w:val="nil"/>
              <w:left w:val="nil"/>
              <w:bottom w:val="nil"/>
              <w:right w:val="single" w:sz="4" w:space="0" w:color="000000"/>
            </w:tcBorders>
            <w:shd w:val="clear" w:color="auto" w:fill="auto"/>
            <w:hideMark/>
          </w:tcPr>
          <w:p w14:paraId="63BF65BF" w14:textId="5F4F6A37" w:rsidR="00F635FE" w:rsidRPr="00573B95" w:rsidRDefault="00F635FE" w:rsidP="006C6616">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871B4D" w:rsidRPr="00573B95">
              <w:rPr>
                <w:rFonts w:asciiTheme="minorEastAsia" w:hAnsiTheme="minorEastAsia" w:cs="ＭＳ Ｐゴシック" w:hint="eastAsia"/>
                <w:kern w:val="0"/>
                <w:sz w:val="20"/>
                <w:szCs w:val="20"/>
              </w:rPr>
              <w:t>著しいがたがなく、取り付け部に緩みがない</w:t>
            </w:r>
            <w:r w:rsidRPr="00573B95">
              <w:rPr>
                <w:rFonts w:asciiTheme="minorEastAsia" w:hAnsiTheme="minorEastAsia" w:cs="ＭＳ Ｐゴシック" w:hint="eastAsia"/>
                <w:kern w:val="0"/>
                <w:sz w:val="20"/>
                <w:szCs w:val="20"/>
              </w:rPr>
              <w:t>こと。</w:t>
            </w:r>
          </w:p>
        </w:tc>
      </w:tr>
      <w:tr w:rsidR="006231E6" w:rsidRPr="00573B95" w14:paraId="724992E9" w14:textId="77777777" w:rsidTr="008F0B38">
        <w:trPr>
          <w:trHeight w:val="60"/>
        </w:trPr>
        <w:tc>
          <w:tcPr>
            <w:tcW w:w="1421" w:type="dxa"/>
            <w:vMerge/>
            <w:tcBorders>
              <w:left w:val="single" w:sz="4" w:space="0" w:color="000000"/>
              <w:right w:val="single" w:sz="4" w:space="0" w:color="000000"/>
            </w:tcBorders>
            <w:vAlign w:val="center"/>
            <w:hideMark/>
          </w:tcPr>
          <w:p w14:paraId="1C5DF473"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single" w:sz="4" w:space="0" w:color="000000"/>
              <w:bottom w:val="single" w:sz="4" w:space="0" w:color="000000"/>
              <w:right w:val="single" w:sz="4" w:space="0" w:color="000000"/>
            </w:tcBorders>
            <w:vAlign w:val="center"/>
            <w:hideMark/>
          </w:tcPr>
          <w:p w14:paraId="5B77A4A3" w14:textId="77777777" w:rsidR="00F635FE" w:rsidRPr="00573B95" w:rsidRDefault="00F635F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7F3D849" w14:textId="04AAA3CA" w:rsidR="00F635FE" w:rsidRPr="00573B95" w:rsidRDefault="00F635FE" w:rsidP="0047447C">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544" w:type="dxa"/>
            <w:tcBorders>
              <w:top w:val="nil"/>
              <w:left w:val="nil"/>
              <w:bottom w:val="single" w:sz="4" w:space="0" w:color="000000"/>
              <w:right w:val="single" w:sz="4" w:space="0" w:color="000000"/>
            </w:tcBorders>
            <w:shd w:val="clear" w:color="auto" w:fill="auto"/>
            <w:hideMark/>
          </w:tcPr>
          <w:p w14:paraId="00BD1E8C" w14:textId="0C69F7AC" w:rsidR="00F635FE" w:rsidRPr="00573B95" w:rsidRDefault="00F635FE" w:rsidP="0047447C">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r>
      <w:tr w:rsidR="006231E6" w:rsidRPr="00573B95" w14:paraId="7C7B08D3" w14:textId="77777777" w:rsidTr="00EC005C">
        <w:trPr>
          <w:trHeight w:val="426"/>
        </w:trPr>
        <w:tc>
          <w:tcPr>
            <w:tcW w:w="1421" w:type="dxa"/>
            <w:vMerge/>
            <w:tcBorders>
              <w:left w:val="single" w:sz="4" w:space="0" w:color="000000"/>
              <w:right w:val="single" w:sz="4" w:space="0" w:color="000000"/>
            </w:tcBorders>
            <w:vAlign w:val="center"/>
            <w:hideMark/>
          </w:tcPr>
          <w:p w14:paraId="0B95DB60"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F0DB218" w14:textId="77777777" w:rsidR="00F635FE" w:rsidRPr="00573B95" w:rsidRDefault="00F635FE"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ギヤボックス</w:t>
            </w:r>
          </w:p>
        </w:tc>
        <w:tc>
          <w:tcPr>
            <w:tcW w:w="3402" w:type="dxa"/>
            <w:tcBorders>
              <w:top w:val="nil"/>
              <w:left w:val="nil"/>
              <w:bottom w:val="nil"/>
              <w:right w:val="single" w:sz="4" w:space="0" w:color="000000"/>
            </w:tcBorders>
            <w:shd w:val="clear" w:color="auto" w:fill="auto"/>
            <w:hideMark/>
          </w:tcPr>
          <w:p w14:paraId="1B75E962"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ボックス内の油量及び油の汚れの有無を調べる。</w:t>
            </w:r>
          </w:p>
        </w:tc>
        <w:tc>
          <w:tcPr>
            <w:tcW w:w="3544" w:type="dxa"/>
            <w:tcBorders>
              <w:top w:val="nil"/>
              <w:left w:val="nil"/>
              <w:bottom w:val="nil"/>
              <w:right w:val="single" w:sz="4" w:space="0" w:color="000000"/>
            </w:tcBorders>
            <w:shd w:val="clear" w:color="auto" w:fill="auto"/>
            <w:hideMark/>
          </w:tcPr>
          <w:p w14:paraId="158723F4"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油量が適正で、著しい汚れがないこと。</w:t>
            </w:r>
          </w:p>
        </w:tc>
      </w:tr>
      <w:tr w:rsidR="006231E6" w:rsidRPr="00573B95" w14:paraId="7C6A9BDB" w14:textId="77777777" w:rsidTr="00EC005C">
        <w:trPr>
          <w:trHeight w:val="179"/>
        </w:trPr>
        <w:tc>
          <w:tcPr>
            <w:tcW w:w="1421" w:type="dxa"/>
            <w:vMerge/>
            <w:tcBorders>
              <w:left w:val="single" w:sz="4" w:space="0" w:color="000000"/>
              <w:right w:val="single" w:sz="4" w:space="0" w:color="000000"/>
            </w:tcBorders>
            <w:vAlign w:val="center"/>
            <w:hideMark/>
          </w:tcPr>
          <w:p w14:paraId="170E87E8"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23808F7F" w14:textId="77777777" w:rsidR="00F635FE" w:rsidRPr="00573B95" w:rsidRDefault="00F635F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60DC82A" w14:textId="0288BC09"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0B1AD4" w:rsidRPr="00573B95">
              <w:rPr>
                <w:rFonts w:asciiTheme="minorEastAsia" w:hAnsiTheme="minorEastAsia" w:cs="ＭＳ Ｐゴシック" w:hint="eastAsia"/>
                <w:kern w:val="0"/>
                <w:sz w:val="20"/>
                <w:szCs w:val="20"/>
              </w:rPr>
              <w:t>ギヤ</w:t>
            </w:r>
            <w:r w:rsidRPr="00573B95">
              <w:rPr>
                <w:rFonts w:asciiTheme="minorEastAsia" w:hAnsiTheme="minorEastAsia" w:cs="ＭＳ Ｐゴシック" w:hint="eastAsia"/>
                <w:kern w:val="0"/>
                <w:sz w:val="20"/>
                <w:szCs w:val="20"/>
              </w:rPr>
              <w:t>ボックスからの油漏れの有無を調べる。</w:t>
            </w:r>
          </w:p>
        </w:tc>
        <w:tc>
          <w:tcPr>
            <w:tcW w:w="3544" w:type="dxa"/>
            <w:tcBorders>
              <w:top w:val="nil"/>
              <w:left w:val="nil"/>
              <w:bottom w:val="nil"/>
              <w:right w:val="single" w:sz="4" w:space="0" w:color="000000"/>
            </w:tcBorders>
            <w:shd w:val="clear" w:color="auto" w:fill="auto"/>
            <w:hideMark/>
          </w:tcPr>
          <w:p w14:paraId="29C4C29C"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549F9A44" w14:textId="77777777" w:rsidTr="00EC005C">
        <w:trPr>
          <w:trHeight w:val="324"/>
        </w:trPr>
        <w:tc>
          <w:tcPr>
            <w:tcW w:w="1421" w:type="dxa"/>
            <w:vMerge/>
            <w:tcBorders>
              <w:left w:val="single" w:sz="4" w:space="0" w:color="000000"/>
              <w:right w:val="single" w:sz="4" w:space="0" w:color="000000"/>
            </w:tcBorders>
            <w:vAlign w:val="center"/>
            <w:hideMark/>
          </w:tcPr>
          <w:p w14:paraId="20EA21D0"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auto"/>
              <w:right w:val="single" w:sz="4" w:space="0" w:color="000000"/>
            </w:tcBorders>
            <w:vAlign w:val="center"/>
            <w:hideMark/>
          </w:tcPr>
          <w:p w14:paraId="511FE8C6" w14:textId="77777777" w:rsidR="00F635FE" w:rsidRPr="00573B95" w:rsidRDefault="00F635F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5031E752"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544" w:type="dxa"/>
            <w:tcBorders>
              <w:top w:val="nil"/>
              <w:left w:val="nil"/>
              <w:bottom w:val="single" w:sz="4" w:space="0" w:color="auto"/>
              <w:right w:val="single" w:sz="4" w:space="0" w:color="000000"/>
            </w:tcBorders>
            <w:shd w:val="clear" w:color="auto" w:fill="auto"/>
            <w:hideMark/>
          </w:tcPr>
          <w:p w14:paraId="25840424"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緩み及び脱落がないこと。</w:t>
            </w:r>
          </w:p>
        </w:tc>
      </w:tr>
      <w:tr w:rsidR="006231E6" w:rsidRPr="00573B95" w14:paraId="3B3C3E1F" w14:textId="77777777" w:rsidTr="00EC005C">
        <w:trPr>
          <w:trHeight w:val="1161"/>
        </w:trPr>
        <w:tc>
          <w:tcPr>
            <w:tcW w:w="1421" w:type="dxa"/>
            <w:vMerge/>
            <w:tcBorders>
              <w:left w:val="single" w:sz="4" w:space="0" w:color="000000"/>
              <w:right w:val="single" w:sz="4" w:space="0" w:color="000000"/>
            </w:tcBorders>
            <w:vAlign w:val="center"/>
            <w:hideMark/>
          </w:tcPr>
          <w:p w14:paraId="09EDFD98"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auto"/>
              <w:left w:val="single" w:sz="4" w:space="0" w:color="000000"/>
              <w:bottom w:val="nil"/>
              <w:right w:val="single" w:sz="4" w:space="0" w:color="000000"/>
            </w:tcBorders>
            <w:shd w:val="clear" w:color="auto" w:fill="auto"/>
            <w:hideMark/>
          </w:tcPr>
          <w:p w14:paraId="0A26705C" w14:textId="77777777" w:rsidR="00F635FE" w:rsidRPr="00573B95" w:rsidRDefault="00F635F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ロッド及びアーム類</w:t>
            </w:r>
          </w:p>
        </w:tc>
        <w:tc>
          <w:tcPr>
            <w:tcW w:w="3402" w:type="dxa"/>
            <w:tcBorders>
              <w:top w:val="single" w:sz="4" w:space="0" w:color="auto"/>
              <w:left w:val="nil"/>
              <w:bottom w:val="nil"/>
              <w:right w:val="single" w:sz="4" w:space="0" w:color="000000"/>
            </w:tcBorders>
            <w:shd w:val="clear" w:color="auto" w:fill="auto"/>
            <w:hideMark/>
          </w:tcPr>
          <w:p w14:paraId="7FB13F7A"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亀裂、損傷及び曲がりの有無を調べる。　</w:t>
            </w:r>
          </w:p>
          <w:p w14:paraId="4DDD2527" w14:textId="77777777" w:rsidR="00F635FE" w:rsidRPr="00573B95" w:rsidRDefault="00F635FE"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544" w:type="dxa"/>
            <w:tcBorders>
              <w:top w:val="single" w:sz="4" w:space="0" w:color="auto"/>
              <w:left w:val="nil"/>
              <w:bottom w:val="nil"/>
              <w:right w:val="single" w:sz="4" w:space="0" w:color="000000"/>
            </w:tcBorders>
            <w:shd w:val="clear" w:color="auto" w:fill="auto"/>
            <w:hideMark/>
          </w:tcPr>
          <w:p w14:paraId="37E7307F"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亀裂、損傷及び曲がりがないこと。</w:t>
            </w:r>
          </w:p>
        </w:tc>
      </w:tr>
      <w:tr w:rsidR="006231E6" w:rsidRPr="00573B95" w14:paraId="40782F65" w14:textId="77777777" w:rsidTr="00EC005C">
        <w:trPr>
          <w:trHeight w:val="268"/>
        </w:trPr>
        <w:tc>
          <w:tcPr>
            <w:tcW w:w="1421" w:type="dxa"/>
            <w:vMerge/>
            <w:tcBorders>
              <w:left w:val="single" w:sz="4" w:space="0" w:color="000000"/>
              <w:right w:val="single" w:sz="4" w:space="0" w:color="000000"/>
            </w:tcBorders>
            <w:vAlign w:val="center"/>
            <w:hideMark/>
          </w:tcPr>
          <w:p w14:paraId="1127F7C4"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single" w:sz="4" w:space="0" w:color="000000"/>
              <w:right w:val="single" w:sz="4" w:space="0" w:color="000000"/>
            </w:tcBorders>
            <w:vAlign w:val="center"/>
            <w:hideMark/>
          </w:tcPr>
          <w:p w14:paraId="4558DF23"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D751FBF"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ダストブーツの亀裂及び損傷の有無を調べる。</w:t>
            </w:r>
          </w:p>
        </w:tc>
        <w:tc>
          <w:tcPr>
            <w:tcW w:w="3544" w:type="dxa"/>
            <w:tcBorders>
              <w:top w:val="nil"/>
              <w:left w:val="nil"/>
              <w:bottom w:val="nil"/>
              <w:right w:val="single" w:sz="4" w:space="0" w:color="000000"/>
            </w:tcBorders>
            <w:shd w:val="clear" w:color="auto" w:fill="auto"/>
            <w:hideMark/>
          </w:tcPr>
          <w:p w14:paraId="114FE105"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亀裂及び損傷がないこと。</w:t>
            </w:r>
          </w:p>
        </w:tc>
      </w:tr>
      <w:tr w:rsidR="006231E6" w:rsidRPr="00573B95" w14:paraId="49469B90" w14:textId="77777777" w:rsidTr="00EC005C">
        <w:trPr>
          <w:trHeight w:val="318"/>
        </w:trPr>
        <w:tc>
          <w:tcPr>
            <w:tcW w:w="1421" w:type="dxa"/>
            <w:vMerge/>
            <w:tcBorders>
              <w:left w:val="single" w:sz="4" w:space="0" w:color="000000"/>
              <w:right w:val="single" w:sz="4" w:space="0" w:color="000000"/>
            </w:tcBorders>
            <w:vAlign w:val="center"/>
            <w:hideMark/>
          </w:tcPr>
          <w:p w14:paraId="5DBF0078"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single" w:sz="4" w:space="0" w:color="000000"/>
              <w:right w:val="single" w:sz="4" w:space="0" w:color="000000"/>
            </w:tcBorders>
            <w:vAlign w:val="center"/>
            <w:hideMark/>
          </w:tcPr>
          <w:p w14:paraId="0381E014"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87E02A2"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ハンドルを左右に切って、連結部のがた及び摩耗の有無を調べる。</w:t>
            </w:r>
          </w:p>
        </w:tc>
        <w:tc>
          <w:tcPr>
            <w:tcW w:w="3544" w:type="dxa"/>
            <w:tcBorders>
              <w:top w:val="nil"/>
              <w:left w:val="nil"/>
              <w:bottom w:val="nil"/>
              <w:right w:val="single" w:sz="4" w:space="0" w:color="000000"/>
            </w:tcBorders>
            <w:shd w:val="clear" w:color="auto" w:fill="auto"/>
            <w:hideMark/>
          </w:tcPr>
          <w:p w14:paraId="0537D081"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著しいがた及び摩耗がないこと。</w:t>
            </w:r>
          </w:p>
        </w:tc>
      </w:tr>
      <w:tr w:rsidR="006231E6" w:rsidRPr="00573B95" w14:paraId="56E61E86" w14:textId="77777777" w:rsidTr="00EC005C">
        <w:trPr>
          <w:trHeight w:val="199"/>
        </w:trPr>
        <w:tc>
          <w:tcPr>
            <w:tcW w:w="1421" w:type="dxa"/>
            <w:vMerge/>
            <w:tcBorders>
              <w:left w:val="single" w:sz="4" w:space="0" w:color="000000"/>
              <w:right w:val="single" w:sz="4" w:space="0" w:color="000000"/>
            </w:tcBorders>
            <w:vAlign w:val="center"/>
            <w:hideMark/>
          </w:tcPr>
          <w:p w14:paraId="34CAADB8"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single" w:sz="4" w:space="0" w:color="000000"/>
              <w:bottom w:val="single" w:sz="4" w:space="0" w:color="000000"/>
              <w:right w:val="single" w:sz="4" w:space="0" w:color="000000"/>
            </w:tcBorders>
            <w:vAlign w:val="center"/>
            <w:hideMark/>
          </w:tcPr>
          <w:p w14:paraId="5E772D7B"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D18A605" w14:textId="4D63B093"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連結部の取付けボルト及びナットの緩み及び脱落の有無を調べる。</w:t>
            </w:r>
          </w:p>
        </w:tc>
        <w:tc>
          <w:tcPr>
            <w:tcW w:w="3544" w:type="dxa"/>
            <w:tcBorders>
              <w:top w:val="nil"/>
              <w:left w:val="nil"/>
              <w:bottom w:val="single" w:sz="4" w:space="0" w:color="000000"/>
              <w:right w:val="single" w:sz="4" w:space="0" w:color="000000"/>
            </w:tcBorders>
            <w:shd w:val="clear" w:color="auto" w:fill="auto"/>
            <w:hideMark/>
          </w:tcPr>
          <w:p w14:paraId="55A5DB97"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緩み及び脱落がないこと。</w:t>
            </w:r>
          </w:p>
        </w:tc>
      </w:tr>
      <w:tr w:rsidR="006231E6" w:rsidRPr="00573B95" w14:paraId="277A4EC9" w14:textId="77777777" w:rsidTr="00EC005C">
        <w:trPr>
          <w:trHeight w:val="107"/>
        </w:trPr>
        <w:tc>
          <w:tcPr>
            <w:tcW w:w="1421" w:type="dxa"/>
            <w:vMerge/>
            <w:tcBorders>
              <w:left w:val="single" w:sz="4" w:space="0" w:color="000000"/>
              <w:right w:val="single" w:sz="4" w:space="0" w:color="000000"/>
            </w:tcBorders>
            <w:vAlign w:val="center"/>
            <w:hideMark/>
          </w:tcPr>
          <w:p w14:paraId="552DDF62"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BDF913C" w14:textId="77777777" w:rsidR="00F635FE" w:rsidRPr="00573B95" w:rsidRDefault="00F635FE"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かじ取り車輪</w:t>
            </w:r>
          </w:p>
        </w:tc>
        <w:tc>
          <w:tcPr>
            <w:tcW w:w="3402" w:type="dxa"/>
            <w:tcBorders>
              <w:top w:val="nil"/>
              <w:left w:val="nil"/>
              <w:bottom w:val="nil"/>
              <w:right w:val="single" w:sz="4" w:space="0" w:color="000000"/>
            </w:tcBorders>
            <w:shd w:val="clear" w:color="auto" w:fill="auto"/>
            <w:hideMark/>
          </w:tcPr>
          <w:p w14:paraId="2AD39473" w14:textId="584F4538" w:rsidR="00F635FE" w:rsidRPr="00573B95" w:rsidRDefault="00F635FE" w:rsidP="00C83C33">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ハンドルを左右に切って、ハンドルの回転角度とかじ取り車輪のかじ取り角度について左右の関係を調べる。</w:t>
            </w:r>
          </w:p>
        </w:tc>
        <w:tc>
          <w:tcPr>
            <w:tcW w:w="3544" w:type="dxa"/>
            <w:tcBorders>
              <w:top w:val="nil"/>
              <w:left w:val="nil"/>
              <w:bottom w:val="nil"/>
              <w:right w:val="single" w:sz="4" w:space="0" w:color="000000"/>
            </w:tcBorders>
            <w:shd w:val="clear" w:color="auto" w:fill="auto"/>
            <w:hideMark/>
          </w:tcPr>
          <w:p w14:paraId="11F2B79A" w14:textId="741F56F9" w:rsidR="00F635FE" w:rsidRPr="00573B95" w:rsidRDefault="00F635FE" w:rsidP="00C83C33">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左右で著しい相異がないこと。</w:t>
            </w:r>
          </w:p>
        </w:tc>
      </w:tr>
      <w:tr w:rsidR="006231E6" w:rsidRPr="00573B95" w14:paraId="6DA3E28D" w14:textId="77777777" w:rsidTr="00EC005C">
        <w:trPr>
          <w:trHeight w:val="426"/>
        </w:trPr>
        <w:tc>
          <w:tcPr>
            <w:tcW w:w="1421" w:type="dxa"/>
            <w:vMerge/>
            <w:tcBorders>
              <w:left w:val="single" w:sz="4" w:space="0" w:color="000000"/>
              <w:right w:val="single" w:sz="4" w:space="0" w:color="000000"/>
            </w:tcBorders>
            <w:vAlign w:val="center"/>
            <w:hideMark/>
          </w:tcPr>
          <w:p w14:paraId="1A2D4592"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55D2AFA1" w14:textId="77777777" w:rsidR="00F635FE" w:rsidRPr="00573B95" w:rsidRDefault="00F635F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0EA8992B"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ストッパーボルトの緩み及び脱落の有無を調べる。</w:t>
            </w:r>
          </w:p>
        </w:tc>
        <w:tc>
          <w:tcPr>
            <w:tcW w:w="3544" w:type="dxa"/>
            <w:tcBorders>
              <w:top w:val="nil"/>
              <w:left w:val="nil"/>
              <w:bottom w:val="nil"/>
              <w:right w:val="single" w:sz="4" w:space="0" w:color="000000"/>
            </w:tcBorders>
            <w:shd w:val="clear" w:color="auto" w:fill="auto"/>
            <w:hideMark/>
          </w:tcPr>
          <w:p w14:paraId="7508CCC0"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0CFA92B9" w14:textId="77777777" w:rsidTr="00EC005C">
        <w:trPr>
          <w:trHeight w:val="321"/>
        </w:trPr>
        <w:tc>
          <w:tcPr>
            <w:tcW w:w="1421" w:type="dxa"/>
            <w:vMerge/>
            <w:tcBorders>
              <w:left w:val="single" w:sz="4" w:space="0" w:color="000000"/>
              <w:right w:val="single" w:sz="4" w:space="0" w:color="000000"/>
            </w:tcBorders>
            <w:vAlign w:val="center"/>
            <w:hideMark/>
          </w:tcPr>
          <w:p w14:paraId="43371E5A"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34944886" w14:textId="77777777" w:rsidR="00F635FE" w:rsidRPr="00573B95" w:rsidRDefault="00F635F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37AF10C0"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かじ取り車輪と他の部分との接触の有無を調べる。</w:t>
            </w:r>
          </w:p>
        </w:tc>
        <w:tc>
          <w:tcPr>
            <w:tcW w:w="3544" w:type="dxa"/>
            <w:tcBorders>
              <w:top w:val="nil"/>
              <w:left w:val="nil"/>
              <w:bottom w:val="single" w:sz="4" w:space="0" w:color="000000"/>
              <w:right w:val="single" w:sz="4" w:space="0" w:color="000000"/>
            </w:tcBorders>
            <w:shd w:val="clear" w:color="auto" w:fill="auto"/>
            <w:hideMark/>
          </w:tcPr>
          <w:p w14:paraId="522267F2"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接触していないこと。</w:t>
            </w:r>
          </w:p>
        </w:tc>
      </w:tr>
      <w:tr w:rsidR="006231E6" w:rsidRPr="00573B95" w14:paraId="497407A3" w14:textId="77777777" w:rsidTr="00EC005C">
        <w:trPr>
          <w:trHeight w:val="73"/>
        </w:trPr>
        <w:tc>
          <w:tcPr>
            <w:tcW w:w="1421" w:type="dxa"/>
            <w:vMerge/>
            <w:tcBorders>
              <w:left w:val="single" w:sz="4" w:space="0" w:color="000000"/>
              <w:right w:val="single" w:sz="4" w:space="0" w:color="000000"/>
            </w:tcBorders>
            <w:vAlign w:val="center"/>
            <w:hideMark/>
          </w:tcPr>
          <w:p w14:paraId="03DB7497"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5146CDF" w14:textId="46204F7C" w:rsidR="00F635FE" w:rsidRPr="00573B95" w:rsidRDefault="00F635FE"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パワーステアリング装置</w:t>
            </w:r>
          </w:p>
          <w:p w14:paraId="4BA15A56" w14:textId="6096161F" w:rsidR="00F635FE" w:rsidRPr="00573B95" w:rsidRDefault="00D57A13"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934720" behindDoc="0" locked="0" layoutInCell="1" allowOverlap="1" wp14:anchorId="6115341D" wp14:editId="0A0B4A46">
                      <wp:simplePos x="0" y="0"/>
                      <wp:positionH relativeFrom="column">
                        <wp:posOffset>203012</wp:posOffset>
                      </wp:positionH>
                      <wp:positionV relativeFrom="paragraph">
                        <wp:posOffset>29672</wp:posOffset>
                      </wp:positionV>
                      <wp:extent cx="1004454" cy="304800"/>
                      <wp:effectExtent l="0" t="0" r="24765" b="19050"/>
                      <wp:wrapNone/>
                      <wp:docPr id="398" name="グループ化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4454" cy="304800"/>
                                <a:chOff x="0" y="0"/>
                                <a:chExt cx="1140460" cy="581025"/>
                              </a:xfrm>
                            </wpg:grpSpPr>
                            <wps:wsp>
                              <wps:cNvPr id="399" name="左大かっこ 399"/>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右大かっこ 400"/>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9A5EEF" id="グループ化 398" o:spid="_x0000_s1026" style="position:absolute;left:0;text-align:left;margin-left:16pt;margin-top:2.35pt;width:79.1pt;height:24pt;z-index:251934720;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">
                      <v:shape id="左大かっこ 399"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" adj="175" strokecolor="black [3213]"/>
                      <v:shape id="右大かっこ 400"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" adj="140" strokecolor="black [3213]"/>
                    </v:group>
                  </w:pict>
                </mc:Fallback>
              </mc:AlternateContent>
            </w:r>
            <w:r w:rsidR="00F635FE" w:rsidRPr="00573B95">
              <w:rPr>
                <w:rFonts w:asciiTheme="minorEastAsia" w:hAnsiTheme="minorEastAsia" w:cs="ＭＳ Ｐゴシック" w:hint="eastAsia"/>
                <w:kern w:val="0"/>
                <w:sz w:val="20"/>
                <w:szCs w:val="20"/>
              </w:rPr>
              <w:t>油圧倍力装置を含む。</w:t>
            </w:r>
          </w:p>
        </w:tc>
        <w:tc>
          <w:tcPr>
            <w:tcW w:w="3402" w:type="dxa"/>
            <w:tcBorders>
              <w:top w:val="single" w:sz="4" w:space="0" w:color="000000"/>
              <w:left w:val="nil"/>
              <w:bottom w:val="nil"/>
              <w:right w:val="single" w:sz="4" w:space="0" w:color="000000"/>
            </w:tcBorders>
            <w:shd w:val="clear" w:color="auto" w:fill="auto"/>
            <w:hideMark/>
          </w:tcPr>
          <w:p w14:paraId="08137F58"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リザーバータンク内の油量を調べる。</w:t>
            </w:r>
          </w:p>
        </w:tc>
        <w:tc>
          <w:tcPr>
            <w:tcW w:w="3544" w:type="dxa"/>
            <w:tcBorders>
              <w:top w:val="single" w:sz="4" w:space="0" w:color="000000"/>
              <w:left w:val="nil"/>
              <w:bottom w:val="nil"/>
              <w:right w:val="single" w:sz="4" w:space="0" w:color="000000"/>
            </w:tcBorders>
            <w:shd w:val="clear" w:color="auto" w:fill="auto"/>
            <w:hideMark/>
          </w:tcPr>
          <w:p w14:paraId="6F090E3C"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適正であること。</w:t>
            </w:r>
          </w:p>
        </w:tc>
      </w:tr>
      <w:tr w:rsidR="006231E6" w:rsidRPr="00573B95" w14:paraId="17DB082F" w14:textId="77777777" w:rsidTr="00EC005C">
        <w:trPr>
          <w:trHeight w:val="360"/>
        </w:trPr>
        <w:tc>
          <w:tcPr>
            <w:tcW w:w="1421" w:type="dxa"/>
            <w:vMerge/>
            <w:tcBorders>
              <w:left w:val="single" w:sz="4" w:space="0" w:color="000000"/>
              <w:right w:val="single" w:sz="4" w:space="0" w:color="000000"/>
            </w:tcBorders>
            <w:vAlign w:val="center"/>
            <w:hideMark/>
          </w:tcPr>
          <w:p w14:paraId="0355CB2A"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0D5FC0A9"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D6EC1ED"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油圧ポンプを作動させ、ポンプ、バルブ、ホース、パイプ、シリンダー等からの油漏れの有無を調べる。</w:t>
            </w:r>
          </w:p>
        </w:tc>
        <w:tc>
          <w:tcPr>
            <w:tcW w:w="3544" w:type="dxa"/>
            <w:tcBorders>
              <w:top w:val="nil"/>
              <w:left w:val="nil"/>
              <w:bottom w:val="nil"/>
              <w:right w:val="single" w:sz="4" w:space="0" w:color="000000"/>
            </w:tcBorders>
            <w:shd w:val="clear" w:color="auto" w:fill="auto"/>
            <w:hideMark/>
          </w:tcPr>
          <w:p w14:paraId="0D127339"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0FDAB9C7" w14:textId="77777777" w:rsidTr="00EC005C">
        <w:trPr>
          <w:trHeight w:val="139"/>
        </w:trPr>
        <w:tc>
          <w:tcPr>
            <w:tcW w:w="1421" w:type="dxa"/>
            <w:vMerge/>
            <w:tcBorders>
              <w:left w:val="single" w:sz="4" w:space="0" w:color="000000"/>
              <w:right w:val="single" w:sz="4" w:space="0" w:color="000000"/>
            </w:tcBorders>
            <w:vAlign w:val="center"/>
            <w:hideMark/>
          </w:tcPr>
          <w:p w14:paraId="48D5A893"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47B0DD67"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672A95A0"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ホース及びパイプの損傷、ひび割れ及び老化の有無を調べる。</w:t>
            </w:r>
          </w:p>
        </w:tc>
        <w:tc>
          <w:tcPr>
            <w:tcW w:w="3544" w:type="dxa"/>
            <w:tcBorders>
              <w:top w:val="nil"/>
              <w:left w:val="nil"/>
              <w:bottom w:val="nil"/>
              <w:right w:val="single" w:sz="4" w:space="0" w:color="000000"/>
            </w:tcBorders>
            <w:shd w:val="clear" w:color="auto" w:fill="auto"/>
            <w:hideMark/>
          </w:tcPr>
          <w:p w14:paraId="67BB19D4"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著しい損傷、ひび割れ及び老化がないこと。</w:t>
            </w:r>
          </w:p>
        </w:tc>
      </w:tr>
      <w:tr w:rsidR="006231E6" w:rsidRPr="00573B95" w14:paraId="5851F05C" w14:textId="77777777" w:rsidTr="00EC005C">
        <w:trPr>
          <w:trHeight w:val="848"/>
        </w:trPr>
        <w:tc>
          <w:tcPr>
            <w:tcW w:w="1421" w:type="dxa"/>
            <w:vMerge/>
            <w:tcBorders>
              <w:left w:val="single" w:sz="4" w:space="0" w:color="000000"/>
              <w:right w:val="single" w:sz="4" w:space="0" w:color="000000"/>
            </w:tcBorders>
            <w:vAlign w:val="center"/>
            <w:hideMark/>
          </w:tcPr>
          <w:p w14:paraId="5515C003"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3E742030"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80396E6"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ポンプ、バルブ、ホース、パイプ、シリンダー等の取付けボルト及びナットの緩み及び脱落並びにホース及びパイプと車体その他の部分との干渉の有無を調べる。</w:t>
            </w:r>
          </w:p>
        </w:tc>
        <w:tc>
          <w:tcPr>
            <w:tcW w:w="3544" w:type="dxa"/>
            <w:tcBorders>
              <w:top w:val="nil"/>
              <w:left w:val="nil"/>
              <w:bottom w:val="single" w:sz="4" w:space="0" w:color="000000"/>
              <w:right w:val="single" w:sz="4" w:space="0" w:color="000000"/>
            </w:tcBorders>
            <w:shd w:val="clear" w:color="auto" w:fill="auto"/>
            <w:hideMark/>
          </w:tcPr>
          <w:p w14:paraId="0CC0B7A5" w14:textId="723CB6AD"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緩み及び脱落がなく、干渉がないこと。</w:t>
            </w:r>
          </w:p>
        </w:tc>
      </w:tr>
      <w:tr w:rsidR="006231E6" w:rsidRPr="00573B95" w14:paraId="52DB1AF0" w14:textId="77777777" w:rsidTr="00F30B69">
        <w:trPr>
          <w:trHeight w:val="210"/>
        </w:trPr>
        <w:tc>
          <w:tcPr>
            <w:tcW w:w="1421" w:type="dxa"/>
            <w:vMerge/>
            <w:tcBorders>
              <w:left w:val="single" w:sz="4" w:space="0" w:color="000000"/>
              <w:right w:val="single" w:sz="4" w:space="0" w:color="000000"/>
            </w:tcBorders>
            <w:vAlign w:val="center"/>
            <w:hideMark/>
          </w:tcPr>
          <w:p w14:paraId="5A7ED4D5"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right w:val="single" w:sz="4" w:space="0" w:color="000000"/>
            </w:tcBorders>
            <w:shd w:val="clear" w:color="auto" w:fill="auto"/>
            <w:hideMark/>
          </w:tcPr>
          <w:p w14:paraId="4EB7E04C" w14:textId="77777777" w:rsidR="00F635FE" w:rsidRPr="00573B95" w:rsidRDefault="00F635FE"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アーティキュレート機構</w:t>
            </w:r>
          </w:p>
          <w:p w14:paraId="7F24932E" w14:textId="418EDA77" w:rsidR="00F635FE" w:rsidRPr="00573B95" w:rsidRDefault="009C43AC"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w:t>
            </w:r>
            <w:r w:rsidR="00F635FE" w:rsidRPr="00573B95">
              <w:rPr>
                <w:rFonts w:asciiTheme="minorEastAsia" w:hAnsiTheme="minorEastAsia" w:cs="ＭＳ Ｐゴシック" w:hint="eastAsia"/>
                <w:kern w:val="0"/>
                <w:sz w:val="20"/>
                <w:szCs w:val="20"/>
              </w:rPr>
              <w:t>ロードローラー</w:t>
            </w:r>
            <w:r w:rsidRPr="00573B95">
              <w:rPr>
                <w:rFonts w:asciiTheme="minorEastAsia" w:hAnsiTheme="minorEastAsia" w:cs="ＭＳ Ｐゴシック" w:hint="eastAsia"/>
                <w:kern w:val="0"/>
                <w:sz w:val="20"/>
                <w:szCs w:val="20"/>
              </w:rPr>
              <w:t>〕</w:t>
            </w:r>
          </w:p>
        </w:tc>
        <w:tc>
          <w:tcPr>
            <w:tcW w:w="3402" w:type="dxa"/>
            <w:tcBorders>
              <w:top w:val="nil"/>
              <w:left w:val="nil"/>
              <w:bottom w:val="nil"/>
              <w:right w:val="single" w:sz="4" w:space="0" w:color="000000"/>
            </w:tcBorders>
            <w:shd w:val="clear" w:color="auto" w:fill="auto"/>
            <w:hideMark/>
          </w:tcPr>
          <w:p w14:paraId="392F482B"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①　左右にアーティキュレートさせてかじ取り角度を調べる。</w:t>
            </w:r>
          </w:p>
        </w:tc>
        <w:tc>
          <w:tcPr>
            <w:tcW w:w="3544" w:type="dxa"/>
            <w:tcBorders>
              <w:top w:val="nil"/>
              <w:left w:val="nil"/>
              <w:bottom w:val="nil"/>
              <w:right w:val="single" w:sz="4" w:space="0" w:color="000000"/>
            </w:tcBorders>
            <w:shd w:val="clear" w:color="auto" w:fill="auto"/>
            <w:hideMark/>
          </w:tcPr>
          <w:p w14:paraId="65F06838"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メーカーの指定する基準値内であること。</w:t>
            </w:r>
          </w:p>
        </w:tc>
      </w:tr>
      <w:tr w:rsidR="006231E6" w:rsidRPr="00573B95" w14:paraId="6446778B" w14:textId="77777777" w:rsidTr="00F30B69">
        <w:trPr>
          <w:trHeight w:val="540"/>
        </w:trPr>
        <w:tc>
          <w:tcPr>
            <w:tcW w:w="1421" w:type="dxa"/>
            <w:vMerge/>
            <w:tcBorders>
              <w:left w:val="single" w:sz="4" w:space="0" w:color="000000"/>
              <w:right w:val="single" w:sz="4" w:space="0" w:color="000000"/>
            </w:tcBorders>
            <w:vAlign w:val="center"/>
            <w:hideMark/>
          </w:tcPr>
          <w:p w14:paraId="3AA546EC"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single" w:sz="4" w:space="0" w:color="000000"/>
              <w:right w:val="single" w:sz="4" w:space="0" w:color="000000"/>
            </w:tcBorders>
            <w:vAlign w:val="center"/>
            <w:hideMark/>
          </w:tcPr>
          <w:p w14:paraId="719EAE7D" w14:textId="77777777" w:rsidR="00F635FE" w:rsidRPr="00573B95" w:rsidRDefault="00F635F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6F98DAAF"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左右にアーティキュレートさせてがたの有無を調べる。</w:t>
            </w:r>
          </w:p>
        </w:tc>
        <w:tc>
          <w:tcPr>
            <w:tcW w:w="3544" w:type="dxa"/>
            <w:tcBorders>
              <w:top w:val="nil"/>
              <w:left w:val="nil"/>
              <w:bottom w:val="nil"/>
              <w:right w:val="single" w:sz="4" w:space="0" w:color="000000"/>
            </w:tcBorders>
            <w:shd w:val="clear" w:color="auto" w:fill="auto"/>
            <w:hideMark/>
          </w:tcPr>
          <w:p w14:paraId="560A4D5B"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著しいがたが無いこと。</w:t>
            </w:r>
          </w:p>
        </w:tc>
      </w:tr>
      <w:tr w:rsidR="006231E6" w:rsidRPr="00573B95" w14:paraId="20902CC5" w14:textId="77777777" w:rsidTr="00F30B69">
        <w:trPr>
          <w:trHeight w:val="268"/>
        </w:trPr>
        <w:tc>
          <w:tcPr>
            <w:tcW w:w="1421" w:type="dxa"/>
            <w:vMerge/>
            <w:tcBorders>
              <w:left w:val="single" w:sz="4" w:space="0" w:color="000000"/>
              <w:right w:val="single" w:sz="4" w:space="0" w:color="000000"/>
            </w:tcBorders>
            <w:vAlign w:val="center"/>
            <w:hideMark/>
          </w:tcPr>
          <w:p w14:paraId="7E650761"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single" w:sz="4" w:space="0" w:color="000000"/>
              <w:right w:val="single" w:sz="4" w:space="0" w:color="000000"/>
            </w:tcBorders>
            <w:vAlign w:val="center"/>
            <w:hideMark/>
          </w:tcPr>
          <w:p w14:paraId="04D9060F" w14:textId="77777777" w:rsidR="00F635FE" w:rsidRPr="00573B95" w:rsidRDefault="00F635F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4CA1DA2"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センターピン部の亀裂、損傷及び変形の有無を調べる。</w:t>
            </w:r>
          </w:p>
        </w:tc>
        <w:tc>
          <w:tcPr>
            <w:tcW w:w="3544" w:type="dxa"/>
            <w:tcBorders>
              <w:top w:val="nil"/>
              <w:left w:val="nil"/>
              <w:bottom w:val="nil"/>
              <w:right w:val="single" w:sz="4" w:space="0" w:color="000000"/>
            </w:tcBorders>
            <w:shd w:val="clear" w:color="auto" w:fill="auto"/>
            <w:hideMark/>
          </w:tcPr>
          <w:p w14:paraId="28DF7B76"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亀裂、損傷及び変形がないこと。</w:t>
            </w:r>
          </w:p>
        </w:tc>
      </w:tr>
      <w:tr w:rsidR="006231E6" w:rsidRPr="00573B95" w14:paraId="737C4B3A" w14:textId="77777777" w:rsidTr="00F30B69">
        <w:trPr>
          <w:trHeight w:val="602"/>
        </w:trPr>
        <w:tc>
          <w:tcPr>
            <w:tcW w:w="1421" w:type="dxa"/>
            <w:vMerge/>
            <w:tcBorders>
              <w:left w:val="single" w:sz="4" w:space="0" w:color="000000"/>
              <w:bottom w:val="nil"/>
              <w:right w:val="single" w:sz="4" w:space="0" w:color="000000"/>
            </w:tcBorders>
            <w:vAlign w:val="center"/>
            <w:hideMark/>
          </w:tcPr>
          <w:p w14:paraId="56123F4E" w14:textId="77777777" w:rsidR="00F635FE" w:rsidRPr="00573B95" w:rsidRDefault="00F635FE"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single" w:sz="4" w:space="0" w:color="000000"/>
              <w:bottom w:val="single" w:sz="4" w:space="0" w:color="000000"/>
              <w:right w:val="single" w:sz="4" w:space="0" w:color="000000"/>
            </w:tcBorders>
            <w:vAlign w:val="center"/>
            <w:hideMark/>
          </w:tcPr>
          <w:p w14:paraId="151386F4" w14:textId="77777777" w:rsidR="00F635FE" w:rsidRPr="00573B95" w:rsidRDefault="00F635F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292CFC88"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ステアリングシリンダーの異常の有無を、共通事項1.2　油圧装置(7)　油圧シリンダーの検査方法及び判定基準により調べる。</w:t>
            </w:r>
          </w:p>
        </w:tc>
        <w:tc>
          <w:tcPr>
            <w:tcW w:w="3544" w:type="dxa"/>
            <w:tcBorders>
              <w:top w:val="nil"/>
              <w:left w:val="nil"/>
              <w:bottom w:val="single" w:sz="4" w:space="0" w:color="000000"/>
              <w:right w:val="single" w:sz="4" w:space="0" w:color="000000"/>
            </w:tcBorders>
            <w:shd w:val="clear" w:color="auto" w:fill="auto"/>
            <w:hideMark/>
          </w:tcPr>
          <w:p w14:paraId="3DE0C898" w14:textId="77777777" w:rsidR="00F635FE" w:rsidRPr="00573B95" w:rsidRDefault="00F635F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r>
      <w:tr w:rsidR="006231E6" w:rsidRPr="00573B95" w14:paraId="0D88F2FF" w14:textId="77777777" w:rsidTr="00EC005C">
        <w:trPr>
          <w:trHeight w:val="372"/>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25EF260" w14:textId="77777777" w:rsidR="00344051" w:rsidRPr="00573B95" w:rsidRDefault="00F659A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5.1.5</w:t>
            </w:r>
          </w:p>
          <w:p w14:paraId="0F84FB8F" w14:textId="77777777" w:rsidR="00344051" w:rsidRPr="00573B95" w:rsidRDefault="00F659A8"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BB356A5"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走行ブレーキ</w:t>
            </w:r>
          </w:p>
        </w:tc>
        <w:tc>
          <w:tcPr>
            <w:tcW w:w="3402" w:type="dxa"/>
            <w:tcBorders>
              <w:top w:val="nil"/>
              <w:left w:val="nil"/>
              <w:bottom w:val="nil"/>
              <w:right w:val="single" w:sz="4" w:space="0" w:color="000000"/>
            </w:tcBorders>
            <w:shd w:val="clear" w:color="auto" w:fill="auto"/>
            <w:hideMark/>
          </w:tcPr>
          <w:p w14:paraId="2A0FE38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ペダルの遊び及びペダルを踏み込んだときのペダルと床面との</w:t>
            </w:r>
            <w:r w:rsidR="00586520" w:rsidRPr="00573B95">
              <w:rPr>
                <w:rFonts w:asciiTheme="minorEastAsia" w:hAnsiTheme="minorEastAsia" w:cs="ＭＳ Ｐゴシック" w:hint="eastAsia"/>
                <w:kern w:val="0"/>
                <w:sz w:val="20"/>
                <w:szCs w:val="20"/>
              </w:rPr>
              <w:t>隙</w:t>
            </w:r>
            <w:r w:rsidR="00F659A8" w:rsidRPr="00573B95">
              <w:rPr>
                <w:rFonts w:asciiTheme="minorEastAsia" w:hAnsiTheme="minorEastAsia" w:cs="ＭＳ Ｐゴシック" w:hint="eastAsia"/>
                <w:kern w:val="0"/>
                <w:sz w:val="20"/>
                <w:szCs w:val="20"/>
              </w:rPr>
              <w:t>間を調べる。</w:t>
            </w:r>
          </w:p>
        </w:tc>
        <w:tc>
          <w:tcPr>
            <w:tcW w:w="3544" w:type="dxa"/>
            <w:tcBorders>
              <w:top w:val="nil"/>
              <w:left w:val="nil"/>
              <w:bottom w:val="nil"/>
              <w:right w:val="single" w:sz="4" w:space="0" w:color="000000"/>
            </w:tcBorders>
            <w:shd w:val="clear" w:color="auto" w:fill="auto"/>
            <w:hideMark/>
          </w:tcPr>
          <w:p w14:paraId="3E98F8AE" w14:textId="205FE232" w:rsidR="00344051" w:rsidRPr="00573B95" w:rsidRDefault="00A91D8A" w:rsidP="006C6616">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A94935" w:rsidRPr="00573B95">
              <w:rPr>
                <w:rFonts w:asciiTheme="minorEastAsia" w:hAnsiTheme="minorEastAsia" w:cs="ＭＳ Ｐゴシック" w:hint="eastAsia"/>
                <w:kern w:val="0"/>
                <w:sz w:val="20"/>
                <w:szCs w:val="20"/>
              </w:rPr>
              <w:t>ペダルの遊び及びペダルと床板との隙間が適度</w:t>
            </w:r>
            <w:r w:rsidR="006C6616" w:rsidRPr="00573B95">
              <w:rPr>
                <w:rFonts w:asciiTheme="minorEastAsia" w:hAnsiTheme="minorEastAsia" w:cs="ＭＳ Ｐゴシック" w:hint="eastAsia"/>
                <w:kern w:val="0"/>
                <w:sz w:val="20"/>
                <w:szCs w:val="20"/>
              </w:rPr>
              <w:t>であること。</w:t>
            </w:r>
          </w:p>
        </w:tc>
      </w:tr>
      <w:tr w:rsidR="006231E6" w:rsidRPr="00573B95" w14:paraId="6F87315D" w14:textId="77777777" w:rsidTr="00EC005C">
        <w:trPr>
          <w:trHeight w:val="408"/>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9DED49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548D6D6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0ABFBF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走行させてブレーキの効き具合及び片効きの有無を調べる。</w:t>
            </w:r>
          </w:p>
        </w:tc>
        <w:tc>
          <w:tcPr>
            <w:tcW w:w="3544" w:type="dxa"/>
            <w:tcBorders>
              <w:top w:val="nil"/>
              <w:left w:val="nil"/>
              <w:bottom w:val="nil"/>
              <w:right w:val="single" w:sz="4" w:space="0" w:color="000000"/>
            </w:tcBorders>
            <w:shd w:val="clear" w:color="auto" w:fill="auto"/>
            <w:hideMark/>
          </w:tcPr>
          <w:p w14:paraId="187C3197" w14:textId="09A2766B" w:rsidR="00344051" w:rsidRPr="00573B95" w:rsidRDefault="00A91D8A"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効き具合が適正であ</w:t>
            </w:r>
            <w:r w:rsidR="00CE78B4" w:rsidRPr="00573B95">
              <w:rPr>
                <w:rFonts w:asciiTheme="minorEastAsia" w:hAnsiTheme="minorEastAsia" w:cs="ＭＳ Ｐゴシック" w:hint="eastAsia"/>
                <w:kern w:val="0"/>
                <w:sz w:val="20"/>
                <w:szCs w:val="20"/>
              </w:rPr>
              <w:t>り、</w:t>
            </w:r>
            <w:r w:rsidR="00216948" w:rsidRPr="00573B95">
              <w:rPr>
                <w:rFonts w:asciiTheme="minorEastAsia" w:hAnsiTheme="minorEastAsia" w:cs="ＭＳ Ｐゴシック" w:hint="eastAsia"/>
                <w:kern w:val="0"/>
                <w:sz w:val="20"/>
                <w:szCs w:val="20"/>
              </w:rPr>
              <w:t>片効きがなく、</w:t>
            </w:r>
            <w:r w:rsidR="00F659A8" w:rsidRPr="00573B95">
              <w:rPr>
                <w:rFonts w:asciiTheme="minorEastAsia" w:hAnsiTheme="minorEastAsia" w:cs="ＭＳ Ｐゴシック" w:hint="eastAsia"/>
                <w:kern w:val="0"/>
                <w:sz w:val="20"/>
                <w:szCs w:val="20"/>
              </w:rPr>
              <w:t>車両系建設機械構造規格の規定に適合すること。</w:t>
            </w:r>
          </w:p>
        </w:tc>
      </w:tr>
      <w:tr w:rsidR="006231E6" w:rsidRPr="00573B95" w14:paraId="1C322AAD" w14:textId="77777777" w:rsidTr="00EC005C">
        <w:trPr>
          <w:trHeight w:val="335"/>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07DAFE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60D0FE3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CB555A7"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ペダルの踏み具合によってエア混入の有無を調べる。</w:t>
            </w:r>
          </w:p>
        </w:tc>
        <w:tc>
          <w:tcPr>
            <w:tcW w:w="3544" w:type="dxa"/>
            <w:tcBorders>
              <w:top w:val="nil"/>
              <w:left w:val="nil"/>
              <w:bottom w:val="single" w:sz="4" w:space="0" w:color="000000"/>
              <w:right w:val="single" w:sz="4" w:space="0" w:color="000000"/>
            </w:tcBorders>
            <w:shd w:val="clear" w:color="auto" w:fill="auto"/>
            <w:hideMark/>
          </w:tcPr>
          <w:p w14:paraId="63A3C10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エアの混入がないこと。</w:t>
            </w:r>
          </w:p>
        </w:tc>
      </w:tr>
      <w:tr w:rsidR="006231E6" w:rsidRPr="00573B95" w14:paraId="32180D04" w14:textId="77777777" w:rsidTr="00EC005C">
        <w:trPr>
          <w:trHeight w:val="370"/>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4B9BFA9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9E9B1EC"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駐車ブレーキ</w:t>
            </w:r>
          </w:p>
        </w:tc>
        <w:tc>
          <w:tcPr>
            <w:tcW w:w="3402" w:type="dxa"/>
            <w:tcBorders>
              <w:top w:val="nil"/>
              <w:left w:val="nil"/>
              <w:bottom w:val="nil"/>
              <w:right w:val="single" w:sz="4" w:space="0" w:color="000000"/>
            </w:tcBorders>
            <w:shd w:val="clear" w:color="auto" w:fill="auto"/>
            <w:hideMark/>
          </w:tcPr>
          <w:p w14:paraId="555B8B9E" w14:textId="2876E8A0"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レバーを</w:t>
            </w:r>
            <w:r w:rsidR="00852E53" w:rsidRPr="00573B95">
              <w:rPr>
                <w:rFonts w:asciiTheme="minorEastAsia" w:hAnsiTheme="minorEastAsia" w:cs="ＭＳ Ｐゴシック" w:hint="eastAsia"/>
                <w:kern w:val="0"/>
                <w:sz w:val="20"/>
                <w:szCs w:val="20"/>
              </w:rPr>
              <w:t>一杯</w:t>
            </w:r>
            <w:r w:rsidR="00F659A8" w:rsidRPr="00573B95">
              <w:rPr>
                <w:rFonts w:asciiTheme="minorEastAsia" w:hAnsiTheme="minorEastAsia" w:cs="ＭＳ Ｐゴシック" w:hint="eastAsia"/>
                <w:kern w:val="0"/>
                <w:sz w:val="20"/>
                <w:szCs w:val="20"/>
              </w:rPr>
              <w:t>に引いた状態で、引きしろの余裕の有無を調べる。</w:t>
            </w:r>
          </w:p>
        </w:tc>
        <w:tc>
          <w:tcPr>
            <w:tcW w:w="3544" w:type="dxa"/>
            <w:tcBorders>
              <w:top w:val="nil"/>
              <w:left w:val="nil"/>
              <w:bottom w:val="nil"/>
              <w:right w:val="single" w:sz="4" w:space="0" w:color="000000"/>
            </w:tcBorders>
            <w:shd w:val="clear" w:color="auto" w:fill="auto"/>
            <w:hideMark/>
          </w:tcPr>
          <w:p w14:paraId="340800E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余裕があること。</w:t>
            </w:r>
          </w:p>
        </w:tc>
      </w:tr>
      <w:tr w:rsidR="006231E6" w:rsidRPr="00573B95" w14:paraId="2AAC8DDF" w14:textId="77777777" w:rsidTr="00EC005C">
        <w:trPr>
          <w:trHeight w:val="540"/>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5FB81D8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3551C46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CE8364D" w14:textId="118A981F" w:rsidR="00344051" w:rsidRPr="00573B95" w:rsidRDefault="00A91D8A" w:rsidP="006C6616">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6C6616" w:rsidRPr="00573B95">
              <w:rPr>
                <w:rFonts w:asciiTheme="minorEastAsia" w:hAnsiTheme="minorEastAsia" w:cs="ＭＳ Ｐゴシック" w:hint="eastAsia"/>
                <w:kern w:val="0"/>
                <w:sz w:val="20"/>
                <w:szCs w:val="20"/>
              </w:rPr>
              <w:t>駐車ブレーキの効き具合を調べる。</w:t>
            </w:r>
          </w:p>
        </w:tc>
        <w:tc>
          <w:tcPr>
            <w:tcW w:w="3544" w:type="dxa"/>
            <w:tcBorders>
              <w:top w:val="nil"/>
              <w:left w:val="nil"/>
              <w:bottom w:val="nil"/>
              <w:right w:val="single" w:sz="4" w:space="0" w:color="000000"/>
            </w:tcBorders>
            <w:shd w:val="clear" w:color="auto" w:fill="auto"/>
            <w:hideMark/>
          </w:tcPr>
          <w:p w14:paraId="7C9CE93C" w14:textId="7568E5B5" w:rsidR="00344051" w:rsidRPr="00573B95" w:rsidRDefault="00A91D8A" w:rsidP="00EC005C">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291FFB" w:rsidRPr="00573B95">
              <w:rPr>
                <w:rFonts w:asciiTheme="minorEastAsia" w:hAnsiTheme="minorEastAsia" w:cs="ＭＳ Ｐゴシック" w:hint="eastAsia"/>
                <w:kern w:val="0"/>
                <w:sz w:val="20"/>
                <w:szCs w:val="20"/>
              </w:rPr>
              <w:t>効き具合が適正であ</w:t>
            </w:r>
            <w:r w:rsidR="005B68B2" w:rsidRPr="00573B95">
              <w:rPr>
                <w:rFonts w:asciiTheme="minorEastAsia" w:hAnsiTheme="minorEastAsia" w:cs="ＭＳ Ｐゴシック" w:hint="eastAsia"/>
                <w:kern w:val="0"/>
                <w:sz w:val="20"/>
                <w:szCs w:val="20"/>
              </w:rPr>
              <w:t>り、</w:t>
            </w:r>
            <w:r w:rsidR="00291FFB" w:rsidRPr="00573B95">
              <w:rPr>
                <w:rFonts w:asciiTheme="minorEastAsia" w:hAnsiTheme="minorEastAsia" w:cs="ＭＳ Ｐゴシック" w:hint="eastAsia"/>
                <w:kern w:val="0"/>
                <w:sz w:val="20"/>
                <w:szCs w:val="20"/>
              </w:rPr>
              <w:t>無負荷状態において、</w:t>
            </w:r>
            <w:r w:rsidR="00367BCA" w:rsidRPr="00573B95">
              <w:rPr>
                <w:rFonts w:asciiTheme="minorEastAsia" w:hAnsiTheme="minorEastAsia" w:cs="ＭＳ Ｐゴシック" w:hint="eastAsia"/>
                <w:kern w:val="0"/>
                <w:sz w:val="20"/>
                <w:szCs w:val="20"/>
              </w:rPr>
              <w:t>20パーセント</w:t>
            </w:r>
            <w:r w:rsidR="00291FFB" w:rsidRPr="00573B95">
              <w:rPr>
                <w:rFonts w:asciiTheme="minorEastAsia" w:hAnsiTheme="minorEastAsia" w:cs="ＭＳ Ｐゴシック" w:hint="eastAsia"/>
                <w:kern w:val="0"/>
                <w:sz w:val="20"/>
                <w:szCs w:val="20"/>
              </w:rPr>
              <w:t>勾配の床面で停止する能力を有すること。</w:t>
            </w:r>
          </w:p>
        </w:tc>
      </w:tr>
      <w:tr w:rsidR="006231E6" w:rsidRPr="00573B95" w14:paraId="36E0DFA1" w14:textId="77777777" w:rsidTr="00EC005C">
        <w:trPr>
          <w:trHeight w:val="427"/>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8CB6D3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6F29C29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01A7B5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レバーを反復操作し、引き力及び戻り具合を調べる。</w:t>
            </w:r>
          </w:p>
        </w:tc>
        <w:tc>
          <w:tcPr>
            <w:tcW w:w="3544" w:type="dxa"/>
            <w:tcBorders>
              <w:top w:val="nil"/>
              <w:left w:val="nil"/>
              <w:bottom w:val="nil"/>
              <w:right w:val="single" w:sz="4" w:space="0" w:color="000000"/>
            </w:tcBorders>
            <w:shd w:val="clear" w:color="auto" w:fill="auto"/>
            <w:hideMark/>
          </w:tcPr>
          <w:p w14:paraId="02F973E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引き力及び戻り具合が正常であること。</w:t>
            </w:r>
          </w:p>
        </w:tc>
      </w:tr>
      <w:tr w:rsidR="006231E6" w:rsidRPr="00573B95" w14:paraId="57591EBE" w14:textId="77777777" w:rsidTr="00EC005C">
        <w:trPr>
          <w:trHeight w:val="180"/>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6BEFF47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6F83377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7F3211A" w14:textId="606A37F4"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A410D8" w:rsidRPr="00573B95">
              <w:rPr>
                <w:rFonts w:asciiTheme="minorEastAsia" w:hAnsiTheme="minorEastAsia" w:cs="ＭＳ Ｐゴシック" w:hint="eastAsia"/>
                <w:kern w:val="0"/>
                <w:sz w:val="20"/>
                <w:szCs w:val="20"/>
              </w:rPr>
              <w:t>爪</w:t>
            </w:r>
            <w:r w:rsidR="00F659A8" w:rsidRPr="00573B95">
              <w:rPr>
                <w:rFonts w:asciiTheme="minorEastAsia" w:hAnsiTheme="minorEastAsia" w:cs="ＭＳ Ｐゴシック" w:hint="eastAsia"/>
                <w:kern w:val="0"/>
                <w:sz w:val="20"/>
                <w:szCs w:val="20"/>
              </w:rPr>
              <w:t>及びラチェット</w:t>
            </w:r>
            <w:r w:rsidR="000B1AD4" w:rsidRPr="00573B95">
              <w:rPr>
                <w:rFonts w:asciiTheme="minorEastAsia" w:hAnsiTheme="minorEastAsia" w:cs="ＭＳ Ｐゴシック" w:hint="eastAsia"/>
                <w:kern w:val="0"/>
                <w:sz w:val="20"/>
                <w:szCs w:val="20"/>
              </w:rPr>
              <w:t>部</w:t>
            </w:r>
            <w:r w:rsidR="00F659A8" w:rsidRPr="00573B95">
              <w:rPr>
                <w:rFonts w:asciiTheme="minorEastAsia" w:hAnsiTheme="minorEastAsia" w:cs="ＭＳ Ｐゴシック" w:hint="eastAsia"/>
                <w:kern w:val="0"/>
                <w:sz w:val="20"/>
                <w:szCs w:val="20"/>
              </w:rPr>
              <w:t>の損傷及び摩耗の有無を調べる。</w:t>
            </w:r>
          </w:p>
        </w:tc>
        <w:tc>
          <w:tcPr>
            <w:tcW w:w="3544" w:type="dxa"/>
            <w:tcBorders>
              <w:top w:val="nil"/>
              <w:left w:val="nil"/>
              <w:bottom w:val="single" w:sz="4" w:space="0" w:color="000000"/>
              <w:right w:val="single" w:sz="4" w:space="0" w:color="000000"/>
            </w:tcBorders>
            <w:shd w:val="clear" w:color="auto" w:fill="auto"/>
            <w:hideMark/>
          </w:tcPr>
          <w:p w14:paraId="6549B2B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損傷</w:t>
            </w:r>
            <w:r w:rsidR="00345DB7" w:rsidRPr="00573B95">
              <w:rPr>
                <w:rFonts w:asciiTheme="minorEastAsia" w:hAnsiTheme="minorEastAsia" w:cs="ＭＳ Ｐゴシック" w:hint="eastAsia"/>
                <w:kern w:val="0"/>
                <w:sz w:val="20"/>
                <w:szCs w:val="20"/>
              </w:rPr>
              <w:t>及び</w:t>
            </w:r>
            <w:r w:rsidR="00F659A8" w:rsidRPr="00573B95">
              <w:rPr>
                <w:rFonts w:asciiTheme="minorEastAsia" w:hAnsiTheme="minorEastAsia" w:cs="ＭＳ Ｐゴシック" w:hint="eastAsia"/>
                <w:kern w:val="0"/>
                <w:sz w:val="20"/>
                <w:szCs w:val="20"/>
              </w:rPr>
              <w:t>著しい摩耗がないこと。</w:t>
            </w:r>
          </w:p>
        </w:tc>
      </w:tr>
      <w:tr w:rsidR="006231E6" w:rsidRPr="00573B95" w14:paraId="6C8EA79A" w14:textId="77777777" w:rsidTr="00EC005C">
        <w:trPr>
          <w:trHeight w:val="358"/>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10FD553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1B9D712" w14:textId="77777777" w:rsidR="00344051" w:rsidRPr="00573B95" w:rsidRDefault="00F659A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ロッド、リンク及びケーブル類</w:t>
            </w:r>
          </w:p>
        </w:tc>
        <w:tc>
          <w:tcPr>
            <w:tcW w:w="3402" w:type="dxa"/>
            <w:tcBorders>
              <w:top w:val="nil"/>
              <w:left w:val="nil"/>
              <w:bottom w:val="nil"/>
              <w:right w:val="single" w:sz="4" w:space="0" w:color="000000"/>
            </w:tcBorders>
            <w:shd w:val="clear" w:color="auto" w:fill="auto"/>
            <w:hideMark/>
          </w:tcPr>
          <w:p w14:paraId="317CB611" w14:textId="7903476D"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損傷</w:t>
            </w:r>
            <w:r w:rsidR="000F1F7A" w:rsidRPr="00573B95">
              <w:rPr>
                <w:rFonts w:asciiTheme="minorEastAsia" w:hAnsiTheme="minorEastAsia" w:cs="ＭＳ Ｐゴシック" w:hint="eastAsia"/>
                <w:kern w:val="0"/>
                <w:sz w:val="20"/>
                <w:szCs w:val="20"/>
              </w:rPr>
              <w:t>の有無</w:t>
            </w:r>
            <w:r w:rsidR="00F659A8" w:rsidRPr="00573B95">
              <w:rPr>
                <w:rFonts w:asciiTheme="minorEastAsia" w:hAnsiTheme="minorEastAsia" w:cs="ＭＳ Ｐゴシック" w:hint="eastAsia"/>
                <w:kern w:val="0"/>
                <w:sz w:val="20"/>
                <w:szCs w:val="20"/>
              </w:rPr>
              <w:t>及びクランプの緩みの有無を調べる。</w:t>
            </w:r>
          </w:p>
        </w:tc>
        <w:tc>
          <w:tcPr>
            <w:tcW w:w="3544" w:type="dxa"/>
            <w:tcBorders>
              <w:top w:val="nil"/>
              <w:left w:val="nil"/>
              <w:bottom w:val="nil"/>
              <w:right w:val="single" w:sz="4" w:space="0" w:color="000000"/>
            </w:tcBorders>
            <w:shd w:val="clear" w:color="auto" w:fill="auto"/>
            <w:hideMark/>
          </w:tcPr>
          <w:p w14:paraId="18616C9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損傷</w:t>
            </w:r>
            <w:r w:rsidR="00345DB7" w:rsidRPr="00573B95">
              <w:rPr>
                <w:rFonts w:asciiTheme="minorEastAsia" w:hAnsiTheme="minorEastAsia" w:cs="ＭＳ Ｐゴシック" w:hint="eastAsia"/>
                <w:kern w:val="0"/>
                <w:sz w:val="20"/>
                <w:szCs w:val="20"/>
              </w:rPr>
              <w:t>及び</w:t>
            </w:r>
            <w:r w:rsidR="00F659A8" w:rsidRPr="00573B95">
              <w:rPr>
                <w:rFonts w:asciiTheme="minorEastAsia" w:hAnsiTheme="minorEastAsia" w:cs="ＭＳ Ｐゴシック" w:hint="eastAsia"/>
                <w:kern w:val="0"/>
                <w:sz w:val="20"/>
                <w:szCs w:val="20"/>
              </w:rPr>
              <w:t>緩みがないこと。</w:t>
            </w:r>
          </w:p>
        </w:tc>
      </w:tr>
      <w:tr w:rsidR="006231E6" w:rsidRPr="00573B95" w14:paraId="1256FC09" w14:textId="77777777" w:rsidTr="00EC005C">
        <w:trPr>
          <w:trHeight w:val="691"/>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7C0B03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7635E036"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BE75F7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ブレーキを反復作動させ、連結部の緩み及びがた並びに割りピンの欠損の有無を調べる。</w:t>
            </w:r>
          </w:p>
        </w:tc>
        <w:tc>
          <w:tcPr>
            <w:tcW w:w="3544" w:type="dxa"/>
            <w:tcBorders>
              <w:top w:val="nil"/>
              <w:left w:val="nil"/>
              <w:bottom w:val="single" w:sz="4" w:space="0" w:color="000000"/>
              <w:right w:val="single" w:sz="4" w:space="0" w:color="000000"/>
            </w:tcBorders>
            <w:shd w:val="clear" w:color="auto" w:fill="auto"/>
            <w:hideMark/>
          </w:tcPr>
          <w:p w14:paraId="46464F24" w14:textId="10F0F94D"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緩み</w:t>
            </w:r>
            <w:r w:rsidR="00345DB7" w:rsidRPr="00573B95">
              <w:rPr>
                <w:rFonts w:asciiTheme="minorEastAsia" w:hAnsiTheme="minorEastAsia" w:cs="ＭＳ Ｐゴシック" w:hint="eastAsia"/>
                <w:kern w:val="0"/>
                <w:sz w:val="20"/>
                <w:szCs w:val="20"/>
              </w:rPr>
              <w:t>及び</w:t>
            </w:r>
            <w:r w:rsidR="00F659A8" w:rsidRPr="00573B95">
              <w:rPr>
                <w:rFonts w:asciiTheme="minorEastAsia" w:hAnsiTheme="minorEastAsia" w:cs="ＭＳ Ｐゴシック" w:hint="eastAsia"/>
                <w:kern w:val="0"/>
                <w:sz w:val="20"/>
                <w:szCs w:val="20"/>
              </w:rPr>
              <w:t>がた</w:t>
            </w:r>
            <w:r w:rsidR="00815B76" w:rsidRPr="00573B95">
              <w:rPr>
                <w:rFonts w:asciiTheme="minorEastAsia" w:hAnsiTheme="minorEastAsia" w:cs="ＭＳ Ｐゴシック" w:hint="eastAsia"/>
                <w:kern w:val="0"/>
                <w:sz w:val="20"/>
                <w:szCs w:val="20"/>
              </w:rPr>
              <w:t>がなく、</w:t>
            </w:r>
            <w:r w:rsidR="00F659A8" w:rsidRPr="00573B95">
              <w:rPr>
                <w:rFonts w:asciiTheme="minorEastAsia" w:hAnsiTheme="minorEastAsia" w:cs="ＭＳ Ｐゴシック" w:hint="eastAsia"/>
                <w:kern w:val="0"/>
                <w:sz w:val="20"/>
                <w:szCs w:val="20"/>
              </w:rPr>
              <w:t>割りピンの欠損がないこと。</w:t>
            </w:r>
          </w:p>
        </w:tc>
      </w:tr>
      <w:tr w:rsidR="006231E6" w:rsidRPr="00573B95" w14:paraId="7829C7EE" w14:textId="77777777" w:rsidTr="00EC005C">
        <w:trPr>
          <w:trHeight w:val="320"/>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2E0FA49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929D4A0" w14:textId="77777777" w:rsidR="00344051" w:rsidRPr="00573B95" w:rsidRDefault="00F659A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ホース及びパイプ</w:t>
            </w:r>
          </w:p>
        </w:tc>
        <w:tc>
          <w:tcPr>
            <w:tcW w:w="3402" w:type="dxa"/>
            <w:tcBorders>
              <w:top w:val="nil"/>
              <w:left w:val="nil"/>
              <w:bottom w:val="nil"/>
              <w:right w:val="single" w:sz="4" w:space="0" w:color="000000"/>
            </w:tcBorders>
            <w:shd w:val="clear" w:color="auto" w:fill="auto"/>
            <w:hideMark/>
          </w:tcPr>
          <w:p w14:paraId="44CED89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圧力をかけ、油漏れ及びエア漏れの有無を調べる。</w:t>
            </w:r>
          </w:p>
        </w:tc>
        <w:tc>
          <w:tcPr>
            <w:tcW w:w="3544" w:type="dxa"/>
            <w:tcBorders>
              <w:top w:val="nil"/>
              <w:left w:val="nil"/>
              <w:bottom w:val="nil"/>
              <w:right w:val="single" w:sz="4" w:space="0" w:color="000000"/>
            </w:tcBorders>
            <w:shd w:val="clear" w:color="auto" w:fill="auto"/>
            <w:hideMark/>
          </w:tcPr>
          <w:p w14:paraId="4E56EF5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油漏れ</w:t>
            </w:r>
            <w:r w:rsidR="00345DB7" w:rsidRPr="00573B95">
              <w:rPr>
                <w:rFonts w:asciiTheme="minorEastAsia" w:hAnsiTheme="minorEastAsia" w:cs="ＭＳ Ｐゴシック" w:hint="eastAsia"/>
                <w:kern w:val="0"/>
                <w:sz w:val="20"/>
                <w:szCs w:val="20"/>
              </w:rPr>
              <w:t>及び</w:t>
            </w:r>
            <w:r w:rsidR="00F659A8" w:rsidRPr="00573B95">
              <w:rPr>
                <w:rFonts w:asciiTheme="minorEastAsia" w:hAnsiTheme="minorEastAsia" w:cs="ＭＳ Ｐゴシック" w:hint="eastAsia"/>
                <w:kern w:val="0"/>
                <w:sz w:val="20"/>
                <w:szCs w:val="20"/>
              </w:rPr>
              <w:t>エア漏れがないこと。</w:t>
            </w:r>
          </w:p>
        </w:tc>
      </w:tr>
      <w:tr w:rsidR="006231E6" w:rsidRPr="00573B95" w14:paraId="24D0EEF2" w14:textId="77777777" w:rsidTr="00EC005C">
        <w:trPr>
          <w:trHeight w:val="215"/>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5E7ED0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5D7DBB4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B87600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損傷、ひび割れ及び老化の有無を調べる。</w:t>
            </w:r>
          </w:p>
        </w:tc>
        <w:tc>
          <w:tcPr>
            <w:tcW w:w="3544" w:type="dxa"/>
            <w:tcBorders>
              <w:top w:val="nil"/>
              <w:left w:val="nil"/>
              <w:bottom w:val="nil"/>
              <w:right w:val="single" w:sz="4" w:space="0" w:color="000000"/>
            </w:tcBorders>
            <w:shd w:val="clear" w:color="auto" w:fill="auto"/>
            <w:hideMark/>
          </w:tcPr>
          <w:p w14:paraId="537AB07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著しい損傷、ひび割れ</w:t>
            </w:r>
            <w:r w:rsidR="00345DB7" w:rsidRPr="00573B95">
              <w:rPr>
                <w:rFonts w:asciiTheme="minorEastAsia" w:hAnsiTheme="minorEastAsia" w:cs="ＭＳ Ｐゴシック" w:hint="eastAsia"/>
                <w:kern w:val="0"/>
                <w:sz w:val="20"/>
                <w:szCs w:val="20"/>
              </w:rPr>
              <w:t>及び</w:t>
            </w:r>
            <w:r w:rsidR="00F659A8" w:rsidRPr="00573B95">
              <w:rPr>
                <w:rFonts w:asciiTheme="minorEastAsia" w:hAnsiTheme="minorEastAsia" w:cs="ＭＳ Ｐゴシック" w:hint="eastAsia"/>
                <w:kern w:val="0"/>
                <w:sz w:val="20"/>
                <w:szCs w:val="20"/>
              </w:rPr>
              <w:t>老化がないこと。</w:t>
            </w:r>
          </w:p>
        </w:tc>
      </w:tr>
      <w:tr w:rsidR="006231E6" w:rsidRPr="00573B95" w14:paraId="3FA854B2" w14:textId="77777777" w:rsidTr="008F0B38">
        <w:trPr>
          <w:trHeight w:val="832"/>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7E6B7D5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7CB4AB7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3A225F2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ホースクランプ及びパイプ支持部の取付けボルト及びナットの緩み及び脱落並びにホース及びパイプと車体その他の部分との干渉の有無を調べる。</w:t>
            </w:r>
          </w:p>
        </w:tc>
        <w:tc>
          <w:tcPr>
            <w:tcW w:w="3544" w:type="dxa"/>
            <w:tcBorders>
              <w:top w:val="nil"/>
              <w:left w:val="nil"/>
              <w:right w:val="single" w:sz="4" w:space="0" w:color="000000"/>
            </w:tcBorders>
            <w:shd w:val="clear" w:color="auto" w:fill="auto"/>
            <w:hideMark/>
          </w:tcPr>
          <w:p w14:paraId="53AA19B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緩み</w:t>
            </w:r>
            <w:r w:rsidR="00345DB7" w:rsidRPr="00573B95">
              <w:rPr>
                <w:rFonts w:asciiTheme="minorEastAsia" w:hAnsiTheme="minorEastAsia" w:cs="ＭＳ Ｐゴシック" w:hint="eastAsia"/>
                <w:kern w:val="0"/>
                <w:sz w:val="20"/>
                <w:szCs w:val="20"/>
              </w:rPr>
              <w:t>及び</w:t>
            </w:r>
            <w:r w:rsidR="00F659A8" w:rsidRPr="00573B95">
              <w:rPr>
                <w:rFonts w:asciiTheme="minorEastAsia" w:hAnsiTheme="minorEastAsia" w:cs="ＭＳ Ｐゴシック" w:hint="eastAsia"/>
                <w:kern w:val="0"/>
                <w:sz w:val="20"/>
                <w:szCs w:val="20"/>
              </w:rPr>
              <w:t>脱落</w:t>
            </w:r>
            <w:r w:rsidR="00935D66" w:rsidRPr="00573B95">
              <w:rPr>
                <w:rFonts w:asciiTheme="minorEastAsia" w:hAnsiTheme="minorEastAsia" w:cs="ＭＳ Ｐゴシック" w:hint="eastAsia"/>
                <w:kern w:val="0"/>
                <w:sz w:val="20"/>
                <w:szCs w:val="20"/>
              </w:rPr>
              <w:t>並びに</w:t>
            </w:r>
            <w:r w:rsidR="00F659A8" w:rsidRPr="00573B95">
              <w:rPr>
                <w:rFonts w:asciiTheme="minorEastAsia" w:hAnsiTheme="minorEastAsia" w:cs="ＭＳ Ｐゴシック" w:hint="eastAsia"/>
                <w:kern w:val="0"/>
                <w:sz w:val="20"/>
                <w:szCs w:val="20"/>
              </w:rPr>
              <w:t>干渉がないこと。</w:t>
            </w:r>
          </w:p>
        </w:tc>
      </w:tr>
      <w:tr w:rsidR="006231E6" w:rsidRPr="00573B95" w14:paraId="6F6469A7" w14:textId="77777777" w:rsidTr="00EC005C">
        <w:trPr>
          <w:trHeight w:val="1297"/>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14:paraId="37C60FC0" w14:textId="77777777" w:rsidR="003361E3" w:rsidRPr="00573B95" w:rsidRDefault="003361E3"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right w:val="single" w:sz="4" w:space="0" w:color="000000"/>
            </w:tcBorders>
            <w:shd w:val="clear" w:color="auto" w:fill="auto"/>
            <w:hideMark/>
          </w:tcPr>
          <w:p w14:paraId="4456FF7B" w14:textId="77777777" w:rsidR="003361E3" w:rsidRPr="00573B95" w:rsidRDefault="003361E3"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オイルブレーキ</w:t>
            </w:r>
          </w:p>
        </w:tc>
        <w:tc>
          <w:tcPr>
            <w:tcW w:w="3402" w:type="dxa"/>
            <w:tcBorders>
              <w:top w:val="nil"/>
              <w:left w:val="nil"/>
              <w:right w:val="single" w:sz="4" w:space="0" w:color="000000"/>
            </w:tcBorders>
            <w:shd w:val="clear" w:color="auto" w:fill="auto"/>
            <w:hideMark/>
          </w:tcPr>
          <w:p w14:paraId="40712650" w14:textId="739E8BF5" w:rsidR="003361E3" w:rsidRPr="00573B95" w:rsidRDefault="003361E3" w:rsidP="0047447C">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ペダルを反復操作し、マスターシリンダー及びホイールシリンダーの作動状態を調べる。</w:t>
            </w:r>
          </w:p>
        </w:tc>
        <w:tc>
          <w:tcPr>
            <w:tcW w:w="3544" w:type="dxa"/>
            <w:tcBorders>
              <w:top w:val="nil"/>
              <w:left w:val="nil"/>
              <w:right w:val="single" w:sz="4" w:space="0" w:color="000000"/>
            </w:tcBorders>
            <w:shd w:val="clear" w:color="auto" w:fill="auto"/>
            <w:hideMark/>
          </w:tcPr>
          <w:p w14:paraId="4FD7ACD8" w14:textId="77777777" w:rsidR="003361E3" w:rsidRPr="00573B95" w:rsidRDefault="003361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円滑に作動すること。</w:t>
            </w:r>
          </w:p>
          <w:p w14:paraId="200EB5E2" w14:textId="77777777" w:rsidR="003361E3" w:rsidRPr="00573B95" w:rsidRDefault="003361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r>
      <w:tr w:rsidR="006231E6" w:rsidRPr="00573B95" w14:paraId="0C208737" w14:textId="77777777" w:rsidTr="00F30B69">
        <w:trPr>
          <w:trHeight w:val="1556"/>
        </w:trPr>
        <w:tc>
          <w:tcPr>
            <w:tcW w:w="1421" w:type="dxa"/>
            <w:vMerge/>
            <w:tcBorders>
              <w:top w:val="single" w:sz="4" w:space="0" w:color="000000"/>
              <w:left w:val="single" w:sz="4" w:space="0" w:color="000000"/>
              <w:bottom w:val="nil"/>
              <w:right w:val="single" w:sz="4" w:space="0" w:color="000000"/>
            </w:tcBorders>
            <w:vAlign w:val="center"/>
            <w:hideMark/>
          </w:tcPr>
          <w:p w14:paraId="7A36219A" w14:textId="77777777" w:rsidR="003361E3" w:rsidRPr="00573B95" w:rsidRDefault="003361E3"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single" w:sz="4" w:space="0" w:color="000000"/>
              <w:right w:val="single" w:sz="4" w:space="0" w:color="000000"/>
            </w:tcBorders>
            <w:vAlign w:val="center"/>
            <w:hideMark/>
          </w:tcPr>
          <w:p w14:paraId="09B40D8E" w14:textId="77777777" w:rsidR="003361E3" w:rsidRPr="00573B95" w:rsidRDefault="003361E3"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5B78B6C2" w14:textId="77777777" w:rsidR="003361E3" w:rsidRPr="00573B95" w:rsidRDefault="003361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ペダルを反復操作した後、マスターシリンダー及びホイールシリンダーからの油漏れの有無を調べる。</w:t>
            </w:r>
          </w:p>
          <w:p w14:paraId="410816D4" w14:textId="77777777" w:rsidR="003361E3" w:rsidRPr="00573B95" w:rsidRDefault="003361E3"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ただし、ホイールシリンダーについてはブレーキの効きに異常がない場合は、この検査を省略してもよい。</w:t>
            </w:r>
          </w:p>
        </w:tc>
        <w:tc>
          <w:tcPr>
            <w:tcW w:w="3544" w:type="dxa"/>
            <w:tcBorders>
              <w:top w:val="nil"/>
              <w:left w:val="nil"/>
              <w:right w:val="single" w:sz="4" w:space="0" w:color="000000"/>
            </w:tcBorders>
            <w:shd w:val="clear" w:color="auto" w:fill="auto"/>
            <w:hideMark/>
          </w:tcPr>
          <w:p w14:paraId="6E60A17F" w14:textId="77777777" w:rsidR="003361E3" w:rsidRPr="00573B95" w:rsidRDefault="003361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4381D335" w14:textId="77777777" w:rsidTr="00F30B69">
        <w:trPr>
          <w:trHeight w:val="292"/>
        </w:trPr>
        <w:tc>
          <w:tcPr>
            <w:tcW w:w="1421" w:type="dxa"/>
            <w:vMerge w:val="restart"/>
            <w:tcBorders>
              <w:top w:val="nil"/>
              <w:left w:val="single" w:sz="4" w:space="0" w:color="000000"/>
              <w:right w:val="single" w:sz="4" w:space="0" w:color="000000"/>
            </w:tcBorders>
            <w:vAlign w:val="center"/>
            <w:hideMark/>
          </w:tcPr>
          <w:p w14:paraId="56F0090B" w14:textId="77777777" w:rsidR="003361E3" w:rsidRPr="00573B95" w:rsidRDefault="003361E3" w:rsidP="007519DB">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single" w:sz="4" w:space="0" w:color="000000"/>
              <w:bottom w:val="single" w:sz="4" w:space="0" w:color="000000"/>
              <w:right w:val="single" w:sz="4" w:space="0" w:color="000000"/>
            </w:tcBorders>
            <w:vAlign w:val="center"/>
            <w:hideMark/>
          </w:tcPr>
          <w:p w14:paraId="5197D073" w14:textId="77777777" w:rsidR="003361E3" w:rsidRPr="00573B95" w:rsidRDefault="003361E3"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824A35E" w14:textId="77777777" w:rsidR="003361E3" w:rsidRPr="00573B95" w:rsidRDefault="003361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リザーバータンク内の油量及び油の汚れの有無を調べる。</w:t>
            </w:r>
          </w:p>
        </w:tc>
        <w:tc>
          <w:tcPr>
            <w:tcW w:w="3544" w:type="dxa"/>
            <w:tcBorders>
              <w:top w:val="nil"/>
              <w:left w:val="nil"/>
              <w:bottom w:val="single" w:sz="4" w:space="0" w:color="000000"/>
              <w:right w:val="single" w:sz="4" w:space="0" w:color="000000"/>
            </w:tcBorders>
            <w:shd w:val="clear" w:color="auto" w:fill="auto"/>
            <w:hideMark/>
          </w:tcPr>
          <w:p w14:paraId="409C33F3" w14:textId="77777777" w:rsidR="003361E3" w:rsidRPr="00573B95" w:rsidRDefault="003361E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油量が適正で、著しい汚れがないこと。</w:t>
            </w:r>
          </w:p>
        </w:tc>
      </w:tr>
      <w:tr w:rsidR="006231E6" w:rsidRPr="00573B95" w14:paraId="653741AC" w14:textId="77777777" w:rsidTr="00A561F7">
        <w:trPr>
          <w:trHeight w:val="469"/>
        </w:trPr>
        <w:tc>
          <w:tcPr>
            <w:tcW w:w="1421" w:type="dxa"/>
            <w:vMerge/>
            <w:tcBorders>
              <w:left w:val="single" w:sz="4" w:space="0" w:color="000000"/>
              <w:right w:val="single" w:sz="4" w:space="0" w:color="000000"/>
            </w:tcBorders>
            <w:vAlign w:val="center"/>
            <w:hideMark/>
          </w:tcPr>
          <w:p w14:paraId="6690819A" w14:textId="77777777" w:rsidR="007519DB" w:rsidRPr="00573B95" w:rsidRDefault="007519DB" w:rsidP="007519DB">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0C8D99F" w14:textId="77777777" w:rsidR="007519DB" w:rsidRPr="00573B95" w:rsidRDefault="007519DB"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エアブレーキ</w:t>
            </w:r>
          </w:p>
        </w:tc>
        <w:tc>
          <w:tcPr>
            <w:tcW w:w="3402" w:type="dxa"/>
            <w:tcBorders>
              <w:top w:val="single" w:sz="4" w:space="0" w:color="000000"/>
              <w:left w:val="nil"/>
              <w:bottom w:val="nil"/>
              <w:right w:val="single" w:sz="4" w:space="0" w:color="000000"/>
            </w:tcBorders>
            <w:shd w:val="clear" w:color="auto" w:fill="auto"/>
            <w:hideMark/>
          </w:tcPr>
          <w:p w14:paraId="44517916" w14:textId="77777777"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ペダルを反復操作し、ブレーキチャンバーロッドのストローク及び戻り具合を調べる。</w:t>
            </w:r>
          </w:p>
        </w:tc>
        <w:tc>
          <w:tcPr>
            <w:tcW w:w="3544" w:type="dxa"/>
            <w:tcBorders>
              <w:top w:val="nil"/>
              <w:left w:val="nil"/>
              <w:bottom w:val="nil"/>
              <w:right w:val="single" w:sz="4" w:space="0" w:color="000000"/>
            </w:tcBorders>
            <w:shd w:val="clear" w:color="auto" w:fill="auto"/>
            <w:hideMark/>
          </w:tcPr>
          <w:p w14:paraId="049F100C" w14:textId="77777777"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ストロークがメーカーの指定する基準値内であり、戻り具合が正常であること。</w:t>
            </w:r>
          </w:p>
        </w:tc>
      </w:tr>
      <w:tr w:rsidR="006231E6" w:rsidRPr="00573B95" w14:paraId="562980C0" w14:textId="77777777" w:rsidTr="00EC005C">
        <w:trPr>
          <w:trHeight w:val="139"/>
        </w:trPr>
        <w:tc>
          <w:tcPr>
            <w:tcW w:w="1421" w:type="dxa"/>
            <w:vMerge/>
            <w:tcBorders>
              <w:left w:val="single" w:sz="4" w:space="0" w:color="000000"/>
              <w:right w:val="single" w:sz="4" w:space="0" w:color="000000"/>
            </w:tcBorders>
            <w:vAlign w:val="center"/>
            <w:hideMark/>
          </w:tcPr>
          <w:p w14:paraId="13DF4EDC" w14:textId="77777777" w:rsidR="007519DB" w:rsidRPr="00573B95" w:rsidRDefault="007519DB" w:rsidP="007519DB">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78E10C8F" w14:textId="77777777" w:rsidR="007519DB" w:rsidRPr="00573B95" w:rsidRDefault="007519DB"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CABC474" w14:textId="07957C5E"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エアリザーバーを規定値まで加圧した後、リザーバー、</w:t>
            </w:r>
            <w:r w:rsidR="000B1AD4" w:rsidRPr="00573B95">
              <w:rPr>
                <w:rFonts w:asciiTheme="minorEastAsia" w:hAnsiTheme="minorEastAsia" w:cs="ＭＳ Ｐゴシック" w:hint="eastAsia"/>
                <w:kern w:val="0"/>
                <w:sz w:val="20"/>
                <w:szCs w:val="20"/>
              </w:rPr>
              <w:t>バルブ</w:t>
            </w:r>
            <w:r w:rsidRPr="00573B95">
              <w:rPr>
                <w:rFonts w:asciiTheme="minorEastAsia" w:hAnsiTheme="minorEastAsia" w:cs="ＭＳ Ｐゴシック" w:hint="eastAsia"/>
                <w:kern w:val="0"/>
                <w:sz w:val="20"/>
                <w:szCs w:val="20"/>
              </w:rPr>
              <w:t>及びブレーキチャンバーからのエア漏れ及び油漏れの有無を調べる。</w:t>
            </w:r>
          </w:p>
        </w:tc>
        <w:tc>
          <w:tcPr>
            <w:tcW w:w="3544" w:type="dxa"/>
            <w:tcBorders>
              <w:top w:val="nil"/>
              <w:left w:val="nil"/>
              <w:bottom w:val="single" w:sz="4" w:space="0" w:color="000000"/>
              <w:right w:val="single" w:sz="4" w:space="0" w:color="000000"/>
            </w:tcBorders>
            <w:shd w:val="clear" w:color="auto" w:fill="auto"/>
            <w:hideMark/>
          </w:tcPr>
          <w:p w14:paraId="149C95BF" w14:textId="77777777"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エア漏れ及び油漏れがないこと。</w:t>
            </w:r>
          </w:p>
        </w:tc>
      </w:tr>
      <w:tr w:rsidR="006231E6" w:rsidRPr="00573B95" w14:paraId="14BD7897" w14:textId="77777777" w:rsidTr="00EC005C">
        <w:trPr>
          <w:trHeight w:val="352"/>
        </w:trPr>
        <w:tc>
          <w:tcPr>
            <w:tcW w:w="1421" w:type="dxa"/>
            <w:vMerge/>
            <w:tcBorders>
              <w:left w:val="single" w:sz="4" w:space="0" w:color="000000"/>
              <w:right w:val="single" w:sz="4" w:space="0" w:color="000000"/>
            </w:tcBorders>
            <w:vAlign w:val="center"/>
            <w:hideMark/>
          </w:tcPr>
          <w:p w14:paraId="113D20B7" w14:textId="77777777" w:rsidR="007519DB" w:rsidRPr="00573B95" w:rsidRDefault="007519DB" w:rsidP="007519DB">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11CD396" w14:textId="77777777" w:rsidR="007519DB" w:rsidRPr="00573B95" w:rsidRDefault="007519DB"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ブレーキ倍力装置</w:t>
            </w:r>
          </w:p>
        </w:tc>
        <w:tc>
          <w:tcPr>
            <w:tcW w:w="3402" w:type="dxa"/>
            <w:tcBorders>
              <w:top w:val="nil"/>
              <w:left w:val="nil"/>
              <w:bottom w:val="nil"/>
              <w:right w:val="single" w:sz="4" w:space="0" w:color="000000"/>
            </w:tcBorders>
            <w:shd w:val="clear" w:color="auto" w:fill="auto"/>
            <w:hideMark/>
          </w:tcPr>
          <w:p w14:paraId="79EE09CA" w14:textId="77777777"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チェック弁及びリレー弁の作動の適否を調べる。</w:t>
            </w:r>
          </w:p>
        </w:tc>
        <w:tc>
          <w:tcPr>
            <w:tcW w:w="3544" w:type="dxa"/>
            <w:tcBorders>
              <w:top w:val="nil"/>
              <w:left w:val="nil"/>
              <w:bottom w:val="nil"/>
              <w:right w:val="single" w:sz="4" w:space="0" w:color="000000"/>
            </w:tcBorders>
            <w:shd w:val="clear" w:color="auto" w:fill="auto"/>
            <w:hideMark/>
          </w:tcPr>
          <w:p w14:paraId="3BFA8497" w14:textId="77777777"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71BCA771" w14:textId="77777777" w:rsidTr="00EC005C">
        <w:trPr>
          <w:trHeight w:val="402"/>
        </w:trPr>
        <w:tc>
          <w:tcPr>
            <w:tcW w:w="1421" w:type="dxa"/>
            <w:vMerge/>
            <w:tcBorders>
              <w:left w:val="single" w:sz="4" w:space="0" w:color="000000"/>
              <w:right w:val="single" w:sz="4" w:space="0" w:color="000000"/>
            </w:tcBorders>
            <w:vAlign w:val="center"/>
            <w:hideMark/>
          </w:tcPr>
          <w:p w14:paraId="43C7E344" w14:textId="77777777" w:rsidR="007519DB" w:rsidRPr="00573B95" w:rsidRDefault="007519DB" w:rsidP="007519DB">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66667A32" w14:textId="77777777" w:rsidR="007519DB" w:rsidRPr="00573B95" w:rsidRDefault="007519DB"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46ACFD9" w14:textId="77777777"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ペダルを反復操作し、エア漏れ及び油漏れの有無を調べる。</w:t>
            </w:r>
          </w:p>
        </w:tc>
        <w:tc>
          <w:tcPr>
            <w:tcW w:w="3544" w:type="dxa"/>
            <w:tcBorders>
              <w:top w:val="nil"/>
              <w:left w:val="nil"/>
              <w:bottom w:val="single" w:sz="4" w:space="0" w:color="000000"/>
              <w:right w:val="single" w:sz="4" w:space="0" w:color="000000"/>
            </w:tcBorders>
            <w:shd w:val="clear" w:color="auto" w:fill="auto"/>
            <w:hideMark/>
          </w:tcPr>
          <w:p w14:paraId="10B458BB" w14:textId="77777777"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エア漏れ及び油漏れがないこと。</w:t>
            </w:r>
          </w:p>
        </w:tc>
      </w:tr>
      <w:tr w:rsidR="006231E6" w:rsidRPr="00573B95" w14:paraId="0717FE88" w14:textId="77777777" w:rsidTr="00EC005C">
        <w:trPr>
          <w:trHeight w:val="438"/>
        </w:trPr>
        <w:tc>
          <w:tcPr>
            <w:tcW w:w="1421" w:type="dxa"/>
            <w:vMerge/>
            <w:tcBorders>
              <w:left w:val="single" w:sz="4" w:space="0" w:color="000000"/>
              <w:right w:val="single" w:sz="4" w:space="0" w:color="000000"/>
            </w:tcBorders>
            <w:vAlign w:val="center"/>
            <w:hideMark/>
          </w:tcPr>
          <w:p w14:paraId="6D708C04" w14:textId="77777777" w:rsidR="007519DB" w:rsidRPr="00573B95" w:rsidRDefault="007519DB" w:rsidP="007519DB">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1B859EF" w14:textId="77777777" w:rsidR="007519DB" w:rsidRPr="00573B95" w:rsidRDefault="007519DB"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ブレーキドラム及びブレーキシュー</w:t>
            </w:r>
          </w:p>
        </w:tc>
        <w:tc>
          <w:tcPr>
            <w:tcW w:w="3402" w:type="dxa"/>
            <w:tcBorders>
              <w:top w:val="nil"/>
              <w:left w:val="nil"/>
              <w:bottom w:val="nil"/>
              <w:right w:val="single" w:sz="4" w:space="0" w:color="000000"/>
            </w:tcBorders>
            <w:shd w:val="clear" w:color="auto" w:fill="auto"/>
            <w:hideMark/>
          </w:tcPr>
          <w:p w14:paraId="685EEFA0" w14:textId="0CD0D853"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ドラムとライニングの隙間を調べる。</w:t>
            </w:r>
          </w:p>
          <w:p w14:paraId="1D1BCA1C" w14:textId="65153042" w:rsidR="00291FFB" w:rsidRPr="00573B95" w:rsidRDefault="009C43AC" w:rsidP="00EC005C">
            <w:pPr>
              <w:overflowPunct w:val="0"/>
              <w:autoSpaceDE w:val="0"/>
              <w:autoSpaceDN w:val="0"/>
              <w:adjustRightInd w:val="0"/>
              <w:snapToGrid w:val="0"/>
              <w:spacing w:beforeLines="10" w:before="36" w:afterLines="10" w:after="36"/>
              <w:ind w:left="200" w:rightChars="50" w:right="105" w:hangingChars="100" w:hanging="200"/>
              <w:jc w:val="righ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291FFB" w:rsidRPr="00573B95">
              <w:rPr>
                <w:rFonts w:asciiTheme="minorEastAsia" w:hAnsiTheme="minorEastAsia" w:cs="ＭＳ Ｐゴシック" w:hint="eastAsia"/>
                <w:kern w:val="0"/>
                <w:sz w:val="20"/>
                <w:szCs w:val="20"/>
              </w:rPr>
              <w:t>アジャスター手動調整式</w:t>
            </w:r>
            <w:r w:rsidRPr="00573B95">
              <w:rPr>
                <w:rFonts w:asciiTheme="minorEastAsia" w:hAnsiTheme="minorEastAsia" w:cs="ＭＳ Ｐゴシック" w:hint="eastAsia"/>
                <w:kern w:val="0"/>
                <w:sz w:val="20"/>
                <w:szCs w:val="20"/>
              </w:rPr>
              <w:t>〕</w:t>
            </w:r>
          </w:p>
        </w:tc>
        <w:tc>
          <w:tcPr>
            <w:tcW w:w="3544" w:type="dxa"/>
            <w:tcBorders>
              <w:top w:val="nil"/>
              <w:left w:val="nil"/>
              <w:bottom w:val="nil"/>
              <w:right w:val="single" w:sz="4" w:space="0" w:color="000000"/>
            </w:tcBorders>
            <w:shd w:val="clear" w:color="auto" w:fill="auto"/>
            <w:hideMark/>
          </w:tcPr>
          <w:p w14:paraId="4E2546BF" w14:textId="4307A824" w:rsidR="007519DB" w:rsidRPr="00573B95" w:rsidRDefault="007519DB" w:rsidP="00291FFB">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メーカーの指定する基準内であること。</w:t>
            </w:r>
          </w:p>
        </w:tc>
      </w:tr>
      <w:tr w:rsidR="006231E6" w:rsidRPr="00573B95" w14:paraId="2864ECB0" w14:textId="77777777" w:rsidTr="00EC005C">
        <w:trPr>
          <w:trHeight w:val="899"/>
        </w:trPr>
        <w:tc>
          <w:tcPr>
            <w:tcW w:w="1421" w:type="dxa"/>
            <w:vMerge/>
            <w:tcBorders>
              <w:left w:val="single" w:sz="4" w:space="0" w:color="000000"/>
              <w:right w:val="single" w:sz="4" w:space="0" w:color="000000"/>
            </w:tcBorders>
            <w:vAlign w:val="center"/>
            <w:hideMark/>
          </w:tcPr>
          <w:p w14:paraId="3E8C6586" w14:textId="77777777" w:rsidR="007519DB" w:rsidRPr="00573B95" w:rsidRDefault="007519DB" w:rsidP="007519DB">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2B1F8F69" w14:textId="77777777" w:rsidR="007519DB" w:rsidRPr="00573B95" w:rsidRDefault="007519DB"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74CD7ECA" w14:textId="17CA4B91"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ドラムを取り外し、ライニングの</w:t>
            </w:r>
            <w:r w:rsidR="00FE1FE6" w:rsidRPr="00573B95">
              <w:rPr>
                <w:rFonts w:asciiTheme="minorEastAsia" w:hAnsiTheme="minorEastAsia" w:cs="ＭＳ Ｐゴシック" w:hint="eastAsia"/>
                <w:kern w:val="0"/>
                <w:sz w:val="20"/>
                <w:szCs w:val="20"/>
              </w:rPr>
              <w:t>剥離</w:t>
            </w:r>
            <w:r w:rsidRPr="00573B95">
              <w:rPr>
                <w:rFonts w:asciiTheme="minorEastAsia" w:hAnsiTheme="minorEastAsia" w:cs="ＭＳ Ｐゴシック" w:hint="eastAsia"/>
                <w:kern w:val="0"/>
                <w:sz w:val="20"/>
                <w:szCs w:val="20"/>
              </w:rPr>
              <w:t>、損傷及び摩耗の有無を調べる。</w:t>
            </w:r>
          </w:p>
          <w:p w14:paraId="0A860ED0" w14:textId="62D0D6EE" w:rsidR="007519DB" w:rsidRPr="00573B95" w:rsidRDefault="007519DB"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ただし、ブレーキの効きに異常がない場合は、この検査を省略してもよい。</w:t>
            </w:r>
          </w:p>
        </w:tc>
        <w:tc>
          <w:tcPr>
            <w:tcW w:w="3544" w:type="dxa"/>
            <w:tcBorders>
              <w:top w:val="nil"/>
              <w:left w:val="nil"/>
              <w:right w:val="single" w:sz="4" w:space="0" w:color="000000"/>
            </w:tcBorders>
            <w:shd w:val="clear" w:color="auto" w:fill="auto"/>
            <w:hideMark/>
          </w:tcPr>
          <w:p w14:paraId="53F2E5C1" w14:textId="46C1AF06" w:rsidR="007519DB" w:rsidRPr="00573B95" w:rsidRDefault="007519DB" w:rsidP="00FE1FE6">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FE1FE6" w:rsidRPr="00573B95">
              <w:rPr>
                <w:rFonts w:asciiTheme="minorEastAsia" w:hAnsiTheme="minorEastAsia" w:cs="ＭＳ Ｐゴシック" w:hint="eastAsia"/>
                <w:kern w:val="0"/>
                <w:sz w:val="20"/>
                <w:szCs w:val="20"/>
              </w:rPr>
              <w:t>剥離</w:t>
            </w:r>
            <w:r w:rsidRPr="00573B95">
              <w:rPr>
                <w:rFonts w:asciiTheme="minorEastAsia" w:hAnsiTheme="minorEastAsia" w:cs="ＭＳ Ｐゴシック" w:hint="eastAsia"/>
                <w:kern w:val="0"/>
                <w:sz w:val="20"/>
                <w:szCs w:val="20"/>
              </w:rPr>
              <w:t>、損傷及び著しい摩耗がないこと。</w:t>
            </w:r>
          </w:p>
        </w:tc>
      </w:tr>
      <w:tr w:rsidR="006231E6" w:rsidRPr="00573B95" w14:paraId="350A30F5" w14:textId="77777777" w:rsidTr="00EC005C">
        <w:trPr>
          <w:trHeight w:val="857"/>
        </w:trPr>
        <w:tc>
          <w:tcPr>
            <w:tcW w:w="1421" w:type="dxa"/>
            <w:vMerge/>
            <w:tcBorders>
              <w:left w:val="single" w:sz="4" w:space="0" w:color="000000"/>
              <w:right w:val="single" w:sz="4" w:space="0" w:color="000000"/>
            </w:tcBorders>
            <w:vAlign w:val="center"/>
            <w:hideMark/>
          </w:tcPr>
          <w:p w14:paraId="42D8F208" w14:textId="77777777" w:rsidR="007519DB" w:rsidRPr="00573B95" w:rsidRDefault="007519DB" w:rsidP="007519DB">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17C9EB6F" w14:textId="77777777" w:rsidR="007519DB" w:rsidRPr="00573B95" w:rsidRDefault="007519DB"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3859C296" w14:textId="77777777"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ドラムを取り外し、アンカーピンの腐食及びスプリングのへたりの有無を調べる。</w:t>
            </w:r>
          </w:p>
          <w:p w14:paraId="668AD659" w14:textId="1FC478F0" w:rsidR="007519DB" w:rsidRPr="00573B95" w:rsidRDefault="007519DB"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ただし、ブレーキの効きに異常がない場合は、この検査を省略してもよい。</w:t>
            </w:r>
          </w:p>
        </w:tc>
        <w:tc>
          <w:tcPr>
            <w:tcW w:w="3544" w:type="dxa"/>
            <w:tcBorders>
              <w:top w:val="nil"/>
              <w:left w:val="nil"/>
              <w:right w:val="single" w:sz="4" w:space="0" w:color="000000"/>
            </w:tcBorders>
            <w:shd w:val="clear" w:color="auto" w:fill="auto"/>
            <w:hideMark/>
          </w:tcPr>
          <w:p w14:paraId="774DF6B6" w14:textId="77777777"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腐食及びへたりがないこと。</w:t>
            </w:r>
          </w:p>
          <w:p w14:paraId="04FE90EB" w14:textId="77777777"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r>
      <w:tr w:rsidR="006231E6" w:rsidRPr="00573B95" w14:paraId="24CB79E1" w14:textId="77777777" w:rsidTr="00EC005C">
        <w:trPr>
          <w:trHeight w:val="1213"/>
        </w:trPr>
        <w:tc>
          <w:tcPr>
            <w:tcW w:w="1421" w:type="dxa"/>
            <w:vMerge/>
            <w:tcBorders>
              <w:left w:val="single" w:sz="4" w:space="0" w:color="000000"/>
              <w:right w:val="single" w:sz="4" w:space="0" w:color="000000"/>
            </w:tcBorders>
            <w:vAlign w:val="center"/>
            <w:hideMark/>
          </w:tcPr>
          <w:p w14:paraId="6304F993" w14:textId="77777777" w:rsidR="007519DB" w:rsidRPr="00573B95" w:rsidRDefault="007519DB" w:rsidP="007519DB">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50E75CAF" w14:textId="77777777" w:rsidR="007519DB" w:rsidRPr="00573B95" w:rsidRDefault="007519DB"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hideMark/>
          </w:tcPr>
          <w:p w14:paraId="56DB8F12" w14:textId="054E86F6"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ドラムを取り外し、</w:t>
            </w:r>
            <w:r w:rsidR="000B1AD4" w:rsidRPr="00573B95">
              <w:rPr>
                <w:rFonts w:asciiTheme="minorEastAsia" w:hAnsiTheme="minorEastAsia" w:cs="ＭＳ Ｐゴシック" w:hint="eastAsia"/>
                <w:kern w:val="0"/>
                <w:sz w:val="20"/>
                <w:szCs w:val="20"/>
              </w:rPr>
              <w:t>ドラム</w:t>
            </w:r>
            <w:r w:rsidRPr="00573B95">
              <w:rPr>
                <w:rFonts w:asciiTheme="minorEastAsia" w:hAnsiTheme="minorEastAsia" w:cs="ＭＳ Ｐゴシック" w:hint="eastAsia"/>
                <w:kern w:val="0"/>
                <w:sz w:val="20"/>
                <w:szCs w:val="20"/>
              </w:rPr>
              <w:t>内面の亀裂、損傷及び摩耗の有無を調べる。</w:t>
            </w:r>
          </w:p>
          <w:p w14:paraId="400C9C27" w14:textId="77777777" w:rsidR="007519DB" w:rsidRPr="00573B95" w:rsidRDefault="007519DB"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p w14:paraId="3ECF4C40" w14:textId="4F60480F" w:rsidR="007519DB" w:rsidRPr="00573B95" w:rsidRDefault="007519DB"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ただし、ブレーキの効きに異常がない場合は、この検査を省略してもよい。</w:t>
            </w:r>
          </w:p>
        </w:tc>
        <w:tc>
          <w:tcPr>
            <w:tcW w:w="3544" w:type="dxa"/>
            <w:tcBorders>
              <w:top w:val="nil"/>
              <w:left w:val="nil"/>
              <w:bottom w:val="single" w:sz="4" w:space="0" w:color="auto"/>
              <w:right w:val="single" w:sz="4" w:space="0" w:color="000000"/>
            </w:tcBorders>
            <w:shd w:val="clear" w:color="auto" w:fill="auto"/>
            <w:hideMark/>
          </w:tcPr>
          <w:p w14:paraId="31AD030D" w14:textId="77777777"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亀裂、損傷及び著しい摩耗がないこと。</w:t>
            </w:r>
          </w:p>
          <w:p w14:paraId="555ACE5B" w14:textId="77777777"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p w14:paraId="17AB6196" w14:textId="77777777"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r>
      <w:tr w:rsidR="006231E6" w:rsidRPr="00573B95" w14:paraId="444A1EFB" w14:textId="77777777" w:rsidTr="00EC005C">
        <w:trPr>
          <w:trHeight w:val="270"/>
        </w:trPr>
        <w:tc>
          <w:tcPr>
            <w:tcW w:w="1421" w:type="dxa"/>
            <w:vMerge/>
            <w:tcBorders>
              <w:left w:val="single" w:sz="4" w:space="0" w:color="000000"/>
              <w:right w:val="single" w:sz="4" w:space="0" w:color="000000"/>
            </w:tcBorders>
            <w:vAlign w:val="center"/>
            <w:hideMark/>
          </w:tcPr>
          <w:p w14:paraId="2D0F8408" w14:textId="77777777" w:rsidR="007519DB" w:rsidRPr="00573B95" w:rsidRDefault="007519DB" w:rsidP="007519DB">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748F1D6" w14:textId="77777777" w:rsidR="007519DB" w:rsidRPr="00573B95" w:rsidRDefault="007519DB"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バックプレート</w:t>
            </w:r>
          </w:p>
        </w:tc>
        <w:tc>
          <w:tcPr>
            <w:tcW w:w="3402" w:type="dxa"/>
            <w:tcBorders>
              <w:top w:val="single" w:sz="4" w:space="0" w:color="auto"/>
              <w:left w:val="nil"/>
              <w:bottom w:val="nil"/>
              <w:right w:val="single" w:sz="4" w:space="0" w:color="000000"/>
            </w:tcBorders>
            <w:shd w:val="clear" w:color="auto" w:fill="auto"/>
            <w:hideMark/>
          </w:tcPr>
          <w:p w14:paraId="54726ACB" w14:textId="77777777"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亀裂、損傷及び変形の有無を調べる。</w:t>
            </w:r>
          </w:p>
        </w:tc>
        <w:tc>
          <w:tcPr>
            <w:tcW w:w="3544" w:type="dxa"/>
            <w:tcBorders>
              <w:top w:val="single" w:sz="4" w:space="0" w:color="auto"/>
              <w:left w:val="nil"/>
              <w:bottom w:val="nil"/>
              <w:right w:val="single" w:sz="4" w:space="0" w:color="000000"/>
            </w:tcBorders>
            <w:shd w:val="clear" w:color="auto" w:fill="auto"/>
            <w:hideMark/>
          </w:tcPr>
          <w:p w14:paraId="4477D599" w14:textId="77777777"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亀裂、損傷及び変形がないこと。</w:t>
            </w:r>
          </w:p>
        </w:tc>
      </w:tr>
      <w:tr w:rsidR="006231E6" w:rsidRPr="00573B95" w14:paraId="4EC5C2C7" w14:textId="77777777" w:rsidTr="00EC005C">
        <w:trPr>
          <w:trHeight w:val="200"/>
        </w:trPr>
        <w:tc>
          <w:tcPr>
            <w:tcW w:w="1421" w:type="dxa"/>
            <w:vMerge/>
            <w:tcBorders>
              <w:left w:val="single" w:sz="4" w:space="0" w:color="000000"/>
              <w:right w:val="single" w:sz="4" w:space="0" w:color="000000"/>
            </w:tcBorders>
            <w:vAlign w:val="center"/>
            <w:hideMark/>
          </w:tcPr>
          <w:p w14:paraId="6A935933" w14:textId="77777777" w:rsidR="007519DB" w:rsidRPr="00573B95" w:rsidRDefault="007519DB" w:rsidP="007519DB">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31D1E773" w14:textId="77777777" w:rsidR="007519DB" w:rsidRPr="00573B95" w:rsidRDefault="007519DB"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CA8EC29" w14:textId="77777777"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取付けボルトの緩み及び脱落の有無を調べる。</w:t>
            </w:r>
          </w:p>
        </w:tc>
        <w:tc>
          <w:tcPr>
            <w:tcW w:w="3544" w:type="dxa"/>
            <w:tcBorders>
              <w:top w:val="nil"/>
              <w:left w:val="nil"/>
              <w:bottom w:val="single" w:sz="4" w:space="0" w:color="000000"/>
              <w:right w:val="single" w:sz="4" w:space="0" w:color="000000"/>
            </w:tcBorders>
            <w:shd w:val="clear" w:color="auto" w:fill="auto"/>
            <w:hideMark/>
          </w:tcPr>
          <w:p w14:paraId="5778C260" w14:textId="77777777" w:rsidR="007519DB" w:rsidRPr="00573B95" w:rsidRDefault="007519D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2C46945C" w14:textId="77777777" w:rsidTr="00F30B69">
        <w:trPr>
          <w:trHeight w:val="860"/>
        </w:trPr>
        <w:tc>
          <w:tcPr>
            <w:tcW w:w="1421" w:type="dxa"/>
            <w:vMerge/>
            <w:tcBorders>
              <w:left w:val="single" w:sz="4" w:space="0" w:color="000000"/>
              <w:right w:val="single" w:sz="4" w:space="0" w:color="000000"/>
            </w:tcBorders>
            <w:vAlign w:val="center"/>
            <w:hideMark/>
          </w:tcPr>
          <w:p w14:paraId="13CE2755" w14:textId="77777777" w:rsidR="00FC011D" w:rsidRPr="00573B95" w:rsidRDefault="00FC011D" w:rsidP="007519DB">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right w:val="single" w:sz="4" w:space="0" w:color="000000"/>
            </w:tcBorders>
            <w:shd w:val="clear" w:color="auto" w:fill="auto"/>
            <w:hideMark/>
          </w:tcPr>
          <w:p w14:paraId="66C7B5F4" w14:textId="77777777" w:rsidR="00FC011D" w:rsidRPr="00573B95" w:rsidRDefault="00FC011D" w:rsidP="007519DB">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　駐車ブレーキドラム及びライニング</w:t>
            </w:r>
          </w:p>
        </w:tc>
        <w:tc>
          <w:tcPr>
            <w:tcW w:w="3402" w:type="dxa"/>
            <w:tcBorders>
              <w:top w:val="nil"/>
              <w:left w:val="nil"/>
              <w:right w:val="single" w:sz="4" w:space="0" w:color="000000"/>
            </w:tcBorders>
            <w:shd w:val="clear" w:color="auto" w:fill="auto"/>
            <w:hideMark/>
          </w:tcPr>
          <w:p w14:paraId="169C35D3" w14:textId="259F79A6" w:rsidR="00FC011D" w:rsidRPr="00573B95" w:rsidRDefault="00FC011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ドラム取付け部のボルト及びナットの緩み及び脱落の有無を調べる。</w:t>
            </w:r>
          </w:p>
        </w:tc>
        <w:tc>
          <w:tcPr>
            <w:tcW w:w="3544" w:type="dxa"/>
            <w:tcBorders>
              <w:top w:val="nil"/>
              <w:left w:val="nil"/>
              <w:right w:val="single" w:sz="4" w:space="0" w:color="000000"/>
            </w:tcBorders>
            <w:shd w:val="clear" w:color="auto" w:fill="auto"/>
            <w:hideMark/>
          </w:tcPr>
          <w:p w14:paraId="01C98D83" w14:textId="720A93CB" w:rsidR="00FC011D" w:rsidRPr="00573B95" w:rsidRDefault="00FC011D"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緩み及び脱落がないこと。</w:t>
            </w:r>
          </w:p>
        </w:tc>
      </w:tr>
      <w:tr w:rsidR="006231E6" w:rsidRPr="00573B95" w14:paraId="474AB2C0" w14:textId="77777777" w:rsidTr="00EC005C">
        <w:trPr>
          <w:trHeight w:val="999"/>
        </w:trPr>
        <w:tc>
          <w:tcPr>
            <w:tcW w:w="1421" w:type="dxa"/>
            <w:vMerge/>
            <w:tcBorders>
              <w:left w:val="single" w:sz="4" w:space="0" w:color="000000"/>
              <w:right w:val="single" w:sz="4" w:space="0" w:color="000000"/>
            </w:tcBorders>
            <w:vAlign w:val="center"/>
            <w:hideMark/>
          </w:tcPr>
          <w:p w14:paraId="02AB0B3E" w14:textId="77777777" w:rsidR="00290209" w:rsidRPr="00573B95" w:rsidRDefault="00290209" w:rsidP="007519DB">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single" w:sz="4" w:space="0" w:color="000000"/>
              <w:right w:val="single" w:sz="4" w:space="0" w:color="000000"/>
            </w:tcBorders>
            <w:vAlign w:val="center"/>
            <w:hideMark/>
          </w:tcPr>
          <w:p w14:paraId="76DAED7C" w14:textId="77777777" w:rsidR="00290209" w:rsidRPr="00573B95" w:rsidRDefault="00290209" w:rsidP="007519DB">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47D5B572" w14:textId="6EBC67E8" w:rsidR="00290209" w:rsidRPr="00573B95" w:rsidRDefault="002902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ドラムを取り外し、ライニングの剥離、損傷及び摩耗の有無を調べる。</w:t>
            </w:r>
          </w:p>
          <w:p w14:paraId="6C9EA982" w14:textId="77777777" w:rsidR="00290209" w:rsidRPr="00573B95" w:rsidRDefault="00290209"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ただし、駐車ブレーキの効きに異常がない場合は、この検査を省略してもよい。</w:t>
            </w:r>
          </w:p>
        </w:tc>
        <w:tc>
          <w:tcPr>
            <w:tcW w:w="3544" w:type="dxa"/>
            <w:tcBorders>
              <w:top w:val="nil"/>
              <w:left w:val="nil"/>
              <w:right w:val="single" w:sz="4" w:space="0" w:color="000000"/>
            </w:tcBorders>
            <w:shd w:val="clear" w:color="auto" w:fill="auto"/>
            <w:hideMark/>
          </w:tcPr>
          <w:p w14:paraId="1DD9CAED" w14:textId="7198871C" w:rsidR="00290209" w:rsidRPr="00573B95" w:rsidRDefault="002902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剥離、損傷及び著しい摩耗がないこと。</w:t>
            </w:r>
          </w:p>
        </w:tc>
      </w:tr>
      <w:tr w:rsidR="006231E6" w:rsidRPr="00573B95" w14:paraId="118619A1" w14:textId="77777777" w:rsidTr="00C006B7">
        <w:trPr>
          <w:trHeight w:val="1055"/>
        </w:trPr>
        <w:tc>
          <w:tcPr>
            <w:tcW w:w="1421" w:type="dxa"/>
            <w:vMerge/>
            <w:tcBorders>
              <w:left w:val="single" w:sz="4" w:space="0" w:color="000000"/>
              <w:bottom w:val="nil"/>
              <w:right w:val="single" w:sz="4" w:space="0" w:color="000000"/>
            </w:tcBorders>
            <w:vAlign w:val="center"/>
            <w:hideMark/>
          </w:tcPr>
          <w:p w14:paraId="17B842A0" w14:textId="77777777" w:rsidR="00290209" w:rsidRPr="00573B95" w:rsidRDefault="00290209" w:rsidP="007519DB">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single" w:sz="4" w:space="0" w:color="000000"/>
              <w:right w:val="single" w:sz="4" w:space="0" w:color="000000"/>
            </w:tcBorders>
            <w:vAlign w:val="center"/>
            <w:hideMark/>
          </w:tcPr>
          <w:p w14:paraId="12E0A38F" w14:textId="77777777" w:rsidR="00290209" w:rsidRPr="00573B95" w:rsidRDefault="00290209" w:rsidP="007519DB">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vMerge w:val="restart"/>
            <w:tcBorders>
              <w:top w:val="nil"/>
              <w:left w:val="nil"/>
              <w:right w:val="single" w:sz="4" w:space="0" w:color="000000"/>
            </w:tcBorders>
            <w:shd w:val="clear" w:color="auto" w:fill="auto"/>
            <w:hideMark/>
          </w:tcPr>
          <w:p w14:paraId="4EEF579A" w14:textId="0384319D" w:rsidR="00290209" w:rsidRPr="00573B95" w:rsidRDefault="00290209" w:rsidP="007519DB">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ドラムを取り外し、</w:t>
            </w:r>
            <w:r w:rsidR="000B1AD4" w:rsidRPr="00573B95">
              <w:rPr>
                <w:rFonts w:asciiTheme="minorEastAsia" w:hAnsiTheme="minorEastAsia" w:cs="ＭＳ Ｐゴシック" w:hint="eastAsia"/>
                <w:kern w:val="0"/>
                <w:sz w:val="20"/>
                <w:szCs w:val="20"/>
              </w:rPr>
              <w:t>ドラムの</w:t>
            </w:r>
            <w:r w:rsidRPr="00573B95">
              <w:rPr>
                <w:rFonts w:asciiTheme="minorEastAsia" w:hAnsiTheme="minorEastAsia" w:cs="ＭＳ Ｐゴシック" w:hint="eastAsia"/>
                <w:kern w:val="0"/>
                <w:sz w:val="20"/>
                <w:szCs w:val="20"/>
              </w:rPr>
              <w:t>亀裂、損傷及び摩耗の有無を調べる。</w:t>
            </w:r>
          </w:p>
          <w:p w14:paraId="6F5B024D" w14:textId="77777777" w:rsidR="00290209" w:rsidRPr="00573B95" w:rsidRDefault="00290209" w:rsidP="007519DB">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亀裂が疑わしい場合は探傷器等で調べる。</w:t>
            </w:r>
          </w:p>
          <w:p w14:paraId="4F0080B1" w14:textId="1174265B" w:rsidR="00290209" w:rsidRPr="00573B95" w:rsidRDefault="00290209"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ただし、駐車ブレーキの効きに異常がない場合は、この検査を省略してもよい。</w:t>
            </w:r>
          </w:p>
        </w:tc>
        <w:tc>
          <w:tcPr>
            <w:tcW w:w="3544" w:type="dxa"/>
            <w:vMerge w:val="restart"/>
            <w:tcBorders>
              <w:top w:val="nil"/>
              <w:left w:val="nil"/>
              <w:right w:val="single" w:sz="4" w:space="0" w:color="000000"/>
            </w:tcBorders>
            <w:shd w:val="clear" w:color="auto" w:fill="auto"/>
            <w:hideMark/>
          </w:tcPr>
          <w:p w14:paraId="6155E6A8" w14:textId="01701201" w:rsidR="00290209" w:rsidRPr="00573B95" w:rsidRDefault="00290209" w:rsidP="007519DB">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③　亀裂、損傷及び著しい摩耗がないこと。</w:t>
            </w:r>
          </w:p>
          <w:p w14:paraId="377EAB80" w14:textId="77777777" w:rsidR="00290209" w:rsidRPr="00573B95" w:rsidRDefault="00290209" w:rsidP="007519DB">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r>
      <w:tr w:rsidR="006231E6" w:rsidRPr="00573B95" w14:paraId="2E7A70AC" w14:textId="77777777" w:rsidTr="00C006B7">
        <w:trPr>
          <w:trHeight w:val="888"/>
        </w:trPr>
        <w:tc>
          <w:tcPr>
            <w:tcW w:w="1421" w:type="dxa"/>
            <w:tcBorders>
              <w:top w:val="nil"/>
              <w:left w:val="single" w:sz="4" w:space="0" w:color="000000"/>
              <w:right w:val="single" w:sz="4" w:space="0" w:color="000000"/>
            </w:tcBorders>
            <w:vAlign w:val="center"/>
          </w:tcPr>
          <w:p w14:paraId="6091FDF1" w14:textId="77777777" w:rsidR="00290209" w:rsidRPr="00573B95" w:rsidRDefault="00290209"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single" w:sz="4" w:space="0" w:color="000000"/>
              <w:right w:val="single" w:sz="4" w:space="0" w:color="000000"/>
            </w:tcBorders>
            <w:vAlign w:val="center"/>
          </w:tcPr>
          <w:p w14:paraId="5BC7F931" w14:textId="77777777" w:rsidR="00290209" w:rsidRPr="00573B95" w:rsidRDefault="00290209"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vMerge/>
            <w:tcBorders>
              <w:left w:val="nil"/>
              <w:right w:val="single" w:sz="4" w:space="0" w:color="000000"/>
            </w:tcBorders>
            <w:shd w:val="clear" w:color="auto" w:fill="auto"/>
          </w:tcPr>
          <w:p w14:paraId="21AFA332" w14:textId="77CF862A" w:rsidR="00290209" w:rsidRPr="00573B95" w:rsidRDefault="00290209"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p>
        </w:tc>
        <w:tc>
          <w:tcPr>
            <w:tcW w:w="3544" w:type="dxa"/>
            <w:vMerge/>
            <w:tcBorders>
              <w:left w:val="nil"/>
              <w:right w:val="single" w:sz="4" w:space="0" w:color="000000"/>
            </w:tcBorders>
            <w:shd w:val="clear" w:color="auto" w:fill="auto"/>
          </w:tcPr>
          <w:p w14:paraId="6A147932" w14:textId="77777777" w:rsidR="00290209" w:rsidRPr="00573B95" w:rsidRDefault="0029020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r>
      <w:tr w:rsidR="006231E6" w:rsidRPr="00573B95" w14:paraId="25F5357C" w14:textId="77777777" w:rsidTr="00DF1AF7">
        <w:trPr>
          <w:trHeight w:val="211"/>
        </w:trPr>
        <w:tc>
          <w:tcPr>
            <w:tcW w:w="1421" w:type="dxa"/>
            <w:vMerge w:val="restart"/>
            <w:tcBorders>
              <w:top w:val="single" w:sz="4" w:space="0" w:color="auto"/>
              <w:left w:val="single" w:sz="4" w:space="0" w:color="000000"/>
              <w:right w:val="single" w:sz="4" w:space="0" w:color="000000"/>
            </w:tcBorders>
            <w:shd w:val="clear" w:color="auto" w:fill="auto"/>
            <w:hideMark/>
          </w:tcPr>
          <w:p w14:paraId="2A41337A" w14:textId="77777777" w:rsidR="00344051" w:rsidRPr="00573B95" w:rsidRDefault="00D32224"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5.1.6</w:t>
            </w:r>
          </w:p>
          <w:p w14:paraId="2260A39E" w14:textId="77777777" w:rsidR="00344051" w:rsidRPr="00573B95" w:rsidRDefault="005F7DF6"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w:t>
            </w:r>
            <w:r w:rsidR="00D32224" w:rsidRPr="00573B95">
              <w:rPr>
                <w:rFonts w:asciiTheme="minorEastAsia" w:hAnsiTheme="minorEastAsia" w:cs="ＭＳ Ｐゴシック" w:hint="eastAsia"/>
                <w:kern w:val="0"/>
                <w:sz w:val="20"/>
                <w:szCs w:val="20"/>
              </w:rPr>
              <w:t>装置</w:t>
            </w:r>
          </w:p>
        </w:tc>
        <w:tc>
          <w:tcPr>
            <w:tcW w:w="374" w:type="dxa"/>
            <w:vMerge w:val="restart"/>
            <w:tcBorders>
              <w:top w:val="single" w:sz="4" w:space="0" w:color="000000"/>
              <w:left w:val="single" w:sz="4" w:space="0" w:color="000000"/>
              <w:right w:val="single" w:sz="4" w:space="0" w:color="000000"/>
            </w:tcBorders>
            <w:shd w:val="clear" w:color="auto" w:fill="auto"/>
            <w:textDirection w:val="tbRlV"/>
            <w:vAlign w:val="center"/>
            <w:hideMark/>
          </w:tcPr>
          <w:p w14:paraId="7071A522" w14:textId="77777777" w:rsidR="00344051" w:rsidRPr="00573B95" w:rsidRDefault="00B91C21"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67"/>
                <w:kern w:val="0"/>
                <w:sz w:val="20"/>
                <w:szCs w:val="20"/>
                <w:eastAsianLayout w:id="383429888" w:vert="1" w:vertCompress="1"/>
              </w:rPr>
              <w:t>(1</w:t>
            </w:r>
            <w:r w:rsidR="00D32224" w:rsidRPr="00573B95">
              <w:rPr>
                <w:rFonts w:asciiTheme="minorEastAsia" w:hAnsiTheme="minorEastAsia" w:cs="ＭＳ Ｐゴシック" w:hint="eastAsia"/>
                <w:w w:val="67"/>
                <w:kern w:val="0"/>
                <w:sz w:val="20"/>
                <w:szCs w:val="20"/>
                <w:eastAsianLayout w:id="383429888" w:vert="1" w:vertCompress="1"/>
              </w:rPr>
              <w:t>)</w:t>
            </w:r>
            <w:r w:rsidR="00E65B06" w:rsidRPr="00573B95">
              <w:rPr>
                <w:rFonts w:asciiTheme="minorEastAsia" w:hAnsiTheme="minorEastAsia" w:cs="ＭＳ Ｐゴシック" w:hint="eastAsia"/>
                <w:kern w:val="0"/>
                <w:sz w:val="20"/>
                <w:szCs w:val="20"/>
              </w:rPr>
              <w:t xml:space="preserve">　</w:t>
            </w:r>
            <w:r w:rsidR="00D32224" w:rsidRPr="00573B95">
              <w:rPr>
                <w:rFonts w:asciiTheme="minorEastAsia" w:hAnsiTheme="minorEastAsia" w:cs="ＭＳ Ｐゴシック" w:hint="eastAsia"/>
                <w:kern w:val="0"/>
                <w:sz w:val="20"/>
                <w:szCs w:val="20"/>
              </w:rPr>
              <w:t>散水装置</w:t>
            </w:r>
          </w:p>
        </w:tc>
        <w:tc>
          <w:tcPr>
            <w:tcW w:w="1894" w:type="dxa"/>
            <w:gridSpan w:val="2"/>
            <w:vMerge w:val="restart"/>
            <w:tcBorders>
              <w:top w:val="single" w:sz="4" w:space="0" w:color="000000"/>
              <w:left w:val="nil"/>
              <w:right w:val="single" w:sz="4" w:space="0" w:color="000000"/>
            </w:tcBorders>
            <w:shd w:val="clear" w:color="auto" w:fill="auto"/>
            <w:hideMark/>
          </w:tcPr>
          <w:p w14:paraId="52D90728" w14:textId="77777777" w:rsidR="00344051" w:rsidRPr="00573B95" w:rsidRDefault="00D32224" w:rsidP="00751392">
            <w:pPr>
              <w:overflowPunct w:val="0"/>
              <w:autoSpaceDE w:val="0"/>
              <w:autoSpaceDN w:val="0"/>
              <w:adjustRightInd w:val="0"/>
              <w:snapToGrid w:val="0"/>
              <w:spacing w:beforeLines="10" w:before="36" w:afterLines="10" w:after="36"/>
              <w:ind w:leftChars="-1" w:left="198"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ポンプ駆動装置</w:t>
            </w:r>
          </w:p>
          <w:p w14:paraId="6AF46278" w14:textId="296C249A" w:rsidR="00344051" w:rsidRPr="00573B95" w:rsidRDefault="009C43AC" w:rsidP="00751392">
            <w:pPr>
              <w:overflowPunct w:val="0"/>
              <w:autoSpaceDE w:val="0"/>
              <w:autoSpaceDN w:val="0"/>
              <w:adjustRightInd w:val="0"/>
              <w:snapToGrid w:val="0"/>
              <w:spacing w:beforeLines="10" w:before="36" w:afterLines="10" w:after="36"/>
              <w:ind w:leftChars="19" w:left="4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D32224" w:rsidRPr="00573B95">
              <w:rPr>
                <w:rFonts w:asciiTheme="minorEastAsia" w:hAnsiTheme="minorEastAsia" w:cs="ＭＳ Ｐゴシック" w:hint="eastAsia"/>
                <w:kern w:val="0"/>
                <w:sz w:val="20"/>
                <w:szCs w:val="20"/>
              </w:rPr>
              <w:t>機械式</w:t>
            </w:r>
            <w:r w:rsidRPr="00573B95">
              <w:rPr>
                <w:rFonts w:asciiTheme="minorEastAsia" w:hAnsiTheme="minorEastAsia" w:cs="ＭＳ Ｐゴシック" w:hint="eastAsia"/>
                <w:kern w:val="0"/>
                <w:sz w:val="20"/>
                <w:szCs w:val="20"/>
              </w:rPr>
              <w:t>〕</w:t>
            </w:r>
          </w:p>
          <w:p w14:paraId="3C7286BC" w14:textId="77777777" w:rsidR="00344051" w:rsidRPr="00573B95" w:rsidRDefault="00344051" w:rsidP="00751392">
            <w:pPr>
              <w:overflowPunct w:val="0"/>
              <w:autoSpaceDE w:val="0"/>
              <w:autoSpaceDN w:val="0"/>
              <w:adjustRightInd w:val="0"/>
              <w:snapToGrid w:val="0"/>
              <w:spacing w:beforeLines="10" w:before="36" w:afterLines="10" w:after="36"/>
              <w:ind w:leftChars="-370" w:left="-777" w:rightChars="50" w:right="105"/>
              <w:jc w:val="left"/>
              <w:rPr>
                <w:rFonts w:asciiTheme="minorEastAsia" w:hAnsiTheme="minorEastAsia" w:cs="ＭＳ Ｐゴシック"/>
                <w:kern w:val="0"/>
                <w:sz w:val="20"/>
                <w:szCs w:val="20"/>
              </w:rPr>
            </w:pPr>
          </w:p>
          <w:p w14:paraId="10A7BEEE" w14:textId="77777777" w:rsidR="00344051" w:rsidRPr="00573B95" w:rsidRDefault="00344051" w:rsidP="00751392">
            <w:pPr>
              <w:overflowPunct w:val="0"/>
              <w:autoSpaceDE w:val="0"/>
              <w:autoSpaceDN w:val="0"/>
              <w:adjustRightInd w:val="0"/>
              <w:snapToGrid w:val="0"/>
              <w:spacing w:beforeLines="10" w:before="36" w:afterLines="10" w:after="36"/>
              <w:ind w:leftChars="-370" w:left="-777" w:rightChars="50" w:right="105"/>
              <w:jc w:val="left"/>
              <w:rPr>
                <w:rFonts w:asciiTheme="minorEastAsia" w:hAnsiTheme="minorEastAsia" w:cs="ＭＳ Ｐゴシック"/>
                <w:kern w:val="0"/>
                <w:sz w:val="20"/>
                <w:szCs w:val="20"/>
              </w:rPr>
            </w:pPr>
          </w:p>
        </w:tc>
        <w:tc>
          <w:tcPr>
            <w:tcW w:w="3402" w:type="dxa"/>
            <w:tcBorders>
              <w:top w:val="single" w:sz="4" w:space="0" w:color="000000"/>
              <w:left w:val="nil"/>
              <w:bottom w:val="nil"/>
              <w:right w:val="single" w:sz="4" w:space="0" w:color="000000"/>
            </w:tcBorders>
            <w:shd w:val="clear" w:color="auto" w:fill="auto"/>
            <w:hideMark/>
          </w:tcPr>
          <w:p w14:paraId="0E5461C4"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作動させて異音の有無を調べる。</w:t>
            </w:r>
          </w:p>
        </w:tc>
        <w:tc>
          <w:tcPr>
            <w:tcW w:w="3544" w:type="dxa"/>
            <w:tcBorders>
              <w:top w:val="single" w:sz="4" w:space="0" w:color="auto"/>
              <w:left w:val="nil"/>
              <w:bottom w:val="nil"/>
              <w:right w:val="single" w:sz="4" w:space="0" w:color="000000"/>
            </w:tcBorders>
            <w:shd w:val="clear" w:color="auto" w:fill="auto"/>
            <w:hideMark/>
          </w:tcPr>
          <w:p w14:paraId="5637639C"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異音がないこと。</w:t>
            </w:r>
          </w:p>
        </w:tc>
      </w:tr>
      <w:tr w:rsidR="006231E6" w:rsidRPr="00573B95" w14:paraId="1FA0801E" w14:textId="77777777" w:rsidTr="00EC005C">
        <w:trPr>
          <w:trHeight w:val="810"/>
        </w:trPr>
        <w:tc>
          <w:tcPr>
            <w:tcW w:w="1421" w:type="dxa"/>
            <w:vMerge/>
            <w:tcBorders>
              <w:left w:val="single" w:sz="4" w:space="0" w:color="000000"/>
              <w:right w:val="single" w:sz="4" w:space="0" w:color="000000"/>
            </w:tcBorders>
            <w:vAlign w:val="center"/>
            <w:hideMark/>
          </w:tcPr>
          <w:p w14:paraId="4B11996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74" w:type="dxa"/>
            <w:vMerge/>
            <w:tcBorders>
              <w:left w:val="single" w:sz="4" w:space="0" w:color="000000"/>
              <w:right w:val="single" w:sz="4" w:space="0" w:color="000000"/>
            </w:tcBorders>
            <w:vAlign w:val="center"/>
            <w:hideMark/>
          </w:tcPr>
          <w:p w14:paraId="7D370FE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94" w:type="dxa"/>
            <w:gridSpan w:val="2"/>
            <w:vMerge/>
            <w:tcBorders>
              <w:left w:val="nil"/>
              <w:right w:val="single" w:sz="4" w:space="0" w:color="000000"/>
            </w:tcBorders>
            <w:shd w:val="clear" w:color="auto" w:fill="auto"/>
            <w:hideMark/>
          </w:tcPr>
          <w:p w14:paraId="446B25E8" w14:textId="77777777" w:rsidR="00344051" w:rsidRPr="00573B95" w:rsidRDefault="00344051" w:rsidP="00751392">
            <w:pPr>
              <w:overflowPunct w:val="0"/>
              <w:autoSpaceDE w:val="0"/>
              <w:autoSpaceDN w:val="0"/>
              <w:adjustRightInd w:val="0"/>
              <w:snapToGrid w:val="0"/>
              <w:spacing w:beforeLines="10" w:before="36" w:afterLines="10" w:after="36"/>
              <w:ind w:leftChars="-370" w:left="-777"/>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D9A0647" w14:textId="77777777" w:rsidR="00344051" w:rsidRPr="00573B95" w:rsidRDefault="007721C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プロペラシャフトのスプライン、ユニバーサルジョイント、ベア</w:t>
            </w:r>
            <w:r w:rsidR="00D32224" w:rsidRPr="00573B95">
              <w:rPr>
                <w:rFonts w:asciiTheme="minorEastAsia" w:hAnsiTheme="minorEastAsia" w:cs="ＭＳ Ｐゴシック" w:hint="eastAsia"/>
                <w:kern w:val="0"/>
                <w:sz w:val="20"/>
                <w:szCs w:val="20"/>
              </w:rPr>
              <w:t>リングのがた及び損傷の有無を調べる。</w:t>
            </w:r>
          </w:p>
        </w:tc>
        <w:tc>
          <w:tcPr>
            <w:tcW w:w="3544" w:type="dxa"/>
            <w:tcBorders>
              <w:top w:val="nil"/>
              <w:left w:val="nil"/>
              <w:bottom w:val="nil"/>
              <w:right w:val="single" w:sz="4" w:space="0" w:color="000000"/>
            </w:tcBorders>
            <w:shd w:val="clear" w:color="auto" w:fill="auto"/>
            <w:hideMark/>
          </w:tcPr>
          <w:p w14:paraId="78EFB931"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がた</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損傷がないこと。</w:t>
            </w:r>
          </w:p>
        </w:tc>
      </w:tr>
      <w:tr w:rsidR="006231E6" w:rsidRPr="00573B95" w14:paraId="5FA46616" w14:textId="77777777" w:rsidTr="00EC005C">
        <w:trPr>
          <w:trHeight w:val="270"/>
        </w:trPr>
        <w:tc>
          <w:tcPr>
            <w:tcW w:w="1421" w:type="dxa"/>
            <w:vMerge/>
            <w:tcBorders>
              <w:left w:val="single" w:sz="4" w:space="0" w:color="000000"/>
              <w:right w:val="single" w:sz="4" w:space="0" w:color="000000"/>
            </w:tcBorders>
            <w:vAlign w:val="center"/>
            <w:hideMark/>
          </w:tcPr>
          <w:p w14:paraId="6B5FC75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74" w:type="dxa"/>
            <w:vMerge/>
            <w:tcBorders>
              <w:left w:val="single" w:sz="4" w:space="0" w:color="000000"/>
              <w:right w:val="single" w:sz="4" w:space="0" w:color="000000"/>
            </w:tcBorders>
            <w:vAlign w:val="center"/>
            <w:hideMark/>
          </w:tcPr>
          <w:p w14:paraId="546FBA5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94" w:type="dxa"/>
            <w:gridSpan w:val="2"/>
            <w:vMerge/>
            <w:tcBorders>
              <w:left w:val="nil"/>
              <w:right w:val="single" w:sz="4" w:space="0" w:color="000000"/>
            </w:tcBorders>
            <w:shd w:val="clear" w:color="auto" w:fill="auto"/>
            <w:hideMark/>
          </w:tcPr>
          <w:p w14:paraId="5D4C4BC8" w14:textId="77777777" w:rsidR="00344051" w:rsidRPr="00573B95" w:rsidRDefault="00344051" w:rsidP="00751392">
            <w:pPr>
              <w:overflowPunct w:val="0"/>
              <w:autoSpaceDE w:val="0"/>
              <w:autoSpaceDN w:val="0"/>
              <w:adjustRightInd w:val="0"/>
              <w:snapToGrid w:val="0"/>
              <w:spacing w:beforeLines="10" w:before="36" w:afterLines="10" w:after="36"/>
              <w:ind w:leftChars="-370" w:left="-777"/>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3042FFE" w14:textId="436F6C28" w:rsidR="00344051" w:rsidRPr="00573B95" w:rsidRDefault="00D32224" w:rsidP="006F7FB5">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ベルトの</w:t>
            </w:r>
            <w:r w:rsidR="006F7FB5" w:rsidRPr="00573B95">
              <w:rPr>
                <w:rFonts w:asciiTheme="minorEastAsia" w:hAnsiTheme="minorEastAsia" w:cs="ＭＳ Ｐゴシック" w:hint="eastAsia"/>
                <w:kern w:val="0"/>
                <w:sz w:val="20"/>
                <w:szCs w:val="20"/>
              </w:rPr>
              <w:t>緩み</w:t>
            </w:r>
            <w:r w:rsidRPr="00573B95">
              <w:rPr>
                <w:rFonts w:asciiTheme="minorEastAsia" w:hAnsiTheme="minorEastAsia" w:cs="ＭＳ Ｐゴシック" w:hint="eastAsia"/>
                <w:kern w:val="0"/>
                <w:sz w:val="20"/>
                <w:szCs w:val="20"/>
              </w:rPr>
              <w:t>を調べる。</w:t>
            </w:r>
          </w:p>
        </w:tc>
        <w:tc>
          <w:tcPr>
            <w:tcW w:w="3544" w:type="dxa"/>
            <w:tcBorders>
              <w:top w:val="nil"/>
              <w:left w:val="nil"/>
              <w:bottom w:val="nil"/>
              <w:right w:val="single" w:sz="4" w:space="0" w:color="000000"/>
            </w:tcBorders>
            <w:shd w:val="clear" w:color="auto" w:fill="auto"/>
            <w:hideMark/>
          </w:tcPr>
          <w:p w14:paraId="62B1F22C"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適正であること。</w:t>
            </w:r>
          </w:p>
        </w:tc>
      </w:tr>
      <w:tr w:rsidR="006231E6" w:rsidRPr="00573B95" w14:paraId="327E8EC6" w14:textId="77777777" w:rsidTr="00EC005C">
        <w:trPr>
          <w:trHeight w:val="270"/>
        </w:trPr>
        <w:tc>
          <w:tcPr>
            <w:tcW w:w="1421" w:type="dxa"/>
            <w:vMerge/>
            <w:tcBorders>
              <w:left w:val="single" w:sz="4" w:space="0" w:color="000000"/>
              <w:right w:val="single" w:sz="4" w:space="0" w:color="000000"/>
            </w:tcBorders>
            <w:vAlign w:val="center"/>
            <w:hideMark/>
          </w:tcPr>
          <w:p w14:paraId="40ED4D9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74" w:type="dxa"/>
            <w:vMerge/>
            <w:tcBorders>
              <w:left w:val="single" w:sz="4" w:space="0" w:color="000000"/>
              <w:right w:val="single" w:sz="4" w:space="0" w:color="000000"/>
            </w:tcBorders>
            <w:vAlign w:val="center"/>
            <w:hideMark/>
          </w:tcPr>
          <w:p w14:paraId="6AC7178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94" w:type="dxa"/>
            <w:gridSpan w:val="2"/>
            <w:vMerge/>
            <w:tcBorders>
              <w:left w:val="nil"/>
              <w:bottom w:val="single" w:sz="4" w:space="0" w:color="000000"/>
              <w:right w:val="single" w:sz="4" w:space="0" w:color="000000"/>
            </w:tcBorders>
            <w:shd w:val="clear" w:color="auto" w:fill="auto"/>
            <w:hideMark/>
          </w:tcPr>
          <w:p w14:paraId="72DFCA7F" w14:textId="77777777" w:rsidR="00344051" w:rsidRPr="00573B95" w:rsidRDefault="00344051" w:rsidP="00751392">
            <w:pPr>
              <w:overflowPunct w:val="0"/>
              <w:autoSpaceDE w:val="0"/>
              <w:autoSpaceDN w:val="0"/>
              <w:adjustRightInd w:val="0"/>
              <w:snapToGrid w:val="0"/>
              <w:spacing w:beforeLines="10" w:before="36" w:afterLines="10" w:after="36"/>
              <w:ind w:leftChars="-370" w:left="-777"/>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E686C97"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ベルトの損傷及び摩耗の有無を調べる。</w:t>
            </w:r>
          </w:p>
        </w:tc>
        <w:tc>
          <w:tcPr>
            <w:tcW w:w="3544" w:type="dxa"/>
            <w:tcBorders>
              <w:top w:val="nil"/>
              <w:left w:val="nil"/>
              <w:bottom w:val="single" w:sz="4" w:space="0" w:color="000000"/>
              <w:right w:val="single" w:sz="4" w:space="0" w:color="000000"/>
            </w:tcBorders>
            <w:shd w:val="clear" w:color="auto" w:fill="auto"/>
            <w:hideMark/>
          </w:tcPr>
          <w:p w14:paraId="571A9979"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3459C538" w14:textId="77777777" w:rsidTr="00EC005C">
        <w:trPr>
          <w:trHeight w:val="252"/>
        </w:trPr>
        <w:tc>
          <w:tcPr>
            <w:tcW w:w="1421" w:type="dxa"/>
            <w:vMerge/>
            <w:tcBorders>
              <w:left w:val="single" w:sz="4" w:space="0" w:color="000000"/>
              <w:right w:val="single" w:sz="4" w:space="0" w:color="000000"/>
            </w:tcBorders>
            <w:vAlign w:val="center"/>
            <w:hideMark/>
          </w:tcPr>
          <w:p w14:paraId="3C38174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74" w:type="dxa"/>
            <w:vMerge/>
            <w:tcBorders>
              <w:left w:val="single" w:sz="4" w:space="0" w:color="000000"/>
              <w:right w:val="single" w:sz="4" w:space="0" w:color="000000"/>
            </w:tcBorders>
            <w:vAlign w:val="center"/>
            <w:hideMark/>
          </w:tcPr>
          <w:p w14:paraId="4EE1ADF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94" w:type="dxa"/>
            <w:gridSpan w:val="2"/>
            <w:tcBorders>
              <w:top w:val="single" w:sz="4" w:space="0" w:color="auto"/>
              <w:left w:val="nil"/>
              <w:bottom w:val="single" w:sz="4" w:space="0" w:color="000000"/>
              <w:right w:val="single" w:sz="4" w:space="0" w:color="000000"/>
            </w:tcBorders>
            <w:shd w:val="clear" w:color="auto" w:fill="auto"/>
            <w:hideMark/>
          </w:tcPr>
          <w:p w14:paraId="42DCFA1C" w14:textId="77777777" w:rsidR="00344051" w:rsidRPr="00573B95" w:rsidRDefault="00D32224" w:rsidP="00751392">
            <w:pPr>
              <w:overflowPunct w:val="0"/>
              <w:autoSpaceDE w:val="0"/>
              <w:autoSpaceDN w:val="0"/>
              <w:adjustRightInd w:val="0"/>
              <w:snapToGrid w:val="0"/>
              <w:spacing w:beforeLines="10" w:before="36" w:afterLines="10" w:after="36"/>
              <w:ind w:left="202" w:rightChars="50" w:right="105" w:hangingChars="101" w:hanging="20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ポンプ駆動装置</w:t>
            </w:r>
          </w:p>
          <w:p w14:paraId="3273E248" w14:textId="01DFF05B" w:rsidR="00344051" w:rsidRPr="00573B95" w:rsidRDefault="009C43AC" w:rsidP="00751392">
            <w:pPr>
              <w:overflowPunct w:val="0"/>
              <w:autoSpaceDE w:val="0"/>
              <w:autoSpaceDN w:val="0"/>
              <w:adjustRightInd w:val="0"/>
              <w:snapToGrid w:val="0"/>
              <w:spacing w:beforeLines="10" w:before="36" w:afterLines="10" w:after="36"/>
              <w:ind w:rightChars="50" w:right="105" w:firstLineChars="20" w:firstLine="4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D32224" w:rsidRPr="00573B95">
              <w:rPr>
                <w:rFonts w:asciiTheme="minorEastAsia" w:hAnsiTheme="minorEastAsia" w:cs="ＭＳ Ｐゴシック" w:hint="eastAsia"/>
                <w:kern w:val="0"/>
                <w:sz w:val="20"/>
                <w:szCs w:val="20"/>
              </w:rPr>
              <w:t>電動式</w:t>
            </w:r>
            <w:r w:rsidRPr="00573B95">
              <w:rPr>
                <w:rFonts w:asciiTheme="minorEastAsia" w:hAnsiTheme="minorEastAsia" w:cs="ＭＳ Ｐゴシック" w:hint="eastAsia"/>
                <w:kern w:val="0"/>
                <w:sz w:val="20"/>
                <w:szCs w:val="20"/>
              </w:rPr>
              <w:t>〕</w:t>
            </w:r>
          </w:p>
        </w:tc>
        <w:tc>
          <w:tcPr>
            <w:tcW w:w="3402" w:type="dxa"/>
            <w:tcBorders>
              <w:top w:val="single" w:sz="4" w:space="0" w:color="auto"/>
              <w:left w:val="nil"/>
              <w:bottom w:val="single" w:sz="4" w:space="0" w:color="000000"/>
              <w:right w:val="single" w:sz="4" w:space="0" w:color="000000"/>
            </w:tcBorders>
            <w:shd w:val="clear" w:color="auto" w:fill="auto"/>
            <w:hideMark/>
          </w:tcPr>
          <w:p w14:paraId="22BCC364" w14:textId="77777777" w:rsidR="00344051" w:rsidRPr="00573B95" w:rsidRDefault="00D32224"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作動させて異常振動及び異音の有無を調べる。</w:t>
            </w:r>
          </w:p>
        </w:tc>
        <w:tc>
          <w:tcPr>
            <w:tcW w:w="3544" w:type="dxa"/>
            <w:tcBorders>
              <w:top w:val="single" w:sz="4" w:space="0" w:color="auto"/>
              <w:left w:val="nil"/>
              <w:bottom w:val="single" w:sz="4" w:space="0" w:color="000000"/>
              <w:right w:val="single" w:sz="4" w:space="0" w:color="000000"/>
            </w:tcBorders>
            <w:shd w:val="clear" w:color="auto" w:fill="auto"/>
            <w:hideMark/>
          </w:tcPr>
          <w:p w14:paraId="3EA0A7FF" w14:textId="77777777" w:rsidR="00344051" w:rsidRPr="00573B95" w:rsidRDefault="00D32224"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異常振動</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異音がないこと。</w:t>
            </w:r>
          </w:p>
        </w:tc>
      </w:tr>
      <w:tr w:rsidR="006231E6" w:rsidRPr="00573B95" w14:paraId="4167C57C" w14:textId="77777777" w:rsidTr="00EC005C">
        <w:trPr>
          <w:trHeight w:val="270"/>
        </w:trPr>
        <w:tc>
          <w:tcPr>
            <w:tcW w:w="1421" w:type="dxa"/>
            <w:vMerge/>
            <w:tcBorders>
              <w:left w:val="single" w:sz="4" w:space="0" w:color="000000"/>
              <w:right w:val="single" w:sz="4" w:space="0" w:color="000000"/>
            </w:tcBorders>
            <w:vAlign w:val="center"/>
            <w:hideMark/>
          </w:tcPr>
          <w:p w14:paraId="72EFB82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74" w:type="dxa"/>
            <w:vMerge/>
            <w:tcBorders>
              <w:left w:val="single" w:sz="4" w:space="0" w:color="000000"/>
              <w:right w:val="single" w:sz="4" w:space="0" w:color="000000"/>
            </w:tcBorders>
            <w:vAlign w:val="center"/>
            <w:hideMark/>
          </w:tcPr>
          <w:p w14:paraId="7179977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94" w:type="dxa"/>
            <w:gridSpan w:val="2"/>
            <w:vMerge w:val="restart"/>
            <w:tcBorders>
              <w:top w:val="nil"/>
              <w:left w:val="single" w:sz="4" w:space="0" w:color="000000"/>
              <w:bottom w:val="single" w:sz="4" w:space="0" w:color="000000"/>
              <w:right w:val="single" w:sz="4" w:space="0" w:color="000000"/>
            </w:tcBorders>
            <w:shd w:val="clear" w:color="auto" w:fill="auto"/>
            <w:hideMark/>
          </w:tcPr>
          <w:p w14:paraId="60B3EF6A" w14:textId="77777777" w:rsidR="00344051" w:rsidRPr="00573B95" w:rsidRDefault="00D32224" w:rsidP="00751392">
            <w:pPr>
              <w:overflowPunct w:val="0"/>
              <w:autoSpaceDE w:val="0"/>
              <w:autoSpaceDN w:val="0"/>
              <w:adjustRightInd w:val="0"/>
              <w:snapToGrid w:val="0"/>
              <w:spacing w:beforeLines="10" w:before="36" w:afterLines="10" w:after="36"/>
              <w:ind w:leftChars="21" w:left="144"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散水ポンプ</w:t>
            </w:r>
          </w:p>
        </w:tc>
        <w:tc>
          <w:tcPr>
            <w:tcW w:w="3402" w:type="dxa"/>
            <w:tcBorders>
              <w:top w:val="nil"/>
              <w:left w:val="nil"/>
              <w:bottom w:val="nil"/>
              <w:right w:val="single" w:sz="4" w:space="0" w:color="000000"/>
            </w:tcBorders>
            <w:shd w:val="clear" w:color="auto" w:fill="auto"/>
            <w:hideMark/>
          </w:tcPr>
          <w:p w14:paraId="71F4B136"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作動させて散水状態を調べる。</w:t>
            </w:r>
          </w:p>
        </w:tc>
        <w:tc>
          <w:tcPr>
            <w:tcW w:w="3544" w:type="dxa"/>
            <w:tcBorders>
              <w:top w:val="nil"/>
              <w:left w:val="nil"/>
              <w:bottom w:val="nil"/>
              <w:right w:val="single" w:sz="4" w:space="0" w:color="000000"/>
            </w:tcBorders>
            <w:shd w:val="clear" w:color="auto" w:fill="auto"/>
            <w:hideMark/>
          </w:tcPr>
          <w:p w14:paraId="533F608C"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作動が正常であること。</w:t>
            </w:r>
          </w:p>
        </w:tc>
      </w:tr>
      <w:tr w:rsidR="006231E6" w:rsidRPr="00573B95" w14:paraId="08EC4054" w14:textId="77777777" w:rsidTr="00EC005C">
        <w:trPr>
          <w:trHeight w:val="270"/>
        </w:trPr>
        <w:tc>
          <w:tcPr>
            <w:tcW w:w="1421" w:type="dxa"/>
            <w:vMerge/>
            <w:tcBorders>
              <w:left w:val="single" w:sz="4" w:space="0" w:color="000000"/>
              <w:right w:val="single" w:sz="4" w:space="0" w:color="000000"/>
            </w:tcBorders>
            <w:vAlign w:val="center"/>
            <w:hideMark/>
          </w:tcPr>
          <w:p w14:paraId="450FEBB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74" w:type="dxa"/>
            <w:vMerge/>
            <w:tcBorders>
              <w:left w:val="single" w:sz="4" w:space="0" w:color="000000"/>
              <w:right w:val="single" w:sz="4" w:space="0" w:color="000000"/>
            </w:tcBorders>
            <w:vAlign w:val="center"/>
            <w:hideMark/>
          </w:tcPr>
          <w:p w14:paraId="0ED33BE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94" w:type="dxa"/>
            <w:gridSpan w:val="2"/>
            <w:vMerge/>
            <w:tcBorders>
              <w:top w:val="nil"/>
              <w:left w:val="single" w:sz="4" w:space="0" w:color="000000"/>
              <w:bottom w:val="single" w:sz="4" w:space="0" w:color="000000"/>
              <w:right w:val="single" w:sz="4" w:space="0" w:color="000000"/>
            </w:tcBorders>
            <w:vAlign w:val="center"/>
            <w:hideMark/>
          </w:tcPr>
          <w:p w14:paraId="58AEC884" w14:textId="77777777" w:rsidR="00344051" w:rsidRPr="00573B95" w:rsidRDefault="00344051" w:rsidP="00751392">
            <w:pPr>
              <w:overflowPunct w:val="0"/>
              <w:autoSpaceDE w:val="0"/>
              <w:autoSpaceDN w:val="0"/>
              <w:adjustRightInd w:val="0"/>
              <w:snapToGrid w:val="0"/>
              <w:spacing w:beforeLines="10" w:before="36" w:afterLines="10" w:after="36"/>
              <w:ind w:leftChars="-370" w:left="-777"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44F4C7D"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水漏れ及び損傷の有無を調べる。</w:t>
            </w:r>
          </w:p>
        </w:tc>
        <w:tc>
          <w:tcPr>
            <w:tcW w:w="3544" w:type="dxa"/>
            <w:tcBorders>
              <w:top w:val="nil"/>
              <w:left w:val="nil"/>
              <w:bottom w:val="single" w:sz="4" w:space="0" w:color="000000"/>
              <w:right w:val="single" w:sz="4" w:space="0" w:color="000000"/>
            </w:tcBorders>
            <w:shd w:val="clear" w:color="auto" w:fill="auto"/>
            <w:hideMark/>
          </w:tcPr>
          <w:p w14:paraId="31363DC3"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水漏れ</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損傷がないこと。</w:t>
            </w:r>
          </w:p>
        </w:tc>
      </w:tr>
      <w:tr w:rsidR="006231E6" w:rsidRPr="00573B95" w14:paraId="73CEC5D0" w14:textId="77777777" w:rsidTr="00EC005C">
        <w:trPr>
          <w:trHeight w:val="540"/>
        </w:trPr>
        <w:tc>
          <w:tcPr>
            <w:tcW w:w="1421" w:type="dxa"/>
            <w:vMerge/>
            <w:tcBorders>
              <w:left w:val="single" w:sz="4" w:space="0" w:color="000000"/>
              <w:right w:val="single" w:sz="4" w:space="0" w:color="000000"/>
            </w:tcBorders>
            <w:vAlign w:val="center"/>
            <w:hideMark/>
          </w:tcPr>
          <w:p w14:paraId="6A6C8BD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74" w:type="dxa"/>
            <w:vMerge/>
            <w:tcBorders>
              <w:left w:val="single" w:sz="4" w:space="0" w:color="000000"/>
              <w:right w:val="single" w:sz="4" w:space="0" w:color="000000"/>
            </w:tcBorders>
            <w:vAlign w:val="center"/>
            <w:hideMark/>
          </w:tcPr>
          <w:p w14:paraId="613E83B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94" w:type="dxa"/>
            <w:gridSpan w:val="2"/>
            <w:vMerge w:val="restart"/>
            <w:tcBorders>
              <w:top w:val="nil"/>
              <w:left w:val="single" w:sz="4" w:space="0" w:color="000000"/>
              <w:bottom w:val="single" w:sz="4" w:space="0" w:color="000000"/>
              <w:right w:val="single" w:sz="4" w:space="0" w:color="000000"/>
            </w:tcBorders>
            <w:shd w:val="clear" w:color="auto" w:fill="auto"/>
            <w:hideMark/>
          </w:tcPr>
          <w:p w14:paraId="364FC292" w14:textId="77777777" w:rsidR="00344051" w:rsidRPr="00573B95" w:rsidRDefault="00D32224" w:rsidP="00751392">
            <w:pPr>
              <w:overflowPunct w:val="0"/>
              <w:autoSpaceDE w:val="0"/>
              <w:autoSpaceDN w:val="0"/>
              <w:adjustRightInd w:val="0"/>
              <w:snapToGrid w:val="0"/>
              <w:spacing w:beforeLines="10" w:before="36" w:afterLines="10" w:after="36"/>
              <w:ind w:leftChars="21" w:left="144"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ｄ　散水タンク</w:t>
            </w:r>
          </w:p>
        </w:tc>
        <w:tc>
          <w:tcPr>
            <w:tcW w:w="3402" w:type="dxa"/>
            <w:tcBorders>
              <w:top w:val="nil"/>
              <w:left w:val="nil"/>
              <w:bottom w:val="nil"/>
              <w:right w:val="single" w:sz="4" w:space="0" w:color="000000"/>
            </w:tcBorders>
            <w:shd w:val="clear" w:color="auto" w:fill="auto"/>
            <w:hideMark/>
          </w:tcPr>
          <w:p w14:paraId="2CE832A2"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、損傷及び取付け部の緩みの有無を調べる。</w:t>
            </w:r>
          </w:p>
        </w:tc>
        <w:tc>
          <w:tcPr>
            <w:tcW w:w="3544" w:type="dxa"/>
            <w:tcBorders>
              <w:top w:val="nil"/>
              <w:left w:val="nil"/>
              <w:bottom w:val="nil"/>
              <w:right w:val="single" w:sz="4" w:space="0" w:color="000000"/>
            </w:tcBorders>
            <w:shd w:val="clear" w:color="auto" w:fill="auto"/>
            <w:hideMark/>
          </w:tcPr>
          <w:p w14:paraId="62EB314A"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取付け部の緩みがないこと。</w:t>
            </w:r>
          </w:p>
        </w:tc>
      </w:tr>
      <w:tr w:rsidR="006231E6" w:rsidRPr="00573B95" w14:paraId="6C499EBB" w14:textId="77777777" w:rsidTr="00EC005C">
        <w:trPr>
          <w:trHeight w:val="270"/>
        </w:trPr>
        <w:tc>
          <w:tcPr>
            <w:tcW w:w="1421" w:type="dxa"/>
            <w:vMerge/>
            <w:tcBorders>
              <w:left w:val="single" w:sz="4" w:space="0" w:color="000000"/>
              <w:right w:val="single" w:sz="4" w:space="0" w:color="000000"/>
            </w:tcBorders>
            <w:vAlign w:val="center"/>
            <w:hideMark/>
          </w:tcPr>
          <w:p w14:paraId="5E87A5E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74" w:type="dxa"/>
            <w:vMerge/>
            <w:tcBorders>
              <w:left w:val="single" w:sz="4" w:space="0" w:color="000000"/>
              <w:right w:val="single" w:sz="4" w:space="0" w:color="000000"/>
            </w:tcBorders>
            <w:vAlign w:val="center"/>
            <w:hideMark/>
          </w:tcPr>
          <w:p w14:paraId="14F4C47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94" w:type="dxa"/>
            <w:gridSpan w:val="2"/>
            <w:vMerge/>
            <w:tcBorders>
              <w:top w:val="nil"/>
              <w:left w:val="single" w:sz="4" w:space="0" w:color="000000"/>
              <w:bottom w:val="single" w:sz="4" w:space="0" w:color="000000"/>
              <w:right w:val="single" w:sz="4" w:space="0" w:color="000000"/>
            </w:tcBorders>
            <w:vAlign w:val="center"/>
            <w:hideMark/>
          </w:tcPr>
          <w:p w14:paraId="0D220DDB" w14:textId="77777777" w:rsidR="00344051" w:rsidRPr="00573B95" w:rsidRDefault="00344051" w:rsidP="00751392">
            <w:pPr>
              <w:overflowPunct w:val="0"/>
              <w:autoSpaceDE w:val="0"/>
              <w:autoSpaceDN w:val="0"/>
              <w:adjustRightInd w:val="0"/>
              <w:snapToGrid w:val="0"/>
              <w:spacing w:beforeLines="10" w:before="36" w:afterLines="10" w:after="36"/>
              <w:ind w:leftChars="-370" w:left="-777"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6E7A515D"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水漏れの有無を調べる。</w:t>
            </w:r>
          </w:p>
        </w:tc>
        <w:tc>
          <w:tcPr>
            <w:tcW w:w="3544" w:type="dxa"/>
            <w:tcBorders>
              <w:top w:val="nil"/>
              <w:left w:val="nil"/>
              <w:bottom w:val="nil"/>
              <w:right w:val="single" w:sz="4" w:space="0" w:color="000000"/>
            </w:tcBorders>
            <w:shd w:val="clear" w:color="auto" w:fill="auto"/>
            <w:hideMark/>
          </w:tcPr>
          <w:p w14:paraId="65904F93"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水漏れがないこと。</w:t>
            </w:r>
          </w:p>
        </w:tc>
      </w:tr>
      <w:tr w:rsidR="006231E6" w:rsidRPr="00573B95" w14:paraId="5045A6A9" w14:textId="77777777" w:rsidTr="00EC005C">
        <w:trPr>
          <w:trHeight w:val="270"/>
        </w:trPr>
        <w:tc>
          <w:tcPr>
            <w:tcW w:w="1421" w:type="dxa"/>
            <w:vMerge/>
            <w:tcBorders>
              <w:left w:val="single" w:sz="4" w:space="0" w:color="000000"/>
              <w:right w:val="single" w:sz="4" w:space="0" w:color="000000"/>
            </w:tcBorders>
            <w:vAlign w:val="center"/>
            <w:hideMark/>
          </w:tcPr>
          <w:p w14:paraId="5F5B4E1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74" w:type="dxa"/>
            <w:vMerge/>
            <w:tcBorders>
              <w:left w:val="single" w:sz="4" w:space="0" w:color="000000"/>
              <w:right w:val="single" w:sz="4" w:space="0" w:color="000000"/>
            </w:tcBorders>
            <w:vAlign w:val="center"/>
            <w:hideMark/>
          </w:tcPr>
          <w:p w14:paraId="4CCFA06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94" w:type="dxa"/>
            <w:gridSpan w:val="2"/>
            <w:vMerge/>
            <w:tcBorders>
              <w:top w:val="nil"/>
              <w:left w:val="single" w:sz="4" w:space="0" w:color="000000"/>
              <w:bottom w:val="single" w:sz="4" w:space="0" w:color="auto"/>
              <w:right w:val="single" w:sz="4" w:space="0" w:color="000000"/>
            </w:tcBorders>
            <w:vAlign w:val="center"/>
            <w:hideMark/>
          </w:tcPr>
          <w:p w14:paraId="54492CF0" w14:textId="77777777" w:rsidR="00344051" w:rsidRPr="00573B95" w:rsidRDefault="00344051" w:rsidP="00751392">
            <w:pPr>
              <w:overflowPunct w:val="0"/>
              <w:autoSpaceDE w:val="0"/>
              <w:autoSpaceDN w:val="0"/>
              <w:adjustRightInd w:val="0"/>
              <w:snapToGrid w:val="0"/>
              <w:spacing w:beforeLines="10" w:before="36" w:afterLines="10" w:after="36"/>
              <w:ind w:leftChars="-370" w:left="-777"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64DE2C2"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水の汚れの有無を調べる。</w:t>
            </w:r>
          </w:p>
        </w:tc>
        <w:tc>
          <w:tcPr>
            <w:tcW w:w="3544" w:type="dxa"/>
            <w:tcBorders>
              <w:top w:val="nil"/>
              <w:left w:val="nil"/>
              <w:bottom w:val="single" w:sz="4" w:space="0" w:color="000000"/>
              <w:right w:val="single" w:sz="4" w:space="0" w:color="000000"/>
            </w:tcBorders>
            <w:shd w:val="clear" w:color="auto" w:fill="auto"/>
            <w:hideMark/>
          </w:tcPr>
          <w:p w14:paraId="4500F1B6"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著しい汚れがないこと。</w:t>
            </w:r>
          </w:p>
        </w:tc>
      </w:tr>
      <w:tr w:rsidR="006231E6" w:rsidRPr="00573B95" w14:paraId="53A1EF32" w14:textId="77777777" w:rsidTr="00EC005C">
        <w:trPr>
          <w:trHeight w:val="540"/>
        </w:trPr>
        <w:tc>
          <w:tcPr>
            <w:tcW w:w="1421" w:type="dxa"/>
            <w:vMerge/>
            <w:tcBorders>
              <w:left w:val="single" w:sz="4" w:space="0" w:color="000000"/>
              <w:right w:val="single" w:sz="4" w:space="0" w:color="000000"/>
            </w:tcBorders>
            <w:vAlign w:val="center"/>
            <w:hideMark/>
          </w:tcPr>
          <w:p w14:paraId="1B178F8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74" w:type="dxa"/>
            <w:vMerge/>
            <w:tcBorders>
              <w:left w:val="single" w:sz="4" w:space="0" w:color="000000"/>
              <w:right w:val="single" w:sz="4" w:space="0" w:color="000000"/>
            </w:tcBorders>
            <w:vAlign w:val="center"/>
            <w:hideMark/>
          </w:tcPr>
          <w:p w14:paraId="71EA7B6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94" w:type="dxa"/>
            <w:gridSpan w:val="2"/>
            <w:vMerge w:val="restart"/>
            <w:tcBorders>
              <w:top w:val="single" w:sz="4" w:space="0" w:color="auto"/>
              <w:left w:val="single" w:sz="4" w:space="0" w:color="000000"/>
              <w:bottom w:val="single" w:sz="4" w:space="0" w:color="000000"/>
              <w:right w:val="single" w:sz="4" w:space="0" w:color="000000"/>
            </w:tcBorders>
            <w:shd w:val="clear" w:color="auto" w:fill="auto"/>
            <w:hideMark/>
          </w:tcPr>
          <w:p w14:paraId="4B8DB35A" w14:textId="77777777" w:rsidR="00344051" w:rsidRPr="00573B95" w:rsidRDefault="00D32224" w:rsidP="00751392">
            <w:pPr>
              <w:overflowPunct w:val="0"/>
              <w:autoSpaceDE w:val="0"/>
              <w:autoSpaceDN w:val="0"/>
              <w:adjustRightInd w:val="0"/>
              <w:snapToGrid w:val="0"/>
              <w:spacing w:beforeLines="10" w:before="36" w:afterLines="10" w:after="36"/>
              <w:ind w:leftChars="20" w:left="242"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ｅ　散水フィルター</w:t>
            </w:r>
          </w:p>
        </w:tc>
        <w:tc>
          <w:tcPr>
            <w:tcW w:w="3402" w:type="dxa"/>
            <w:tcBorders>
              <w:top w:val="nil"/>
              <w:left w:val="nil"/>
              <w:bottom w:val="nil"/>
              <w:right w:val="single" w:sz="4" w:space="0" w:color="000000"/>
            </w:tcBorders>
            <w:shd w:val="clear" w:color="auto" w:fill="auto"/>
            <w:hideMark/>
          </w:tcPr>
          <w:p w14:paraId="16266AB9"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フィルターエレメントの目詰まりの有無を調べる。</w:t>
            </w:r>
          </w:p>
        </w:tc>
        <w:tc>
          <w:tcPr>
            <w:tcW w:w="3544" w:type="dxa"/>
            <w:tcBorders>
              <w:top w:val="nil"/>
              <w:left w:val="nil"/>
              <w:bottom w:val="nil"/>
              <w:right w:val="single" w:sz="4" w:space="0" w:color="000000"/>
            </w:tcBorders>
            <w:shd w:val="clear" w:color="auto" w:fill="auto"/>
            <w:hideMark/>
          </w:tcPr>
          <w:p w14:paraId="5AD90BAE"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目詰まりがないこと。</w:t>
            </w:r>
          </w:p>
        </w:tc>
      </w:tr>
      <w:tr w:rsidR="006231E6" w:rsidRPr="00573B95" w14:paraId="184F681E" w14:textId="77777777" w:rsidTr="00EC005C">
        <w:trPr>
          <w:trHeight w:val="270"/>
        </w:trPr>
        <w:tc>
          <w:tcPr>
            <w:tcW w:w="1421" w:type="dxa"/>
            <w:vMerge/>
            <w:tcBorders>
              <w:left w:val="single" w:sz="4" w:space="0" w:color="000000"/>
              <w:right w:val="single" w:sz="4" w:space="0" w:color="000000"/>
            </w:tcBorders>
            <w:vAlign w:val="center"/>
            <w:hideMark/>
          </w:tcPr>
          <w:p w14:paraId="06623AF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74" w:type="dxa"/>
            <w:vMerge/>
            <w:tcBorders>
              <w:left w:val="single" w:sz="4" w:space="0" w:color="000000"/>
              <w:right w:val="single" w:sz="4" w:space="0" w:color="000000"/>
            </w:tcBorders>
            <w:vAlign w:val="center"/>
            <w:hideMark/>
          </w:tcPr>
          <w:p w14:paraId="017CDB7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94" w:type="dxa"/>
            <w:gridSpan w:val="2"/>
            <w:vMerge/>
            <w:tcBorders>
              <w:top w:val="nil"/>
              <w:left w:val="single" w:sz="4" w:space="0" w:color="000000"/>
              <w:bottom w:val="single" w:sz="4" w:space="0" w:color="000000"/>
              <w:right w:val="single" w:sz="4" w:space="0" w:color="000000"/>
            </w:tcBorders>
            <w:vAlign w:val="center"/>
            <w:hideMark/>
          </w:tcPr>
          <w:p w14:paraId="2DFD285F" w14:textId="77777777" w:rsidR="00344051" w:rsidRPr="00573B95" w:rsidRDefault="00344051" w:rsidP="00751392">
            <w:pPr>
              <w:overflowPunct w:val="0"/>
              <w:autoSpaceDE w:val="0"/>
              <w:autoSpaceDN w:val="0"/>
              <w:adjustRightInd w:val="0"/>
              <w:snapToGrid w:val="0"/>
              <w:spacing w:beforeLines="10" w:before="36" w:afterLines="10" w:after="36"/>
              <w:ind w:leftChars="-370" w:left="-777"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40295CF"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水漏れ及び損傷の有無を調べる。</w:t>
            </w:r>
          </w:p>
        </w:tc>
        <w:tc>
          <w:tcPr>
            <w:tcW w:w="3544" w:type="dxa"/>
            <w:tcBorders>
              <w:top w:val="nil"/>
              <w:left w:val="nil"/>
              <w:bottom w:val="single" w:sz="4" w:space="0" w:color="000000"/>
              <w:right w:val="single" w:sz="4" w:space="0" w:color="000000"/>
            </w:tcBorders>
            <w:shd w:val="clear" w:color="auto" w:fill="auto"/>
            <w:hideMark/>
          </w:tcPr>
          <w:p w14:paraId="523A0E9C"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水漏れ</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損傷がないこと。</w:t>
            </w:r>
          </w:p>
        </w:tc>
      </w:tr>
      <w:tr w:rsidR="006231E6" w:rsidRPr="00573B95" w14:paraId="2793C5B2" w14:textId="77777777" w:rsidTr="00EC005C">
        <w:trPr>
          <w:trHeight w:val="281"/>
        </w:trPr>
        <w:tc>
          <w:tcPr>
            <w:tcW w:w="1421" w:type="dxa"/>
            <w:vMerge/>
            <w:tcBorders>
              <w:left w:val="single" w:sz="4" w:space="0" w:color="000000"/>
              <w:right w:val="single" w:sz="4" w:space="0" w:color="000000"/>
            </w:tcBorders>
            <w:vAlign w:val="center"/>
            <w:hideMark/>
          </w:tcPr>
          <w:p w14:paraId="3959FA8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74" w:type="dxa"/>
            <w:vMerge/>
            <w:tcBorders>
              <w:left w:val="single" w:sz="4" w:space="0" w:color="000000"/>
              <w:bottom w:val="single" w:sz="4" w:space="0" w:color="000000"/>
              <w:right w:val="single" w:sz="4" w:space="0" w:color="000000"/>
            </w:tcBorders>
            <w:vAlign w:val="center"/>
            <w:hideMark/>
          </w:tcPr>
          <w:p w14:paraId="4BECC64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94" w:type="dxa"/>
            <w:gridSpan w:val="2"/>
            <w:tcBorders>
              <w:top w:val="nil"/>
              <w:left w:val="nil"/>
              <w:bottom w:val="single" w:sz="4" w:space="0" w:color="000000"/>
              <w:right w:val="single" w:sz="4" w:space="0" w:color="000000"/>
            </w:tcBorders>
            <w:shd w:val="clear" w:color="auto" w:fill="auto"/>
            <w:hideMark/>
          </w:tcPr>
          <w:p w14:paraId="557FD607" w14:textId="77777777" w:rsidR="00344051" w:rsidRPr="00573B95" w:rsidRDefault="00D32224" w:rsidP="00751392">
            <w:pPr>
              <w:overflowPunct w:val="0"/>
              <w:autoSpaceDE w:val="0"/>
              <w:autoSpaceDN w:val="0"/>
              <w:adjustRightInd w:val="0"/>
              <w:snapToGrid w:val="0"/>
              <w:spacing w:beforeLines="10" w:before="36" w:afterLines="10" w:after="36"/>
              <w:ind w:leftChars="21" w:left="244"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ｆ　ホース、パイプ及びコック類</w:t>
            </w:r>
          </w:p>
        </w:tc>
        <w:tc>
          <w:tcPr>
            <w:tcW w:w="3402" w:type="dxa"/>
            <w:tcBorders>
              <w:top w:val="nil"/>
              <w:left w:val="nil"/>
              <w:bottom w:val="single" w:sz="4" w:space="0" w:color="000000"/>
              <w:right w:val="single" w:sz="4" w:space="0" w:color="000000"/>
            </w:tcBorders>
            <w:shd w:val="clear" w:color="auto" w:fill="auto"/>
            <w:hideMark/>
          </w:tcPr>
          <w:p w14:paraId="2442BFE2" w14:textId="77777777" w:rsidR="00344051" w:rsidRPr="00573B95" w:rsidRDefault="00D32224"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ホース、パイプ及びコック類の損傷及び取付け部の緩みの有無を調べる。</w:t>
            </w:r>
          </w:p>
        </w:tc>
        <w:tc>
          <w:tcPr>
            <w:tcW w:w="3544" w:type="dxa"/>
            <w:tcBorders>
              <w:top w:val="nil"/>
              <w:left w:val="nil"/>
              <w:bottom w:val="single" w:sz="4" w:space="0" w:color="000000"/>
              <w:right w:val="single" w:sz="4" w:space="0" w:color="000000"/>
            </w:tcBorders>
            <w:shd w:val="clear" w:color="auto" w:fill="auto"/>
            <w:hideMark/>
          </w:tcPr>
          <w:p w14:paraId="2FC805D0" w14:textId="77777777" w:rsidR="00344051" w:rsidRPr="00573B95" w:rsidRDefault="00D32224"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損傷</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緩みがないこと。</w:t>
            </w:r>
          </w:p>
        </w:tc>
      </w:tr>
      <w:tr w:rsidR="006231E6" w:rsidRPr="00573B95" w14:paraId="3F2A81E0" w14:textId="77777777" w:rsidTr="00EC005C">
        <w:trPr>
          <w:trHeight w:val="368"/>
        </w:trPr>
        <w:tc>
          <w:tcPr>
            <w:tcW w:w="1421" w:type="dxa"/>
            <w:vMerge/>
            <w:tcBorders>
              <w:left w:val="single" w:sz="4" w:space="0" w:color="000000"/>
              <w:right w:val="single" w:sz="4" w:space="0" w:color="000000"/>
            </w:tcBorders>
            <w:vAlign w:val="center"/>
            <w:hideMark/>
          </w:tcPr>
          <w:p w14:paraId="6B13FBE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8B4B120" w14:textId="77777777" w:rsidR="00344051" w:rsidRPr="00573B95" w:rsidRDefault="00D32224"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泥よけ装置</w:t>
            </w:r>
          </w:p>
        </w:tc>
        <w:tc>
          <w:tcPr>
            <w:tcW w:w="3402" w:type="dxa"/>
            <w:tcBorders>
              <w:top w:val="nil"/>
              <w:left w:val="nil"/>
              <w:bottom w:val="nil"/>
              <w:right w:val="single" w:sz="4" w:space="0" w:color="000000"/>
            </w:tcBorders>
            <w:shd w:val="clear" w:color="auto" w:fill="auto"/>
            <w:hideMark/>
          </w:tcPr>
          <w:p w14:paraId="46FC068B"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前進及び後進させて泥よけ機能の異常の有無を調べる。</w:t>
            </w:r>
          </w:p>
        </w:tc>
        <w:tc>
          <w:tcPr>
            <w:tcW w:w="3544" w:type="dxa"/>
            <w:tcBorders>
              <w:top w:val="nil"/>
              <w:left w:val="nil"/>
              <w:bottom w:val="nil"/>
              <w:right w:val="single" w:sz="4" w:space="0" w:color="000000"/>
            </w:tcBorders>
            <w:shd w:val="clear" w:color="auto" w:fill="auto"/>
            <w:hideMark/>
          </w:tcPr>
          <w:p w14:paraId="4D93EE51"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466B91DD" w14:textId="77777777" w:rsidTr="00EC005C">
        <w:trPr>
          <w:trHeight w:val="376"/>
        </w:trPr>
        <w:tc>
          <w:tcPr>
            <w:tcW w:w="1421" w:type="dxa"/>
            <w:vMerge/>
            <w:tcBorders>
              <w:left w:val="single" w:sz="4" w:space="0" w:color="000000"/>
              <w:right w:val="single" w:sz="4" w:space="0" w:color="000000"/>
            </w:tcBorders>
            <w:vAlign w:val="center"/>
            <w:hideMark/>
          </w:tcPr>
          <w:p w14:paraId="5CC5502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18A0E9F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703BB377"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ブレード、アーム等の損傷及び変形の有無並びに取付け状態を調べる。</w:t>
            </w:r>
          </w:p>
        </w:tc>
        <w:tc>
          <w:tcPr>
            <w:tcW w:w="3544" w:type="dxa"/>
            <w:tcBorders>
              <w:top w:val="nil"/>
              <w:left w:val="nil"/>
              <w:bottom w:val="single" w:sz="4" w:space="0" w:color="000000"/>
              <w:right w:val="single" w:sz="4" w:space="0" w:color="000000"/>
            </w:tcBorders>
            <w:shd w:val="clear" w:color="auto" w:fill="auto"/>
            <w:hideMark/>
          </w:tcPr>
          <w:p w14:paraId="3D60D22B"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著しい変形がなく、適正に取</w:t>
            </w:r>
            <w:r w:rsidR="00C156F0"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09BF6FBE" w14:textId="77777777" w:rsidTr="00EC005C">
        <w:trPr>
          <w:trHeight w:val="398"/>
        </w:trPr>
        <w:tc>
          <w:tcPr>
            <w:tcW w:w="1421" w:type="dxa"/>
            <w:vMerge/>
            <w:tcBorders>
              <w:left w:val="single" w:sz="4" w:space="0" w:color="000000"/>
              <w:right w:val="single" w:sz="4" w:space="0" w:color="000000"/>
            </w:tcBorders>
            <w:vAlign w:val="center"/>
            <w:hideMark/>
          </w:tcPr>
          <w:p w14:paraId="27C7A7C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17B29C6" w14:textId="77777777" w:rsidR="00344051" w:rsidRPr="00573B95" w:rsidRDefault="00D32224"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マットブラシ</w:t>
            </w:r>
          </w:p>
        </w:tc>
        <w:tc>
          <w:tcPr>
            <w:tcW w:w="3402" w:type="dxa"/>
            <w:tcBorders>
              <w:top w:val="nil"/>
              <w:left w:val="nil"/>
              <w:bottom w:val="nil"/>
              <w:right w:val="single" w:sz="4" w:space="0" w:color="000000"/>
            </w:tcBorders>
            <w:shd w:val="clear" w:color="auto" w:fill="auto"/>
            <w:hideMark/>
          </w:tcPr>
          <w:p w14:paraId="5CFE4D2C"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タイヤ又はロールへの接触状態を調べる。</w:t>
            </w:r>
          </w:p>
        </w:tc>
        <w:tc>
          <w:tcPr>
            <w:tcW w:w="3544" w:type="dxa"/>
            <w:tcBorders>
              <w:top w:val="nil"/>
              <w:left w:val="nil"/>
              <w:bottom w:val="nil"/>
              <w:right w:val="single" w:sz="4" w:space="0" w:color="000000"/>
            </w:tcBorders>
            <w:shd w:val="clear" w:color="auto" w:fill="auto"/>
            <w:hideMark/>
          </w:tcPr>
          <w:p w14:paraId="22E36C53"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正常に接触していること。</w:t>
            </w:r>
          </w:p>
        </w:tc>
      </w:tr>
      <w:tr w:rsidR="006231E6" w:rsidRPr="00573B95" w14:paraId="1C11E9F1" w14:textId="77777777" w:rsidTr="00EC005C">
        <w:trPr>
          <w:trHeight w:val="448"/>
        </w:trPr>
        <w:tc>
          <w:tcPr>
            <w:tcW w:w="1421" w:type="dxa"/>
            <w:vMerge/>
            <w:tcBorders>
              <w:left w:val="single" w:sz="4" w:space="0" w:color="000000"/>
              <w:bottom w:val="single" w:sz="4" w:space="0" w:color="000000"/>
              <w:right w:val="single" w:sz="4" w:space="0" w:color="000000"/>
            </w:tcBorders>
            <w:vAlign w:val="center"/>
            <w:hideMark/>
          </w:tcPr>
          <w:p w14:paraId="102E795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61F26DC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2C6A3D57"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ブラシ及びホルダーの損傷及び変形の有無並びに取付け状態を調べる。</w:t>
            </w:r>
          </w:p>
        </w:tc>
        <w:tc>
          <w:tcPr>
            <w:tcW w:w="3544" w:type="dxa"/>
            <w:tcBorders>
              <w:top w:val="nil"/>
              <w:left w:val="nil"/>
              <w:bottom w:val="single" w:sz="4" w:space="0" w:color="000000"/>
              <w:right w:val="single" w:sz="4" w:space="0" w:color="000000"/>
            </w:tcBorders>
            <w:shd w:val="clear" w:color="auto" w:fill="auto"/>
            <w:hideMark/>
          </w:tcPr>
          <w:p w14:paraId="02C0087A" w14:textId="77777777" w:rsidR="00344051" w:rsidRPr="00573B95" w:rsidRDefault="00D3222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著しい変形がなく、適正に取</w:t>
            </w:r>
            <w:r w:rsidR="00C156F0"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1FB0193A" w14:textId="77777777" w:rsidTr="00EC005C">
        <w:trPr>
          <w:trHeight w:val="144"/>
        </w:trPr>
        <w:tc>
          <w:tcPr>
            <w:tcW w:w="1421" w:type="dxa"/>
            <w:vMerge w:val="restart"/>
            <w:tcBorders>
              <w:top w:val="nil"/>
              <w:left w:val="single" w:sz="4" w:space="0" w:color="000000"/>
              <w:bottom w:val="single" w:sz="4" w:space="0" w:color="000000"/>
              <w:right w:val="single" w:sz="4" w:space="0" w:color="000000"/>
            </w:tcBorders>
            <w:shd w:val="clear" w:color="auto" w:fill="auto"/>
            <w:hideMark/>
          </w:tcPr>
          <w:p w14:paraId="7648902D" w14:textId="77777777" w:rsidR="00344051" w:rsidRPr="00573B95" w:rsidRDefault="00F659A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5.1.7</w:t>
            </w:r>
          </w:p>
          <w:p w14:paraId="58D00615" w14:textId="77777777" w:rsidR="00344051" w:rsidRPr="00573B95" w:rsidRDefault="00F659A8"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3F8637A9"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作動油タンク</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1B1214AE" w14:textId="77777777" w:rsidR="00344051" w:rsidRPr="00573B95" w:rsidRDefault="00F659A8" w:rsidP="0047447C">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油圧装置の検査方法及び判定基準を適用すること。</w:t>
            </w:r>
          </w:p>
        </w:tc>
      </w:tr>
      <w:tr w:rsidR="006231E6" w:rsidRPr="00573B95" w14:paraId="073D0DF9" w14:textId="77777777" w:rsidTr="00EC005C">
        <w:trPr>
          <w:trHeight w:val="70"/>
        </w:trPr>
        <w:tc>
          <w:tcPr>
            <w:tcW w:w="1421" w:type="dxa"/>
            <w:vMerge/>
            <w:tcBorders>
              <w:top w:val="nil"/>
              <w:left w:val="single" w:sz="4" w:space="0" w:color="000000"/>
              <w:bottom w:val="single" w:sz="4" w:space="0" w:color="000000"/>
              <w:right w:val="single" w:sz="4" w:space="0" w:color="000000"/>
            </w:tcBorders>
            <w:vAlign w:val="center"/>
            <w:hideMark/>
          </w:tcPr>
          <w:p w14:paraId="41C47A8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299D1FDA"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フィルター</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0BDBB861"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38D00D9" w14:textId="77777777" w:rsidTr="00EC005C">
        <w:trPr>
          <w:trHeight w:val="322"/>
        </w:trPr>
        <w:tc>
          <w:tcPr>
            <w:tcW w:w="1421" w:type="dxa"/>
            <w:vMerge/>
            <w:tcBorders>
              <w:top w:val="nil"/>
              <w:left w:val="single" w:sz="4" w:space="0" w:color="000000"/>
              <w:bottom w:val="single" w:sz="4" w:space="0" w:color="000000"/>
              <w:right w:val="single" w:sz="4" w:space="0" w:color="000000"/>
            </w:tcBorders>
            <w:vAlign w:val="center"/>
            <w:hideMark/>
          </w:tcPr>
          <w:p w14:paraId="4C4DCDC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5FDCB165"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配管</w:t>
            </w:r>
          </w:p>
          <w:p w14:paraId="308E68ED" w14:textId="77777777" w:rsidR="00344051" w:rsidRPr="00573B95" w:rsidRDefault="00F659A8"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w:t>
            </w:r>
            <w:r w:rsidR="00D029DC"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高圧パイプ）</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625C21E4"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C15373F"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5366303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12548E57"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油圧ポンプ</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50E569B5"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0963944" w14:textId="77777777" w:rsidTr="00EC005C">
        <w:trPr>
          <w:trHeight w:val="154"/>
        </w:trPr>
        <w:tc>
          <w:tcPr>
            <w:tcW w:w="1421" w:type="dxa"/>
            <w:vMerge/>
            <w:tcBorders>
              <w:top w:val="nil"/>
              <w:left w:val="single" w:sz="4" w:space="0" w:color="000000"/>
              <w:bottom w:val="single" w:sz="4" w:space="0" w:color="000000"/>
              <w:right w:val="single" w:sz="4" w:space="0" w:color="000000"/>
            </w:tcBorders>
            <w:vAlign w:val="center"/>
            <w:hideMark/>
          </w:tcPr>
          <w:p w14:paraId="24F5345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6DE5E03E" w14:textId="77777777" w:rsidR="00344051" w:rsidRPr="00573B95" w:rsidRDefault="00F659A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00EE3140" w:rsidRPr="00573B95">
              <w:rPr>
                <w:rFonts w:asciiTheme="minorEastAsia" w:hAnsiTheme="minorEastAsia" w:cs="ＭＳ Ｐゴシック" w:hint="eastAsia"/>
                <w:kern w:val="0"/>
                <w:sz w:val="20"/>
                <w:szCs w:val="20"/>
              </w:rPr>
              <w:t>ＨＳＴ</w:t>
            </w:r>
            <w:r w:rsidRPr="00573B95">
              <w:rPr>
                <w:rFonts w:asciiTheme="minorEastAsia" w:hAnsiTheme="minorEastAsia" w:cs="ＭＳ Ｐゴシック" w:hint="eastAsia"/>
                <w:kern w:val="0"/>
                <w:sz w:val="20"/>
                <w:szCs w:val="20"/>
              </w:rPr>
              <w:t>用ポンプ付属弁</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26D8A748"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A024CBE"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7E1FC3C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23A7E1CC"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油圧モーター</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7A8E23DA"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CA32CBE" w14:textId="77777777" w:rsidTr="00EC005C">
        <w:trPr>
          <w:trHeight w:val="147"/>
        </w:trPr>
        <w:tc>
          <w:tcPr>
            <w:tcW w:w="1421" w:type="dxa"/>
            <w:vMerge/>
            <w:tcBorders>
              <w:top w:val="nil"/>
              <w:left w:val="single" w:sz="4" w:space="0" w:color="000000"/>
              <w:bottom w:val="nil"/>
              <w:right w:val="single" w:sz="4" w:space="0" w:color="000000"/>
            </w:tcBorders>
            <w:vAlign w:val="center"/>
            <w:hideMark/>
          </w:tcPr>
          <w:p w14:paraId="0546FA4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0EFB524E" w14:textId="77777777" w:rsidR="00344051" w:rsidRPr="00573B95" w:rsidRDefault="00F659A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油圧シリンダ</w:t>
            </w:r>
            <w:r w:rsidRPr="00573B95">
              <w:rPr>
                <w:rFonts w:asciiTheme="minorEastAsia" w:hAnsiTheme="minorEastAsia" w:cs="ＭＳ Ｐゴシック" w:hint="eastAsia"/>
                <w:kern w:val="0"/>
                <w:sz w:val="20"/>
                <w:szCs w:val="20"/>
              </w:rPr>
              <w:lastRenderedPageBreak/>
              <w:t>ー</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5A9120C6"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w:t>
            </w:r>
          </w:p>
        </w:tc>
      </w:tr>
      <w:tr w:rsidR="006231E6" w:rsidRPr="00573B95" w14:paraId="3ABBBA77" w14:textId="77777777" w:rsidTr="00EC005C">
        <w:trPr>
          <w:trHeight w:val="270"/>
        </w:trPr>
        <w:tc>
          <w:tcPr>
            <w:tcW w:w="1421" w:type="dxa"/>
            <w:vMerge w:val="restart"/>
            <w:tcBorders>
              <w:top w:val="nil"/>
              <w:left w:val="single" w:sz="4" w:space="0" w:color="000000"/>
              <w:bottom w:val="single" w:sz="4" w:space="0" w:color="000000"/>
              <w:right w:val="single" w:sz="4" w:space="0" w:color="000000"/>
            </w:tcBorders>
            <w:vAlign w:val="center"/>
            <w:hideMark/>
          </w:tcPr>
          <w:p w14:paraId="4B5F1D6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1AF70375"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方向制御弁</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114C6497"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56E868B" w14:textId="77777777" w:rsidTr="00EC005C">
        <w:trPr>
          <w:trHeight w:val="169"/>
        </w:trPr>
        <w:tc>
          <w:tcPr>
            <w:tcW w:w="1421" w:type="dxa"/>
            <w:vMerge/>
            <w:tcBorders>
              <w:top w:val="nil"/>
              <w:left w:val="single" w:sz="4" w:space="0" w:color="000000"/>
              <w:bottom w:val="single" w:sz="4" w:space="0" w:color="000000"/>
              <w:right w:val="single" w:sz="4" w:space="0" w:color="000000"/>
            </w:tcBorders>
            <w:vAlign w:val="center"/>
            <w:hideMark/>
          </w:tcPr>
          <w:p w14:paraId="4EED374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7D6D9226"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圧力調整弁</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6F8CBE54"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D0953A4"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7C2C36D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4741E194"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流量制御弁</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4577B937"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14112B9" w14:textId="77777777" w:rsidTr="00EC005C">
        <w:trPr>
          <w:trHeight w:val="190"/>
        </w:trPr>
        <w:tc>
          <w:tcPr>
            <w:tcW w:w="1421" w:type="dxa"/>
            <w:vMerge/>
            <w:tcBorders>
              <w:top w:val="nil"/>
              <w:left w:val="single" w:sz="4" w:space="0" w:color="000000"/>
              <w:bottom w:val="single" w:sz="4" w:space="0" w:color="000000"/>
              <w:right w:val="single" w:sz="4" w:space="0" w:color="000000"/>
            </w:tcBorders>
            <w:vAlign w:val="center"/>
            <w:hideMark/>
          </w:tcPr>
          <w:p w14:paraId="09DA7A3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1D8E8BCF"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逆止め弁</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00964E28"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4F40260" w14:textId="77777777" w:rsidTr="00EC005C">
        <w:trPr>
          <w:trHeight w:val="208"/>
        </w:trPr>
        <w:tc>
          <w:tcPr>
            <w:tcW w:w="1421" w:type="dxa"/>
            <w:vMerge/>
            <w:tcBorders>
              <w:top w:val="nil"/>
              <w:left w:val="single" w:sz="4" w:space="0" w:color="000000"/>
              <w:bottom w:val="single" w:sz="4" w:space="0" w:color="000000"/>
              <w:right w:val="single" w:sz="4" w:space="0" w:color="000000"/>
            </w:tcBorders>
            <w:vAlign w:val="center"/>
            <w:hideMark/>
          </w:tcPr>
          <w:p w14:paraId="587813E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11A08250" w14:textId="77777777" w:rsidR="00344051" w:rsidRPr="00573B95" w:rsidRDefault="00F659A8"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オイルクーラー</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55B3FCBF"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280F8D2" w14:textId="77777777" w:rsidTr="00EC005C">
        <w:trPr>
          <w:trHeight w:val="423"/>
        </w:trPr>
        <w:tc>
          <w:tcPr>
            <w:tcW w:w="1421" w:type="dxa"/>
            <w:tcBorders>
              <w:top w:val="nil"/>
              <w:left w:val="single" w:sz="4" w:space="0" w:color="000000"/>
              <w:bottom w:val="nil"/>
              <w:right w:val="single" w:sz="4" w:space="0" w:color="000000"/>
            </w:tcBorders>
            <w:shd w:val="clear" w:color="auto" w:fill="auto"/>
            <w:hideMark/>
          </w:tcPr>
          <w:p w14:paraId="500C18A8" w14:textId="77777777" w:rsidR="00344051" w:rsidRPr="00573B95" w:rsidRDefault="00F659A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5.1.8</w:t>
            </w:r>
          </w:p>
          <w:p w14:paraId="7B1AC190" w14:textId="77777777" w:rsidR="00344051" w:rsidRPr="00573B95" w:rsidRDefault="00F659A8"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4C80BE07" w14:textId="77777777" w:rsidR="00344051" w:rsidRPr="00573B95" w:rsidRDefault="00F659A8" w:rsidP="0047447C">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操作レバー</w:t>
            </w:r>
          </w:p>
        </w:tc>
        <w:tc>
          <w:tcPr>
            <w:tcW w:w="3402" w:type="dxa"/>
            <w:tcBorders>
              <w:top w:val="nil"/>
              <w:left w:val="nil"/>
              <w:bottom w:val="single" w:sz="4" w:space="0" w:color="000000"/>
              <w:right w:val="single" w:sz="4" w:space="0" w:color="000000"/>
            </w:tcBorders>
            <w:shd w:val="clear" w:color="auto" w:fill="auto"/>
            <w:hideMark/>
          </w:tcPr>
          <w:p w14:paraId="0206F12E" w14:textId="77777777" w:rsidR="00344051" w:rsidRPr="00573B95" w:rsidRDefault="00F659A8"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レバーを操作し、ストロークの適否及びがたの有無を調べる。</w:t>
            </w:r>
          </w:p>
        </w:tc>
        <w:tc>
          <w:tcPr>
            <w:tcW w:w="3544" w:type="dxa"/>
            <w:tcBorders>
              <w:top w:val="nil"/>
              <w:left w:val="nil"/>
              <w:bottom w:val="single" w:sz="4" w:space="0" w:color="000000"/>
              <w:right w:val="single" w:sz="4" w:space="0" w:color="000000"/>
            </w:tcBorders>
            <w:shd w:val="clear" w:color="auto" w:fill="auto"/>
            <w:hideMark/>
          </w:tcPr>
          <w:p w14:paraId="5F5F34FF" w14:textId="77777777" w:rsidR="00344051" w:rsidRPr="00573B95" w:rsidRDefault="00F659A8"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ストロークが適正で、著しいがたがないこと。</w:t>
            </w:r>
          </w:p>
        </w:tc>
      </w:tr>
      <w:tr w:rsidR="006231E6" w:rsidRPr="00573B95" w14:paraId="7CADE4D1" w14:textId="77777777" w:rsidTr="00EC005C">
        <w:trPr>
          <w:trHeight w:val="270"/>
        </w:trPr>
        <w:tc>
          <w:tcPr>
            <w:tcW w:w="1421" w:type="dxa"/>
            <w:vMerge w:val="restart"/>
            <w:tcBorders>
              <w:top w:val="single" w:sz="4" w:space="0" w:color="000000"/>
              <w:left w:val="single" w:sz="4" w:space="0" w:color="000000"/>
              <w:right w:val="single" w:sz="4" w:space="0" w:color="000000"/>
            </w:tcBorders>
            <w:shd w:val="clear" w:color="auto" w:fill="auto"/>
            <w:hideMark/>
          </w:tcPr>
          <w:p w14:paraId="08D68D7F" w14:textId="77777777" w:rsidR="00344051" w:rsidRPr="00573B95" w:rsidRDefault="00C02EF9"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5.1.9</w:t>
            </w:r>
          </w:p>
          <w:p w14:paraId="29FF089F" w14:textId="77777777" w:rsidR="00344051" w:rsidRPr="00573B95" w:rsidRDefault="00C02EF9"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37FA7A2E" w14:textId="77777777" w:rsidR="00344051" w:rsidRPr="00573B95" w:rsidRDefault="00C02EF9"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5.1.10</w:t>
            </w:r>
          </w:p>
          <w:p w14:paraId="1F2DF5F4" w14:textId="77777777" w:rsidR="00344051" w:rsidRPr="00573B95" w:rsidRDefault="00C02EF9"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14150CE" w14:textId="77777777" w:rsidR="00344051" w:rsidRPr="00573B95" w:rsidRDefault="00C02EF9"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シャシーフレーム</w:t>
            </w:r>
          </w:p>
        </w:tc>
        <w:tc>
          <w:tcPr>
            <w:tcW w:w="3402" w:type="dxa"/>
            <w:tcBorders>
              <w:top w:val="nil"/>
              <w:left w:val="nil"/>
              <w:bottom w:val="nil"/>
              <w:right w:val="single" w:sz="4" w:space="0" w:color="000000"/>
            </w:tcBorders>
            <w:shd w:val="clear" w:color="auto" w:fill="auto"/>
            <w:hideMark/>
          </w:tcPr>
          <w:p w14:paraId="01C5CD66"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及び変形の有無を調べる。</w:t>
            </w:r>
          </w:p>
        </w:tc>
        <w:tc>
          <w:tcPr>
            <w:tcW w:w="3544" w:type="dxa"/>
            <w:tcBorders>
              <w:top w:val="nil"/>
              <w:left w:val="nil"/>
              <w:bottom w:val="nil"/>
              <w:right w:val="single" w:sz="4" w:space="0" w:color="000000"/>
            </w:tcBorders>
            <w:shd w:val="clear" w:color="auto" w:fill="auto"/>
            <w:hideMark/>
          </w:tcPr>
          <w:p w14:paraId="1C657E60"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05F33B2F" w14:textId="77777777" w:rsidTr="00EC005C">
        <w:trPr>
          <w:trHeight w:val="468"/>
        </w:trPr>
        <w:tc>
          <w:tcPr>
            <w:tcW w:w="1421" w:type="dxa"/>
            <w:vMerge/>
            <w:tcBorders>
              <w:left w:val="single" w:sz="4" w:space="0" w:color="000000"/>
              <w:right w:val="single" w:sz="4" w:space="0" w:color="000000"/>
            </w:tcBorders>
            <w:vAlign w:val="center"/>
            <w:hideMark/>
          </w:tcPr>
          <w:p w14:paraId="363022C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6FB237A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230CFC73"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544" w:type="dxa"/>
            <w:tcBorders>
              <w:top w:val="nil"/>
              <w:left w:val="nil"/>
              <w:bottom w:val="single" w:sz="4" w:space="0" w:color="000000"/>
              <w:right w:val="single" w:sz="4" w:space="0" w:color="000000"/>
            </w:tcBorders>
            <w:shd w:val="clear" w:color="auto" w:fill="auto"/>
            <w:hideMark/>
          </w:tcPr>
          <w:p w14:paraId="443D7D0D"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7EFC8EE4" w14:textId="77777777" w:rsidTr="00EC005C">
        <w:trPr>
          <w:trHeight w:val="475"/>
        </w:trPr>
        <w:tc>
          <w:tcPr>
            <w:tcW w:w="1421" w:type="dxa"/>
            <w:vMerge/>
            <w:tcBorders>
              <w:left w:val="single" w:sz="4" w:space="0" w:color="000000"/>
              <w:right w:val="single" w:sz="4" w:space="0" w:color="000000"/>
            </w:tcBorders>
            <w:vAlign w:val="center"/>
            <w:hideMark/>
          </w:tcPr>
          <w:p w14:paraId="5F323D4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565F0BD" w14:textId="77777777" w:rsidR="00344051" w:rsidRPr="00573B95" w:rsidRDefault="00C02EF9"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キャブ、キャノピー及びカバー</w:t>
            </w:r>
          </w:p>
          <w:p w14:paraId="52D1469F" w14:textId="77777777" w:rsidR="00344051" w:rsidRPr="00573B95" w:rsidRDefault="00344051"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18F11EF"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、変形、腐食及び雨漏りの有無を調べる。</w:t>
            </w:r>
          </w:p>
        </w:tc>
        <w:tc>
          <w:tcPr>
            <w:tcW w:w="3544" w:type="dxa"/>
            <w:tcBorders>
              <w:top w:val="nil"/>
              <w:left w:val="nil"/>
              <w:bottom w:val="nil"/>
              <w:right w:val="single" w:sz="4" w:space="0" w:color="000000"/>
            </w:tcBorders>
            <w:shd w:val="clear" w:color="auto" w:fill="auto"/>
            <w:hideMark/>
          </w:tcPr>
          <w:p w14:paraId="28AFE54D"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、著しい変形、腐食</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雨漏りがないこと。</w:t>
            </w:r>
          </w:p>
        </w:tc>
      </w:tr>
      <w:tr w:rsidR="006231E6" w:rsidRPr="00573B95" w14:paraId="0B98242A" w14:textId="77777777" w:rsidTr="00EC005C">
        <w:trPr>
          <w:trHeight w:val="402"/>
        </w:trPr>
        <w:tc>
          <w:tcPr>
            <w:tcW w:w="1421" w:type="dxa"/>
            <w:vMerge/>
            <w:tcBorders>
              <w:left w:val="single" w:sz="4" w:space="0" w:color="000000"/>
              <w:right w:val="single" w:sz="4" w:space="0" w:color="000000"/>
            </w:tcBorders>
            <w:vAlign w:val="center"/>
            <w:hideMark/>
          </w:tcPr>
          <w:p w14:paraId="3A02AB7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137846E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0844C385"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ドア及びカバーの開閉状態並びにロック及びキーの異常の有無を調べる。</w:t>
            </w:r>
          </w:p>
        </w:tc>
        <w:tc>
          <w:tcPr>
            <w:tcW w:w="3544" w:type="dxa"/>
            <w:tcBorders>
              <w:top w:val="nil"/>
              <w:left w:val="nil"/>
              <w:bottom w:val="nil"/>
              <w:right w:val="single" w:sz="4" w:space="0" w:color="000000"/>
            </w:tcBorders>
            <w:shd w:val="clear" w:color="auto" w:fill="auto"/>
            <w:hideMark/>
          </w:tcPr>
          <w:p w14:paraId="510D7040"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開閉、ロック</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キーに異常がないこと。</w:t>
            </w:r>
          </w:p>
        </w:tc>
      </w:tr>
      <w:tr w:rsidR="006231E6" w:rsidRPr="00573B95" w14:paraId="3E823276" w14:textId="77777777" w:rsidTr="00EC005C">
        <w:trPr>
          <w:trHeight w:val="270"/>
        </w:trPr>
        <w:tc>
          <w:tcPr>
            <w:tcW w:w="1421" w:type="dxa"/>
            <w:vMerge/>
            <w:tcBorders>
              <w:left w:val="single" w:sz="4" w:space="0" w:color="000000"/>
              <w:right w:val="single" w:sz="4" w:space="0" w:color="000000"/>
            </w:tcBorders>
            <w:vAlign w:val="center"/>
            <w:hideMark/>
          </w:tcPr>
          <w:p w14:paraId="66B01BB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0D24787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B2DB15D"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ガラスのがた及び破損の有無を調べる。</w:t>
            </w:r>
          </w:p>
        </w:tc>
        <w:tc>
          <w:tcPr>
            <w:tcW w:w="3544" w:type="dxa"/>
            <w:tcBorders>
              <w:top w:val="nil"/>
              <w:left w:val="nil"/>
              <w:bottom w:val="single" w:sz="4" w:space="0" w:color="000000"/>
              <w:right w:val="single" w:sz="4" w:space="0" w:color="000000"/>
            </w:tcBorders>
            <w:shd w:val="clear" w:color="auto" w:fill="auto"/>
            <w:hideMark/>
          </w:tcPr>
          <w:p w14:paraId="32FA119B"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がた</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破損がないこと。</w:t>
            </w:r>
          </w:p>
        </w:tc>
      </w:tr>
      <w:tr w:rsidR="006231E6" w:rsidRPr="00573B95" w14:paraId="6352F385" w14:textId="77777777" w:rsidTr="00EC005C">
        <w:trPr>
          <w:trHeight w:val="158"/>
        </w:trPr>
        <w:tc>
          <w:tcPr>
            <w:tcW w:w="1421" w:type="dxa"/>
            <w:vMerge/>
            <w:tcBorders>
              <w:left w:val="single" w:sz="4" w:space="0" w:color="000000"/>
              <w:right w:val="single" w:sz="4" w:space="0" w:color="000000"/>
            </w:tcBorders>
            <w:vAlign w:val="center"/>
            <w:hideMark/>
          </w:tcPr>
          <w:p w14:paraId="23D6B9D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FA3AF23" w14:textId="77777777" w:rsidR="00344051" w:rsidRPr="00573B95" w:rsidRDefault="00C02EF9"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座席</w:t>
            </w:r>
          </w:p>
        </w:tc>
        <w:tc>
          <w:tcPr>
            <w:tcW w:w="3402" w:type="dxa"/>
            <w:tcBorders>
              <w:top w:val="nil"/>
              <w:left w:val="nil"/>
              <w:bottom w:val="nil"/>
              <w:right w:val="single" w:sz="4" w:space="0" w:color="000000"/>
            </w:tcBorders>
            <w:shd w:val="clear" w:color="auto" w:fill="auto"/>
            <w:hideMark/>
          </w:tcPr>
          <w:p w14:paraId="4582C99A"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調整・ロック装置の作動の適否を調べる。</w:t>
            </w:r>
          </w:p>
        </w:tc>
        <w:tc>
          <w:tcPr>
            <w:tcW w:w="3544" w:type="dxa"/>
            <w:tcBorders>
              <w:top w:val="nil"/>
              <w:left w:val="nil"/>
              <w:bottom w:val="nil"/>
              <w:right w:val="single" w:sz="4" w:space="0" w:color="000000"/>
            </w:tcBorders>
            <w:shd w:val="clear" w:color="auto" w:fill="auto"/>
            <w:hideMark/>
          </w:tcPr>
          <w:p w14:paraId="457CE466"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7B4ED763" w14:textId="77777777" w:rsidTr="00EC005C">
        <w:trPr>
          <w:trHeight w:val="460"/>
        </w:trPr>
        <w:tc>
          <w:tcPr>
            <w:tcW w:w="1421" w:type="dxa"/>
            <w:vMerge/>
            <w:tcBorders>
              <w:left w:val="single" w:sz="4" w:space="0" w:color="000000"/>
              <w:right w:val="single" w:sz="4" w:space="0" w:color="000000"/>
            </w:tcBorders>
            <w:vAlign w:val="center"/>
            <w:hideMark/>
          </w:tcPr>
          <w:p w14:paraId="005526B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5DB9DA9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3E03DCF3"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544" w:type="dxa"/>
            <w:tcBorders>
              <w:top w:val="nil"/>
              <w:left w:val="nil"/>
              <w:bottom w:val="single" w:sz="4" w:space="0" w:color="000000"/>
              <w:right w:val="single" w:sz="4" w:space="0" w:color="000000"/>
            </w:tcBorders>
            <w:shd w:val="clear" w:color="auto" w:fill="auto"/>
            <w:hideMark/>
          </w:tcPr>
          <w:p w14:paraId="35403570"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108771A5" w14:textId="77777777" w:rsidTr="00EC005C">
        <w:trPr>
          <w:trHeight w:val="213"/>
        </w:trPr>
        <w:tc>
          <w:tcPr>
            <w:tcW w:w="1421" w:type="dxa"/>
            <w:vMerge/>
            <w:tcBorders>
              <w:left w:val="single" w:sz="4" w:space="0" w:color="000000"/>
              <w:right w:val="single" w:sz="4" w:space="0" w:color="000000"/>
            </w:tcBorders>
            <w:vAlign w:val="center"/>
            <w:hideMark/>
          </w:tcPr>
          <w:p w14:paraId="1AA9D8A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0E9DA96" w14:textId="77777777" w:rsidR="00344051" w:rsidRPr="00573B95" w:rsidRDefault="00C02EF9"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昇降設備及び滑り止め</w:t>
            </w:r>
          </w:p>
        </w:tc>
        <w:tc>
          <w:tcPr>
            <w:tcW w:w="3402" w:type="dxa"/>
            <w:tcBorders>
              <w:top w:val="nil"/>
              <w:left w:val="nil"/>
              <w:bottom w:val="nil"/>
              <w:right w:val="single" w:sz="4" w:space="0" w:color="000000"/>
            </w:tcBorders>
            <w:shd w:val="clear" w:color="auto" w:fill="auto"/>
            <w:hideMark/>
          </w:tcPr>
          <w:p w14:paraId="26736464"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、損傷及び変形の有無を調べる。</w:t>
            </w:r>
          </w:p>
        </w:tc>
        <w:tc>
          <w:tcPr>
            <w:tcW w:w="3544" w:type="dxa"/>
            <w:tcBorders>
              <w:top w:val="nil"/>
              <w:left w:val="nil"/>
              <w:bottom w:val="nil"/>
              <w:right w:val="single" w:sz="4" w:space="0" w:color="000000"/>
            </w:tcBorders>
            <w:shd w:val="clear" w:color="auto" w:fill="auto"/>
            <w:hideMark/>
          </w:tcPr>
          <w:p w14:paraId="33DF1723"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96481E" w:rsidRPr="00573B9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、損傷</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4ECF5868" w14:textId="77777777" w:rsidTr="00EC005C">
        <w:trPr>
          <w:trHeight w:val="377"/>
        </w:trPr>
        <w:tc>
          <w:tcPr>
            <w:tcW w:w="1421" w:type="dxa"/>
            <w:vMerge/>
            <w:tcBorders>
              <w:left w:val="single" w:sz="4" w:space="0" w:color="000000"/>
              <w:right w:val="single" w:sz="4" w:space="0" w:color="000000"/>
            </w:tcBorders>
            <w:vAlign w:val="center"/>
            <w:hideMark/>
          </w:tcPr>
          <w:p w14:paraId="371F938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516C912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D09702A"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544" w:type="dxa"/>
            <w:tcBorders>
              <w:top w:val="nil"/>
              <w:left w:val="nil"/>
              <w:bottom w:val="single" w:sz="4" w:space="0" w:color="000000"/>
              <w:right w:val="single" w:sz="4" w:space="0" w:color="000000"/>
            </w:tcBorders>
            <w:shd w:val="clear" w:color="auto" w:fill="auto"/>
            <w:hideMark/>
          </w:tcPr>
          <w:p w14:paraId="7E20E3C8"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154DF4B4" w14:textId="77777777" w:rsidTr="00EC005C">
        <w:trPr>
          <w:trHeight w:val="142"/>
        </w:trPr>
        <w:tc>
          <w:tcPr>
            <w:tcW w:w="1421" w:type="dxa"/>
            <w:vMerge/>
            <w:tcBorders>
              <w:left w:val="single" w:sz="4" w:space="0" w:color="000000"/>
              <w:right w:val="single" w:sz="4" w:space="0" w:color="000000"/>
            </w:tcBorders>
            <w:vAlign w:val="center"/>
            <w:hideMark/>
          </w:tcPr>
          <w:p w14:paraId="037F653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95B1492" w14:textId="77777777" w:rsidR="00344051" w:rsidRPr="00573B95" w:rsidRDefault="00C02EF9"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けん引具</w:t>
            </w:r>
          </w:p>
        </w:tc>
        <w:tc>
          <w:tcPr>
            <w:tcW w:w="3402" w:type="dxa"/>
            <w:tcBorders>
              <w:top w:val="nil"/>
              <w:left w:val="nil"/>
              <w:bottom w:val="nil"/>
              <w:right w:val="single" w:sz="4" w:space="0" w:color="000000"/>
            </w:tcBorders>
            <w:shd w:val="clear" w:color="auto" w:fill="auto"/>
            <w:hideMark/>
          </w:tcPr>
          <w:p w14:paraId="46310F36"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損傷及び変形の有無を調べる。</w:t>
            </w:r>
          </w:p>
        </w:tc>
        <w:tc>
          <w:tcPr>
            <w:tcW w:w="3544" w:type="dxa"/>
            <w:tcBorders>
              <w:top w:val="nil"/>
              <w:left w:val="nil"/>
              <w:bottom w:val="nil"/>
              <w:right w:val="single" w:sz="4" w:space="0" w:color="000000"/>
            </w:tcBorders>
            <w:shd w:val="clear" w:color="auto" w:fill="auto"/>
            <w:hideMark/>
          </w:tcPr>
          <w:p w14:paraId="63217337"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1F75C61A" w14:textId="77777777" w:rsidTr="00EC005C">
        <w:trPr>
          <w:trHeight w:val="160"/>
        </w:trPr>
        <w:tc>
          <w:tcPr>
            <w:tcW w:w="1421" w:type="dxa"/>
            <w:vMerge/>
            <w:tcBorders>
              <w:left w:val="single" w:sz="4" w:space="0" w:color="000000"/>
              <w:right w:val="single" w:sz="4" w:space="0" w:color="000000"/>
            </w:tcBorders>
            <w:vAlign w:val="center"/>
            <w:hideMark/>
          </w:tcPr>
          <w:p w14:paraId="6AB14A3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2E7851D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8E820E9"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ピンの欠損の有無を調べる。</w:t>
            </w:r>
          </w:p>
        </w:tc>
        <w:tc>
          <w:tcPr>
            <w:tcW w:w="3544" w:type="dxa"/>
            <w:tcBorders>
              <w:top w:val="nil"/>
              <w:left w:val="nil"/>
              <w:bottom w:val="single" w:sz="4" w:space="0" w:color="000000"/>
              <w:right w:val="single" w:sz="4" w:space="0" w:color="000000"/>
            </w:tcBorders>
            <w:shd w:val="clear" w:color="auto" w:fill="auto"/>
            <w:hideMark/>
          </w:tcPr>
          <w:p w14:paraId="5C435DE3"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欠損がないこと。</w:t>
            </w:r>
          </w:p>
        </w:tc>
      </w:tr>
      <w:tr w:rsidR="006231E6" w:rsidRPr="00573B95" w14:paraId="25568AC4" w14:textId="77777777" w:rsidTr="00EC005C">
        <w:trPr>
          <w:trHeight w:val="270"/>
        </w:trPr>
        <w:tc>
          <w:tcPr>
            <w:tcW w:w="1421" w:type="dxa"/>
            <w:vMerge/>
            <w:tcBorders>
              <w:left w:val="single" w:sz="4" w:space="0" w:color="000000"/>
              <w:right w:val="single" w:sz="4" w:space="0" w:color="000000"/>
            </w:tcBorders>
            <w:vAlign w:val="center"/>
            <w:hideMark/>
          </w:tcPr>
          <w:p w14:paraId="043D97D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49F7802E" w14:textId="77777777" w:rsidR="00344051" w:rsidRPr="00573B95" w:rsidRDefault="00C02EF9"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歯止め</w:t>
            </w:r>
          </w:p>
        </w:tc>
        <w:tc>
          <w:tcPr>
            <w:tcW w:w="3402" w:type="dxa"/>
            <w:tcBorders>
              <w:top w:val="nil"/>
              <w:left w:val="nil"/>
              <w:bottom w:val="single" w:sz="4" w:space="0" w:color="000000"/>
              <w:right w:val="single" w:sz="4" w:space="0" w:color="000000"/>
            </w:tcBorders>
            <w:shd w:val="clear" w:color="auto" w:fill="auto"/>
            <w:hideMark/>
          </w:tcPr>
          <w:p w14:paraId="36FD3376" w14:textId="77777777" w:rsidR="00344051" w:rsidRPr="00573B95" w:rsidRDefault="00C02EF9"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欠落及び損傷の有無を調べる。</w:t>
            </w:r>
          </w:p>
        </w:tc>
        <w:tc>
          <w:tcPr>
            <w:tcW w:w="3544" w:type="dxa"/>
            <w:tcBorders>
              <w:top w:val="nil"/>
              <w:left w:val="nil"/>
              <w:bottom w:val="single" w:sz="4" w:space="0" w:color="000000"/>
              <w:right w:val="single" w:sz="4" w:space="0" w:color="000000"/>
            </w:tcBorders>
            <w:shd w:val="clear" w:color="auto" w:fill="auto"/>
            <w:hideMark/>
          </w:tcPr>
          <w:p w14:paraId="2AAC0C09" w14:textId="77777777" w:rsidR="00344051" w:rsidRPr="00573B95" w:rsidRDefault="00C02EF9"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欠落</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損傷がないこと。</w:t>
            </w:r>
          </w:p>
        </w:tc>
      </w:tr>
      <w:tr w:rsidR="006231E6" w:rsidRPr="00573B95" w14:paraId="7973D95A" w14:textId="77777777" w:rsidTr="00EC005C">
        <w:trPr>
          <w:trHeight w:val="608"/>
        </w:trPr>
        <w:tc>
          <w:tcPr>
            <w:tcW w:w="1421" w:type="dxa"/>
            <w:vMerge/>
            <w:tcBorders>
              <w:left w:val="single" w:sz="4" w:space="0" w:color="000000"/>
              <w:right w:val="single" w:sz="4" w:space="0" w:color="000000"/>
            </w:tcBorders>
            <w:vAlign w:val="center"/>
            <w:hideMark/>
          </w:tcPr>
          <w:p w14:paraId="04163E5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64629833" w14:textId="77777777" w:rsidR="00344051" w:rsidRPr="00573B95" w:rsidRDefault="00C02EF9"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表示板</w:t>
            </w:r>
          </w:p>
        </w:tc>
        <w:tc>
          <w:tcPr>
            <w:tcW w:w="3402" w:type="dxa"/>
            <w:tcBorders>
              <w:top w:val="nil"/>
              <w:left w:val="nil"/>
              <w:bottom w:val="single" w:sz="4" w:space="0" w:color="000000"/>
              <w:right w:val="single" w:sz="4" w:space="0" w:color="000000"/>
            </w:tcBorders>
            <w:shd w:val="clear" w:color="auto" w:fill="auto"/>
            <w:hideMark/>
          </w:tcPr>
          <w:p w14:paraId="3575BB63" w14:textId="77777777" w:rsidR="00344051" w:rsidRPr="00573B95" w:rsidRDefault="00C02EF9"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構造規格に規定された表示板その他の注意・指示銘板等の損傷の有無及び取付け状態を調べる。</w:t>
            </w:r>
          </w:p>
        </w:tc>
        <w:tc>
          <w:tcPr>
            <w:tcW w:w="3544" w:type="dxa"/>
            <w:tcBorders>
              <w:top w:val="nil"/>
              <w:left w:val="nil"/>
              <w:bottom w:val="single" w:sz="4" w:space="0" w:color="000000"/>
              <w:right w:val="single" w:sz="4" w:space="0" w:color="000000"/>
            </w:tcBorders>
            <w:shd w:val="clear" w:color="auto" w:fill="auto"/>
            <w:hideMark/>
          </w:tcPr>
          <w:p w14:paraId="00A29D29" w14:textId="77777777" w:rsidR="00344051" w:rsidRPr="00573B95" w:rsidRDefault="00C02EF9"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損傷がなく、適正に取</w:t>
            </w:r>
            <w:r w:rsidR="00F40CC1"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5F746048" w14:textId="77777777" w:rsidTr="00EC005C">
        <w:trPr>
          <w:trHeight w:val="378"/>
        </w:trPr>
        <w:tc>
          <w:tcPr>
            <w:tcW w:w="1421" w:type="dxa"/>
            <w:vMerge/>
            <w:tcBorders>
              <w:left w:val="single" w:sz="4" w:space="0" w:color="000000"/>
              <w:right w:val="single" w:sz="4" w:space="0" w:color="000000"/>
            </w:tcBorders>
            <w:vAlign w:val="center"/>
            <w:hideMark/>
          </w:tcPr>
          <w:p w14:paraId="6C66390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right w:val="single" w:sz="4" w:space="0" w:color="000000"/>
            </w:tcBorders>
            <w:shd w:val="clear" w:color="auto" w:fill="auto"/>
            <w:hideMark/>
          </w:tcPr>
          <w:p w14:paraId="28A66CC7" w14:textId="77777777" w:rsidR="00344051" w:rsidRPr="00573B95" w:rsidRDefault="00C02EF9"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灯火装置、警音器、方向指示器、窓拭き器、デフロスター等</w:t>
            </w:r>
          </w:p>
        </w:tc>
        <w:tc>
          <w:tcPr>
            <w:tcW w:w="3402" w:type="dxa"/>
            <w:tcBorders>
              <w:top w:val="nil"/>
              <w:left w:val="nil"/>
              <w:right w:val="single" w:sz="4" w:space="0" w:color="000000"/>
            </w:tcBorders>
            <w:shd w:val="clear" w:color="auto" w:fill="auto"/>
            <w:hideMark/>
          </w:tcPr>
          <w:p w14:paraId="13A7E0CB"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各スイッチ類を操作し、作動の適否及び取付け状態を調べる。</w:t>
            </w:r>
          </w:p>
        </w:tc>
        <w:tc>
          <w:tcPr>
            <w:tcW w:w="3544" w:type="dxa"/>
            <w:tcBorders>
              <w:top w:val="nil"/>
              <w:left w:val="nil"/>
              <w:right w:val="single" w:sz="4" w:space="0" w:color="000000"/>
            </w:tcBorders>
            <w:shd w:val="clear" w:color="auto" w:fill="auto"/>
            <w:hideMark/>
          </w:tcPr>
          <w:p w14:paraId="2A677EB3"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正常に作動し、適正に取</w:t>
            </w:r>
            <w:r w:rsidR="00F40CC1" w:rsidRPr="00573B95">
              <w:rPr>
                <w:rFonts w:asciiTheme="minorEastAsia" w:hAnsiTheme="minorEastAsia" w:cs="ＭＳ Ｐゴシック" w:hint="eastAsia"/>
                <w:kern w:val="0"/>
                <w:sz w:val="20"/>
                <w:szCs w:val="20"/>
              </w:rPr>
              <w:t>り</w:t>
            </w:r>
            <w:r w:rsidRPr="00573B95">
              <w:rPr>
                <w:rFonts w:asciiTheme="minorEastAsia" w:hAnsiTheme="minorEastAsia" w:cs="ＭＳ Ｐゴシック" w:hint="eastAsia"/>
                <w:kern w:val="0"/>
                <w:sz w:val="20"/>
                <w:szCs w:val="20"/>
              </w:rPr>
              <w:t>付けられていること。</w:t>
            </w:r>
          </w:p>
        </w:tc>
      </w:tr>
      <w:tr w:rsidR="006231E6" w:rsidRPr="00573B95" w14:paraId="0E5883BC" w14:textId="77777777" w:rsidTr="00EC005C">
        <w:trPr>
          <w:trHeight w:val="569"/>
        </w:trPr>
        <w:tc>
          <w:tcPr>
            <w:tcW w:w="1421" w:type="dxa"/>
            <w:vMerge/>
            <w:tcBorders>
              <w:left w:val="single" w:sz="4" w:space="0" w:color="000000"/>
              <w:right w:val="single" w:sz="4" w:space="0" w:color="000000"/>
            </w:tcBorders>
            <w:vAlign w:val="center"/>
            <w:hideMark/>
          </w:tcPr>
          <w:p w14:paraId="0E9EA06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left w:val="single" w:sz="4" w:space="0" w:color="000000"/>
              <w:right w:val="single" w:sz="4" w:space="0" w:color="000000"/>
            </w:tcBorders>
            <w:vAlign w:val="center"/>
            <w:hideMark/>
          </w:tcPr>
          <w:p w14:paraId="767C0E4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left w:val="nil"/>
              <w:bottom w:val="single" w:sz="4" w:space="0" w:color="000000"/>
              <w:right w:val="single" w:sz="4" w:space="0" w:color="000000"/>
            </w:tcBorders>
            <w:shd w:val="clear" w:color="auto" w:fill="auto"/>
            <w:hideMark/>
          </w:tcPr>
          <w:p w14:paraId="103D37A7"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各灯火類のレンズの破損及び水等の浸入の有無を調べる。</w:t>
            </w:r>
          </w:p>
        </w:tc>
        <w:tc>
          <w:tcPr>
            <w:tcW w:w="3544" w:type="dxa"/>
            <w:tcBorders>
              <w:left w:val="nil"/>
              <w:bottom w:val="single" w:sz="4" w:space="0" w:color="000000"/>
              <w:right w:val="single" w:sz="4" w:space="0" w:color="000000"/>
            </w:tcBorders>
            <w:shd w:val="clear" w:color="auto" w:fill="auto"/>
            <w:hideMark/>
          </w:tcPr>
          <w:p w14:paraId="178CC46F"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破損</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水等の浸入がないこと。</w:t>
            </w:r>
          </w:p>
        </w:tc>
      </w:tr>
      <w:tr w:rsidR="006231E6" w:rsidRPr="00573B95" w14:paraId="3CFD25C9" w14:textId="77777777" w:rsidTr="00EC005C">
        <w:trPr>
          <w:trHeight w:val="1522"/>
        </w:trPr>
        <w:tc>
          <w:tcPr>
            <w:tcW w:w="1421" w:type="dxa"/>
            <w:vMerge/>
            <w:tcBorders>
              <w:left w:val="single" w:sz="4" w:space="0" w:color="000000"/>
              <w:right w:val="single" w:sz="4" w:space="0" w:color="000000"/>
            </w:tcBorders>
            <w:vAlign w:val="center"/>
            <w:hideMark/>
          </w:tcPr>
          <w:p w14:paraId="74C2799E" w14:textId="77777777" w:rsidR="00344051" w:rsidRPr="00573B95" w:rsidRDefault="00344051"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p>
        </w:tc>
        <w:tc>
          <w:tcPr>
            <w:tcW w:w="2268" w:type="dxa"/>
            <w:gridSpan w:val="3"/>
            <w:tcBorders>
              <w:top w:val="single" w:sz="4" w:space="0" w:color="000000"/>
              <w:left w:val="nil"/>
              <w:right w:val="single" w:sz="4" w:space="0" w:color="000000"/>
            </w:tcBorders>
            <w:shd w:val="clear" w:color="auto" w:fill="auto"/>
            <w:hideMark/>
          </w:tcPr>
          <w:p w14:paraId="63C096AF" w14:textId="77777777" w:rsidR="00344051" w:rsidRPr="00573B95" w:rsidRDefault="00C02EF9"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計器類</w:t>
            </w:r>
          </w:p>
          <w:p w14:paraId="6E61B42D" w14:textId="77777777" w:rsidR="00344051" w:rsidRPr="00573B95" w:rsidRDefault="000A2ACA"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43584" behindDoc="0" locked="0" layoutInCell="1" allowOverlap="1" wp14:anchorId="18AEC9DE" wp14:editId="758622FA">
                      <wp:simplePos x="0" y="0"/>
                      <wp:positionH relativeFrom="column">
                        <wp:posOffset>121778</wp:posOffset>
                      </wp:positionH>
                      <wp:positionV relativeFrom="paragraph">
                        <wp:posOffset>36080</wp:posOffset>
                      </wp:positionV>
                      <wp:extent cx="1177637" cy="706581"/>
                      <wp:effectExtent l="0" t="0" r="22860" b="17780"/>
                      <wp:wrapNone/>
                      <wp:docPr id="401" name="グループ化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7637" cy="706581"/>
                                <a:chOff x="0" y="0"/>
                                <a:chExt cx="1140460" cy="581025"/>
                              </a:xfrm>
                            </wpg:grpSpPr>
                            <wps:wsp>
                              <wps:cNvPr id="402" name="左大かっこ 402"/>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右大かっこ 403"/>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6AF5B2" id="グループ化 401" o:spid="_x0000_s1026" style="position:absolute;left:0;text-align:left;margin-left:9.6pt;margin-top:2.85pt;width:92.75pt;height:55.65pt;z-index:251843584;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">
                      <v:shape id="左大かっこ 402"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" adj="175" strokecolor="black [3213]"/>
                      <v:shape id="右大かっこ 403"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" adj="140" strokecolor="black [3213]"/>
                    </v:group>
                  </w:pict>
                </mc:Fallback>
              </mc:AlternateContent>
            </w:r>
            <w:r w:rsidR="00C02EF9" w:rsidRPr="00573B95">
              <w:rPr>
                <w:rFonts w:asciiTheme="minorEastAsia" w:hAnsiTheme="minorEastAsia" w:cs="ＭＳ Ｐゴシック" w:hint="eastAsia"/>
                <w:kern w:val="0"/>
                <w:sz w:val="20"/>
                <w:szCs w:val="20"/>
              </w:rPr>
              <w:t>・油圧計・電流計</w:t>
            </w:r>
          </w:p>
          <w:p w14:paraId="354A252C" w14:textId="77777777" w:rsidR="00344051" w:rsidRPr="00573B95" w:rsidRDefault="00C02EF9"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・燃料計・油温計</w:t>
            </w:r>
          </w:p>
          <w:p w14:paraId="7880E884" w14:textId="77777777" w:rsidR="00344051" w:rsidRPr="00573B95" w:rsidRDefault="00C02EF9"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・水温計・速度計</w:t>
            </w:r>
          </w:p>
          <w:p w14:paraId="04650080" w14:textId="77777777" w:rsidR="00344051" w:rsidRPr="00573B95" w:rsidRDefault="00C02EF9"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・表示灯　等</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31D0DB62" w14:textId="7BECCEEF" w:rsidR="00344051" w:rsidRPr="00573B95" w:rsidRDefault="00C02EF9"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エンジンを</w:t>
            </w:r>
            <w:r w:rsidR="00EF2C25" w:rsidRPr="00573B95">
              <w:rPr>
                <w:rFonts w:asciiTheme="minorEastAsia" w:hAnsiTheme="minorEastAsia" w:cs="ＭＳ Ｐゴシック" w:hint="eastAsia"/>
                <w:kern w:val="0"/>
                <w:sz w:val="20"/>
                <w:szCs w:val="20"/>
              </w:rPr>
              <w:t>回転</w:t>
            </w:r>
            <w:r w:rsidRPr="00573B95">
              <w:rPr>
                <w:rFonts w:asciiTheme="minorEastAsia" w:hAnsiTheme="minorEastAsia" w:cs="ＭＳ Ｐゴシック" w:hint="eastAsia"/>
                <w:kern w:val="0"/>
                <w:sz w:val="20"/>
                <w:szCs w:val="20"/>
              </w:rPr>
              <w:t>させた状態及び走行状態で</w:t>
            </w:r>
            <w:r w:rsidR="00552A7F"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各計器の作動状態を調べる。</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14:paraId="347D10E0" w14:textId="77777777" w:rsidR="00344051" w:rsidRPr="00573B95" w:rsidRDefault="00C02EF9"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正常に作動すること。</w:t>
            </w:r>
          </w:p>
        </w:tc>
      </w:tr>
      <w:tr w:rsidR="006231E6" w:rsidRPr="00573B95" w14:paraId="1F6B6BAF" w14:textId="77777777" w:rsidTr="00EC005C">
        <w:trPr>
          <w:trHeight w:val="540"/>
        </w:trPr>
        <w:tc>
          <w:tcPr>
            <w:tcW w:w="1421" w:type="dxa"/>
            <w:vMerge/>
            <w:tcBorders>
              <w:left w:val="single" w:sz="4" w:space="0" w:color="000000"/>
              <w:right w:val="single" w:sz="4" w:space="0" w:color="000000"/>
            </w:tcBorders>
            <w:vAlign w:val="center"/>
            <w:hideMark/>
          </w:tcPr>
          <w:p w14:paraId="569F63A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tcBorders>
              <w:top w:val="single" w:sz="4" w:space="0" w:color="000000"/>
              <w:left w:val="nil"/>
              <w:bottom w:val="single" w:sz="4" w:space="0" w:color="000000"/>
              <w:right w:val="single" w:sz="4" w:space="0" w:color="000000"/>
            </w:tcBorders>
            <w:shd w:val="clear" w:color="auto" w:fill="auto"/>
            <w:hideMark/>
          </w:tcPr>
          <w:p w14:paraId="3BBE5954" w14:textId="77777777" w:rsidR="00344051" w:rsidRPr="00573B95" w:rsidRDefault="00C02EF9"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　後写鏡及び反射鏡</w:t>
            </w:r>
          </w:p>
        </w:tc>
        <w:tc>
          <w:tcPr>
            <w:tcW w:w="3402" w:type="dxa"/>
            <w:tcBorders>
              <w:top w:val="nil"/>
              <w:left w:val="nil"/>
              <w:bottom w:val="single" w:sz="4" w:space="0" w:color="000000"/>
              <w:right w:val="single" w:sz="4" w:space="0" w:color="000000"/>
            </w:tcBorders>
            <w:shd w:val="clear" w:color="auto" w:fill="auto"/>
            <w:hideMark/>
          </w:tcPr>
          <w:p w14:paraId="1075C1B0" w14:textId="77777777" w:rsidR="00344051" w:rsidRPr="00573B95" w:rsidRDefault="00C02EF9"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汚れ及び損傷の有無並びに写影の状態を調べる。</w:t>
            </w:r>
          </w:p>
        </w:tc>
        <w:tc>
          <w:tcPr>
            <w:tcW w:w="3544" w:type="dxa"/>
            <w:tcBorders>
              <w:top w:val="nil"/>
              <w:left w:val="nil"/>
              <w:bottom w:val="single" w:sz="4" w:space="0" w:color="000000"/>
              <w:right w:val="single" w:sz="4" w:space="0" w:color="000000"/>
            </w:tcBorders>
            <w:shd w:val="clear" w:color="auto" w:fill="auto"/>
            <w:hideMark/>
          </w:tcPr>
          <w:p w14:paraId="10942C12" w14:textId="77777777" w:rsidR="00344051" w:rsidRPr="00573B95" w:rsidRDefault="00C02EF9"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汚れ</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損傷がなく、写影が正常であること。</w:t>
            </w:r>
          </w:p>
        </w:tc>
      </w:tr>
      <w:tr w:rsidR="006231E6" w:rsidRPr="00573B95" w14:paraId="251A0EC9" w14:textId="77777777" w:rsidTr="00EC005C">
        <w:trPr>
          <w:trHeight w:val="70"/>
        </w:trPr>
        <w:tc>
          <w:tcPr>
            <w:tcW w:w="1421" w:type="dxa"/>
            <w:vMerge/>
            <w:tcBorders>
              <w:left w:val="single" w:sz="4" w:space="0" w:color="000000"/>
              <w:right w:val="single" w:sz="4" w:space="0" w:color="000000"/>
            </w:tcBorders>
            <w:vAlign w:val="center"/>
            <w:hideMark/>
          </w:tcPr>
          <w:p w14:paraId="770ED47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EF8D1EA" w14:textId="77777777" w:rsidR="00344051" w:rsidRPr="00573B95" w:rsidRDefault="00C02EF9"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　給油脂</w:t>
            </w:r>
          </w:p>
          <w:p w14:paraId="7A99AFFB" w14:textId="38A8B8B5" w:rsidR="00344051" w:rsidRPr="00573B95" w:rsidRDefault="00B22970"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C02EF9" w:rsidRPr="00573B95">
              <w:rPr>
                <w:rFonts w:asciiTheme="minorEastAsia" w:hAnsiTheme="minorEastAsia" w:cs="ＭＳ Ｐゴシック" w:hint="eastAsia"/>
                <w:kern w:val="0"/>
                <w:sz w:val="20"/>
                <w:szCs w:val="20"/>
              </w:rPr>
              <w:t>全</w:t>
            </w:r>
            <w:r w:rsidR="00541730" w:rsidRPr="00573B95">
              <w:rPr>
                <w:rFonts w:asciiTheme="minorEastAsia" w:hAnsiTheme="minorEastAsia" w:cs="ＭＳ Ｐゴシック" w:hint="eastAsia"/>
                <w:kern w:val="0"/>
                <w:sz w:val="20"/>
                <w:szCs w:val="20"/>
              </w:rPr>
              <w:t xml:space="preserve">　　</w:t>
            </w:r>
            <w:r w:rsidR="00C02EF9" w:rsidRPr="00573B95">
              <w:rPr>
                <w:rFonts w:asciiTheme="minorEastAsia" w:hAnsiTheme="minorEastAsia" w:cs="ＭＳ Ｐゴシック" w:hint="eastAsia"/>
                <w:kern w:val="0"/>
                <w:sz w:val="20"/>
                <w:szCs w:val="20"/>
              </w:rPr>
              <w:t>体</w:t>
            </w:r>
            <w:r w:rsidRPr="00573B95">
              <w:rPr>
                <w:rFonts w:asciiTheme="minorEastAsia" w:hAnsiTheme="minorEastAsia" w:cs="ＭＳ Ｐゴシック" w:hint="eastAsia"/>
                <w:kern w:val="0"/>
                <w:sz w:val="20"/>
                <w:szCs w:val="20"/>
              </w:rPr>
              <w:t>）</w:t>
            </w:r>
          </w:p>
        </w:tc>
        <w:tc>
          <w:tcPr>
            <w:tcW w:w="3402" w:type="dxa"/>
            <w:tcBorders>
              <w:top w:val="nil"/>
              <w:left w:val="nil"/>
              <w:bottom w:val="nil"/>
              <w:right w:val="single" w:sz="4" w:space="0" w:color="000000"/>
            </w:tcBorders>
            <w:shd w:val="clear" w:color="auto" w:fill="auto"/>
            <w:hideMark/>
          </w:tcPr>
          <w:p w14:paraId="7501364D"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各部の給油脂状態を調べる。</w:t>
            </w:r>
          </w:p>
        </w:tc>
        <w:tc>
          <w:tcPr>
            <w:tcW w:w="3544" w:type="dxa"/>
            <w:tcBorders>
              <w:top w:val="nil"/>
              <w:left w:val="nil"/>
              <w:bottom w:val="nil"/>
              <w:right w:val="single" w:sz="4" w:space="0" w:color="000000"/>
            </w:tcBorders>
            <w:shd w:val="clear" w:color="auto" w:fill="auto"/>
            <w:hideMark/>
          </w:tcPr>
          <w:p w14:paraId="4A8D2D92"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給油脂が十分であること。</w:t>
            </w:r>
          </w:p>
        </w:tc>
      </w:tr>
      <w:tr w:rsidR="006231E6" w:rsidRPr="00573B95" w14:paraId="34243C8F" w14:textId="77777777" w:rsidTr="00EC005C">
        <w:trPr>
          <w:trHeight w:val="182"/>
        </w:trPr>
        <w:tc>
          <w:tcPr>
            <w:tcW w:w="1421" w:type="dxa"/>
            <w:vMerge/>
            <w:tcBorders>
              <w:left w:val="single" w:sz="4" w:space="0" w:color="000000"/>
              <w:bottom w:val="single" w:sz="4" w:space="0" w:color="000000"/>
              <w:right w:val="single" w:sz="4" w:space="0" w:color="000000"/>
            </w:tcBorders>
            <w:vAlign w:val="center"/>
            <w:hideMark/>
          </w:tcPr>
          <w:p w14:paraId="73B5F93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14:paraId="272624F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7D651947"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自動給油脂装置の作動の適否を調べる。</w:t>
            </w:r>
          </w:p>
        </w:tc>
        <w:tc>
          <w:tcPr>
            <w:tcW w:w="3544" w:type="dxa"/>
            <w:tcBorders>
              <w:top w:val="nil"/>
              <w:left w:val="nil"/>
              <w:bottom w:val="single" w:sz="4" w:space="0" w:color="000000"/>
              <w:right w:val="single" w:sz="4" w:space="0" w:color="000000"/>
            </w:tcBorders>
            <w:shd w:val="clear" w:color="auto" w:fill="auto"/>
            <w:hideMark/>
          </w:tcPr>
          <w:p w14:paraId="2A87BB2B" w14:textId="77777777" w:rsidR="00344051" w:rsidRPr="00573B95" w:rsidRDefault="00C02EF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正常に作動すること。</w:t>
            </w:r>
          </w:p>
        </w:tc>
      </w:tr>
      <w:tr w:rsidR="006231E6" w:rsidRPr="00573B95" w14:paraId="497E82FB" w14:textId="77777777" w:rsidTr="00EC005C">
        <w:trPr>
          <w:trHeight w:val="328"/>
        </w:trPr>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6D340EEA" w14:textId="77777777" w:rsidR="00344051" w:rsidRPr="00573B95" w:rsidRDefault="00F659A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5.1.11</w:t>
            </w:r>
          </w:p>
          <w:p w14:paraId="012D2677" w14:textId="77777777" w:rsidR="00344051" w:rsidRPr="00573B95" w:rsidRDefault="00C20DFC"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 xml:space="preserve">　</w:t>
            </w:r>
            <w:r w:rsidR="00F659A8" w:rsidRPr="00573B95">
              <w:rPr>
                <w:rFonts w:asciiTheme="minorEastAsia" w:hAnsiTheme="minorEastAsia" w:cs="ＭＳ Ｐゴシック" w:hint="eastAsia"/>
                <w:kern w:val="0"/>
                <w:sz w:val="20"/>
                <w:szCs w:val="20"/>
              </w:rPr>
              <w:t>総合テスト</w:t>
            </w:r>
          </w:p>
        </w:tc>
        <w:tc>
          <w:tcPr>
            <w:tcW w:w="3402" w:type="dxa"/>
            <w:tcBorders>
              <w:top w:val="single" w:sz="4" w:space="0" w:color="auto"/>
              <w:left w:val="nil"/>
              <w:bottom w:val="single" w:sz="4" w:space="0" w:color="000000"/>
              <w:right w:val="single" w:sz="4" w:space="0" w:color="000000"/>
            </w:tcBorders>
            <w:shd w:val="clear" w:color="auto" w:fill="auto"/>
            <w:hideMark/>
          </w:tcPr>
          <w:p w14:paraId="3C2955A8" w14:textId="77777777" w:rsidR="00344051" w:rsidRPr="00573B95" w:rsidRDefault="00F659A8"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走行及び作業テストを行い、機</w:t>
            </w:r>
            <w:r w:rsidRPr="00573B95">
              <w:rPr>
                <w:rFonts w:asciiTheme="minorEastAsia" w:hAnsiTheme="minorEastAsia" w:cs="ＭＳ Ｐゴシック" w:hint="eastAsia"/>
                <w:kern w:val="0"/>
                <w:sz w:val="20"/>
                <w:szCs w:val="20"/>
              </w:rPr>
              <w:lastRenderedPageBreak/>
              <w:t>能を調べる。</w:t>
            </w:r>
          </w:p>
        </w:tc>
        <w:tc>
          <w:tcPr>
            <w:tcW w:w="3544" w:type="dxa"/>
            <w:tcBorders>
              <w:top w:val="single" w:sz="4" w:space="0" w:color="auto"/>
              <w:left w:val="nil"/>
              <w:bottom w:val="single" w:sz="4" w:space="0" w:color="000000"/>
              <w:right w:val="single" w:sz="4" w:space="0" w:color="000000"/>
            </w:tcBorders>
            <w:shd w:val="clear" w:color="auto" w:fill="auto"/>
            <w:hideMark/>
          </w:tcPr>
          <w:p w14:paraId="18C7F13D" w14:textId="2495126D" w:rsidR="00344051" w:rsidRPr="00573B95" w:rsidRDefault="00F659A8" w:rsidP="0047447C">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w:t>
            </w:r>
            <w:r w:rsidRPr="00573B95">
              <w:rPr>
                <w:rFonts w:asciiTheme="minorEastAsia" w:hAnsiTheme="minorEastAsia" w:cs="ＭＳ Ｐゴシック" w:hint="eastAsia"/>
                <w:kern w:val="0"/>
                <w:sz w:val="20"/>
                <w:szCs w:val="20"/>
              </w:rPr>
              <w:lastRenderedPageBreak/>
              <w:t>動、異音</w:t>
            </w:r>
            <w:r w:rsidR="00345DB7"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1573BE83" w14:textId="77777777" w:rsidR="00344051" w:rsidRPr="00573B95" w:rsidRDefault="005A5C57" w:rsidP="00751392">
      <w:pPr>
        <w:overflowPunct w:val="0"/>
        <w:autoSpaceDE w:val="0"/>
        <w:autoSpaceDN w:val="0"/>
        <w:adjustRightInd w:val="0"/>
        <w:snapToGrid w:val="0"/>
        <w:spacing w:line="20" w:lineRule="atLeast"/>
        <w:jc w:val="left"/>
        <w:rPr>
          <w:sz w:val="20"/>
          <w:szCs w:val="20"/>
        </w:rPr>
      </w:pPr>
      <w:r w:rsidRPr="00573B95">
        <w:rPr>
          <w:sz w:val="20"/>
          <w:szCs w:val="20"/>
        </w:rPr>
        <w:lastRenderedPageBreak/>
        <w:br w:type="page"/>
      </w:r>
    </w:p>
    <w:p w14:paraId="14606D93" w14:textId="77777777" w:rsidR="00344051" w:rsidRPr="00573B95" w:rsidRDefault="008B36E5"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ＭＳ Ｐゴシック" w:hint="eastAsia"/>
          <w:kern w:val="0"/>
          <w:sz w:val="24"/>
          <w:szCs w:val="24"/>
        </w:rPr>
        <w:lastRenderedPageBreak/>
        <w:t>5.2</w:t>
      </w:r>
      <w:r w:rsidR="00B62CBD"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振動ローラー</w:t>
      </w:r>
    </w:p>
    <w:tbl>
      <w:tblPr>
        <w:tblW w:w="10635" w:type="dxa"/>
        <w:tblInd w:w="96" w:type="dxa"/>
        <w:tblLayout w:type="fixed"/>
        <w:tblCellMar>
          <w:left w:w="99" w:type="dxa"/>
          <w:right w:w="99" w:type="dxa"/>
        </w:tblCellMar>
        <w:tblLook w:val="04A0" w:firstRow="1" w:lastRow="0" w:firstColumn="1" w:lastColumn="0" w:noHBand="0" w:noVBand="1"/>
      </w:tblPr>
      <w:tblGrid>
        <w:gridCol w:w="1421"/>
        <w:gridCol w:w="2268"/>
        <w:gridCol w:w="3402"/>
        <w:gridCol w:w="3544"/>
      </w:tblGrid>
      <w:tr w:rsidR="006231E6" w:rsidRPr="00573B95" w14:paraId="6F724AB7" w14:textId="77777777" w:rsidTr="00EC005C">
        <w:trPr>
          <w:trHeight w:val="270"/>
        </w:trPr>
        <w:tc>
          <w:tcPr>
            <w:tcW w:w="368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2586CE7" w14:textId="77777777" w:rsidR="00344051" w:rsidRPr="00573B95" w:rsidRDefault="00F659A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項</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目</w:t>
            </w:r>
          </w:p>
        </w:tc>
        <w:tc>
          <w:tcPr>
            <w:tcW w:w="3402" w:type="dxa"/>
            <w:tcBorders>
              <w:top w:val="single" w:sz="4" w:space="0" w:color="auto"/>
              <w:left w:val="nil"/>
              <w:bottom w:val="single" w:sz="4" w:space="0" w:color="000000"/>
              <w:right w:val="single" w:sz="4" w:space="0" w:color="000000"/>
            </w:tcBorders>
            <w:shd w:val="clear" w:color="auto" w:fill="auto"/>
            <w:hideMark/>
          </w:tcPr>
          <w:p w14:paraId="2556C538" w14:textId="77777777" w:rsidR="00344051" w:rsidRPr="00573B95" w:rsidRDefault="00F659A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方</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法</w:t>
            </w:r>
          </w:p>
        </w:tc>
        <w:tc>
          <w:tcPr>
            <w:tcW w:w="3544" w:type="dxa"/>
            <w:tcBorders>
              <w:top w:val="single" w:sz="4" w:space="0" w:color="auto"/>
              <w:left w:val="nil"/>
              <w:bottom w:val="single" w:sz="4" w:space="0" w:color="000000"/>
              <w:right w:val="single" w:sz="4" w:space="0" w:color="000000"/>
            </w:tcBorders>
            <w:shd w:val="clear" w:color="auto" w:fill="auto"/>
            <w:hideMark/>
          </w:tcPr>
          <w:p w14:paraId="0CD8AD05" w14:textId="77777777" w:rsidR="00344051" w:rsidRPr="00573B95" w:rsidRDefault="00F659A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定</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基</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準</w:t>
            </w:r>
          </w:p>
        </w:tc>
      </w:tr>
      <w:tr w:rsidR="006231E6" w:rsidRPr="00573B95" w14:paraId="73167DAE" w14:textId="77777777" w:rsidTr="00EC005C">
        <w:trPr>
          <w:trHeight w:val="390"/>
        </w:trPr>
        <w:tc>
          <w:tcPr>
            <w:tcW w:w="1421" w:type="dxa"/>
            <w:tcBorders>
              <w:top w:val="nil"/>
              <w:left w:val="single" w:sz="4" w:space="0" w:color="000000"/>
              <w:bottom w:val="single" w:sz="4" w:space="0" w:color="auto"/>
              <w:right w:val="single" w:sz="4" w:space="0" w:color="000000"/>
            </w:tcBorders>
            <w:shd w:val="clear" w:color="auto" w:fill="auto"/>
            <w:hideMark/>
          </w:tcPr>
          <w:p w14:paraId="0EA94DA3"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5.2.1</w:t>
            </w:r>
          </w:p>
          <w:p w14:paraId="10142323"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268" w:type="dxa"/>
            <w:tcBorders>
              <w:top w:val="single" w:sz="4" w:space="0" w:color="000000"/>
              <w:left w:val="nil"/>
              <w:bottom w:val="single" w:sz="4" w:space="0" w:color="000000"/>
              <w:right w:val="single" w:sz="4" w:space="0" w:color="000000"/>
            </w:tcBorders>
            <w:shd w:val="clear" w:color="auto" w:fill="auto"/>
            <w:hideMark/>
          </w:tcPr>
          <w:p w14:paraId="6F949CAD" w14:textId="77777777" w:rsidR="00344051" w:rsidRPr="00573B95" w:rsidRDefault="00F659A8" w:rsidP="00642796">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334B8412" w14:textId="77777777" w:rsidR="00344051" w:rsidRPr="00573B95" w:rsidRDefault="00F659A8" w:rsidP="00642796">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ディーゼルエンジンの検査方法及び判定基準を適用すること。</w:t>
            </w:r>
          </w:p>
        </w:tc>
      </w:tr>
      <w:tr w:rsidR="006231E6" w:rsidRPr="00573B95" w14:paraId="4A9CDEAD" w14:textId="77777777" w:rsidTr="00EC005C">
        <w:trPr>
          <w:trHeight w:val="709"/>
        </w:trPr>
        <w:tc>
          <w:tcPr>
            <w:tcW w:w="142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40E05F91"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5.2.2</w:t>
            </w:r>
          </w:p>
          <w:p w14:paraId="7ABF121E" w14:textId="77777777" w:rsidR="00344051" w:rsidRPr="00573B95" w:rsidRDefault="00F659A8"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tc>
        <w:tc>
          <w:tcPr>
            <w:tcW w:w="2268" w:type="dxa"/>
            <w:tcBorders>
              <w:top w:val="single" w:sz="4" w:space="0" w:color="000000"/>
              <w:left w:val="nil"/>
              <w:bottom w:val="single" w:sz="4" w:space="0" w:color="000000"/>
              <w:right w:val="single" w:sz="4" w:space="0" w:color="000000"/>
            </w:tcBorders>
            <w:shd w:val="clear" w:color="auto" w:fill="auto"/>
            <w:hideMark/>
          </w:tcPr>
          <w:p w14:paraId="0F26FDF1"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遠心クラッチ</w:t>
            </w:r>
          </w:p>
        </w:tc>
        <w:tc>
          <w:tcPr>
            <w:tcW w:w="3402" w:type="dxa"/>
            <w:tcBorders>
              <w:top w:val="nil"/>
              <w:left w:val="nil"/>
              <w:bottom w:val="single" w:sz="4" w:space="0" w:color="000000"/>
              <w:right w:val="single" w:sz="4" w:space="0" w:color="000000"/>
            </w:tcBorders>
            <w:shd w:val="clear" w:color="auto" w:fill="auto"/>
            <w:hideMark/>
          </w:tcPr>
          <w:p w14:paraId="65E8AF89" w14:textId="77777777" w:rsidR="00344051" w:rsidRPr="00573B95" w:rsidRDefault="00F659A8" w:rsidP="00642796">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作動させて無負荷及び負荷状態における異常振動、異音及び異常発熱の有無を調べる。</w:t>
            </w:r>
          </w:p>
        </w:tc>
        <w:tc>
          <w:tcPr>
            <w:tcW w:w="3544" w:type="dxa"/>
            <w:tcBorders>
              <w:top w:val="nil"/>
              <w:left w:val="nil"/>
              <w:bottom w:val="single" w:sz="4" w:space="0" w:color="000000"/>
              <w:right w:val="single" w:sz="4" w:space="0" w:color="000000"/>
            </w:tcBorders>
            <w:shd w:val="clear" w:color="auto" w:fill="auto"/>
            <w:hideMark/>
          </w:tcPr>
          <w:p w14:paraId="2AA30252" w14:textId="77777777" w:rsidR="00344051" w:rsidRPr="00573B95" w:rsidRDefault="00F659A8" w:rsidP="00642796">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異常振動、異音</w:t>
            </w:r>
            <w:r w:rsidR="007C31D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r w:rsidR="006231E6" w:rsidRPr="00573B95" w14:paraId="20FFAD2E" w14:textId="77777777" w:rsidTr="00EC005C">
        <w:trPr>
          <w:trHeight w:val="168"/>
        </w:trPr>
        <w:tc>
          <w:tcPr>
            <w:tcW w:w="1421" w:type="dxa"/>
            <w:vMerge/>
            <w:tcBorders>
              <w:top w:val="nil"/>
              <w:left w:val="single" w:sz="4" w:space="0" w:color="000000"/>
              <w:bottom w:val="single" w:sz="4" w:space="0" w:color="000000"/>
              <w:right w:val="single" w:sz="4" w:space="0" w:color="000000"/>
            </w:tcBorders>
            <w:vAlign w:val="center"/>
            <w:hideMark/>
          </w:tcPr>
          <w:p w14:paraId="7F17795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tcBorders>
              <w:top w:val="single" w:sz="4" w:space="0" w:color="000000"/>
              <w:left w:val="nil"/>
              <w:bottom w:val="single" w:sz="4" w:space="0" w:color="000000"/>
              <w:right w:val="single" w:sz="4" w:space="0" w:color="000000"/>
            </w:tcBorders>
            <w:shd w:val="clear" w:color="auto" w:fill="auto"/>
            <w:hideMark/>
          </w:tcPr>
          <w:p w14:paraId="429737C1"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カップリング</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3E42BAA9" w14:textId="77777777" w:rsidR="00344051" w:rsidRPr="00573B95" w:rsidRDefault="00F659A8" w:rsidP="00642796">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ロードローラー及びタイヤローラーの検査方法及び判定基準を適用すること。</w:t>
            </w:r>
          </w:p>
        </w:tc>
      </w:tr>
      <w:tr w:rsidR="006231E6" w:rsidRPr="00573B95" w14:paraId="49131319" w14:textId="77777777" w:rsidTr="00190570">
        <w:trPr>
          <w:trHeight w:val="328"/>
        </w:trPr>
        <w:tc>
          <w:tcPr>
            <w:tcW w:w="1421" w:type="dxa"/>
            <w:vMerge/>
            <w:tcBorders>
              <w:top w:val="nil"/>
              <w:left w:val="single" w:sz="4" w:space="0" w:color="000000"/>
              <w:bottom w:val="single" w:sz="4" w:space="0" w:color="000000"/>
              <w:right w:val="single" w:sz="4" w:space="0" w:color="000000"/>
            </w:tcBorders>
            <w:vAlign w:val="center"/>
            <w:hideMark/>
          </w:tcPr>
          <w:p w14:paraId="0BA371A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84B4F56"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分配機</w:t>
            </w:r>
          </w:p>
        </w:tc>
        <w:tc>
          <w:tcPr>
            <w:tcW w:w="3402" w:type="dxa"/>
            <w:tcBorders>
              <w:top w:val="nil"/>
              <w:left w:val="nil"/>
              <w:bottom w:val="nil"/>
              <w:right w:val="single" w:sz="4" w:space="0" w:color="000000"/>
            </w:tcBorders>
            <w:shd w:val="clear" w:color="auto" w:fill="auto"/>
            <w:hideMark/>
          </w:tcPr>
          <w:p w14:paraId="1C2F56E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エンジンを始動させ、異音及び異常発熱の有無を調べる。</w:t>
            </w:r>
          </w:p>
        </w:tc>
        <w:tc>
          <w:tcPr>
            <w:tcW w:w="3544" w:type="dxa"/>
            <w:tcBorders>
              <w:top w:val="nil"/>
              <w:left w:val="nil"/>
              <w:bottom w:val="nil"/>
              <w:right w:val="single" w:sz="4" w:space="0" w:color="000000"/>
            </w:tcBorders>
            <w:shd w:val="clear" w:color="auto" w:fill="auto"/>
            <w:hideMark/>
          </w:tcPr>
          <w:p w14:paraId="5F25D2C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異音</w:t>
            </w:r>
            <w:r w:rsidR="007C31DE" w:rsidRPr="00573B95">
              <w:rPr>
                <w:rFonts w:asciiTheme="minorEastAsia" w:hAnsiTheme="minorEastAsia" w:cs="ＭＳ Ｐゴシック" w:hint="eastAsia"/>
                <w:kern w:val="0"/>
                <w:sz w:val="20"/>
                <w:szCs w:val="20"/>
              </w:rPr>
              <w:t>及び</w:t>
            </w:r>
            <w:r w:rsidR="00F659A8" w:rsidRPr="00573B95">
              <w:rPr>
                <w:rFonts w:asciiTheme="minorEastAsia" w:hAnsiTheme="minorEastAsia" w:cs="ＭＳ Ｐゴシック" w:hint="eastAsia"/>
                <w:kern w:val="0"/>
                <w:sz w:val="20"/>
                <w:szCs w:val="20"/>
              </w:rPr>
              <w:t>異常発熱がないこと。</w:t>
            </w:r>
          </w:p>
        </w:tc>
      </w:tr>
      <w:tr w:rsidR="006231E6" w:rsidRPr="00573B95" w14:paraId="1E9E4DDC" w14:textId="77777777" w:rsidTr="00190570">
        <w:trPr>
          <w:trHeight w:val="122"/>
        </w:trPr>
        <w:tc>
          <w:tcPr>
            <w:tcW w:w="1421" w:type="dxa"/>
            <w:vMerge/>
            <w:tcBorders>
              <w:top w:val="nil"/>
              <w:left w:val="single" w:sz="4" w:space="0" w:color="000000"/>
              <w:bottom w:val="single" w:sz="4" w:space="0" w:color="000000"/>
              <w:right w:val="single" w:sz="4" w:space="0" w:color="000000"/>
            </w:tcBorders>
            <w:vAlign w:val="center"/>
            <w:hideMark/>
          </w:tcPr>
          <w:p w14:paraId="7BD08FE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B2C96D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8A453F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ケース内の油量及び油の汚れの有無を調べる。</w:t>
            </w:r>
          </w:p>
        </w:tc>
        <w:tc>
          <w:tcPr>
            <w:tcW w:w="3544" w:type="dxa"/>
            <w:tcBorders>
              <w:top w:val="nil"/>
              <w:left w:val="nil"/>
              <w:bottom w:val="nil"/>
              <w:right w:val="single" w:sz="4" w:space="0" w:color="000000"/>
            </w:tcBorders>
            <w:shd w:val="clear" w:color="auto" w:fill="auto"/>
            <w:hideMark/>
          </w:tcPr>
          <w:p w14:paraId="6335B64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油量が適正で、著しい汚れがないこと。</w:t>
            </w:r>
          </w:p>
        </w:tc>
      </w:tr>
      <w:tr w:rsidR="006231E6" w:rsidRPr="00573B95" w14:paraId="0BF5B919" w14:textId="77777777" w:rsidTr="00190570">
        <w:trPr>
          <w:trHeight w:val="70"/>
        </w:trPr>
        <w:tc>
          <w:tcPr>
            <w:tcW w:w="1421" w:type="dxa"/>
            <w:vMerge/>
            <w:tcBorders>
              <w:top w:val="nil"/>
              <w:left w:val="single" w:sz="4" w:space="0" w:color="000000"/>
              <w:bottom w:val="single" w:sz="4" w:space="0" w:color="000000"/>
              <w:right w:val="single" w:sz="4" w:space="0" w:color="000000"/>
            </w:tcBorders>
            <w:vAlign w:val="center"/>
            <w:hideMark/>
          </w:tcPr>
          <w:p w14:paraId="3A1DADC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F9FFE9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7F5A34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ケースからの油漏れの有無を調べる。</w:t>
            </w:r>
          </w:p>
        </w:tc>
        <w:tc>
          <w:tcPr>
            <w:tcW w:w="3544" w:type="dxa"/>
            <w:tcBorders>
              <w:top w:val="nil"/>
              <w:left w:val="nil"/>
              <w:bottom w:val="single" w:sz="4" w:space="0" w:color="000000"/>
              <w:right w:val="single" w:sz="4" w:space="0" w:color="000000"/>
            </w:tcBorders>
            <w:shd w:val="clear" w:color="auto" w:fill="auto"/>
            <w:hideMark/>
          </w:tcPr>
          <w:p w14:paraId="05864AF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油漏れがないこと。</w:t>
            </w:r>
          </w:p>
        </w:tc>
      </w:tr>
      <w:tr w:rsidR="006231E6" w:rsidRPr="00573B95" w14:paraId="643D2D0A" w14:textId="77777777" w:rsidTr="00EC005C">
        <w:trPr>
          <w:trHeight w:val="177"/>
        </w:trPr>
        <w:tc>
          <w:tcPr>
            <w:tcW w:w="1421" w:type="dxa"/>
            <w:vMerge/>
            <w:tcBorders>
              <w:top w:val="nil"/>
              <w:left w:val="single" w:sz="4" w:space="0" w:color="000000"/>
              <w:bottom w:val="single" w:sz="4" w:space="0" w:color="000000"/>
              <w:right w:val="single" w:sz="4" w:space="0" w:color="000000"/>
            </w:tcBorders>
            <w:vAlign w:val="center"/>
            <w:hideMark/>
          </w:tcPr>
          <w:p w14:paraId="6CCABAB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tcBorders>
              <w:top w:val="single" w:sz="4" w:space="0" w:color="000000"/>
              <w:left w:val="nil"/>
              <w:bottom w:val="single" w:sz="4" w:space="0" w:color="000000"/>
              <w:right w:val="single" w:sz="4" w:space="0" w:color="000000"/>
            </w:tcBorders>
            <w:shd w:val="clear" w:color="auto" w:fill="auto"/>
            <w:hideMark/>
          </w:tcPr>
          <w:p w14:paraId="386AC984" w14:textId="77777777" w:rsidR="00344051" w:rsidRPr="00573B95" w:rsidRDefault="00F659A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トランスミッション</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73C1934F" w14:textId="77777777" w:rsidR="00344051" w:rsidRPr="00573B95" w:rsidRDefault="00F659A8" w:rsidP="00642796">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ロードローラー及びタイヤローラーの検査方法及び判定基準を適用すること。</w:t>
            </w:r>
          </w:p>
        </w:tc>
      </w:tr>
      <w:tr w:rsidR="006231E6" w:rsidRPr="00573B95" w14:paraId="48E6C8A6" w14:textId="77777777" w:rsidTr="00190570">
        <w:trPr>
          <w:trHeight w:val="180"/>
        </w:trPr>
        <w:tc>
          <w:tcPr>
            <w:tcW w:w="1421" w:type="dxa"/>
            <w:vMerge/>
            <w:tcBorders>
              <w:top w:val="nil"/>
              <w:left w:val="single" w:sz="4" w:space="0" w:color="000000"/>
              <w:bottom w:val="single" w:sz="4" w:space="0" w:color="000000"/>
              <w:right w:val="single" w:sz="4" w:space="0" w:color="000000"/>
            </w:tcBorders>
            <w:vAlign w:val="center"/>
            <w:hideMark/>
          </w:tcPr>
          <w:p w14:paraId="19F5D5D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7196097"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減速機</w:t>
            </w:r>
          </w:p>
        </w:tc>
        <w:tc>
          <w:tcPr>
            <w:tcW w:w="3402" w:type="dxa"/>
            <w:tcBorders>
              <w:top w:val="nil"/>
              <w:left w:val="nil"/>
              <w:bottom w:val="nil"/>
              <w:right w:val="single" w:sz="4" w:space="0" w:color="000000"/>
            </w:tcBorders>
            <w:shd w:val="clear" w:color="auto" w:fill="auto"/>
            <w:hideMark/>
          </w:tcPr>
          <w:p w14:paraId="739B3F4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走行させて異音及び異常発熱の有無を調べる。</w:t>
            </w:r>
          </w:p>
        </w:tc>
        <w:tc>
          <w:tcPr>
            <w:tcW w:w="3544" w:type="dxa"/>
            <w:tcBorders>
              <w:top w:val="nil"/>
              <w:left w:val="nil"/>
              <w:bottom w:val="nil"/>
              <w:right w:val="single" w:sz="4" w:space="0" w:color="000000"/>
            </w:tcBorders>
            <w:shd w:val="clear" w:color="auto" w:fill="auto"/>
            <w:hideMark/>
          </w:tcPr>
          <w:p w14:paraId="25D71FA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異音</w:t>
            </w:r>
            <w:r w:rsidR="007C31DE" w:rsidRPr="00573B95">
              <w:rPr>
                <w:rFonts w:asciiTheme="minorEastAsia" w:hAnsiTheme="minorEastAsia" w:cs="ＭＳ Ｐゴシック" w:hint="eastAsia"/>
                <w:kern w:val="0"/>
                <w:sz w:val="20"/>
                <w:szCs w:val="20"/>
              </w:rPr>
              <w:t>及び</w:t>
            </w:r>
            <w:r w:rsidR="00F659A8" w:rsidRPr="00573B95">
              <w:rPr>
                <w:rFonts w:asciiTheme="minorEastAsia" w:hAnsiTheme="minorEastAsia" w:cs="ＭＳ Ｐゴシック" w:hint="eastAsia"/>
                <w:kern w:val="0"/>
                <w:sz w:val="20"/>
                <w:szCs w:val="20"/>
              </w:rPr>
              <w:t>異常発熱がないこと。</w:t>
            </w:r>
          </w:p>
        </w:tc>
      </w:tr>
      <w:tr w:rsidR="006231E6" w:rsidRPr="00573B95" w14:paraId="51425227" w14:textId="77777777" w:rsidTr="00190570">
        <w:trPr>
          <w:trHeight w:val="230"/>
        </w:trPr>
        <w:tc>
          <w:tcPr>
            <w:tcW w:w="1421" w:type="dxa"/>
            <w:vMerge/>
            <w:tcBorders>
              <w:top w:val="nil"/>
              <w:left w:val="single" w:sz="4" w:space="0" w:color="000000"/>
              <w:bottom w:val="single" w:sz="4" w:space="0" w:color="000000"/>
              <w:right w:val="single" w:sz="4" w:space="0" w:color="000000"/>
            </w:tcBorders>
            <w:vAlign w:val="center"/>
            <w:hideMark/>
          </w:tcPr>
          <w:p w14:paraId="58AC66D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68F30EF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4F91FC0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ケース内の油量及び油の汚れの有無を調べる。</w:t>
            </w:r>
          </w:p>
        </w:tc>
        <w:tc>
          <w:tcPr>
            <w:tcW w:w="3544" w:type="dxa"/>
            <w:tcBorders>
              <w:top w:val="nil"/>
              <w:left w:val="nil"/>
              <w:bottom w:val="nil"/>
              <w:right w:val="single" w:sz="4" w:space="0" w:color="000000"/>
            </w:tcBorders>
            <w:shd w:val="clear" w:color="auto" w:fill="auto"/>
            <w:hideMark/>
          </w:tcPr>
          <w:p w14:paraId="2E7ECB1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油量が適正で、著しい汚れがないこと。</w:t>
            </w:r>
          </w:p>
        </w:tc>
      </w:tr>
      <w:tr w:rsidR="006231E6" w:rsidRPr="00573B95" w14:paraId="37FE8AB2" w14:textId="77777777" w:rsidTr="00190570">
        <w:trPr>
          <w:trHeight w:val="125"/>
        </w:trPr>
        <w:tc>
          <w:tcPr>
            <w:tcW w:w="1421" w:type="dxa"/>
            <w:vMerge/>
            <w:tcBorders>
              <w:top w:val="nil"/>
              <w:left w:val="single" w:sz="4" w:space="0" w:color="000000"/>
              <w:bottom w:val="single" w:sz="4" w:space="0" w:color="000000"/>
              <w:right w:val="single" w:sz="4" w:space="0" w:color="000000"/>
            </w:tcBorders>
            <w:vAlign w:val="center"/>
            <w:hideMark/>
          </w:tcPr>
          <w:p w14:paraId="7856745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7BAF79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AB93399"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ケースからの油漏れの有無を調べる。</w:t>
            </w:r>
          </w:p>
        </w:tc>
        <w:tc>
          <w:tcPr>
            <w:tcW w:w="3544" w:type="dxa"/>
            <w:tcBorders>
              <w:top w:val="nil"/>
              <w:left w:val="nil"/>
              <w:bottom w:val="single" w:sz="4" w:space="0" w:color="000000"/>
              <w:right w:val="single" w:sz="4" w:space="0" w:color="000000"/>
            </w:tcBorders>
            <w:shd w:val="clear" w:color="auto" w:fill="auto"/>
            <w:hideMark/>
          </w:tcPr>
          <w:p w14:paraId="3DFD42F5"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油漏れがないこと。</w:t>
            </w:r>
          </w:p>
        </w:tc>
      </w:tr>
      <w:tr w:rsidR="006231E6" w:rsidRPr="00573B95" w14:paraId="3ABEE24E" w14:textId="77777777" w:rsidTr="00EC005C">
        <w:trPr>
          <w:trHeight w:val="390"/>
        </w:trPr>
        <w:tc>
          <w:tcPr>
            <w:tcW w:w="1421" w:type="dxa"/>
            <w:vMerge/>
            <w:tcBorders>
              <w:top w:val="nil"/>
              <w:left w:val="single" w:sz="4" w:space="0" w:color="000000"/>
              <w:bottom w:val="single" w:sz="4" w:space="0" w:color="000000"/>
              <w:right w:val="single" w:sz="4" w:space="0" w:color="000000"/>
            </w:tcBorders>
            <w:vAlign w:val="center"/>
            <w:hideMark/>
          </w:tcPr>
          <w:p w14:paraId="3B1B926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tcBorders>
              <w:top w:val="single" w:sz="4" w:space="0" w:color="000000"/>
              <w:left w:val="nil"/>
              <w:bottom w:val="single" w:sz="4" w:space="0" w:color="000000"/>
              <w:right w:val="single" w:sz="4" w:space="0" w:color="000000"/>
            </w:tcBorders>
            <w:shd w:val="clear" w:color="auto" w:fill="auto"/>
            <w:hideMark/>
          </w:tcPr>
          <w:p w14:paraId="2BCC34B0" w14:textId="77777777" w:rsidR="00344051" w:rsidRPr="00573B95" w:rsidRDefault="00F659A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プロペラーシャフト</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540E116A" w14:textId="77777777" w:rsidR="00344051" w:rsidRPr="00573B95" w:rsidRDefault="00F659A8" w:rsidP="00642796">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ロードローラー及びタイヤローラーの検査方法及び判定基準を適用すること。</w:t>
            </w:r>
          </w:p>
        </w:tc>
      </w:tr>
      <w:tr w:rsidR="006231E6" w:rsidRPr="00573B95" w14:paraId="1168C746" w14:textId="77777777" w:rsidTr="00EC005C">
        <w:trPr>
          <w:trHeight w:val="448"/>
        </w:trPr>
        <w:tc>
          <w:tcPr>
            <w:tcW w:w="1421" w:type="dxa"/>
            <w:vMerge/>
            <w:tcBorders>
              <w:top w:val="nil"/>
              <w:left w:val="single" w:sz="4" w:space="0" w:color="000000"/>
              <w:bottom w:val="single" w:sz="4" w:space="0" w:color="000000"/>
              <w:right w:val="single" w:sz="4" w:space="0" w:color="000000"/>
            </w:tcBorders>
            <w:vAlign w:val="center"/>
            <w:hideMark/>
          </w:tcPr>
          <w:p w14:paraId="47FC992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tcBorders>
              <w:top w:val="single" w:sz="4" w:space="0" w:color="000000"/>
              <w:left w:val="nil"/>
              <w:bottom w:val="single" w:sz="4" w:space="0" w:color="000000"/>
              <w:right w:val="single" w:sz="4" w:space="0" w:color="000000"/>
            </w:tcBorders>
            <w:shd w:val="clear" w:color="auto" w:fill="auto"/>
            <w:hideMark/>
          </w:tcPr>
          <w:p w14:paraId="408C9708" w14:textId="77777777" w:rsidR="00344051" w:rsidRPr="00573B95" w:rsidRDefault="00F659A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デファレンシャル</w:t>
            </w:r>
          </w:p>
          <w:p w14:paraId="6C8ADF47" w14:textId="77777777" w:rsidR="00344051" w:rsidRPr="00573B95" w:rsidRDefault="00F659A8"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（差動機）</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26A48AAD"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E64BFAE" w14:textId="77777777" w:rsidTr="00EC005C">
        <w:trPr>
          <w:trHeight w:val="214"/>
        </w:trPr>
        <w:tc>
          <w:tcPr>
            <w:tcW w:w="1421" w:type="dxa"/>
            <w:vMerge/>
            <w:tcBorders>
              <w:top w:val="nil"/>
              <w:left w:val="single" w:sz="4" w:space="0" w:color="000000"/>
              <w:bottom w:val="single" w:sz="4" w:space="0" w:color="auto"/>
              <w:right w:val="single" w:sz="4" w:space="0" w:color="000000"/>
            </w:tcBorders>
            <w:vAlign w:val="center"/>
            <w:hideMark/>
          </w:tcPr>
          <w:p w14:paraId="7BB1734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tcBorders>
              <w:top w:val="single" w:sz="4" w:space="0" w:color="000000"/>
              <w:left w:val="nil"/>
              <w:bottom w:val="single" w:sz="4" w:space="0" w:color="000000"/>
              <w:right w:val="single" w:sz="4" w:space="0" w:color="000000"/>
            </w:tcBorders>
            <w:shd w:val="clear" w:color="auto" w:fill="auto"/>
            <w:hideMark/>
          </w:tcPr>
          <w:p w14:paraId="61A0B3D3" w14:textId="77777777" w:rsidR="00344051" w:rsidRPr="00573B95" w:rsidRDefault="00F659A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ファイナルドライブ</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6D1F8CAD"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511C464" w14:textId="77777777" w:rsidTr="00EC005C">
        <w:trPr>
          <w:trHeight w:val="250"/>
        </w:trPr>
        <w:tc>
          <w:tcPr>
            <w:tcW w:w="142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2A1A79B6" w14:textId="77777777" w:rsidR="00344051" w:rsidRPr="00573B95" w:rsidRDefault="00F659A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5.2.3</w:t>
            </w:r>
          </w:p>
          <w:p w14:paraId="54BC0C90" w14:textId="77777777" w:rsidR="00344051" w:rsidRPr="00573B95" w:rsidRDefault="00F659A8"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振動装置</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D3ADB29"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振動機</w:t>
            </w:r>
          </w:p>
        </w:tc>
        <w:tc>
          <w:tcPr>
            <w:tcW w:w="3402" w:type="dxa"/>
            <w:tcBorders>
              <w:top w:val="nil"/>
              <w:left w:val="nil"/>
              <w:bottom w:val="nil"/>
              <w:right w:val="single" w:sz="4" w:space="0" w:color="000000"/>
            </w:tcBorders>
            <w:shd w:val="clear" w:color="auto" w:fill="auto"/>
            <w:hideMark/>
          </w:tcPr>
          <w:p w14:paraId="65F68E7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作動させて異音及び異常発熱の有無を調べる。</w:t>
            </w:r>
          </w:p>
        </w:tc>
        <w:tc>
          <w:tcPr>
            <w:tcW w:w="3544" w:type="dxa"/>
            <w:tcBorders>
              <w:top w:val="nil"/>
              <w:left w:val="nil"/>
              <w:bottom w:val="nil"/>
              <w:right w:val="single" w:sz="4" w:space="0" w:color="000000"/>
            </w:tcBorders>
            <w:shd w:val="clear" w:color="auto" w:fill="auto"/>
            <w:hideMark/>
          </w:tcPr>
          <w:p w14:paraId="3EC4F5A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異音</w:t>
            </w:r>
            <w:r w:rsidR="007C31DE" w:rsidRPr="00573B95">
              <w:rPr>
                <w:rFonts w:asciiTheme="minorEastAsia" w:hAnsiTheme="minorEastAsia" w:cs="ＭＳ Ｐゴシック" w:hint="eastAsia"/>
                <w:kern w:val="0"/>
                <w:sz w:val="20"/>
                <w:szCs w:val="20"/>
              </w:rPr>
              <w:t>及び</w:t>
            </w:r>
            <w:r w:rsidR="00F659A8" w:rsidRPr="00573B95">
              <w:rPr>
                <w:rFonts w:asciiTheme="minorEastAsia" w:hAnsiTheme="minorEastAsia" w:cs="ＭＳ Ｐゴシック" w:hint="eastAsia"/>
                <w:kern w:val="0"/>
                <w:sz w:val="20"/>
                <w:szCs w:val="20"/>
              </w:rPr>
              <w:t>異常発熱がないこと。</w:t>
            </w:r>
          </w:p>
        </w:tc>
      </w:tr>
      <w:tr w:rsidR="006231E6" w:rsidRPr="00573B95" w14:paraId="3583930F" w14:textId="77777777" w:rsidTr="00190570">
        <w:trPr>
          <w:trHeight w:val="442"/>
        </w:trPr>
        <w:tc>
          <w:tcPr>
            <w:tcW w:w="1421" w:type="dxa"/>
            <w:vMerge/>
            <w:tcBorders>
              <w:top w:val="nil"/>
              <w:left w:val="single" w:sz="4" w:space="0" w:color="000000"/>
              <w:bottom w:val="single" w:sz="4" w:space="0" w:color="000000"/>
              <w:right w:val="single" w:sz="4" w:space="0" w:color="000000"/>
            </w:tcBorders>
            <w:vAlign w:val="center"/>
            <w:hideMark/>
          </w:tcPr>
          <w:p w14:paraId="35A8024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96D12E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3879D91E"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ケース内の油量及び油の汚れの有無を調べる。</w:t>
            </w:r>
          </w:p>
        </w:tc>
        <w:tc>
          <w:tcPr>
            <w:tcW w:w="3544" w:type="dxa"/>
            <w:tcBorders>
              <w:top w:val="nil"/>
              <w:left w:val="nil"/>
              <w:bottom w:val="nil"/>
              <w:right w:val="single" w:sz="4" w:space="0" w:color="000000"/>
            </w:tcBorders>
            <w:shd w:val="clear" w:color="auto" w:fill="auto"/>
            <w:hideMark/>
          </w:tcPr>
          <w:p w14:paraId="358B2127"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油量が適正で、著しい汚れがないこと。</w:t>
            </w:r>
          </w:p>
        </w:tc>
      </w:tr>
      <w:tr w:rsidR="006231E6" w:rsidRPr="00573B95" w14:paraId="15270CC2" w14:textId="77777777" w:rsidTr="00190570">
        <w:trPr>
          <w:trHeight w:val="70"/>
        </w:trPr>
        <w:tc>
          <w:tcPr>
            <w:tcW w:w="1421" w:type="dxa"/>
            <w:vMerge/>
            <w:tcBorders>
              <w:top w:val="nil"/>
              <w:left w:val="single" w:sz="4" w:space="0" w:color="000000"/>
              <w:bottom w:val="single" w:sz="4" w:space="0" w:color="000000"/>
              <w:right w:val="single" w:sz="4" w:space="0" w:color="000000"/>
            </w:tcBorders>
            <w:vAlign w:val="center"/>
            <w:hideMark/>
          </w:tcPr>
          <w:p w14:paraId="13AD81A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253263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4AEE5B0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ケースからの油漏れの有無を調べる。</w:t>
            </w:r>
          </w:p>
        </w:tc>
        <w:tc>
          <w:tcPr>
            <w:tcW w:w="3544" w:type="dxa"/>
            <w:tcBorders>
              <w:top w:val="nil"/>
              <w:left w:val="nil"/>
              <w:bottom w:val="single" w:sz="4" w:space="0" w:color="000000"/>
              <w:right w:val="single" w:sz="4" w:space="0" w:color="000000"/>
            </w:tcBorders>
            <w:shd w:val="clear" w:color="auto" w:fill="auto"/>
            <w:hideMark/>
          </w:tcPr>
          <w:p w14:paraId="352630B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油漏れがないこと。</w:t>
            </w:r>
          </w:p>
        </w:tc>
      </w:tr>
      <w:tr w:rsidR="006231E6" w:rsidRPr="00573B95" w14:paraId="5AC685A4" w14:textId="77777777" w:rsidTr="00190570">
        <w:trPr>
          <w:trHeight w:val="496"/>
        </w:trPr>
        <w:tc>
          <w:tcPr>
            <w:tcW w:w="1421" w:type="dxa"/>
            <w:vMerge/>
            <w:tcBorders>
              <w:top w:val="nil"/>
              <w:left w:val="single" w:sz="4" w:space="0" w:color="000000"/>
              <w:bottom w:val="single" w:sz="4" w:space="0" w:color="000000"/>
              <w:right w:val="single" w:sz="4" w:space="0" w:color="000000"/>
            </w:tcBorders>
            <w:vAlign w:val="center"/>
            <w:hideMark/>
          </w:tcPr>
          <w:p w14:paraId="16213E2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4592EB0"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ベルト</w:t>
            </w:r>
          </w:p>
        </w:tc>
        <w:tc>
          <w:tcPr>
            <w:tcW w:w="3402" w:type="dxa"/>
            <w:tcBorders>
              <w:top w:val="nil"/>
              <w:left w:val="nil"/>
              <w:bottom w:val="nil"/>
              <w:right w:val="single" w:sz="4" w:space="0" w:color="000000"/>
            </w:tcBorders>
            <w:shd w:val="clear" w:color="auto" w:fill="auto"/>
            <w:hideMark/>
          </w:tcPr>
          <w:p w14:paraId="3C60E058" w14:textId="3F9F46CA" w:rsidR="00344051" w:rsidRPr="00573B95" w:rsidRDefault="00A91D8A" w:rsidP="006F7FB5">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6F7FB5" w:rsidRPr="00573B95">
              <w:rPr>
                <w:rFonts w:asciiTheme="minorEastAsia" w:hAnsiTheme="minorEastAsia" w:cs="ＭＳ Ｐゴシック" w:hint="eastAsia"/>
                <w:kern w:val="0"/>
                <w:sz w:val="20"/>
                <w:szCs w:val="20"/>
              </w:rPr>
              <w:t>緩み</w:t>
            </w:r>
            <w:r w:rsidR="00F659A8" w:rsidRPr="00573B95">
              <w:rPr>
                <w:rFonts w:asciiTheme="minorEastAsia" w:hAnsiTheme="minorEastAsia" w:cs="ＭＳ Ｐゴシック" w:hint="eastAsia"/>
                <w:kern w:val="0"/>
                <w:sz w:val="20"/>
                <w:szCs w:val="20"/>
              </w:rPr>
              <w:t>を調べる。</w:t>
            </w:r>
          </w:p>
        </w:tc>
        <w:tc>
          <w:tcPr>
            <w:tcW w:w="3544" w:type="dxa"/>
            <w:tcBorders>
              <w:top w:val="nil"/>
              <w:left w:val="nil"/>
              <w:bottom w:val="nil"/>
              <w:right w:val="single" w:sz="4" w:space="0" w:color="000000"/>
            </w:tcBorders>
            <w:shd w:val="clear" w:color="auto" w:fill="auto"/>
            <w:hideMark/>
          </w:tcPr>
          <w:p w14:paraId="6B8B519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メーカーの指定する基準値内であること。</w:t>
            </w:r>
          </w:p>
        </w:tc>
      </w:tr>
      <w:tr w:rsidR="006231E6" w:rsidRPr="00573B95" w14:paraId="1A65F2F1" w14:textId="77777777" w:rsidTr="00190570">
        <w:trPr>
          <w:trHeight w:val="93"/>
        </w:trPr>
        <w:tc>
          <w:tcPr>
            <w:tcW w:w="1421" w:type="dxa"/>
            <w:vMerge/>
            <w:tcBorders>
              <w:top w:val="nil"/>
              <w:left w:val="single" w:sz="4" w:space="0" w:color="000000"/>
              <w:bottom w:val="single" w:sz="4" w:space="0" w:color="000000"/>
              <w:right w:val="single" w:sz="4" w:space="0" w:color="000000"/>
            </w:tcBorders>
            <w:vAlign w:val="center"/>
            <w:hideMark/>
          </w:tcPr>
          <w:p w14:paraId="0D01D8C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AE6B306"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F6EA767"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損傷及び摩耗の有無を調べる。</w:t>
            </w:r>
          </w:p>
        </w:tc>
        <w:tc>
          <w:tcPr>
            <w:tcW w:w="3544" w:type="dxa"/>
            <w:tcBorders>
              <w:top w:val="nil"/>
              <w:left w:val="nil"/>
              <w:bottom w:val="single" w:sz="4" w:space="0" w:color="000000"/>
              <w:right w:val="single" w:sz="4" w:space="0" w:color="000000"/>
            </w:tcBorders>
            <w:shd w:val="clear" w:color="auto" w:fill="auto"/>
            <w:hideMark/>
          </w:tcPr>
          <w:p w14:paraId="7318D31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損傷</w:t>
            </w:r>
            <w:r w:rsidR="007C31DE" w:rsidRPr="00573B95">
              <w:rPr>
                <w:rFonts w:asciiTheme="minorEastAsia" w:hAnsiTheme="minorEastAsia" w:cs="ＭＳ Ｐゴシック" w:hint="eastAsia"/>
                <w:kern w:val="0"/>
                <w:sz w:val="20"/>
                <w:szCs w:val="20"/>
              </w:rPr>
              <w:t>及び</w:t>
            </w:r>
            <w:r w:rsidR="00F659A8" w:rsidRPr="00573B95">
              <w:rPr>
                <w:rFonts w:asciiTheme="minorEastAsia" w:hAnsiTheme="minorEastAsia" w:cs="ＭＳ Ｐゴシック" w:hint="eastAsia"/>
                <w:kern w:val="0"/>
                <w:sz w:val="20"/>
                <w:szCs w:val="20"/>
              </w:rPr>
              <w:t>著しい摩耗がないこと。</w:t>
            </w:r>
          </w:p>
        </w:tc>
      </w:tr>
      <w:tr w:rsidR="006231E6" w:rsidRPr="00573B95" w14:paraId="37BAD5A3" w14:textId="77777777" w:rsidTr="00190570">
        <w:trPr>
          <w:trHeight w:val="110"/>
        </w:trPr>
        <w:tc>
          <w:tcPr>
            <w:tcW w:w="1421" w:type="dxa"/>
            <w:vMerge/>
            <w:tcBorders>
              <w:top w:val="nil"/>
              <w:left w:val="single" w:sz="4" w:space="0" w:color="000000"/>
              <w:bottom w:val="single" w:sz="4" w:space="0" w:color="000000"/>
              <w:right w:val="single" w:sz="4" w:space="0" w:color="000000"/>
            </w:tcBorders>
            <w:vAlign w:val="center"/>
            <w:hideMark/>
          </w:tcPr>
          <w:p w14:paraId="5425D13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9D7A6EF"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防振ゴム</w:t>
            </w:r>
          </w:p>
        </w:tc>
        <w:tc>
          <w:tcPr>
            <w:tcW w:w="3402" w:type="dxa"/>
            <w:tcBorders>
              <w:top w:val="nil"/>
              <w:left w:val="nil"/>
              <w:bottom w:val="nil"/>
              <w:right w:val="single" w:sz="4" w:space="0" w:color="000000"/>
            </w:tcBorders>
            <w:shd w:val="clear" w:color="auto" w:fill="auto"/>
            <w:hideMark/>
          </w:tcPr>
          <w:p w14:paraId="712C0001"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DF5E4B" w:rsidRPr="00573B95">
              <w:rPr>
                <w:rFonts w:asciiTheme="minorEastAsia" w:hAnsiTheme="minorEastAsia" w:cs="ＭＳ Ｐゴシック" w:hint="eastAsia"/>
                <w:kern w:val="0"/>
                <w:sz w:val="20"/>
                <w:szCs w:val="20"/>
              </w:rPr>
              <w:t>へたり、</w:t>
            </w:r>
            <w:r w:rsidR="00F659A8" w:rsidRPr="00573B95">
              <w:rPr>
                <w:rFonts w:asciiTheme="minorEastAsia" w:hAnsiTheme="minorEastAsia" w:cs="ＭＳ Ｐゴシック" w:hint="eastAsia"/>
                <w:kern w:val="0"/>
                <w:sz w:val="20"/>
                <w:szCs w:val="20"/>
              </w:rPr>
              <w:t>劣化、ひび割れ及び損傷の有無を調べる。</w:t>
            </w:r>
          </w:p>
        </w:tc>
        <w:tc>
          <w:tcPr>
            <w:tcW w:w="3544" w:type="dxa"/>
            <w:tcBorders>
              <w:top w:val="nil"/>
              <w:left w:val="nil"/>
              <w:bottom w:val="nil"/>
              <w:right w:val="single" w:sz="4" w:space="0" w:color="000000"/>
            </w:tcBorders>
            <w:shd w:val="clear" w:color="auto" w:fill="auto"/>
            <w:hideMark/>
          </w:tcPr>
          <w:p w14:paraId="400916C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DF5E4B" w:rsidRPr="00573B95">
              <w:rPr>
                <w:rFonts w:asciiTheme="minorEastAsia" w:hAnsiTheme="minorEastAsia" w:cs="ＭＳ Ｐゴシック" w:hint="eastAsia"/>
                <w:kern w:val="0"/>
                <w:sz w:val="20"/>
                <w:szCs w:val="20"/>
              </w:rPr>
              <w:t>へたり、</w:t>
            </w:r>
            <w:r w:rsidR="00F659A8" w:rsidRPr="00573B95">
              <w:rPr>
                <w:rFonts w:asciiTheme="minorEastAsia" w:hAnsiTheme="minorEastAsia" w:cs="ＭＳ Ｐゴシック" w:hint="eastAsia"/>
                <w:kern w:val="0"/>
                <w:sz w:val="20"/>
                <w:szCs w:val="20"/>
              </w:rPr>
              <w:t>劣化、ひび割れ</w:t>
            </w:r>
            <w:r w:rsidR="007C31DE" w:rsidRPr="00573B95">
              <w:rPr>
                <w:rFonts w:asciiTheme="minorEastAsia" w:hAnsiTheme="minorEastAsia" w:cs="ＭＳ Ｐゴシック" w:hint="eastAsia"/>
                <w:kern w:val="0"/>
                <w:sz w:val="20"/>
                <w:szCs w:val="20"/>
              </w:rPr>
              <w:t>及び</w:t>
            </w:r>
            <w:r w:rsidR="00F659A8" w:rsidRPr="00573B95">
              <w:rPr>
                <w:rFonts w:asciiTheme="minorEastAsia" w:hAnsiTheme="minorEastAsia" w:cs="ＭＳ Ｐゴシック" w:hint="eastAsia"/>
                <w:kern w:val="0"/>
                <w:sz w:val="20"/>
                <w:szCs w:val="20"/>
              </w:rPr>
              <w:t>損傷がないこと。</w:t>
            </w:r>
          </w:p>
        </w:tc>
      </w:tr>
      <w:tr w:rsidR="006231E6" w:rsidRPr="00573B95" w14:paraId="7F483BD0" w14:textId="77777777" w:rsidTr="00941324">
        <w:trPr>
          <w:trHeight w:val="430"/>
        </w:trPr>
        <w:tc>
          <w:tcPr>
            <w:tcW w:w="1421" w:type="dxa"/>
            <w:vMerge/>
            <w:tcBorders>
              <w:top w:val="nil"/>
              <w:left w:val="single" w:sz="4" w:space="0" w:color="000000"/>
              <w:bottom w:val="single" w:sz="4" w:space="0" w:color="auto"/>
              <w:right w:val="single" w:sz="4" w:space="0" w:color="000000"/>
            </w:tcBorders>
            <w:vAlign w:val="center"/>
            <w:hideMark/>
          </w:tcPr>
          <w:p w14:paraId="15A29AC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A1929A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25F9F3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取付けボルト及びナットの緩み</w:t>
            </w:r>
            <w:r w:rsidR="000A0CE8" w:rsidRPr="00573B95">
              <w:rPr>
                <w:rFonts w:asciiTheme="minorEastAsia" w:hAnsiTheme="minorEastAsia" w:cs="ＭＳ Ｐゴシック" w:hint="eastAsia"/>
                <w:kern w:val="0"/>
                <w:sz w:val="20"/>
                <w:szCs w:val="20"/>
              </w:rPr>
              <w:t>及び脱落</w:t>
            </w:r>
            <w:r w:rsidR="00F659A8" w:rsidRPr="00573B95">
              <w:rPr>
                <w:rFonts w:asciiTheme="minorEastAsia" w:hAnsiTheme="minorEastAsia" w:cs="ＭＳ Ｐゴシック" w:hint="eastAsia"/>
                <w:kern w:val="0"/>
                <w:sz w:val="20"/>
                <w:szCs w:val="20"/>
              </w:rPr>
              <w:t>の有無を調べる。</w:t>
            </w:r>
          </w:p>
        </w:tc>
        <w:tc>
          <w:tcPr>
            <w:tcW w:w="3544" w:type="dxa"/>
            <w:tcBorders>
              <w:top w:val="nil"/>
              <w:left w:val="nil"/>
              <w:bottom w:val="single" w:sz="4" w:space="0" w:color="000000"/>
              <w:right w:val="single" w:sz="4" w:space="0" w:color="000000"/>
            </w:tcBorders>
            <w:shd w:val="clear" w:color="auto" w:fill="auto"/>
            <w:hideMark/>
          </w:tcPr>
          <w:p w14:paraId="396BFFFC"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緩み</w:t>
            </w:r>
            <w:r w:rsidR="000A0CE8" w:rsidRPr="00573B95">
              <w:rPr>
                <w:rFonts w:asciiTheme="minorEastAsia" w:hAnsiTheme="minorEastAsia" w:cs="ＭＳ Ｐゴシック" w:hint="eastAsia"/>
                <w:kern w:val="0"/>
                <w:sz w:val="20"/>
                <w:szCs w:val="20"/>
              </w:rPr>
              <w:t>及び脱落</w:t>
            </w:r>
            <w:r w:rsidR="00F659A8" w:rsidRPr="00573B95">
              <w:rPr>
                <w:rFonts w:asciiTheme="minorEastAsia" w:hAnsiTheme="minorEastAsia" w:cs="ＭＳ Ｐゴシック" w:hint="eastAsia"/>
                <w:kern w:val="0"/>
                <w:sz w:val="20"/>
                <w:szCs w:val="20"/>
              </w:rPr>
              <w:t>がないこと。</w:t>
            </w:r>
          </w:p>
        </w:tc>
      </w:tr>
      <w:tr w:rsidR="006231E6" w:rsidRPr="00573B95" w14:paraId="584FD002" w14:textId="77777777" w:rsidTr="00EC005C">
        <w:trPr>
          <w:trHeight w:val="388"/>
        </w:trPr>
        <w:tc>
          <w:tcPr>
            <w:tcW w:w="1421" w:type="dxa"/>
            <w:vMerge w:val="restart"/>
            <w:tcBorders>
              <w:top w:val="single" w:sz="4" w:space="0" w:color="auto"/>
              <w:left w:val="single" w:sz="4" w:space="0" w:color="000000"/>
              <w:right w:val="single" w:sz="4" w:space="0" w:color="000000"/>
            </w:tcBorders>
            <w:shd w:val="clear" w:color="auto" w:fill="auto"/>
            <w:hideMark/>
          </w:tcPr>
          <w:p w14:paraId="112B8F87" w14:textId="77777777" w:rsidR="00344051" w:rsidRPr="00573B95" w:rsidRDefault="005452CA"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5.2.4</w:t>
            </w:r>
          </w:p>
          <w:p w14:paraId="4F2DF659" w14:textId="77777777" w:rsidR="00344051" w:rsidRPr="00573B95" w:rsidRDefault="005452CA"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tc>
        <w:tc>
          <w:tcPr>
            <w:tcW w:w="2268" w:type="dxa"/>
            <w:tcBorders>
              <w:top w:val="single" w:sz="4" w:space="0" w:color="000000"/>
              <w:left w:val="nil"/>
              <w:bottom w:val="single" w:sz="4" w:space="0" w:color="000000"/>
              <w:right w:val="single" w:sz="4" w:space="0" w:color="000000"/>
            </w:tcBorders>
            <w:shd w:val="clear" w:color="auto" w:fill="auto"/>
            <w:hideMark/>
          </w:tcPr>
          <w:p w14:paraId="31509909" w14:textId="77777777" w:rsidR="00344051" w:rsidRPr="00573B95" w:rsidRDefault="005452CA"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ヨーク</w:t>
            </w:r>
          </w:p>
          <w:p w14:paraId="7C0BCCE7" w14:textId="77777777" w:rsidR="00344051" w:rsidRPr="00573B95" w:rsidRDefault="000A2ACA"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45632" behindDoc="0" locked="0" layoutInCell="1" allowOverlap="1" wp14:anchorId="6E02BBF0" wp14:editId="338BDA86">
                      <wp:simplePos x="0" y="0"/>
                      <wp:positionH relativeFrom="column">
                        <wp:posOffset>193617</wp:posOffset>
                      </wp:positionH>
                      <wp:positionV relativeFrom="paragraph">
                        <wp:posOffset>57265</wp:posOffset>
                      </wp:positionV>
                      <wp:extent cx="1032164" cy="266065"/>
                      <wp:effectExtent l="0" t="0" r="15875" b="19685"/>
                      <wp:wrapNone/>
                      <wp:docPr id="404" name="グループ化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2164" cy="266065"/>
                                <a:chOff x="0" y="0"/>
                                <a:chExt cx="1140460" cy="581025"/>
                              </a:xfrm>
                            </wpg:grpSpPr>
                            <wps:wsp>
                              <wps:cNvPr id="405" name="左大かっこ 405"/>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右大かっこ 406"/>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95C897" id="グループ化 404" o:spid="_x0000_s1026" style="position:absolute;left:0;text-align:left;margin-left:15.25pt;margin-top:4.5pt;width:81.25pt;height:20.95pt;z-index:251845632;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">
                      <v:shape id="左大かっこ 405"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" adj="175" strokecolor="black [3213]"/>
                      <v:shape id="右大かっこ 406"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" adj="140" strokecolor="black [3213]"/>
                    </v:group>
                  </w:pict>
                </mc:Fallback>
              </mc:AlternateContent>
            </w:r>
            <w:r w:rsidR="005452CA" w:rsidRPr="00573B95">
              <w:rPr>
                <w:rFonts w:asciiTheme="minorEastAsia" w:hAnsiTheme="minorEastAsia" w:cs="ＭＳ Ｐゴシック" w:hint="eastAsia"/>
                <w:kern w:val="0"/>
                <w:sz w:val="20"/>
                <w:szCs w:val="20"/>
              </w:rPr>
              <w:t>キングピンを含む。</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6BC0A391" w14:textId="77777777" w:rsidR="00344051" w:rsidRPr="00573B95" w:rsidRDefault="005452CA" w:rsidP="00642796">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5.1　ロードローラー及びタイヤローラーの検査方法及び判定基準を適用すること。</w:t>
            </w:r>
          </w:p>
        </w:tc>
      </w:tr>
      <w:tr w:rsidR="005452CA" w:rsidRPr="00573B95" w14:paraId="77DA5BCE" w14:textId="77777777" w:rsidTr="00EC005C">
        <w:trPr>
          <w:trHeight w:val="270"/>
        </w:trPr>
        <w:tc>
          <w:tcPr>
            <w:tcW w:w="1421" w:type="dxa"/>
            <w:vMerge/>
            <w:tcBorders>
              <w:left w:val="single" w:sz="4" w:space="0" w:color="000000"/>
              <w:right w:val="single" w:sz="4" w:space="0" w:color="000000"/>
            </w:tcBorders>
            <w:vAlign w:val="center"/>
            <w:hideMark/>
          </w:tcPr>
          <w:p w14:paraId="08EBD0F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tcBorders>
              <w:top w:val="single" w:sz="4" w:space="0" w:color="000000"/>
              <w:left w:val="nil"/>
              <w:bottom w:val="single" w:sz="4" w:space="0" w:color="000000"/>
              <w:right w:val="single" w:sz="4" w:space="0" w:color="000000"/>
            </w:tcBorders>
            <w:shd w:val="clear" w:color="auto" w:fill="auto"/>
            <w:hideMark/>
          </w:tcPr>
          <w:p w14:paraId="59BB7CD3" w14:textId="77777777" w:rsidR="00344051" w:rsidRPr="00573B95" w:rsidRDefault="005452CA"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ロール</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08B08B3D" w14:textId="77777777" w:rsidR="00344051" w:rsidRPr="00573B95" w:rsidRDefault="005452CA"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bl>
    <w:p w14:paraId="0F00D3F7" w14:textId="77777777" w:rsidR="00941324" w:rsidRPr="00573B95" w:rsidRDefault="00941324"/>
    <w:tbl>
      <w:tblPr>
        <w:tblW w:w="10635" w:type="dxa"/>
        <w:tblInd w:w="96" w:type="dxa"/>
        <w:tblLayout w:type="fixed"/>
        <w:tblCellMar>
          <w:left w:w="99" w:type="dxa"/>
          <w:right w:w="99" w:type="dxa"/>
        </w:tblCellMar>
        <w:tblLook w:val="04A0" w:firstRow="1" w:lastRow="0" w:firstColumn="1" w:lastColumn="0" w:noHBand="0" w:noVBand="1"/>
      </w:tblPr>
      <w:tblGrid>
        <w:gridCol w:w="1421"/>
        <w:gridCol w:w="425"/>
        <w:gridCol w:w="1843"/>
        <w:gridCol w:w="3402"/>
        <w:gridCol w:w="3544"/>
      </w:tblGrid>
      <w:tr w:rsidR="006231E6" w:rsidRPr="00573B95" w14:paraId="7FB57473" w14:textId="77777777" w:rsidTr="00EC005C">
        <w:trPr>
          <w:trHeight w:val="113"/>
        </w:trPr>
        <w:tc>
          <w:tcPr>
            <w:tcW w:w="1421" w:type="dxa"/>
            <w:vMerge w:val="restart"/>
            <w:tcBorders>
              <w:left w:val="single" w:sz="4" w:space="0" w:color="000000"/>
              <w:right w:val="single" w:sz="4" w:space="0" w:color="000000"/>
            </w:tcBorders>
            <w:vAlign w:val="center"/>
            <w:hideMark/>
          </w:tcPr>
          <w:p w14:paraId="2DD0746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2"/>
            <w:vMerge w:val="restart"/>
            <w:tcBorders>
              <w:top w:val="single" w:sz="4" w:space="0" w:color="000000"/>
              <w:left w:val="single" w:sz="4" w:space="0" w:color="000000"/>
              <w:right w:val="single" w:sz="4" w:space="0" w:color="000000"/>
            </w:tcBorders>
            <w:shd w:val="clear" w:color="auto" w:fill="auto"/>
            <w:hideMark/>
          </w:tcPr>
          <w:p w14:paraId="310DC2A6" w14:textId="77777777" w:rsidR="00344051" w:rsidRPr="00573B95" w:rsidRDefault="005452CA"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　ホイール</w:t>
            </w:r>
          </w:p>
          <w:p w14:paraId="77F1151F" w14:textId="77777777" w:rsidR="00344051" w:rsidRPr="00573B95" w:rsidRDefault="005452CA"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（タイヤ）</w:t>
            </w:r>
          </w:p>
        </w:tc>
        <w:tc>
          <w:tcPr>
            <w:tcW w:w="3402" w:type="dxa"/>
            <w:tcBorders>
              <w:top w:val="single" w:sz="4" w:space="0" w:color="auto"/>
              <w:left w:val="nil"/>
              <w:right w:val="single" w:sz="4" w:space="0" w:color="000000"/>
            </w:tcBorders>
            <w:shd w:val="clear" w:color="auto" w:fill="auto"/>
            <w:hideMark/>
          </w:tcPr>
          <w:p w14:paraId="76C436A7" w14:textId="77777777" w:rsidR="00344051" w:rsidRPr="00573B95" w:rsidRDefault="005452C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空気圧を調べる。</w:t>
            </w:r>
          </w:p>
        </w:tc>
        <w:tc>
          <w:tcPr>
            <w:tcW w:w="3544" w:type="dxa"/>
            <w:tcBorders>
              <w:top w:val="single" w:sz="4" w:space="0" w:color="auto"/>
              <w:left w:val="nil"/>
              <w:right w:val="single" w:sz="4" w:space="0" w:color="000000"/>
            </w:tcBorders>
            <w:shd w:val="clear" w:color="auto" w:fill="auto"/>
            <w:hideMark/>
          </w:tcPr>
          <w:p w14:paraId="60719030" w14:textId="77777777" w:rsidR="00344051" w:rsidRPr="00573B95" w:rsidRDefault="005452C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メーカーの指定する基準値内であること。</w:t>
            </w:r>
          </w:p>
        </w:tc>
      </w:tr>
      <w:tr w:rsidR="006231E6" w:rsidRPr="00573B95" w14:paraId="53A27498" w14:textId="77777777" w:rsidTr="00EC005C">
        <w:trPr>
          <w:trHeight w:val="527"/>
        </w:trPr>
        <w:tc>
          <w:tcPr>
            <w:tcW w:w="1421" w:type="dxa"/>
            <w:vMerge/>
            <w:tcBorders>
              <w:left w:val="single" w:sz="4" w:space="0" w:color="000000"/>
              <w:right w:val="single" w:sz="4" w:space="0" w:color="000000"/>
            </w:tcBorders>
            <w:vAlign w:val="center"/>
            <w:hideMark/>
          </w:tcPr>
          <w:p w14:paraId="6F41590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2"/>
            <w:vMerge/>
            <w:tcBorders>
              <w:left w:val="single" w:sz="4" w:space="0" w:color="000000"/>
              <w:right w:val="single" w:sz="4" w:space="0" w:color="000000"/>
            </w:tcBorders>
            <w:vAlign w:val="center"/>
            <w:hideMark/>
          </w:tcPr>
          <w:p w14:paraId="39009E0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left w:val="nil"/>
              <w:right w:val="single" w:sz="4" w:space="0" w:color="000000"/>
            </w:tcBorders>
            <w:shd w:val="clear" w:color="auto" w:fill="auto"/>
            <w:hideMark/>
          </w:tcPr>
          <w:p w14:paraId="67BB7FEE" w14:textId="77777777" w:rsidR="00344051" w:rsidRPr="00573B95" w:rsidRDefault="004822B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亀裂、損傷及び偏摩耗の有無を調べる。</w:t>
            </w:r>
          </w:p>
        </w:tc>
        <w:tc>
          <w:tcPr>
            <w:tcW w:w="3544" w:type="dxa"/>
            <w:tcBorders>
              <w:left w:val="nil"/>
              <w:right w:val="single" w:sz="4" w:space="0" w:color="000000"/>
            </w:tcBorders>
            <w:shd w:val="clear" w:color="auto" w:fill="auto"/>
            <w:hideMark/>
          </w:tcPr>
          <w:p w14:paraId="1F27C44D" w14:textId="77777777" w:rsidR="00344051" w:rsidRPr="00573B95" w:rsidRDefault="004822B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走行上支障となる亀裂、損傷</w:t>
            </w:r>
            <w:r w:rsidR="007C31D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摩耗がないこと。</w:t>
            </w:r>
          </w:p>
        </w:tc>
      </w:tr>
      <w:tr w:rsidR="006231E6" w:rsidRPr="00573B95" w14:paraId="46006A8A" w14:textId="77777777" w:rsidTr="00EC005C">
        <w:trPr>
          <w:trHeight w:val="70"/>
        </w:trPr>
        <w:tc>
          <w:tcPr>
            <w:tcW w:w="1421" w:type="dxa"/>
            <w:vMerge/>
            <w:tcBorders>
              <w:left w:val="single" w:sz="4" w:space="0" w:color="000000"/>
              <w:right w:val="single" w:sz="4" w:space="0" w:color="000000"/>
            </w:tcBorders>
            <w:vAlign w:val="center"/>
            <w:hideMark/>
          </w:tcPr>
          <w:p w14:paraId="1A5FD50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2"/>
            <w:vMerge/>
            <w:tcBorders>
              <w:left w:val="single" w:sz="4" w:space="0" w:color="000000"/>
              <w:right w:val="single" w:sz="4" w:space="0" w:color="000000"/>
            </w:tcBorders>
            <w:vAlign w:val="center"/>
            <w:hideMark/>
          </w:tcPr>
          <w:p w14:paraId="697BE69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5149735D" w14:textId="77777777" w:rsidR="00344051" w:rsidRPr="00573B95" w:rsidRDefault="005452C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溝の深さを調べる。</w:t>
            </w:r>
          </w:p>
        </w:tc>
        <w:tc>
          <w:tcPr>
            <w:tcW w:w="3544" w:type="dxa"/>
            <w:tcBorders>
              <w:top w:val="nil"/>
              <w:left w:val="nil"/>
              <w:bottom w:val="nil"/>
              <w:right w:val="single" w:sz="4" w:space="0" w:color="000000"/>
            </w:tcBorders>
            <w:shd w:val="clear" w:color="auto" w:fill="auto"/>
            <w:hideMark/>
          </w:tcPr>
          <w:p w14:paraId="09DB8816" w14:textId="77777777" w:rsidR="00344051" w:rsidRPr="00573B95" w:rsidRDefault="005452C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規定値以上であること。</w:t>
            </w:r>
          </w:p>
        </w:tc>
      </w:tr>
      <w:tr w:rsidR="006231E6" w:rsidRPr="00573B95" w14:paraId="5BA89643" w14:textId="77777777" w:rsidTr="00EC005C">
        <w:trPr>
          <w:trHeight w:val="344"/>
        </w:trPr>
        <w:tc>
          <w:tcPr>
            <w:tcW w:w="1421" w:type="dxa"/>
            <w:vMerge/>
            <w:tcBorders>
              <w:left w:val="single" w:sz="4" w:space="0" w:color="000000"/>
              <w:right w:val="single" w:sz="4" w:space="0" w:color="000000"/>
            </w:tcBorders>
            <w:vAlign w:val="center"/>
            <w:hideMark/>
          </w:tcPr>
          <w:p w14:paraId="190412F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2"/>
            <w:vMerge/>
            <w:tcBorders>
              <w:left w:val="single" w:sz="4" w:space="0" w:color="000000"/>
              <w:right w:val="single" w:sz="4" w:space="0" w:color="000000"/>
            </w:tcBorders>
            <w:vAlign w:val="center"/>
            <w:hideMark/>
          </w:tcPr>
          <w:p w14:paraId="4C58579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7425D941" w14:textId="77777777" w:rsidR="00344051" w:rsidRPr="00573B95" w:rsidRDefault="005452C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金属片、石その他の異物のかみ込みがないを調べる。</w:t>
            </w:r>
          </w:p>
        </w:tc>
        <w:tc>
          <w:tcPr>
            <w:tcW w:w="3544" w:type="dxa"/>
            <w:tcBorders>
              <w:top w:val="nil"/>
              <w:left w:val="nil"/>
              <w:bottom w:val="nil"/>
              <w:right w:val="single" w:sz="4" w:space="0" w:color="000000"/>
            </w:tcBorders>
            <w:shd w:val="clear" w:color="auto" w:fill="auto"/>
            <w:hideMark/>
          </w:tcPr>
          <w:p w14:paraId="6B0C8DCB" w14:textId="77777777" w:rsidR="00344051" w:rsidRPr="00573B95" w:rsidRDefault="005452C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異物のかみ込みがないこと。</w:t>
            </w:r>
          </w:p>
        </w:tc>
      </w:tr>
      <w:tr w:rsidR="006231E6" w:rsidRPr="00573B95" w14:paraId="0EAB5905" w14:textId="77777777" w:rsidTr="00EC005C">
        <w:trPr>
          <w:trHeight w:val="527"/>
        </w:trPr>
        <w:tc>
          <w:tcPr>
            <w:tcW w:w="1421" w:type="dxa"/>
            <w:vMerge/>
            <w:tcBorders>
              <w:left w:val="single" w:sz="4" w:space="0" w:color="000000"/>
              <w:right w:val="single" w:sz="4" w:space="0" w:color="000000"/>
            </w:tcBorders>
            <w:vAlign w:val="center"/>
            <w:hideMark/>
          </w:tcPr>
          <w:p w14:paraId="6D99695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2"/>
            <w:vMerge/>
            <w:tcBorders>
              <w:left w:val="single" w:sz="4" w:space="0" w:color="000000"/>
              <w:right w:val="single" w:sz="4" w:space="0" w:color="000000"/>
            </w:tcBorders>
            <w:vAlign w:val="center"/>
            <w:hideMark/>
          </w:tcPr>
          <w:p w14:paraId="316C43F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21784EA6" w14:textId="77777777" w:rsidR="00344051" w:rsidRPr="00573B95" w:rsidRDefault="005452C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ホイールナット及びボルトの緩み</w:t>
            </w:r>
            <w:r w:rsidR="000A0CE8"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の有無を調べる。</w:t>
            </w:r>
          </w:p>
        </w:tc>
        <w:tc>
          <w:tcPr>
            <w:tcW w:w="3544" w:type="dxa"/>
            <w:tcBorders>
              <w:top w:val="nil"/>
              <w:left w:val="nil"/>
              <w:bottom w:val="nil"/>
              <w:right w:val="single" w:sz="4" w:space="0" w:color="000000"/>
            </w:tcBorders>
            <w:shd w:val="clear" w:color="auto" w:fill="auto"/>
            <w:hideMark/>
          </w:tcPr>
          <w:p w14:paraId="1F6DE9B5" w14:textId="77777777" w:rsidR="00344051" w:rsidRPr="00573B95" w:rsidRDefault="005452C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緩み</w:t>
            </w:r>
            <w:r w:rsidR="000A0CE8" w:rsidRPr="00573B95">
              <w:rPr>
                <w:rFonts w:asciiTheme="minorEastAsia" w:hAnsiTheme="minorEastAsia" w:cs="ＭＳ Ｐゴシック" w:hint="eastAsia"/>
                <w:kern w:val="0"/>
                <w:sz w:val="20"/>
                <w:szCs w:val="20"/>
              </w:rPr>
              <w:t>及び脱落</w:t>
            </w:r>
            <w:r w:rsidRPr="00573B95">
              <w:rPr>
                <w:rFonts w:asciiTheme="minorEastAsia" w:hAnsiTheme="minorEastAsia" w:cs="ＭＳ Ｐゴシック" w:hint="eastAsia"/>
                <w:kern w:val="0"/>
                <w:sz w:val="20"/>
                <w:szCs w:val="20"/>
              </w:rPr>
              <w:t>がないこと。</w:t>
            </w:r>
          </w:p>
          <w:p w14:paraId="56AB8F75"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r>
      <w:tr w:rsidR="006231E6" w:rsidRPr="00573B95" w14:paraId="7A0965E3" w14:textId="77777777" w:rsidTr="00EC005C">
        <w:trPr>
          <w:trHeight w:val="900"/>
        </w:trPr>
        <w:tc>
          <w:tcPr>
            <w:tcW w:w="1421" w:type="dxa"/>
            <w:vMerge/>
            <w:tcBorders>
              <w:left w:val="single" w:sz="4" w:space="0" w:color="000000"/>
              <w:right w:val="single" w:sz="4" w:space="0" w:color="000000"/>
            </w:tcBorders>
            <w:vAlign w:val="center"/>
          </w:tcPr>
          <w:p w14:paraId="5E82BC4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2"/>
            <w:vMerge/>
            <w:tcBorders>
              <w:left w:val="single" w:sz="4" w:space="0" w:color="000000"/>
              <w:right w:val="single" w:sz="4" w:space="0" w:color="000000"/>
            </w:tcBorders>
            <w:vAlign w:val="center"/>
          </w:tcPr>
          <w:p w14:paraId="587ECB9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13560042" w14:textId="77777777" w:rsidR="00344051" w:rsidRPr="00573B95" w:rsidRDefault="005452C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リム、サイドリング及びホイールディスクの亀裂、損傷及び変形の有無を調べる。</w:t>
            </w:r>
          </w:p>
        </w:tc>
        <w:tc>
          <w:tcPr>
            <w:tcW w:w="3544" w:type="dxa"/>
            <w:tcBorders>
              <w:left w:val="nil"/>
              <w:bottom w:val="nil"/>
              <w:right w:val="single" w:sz="4" w:space="0" w:color="000000"/>
            </w:tcBorders>
            <w:shd w:val="clear" w:color="auto" w:fill="auto"/>
          </w:tcPr>
          <w:p w14:paraId="65549C9F" w14:textId="77777777" w:rsidR="00344051" w:rsidRPr="00573B95" w:rsidRDefault="005452C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⑥　走行上支障となる亀裂、損傷</w:t>
            </w:r>
            <w:r w:rsidR="007C31D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変形がないこと。</w:t>
            </w:r>
          </w:p>
        </w:tc>
      </w:tr>
      <w:tr w:rsidR="006231E6" w:rsidRPr="00573B95" w14:paraId="1E987DA4" w14:textId="77777777" w:rsidTr="00EC005C">
        <w:trPr>
          <w:trHeight w:val="452"/>
        </w:trPr>
        <w:tc>
          <w:tcPr>
            <w:tcW w:w="1421" w:type="dxa"/>
            <w:vMerge/>
            <w:tcBorders>
              <w:left w:val="single" w:sz="4" w:space="0" w:color="000000"/>
              <w:bottom w:val="single" w:sz="4" w:space="0" w:color="auto"/>
              <w:right w:val="single" w:sz="4" w:space="0" w:color="000000"/>
            </w:tcBorders>
            <w:vAlign w:val="center"/>
            <w:hideMark/>
          </w:tcPr>
          <w:p w14:paraId="5596A56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2"/>
            <w:vMerge/>
            <w:tcBorders>
              <w:left w:val="single" w:sz="4" w:space="0" w:color="000000"/>
              <w:bottom w:val="single" w:sz="4" w:space="0" w:color="000000"/>
              <w:right w:val="single" w:sz="4" w:space="0" w:color="000000"/>
            </w:tcBorders>
            <w:vAlign w:val="center"/>
            <w:hideMark/>
          </w:tcPr>
          <w:p w14:paraId="0F546F0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35336C9B" w14:textId="5C6B814F" w:rsidR="00344051" w:rsidRPr="00573B95" w:rsidRDefault="005452C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走行させ、又は車輪を浮かせて駆動し、</w:t>
            </w:r>
            <w:r w:rsidR="00EF2C25" w:rsidRPr="00573B95">
              <w:rPr>
                <w:rFonts w:asciiTheme="minorEastAsia" w:hAnsiTheme="minorEastAsia" w:cs="ＭＳ Ｐゴシック" w:hint="eastAsia"/>
                <w:kern w:val="0"/>
                <w:sz w:val="20"/>
                <w:szCs w:val="20"/>
              </w:rPr>
              <w:t>ホイールベアリング</w:t>
            </w:r>
            <w:r w:rsidRPr="00573B95">
              <w:rPr>
                <w:rFonts w:asciiTheme="minorEastAsia" w:hAnsiTheme="minorEastAsia" w:cs="ＭＳ Ｐゴシック" w:hint="eastAsia"/>
                <w:kern w:val="0"/>
                <w:sz w:val="20"/>
                <w:szCs w:val="20"/>
              </w:rPr>
              <w:t>部のがた、異音及び異常発熱の有無を調べる。</w:t>
            </w:r>
          </w:p>
        </w:tc>
        <w:tc>
          <w:tcPr>
            <w:tcW w:w="3544" w:type="dxa"/>
            <w:tcBorders>
              <w:top w:val="nil"/>
              <w:left w:val="nil"/>
              <w:bottom w:val="single" w:sz="4" w:space="0" w:color="000000"/>
              <w:right w:val="single" w:sz="4" w:space="0" w:color="000000"/>
            </w:tcBorders>
            <w:shd w:val="clear" w:color="auto" w:fill="auto"/>
            <w:hideMark/>
          </w:tcPr>
          <w:p w14:paraId="10DA37B9" w14:textId="77777777" w:rsidR="00344051" w:rsidRPr="00573B95" w:rsidRDefault="005452C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⑦　がた、異音</w:t>
            </w:r>
            <w:r w:rsidR="007C31D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r w:rsidR="006231E6" w:rsidRPr="00573B95" w14:paraId="2BE09A3B" w14:textId="77777777" w:rsidTr="00EC005C">
        <w:trPr>
          <w:trHeight w:val="423"/>
        </w:trPr>
        <w:tc>
          <w:tcPr>
            <w:tcW w:w="142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5B18B05A" w14:textId="77777777" w:rsidR="00344051" w:rsidRPr="00573B95" w:rsidRDefault="00F659A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5.2.5</w:t>
            </w:r>
          </w:p>
          <w:p w14:paraId="5D325A3D" w14:textId="77777777" w:rsidR="00344051" w:rsidRPr="00573B95" w:rsidRDefault="00F659A8"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操縦装置</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FBCC56D"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棒ハンドル</w:t>
            </w:r>
          </w:p>
          <w:p w14:paraId="37EEDCAF" w14:textId="77777777" w:rsidR="00344051" w:rsidRPr="00573B95" w:rsidRDefault="00F659A8"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〔ハンドガイド式〕</w:t>
            </w:r>
          </w:p>
        </w:tc>
        <w:tc>
          <w:tcPr>
            <w:tcW w:w="3402" w:type="dxa"/>
            <w:tcBorders>
              <w:top w:val="nil"/>
              <w:left w:val="nil"/>
              <w:bottom w:val="nil"/>
              <w:right w:val="single" w:sz="4" w:space="0" w:color="000000"/>
            </w:tcBorders>
            <w:shd w:val="clear" w:color="auto" w:fill="auto"/>
            <w:hideMark/>
          </w:tcPr>
          <w:p w14:paraId="6195099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F659A8" w:rsidRPr="00573B95">
              <w:rPr>
                <w:rFonts w:asciiTheme="minorEastAsia" w:hAnsiTheme="minorEastAsia" w:cs="ＭＳ Ｐゴシック" w:hint="eastAsia"/>
                <w:kern w:val="0"/>
                <w:sz w:val="20"/>
                <w:szCs w:val="20"/>
              </w:rPr>
              <w:t>、損傷及び変形の有無を調べる。</w:t>
            </w:r>
          </w:p>
        </w:tc>
        <w:tc>
          <w:tcPr>
            <w:tcW w:w="3544" w:type="dxa"/>
            <w:tcBorders>
              <w:top w:val="nil"/>
              <w:left w:val="nil"/>
              <w:bottom w:val="nil"/>
              <w:right w:val="single" w:sz="4" w:space="0" w:color="000000"/>
            </w:tcBorders>
            <w:shd w:val="clear" w:color="auto" w:fill="auto"/>
            <w:hideMark/>
          </w:tcPr>
          <w:p w14:paraId="2D9E4598"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96481E" w:rsidRPr="00573B95">
              <w:rPr>
                <w:rFonts w:asciiTheme="minorEastAsia" w:hAnsiTheme="minorEastAsia" w:cs="ＭＳ Ｐゴシック" w:hint="eastAsia"/>
                <w:kern w:val="0"/>
                <w:sz w:val="20"/>
                <w:szCs w:val="20"/>
              </w:rPr>
              <w:t>亀裂</w:t>
            </w:r>
            <w:r w:rsidR="00F659A8" w:rsidRPr="00573B95">
              <w:rPr>
                <w:rFonts w:asciiTheme="minorEastAsia" w:hAnsiTheme="minorEastAsia" w:cs="ＭＳ Ｐゴシック" w:hint="eastAsia"/>
                <w:kern w:val="0"/>
                <w:sz w:val="20"/>
                <w:szCs w:val="20"/>
              </w:rPr>
              <w:t>、損傷</w:t>
            </w:r>
            <w:r w:rsidR="007C31DE" w:rsidRPr="00573B95">
              <w:rPr>
                <w:rFonts w:asciiTheme="minorEastAsia" w:hAnsiTheme="minorEastAsia" w:cs="ＭＳ Ｐゴシック" w:hint="eastAsia"/>
                <w:kern w:val="0"/>
                <w:sz w:val="20"/>
                <w:szCs w:val="20"/>
              </w:rPr>
              <w:t>及び</w:t>
            </w:r>
            <w:r w:rsidR="00F659A8" w:rsidRPr="00573B95">
              <w:rPr>
                <w:rFonts w:asciiTheme="minorEastAsia" w:hAnsiTheme="minorEastAsia" w:cs="ＭＳ Ｐゴシック" w:hint="eastAsia"/>
                <w:kern w:val="0"/>
                <w:sz w:val="20"/>
                <w:szCs w:val="20"/>
              </w:rPr>
              <w:t>著しい変形がないこと。</w:t>
            </w:r>
          </w:p>
        </w:tc>
      </w:tr>
      <w:tr w:rsidR="006231E6" w:rsidRPr="00573B95" w14:paraId="654EB4A4" w14:textId="77777777" w:rsidTr="00190570">
        <w:trPr>
          <w:trHeight w:val="540"/>
        </w:trPr>
        <w:tc>
          <w:tcPr>
            <w:tcW w:w="1421" w:type="dxa"/>
            <w:vMerge/>
            <w:tcBorders>
              <w:top w:val="nil"/>
              <w:left w:val="single" w:sz="4" w:space="0" w:color="000000"/>
              <w:bottom w:val="single" w:sz="4" w:space="0" w:color="000000"/>
              <w:right w:val="single" w:sz="4" w:space="0" w:color="000000"/>
            </w:tcBorders>
            <w:vAlign w:val="center"/>
            <w:hideMark/>
          </w:tcPr>
          <w:p w14:paraId="6289A43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hideMark/>
          </w:tcPr>
          <w:p w14:paraId="556EE46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1A3DCD6B"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取付け部のがたの有無及びロックの効き具合を調べる。</w:t>
            </w:r>
          </w:p>
        </w:tc>
        <w:tc>
          <w:tcPr>
            <w:tcW w:w="3544" w:type="dxa"/>
            <w:tcBorders>
              <w:top w:val="nil"/>
              <w:left w:val="nil"/>
              <w:bottom w:val="single" w:sz="4" w:space="0" w:color="000000"/>
              <w:right w:val="single" w:sz="4" w:space="0" w:color="000000"/>
            </w:tcBorders>
            <w:shd w:val="clear" w:color="auto" w:fill="auto"/>
            <w:hideMark/>
          </w:tcPr>
          <w:p w14:paraId="4FFE2E9A"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がたがなく、効きが適正であること。</w:t>
            </w:r>
          </w:p>
        </w:tc>
      </w:tr>
      <w:tr w:rsidR="006231E6" w:rsidRPr="00573B95" w14:paraId="026B2EE6" w14:textId="77777777" w:rsidTr="00EC005C">
        <w:trPr>
          <w:trHeight w:val="147"/>
        </w:trPr>
        <w:tc>
          <w:tcPr>
            <w:tcW w:w="1421" w:type="dxa"/>
            <w:vMerge/>
            <w:tcBorders>
              <w:top w:val="nil"/>
              <w:left w:val="single" w:sz="4" w:space="0" w:color="000000"/>
              <w:bottom w:val="single" w:sz="4" w:space="0" w:color="000000"/>
              <w:right w:val="single" w:sz="4" w:space="0" w:color="000000"/>
            </w:tcBorders>
            <w:vAlign w:val="center"/>
            <w:hideMark/>
          </w:tcPr>
          <w:p w14:paraId="1774EA9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7B589C16"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ハンドル</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1168F427" w14:textId="77777777" w:rsidR="00344051" w:rsidRPr="00573B95" w:rsidRDefault="00F659A8" w:rsidP="00642796">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ロードローラー及びタイヤローラーの検査方法及び判定基準を適用すること。</w:t>
            </w:r>
          </w:p>
        </w:tc>
      </w:tr>
      <w:tr w:rsidR="006231E6" w:rsidRPr="00573B95" w14:paraId="3A4BA603" w14:textId="77777777" w:rsidTr="00EC005C">
        <w:trPr>
          <w:trHeight w:val="151"/>
        </w:trPr>
        <w:tc>
          <w:tcPr>
            <w:tcW w:w="1421" w:type="dxa"/>
            <w:vMerge/>
            <w:tcBorders>
              <w:top w:val="nil"/>
              <w:left w:val="single" w:sz="4" w:space="0" w:color="000000"/>
              <w:bottom w:val="single" w:sz="4" w:space="0" w:color="000000"/>
              <w:right w:val="single" w:sz="4" w:space="0" w:color="000000"/>
            </w:tcBorders>
            <w:vAlign w:val="center"/>
            <w:hideMark/>
          </w:tcPr>
          <w:p w14:paraId="64F2DFE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5484A385"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ギヤボックス</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7F8206CB"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E054C7F" w14:textId="77777777" w:rsidTr="00EC005C">
        <w:trPr>
          <w:trHeight w:val="310"/>
        </w:trPr>
        <w:tc>
          <w:tcPr>
            <w:tcW w:w="1421" w:type="dxa"/>
            <w:vMerge/>
            <w:tcBorders>
              <w:top w:val="nil"/>
              <w:left w:val="single" w:sz="4" w:space="0" w:color="000000"/>
              <w:bottom w:val="single" w:sz="4" w:space="0" w:color="000000"/>
              <w:right w:val="single" w:sz="4" w:space="0" w:color="000000"/>
            </w:tcBorders>
            <w:vAlign w:val="center"/>
            <w:hideMark/>
          </w:tcPr>
          <w:p w14:paraId="032C9C2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616E6C10" w14:textId="77777777" w:rsidR="00344051" w:rsidRPr="00573B95" w:rsidRDefault="00F659A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ロッド及びアーム類</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643485FE"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94569FC"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3C547B3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10075648"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かじ取り車輪</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0485BA36"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5F5B822" w14:textId="77777777" w:rsidTr="00EC005C">
        <w:trPr>
          <w:trHeight w:val="919"/>
        </w:trPr>
        <w:tc>
          <w:tcPr>
            <w:tcW w:w="1421" w:type="dxa"/>
            <w:vMerge/>
            <w:tcBorders>
              <w:top w:val="nil"/>
              <w:left w:val="single" w:sz="4" w:space="0" w:color="000000"/>
              <w:bottom w:val="single" w:sz="4" w:space="0" w:color="000000"/>
              <w:right w:val="single" w:sz="4" w:space="0" w:color="000000"/>
            </w:tcBorders>
            <w:vAlign w:val="center"/>
            <w:hideMark/>
          </w:tcPr>
          <w:p w14:paraId="16FF9D2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673C81E9" w14:textId="77777777" w:rsidR="00344051" w:rsidRPr="00573B95" w:rsidRDefault="00F659A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パワーステアリング装置</w:t>
            </w:r>
          </w:p>
          <w:p w14:paraId="1750AFF3" w14:textId="77777777" w:rsidR="00344051" w:rsidRPr="00573B95" w:rsidRDefault="000A2ACA"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47680" behindDoc="0" locked="0" layoutInCell="1" allowOverlap="1" wp14:anchorId="219C56B2" wp14:editId="1E1C9E72">
                      <wp:simplePos x="0" y="0"/>
                      <wp:positionH relativeFrom="column">
                        <wp:posOffset>190904</wp:posOffset>
                      </wp:positionH>
                      <wp:positionV relativeFrom="paragraph">
                        <wp:posOffset>37869</wp:posOffset>
                      </wp:positionV>
                      <wp:extent cx="1059180" cy="265430"/>
                      <wp:effectExtent l="0" t="0" r="26670" b="20320"/>
                      <wp:wrapNone/>
                      <wp:docPr id="407" name="グループ化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9180" cy="265430"/>
                                <a:chOff x="0" y="0"/>
                                <a:chExt cx="1140460" cy="581025"/>
                              </a:xfrm>
                            </wpg:grpSpPr>
                            <wps:wsp>
                              <wps:cNvPr id="408" name="左大かっこ 408"/>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右大かっこ 409"/>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642323" id="グループ化 407" o:spid="_x0000_s1026" style="position:absolute;left:0;text-align:left;margin-left:15.05pt;margin-top:3pt;width:83.4pt;height:20.9pt;z-index:251847680;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">
                      <v:shape id="左大かっこ 408"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" adj="175" strokecolor="black [3213]"/>
                      <v:shape id="右大かっこ 409"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" adj="140" strokecolor="black [3213]"/>
                    </v:group>
                  </w:pict>
                </mc:Fallback>
              </mc:AlternateContent>
            </w:r>
            <w:r w:rsidR="002E4F74" w:rsidRPr="00573B95">
              <w:rPr>
                <w:rFonts w:asciiTheme="minorEastAsia" w:hAnsiTheme="minorEastAsia" w:cs="ＭＳ Ｐゴシック" w:hint="eastAsia"/>
                <w:kern w:val="0"/>
                <w:sz w:val="20"/>
                <w:szCs w:val="20"/>
              </w:rPr>
              <w:t>油圧倍力装置を含む。</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0D7AAAC3"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5F86B2A" w14:textId="77777777" w:rsidTr="00EC005C">
        <w:trPr>
          <w:trHeight w:val="418"/>
        </w:trPr>
        <w:tc>
          <w:tcPr>
            <w:tcW w:w="1421" w:type="dxa"/>
            <w:vMerge/>
            <w:tcBorders>
              <w:top w:val="nil"/>
              <w:left w:val="single" w:sz="4" w:space="0" w:color="000000"/>
              <w:bottom w:val="single" w:sz="4" w:space="0" w:color="000000"/>
              <w:right w:val="single" w:sz="4" w:space="0" w:color="000000"/>
            </w:tcBorders>
            <w:vAlign w:val="center"/>
            <w:hideMark/>
          </w:tcPr>
          <w:p w14:paraId="2EA5BA2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26E36726" w14:textId="77777777" w:rsidR="00344051" w:rsidRPr="00573B95" w:rsidRDefault="00F659A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アーティキュレート機構</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7CF8F5BE"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E335F2D" w14:textId="77777777" w:rsidTr="00EC005C">
        <w:trPr>
          <w:trHeight w:val="422"/>
        </w:trPr>
        <w:tc>
          <w:tcPr>
            <w:tcW w:w="3689"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6340EE3" w14:textId="77777777" w:rsidR="00344051" w:rsidRPr="00573B95" w:rsidRDefault="00F659A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5.2.6</w:t>
            </w:r>
          </w:p>
          <w:p w14:paraId="262BF235" w14:textId="77777777" w:rsidR="00344051" w:rsidRPr="00573B95" w:rsidRDefault="00F659A8"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7EF7A9A0" w14:textId="77777777" w:rsidR="00344051" w:rsidRPr="00573B95" w:rsidRDefault="001417F5" w:rsidP="00642796">
            <w:pPr>
              <w:overflowPunct w:val="0"/>
              <w:autoSpaceDE w:val="0"/>
              <w:autoSpaceDN w:val="0"/>
              <w:adjustRightInd w:val="0"/>
              <w:snapToGrid w:val="0"/>
              <w:spacing w:beforeLines="10" w:before="36" w:afterLines="10" w:after="36"/>
              <w:ind w:leftChars="5" w:left="10" w:rightChars="10" w:right="21"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5.1　ロードローラー及びタイヤローラーの検査方法及び判定基準を適用すること。</w:t>
            </w:r>
          </w:p>
        </w:tc>
      </w:tr>
      <w:tr w:rsidR="006231E6" w:rsidRPr="00573B95" w14:paraId="59ED9483" w14:textId="77777777" w:rsidTr="00EC005C">
        <w:trPr>
          <w:trHeight w:val="388"/>
        </w:trPr>
        <w:tc>
          <w:tcPr>
            <w:tcW w:w="142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3D72B86"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5.2.7</w:t>
            </w:r>
          </w:p>
          <w:p w14:paraId="40AD75FE" w14:textId="77777777" w:rsidR="00344051" w:rsidRPr="00573B95" w:rsidRDefault="00F659A8"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59946198" w14:textId="77777777" w:rsidR="00344051" w:rsidRPr="00573B95" w:rsidRDefault="00F659A8"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506176" w:vert="1" w:vertCompress="1"/>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散水装置</w:t>
            </w:r>
          </w:p>
        </w:tc>
        <w:tc>
          <w:tcPr>
            <w:tcW w:w="1843" w:type="dxa"/>
            <w:tcBorders>
              <w:top w:val="single" w:sz="4" w:space="0" w:color="000000"/>
              <w:left w:val="nil"/>
              <w:bottom w:val="single" w:sz="4" w:space="0" w:color="000000"/>
              <w:right w:val="single" w:sz="4" w:space="0" w:color="000000"/>
            </w:tcBorders>
            <w:shd w:val="clear" w:color="auto" w:fill="auto"/>
            <w:hideMark/>
          </w:tcPr>
          <w:p w14:paraId="2C70F9A2" w14:textId="77777777" w:rsidR="00344051" w:rsidRPr="00573B95" w:rsidRDefault="00F659A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ポンプ駆動装置</w:t>
            </w:r>
          </w:p>
          <w:p w14:paraId="05258788"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〔電動式〕</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0BCD316B" w14:textId="77777777" w:rsidR="00344051" w:rsidRPr="00573B95" w:rsidRDefault="001417F5" w:rsidP="00642796">
            <w:pPr>
              <w:overflowPunct w:val="0"/>
              <w:autoSpaceDE w:val="0"/>
              <w:autoSpaceDN w:val="0"/>
              <w:adjustRightInd w:val="0"/>
              <w:snapToGrid w:val="0"/>
              <w:spacing w:beforeLines="10" w:before="36" w:afterLines="10" w:after="36"/>
              <w:ind w:leftChars="5" w:left="10" w:rightChars="10" w:right="21"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5.1　ロードローラー及びタイヤローラーの検査方法及び判定基準を適用すること。</w:t>
            </w:r>
          </w:p>
        </w:tc>
      </w:tr>
      <w:tr w:rsidR="006231E6" w:rsidRPr="00573B95" w14:paraId="26246976" w14:textId="77777777" w:rsidTr="00190570">
        <w:trPr>
          <w:trHeight w:val="274"/>
        </w:trPr>
        <w:tc>
          <w:tcPr>
            <w:tcW w:w="1421" w:type="dxa"/>
            <w:vMerge/>
            <w:tcBorders>
              <w:top w:val="nil"/>
              <w:left w:val="single" w:sz="4" w:space="0" w:color="000000"/>
              <w:bottom w:val="single" w:sz="4" w:space="0" w:color="000000"/>
              <w:right w:val="single" w:sz="4" w:space="0" w:color="000000"/>
            </w:tcBorders>
            <w:vAlign w:val="center"/>
            <w:hideMark/>
          </w:tcPr>
          <w:p w14:paraId="0A6739B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351EBA7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tcBorders>
              <w:top w:val="nil"/>
              <w:left w:val="nil"/>
              <w:bottom w:val="single" w:sz="4" w:space="0" w:color="000000"/>
              <w:right w:val="single" w:sz="4" w:space="0" w:color="000000"/>
            </w:tcBorders>
            <w:shd w:val="clear" w:color="auto" w:fill="auto"/>
            <w:hideMark/>
          </w:tcPr>
          <w:p w14:paraId="76E4208C"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散水ポンプ</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28C19957"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52AE942" w14:textId="77777777" w:rsidTr="00190570">
        <w:trPr>
          <w:trHeight w:val="137"/>
        </w:trPr>
        <w:tc>
          <w:tcPr>
            <w:tcW w:w="1421" w:type="dxa"/>
            <w:vMerge/>
            <w:tcBorders>
              <w:top w:val="nil"/>
              <w:left w:val="single" w:sz="4" w:space="0" w:color="000000"/>
              <w:bottom w:val="single" w:sz="4" w:space="0" w:color="000000"/>
              <w:right w:val="single" w:sz="4" w:space="0" w:color="000000"/>
            </w:tcBorders>
            <w:vAlign w:val="center"/>
            <w:hideMark/>
          </w:tcPr>
          <w:p w14:paraId="5DEE98F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eastAsiaTheme="maj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256E8E4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1843" w:type="dxa"/>
            <w:tcBorders>
              <w:top w:val="nil"/>
              <w:left w:val="nil"/>
              <w:bottom w:val="single" w:sz="4" w:space="0" w:color="000000"/>
              <w:right w:val="single" w:sz="4" w:space="0" w:color="000000"/>
            </w:tcBorders>
            <w:shd w:val="clear" w:color="auto" w:fill="auto"/>
            <w:hideMark/>
          </w:tcPr>
          <w:p w14:paraId="1D53FD47"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散水タンク</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3A283FF8"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17F5E5F" w14:textId="77777777" w:rsidTr="00190570">
        <w:trPr>
          <w:trHeight w:val="70"/>
        </w:trPr>
        <w:tc>
          <w:tcPr>
            <w:tcW w:w="1421" w:type="dxa"/>
            <w:vMerge/>
            <w:tcBorders>
              <w:top w:val="nil"/>
              <w:left w:val="single" w:sz="4" w:space="0" w:color="000000"/>
              <w:bottom w:val="single" w:sz="4" w:space="0" w:color="000000"/>
              <w:right w:val="single" w:sz="4" w:space="0" w:color="000000"/>
            </w:tcBorders>
            <w:vAlign w:val="center"/>
            <w:hideMark/>
          </w:tcPr>
          <w:p w14:paraId="4A434C7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eastAsiaTheme="maj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12DA242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1843" w:type="dxa"/>
            <w:tcBorders>
              <w:top w:val="nil"/>
              <w:left w:val="nil"/>
              <w:bottom w:val="single" w:sz="4" w:space="0" w:color="000000"/>
              <w:right w:val="single" w:sz="4" w:space="0" w:color="000000"/>
            </w:tcBorders>
            <w:shd w:val="clear" w:color="auto" w:fill="auto"/>
            <w:hideMark/>
          </w:tcPr>
          <w:p w14:paraId="55A92C8E" w14:textId="77777777" w:rsidR="00344051" w:rsidRPr="00573B95" w:rsidRDefault="00F659A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ｄ</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散水フィルター</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561F1542"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9C7B556" w14:textId="77777777" w:rsidTr="00190570">
        <w:trPr>
          <w:trHeight w:val="332"/>
        </w:trPr>
        <w:tc>
          <w:tcPr>
            <w:tcW w:w="1421" w:type="dxa"/>
            <w:vMerge/>
            <w:tcBorders>
              <w:top w:val="nil"/>
              <w:left w:val="single" w:sz="4" w:space="0" w:color="000000"/>
              <w:bottom w:val="single" w:sz="4" w:space="0" w:color="000000"/>
              <w:right w:val="single" w:sz="4" w:space="0" w:color="000000"/>
            </w:tcBorders>
            <w:vAlign w:val="center"/>
            <w:hideMark/>
          </w:tcPr>
          <w:p w14:paraId="0E540A6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eastAsiaTheme="maj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491ED0A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1843" w:type="dxa"/>
            <w:tcBorders>
              <w:top w:val="nil"/>
              <w:left w:val="nil"/>
              <w:bottom w:val="single" w:sz="4" w:space="0" w:color="000000"/>
              <w:right w:val="single" w:sz="4" w:space="0" w:color="000000"/>
            </w:tcBorders>
            <w:shd w:val="clear" w:color="auto" w:fill="auto"/>
            <w:hideMark/>
          </w:tcPr>
          <w:p w14:paraId="3E3687F8" w14:textId="77777777" w:rsidR="00344051" w:rsidRPr="00573B95" w:rsidRDefault="00F659A8"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ｅ</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ホース、パイプ及びコック類</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4D0AFE39"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3EE0422" w14:textId="77777777" w:rsidTr="00EC005C">
        <w:trPr>
          <w:trHeight w:val="270"/>
        </w:trPr>
        <w:tc>
          <w:tcPr>
            <w:tcW w:w="1421" w:type="dxa"/>
            <w:vMerge/>
            <w:tcBorders>
              <w:top w:val="nil"/>
              <w:left w:val="single" w:sz="4" w:space="0" w:color="000000"/>
              <w:bottom w:val="single" w:sz="4" w:space="0" w:color="000000"/>
              <w:right w:val="single" w:sz="4" w:space="0" w:color="000000"/>
            </w:tcBorders>
            <w:vAlign w:val="center"/>
            <w:hideMark/>
          </w:tcPr>
          <w:p w14:paraId="3D847BE9"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eastAsiaTheme="majorEastAsia" w:hAnsiTheme="minorEastAsia" w:cs="ＭＳ Ｐゴシック"/>
                <w:kern w:val="0"/>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1E92610E" w14:textId="77777777" w:rsidR="00344051" w:rsidRPr="00573B95" w:rsidRDefault="00F659A8"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泥よけ装置</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70A20D88"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2BCB9A3" w14:textId="77777777" w:rsidTr="00EC005C">
        <w:trPr>
          <w:trHeight w:val="231"/>
        </w:trPr>
        <w:tc>
          <w:tcPr>
            <w:tcW w:w="1421" w:type="dxa"/>
            <w:vMerge/>
            <w:tcBorders>
              <w:top w:val="nil"/>
              <w:left w:val="single" w:sz="4" w:space="0" w:color="000000"/>
              <w:bottom w:val="single" w:sz="4" w:space="0" w:color="auto"/>
              <w:right w:val="single" w:sz="4" w:space="0" w:color="000000"/>
            </w:tcBorders>
            <w:vAlign w:val="center"/>
            <w:hideMark/>
          </w:tcPr>
          <w:p w14:paraId="2D214B3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eastAsiaTheme="majorEastAsia" w:hAnsiTheme="minorEastAsia" w:cs="ＭＳ Ｐゴシック"/>
                <w:kern w:val="0"/>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714F6607" w14:textId="77777777" w:rsidR="00344051" w:rsidRPr="00573B95" w:rsidRDefault="00F659A8"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マットブラシ</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0E0A0DB6"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A117CED" w14:textId="77777777" w:rsidTr="00EC005C">
        <w:trPr>
          <w:trHeight w:val="106"/>
        </w:trPr>
        <w:tc>
          <w:tcPr>
            <w:tcW w:w="1421" w:type="dxa"/>
            <w:vMerge w:val="restart"/>
            <w:tcBorders>
              <w:top w:val="single" w:sz="4" w:space="0" w:color="auto"/>
              <w:left w:val="single" w:sz="4" w:space="0" w:color="000000"/>
              <w:right w:val="single" w:sz="4" w:space="0" w:color="000000"/>
            </w:tcBorders>
            <w:shd w:val="clear" w:color="auto" w:fill="auto"/>
            <w:hideMark/>
          </w:tcPr>
          <w:p w14:paraId="0D2A76BD"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5.2.8</w:t>
            </w:r>
          </w:p>
          <w:p w14:paraId="3119DFF1" w14:textId="77777777" w:rsidR="00344051" w:rsidRPr="00573B95" w:rsidRDefault="00F659A8"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48B0EBA1"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作動油タンク</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464C597A" w14:textId="77777777" w:rsidR="00344051" w:rsidRPr="00573B95" w:rsidRDefault="00F659A8" w:rsidP="00642796">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油圧装置の検査方法及び判定基準を適用すること。</w:t>
            </w:r>
          </w:p>
        </w:tc>
      </w:tr>
      <w:tr w:rsidR="006231E6" w:rsidRPr="00573B95" w14:paraId="0DCF47A1" w14:textId="77777777" w:rsidTr="00EC005C">
        <w:trPr>
          <w:trHeight w:val="111"/>
        </w:trPr>
        <w:tc>
          <w:tcPr>
            <w:tcW w:w="1421" w:type="dxa"/>
            <w:vMerge/>
            <w:tcBorders>
              <w:top w:val="nil"/>
              <w:left w:val="single" w:sz="4" w:space="0" w:color="000000"/>
              <w:right w:val="single" w:sz="4" w:space="0" w:color="000000"/>
            </w:tcBorders>
            <w:vAlign w:val="center"/>
            <w:hideMark/>
          </w:tcPr>
          <w:p w14:paraId="0BF2879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72493AB8"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フィルター</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7E5E96E2"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1826667" w14:textId="77777777" w:rsidTr="00EC005C">
        <w:trPr>
          <w:trHeight w:val="412"/>
        </w:trPr>
        <w:tc>
          <w:tcPr>
            <w:tcW w:w="1421" w:type="dxa"/>
            <w:vMerge/>
            <w:tcBorders>
              <w:top w:val="nil"/>
              <w:left w:val="single" w:sz="4" w:space="0" w:color="000000"/>
              <w:right w:val="single" w:sz="4" w:space="0" w:color="000000"/>
            </w:tcBorders>
            <w:vAlign w:val="center"/>
            <w:hideMark/>
          </w:tcPr>
          <w:p w14:paraId="63FB91C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4514522A" w14:textId="77777777" w:rsidR="00344051" w:rsidRPr="00573B95" w:rsidRDefault="00F659A8" w:rsidP="00751392">
            <w:pPr>
              <w:overflowPunct w:val="0"/>
              <w:autoSpaceDE w:val="0"/>
              <w:autoSpaceDN w:val="0"/>
              <w:adjustRightInd w:val="0"/>
              <w:snapToGrid w:val="0"/>
              <w:spacing w:beforeLines="10" w:before="36" w:afterLines="10" w:after="36"/>
              <w:ind w:leftChars="50" w:left="30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配管</w:t>
            </w:r>
          </w:p>
          <w:p w14:paraId="37A0EB0D" w14:textId="77777777" w:rsidR="00344051" w:rsidRPr="00573B95" w:rsidRDefault="00F659A8"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w:t>
            </w:r>
            <w:r w:rsidR="006E197D"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高圧パイプ）</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33662ABD"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6F7FD20" w14:textId="77777777" w:rsidTr="00EC005C">
        <w:trPr>
          <w:trHeight w:val="70"/>
        </w:trPr>
        <w:tc>
          <w:tcPr>
            <w:tcW w:w="1421" w:type="dxa"/>
            <w:vMerge w:val="restart"/>
            <w:tcBorders>
              <w:top w:val="nil"/>
              <w:left w:val="single" w:sz="4" w:space="0" w:color="000000"/>
              <w:bottom w:val="single" w:sz="4" w:space="0" w:color="000000"/>
              <w:right w:val="single" w:sz="4" w:space="0" w:color="000000"/>
            </w:tcBorders>
            <w:vAlign w:val="center"/>
            <w:hideMark/>
          </w:tcPr>
          <w:p w14:paraId="329F842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2C9D2355"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油圧ポンプ</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23614DF2"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7C6D111" w14:textId="77777777" w:rsidTr="00EC005C">
        <w:trPr>
          <w:trHeight w:val="70"/>
        </w:trPr>
        <w:tc>
          <w:tcPr>
            <w:tcW w:w="1421" w:type="dxa"/>
            <w:vMerge/>
            <w:tcBorders>
              <w:top w:val="nil"/>
              <w:left w:val="single" w:sz="4" w:space="0" w:color="000000"/>
              <w:bottom w:val="single" w:sz="4" w:space="0" w:color="000000"/>
              <w:right w:val="single" w:sz="4" w:space="0" w:color="000000"/>
            </w:tcBorders>
            <w:vAlign w:val="center"/>
            <w:hideMark/>
          </w:tcPr>
          <w:p w14:paraId="52B6A80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445870CD" w14:textId="77777777" w:rsidR="00344051" w:rsidRPr="00573B95" w:rsidRDefault="00F659A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002B4C2A" w:rsidRPr="00573B95">
              <w:rPr>
                <w:rFonts w:asciiTheme="minorEastAsia" w:hAnsiTheme="minorEastAsia" w:cs="ＭＳ Ｐゴシック" w:hint="eastAsia"/>
                <w:kern w:val="0"/>
                <w:sz w:val="20"/>
                <w:szCs w:val="20"/>
              </w:rPr>
              <w:t>ＨＳＴ</w:t>
            </w:r>
            <w:r w:rsidRPr="00573B95">
              <w:rPr>
                <w:rFonts w:asciiTheme="minorEastAsia" w:hAnsiTheme="minorEastAsia" w:cs="ＭＳ Ｐゴシック" w:hint="eastAsia"/>
                <w:kern w:val="0"/>
                <w:sz w:val="20"/>
                <w:szCs w:val="20"/>
              </w:rPr>
              <w:t>用ポンプ付属弁</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0FEC5007"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F41ED19" w14:textId="77777777" w:rsidTr="00EC005C">
        <w:trPr>
          <w:trHeight w:val="232"/>
        </w:trPr>
        <w:tc>
          <w:tcPr>
            <w:tcW w:w="1421" w:type="dxa"/>
            <w:vMerge/>
            <w:tcBorders>
              <w:top w:val="nil"/>
              <w:left w:val="single" w:sz="4" w:space="0" w:color="000000"/>
              <w:bottom w:val="single" w:sz="4" w:space="0" w:color="000000"/>
              <w:right w:val="single" w:sz="4" w:space="0" w:color="000000"/>
            </w:tcBorders>
            <w:vAlign w:val="center"/>
            <w:hideMark/>
          </w:tcPr>
          <w:p w14:paraId="214F5FA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7D165C44"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油圧モーター</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5DDE9689"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0AB0F7A" w14:textId="77777777" w:rsidTr="00EC005C">
        <w:trPr>
          <w:trHeight w:val="95"/>
        </w:trPr>
        <w:tc>
          <w:tcPr>
            <w:tcW w:w="1421" w:type="dxa"/>
            <w:vMerge/>
            <w:tcBorders>
              <w:top w:val="nil"/>
              <w:left w:val="single" w:sz="4" w:space="0" w:color="000000"/>
              <w:bottom w:val="single" w:sz="4" w:space="0" w:color="000000"/>
              <w:right w:val="single" w:sz="4" w:space="0" w:color="000000"/>
            </w:tcBorders>
            <w:vAlign w:val="center"/>
            <w:hideMark/>
          </w:tcPr>
          <w:p w14:paraId="5F319E1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0D89BEAE" w14:textId="77777777" w:rsidR="00344051" w:rsidRPr="00573B95" w:rsidRDefault="00F659A8"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油圧シリンダー</w:t>
            </w:r>
          </w:p>
        </w:tc>
        <w:tc>
          <w:tcPr>
            <w:tcW w:w="6946" w:type="dxa"/>
            <w:gridSpan w:val="2"/>
            <w:tcBorders>
              <w:top w:val="single" w:sz="4" w:space="0" w:color="000000"/>
              <w:left w:val="nil"/>
              <w:bottom w:val="single" w:sz="4" w:space="0" w:color="000000"/>
              <w:right w:val="single" w:sz="4" w:space="0" w:color="000000"/>
            </w:tcBorders>
            <w:shd w:val="clear" w:color="auto" w:fill="auto"/>
            <w:vAlign w:val="center"/>
            <w:hideMark/>
          </w:tcPr>
          <w:p w14:paraId="7864DE24"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0FDE959" w14:textId="77777777" w:rsidTr="00EC005C">
        <w:trPr>
          <w:trHeight w:val="112"/>
        </w:trPr>
        <w:tc>
          <w:tcPr>
            <w:tcW w:w="1421" w:type="dxa"/>
            <w:vMerge/>
            <w:tcBorders>
              <w:top w:val="nil"/>
              <w:left w:val="single" w:sz="4" w:space="0" w:color="000000"/>
              <w:bottom w:val="single" w:sz="4" w:space="0" w:color="000000"/>
              <w:right w:val="single" w:sz="4" w:space="0" w:color="000000"/>
            </w:tcBorders>
            <w:vAlign w:val="center"/>
            <w:hideMark/>
          </w:tcPr>
          <w:p w14:paraId="4D7D93A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65969A27"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方向制御弁</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5DA4A940" w14:textId="77777777" w:rsidR="00344051" w:rsidRPr="00573B95" w:rsidRDefault="002C1B0B"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E914E20" w14:textId="77777777" w:rsidTr="00EC005C">
        <w:trPr>
          <w:trHeight w:val="131"/>
        </w:trPr>
        <w:tc>
          <w:tcPr>
            <w:tcW w:w="1421" w:type="dxa"/>
            <w:vMerge/>
            <w:tcBorders>
              <w:top w:val="nil"/>
              <w:left w:val="single" w:sz="4" w:space="0" w:color="000000"/>
              <w:bottom w:val="single" w:sz="4" w:space="0" w:color="000000"/>
              <w:right w:val="single" w:sz="4" w:space="0" w:color="000000"/>
            </w:tcBorders>
            <w:vAlign w:val="center"/>
            <w:hideMark/>
          </w:tcPr>
          <w:p w14:paraId="77EDC0C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7709EDD4"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圧力制御弁</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52F5E64F"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E00E01E" w14:textId="77777777" w:rsidTr="00EC005C">
        <w:trPr>
          <w:trHeight w:val="134"/>
        </w:trPr>
        <w:tc>
          <w:tcPr>
            <w:tcW w:w="1421" w:type="dxa"/>
            <w:vMerge/>
            <w:tcBorders>
              <w:top w:val="nil"/>
              <w:left w:val="single" w:sz="4" w:space="0" w:color="000000"/>
              <w:bottom w:val="single" w:sz="4" w:space="0" w:color="000000"/>
              <w:right w:val="single" w:sz="4" w:space="0" w:color="000000"/>
            </w:tcBorders>
            <w:vAlign w:val="center"/>
            <w:hideMark/>
          </w:tcPr>
          <w:p w14:paraId="676EEAE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2536927C"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流量制御弁</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399E6E79"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39C3F2A" w14:textId="77777777" w:rsidTr="00EC005C">
        <w:trPr>
          <w:trHeight w:val="153"/>
        </w:trPr>
        <w:tc>
          <w:tcPr>
            <w:tcW w:w="1421" w:type="dxa"/>
            <w:vMerge/>
            <w:tcBorders>
              <w:top w:val="nil"/>
              <w:left w:val="single" w:sz="4" w:space="0" w:color="000000"/>
              <w:bottom w:val="single" w:sz="4" w:space="0" w:color="000000"/>
              <w:right w:val="single" w:sz="4" w:space="0" w:color="000000"/>
            </w:tcBorders>
            <w:vAlign w:val="center"/>
            <w:hideMark/>
          </w:tcPr>
          <w:p w14:paraId="52A28F4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416063D9"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逆止め弁</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29E364BC"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6F1FD4E" w14:textId="77777777" w:rsidTr="00EC005C">
        <w:trPr>
          <w:trHeight w:val="170"/>
        </w:trPr>
        <w:tc>
          <w:tcPr>
            <w:tcW w:w="1421" w:type="dxa"/>
            <w:vMerge/>
            <w:tcBorders>
              <w:top w:val="nil"/>
              <w:left w:val="single" w:sz="4" w:space="0" w:color="000000"/>
              <w:bottom w:val="single" w:sz="4" w:space="0" w:color="000000"/>
              <w:right w:val="single" w:sz="4" w:space="0" w:color="000000"/>
            </w:tcBorders>
            <w:vAlign w:val="center"/>
            <w:hideMark/>
          </w:tcPr>
          <w:p w14:paraId="6C2FF0F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063B40B8" w14:textId="77777777" w:rsidR="00344051" w:rsidRPr="00573B95" w:rsidRDefault="00F659A8"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オイルクーラー</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2A2E8D5D" w14:textId="77777777" w:rsidR="00344051" w:rsidRPr="00573B95" w:rsidRDefault="00F659A8" w:rsidP="00751392">
            <w:pPr>
              <w:overflowPunct w:val="0"/>
              <w:autoSpaceDE w:val="0"/>
              <w:autoSpaceDN w:val="0"/>
              <w:adjustRightInd w:val="0"/>
              <w:snapToGrid w:val="0"/>
              <w:spacing w:beforeLines="10" w:before="36" w:afterLines="10" w:after="36"/>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651AF67" w14:textId="77777777" w:rsidTr="00EC005C">
        <w:trPr>
          <w:trHeight w:val="1250"/>
        </w:trPr>
        <w:tc>
          <w:tcPr>
            <w:tcW w:w="3689" w:type="dxa"/>
            <w:gridSpan w:val="3"/>
            <w:tcBorders>
              <w:top w:val="single" w:sz="4" w:space="0" w:color="000000"/>
              <w:left w:val="single" w:sz="4" w:space="0" w:color="000000"/>
              <w:right w:val="single" w:sz="4" w:space="0" w:color="000000"/>
            </w:tcBorders>
            <w:shd w:val="clear" w:color="auto" w:fill="auto"/>
            <w:hideMark/>
          </w:tcPr>
          <w:p w14:paraId="1C8F6EFB"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5.2.9</w:t>
            </w:r>
          </w:p>
          <w:p w14:paraId="45A15E43"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p w14:paraId="5AAA0A54"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5.2.10</w:t>
            </w:r>
          </w:p>
          <w:p w14:paraId="485B1820"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69B954C5"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5.2.11</w:t>
            </w:r>
          </w:p>
          <w:p w14:paraId="05F5FEE8"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940CEFE" w14:textId="77777777" w:rsidR="00344051" w:rsidRPr="00573B95" w:rsidRDefault="00F659A8" w:rsidP="00642796">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5.1</w:t>
            </w:r>
            <w:r w:rsidR="00867C38"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ロードローラー及びタイヤローラーの検査方法及び判定基準を適用すること。</w:t>
            </w:r>
          </w:p>
        </w:tc>
      </w:tr>
      <w:tr w:rsidR="006231E6" w:rsidRPr="00573B95" w14:paraId="2FC1D3B8" w14:textId="77777777" w:rsidTr="00EC005C">
        <w:trPr>
          <w:trHeight w:val="187"/>
        </w:trPr>
        <w:tc>
          <w:tcPr>
            <w:tcW w:w="3689"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6C2E70D"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5.2.12</w:t>
            </w:r>
          </w:p>
          <w:p w14:paraId="4E268F06"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402" w:type="dxa"/>
            <w:tcBorders>
              <w:top w:val="nil"/>
              <w:left w:val="nil"/>
              <w:bottom w:val="single" w:sz="4" w:space="0" w:color="000000"/>
              <w:right w:val="single" w:sz="4" w:space="0" w:color="000000"/>
            </w:tcBorders>
            <w:shd w:val="clear" w:color="auto" w:fill="auto"/>
            <w:hideMark/>
          </w:tcPr>
          <w:p w14:paraId="3849C6F3" w14:textId="77777777" w:rsidR="00344051" w:rsidRPr="00573B95" w:rsidRDefault="00F659A8" w:rsidP="00642796">
            <w:pPr>
              <w:tabs>
                <w:tab w:val="left" w:pos="3445"/>
              </w:tabs>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走行及び作業テストを行い、機能を調べる。</w:t>
            </w:r>
          </w:p>
        </w:tc>
        <w:tc>
          <w:tcPr>
            <w:tcW w:w="3544" w:type="dxa"/>
            <w:tcBorders>
              <w:top w:val="nil"/>
              <w:left w:val="nil"/>
              <w:bottom w:val="single" w:sz="4" w:space="0" w:color="000000"/>
              <w:right w:val="single" w:sz="4" w:space="0" w:color="000000"/>
            </w:tcBorders>
            <w:shd w:val="clear" w:color="auto" w:fill="auto"/>
            <w:hideMark/>
          </w:tcPr>
          <w:p w14:paraId="01623617" w14:textId="234C89F2" w:rsidR="00344051" w:rsidRPr="00573B95" w:rsidRDefault="00F659A8" w:rsidP="00642796">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7C31D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39E3F8A3" w14:textId="77777777" w:rsidR="00344051" w:rsidRPr="00573B95" w:rsidRDefault="005A5C57" w:rsidP="00751392">
      <w:pPr>
        <w:overflowPunct w:val="0"/>
        <w:autoSpaceDE w:val="0"/>
        <w:autoSpaceDN w:val="0"/>
        <w:adjustRightInd w:val="0"/>
        <w:snapToGrid w:val="0"/>
        <w:spacing w:line="20" w:lineRule="atLeast"/>
        <w:jc w:val="left"/>
        <w:rPr>
          <w:sz w:val="20"/>
          <w:szCs w:val="20"/>
        </w:rPr>
      </w:pPr>
      <w:r w:rsidRPr="00573B95">
        <w:rPr>
          <w:sz w:val="20"/>
          <w:szCs w:val="20"/>
        </w:rPr>
        <w:br w:type="page"/>
      </w:r>
    </w:p>
    <w:p w14:paraId="79C64C6E" w14:textId="77777777" w:rsidR="00344051" w:rsidRPr="00573B95" w:rsidRDefault="006C4AE7" w:rsidP="00751392">
      <w:pPr>
        <w:overflowPunct w:val="0"/>
        <w:autoSpaceDE w:val="0"/>
        <w:autoSpaceDN w:val="0"/>
        <w:adjustRightInd w:val="0"/>
        <w:snapToGrid w:val="0"/>
        <w:spacing w:afterLines="50" w:after="180" w:line="20" w:lineRule="atLeast"/>
        <w:jc w:val="center"/>
        <w:rPr>
          <w:rFonts w:asciiTheme="minorEastAsia" w:hAnsiTheme="minorEastAsia" w:cs="ＭＳ Ｐゴシック"/>
          <w:kern w:val="0"/>
          <w:sz w:val="44"/>
          <w:szCs w:val="44"/>
        </w:rPr>
      </w:pPr>
      <w:bookmarkStart w:id="0" w:name="RANGE!A1:E107"/>
      <w:r w:rsidRPr="00573B95">
        <w:rPr>
          <w:rFonts w:asciiTheme="minorEastAsia" w:hAnsiTheme="minorEastAsia" w:cs="ＭＳ Ｐゴシック" w:hint="eastAsia"/>
          <w:kern w:val="0"/>
          <w:sz w:val="44"/>
          <w:szCs w:val="44"/>
        </w:rPr>
        <w:lastRenderedPageBreak/>
        <w:t>６　コンクリート打設用機械</w:t>
      </w:r>
    </w:p>
    <w:p w14:paraId="476F1DEF" w14:textId="77777777" w:rsidR="00344051" w:rsidRPr="00573B95" w:rsidRDefault="00FC144C"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ＭＳ Ｐゴシック" w:hint="eastAsia"/>
          <w:kern w:val="0"/>
          <w:sz w:val="24"/>
          <w:szCs w:val="24"/>
        </w:rPr>
        <w:t>6.1</w:t>
      </w:r>
      <w:r w:rsidR="00D01839"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コンクリートポンプ車</w:t>
      </w:r>
      <w:bookmarkEnd w:id="0"/>
    </w:p>
    <w:tbl>
      <w:tblPr>
        <w:tblW w:w="10635" w:type="dxa"/>
        <w:tblInd w:w="96" w:type="dxa"/>
        <w:tblLayout w:type="fixed"/>
        <w:tblCellMar>
          <w:left w:w="99" w:type="dxa"/>
          <w:right w:w="99" w:type="dxa"/>
        </w:tblCellMar>
        <w:tblLook w:val="04A0" w:firstRow="1" w:lastRow="0" w:firstColumn="1" w:lastColumn="0" w:noHBand="0" w:noVBand="1"/>
      </w:tblPr>
      <w:tblGrid>
        <w:gridCol w:w="1387"/>
        <w:gridCol w:w="459"/>
        <w:gridCol w:w="1878"/>
        <w:gridCol w:w="3367"/>
        <w:gridCol w:w="3544"/>
      </w:tblGrid>
      <w:tr w:rsidR="006231E6" w:rsidRPr="00573B95" w14:paraId="2D60B67A" w14:textId="77777777" w:rsidTr="00EC005C">
        <w:trPr>
          <w:trHeight w:val="272"/>
        </w:trPr>
        <w:tc>
          <w:tcPr>
            <w:tcW w:w="37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C2AFA" w14:textId="77777777" w:rsidR="00344051" w:rsidRPr="00573B95" w:rsidRDefault="00F659A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項</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目</w:t>
            </w:r>
          </w:p>
        </w:tc>
        <w:tc>
          <w:tcPr>
            <w:tcW w:w="3367" w:type="dxa"/>
            <w:tcBorders>
              <w:top w:val="single" w:sz="4" w:space="0" w:color="auto"/>
              <w:left w:val="nil"/>
              <w:bottom w:val="nil"/>
              <w:right w:val="single" w:sz="4" w:space="0" w:color="000000"/>
            </w:tcBorders>
            <w:shd w:val="clear" w:color="auto" w:fill="auto"/>
            <w:vAlign w:val="center"/>
            <w:hideMark/>
          </w:tcPr>
          <w:p w14:paraId="7569616E" w14:textId="77777777" w:rsidR="00344051" w:rsidRPr="00573B95" w:rsidRDefault="00F659A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方</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法</w:t>
            </w:r>
          </w:p>
        </w:tc>
        <w:tc>
          <w:tcPr>
            <w:tcW w:w="3544" w:type="dxa"/>
            <w:tcBorders>
              <w:top w:val="single" w:sz="4" w:space="0" w:color="auto"/>
              <w:left w:val="nil"/>
              <w:bottom w:val="nil"/>
              <w:right w:val="single" w:sz="4" w:space="0" w:color="000000"/>
            </w:tcBorders>
            <w:shd w:val="clear" w:color="auto" w:fill="auto"/>
            <w:vAlign w:val="center"/>
            <w:hideMark/>
          </w:tcPr>
          <w:p w14:paraId="66CBA408" w14:textId="77777777" w:rsidR="00344051" w:rsidRPr="00573B95" w:rsidRDefault="00F659A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定</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基</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準</w:t>
            </w:r>
          </w:p>
        </w:tc>
      </w:tr>
      <w:tr w:rsidR="006231E6" w:rsidRPr="00573B95" w14:paraId="08CD3E97" w14:textId="77777777" w:rsidTr="00EC005C">
        <w:trPr>
          <w:trHeight w:val="420"/>
        </w:trPr>
        <w:tc>
          <w:tcPr>
            <w:tcW w:w="1387" w:type="dxa"/>
            <w:tcBorders>
              <w:top w:val="nil"/>
              <w:left w:val="single" w:sz="4" w:space="0" w:color="000000"/>
              <w:bottom w:val="single" w:sz="4" w:space="0" w:color="000000"/>
              <w:right w:val="single" w:sz="4" w:space="0" w:color="000000"/>
            </w:tcBorders>
            <w:shd w:val="clear" w:color="auto" w:fill="auto"/>
            <w:hideMark/>
          </w:tcPr>
          <w:p w14:paraId="72452B8D" w14:textId="77777777" w:rsidR="00344051" w:rsidRPr="00573B95" w:rsidRDefault="00F659A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6.1.1</w:t>
            </w:r>
          </w:p>
          <w:p w14:paraId="62A4BA21" w14:textId="77777777" w:rsidR="00344051" w:rsidRPr="00573B95" w:rsidRDefault="00F659A8"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337" w:type="dxa"/>
            <w:gridSpan w:val="2"/>
            <w:tcBorders>
              <w:top w:val="single" w:sz="4" w:space="0" w:color="000000"/>
              <w:left w:val="nil"/>
              <w:bottom w:val="single" w:sz="4" w:space="0" w:color="000000"/>
              <w:right w:val="single" w:sz="4" w:space="0" w:color="000000"/>
            </w:tcBorders>
            <w:shd w:val="clear" w:color="auto" w:fill="auto"/>
            <w:hideMark/>
          </w:tcPr>
          <w:p w14:paraId="64857235" w14:textId="77777777" w:rsidR="00344051" w:rsidRPr="00573B95" w:rsidRDefault="00F659A8" w:rsidP="005F5C84">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6911" w:type="dxa"/>
            <w:gridSpan w:val="2"/>
            <w:tcBorders>
              <w:top w:val="single" w:sz="4" w:space="0" w:color="000000"/>
              <w:left w:val="nil"/>
              <w:bottom w:val="single" w:sz="4" w:space="0" w:color="000000"/>
              <w:right w:val="single" w:sz="4" w:space="0" w:color="000000"/>
            </w:tcBorders>
            <w:shd w:val="clear" w:color="auto" w:fill="auto"/>
            <w:hideMark/>
          </w:tcPr>
          <w:p w14:paraId="6E7B3C82" w14:textId="77777777" w:rsidR="00344051" w:rsidRPr="00573B95" w:rsidRDefault="00F659A8" w:rsidP="005F5C8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ディーゼルエンジンの検査方法及び判定基準を適用すること。</w:t>
            </w:r>
          </w:p>
        </w:tc>
      </w:tr>
      <w:tr w:rsidR="006231E6" w:rsidRPr="00573B95" w14:paraId="5C06B074" w14:textId="77777777" w:rsidTr="00EC005C">
        <w:trPr>
          <w:trHeight w:val="2219"/>
        </w:trPr>
        <w:tc>
          <w:tcPr>
            <w:tcW w:w="1387" w:type="dxa"/>
            <w:tcBorders>
              <w:top w:val="nil"/>
              <w:left w:val="single" w:sz="4" w:space="0" w:color="000000"/>
              <w:right w:val="single" w:sz="4" w:space="0" w:color="000000"/>
            </w:tcBorders>
            <w:shd w:val="clear" w:color="auto" w:fill="auto"/>
            <w:hideMark/>
          </w:tcPr>
          <w:p w14:paraId="44E6E7F8" w14:textId="77777777" w:rsidR="00344051" w:rsidRPr="00573B95" w:rsidRDefault="00F659A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6.1.2</w:t>
            </w:r>
          </w:p>
          <w:p w14:paraId="695DE903" w14:textId="77777777" w:rsidR="00344051" w:rsidRPr="00573B95" w:rsidRDefault="00F659A8"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p w14:paraId="52C102B6" w14:textId="77777777" w:rsidR="00344051" w:rsidRPr="00573B95" w:rsidRDefault="00F659A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6.1.3</w:t>
            </w:r>
          </w:p>
          <w:p w14:paraId="5191EC2A" w14:textId="77777777" w:rsidR="00344051" w:rsidRPr="00573B95" w:rsidRDefault="00F659A8"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p w14:paraId="661DDE3F" w14:textId="77777777" w:rsidR="00344051" w:rsidRPr="00573B95" w:rsidRDefault="00F659A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6.1.4</w:t>
            </w:r>
          </w:p>
          <w:p w14:paraId="22E412AC" w14:textId="77777777" w:rsidR="00344051" w:rsidRPr="00573B95" w:rsidRDefault="00F659A8"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操縦装置</w:t>
            </w:r>
          </w:p>
          <w:p w14:paraId="22AD06A9" w14:textId="77777777" w:rsidR="00344051" w:rsidRPr="00573B95" w:rsidRDefault="00F659A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6.1.5</w:t>
            </w:r>
          </w:p>
          <w:p w14:paraId="62E54162" w14:textId="77777777" w:rsidR="00344051" w:rsidRPr="00573B95" w:rsidRDefault="00F659A8"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00A2B17" w14:textId="77777777" w:rsidR="00344051" w:rsidRPr="00573B95" w:rsidRDefault="00F659A8" w:rsidP="005F5C8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下部走行体</w:t>
            </w:r>
          </w:p>
          <w:p w14:paraId="7123C6B4" w14:textId="6B00DD0F" w:rsidR="00344051" w:rsidRPr="00573B95" w:rsidRDefault="00B22970" w:rsidP="005F5C84">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F659A8" w:rsidRPr="00573B95">
              <w:rPr>
                <w:rFonts w:asciiTheme="minorEastAsia" w:hAnsiTheme="minorEastAsia" w:cs="ＭＳ Ｐゴシック" w:hint="eastAsia"/>
                <w:kern w:val="0"/>
                <w:sz w:val="20"/>
                <w:szCs w:val="20"/>
              </w:rPr>
              <w:t>トラック式</w:t>
            </w:r>
            <w:r w:rsidRPr="00573B95">
              <w:rPr>
                <w:rFonts w:asciiTheme="minorEastAsia" w:hAnsiTheme="minorEastAsia" w:cs="ＭＳ Ｐゴシック" w:hint="eastAsia"/>
                <w:kern w:val="0"/>
                <w:sz w:val="20"/>
                <w:szCs w:val="20"/>
              </w:rPr>
              <w:t>〕</w:t>
            </w:r>
          </w:p>
        </w:tc>
        <w:tc>
          <w:tcPr>
            <w:tcW w:w="69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48ACDD2" w14:textId="3A8D3B1C" w:rsidR="00344051" w:rsidRPr="00573B95" w:rsidRDefault="00F659A8" w:rsidP="005F5C8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下部走行体</w:t>
            </w:r>
            <w:r w:rsidR="00B2297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2297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76E18D7C" w14:textId="77777777" w:rsidTr="0085349F">
        <w:trPr>
          <w:trHeight w:val="674"/>
        </w:trPr>
        <w:tc>
          <w:tcPr>
            <w:tcW w:w="1387" w:type="dxa"/>
            <w:vMerge w:val="restart"/>
            <w:tcBorders>
              <w:top w:val="single" w:sz="4" w:space="0" w:color="000000"/>
              <w:left w:val="single" w:sz="4" w:space="0" w:color="000000"/>
              <w:right w:val="single" w:sz="4" w:space="0" w:color="000000"/>
            </w:tcBorders>
            <w:shd w:val="clear" w:color="auto" w:fill="auto"/>
            <w:hideMark/>
          </w:tcPr>
          <w:p w14:paraId="07AC30B4" w14:textId="77777777" w:rsidR="00344051" w:rsidRPr="00573B95" w:rsidRDefault="00864833"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6.1.6</w:t>
            </w:r>
          </w:p>
          <w:p w14:paraId="73D525B4" w14:textId="77777777" w:rsidR="00344051" w:rsidRPr="00573B95" w:rsidRDefault="00864833"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459" w:type="dxa"/>
            <w:vMerge w:val="restart"/>
            <w:tcBorders>
              <w:top w:val="single" w:sz="4" w:space="0" w:color="000000"/>
              <w:left w:val="single" w:sz="4" w:space="0" w:color="000000"/>
              <w:bottom w:val="single" w:sz="4" w:space="0" w:color="000000"/>
              <w:right w:val="nil"/>
            </w:tcBorders>
            <w:shd w:val="clear" w:color="auto" w:fill="auto"/>
            <w:textDirection w:val="tbRlV"/>
            <w:vAlign w:val="center"/>
            <w:hideMark/>
          </w:tcPr>
          <w:p w14:paraId="5314730F" w14:textId="77777777" w:rsidR="00344051" w:rsidRPr="00573B95" w:rsidRDefault="00864833" w:rsidP="00751392">
            <w:pPr>
              <w:overflowPunct w:val="0"/>
              <w:autoSpaceDE w:val="0"/>
              <w:autoSpaceDN w:val="0"/>
              <w:adjustRightInd w:val="0"/>
              <w:snapToGrid w:val="0"/>
              <w:spacing w:beforeLines="10" w:before="36" w:afterLines="10" w:after="36"/>
              <w:ind w:leftChars="53" w:left="111" w:right="113" w:firstLineChars="50" w:firstLine="90"/>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36800" w:vert="1" w:vertCompress="1"/>
              </w:rPr>
              <w:t>(1)</w:t>
            </w:r>
            <w:r w:rsidRPr="00573B95">
              <w:rPr>
                <w:rFonts w:asciiTheme="minorEastAsia" w:hAnsiTheme="minorEastAsia" w:cs="ＭＳ Ｐゴシック" w:hint="eastAsia"/>
                <w:kern w:val="0"/>
                <w:sz w:val="20"/>
                <w:szCs w:val="20"/>
              </w:rPr>
              <w:t xml:space="preserve">　ブーム装置　</w:t>
            </w:r>
          </w:p>
        </w:tc>
        <w:tc>
          <w:tcPr>
            <w:tcW w:w="1878"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528EEC47" w14:textId="77777777" w:rsidR="00344051" w:rsidRPr="00573B95" w:rsidRDefault="00864833"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ブーム</w:t>
            </w:r>
          </w:p>
        </w:tc>
        <w:tc>
          <w:tcPr>
            <w:tcW w:w="3367" w:type="dxa"/>
            <w:tcBorders>
              <w:top w:val="single" w:sz="4" w:space="0" w:color="auto"/>
              <w:left w:val="nil"/>
              <w:bottom w:val="nil"/>
              <w:right w:val="single" w:sz="4" w:space="0" w:color="000000"/>
            </w:tcBorders>
            <w:shd w:val="clear" w:color="auto" w:fill="auto"/>
            <w:hideMark/>
          </w:tcPr>
          <w:p w14:paraId="500B33DD"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全伸長させて全体の曲がり及び長手方向のねじれの有無を調べる。</w:t>
            </w:r>
          </w:p>
        </w:tc>
        <w:tc>
          <w:tcPr>
            <w:tcW w:w="3544" w:type="dxa"/>
            <w:tcBorders>
              <w:top w:val="single" w:sz="4" w:space="0" w:color="auto"/>
              <w:left w:val="nil"/>
              <w:bottom w:val="nil"/>
              <w:right w:val="single" w:sz="4" w:space="0" w:color="000000"/>
            </w:tcBorders>
            <w:shd w:val="clear" w:color="auto" w:fill="auto"/>
            <w:hideMark/>
          </w:tcPr>
          <w:p w14:paraId="58D1777B"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全長にわたって上下</w:t>
            </w:r>
            <w:r w:rsidR="00B12EB2"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左右に大きい曲がりがなく、著しいねじれがないこと。</w:t>
            </w:r>
          </w:p>
        </w:tc>
      </w:tr>
      <w:tr w:rsidR="006231E6" w:rsidRPr="00573B95" w14:paraId="0FC5AEF7" w14:textId="77777777" w:rsidTr="0085349F">
        <w:trPr>
          <w:trHeight w:val="1025"/>
        </w:trPr>
        <w:tc>
          <w:tcPr>
            <w:tcW w:w="1387" w:type="dxa"/>
            <w:vMerge/>
            <w:tcBorders>
              <w:left w:val="single" w:sz="4" w:space="0" w:color="000000"/>
              <w:right w:val="single" w:sz="4" w:space="0" w:color="000000"/>
            </w:tcBorders>
            <w:vAlign w:val="center"/>
            <w:hideMark/>
          </w:tcPr>
          <w:p w14:paraId="45FDCC2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nil"/>
              <w:left w:val="single" w:sz="4" w:space="0" w:color="000000"/>
              <w:bottom w:val="single" w:sz="4" w:space="0" w:color="000000"/>
              <w:right w:val="nil"/>
            </w:tcBorders>
            <w:shd w:val="clear" w:color="auto" w:fill="auto"/>
            <w:vAlign w:val="center"/>
            <w:hideMark/>
          </w:tcPr>
          <w:p w14:paraId="348DC29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top w:val="nil"/>
              <w:left w:val="single" w:sz="4" w:space="0" w:color="000000"/>
              <w:bottom w:val="single" w:sz="4" w:space="0" w:color="auto"/>
              <w:right w:val="single" w:sz="4" w:space="0" w:color="000000"/>
            </w:tcBorders>
            <w:shd w:val="clear" w:color="auto" w:fill="auto"/>
            <w:vAlign w:val="center"/>
            <w:hideMark/>
          </w:tcPr>
          <w:p w14:paraId="3D70080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67" w:type="dxa"/>
            <w:tcBorders>
              <w:top w:val="nil"/>
              <w:left w:val="nil"/>
              <w:bottom w:val="single" w:sz="4" w:space="0" w:color="auto"/>
              <w:right w:val="single" w:sz="4" w:space="0" w:color="000000"/>
            </w:tcBorders>
            <w:shd w:val="clear" w:color="auto" w:fill="auto"/>
            <w:hideMark/>
          </w:tcPr>
          <w:p w14:paraId="0DF1E711"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打痕及び局部的なへこみ並びに溶接部の亀裂及び損傷の有無を調べる。</w:t>
            </w:r>
          </w:p>
          <w:p w14:paraId="143A32D2" w14:textId="77777777" w:rsidR="00344051" w:rsidRPr="00573B95" w:rsidRDefault="00864833"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544" w:type="dxa"/>
            <w:tcBorders>
              <w:top w:val="nil"/>
              <w:left w:val="nil"/>
              <w:bottom w:val="single" w:sz="4" w:space="0" w:color="auto"/>
              <w:right w:val="single" w:sz="4" w:space="0" w:color="000000"/>
            </w:tcBorders>
            <w:shd w:val="clear" w:color="auto" w:fill="auto"/>
            <w:hideMark/>
          </w:tcPr>
          <w:p w14:paraId="17BC6C3F"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著しい打痕</w:t>
            </w:r>
            <w:r w:rsidR="00B12EB2"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へこみ</w:t>
            </w:r>
            <w:r w:rsidR="00935D66" w:rsidRPr="00573B95">
              <w:rPr>
                <w:rFonts w:asciiTheme="minorEastAsia" w:hAnsiTheme="minorEastAsia" w:cs="ＭＳ Ｐゴシック" w:hint="eastAsia"/>
                <w:kern w:val="0"/>
                <w:sz w:val="20"/>
                <w:szCs w:val="20"/>
              </w:rPr>
              <w:t>並びに</w:t>
            </w:r>
            <w:r w:rsidR="00AC0623" w:rsidRPr="00573B95">
              <w:rPr>
                <w:rFonts w:asciiTheme="minorEastAsia" w:hAnsiTheme="minorEastAsia" w:cs="ＭＳ Ｐゴシック" w:hint="eastAsia"/>
                <w:kern w:val="0"/>
                <w:sz w:val="20"/>
                <w:szCs w:val="20"/>
              </w:rPr>
              <w:t>溶接部の</w:t>
            </w:r>
            <w:r w:rsidRPr="00573B95">
              <w:rPr>
                <w:rFonts w:asciiTheme="minorEastAsia" w:hAnsiTheme="minorEastAsia" w:cs="ＭＳ Ｐゴシック" w:hint="eastAsia"/>
                <w:kern w:val="0"/>
                <w:sz w:val="20"/>
                <w:szCs w:val="20"/>
              </w:rPr>
              <w:t>亀裂</w:t>
            </w:r>
            <w:r w:rsidR="00B12EB2"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損傷がないこと。</w:t>
            </w:r>
          </w:p>
          <w:p w14:paraId="32916B14"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56D7D212" w14:textId="77777777" w:rsidTr="0085349F">
        <w:trPr>
          <w:trHeight w:val="561"/>
        </w:trPr>
        <w:tc>
          <w:tcPr>
            <w:tcW w:w="1387" w:type="dxa"/>
            <w:vMerge/>
            <w:tcBorders>
              <w:left w:val="single" w:sz="4" w:space="0" w:color="000000"/>
              <w:right w:val="single" w:sz="4" w:space="0" w:color="000000"/>
            </w:tcBorders>
            <w:vAlign w:val="center"/>
            <w:hideMark/>
          </w:tcPr>
          <w:p w14:paraId="2DD6054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nil"/>
              <w:left w:val="single" w:sz="4" w:space="0" w:color="000000"/>
              <w:bottom w:val="single" w:sz="4" w:space="0" w:color="000000"/>
              <w:right w:val="nil"/>
            </w:tcBorders>
            <w:vAlign w:val="center"/>
            <w:hideMark/>
          </w:tcPr>
          <w:p w14:paraId="0694926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0CC1B365"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リンク、ピン及び抜け止めボルト</w:t>
            </w:r>
          </w:p>
        </w:tc>
        <w:tc>
          <w:tcPr>
            <w:tcW w:w="3367" w:type="dxa"/>
            <w:tcBorders>
              <w:top w:val="single" w:sz="4" w:space="0" w:color="auto"/>
              <w:left w:val="nil"/>
              <w:right w:val="nil"/>
            </w:tcBorders>
            <w:shd w:val="clear" w:color="auto" w:fill="auto"/>
            <w:hideMark/>
          </w:tcPr>
          <w:p w14:paraId="7E0BD6B8"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亀裂及び損傷の有無を調べる。</w:t>
            </w:r>
          </w:p>
          <w:p w14:paraId="2739576B" w14:textId="77777777" w:rsidR="00344051" w:rsidRPr="00573B95" w:rsidRDefault="00864833"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544" w:type="dxa"/>
            <w:tcBorders>
              <w:top w:val="single" w:sz="4" w:space="0" w:color="auto"/>
              <w:left w:val="single" w:sz="4" w:space="0" w:color="000000"/>
              <w:right w:val="single" w:sz="4" w:space="0" w:color="000000"/>
            </w:tcBorders>
            <w:shd w:val="clear" w:color="auto" w:fill="auto"/>
            <w:hideMark/>
          </w:tcPr>
          <w:p w14:paraId="5DDB6009"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w:t>
            </w:r>
            <w:r w:rsidR="00B12EB2"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損傷がないこと。</w:t>
            </w:r>
          </w:p>
          <w:p w14:paraId="44003401"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1245BFBB" w14:textId="77777777" w:rsidTr="0085349F">
        <w:trPr>
          <w:trHeight w:val="318"/>
        </w:trPr>
        <w:tc>
          <w:tcPr>
            <w:tcW w:w="1387" w:type="dxa"/>
            <w:vMerge/>
            <w:tcBorders>
              <w:left w:val="single" w:sz="4" w:space="0" w:color="000000"/>
              <w:right w:val="single" w:sz="4" w:space="0" w:color="000000"/>
            </w:tcBorders>
            <w:vAlign w:val="center"/>
            <w:hideMark/>
          </w:tcPr>
          <w:p w14:paraId="30A2CFD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nil"/>
              <w:left w:val="single" w:sz="4" w:space="0" w:color="000000"/>
              <w:bottom w:val="single" w:sz="4" w:space="0" w:color="000000"/>
              <w:right w:val="nil"/>
            </w:tcBorders>
            <w:vAlign w:val="center"/>
            <w:hideMark/>
          </w:tcPr>
          <w:p w14:paraId="710D042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top w:val="nil"/>
              <w:left w:val="single" w:sz="4" w:space="0" w:color="000000"/>
              <w:bottom w:val="single" w:sz="4" w:space="0" w:color="000000"/>
              <w:right w:val="single" w:sz="4" w:space="0" w:color="000000"/>
            </w:tcBorders>
            <w:vAlign w:val="center"/>
            <w:hideMark/>
          </w:tcPr>
          <w:p w14:paraId="1B657F8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top w:val="nil"/>
              <w:left w:val="nil"/>
              <w:bottom w:val="nil"/>
              <w:right w:val="nil"/>
            </w:tcBorders>
            <w:shd w:val="clear" w:color="auto" w:fill="auto"/>
            <w:hideMark/>
          </w:tcPr>
          <w:p w14:paraId="1FDAF202"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屈伸及び旋回させて各連結のがたの有無を調べる。</w:t>
            </w:r>
          </w:p>
        </w:tc>
        <w:tc>
          <w:tcPr>
            <w:tcW w:w="3544" w:type="dxa"/>
            <w:tcBorders>
              <w:top w:val="nil"/>
              <w:left w:val="single" w:sz="4" w:space="0" w:color="000000"/>
              <w:bottom w:val="nil"/>
              <w:right w:val="single" w:sz="4" w:space="0" w:color="000000"/>
            </w:tcBorders>
            <w:shd w:val="clear" w:color="auto" w:fill="auto"/>
            <w:hideMark/>
          </w:tcPr>
          <w:p w14:paraId="2D82E988"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著しいがたがないこと。</w:t>
            </w:r>
          </w:p>
        </w:tc>
      </w:tr>
      <w:tr w:rsidR="006231E6" w:rsidRPr="00573B95" w14:paraId="46693B4F" w14:textId="77777777" w:rsidTr="0085349F">
        <w:trPr>
          <w:trHeight w:val="354"/>
        </w:trPr>
        <w:tc>
          <w:tcPr>
            <w:tcW w:w="1387" w:type="dxa"/>
            <w:vMerge/>
            <w:tcBorders>
              <w:left w:val="single" w:sz="4" w:space="0" w:color="000000"/>
              <w:right w:val="single" w:sz="4" w:space="0" w:color="000000"/>
            </w:tcBorders>
            <w:vAlign w:val="center"/>
            <w:hideMark/>
          </w:tcPr>
          <w:p w14:paraId="18D91AB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nil"/>
              <w:left w:val="single" w:sz="4" w:space="0" w:color="000000"/>
              <w:bottom w:val="single" w:sz="4" w:space="0" w:color="000000"/>
              <w:right w:val="nil"/>
            </w:tcBorders>
            <w:vAlign w:val="center"/>
            <w:hideMark/>
          </w:tcPr>
          <w:p w14:paraId="5BE19CC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top w:val="nil"/>
              <w:left w:val="single" w:sz="4" w:space="0" w:color="000000"/>
              <w:bottom w:val="single" w:sz="4" w:space="0" w:color="000000"/>
              <w:right w:val="single" w:sz="4" w:space="0" w:color="000000"/>
            </w:tcBorders>
            <w:vAlign w:val="center"/>
            <w:hideMark/>
          </w:tcPr>
          <w:p w14:paraId="7948DCD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top w:val="nil"/>
              <w:left w:val="nil"/>
              <w:bottom w:val="nil"/>
              <w:right w:val="nil"/>
            </w:tcBorders>
            <w:shd w:val="clear" w:color="auto" w:fill="auto"/>
            <w:hideMark/>
          </w:tcPr>
          <w:p w14:paraId="7B4C9CFC"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ピンの抜け止めボルトの緩み及び脱落の有無を調べる。</w:t>
            </w:r>
          </w:p>
        </w:tc>
        <w:tc>
          <w:tcPr>
            <w:tcW w:w="3544" w:type="dxa"/>
            <w:tcBorders>
              <w:top w:val="nil"/>
              <w:left w:val="single" w:sz="4" w:space="0" w:color="000000"/>
              <w:bottom w:val="single" w:sz="4" w:space="0" w:color="000000"/>
              <w:right w:val="single" w:sz="4" w:space="0" w:color="000000"/>
            </w:tcBorders>
            <w:shd w:val="clear" w:color="auto" w:fill="auto"/>
            <w:hideMark/>
          </w:tcPr>
          <w:p w14:paraId="452F6602"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w:t>
            </w:r>
            <w:r w:rsidR="00B12EB2"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7CCD0760" w14:textId="77777777" w:rsidTr="0085349F">
        <w:trPr>
          <w:trHeight w:val="418"/>
        </w:trPr>
        <w:tc>
          <w:tcPr>
            <w:tcW w:w="1387" w:type="dxa"/>
            <w:vMerge/>
            <w:tcBorders>
              <w:left w:val="single" w:sz="4" w:space="0" w:color="000000"/>
              <w:right w:val="single" w:sz="4" w:space="0" w:color="000000"/>
            </w:tcBorders>
            <w:vAlign w:val="center"/>
            <w:hideMark/>
          </w:tcPr>
          <w:p w14:paraId="4E1524B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nil"/>
              <w:left w:val="single" w:sz="4" w:space="0" w:color="000000"/>
              <w:bottom w:val="single" w:sz="4" w:space="0" w:color="auto"/>
              <w:right w:val="nil"/>
            </w:tcBorders>
            <w:vAlign w:val="center"/>
            <w:hideMark/>
          </w:tcPr>
          <w:p w14:paraId="1C2E19E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tcBorders>
              <w:top w:val="nil"/>
              <w:left w:val="single" w:sz="4" w:space="0" w:color="000000"/>
              <w:bottom w:val="single" w:sz="4" w:space="0" w:color="auto"/>
              <w:right w:val="single" w:sz="4" w:space="0" w:color="000000"/>
            </w:tcBorders>
            <w:shd w:val="clear" w:color="auto" w:fill="auto"/>
            <w:hideMark/>
          </w:tcPr>
          <w:p w14:paraId="2FA3BCAF"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ホースガイド</w:t>
            </w:r>
          </w:p>
        </w:tc>
        <w:tc>
          <w:tcPr>
            <w:tcW w:w="3367" w:type="dxa"/>
            <w:tcBorders>
              <w:top w:val="single" w:sz="4" w:space="0" w:color="000000"/>
              <w:left w:val="nil"/>
              <w:right w:val="single" w:sz="4" w:space="0" w:color="000000"/>
            </w:tcBorders>
            <w:shd w:val="clear" w:color="auto" w:fill="auto"/>
            <w:hideMark/>
          </w:tcPr>
          <w:p w14:paraId="378A474A" w14:textId="77777777" w:rsidR="00344051" w:rsidRPr="00573B95" w:rsidRDefault="00864833" w:rsidP="005F5C8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亀裂及び変形の有無を調べる。</w:t>
            </w:r>
          </w:p>
          <w:p w14:paraId="4EDDA0D2" w14:textId="77777777" w:rsidR="00344051" w:rsidRPr="00573B95" w:rsidRDefault="00864833" w:rsidP="005F5C8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544" w:type="dxa"/>
            <w:tcBorders>
              <w:top w:val="nil"/>
              <w:left w:val="single" w:sz="4" w:space="0" w:color="000000"/>
              <w:bottom w:val="nil"/>
              <w:right w:val="single" w:sz="4" w:space="0" w:color="000000"/>
            </w:tcBorders>
            <w:shd w:val="clear" w:color="auto" w:fill="auto"/>
            <w:hideMark/>
          </w:tcPr>
          <w:p w14:paraId="276F884F" w14:textId="77777777" w:rsidR="00344051" w:rsidRPr="00573B95" w:rsidRDefault="00864833" w:rsidP="005F5C8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B12EB2"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248D81B9" w14:textId="77777777" w:rsidTr="00EC005C">
        <w:trPr>
          <w:trHeight w:val="330"/>
        </w:trPr>
        <w:tc>
          <w:tcPr>
            <w:tcW w:w="1387" w:type="dxa"/>
            <w:vMerge/>
            <w:tcBorders>
              <w:left w:val="single" w:sz="4" w:space="0" w:color="000000"/>
              <w:right w:val="single" w:sz="4" w:space="0" w:color="000000"/>
            </w:tcBorders>
            <w:vAlign w:val="center"/>
            <w:hideMark/>
          </w:tcPr>
          <w:p w14:paraId="60A0F56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val="restart"/>
            <w:tcBorders>
              <w:top w:val="single" w:sz="4" w:space="0" w:color="auto"/>
              <w:left w:val="single" w:sz="4" w:space="0" w:color="000000"/>
              <w:right w:val="single" w:sz="4" w:space="0" w:color="000000"/>
            </w:tcBorders>
            <w:shd w:val="clear" w:color="auto" w:fill="auto"/>
            <w:textDirection w:val="tbRlV"/>
            <w:vAlign w:val="center"/>
            <w:hideMark/>
          </w:tcPr>
          <w:p w14:paraId="19F3FA57" w14:textId="77777777" w:rsidR="00344051" w:rsidRPr="00573B95" w:rsidRDefault="00864833" w:rsidP="00751392">
            <w:pPr>
              <w:overflowPunct w:val="0"/>
              <w:autoSpaceDE w:val="0"/>
              <w:autoSpaceDN w:val="0"/>
              <w:adjustRightInd w:val="0"/>
              <w:snapToGrid w:val="0"/>
              <w:spacing w:beforeLines="10" w:before="36" w:afterLines="10" w:after="36"/>
              <w:ind w:left="113" w:right="113" w:firstLineChars="50" w:firstLine="90"/>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36801" w:vert="1" w:vertCompress="1"/>
              </w:rPr>
              <w:t>(2)</w:t>
            </w:r>
            <w:r w:rsidRPr="00573B95">
              <w:rPr>
                <w:rFonts w:asciiTheme="minorEastAsia" w:hAnsiTheme="minorEastAsia" w:cs="ＭＳ Ｐゴシック" w:hint="eastAsia"/>
                <w:kern w:val="0"/>
                <w:sz w:val="20"/>
                <w:szCs w:val="20"/>
              </w:rPr>
              <w:t xml:space="preserve">　圧送装置</w:t>
            </w:r>
          </w:p>
        </w:tc>
        <w:tc>
          <w:tcPr>
            <w:tcW w:w="1878"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3FD7A7BC" w14:textId="77777777" w:rsidR="00344051" w:rsidRPr="00573B95" w:rsidRDefault="00864833"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ポンプ本体</w:t>
            </w:r>
          </w:p>
        </w:tc>
        <w:tc>
          <w:tcPr>
            <w:tcW w:w="3367" w:type="dxa"/>
            <w:tcBorders>
              <w:top w:val="single" w:sz="4" w:space="0" w:color="000000"/>
              <w:left w:val="nil"/>
              <w:bottom w:val="nil"/>
              <w:right w:val="single" w:sz="4" w:space="0" w:color="000000"/>
            </w:tcBorders>
            <w:shd w:val="clear" w:color="auto" w:fill="auto"/>
            <w:hideMark/>
          </w:tcPr>
          <w:p w14:paraId="4F4A9FC0"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操作スイッチ又はレバーを操作し、ポンプの作動状態を調べる。</w:t>
            </w:r>
          </w:p>
        </w:tc>
        <w:tc>
          <w:tcPr>
            <w:tcW w:w="3544" w:type="dxa"/>
            <w:tcBorders>
              <w:top w:val="single" w:sz="4" w:space="0" w:color="000000"/>
              <w:left w:val="nil"/>
              <w:bottom w:val="nil"/>
              <w:right w:val="single" w:sz="4" w:space="0" w:color="000000"/>
            </w:tcBorders>
            <w:shd w:val="clear" w:color="auto" w:fill="auto"/>
            <w:hideMark/>
          </w:tcPr>
          <w:p w14:paraId="7CDF7B63"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57DAB552" w14:textId="77777777" w:rsidTr="00EC005C">
        <w:trPr>
          <w:trHeight w:val="480"/>
        </w:trPr>
        <w:tc>
          <w:tcPr>
            <w:tcW w:w="1387" w:type="dxa"/>
            <w:vMerge/>
            <w:tcBorders>
              <w:left w:val="single" w:sz="4" w:space="0" w:color="000000"/>
              <w:right w:val="single" w:sz="4" w:space="0" w:color="000000"/>
            </w:tcBorders>
            <w:vAlign w:val="center"/>
            <w:hideMark/>
          </w:tcPr>
          <w:p w14:paraId="63B65A5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65B3B38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top w:val="nil"/>
              <w:left w:val="single" w:sz="4" w:space="0" w:color="000000"/>
              <w:bottom w:val="single" w:sz="4" w:space="0" w:color="000000"/>
              <w:right w:val="single" w:sz="4" w:space="0" w:color="000000"/>
            </w:tcBorders>
            <w:vAlign w:val="center"/>
            <w:hideMark/>
          </w:tcPr>
          <w:p w14:paraId="39FB6E0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67" w:type="dxa"/>
            <w:tcBorders>
              <w:top w:val="nil"/>
              <w:left w:val="nil"/>
              <w:bottom w:val="nil"/>
              <w:right w:val="single" w:sz="4" w:space="0" w:color="000000"/>
            </w:tcBorders>
            <w:shd w:val="clear" w:color="auto" w:fill="auto"/>
            <w:hideMark/>
          </w:tcPr>
          <w:p w14:paraId="7DB7F107"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コンクリートピストン、吸入吐出弁又はローターを作動させ、ストローク数又はローターの回転数を調べる。</w:t>
            </w:r>
          </w:p>
        </w:tc>
        <w:tc>
          <w:tcPr>
            <w:tcW w:w="3544" w:type="dxa"/>
            <w:tcBorders>
              <w:top w:val="nil"/>
              <w:left w:val="nil"/>
              <w:bottom w:val="nil"/>
              <w:right w:val="single" w:sz="4" w:space="0" w:color="000000"/>
            </w:tcBorders>
            <w:shd w:val="clear" w:color="auto" w:fill="auto"/>
            <w:hideMark/>
          </w:tcPr>
          <w:p w14:paraId="14A6A37D"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メーカーの指定する基準値内であること。</w:t>
            </w:r>
          </w:p>
        </w:tc>
      </w:tr>
      <w:tr w:rsidR="006231E6" w:rsidRPr="00573B95" w14:paraId="3696CD72" w14:textId="77777777" w:rsidTr="00EC005C">
        <w:trPr>
          <w:trHeight w:val="575"/>
        </w:trPr>
        <w:tc>
          <w:tcPr>
            <w:tcW w:w="1387" w:type="dxa"/>
            <w:vMerge/>
            <w:tcBorders>
              <w:left w:val="single" w:sz="4" w:space="0" w:color="000000"/>
              <w:right w:val="single" w:sz="4" w:space="0" w:color="000000"/>
            </w:tcBorders>
            <w:vAlign w:val="center"/>
            <w:hideMark/>
          </w:tcPr>
          <w:p w14:paraId="7C6AEC7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2CFF989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top w:val="nil"/>
              <w:left w:val="single" w:sz="4" w:space="0" w:color="000000"/>
              <w:bottom w:val="single" w:sz="4" w:space="0" w:color="000000"/>
              <w:right w:val="single" w:sz="4" w:space="0" w:color="000000"/>
            </w:tcBorders>
            <w:vAlign w:val="center"/>
            <w:hideMark/>
          </w:tcPr>
          <w:p w14:paraId="648D5AE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67" w:type="dxa"/>
            <w:tcBorders>
              <w:top w:val="nil"/>
              <w:left w:val="nil"/>
              <w:right w:val="single" w:sz="4" w:space="0" w:color="000000"/>
            </w:tcBorders>
            <w:shd w:val="clear" w:color="auto" w:fill="auto"/>
            <w:hideMark/>
          </w:tcPr>
          <w:p w14:paraId="1DE43FE9"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亀裂及び損傷の有無を調べる。</w:t>
            </w:r>
          </w:p>
          <w:p w14:paraId="58747CC6" w14:textId="77777777" w:rsidR="00344051" w:rsidRPr="00573B95" w:rsidRDefault="00864833"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544" w:type="dxa"/>
            <w:tcBorders>
              <w:top w:val="nil"/>
              <w:left w:val="nil"/>
              <w:right w:val="single" w:sz="4" w:space="0" w:color="000000"/>
            </w:tcBorders>
            <w:shd w:val="clear" w:color="auto" w:fill="auto"/>
            <w:hideMark/>
          </w:tcPr>
          <w:p w14:paraId="07E39B70"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w:t>
            </w:r>
            <w:r w:rsidR="00B12EB2"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損傷がないこと。</w:t>
            </w:r>
          </w:p>
          <w:p w14:paraId="41CED38E"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3674753D" w14:textId="77777777" w:rsidTr="00EC005C">
        <w:trPr>
          <w:trHeight w:val="474"/>
        </w:trPr>
        <w:tc>
          <w:tcPr>
            <w:tcW w:w="1387" w:type="dxa"/>
            <w:vMerge/>
            <w:tcBorders>
              <w:left w:val="single" w:sz="4" w:space="0" w:color="000000"/>
              <w:right w:val="single" w:sz="4" w:space="0" w:color="000000"/>
            </w:tcBorders>
            <w:vAlign w:val="center"/>
            <w:hideMark/>
          </w:tcPr>
          <w:p w14:paraId="5254669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0AF11A2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top w:val="nil"/>
              <w:left w:val="single" w:sz="4" w:space="0" w:color="000000"/>
              <w:bottom w:val="single" w:sz="4" w:space="0" w:color="000000"/>
              <w:right w:val="single" w:sz="4" w:space="0" w:color="000000"/>
            </w:tcBorders>
            <w:vAlign w:val="center"/>
            <w:hideMark/>
          </w:tcPr>
          <w:p w14:paraId="5E844B5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67" w:type="dxa"/>
            <w:tcBorders>
              <w:top w:val="nil"/>
              <w:left w:val="nil"/>
              <w:bottom w:val="single" w:sz="4" w:space="0" w:color="000000"/>
              <w:right w:val="single" w:sz="4" w:space="0" w:color="000000"/>
            </w:tcBorders>
            <w:shd w:val="clear" w:color="auto" w:fill="auto"/>
            <w:hideMark/>
          </w:tcPr>
          <w:p w14:paraId="144A2869"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取付けボルト及びナットの緩み及び脱落の有無を調べる。</w:t>
            </w:r>
          </w:p>
        </w:tc>
        <w:tc>
          <w:tcPr>
            <w:tcW w:w="3544" w:type="dxa"/>
            <w:tcBorders>
              <w:top w:val="nil"/>
              <w:left w:val="nil"/>
              <w:bottom w:val="single" w:sz="4" w:space="0" w:color="000000"/>
              <w:right w:val="single" w:sz="4" w:space="0" w:color="000000"/>
            </w:tcBorders>
            <w:shd w:val="clear" w:color="auto" w:fill="auto"/>
            <w:hideMark/>
          </w:tcPr>
          <w:p w14:paraId="7BFD10A5"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緩み</w:t>
            </w:r>
            <w:r w:rsidR="00B12EB2"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4B0E2AC4" w14:textId="77777777" w:rsidTr="00EC005C">
        <w:trPr>
          <w:trHeight w:val="368"/>
        </w:trPr>
        <w:tc>
          <w:tcPr>
            <w:tcW w:w="1387" w:type="dxa"/>
            <w:vMerge/>
            <w:tcBorders>
              <w:left w:val="single" w:sz="4" w:space="0" w:color="000000"/>
              <w:right w:val="single" w:sz="4" w:space="0" w:color="000000"/>
            </w:tcBorders>
            <w:vAlign w:val="center"/>
            <w:hideMark/>
          </w:tcPr>
          <w:p w14:paraId="2CC2833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3D2FED6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tcBorders>
              <w:top w:val="single" w:sz="4" w:space="0" w:color="000000"/>
              <w:left w:val="single" w:sz="4" w:space="0" w:color="000000"/>
              <w:right w:val="single" w:sz="4" w:space="0" w:color="000000"/>
            </w:tcBorders>
            <w:shd w:val="clear" w:color="auto" w:fill="auto"/>
            <w:hideMark/>
          </w:tcPr>
          <w:p w14:paraId="72B46DC0" w14:textId="77777777" w:rsidR="00344051" w:rsidRPr="00573B95" w:rsidRDefault="00864833"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真空ポンプ</w:t>
            </w:r>
          </w:p>
        </w:tc>
        <w:tc>
          <w:tcPr>
            <w:tcW w:w="3367" w:type="dxa"/>
            <w:tcBorders>
              <w:top w:val="nil"/>
              <w:left w:val="nil"/>
              <w:bottom w:val="nil"/>
              <w:right w:val="single" w:sz="4" w:space="0" w:color="000000"/>
            </w:tcBorders>
            <w:shd w:val="clear" w:color="auto" w:fill="auto"/>
            <w:hideMark/>
          </w:tcPr>
          <w:p w14:paraId="0EE341F5"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作動させて真空度を調べる。</w:t>
            </w:r>
          </w:p>
        </w:tc>
        <w:tc>
          <w:tcPr>
            <w:tcW w:w="3544" w:type="dxa"/>
            <w:tcBorders>
              <w:top w:val="nil"/>
              <w:left w:val="nil"/>
              <w:bottom w:val="nil"/>
              <w:right w:val="single" w:sz="4" w:space="0" w:color="000000"/>
            </w:tcBorders>
            <w:shd w:val="clear" w:color="auto" w:fill="auto"/>
            <w:hideMark/>
          </w:tcPr>
          <w:p w14:paraId="3F661A5D"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メーカーの指定する基準値内であること。</w:t>
            </w:r>
          </w:p>
        </w:tc>
      </w:tr>
      <w:tr w:rsidR="006231E6" w:rsidRPr="00573B95" w14:paraId="4BD26202" w14:textId="77777777" w:rsidTr="00EC005C">
        <w:trPr>
          <w:trHeight w:val="432"/>
        </w:trPr>
        <w:tc>
          <w:tcPr>
            <w:tcW w:w="1387" w:type="dxa"/>
            <w:vMerge w:val="restart"/>
            <w:tcBorders>
              <w:left w:val="single" w:sz="4" w:space="0" w:color="000000"/>
              <w:right w:val="single" w:sz="4" w:space="0" w:color="000000"/>
            </w:tcBorders>
            <w:vAlign w:val="center"/>
            <w:hideMark/>
          </w:tcPr>
          <w:p w14:paraId="798B77E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val="restart"/>
            <w:tcBorders>
              <w:left w:val="single" w:sz="4" w:space="0" w:color="000000"/>
              <w:right w:val="single" w:sz="4" w:space="0" w:color="000000"/>
            </w:tcBorders>
            <w:vAlign w:val="center"/>
            <w:hideMark/>
          </w:tcPr>
          <w:p w14:paraId="76836C1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val="restart"/>
            <w:tcBorders>
              <w:left w:val="single" w:sz="4" w:space="0" w:color="000000"/>
              <w:right w:val="single" w:sz="4" w:space="0" w:color="000000"/>
            </w:tcBorders>
            <w:vAlign w:val="center"/>
            <w:hideMark/>
          </w:tcPr>
          <w:p w14:paraId="2AD6E81B"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top w:val="nil"/>
              <w:left w:val="nil"/>
              <w:bottom w:val="nil"/>
              <w:right w:val="single" w:sz="4" w:space="0" w:color="000000"/>
            </w:tcBorders>
            <w:shd w:val="clear" w:color="auto" w:fill="auto"/>
            <w:hideMark/>
          </w:tcPr>
          <w:p w14:paraId="11931260" w14:textId="4A54BF03" w:rsidR="00344051" w:rsidRPr="00573B95" w:rsidRDefault="00864833" w:rsidP="006F7FB5">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ベルトの</w:t>
            </w:r>
            <w:r w:rsidR="006F7FB5" w:rsidRPr="00573B95">
              <w:rPr>
                <w:rFonts w:asciiTheme="minorEastAsia" w:hAnsiTheme="minorEastAsia" w:cs="ＭＳ Ｐゴシック" w:hint="eastAsia"/>
                <w:kern w:val="0"/>
                <w:sz w:val="20"/>
                <w:szCs w:val="20"/>
              </w:rPr>
              <w:t>緩み</w:t>
            </w:r>
            <w:r w:rsidRPr="00573B95">
              <w:rPr>
                <w:rFonts w:asciiTheme="minorEastAsia" w:hAnsiTheme="minorEastAsia" w:cs="ＭＳ Ｐゴシック" w:hint="eastAsia"/>
                <w:kern w:val="0"/>
                <w:sz w:val="20"/>
                <w:szCs w:val="20"/>
              </w:rPr>
              <w:t>を調べる。</w:t>
            </w:r>
          </w:p>
        </w:tc>
        <w:tc>
          <w:tcPr>
            <w:tcW w:w="3544" w:type="dxa"/>
            <w:tcBorders>
              <w:top w:val="nil"/>
              <w:left w:val="nil"/>
              <w:bottom w:val="nil"/>
              <w:right w:val="single" w:sz="4" w:space="0" w:color="000000"/>
            </w:tcBorders>
            <w:shd w:val="clear" w:color="auto" w:fill="auto"/>
            <w:hideMark/>
          </w:tcPr>
          <w:p w14:paraId="5234BA0D"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メーカーの指定する基準値内で</w:t>
            </w:r>
            <w:r w:rsidRPr="00573B95">
              <w:rPr>
                <w:rFonts w:asciiTheme="minorEastAsia" w:hAnsiTheme="minorEastAsia" w:cs="ＭＳ Ｐゴシック" w:hint="eastAsia"/>
                <w:kern w:val="0"/>
                <w:sz w:val="20"/>
                <w:szCs w:val="20"/>
              </w:rPr>
              <w:lastRenderedPageBreak/>
              <w:t>あること。</w:t>
            </w:r>
          </w:p>
        </w:tc>
      </w:tr>
      <w:tr w:rsidR="006231E6" w:rsidRPr="00573B95" w14:paraId="7EC0AB5B" w14:textId="77777777" w:rsidTr="00EC005C">
        <w:trPr>
          <w:trHeight w:val="326"/>
        </w:trPr>
        <w:tc>
          <w:tcPr>
            <w:tcW w:w="1387" w:type="dxa"/>
            <w:vMerge/>
            <w:tcBorders>
              <w:left w:val="single" w:sz="4" w:space="0" w:color="000000"/>
              <w:right w:val="single" w:sz="4" w:space="0" w:color="000000"/>
            </w:tcBorders>
            <w:vAlign w:val="center"/>
            <w:hideMark/>
          </w:tcPr>
          <w:p w14:paraId="6106C60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5BE822E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left w:val="single" w:sz="4" w:space="0" w:color="000000"/>
              <w:bottom w:val="single" w:sz="4" w:space="0" w:color="000000"/>
              <w:right w:val="single" w:sz="4" w:space="0" w:color="000000"/>
            </w:tcBorders>
            <w:vAlign w:val="center"/>
            <w:hideMark/>
          </w:tcPr>
          <w:p w14:paraId="738FFDB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top w:val="nil"/>
              <w:left w:val="nil"/>
              <w:bottom w:val="single" w:sz="4" w:space="0" w:color="000000"/>
              <w:right w:val="single" w:sz="4" w:space="0" w:color="000000"/>
            </w:tcBorders>
            <w:shd w:val="clear" w:color="auto" w:fill="auto"/>
            <w:hideMark/>
          </w:tcPr>
          <w:p w14:paraId="7606253B"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ベルトの損傷及び摩耗の有無を調べる。</w:t>
            </w:r>
          </w:p>
        </w:tc>
        <w:tc>
          <w:tcPr>
            <w:tcW w:w="3544" w:type="dxa"/>
            <w:tcBorders>
              <w:top w:val="nil"/>
              <w:left w:val="nil"/>
              <w:bottom w:val="single" w:sz="4" w:space="0" w:color="000000"/>
              <w:right w:val="single" w:sz="4" w:space="0" w:color="000000"/>
            </w:tcBorders>
            <w:shd w:val="clear" w:color="auto" w:fill="auto"/>
            <w:hideMark/>
          </w:tcPr>
          <w:p w14:paraId="64CF4616"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損傷</w:t>
            </w:r>
            <w:r w:rsidR="00B12EB2"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著しい摩耗がないこと。</w:t>
            </w:r>
          </w:p>
        </w:tc>
      </w:tr>
      <w:tr w:rsidR="006231E6" w:rsidRPr="00573B95" w14:paraId="05DB388D" w14:textId="77777777" w:rsidTr="00DB6315">
        <w:trPr>
          <w:trHeight w:val="315"/>
        </w:trPr>
        <w:tc>
          <w:tcPr>
            <w:tcW w:w="1387" w:type="dxa"/>
            <w:vMerge/>
            <w:tcBorders>
              <w:left w:val="single" w:sz="4" w:space="0" w:color="000000"/>
              <w:right w:val="single" w:sz="4" w:space="0" w:color="000000"/>
            </w:tcBorders>
            <w:vAlign w:val="center"/>
            <w:hideMark/>
          </w:tcPr>
          <w:p w14:paraId="407ABB7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3F75C1C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tcBorders>
              <w:top w:val="single" w:sz="4" w:space="0" w:color="000000"/>
              <w:left w:val="nil"/>
              <w:bottom w:val="single" w:sz="4" w:space="0" w:color="auto"/>
              <w:right w:val="single" w:sz="4" w:space="0" w:color="000000"/>
            </w:tcBorders>
            <w:shd w:val="clear" w:color="auto" w:fill="auto"/>
            <w:hideMark/>
          </w:tcPr>
          <w:p w14:paraId="2397E66E"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自動給油装置</w:t>
            </w:r>
          </w:p>
        </w:tc>
        <w:tc>
          <w:tcPr>
            <w:tcW w:w="3367" w:type="dxa"/>
            <w:tcBorders>
              <w:top w:val="single" w:sz="4" w:space="0" w:color="000000"/>
              <w:left w:val="nil"/>
              <w:bottom w:val="single" w:sz="4" w:space="0" w:color="000000"/>
              <w:right w:val="single" w:sz="4" w:space="0" w:color="000000"/>
            </w:tcBorders>
            <w:shd w:val="clear" w:color="auto" w:fill="auto"/>
            <w:hideMark/>
          </w:tcPr>
          <w:p w14:paraId="156FDC76" w14:textId="77777777" w:rsidR="00344051" w:rsidRPr="00573B95" w:rsidRDefault="00864833" w:rsidP="005F5C8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作動の適否を調べる。</w:t>
            </w:r>
          </w:p>
        </w:tc>
        <w:tc>
          <w:tcPr>
            <w:tcW w:w="3544" w:type="dxa"/>
            <w:tcBorders>
              <w:top w:val="single" w:sz="4" w:space="0" w:color="000000"/>
              <w:left w:val="nil"/>
              <w:bottom w:val="single" w:sz="4" w:space="0" w:color="000000"/>
              <w:right w:val="single" w:sz="4" w:space="0" w:color="000000"/>
            </w:tcBorders>
            <w:shd w:val="clear" w:color="auto" w:fill="auto"/>
            <w:hideMark/>
          </w:tcPr>
          <w:p w14:paraId="7F694DD1" w14:textId="77777777" w:rsidR="00344051" w:rsidRPr="00573B95" w:rsidRDefault="00864833" w:rsidP="005F5C8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正常に作動すること。</w:t>
            </w:r>
          </w:p>
        </w:tc>
      </w:tr>
      <w:tr w:rsidR="006231E6" w:rsidRPr="00573B95" w14:paraId="4BB94B12" w14:textId="77777777" w:rsidTr="00EC005C">
        <w:trPr>
          <w:trHeight w:val="761"/>
        </w:trPr>
        <w:tc>
          <w:tcPr>
            <w:tcW w:w="1387" w:type="dxa"/>
            <w:vMerge/>
            <w:tcBorders>
              <w:left w:val="single" w:sz="4" w:space="0" w:color="000000"/>
              <w:right w:val="single" w:sz="4" w:space="0" w:color="000000"/>
            </w:tcBorders>
            <w:vAlign w:val="center"/>
            <w:hideMark/>
          </w:tcPr>
          <w:p w14:paraId="461522C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33E531C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val="restart"/>
            <w:tcBorders>
              <w:top w:val="single" w:sz="4" w:space="0" w:color="auto"/>
              <w:left w:val="single" w:sz="4" w:space="0" w:color="000000"/>
              <w:right w:val="single" w:sz="4" w:space="0" w:color="000000"/>
            </w:tcBorders>
            <w:shd w:val="clear" w:color="auto" w:fill="auto"/>
            <w:hideMark/>
          </w:tcPr>
          <w:p w14:paraId="7AB332D9" w14:textId="77777777" w:rsidR="00344051" w:rsidRPr="00573B95" w:rsidRDefault="00ED576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ｄ　ホッパー及び</w:t>
            </w:r>
            <w:r w:rsidR="000417E9" w:rsidRPr="00573B95">
              <w:rPr>
                <w:rFonts w:asciiTheme="minorEastAsia" w:hAnsiTheme="minorEastAsia" w:cs="ＭＳ Ｐゴシック"/>
                <w:kern w:val="0"/>
                <w:sz w:val="20"/>
                <w:szCs w:val="20"/>
              </w:rPr>
              <w:ruby>
                <w:rubyPr>
                  <w:rubyAlign w:val="distributeSpace"/>
                  <w:hps w:val="10"/>
                  <w:hpsRaise w:val="18"/>
                  <w:hpsBaseText w:val="20"/>
                  <w:lid w:val="ja-JP"/>
                </w:rubyPr>
                <w:rt>
                  <w:r w:rsidR="000417E9" w:rsidRPr="00573B95">
                    <w:rPr>
                      <w:rFonts w:ascii="ＭＳ 明朝" w:eastAsia="ＭＳ 明朝" w:hAnsi="ＭＳ 明朝" w:cs="ＭＳ Ｐゴシック"/>
                      <w:kern w:val="0"/>
                      <w:sz w:val="10"/>
                      <w:szCs w:val="20"/>
                    </w:rPr>
                    <w:t>かくはん</w:t>
                  </w:r>
                </w:rt>
                <w:rubyBase>
                  <w:r w:rsidR="000417E9" w:rsidRPr="00573B95">
                    <w:rPr>
                      <w:rFonts w:asciiTheme="minorEastAsia" w:hAnsiTheme="minorEastAsia" w:cs="ＭＳ Ｐゴシック"/>
                      <w:kern w:val="0"/>
                      <w:sz w:val="20"/>
                      <w:szCs w:val="20"/>
                    </w:rPr>
                    <w:t>攪拌</w:t>
                  </w:r>
                </w:rubyBase>
              </w:ruby>
            </w:r>
            <w:r w:rsidRPr="00573B95">
              <w:rPr>
                <w:rFonts w:asciiTheme="minorEastAsia" w:hAnsiTheme="minorEastAsia" w:cs="ＭＳ Ｐゴシック" w:hint="eastAsia"/>
                <w:kern w:val="0"/>
                <w:sz w:val="20"/>
                <w:szCs w:val="20"/>
              </w:rPr>
              <w:t>装置</w:t>
            </w:r>
          </w:p>
        </w:tc>
        <w:tc>
          <w:tcPr>
            <w:tcW w:w="3367" w:type="dxa"/>
            <w:tcBorders>
              <w:top w:val="single" w:sz="4" w:space="0" w:color="auto"/>
              <w:left w:val="nil"/>
              <w:right w:val="single" w:sz="4" w:space="0" w:color="000000"/>
            </w:tcBorders>
            <w:shd w:val="clear" w:color="auto" w:fill="auto"/>
            <w:hideMark/>
          </w:tcPr>
          <w:p w14:paraId="47B29855" w14:textId="77777777" w:rsidR="00344051" w:rsidRPr="00573B95" w:rsidRDefault="00ED5767"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w:t>
            </w:r>
            <w:r w:rsidR="000417E9" w:rsidRPr="00573B95">
              <w:rPr>
                <w:rFonts w:asciiTheme="minorEastAsia" w:hAnsiTheme="minorEastAsia" w:cs="ＭＳ Ｐゴシック"/>
                <w:kern w:val="0"/>
                <w:sz w:val="20"/>
                <w:szCs w:val="20"/>
              </w:rPr>
              <w:ruby>
                <w:rubyPr>
                  <w:rubyAlign w:val="distributeSpace"/>
                  <w:hps w:val="10"/>
                  <w:hpsRaise w:val="18"/>
                  <w:hpsBaseText w:val="20"/>
                  <w:lid w:val="ja-JP"/>
                </w:rubyPr>
                <w:rt>
                  <w:r w:rsidR="000417E9" w:rsidRPr="00573B95">
                    <w:rPr>
                      <w:rFonts w:ascii="ＭＳ 明朝" w:eastAsia="ＭＳ 明朝" w:hAnsi="ＭＳ 明朝" w:cs="ＭＳ Ｐゴシック"/>
                      <w:kern w:val="0"/>
                      <w:sz w:val="10"/>
                      <w:szCs w:val="20"/>
                    </w:rPr>
                    <w:t>かくはん</w:t>
                  </w:r>
                </w:rt>
                <w:rubyBase>
                  <w:r w:rsidR="000417E9" w:rsidRPr="00573B95">
                    <w:rPr>
                      <w:rFonts w:asciiTheme="minorEastAsia" w:hAnsiTheme="minorEastAsia" w:cs="ＭＳ Ｐゴシック"/>
                      <w:kern w:val="0"/>
                      <w:sz w:val="20"/>
                      <w:szCs w:val="20"/>
                    </w:rPr>
                    <w:t>攪拌</w:t>
                  </w:r>
                </w:rubyBase>
              </w:ruby>
            </w:r>
            <w:r w:rsidRPr="00573B95">
              <w:rPr>
                <w:rFonts w:asciiTheme="minorEastAsia" w:hAnsiTheme="minorEastAsia" w:cs="ＭＳ Ｐゴシック" w:hint="eastAsia"/>
                <w:kern w:val="0"/>
                <w:sz w:val="20"/>
                <w:szCs w:val="20"/>
              </w:rPr>
              <w:t>装置を作動させ、正転、逆転時の異常の有無を調べる。</w:t>
            </w:r>
          </w:p>
        </w:tc>
        <w:tc>
          <w:tcPr>
            <w:tcW w:w="3544" w:type="dxa"/>
            <w:tcBorders>
              <w:top w:val="single" w:sz="4" w:space="0" w:color="000000"/>
              <w:left w:val="nil"/>
              <w:right w:val="single" w:sz="4" w:space="0" w:color="000000"/>
            </w:tcBorders>
            <w:shd w:val="clear" w:color="auto" w:fill="auto"/>
            <w:hideMark/>
          </w:tcPr>
          <w:p w14:paraId="298AC521" w14:textId="77777777" w:rsidR="00344051" w:rsidRPr="00573B95" w:rsidRDefault="00ED5767"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528DDE3B" w14:textId="77777777" w:rsidTr="00EC005C">
        <w:trPr>
          <w:trHeight w:val="278"/>
        </w:trPr>
        <w:tc>
          <w:tcPr>
            <w:tcW w:w="1387" w:type="dxa"/>
            <w:vMerge/>
            <w:tcBorders>
              <w:left w:val="single" w:sz="4" w:space="0" w:color="000000"/>
              <w:right w:val="single" w:sz="4" w:space="0" w:color="000000"/>
            </w:tcBorders>
            <w:vAlign w:val="center"/>
            <w:hideMark/>
          </w:tcPr>
          <w:p w14:paraId="1E81C15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72E2EB3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left w:val="single" w:sz="4" w:space="0" w:color="000000"/>
              <w:right w:val="single" w:sz="4" w:space="0" w:color="000000"/>
            </w:tcBorders>
            <w:vAlign w:val="center"/>
            <w:hideMark/>
          </w:tcPr>
          <w:p w14:paraId="06676BB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67" w:type="dxa"/>
            <w:tcBorders>
              <w:top w:val="nil"/>
              <w:left w:val="nil"/>
              <w:bottom w:val="nil"/>
              <w:right w:val="single" w:sz="4" w:space="0" w:color="000000"/>
            </w:tcBorders>
            <w:shd w:val="clear" w:color="auto" w:fill="auto"/>
            <w:hideMark/>
          </w:tcPr>
          <w:p w14:paraId="489B0166" w14:textId="77777777" w:rsidR="00344051" w:rsidRPr="00573B95" w:rsidRDefault="00E25A5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②　</w:t>
            </w:r>
            <w:r w:rsidR="000417E9" w:rsidRPr="00573B95">
              <w:rPr>
                <w:rFonts w:asciiTheme="minorEastAsia" w:hAnsiTheme="minorEastAsia" w:cs="ＭＳ Ｐゴシック"/>
                <w:kern w:val="0"/>
                <w:sz w:val="20"/>
                <w:szCs w:val="20"/>
              </w:rPr>
              <w:ruby>
                <w:rubyPr>
                  <w:rubyAlign w:val="distributeSpace"/>
                  <w:hps w:val="10"/>
                  <w:hpsRaise w:val="18"/>
                  <w:hpsBaseText w:val="20"/>
                  <w:lid w:val="ja-JP"/>
                </w:rubyPr>
                <w:rt>
                  <w:r w:rsidR="000417E9" w:rsidRPr="00573B95">
                    <w:rPr>
                      <w:rFonts w:ascii="ＭＳ 明朝" w:eastAsia="ＭＳ 明朝" w:hAnsi="ＭＳ 明朝" w:cs="ＭＳ Ｐゴシック"/>
                      <w:kern w:val="0"/>
                      <w:sz w:val="10"/>
                      <w:szCs w:val="20"/>
                    </w:rPr>
                    <w:t>かくはん</w:t>
                  </w:r>
                </w:rt>
                <w:rubyBase>
                  <w:r w:rsidR="000417E9" w:rsidRPr="00573B95">
                    <w:rPr>
                      <w:rFonts w:asciiTheme="minorEastAsia" w:hAnsiTheme="minorEastAsia" w:cs="ＭＳ Ｐゴシック"/>
                      <w:kern w:val="0"/>
                      <w:sz w:val="20"/>
                      <w:szCs w:val="20"/>
                    </w:rPr>
                    <w:t>攪拌</w:t>
                  </w:r>
                </w:rubyBase>
              </w:ruby>
            </w:r>
            <w:r w:rsidRPr="00573B95">
              <w:rPr>
                <w:rFonts w:asciiTheme="minorEastAsia" w:hAnsiTheme="minorEastAsia" w:cs="ＭＳ Ｐゴシック" w:hint="eastAsia"/>
                <w:kern w:val="0"/>
                <w:sz w:val="20"/>
                <w:szCs w:val="20"/>
              </w:rPr>
              <w:t>羽根の回転速度を調べる。</w:t>
            </w:r>
          </w:p>
        </w:tc>
        <w:tc>
          <w:tcPr>
            <w:tcW w:w="3544" w:type="dxa"/>
            <w:tcBorders>
              <w:top w:val="nil"/>
              <w:left w:val="nil"/>
              <w:bottom w:val="nil"/>
              <w:right w:val="single" w:sz="4" w:space="0" w:color="000000"/>
            </w:tcBorders>
            <w:shd w:val="clear" w:color="auto" w:fill="auto"/>
            <w:hideMark/>
          </w:tcPr>
          <w:p w14:paraId="7D918450" w14:textId="77777777" w:rsidR="00344051" w:rsidRPr="00573B95" w:rsidRDefault="00E25A5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メーカーの指定する基準値内であること。</w:t>
            </w:r>
          </w:p>
        </w:tc>
      </w:tr>
      <w:tr w:rsidR="006231E6" w:rsidRPr="00573B95" w14:paraId="41DA7390" w14:textId="77777777" w:rsidTr="00EC005C">
        <w:trPr>
          <w:trHeight w:val="328"/>
        </w:trPr>
        <w:tc>
          <w:tcPr>
            <w:tcW w:w="1387" w:type="dxa"/>
            <w:vMerge/>
            <w:tcBorders>
              <w:left w:val="single" w:sz="4" w:space="0" w:color="000000"/>
              <w:right w:val="single" w:sz="4" w:space="0" w:color="000000"/>
            </w:tcBorders>
            <w:vAlign w:val="center"/>
            <w:hideMark/>
          </w:tcPr>
          <w:p w14:paraId="2793704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5E47FEE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left w:val="single" w:sz="4" w:space="0" w:color="000000"/>
              <w:right w:val="single" w:sz="4" w:space="0" w:color="000000"/>
            </w:tcBorders>
            <w:vAlign w:val="center"/>
            <w:hideMark/>
          </w:tcPr>
          <w:p w14:paraId="0B0AE85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67" w:type="dxa"/>
            <w:tcBorders>
              <w:top w:val="nil"/>
              <w:left w:val="nil"/>
              <w:bottom w:val="nil"/>
              <w:right w:val="single" w:sz="4" w:space="0" w:color="000000"/>
            </w:tcBorders>
            <w:shd w:val="clear" w:color="auto" w:fill="auto"/>
            <w:hideMark/>
          </w:tcPr>
          <w:p w14:paraId="3C7F43B1" w14:textId="77777777" w:rsidR="00344051" w:rsidRPr="00573B95" w:rsidRDefault="00E25A5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ホッパー、スクリーン及び羽根の亀裂、損傷及び変形の有無を調べる。</w:t>
            </w:r>
          </w:p>
        </w:tc>
        <w:tc>
          <w:tcPr>
            <w:tcW w:w="3544" w:type="dxa"/>
            <w:tcBorders>
              <w:top w:val="nil"/>
              <w:left w:val="nil"/>
              <w:bottom w:val="nil"/>
              <w:right w:val="single" w:sz="4" w:space="0" w:color="000000"/>
            </w:tcBorders>
            <w:shd w:val="clear" w:color="auto" w:fill="auto"/>
            <w:hideMark/>
          </w:tcPr>
          <w:p w14:paraId="7954B616" w14:textId="77777777" w:rsidR="00344051" w:rsidRPr="00573B95" w:rsidRDefault="00E25A5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亀裂、損傷</w:t>
            </w:r>
            <w:r w:rsidR="00B12EB2"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118C786A" w14:textId="77777777" w:rsidTr="00EC005C">
        <w:trPr>
          <w:trHeight w:val="662"/>
        </w:trPr>
        <w:tc>
          <w:tcPr>
            <w:tcW w:w="1387" w:type="dxa"/>
            <w:vMerge/>
            <w:tcBorders>
              <w:left w:val="single" w:sz="4" w:space="0" w:color="000000"/>
              <w:right w:val="single" w:sz="4" w:space="0" w:color="000000"/>
            </w:tcBorders>
            <w:vAlign w:val="center"/>
            <w:hideMark/>
          </w:tcPr>
          <w:p w14:paraId="749021A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58688C7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left w:val="single" w:sz="4" w:space="0" w:color="000000"/>
              <w:right w:val="single" w:sz="4" w:space="0" w:color="000000"/>
            </w:tcBorders>
            <w:vAlign w:val="center"/>
            <w:hideMark/>
          </w:tcPr>
          <w:p w14:paraId="3DE1881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67" w:type="dxa"/>
            <w:tcBorders>
              <w:left w:val="nil"/>
              <w:bottom w:val="nil"/>
              <w:right w:val="single" w:sz="4" w:space="0" w:color="000000"/>
            </w:tcBorders>
            <w:shd w:val="clear" w:color="auto" w:fill="auto"/>
            <w:hideMark/>
          </w:tcPr>
          <w:p w14:paraId="51047C61" w14:textId="08ACE1BB" w:rsidR="00344051" w:rsidRPr="00573B95" w:rsidRDefault="00E25A5B"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駆動チェーンの</w:t>
            </w:r>
            <w:r w:rsidR="00C91E68" w:rsidRPr="00573B95">
              <w:rPr>
                <w:rFonts w:asciiTheme="minorEastAsia" w:hAnsiTheme="minorEastAsia" w:cs="ＭＳ Ｐゴシック" w:hint="eastAsia"/>
                <w:kern w:val="0"/>
                <w:sz w:val="20"/>
                <w:szCs w:val="20"/>
              </w:rPr>
              <w:t>緩み</w:t>
            </w:r>
            <w:r w:rsidRPr="00573B95">
              <w:rPr>
                <w:rFonts w:asciiTheme="minorEastAsia" w:hAnsiTheme="minorEastAsia" w:cs="ＭＳ Ｐゴシック" w:hint="eastAsia"/>
                <w:kern w:val="0"/>
                <w:sz w:val="20"/>
                <w:szCs w:val="20"/>
              </w:rPr>
              <w:t>を調べる。</w:t>
            </w:r>
          </w:p>
        </w:tc>
        <w:tc>
          <w:tcPr>
            <w:tcW w:w="3544" w:type="dxa"/>
            <w:tcBorders>
              <w:top w:val="nil"/>
              <w:left w:val="nil"/>
              <w:bottom w:val="nil"/>
              <w:right w:val="single" w:sz="4" w:space="0" w:color="000000"/>
            </w:tcBorders>
            <w:shd w:val="clear" w:color="auto" w:fill="auto"/>
            <w:hideMark/>
          </w:tcPr>
          <w:p w14:paraId="34247AD8" w14:textId="77777777" w:rsidR="00344051" w:rsidRPr="00573B95" w:rsidRDefault="00E25A5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メーカーの指定する基準値内で</w:t>
            </w:r>
          </w:p>
          <w:p w14:paraId="76896FA1" w14:textId="77777777" w:rsidR="00344051" w:rsidRPr="00573B95" w:rsidRDefault="00E25A5B"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あること。</w:t>
            </w:r>
          </w:p>
        </w:tc>
      </w:tr>
      <w:tr w:rsidR="006231E6" w:rsidRPr="00573B95" w14:paraId="0266F414" w14:textId="77777777" w:rsidTr="00EC005C">
        <w:trPr>
          <w:trHeight w:val="423"/>
        </w:trPr>
        <w:tc>
          <w:tcPr>
            <w:tcW w:w="1387" w:type="dxa"/>
            <w:vMerge/>
            <w:tcBorders>
              <w:left w:val="single" w:sz="4" w:space="0" w:color="000000"/>
              <w:right w:val="single" w:sz="4" w:space="0" w:color="000000"/>
            </w:tcBorders>
            <w:vAlign w:val="center"/>
            <w:hideMark/>
          </w:tcPr>
          <w:p w14:paraId="54F436F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37EDDEB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left w:val="single" w:sz="4" w:space="0" w:color="000000"/>
              <w:bottom w:val="single" w:sz="4" w:space="0" w:color="000000"/>
              <w:right w:val="single" w:sz="4" w:space="0" w:color="000000"/>
            </w:tcBorders>
            <w:vAlign w:val="center"/>
            <w:hideMark/>
          </w:tcPr>
          <w:p w14:paraId="3B85569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67" w:type="dxa"/>
            <w:tcBorders>
              <w:top w:val="nil"/>
              <w:left w:val="nil"/>
              <w:bottom w:val="single" w:sz="4" w:space="0" w:color="000000"/>
              <w:right w:val="single" w:sz="4" w:space="0" w:color="000000"/>
            </w:tcBorders>
            <w:shd w:val="clear" w:color="auto" w:fill="auto"/>
            <w:hideMark/>
          </w:tcPr>
          <w:p w14:paraId="055899DC" w14:textId="5A290C3F" w:rsidR="00344051" w:rsidRPr="00573B95" w:rsidRDefault="00E25A5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チェーンカバーの変形の有無</w:t>
            </w:r>
            <w:r w:rsidR="00635F56"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取付け状態を調べる。</w:t>
            </w:r>
          </w:p>
        </w:tc>
        <w:tc>
          <w:tcPr>
            <w:tcW w:w="3544" w:type="dxa"/>
            <w:tcBorders>
              <w:top w:val="nil"/>
              <w:left w:val="nil"/>
              <w:bottom w:val="single" w:sz="4" w:space="0" w:color="000000"/>
              <w:right w:val="single" w:sz="4" w:space="0" w:color="000000"/>
            </w:tcBorders>
            <w:shd w:val="clear" w:color="auto" w:fill="auto"/>
            <w:hideMark/>
          </w:tcPr>
          <w:p w14:paraId="331331B6" w14:textId="77777777" w:rsidR="00344051" w:rsidRPr="00573B95" w:rsidRDefault="00E25A5B"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著しい変形がなく、取付けが適正であること。</w:t>
            </w:r>
          </w:p>
        </w:tc>
      </w:tr>
      <w:tr w:rsidR="006231E6" w:rsidRPr="00573B95" w14:paraId="00E7B919" w14:textId="77777777" w:rsidTr="000A2365">
        <w:trPr>
          <w:trHeight w:val="270"/>
        </w:trPr>
        <w:tc>
          <w:tcPr>
            <w:tcW w:w="1387" w:type="dxa"/>
            <w:vMerge/>
            <w:tcBorders>
              <w:left w:val="single" w:sz="4" w:space="0" w:color="000000"/>
              <w:right w:val="single" w:sz="4" w:space="0" w:color="000000"/>
            </w:tcBorders>
            <w:vAlign w:val="center"/>
            <w:hideMark/>
          </w:tcPr>
          <w:p w14:paraId="42AE586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3581C5D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val="restart"/>
            <w:tcBorders>
              <w:top w:val="single" w:sz="4" w:space="0" w:color="000000"/>
              <w:left w:val="nil"/>
              <w:right w:val="nil"/>
            </w:tcBorders>
            <w:shd w:val="clear" w:color="auto" w:fill="auto"/>
            <w:hideMark/>
          </w:tcPr>
          <w:p w14:paraId="4E901EA7"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ｅ　輸送管、ホース及び継手</w:t>
            </w:r>
          </w:p>
        </w:tc>
        <w:tc>
          <w:tcPr>
            <w:tcW w:w="3367" w:type="dxa"/>
            <w:tcBorders>
              <w:top w:val="single" w:sz="4" w:space="0" w:color="000000"/>
              <w:left w:val="single" w:sz="4" w:space="0" w:color="000000"/>
              <w:right w:val="single" w:sz="4" w:space="0" w:color="000000"/>
            </w:tcBorders>
            <w:shd w:val="clear" w:color="auto" w:fill="auto"/>
            <w:hideMark/>
          </w:tcPr>
          <w:p w14:paraId="09F4BA13"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亀裂及び変形の有無を調べる。　　　</w:t>
            </w:r>
          </w:p>
        </w:tc>
        <w:tc>
          <w:tcPr>
            <w:tcW w:w="3544" w:type="dxa"/>
            <w:tcBorders>
              <w:top w:val="single" w:sz="4" w:space="0" w:color="000000"/>
              <w:left w:val="nil"/>
              <w:right w:val="single" w:sz="4" w:space="0" w:color="000000"/>
            </w:tcBorders>
            <w:shd w:val="clear" w:color="auto" w:fill="auto"/>
            <w:hideMark/>
          </w:tcPr>
          <w:p w14:paraId="0C93105F"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w:t>
            </w:r>
            <w:r w:rsidR="00B12EB2"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 xml:space="preserve">著しい変形がないこと。　　</w:t>
            </w:r>
          </w:p>
        </w:tc>
      </w:tr>
      <w:tr w:rsidR="006231E6" w:rsidRPr="00573B95" w14:paraId="260A38D8" w14:textId="77777777" w:rsidTr="00EC005C">
        <w:trPr>
          <w:trHeight w:val="495"/>
        </w:trPr>
        <w:tc>
          <w:tcPr>
            <w:tcW w:w="1387" w:type="dxa"/>
            <w:vMerge/>
            <w:tcBorders>
              <w:left w:val="single" w:sz="4" w:space="0" w:color="000000"/>
              <w:right w:val="single" w:sz="4" w:space="0" w:color="000000"/>
            </w:tcBorders>
            <w:vAlign w:val="center"/>
          </w:tcPr>
          <w:p w14:paraId="54B4AA7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bottom w:val="single" w:sz="4" w:space="0" w:color="auto"/>
              <w:right w:val="single" w:sz="4" w:space="0" w:color="000000"/>
            </w:tcBorders>
            <w:vAlign w:val="center"/>
          </w:tcPr>
          <w:p w14:paraId="31FD059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left w:val="nil"/>
              <w:bottom w:val="nil"/>
              <w:right w:val="nil"/>
            </w:tcBorders>
            <w:shd w:val="clear" w:color="auto" w:fill="auto"/>
          </w:tcPr>
          <w:p w14:paraId="52CBDC5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left w:val="single" w:sz="4" w:space="0" w:color="000000"/>
              <w:bottom w:val="single" w:sz="4" w:space="0" w:color="000000"/>
              <w:right w:val="single" w:sz="4" w:space="0" w:color="000000"/>
            </w:tcBorders>
            <w:shd w:val="clear" w:color="auto" w:fill="auto"/>
          </w:tcPr>
          <w:p w14:paraId="71D13D83"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クランプの緩み</w:t>
            </w:r>
            <w:r w:rsidR="00355F40"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脱落の有無を調べる。</w:t>
            </w:r>
          </w:p>
        </w:tc>
        <w:tc>
          <w:tcPr>
            <w:tcW w:w="3544" w:type="dxa"/>
            <w:tcBorders>
              <w:left w:val="nil"/>
              <w:bottom w:val="single" w:sz="4" w:space="0" w:color="000000"/>
              <w:right w:val="single" w:sz="4" w:space="0" w:color="000000"/>
            </w:tcBorders>
            <w:shd w:val="clear" w:color="auto" w:fill="auto"/>
          </w:tcPr>
          <w:p w14:paraId="0331BC1C"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w:t>
            </w:r>
            <w:r w:rsidR="00B12EB2"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脱落がないこと。</w:t>
            </w:r>
          </w:p>
        </w:tc>
      </w:tr>
      <w:tr w:rsidR="006231E6" w:rsidRPr="00573B95" w14:paraId="5916D64E" w14:textId="77777777" w:rsidTr="0085349F">
        <w:trPr>
          <w:trHeight w:val="357"/>
        </w:trPr>
        <w:tc>
          <w:tcPr>
            <w:tcW w:w="1387" w:type="dxa"/>
            <w:vMerge/>
            <w:tcBorders>
              <w:left w:val="single" w:sz="4" w:space="0" w:color="000000"/>
              <w:right w:val="single" w:sz="4" w:space="0" w:color="000000"/>
            </w:tcBorders>
            <w:vAlign w:val="center"/>
            <w:hideMark/>
          </w:tcPr>
          <w:p w14:paraId="7133729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hideMark/>
          </w:tcPr>
          <w:p w14:paraId="5DBEE2B7" w14:textId="77777777" w:rsidR="00344051" w:rsidRPr="00573B95" w:rsidRDefault="00864833" w:rsidP="00751392">
            <w:pPr>
              <w:overflowPunct w:val="0"/>
              <w:autoSpaceDE w:val="0"/>
              <w:autoSpaceDN w:val="0"/>
              <w:adjustRightInd w:val="0"/>
              <w:snapToGrid w:val="0"/>
              <w:spacing w:beforeLines="10" w:before="36" w:afterLines="10" w:after="36"/>
              <w:ind w:left="113" w:right="113" w:firstLineChars="50" w:firstLine="90"/>
              <w:jc w:val="left"/>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37824" w:vert="1" w:vertCompress="1"/>
              </w:rPr>
              <w:t>(3)</w:t>
            </w:r>
            <w:r w:rsidRPr="00573B95">
              <w:rPr>
                <w:rFonts w:asciiTheme="minorEastAsia" w:hAnsiTheme="minorEastAsia" w:cs="ＭＳ Ｐゴシック" w:hint="eastAsia"/>
                <w:kern w:val="0"/>
                <w:sz w:val="20"/>
                <w:szCs w:val="20"/>
              </w:rPr>
              <w:t xml:space="preserve">　洗浄装置</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F0C6F9A" w14:textId="77777777" w:rsidR="00344051" w:rsidRPr="00573B95" w:rsidRDefault="00864833"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水ポンプ</w:t>
            </w:r>
          </w:p>
        </w:tc>
        <w:tc>
          <w:tcPr>
            <w:tcW w:w="3367" w:type="dxa"/>
            <w:tcBorders>
              <w:top w:val="nil"/>
              <w:left w:val="nil"/>
              <w:bottom w:val="nil"/>
              <w:right w:val="single" w:sz="4" w:space="0" w:color="000000"/>
            </w:tcBorders>
            <w:shd w:val="clear" w:color="auto" w:fill="auto"/>
            <w:hideMark/>
          </w:tcPr>
          <w:p w14:paraId="1B226115" w14:textId="57AEC590"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作動させて異音の異常の有無を調べる。</w:t>
            </w:r>
          </w:p>
        </w:tc>
        <w:tc>
          <w:tcPr>
            <w:tcW w:w="3544" w:type="dxa"/>
            <w:tcBorders>
              <w:top w:val="nil"/>
              <w:left w:val="nil"/>
              <w:bottom w:val="nil"/>
              <w:right w:val="single" w:sz="4" w:space="0" w:color="000000"/>
            </w:tcBorders>
            <w:shd w:val="clear" w:color="auto" w:fill="auto"/>
            <w:hideMark/>
          </w:tcPr>
          <w:p w14:paraId="10F3191B" w14:textId="66DE00A6"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異音がなく、正常に作動すること。</w:t>
            </w:r>
          </w:p>
        </w:tc>
      </w:tr>
      <w:tr w:rsidR="006231E6" w:rsidRPr="00573B95" w14:paraId="5CA6578B" w14:textId="77777777" w:rsidTr="0085349F">
        <w:trPr>
          <w:trHeight w:val="255"/>
        </w:trPr>
        <w:tc>
          <w:tcPr>
            <w:tcW w:w="1387" w:type="dxa"/>
            <w:vMerge/>
            <w:tcBorders>
              <w:left w:val="single" w:sz="4" w:space="0" w:color="000000"/>
              <w:right w:val="single" w:sz="4" w:space="0" w:color="000000"/>
            </w:tcBorders>
            <w:vAlign w:val="center"/>
            <w:hideMark/>
          </w:tcPr>
          <w:p w14:paraId="5C2862B3"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nil"/>
              <w:left w:val="single" w:sz="4" w:space="0" w:color="000000"/>
              <w:bottom w:val="single" w:sz="4" w:space="0" w:color="000000"/>
              <w:right w:val="single" w:sz="4" w:space="0" w:color="000000"/>
            </w:tcBorders>
            <w:vAlign w:val="center"/>
            <w:hideMark/>
          </w:tcPr>
          <w:p w14:paraId="145F4A3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top w:val="single" w:sz="4" w:space="0" w:color="000000"/>
              <w:left w:val="single" w:sz="4" w:space="0" w:color="000000"/>
              <w:bottom w:val="single" w:sz="4" w:space="0" w:color="000000"/>
              <w:right w:val="single" w:sz="4" w:space="0" w:color="000000"/>
            </w:tcBorders>
            <w:vAlign w:val="center"/>
            <w:hideMark/>
          </w:tcPr>
          <w:p w14:paraId="26AFDE8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67" w:type="dxa"/>
            <w:tcBorders>
              <w:top w:val="nil"/>
              <w:left w:val="nil"/>
              <w:bottom w:val="nil"/>
              <w:right w:val="single" w:sz="4" w:space="0" w:color="000000"/>
            </w:tcBorders>
            <w:shd w:val="clear" w:color="auto" w:fill="auto"/>
            <w:hideMark/>
          </w:tcPr>
          <w:p w14:paraId="43F7B442"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吐出圧力を調べる。</w:t>
            </w:r>
          </w:p>
        </w:tc>
        <w:tc>
          <w:tcPr>
            <w:tcW w:w="3544" w:type="dxa"/>
            <w:tcBorders>
              <w:top w:val="nil"/>
              <w:left w:val="nil"/>
              <w:bottom w:val="nil"/>
              <w:right w:val="single" w:sz="4" w:space="0" w:color="000000"/>
            </w:tcBorders>
            <w:shd w:val="clear" w:color="auto" w:fill="auto"/>
            <w:hideMark/>
          </w:tcPr>
          <w:p w14:paraId="10CB2710"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メーカーの指定する基準値内であること。</w:t>
            </w:r>
          </w:p>
        </w:tc>
      </w:tr>
      <w:tr w:rsidR="006231E6" w:rsidRPr="00573B95" w14:paraId="46B1C59D" w14:textId="77777777" w:rsidTr="0085349F">
        <w:trPr>
          <w:trHeight w:val="240"/>
        </w:trPr>
        <w:tc>
          <w:tcPr>
            <w:tcW w:w="1387" w:type="dxa"/>
            <w:vMerge/>
            <w:tcBorders>
              <w:left w:val="single" w:sz="4" w:space="0" w:color="000000"/>
              <w:right w:val="single" w:sz="4" w:space="0" w:color="000000"/>
            </w:tcBorders>
            <w:vAlign w:val="center"/>
            <w:hideMark/>
          </w:tcPr>
          <w:p w14:paraId="74795B5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nil"/>
              <w:left w:val="single" w:sz="4" w:space="0" w:color="000000"/>
              <w:bottom w:val="single" w:sz="4" w:space="0" w:color="000000"/>
              <w:right w:val="single" w:sz="4" w:space="0" w:color="000000"/>
            </w:tcBorders>
            <w:vAlign w:val="center"/>
            <w:hideMark/>
          </w:tcPr>
          <w:p w14:paraId="6EB11AE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top w:val="single" w:sz="4" w:space="0" w:color="000000"/>
              <w:left w:val="single" w:sz="4" w:space="0" w:color="000000"/>
              <w:bottom w:val="single" w:sz="4" w:space="0" w:color="000000"/>
              <w:right w:val="single" w:sz="4" w:space="0" w:color="000000"/>
            </w:tcBorders>
            <w:vAlign w:val="center"/>
            <w:hideMark/>
          </w:tcPr>
          <w:p w14:paraId="1B60E54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67" w:type="dxa"/>
            <w:tcBorders>
              <w:top w:val="nil"/>
              <w:left w:val="nil"/>
              <w:bottom w:val="single" w:sz="4" w:space="0" w:color="000000"/>
              <w:right w:val="single" w:sz="4" w:space="0" w:color="000000"/>
            </w:tcBorders>
            <w:shd w:val="clear" w:color="auto" w:fill="auto"/>
            <w:hideMark/>
          </w:tcPr>
          <w:p w14:paraId="6F49CAC2"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水漏れの有無を調べる。</w:t>
            </w:r>
          </w:p>
        </w:tc>
        <w:tc>
          <w:tcPr>
            <w:tcW w:w="3544" w:type="dxa"/>
            <w:tcBorders>
              <w:top w:val="nil"/>
              <w:left w:val="nil"/>
              <w:bottom w:val="single" w:sz="4" w:space="0" w:color="000000"/>
              <w:right w:val="single" w:sz="4" w:space="0" w:color="000000"/>
            </w:tcBorders>
            <w:shd w:val="clear" w:color="auto" w:fill="auto"/>
            <w:hideMark/>
          </w:tcPr>
          <w:p w14:paraId="7CF4641E"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著しい水漏れがないこと。</w:t>
            </w:r>
          </w:p>
        </w:tc>
      </w:tr>
      <w:tr w:rsidR="006231E6" w:rsidRPr="00573B95" w14:paraId="3106ECE4" w14:textId="77777777" w:rsidTr="0085349F">
        <w:trPr>
          <w:trHeight w:val="360"/>
        </w:trPr>
        <w:tc>
          <w:tcPr>
            <w:tcW w:w="1387" w:type="dxa"/>
            <w:vMerge/>
            <w:tcBorders>
              <w:left w:val="single" w:sz="4" w:space="0" w:color="000000"/>
              <w:right w:val="single" w:sz="4" w:space="0" w:color="000000"/>
            </w:tcBorders>
            <w:vAlign w:val="center"/>
            <w:hideMark/>
          </w:tcPr>
          <w:p w14:paraId="2CF6F57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nil"/>
              <w:left w:val="single" w:sz="4" w:space="0" w:color="000000"/>
              <w:bottom w:val="single" w:sz="4" w:space="0" w:color="000000"/>
              <w:right w:val="single" w:sz="4" w:space="0" w:color="000000"/>
            </w:tcBorders>
            <w:vAlign w:val="center"/>
            <w:hideMark/>
          </w:tcPr>
          <w:p w14:paraId="1933E9D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val="restart"/>
            <w:tcBorders>
              <w:top w:val="nil"/>
              <w:left w:val="nil"/>
              <w:bottom w:val="nil"/>
              <w:right w:val="nil"/>
            </w:tcBorders>
            <w:shd w:val="clear" w:color="auto" w:fill="auto"/>
            <w:hideMark/>
          </w:tcPr>
          <w:p w14:paraId="779EB07F"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エアコンプレッサー</w:t>
            </w:r>
          </w:p>
        </w:tc>
        <w:tc>
          <w:tcPr>
            <w:tcW w:w="3367" w:type="dxa"/>
            <w:tcBorders>
              <w:top w:val="nil"/>
              <w:left w:val="single" w:sz="4" w:space="0" w:color="000000"/>
              <w:bottom w:val="nil"/>
              <w:right w:val="single" w:sz="4" w:space="0" w:color="000000"/>
            </w:tcBorders>
            <w:shd w:val="clear" w:color="auto" w:fill="auto"/>
            <w:hideMark/>
          </w:tcPr>
          <w:p w14:paraId="1DE5FEB6"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作動させて異常振動及び異音の有無を調べる。</w:t>
            </w:r>
          </w:p>
        </w:tc>
        <w:tc>
          <w:tcPr>
            <w:tcW w:w="3544" w:type="dxa"/>
            <w:tcBorders>
              <w:top w:val="nil"/>
              <w:left w:val="nil"/>
              <w:bottom w:val="nil"/>
              <w:right w:val="single" w:sz="4" w:space="0" w:color="000000"/>
            </w:tcBorders>
            <w:shd w:val="clear" w:color="auto" w:fill="auto"/>
            <w:hideMark/>
          </w:tcPr>
          <w:p w14:paraId="1B69484A"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異常振動</w:t>
            </w:r>
            <w:r w:rsidR="00B12EB2"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異音がないこと。</w:t>
            </w:r>
          </w:p>
        </w:tc>
      </w:tr>
      <w:tr w:rsidR="006231E6" w:rsidRPr="00573B95" w14:paraId="3B4CA7F5" w14:textId="77777777" w:rsidTr="0085349F">
        <w:trPr>
          <w:trHeight w:val="624"/>
        </w:trPr>
        <w:tc>
          <w:tcPr>
            <w:tcW w:w="1387" w:type="dxa"/>
            <w:vMerge/>
            <w:tcBorders>
              <w:left w:val="single" w:sz="4" w:space="0" w:color="000000"/>
              <w:right w:val="single" w:sz="4" w:space="0" w:color="000000"/>
            </w:tcBorders>
            <w:vAlign w:val="center"/>
            <w:hideMark/>
          </w:tcPr>
          <w:p w14:paraId="71BAAE8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nil"/>
              <w:left w:val="single" w:sz="4" w:space="0" w:color="000000"/>
              <w:bottom w:val="single" w:sz="4" w:space="0" w:color="000000"/>
              <w:right w:val="single" w:sz="4" w:space="0" w:color="000000"/>
            </w:tcBorders>
            <w:vAlign w:val="center"/>
            <w:hideMark/>
          </w:tcPr>
          <w:p w14:paraId="21C6911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top w:val="nil"/>
              <w:left w:val="nil"/>
              <w:bottom w:val="nil"/>
              <w:right w:val="nil"/>
            </w:tcBorders>
            <w:vAlign w:val="center"/>
            <w:hideMark/>
          </w:tcPr>
          <w:p w14:paraId="59B8F898"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top w:val="nil"/>
              <w:left w:val="single" w:sz="4" w:space="0" w:color="000000"/>
              <w:bottom w:val="nil"/>
              <w:right w:val="single" w:sz="4" w:space="0" w:color="000000"/>
            </w:tcBorders>
            <w:shd w:val="clear" w:color="auto" w:fill="auto"/>
            <w:hideMark/>
          </w:tcPr>
          <w:p w14:paraId="2825C5DF"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コンプレッサー及び周辺機器各部からのエア漏れ及び油漏れの有無を調べる。</w:t>
            </w:r>
          </w:p>
        </w:tc>
        <w:tc>
          <w:tcPr>
            <w:tcW w:w="3544" w:type="dxa"/>
            <w:tcBorders>
              <w:top w:val="nil"/>
              <w:left w:val="nil"/>
              <w:bottom w:val="nil"/>
              <w:right w:val="single" w:sz="4" w:space="0" w:color="000000"/>
            </w:tcBorders>
            <w:shd w:val="clear" w:color="auto" w:fill="auto"/>
            <w:hideMark/>
          </w:tcPr>
          <w:p w14:paraId="4C24D002"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エア漏れ</w:t>
            </w:r>
            <w:r w:rsidR="00B12EB2"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油漏れがないこと。</w:t>
            </w:r>
          </w:p>
        </w:tc>
      </w:tr>
      <w:tr w:rsidR="006231E6" w:rsidRPr="00573B95" w14:paraId="6F2D4E49" w14:textId="77777777" w:rsidTr="0085349F">
        <w:trPr>
          <w:trHeight w:val="408"/>
        </w:trPr>
        <w:tc>
          <w:tcPr>
            <w:tcW w:w="1387" w:type="dxa"/>
            <w:vMerge/>
            <w:tcBorders>
              <w:left w:val="single" w:sz="4" w:space="0" w:color="000000"/>
              <w:right w:val="single" w:sz="4" w:space="0" w:color="000000"/>
            </w:tcBorders>
            <w:vAlign w:val="center"/>
            <w:hideMark/>
          </w:tcPr>
          <w:p w14:paraId="06D4239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nil"/>
              <w:left w:val="single" w:sz="4" w:space="0" w:color="000000"/>
              <w:bottom w:val="single" w:sz="4" w:space="0" w:color="000000"/>
              <w:right w:val="single" w:sz="4" w:space="0" w:color="000000"/>
            </w:tcBorders>
            <w:vAlign w:val="center"/>
            <w:hideMark/>
          </w:tcPr>
          <w:p w14:paraId="1365490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top w:val="nil"/>
              <w:left w:val="nil"/>
              <w:bottom w:val="nil"/>
              <w:right w:val="nil"/>
            </w:tcBorders>
            <w:vAlign w:val="center"/>
            <w:hideMark/>
          </w:tcPr>
          <w:p w14:paraId="2FAFFCE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top w:val="nil"/>
              <w:left w:val="single" w:sz="4" w:space="0" w:color="000000"/>
              <w:bottom w:val="nil"/>
              <w:right w:val="single" w:sz="4" w:space="0" w:color="000000"/>
            </w:tcBorders>
            <w:shd w:val="clear" w:color="auto" w:fill="auto"/>
            <w:hideMark/>
          </w:tcPr>
          <w:p w14:paraId="0D85A520" w14:textId="77777777" w:rsidR="00344051" w:rsidRPr="00573B95" w:rsidRDefault="0077052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エアタンク等のドレ</w:t>
            </w:r>
            <w:r w:rsidR="00864833" w:rsidRPr="00573B95">
              <w:rPr>
                <w:rFonts w:asciiTheme="minorEastAsia" w:hAnsiTheme="minorEastAsia" w:cs="ＭＳ Ｐゴシック" w:hint="eastAsia"/>
                <w:kern w:val="0"/>
                <w:sz w:val="20"/>
                <w:szCs w:val="20"/>
              </w:rPr>
              <w:t>ンコックを開いて水がたまっていないかを調べる。</w:t>
            </w:r>
          </w:p>
        </w:tc>
        <w:tc>
          <w:tcPr>
            <w:tcW w:w="3544" w:type="dxa"/>
            <w:tcBorders>
              <w:top w:val="nil"/>
              <w:left w:val="nil"/>
              <w:bottom w:val="nil"/>
              <w:right w:val="single" w:sz="4" w:space="0" w:color="000000"/>
            </w:tcBorders>
            <w:shd w:val="clear" w:color="auto" w:fill="auto"/>
            <w:hideMark/>
          </w:tcPr>
          <w:p w14:paraId="5B1C7E7C"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水がたまっていないこと。</w:t>
            </w:r>
          </w:p>
        </w:tc>
      </w:tr>
      <w:tr w:rsidR="006231E6" w:rsidRPr="00573B95" w14:paraId="2342CE04" w14:textId="77777777" w:rsidTr="0085349F">
        <w:trPr>
          <w:trHeight w:val="430"/>
        </w:trPr>
        <w:tc>
          <w:tcPr>
            <w:tcW w:w="1387" w:type="dxa"/>
            <w:vMerge/>
            <w:tcBorders>
              <w:left w:val="single" w:sz="4" w:space="0" w:color="000000"/>
              <w:right w:val="single" w:sz="4" w:space="0" w:color="000000"/>
            </w:tcBorders>
            <w:vAlign w:val="center"/>
            <w:hideMark/>
          </w:tcPr>
          <w:p w14:paraId="38212E4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nil"/>
              <w:left w:val="single" w:sz="4" w:space="0" w:color="000000"/>
              <w:bottom w:val="single" w:sz="4" w:space="0" w:color="000000"/>
              <w:right w:val="single" w:sz="4" w:space="0" w:color="000000"/>
            </w:tcBorders>
            <w:vAlign w:val="center"/>
            <w:hideMark/>
          </w:tcPr>
          <w:p w14:paraId="6BF9E31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top w:val="nil"/>
              <w:left w:val="nil"/>
              <w:bottom w:val="nil"/>
              <w:right w:val="nil"/>
            </w:tcBorders>
            <w:vAlign w:val="center"/>
            <w:hideMark/>
          </w:tcPr>
          <w:p w14:paraId="6C8AB0A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top w:val="nil"/>
              <w:left w:val="single" w:sz="4" w:space="0" w:color="000000"/>
              <w:bottom w:val="single" w:sz="4" w:space="0" w:color="000000"/>
              <w:right w:val="single" w:sz="4" w:space="0" w:color="000000"/>
            </w:tcBorders>
            <w:shd w:val="clear" w:color="auto" w:fill="auto"/>
            <w:hideMark/>
          </w:tcPr>
          <w:p w14:paraId="1FA76D01"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アンローダ</w:t>
            </w:r>
            <w:r w:rsidR="0077052A" w:rsidRPr="00573B95">
              <w:rPr>
                <w:rFonts w:asciiTheme="minorEastAsia" w:hAnsiTheme="minorEastAsia" w:cs="ＭＳ Ｐゴシック" w:hint="eastAsia"/>
                <w:kern w:val="0"/>
                <w:sz w:val="20"/>
                <w:szCs w:val="20"/>
              </w:rPr>
              <w:t>ー</w:t>
            </w:r>
            <w:r w:rsidRPr="00573B95">
              <w:rPr>
                <w:rFonts w:asciiTheme="minorEastAsia" w:hAnsiTheme="minorEastAsia" w:cs="ＭＳ Ｐゴシック" w:hint="eastAsia"/>
                <w:kern w:val="0"/>
                <w:sz w:val="20"/>
                <w:szCs w:val="20"/>
              </w:rPr>
              <w:t>機能の適否を調べる。</w:t>
            </w:r>
          </w:p>
        </w:tc>
        <w:tc>
          <w:tcPr>
            <w:tcW w:w="3544" w:type="dxa"/>
            <w:tcBorders>
              <w:top w:val="nil"/>
              <w:left w:val="nil"/>
              <w:bottom w:val="single" w:sz="4" w:space="0" w:color="000000"/>
              <w:right w:val="single" w:sz="4" w:space="0" w:color="000000"/>
            </w:tcBorders>
            <w:shd w:val="clear" w:color="auto" w:fill="auto"/>
            <w:hideMark/>
          </w:tcPr>
          <w:p w14:paraId="750D88B7"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上限規定圧力で無負荷運転になり、下限規定圧力で負荷運転になること。</w:t>
            </w:r>
          </w:p>
        </w:tc>
      </w:tr>
      <w:tr w:rsidR="006231E6" w:rsidRPr="00573B95" w14:paraId="23A8B567" w14:textId="77777777" w:rsidTr="0085349F">
        <w:trPr>
          <w:trHeight w:val="270"/>
        </w:trPr>
        <w:tc>
          <w:tcPr>
            <w:tcW w:w="1387" w:type="dxa"/>
            <w:vMerge/>
            <w:tcBorders>
              <w:left w:val="single" w:sz="4" w:space="0" w:color="000000"/>
              <w:right w:val="single" w:sz="4" w:space="0" w:color="000000"/>
            </w:tcBorders>
            <w:vAlign w:val="center"/>
            <w:hideMark/>
          </w:tcPr>
          <w:p w14:paraId="54E63AE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nil"/>
              <w:left w:val="single" w:sz="4" w:space="0" w:color="000000"/>
              <w:bottom w:val="single" w:sz="4" w:space="0" w:color="000000"/>
              <w:right w:val="single" w:sz="4" w:space="0" w:color="000000"/>
            </w:tcBorders>
            <w:vAlign w:val="center"/>
            <w:hideMark/>
          </w:tcPr>
          <w:p w14:paraId="1F6EACC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tcBorders>
              <w:top w:val="single" w:sz="4" w:space="0" w:color="000000"/>
              <w:left w:val="nil"/>
              <w:bottom w:val="single" w:sz="4" w:space="0" w:color="000000"/>
              <w:right w:val="single" w:sz="4" w:space="0" w:color="000000"/>
            </w:tcBorders>
            <w:shd w:val="clear" w:color="auto" w:fill="auto"/>
            <w:hideMark/>
          </w:tcPr>
          <w:p w14:paraId="73E60CC0"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洗浄用詰物の受け管</w:t>
            </w:r>
          </w:p>
        </w:tc>
        <w:tc>
          <w:tcPr>
            <w:tcW w:w="3367" w:type="dxa"/>
            <w:tcBorders>
              <w:top w:val="nil"/>
              <w:left w:val="nil"/>
              <w:bottom w:val="single" w:sz="4" w:space="0" w:color="000000"/>
              <w:right w:val="single" w:sz="4" w:space="0" w:color="000000"/>
            </w:tcBorders>
            <w:shd w:val="clear" w:color="auto" w:fill="auto"/>
            <w:hideMark/>
          </w:tcPr>
          <w:p w14:paraId="5B841B22" w14:textId="77777777" w:rsidR="00344051" w:rsidRPr="00573B95" w:rsidRDefault="00864833" w:rsidP="005F5C8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亀裂及び変形の有無を調べる。</w:t>
            </w:r>
          </w:p>
        </w:tc>
        <w:tc>
          <w:tcPr>
            <w:tcW w:w="3544" w:type="dxa"/>
            <w:tcBorders>
              <w:top w:val="nil"/>
              <w:left w:val="nil"/>
              <w:bottom w:val="single" w:sz="4" w:space="0" w:color="000000"/>
              <w:right w:val="single" w:sz="4" w:space="0" w:color="000000"/>
            </w:tcBorders>
            <w:shd w:val="clear" w:color="auto" w:fill="auto"/>
            <w:hideMark/>
          </w:tcPr>
          <w:p w14:paraId="7611CB14" w14:textId="77777777" w:rsidR="00344051" w:rsidRPr="00573B95" w:rsidRDefault="00864833" w:rsidP="005F5C8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w:t>
            </w:r>
            <w:r w:rsidR="00B12EB2"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著しい変形がないこと。</w:t>
            </w:r>
          </w:p>
        </w:tc>
      </w:tr>
      <w:tr w:rsidR="006231E6" w:rsidRPr="00573B95" w14:paraId="3A64D517" w14:textId="77777777" w:rsidTr="00EC005C">
        <w:trPr>
          <w:trHeight w:val="139"/>
        </w:trPr>
        <w:tc>
          <w:tcPr>
            <w:tcW w:w="1387" w:type="dxa"/>
            <w:vMerge/>
            <w:tcBorders>
              <w:left w:val="single" w:sz="4" w:space="0" w:color="000000"/>
              <w:right w:val="single" w:sz="4" w:space="0" w:color="000000"/>
            </w:tcBorders>
            <w:vAlign w:val="center"/>
            <w:hideMark/>
          </w:tcPr>
          <w:p w14:paraId="1A440311"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nil"/>
              <w:left w:val="single" w:sz="4" w:space="0" w:color="000000"/>
              <w:bottom w:val="single" w:sz="4" w:space="0" w:color="000000"/>
              <w:right w:val="single" w:sz="4" w:space="0" w:color="000000"/>
            </w:tcBorders>
            <w:vAlign w:val="center"/>
            <w:hideMark/>
          </w:tcPr>
          <w:p w14:paraId="3E36641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val="restart"/>
            <w:tcBorders>
              <w:top w:val="nil"/>
              <w:left w:val="single" w:sz="4" w:space="0" w:color="000000"/>
              <w:bottom w:val="single" w:sz="4" w:space="0" w:color="000000"/>
              <w:right w:val="single" w:sz="4" w:space="0" w:color="000000"/>
            </w:tcBorders>
            <w:shd w:val="clear" w:color="auto" w:fill="auto"/>
            <w:hideMark/>
          </w:tcPr>
          <w:p w14:paraId="47A99F31"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ｄ　ホース及び配管類</w:t>
            </w:r>
          </w:p>
        </w:tc>
        <w:tc>
          <w:tcPr>
            <w:tcW w:w="3367" w:type="dxa"/>
            <w:tcBorders>
              <w:top w:val="nil"/>
              <w:left w:val="nil"/>
              <w:bottom w:val="nil"/>
              <w:right w:val="single" w:sz="4" w:space="0" w:color="000000"/>
            </w:tcBorders>
            <w:shd w:val="clear" w:color="auto" w:fill="auto"/>
            <w:hideMark/>
          </w:tcPr>
          <w:p w14:paraId="514CEB6C"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亀裂、損傷及び老化の有無を調べる。</w:t>
            </w:r>
          </w:p>
        </w:tc>
        <w:tc>
          <w:tcPr>
            <w:tcW w:w="3544" w:type="dxa"/>
            <w:tcBorders>
              <w:top w:val="nil"/>
              <w:left w:val="nil"/>
              <w:bottom w:val="nil"/>
              <w:right w:val="single" w:sz="4" w:space="0" w:color="000000"/>
            </w:tcBorders>
            <w:shd w:val="clear" w:color="auto" w:fill="auto"/>
            <w:hideMark/>
          </w:tcPr>
          <w:p w14:paraId="0EF07929"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w:t>
            </w:r>
            <w:r w:rsidR="00B12EB2"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老化がないこと。</w:t>
            </w:r>
          </w:p>
        </w:tc>
      </w:tr>
      <w:tr w:rsidR="006231E6" w:rsidRPr="00573B95" w14:paraId="323C966F" w14:textId="77777777" w:rsidTr="00EC005C">
        <w:trPr>
          <w:trHeight w:val="270"/>
        </w:trPr>
        <w:tc>
          <w:tcPr>
            <w:tcW w:w="1387" w:type="dxa"/>
            <w:vMerge/>
            <w:tcBorders>
              <w:left w:val="single" w:sz="4" w:space="0" w:color="000000"/>
              <w:bottom w:val="single" w:sz="4" w:space="0" w:color="000000"/>
              <w:right w:val="single" w:sz="4" w:space="0" w:color="000000"/>
            </w:tcBorders>
            <w:vAlign w:val="center"/>
            <w:hideMark/>
          </w:tcPr>
          <w:p w14:paraId="494F99D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nil"/>
              <w:left w:val="single" w:sz="4" w:space="0" w:color="000000"/>
              <w:bottom w:val="single" w:sz="4" w:space="0" w:color="000000"/>
              <w:right w:val="single" w:sz="4" w:space="0" w:color="000000"/>
            </w:tcBorders>
            <w:vAlign w:val="center"/>
            <w:hideMark/>
          </w:tcPr>
          <w:p w14:paraId="0DCE8A3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top w:val="nil"/>
              <w:left w:val="single" w:sz="4" w:space="0" w:color="000000"/>
              <w:bottom w:val="single" w:sz="4" w:space="0" w:color="000000"/>
              <w:right w:val="single" w:sz="4" w:space="0" w:color="000000"/>
            </w:tcBorders>
            <w:vAlign w:val="center"/>
            <w:hideMark/>
          </w:tcPr>
          <w:p w14:paraId="4798BB5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67" w:type="dxa"/>
            <w:tcBorders>
              <w:top w:val="nil"/>
              <w:left w:val="nil"/>
              <w:bottom w:val="single" w:sz="4" w:space="0" w:color="000000"/>
              <w:right w:val="single" w:sz="4" w:space="0" w:color="000000"/>
            </w:tcBorders>
            <w:shd w:val="clear" w:color="auto" w:fill="auto"/>
            <w:hideMark/>
          </w:tcPr>
          <w:p w14:paraId="4957D943"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継手部の緩み、水漏れ及びエア漏れの有無を調べる。</w:t>
            </w:r>
          </w:p>
        </w:tc>
        <w:tc>
          <w:tcPr>
            <w:tcW w:w="3544" w:type="dxa"/>
            <w:tcBorders>
              <w:top w:val="nil"/>
              <w:left w:val="nil"/>
              <w:bottom w:val="single" w:sz="4" w:space="0" w:color="000000"/>
              <w:right w:val="single" w:sz="4" w:space="0" w:color="000000"/>
            </w:tcBorders>
            <w:shd w:val="clear" w:color="auto" w:fill="auto"/>
            <w:hideMark/>
          </w:tcPr>
          <w:p w14:paraId="4A36C551" w14:textId="77777777" w:rsidR="00344051" w:rsidRPr="00573B95" w:rsidRDefault="00864833"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緩み、水漏れ</w:t>
            </w:r>
            <w:r w:rsidR="00B12EB2"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エア漏れがないこと。</w:t>
            </w:r>
          </w:p>
        </w:tc>
      </w:tr>
      <w:tr w:rsidR="006231E6" w:rsidRPr="00573B95" w14:paraId="21A816C3" w14:textId="77777777" w:rsidTr="00EC005C">
        <w:trPr>
          <w:trHeight w:val="179"/>
        </w:trPr>
        <w:tc>
          <w:tcPr>
            <w:tcW w:w="1387" w:type="dxa"/>
            <w:vMerge w:val="restart"/>
            <w:tcBorders>
              <w:top w:val="nil"/>
              <w:left w:val="single" w:sz="4" w:space="0" w:color="000000"/>
              <w:bottom w:val="single" w:sz="4" w:space="0" w:color="000000"/>
              <w:right w:val="single" w:sz="4" w:space="0" w:color="000000"/>
            </w:tcBorders>
            <w:shd w:val="clear" w:color="auto" w:fill="auto"/>
            <w:hideMark/>
          </w:tcPr>
          <w:p w14:paraId="5963EA47" w14:textId="77777777" w:rsidR="00344051" w:rsidRPr="00573B95" w:rsidRDefault="00F659A8"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6.1.7</w:t>
            </w:r>
          </w:p>
          <w:p w14:paraId="691F8A58" w14:textId="77777777" w:rsidR="00344051" w:rsidRPr="00573B95" w:rsidRDefault="00F659A8"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tc>
        <w:tc>
          <w:tcPr>
            <w:tcW w:w="2337" w:type="dxa"/>
            <w:gridSpan w:val="2"/>
            <w:tcBorders>
              <w:top w:val="single" w:sz="4" w:space="0" w:color="000000"/>
              <w:left w:val="nil"/>
              <w:bottom w:val="nil"/>
              <w:right w:val="single" w:sz="4" w:space="0" w:color="000000"/>
            </w:tcBorders>
            <w:shd w:val="clear" w:color="auto" w:fill="auto"/>
            <w:hideMark/>
          </w:tcPr>
          <w:p w14:paraId="7A0B4907" w14:textId="77777777" w:rsidR="00344051" w:rsidRPr="00573B95" w:rsidRDefault="00F659A8" w:rsidP="00751392">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作動油タンク</w:t>
            </w:r>
          </w:p>
        </w:tc>
        <w:tc>
          <w:tcPr>
            <w:tcW w:w="6911" w:type="dxa"/>
            <w:gridSpan w:val="2"/>
            <w:tcBorders>
              <w:top w:val="nil"/>
              <w:left w:val="nil"/>
              <w:bottom w:val="nil"/>
              <w:right w:val="single" w:sz="4" w:space="0" w:color="000000"/>
            </w:tcBorders>
            <w:shd w:val="clear" w:color="auto" w:fill="auto"/>
            <w:hideMark/>
          </w:tcPr>
          <w:p w14:paraId="1DFD8370" w14:textId="77777777" w:rsidR="00344051" w:rsidRPr="00573B95" w:rsidRDefault="00F659A8" w:rsidP="005F5C84">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油圧装置の検査方法及び判定基準を適用すること。</w:t>
            </w:r>
          </w:p>
        </w:tc>
      </w:tr>
      <w:tr w:rsidR="006231E6" w:rsidRPr="00573B95" w14:paraId="62AA3BB2" w14:textId="77777777" w:rsidTr="00EC005C">
        <w:trPr>
          <w:trHeight w:val="212"/>
        </w:trPr>
        <w:tc>
          <w:tcPr>
            <w:tcW w:w="1387" w:type="dxa"/>
            <w:vMerge/>
            <w:tcBorders>
              <w:top w:val="nil"/>
              <w:left w:val="single" w:sz="4" w:space="0" w:color="000000"/>
              <w:bottom w:val="single" w:sz="4" w:space="0" w:color="000000"/>
              <w:right w:val="single" w:sz="4" w:space="0" w:color="000000"/>
            </w:tcBorders>
            <w:vAlign w:val="center"/>
            <w:hideMark/>
          </w:tcPr>
          <w:p w14:paraId="487DFDB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37" w:type="dxa"/>
            <w:gridSpan w:val="2"/>
            <w:tcBorders>
              <w:top w:val="single" w:sz="4" w:space="0" w:color="000000"/>
              <w:left w:val="nil"/>
              <w:bottom w:val="nil"/>
              <w:right w:val="single" w:sz="4" w:space="0" w:color="000000"/>
            </w:tcBorders>
            <w:shd w:val="clear" w:color="auto" w:fill="auto"/>
            <w:hideMark/>
          </w:tcPr>
          <w:p w14:paraId="247B759B"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フィルター</w:t>
            </w:r>
          </w:p>
        </w:tc>
        <w:tc>
          <w:tcPr>
            <w:tcW w:w="6911" w:type="dxa"/>
            <w:gridSpan w:val="2"/>
            <w:tcBorders>
              <w:top w:val="single" w:sz="4" w:space="0" w:color="000000"/>
              <w:left w:val="nil"/>
              <w:bottom w:val="nil"/>
              <w:right w:val="single" w:sz="4" w:space="0" w:color="000000"/>
            </w:tcBorders>
            <w:shd w:val="clear" w:color="auto" w:fill="auto"/>
            <w:vAlign w:val="center"/>
            <w:hideMark/>
          </w:tcPr>
          <w:p w14:paraId="2F5B7528"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E14F701" w14:textId="77777777" w:rsidTr="00EC005C">
        <w:trPr>
          <w:trHeight w:val="270"/>
        </w:trPr>
        <w:tc>
          <w:tcPr>
            <w:tcW w:w="1387" w:type="dxa"/>
            <w:vMerge/>
            <w:tcBorders>
              <w:top w:val="nil"/>
              <w:left w:val="single" w:sz="4" w:space="0" w:color="000000"/>
              <w:bottom w:val="single" w:sz="4" w:space="0" w:color="000000"/>
              <w:right w:val="single" w:sz="4" w:space="0" w:color="000000"/>
            </w:tcBorders>
            <w:vAlign w:val="center"/>
            <w:hideMark/>
          </w:tcPr>
          <w:p w14:paraId="37C1166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37" w:type="dxa"/>
            <w:gridSpan w:val="2"/>
            <w:tcBorders>
              <w:top w:val="single" w:sz="4" w:space="0" w:color="000000"/>
              <w:left w:val="nil"/>
              <w:bottom w:val="single" w:sz="4" w:space="0" w:color="000000"/>
              <w:right w:val="single" w:sz="4" w:space="0" w:color="000000"/>
            </w:tcBorders>
            <w:shd w:val="clear" w:color="auto" w:fill="auto"/>
            <w:hideMark/>
          </w:tcPr>
          <w:p w14:paraId="05850EC4"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配管</w:t>
            </w:r>
          </w:p>
          <w:p w14:paraId="5C942229" w14:textId="77777777" w:rsidR="00344051" w:rsidRPr="00573B95" w:rsidRDefault="00F659A8"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w:t>
            </w:r>
            <w:r w:rsidR="0085349F"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高圧配管）</w:t>
            </w:r>
          </w:p>
        </w:tc>
        <w:tc>
          <w:tcPr>
            <w:tcW w:w="6911" w:type="dxa"/>
            <w:gridSpan w:val="2"/>
            <w:tcBorders>
              <w:top w:val="single" w:sz="4" w:space="0" w:color="000000"/>
              <w:left w:val="nil"/>
              <w:bottom w:val="single" w:sz="4" w:space="0" w:color="000000"/>
              <w:right w:val="single" w:sz="4" w:space="0" w:color="000000"/>
            </w:tcBorders>
            <w:shd w:val="clear" w:color="auto" w:fill="auto"/>
            <w:hideMark/>
          </w:tcPr>
          <w:p w14:paraId="39EF5823"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F659A8" w:rsidRPr="00573B95" w14:paraId="0DB113CE" w14:textId="77777777" w:rsidTr="00EC005C">
        <w:trPr>
          <w:trHeight w:val="270"/>
        </w:trPr>
        <w:tc>
          <w:tcPr>
            <w:tcW w:w="1387" w:type="dxa"/>
            <w:vMerge/>
            <w:tcBorders>
              <w:top w:val="nil"/>
              <w:left w:val="single" w:sz="4" w:space="0" w:color="000000"/>
              <w:bottom w:val="nil"/>
              <w:right w:val="single" w:sz="4" w:space="0" w:color="000000"/>
            </w:tcBorders>
            <w:vAlign w:val="center"/>
            <w:hideMark/>
          </w:tcPr>
          <w:p w14:paraId="7554B55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37" w:type="dxa"/>
            <w:gridSpan w:val="2"/>
            <w:tcBorders>
              <w:top w:val="nil"/>
              <w:left w:val="nil"/>
              <w:bottom w:val="single" w:sz="4" w:space="0" w:color="000000"/>
              <w:right w:val="single" w:sz="4" w:space="0" w:color="000000"/>
            </w:tcBorders>
            <w:shd w:val="clear" w:color="auto" w:fill="auto"/>
            <w:hideMark/>
          </w:tcPr>
          <w:p w14:paraId="4DBE55A6"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油圧ポンプ</w:t>
            </w:r>
          </w:p>
        </w:tc>
        <w:tc>
          <w:tcPr>
            <w:tcW w:w="6911" w:type="dxa"/>
            <w:gridSpan w:val="2"/>
            <w:tcBorders>
              <w:top w:val="nil"/>
              <w:left w:val="nil"/>
              <w:bottom w:val="single" w:sz="4" w:space="0" w:color="000000"/>
              <w:right w:val="single" w:sz="4" w:space="0" w:color="000000"/>
            </w:tcBorders>
            <w:shd w:val="clear" w:color="auto" w:fill="auto"/>
            <w:hideMark/>
          </w:tcPr>
          <w:p w14:paraId="19E8A93C"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bl>
    <w:p w14:paraId="5D51715E" w14:textId="77777777" w:rsidR="00A561F7" w:rsidRPr="00573B95" w:rsidRDefault="00A561F7"/>
    <w:tbl>
      <w:tblPr>
        <w:tblW w:w="10635" w:type="dxa"/>
        <w:tblInd w:w="96" w:type="dxa"/>
        <w:tblLayout w:type="fixed"/>
        <w:tblCellMar>
          <w:left w:w="99" w:type="dxa"/>
          <w:right w:w="99" w:type="dxa"/>
        </w:tblCellMar>
        <w:tblLook w:val="04A0" w:firstRow="1" w:lastRow="0" w:firstColumn="1" w:lastColumn="0" w:noHBand="0" w:noVBand="1"/>
      </w:tblPr>
      <w:tblGrid>
        <w:gridCol w:w="1387"/>
        <w:gridCol w:w="459"/>
        <w:gridCol w:w="1878"/>
        <w:gridCol w:w="3367"/>
        <w:gridCol w:w="3544"/>
      </w:tblGrid>
      <w:tr w:rsidR="006231E6" w:rsidRPr="00573B95" w14:paraId="0991371F" w14:textId="77777777" w:rsidTr="00EC005C">
        <w:trPr>
          <w:trHeight w:val="823"/>
        </w:trPr>
        <w:tc>
          <w:tcPr>
            <w:tcW w:w="1387" w:type="dxa"/>
            <w:vMerge w:val="restart"/>
            <w:tcBorders>
              <w:top w:val="nil"/>
              <w:left w:val="single" w:sz="4" w:space="0" w:color="000000"/>
              <w:bottom w:val="single" w:sz="4" w:space="0" w:color="000000"/>
              <w:right w:val="single" w:sz="4" w:space="0" w:color="000000"/>
            </w:tcBorders>
            <w:vAlign w:val="center"/>
            <w:hideMark/>
          </w:tcPr>
          <w:p w14:paraId="1877117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37" w:type="dxa"/>
            <w:gridSpan w:val="2"/>
            <w:tcBorders>
              <w:top w:val="single" w:sz="4" w:space="0" w:color="000000"/>
              <w:left w:val="nil"/>
              <w:bottom w:val="single" w:sz="4" w:space="0" w:color="auto"/>
              <w:right w:val="nil"/>
            </w:tcBorders>
            <w:shd w:val="clear" w:color="auto" w:fill="auto"/>
            <w:hideMark/>
          </w:tcPr>
          <w:p w14:paraId="2AE50447"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油圧モーター</w:t>
            </w:r>
          </w:p>
          <w:p w14:paraId="2EE1E4AC" w14:textId="77777777" w:rsidR="00344051" w:rsidRPr="00573B95" w:rsidRDefault="000A2ACA"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49728" behindDoc="0" locked="0" layoutInCell="1" allowOverlap="1" wp14:anchorId="7FBC7067" wp14:editId="18AEBBB1">
                      <wp:simplePos x="0" y="0"/>
                      <wp:positionH relativeFrom="column">
                        <wp:posOffset>104371</wp:posOffset>
                      </wp:positionH>
                      <wp:positionV relativeFrom="paragraph">
                        <wp:posOffset>25920</wp:posOffset>
                      </wp:positionV>
                      <wp:extent cx="1243965" cy="748145"/>
                      <wp:effectExtent l="0" t="0" r="13335" b="1397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3965" cy="748145"/>
                                <a:chOff x="0" y="0"/>
                                <a:chExt cx="1140460" cy="581025"/>
                              </a:xfrm>
                            </wpg:grpSpPr>
                            <wps:wsp>
                              <wps:cNvPr id="9" name="左大かっこ 9"/>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右大かっこ 10"/>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758A9E" id="グループ化 8" o:spid="_x0000_s1026" style="position:absolute;left:0;text-align:left;margin-left:8.2pt;margin-top:2.05pt;width:97.95pt;height:58.9pt;z-index:251849728;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">
                      <v:shape id="左大かっこ 9"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" adj="175" strokecolor="black [3213]"/>
                      <v:shape id="右大かっこ 10"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" adj="140" strokecolor="black [3213]"/>
                    </v:group>
                  </w:pict>
                </mc:Fallback>
              </mc:AlternateContent>
            </w:r>
            <w:r w:rsidR="006C4AE7" w:rsidRPr="00573B95">
              <w:rPr>
                <w:rFonts w:asciiTheme="minorEastAsia" w:hAnsiTheme="minorEastAsia" w:cs="ＭＳ Ｐゴシック" w:hint="eastAsia"/>
                <w:kern w:val="0"/>
                <w:sz w:val="20"/>
                <w:szCs w:val="20"/>
              </w:rPr>
              <w:t>・</w:t>
            </w:r>
            <w:r w:rsidR="00FC2692" w:rsidRPr="00573B95">
              <w:rPr>
                <w:rFonts w:asciiTheme="minorEastAsia" w:hAnsiTheme="minorEastAsia" w:cs="ＭＳ Ｐゴシック" w:hint="eastAsia"/>
                <w:kern w:val="0"/>
                <w:sz w:val="20"/>
                <w:szCs w:val="20"/>
              </w:rPr>
              <w:t>コンクリートポンプ</w:t>
            </w:r>
            <w:r w:rsidR="00F659A8" w:rsidRPr="00573B95">
              <w:rPr>
                <w:rFonts w:asciiTheme="minorEastAsia" w:hAnsiTheme="minorEastAsia" w:cs="ＭＳ Ｐゴシック" w:hint="eastAsia"/>
                <w:kern w:val="0"/>
                <w:sz w:val="20"/>
                <w:szCs w:val="20"/>
              </w:rPr>
              <w:t>用</w:t>
            </w:r>
          </w:p>
          <w:p w14:paraId="2B0E5BE6"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0417E9" w:rsidRPr="00573B95">
              <w:rPr>
                <w:rFonts w:asciiTheme="minorEastAsia" w:hAnsiTheme="minorEastAsia" w:cs="ＭＳ Ｐゴシック"/>
                <w:kern w:val="0"/>
                <w:sz w:val="20"/>
                <w:szCs w:val="20"/>
              </w:rPr>
              <w:ruby>
                <w:rubyPr>
                  <w:rubyAlign w:val="distributeSpace"/>
                  <w:hps w:val="10"/>
                  <w:hpsRaise w:val="18"/>
                  <w:hpsBaseText w:val="20"/>
                  <w:lid w:val="ja-JP"/>
                </w:rubyPr>
                <w:rt>
                  <w:r w:rsidR="000417E9" w:rsidRPr="00573B95">
                    <w:rPr>
                      <w:rFonts w:ascii="ＭＳ 明朝" w:eastAsia="ＭＳ 明朝" w:hAnsi="ＭＳ 明朝" w:cs="ＭＳ Ｐゴシック"/>
                      <w:kern w:val="0"/>
                      <w:sz w:val="10"/>
                      <w:szCs w:val="20"/>
                    </w:rPr>
                    <w:t>かくはん</w:t>
                  </w:r>
                </w:rt>
                <w:rubyBase>
                  <w:r w:rsidR="000417E9" w:rsidRPr="00573B95">
                    <w:rPr>
                      <w:rFonts w:asciiTheme="minorEastAsia" w:hAnsiTheme="minorEastAsia" w:cs="ＭＳ Ｐゴシック"/>
                      <w:kern w:val="0"/>
                      <w:sz w:val="20"/>
                      <w:szCs w:val="20"/>
                    </w:rPr>
                    <w:t>攪拌</w:t>
                  </w:r>
                </w:rubyBase>
              </w:ruby>
            </w:r>
            <w:r w:rsidRPr="00573B95">
              <w:rPr>
                <w:rFonts w:asciiTheme="minorEastAsia" w:hAnsiTheme="minorEastAsia" w:cs="ＭＳ Ｐゴシック" w:hint="eastAsia"/>
                <w:kern w:val="0"/>
                <w:sz w:val="20"/>
                <w:szCs w:val="20"/>
              </w:rPr>
              <w:t>機用</w:t>
            </w:r>
          </w:p>
          <w:p w14:paraId="60E84FFC"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・旋回用</w:t>
            </w:r>
          </w:p>
        </w:tc>
        <w:tc>
          <w:tcPr>
            <w:tcW w:w="69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B5150AF"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C162F53" w14:textId="77777777" w:rsidTr="00EC005C">
        <w:trPr>
          <w:trHeight w:val="1393"/>
        </w:trPr>
        <w:tc>
          <w:tcPr>
            <w:tcW w:w="1387" w:type="dxa"/>
            <w:vMerge/>
            <w:tcBorders>
              <w:top w:val="nil"/>
              <w:left w:val="single" w:sz="4" w:space="0" w:color="000000"/>
              <w:bottom w:val="single" w:sz="4" w:space="0" w:color="000000"/>
              <w:right w:val="single" w:sz="4" w:space="0" w:color="000000"/>
            </w:tcBorders>
            <w:vAlign w:val="center"/>
            <w:hideMark/>
          </w:tcPr>
          <w:p w14:paraId="22FC692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37" w:type="dxa"/>
            <w:gridSpan w:val="2"/>
            <w:tcBorders>
              <w:top w:val="single" w:sz="4" w:space="0" w:color="auto"/>
              <w:left w:val="nil"/>
              <w:right w:val="single" w:sz="4" w:space="0" w:color="auto"/>
            </w:tcBorders>
            <w:shd w:val="clear" w:color="auto" w:fill="auto"/>
            <w:hideMark/>
          </w:tcPr>
          <w:p w14:paraId="485B6658" w14:textId="77777777" w:rsidR="00344051" w:rsidRPr="00573B95" w:rsidRDefault="007C566D"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油圧シリンダー</w:t>
            </w:r>
          </w:p>
          <w:p w14:paraId="757221FF" w14:textId="77777777" w:rsidR="00344051" w:rsidRPr="00573B95" w:rsidRDefault="000A2ACA" w:rsidP="00751392">
            <w:pPr>
              <w:overflowPunct w:val="0"/>
              <w:autoSpaceDE w:val="0"/>
              <w:autoSpaceDN w:val="0"/>
              <w:adjustRightInd w:val="0"/>
              <w:snapToGrid w:val="0"/>
              <w:spacing w:beforeLines="10" w:before="36" w:afterLines="10" w:after="36"/>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51776" behindDoc="0" locked="0" layoutInCell="1" allowOverlap="1" wp14:anchorId="1995E361" wp14:editId="450A18D2">
                      <wp:simplePos x="0" y="0"/>
                      <wp:positionH relativeFrom="column">
                        <wp:posOffset>88265</wp:posOffset>
                      </wp:positionH>
                      <wp:positionV relativeFrom="paragraph">
                        <wp:posOffset>27940</wp:posOffset>
                      </wp:positionV>
                      <wp:extent cx="1243965" cy="850900"/>
                      <wp:effectExtent l="0" t="0" r="13335" b="25400"/>
                      <wp:wrapNone/>
                      <wp:docPr id="410" name="グループ化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3965" cy="850900"/>
                                <a:chOff x="0" y="0"/>
                                <a:chExt cx="1140460" cy="581025"/>
                              </a:xfrm>
                            </wpg:grpSpPr>
                            <wps:wsp>
                              <wps:cNvPr id="411" name="左大かっこ 411"/>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右大かっこ 412"/>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8799D0" id="グループ化 410" o:spid="_x0000_s1026" style="position:absolute;left:0;text-align:left;margin-left:6.95pt;margin-top:2.2pt;width:97.95pt;height:67pt;z-index:251851776;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">
                      <v:shape id="左大かっこ 411"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" adj="175" strokecolor="black [3213]"/>
                      <v:shape id="右大かっこ 412"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" adj="140" strokecolor="black [3213]"/>
                    </v:group>
                  </w:pict>
                </mc:Fallback>
              </mc:AlternateContent>
            </w:r>
            <w:r w:rsidR="007C566D" w:rsidRPr="00573B95">
              <w:rPr>
                <w:rFonts w:asciiTheme="minorEastAsia" w:hAnsiTheme="minorEastAsia" w:cs="ＭＳ Ｐゴシック" w:hint="eastAsia"/>
                <w:kern w:val="0"/>
                <w:sz w:val="20"/>
                <w:szCs w:val="20"/>
              </w:rPr>
              <w:t>・</w:t>
            </w:r>
            <w:r w:rsidR="00A43DB1" w:rsidRPr="00573B95">
              <w:rPr>
                <w:rFonts w:asciiTheme="minorEastAsia" w:hAnsiTheme="minorEastAsia" w:cs="ＭＳ Ｐゴシック" w:hint="eastAsia"/>
                <w:kern w:val="0"/>
                <w:sz w:val="20"/>
                <w:szCs w:val="20"/>
              </w:rPr>
              <w:t>コンクリート</w:t>
            </w:r>
            <w:r w:rsidR="007C566D" w:rsidRPr="00573B95">
              <w:rPr>
                <w:rFonts w:asciiTheme="minorEastAsia" w:hAnsiTheme="minorEastAsia" w:cs="ＭＳ Ｐゴシック" w:hint="eastAsia"/>
                <w:kern w:val="0"/>
                <w:sz w:val="20"/>
                <w:szCs w:val="20"/>
              </w:rPr>
              <w:t>圧送用</w:t>
            </w:r>
          </w:p>
          <w:p w14:paraId="368F2049" w14:textId="77777777" w:rsidR="00344051" w:rsidRPr="00573B95" w:rsidRDefault="007C566D"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・バルブ切換用</w:t>
            </w:r>
          </w:p>
          <w:p w14:paraId="2BD652AF" w14:textId="77777777" w:rsidR="00344051" w:rsidRPr="00573B95" w:rsidRDefault="007C566D"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・ブーム屈伸用</w:t>
            </w:r>
          </w:p>
          <w:p w14:paraId="582EC5F6" w14:textId="77777777" w:rsidR="00344051" w:rsidRPr="00573B95" w:rsidRDefault="007C566D"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・アウトリガー用</w:t>
            </w:r>
          </w:p>
        </w:tc>
        <w:tc>
          <w:tcPr>
            <w:tcW w:w="6911" w:type="dxa"/>
            <w:gridSpan w:val="2"/>
            <w:tcBorders>
              <w:top w:val="single" w:sz="4" w:space="0" w:color="auto"/>
              <w:left w:val="single" w:sz="4" w:space="0" w:color="auto"/>
              <w:right w:val="single" w:sz="4" w:space="0" w:color="000000"/>
            </w:tcBorders>
            <w:shd w:val="clear" w:color="auto" w:fill="auto"/>
            <w:hideMark/>
          </w:tcPr>
          <w:p w14:paraId="156D45A9" w14:textId="77777777" w:rsidR="00344051" w:rsidRPr="00573B95" w:rsidRDefault="007C566D" w:rsidP="00751392">
            <w:pPr>
              <w:overflowPunct w:val="0"/>
              <w:autoSpaceDE w:val="0"/>
              <w:autoSpaceDN w:val="0"/>
              <w:adjustRightInd w:val="0"/>
              <w:snapToGrid w:val="0"/>
              <w:spacing w:beforeLines="10" w:before="36" w:afterLines="10" w:after="36"/>
              <w:ind w:left="200" w:rightChars="10" w:right="21"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FFFD740" w14:textId="77777777" w:rsidTr="00EC005C">
        <w:trPr>
          <w:trHeight w:val="270"/>
        </w:trPr>
        <w:tc>
          <w:tcPr>
            <w:tcW w:w="1387" w:type="dxa"/>
            <w:vMerge/>
            <w:tcBorders>
              <w:top w:val="nil"/>
              <w:left w:val="single" w:sz="4" w:space="0" w:color="000000"/>
              <w:bottom w:val="single" w:sz="4" w:space="0" w:color="000000"/>
              <w:right w:val="single" w:sz="4" w:space="0" w:color="000000"/>
            </w:tcBorders>
            <w:vAlign w:val="center"/>
            <w:hideMark/>
          </w:tcPr>
          <w:p w14:paraId="1A224F3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37" w:type="dxa"/>
            <w:gridSpan w:val="2"/>
            <w:tcBorders>
              <w:top w:val="single" w:sz="4" w:space="0" w:color="000000"/>
              <w:left w:val="nil"/>
              <w:bottom w:val="single" w:sz="4" w:space="0" w:color="000000"/>
              <w:right w:val="nil"/>
            </w:tcBorders>
            <w:shd w:val="clear" w:color="auto" w:fill="auto"/>
            <w:hideMark/>
          </w:tcPr>
          <w:p w14:paraId="314565BE"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方向制御弁</w:t>
            </w:r>
          </w:p>
        </w:tc>
        <w:tc>
          <w:tcPr>
            <w:tcW w:w="6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CFA6C" w14:textId="77777777" w:rsidR="00344051" w:rsidRPr="00573B95" w:rsidRDefault="00EB7479" w:rsidP="00751392">
            <w:pPr>
              <w:overflowPunct w:val="0"/>
              <w:autoSpaceDE w:val="0"/>
              <w:autoSpaceDN w:val="0"/>
              <w:adjustRightInd w:val="0"/>
              <w:snapToGrid w:val="0"/>
              <w:spacing w:beforeLines="10" w:before="36" w:afterLines="10" w:after="36"/>
              <w:ind w:right="1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335A635" w14:textId="77777777" w:rsidTr="00EC005C">
        <w:trPr>
          <w:trHeight w:val="270"/>
        </w:trPr>
        <w:tc>
          <w:tcPr>
            <w:tcW w:w="1387" w:type="dxa"/>
            <w:vMerge/>
            <w:tcBorders>
              <w:top w:val="nil"/>
              <w:left w:val="single" w:sz="4" w:space="0" w:color="000000"/>
              <w:bottom w:val="single" w:sz="4" w:space="0" w:color="000000"/>
              <w:right w:val="single" w:sz="4" w:space="0" w:color="000000"/>
            </w:tcBorders>
            <w:vAlign w:val="center"/>
            <w:hideMark/>
          </w:tcPr>
          <w:p w14:paraId="74F1A02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37" w:type="dxa"/>
            <w:gridSpan w:val="2"/>
            <w:tcBorders>
              <w:top w:val="single" w:sz="4" w:space="0" w:color="000000"/>
              <w:left w:val="nil"/>
              <w:bottom w:val="single" w:sz="4" w:space="0" w:color="000000"/>
              <w:right w:val="nil"/>
            </w:tcBorders>
            <w:shd w:val="clear" w:color="auto" w:fill="auto"/>
            <w:hideMark/>
          </w:tcPr>
          <w:p w14:paraId="749A7D5D"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電磁弁</w:t>
            </w:r>
          </w:p>
        </w:tc>
        <w:tc>
          <w:tcPr>
            <w:tcW w:w="6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C860C7" w14:textId="77777777" w:rsidR="00344051" w:rsidRPr="00573B95" w:rsidRDefault="00F659A8" w:rsidP="00751392">
            <w:pPr>
              <w:overflowPunct w:val="0"/>
              <w:autoSpaceDE w:val="0"/>
              <w:autoSpaceDN w:val="0"/>
              <w:adjustRightInd w:val="0"/>
              <w:snapToGrid w:val="0"/>
              <w:spacing w:beforeLines="10" w:before="36" w:afterLines="10" w:after="36"/>
              <w:ind w:right="1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25228DD" w14:textId="77777777" w:rsidTr="00EC005C">
        <w:trPr>
          <w:trHeight w:val="70"/>
        </w:trPr>
        <w:tc>
          <w:tcPr>
            <w:tcW w:w="1387" w:type="dxa"/>
            <w:vMerge/>
            <w:tcBorders>
              <w:top w:val="nil"/>
              <w:left w:val="single" w:sz="4" w:space="0" w:color="000000"/>
              <w:bottom w:val="single" w:sz="4" w:space="0" w:color="000000"/>
              <w:right w:val="single" w:sz="4" w:space="0" w:color="000000"/>
            </w:tcBorders>
            <w:vAlign w:val="center"/>
            <w:hideMark/>
          </w:tcPr>
          <w:p w14:paraId="4C36190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37" w:type="dxa"/>
            <w:gridSpan w:val="2"/>
            <w:tcBorders>
              <w:top w:val="single" w:sz="4" w:space="0" w:color="000000"/>
              <w:left w:val="nil"/>
              <w:bottom w:val="single" w:sz="4" w:space="0" w:color="000000"/>
              <w:right w:val="nil"/>
            </w:tcBorders>
            <w:shd w:val="clear" w:color="auto" w:fill="auto"/>
            <w:hideMark/>
          </w:tcPr>
          <w:p w14:paraId="526A9F85"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圧力制御弁</w:t>
            </w:r>
          </w:p>
        </w:tc>
        <w:tc>
          <w:tcPr>
            <w:tcW w:w="6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68ED3" w14:textId="77777777" w:rsidR="00344051" w:rsidRPr="00573B95" w:rsidRDefault="00F659A8" w:rsidP="00751392">
            <w:pPr>
              <w:overflowPunct w:val="0"/>
              <w:autoSpaceDE w:val="0"/>
              <w:autoSpaceDN w:val="0"/>
              <w:adjustRightInd w:val="0"/>
              <w:snapToGrid w:val="0"/>
              <w:spacing w:beforeLines="10" w:before="36" w:afterLines="10" w:after="36"/>
              <w:ind w:right="1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50EF773" w14:textId="77777777" w:rsidTr="00EC005C">
        <w:trPr>
          <w:trHeight w:val="248"/>
        </w:trPr>
        <w:tc>
          <w:tcPr>
            <w:tcW w:w="1387" w:type="dxa"/>
            <w:vMerge/>
            <w:tcBorders>
              <w:top w:val="nil"/>
              <w:left w:val="single" w:sz="4" w:space="0" w:color="000000"/>
              <w:bottom w:val="single" w:sz="4" w:space="0" w:color="000000"/>
              <w:right w:val="single" w:sz="4" w:space="0" w:color="000000"/>
            </w:tcBorders>
            <w:vAlign w:val="center"/>
            <w:hideMark/>
          </w:tcPr>
          <w:p w14:paraId="04F69BE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37" w:type="dxa"/>
            <w:gridSpan w:val="2"/>
            <w:tcBorders>
              <w:top w:val="single" w:sz="4" w:space="0" w:color="000000"/>
              <w:left w:val="nil"/>
              <w:bottom w:val="single" w:sz="4" w:space="0" w:color="000000"/>
              <w:right w:val="nil"/>
            </w:tcBorders>
            <w:shd w:val="clear" w:color="auto" w:fill="auto"/>
            <w:hideMark/>
          </w:tcPr>
          <w:p w14:paraId="03C88D52"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(10)</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流量制御弁</w:t>
            </w:r>
          </w:p>
        </w:tc>
        <w:tc>
          <w:tcPr>
            <w:tcW w:w="6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23B6F" w14:textId="77777777" w:rsidR="00344051" w:rsidRPr="00573B95" w:rsidRDefault="00F659A8" w:rsidP="00751392">
            <w:pPr>
              <w:overflowPunct w:val="0"/>
              <w:autoSpaceDE w:val="0"/>
              <w:autoSpaceDN w:val="0"/>
              <w:adjustRightInd w:val="0"/>
              <w:snapToGrid w:val="0"/>
              <w:spacing w:beforeLines="10" w:before="36" w:afterLines="10" w:after="36"/>
              <w:ind w:right="1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B6A2A80" w14:textId="77777777" w:rsidTr="00EC005C">
        <w:trPr>
          <w:trHeight w:val="125"/>
        </w:trPr>
        <w:tc>
          <w:tcPr>
            <w:tcW w:w="1387" w:type="dxa"/>
            <w:vMerge/>
            <w:tcBorders>
              <w:top w:val="nil"/>
              <w:left w:val="single" w:sz="4" w:space="0" w:color="000000"/>
              <w:bottom w:val="single" w:sz="4" w:space="0" w:color="000000"/>
              <w:right w:val="single" w:sz="4" w:space="0" w:color="000000"/>
            </w:tcBorders>
            <w:vAlign w:val="center"/>
            <w:hideMark/>
          </w:tcPr>
          <w:p w14:paraId="0A37E6B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37" w:type="dxa"/>
            <w:gridSpan w:val="2"/>
            <w:tcBorders>
              <w:top w:val="single" w:sz="4" w:space="0" w:color="000000"/>
              <w:left w:val="nil"/>
              <w:bottom w:val="single" w:sz="4" w:space="0" w:color="000000"/>
              <w:right w:val="nil"/>
            </w:tcBorders>
            <w:shd w:val="clear" w:color="auto" w:fill="auto"/>
            <w:hideMark/>
          </w:tcPr>
          <w:p w14:paraId="1D9B08EC"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逆止め弁</w:t>
            </w:r>
          </w:p>
        </w:tc>
        <w:tc>
          <w:tcPr>
            <w:tcW w:w="6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204AC" w14:textId="77777777" w:rsidR="00344051" w:rsidRPr="00573B95" w:rsidRDefault="00F659A8" w:rsidP="00751392">
            <w:pPr>
              <w:overflowPunct w:val="0"/>
              <w:autoSpaceDE w:val="0"/>
              <w:autoSpaceDN w:val="0"/>
              <w:adjustRightInd w:val="0"/>
              <w:snapToGrid w:val="0"/>
              <w:spacing w:beforeLines="10" w:before="36" w:afterLines="10" w:after="36"/>
              <w:ind w:right="1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5F550B0" w14:textId="77777777" w:rsidTr="00EC005C">
        <w:trPr>
          <w:trHeight w:val="139"/>
        </w:trPr>
        <w:tc>
          <w:tcPr>
            <w:tcW w:w="1387" w:type="dxa"/>
            <w:vMerge/>
            <w:tcBorders>
              <w:top w:val="nil"/>
              <w:left w:val="single" w:sz="4" w:space="0" w:color="000000"/>
              <w:bottom w:val="single" w:sz="4" w:space="0" w:color="000000"/>
              <w:right w:val="single" w:sz="4" w:space="0" w:color="000000"/>
            </w:tcBorders>
            <w:vAlign w:val="center"/>
            <w:hideMark/>
          </w:tcPr>
          <w:p w14:paraId="42ED5F8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37" w:type="dxa"/>
            <w:gridSpan w:val="2"/>
            <w:tcBorders>
              <w:top w:val="single" w:sz="4" w:space="0" w:color="000000"/>
              <w:left w:val="nil"/>
              <w:bottom w:val="single" w:sz="4" w:space="0" w:color="000000"/>
              <w:right w:val="nil"/>
            </w:tcBorders>
            <w:shd w:val="clear" w:color="auto" w:fill="auto"/>
            <w:hideMark/>
          </w:tcPr>
          <w:p w14:paraId="277738AE"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オイルクーラー</w:t>
            </w:r>
          </w:p>
        </w:tc>
        <w:tc>
          <w:tcPr>
            <w:tcW w:w="6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6353E" w14:textId="77777777" w:rsidR="00344051" w:rsidRPr="00573B95" w:rsidRDefault="00F659A8" w:rsidP="00751392">
            <w:pPr>
              <w:overflowPunct w:val="0"/>
              <w:autoSpaceDE w:val="0"/>
              <w:autoSpaceDN w:val="0"/>
              <w:adjustRightInd w:val="0"/>
              <w:snapToGrid w:val="0"/>
              <w:spacing w:beforeLines="10" w:before="36" w:afterLines="10" w:after="36"/>
              <w:ind w:right="1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62C48C8" w14:textId="77777777" w:rsidTr="00EC005C">
        <w:trPr>
          <w:trHeight w:val="111"/>
        </w:trPr>
        <w:tc>
          <w:tcPr>
            <w:tcW w:w="1387" w:type="dxa"/>
            <w:vMerge/>
            <w:tcBorders>
              <w:top w:val="nil"/>
              <w:left w:val="single" w:sz="4" w:space="0" w:color="000000"/>
              <w:bottom w:val="single" w:sz="4" w:space="0" w:color="000000"/>
              <w:right w:val="single" w:sz="4" w:space="0" w:color="000000"/>
            </w:tcBorders>
            <w:vAlign w:val="center"/>
            <w:hideMark/>
          </w:tcPr>
          <w:p w14:paraId="2F25162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37" w:type="dxa"/>
            <w:gridSpan w:val="2"/>
            <w:tcBorders>
              <w:top w:val="single" w:sz="4" w:space="0" w:color="000000"/>
              <w:left w:val="nil"/>
              <w:bottom w:val="single" w:sz="4" w:space="0" w:color="000000"/>
              <w:right w:val="nil"/>
            </w:tcBorders>
            <w:shd w:val="clear" w:color="auto" w:fill="auto"/>
            <w:hideMark/>
          </w:tcPr>
          <w:p w14:paraId="3CCFA212" w14:textId="77777777" w:rsidR="00344051" w:rsidRPr="00573B95" w:rsidRDefault="00F659A8"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(13)</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アキュムレーター</w:t>
            </w:r>
          </w:p>
        </w:tc>
        <w:tc>
          <w:tcPr>
            <w:tcW w:w="6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896675" w14:textId="77777777" w:rsidR="00344051" w:rsidRPr="00573B95" w:rsidRDefault="00F659A8" w:rsidP="00751392">
            <w:pPr>
              <w:overflowPunct w:val="0"/>
              <w:autoSpaceDE w:val="0"/>
              <w:autoSpaceDN w:val="0"/>
              <w:adjustRightInd w:val="0"/>
              <w:snapToGrid w:val="0"/>
              <w:spacing w:beforeLines="10" w:before="36" w:afterLines="10" w:after="36"/>
              <w:ind w:right="1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7133BB5" w14:textId="77777777" w:rsidTr="00EC005C">
        <w:trPr>
          <w:trHeight w:val="161"/>
        </w:trPr>
        <w:tc>
          <w:tcPr>
            <w:tcW w:w="1387" w:type="dxa"/>
            <w:vMerge/>
            <w:tcBorders>
              <w:top w:val="nil"/>
              <w:left w:val="single" w:sz="4" w:space="0" w:color="000000"/>
              <w:bottom w:val="single" w:sz="4" w:space="0" w:color="000000"/>
              <w:right w:val="single" w:sz="4" w:space="0" w:color="000000"/>
            </w:tcBorders>
            <w:vAlign w:val="center"/>
            <w:hideMark/>
          </w:tcPr>
          <w:p w14:paraId="0BF0F5E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337" w:type="dxa"/>
            <w:gridSpan w:val="2"/>
            <w:tcBorders>
              <w:top w:val="single" w:sz="4" w:space="0" w:color="000000"/>
              <w:left w:val="nil"/>
              <w:bottom w:val="nil"/>
              <w:right w:val="nil"/>
            </w:tcBorders>
            <w:shd w:val="clear" w:color="auto" w:fill="auto"/>
            <w:hideMark/>
          </w:tcPr>
          <w:p w14:paraId="361753B3"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(14)</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回転継手</w:t>
            </w:r>
          </w:p>
        </w:tc>
        <w:tc>
          <w:tcPr>
            <w:tcW w:w="6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F2C242" w14:textId="77777777" w:rsidR="00344051" w:rsidRPr="00573B95" w:rsidRDefault="00F659A8" w:rsidP="00751392">
            <w:pPr>
              <w:overflowPunct w:val="0"/>
              <w:autoSpaceDE w:val="0"/>
              <w:autoSpaceDN w:val="0"/>
              <w:adjustRightInd w:val="0"/>
              <w:snapToGrid w:val="0"/>
              <w:spacing w:beforeLines="10" w:before="36" w:afterLines="10" w:after="36"/>
              <w:ind w:right="1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E0648CE" w14:textId="77777777" w:rsidTr="00EC005C">
        <w:trPr>
          <w:trHeight w:val="443"/>
        </w:trPr>
        <w:tc>
          <w:tcPr>
            <w:tcW w:w="138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7E697E0" w14:textId="77777777" w:rsidR="00344051" w:rsidRPr="00573B95" w:rsidRDefault="0075711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6.1.8</w:t>
            </w:r>
          </w:p>
          <w:p w14:paraId="245D2F70" w14:textId="77777777" w:rsidR="00344051" w:rsidRPr="00573B95" w:rsidRDefault="00757111"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tc>
        <w:tc>
          <w:tcPr>
            <w:tcW w:w="2337" w:type="dxa"/>
            <w:gridSpan w:val="2"/>
            <w:vMerge w:val="restart"/>
            <w:tcBorders>
              <w:top w:val="single" w:sz="4" w:space="0" w:color="000000"/>
              <w:left w:val="nil"/>
              <w:right w:val="single" w:sz="4" w:space="0" w:color="000000"/>
            </w:tcBorders>
            <w:shd w:val="clear" w:color="auto" w:fill="auto"/>
            <w:hideMark/>
          </w:tcPr>
          <w:p w14:paraId="25F1A4F8" w14:textId="77777777" w:rsidR="00344051" w:rsidRPr="00573B95" w:rsidRDefault="0075711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操作レバー</w:t>
            </w:r>
          </w:p>
          <w:p w14:paraId="42528A4C" w14:textId="77777777" w:rsidR="00344051" w:rsidRPr="00573B95" w:rsidRDefault="000A2ACA" w:rsidP="00751392">
            <w:pPr>
              <w:overflowPunct w:val="0"/>
              <w:autoSpaceDE w:val="0"/>
              <w:autoSpaceDN w:val="0"/>
              <w:adjustRightInd w:val="0"/>
              <w:snapToGrid w:val="0"/>
              <w:spacing w:beforeLines="10" w:before="36" w:afterLines="10" w:after="36"/>
              <w:ind w:rightChars="50" w:right="105" w:firstLineChars="150" w:firstLine="3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53824" behindDoc="0" locked="0" layoutInCell="1" allowOverlap="1" wp14:anchorId="06689531" wp14:editId="3B6A0D02">
                      <wp:simplePos x="0" y="0"/>
                      <wp:positionH relativeFrom="column">
                        <wp:posOffset>76662</wp:posOffset>
                      </wp:positionH>
                      <wp:positionV relativeFrom="paragraph">
                        <wp:posOffset>60035</wp:posOffset>
                      </wp:positionV>
                      <wp:extent cx="1275715" cy="1080655"/>
                      <wp:effectExtent l="0" t="0" r="19685" b="24765"/>
                      <wp:wrapNone/>
                      <wp:docPr id="413" name="グループ化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5715" cy="1080655"/>
                                <a:chOff x="0" y="0"/>
                                <a:chExt cx="1140460" cy="581025"/>
                              </a:xfrm>
                            </wpg:grpSpPr>
                            <wps:wsp>
                              <wps:cNvPr id="414" name="左大かっこ 414"/>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右大かっこ 415"/>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24462E" id="グループ化 413" o:spid="_x0000_s1026" style="position:absolute;left:0;text-align:left;margin-left:6.05pt;margin-top:4.75pt;width:100.45pt;height:85.1pt;z-index:251853824;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">
                      <v:shape id="左大かっこ 414"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" adj="175" strokecolor="black [3213]"/>
                      <v:shape id="右大かっこ 415"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" adj="140" strokecolor="black [3213]"/>
                    </v:group>
                  </w:pict>
                </mc:Fallback>
              </mc:AlternateContent>
            </w:r>
            <w:r w:rsidR="00757111" w:rsidRPr="00573B95">
              <w:rPr>
                <w:rFonts w:asciiTheme="minorEastAsia" w:hAnsiTheme="minorEastAsia" w:cs="ＭＳ Ｐゴシック" w:hint="eastAsia"/>
                <w:kern w:val="0"/>
                <w:sz w:val="20"/>
                <w:szCs w:val="20"/>
              </w:rPr>
              <w:t>回転制御レバー</w:t>
            </w:r>
          </w:p>
          <w:p w14:paraId="73905508" w14:textId="77777777" w:rsidR="00344051" w:rsidRPr="00573B95" w:rsidRDefault="00757111" w:rsidP="00751392">
            <w:pPr>
              <w:overflowPunct w:val="0"/>
              <w:autoSpaceDE w:val="0"/>
              <w:autoSpaceDN w:val="0"/>
              <w:adjustRightInd w:val="0"/>
              <w:snapToGrid w:val="0"/>
              <w:spacing w:beforeLines="10" w:before="36" w:afterLines="10" w:after="36"/>
              <w:ind w:rightChars="50" w:right="105" w:firstLineChars="150" w:firstLine="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吐出量調整レバー</w:t>
            </w:r>
          </w:p>
          <w:p w14:paraId="031B026E" w14:textId="77777777" w:rsidR="00344051" w:rsidRPr="00573B95" w:rsidRDefault="000417E9" w:rsidP="00751392">
            <w:pPr>
              <w:overflowPunct w:val="0"/>
              <w:autoSpaceDE w:val="0"/>
              <w:autoSpaceDN w:val="0"/>
              <w:adjustRightInd w:val="0"/>
              <w:snapToGrid w:val="0"/>
              <w:spacing w:beforeLines="10" w:before="36" w:afterLines="10" w:after="36"/>
              <w:ind w:leftChars="150" w:left="31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ruby>
                <w:rubyPr>
                  <w:rubyAlign w:val="distributeSpace"/>
                  <w:hps w:val="10"/>
                  <w:hpsRaise w:val="18"/>
                  <w:hpsBaseText w:val="20"/>
                  <w:lid w:val="ja-JP"/>
                </w:rubyPr>
                <w:rt>
                  <w:r w:rsidR="000417E9" w:rsidRPr="00573B95">
                    <w:rPr>
                      <w:rFonts w:ascii="ＭＳ 明朝" w:eastAsia="ＭＳ 明朝" w:hAnsi="ＭＳ 明朝" w:cs="ＭＳ Ｐゴシック"/>
                      <w:kern w:val="0"/>
                      <w:sz w:val="10"/>
                      <w:szCs w:val="20"/>
                    </w:rPr>
                    <w:t>かくはん</w:t>
                  </w:r>
                </w:rt>
                <w:rubyBase>
                  <w:r w:rsidR="000417E9" w:rsidRPr="00573B95">
                    <w:rPr>
                      <w:rFonts w:asciiTheme="minorEastAsia" w:hAnsiTheme="minorEastAsia" w:cs="ＭＳ Ｐゴシック"/>
                      <w:kern w:val="0"/>
                      <w:sz w:val="20"/>
                      <w:szCs w:val="20"/>
                    </w:rPr>
                    <w:t>攪拌</w:t>
                  </w:r>
                </w:rubyBase>
              </w:ruby>
            </w:r>
            <w:r w:rsidR="00757111" w:rsidRPr="00573B95">
              <w:rPr>
                <w:rFonts w:asciiTheme="minorEastAsia" w:hAnsiTheme="minorEastAsia" w:cs="ＭＳ Ｐゴシック" w:hint="eastAsia"/>
                <w:kern w:val="0"/>
                <w:sz w:val="20"/>
                <w:szCs w:val="20"/>
              </w:rPr>
              <w:t>装置操作レバー</w:t>
            </w:r>
          </w:p>
          <w:p w14:paraId="3E38E671" w14:textId="77777777" w:rsidR="00344051" w:rsidRPr="00573B95" w:rsidRDefault="00A43DB1" w:rsidP="00751392">
            <w:pPr>
              <w:overflowPunct w:val="0"/>
              <w:autoSpaceDE w:val="0"/>
              <w:autoSpaceDN w:val="0"/>
              <w:adjustRightInd w:val="0"/>
              <w:snapToGrid w:val="0"/>
              <w:spacing w:beforeLines="10" w:before="36" w:afterLines="10" w:after="36"/>
              <w:ind w:leftChars="50" w:lef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アウトリガーレバー</w:t>
            </w:r>
          </w:p>
          <w:p w14:paraId="27ED4489" w14:textId="77777777" w:rsidR="00344051" w:rsidRPr="00573B95" w:rsidRDefault="00757111" w:rsidP="00751392">
            <w:pPr>
              <w:overflowPunct w:val="0"/>
              <w:autoSpaceDE w:val="0"/>
              <w:autoSpaceDN w:val="0"/>
              <w:adjustRightInd w:val="0"/>
              <w:snapToGrid w:val="0"/>
              <w:spacing w:beforeLines="10" w:before="36" w:afterLines="10" w:after="36"/>
              <w:ind w:rightChars="50" w:right="105" w:firstLineChars="150" w:firstLine="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ブーム手動レバー</w:t>
            </w:r>
          </w:p>
        </w:tc>
        <w:tc>
          <w:tcPr>
            <w:tcW w:w="3367" w:type="dxa"/>
            <w:tcBorders>
              <w:top w:val="single" w:sz="4" w:space="0" w:color="000000"/>
              <w:left w:val="nil"/>
              <w:right w:val="single" w:sz="4" w:space="0" w:color="000000"/>
            </w:tcBorders>
            <w:shd w:val="clear" w:color="auto" w:fill="auto"/>
            <w:hideMark/>
          </w:tcPr>
          <w:p w14:paraId="546B1130" w14:textId="77777777" w:rsidR="00344051" w:rsidRPr="00573B95" w:rsidRDefault="007571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レバーを操作し、操作力及び遊びを調べる。</w:t>
            </w:r>
          </w:p>
        </w:tc>
        <w:tc>
          <w:tcPr>
            <w:tcW w:w="3544" w:type="dxa"/>
            <w:tcBorders>
              <w:top w:val="single" w:sz="4" w:space="0" w:color="auto"/>
              <w:left w:val="nil"/>
              <w:right w:val="single" w:sz="4" w:space="0" w:color="000000"/>
            </w:tcBorders>
            <w:shd w:val="clear" w:color="auto" w:fill="auto"/>
            <w:hideMark/>
          </w:tcPr>
          <w:p w14:paraId="2A7F3AFA" w14:textId="77777777" w:rsidR="00344051" w:rsidRPr="00573B95" w:rsidRDefault="0075711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操作力が適正で、著しい遊びがないこと。</w:t>
            </w:r>
          </w:p>
        </w:tc>
      </w:tr>
      <w:tr w:rsidR="006231E6" w:rsidRPr="00573B95" w14:paraId="5332D2F4" w14:textId="77777777" w:rsidTr="00EC005C">
        <w:trPr>
          <w:trHeight w:val="1043"/>
        </w:trPr>
        <w:tc>
          <w:tcPr>
            <w:tcW w:w="1387" w:type="dxa"/>
            <w:vMerge/>
            <w:tcBorders>
              <w:top w:val="nil"/>
              <w:left w:val="single" w:sz="4" w:space="0" w:color="000000"/>
              <w:bottom w:val="single" w:sz="4" w:space="0" w:color="000000"/>
              <w:right w:val="single" w:sz="4" w:space="0" w:color="000000"/>
            </w:tcBorders>
            <w:vAlign w:val="center"/>
            <w:hideMark/>
          </w:tcPr>
          <w:p w14:paraId="02240BB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37" w:type="dxa"/>
            <w:gridSpan w:val="2"/>
            <w:vMerge/>
            <w:tcBorders>
              <w:left w:val="nil"/>
              <w:bottom w:val="single" w:sz="4" w:space="0" w:color="auto"/>
              <w:right w:val="single" w:sz="4" w:space="0" w:color="000000"/>
            </w:tcBorders>
            <w:shd w:val="clear" w:color="auto" w:fill="auto"/>
            <w:hideMark/>
          </w:tcPr>
          <w:p w14:paraId="3BE1145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top w:val="nil"/>
              <w:left w:val="nil"/>
              <w:bottom w:val="single" w:sz="4" w:space="0" w:color="auto"/>
              <w:right w:val="single" w:sz="4" w:space="0" w:color="000000"/>
            </w:tcBorders>
            <w:shd w:val="clear" w:color="auto" w:fill="auto"/>
            <w:hideMark/>
          </w:tcPr>
          <w:p w14:paraId="44D6FAD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ロック作動時の異常の有無を調べる。</w:t>
            </w:r>
          </w:p>
          <w:p w14:paraId="06611C44"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544" w:type="dxa"/>
            <w:tcBorders>
              <w:top w:val="nil"/>
              <w:left w:val="nil"/>
              <w:bottom w:val="single" w:sz="4" w:space="0" w:color="auto"/>
              <w:right w:val="single" w:sz="4" w:space="0" w:color="000000"/>
            </w:tcBorders>
            <w:shd w:val="clear" w:color="auto" w:fill="auto"/>
            <w:hideMark/>
          </w:tcPr>
          <w:p w14:paraId="5686053D"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正常に作動すること。</w:t>
            </w:r>
          </w:p>
          <w:p w14:paraId="6E83D943" w14:textId="77777777" w:rsidR="00344051" w:rsidRPr="00573B95" w:rsidRDefault="00C20DFC"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0B6AF5DB" w14:textId="77777777" w:rsidTr="0085349F">
        <w:trPr>
          <w:trHeight w:val="398"/>
        </w:trPr>
        <w:tc>
          <w:tcPr>
            <w:tcW w:w="1387" w:type="dxa"/>
            <w:vMerge/>
            <w:tcBorders>
              <w:top w:val="nil"/>
              <w:left w:val="single" w:sz="4" w:space="0" w:color="000000"/>
              <w:bottom w:val="single" w:sz="4" w:space="0" w:color="000000"/>
              <w:right w:val="single" w:sz="4" w:space="0" w:color="000000"/>
            </w:tcBorders>
            <w:vAlign w:val="center"/>
            <w:hideMark/>
          </w:tcPr>
          <w:p w14:paraId="5FD3BEF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37" w:type="dxa"/>
            <w:gridSpan w:val="2"/>
            <w:vMerge w:val="restart"/>
            <w:tcBorders>
              <w:top w:val="single" w:sz="4" w:space="0" w:color="auto"/>
              <w:left w:val="nil"/>
              <w:right w:val="nil"/>
            </w:tcBorders>
            <w:shd w:val="clear" w:color="auto" w:fill="auto"/>
            <w:hideMark/>
          </w:tcPr>
          <w:p w14:paraId="59521240" w14:textId="77777777" w:rsidR="00344051" w:rsidRPr="00573B95" w:rsidRDefault="00F659A8"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操作パネルスイッチ</w:t>
            </w:r>
          </w:p>
          <w:p w14:paraId="3C92F924" w14:textId="77777777" w:rsidR="00344051" w:rsidRPr="00573B95" w:rsidRDefault="009C24F2" w:rsidP="00751392">
            <w:pPr>
              <w:overflowPunct w:val="0"/>
              <w:autoSpaceDE w:val="0"/>
              <w:autoSpaceDN w:val="0"/>
              <w:adjustRightInd w:val="0"/>
              <w:snapToGrid w:val="0"/>
              <w:spacing w:beforeLines="10" w:before="36" w:afterLines="10" w:after="36"/>
              <w:ind w:leftChars="150" w:left="415"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F659A8" w:rsidRPr="00573B95">
              <w:rPr>
                <w:rFonts w:asciiTheme="minorEastAsia" w:hAnsiTheme="minorEastAsia" w:cs="ＭＳ Ｐゴシック" w:hint="eastAsia"/>
                <w:kern w:val="0"/>
                <w:sz w:val="20"/>
                <w:szCs w:val="20"/>
              </w:rPr>
              <w:t>リモコンスイッチ</w:t>
            </w:r>
            <w:r w:rsidRPr="00573B95">
              <w:rPr>
                <w:rFonts w:asciiTheme="minorEastAsia" w:hAnsiTheme="minorEastAsia" w:cs="ＭＳ Ｐゴシック" w:hint="eastAsia"/>
                <w:kern w:val="0"/>
                <w:sz w:val="20"/>
                <w:szCs w:val="20"/>
              </w:rPr>
              <w:t>）</w:t>
            </w:r>
          </w:p>
        </w:tc>
        <w:tc>
          <w:tcPr>
            <w:tcW w:w="3367" w:type="dxa"/>
            <w:tcBorders>
              <w:top w:val="single" w:sz="4" w:space="0" w:color="auto"/>
              <w:left w:val="single" w:sz="4" w:space="0" w:color="000000"/>
              <w:bottom w:val="nil"/>
              <w:right w:val="single" w:sz="4" w:space="0" w:color="000000"/>
            </w:tcBorders>
            <w:shd w:val="clear" w:color="auto" w:fill="auto"/>
            <w:hideMark/>
          </w:tcPr>
          <w:p w14:paraId="6D6CB663"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各スイッチを操作し、各装置の作動の適否を調べる。</w:t>
            </w:r>
          </w:p>
        </w:tc>
        <w:tc>
          <w:tcPr>
            <w:tcW w:w="3544" w:type="dxa"/>
            <w:tcBorders>
              <w:top w:val="single" w:sz="4" w:space="0" w:color="auto"/>
              <w:left w:val="nil"/>
              <w:bottom w:val="nil"/>
              <w:right w:val="single" w:sz="4" w:space="0" w:color="000000"/>
            </w:tcBorders>
            <w:shd w:val="clear" w:color="auto" w:fill="auto"/>
            <w:hideMark/>
          </w:tcPr>
          <w:p w14:paraId="7E9DEBC6"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正常に作動すること。</w:t>
            </w:r>
          </w:p>
        </w:tc>
      </w:tr>
      <w:tr w:rsidR="006231E6" w:rsidRPr="00573B95" w14:paraId="73EFB94A" w14:textId="77777777" w:rsidTr="00EC005C">
        <w:trPr>
          <w:trHeight w:val="150"/>
        </w:trPr>
        <w:tc>
          <w:tcPr>
            <w:tcW w:w="1387" w:type="dxa"/>
            <w:vMerge/>
            <w:tcBorders>
              <w:top w:val="nil"/>
              <w:left w:val="single" w:sz="4" w:space="0" w:color="000000"/>
              <w:bottom w:val="single" w:sz="4" w:space="0" w:color="000000"/>
              <w:right w:val="single" w:sz="4" w:space="0" w:color="000000"/>
            </w:tcBorders>
            <w:vAlign w:val="center"/>
            <w:hideMark/>
          </w:tcPr>
          <w:p w14:paraId="21668DD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37" w:type="dxa"/>
            <w:gridSpan w:val="2"/>
            <w:vMerge/>
            <w:tcBorders>
              <w:left w:val="nil"/>
              <w:bottom w:val="single" w:sz="4" w:space="0" w:color="000000"/>
              <w:right w:val="single" w:sz="4" w:space="0" w:color="000000"/>
            </w:tcBorders>
            <w:shd w:val="clear" w:color="auto" w:fill="auto"/>
            <w:hideMark/>
          </w:tcPr>
          <w:p w14:paraId="765BCB7D"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top w:val="nil"/>
              <w:left w:val="nil"/>
              <w:bottom w:val="single" w:sz="4" w:space="0" w:color="000000"/>
              <w:right w:val="single" w:sz="4" w:space="0" w:color="000000"/>
            </w:tcBorders>
            <w:shd w:val="clear" w:color="auto" w:fill="auto"/>
            <w:hideMark/>
          </w:tcPr>
          <w:p w14:paraId="3A9A7392"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取付け部の緩みの有無を調べる。</w:t>
            </w:r>
          </w:p>
        </w:tc>
        <w:tc>
          <w:tcPr>
            <w:tcW w:w="3544" w:type="dxa"/>
            <w:tcBorders>
              <w:top w:val="nil"/>
              <w:left w:val="nil"/>
              <w:bottom w:val="single" w:sz="4" w:space="0" w:color="000000"/>
              <w:right w:val="single" w:sz="4" w:space="0" w:color="000000"/>
            </w:tcBorders>
            <w:shd w:val="clear" w:color="auto" w:fill="auto"/>
            <w:hideMark/>
          </w:tcPr>
          <w:p w14:paraId="525076F0" w14:textId="77777777" w:rsidR="00344051" w:rsidRPr="00573B95" w:rsidRDefault="00A91D8A"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w:t>
            </w:r>
            <w:r w:rsidR="00C20DFC" w:rsidRPr="00573B95">
              <w:rPr>
                <w:rFonts w:asciiTheme="minorEastAsia" w:hAnsiTheme="minorEastAsia" w:cs="ＭＳ Ｐゴシック" w:hint="eastAsia"/>
                <w:kern w:val="0"/>
                <w:sz w:val="20"/>
                <w:szCs w:val="20"/>
              </w:rPr>
              <w:t xml:space="preserve">　</w:t>
            </w:r>
            <w:r w:rsidR="00F659A8" w:rsidRPr="00573B95">
              <w:rPr>
                <w:rFonts w:asciiTheme="minorEastAsia" w:hAnsiTheme="minorEastAsia" w:cs="ＭＳ Ｐゴシック" w:hint="eastAsia"/>
                <w:kern w:val="0"/>
                <w:sz w:val="20"/>
                <w:szCs w:val="20"/>
              </w:rPr>
              <w:t>緩みがないこと。</w:t>
            </w:r>
          </w:p>
        </w:tc>
      </w:tr>
      <w:tr w:rsidR="006231E6" w:rsidRPr="00573B95" w14:paraId="6D154158" w14:textId="77777777" w:rsidTr="00A561F7">
        <w:trPr>
          <w:trHeight w:val="722"/>
        </w:trPr>
        <w:tc>
          <w:tcPr>
            <w:tcW w:w="1387" w:type="dxa"/>
            <w:vMerge w:val="restart"/>
            <w:tcBorders>
              <w:top w:val="single" w:sz="4" w:space="0" w:color="000000"/>
              <w:left w:val="single" w:sz="4" w:space="0" w:color="000000"/>
              <w:right w:val="single" w:sz="4" w:space="0" w:color="000000"/>
            </w:tcBorders>
            <w:shd w:val="clear" w:color="auto" w:fill="auto"/>
            <w:hideMark/>
          </w:tcPr>
          <w:p w14:paraId="4EA43F7F"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6.1.9</w:t>
            </w:r>
          </w:p>
          <w:p w14:paraId="0E24CF78" w14:textId="77777777" w:rsidR="00286116" w:rsidRPr="00573B95" w:rsidRDefault="00286116"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3537EA63"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6.1.10</w:t>
            </w:r>
          </w:p>
          <w:p w14:paraId="3D27AFDB" w14:textId="77777777" w:rsidR="00286116" w:rsidRPr="00573B95" w:rsidRDefault="00286116"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459" w:type="dxa"/>
            <w:vMerge w:val="restart"/>
            <w:tcBorders>
              <w:top w:val="single" w:sz="4" w:space="0" w:color="000000"/>
              <w:left w:val="single" w:sz="4" w:space="0" w:color="000000"/>
              <w:right w:val="single" w:sz="4" w:space="0" w:color="000000"/>
            </w:tcBorders>
            <w:shd w:val="clear" w:color="auto" w:fill="auto"/>
            <w:textDirection w:val="tbRlV"/>
            <w:vAlign w:val="center"/>
            <w:hideMark/>
          </w:tcPr>
          <w:p w14:paraId="369240DF" w14:textId="77777777" w:rsidR="00286116" w:rsidRPr="00573B95" w:rsidRDefault="00286116" w:rsidP="00751392">
            <w:pPr>
              <w:overflowPunct w:val="0"/>
              <w:autoSpaceDE w:val="0"/>
              <w:autoSpaceDN w:val="0"/>
              <w:adjustRightInd w:val="0"/>
              <w:snapToGrid w:val="0"/>
              <w:spacing w:beforeLines="10" w:before="36" w:afterLines="10" w:after="36"/>
              <w:ind w:left="113" w:right="113" w:firstLineChars="50" w:firstLine="90"/>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38848" w:vert="1" w:vertCompress="1"/>
              </w:rPr>
              <w:t>(1)</w:t>
            </w:r>
            <w:r w:rsidRPr="00573B95">
              <w:rPr>
                <w:rFonts w:asciiTheme="minorEastAsia" w:hAnsiTheme="minorEastAsia" w:cs="ＭＳ Ｐゴシック" w:hint="eastAsia"/>
                <w:kern w:val="0"/>
                <w:sz w:val="20"/>
                <w:szCs w:val="20"/>
              </w:rPr>
              <w:t xml:space="preserve">　旋回装置</w:t>
            </w:r>
          </w:p>
        </w:tc>
        <w:tc>
          <w:tcPr>
            <w:tcW w:w="1878" w:type="dxa"/>
            <w:tcBorders>
              <w:top w:val="single" w:sz="4" w:space="0" w:color="000000"/>
              <w:left w:val="single" w:sz="4" w:space="0" w:color="000000"/>
              <w:bottom w:val="single" w:sz="4" w:space="0" w:color="000000"/>
              <w:right w:val="single" w:sz="4" w:space="0" w:color="000000"/>
            </w:tcBorders>
            <w:shd w:val="clear" w:color="auto" w:fill="auto"/>
            <w:hideMark/>
          </w:tcPr>
          <w:p w14:paraId="23CF7C76"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ターンテーブル</w:t>
            </w:r>
          </w:p>
        </w:tc>
        <w:tc>
          <w:tcPr>
            <w:tcW w:w="3367" w:type="dxa"/>
            <w:tcBorders>
              <w:top w:val="nil"/>
              <w:left w:val="nil"/>
              <w:bottom w:val="single" w:sz="4" w:space="0" w:color="000000"/>
              <w:right w:val="single" w:sz="4" w:space="0" w:color="000000"/>
            </w:tcBorders>
            <w:shd w:val="clear" w:color="auto" w:fill="auto"/>
            <w:hideMark/>
          </w:tcPr>
          <w:p w14:paraId="69E67F59" w14:textId="77777777" w:rsidR="00286116" w:rsidRPr="00573B95" w:rsidRDefault="00286116" w:rsidP="005F5C8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亀裂及び変形の有無を調べる。</w:t>
            </w:r>
          </w:p>
          <w:p w14:paraId="4AB07A49" w14:textId="77777777" w:rsidR="00286116" w:rsidRPr="00573B95" w:rsidRDefault="00286116" w:rsidP="005F5C8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544" w:type="dxa"/>
            <w:tcBorders>
              <w:top w:val="nil"/>
              <w:left w:val="single" w:sz="4" w:space="0" w:color="000000"/>
              <w:bottom w:val="single" w:sz="4" w:space="0" w:color="000000"/>
              <w:right w:val="single" w:sz="4" w:space="0" w:color="000000"/>
            </w:tcBorders>
            <w:shd w:val="clear" w:color="auto" w:fill="auto"/>
            <w:hideMark/>
          </w:tcPr>
          <w:p w14:paraId="6F500D25" w14:textId="77777777" w:rsidR="00286116" w:rsidRPr="00573B95" w:rsidRDefault="00286116" w:rsidP="005F5C8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亀裂及び著しい変形がないこと。</w:t>
            </w:r>
          </w:p>
        </w:tc>
      </w:tr>
      <w:tr w:rsidR="006231E6" w:rsidRPr="00573B95" w14:paraId="67DBDFD6" w14:textId="77777777" w:rsidTr="00F30B69">
        <w:trPr>
          <w:trHeight w:val="315"/>
        </w:trPr>
        <w:tc>
          <w:tcPr>
            <w:tcW w:w="1387" w:type="dxa"/>
            <w:vMerge/>
            <w:tcBorders>
              <w:left w:val="single" w:sz="4" w:space="0" w:color="000000"/>
              <w:right w:val="single" w:sz="4" w:space="0" w:color="000000"/>
            </w:tcBorders>
            <w:vAlign w:val="center"/>
            <w:hideMark/>
          </w:tcPr>
          <w:p w14:paraId="6378C560"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2B38F02F"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val="restart"/>
            <w:tcBorders>
              <w:top w:val="single" w:sz="4" w:space="0" w:color="000000"/>
              <w:left w:val="nil"/>
              <w:bottom w:val="nil"/>
              <w:right w:val="nil"/>
            </w:tcBorders>
            <w:shd w:val="clear" w:color="auto" w:fill="auto"/>
            <w:hideMark/>
          </w:tcPr>
          <w:p w14:paraId="4262FBAA"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旋回ベアリング及び旋回ギヤ</w:t>
            </w:r>
          </w:p>
        </w:tc>
        <w:tc>
          <w:tcPr>
            <w:tcW w:w="3367" w:type="dxa"/>
            <w:tcBorders>
              <w:top w:val="single" w:sz="4" w:space="0" w:color="000000"/>
              <w:left w:val="single" w:sz="4" w:space="0" w:color="000000"/>
              <w:bottom w:val="nil"/>
              <w:right w:val="nil"/>
            </w:tcBorders>
            <w:shd w:val="clear" w:color="auto" w:fill="auto"/>
            <w:hideMark/>
          </w:tcPr>
          <w:p w14:paraId="6A5D7243"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緩旋回させて引っ掛かり及び異音の有無を調べる。</w:t>
            </w:r>
          </w:p>
        </w:tc>
        <w:tc>
          <w:tcPr>
            <w:tcW w:w="3544" w:type="dxa"/>
            <w:tcBorders>
              <w:top w:val="nil"/>
              <w:left w:val="single" w:sz="4" w:space="0" w:color="000000"/>
              <w:bottom w:val="nil"/>
              <w:right w:val="single" w:sz="4" w:space="0" w:color="000000"/>
            </w:tcBorders>
            <w:shd w:val="clear" w:color="auto" w:fill="auto"/>
            <w:hideMark/>
          </w:tcPr>
          <w:p w14:paraId="1DF55573"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①　円滑に旋回し、異音がないこと。　　　　　　</w:t>
            </w:r>
          </w:p>
        </w:tc>
      </w:tr>
      <w:tr w:rsidR="006231E6" w:rsidRPr="00573B95" w14:paraId="6B6C9EFF" w14:textId="77777777" w:rsidTr="00F30B69">
        <w:trPr>
          <w:trHeight w:val="414"/>
        </w:trPr>
        <w:tc>
          <w:tcPr>
            <w:tcW w:w="1387" w:type="dxa"/>
            <w:vMerge/>
            <w:tcBorders>
              <w:left w:val="single" w:sz="4" w:space="0" w:color="000000"/>
              <w:right w:val="single" w:sz="4" w:space="0" w:color="000000"/>
            </w:tcBorders>
            <w:vAlign w:val="center"/>
            <w:hideMark/>
          </w:tcPr>
          <w:p w14:paraId="79270462"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68E0162A"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top w:val="nil"/>
              <w:left w:val="nil"/>
              <w:bottom w:val="nil"/>
              <w:right w:val="nil"/>
            </w:tcBorders>
            <w:vAlign w:val="center"/>
            <w:hideMark/>
          </w:tcPr>
          <w:p w14:paraId="77BF3F1E" w14:textId="77777777" w:rsidR="00286116" w:rsidRPr="00573B95" w:rsidRDefault="0028611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top w:val="nil"/>
              <w:left w:val="single" w:sz="4" w:space="0" w:color="000000"/>
              <w:bottom w:val="nil"/>
              <w:right w:val="nil"/>
            </w:tcBorders>
            <w:shd w:val="clear" w:color="auto" w:fill="auto"/>
            <w:hideMark/>
          </w:tcPr>
          <w:p w14:paraId="7EE55762"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旋回ギヤの亀裂及び摩耗の有無を調べる。</w:t>
            </w:r>
          </w:p>
        </w:tc>
        <w:tc>
          <w:tcPr>
            <w:tcW w:w="3544" w:type="dxa"/>
            <w:tcBorders>
              <w:top w:val="nil"/>
              <w:left w:val="single" w:sz="4" w:space="0" w:color="000000"/>
              <w:bottom w:val="nil"/>
              <w:right w:val="single" w:sz="4" w:space="0" w:color="000000"/>
            </w:tcBorders>
            <w:shd w:val="clear" w:color="auto" w:fill="auto"/>
            <w:noWrap/>
            <w:hideMark/>
          </w:tcPr>
          <w:p w14:paraId="3F56439C"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亀裂及び著しい摩耗がないこと。</w:t>
            </w:r>
          </w:p>
        </w:tc>
      </w:tr>
      <w:tr w:rsidR="006231E6" w:rsidRPr="00573B95" w14:paraId="45AA4687" w14:textId="77777777" w:rsidTr="00F30B69">
        <w:trPr>
          <w:trHeight w:val="578"/>
        </w:trPr>
        <w:tc>
          <w:tcPr>
            <w:tcW w:w="1387" w:type="dxa"/>
            <w:vMerge/>
            <w:tcBorders>
              <w:left w:val="single" w:sz="4" w:space="0" w:color="000000"/>
              <w:right w:val="single" w:sz="4" w:space="0" w:color="000000"/>
            </w:tcBorders>
            <w:vAlign w:val="center"/>
            <w:hideMark/>
          </w:tcPr>
          <w:p w14:paraId="411C88FC"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7EBFF832"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top w:val="nil"/>
              <w:left w:val="nil"/>
              <w:bottom w:val="nil"/>
              <w:right w:val="nil"/>
            </w:tcBorders>
            <w:vAlign w:val="center"/>
            <w:hideMark/>
          </w:tcPr>
          <w:p w14:paraId="25A18F66" w14:textId="77777777" w:rsidR="00286116" w:rsidRPr="00573B95" w:rsidRDefault="0028611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top w:val="nil"/>
              <w:left w:val="single" w:sz="4" w:space="0" w:color="000000"/>
              <w:bottom w:val="nil"/>
              <w:right w:val="nil"/>
            </w:tcBorders>
            <w:shd w:val="clear" w:color="auto" w:fill="auto"/>
            <w:hideMark/>
          </w:tcPr>
          <w:p w14:paraId="420711FF"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取付けボルトの緩み、折損及び脱落の有無を調べる。</w:t>
            </w:r>
          </w:p>
        </w:tc>
        <w:tc>
          <w:tcPr>
            <w:tcW w:w="3544" w:type="dxa"/>
            <w:tcBorders>
              <w:top w:val="nil"/>
              <w:left w:val="single" w:sz="4" w:space="0" w:color="000000"/>
              <w:bottom w:val="nil"/>
              <w:right w:val="single" w:sz="4" w:space="0" w:color="000000"/>
            </w:tcBorders>
            <w:shd w:val="clear" w:color="auto" w:fill="auto"/>
            <w:hideMark/>
          </w:tcPr>
          <w:p w14:paraId="244A4A97"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③　緩み、折損及び脱落がないこと。　　　　　　</w:t>
            </w:r>
          </w:p>
          <w:p w14:paraId="511C4C5C" w14:textId="77777777" w:rsidR="00286116" w:rsidRPr="00573B95" w:rsidRDefault="00286116"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メーカーの指定する定期交換が行われていること。</w:t>
            </w:r>
          </w:p>
        </w:tc>
      </w:tr>
      <w:tr w:rsidR="006231E6" w:rsidRPr="00573B95" w14:paraId="318574C6" w14:textId="77777777" w:rsidTr="00F30B69">
        <w:trPr>
          <w:trHeight w:val="300"/>
        </w:trPr>
        <w:tc>
          <w:tcPr>
            <w:tcW w:w="1387" w:type="dxa"/>
            <w:vMerge/>
            <w:tcBorders>
              <w:left w:val="single" w:sz="4" w:space="0" w:color="000000"/>
              <w:right w:val="single" w:sz="4" w:space="0" w:color="000000"/>
            </w:tcBorders>
            <w:vAlign w:val="center"/>
            <w:hideMark/>
          </w:tcPr>
          <w:p w14:paraId="30609278"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03DFCEE1"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top w:val="nil"/>
              <w:left w:val="nil"/>
              <w:bottom w:val="nil"/>
              <w:right w:val="nil"/>
            </w:tcBorders>
            <w:vAlign w:val="center"/>
            <w:hideMark/>
          </w:tcPr>
          <w:p w14:paraId="3C103394" w14:textId="77777777" w:rsidR="00286116" w:rsidRPr="00573B95" w:rsidRDefault="0028611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top w:val="nil"/>
              <w:left w:val="single" w:sz="4" w:space="0" w:color="000000"/>
              <w:bottom w:val="single" w:sz="4" w:space="0" w:color="000000"/>
              <w:right w:val="nil"/>
            </w:tcBorders>
            <w:shd w:val="clear" w:color="auto" w:fill="auto"/>
            <w:hideMark/>
          </w:tcPr>
          <w:p w14:paraId="54978430"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ベアリングシールの損傷の有無を調べる。</w:t>
            </w:r>
          </w:p>
        </w:tc>
        <w:tc>
          <w:tcPr>
            <w:tcW w:w="3544" w:type="dxa"/>
            <w:tcBorders>
              <w:top w:val="nil"/>
              <w:left w:val="single" w:sz="4" w:space="0" w:color="000000"/>
              <w:bottom w:val="single" w:sz="4" w:space="0" w:color="000000"/>
              <w:right w:val="single" w:sz="4" w:space="0" w:color="000000"/>
            </w:tcBorders>
            <w:shd w:val="clear" w:color="auto" w:fill="auto"/>
            <w:hideMark/>
          </w:tcPr>
          <w:p w14:paraId="53B713F5"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損傷がないこと。</w:t>
            </w:r>
          </w:p>
        </w:tc>
      </w:tr>
      <w:tr w:rsidR="006231E6" w:rsidRPr="00573B95" w14:paraId="202635C0" w14:textId="77777777" w:rsidTr="00F30B69">
        <w:trPr>
          <w:trHeight w:val="412"/>
        </w:trPr>
        <w:tc>
          <w:tcPr>
            <w:tcW w:w="1387" w:type="dxa"/>
            <w:vMerge/>
            <w:tcBorders>
              <w:left w:val="single" w:sz="4" w:space="0" w:color="000000"/>
              <w:right w:val="single" w:sz="4" w:space="0" w:color="000000"/>
            </w:tcBorders>
            <w:vAlign w:val="center"/>
            <w:hideMark/>
          </w:tcPr>
          <w:p w14:paraId="67DD9071"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39FB27F3"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val="restart"/>
            <w:tcBorders>
              <w:top w:val="single" w:sz="4" w:space="0" w:color="000000"/>
              <w:left w:val="single" w:sz="4" w:space="0" w:color="000000"/>
              <w:right w:val="single" w:sz="4" w:space="0" w:color="000000"/>
            </w:tcBorders>
            <w:shd w:val="clear" w:color="auto" w:fill="auto"/>
            <w:hideMark/>
          </w:tcPr>
          <w:p w14:paraId="73387A81" w14:textId="77777777" w:rsidR="00286116" w:rsidRPr="00573B95" w:rsidRDefault="0028611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旋回減速機</w:t>
            </w:r>
          </w:p>
        </w:tc>
        <w:tc>
          <w:tcPr>
            <w:tcW w:w="3367" w:type="dxa"/>
            <w:tcBorders>
              <w:top w:val="nil"/>
              <w:left w:val="nil"/>
              <w:bottom w:val="nil"/>
              <w:right w:val="single" w:sz="4" w:space="0" w:color="000000"/>
            </w:tcBorders>
            <w:shd w:val="clear" w:color="auto" w:fill="auto"/>
            <w:hideMark/>
          </w:tcPr>
          <w:p w14:paraId="58C08FE9"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旋回中の異音及び異常発熱の有無を調べる。</w:t>
            </w:r>
          </w:p>
        </w:tc>
        <w:tc>
          <w:tcPr>
            <w:tcW w:w="3544" w:type="dxa"/>
            <w:tcBorders>
              <w:top w:val="nil"/>
              <w:left w:val="nil"/>
              <w:bottom w:val="nil"/>
              <w:right w:val="single" w:sz="4" w:space="0" w:color="000000"/>
            </w:tcBorders>
            <w:shd w:val="clear" w:color="auto" w:fill="auto"/>
            <w:hideMark/>
          </w:tcPr>
          <w:p w14:paraId="6E5DD0F5"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異音及び異常発熱がないこと。</w:t>
            </w:r>
          </w:p>
        </w:tc>
      </w:tr>
      <w:tr w:rsidR="006231E6" w:rsidRPr="00573B95" w14:paraId="35764EA7" w14:textId="77777777" w:rsidTr="00F30B69">
        <w:trPr>
          <w:trHeight w:val="480"/>
        </w:trPr>
        <w:tc>
          <w:tcPr>
            <w:tcW w:w="1387" w:type="dxa"/>
            <w:vMerge/>
            <w:tcBorders>
              <w:left w:val="single" w:sz="4" w:space="0" w:color="000000"/>
              <w:right w:val="single" w:sz="4" w:space="0" w:color="000000"/>
            </w:tcBorders>
            <w:vAlign w:val="center"/>
            <w:hideMark/>
          </w:tcPr>
          <w:p w14:paraId="74E8CC35"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21EEF5B5"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left w:val="single" w:sz="4" w:space="0" w:color="000000"/>
              <w:right w:val="single" w:sz="4" w:space="0" w:color="000000"/>
            </w:tcBorders>
            <w:vAlign w:val="center"/>
            <w:hideMark/>
          </w:tcPr>
          <w:p w14:paraId="6754DC52"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67" w:type="dxa"/>
            <w:tcBorders>
              <w:top w:val="nil"/>
              <w:left w:val="nil"/>
              <w:bottom w:val="nil"/>
              <w:right w:val="single" w:sz="4" w:space="0" w:color="000000"/>
            </w:tcBorders>
            <w:shd w:val="clear" w:color="auto" w:fill="auto"/>
            <w:hideMark/>
          </w:tcPr>
          <w:p w14:paraId="3D951F24"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ケース内の油量及び油の汚れの有無を調べる。</w:t>
            </w:r>
          </w:p>
        </w:tc>
        <w:tc>
          <w:tcPr>
            <w:tcW w:w="3544" w:type="dxa"/>
            <w:tcBorders>
              <w:top w:val="nil"/>
              <w:left w:val="nil"/>
              <w:bottom w:val="nil"/>
              <w:right w:val="single" w:sz="4" w:space="0" w:color="000000"/>
            </w:tcBorders>
            <w:shd w:val="clear" w:color="auto" w:fill="auto"/>
            <w:hideMark/>
          </w:tcPr>
          <w:p w14:paraId="1CD86A64"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油量が適正で、著しい汚れがないこと。</w:t>
            </w:r>
          </w:p>
        </w:tc>
      </w:tr>
      <w:tr w:rsidR="006231E6" w:rsidRPr="00573B95" w14:paraId="0F1040D5" w14:textId="77777777" w:rsidTr="00F30B69">
        <w:trPr>
          <w:trHeight w:val="300"/>
        </w:trPr>
        <w:tc>
          <w:tcPr>
            <w:tcW w:w="1387" w:type="dxa"/>
            <w:vMerge/>
            <w:tcBorders>
              <w:left w:val="single" w:sz="4" w:space="0" w:color="000000"/>
              <w:right w:val="single" w:sz="4" w:space="0" w:color="000000"/>
            </w:tcBorders>
            <w:vAlign w:val="center"/>
            <w:hideMark/>
          </w:tcPr>
          <w:p w14:paraId="16B42BB8"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18FDFD86"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left w:val="single" w:sz="4" w:space="0" w:color="000000"/>
              <w:right w:val="single" w:sz="4" w:space="0" w:color="000000"/>
            </w:tcBorders>
            <w:vAlign w:val="center"/>
            <w:hideMark/>
          </w:tcPr>
          <w:p w14:paraId="62F3C2B0"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67" w:type="dxa"/>
            <w:tcBorders>
              <w:top w:val="nil"/>
              <w:left w:val="nil"/>
              <w:bottom w:val="nil"/>
              <w:right w:val="single" w:sz="4" w:space="0" w:color="000000"/>
            </w:tcBorders>
            <w:shd w:val="clear" w:color="auto" w:fill="auto"/>
            <w:hideMark/>
          </w:tcPr>
          <w:p w14:paraId="3C80BEF1"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ケースからの油漏れの有無を調べる。</w:t>
            </w:r>
          </w:p>
        </w:tc>
        <w:tc>
          <w:tcPr>
            <w:tcW w:w="3544" w:type="dxa"/>
            <w:tcBorders>
              <w:top w:val="nil"/>
              <w:left w:val="nil"/>
              <w:bottom w:val="nil"/>
              <w:right w:val="single" w:sz="4" w:space="0" w:color="000000"/>
            </w:tcBorders>
            <w:shd w:val="clear" w:color="auto" w:fill="auto"/>
            <w:hideMark/>
          </w:tcPr>
          <w:p w14:paraId="3229F7B2"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油漏れがないこと。</w:t>
            </w:r>
          </w:p>
        </w:tc>
      </w:tr>
      <w:tr w:rsidR="006231E6" w:rsidRPr="00573B95" w14:paraId="606F47AE" w14:textId="77777777" w:rsidTr="00F30B69">
        <w:trPr>
          <w:trHeight w:val="378"/>
        </w:trPr>
        <w:tc>
          <w:tcPr>
            <w:tcW w:w="1387" w:type="dxa"/>
            <w:vMerge/>
            <w:tcBorders>
              <w:left w:val="single" w:sz="4" w:space="0" w:color="000000"/>
              <w:right w:val="single" w:sz="4" w:space="0" w:color="000000"/>
            </w:tcBorders>
            <w:vAlign w:val="center"/>
            <w:hideMark/>
          </w:tcPr>
          <w:p w14:paraId="2DB97F25" w14:textId="77777777" w:rsidR="00286116" w:rsidRPr="00573B95" w:rsidRDefault="00286116"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right w:val="single" w:sz="4" w:space="0" w:color="000000"/>
            </w:tcBorders>
            <w:vAlign w:val="center"/>
            <w:hideMark/>
          </w:tcPr>
          <w:p w14:paraId="404F794C"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left w:val="single" w:sz="4" w:space="0" w:color="000000"/>
              <w:right w:val="single" w:sz="4" w:space="0" w:color="000000"/>
            </w:tcBorders>
            <w:vAlign w:val="center"/>
            <w:hideMark/>
          </w:tcPr>
          <w:p w14:paraId="43ED1DB1"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67" w:type="dxa"/>
            <w:tcBorders>
              <w:top w:val="nil"/>
              <w:left w:val="nil"/>
              <w:bottom w:val="nil"/>
              <w:right w:val="single" w:sz="4" w:space="0" w:color="000000"/>
            </w:tcBorders>
            <w:shd w:val="clear" w:color="auto" w:fill="auto"/>
            <w:hideMark/>
          </w:tcPr>
          <w:p w14:paraId="7A98FB45"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取付けボルトの緩み及び脱落</w:t>
            </w:r>
            <w:r w:rsidRPr="00573B95">
              <w:rPr>
                <w:rFonts w:asciiTheme="minorEastAsia" w:hAnsiTheme="minorEastAsia" w:cs="ＭＳ Ｐゴシック" w:hint="eastAsia"/>
                <w:kern w:val="0"/>
                <w:sz w:val="20"/>
                <w:szCs w:val="20"/>
              </w:rPr>
              <w:lastRenderedPageBreak/>
              <w:t>の有無を調べる。</w:t>
            </w:r>
          </w:p>
        </w:tc>
        <w:tc>
          <w:tcPr>
            <w:tcW w:w="3544" w:type="dxa"/>
            <w:tcBorders>
              <w:top w:val="nil"/>
              <w:left w:val="nil"/>
              <w:bottom w:val="nil"/>
              <w:right w:val="single" w:sz="4" w:space="0" w:color="000000"/>
            </w:tcBorders>
            <w:shd w:val="clear" w:color="auto" w:fill="auto"/>
            <w:hideMark/>
          </w:tcPr>
          <w:p w14:paraId="59EC7C74"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④　緩み及び脱落がないこと。</w:t>
            </w:r>
          </w:p>
        </w:tc>
      </w:tr>
      <w:tr w:rsidR="006231E6" w:rsidRPr="00573B95" w14:paraId="7E40FF23" w14:textId="77777777" w:rsidTr="00F30B69">
        <w:trPr>
          <w:trHeight w:val="428"/>
        </w:trPr>
        <w:tc>
          <w:tcPr>
            <w:tcW w:w="1387" w:type="dxa"/>
            <w:vMerge/>
            <w:tcBorders>
              <w:left w:val="single" w:sz="4" w:space="0" w:color="000000"/>
              <w:right w:val="single" w:sz="4" w:space="0" w:color="000000"/>
            </w:tcBorders>
            <w:vAlign w:val="center"/>
            <w:hideMark/>
          </w:tcPr>
          <w:p w14:paraId="281DBA60" w14:textId="77777777" w:rsidR="00286116" w:rsidRPr="00573B95" w:rsidRDefault="00286116"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left w:val="single" w:sz="4" w:space="0" w:color="000000"/>
              <w:bottom w:val="single" w:sz="4" w:space="0" w:color="auto"/>
              <w:right w:val="single" w:sz="4" w:space="0" w:color="000000"/>
            </w:tcBorders>
            <w:vAlign w:val="center"/>
            <w:hideMark/>
          </w:tcPr>
          <w:p w14:paraId="1783B863"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left w:val="single" w:sz="4" w:space="0" w:color="000000"/>
              <w:bottom w:val="single" w:sz="4" w:space="0" w:color="auto"/>
              <w:right w:val="single" w:sz="4" w:space="0" w:color="000000"/>
            </w:tcBorders>
            <w:vAlign w:val="center"/>
            <w:hideMark/>
          </w:tcPr>
          <w:p w14:paraId="33457AB1"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67" w:type="dxa"/>
            <w:tcBorders>
              <w:top w:val="nil"/>
              <w:left w:val="nil"/>
              <w:bottom w:val="single" w:sz="4" w:space="0" w:color="000000"/>
              <w:right w:val="single" w:sz="4" w:space="0" w:color="000000"/>
            </w:tcBorders>
            <w:shd w:val="clear" w:color="auto" w:fill="auto"/>
            <w:hideMark/>
          </w:tcPr>
          <w:p w14:paraId="0B80B225"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旋回中に旋回ブレーキを作動させ、効き具合を調べる。</w:t>
            </w:r>
          </w:p>
        </w:tc>
        <w:tc>
          <w:tcPr>
            <w:tcW w:w="3544" w:type="dxa"/>
            <w:tcBorders>
              <w:top w:val="nil"/>
              <w:left w:val="nil"/>
              <w:bottom w:val="single" w:sz="4" w:space="0" w:color="000000"/>
              <w:right w:val="single" w:sz="4" w:space="0" w:color="000000"/>
            </w:tcBorders>
            <w:shd w:val="clear" w:color="auto" w:fill="auto"/>
            <w:hideMark/>
          </w:tcPr>
          <w:p w14:paraId="633EE0C0"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正常であること。</w:t>
            </w:r>
          </w:p>
        </w:tc>
      </w:tr>
      <w:tr w:rsidR="006231E6" w:rsidRPr="00573B95" w14:paraId="531544D6" w14:textId="77777777" w:rsidTr="00464861">
        <w:trPr>
          <w:trHeight w:val="780"/>
        </w:trPr>
        <w:tc>
          <w:tcPr>
            <w:tcW w:w="1387" w:type="dxa"/>
            <w:vMerge/>
            <w:tcBorders>
              <w:left w:val="single" w:sz="4" w:space="0" w:color="000000"/>
              <w:right w:val="single" w:sz="4" w:space="0" w:color="000000"/>
            </w:tcBorders>
            <w:vAlign w:val="center"/>
            <w:hideMark/>
          </w:tcPr>
          <w:p w14:paraId="1E88D64E" w14:textId="77777777" w:rsidR="00286116" w:rsidRPr="00573B95" w:rsidRDefault="00286116"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val="restart"/>
            <w:tcBorders>
              <w:top w:val="single" w:sz="4" w:space="0" w:color="auto"/>
              <w:left w:val="single" w:sz="4" w:space="0" w:color="000000"/>
              <w:bottom w:val="single" w:sz="4" w:space="0" w:color="000000"/>
              <w:right w:val="nil"/>
            </w:tcBorders>
            <w:shd w:val="clear" w:color="auto" w:fill="auto"/>
            <w:textDirection w:val="tbRlV"/>
            <w:vAlign w:val="center"/>
            <w:hideMark/>
          </w:tcPr>
          <w:p w14:paraId="02923A18" w14:textId="77777777" w:rsidR="00286116" w:rsidRPr="00573B95" w:rsidRDefault="00286116" w:rsidP="00751392">
            <w:pPr>
              <w:overflowPunct w:val="0"/>
              <w:autoSpaceDE w:val="0"/>
              <w:autoSpaceDN w:val="0"/>
              <w:adjustRightInd w:val="0"/>
              <w:snapToGrid w:val="0"/>
              <w:spacing w:beforeLines="10" w:before="36" w:afterLines="10" w:after="36"/>
              <w:ind w:left="113" w:right="113" w:firstLineChars="50" w:firstLine="90"/>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38849" w:vert="1" w:vertCompress="1"/>
              </w:rPr>
              <w:t>(2)</w:t>
            </w:r>
            <w:r w:rsidRPr="00573B95">
              <w:rPr>
                <w:rFonts w:asciiTheme="minorEastAsia" w:hAnsiTheme="minorEastAsia" w:cs="ＭＳ Ｐゴシック" w:hint="eastAsia"/>
                <w:kern w:val="0"/>
                <w:sz w:val="20"/>
                <w:szCs w:val="20"/>
              </w:rPr>
              <w:t xml:space="preserve">　架台装置</w:t>
            </w:r>
          </w:p>
        </w:tc>
        <w:tc>
          <w:tcPr>
            <w:tcW w:w="1878" w:type="dxa"/>
            <w:vMerge w:val="restart"/>
            <w:tcBorders>
              <w:top w:val="single" w:sz="4" w:space="0" w:color="auto"/>
              <w:left w:val="single" w:sz="4" w:space="0" w:color="000000"/>
              <w:right w:val="nil"/>
            </w:tcBorders>
            <w:shd w:val="clear" w:color="auto" w:fill="auto"/>
            <w:hideMark/>
          </w:tcPr>
          <w:p w14:paraId="3ECB5055"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サブフレーム</w:t>
            </w:r>
          </w:p>
          <w:p w14:paraId="18D5ADC4" w14:textId="77777777" w:rsidR="00286116" w:rsidRPr="00573B95" w:rsidRDefault="00286116" w:rsidP="00751392">
            <w:pPr>
              <w:overflowPunct w:val="0"/>
              <w:autoSpaceDE w:val="0"/>
              <w:autoSpaceDN w:val="0"/>
              <w:adjustRightInd w:val="0"/>
              <w:snapToGrid w:val="0"/>
              <w:spacing w:beforeLines="10" w:before="36" w:afterLines="10" w:after="36"/>
              <w:ind w:leftChars="100" w:left="31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（旋回ベアリング架台）</w:t>
            </w:r>
          </w:p>
        </w:tc>
        <w:tc>
          <w:tcPr>
            <w:tcW w:w="3367" w:type="dxa"/>
            <w:tcBorders>
              <w:top w:val="single" w:sz="4" w:space="0" w:color="000000"/>
              <w:left w:val="single" w:sz="4" w:space="0" w:color="000000"/>
              <w:right w:val="single" w:sz="4" w:space="0" w:color="000000"/>
            </w:tcBorders>
            <w:shd w:val="clear" w:color="auto" w:fill="auto"/>
            <w:hideMark/>
          </w:tcPr>
          <w:p w14:paraId="5877FD5C"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亀裂及び変形の有無を調べる。</w:t>
            </w:r>
          </w:p>
          <w:p w14:paraId="0E3FA55E" w14:textId="77777777" w:rsidR="00286116" w:rsidRPr="00573B95" w:rsidRDefault="00286116"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544" w:type="dxa"/>
            <w:tcBorders>
              <w:top w:val="single" w:sz="4" w:space="0" w:color="000000"/>
              <w:left w:val="nil"/>
              <w:right w:val="single" w:sz="4" w:space="0" w:color="000000"/>
            </w:tcBorders>
            <w:shd w:val="clear" w:color="auto" w:fill="auto"/>
            <w:hideMark/>
          </w:tcPr>
          <w:p w14:paraId="3AB7ACB0"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亀裂及び著しい変形がないこと。</w:t>
            </w:r>
          </w:p>
          <w:p w14:paraId="3368B5DA"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727B7CDA" w14:textId="77777777" w:rsidTr="00270B71">
        <w:trPr>
          <w:trHeight w:val="330"/>
        </w:trPr>
        <w:tc>
          <w:tcPr>
            <w:tcW w:w="1387" w:type="dxa"/>
            <w:vMerge/>
            <w:tcBorders>
              <w:left w:val="single" w:sz="4" w:space="0" w:color="000000"/>
              <w:right w:val="single" w:sz="4" w:space="0" w:color="000000"/>
            </w:tcBorders>
            <w:vAlign w:val="center"/>
            <w:hideMark/>
          </w:tcPr>
          <w:p w14:paraId="71FE9B02" w14:textId="77777777" w:rsidR="00286116" w:rsidRPr="00573B95" w:rsidRDefault="00286116"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nil"/>
              <w:left w:val="single" w:sz="4" w:space="0" w:color="000000"/>
              <w:bottom w:val="single" w:sz="4" w:space="0" w:color="000000"/>
              <w:right w:val="nil"/>
            </w:tcBorders>
            <w:vAlign w:val="center"/>
            <w:hideMark/>
          </w:tcPr>
          <w:p w14:paraId="4F8D90B0"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left w:val="single" w:sz="4" w:space="0" w:color="000000"/>
              <w:bottom w:val="single" w:sz="4" w:space="0" w:color="auto"/>
              <w:right w:val="single" w:sz="4" w:space="0" w:color="000000"/>
            </w:tcBorders>
            <w:vAlign w:val="center"/>
            <w:hideMark/>
          </w:tcPr>
          <w:p w14:paraId="04F49E9C" w14:textId="77777777" w:rsidR="00286116" w:rsidRPr="00573B95" w:rsidRDefault="0028611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top w:val="nil"/>
              <w:left w:val="nil"/>
              <w:bottom w:val="single" w:sz="4" w:space="0" w:color="000000"/>
              <w:right w:val="single" w:sz="4" w:space="0" w:color="000000"/>
            </w:tcBorders>
            <w:shd w:val="clear" w:color="auto" w:fill="auto"/>
            <w:hideMark/>
          </w:tcPr>
          <w:p w14:paraId="37758503"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544" w:type="dxa"/>
            <w:tcBorders>
              <w:top w:val="nil"/>
              <w:left w:val="nil"/>
              <w:bottom w:val="single" w:sz="4" w:space="0" w:color="000000"/>
              <w:right w:val="single" w:sz="4" w:space="0" w:color="000000"/>
            </w:tcBorders>
            <w:shd w:val="clear" w:color="auto" w:fill="auto"/>
            <w:hideMark/>
          </w:tcPr>
          <w:p w14:paraId="327CA2BA"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5271A687" w14:textId="77777777" w:rsidTr="00270B71">
        <w:trPr>
          <w:trHeight w:val="315"/>
        </w:trPr>
        <w:tc>
          <w:tcPr>
            <w:tcW w:w="1387" w:type="dxa"/>
            <w:vMerge/>
            <w:tcBorders>
              <w:left w:val="single" w:sz="4" w:space="0" w:color="000000"/>
              <w:right w:val="single" w:sz="4" w:space="0" w:color="000000"/>
            </w:tcBorders>
            <w:vAlign w:val="center"/>
            <w:hideMark/>
          </w:tcPr>
          <w:p w14:paraId="0671BBBF" w14:textId="77777777" w:rsidR="00286116" w:rsidRPr="00573B95" w:rsidRDefault="00286116"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nil"/>
              <w:left w:val="single" w:sz="4" w:space="0" w:color="000000"/>
              <w:bottom w:val="single" w:sz="4" w:space="0" w:color="000000"/>
              <w:right w:val="nil"/>
            </w:tcBorders>
            <w:vAlign w:val="center"/>
            <w:hideMark/>
          </w:tcPr>
          <w:p w14:paraId="543C4E4D"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2894B77E" w14:textId="77777777" w:rsidR="00286116" w:rsidRPr="00573B95" w:rsidRDefault="0028611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ブーム受台</w:t>
            </w:r>
          </w:p>
        </w:tc>
        <w:tc>
          <w:tcPr>
            <w:tcW w:w="3367" w:type="dxa"/>
            <w:tcBorders>
              <w:top w:val="nil"/>
              <w:left w:val="nil"/>
              <w:bottom w:val="nil"/>
              <w:right w:val="single" w:sz="4" w:space="0" w:color="000000"/>
            </w:tcBorders>
            <w:shd w:val="clear" w:color="auto" w:fill="auto"/>
            <w:hideMark/>
          </w:tcPr>
          <w:p w14:paraId="6C50163E"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亀裂及び変形の有無を調べる。</w:t>
            </w:r>
          </w:p>
        </w:tc>
        <w:tc>
          <w:tcPr>
            <w:tcW w:w="3544" w:type="dxa"/>
            <w:tcBorders>
              <w:top w:val="nil"/>
              <w:left w:val="nil"/>
              <w:bottom w:val="nil"/>
              <w:right w:val="single" w:sz="4" w:space="0" w:color="000000"/>
            </w:tcBorders>
            <w:shd w:val="clear" w:color="auto" w:fill="auto"/>
            <w:hideMark/>
          </w:tcPr>
          <w:p w14:paraId="57722E93"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亀裂及び著しい変形がないこと。</w:t>
            </w:r>
          </w:p>
        </w:tc>
      </w:tr>
      <w:tr w:rsidR="006231E6" w:rsidRPr="00573B95" w14:paraId="16D89D04" w14:textId="77777777" w:rsidTr="00270B71">
        <w:trPr>
          <w:trHeight w:val="374"/>
        </w:trPr>
        <w:tc>
          <w:tcPr>
            <w:tcW w:w="1387" w:type="dxa"/>
            <w:vMerge/>
            <w:tcBorders>
              <w:left w:val="single" w:sz="4" w:space="0" w:color="000000"/>
              <w:right w:val="single" w:sz="4" w:space="0" w:color="000000"/>
            </w:tcBorders>
            <w:vAlign w:val="center"/>
            <w:hideMark/>
          </w:tcPr>
          <w:p w14:paraId="6D0E5CCF" w14:textId="77777777" w:rsidR="00286116" w:rsidRPr="00573B95" w:rsidRDefault="00286116"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nil"/>
              <w:left w:val="single" w:sz="4" w:space="0" w:color="000000"/>
              <w:bottom w:val="single" w:sz="4" w:space="0" w:color="000000"/>
              <w:right w:val="nil"/>
            </w:tcBorders>
            <w:vAlign w:val="center"/>
            <w:hideMark/>
          </w:tcPr>
          <w:p w14:paraId="5B0B743F"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top w:val="nil"/>
              <w:left w:val="single" w:sz="4" w:space="0" w:color="000000"/>
              <w:bottom w:val="single" w:sz="4" w:space="0" w:color="000000"/>
              <w:right w:val="single" w:sz="4" w:space="0" w:color="000000"/>
            </w:tcBorders>
            <w:vAlign w:val="center"/>
            <w:hideMark/>
          </w:tcPr>
          <w:p w14:paraId="61778940" w14:textId="77777777" w:rsidR="00286116" w:rsidRPr="00573B95" w:rsidRDefault="0028611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top w:val="nil"/>
              <w:left w:val="nil"/>
              <w:bottom w:val="nil"/>
              <w:right w:val="single" w:sz="4" w:space="0" w:color="000000"/>
            </w:tcBorders>
            <w:shd w:val="clear" w:color="auto" w:fill="auto"/>
            <w:hideMark/>
          </w:tcPr>
          <w:p w14:paraId="41D93976"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緩衝ゴムの損傷及び脱落の有無を調べる。</w:t>
            </w:r>
          </w:p>
        </w:tc>
        <w:tc>
          <w:tcPr>
            <w:tcW w:w="3544" w:type="dxa"/>
            <w:tcBorders>
              <w:top w:val="nil"/>
              <w:left w:val="nil"/>
              <w:bottom w:val="nil"/>
              <w:right w:val="single" w:sz="4" w:space="0" w:color="000000"/>
            </w:tcBorders>
            <w:shd w:val="clear" w:color="auto" w:fill="auto"/>
            <w:hideMark/>
          </w:tcPr>
          <w:p w14:paraId="457E3C35"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著しい損傷及び脱落がないこと。</w:t>
            </w:r>
          </w:p>
        </w:tc>
      </w:tr>
      <w:tr w:rsidR="006231E6" w:rsidRPr="00573B95" w14:paraId="7C9C95CA" w14:textId="77777777" w:rsidTr="00270B71">
        <w:trPr>
          <w:trHeight w:val="254"/>
        </w:trPr>
        <w:tc>
          <w:tcPr>
            <w:tcW w:w="1387" w:type="dxa"/>
            <w:vMerge/>
            <w:tcBorders>
              <w:left w:val="single" w:sz="4" w:space="0" w:color="000000"/>
              <w:right w:val="single" w:sz="4" w:space="0" w:color="000000"/>
            </w:tcBorders>
            <w:vAlign w:val="center"/>
            <w:hideMark/>
          </w:tcPr>
          <w:p w14:paraId="0F0C5B2D" w14:textId="77777777" w:rsidR="00286116" w:rsidRPr="00573B95" w:rsidRDefault="00286116"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nil"/>
              <w:left w:val="single" w:sz="4" w:space="0" w:color="000000"/>
              <w:bottom w:val="single" w:sz="4" w:space="0" w:color="000000"/>
              <w:right w:val="nil"/>
            </w:tcBorders>
            <w:vAlign w:val="center"/>
            <w:hideMark/>
          </w:tcPr>
          <w:p w14:paraId="68129414"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top w:val="nil"/>
              <w:left w:val="single" w:sz="4" w:space="0" w:color="000000"/>
              <w:bottom w:val="single" w:sz="4" w:space="0" w:color="000000"/>
              <w:right w:val="single" w:sz="4" w:space="0" w:color="000000"/>
            </w:tcBorders>
            <w:vAlign w:val="center"/>
            <w:hideMark/>
          </w:tcPr>
          <w:p w14:paraId="2BC7AF17" w14:textId="77777777" w:rsidR="00286116" w:rsidRPr="00573B95" w:rsidRDefault="0028611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top w:val="nil"/>
              <w:left w:val="nil"/>
              <w:bottom w:val="single" w:sz="4" w:space="0" w:color="auto"/>
              <w:right w:val="single" w:sz="4" w:space="0" w:color="000000"/>
            </w:tcBorders>
            <w:shd w:val="clear" w:color="auto" w:fill="auto"/>
            <w:hideMark/>
          </w:tcPr>
          <w:p w14:paraId="2694C772"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544" w:type="dxa"/>
            <w:tcBorders>
              <w:top w:val="nil"/>
              <w:left w:val="nil"/>
              <w:bottom w:val="nil"/>
              <w:right w:val="single" w:sz="4" w:space="0" w:color="000000"/>
            </w:tcBorders>
            <w:shd w:val="clear" w:color="auto" w:fill="auto"/>
            <w:hideMark/>
          </w:tcPr>
          <w:p w14:paraId="34B41BD5"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緩み及び脱落がないこと。</w:t>
            </w:r>
          </w:p>
        </w:tc>
      </w:tr>
      <w:tr w:rsidR="006231E6" w:rsidRPr="00573B95" w14:paraId="2C84701C" w14:textId="77777777" w:rsidTr="00270B71">
        <w:trPr>
          <w:trHeight w:val="270"/>
        </w:trPr>
        <w:tc>
          <w:tcPr>
            <w:tcW w:w="1387" w:type="dxa"/>
            <w:vMerge/>
            <w:tcBorders>
              <w:left w:val="single" w:sz="4" w:space="0" w:color="000000"/>
              <w:right w:val="single" w:sz="4" w:space="0" w:color="000000"/>
            </w:tcBorders>
            <w:vAlign w:val="center"/>
            <w:hideMark/>
          </w:tcPr>
          <w:p w14:paraId="1E2B574D" w14:textId="77777777" w:rsidR="00286116" w:rsidRPr="00573B95" w:rsidRDefault="00286116"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val="restart"/>
            <w:tcBorders>
              <w:top w:val="single" w:sz="4" w:space="0" w:color="000000"/>
              <w:left w:val="single" w:sz="4" w:space="0" w:color="000000"/>
              <w:bottom w:val="single" w:sz="4" w:space="0" w:color="000000"/>
              <w:right w:val="nil"/>
            </w:tcBorders>
            <w:shd w:val="clear" w:color="auto" w:fill="auto"/>
            <w:textDirection w:val="tbRlV"/>
            <w:vAlign w:val="center"/>
            <w:hideMark/>
          </w:tcPr>
          <w:p w14:paraId="7FC0F49E" w14:textId="77777777" w:rsidR="00286116" w:rsidRPr="00573B95" w:rsidRDefault="00286116" w:rsidP="00751392">
            <w:pPr>
              <w:overflowPunct w:val="0"/>
              <w:autoSpaceDE w:val="0"/>
              <w:autoSpaceDN w:val="0"/>
              <w:adjustRightInd w:val="0"/>
              <w:snapToGrid w:val="0"/>
              <w:spacing w:beforeLines="10" w:before="36" w:afterLines="10" w:after="36"/>
              <w:ind w:left="113" w:right="113" w:firstLineChars="50" w:firstLine="90"/>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39104" w:vert="1" w:vertCompress="1"/>
              </w:rPr>
              <w:t>(3)</w:t>
            </w:r>
            <w:r w:rsidRPr="00573B95">
              <w:rPr>
                <w:rFonts w:asciiTheme="minorEastAsia" w:hAnsiTheme="minorEastAsia" w:cs="ＭＳ Ｐゴシック" w:hint="eastAsia"/>
                <w:kern w:val="0"/>
                <w:sz w:val="20"/>
                <w:szCs w:val="20"/>
              </w:rPr>
              <w:t xml:space="preserve">　アウトリガー装置</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87554D3"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ビーム、ビームボックス及びフロート</w:t>
            </w:r>
          </w:p>
        </w:tc>
        <w:tc>
          <w:tcPr>
            <w:tcW w:w="3367" w:type="dxa"/>
            <w:tcBorders>
              <w:top w:val="single" w:sz="4" w:space="0" w:color="auto"/>
              <w:left w:val="nil"/>
              <w:bottom w:val="nil"/>
              <w:right w:val="single" w:sz="4" w:space="0" w:color="000000"/>
            </w:tcBorders>
            <w:shd w:val="clear" w:color="auto" w:fill="auto"/>
            <w:hideMark/>
          </w:tcPr>
          <w:p w14:paraId="3843ED35" w14:textId="77777777" w:rsidR="00286116" w:rsidRPr="00573B95" w:rsidRDefault="00286116" w:rsidP="00751392">
            <w:pPr>
              <w:tabs>
                <w:tab w:val="left" w:pos="3445"/>
              </w:tabs>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ビームを伸縮させ、引っ掛かり等の異常の有無を調べる。</w:t>
            </w:r>
          </w:p>
        </w:tc>
        <w:tc>
          <w:tcPr>
            <w:tcW w:w="3544" w:type="dxa"/>
            <w:tcBorders>
              <w:top w:val="single" w:sz="4" w:space="0" w:color="000000"/>
              <w:left w:val="nil"/>
              <w:bottom w:val="nil"/>
              <w:right w:val="single" w:sz="4" w:space="0" w:color="000000"/>
            </w:tcBorders>
            <w:shd w:val="clear" w:color="auto" w:fill="auto"/>
            <w:hideMark/>
          </w:tcPr>
          <w:p w14:paraId="20EFD9D4"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円滑に作動すること。</w:t>
            </w:r>
          </w:p>
        </w:tc>
      </w:tr>
      <w:tr w:rsidR="006231E6" w:rsidRPr="00573B95" w14:paraId="017CCA2D" w14:textId="77777777" w:rsidTr="00270B71">
        <w:trPr>
          <w:trHeight w:val="768"/>
        </w:trPr>
        <w:tc>
          <w:tcPr>
            <w:tcW w:w="1387" w:type="dxa"/>
            <w:vMerge/>
            <w:tcBorders>
              <w:left w:val="single" w:sz="4" w:space="0" w:color="000000"/>
              <w:right w:val="single" w:sz="4" w:space="0" w:color="000000"/>
            </w:tcBorders>
            <w:vAlign w:val="center"/>
            <w:hideMark/>
          </w:tcPr>
          <w:p w14:paraId="6FCDB0B2" w14:textId="77777777" w:rsidR="00286116" w:rsidRPr="00573B95" w:rsidRDefault="00286116"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single" w:sz="4" w:space="0" w:color="000000"/>
              <w:left w:val="single" w:sz="4" w:space="0" w:color="000000"/>
              <w:bottom w:val="single" w:sz="4" w:space="0" w:color="000000"/>
              <w:right w:val="nil"/>
            </w:tcBorders>
            <w:shd w:val="clear" w:color="auto" w:fill="auto"/>
            <w:vAlign w:val="center"/>
            <w:hideMark/>
          </w:tcPr>
          <w:p w14:paraId="4100844A"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BDFECD0" w14:textId="77777777" w:rsidR="00286116" w:rsidRPr="00573B95" w:rsidRDefault="0028611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top w:val="nil"/>
              <w:left w:val="nil"/>
              <w:bottom w:val="single" w:sz="4" w:space="0" w:color="auto"/>
              <w:right w:val="single" w:sz="4" w:space="0" w:color="000000"/>
            </w:tcBorders>
            <w:shd w:val="clear" w:color="auto" w:fill="auto"/>
            <w:hideMark/>
          </w:tcPr>
          <w:p w14:paraId="688CD0E9"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亀裂及び変形の有無を調べる。</w:t>
            </w:r>
          </w:p>
          <w:p w14:paraId="7D376351" w14:textId="77777777" w:rsidR="00286116" w:rsidRPr="00573B95" w:rsidRDefault="00286116"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544" w:type="dxa"/>
            <w:tcBorders>
              <w:top w:val="nil"/>
              <w:left w:val="nil"/>
              <w:bottom w:val="single" w:sz="4" w:space="0" w:color="auto"/>
              <w:right w:val="single" w:sz="4" w:space="0" w:color="000000"/>
            </w:tcBorders>
            <w:shd w:val="clear" w:color="auto" w:fill="auto"/>
            <w:hideMark/>
          </w:tcPr>
          <w:p w14:paraId="50EA111D"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亀裂及び著しい変形がないこと。</w:t>
            </w:r>
          </w:p>
          <w:p w14:paraId="3E9F5496"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p>
        </w:tc>
      </w:tr>
      <w:tr w:rsidR="006231E6" w:rsidRPr="00573B95" w14:paraId="7405A76C" w14:textId="77777777" w:rsidTr="00270B71">
        <w:trPr>
          <w:trHeight w:val="394"/>
        </w:trPr>
        <w:tc>
          <w:tcPr>
            <w:tcW w:w="1387" w:type="dxa"/>
            <w:vMerge/>
            <w:tcBorders>
              <w:left w:val="single" w:sz="4" w:space="0" w:color="000000"/>
              <w:right w:val="single" w:sz="4" w:space="0" w:color="000000"/>
            </w:tcBorders>
            <w:vAlign w:val="center"/>
            <w:hideMark/>
          </w:tcPr>
          <w:p w14:paraId="2B64BEFF" w14:textId="77777777" w:rsidR="00286116" w:rsidRPr="00573B95" w:rsidRDefault="00286116"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single" w:sz="4" w:space="0" w:color="000000"/>
              <w:left w:val="single" w:sz="4" w:space="0" w:color="000000"/>
              <w:bottom w:val="single" w:sz="4" w:space="0" w:color="000000"/>
              <w:right w:val="nil"/>
            </w:tcBorders>
            <w:shd w:val="clear" w:color="auto" w:fill="auto"/>
            <w:vAlign w:val="center"/>
            <w:hideMark/>
          </w:tcPr>
          <w:p w14:paraId="52FFFB47"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4157B270"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ロック及びロックピン</w:t>
            </w:r>
          </w:p>
        </w:tc>
        <w:tc>
          <w:tcPr>
            <w:tcW w:w="3367" w:type="dxa"/>
            <w:tcBorders>
              <w:top w:val="single" w:sz="4" w:space="0" w:color="auto"/>
              <w:left w:val="nil"/>
              <w:bottom w:val="nil"/>
              <w:right w:val="single" w:sz="4" w:space="0" w:color="000000"/>
            </w:tcBorders>
            <w:shd w:val="clear" w:color="auto" w:fill="auto"/>
            <w:hideMark/>
          </w:tcPr>
          <w:p w14:paraId="5C655A89"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ロック作動時の異常の有無を調べる。</w:t>
            </w:r>
          </w:p>
        </w:tc>
        <w:tc>
          <w:tcPr>
            <w:tcW w:w="3544" w:type="dxa"/>
            <w:tcBorders>
              <w:top w:val="single" w:sz="4" w:space="0" w:color="auto"/>
              <w:left w:val="nil"/>
              <w:bottom w:val="nil"/>
              <w:right w:val="single" w:sz="4" w:space="0" w:color="000000"/>
            </w:tcBorders>
            <w:shd w:val="clear" w:color="auto" w:fill="auto"/>
            <w:hideMark/>
          </w:tcPr>
          <w:p w14:paraId="374F3088"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48C060C3" w14:textId="77777777" w:rsidTr="00270B71">
        <w:trPr>
          <w:trHeight w:val="444"/>
        </w:trPr>
        <w:tc>
          <w:tcPr>
            <w:tcW w:w="1387" w:type="dxa"/>
            <w:vMerge/>
            <w:tcBorders>
              <w:left w:val="single" w:sz="4" w:space="0" w:color="000000"/>
              <w:right w:val="single" w:sz="4" w:space="0" w:color="000000"/>
            </w:tcBorders>
            <w:vAlign w:val="center"/>
            <w:hideMark/>
          </w:tcPr>
          <w:p w14:paraId="17F4C828" w14:textId="77777777" w:rsidR="00286116" w:rsidRPr="00573B95" w:rsidRDefault="00286116"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59" w:type="dxa"/>
            <w:vMerge/>
            <w:tcBorders>
              <w:top w:val="single" w:sz="4" w:space="0" w:color="000000"/>
              <w:left w:val="single" w:sz="4" w:space="0" w:color="000000"/>
              <w:bottom w:val="single" w:sz="4" w:space="0" w:color="000000"/>
              <w:right w:val="nil"/>
            </w:tcBorders>
            <w:shd w:val="clear" w:color="auto" w:fill="auto"/>
            <w:vAlign w:val="center"/>
            <w:hideMark/>
          </w:tcPr>
          <w:p w14:paraId="24AF6BFE"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78" w:type="dxa"/>
            <w:vMerge/>
            <w:tcBorders>
              <w:top w:val="nil"/>
              <w:left w:val="single" w:sz="4" w:space="0" w:color="000000"/>
              <w:bottom w:val="single" w:sz="4" w:space="0" w:color="000000"/>
              <w:right w:val="single" w:sz="4" w:space="0" w:color="000000"/>
            </w:tcBorders>
            <w:vAlign w:val="center"/>
            <w:hideMark/>
          </w:tcPr>
          <w:p w14:paraId="78CEB15B" w14:textId="77777777" w:rsidR="00286116" w:rsidRPr="00573B95" w:rsidRDefault="0028611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top w:val="nil"/>
              <w:left w:val="nil"/>
              <w:bottom w:val="single" w:sz="4" w:space="0" w:color="000000"/>
              <w:right w:val="single" w:sz="4" w:space="0" w:color="000000"/>
            </w:tcBorders>
            <w:shd w:val="clear" w:color="auto" w:fill="auto"/>
            <w:hideMark/>
          </w:tcPr>
          <w:p w14:paraId="2C76F834"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ピンの変形及びチェーンの損傷の有無を調べる。</w:t>
            </w:r>
          </w:p>
        </w:tc>
        <w:tc>
          <w:tcPr>
            <w:tcW w:w="3544" w:type="dxa"/>
            <w:tcBorders>
              <w:top w:val="nil"/>
              <w:left w:val="nil"/>
              <w:bottom w:val="single" w:sz="4" w:space="0" w:color="000000"/>
              <w:right w:val="single" w:sz="4" w:space="0" w:color="000000"/>
            </w:tcBorders>
            <w:shd w:val="clear" w:color="auto" w:fill="auto"/>
            <w:hideMark/>
          </w:tcPr>
          <w:p w14:paraId="6B1CBE60"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変形及び損傷がないこと。</w:t>
            </w:r>
          </w:p>
        </w:tc>
      </w:tr>
      <w:tr w:rsidR="006231E6" w:rsidRPr="00573B95" w14:paraId="1FEBC9C7" w14:textId="77777777" w:rsidTr="00EC005C">
        <w:trPr>
          <w:trHeight w:val="270"/>
        </w:trPr>
        <w:tc>
          <w:tcPr>
            <w:tcW w:w="1387" w:type="dxa"/>
            <w:vMerge/>
            <w:tcBorders>
              <w:left w:val="single" w:sz="4" w:space="0" w:color="000000"/>
              <w:right w:val="single" w:sz="4" w:space="0" w:color="000000"/>
            </w:tcBorders>
            <w:vAlign w:val="center"/>
            <w:hideMark/>
          </w:tcPr>
          <w:p w14:paraId="174CE44C" w14:textId="77777777" w:rsidR="00286116" w:rsidRPr="00573B95" w:rsidRDefault="00286116"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37" w:type="dxa"/>
            <w:gridSpan w:val="2"/>
            <w:vMerge w:val="restart"/>
            <w:tcBorders>
              <w:top w:val="single" w:sz="4" w:space="0" w:color="000000"/>
              <w:left w:val="single" w:sz="4" w:space="0" w:color="000000"/>
              <w:right w:val="single" w:sz="4" w:space="0" w:color="000000"/>
            </w:tcBorders>
            <w:shd w:val="clear" w:color="auto" w:fill="auto"/>
            <w:hideMark/>
          </w:tcPr>
          <w:p w14:paraId="7BDEE7B6" w14:textId="77777777" w:rsidR="00286116" w:rsidRPr="00573B95" w:rsidRDefault="00286116"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(4)　昇降設備及び滑り止め</w:t>
            </w:r>
          </w:p>
        </w:tc>
        <w:tc>
          <w:tcPr>
            <w:tcW w:w="3367" w:type="dxa"/>
            <w:tcBorders>
              <w:top w:val="nil"/>
              <w:left w:val="nil"/>
              <w:right w:val="single" w:sz="4" w:space="0" w:color="000000"/>
            </w:tcBorders>
            <w:shd w:val="clear" w:color="auto" w:fill="auto"/>
            <w:hideMark/>
          </w:tcPr>
          <w:p w14:paraId="316C227C"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亀裂、損傷及び変形の有無を調べる。</w:t>
            </w:r>
          </w:p>
        </w:tc>
        <w:tc>
          <w:tcPr>
            <w:tcW w:w="3544" w:type="dxa"/>
            <w:tcBorders>
              <w:top w:val="nil"/>
              <w:left w:val="nil"/>
              <w:right w:val="single" w:sz="4" w:space="0" w:color="000000"/>
            </w:tcBorders>
            <w:shd w:val="clear" w:color="auto" w:fill="auto"/>
            <w:hideMark/>
          </w:tcPr>
          <w:p w14:paraId="1C73C225"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亀裂、損傷及び著しい変形がないこと。</w:t>
            </w:r>
          </w:p>
        </w:tc>
      </w:tr>
      <w:tr w:rsidR="006231E6" w:rsidRPr="00573B95" w14:paraId="02FD8884" w14:textId="77777777" w:rsidTr="00EC005C">
        <w:trPr>
          <w:trHeight w:val="670"/>
        </w:trPr>
        <w:tc>
          <w:tcPr>
            <w:tcW w:w="1387" w:type="dxa"/>
            <w:vMerge/>
            <w:tcBorders>
              <w:left w:val="single" w:sz="4" w:space="0" w:color="000000"/>
              <w:right w:val="single" w:sz="4" w:space="0" w:color="000000"/>
            </w:tcBorders>
            <w:vAlign w:val="center"/>
            <w:hideMark/>
          </w:tcPr>
          <w:p w14:paraId="33A8A3F2" w14:textId="77777777" w:rsidR="00286116" w:rsidRPr="00573B95" w:rsidRDefault="00286116"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37" w:type="dxa"/>
            <w:gridSpan w:val="2"/>
            <w:vMerge/>
            <w:tcBorders>
              <w:left w:val="single" w:sz="4" w:space="0" w:color="000000"/>
              <w:bottom w:val="single" w:sz="4" w:space="0" w:color="000000"/>
              <w:right w:val="single" w:sz="4" w:space="0" w:color="000000"/>
            </w:tcBorders>
            <w:vAlign w:val="center"/>
            <w:hideMark/>
          </w:tcPr>
          <w:p w14:paraId="67A64DC8" w14:textId="77777777" w:rsidR="00286116" w:rsidRPr="00573B95" w:rsidRDefault="0028611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left w:val="nil"/>
              <w:bottom w:val="single" w:sz="4" w:space="0" w:color="auto"/>
              <w:right w:val="single" w:sz="4" w:space="0" w:color="000000"/>
            </w:tcBorders>
            <w:shd w:val="clear" w:color="auto" w:fill="auto"/>
            <w:hideMark/>
          </w:tcPr>
          <w:p w14:paraId="7202EDCF"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544" w:type="dxa"/>
            <w:tcBorders>
              <w:left w:val="nil"/>
              <w:bottom w:val="single" w:sz="4" w:space="0" w:color="auto"/>
              <w:right w:val="single" w:sz="4" w:space="0" w:color="000000"/>
            </w:tcBorders>
            <w:shd w:val="clear" w:color="auto" w:fill="auto"/>
            <w:hideMark/>
          </w:tcPr>
          <w:p w14:paraId="756A1D93"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3694427C" w14:textId="77777777" w:rsidTr="00B665C9">
        <w:trPr>
          <w:trHeight w:val="480"/>
        </w:trPr>
        <w:tc>
          <w:tcPr>
            <w:tcW w:w="1387" w:type="dxa"/>
            <w:vMerge/>
            <w:tcBorders>
              <w:left w:val="single" w:sz="4" w:space="0" w:color="000000"/>
              <w:right w:val="single" w:sz="4" w:space="0" w:color="000000"/>
            </w:tcBorders>
            <w:vAlign w:val="center"/>
            <w:hideMark/>
          </w:tcPr>
          <w:p w14:paraId="536AEA06" w14:textId="77777777" w:rsidR="00286116" w:rsidRPr="00573B95" w:rsidRDefault="00286116" w:rsidP="00464861">
            <w:pPr>
              <w:overflowPunct w:val="0"/>
              <w:autoSpaceDE w:val="0"/>
              <w:autoSpaceDN w:val="0"/>
              <w:adjustRightInd w:val="0"/>
              <w:snapToGrid w:val="0"/>
              <w:spacing w:beforeLines="10" w:before="36" w:afterLines="10" w:after="36"/>
              <w:ind w:leftChars="50" w:left="105"/>
              <w:jc w:val="left"/>
              <w:rPr>
                <w:rFonts w:asciiTheme="minorEastAsia" w:hAnsiTheme="minorEastAsia" w:cs="ＭＳ Ｐゴシック"/>
                <w:kern w:val="0"/>
                <w:sz w:val="20"/>
                <w:szCs w:val="20"/>
              </w:rPr>
            </w:pPr>
          </w:p>
        </w:tc>
        <w:tc>
          <w:tcPr>
            <w:tcW w:w="2337" w:type="dxa"/>
            <w:gridSpan w:val="2"/>
            <w:tcBorders>
              <w:top w:val="single" w:sz="4" w:space="0" w:color="000000"/>
              <w:left w:val="nil"/>
              <w:bottom w:val="nil"/>
              <w:right w:val="single" w:sz="4" w:space="0" w:color="000000"/>
            </w:tcBorders>
            <w:shd w:val="clear" w:color="auto" w:fill="auto"/>
            <w:hideMark/>
          </w:tcPr>
          <w:p w14:paraId="47A0B941" w14:textId="77777777" w:rsidR="00286116" w:rsidRPr="00573B95" w:rsidRDefault="0028611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(5)　表示板</w:t>
            </w:r>
          </w:p>
        </w:tc>
        <w:tc>
          <w:tcPr>
            <w:tcW w:w="3367" w:type="dxa"/>
            <w:tcBorders>
              <w:top w:val="single" w:sz="4" w:space="0" w:color="auto"/>
              <w:left w:val="nil"/>
              <w:bottom w:val="single" w:sz="4" w:space="0" w:color="000000"/>
              <w:right w:val="single" w:sz="4" w:space="0" w:color="000000"/>
            </w:tcBorders>
            <w:shd w:val="clear" w:color="auto" w:fill="auto"/>
            <w:hideMark/>
          </w:tcPr>
          <w:p w14:paraId="7BEFD19E" w14:textId="77777777" w:rsidR="00286116" w:rsidRPr="00573B95" w:rsidRDefault="00286116" w:rsidP="005F5C8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構造規格に規定された表示板その他の注意・指定銘板等の損傷の有無及び取付け状態を調べる。</w:t>
            </w:r>
          </w:p>
        </w:tc>
        <w:tc>
          <w:tcPr>
            <w:tcW w:w="3544" w:type="dxa"/>
            <w:tcBorders>
              <w:top w:val="single" w:sz="4" w:space="0" w:color="auto"/>
              <w:left w:val="nil"/>
              <w:bottom w:val="single" w:sz="4" w:space="0" w:color="000000"/>
              <w:right w:val="single" w:sz="4" w:space="0" w:color="000000"/>
            </w:tcBorders>
            <w:shd w:val="clear" w:color="auto" w:fill="auto"/>
            <w:hideMark/>
          </w:tcPr>
          <w:p w14:paraId="3A49A6E4" w14:textId="77777777" w:rsidR="00286116" w:rsidRPr="00573B95" w:rsidRDefault="00286116" w:rsidP="005F5C8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損傷がなく、適正に取り付けられていること。</w:t>
            </w:r>
          </w:p>
        </w:tc>
      </w:tr>
      <w:tr w:rsidR="006231E6" w:rsidRPr="00573B95" w14:paraId="449A076A" w14:textId="77777777" w:rsidTr="00EC005C">
        <w:trPr>
          <w:trHeight w:val="270"/>
        </w:trPr>
        <w:tc>
          <w:tcPr>
            <w:tcW w:w="1387" w:type="dxa"/>
            <w:vMerge/>
            <w:tcBorders>
              <w:left w:val="single" w:sz="4" w:space="0" w:color="000000"/>
              <w:right w:val="single" w:sz="4" w:space="0" w:color="000000"/>
            </w:tcBorders>
            <w:vAlign w:val="center"/>
            <w:hideMark/>
          </w:tcPr>
          <w:p w14:paraId="70C757BA" w14:textId="77777777" w:rsidR="00286116" w:rsidRPr="00573B95" w:rsidRDefault="00286116"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A7D5BC1" w14:textId="77777777" w:rsidR="00286116" w:rsidRPr="00573B95" w:rsidRDefault="00286116" w:rsidP="00751392">
            <w:pPr>
              <w:overflowPunct w:val="0"/>
              <w:autoSpaceDE w:val="0"/>
              <w:autoSpaceDN w:val="0"/>
              <w:adjustRightInd w:val="0"/>
              <w:snapToGrid w:val="0"/>
              <w:spacing w:beforeLines="10" w:before="36" w:afterLines="10" w:after="36"/>
              <w:ind w:left="300"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　表示灯及び作業灯</w:t>
            </w:r>
          </w:p>
        </w:tc>
        <w:tc>
          <w:tcPr>
            <w:tcW w:w="3367" w:type="dxa"/>
            <w:tcBorders>
              <w:top w:val="nil"/>
              <w:left w:val="nil"/>
              <w:bottom w:val="nil"/>
              <w:right w:val="single" w:sz="4" w:space="0" w:color="000000"/>
            </w:tcBorders>
            <w:shd w:val="clear" w:color="auto" w:fill="auto"/>
            <w:hideMark/>
          </w:tcPr>
          <w:p w14:paraId="2635C538"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各スイッチ類を操作し、作動の適否及び取付け状態を調べる。</w:t>
            </w:r>
          </w:p>
        </w:tc>
        <w:tc>
          <w:tcPr>
            <w:tcW w:w="3544" w:type="dxa"/>
            <w:tcBorders>
              <w:top w:val="nil"/>
              <w:left w:val="nil"/>
              <w:bottom w:val="nil"/>
              <w:right w:val="single" w:sz="4" w:space="0" w:color="000000"/>
            </w:tcBorders>
            <w:shd w:val="clear" w:color="auto" w:fill="auto"/>
            <w:hideMark/>
          </w:tcPr>
          <w:p w14:paraId="77DBC178"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正常に作動し、適正に取り付けられていること。</w:t>
            </w:r>
          </w:p>
        </w:tc>
      </w:tr>
      <w:tr w:rsidR="006231E6" w:rsidRPr="00573B95" w14:paraId="1AD6EEF2" w14:textId="77777777" w:rsidTr="00EC005C">
        <w:trPr>
          <w:trHeight w:val="315"/>
        </w:trPr>
        <w:tc>
          <w:tcPr>
            <w:tcW w:w="1387" w:type="dxa"/>
            <w:vMerge/>
            <w:tcBorders>
              <w:left w:val="single" w:sz="4" w:space="0" w:color="000000"/>
              <w:right w:val="single" w:sz="4" w:space="0" w:color="000000"/>
            </w:tcBorders>
            <w:vAlign w:val="center"/>
            <w:hideMark/>
          </w:tcPr>
          <w:p w14:paraId="641B39DC" w14:textId="77777777" w:rsidR="00286116" w:rsidRPr="00573B95" w:rsidRDefault="00286116"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37" w:type="dxa"/>
            <w:gridSpan w:val="2"/>
            <w:vMerge/>
            <w:tcBorders>
              <w:left w:val="single" w:sz="4" w:space="0" w:color="000000"/>
              <w:bottom w:val="single" w:sz="4" w:space="0" w:color="000000"/>
              <w:right w:val="single" w:sz="4" w:space="0" w:color="000000"/>
            </w:tcBorders>
            <w:vAlign w:val="center"/>
            <w:hideMark/>
          </w:tcPr>
          <w:p w14:paraId="03878A49" w14:textId="77777777" w:rsidR="00286116" w:rsidRPr="00573B95" w:rsidRDefault="0028611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367" w:type="dxa"/>
            <w:tcBorders>
              <w:top w:val="nil"/>
              <w:left w:val="nil"/>
              <w:bottom w:val="single" w:sz="4" w:space="0" w:color="000000"/>
              <w:right w:val="single" w:sz="4" w:space="0" w:color="000000"/>
            </w:tcBorders>
            <w:shd w:val="clear" w:color="auto" w:fill="auto"/>
            <w:hideMark/>
          </w:tcPr>
          <w:p w14:paraId="01D0D270"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各灯火類のレンズの破損や水等の浸入の有無を調べる。</w:t>
            </w:r>
          </w:p>
        </w:tc>
        <w:tc>
          <w:tcPr>
            <w:tcW w:w="3544" w:type="dxa"/>
            <w:tcBorders>
              <w:top w:val="nil"/>
              <w:left w:val="nil"/>
              <w:bottom w:val="single" w:sz="4" w:space="0" w:color="000000"/>
              <w:right w:val="single" w:sz="4" w:space="0" w:color="000000"/>
            </w:tcBorders>
            <w:shd w:val="clear" w:color="auto" w:fill="auto"/>
            <w:hideMark/>
          </w:tcPr>
          <w:p w14:paraId="4325C3D7"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破損及び水等の浸入がないこと。</w:t>
            </w:r>
          </w:p>
        </w:tc>
      </w:tr>
      <w:tr w:rsidR="006231E6" w:rsidRPr="00573B95" w14:paraId="293C7087" w14:textId="77777777" w:rsidTr="00EC005C">
        <w:trPr>
          <w:trHeight w:val="1168"/>
        </w:trPr>
        <w:tc>
          <w:tcPr>
            <w:tcW w:w="1387" w:type="dxa"/>
            <w:vMerge/>
            <w:tcBorders>
              <w:left w:val="single" w:sz="4" w:space="0" w:color="000000"/>
              <w:right w:val="single" w:sz="4" w:space="0" w:color="000000"/>
            </w:tcBorders>
            <w:vAlign w:val="center"/>
            <w:hideMark/>
          </w:tcPr>
          <w:p w14:paraId="42996A3E" w14:textId="77777777" w:rsidR="00286116" w:rsidRPr="00573B95" w:rsidRDefault="00286116"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37" w:type="dxa"/>
            <w:gridSpan w:val="2"/>
            <w:tcBorders>
              <w:top w:val="single" w:sz="4" w:space="0" w:color="000000"/>
              <w:left w:val="nil"/>
              <w:right w:val="single" w:sz="4" w:space="0" w:color="000000"/>
            </w:tcBorders>
            <w:shd w:val="clear" w:color="auto" w:fill="auto"/>
            <w:hideMark/>
          </w:tcPr>
          <w:p w14:paraId="128DAC6F" w14:textId="77777777" w:rsidR="00286116" w:rsidRPr="00573B95" w:rsidRDefault="0028611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　計器類</w:t>
            </w:r>
          </w:p>
          <w:p w14:paraId="601CE4FB" w14:textId="77777777" w:rsidR="00286116" w:rsidRPr="00573B95" w:rsidRDefault="00286116" w:rsidP="00751392">
            <w:pPr>
              <w:overflowPunct w:val="0"/>
              <w:autoSpaceDE w:val="0"/>
              <w:autoSpaceDN w:val="0"/>
              <w:adjustRightInd w:val="0"/>
              <w:snapToGrid w:val="0"/>
              <w:spacing w:beforeLines="10" w:before="36" w:afterLines="10" w:after="36"/>
              <w:ind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936768" behindDoc="0" locked="0" layoutInCell="1" allowOverlap="1" wp14:anchorId="57728DA5" wp14:editId="2041370C">
                      <wp:simplePos x="0" y="0"/>
                      <wp:positionH relativeFrom="column">
                        <wp:posOffset>20320</wp:posOffset>
                      </wp:positionH>
                      <wp:positionV relativeFrom="paragraph">
                        <wp:posOffset>28575</wp:posOffset>
                      </wp:positionV>
                      <wp:extent cx="1314450" cy="285750"/>
                      <wp:effectExtent l="0" t="0" r="19050" b="19050"/>
                      <wp:wrapNone/>
                      <wp:docPr id="416" name="グループ化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4450" cy="285750"/>
                                <a:chOff x="0" y="0"/>
                                <a:chExt cx="1140460" cy="581025"/>
                              </a:xfrm>
                            </wpg:grpSpPr>
                            <wps:wsp>
                              <wps:cNvPr id="417" name="左大かっこ 417"/>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右大かっこ 418"/>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9CFCCC" id="グループ化 416" o:spid="_x0000_s1026" style="position:absolute;left:0;text-align:left;margin-left:1.6pt;margin-top:2.25pt;width:103.5pt;height:22.5pt;z-index:251936768;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">
                      <v:shape id="左大かっこ 417"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" adj="175" strokecolor="black [3213]"/>
                      <v:shape id="右大かっこ 418"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" adj="140" strokecolor="black [3213]"/>
                    </v:group>
                  </w:pict>
                </mc:Fallback>
              </mc:AlternateContent>
            </w:r>
            <w:r w:rsidRPr="00573B95">
              <w:rPr>
                <w:rFonts w:asciiTheme="minorEastAsia" w:hAnsiTheme="minorEastAsia" w:cs="ＭＳ Ｐゴシック" w:hint="eastAsia"/>
                <w:kern w:val="0"/>
                <w:sz w:val="20"/>
                <w:szCs w:val="20"/>
              </w:rPr>
              <w:t>・圧力計・真空計</w:t>
            </w:r>
          </w:p>
          <w:p w14:paraId="4F895609" w14:textId="77777777" w:rsidR="00286116" w:rsidRPr="00573B95" w:rsidRDefault="00286116" w:rsidP="00751392">
            <w:pPr>
              <w:overflowPunct w:val="0"/>
              <w:autoSpaceDE w:val="0"/>
              <w:autoSpaceDN w:val="0"/>
              <w:adjustRightInd w:val="0"/>
              <w:snapToGrid w:val="0"/>
              <w:spacing w:beforeLines="10" w:before="36" w:afterLines="10" w:after="36"/>
              <w:ind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・温度計・回転計等</w:t>
            </w:r>
          </w:p>
        </w:tc>
        <w:tc>
          <w:tcPr>
            <w:tcW w:w="3367" w:type="dxa"/>
            <w:tcBorders>
              <w:top w:val="single" w:sz="4" w:space="0" w:color="000000"/>
              <w:left w:val="single" w:sz="4" w:space="0" w:color="000000"/>
              <w:bottom w:val="single" w:sz="4" w:space="0" w:color="000000"/>
              <w:right w:val="single" w:sz="4" w:space="0" w:color="000000"/>
            </w:tcBorders>
            <w:shd w:val="clear" w:color="auto" w:fill="auto"/>
            <w:hideMark/>
          </w:tcPr>
          <w:p w14:paraId="62B683D7" w14:textId="77777777" w:rsidR="00286116" w:rsidRPr="00573B95" w:rsidRDefault="00286116" w:rsidP="005F5C8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作業装置を作動させ、各計器の作動状態を調べる。</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14:paraId="0EECB084" w14:textId="77777777" w:rsidR="00286116" w:rsidRPr="00573B95" w:rsidRDefault="00286116" w:rsidP="005F5C8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正常に作動すること。</w:t>
            </w:r>
          </w:p>
        </w:tc>
      </w:tr>
      <w:tr w:rsidR="006231E6" w:rsidRPr="00573B95" w14:paraId="171DF78E" w14:textId="77777777" w:rsidTr="00EC005C">
        <w:trPr>
          <w:trHeight w:val="434"/>
        </w:trPr>
        <w:tc>
          <w:tcPr>
            <w:tcW w:w="1387" w:type="dxa"/>
            <w:vMerge/>
            <w:tcBorders>
              <w:left w:val="single" w:sz="4" w:space="0" w:color="000000"/>
              <w:right w:val="single" w:sz="4" w:space="0" w:color="000000"/>
            </w:tcBorders>
            <w:vAlign w:val="center"/>
            <w:hideMark/>
          </w:tcPr>
          <w:p w14:paraId="0EB5A3D8" w14:textId="77777777" w:rsidR="00286116" w:rsidRPr="00573B95" w:rsidRDefault="00286116"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37" w:type="dxa"/>
            <w:gridSpan w:val="2"/>
            <w:tcBorders>
              <w:top w:val="single" w:sz="4" w:space="0" w:color="000000"/>
              <w:left w:val="nil"/>
              <w:bottom w:val="single" w:sz="4" w:space="0" w:color="000000"/>
              <w:right w:val="single" w:sz="4" w:space="0" w:color="000000"/>
            </w:tcBorders>
            <w:shd w:val="clear" w:color="auto" w:fill="auto"/>
            <w:hideMark/>
          </w:tcPr>
          <w:p w14:paraId="695B3CCE" w14:textId="77777777" w:rsidR="00286116" w:rsidRPr="00573B95" w:rsidRDefault="0028611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(8)　下部走行体</w:t>
            </w:r>
          </w:p>
          <w:p w14:paraId="6C389289" w14:textId="34B001FA" w:rsidR="00286116" w:rsidRPr="00573B95" w:rsidRDefault="00B22970" w:rsidP="00751392">
            <w:pPr>
              <w:overflowPunct w:val="0"/>
              <w:autoSpaceDE w:val="0"/>
              <w:autoSpaceDN w:val="0"/>
              <w:adjustRightInd w:val="0"/>
              <w:snapToGrid w:val="0"/>
              <w:spacing w:beforeLines="10" w:before="36" w:afterLines="10" w:after="36"/>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286116" w:rsidRPr="00573B95">
              <w:rPr>
                <w:rFonts w:asciiTheme="minorEastAsia" w:hAnsiTheme="minorEastAsia" w:cs="ＭＳ Ｐゴシック" w:hint="eastAsia"/>
                <w:kern w:val="0"/>
                <w:sz w:val="20"/>
                <w:szCs w:val="20"/>
              </w:rPr>
              <w:t>トラック式</w:t>
            </w:r>
            <w:r w:rsidRPr="00573B95">
              <w:rPr>
                <w:rFonts w:asciiTheme="minorEastAsia" w:hAnsiTheme="minorEastAsia" w:cs="ＭＳ Ｐゴシック" w:hint="eastAsia"/>
                <w:kern w:val="0"/>
                <w:sz w:val="20"/>
                <w:szCs w:val="20"/>
              </w:rPr>
              <w:t>〕</w:t>
            </w:r>
          </w:p>
        </w:tc>
        <w:tc>
          <w:tcPr>
            <w:tcW w:w="6911" w:type="dxa"/>
            <w:gridSpan w:val="2"/>
            <w:tcBorders>
              <w:top w:val="single" w:sz="4" w:space="0" w:color="000000"/>
              <w:left w:val="nil"/>
              <w:bottom w:val="single" w:sz="4" w:space="0" w:color="000000"/>
              <w:right w:val="single" w:sz="4" w:space="0" w:color="000000"/>
            </w:tcBorders>
            <w:shd w:val="clear" w:color="auto" w:fill="auto"/>
            <w:hideMark/>
          </w:tcPr>
          <w:p w14:paraId="515A7A98" w14:textId="3BC384E4" w:rsidR="00286116" w:rsidRPr="00573B95" w:rsidRDefault="00286116" w:rsidP="005F5C84">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共通事項1.5　下部走行体</w:t>
            </w:r>
            <w:r w:rsidR="00B2297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トラック式</w:t>
            </w:r>
            <w:r w:rsidR="00B2297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5A304E41" w14:textId="77777777" w:rsidTr="00B665C9">
        <w:trPr>
          <w:trHeight w:val="172"/>
        </w:trPr>
        <w:tc>
          <w:tcPr>
            <w:tcW w:w="1387" w:type="dxa"/>
            <w:vMerge/>
            <w:tcBorders>
              <w:left w:val="single" w:sz="4" w:space="0" w:color="000000"/>
              <w:right w:val="single" w:sz="4" w:space="0" w:color="000000"/>
            </w:tcBorders>
            <w:vAlign w:val="center"/>
            <w:hideMark/>
          </w:tcPr>
          <w:p w14:paraId="73AED05C" w14:textId="77777777" w:rsidR="00286116" w:rsidRPr="00573B95" w:rsidRDefault="00286116"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37" w:type="dxa"/>
            <w:gridSpan w:val="2"/>
            <w:vMerge w:val="restart"/>
            <w:tcBorders>
              <w:top w:val="single" w:sz="4" w:space="0" w:color="000000"/>
              <w:left w:val="single" w:sz="4" w:space="0" w:color="000000"/>
              <w:bottom w:val="single" w:sz="4" w:space="0" w:color="000000"/>
              <w:right w:val="nil"/>
            </w:tcBorders>
            <w:shd w:val="clear" w:color="auto" w:fill="auto"/>
            <w:hideMark/>
          </w:tcPr>
          <w:p w14:paraId="147C4818" w14:textId="77777777" w:rsidR="00286116" w:rsidRPr="00573B95" w:rsidRDefault="00286116"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(9)　給油脂</w:t>
            </w:r>
          </w:p>
          <w:p w14:paraId="7EE67F21" w14:textId="02AB1907" w:rsidR="00286116" w:rsidRPr="00573B95" w:rsidRDefault="00B22970" w:rsidP="0013691E">
            <w:pPr>
              <w:overflowPunct w:val="0"/>
              <w:autoSpaceDE w:val="0"/>
              <w:autoSpaceDN w:val="0"/>
              <w:adjustRightInd w:val="0"/>
              <w:snapToGrid w:val="0"/>
              <w:spacing w:beforeLines="10" w:before="36" w:afterLines="10" w:after="36"/>
              <w:ind w:rightChars="50" w:right="105" w:firstLineChars="200" w:firstLine="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286116" w:rsidRPr="00573B95">
              <w:rPr>
                <w:rFonts w:asciiTheme="minorEastAsia" w:hAnsiTheme="minorEastAsia" w:cs="ＭＳ Ｐゴシック" w:hint="eastAsia"/>
                <w:kern w:val="0"/>
                <w:sz w:val="20"/>
                <w:szCs w:val="20"/>
              </w:rPr>
              <w:t>全</w:t>
            </w:r>
            <w:r w:rsidR="00DD4596" w:rsidRPr="00573B95">
              <w:rPr>
                <w:rFonts w:asciiTheme="minorEastAsia" w:hAnsiTheme="minorEastAsia" w:cs="ＭＳ Ｐゴシック" w:hint="eastAsia"/>
                <w:kern w:val="0"/>
                <w:sz w:val="20"/>
                <w:szCs w:val="20"/>
              </w:rPr>
              <w:t xml:space="preserve">　　</w:t>
            </w:r>
            <w:r w:rsidR="00286116" w:rsidRPr="00573B95">
              <w:rPr>
                <w:rFonts w:asciiTheme="minorEastAsia" w:hAnsiTheme="minorEastAsia" w:cs="ＭＳ Ｐゴシック" w:hint="eastAsia"/>
                <w:kern w:val="0"/>
                <w:sz w:val="20"/>
                <w:szCs w:val="20"/>
              </w:rPr>
              <w:t>体</w:t>
            </w:r>
            <w:r w:rsidRPr="00573B95">
              <w:rPr>
                <w:rFonts w:asciiTheme="minorEastAsia" w:hAnsiTheme="minorEastAsia" w:cs="ＭＳ Ｐゴシック" w:hint="eastAsia"/>
                <w:kern w:val="0"/>
                <w:sz w:val="20"/>
                <w:szCs w:val="20"/>
              </w:rPr>
              <w:t>）</w:t>
            </w:r>
          </w:p>
        </w:tc>
        <w:tc>
          <w:tcPr>
            <w:tcW w:w="3367" w:type="dxa"/>
            <w:tcBorders>
              <w:top w:val="nil"/>
              <w:left w:val="single" w:sz="4" w:space="0" w:color="000000"/>
              <w:bottom w:val="nil"/>
              <w:right w:val="single" w:sz="4" w:space="0" w:color="000000"/>
            </w:tcBorders>
            <w:shd w:val="clear" w:color="auto" w:fill="auto"/>
            <w:hideMark/>
          </w:tcPr>
          <w:p w14:paraId="6BA820F4"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各部の給油脂状態を調べる。</w:t>
            </w:r>
          </w:p>
        </w:tc>
        <w:tc>
          <w:tcPr>
            <w:tcW w:w="3544" w:type="dxa"/>
            <w:tcBorders>
              <w:top w:val="nil"/>
              <w:left w:val="nil"/>
              <w:bottom w:val="nil"/>
              <w:right w:val="single" w:sz="4" w:space="0" w:color="000000"/>
            </w:tcBorders>
            <w:shd w:val="clear" w:color="auto" w:fill="auto"/>
            <w:hideMark/>
          </w:tcPr>
          <w:p w14:paraId="2C05162C"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給油脂が十分であること。</w:t>
            </w:r>
          </w:p>
        </w:tc>
      </w:tr>
      <w:tr w:rsidR="006231E6" w:rsidRPr="00573B95" w14:paraId="4FC75942" w14:textId="77777777" w:rsidTr="00B665C9">
        <w:trPr>
          <w:trHeight w:val="332"/>
        </w:trPr>
        <w:tc>
          <w:tcPr>
            <w:tcW w:w="1387" w:type="dxa"/>
            <w:vMerge/>
            <w:tcBorders>
              <w:left w:val="single" w:sz="4" w:space="0" w:color="000000"/>
              <w:bottom w:val="single" w:sz="4" w:space="0" w:color="000000"/>
              <w:right w:val="single" w:sz="4" w:space="0" w:color="000000"/>
            </w:tcBorders>
            <w:vAlign w:val="center"/>
            <w:hideMark/>
          </w:tcPr>
          <w:p w14:paraId="0A36FD44" w14:textId="77777777" w:rsidR="00286116" w:rsidRPr="00573B95" w:rsidRDefault="00286116"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2337" w:type="dxa"/>
            <w:gridSpan w:val="2"/>
            <w:vMerge/>
            <w:tcBorders>
              <w:top w:val="single" w:sz="4" w:space="0" w:color="000000"/>
              <w:left w:val="single" w:sz="4" w:space="0" w:color="000000"/>
              <w:bottom w:val="single" w:sz="4" w:space="0" w:color="000000"/>
              <w:right w:val="nil"/>
            </w:tcBorders>
            <w:vAlign w:val="center"/>
            <w:hideMark/>
          </w:tcPr>
          <w:p w14:paraId="7A9ED185" w14:textId="77777777" w:rsidR="00286116" w:rsidRPr="00573B95" w:rsidRDefault="00286116"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367" w:type="dxa"/>
            <w:tcBorders>
              <w:top w:val="nil"/>
              <w:left w:val="single" w:sz="4" w:space="0" w:color="000000"/>
              <w:bottom w:val="single" w:sz="4" w:space="0" w:color="000000"/>
              <w:right w:val="single" w:sz="4" w:space="0" w:color="000000"/>
            </w:tcBorders>
            <w:shd w:val="clear" w:color="auto" w:fill="auto"/>
            <w:hideMark/>
          </w:tcPr>
          <w:p w14:paraId="39D8E7E2"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自動給油脂装置の作動の適否を調べる。</w:t>
            </w:r>
          </w:p>
        </w:tc>
        <w:tc>
          <w:tcPr>
            <w:tcW w:w="3544" w:type="dxa"/>
            <w:tcBorders>
              <w:top w:val="nil"/>
              <w:left w:val="nil"/>
              <w:bottom w:val="single" w:sz="4" w:space="0" w:color="000000"/>
              <w:right w:val="single" w:sz="4" w:space="0" w:color="000000"/>
            </w:tcBorders>
            <w:shd w:val="clear" w:color="auto" w:fill="auto"/>
            <w:hideMark/>
          </w:tcPr>
          <w:p w14:paraId="514499A6" w14:textId="77777777" w:rsidR="00286116" w:rsidRPr="00573B95" w:rsidRDefault="00286116"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正常に作動すること。</w:t>
            </w:r>
          </w:p>
        </w:tc>
      </w:tr>
      <w:tr w:rsidR="006231E6" w:rsidRPr="00573B95" w14:paraId="7512AEA0" w14:textId="77777777" w:rsidTr="00EC005C">
        <w:trPr>
          <w:trHeight w:val="465"/>
        </w:trPr>
        <w:tc>
          <w:tcPr>
            <w:tcW w:w="3724" w:type="dxa"/>
            <w:gridSpan w:val="3"/>
            <w:tcBorders>
              <w:top w:val="single" w:sz="4" w:space="0" w:color="000000"/>
              <w:left w:val="single" w:sz="4" w:space="0" w:color="000000"/>
              <w:bottom w:val="single" w:sz="4" w:space="0" w:color="000000"/>
              <w:right w:val="nil"/>
            </w:tcBorders>
            <w:shd w:val="clear" w:color="auto" w:fill="auto"/>
            <w:hideMark/>
          </w:tcPr>
          <w:p w14:paraId="2DB81EA8" w14:textId="77777777" w:rsidR="00344051" w:rsidRPr="00573B95" w:rsidRDefault="00F659A8"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6.1.11</w:t>
            </w:r>
          </w:p>
          <w:p w14:paraId="0B7CD92B" w14:textId="77777777" w:rsidR="00344051" w:rsidRPr="00573B95" w:rsidRDefault="00F659A8" w:rsidP="00751392">
            <w:pPr>
              <w:overflowPunct w:val="0"/>
              <w:autoSpaceDE w:val="0"/>
              <w:autoSpaceDN w:val="0"/>
              <w:adjustRightInd w:val="0"/>
              <w:snapToGrid w:val="0"/>
              <w:spacing w:beforeLines="10" w:before="36" w:afterLines="10" w:after="36"/>
              <w:ind w:leftChars="50" w:left="105" w:rightChars="50" w:righ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367" w:type="dxa"/>
            <w:tcBorders>
              <w:top w:val="nil"/>
              <w:left w:val="single" w:sz="4" w:space="0" w:color="000000"/>
              <w:bottom w:val="single" w:sz="4" w:space="0" w:color="000000"/>
              <w:right w:val="single" w:sz="4" w:space="0" w:color="000000"/>
            </w:tcBorders>
            <w:shd w:val="clear" w:color="auto" w:fill="auto"/>
            <w:hideMark/>
          </w:tcPr>
          <w:p w14:paraId="4FA3FAB2" w14:textId="77777777" w:rsidR="00344051" w:rsidRPr="00573B95" w:rsidRDefault="00F659A8" w:rsidP="0013691E">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走行、旋回及び作業テストを行い、機能を調べる。</w:t>
            </w:r>
          </w:p>
        </w:tc>
        <w:tc>
          <w:tcPr>
            <w:tcW w:w="3544" w:type="dxa"/>
            <w:tcBorders>
              <w:top w:val="nil"/>
              <w:left w:val="nil"/>
              <w:bottom w:val="single" w:sz="4" w:space="0" w:color="000000"/>
              <w:right w:val="single" w:sz="4" w:space="0" w:color="000000"/>
            </w:tcBorders>
            <w:shd w:val="clear" w:color="auto" w:fill="auto"/>
            <w:hideMark/>
          </w:tcPr>
          <w:p w14:paraId="60D561B8" w14:textId="6DCBCA40" w:rsidR="00344051" w:rsidRPr="00573B95" w:rsidRDefault="00F659A8" w:rsidP="0013691E">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4C5B31"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68C227B5" w14:textId="77777777" w:rsidR="00344051" w:rsidRPr="00573B95" w:rsidRDefault="005A5C57" w:rsidP="00751392">
      <w:pPr>
        <w:overflowPunct w:val="0"/>
        <w:autoSpaceDE w:val="0"/>
        <w:autoSpaceDN w:val="0"/>
        <w:adjustRightInd w:val="0"/>
        <w:snapToGrid w:val="0"/>
        <w:spacing w:line="20" w:lineRule="atLeast"/>
        <w:jc w:val="left"/>
        <w:rPr>
          <w:sz w:val="20"/>
          <w:szCs w:val="20"/>
        </w:rPr>
      </w:pPr>
      <w:r w:rsidRPr="00573B95">
        <w:rPr>
          <w:sz w:val="20"/>
          <w:szCs w:val="20"/>
        </w:rPr>
        <w:br w:type="page"/>
      </w:r>
    </w:p>
    <w:p w14:paraId="7B7A470E" w14:textId="77777777" w:rsidR="00344051" w:rsidRPr="00573B95" w:rsidRDefault="008F2927" w:rsidP="00751392">
      <w:pPr>
        <w:overflowPunct w:val="0"/>
        <w:autoSpaceDE w:val="0"/>
        <w:autoSpaceDN w:val="0"/>
        <w:adjustRightInd w:val="0"/>
        <w:snapToGrid w:val="0"/>
        <w:spacing w:afterLines="50" w:after="180" w:line="20" w:lineRule="atLeast"/>
        <w:jc w:val="center"/>
        <w:rPr>
          <w:rFonts w:asciiTheme="minorEastAsia" w:hAnsiTheme="minorEastAsia" w:cs="ＭＳ Ｐゴシック"/>
          <w:kern w:val="0"/>
          <w:sz w:val="44"/>
          <w:szCs w:val="44"/>
        </w:rPr>
      </w:pPr>
      <w:r w:rsidRPr="00573B95">
        <w:rPr>
          <w:rFonts w:asciiTheme="minorEastAsia" w:hAnsiTheme="minorEastAsia" w:cs="ＭＳ Ｐゴシック" w:hint="eastAsia"/>
          <w:kern w:val="0"/>
          <w:sz w:val="44"/>
          <w:szCs w:val="44"/>
        </w:rPr>
        <w:lastRenderedPageBreak/>
        <w:t>７　解体用機械</w:t>
      </w:r>
    </w:p>
    <w:p w14:paraId="1D04F167" w14:textId="77777777" w:rsidR="00344051" w:rsidRPr="00573B95" w:rsidRDefault="00FC144C" w:rsidP="00751392">
      <w:pPr>
        <w:overflowPunct w:val="0"/>
        <w:autoSpaceDE w:val="0"/>
        <w:autoSpaceDN w:val="0"/>
        <w:adjustRightInd w:val="0"/>
        <w:snapToGrid w:val="0"/>
        <w:spacing w:afterLines="50" w:after="180" w:line="20" w:lineRule="atLeast"/>
        <w:jc w:val="left"/>
        <w:rPr>
          <w:rFonts w:asciiTheme="minorEastAsia" w:hAnsiTheme="minorEastAsia"/>
          <w:sz w:val="24"/>
          <w:szCs w:val="24"/>
        </w:rPr>
      </w:pPr>
      <w:r w:rsidRPr="00573B95">
        <w:rPr>
          <w:rFonts w:asciiTheme="minorEastAsia" w:hAnsiTheme="minorEastAsia" w:cs="ＭＳ Ｐゴシック" w:hint="eastAsia"/>
          <w:kern w:val="0"/>
          <w:sz w:val="24"/>
          <w:szCs w:val="24"/>
        </w:rPr>
        <w:t>7.1　　油圧ブレーカ</w:t>
      </w:r>
    </w:p>
    <w:tbl>
      <w:tblPr>
        <w:tblW w:w="10635" w:type="dxa"/>
        <w:tblInd w:w="96" w:type="dxa"/>
        <w:tblLayout w:type="fixed"/>
        <w:tblCellMar>
          <w:left w:w="99" w:type="dxa"/>
          <w:right w:w="99" w:type="dxa"/>
        </w:tblCellMar>
        <w:tblLook w:val="04A0" w:firstRow="1" w:lastRow="0" w:firstColumn="1" w:lastColumn="0" w:noHBand="0" w:noVBand="1"/>
      </w:tblPr>
      <w:tblGrid>
        <w:gridCol w:w="1421"/>
        <w:gridCol w:w="425"/>
        <w:gridCol w:w="1843"/>
        <w:gridCol w:w="3402"/>
        <w:gridCol w:w="207"/>
        <w:gridCol w:w="3337"/>
      </w:tblGrid>
      <w:tr w:rsidR="006231E6" w:rsidRPr="00573B95" w14:paraId="75F84F17" w14:textId="77777777" w:rsidTr="00EC005C">
        <w:trPr>
          <w:trHeight w:val="270"/>
        </w:trPr>
        <w:tc>
          <w:tcPr>
            <w:tcW w:w="3689"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1ADC612" w14:textId="77777777" w:rsidR="00344051" w:rsidRPr="00573B95" w:rsidRDefault="00F659A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項</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目</w:t>
            </w:r>
          </w:p>
        </w:tc>
        <w:tc>
          <w:tcPr>
            <w:tcW w:w="3402" w:type="dxa"/>
            <w:tcBorders>
              <w:top w:val="single" w:sz="4" w:space="0" w:color="auto"/>
              <w:left w:val="nil"/>
              <w:bottom w:val="single" w:sz="4" w:space="0" w:color="000000"/>
              <w:right w:val="single" w:sz="4" w:space="0" w:color="000000"/>
            </w:tcBorders>
            <w:shd w:val="clear" w:color="auto" w:fill="auto"/>
            <w:hideMark/>
          </w:tcPr>
          <w:p w14:paraId="62948F95" w14:textId="77777777" w:rsidR="00344051" w:rsidRPr="00573B95" w:rsidRDefault="00F659A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査</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方</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法</w:t>
            </w:r>
          </w:p>
        </w:tc>
        <w:tc>
          <w:tcPr>
            <w:tcW w:w="3544" w:type="dxa"/>
            <w:gridSpan w:val="2"/>
            <w:tcBorders>
              <w:top w:val="single" w:sz="4" w:space="0" w:color="auto"/>
              <w:left w:val="nil"/>
              <w:bottom w:val="single" w:sz="4" w:space="0" w:color="000000"/>
              <w:right w:val="single" w:sz="4" w:space="0" w:color="000000"/>
            </w:tcBorders>
            <w:shd w:val="clear" w:color="auto" w:fill="auto"/>
            <w:hideMark/>
          </w:tcPr>
          <w:p w14:paraId="7855284F" w14:textId="77777777" w:rsidR="00344051" w:rsidRPr="00573B95" w:rsidRDefault="00F659A8"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定</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基</w:t>
            </w:r>
            <w:r w:rsidR="00C20DFC"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hint="eastAsia"/>
                <w:kern w:val="0"/>
                <w:sz w:val="24"/>
                <w:szCs w:val="24"/>
              </w:rPr>
              <w:t>準</w:t>
            </w:r>
          </w:p>
        </w:tc>
      </w:tr>
      <w:tr w:rsidR="006231E6" w:rsidRPr="00573B95" w14:paraId="79029FCE" w14:textId="77777777" w:rsidTr="00EC005C">
        <w:trPr>
          <w:trHeight w:val="391"/>
        </w:trPr>
        <w:tc>
          <w:tcPr>
            <w:tcW w:w="1421" w:type="dxa"/>
            <w:tcBorders>
              <w:top w:val="nil"/>
              <w:left w:val="single" w:sz="4" w:space="0" w:color="000000"/>
              <w:bottom w:val="single" w:sz="4" w:space="0" w:color="auto"/>
              <w:right w:val="single" w:sz="4" w:space="0" w:color="000000"/>
            </w:tcBorders>
            <w:shd w:val="clear" w:color="auto" w:fill="auto"/>
            <w:hideMark/>
          </w:tcPr>
          <w:p w14:paraId="51FF10E0" w14:textId="77777777" w:rsidR="00344051" w:rsidRPr="00573B95" w:rsidRDefault="00D96F6D"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7.1.1</w:t>
            </w:r>
          </w:p>
          <w:p w14:paraId="41375464" w14:textId="77777777" w:rsidR="00344051" w:rsidRPr="00573B95" w:rsidRDefault="00F659A8"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02AD5334" w14:textId="77777777" w:rsidR="00344051" w:rsidRPr="00573B95" w:rsidRDefault="00F659A8" w:rsidP="0013691E">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6946" w:type="dxa"/>
            <w:gridSpan w:val="3"/>
            <w:tcBorders>
              <w:top w:val="single" w:sz="4" w:space="0" w:color="000000"/>
              <w:left w:val="nil"/>
              <w:bottom w:val="single" w:sz="4" w:space="0" w:color="000000"/>
              <w:right w:val="single" w:sz="4" w:space="0" w:color="000000"/>
            </w:tcBorders>
            <w:shd w:val="clear" w:color="auto" w:fill="auto"/>
            <w:hideMark/>
          </w:tcPr>
          <w:p w14:paraId="4E5DA152" w14:textId="77777777" w:rsidR="00344051" w:rsidRPr="00573B95" w:rsidRDefault="00F659A8" w:rsidP="0013691E">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w:t>
            </w:r>
            <w:r w:rsidR="00C20DFC"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ディーゼルエンジンの検査方法及び判定基準を適用すること。</w:t>
            </w:r>
          </w:p>
        </w:tc>
      </w:tr>
      <w:tr w:rsidR="006231E6" w:rsidRPr="00573B95" w14:paraId="4793B2A5" w14:textId="77777777" w:rsidTr="00EC005C">
        <w:trPr>
          <w:trHeight w:val="2268"/>
        </w:trPr>
        <w:tc>
          <w:tcPr>
            <w:tcW w:w="3689" w:type="dxa"/>
            <w:gridSpan w:val="3"/>
            <w:tcBorders>
              <w:top w:val="single" w:sz="4" w:space="0" w:color="auto"/>
              <w:left w:val="single" w:sz="4" w:space="0" w:color="000000"/>
              <w:bottom w:val="single" w:sz="4" w:space="0" w:color="auto"/>
              <w:right w:val="single" w:sz="4" w:space="0" w:color="auto"/>
            </w:tcBorders>
            <w:shd w:val="clear" w:color="auto" w:fill="auto"/>
            <w:hideMark/>
          </w:tcPr>
          <w:p w14:paraId="74B98A95" w14:textId="77777777" w:rsidR="00344051" w:rsidRPr="00573B95" w:rsidRDefault="007C566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7.1.2</w:t>
            </w:r>
          </w:p>
          <w:p w14:paraId="0D0673F0" w14:textId="77777777" w:rsidR="00344051" w:rsidRPr="00573B95" w:rsidRDefault="007C566D"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p w14:paraId="4B9A70C4" w14:textId="77777777" w:rsidR="00344051" w:rsidRPr="00573B95" w:rsidRDefault="007C566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7.1.3</w:t>
            </w:r>
          </w:p>
          <w:p w14:paraId="7EE4D9FA" w14:textId="77777777" w:rsidR="00344051" w:rsidRPr="00573B95" w:rsidRDefault="007C566D"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p w14:paraId="2C8B56AA" w14:textId="77777777" w:rsidR="00344051" w:rsidRPr="00573B95" w:rsidRDefault="007C566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7.1.4</w:t>
            </w:r>
          </w:p>
          <w:p w14:paraId="7888818F" w14:textId="77777777" w:rsidR="00344051" w:rsidRPr="00573B95" w:rsidRDefault="007C566D"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操縦装置</w:t>
            </w:r>
          </w:p>
          <w:p w14:paraId="27DF47EE" w14:textId="77777777" w:rsidR="00344051" w:rsidRPr="00573B95" w:rsidRDefault="007C566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7.1.5</w:t>
            </w:r>
          </w:p>
          <w:p w14:paraId="3BD74E67" w14:textId="77777777" w:rsidR="00344051" w:rsidRPr="00573B95" w:rsidRDefault="007C566D" w:rsidP="00751392">
            <w:pPr>
              <w:overflowPunct w:val="0"/>
              <w:autoSpaceDE w:val="0"/>
              <w:autoSpaceDN w:val="0"/>
              <w:adjustRightInd w:val="0"/>
              <w:snapToGrid w:val="0"/>
              <w:spacing w:beforeLines="10" w:before="36" w:afterLines="10" w:after="36"/>
              <w:ind w:leftChars="50" w:left="105" w:rightChars="10" w:right="21"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6946" w:type="dxa"/>
            <w:gridSpan w:val="3"/>
            <w:tcBorders>
              <w:top w:val="single" w:sz="4" w:space="0" w:color="000000"/>
              <w:left w:val="single" w:sz="4" w:space="0" w:color="auto"/>
              <w:right w:val="single" w:sz="4" w:space="0" w:color="000000"/>
            </w:tcBorders>
            <w:shd w:val="clear" w:color="auto" w:fill="auto"/>
          </w:tcPr>
          <w:p w14:paraId="4DE79032" w14:textId="613CE85A" w:rsidR="00344051" w:rsidRPr="00573B95" w:rsidRDefault="007C566D" w:rsidP="0013691E">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3.1  パワー</w:t>
            </w:r>
            <w:r w:rsidR="005825E1"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ショベル及びドラグ・ショベル</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又は3.2  パワー</w:t>
            </w:r>
            <w:r w:rsidR="005825E1"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ショベル及びドラグ・ショベル</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ホイール式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15D50CA0" w14:textId="77777777" w:rsidTr="00751392">
        <w:trPr>
          <w:trHeight w:val="637"/>
        </w:trPr>
        <w:tc>
          <w:tcPr>
            <w:tcW w:w="1421" w:type="dxa"/>
            <w:vMerge w:val="restart"/>
            <w:tcBorders>
              <w:top w:val="single" w:sz="4" w:space="0" w:color="auto"/>
              <w:left w:val="single" w:sz="4" w:space="0" w:color="000000"/>
              <w:right w:val="single" w:sz="4" w:space="0" w:color="000000"/>
            </w:tcBorders>
            <w:shd w:val="clear" w:color="auto" w:fill="auto"/>
            <w:hideMark/>
          </w:tcPr>
          <w:p w14:paraId="08392DAD" w14:textId="77777777" w:rsidR="00344051" w:rsidRPr="00573B95" w:rsidRDefault="00666E95"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7.1.6</w:t>
            </w:r>
          </w:p>
          <w:p w14:paraId="1499EF23" w14:textId="77777777" w:rsidR="00344051" w:rsidRPr="00573B95" w:rsidRDefault="00666E95" w:rsidP="00751392">
            <w:pPr>
              <w:overflowPunct w:val="0"/>
              <w:autoSpaceDE w:val="0"/>
              <w:autoSpaceDN w:val="0"/>
              <w:adjustRightInd w:val="0"/>
              <w:snapToGrid w:val="0"/>
              <w:spacing w:beforeLines="10" w:before="36" w:afterLines="10" w:after="36"/>
              <w:ind w:leftChars="50" w:left="2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425" w:type="dxa"/>
            <w:vMerge w:val="restart"/>
            <w:tcBorders>
              <w:top w:val="single" w:sz="4" w:space="0" w:color="000000"/>
              <w:left w:val="single" w:sz="4" w:space="0" w:color="000000"/>
              <w:right w:val="single" w:sz="4" w:space="0" w:color="000000"/>
            </w:tcBorders>
            <w:shd w:val="clear" w:color="auto" w:fill="auto"/>
            <w:textDirection w:val="tbRlV"/>
            <w:vAlign w:val="center"/>
            <w:hideMark/>
          </w:tcPr>
          <w:p w14:paraId="7077C869" w14:textId="77777777" w:rsidR="00344051" w:rsidRPr="00573B95" w:rsidRDefault="00666E95" w:rsidP="00751392">
            <w:pPr>
              <w:overflowPunct w:val="0"/>
              <w:autoSpaceDE w:val="0"/>
              <w:autoSpaceDN w:val="0"/>
              <w:adjustRightInd w:val="0"/>
              <w:snapToGrid w:val="0"/>
              <w:spacing w:beforeLines="10" w:before="36" w:afterLines="10" w:after="36"/>
              <w:ind w:left="113" w:right="113" w:firstLineChars="50" w:firstLine="90"/>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43712" w:vert="1" w:vertCompress="1"/>
              </w:rPr>
              <w:t>(1)</w:t>
            </w:r>
            <w:r w:rsidRPr="00573B95">
              <w:rPr>
                <w:rFonts w:asciiTheme="minorEastAsia" w:hAnsiTheme="minorEastAsia" w:cs="ＭＳ Ｐゴシック" w:hint="eastAsia"/>
                <w:kern w:val="0"/>
                <w:sz w:val="20"/>
                <w:szCs w:val="20"/>
              </w:rPr>
              <w:t xml:space="preserve">　ブレーカ本体</w:t>
            </w:r>
          </w:p>
        </w:tc>
        <w:tc>
          <w:tcPr>
            <w:tcW w:w="1843" w:type="dxa"/>
            <w:vMerge w:val="restart"/>
            <w:tcBorders>
              <w:top w:val="single" w:sz="4" w:space="0" w:color="000000"/>
              <w:left w:val="single" w:sz="4" w:space="0" w:color="000000"/>
              <w:right w:val="single" w:sz="4" w:space="0" w:color="000000"/>
            </w:tcBorders>
            <w:shd w:val="clear" w:color="auto" w:fill="auto"/>
            <w:hideMark/>
          </w:tcPr>
          <w:p w14:paraId="3E5054E9"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ブレーカ上部</w:t>
            </w:r>
          </w:p>
        </w:tc>
        <w:tc>
          <w:tcPr>
            <w:tcW w:w="3402" w:type="dxa"/>
            <w:tcBorders>
              <w:top w:val="single" w:sz="4" w:space="0" w:color="000000"/>
              <w:left w:val="nil"/>
              <w:right w:val="single" w:sz="4" w:space="0" w:color="000000"/>
            </w:tcBorders>
            <w:shd w:val="clear" w:color="auto" w:fill="auto"/>
            <w:hideMark/>
          </w:tcPr>
          <w:p w14:paraId="2AD656B9"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封入ガス圧力を調べる。</w:t>
            </w:r>
          </w:p>
          <w:p w14:paraId="7BC9B625" w14:textId="77777777" w:rsidR="00344051" w:rsidRPr="00573B95" w:rsidRDefault="00666E95"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異常がある場合は、石けん水等を用いてガス漏れの有無を調べる。</w:t>
            </w:r>
          </w:p>
        </w:tc>
        <w:tc>
          <w:tcPr>
            <w:tcW w:w="3544" w:type="dxa"/>
            <w:gridSpan w:val="2"/>
            <w:tcBorders>
              <w:top w:val="single" w:sz="4" w:space="0" w:color="000000"/>
              <w:left w:val="single" w:sz="4" w:space="0" w:color="000000"/>
              <w:right w:val="single" w:sz="4" w:space="0" w:color="000000"/>
            </w:tcBorders>
            <w:shd w:val="clear" w:color="auto" w:fill="auto"/>
            <w:hideMark/>
          </w:tcPr>
          <w:p w14:paraId="045D9977"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メーカーの指定する基準値内であること。</w:t>
            </w:r>
          </w:p>
        </w:tc>
      </w:tr>
      <w:tr w:rsidR="006231E6" w:rsidRPr="00573B95" w14:paraId="0253DBB6" w14:textId="77777777" w:rsidTr="00EC005C">
        <w:trPr>
          <w:trHeight w:val="636"/>
        </w:trPr>
        <w:tc>
          <w:tcPr>
            <w:tcW w:w="1421" w:type="dxa"/>
            <w:vMerge/>
            <w:tcBorders>
              <w:left w:val="single" w:sz="4" w:space="0" w:color="000000"/>
              <w:right w:val="single" w:sz="4" w:space="0" w:color="000000"/>
            </w:tcBorders>
            <w:shd w:val="clear" w:color="auto" w:fill="auto"/>
          </w:tcPr>
          <w:p w14:paraId="295217EA" w14:textId="77777777" w:rsidR="00344051" w:rsidRPr="00573B95" w:rsidRDefault="00344051"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shd w:val="clear" w:color="auto" w:fill="auto"/>
            <w:textDirection w:val="tbRlV"/>
            <w:vAlign w:val="center"/>
          </w:tcPr>
          <w:p w14:paraId="4D6C31EA" w14:textId="77777777" w:rsidR="00344051" w:rsidRPr="00573B95" w:rsidRDefault="00344051" w:rsidP="00751392">
            <w:pPr>
              <w:overflowPunct w:val="0"/>
              <w:autoSpaceDE w:val="0"/>
              <w:autoSpaceDN w:val="0"/>
              <w:adjustRightInd w:val="0"/>
              <w:snapToGrid w:val="0"/>
              <w:spacing w:beforeLines="10" w:before="36" w:afterLines="10" w:after="36"/>
              <w:ind w:left="113" w:right="113" w:firstLineChars="50" w:firstLine="90"/>
              <w:rPr>
                <w:rFonts w:asciiTheme="minorEastAsia" w:hAnsiTheme="minorEastAsia" w:cs="ＭＳ Ｐゴシック"/>
                <w:w w:val="90"/>
                <w:kern w:val="0"/>
                <w:sz w:val="20"/>
                <w:szCs w:val="20"/>
              </w:rPr>
            </w:pPr>
          </w:p>
        </w:tc>
        <w:tc>
          <w:tcPr>
            <w:tcW w:w="1843" w:type="dxa"/>
            <w:vMerge/>
            <w:tcBorders>
              <w:left w:val="single" w:sz="4" w:space="0" w:color="000000"/>
              <w:bottom w:val="single" w:sz="4" w:space="0" w:color="auto"/>
              <w:right w:val="single" w:sz="4" w:space="0" w:color="000000"/>
            </w:tcBorders>
            <w:shd w:val="clear" w:color="auto" w:fill="auto"/>
          </w:tcPr>
          <w:p w14:paraId="4AC3C9E7"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auto"/>
              <w:right w:val="single" w:sz="4" w:space="0" w:color="000000"/>
            </w:tcBorders>
            <w:shd w:val="clear" w:color="auto" w:fill="auto"/>
          </w:tcPr>
          <w:p w14:paraId="54259256"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544" w:type="dxa"/>
            <w:gridSpan w:val="2"/>
            <w:tcBorders>
              <w:left w:val="single" w:sz="4" w:space="0" w:color="000000"/>
              <w:bottom w:val="single" w:sz="4" w:space="0" w:color="000000"/>
              <w:right w:val="single" w:sz="4" w:space="0" w:color="000000"/>
            </w:tcBorders>
            <w:shd w:val="clear" w:color="auto" w:fill="auto"/>
          </w:tcPr>
          <w:p w14:paraId="406BCAE7"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355A9E75" w14:textId="77777777" w:rsidTr="00EC005C">
        <w:trPr>
          <w:trHeight w:val="270"/>
        </w:trPr>
        <w:tc>
          <w:tcPr>
            <w:tcW w:w="1421" w:type="dxa"/>
            <w:vMerge/>
            <w:tcBorders>
              <w:left w:val="single" w:sz="4" w:space="0" w:color="000000"/>
              <w:right w:val="single" w:sz="4" w:space="0" w:color="000000"/>
            </w:tcBorders>
            <w:vAlign w:val="center"/>
            <w:hideMark/>
          </w:tcPr>
          <w:p w14:paraId="662075C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0653815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val="restart"/>
            <w:tcBorders>
              <w:top w:val="single" w:sz="4" w:space="0" w:color="auto"/>
              <w:left w:val="single" w:sz="4" w:space="0" w:color="000000"/>
              <w:right w:val="single" w:sz="4" w:space="0" w:color="000000"/>
            </w:tcBorders>
            <w:shd w:val="clear" w:color="auto" w:fill="auto"/>
            <w:hideMark/>
          </w:tcPr>
          <w:p w14:paraId="4C9648AA" w14:textId="77777777" w:rsidR="00344051" w:rsidRPr="00573B95" w:rsidRDefault="009A091E"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シリンダー</w:t>
            </w:r>
          </w:p>
        </w:tc>
        <w:tc>
          <w:tcPr>
            <w:tcW w:w="3402" w:type="dxa"/>
            <w:tcBorders>
              <w:top w:val="single" w:sz="4" w:space="0" w:color="auto"/>
              <w:left w:val="nil"/>
              <w:bottom w:val="nil"/>
              <w:right w:val="single" w:sz="4" w:space="0" w:color="000000"/>
            </w:tcBorders>
            <w:shd w:val="clear" w:color="auto" w:fill="auto"/>
            <w:hideMark/>
          </w:tcPr>
          <w:p w14:paraId="3C6E7BF9" w14:textId="77777777" w:rsidR="00344051" w:rsidRPr="00573B95" w:rsidRDefault="009A091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油漏れの有無を調べる。</w:t>
            </w:r>
          </w:p>
        </w:tc>
        <w:tc>
          <w:tcPr>
            <w:tcW w:w="3544" w:type="dxa"/>
            <w:gridSpan w:val="2"/>
            <w:tcBorders>
              <w:top w:val="nil"/>
              <w:left w:val="nil"/>
              <w:bottom w:val="nil"/>
              <w:right w:val="single" w:sz="4" w:space="0" w:color="000000"/>
            </w:tcBorders>
            <w:shd w:val="clear" w:color="auto" w:fill="auto"/>
            <w:hideMark/>
          </w:tcPr>
          <w:p w14:paraId="7596CD9B" w14:textId="77777777" w:rsidR="00344051" w:rsidRPr="00573B95" w:rsidRDefault="009A091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油漏れがないこと。</w:t>
            </w:r>
          </w:p>
        </w:tc>
      </w:tr>
      <w:tr w:rsidR="006231E6" w:rsidRPr="00573B95" w14:paraId="38363ADB" w14:textId="77777777" w:rsidTr="00EC005C">
        <w:trPr>
          <w:trHeight w:val="480"/>
        </w:trPr>
        <w:tc>
          <w:tcPr>
            <w:tcW w:w="1421" w:type="dxa"/>
            <w:vMerge/>
            <w:tcBorders>
              <w:left w:val="single" w:sz="4" w:space="0" w:color="000000"/>
              <w:right w:val="single" w:sz="4" w:space="0" w:color="000000"/>
            </w:tcBorders>
            <w:vAlign w:val="center"/>
            <w:hideMark/>
          </w:tcPr>
          <w:p w14:paraId="707DBEC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230BBA3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left w:val="single" w:sz="4" w:space="0" w:color="000000"/>
              <w:right w:val="single" w:sz="4" w:space="0" w:color="000000"/>
            </w:tcBorders>
            <w:vAlign w:val="center"/>
            <w:hideMark/>
          </w:tcPr>
          <w:p w14:paraId="13F2E01E"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678C8B1B" w14:textId="77777777" w:rsidR="00344051" w:rsidRPr="00573B95" w:rsidRDefault="009A091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ピン穴部の亀裂及びブラケットはめ合い部の摩耗の有無を調べる。</w:t>
            </w:r>
          </w:p>
        </w:tc>
        <w:tc>
          <w:tcPr>
            <w:tcW w:w="3544" w:type="dxa"/>
            <w:gridSpan w:val="2"/>
            <w:tcBorders>
              <w:top w:val="nil"/>
              <w:left w:val="nil"/>
              <w:right w:val="single" w:sz="4" w:space="0" w:color="000000"/>
            </w:tcBorders>
            <w:shd w:val="clear" w:color="auto" w:fill="auto"/>
            <w:hideMark/>
          </w:tcPr>
          <w:p w14:paraId="15C16B18" w14:textId="77777777" w:rsidR="00344051" w:rsidRPr="00573B95" w:rsidRDefault="009A091E"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亀裂及び著しい摩耗がないこと。</w:t>
            </w:r>
          </w:p>
        </w:tc>
      </w:tr>
      <w:tr w:rsidR="006231E6" w:rsidRPr="00573B95" w14:paraId="7120C068" w14:textId="77777777" w:rsidTr="00EC005C">
        <w:trPr>
          <w:trHeight w:val="480"/>
        </w:trPr>
        <w:tc>
          <w:tcPr>
            <w:tcW w:w="1421" w:type="dxa"/>
            <w:vMerge/>
            <w:tcBorders>
              <w:left w:val="single" w:sz="4" w:space="0" w:color="000000"/>
              <w:right w:val="single" w:sz="4" w:space="0" w:color="000000"/>
            </w:tcBorders>
            <w:vAlign w:val="center"/>
          </w:tcPr>
          <w:p w14:paraId="137CB3C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tcPr>
          <w:p w14:paraId="320AD44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left w:val="single" w:sz="4" w:space="0" w:color="000000"/>
              <w:bottom w:val="single" w:sz="4" w:space="0" w:color="auto"/>
              <w:right w:val="single" w:sz="4" w:space="0" w:color="000000"/>
            </w:tcBorders>
            <w:vAlign w:val="center"/>
          </w:tcPr>
          <w:p w14:paraId="647E9DF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tcPr>
          <w:p w14:paraId="687E84A3" w14:textId="77777777" w:rsidR="00344051" w:rsidRPr="00573B95" w:rsidRDefault="00FF698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544" w:type="dxa"/>
            <w:gridSpan w:val="2"/>
            <w:tcBorders>
              <w:top w:val="nil"/>
              <w:left w:val="nil"/>
              <w:bottom w:val="single" w:sz="4" w:space="0" w:color="000000"/>
              <w:right w:val="single" w:sz="4" w:space="0" w:color="000000"/>
            </w:tcBorders>
            <w:shd w:val="clear" w:color="auto" w:fill="auto"/>
          </w:tcPr>
          <w:p w14:paraId="58B349BD" w14:textId="29FDAEAF" w:rsidR="00344051" w:rsidRPr="00573B95" w:rsidRDefault="00FF698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緩み及び脱落がないこと。</w:t>
            </w:r>
          </w:p>
        </w:tc>
      </w:tr>
      <w:tr w:rsidR="006231E6" w:rsidRPr="00573B95" w14:paraId="338173B9" w14:textId="77777777" w:rsidTr="00EC005C">
        <w:trPr>
          <w:trHeight w:val="270"/>
        </w:trPr>
        <w:tc>
          <w:tcPr>
            <w:tcW w:w="1421" w:type="dxa"/>
            <w:vMerge/>
            <w:tcBorders>
              <w:left w:val="single" w:sz="4" w:space="0" w:color="000000"/>
              <w:right w:val="single" w:sz="4" w:space="0" w:color="000000"/>
            </w:tcBorders>
            <w:vAlign w:val="center"/>
            <w:hideMark/>
          </w:tcPr>
          <w:p w14:paraId="1082537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72C7BAB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7351EB52"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ブレーカ下部</w:t>
            </w:r>
          </w:p>
        </w:tc>
        <w:tc>
          <w:tcPr>
            <w:tcW w:w="3402" w:type="dxa"/>
            <w:tcBorders>
              <w:top w:val="nil"/>
              <w:left w:val="nil"/>
              <w:bottom w:val="nil"/>
              <w:right w:val="single" w:sz="4" w:space="0" w:color="000000"/>
            </w:tcBorders>
            <w:shd w:val="clear" w:color="auto" w:fill="auto"/>
            <w:hideMark/>
          </w:tcPr>
          <w:p w14:paraId="28BD8C85"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亀裂、損傷及び摩耗の有無を調べる。</w:t>
            </w:r>
          </w:p>
        </w:tc>
        <w:tc>
          <w:tcPr>
            <w:tcW w:w="3544" w:type="dxa"/>
            <w:gridSpan w:val="2"/>
            <w:tcBorders>
              <w:top w:val="nil"/>
              <w:left w:val="nil"/>
              <w:bottom w:val="nil"/>
              <w:right w:val="single" w:sz="4" w:space="0" w:color="000000"/>
            </w:tcBorders>
            <w:shd w:val="clear" w:color="auto" w:fill="auto"/>
            <w:hideMark/>
          </w:tcPr>
          <w:p w14:paraId="0AC49B2B"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亀裂、損傷及び著しい摩耗がないこと。</w:t>
            </w:r>
          </w:p>
        </w:tc>
      </w:tr>
      <w:tr w:rsidR="006231E6" w:rsidRPr="00573B95" w14:paraId="3760EDEA" w14:textId="77777777" w:rsidTr="00EC005C">
        <w:trPr>
          <w:trHeight w:val="601"/>
        </w:trPr>
        <w:tc>
          <w:tcPr>
            <w:tcW w:w="1421" w:type="dxa"/>
            <w:vMerge/>
            <w:tcBorders>
              <w:left w:val="single" w:sz="4" w:space="0" w:color="000000"/>
              <w:right w:val="single" w:sz="4" w:space="0" w:color="000000"/>
            </w:tcBorders>
            <w:vAlign w:val="center"/>
          </w:tcPr>
          <w:p w14:paraId="0841556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tcPr>
          <w:p w14:paraId="4D76180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nil"/>
              <w:left w:val="single" w:sz="4" w:space="0" w:color="000000"/>
              <w:bottom w:val="single" w:sz="4" w:space="0" w:color="000000"/>
              <w:right w:val="single" w:sz="4" w:space="0" w:color="000000"/>
            </w:tcBorders>
            <w:vAlign w:val="center"/>
          </w:tcPr>
          <w:p w14:paraId="4685771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0935F144" w14:textId="77777777" w:rsidR="00344051" w:rsidRPr="00573B95" w:rsidRDefault="001C296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544" w:type="dxa"/>
            <w:gridSpan w:val="2"/>
            <w:tcBorders>
              <w:top w:val="nil"/>
              <w:left w:val="nil"/>
              <w:bottom w:val="nil"/>
              <w:right w:val="single" w:sz="4" w:space="0" w:color="000000"/>
            </w:tcBorders>
            <w:shd w:val="clear" w:color="auto" w:fill="auto"/>
          </w:tcPr>
          <w:p w14:paraId="75757D9D" w14:textId="77777777" w:rsidR="00344051" w:rsidRPr="00573B95" w:rsidRDefault="001C296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49F0334E" w14:textId="77777777" w:rsidTr="00EC005C">
        <w:trPr>
          <w:trHeight w:val="334"/>
        </w:trPr>
        <w:tc>
          <w:tcPr>
            <w:tcW w:w="1421" w:type="dxa"/>
            <w:vMerge/>
            <w:tcBorders>
              <w:left w:val="single" w:sz="4" w:space="0" w:color="000000"/>
              <w:right w:val="single" w:sz="4" w:space="0" w:color="000000"/>
            </w:tcBorders>
            <w:vAlign w:val="center"/>
            <w:hideMark/>
          </w:tcPr>
          <w:p w14:paraId="1C9409D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764A632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nil"/>
              <w:left w:val="single" w:sz="4" w:space="0" w:color="000000"/>
              <w:bottom w:val="single" w:sz="4" w:space="0" w:color="000000"/>
              <w:right w:val="single" w:sz="4" w:space="0" w:color="000000"/>
            </w:tcBorders>
            <w:vAlign w:val="center"/>
            <w:hideMark/>
          </w:tcPr>
          <w:p w14:paraId="1ECADE82"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67C6E722" w14:textId="77777777" w:rsidR="00344051" w:rsidRPr="00573B95" w:rsidRDefault="001C296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945B3F" w:rsidRPr="00573B95">
              <w:rPr>
                <w:rFonts w:asciiTheme="minorEastAsia" w:hAnsiTheme="minorEastAsia" w:cs="ＭＳ Ｐゴシック" w:hint="eastAsia"/>
                <w:kern w:val="0"/>
                <w:sz w:val="20"/>
                <w:szCs w:val="20"/>
              </w:rPr>
              <w:t xml:space="preserve">　チゼルしゅう動部ブ</w:t>
            </w:r>
            <w:r w:rsidR="00666E95" w:rsidRPr="00573B95">
              <w:rPr>
                <w:rFonts w:asciiTheme="minorEastAsia" w:hAnsiTheme="minorEastAsia" w:cs="ＭＳ Ｐゴシック" w:hint="eastAsia"/>
                <w:kern w:val="0"/>
                <w:sz w:val="20"/>
                <w:szCs w:val="20"/>
              </w:rPr>
              <w:t>シュの摩耗量を調べる。</w:t>
            </w:r>
          </w:p>
        </w:tc>
        <w:tc>
          <w:tcPr>
            <w:tcW w:w="3544" w:type="dxa"/>
            <w:gridSpan w:val="2"/>
            <w:tcBorders>
              <w:top w:val="nil"/>
              <w:left w:val="nil"/>
              <w:bottom w:val="nil"/>
              <w:right w:val="single" w:sz="4" w:space="0" w:color="000000"/>
            </w:tcBorders>
            <w:shd w:val="clear" w:color="auto" w:fill="auto"/>
            <w:hideMark/>
          </w:tcPr>
          <w:p w14:paraId="549DEF3F" w14:textId="77777777" w:rsidR="00344051" w:rsidRPr="00573B95" w:rsidRDefault="001C296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w:t>
            </w:r>
            <w:r w:rsidR="00666E95" w:rsidRPr="00573B95">
              <w:rPr>
                <w:rFonts w:asciiTheme="minorEastAsia" w:hAnsiTheme="minorEastAsia" w:cs="ＭＳ Ｐゴシック" w:hint="eastAsia"/>
                <w:kern w:val="0"/>
                <w:sz w:val="20"/>
                <w:szCs w:val="20"/>
              </w:rPr>
              <w:t xml:space="preserve">　メーカーの指定する基準値内であること。</w:t>
            </w:r>
          </w:p>
        </w:tc>
      </w:tr>
      <w:tr w:rsidR="006231E6" w:rsidRPr="00573B95" w14:paraId="1D673BE5" w14:textId="77777777" w:rsidTr="00EC005C">
        <w:trPr>
          <w:trHeight w:val="270"/>
        </w:trPr>
        <w:tc>
          <w:tcPr>
            <w:tcW w:w="1421" w:type="dxa"/>
            <w:vMerge/>
            <w:tcBorders>
              <w:left w:val="single" w:sz="4" w:space="0" w:color="000000"/>
              <w:right w:val="single" w:sz="4" w:space="0" w:color="000000"/>
            </w:tcBorders>
            <w:vAlign w:val="center"/>
            <w:hideMark/>
          </w:tcPr>
          <w:p w14:paraId="1EED150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084B566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nil"/>
              <w:left w:val="single" w:sz="4" w:space="0" w:color="000000"/>
              <w:bottom w:val="single" w:sz="4" w:space="0" w:color="000000"/>
              <w:right w:val="single" w:sz="4" w:space="0" w:color="000000"/>
            </w:tcBorders>
            <w:vAlign w:val="center"/>
            <w:hideMark/>
          </w:tcPr>
          <w:p w14:paraId="4D3F5AA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284B3D3" w14:textId="77777777" w:rsidR="00344051" w:rsidRPr="00573B95" w:rsidRDefault="001C296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666E95" w:rsidRPr="00573B95">
              <w:rPr>
                <w:rFonts w:asciiTheme="minorEastAsia" w:hAnsiTheme="minorEastAsia" w:cs="ＭＳ Ｐゴシック" w:hint="eastAsia"/>
                <w:kern w:val="0"/>
                <w:sz w:val="20"/>
                <w:szCs w:val="20"/>
              </w:rPr>
              <w:t xml:space="preserve">　チゼルしゅう動部からの油漏れの有無を調べる。</w:t>
            </w:r>
          </w:p>
        </w:tc>
        <w:tc>
          <w:tcPr>
            <w:tcW w:w="3544" w:type="dxa"/>
            <w:gridSpan w:val="2"/>
            <w:tcBorders>
              <w:top w:val="nil"/>
              <w:left w:val="nil"/>
              <w:bottom w:val="nil"/>
              <w:right w:val="single" w:sz="4" w:space="0" w:color="000000"/>
            </w:tcBorders>
            <w:shd w:val="clear" w:color="auto" w:fill="auto"/>
            <w:hideMark/>
          </w:tcPr>
          <w:p w14:paraId="07F35742" w14:textId="77777777" w:rsidR="00344051" w:rsidRPr="00573B95" w:rsidRDefault="001C296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w:t>
            </w:r>
            <w:r w:rsidR="00666E95" w:rsidRPr="00573B95">
              <w:rPr>
                <w:rFonts w:asciiTheme="minorEastAsia" w:hAnsiTheme="minorEastAsia" w:cs="ＭＳ Ｐゴシック" w:hint="eastAsia"/>
                <w:kern w:val="0"/>
                <w:sz w:val="20"/>
                <w:szCs w:val="20"/>
              </w:rPr>
              <w:t xml:space="preserve">　著しい油漏れがないこと。</w:t>
            </w:r>
          </w:p>
        </w:tc>
      </w:tr>
      <w:tr w:rsidR="006231E6" w:rsidRPr="00573B95" w14:paraId="1E5FC90A" w14:textId="77777777" w:rsidTr="00EC005C">
        <w:trPr>
          <w:trHeight w:val="270"/>
        </w:trPr>
        <w:tc>
          <w:tcPr>
            <w:tcW w:w="1421" w:type="dxa"/>
            <w:vMerge/>
            <w:tcBorders>
              <w:left w:val="single" w:sz="4" w:space="0" w:color="000000"/>
              <w:right w:val="single" w:sz="4" w:space="0" w:color="000000"/>
            </w:tcBorders>
            <w:vAlign w:val="center"/>
            <w:hideMark/>
          </w:tcPr>
          <w:p w14:paraId="1C718D8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4B4EEC2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nil"/>
              <w:left w:val="single" w:sz="4" w:space="0" w:color="000000"/>
              <w:bottom w:val="single" w:sz="4" w:space="0" w:color="auto"/>
              <w:right w:val="single" w:sz="4" w:space="0" w:color="000000"/>
            </w:tcBorders>
            <w:vAlign w:val="center"/>
            <w:hideMark/>
          </w:tcPr>
          <w:p w14:paraId="2DC7516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528B2BE5" w14:textId="77777777" w:rsidR="00344051" w:rsidRPr="00573B95" w:rsidRDefault="001C296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666E95" w:rsidRPr="00573B95">
              <w:rPr>
                <w:rFonts w:asciiTheme="minorEastAsia" w:hAnsiTheme="minorEastAsia" w:cs="ＭＳ Ｐゴシック" w:hint="eastAsia"/>
                <w:kern w:val="0"/>
                <w:sz w:val="20"/>
                <w:szCs w:val="20"/>
              </w:rPr>
              <w:t xml:space="preserve">　チゼルしゅう動部の給脂状態を調べる。</w:t>
            </w:r>
          </w:p>
        </w:tc>
        <w:tc>
          <w:tcPr>
            <w:tcW w:w="3544" w:type="dxa"/>
            <w:gridSpan w:val="2"/>
            <w:tcBorders>
              <w:top w:val="nil"/>
              <w:left w:val="nil"/>
              <w:bottom w:val="single" w:sz="4" w:space="0" w:color="000000"/>
              <w:right w:val="single" w:sz="4" w:space="0" w:color="000000"/>
            </w:tcBorders>
            <w:shd w:val="clear" w:color="auto" w:fill="auto"/>
            <w:hideMark/>
          </w:tcPr>
          <w:p w14:paraId="401FC89B" w14:textId="77777777" w:rsidR="00344051" w:rsidRPr="00573B95" w:rsidRDefault="001C2964"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w:t>
            </w:r>
            <w:r w:rsidR="00666E95" w:rsidRPr="00573B95">
              <w:rPr>
                <w:rFonts w:asciiTheme="minorEastAsia" w:hAnsiTheme="minorEastAsia" w:cs="ＭＳ Ｐゴシック" w:hint="eastAsia"/>
                <w:kern w:val="0"/>
                <w:sz w:val="20"/>
                <w:szCs w:val="20"/>
              </w:rPr>
              <w:t xml:space="preserve">　給脂が充分であること。</w:t>
            </w:r>
          </w:p>
        </w:tc>
      </w:tr>
      <w:tr w:rsidR="006231E6" w:rsidRPr="00573B95" w14:paraId="25BA6286" w14:textId="77777777" w:rsidTr="00EC005C">
        <w:trPr>
          <w:trHeight w:val="480"/>
        </w:trPr>
        <w:tc>
          <w:tcPr>
            <w:tcW w:w="1421" w:type="dxa"/>
            <w:vMerge/>
            <w:tcBorders>
              <w:left w:val="single" w:sz="4" w:space="0" w:color="000000"/>
              <w:right w:val="single" w:sz="4" w:space="0" w:color="000000"/>
            </w:tcBorders>
            <w:vAlign w:val="center"/>
            <w:hideMark/>
          </w:tcPr>
          <w:p w14:paraId="5BB0393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129079E8"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4BA17B38"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ｄ　アキュムレーター</w:t>
            </w:r>
          </w:p>
        </w:tc>
        <w:tc>
          <w:tcPr>
            <w:tcW w:w="3402" w:type="dxa"/>
            <w:tcBorders>
              <w:top w:val="nil"/>
              <w:left w:val="nil"/>
              <w:bottom w:val="nil"/>
              <w:right w:val="single" w:sz="4" w:space="0" w:color="000000"/>
            </w:tcBorders>
            <w:shd w:val="clear" w:color="auto" w:fill="auto"/>
            <w:hideMark/>
          </w:tcPr>
          <w:p w14:paraId="0D00E731"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ブレーカを作動させ、ホースの振れ、打撃のむら打ち等の異常及び異音の有無を調べる。</w:t>
            </w:r>
          </w:p>
        </w:tc>
        <w:tc>
          <w:tcPr>
            <w:tcW w:w="3544" w:type="dxa"/>
            <w:gridSpan w:val="2"/>
            <w:tcBorders>
              <w:top w:val="nil"/>
              <w:left w:val="nil"/>
              <w:bottom w:val="nil"/>
              <w:right w:val="single" w:sz="4" w:space="0" w:color="000000"/>
            </w:tcBorders>
            <w:shd w:val="clear" w:color="auto" w:fill="auto"/>
            <w:hideMark/>
          </w:tcPr>
          <w:p w14:paraId="76B20017"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ホースの異常の振れ、打撃のむら打ち及び異音がないこと。</w:t>
            </w:r>
          </w:p>
        </w:tc>
      </w:tr>
      <w:tr w:rsidR="006231E6" w:rsidRPr="00573B95" w14:paraId="35750A24" w14:textId="77777777" w:rsidTr="00EC005C">
        <w:trPr>
          <w:trHeight w:val="270"/>
        </w:trPr>
        <w:tc>
          <w:tcPr>
            <w:tcW w:w="1421" w:type="dxa"/>
            <w:vMerge/>
            <w:tcBorders>
              <w:left w:val="single" w:sz="4" w:space="0" w:color="000000"/>
              <w:right w:val="single" w:sz="4" w:space="0" w:color="000000"/>
            </w:tcBorders>
            <w:vAlign w:val="center"/>
            <w:hideMark/>
          </w:tcPr>
          <w:p w14:paraId="7A62855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30A36D6C"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nil"/>
              <w:left w:val="single" w:sz="4" w:space="0" w:color="000000"/>
              <w:bottom w:val="single" w:sz="4" w:space="0" w:color="000000"/>
              <w:right w:val="single" w:sz="4" w:space="0" w:color="000000"/>
            </w:tcBorders>
            <w:vAlign w:val="center"/>
            <w:hideMark/>
          </w:tcPr>
          <w:p w14:paraId="08A98EE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6BDBA5AE"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接続部からの油漏れの有無を調べる。</w:t>
            </w:r>
          </w:p>
        </w:tc>
        <w:tc>
          <w:tcPr>
            <w:tcW w:w="3544" w:type="dxa"/>
            <w:gridSpan w:val="2"/>
            <w:tcBorders>
              <w:top w:val="nil"/>
              <w:left w:val="nil"/>
              <w:bottom w:val="single" w:sz="4" w:space="0" w:color="000000"/>
              <w:right w:val="single" w:sz="4" w:space="0" w:color="000000"/>
            </w:tcBorders>
            <w:shd w:val="clear" w:color="auto" w:fill="auto"/>
            <w:hideMark/>
          </w:tcPr>
          <w:p w14:paraId="646FF0C8"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油漏れがないこと。</w:t>
            </w:r>
          </w:p>
        </w:tc>
      </w:tr>
      <w:tr w:rsidR="006231E6" w:rsidRPr="00573B95" w14:paraId="5D13DA55" w14:textId="77777777" w:rsidTr="00EC005C">
        <w:trPr>
          <w:trHeight w:val="480"/>
        </w:trPr>
        <w:tc>
          <w:tcPr>
            <w:tcW w:w="1421" w:type="dxa"/>
            <w:vMerge/>
            <w:tcBorders>
              <w:left w:val="single" w:sz="4" w:space="0" w:color="000000"/>
              <w:right w:val="single" w:sz="4" w:space="0" w:color="000000"/>
            </w:tcBorders>
            <w:vAlign w:val="center"/>
            <w:hideMark/>
          </w:tcPr>
          <w:p w14:paraId="6612C69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795A766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tcBorders>
              <w:top w:val="nil"/>
              <w:left w:val="nil"/>
              <w:bottom w:val="single" w:sz="4" w:space="0" w:color="000000"/>
              <w:right w:val="single" w:sz="4" w:space="0" w:color="000000"/>
            </w:tcBorders>
            <w:shd w:val="clear" w:color="auto" w:fill="auto"/>
            <w:hideMark/>
          </w:tcPr>
          <w:p w14:paraId="1E7E74C4"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ｅ　チゼル保持ピン</w:t>
            </w:r>
          </w:p>
        </w:tc>
        <w:tc>
          <w:tcPr>
            <w:tcW w:w="3402" w:type="dxa"/>
            <w:tcBorders>
              <w:top w:val="nil"/>
              <w:left w:val="nil"/>
              <w:bottom w:val="single" w:sz="4" w:space="0" w:color="000000"/>
              <w:right w:val="single" w:sz="4" w:space="0" w:color="000000"/>
            </w:tcBorders>
            <w:shd w:val="clear" w:color="auto" w:fill="auto"/>
            <w:hideMark/>
          </w:tcPr>
          <w:p w14:paraId="7452412A" w14:textId="77777777" w:rsidR="00344051" w:rsidRPr="00573B95" w:rsidRDefault="00666E95" w:rsidP="0013691E">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亀裂、変形及び摩耗の有無を調べる。</w:t>
            </w:r>
          </w:p>
        </w:tc>
        <w:tc>
          <w:tcPr>
            <w:tcW w:w="3544" w:type="dxa"/>
            <w:gridSpan w:val="2"/>
            <w:tcBorders>
              <w:top w:val="nil"/>
              <w:left w:val="nil"/>
              <w:bottom w:val="single" w:sz="4" w:space="0" w:color="000000"/>
              <w:right w:val="single" w:sz="4" w:space="0" w:color="000000"/>
            </w:tcBorders>
            <w:shd w:val="clear" w:color="auto" w:fill="auto"/>
            <w:hideMark/>
          </w:tcPr>
          <w:p w14:paraId="129AF0C8" w14:textId="77777777" w:rsidR="00344051" w:rsidRPr="00573B95" w:rsidRDefault="00666E95" w:rsidP="0013691E">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亀裂、変形及び著しい摩耗がないこと。</w:t>
            </w:r>
          </w:p>
        </w:tc>
      </w:tr>
      <w:tr w:rsidR="006231E6" w:rsidRPr="00573B95" w14:paraId="515723DC" w14:textId="77777777" w:rsidTr="00EC005C">
        <w:trPr>
          <w:trHeight w:val="929"/>
        </w:trPr>
        <w:tc>
          <w:tcPr>
            <w:tcW w:w="1421" w:type="dxa"/>
            <w:vMerge/>
            <w:tcBorders>
              <w:left w:val="single" w:sz="4" w:space="0" w:color="000000"/>
              <w:right w:val="single" w:sz="4" w:space="0" w:color="000000"/>
            </w:tcBorders>
            <w:vAlign w:val="center"/>
            <w:hideMark/>
          </w:tcPr>
          <w:p w14:paraId="5DABD92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24B5903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tcBorders>
              <w:top w:val="nil"/>
              <w:left w:val="nil"/>
              <w:bottom w:val="single" w:sz="4" w:space="0" w:color="000000"/>
              <w:right w:val="single" w:sz="4" w:space="0" w:color="000000"/>
            </w:tcBorders>
            <w:shd w:val="clear" w:color="auto" w:fill="auto"/>
            <w:hideMark/>
          </w:tcPr>
          <w:p w14:paraId="64699365" w14:textId="77777777" w:rsidR="00344051" w:rsidRPr="00573B95" w:rsidRDefault="00666E95" w:rsidP="00464861">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ｆ　チゼル保持ピン用抜止めピン</w:t>
            </w:r>
          </w:p>
        </w:tc>
        <w:tc>
          <w:tcPr>
            <w:tcW w:w="3402" w:type="dxa"/>
            <w:tcBorders>
              <w:top w:val="nil"/>
              <w:left w:val="nil"/>
              <w:bottom w:val="single" w:sz="4" w:space="0" w:color="000000"/>
              <w:right w:val="single" w:sz="4" w:space="0" w:color="000000"/>
            </w:tcBorders>
            <w:shd w:val="clear" w:color="auto" w:fill="auto"/>
            <w:hideMark/>
          </w:tcPr>
          <w:p w14:paraId="4148839A" w14:textId="77777777" w:rsidR="00344051" w:rsidRPr="00573B95" w:rsidRDefault="00666E95" w:rsidP="0013691E">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亀裂、変形及び摩耗の有無を調べる。</w:t>
            </w:r>
          </w:p>
        </w:tc>
        <w:tc>
          <w:tcPr>
            <w:tcW w:w="3544" w:type="dxa"/>
            <w:gridSpan w:val="2"/>
            <w:tcBorders>
              <w:top w:val="nil"/>
              <w:left w:val="nil"/>
              <w:bottom w:val="single" w:sz="4" w:space="0" w:color="000000"/>
              <w:right w:val="single" w:sz="4" w:space="0" w:color="000000"/>
            </w:tcBorders>
            <w:shd w:val="clear" w:color="auto" w:fill="auto"/>
            <w:hideMark/>
          </w:tcPr>
          <w:p w14:paraId="15ED72BB" w14:textId="77777777" w:rsidR="00344051" w:rsidRPr="00573B95" w:rsidRDefault="00666E95" w:rsidP="0013691E">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亀裂、変形及び</w:t>
            </w:r>
            <w:r w:rsidR="00464861" w:rsidRPr="00573B95">
              <w:rPr>
                <w:rFonts w:asciiTheme="minorEastAsia" w:hAnsiTheme="minorEastAsia" w:cs="ＭＳ Ｐゴシック" w:hint="eastAsia"/>
                <w:kern w:val="0"/>
                <w:sz w:val="20"/>
                <w:szCs w:val="20"/>
              </w:rPr>
              <w:t>著しい摩耗がないこと</w:t>
            </w:r>
          </w:p>
        </w:tc>
      </w:tr>
      <w:tr w:rsidR="006231E6" w:rsidRPr="00573B95" w14:paraId="5E244E6D" w14:textId="77777777" w:rsidTr="00EC005C">
        <w:trPr>
          <w:trHeight w:val="281"/>
        </w:trPr>
        <w:tc>
          <w:tcPr>
            <w:tcW w:w="1421" w:type="dxa"/>
            <w:vMerge/>
            <w:tcBorders>
              <w:left w:val="single" w:sz="4" w:space="0" w:color="000000"/>
              <w:right w:val="single" w:sz="4" w:space="0" w:color="000000"/>
            </w:tcBorders>
            <w:vAlign w:val="center"/>
            <w:hideMark/>
          </w:tcPr>
          <w:p w14:paraId="1707840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bottom w:val="single" w:sz="4" w:space="0" w:color="000000"/>
              <w:right w:val="single" w:sz="4" w:space="0" w:color="000000"/>
            </w:tcBorders>
            <w:vAlign w:val="center"/>
            <w:hideMark/>
          </w:tcPr>
          <w:p w14:paraId="16615AA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tcBorders>
              <w:top w:val="single" w:sz="4" w:space="0" w:color="000000"/>
              <w:left w:val="nil"/>
              <w:bottom w:val="single" w:sz="4" w:space="0" w:color="000000"/>
              <w:right w:val="single" w:sz="4" w:space="0" w:color="000000"/>
            </w:tcBorders>
            <w:shd w:val="clear" w:color="auto" w:fill="auto"/>
            <w:hideMark/>
          </w:tcPr>
          <w:p w14:paraId="2FDFD5DE" w14:textId="77777777" w:rsidR="00344051" w:rsidRPr="00573B95" w:rsidRDefault="00666E95"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ｇ　チゼル</w:t>
            </w:r>
          </w:p>
        </w:tc>
        <w:tc>
          <w:tcPr>
            <w:tcW w:w="3402" w:type="dxa"/>
            <w:tcBorders>
              <w:top w:val="single" w:sz="4" w:space="0" w:color="000000"/>
              <w:left w:val="nil"/>
              <w:bottom w:val="single" w:sz="4" w:space="0" w:color="000000"/>
              <w:right w:val="single" w:sz="4" w:space="0" w:color="000000"/>
            </w:tcBorders>
            <w:shd w:val="clear" w:color="auto" w:fill="auto"/>
            <w:hideMark/>
          </w:tcPr>
          <w:p w14:paraId="391C82A3" w14:textId="77777777" w:rsidR="00344051" w:rsidRPr="00573B95" w:rsidRDefault="00666E95" w:rsidP="0013691E">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破砕先端部、本体とのしゅう動部、打撃受け面等の亀裂</w:t>
            </w:r>
            <w:r w:rsidR="00DB6315" w:rsidRPr="00573B95">
              <w:rPr>
                <w:rFonts w:asciiTheme="minorEastAsia" w:hAnsiTheme="minorEastAsia" w:cs="ＭＳ Ｐゴシック" w:hint="eastAsia"/>
                <w:kern w:val="0"/>
                <w:sz w:val="20"/>
                <w:szCs w:val="20"/>
              </w:rPr>
              <w:t>、変形及</w:t>
            </w:r>
            <w:r w:rsidRPr="00573B95">
              <w:rPr>
                <w:rFonts w:asciiTheme="minorEastAsia" w:hAnsiTheme="minorEastAsia" w:cs="ＭＳ Ｐゴシック" w:hint="eastAsia"/>
                <w:kern w:val="0"/>
                <w:sz w:val="20"/>
                <w:szCs w:val="20"/>
              </w:rPr>
              <w:t>び摩耗の有無を調べる。</w:t>
            </w:r>
          </w:p>
        </w:tc>
        <w:tc>
          <w:tcPr>
            <w:tcW w:w="3544" w:type="dxa"/>
            <w:gridSpan w:val="2"/>
            <w:tcBorders>
              <w:top w:val="single" w:sz="4" w:space="0" w:color="000000"/>
              <w:left w:val="nil"/>
              <w:bottom w:val="single" w:sz="4" w:space="0" w:color="000000"/>
              <w:right w:val="single" w:sz="4" w:space="0" w:color="000000"/>
            </w:tcBorders>
            <w:shd w:val="clear" w:color="auto" w:fill="auto"/>
            <w:hideMark/>
          </w:tcPr>
          <w:p w14:paraId="15CC6AA7" w14:textId="77777777" w:rsidR="00344051" w:rsidRPr="00573B95" w:rsidRDefault="00666E95" w:rsidP="0013691E">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亀裂、変形及び著しい摩耗がないこと。</w:t>
            </w:r>
          </w:p>
        </w:tc>
      </w:tr>
      <w:tr w:rsidR="006231E6" w:rsidRPr="00573B95" w14:paraId="3A32A271" w14:textId="77777777" w:rsidTr="00EC005C">
        <w:trPr>
          <w:trHeight w:val="525"/>
        </w:trPr>
        <w:tc>
          <w:tcPr>
            <w:tcW w:w="1421" w:type="dxa"/>
            <w:vMerge w:val="restart"/>
            <w:tcBorders>
              <w:left w:val="single" w:sz="4" w:space="0" w:color="000000"/>
              <w:right w:val="single" w:sz="4" w:space="0" w:color="000000"/>
            </w:tcBorders>
            <w:vAlign w:val="center"/>
            <w:hideMark/>
          </w:tcPr>
          <w:p w14:paraId="31E1898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top w:val="single" w:sz="4" w:space="0" w:color="000000"/>
              <w:left w:val="single" w:sz="4" w:space="0" w:color="000000"/>
              <w:bottom w:val="nil"/>
              <w:right w:val="single" w:sz="4" w:space="0" w:color="000000"/>
            </w:tcBorders>
            <w:shd w:val="clear" w:color="auto" w:fill="auto"/>
            <w:textDirection w:val="tbRlV"/>
            <w:vAlign w:val="center"/>
            <w:hideMark/>
          </w:tcPr>
          <w:p w14:paraId="3467043F" w14:textId="77777777" w:rsidR="00344051" w:rsidRPr="00573B95" w:rsidRDefault="00666E95" w:rsidP="00751392">
            <w:pPr>
              <w:overflowPunct w:val="0"/>
              <w:autoSpaceDE w:val="0"/>
              <w:autoSpaceDN w:val="0"/>
              <w:adjustRightInd w:val="0"/>
              <w:snapToGrid w:val="0"/>
              <w:spacing w:beforeLines="10" w:before="36" w:afterLines="10" w:after="36"/>
              <w:ind w:left="113" w:right="113" w:firstLineChars="50" w:firstLine="90"/>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43713" w:vert="1" w:vertCompress="1"/>
              </w:rPr>
              <w:t>(2)</w:t>
            </w:r>
            <w:r w:rsidRPr="00573B95">
              <w:rPr>
                <w:rFonts w:asciiTheme="minorEastAsia" w:hAnsiTheme="minorEastAsia" w:cs="ＭＳ Ｐゴシック" w:hint="eastAsia"/>
                <w:kern w:val="0"/>
                <w:sz w:val="20"/>
                <w:szCs w:val="20"/>
              </w:rPr>
              <w:t xml:space="preserve">　ブラケット等</w:t>
            </w:r>
          </w:p>
        </w:tc>
        <w:tc>
          <w:tcPr>
            <w:tcW w:w="1843" w:type="dxa"/>
            <w:vMerge w:val="restart"/>
            <w:tcBorders>
              <w:top w:val="single" w:sz="4" w:space="0" w:color="000000"/>
              <w:left w:val="nil"/>
              <w:right w:val="single" w:sz="4" w:space="0" w:color="000000"/>
            </w:tcBorders>
            <w:shd w:val="clear" w:color="auto" w:fill="auto"/>
            <w:hideMark/>
          </w:tcPr>
          <w:p w14:paraId="6F1AC1CC" w14:textId="77777777" w:rsidR="00344051" w:rsidRPr="00573B95" w:rsidRDefault="00666E95"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ブラケット</w:t>
            </w:r>
          </w:p>
          <w:p w14:paraId="708991F0"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single" w:sz="4" w:space="0" w:color="000000"/>
              <w:left w:val="nil"/>
              <w:right w:val="single" w:sz="4" w:space="0" w:color="000000"/>
            </w:tcBorders>
            <w:shd w:val="clear" w:color="auto" w:fill="auto"/>
            <w:hideMark/>
          </w:tcPr>
          <w:p w14:paraId="68B09481"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亀裂、変形及び摩耗の有無を調べる。</w:t>
            </w:r>
          </w:p>
        </w:tc>
        <w:tc>
          <w:tcPr>
            <w:tcW w:w="3544" w:type="dxa"/>
            <w:gridSpan w:val="2"/>
            <w:tcBorders>
              <w:top w:val="single" w:sz="4" w:space="0" w:color="000000"/>
              <w:left w:val="nil"/>
              <w:right w:val="single" w:sz="4" w:space="0" w:color="000000"/>
            </w:tcBorders>
            <w:shd w:val="clear" w:color="auto" w:fill="auto"/>
            <w:hideMark/>
          </w:tcPr>
          <w:p w14:paraId="593DFD7E"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亀裂、変形及び著しい摩耗がないこと。</w:t>
            </w:r>
          </w:p>
        </w:tc>
      </w:tr>
      <w:tr w:rsidR="006231E6" w:rsidRPr="00573B95" w14:paraId="30BBE719" w14:textId="77777777" w:rsidTr="00EC005C">
        <w:trPr>
          <w:trHeight w:val="810"/>
        </w:trPr>
        <w:tc>
          <w:tcPr>
            <w:tcW w:w="1421" w:type="dxa"/>
            <w:vMerge/>
            <w:tcBorders>
              <w:left w:val="single" w:sz="4" w:space="0" w:color="000000"/>
              <w:right w:val="single" w:sz="4" w:space="0" w:color="000000"/>
            </w:tcBorders>
            <w:vAlign w:val="center"/>
            <w:hideMark/>
          </w:tcPr>
          <w:p w14:paraId="438E9075"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nil"/>
              <w:right w:val="single" w:sz="4" w:space="0" w:color="000000"/>
            </w:tcBorders>
            <w:vAlign w:val="center"/>
            <w:hideMark/>
          </w:tcPr>
          <w:p w14:paraId="4F48B65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left w:val="single" w:sz="4" w:space="0" w:color="000000"/>
              <w:right w:val="single" w:sz="4" w:space="0" w:color="000000"/>
            </w:tcBorders>
            <w:shd w:val="clear" w:color="auto" w:fill="auto"/>
            <w:hideMark/>
          </w:tcPr>
          <w:p w14:paraId="338704CA"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right w:val="single" w:sz="4" w:space="0" w:color="000000"/>
            </w:tcBorders>
            <w:shd w:val="clear" w:color="auto" w:fill="auto"/>
            <w:hideMark/>
          </w:tcPr>
          <w:p w14:paraId="5DCF782C" w14:textId="77777777" w:rsidR="00344051" w:rsidRPr="00573B95" w:rsidRDefault="00666E95" w:rsidP="00E56AA0">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取付けピン及びブシュの亀裂、変形及び摩耗の有無を調べる。</w:t>
            </w:r>
          </w:p>
        </w:tc>
        <w:tc>
          <w:tcPr>
            <w:tcW w:w="3544" w:type="dxa"/>
            <w:gridSpan w:val="2"/>
            <w:tcBorders>
              <w:top w:val="nil"/>
              <w:left w:val="nil"/>
              <w:right w:val="single" w:sz="4" w:space="0" w:color="000000"/>
            </w:tcBorders>
            <w:shd w:val="clear" w:color="auto" w:fill="auto"/>
            <w:hideMark/>
          </w:tcPr>
          <w:p w14:paraId="7B421210" w14:textId="77777777" w:rsidR="00344051" w:rsidRPr="00573B95" w:rsidRDefault="00666E95" w:rsidP="00E56AA0">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亀裂、変形及び著しい摩耗がないこと。</w:t>
            </w:r>
          </w:p>
        </w:tc>
      </w:tr>
      <w:tr w:rsidR="006231E6" w:rsidRPr="00573B95" w14:paraId="4C9F6641" w14:textId="77777777" w:rsidTr="0011411B">
        <w:trPr>
          <w:trHeight w:val="480"/>
        </w:trPr>
        <w:tc>
          <w:tcPr>
            <w:tcW w:w="1421" w:type="dxa"/>
            <w:vMerge/>
            <w:tcBorders>
              <w:left w:val="single" w:sz="4" w:space="0" w:color="000000"/>
              <w:right w:val="single" w:sz="4" w:space="0" w:color="000000"/>
            </w:tcBorders>
            <w:vAlign w:val="center"/>
          </w:tcPr>
          <w:p w14:paraId="339D8A8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nil"/>
              <w:right w:val="single" w:sz="4" w:space="0" w:color="000000"/>
            </w:tcBorders>
            <w:vAlign w:val="center"/>
          </w:tcPr>
          <w:p w14:paraId="3DD7BB07"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left w:val="nil"/>
              <w:bottom w:val="single" w:sz="4" w:space="0" w:color="000000"/>
              <w:right w:val="single" w:sz="4" w:space="0" w:color="000000"/>
            </w:tcBorders>
            <w:shd w:val="clear" w:color="auto" w:fill="auto"/>
          </w:tcPr>
          <w:p w14:paraId="182EC38D"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dashSmallGap" w:sz="4" w:space="0" w:color="D9D9D9" w:themeColor="background1" w:themeShade="D9"/>
              <w:right w:val="single" w:sz="4" w:space="0" w:color="000000"/>
            </w:tcBorders>
            <w:shd w:val="clear" w:color="auto" w:fill="auto"/>
          </w:tcPr>
          <w:p w14:paraId="5510C10D"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ピンシールの損傷の有無を調べる。</w:t>
            </w:r>
          </w:p>
        </w:tc>
        <w:tc>
          <w:tcPr>
            <w:tcW w:w="3544" w:type="dxa"/>
            <w:gridSpan w:val="2"/>
            <w:tcBorders>
              <w:top w:val="nil"/>
              <w:left w:val="nil"/>
              <w:bottom w:val="dashSmallGap" w:sz="4" w:space="0" w:color="D9D9D9" w:themeColor="background1" w:themeShade="D9"/>
              <w:right w:val="single" w:sz="4" w:space="0" w:color="000000"/>
            </w:tcBorders>
            <w:shd w:val="clear" w:color="auto" w:fill="auto"/>
          </w:tcPr>
          <w:p w14:paraId="7ECAFED6"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損傷</w:t>
            </w:r>
            <w:r w:rsidR="003629D6" w:rsidRPr="00573B95">
              <w:rPr>
                <w:rFonts w:asciiTheme="minorEastAsia" w:hAnsiTheme="minorEastAsia" w:cs="ＭＳ Ｐゴシック" w:hint="eastAsia"/>
                <w:kern w:val="0"/>
                <w:sz w:val="20"/>
                <w:szCs w:val="20"/>
              </w:rPr>
              <w:t>がないこと</w:t>
            </w:r>
            <w:r w:rsidRPr="00573B95">
              <w:rPr>
                <w:rFonts w:asciiTheme="minorEastAsia" w:hAnsiTheme="minorEastAsia" w:cs="ＭＳ Ｐゴシック" w:hint="eastAsia"/>
                <w:kern w:val="0"/>
                <w:sz w:val="20"/>
                <w:szCs w:val="20"/>
              </w:rPr>
              <w:t>。</w:t>
            </w:r>
          </w:p>
        </w:tc>
      </w:tr>
      <w:tr w:rsidR="006231E6" w:rsidRPr="00573B95" w14:paraId="0CD92232" w14:textId="77777777" w:rsidTr="00EC005C">
        <w:trPr>
          <w:trHeight w:val="480"/>
        </w:trPr>
        <w:tc>
          <w:tcPr>
            <w:tcW w:w="1421" w:type="dxa"/>
            <w:vMerge/>
            <w:tcBorders>
              <w:left w:val="single" w:sz="4" w:space="0" w:color="000000"/>
              <w:right w:val="single" w:sz="4" w:space="0" w:color="000000"/>
            </w:tcBorders>
            <w:vAlign w:val="center"/>
            <w:hideMark/>
          </w:tcPr>
          <w:p w14:paraId="1A22B80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nil"/>
              <w:right w:val="single" w:sz="4" w:space="0" w:color="000000"/>
            </w:tcBorders>
            <w:vAlign w:val="center"/>
            <w:hideMark/>
          </w:tcPr>
          <w:p w14:paraId="40FB04BD"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left w:val="nil"/>
              <w:bottom w:val="single" w:sz="4" w:space="0" w:color="000000"/>
              <w:right w:val="single" w:sz="4" w:space="0" w:color="000000"/>
            </w:tcBorders>
            <w:shd w:val="clear" w:color="auto" w:fill="auto"/>
            <w:hideMark/>
          </w:tcPr>
          <w:p w14:paraId="78F1ADD5"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dashSmallGap" w:sz="4" w:space="0" w:color="D9D9D9" w:themeColor="background1" w:themeShade="D9"/>
              <w:left w:val="nil"/>
              <w:bottom w:val="single" w:sz="4" w:space="0" w:color="000000"/>
              <w:right w:val="single" w:sz="4" w:space="0" w:color="000000"/>
            </w:tcBorders>
            <w:shd w:val="clear" w:color="auto" w:fill="auto"/>
            <w:hideMark/>
          </w:tcPr>
          <w:p w14:paraId="6AA6C926"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取付けボルト及びナットの緩み及び脱落の有無を調べる。</w:t>
            </w:r>
          </w:p>
        </w:tc>
        <w:tc>
          <w:tcPr>
            <w:tcW w:w="3544" w:type="dxa"/>
            <w:gridSpan w:val="2"/>
            <w:tcBorders>
              <w:top w:val="dashSmallGap" w:sz="4" w:space="0" w:color="D9D9D9" w:themeColor="background1" w:themeShade="D9"/>
              <w:left w:val="nil"/>
              <w:bottom w:val="single" w:sz="4" w:space="0" w:color="000000"/>
              <w:right w:val="single" w:sz="4" w:space="0" w:color="000000"/>
            </w:tcBorders>
            <w:shd w:val="clear" w:color="auto" w:fill="auto"/>
            <w:hideMark/>
          </w:tcPr>
          <w:p w14:paraId="1B7FB1EA"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緩み及び脱落がないこと。</w:t>
            </w:r>
          </w:p>
        </w:tc>
      </w:tr>
      <w:tr w:rsidR="006231E6" w:rsidRPr="00573B95" w14:paraId="06F0EE16" w14:textId="77777777" w:rsidTr="00EC005C">
        <w:trPr>
          <w:trHeight w:val="480"/>
        </w:trPr>
        <w:tc>
          <w:tcPr>
            <w:tcW w:w="1421" w:type="dxa"/>
            <w:vMerge/>
            <w:tcBorders>
              <w:left w:val="single" w:sz="4" w:space="0" w:color="000000"/>
              <w:right w:val="single" w:sz="4" w:space="0" w:color="000000"/>
            </w:tcBorders>
            <w:vAlign w:val="center"/>
            <w:hideMark/>
          </w:tcPr>
          <w:p w14:paraId="010196E2"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auto"/>
              <w:right w:val="single" w:sz="4" w:space="0" w:color="000000"/>
            </w:tcBorders>
            <w:vAlign w:val="center"/>
            <w:hideMark/>
          </w:tcPr>
          <w:p w14:paraId="350610D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000000"/>
            </w:tcBorders>
            <w:shd w:val="clear" w:color="auto" w:fill="auto"/>
            <w:hideMark/>
          </w:tcPr>
          <w:p w14:paraId="44C1503D" w14:textId="77777777" w:rsidR="00344051" w:rsidRPr="00573B95" w:rsidRDefault="00666E95"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緩衝材</w:t>
            </w:r>
          </w:p>
        </w:tc>
        <w:tc>
          <w:tcPr>
            <w:tcW w:w="3402" w:type="dxa"/>
            <w:tcBorders>
              <w:top w:val="nil"/>
              <w:left w:val="nil"/>
              <w:bottom w:val="single" w:sz="4" w:space="0" w:color="000000"/>
              <w:right w:val="single" w:sz="4" w:space="0" w:color="000000"/>
            </w:tcBorders>
            <w:shd w:val="clear" w:color="auto" w:fill="auto"/>
            <w:hideMark/>
          </w:tcPr>
          <w:p w14:paraId="47301FB8" w14:textId="77777777" w:rsidR="00344051" w:rsidRPr="00573B95" w:rsidRDefault="00666E95" w:rsidP="0013691E">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防振ゴム等の緩衝材の金具、ゴム、合成樹脂の亀裂、摩耗及び劣化の有無を調べる。</w:t>
            </w:r>
          </w:p>
        </w:tc>
        <w:tc>
          <w:tcPr>
            <w:tcW w:w="3544" w:type="dxa"/>
            <w:gridSpan w:val="2"/>
            <w:tcBorders>
              <w:top w:val="nil"/>
              <w:left w:val="nil"/>
              <w:bottom w:val="single" w:sz="4" w:space="0" w:color="000000"/>
              <w:right w:val="single" w:sz="4" w:space="0" w:color="000000"/>
            </w:tcBorders>
            <w:shd w:val="clear" w:color="auto" w:fill="auto"/>
            <w:hideMark/>
          </w:tcPr>
          <w:p w14:paraId="1C3DB90D" w14:textId="77777777" w:rsidR="00344051" w:rsidRPr="00573B95" w:rsidRDefault="00666E95" w:rsidP="0013691E">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亀裂、著しい摩耗及び劣化がないこと。</w:t>
            </w:r>
          </w:p>
        </w:tc>
      </w:tr>
      <w:tr w:rsidR="006231E6" w:rsidRPr="00573B95" w14:paraId="7B640D05" w14:textId="77777777" w:rsidTr="00EC005C">
        <w:trPr>
          <w:trHeight w:val="280"/>
        </w:trPr>
        <w:tc>
          <w:tcPr>
            <w:tcW w:w="1421" w:type="dxa"/>
            <w:vMerge/>
            <w:tcBorders>
              <w:left w:val="single" w:sz="4" w:space="0" w:color="000000"/>
              <w:right w:val="single" w:sz="4" w:space="0" w:color="000000"/>
            </w:tcBorders>
            <w:vAlign w:val="center"/>
            <w:hideMark/>
          </w:tcPr>
          <w:p w14:paraId="63EA649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top w:val="single" w:sz="4" w:space="0" w:color="auto"/>
              <w:left w:val="single" w:sz="4" w:space="0" w:color="000000"/>
              <w:right w:val="single" w:sz="4" w:space="0" w:color="000000"/>
            </w:tcBorders>
            <w:shd w:val="clear" w:color="auto" w:fill="auto"/>
            <w:textDirection w:val="tbRlV"/>
            <w:vAlign w:val="center"/>
            <w:hideMark/>
          </w:tcPr>
          <w:p w14:paraId="32228B5D" w14:textId="77777777" w:rsidR="00344051" w:rsidRPr="00573B95" w:rsidRDefault="00666E95" w:rsidP="00751392">
            <w:pPr>
              <w:overflowPunct w:val="0"/>
              <w:autoSpaceDE w:val="0"/>
              <w:autoSpaceDN w:val="0"/>
              <w:adjustRightInd w:val="0"/>
              <w:snapToGrid w:val="0"/>
              <w:spacing w:beforeLines="10" w:before="36" w:afterLines="10" w:after="36"/>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43968" w:vert="1" w:vertCompress="1"/>
              </w:rPr>
              <w:t>(3)</w:t>
            </w:r>
            <w:r w:rsidRPr="00573B95">
              <w:rPr>
                <w:rFonts w:asciiTheme="minorEastAsia" w:hAnsiTheme="minorEastAsia" w:cs="ＭＳ Ｐゴシック" w:hint="eastAsia"/>
                <w:kern w:val="0"/>
                <w:sz w:val="20"/>
                <w:szCs w:val="20"/>
              </w:rPr>
              <w:t xml:space="preserve">　ブーム等</w:t>
            </w:r>
          </w:p>
        </w:tc>
        <w:tc>
          <w:tcPr>
            <w:tcW w:w="1843" w:type="dxa"/>
            <w:vMerge w:val="restart"/>
            <w:tcBorders>
              <w:top w:val="single" w:sz="4" w:space="0" w:color="auto"/>
              <w:left w:val="nil"/>
              <w:right w:val="single" w:sz="4" w:space="0" w:color="000000"/>
            </w:tcBorders>
            <w:shd w:val="clear" w:color="auto" w:fill="auto"/>
            <w:hideMark/>
          </w:tcPr>
          <w:p w14:paraId="72494EB1" w14:textId="77777777" w:rsidR="00344051" w:rsidRPr="00573B95" w:rsidRDefault="00666E95"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ブーム、アーム及びリンク</w:t>
            </w:r>
          </w:p>
          <w:p w14:paraId="015CC953"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single" w:sz="4" w:space="0" w:color="000000"/>
              <w:left w:val="nil"/>
              <w:right w:val="single" w:sz="4" w:space="0" w:color="000000"/>
            </w:tcBorders>
            <w:shd w:val="clear" w:color="auto" w:fill="auto"/>
            <w:hideMark/>
          </w:tcPr>
          <w:p w14:paraId="5FA433B7" w14:textId="77777777" w:rsidR="00344051" w:rsidRPr="00573B95" w:rsidRDefault="00666E95"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亀裂、変形及び摩耗の有無を調べる。</w:t>
            </w:r>
          </w:p>
          <w:p w14:paraId="3960E706" w14:textId="77777777" w:rsidR="00344051" w:rsidRPr="00573B95" w:rsidRDefault="00666E95"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544" w:type="dxa"/>
            <w:gridSpan w:val="2"/>
            <w:tcBorders>
              <w:top w:val="single" w:sz="4" w:space="0" w:color="000000"/>
              <w:left w:val="nil"/>
              <w:right w:val="single" w:sz="4" w:space="0" w:color="000000"/>
            </w:tcBorders>
            <w:shd w:val="clear" w:color="auto" w:fill="auto"/>
          </w:tcPr>
          <w:p w14:paraId="558B9391" w14:textId="77777777" w:rsidR="00344051" w:rsidRPr="00573B95" w:rsidRDefault="00666E95" w:rsidP="00751392">
            <w:pPr>
              <w:overflowPunct w:val="0"/>
              <w:autoSpaceDE w:val="0"/>
              <w:autoSpaceDN w:val="0"/>
              <w:spacing w:beforeLines="10" w:before="36" w:afterLines="10" w:after="36" w:line="280" w:lineRule="exact"/>
              <w:ind w:left="200" w:rightChars="50" w:right="105" w:hangingChars="1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亀裂、変形及び著しい摩耗がないこと。</w:t>
            </w:r>
          </w:p>
          <w:p w14:paraId="66A8F8F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r>
      <w:tr w:rsidR="006231E6" w:rsidRPr="00573B95" w14:paraId="5FF66B37" w14:textId="77777777" w:rsidTr="00EC005C">
        <w:trPr>
          <w:trHeight w:val="263"/>
        </w:trPr>
        <w:tc>
          <w:tcPr>
            <w:tcW w:w="1421" w:type="dxa"/>
            <w:vMerge/>
            <w:tcBorders>
              <w:left w:val="single" w:sz="4" w:space="0" w:color="000000"/>
              <w:right w:val="single" w:sz="4" w:space="0" w:color="000000"/>
            </w:tcBorders>
            <w:vAlign w:val="center"/>
            <w:hideMark/>
          </w:tcPr>
          <w:p w14:paraId="48546B3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69A29E5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left w:val="nil"/>
              <w:right w:val="single" w:sz="4" w:space="0" w:color="000000"/>
            </w:tcBorders>
            <w:shd w:val="clear" w:color="auto" w:fill="auto"/>
            <w:hideMark/>
          </w:tcPr>
          <w:p w14:paraId="1EA206C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left w:val="nil"/>
              <w:right w:val="single" w:sz="4" w:space="0" w:color="000000"/>
            </w:tcBorders>
            <w:shd w:val="clear" w:color="auto" w:fill="auto"/>
            <w:hideMark/>
          </w:tcPr>
          <w:p w14:paraId="48EB4547" w14:textId="77777777" w:rsidR="00344051" w:rsidRPr="00573B95" w:rsidRDefault="00666E95"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ブーム等を作動させ、各連結部のがたの有無を調べる。</w:t>
            </w:r>
          </w:p>
        </w:tc>
        <w:tc>
          <w:tcPr>
            <w:tcW w:w="3544" w:type="dxa"/>
            <w:gridSpan w:val="2"/>
            <w:tcBorders>
              <w:left w:val="nil"/>
              <w:right w:val="single" w:sz="4" w:space="0" w:color="000000"/>
            </w:tcBorders>
            <w:shd w:val="clear" w:color="auto" w:fill="auto"/>
          </w:tcPr>
          <w:p w14:paraId="04CDA317" w14:textId="77777777" w:rsidR="00344051" w:rsidRPr="00573B95" w:rsidRDefault="00666E95" w:rsidP="00751392">
            <w:pPr>
              <w:overflowPunct w:val="0"/>
              <w:autoSpaceDE w:val="0"/>
              <w:autoSpaceDN w:val="0"/>
              <w:spacing w:beforeLines="10" w:before="36" w:afterLines="10" w:after="36" w:line="280" w:lineRule="exact"/>
              <w:ind w:rightChars="50" w:right="105"/>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著しいがたがないこと。</w:t>
            </w:r>
          </w:p>
        </w:tc>
      </w:tr>
      <w:tr w:rsidR="006231E6" w:rsidRPr="00573B95" w14:paraId="7C8846B3" w14:textId="77777777" w:rsidTr="00EC005C">
        <w:trPr>
          <w:trHeight w:val="179"/>
        </w:trPr>
        <w:tc>
          <w:tcPr>
            <w:tcW w:w="1421" w:type="dxa"/>
            <w:vMerge/>
            <w:tcBorders>
              <w:left w:val="single" w:sz="4" w:space="0" w:color="000000"/>
              <w:right w:val="single" w:sz="4" w:space="0" w:color="000000"/>
            </w:tcBorders>
            <w:vAlign w:val="center"/>
          </w:tcPr>
          <w:p w14:paraId="0B7C1039"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tcPr>
          <w:p w14:paraId="31871C1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left w:val="nil"/>
              <w:bottom w:val="single" w:sz="4" w:space="0" w:color="auto"/>
              <w:right w:val="single" w:sz="4" w:space="0" w:color="000000"/>
            </w:tcBorders>
            <w:shd w:val="clear" w:color="auto" w:fill="auto"/>
          </w:tcPr>
          <w:p w14:paraId="274E9AB1"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left w:val="nil"/>
              <w:right w:val="single" w:sz="4" w:space="0" w:color="000000"/>
            </w:tcBorders>
            <w:shd w:val="clear" w:color="auto" w:fill="auto"/>
          </w:tcPr>
          <w:p w14:paraId="0D915271" w14:textId="77777777" w:rsidR="00344051" w:rsidRPr="00573B95" w:rsidRDefault="00666E95"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取付けピン及びブシュの亀裂、変形及び摩耗の有無を調べる。</w:t>
            </w:r>
          </w:p>
        </w:tc>
        <w:tc>
          <w:tcPr>
            <w:tcW w:w="3544" w:type="dxa"/>
            <w:gridSpan w:val="2"/>
            <w:tcBorders>
              <w:left w:val="nil"/>
              <w:right w:val="single" w:sz="4" w:space="0" w:color="000000"/>
            </w:tcBorders>
            <w:shd w:val="clear" w:color="auto" w:fill="auto"/>
          </w:tcPr>
          <w:p w14:paraId="1B14803C" w14:textId="77777777" w:rsidR="00344051" w:rsidRPr="00573B95" w:rsidRDefault="00666E95"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亀裂、変形及び著しい摩耗がないこと。</w:t>
            </w:r>
          </w:p>
        </w:tc>
      </w:tr>
      <w:tr w:rsidR="006231E6" w:rsidRPr="00573B95" w14:paraId="3C42380A" w14:textId="77777777" w:rsidTr="00EC005C">
        <w:trPr>
          <w:trHeight w:val="312"/>
        </w:trPr>
        <w:tc>
          <w:tcPr>
            <w:tcW w:w="1421" w:type="dxa"/>
            <w:vMerge/>
            <w:tcBorders>
              <w:left w:val="single" w:sz="4" w:space="0" w:color="000000"/>
              <w:right w:val="single" w:sz="4" w:space="0" w:color="000000"/>
            </w:tcBorders>
            <w:vAlign w:val="center"/>
          </w:tcPr>
          <w:p w14:paraId="130D371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tcPr>
          <w:p w14:paraId="7D083790"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left w:val="nil"/>
              <w:bottom w:val="single" w:sz="4" w:space="0" w:color="auto"/>
              <w:right w:val="single" w:sz="4" w:space="0" w:color="000000"/>
            </w:tcBorders>
            <w:shd w:val="clear" w:color="auto" w:fill="auto"/>
          </w:tcPr>
          <w:p w14:paraId="3F487BF5"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left w:val="nil"/>
              <w:right w:val="single" w:sz="4" w:space="0" w:color="000000"/>
            </w:tcBorders>
            <w:shd w:val="clear" w:color="auto" w:fill="auto"/>
          </w:tcPr>
          <w:p w14:paraId="5AC84E87" w14:textId="77777777" w:rsidR="00344051" w:rsidRPr="00573B95" w:rsidRDefault="00666E95"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ピンシールの損傷の有無を調べる。</w:t>
            </w:r>
          </w:p>
        </w:tc>
        <w:tc>
          <w:tcPr>
            <w:tcW w:w="3544" w:type="dxa"/>
            <w:gridSpan w:val="2"/>
            <w:tcBorders>
              <w:left w:val="nil"/>
              <w:right w:val="single" w:sz="4" w:space="0" w:color="000000"/>
            </w:tcBorders>
            <w:shd w:val="clear" w:color="auto" w:fill="auto"/>
          </w:tcPr>
          <w:p w14:paraId="517979CB" w14:textId="77777777" w:rsidR="00344051" w:rsidRPr="00573B95" w:rsidRDefault="00666E95" w:rsidP="00751392">
            <w:pPr>
              <w:overflowPunct w:val="0"/>
              <w:autoSpaceDE w:val="0"/>
              <w:autoSpaceDN w:val="0"/>
              <w:spacing w:beforeLines="10" w:before="36" w:afterLines="10" w:after="36" w:line="280" w:lineRule="exact"/>
              <w:ind w:left="200" w:rightChars="50" w:right="105" w:hangingChars="1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損傷がないこと。</w:t>
            </w:r>
          </w:p>
        </w:tc>
      </w:tr>
      <w:tr w:rsidR="006231E6" w:rsidRPr="00573B95" w14:paraId="7D111BA4" w14:textId="77777777" w:rsidTr="00EC005C">
        <w:trPr>
          <w:trHeight w:val="179"/>
        </w:trPr>
        <w:tc>
          <w:tcPr>
            <w:tcW w:w="1421" w:type="dxa"/>
            <w:vMerge/>
            <w:tcBorders>
              <w:left w:val="single" w:sz="4" w:space="0" w:color="000000"/>
              <w:right w:val="single" w:sz="4" w:space="0" w:color="000000"/>
            </w:tcBorders>
            <w:vAlign w:val="center"/>
            <w:hideMark/>
          </w:tcPr>
          <w:p w14:paraId="536CA28F"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hideMark/>
          </w:tcPr>
          <w:p w14:paraId="09A53A5E"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left w:val="nil"/>
              <w:bottom w:val="single" w:sz="4" w:space="0" w:color="auto"/>
              <w:right w:val="single" w:sz="4" w:space="0" w:color="000000"/>
            </w:tcBorders>
            <w:shd w:val="clear" w:color="auto" w:fill="auto"/>
            <w:hideMark/>
          </w:tcPr>
          <w:p w14:paraId="22BCE9A3"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left w:val="nil"/>
              <w:bottom w:val="single" w:sz="4" w:space="0" w:color="auto"/>
              <w:right w:val="single" w:sz="4" w:space="0" w:color="000000"/>
            </w:tcBorders>
            <w:shd w:val="clear" w:color="auto" w:fill="auto"/>
            <w:hideMark/>
          </w:tcPr>
          <w:p w14:paraId="445BE29D" w14:textId="77777777" w:rsidR="00344051" w:rsidRPr="00573B95" w:rsidRDefault="00666E95"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取付けボルト及びナットの緩み及び脱落の有無を調べる。</w:t>
            </w:r>
          </w:p>
        </w:tc>
        <w:tc>
          <w:tcPr>
            <w:tcW w:w="3544" w:type="dxa"/>
            <w:gridSpan w:val="2"/>
            <w:tcBorders>
              <w:left w:val="nil"/>
              <w:bottom w:val="single" w:sz="4" w:space="0" w:color="auto"/>
              <w:right w:val="single" w:sz="4" w:space="0" w:color="000000"/>
            </w:tcBorders>
            <w:shd w:val="clear" w:color="auto" w:fill="auto"/>
          </w:tcPr>
          <w:p w14:paraId="1411770E" w14:textId="77777777" w:rsidR="00344051" w:rsidRPr="00573B95" w:rsidRDefault="00666E95" w:rsidP="00751392">
            <w:pPr>
              <w:overflowPunct w:val="0"/>
              <w:autoSpaceDE w:val="0"/>
              <w:autoSpaceDN w:val="0"/>
              <w:spacing w:beforeLines="10" w:before="36" w:afterLines="10" w:after="36" w:line="280" w:lineRule="exact"/>
              <w:ind w:left="232" w:rightChars="50" w:right="105" w:hangingChars="116" w:hanging="23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緩み及び脱落がないこと。</w:t>
            </w:r>
          </w:p>
        </w:tc>
      </w:tr>
      <w:tr w:rsidR="006231E6" w:rsidRPr="00573B95" w14:paraId="4F25AB95" w14:textId="77777777" w:rsidTr="00EC005C">
        <w:trPr>
          <w:trHeight w:val="184"/>
        </w:trPr>
        <w:tc>
          <w:tcPr>
            <w:tcW w:w="1421" w:type="dxa"/>
            <w:vMerge/>
            <w:tcBorders>
              <w:left w:val="single" w:sz="4" w:space="0" w:color="000000"/>
              <w:right w:val="single" w:sz="4" w:space="0" w:color="000000"/>
            </w:tcBorders>
            <w:vAlign w:val="center"/>
          </w:tcPr>
          <w:p w14:paraId="145E4E54"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tcPr>
          <w:p w14:paraId="00EFA7CA"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val="restart"/>
            <w:tcBorders>
              <w:top w:val="single" w:sz="4" w:space="0" w:color="000000"/>
              <w:left w:val="nil"/>
              <w:right w:val="single" w:sz="4" w:space="0" w:color="000000"/>
            </w:tcBorders>
            <w:shd w:val="clear" w:color="auto" w:fill="auto"/>
          </w:tcPr>
          <w:p w14:paraId="05049780" w14:textId="77777777" w:rsidR="00344051" w:rsidRPr="00573B95" w:rsidRDefault="00F67A79"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w:t>
            </w:r>
            <w:r w:rsidR="00666E95" w:rsidRPr="00573B95">
              <w:rPr>
                <w:rFonts w:asciiTheme="minorEastAsia" w:hAnsiTheme="minorEastAsia" w:cs="ＭＳ Ｐゴシック" w:hint="eastAsia"/>
                <w:kern w:val="0"/>
                <w:sz w:val="20"/>
                <w:szCs w:val="20"/>
              </w:rPr>
              <w:t xml:space="preserve">　散水配管</w:t>
            </w:r>
          </w:p>
        </w:tc>
        <w:tc>
          <w:tcPr>
            <w:tcW w:w="3402" w:type="dxa"/>
            <w:tcBorders>
              <w:top w:val="single" w:sz="4" w:space="0" w:color="000000"/>
              <w:left w:val="nil"/>
              <w:right w:val="single" w:sz="4" w:space="0" w:color="000000"/>
            </w:tcBorders>
            <w:shd w:val="clear" w:color="auto" w:fill="auto"/>
          </w:tcPr>
          <w:p w14:paraId="1C34B5F0" w14:textId="77777777" w:rsidR="00344051" w:rsidRPr="00573B95" w:rsidRDefault="00666E95"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亀裂、損傷、老化、ひび割れ及びねじれの有無を調べる。</w:t>
            </w:r>
          </w:p>
        </w:tc>
        <w:tc>
          <w:tcPr>
            <w:tcW w:w="3544" w:type="dxa"/>
            <w:gridSpan w:val="2"/>
            <w:tcBorders>
              <w:top w:val="single" w:sz="4" w:space="0" w:color="000000"/>
              <w:left w:val="nil"/>
              <w:right w:val="single" w:sz="4" w:space="0" w:color="000000"/>
            </w:tcBorders>
            <w:shd w:val="clear" w:color="auto" w:fill="auto"/>
          </w:tcPr>
          <w:p w14:paraId="2D346C26" w14:textId="77777777" w:rsidR="00344051" w:rsidRPr="00573B95" w:rsidRDefault="00666E95"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亀裂、損傷、老化、ひび割れ及びねじれがないこと。</w:t>
            </w:r>
          </w:p>
        </w:tc>
      </w:tr>
      <w:tr w:rsidR="006231E6" w:rsidRPr="00573B95" w14:paraId="42DFB23C" w14:textId="77777777" w:rsidTr="00EC005C">
        <w:trPr>
          <w:trHeight w:val="184"/>
        </w:trPr>
        <w:tc>
          <w:tcPr>
            <w:tcW w:w="1421" w:type="dxa"/>
            <w:vMerge/>
            <w:tcBorders>
              <w:left w:val="single" w:sz="4" w:space="0" w:color="000000"/>
              <w:bottom w:val="nil"/>
              <w:right w:val="single" w:sz="4" w:space="0" w:color="000000"/>
            </w:tcBorders>
            <w:vAlign w:val="center"/>
          </w:tcPr>
          <w:p w14:paraId="7334570B"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bottom w:val="single" w:sz="4" w:space="0" w:color="auto"/>
              <w:right w:val="single" w:sz="4" w:space="0" w:color="000000"/>
            </w:tcBorders>
            <w:vAlign w:val="center"/>
          </w:tcPr>
          <w:p w14:paraId="39FC3656" w14:textId="77777777" w:rsidR="00344051" w:rsidRPr="00573B95" w:rsidRDefault="0034405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left w:val="nil"/>
              <w:bottom w:val="single" w:sz="4" w:space="0" w:color="auto"/>
              <w:right w:val="single" w:sz="4" w:space="0" w:color="000000"/>
            </w:tcBorders>
            <w:shd w:val="clear" w:color="auto" w:fill="auto"/>
          </w:tcPr>
          <w:p w14:paraId="1BBD461B" w14:textId="77777777" w:rsidR="00344051" w:rsidRPr="00573B95" w:rsidRDefault="0034405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left w:val="nil"/>
              <w:bottom w:val="single" w:sz="4" w:space="0" w:color="auto"/>
              <w:right w:val="single" w:sz="4" w:space="0" w:color="000000"/>
            </w:tcBorders>
            <w:shd w:val="clear" w:color="auto" w:fill="auto"/>
          </w:tcPr>
          <w:p w14:paraId="47372A83" w14:textId="77777777" w:rsidR="00344051" w:rsidRPr="00573B95" w:rsidRDefault="00666E95"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取付け状態並びにボルト及びナットの緩み及び脱落の有無を調べる。</w:t>
            </w:r>
          </w:p>
        </w:tc>
        <w:tc>
          <w:tcPr>
            <w:tcW w:w="3544" w:type="dxa"/>
            <w:gridSpan w:val="2"/>
            <w:tcBorders>
              <w:left w:val="nil"/>
              <w:bottom w:val="single" w:sz="4" w:space="0" w:color="auto"/>
              <w:right w:val="single" w:sz="4" w:space="0" w:color="000000"/>
            </w:tcBorders>
            <w:shd w:val="clear" w:color="auto" w:fill="auto"/>
          </w:tcPr>
          <w:p w14:paraId="2A66BFFA" w14:textId="77777777" w:rsidR="00344051" w:rsidRPr="00573B95" w:rsidRDefault="00666E95" w:rsidP="00751392">
            <w:pPr>
              <w:overflowPunct w:val="0"/>
              <w:autoSpaceDE w:val="0"/>
              <w:autoSpaceDN w:val="0"/>
              <w:adjustRightInd w:val="0"/>
              <w:snapToGrid w:val="0"/>
              <w:spacing w:beforeLines="10" w:before="36" w:afterLines="10" w:after="36"/>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取付けが適正で、ボルト及びナットの緩み及び脱落がないこと。</w:t>
            </w:r>
          </w:p>
        </w:tc>
      </w:tr>
      <w:tr w:rsidR="006231E6" w:rsidRPr="00573B95" w14:paraId="34AC6D3E" w14:textId="77777777" w:rsidTr="00EC005C">
        <w:trPr>
          <w:trHeight w:val="77"/>
        </w:trPr>
        <w:tc>
          <w:tcPr>
            <w:tcW w:w="1421" w:type="dxa"/>
            <w:vMerge w:val="restart"/>
            <w:tcBorders>
              <w:top w:val="single" w:sz="4" w:space="0" w:color="auto"/>
              <w:left w:val="single" w:sz="4" w:space="0" w:color="000000"/>
              <w:right w:val="single" w:sz="4" w:space="0" w:color="000000"/>
            </w:tcBorders>
            <w:shd w:val="clear" w:color="auto" w:fill="auto"/>
          </w:tcPr>
          <w:p w14:paraId="1AC58E87" w14:textId="77777777" w:rsidR="00344051" w:rsidRPr="00573B95" w:rsidRDefault="001872FC"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7.</w:t>
            </w:r>
            <w:r w:rsidR="00A73930" w:rsidRPr="00573B95">
              <w:rPr>
                <w:rFonts w:asciiTheme="minorEastAsia" w:hAnsiTheme="minorEastAsia" w:cs="ＭＳ Ｐゴシック" w:hint="eastAsia"/>
                <w:kern w:val="0"/>
                <w:sz w:val="20"/>
                <w:szCs w:val="20"/>
              </w:rPr>
              <w:t>1</w:t>
            </w:r>
            <w:r w:rsidRPr="00573B95">
              <w:rPr>
                <w:rFonts w:asciiTheme="minorEastAsia" w:hAnsiTheme="minorEastAsia" w:cs="ＭＳ Ｐゴシック"/>
                <w:kern w:val="0"/>
                <w:sz w:val="20"/>
                <w:szCs w:val="20"/>
              </w:rPr>
              <w:t>.</w:t>
            </w:r>
            <w:r w:rsidRPr="00573B95">
              <w:rPr>
                <w:rFonts w:asciiTheme="minorEastAsia" w:hAnsiTheme="minorEastAsia" w:cs="ＭＳ Ｐゴシック" w:hint="eastAsia"/>
                <w:kern w:val="0"/>
                <w:sz w:val="20"/>
                <w:szCs w:val="20"/>
              </w:rPr>
              <w:t>7</w:t>
            </w:r>
          </w:p>
          <w:p w14:paraId="27F985A5" w14:textId="77777777" w:rsidR="00344051" w:rsidRPr="00573B95" w:rsidRDefault="001872FC"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tc>
        <w:tc>
          <w:tcPr>
            <w:tcW w:w="2268" w:type="dxa"/>
            <w:gridSpan w:val="2"/>
            <w:tcBorders>
              <w:top w:val="single" w:sz="4" w:space="0" w:color="auto"/>
              <w:left w:val="nil"/>
              <w:bottom w:val="single" w:sz="4" w:space="0" w:color="000000"/>
              <w:right w:val="single" w:sz="4" w:space="0" w:color="000000"/>
            </w:tcBorders>
            <w:shd w:val="clear" w:color="auto" w:fill="auto"/>
          </w:tcPr>
          <w:p w14:paraId="2A88D20D" w14:textId="77777777" w:rsidR="00344051" w:rsidRPr="00573B95" w:rsidRDefault="001872FC"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(1)　作動油タンク</w:t>
            </w:r>
          </w:p>
        </w:tc>
        <w:tc>
          <w:tcPr>
            <w:tcW w:w="6946" w:type="dxa"/>
            <w:gridSpan w:val="3"/>
            <w:tcBorders>
              <w:top w:val="single" w:sz="4" w:space="0" w:color="auto"/>
              <w:left w:val="nil"/>
              <w:bottom w:val="single" w:sz="4" w:space="0" w:color="000000"/>
              <w:right w:val="single" w:sz="4" w:space="0" w:color="000000"/>
            </w:tcBorders>
            <w:shd w:val="clear" w:color="auto" w:fill="auto"/>
          </w:tcPr>
          <w:p w14:paraId="5DEEFEA8" w14:textId="77777777" w:rsidR="00344051" w:rsidRPr="00573B95" w:rsidRDefault="001872FC" w:rsidP="0013691E">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共通項目</w:t>
            </w:r>
            <w:r w:rsidRPr="00573B95">
              <w:rPr>
                <w:rFonts w:asciiTheme="minorEastAsia" w:hAnsiTheme="minorEastAsia" w:cs="ＭＳ Ｐゴシック"/>
                <w:kern w:val="0"/>
                <w:sz w:val="20"/>
                <w:szCs w:val="20"/>
              </w:rPr>
              <w:t>1.2　油圧装置の検査方法及び判定基準を適用すること。</w:t>
            </w:r>
          </w:p>
        </w:tc>
      </w:tr>
      <w:tr w:rsidR="006231E6" w:rsidRPr="00573B95" w14:paraId="16B8392A" w14:textId="77777777" w:rsidTr="00EC005C">
        <w:trPr>
          <w:trHeight w:val="199"/>
        </w:trPr>
        <w:tc>
          <w:tcPr>
            <w:tcW w:w="1421" w:type="dxa"/>
            <w:vMerge/>
            <w:tcBorders>
              <w:left w:val="single" w:sz="4" w:space="0" w:color="000000"/>
              <w:right w:val="single" w:sz="4" w:space="0" w:color="000000"/>
            </w:tcBorders>
            <w:shd w:val="clear" w:color="auto" w:fill="auto"/>
          </w:tcPr>
          <w:p w14:paraId="55E7A0D0"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tcBorders>
              <w:top w:val="single" w:sz="4" w:space="0" w:color="auto"/>
              <w:left w:val="nil"/>
              <w:bottom w:val="single" w:sz="4" w:space="0" w:color="000000"/>
              <w:right w:val="single" w:sz="4" w:space="0" w:color="000000"/>
            </w:tcBorders>
            <w:shd w:val="clear" w:color="auto" w:fill="auto"/>
          </w:tcPr>
          <w:p w14:paraId="32113BBB" w14:textId="77777777" w:rsidR="00344051" w:rsidRPr="00573B95" w:rsidRDefault="001872FC"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(2)</w:t>
            </w:r>
            <w:r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kern w:val="0"/>
                <w:sz w:val="20"/>
                <w:szCs w:val="20"/>
              </w:rPr>
              <w:t>フィルター</w:t>
            </w:r>
          </w:p>
        </w:tc>
        <w:tc>
          <w:tcPr>
            <w:tcW w:w="6946" w:type="dxa"/>
            <w:gridSpan w:val="3"/>
            <w:tcBorders>
              <w:top w:val="single" w:sz="4" w:space="0" w:color="auto"/>
              <w:left w:val="nil"/>
              <w:bottom w:val="single" w:sz="4" w:space="0" w:color="000000"/>
              <w:right w:val="single" w:sz="4" w:space="0" w:color="000000"/>
            </w:tcBorders>
            <w:shd w:val="clear" w:color="auto" w:fill="auto"/>
          </w:tcPr>
          <w:p w14:paraId="5A2D4B8D" w14:textId="77777777" w:rsidR="00344051" w:rsidRPr="00573B95" w:rsidRDefault="001872FC" w:rsidP="00751392">
            <w:pPr>
              <w:overflowPunct w:val="0"/>
              <w:autoSpaceDE w:val="0"/>
              <w:autoSpaceDN w:val="0"/>
              <w:adjustRightInd w:val="0"/>
              <w:snapToGrid w:val="0"/>
              <w:spacing w:beforeLines="10" w:before="36" w:afterLines="10" w:after="36"/>
              <w:ind w:leftChars="100" w:left="210" w:rightChars="50" w:right="105" w:firstLineChars="100" w:firstLine="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2A252F0" w14:textId="77777777" w:rsidTr="00EC005C">
        <w:trPr>
          <w:trHeight w:val="540"/>
        </w:trPr>
        <w:tc>
          <w:tcPr>
            <w:tcW w:w="1421" w:type="dxa"/>
            <w:vMerge/>
            <w:tcBorders>
              <w:left w:val="single" w:sz="4" w:space="0" w:color="000000"/>
              <w:right w:val="single" w:sz="4" w:space="0" w:color="000000"/>
            </w:tcBorders>
            <w:shd w:val="clear" w:color="auto" w:fill="auto"/>
          </w:tcPr>
          <w:p w14:paraId="3475CB0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tcBorders>
              <w:top w:val="single" w:sz="4" w:space="0" w:color="auto"/>
              <w:left w:val="nil"/>
              <w:bottom w:val="single" w:sz="4" w:space="0" w:color="000000"/>
              <w:right w:val="single" w:sz="4" w:space="0" w:color="000000"/>
            </w:tcBorders>
            <w:shd w:val="clear" w:color="auto" w:fill="auto"/>
          </w:tcPr>
          <w:p w14:paraId="25FAFCC0" w14:textId="77777777" w:rsidR="00344051" w:rsidRPr="00573B95" w:rsidRDefault="001872FC" w:rsidP="00751392">
            <w:pPr>
              <w:overflowPunct w:val="0"/>
              <w:autoSpaceDE w:val="0"/>
              <w:autoSpaceDN w:val="0"/>
              <w:spacing w:beforeLines="10" w:before="36" w:afterLines="10" w:after="36" w:line="280" w:lineRule="exact"/>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(3)</w:t>
            </w:r>
            <w:r w:rsidRPr="00573B95">
              <w:rPr>
                <w:rFonts w:asciiTheme="minorEastAsia" w:hAnsiTheme="minorEastAsia" w:cs="ＭＳ Ｐゴシック" w:hint="eastAsia"/>
                <w:kern w:val="0"/>
                <w:sz w:val="20"/>
                <w:szCs w:val="20"/>
              </w:rPr>
              <w:t xml:space="preserve">　配管</w:t>
            </w:r>
          </w:p>
          <w:p w14:paraId="28BF1B7B" w14:textId="77777777" w:rsidR="00344051" w:rsidRPr="00573B95" w:rsidRDefault="001872FC"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（ホース類及び高圧パイプ）</w:t>
            </w:r>
          </w:p>
        </w:tc>
        <w:tc>
          <w:tcPr>
            <w:tcW w:w="6946" w:type="dxa"/>
            <w:gridSpan w:val="3"/>
            <w:tcBorders>
              <w:top w:val="single" w:sz="4" w:space="0" w:color="auto"/>
              <w:left w:val="nil"/>
              <w:bottom w:val="single" w:sz="4" w:space="0" w:color="000000"/>
              <w:right w:val="single" w:sz="4" w:space="0" w:color="000000"/>
            </w:tcBorders>
            <w:shd w:val="clear" w:color="auto" w:fill="auto"/>
          </w:tcPr>
          <w:p w14:paraId="468E0D55" w14:textId="77777777" w:rsidR="00344051" w:rsidRPr="00573B95" w:rsidRDefault="001872FC" w:rsidP="00751392">
            <w:pPr>
              <w:overflowPunct w:val="0"/>
              <w:autoSpaceDE w:val="0"/>
              <w:autoSpaceDN w:val="0"/>
              <w:adjustRightInd w:val="0"/>
              <w:snapToGrid w:val="0"/>
              <w:spacing w:beforeLines="10" w:before="36" w:afterLines="10" w:after="36"/>
              <w:ind w:leftChars="100" w:left="210" w:rightChars="50" w:right="105" w:firstLineChars="100" w:firstLine="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4EE98C9" w14:textId="77777777" w:rsidTr="00EC005C">
        <w:trPr>
          <w:trHeight w:val="77"/>
        </w:trPr>
        <w:tc>
          <w:tcPr>
            <w:tcW w:w="1421" w:type="dxa"/>
            <w:vMerge/>
            <w:tcBorders>
              <w:left w:val="single" w:sz="4" w:space="0" w:color="000000"/>
              <w:right w:val="single" w:sz="4" w:space="0" w:color="000000"/>
            </w:tcBorders>
            <w:shd w:val="clear" w:color="auto" w:fill="auto"/>
          </w:tcPr>
          <w:p w14:paraId="3854B1F5"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tcBorders>
              <w:top w:val="single" w:sz="4" w:space="0" w:color="auto"/>
              <w:left w:val="nil"/>
              <w:bottom w:val="single" w:sz="4" w:space="0" w:color="000000"/>
              <w:right w:val="single" w:sz="4" w:space="0" w:color="000000"/>
            </w:tcBorders>
            <w:shd w:val="clear" w:color="auto" w:fill="auto"/>
          </w:tcPr>
          <w:p w14:paraId="243BC5A5" w14:textId="77777777" w:rsidR="00344051" w:rsidRPr="00573B95" w:rsidRDefault="001872FC"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(4)　油圧ポンプ</w:t>
            </w:r>
          </w:p>
        </w:tc>
        <w:tc>
          <w:tcPr>
            <w:tcW w:w="6946" w:type="dxa"/>
            <w:gridSpan w:val="3"/>
            <w:tcBorders>
              <w:top w:val="single" w:sz="4" w:space="0" w:color="auto"/>
              <w:left w:val="nil"/>
              <w:bottom w:val="single" w:sz="4" w:space="0" w:color="000000"/>
              <w:right w:val="single" w:sz="4" w:space="0" w:color="000000"/>
            </w:tcBorders>
            <w:shd w:val="clear" w:color="auto" w:fill="auto"/>
          </w:tcPr>
          <w:p w14:paraId="241A02EA" w14:textId="77777777" w:rsidR="00344051" w:rsidRPr="00573B95" w:rsidRDefault="001872FC" w:rsidP="00751392">
            <w:pPr>
              <w:overflowPunct w:val="0"/>
              <w:autoSpaceDE w:val="0"/>
              <w:autoSpaceDN w:val="0"/>
              <w:adjustRightInd w:val="0"/>
              <w:snapToGrid w:val="0"/>
              <w:spacing w:beforeLines="10" w:before="36" w:afterLines="10" w:after="36"/>
              <w:ind w:leftChars="100" w:left="210" w:rightChars="50" w:right="105" w:firstLineChars="100" w:firstLine="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FF4C072" w14:textId="77777777" w:rsidTr="00EC005C">
        <w:trPr>
          <w:trHeight w:val="77"/>
        </w:trPr>
        <w:tc>
          <w:tcPr>
            <w:tcW w:w="1421" w:type="dxa"/>
            <w:vMerge/>
            <w:tcBorders>
              <w:left w:val="single" w:sz="4" w:space="0" w:color="000000"/>
              <w:right w:val="single" w:sz="4" w:space="0" w:color="000000"/>
            </w:tcBorders>
            <w:shd w:val="clear" w:color="auto" w:fill="auto"/>
          </w:tcPr>
          <w:p w14:paraId="20681F54"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tcBorders>
              <w:top w:val="single" w:sz="4" w:space="0" w:color="auto"/>
              <w:left w:val="nil"/>
              <w:bottom w:val="single" w:sz="4" w:space="0" w:color="000000"/>
              <w:right w:val="single" w:sz="4" w:space="0" w:color="000000"/>
            </w:tcBorders>
            <w:shd w:val="clear" w:color="auto" w:fill="auto"/>
          </w:tcPr>
          <w:p w14:paraId="558697DB" w14:textId="77777777" w:rsidR="00344051" w:rsidRPr="00573B95" w:rsidRDefault="001872FC"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(5)　油圧モーター</w:t>
            </w:r>
          </w:p>
        </w:tc>
        <w:tc>
          <w:tcPr>
            <w:tcW w:w="6946" w:type="dxa"/>
            <w:gridSpan w:val="3"/>
            <w:tcBorders>
              <w:top w:val="single" w:sz="4" w:space="0" w:color="auto"/>
              <w:left w:val="nil"/>
              <w:bottom w:val="single" w:sz="4" w:space="0" w:color="000000"/>
              <w:right w:val="single" w:sz="4" w:space="0" w:color="000000"/>
            </w:tcBorders>
            <w:shd w:val="clear" w:color="auto" w:fill="auto"/>
          </w:tcPr>
          <w:p w14:paraId="277C8B32" w14:textId="77777777" w:rsidR="00344051" w:rsidRPr="00573B95" w:rsidRDefault="001872FC" w:rsidP="00751392">
            <w:pPr>
              <w:overflowPunct w:val="0"/>
              <w:autoSpaceDE w:val="0"/>
              <w:autoSpaceDN w:val="0"/>
              <w:adjustRightInd w:val="0"/>
              <w:snapToGrid w:val="0"/>
              <w:spacing w:beforeLines="10" w:before="36" w:afterLines="10" w:after="36"/>
              <w:ind w:leftChars="100" w:left="210" w:rightChars="50" w:right="105" w:firstLineChars="100" w:firstLine="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582CC038" w14:textId="77777777" w:rsidTr="00EC005C">
        <w:trPr>
          <w:trHeight w:val="585"/>
        </w:trPr>
        <w:tc>
          <w:tcPr>
            <w:tcW w:w="1421" w:type="dxa"/>
            <w:vMerge/>
            <w:tcBorders>
              <w:left w:val="single" w:sz="4" w:space="0" w:color="000000"/>
              <w:right w:val="single" w:sz="4" w:space="0" w:color="000000"/>
            </w:tcBorders>
            <w:shd w:val="clear" w:color="auto" w:fill="auto"/>
          </w:tcPr>
          <w:p w14:paraId="1B87D9F7"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tcBorders>
              <w:top w:val="single" w:sz="4" w:space="0" w:color="auto"/>
              <w:left w:val="nil"/>
              <w:bottom w:val="single" w:sz="4" w:space="0" w:color="000000"/>
              <w:right w:val="single" w:sz="4" w:space="0" w:color="000000"/>
            </w:tcBorders>
            <w:shd w:val="clear" w:color="auto" w:fill="auto"/>
          </w:tcPr>
          <w:p w14:paraId="45C198A5" w14:textId="77777777" w:rsidR="00344051" w:rsidRPr="00573B95" w:rsidRDefault="001872FC" w:rsidP="00751392">
            <w:pPr>
              <w:overflowPunct w:val="0"/>
              <w:autoSpaceDE w:val="0"/>
              <w:autoSpaceDN w:val="0"/>
              <w:spacing w:beforeLines="10" w:before="36" w:afterLines="10" w:after="36" w:line="280" w:lineRule="exact"/>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(6)　油圧シリンダー</w:t>
            </w:r>
          </w:p>
          <w:p w14:paraId="2F09C976" w14:textId="77777777" w:rsidR="00344051" w:rsidRPr="00573B95" w:rsidRDefault="000A2ACA" w:rsidP="00751392">
            <w:pPr>
              <w:overflowPunct w:val="0"/>
              <w:autoSpaceDE w:val="0"/>
              <w:autoSpaceDN w:val="0"/>
              <w:spacing w:beforeLines="10" w:before="36" w:afterLines="10" w:after="36" w:line="280" w:lineRule="exact"/>
              <w:ind w:leftChars="150" w:left="515"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93760" behindDoc="0" locked="0" layoutInCell="1" allowOverlap="1" wp14:anchorId="18A594A5" wp14:editId="00E99B6F">
                      <wp:simplePos x="0" y="0"/>
                      <wp:positionH relativeFrom="column">
                        <wp:posOffset>153035</wp:posOffset>
                      </wp:positionH>
                      <wp:positionV relativeFrom="paragraph">
                        <wp:posOffset>60325</wp:posOffset>
                      </wp:positionV>
                      <wp:extent cx="1108075" cy="276225"/>
                      <wp:effectExtent l="0" t="0" r="15875" b="28575"/>
                      <wp:wrapNone/>
                      <wp:docPr id="481" name="グループ化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8075" cy="276225"/>
                                <a:chOff x="0" y="0"/>
                                <a:chExt cx="1140460" cy="581025"/>
                              </a:xfrm>
                            </wpg:grpSpPr>
                            <wps:wsp>
                              <wps:cNvPr id="482" name="左大かっこ 482"/>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右大かっこ 483"/>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687B3C" id="グループ化 481" o:spid="_x0000_s1026" style="position:absolute;left:0;text-align:left;margin-left:12.05pt;margin-top:4.75pt;width:87.25pt;height:21.75pt;z-index:251893760;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">
                      <v:shape id="左大かっこ 482"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" adj="175" strokecolor="black [3213]"/>
                      <v:shape id="右大かっこ 483"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" adj="140" strokecolor="black [3213]"/>
                    </v:group>
                  </w:pict>
                </mc:Fallback>
              </mc:AlternateContent>
            </w:r>
            <w:r w:rsidR="001872FC" w:rsidRPr="00573B95">
              <w:rPr>
                <w:rFonts w:asciiTheme="minorEastAsia" w:hAnsiTheme="minorEastAsia" w:cs="ＭＳ Ｐゴシック" w:hint="eastAsia"/>
                <w:kern w:val="0"/>
                <w:sz w:val="20"/>
                <w:szCs w:val="20"/>
              </w:rPr>
              <w:t>・作業機用</w:t>
            </w:r>
          </w:p>
          <w:p w14:paraId="25826D57" w14:textId="77777777" w:rsidR="00344051" w:rsidRPr="00573B95" w:rsidRDefault="001872FC" w:rsidP="00751392">
            <w:pPr>
              <w:overflowPunct w:val="0"/>
              <w:autoSpaceDE w:val="0"/>
              <w:autoSpaceDN w:val="0"/>
              <w:adjustRightInd w:val="0"/>
              <w:snapToGrid w:val="0"/>
              <w:spacing w:beforeLines="10" w:before="36" w:afterLines="10" w:after="36"/>
              <w:ind w:leftChars="50" w:left="105"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・アウトリガー用</w:t>
            </w:r>
          </w:p>
        </w:tc>
        <w:tc>
          <w:tcPr>
            <w:tcW w:w="6946" w:type="dxa"/>
            <w:gridSpan w:val="3"/>
            <w:tcBorders>
              <w:top w:val="single" w:sz="4" w:space="0" w:color="auto"/>
              <w:left w:val="nil"/>
              <w:bottom w:val="single" w:sz="4" w:space="0" w:color="000000"/>
              <w:right w:val="single" w:sz="4" w:space="0" w:color="000000"/>
            </w:tcBorders>
            <w:shd w:val="clear" w:color="auto" w:fill="auto"/>
          </w:tcPr>
          <w:p w14:paraId="17A9624C" w14:textId="77777777" w:rsidR="00344051" w:rsidRPr="00573B95" w:rsidRDefault="001872FC" w:rsidP="00751392">
            <w:pPr>
              <w:overflowPunct w:val="0"/>
              <w:autoSpaceDE w:val="0"/>
              <w:autoSpaceDN w:val="0"/>
              <w:adjustRightInd w:val="0"/>
              <w:snapToGrid w:val="0"/>
              <w:spacing w:beforeLines="10" w:before="36" w:afterLines="10" w:after="36"/>
              <w:ind w:leftChars="100" w:left="210" w:rightChars="50" w:right="105" w:firstLineChars="100" w:firstLine="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0BAAC33" w14:textId="77777777" w:rsidTr="00EC005C">
        <w:trPr>
          <w:trHeight w:val="77"/>
        </w:trPr>
        <w:tc>
          <w:tcPr>
            <w:tcW w:w="1421" w:type="dxa"/>
            <w:vMerge/>
            <w:tcBorders>
              <w:left w:val="single" w:sz="4" w:space="0" w:color="000000"/>
              <w:right w:val="single" w:sz="4" w:space="0" w:color="000000"/>
            </w:tcBorders>
            <w:shd w:val="clear" w:color="auto" w:fill="auto"/>
          </w:tcPr>
          <w:p w14:paraId="47D7108A"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tcBorders>
              <w:top w:val="single" w:sz="4" w:space="0" w:color="auto"/>
              <w:left w:val="nil"/>
              <w:bottom w:val="single" w:sz="4" w:space="0" w:color="000000"/>
              <w:right w:val="single" w:sz="4" w:space="0" w:color="000000"/>
            </w:tcBorders>
            <w:shd w:val="clear" w:color="auto" w:fill="auto"/>
          </w:tcPr>
          <w:p w14:paraId="20A26310" w14:textId="77777777" w:rsidR="00344051" w:rsidRPr="00573B95" w:rsidRDefault="001872FC"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 xml:space="preserve">(7)　</w:t>
            </w:r>
            <w:r w:rsidRPr="00573B95">
              <w:rPr>
                <w:rFonts w:asciiTheme="minorEastAsia" w:hAnsiTheme="minorEastAsia" w:cs="ＭＳ Ｐゴシック" w:hint="eastAsia"/>
                <w:kern w:val="0"/>
                <w:sz w:val="20"/>
                <w:szCs w:val="20"/>
              </w:rPr>
              <w:t>方向制御弁</w:t>
            </w:r>
          </w:p>
        </w:tc>
        <w:tc>
          <w:tcPr>
            <w:tcW w:w="6946" w:type="dxa"/>
            <w:gridSpan w:val="3"/>
            <w:tcBorders>
              <w:top w:val="single" w:sz="4" w:space="0" w:color="auto"/>
              <w:left w:val="nil"/>
              <w:bottom w:val="single" w:sz="4" w:space="0" w:color="000000"/>
              <w:right w:val="single" w:sz="4" w:space="0" w:color="000000"/>
            </w:tcBorders>
            <w:shd w:val="clear" w:color="auto" w:fill="auto"/>
          </w:tcPr>
          <w:p w14:paraId="10BF29FE" w14:textId="77777777" w:rsidR="00344051" w:rsidRPr="00573B95" w:rsidRDefault="001872FC" w:rsidP="00751392">
            <w:pPr>
              <w:overflowPunct w:val="0"/>
              <w:autoSpaceDE w:val="0"/>
              <w:autoSpaceDN w:val="0"/>
              <w:adjustRightInd w:val="0"/>
              <w:snapToGrid w:val="0"/>
              <w:spacing w:beforeLines="10" w:before="36" w:afterLines="10" w:after="36"/>
              <w:ind w:leftChars="100" w:left="210" w:rightChars="50" w:right="105" w:firstLineChars="100" w:firstLine="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B84066D" w14:textId="77777777" w:rsidTr="00EC005C">
        <w:trPr>
          <w:trHeight w:val="77"/>
        </w:trPr>
        <w:tc>
          <w:tcPr>
            <w:tcW w:w="1421" w:type="dxa"/>
            <w:vMerge/>
            <w:tcBorders>
              <w:left w:val="single" w:sz="4" w:space="0" w:color="000000"/>
              <w:right w:val="single" w:sz="4" w:space="0" w:color="000000"/>
            </w:tcBorders>
            <w:shd w:val="clear" w:color="auto" w:fill="auto"/>
          </w:tcPr>
          <w:p w14:paraId="646CD979"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tcBorders>
              <w:top w:val="single" w:sz="4" w:space="0" w:color="auto"/>
              <w:left w:val="nil"/>
              <w:bottom w:val="single" w:sz="4" w:space="0" w:color="000000"/>
              <w:right w:val="single" w:sz="4" w:space="0" w:color="000000"/>
            </w:tcBorders>
            <w:shd w:val="clear" w:color="auto" w:fill="auto"/>
          </w:tcPr>
          <w:p w14:paraId="3EDFD298" w14:textId="77777777" w:rsidR="00344051" w:rsidRPr="00573B95" w:rsidRDefault="001872FC"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 xml:space="preserve">(8)　電磁弁 </w:t>
            </w:r>
          </w:p>
        </w:tc>
        <w:tc>
          <w:tcPr>
            <w:tcW w:w="6946" w:type="dxa"/>
            <w:gridSpan w:val="3"/>
            <w:tcBorders>
              <w:top w:val="single" w:sz="4" w:space="0" w:color="auto"/>
              <w:left w:val="nil"/>
              <w:bottom w:val="single" w:sz="4" w:space="0" w:color="000000"/>
              <w:right w:val="single" w:sz="4" w:space="0" w:color="000000"/>
            </w:tcBorders>
            <w:shd w:val="clear" w:color="auto" w:fill="auto"/>
          </w:tcPr>
          <w:p w14:paraId="2B9EF0AE" w14:textId="77777777" w:rsidR="00344051" w:rsidRPr="00573B95" w:rsidRDefault="001872FC" w:rsidP="00751392">
            <w:pPr>
              <w:overflowPunct w:val="0"/>
              <w:autoSpaceDE w:val="0"/>
              <w:autoSpaceDN w:val="0"/>
              <w:adjustRightInd w:val="0"/>
              <w:snapToGrid w:val="0"/>
              <w:spacing w:beforeLines="10" w:before="36" w:afterLines="10" w:after="36"/>
              <w:ind w:leftChars="100" w:left="210" w:rightChars="50" w:right="105" w:firstLineChars="100" w:firstLine="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D422FE0" w14:textId="77777777" w:rsidTr="00EC005C">
        <w:trPr>
          <w:trHeight w:val="77"/>
        </w:trPr>
        <w:tc>
          <w:tcPr>
            <w:tcW w:w="1421" w:type="dxa"/>
            <w:vMerge/>
            <w:tcBorders>
              <w:left w:val="single" w:sz="4" w:space="0" w:color="000000"/>
              <w:right w:val="single" w:sz="4" w:space="0" w:color="000000"/>
            </w:tcBorders>
            <w:shd w:val="clear" w:color="auto" w:fill="auto"/>
          </w:tcPr>
          <w:p w14:paraId="62F7347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tcBorders>
              <w:top w:val="single" w:sz="4" w:space="0" w:color="auto"/>
              <w:left w:val="nil"/>
              <w:bottom w:val="single" w:sz="4" w:space="0" w:color="000000"/>
              <w:right w:val="single" w:sz="4" w:space="0" w:color="000000"/>
            </w:tcBorders>
            <w:shd w:val="clear" w:color="auto" w:fill="auto"/>
          </w:tcPr>
          <w:p w14:paraId="40A40A1A" w14:textId="77777777" w:rsidR="00344051" w:rsidRPr="00573B95" w:rsidRDefault="001872FC"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(9)　圧力制御弁</w:t>
            </w:r>
          </w:p>
        </w:tc>
        <w:tc>
          <w:tcPr>
            <w:tcW w:w="6946" w:type="dxa"/>
            <w:gridSpan w:val="3"/>
            <w:tcBorders>
              <w:top w:val="single" w:sz="4" w:space="0" w:color="auto"/>
              <w:left w:val="nil"/>
              <w:bottom w:val="single" w:sz="4" w:space="0" w:color="000000"/>
              <w:right w:val="single" w:sz="4" w:space="0" w:color="000000"/>
            </w:tcBorders>
            <w:shd w:val="clear" w:color="auto" w:fill="auto"/>
          </w:tcPr>
          <w:p w14:paraId="7024579E" w14:textId="77777777" w:rsidR="00344051" w:rsidRPr="00573B95" w:rsidRDefault="001872FC" w:rsidP="00751392">
            <w:pPr>
              <w:overflowPunct w:val="0"/>
              <w:autoSpaceDE w:val="0"/>
              <w:autoSpaceDN w:val="0"/>
              <w:adjustRightInd w:val="0"/>
              <w:snapToGrid w:val="0"/>
              <w:spacing w:beforeLines="10" w:before="36" w:afterLines="10" w:after="36"/>
              <w:ind w:leftChars="100" w:left="210" w:rightChars="50" w:right="105" w:firstLineChars="100" w:firstLine="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6DE3ADD" w14:textId="77777777" w:rsidTr="00EC005C">
        <w:trPr>
          <w:trHeight w:val="77"/>
        </w:trPr>
        <w:tc>
          <w:tcPr>
            <w:tcW w:w="1421" w:type="dxa"/>
            <w:vMerge/>
            <w:tcBorders>
              <w:left w:val="single" w:sz="4" w:space="0" w:color="000000"/>
              <w:right w:val="single" w:sz="4" w:space="0" w:color="000000"/>
            </w:tcBorders>
            <w:shd w:val="clear" w:color="auto" w:fill="auto"/>
          </w:tcPr>
          <w:p w14:paraId="2F33785F"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tcBorders>
              <w:top w:val="single" w:sz="4" w:space="0" w:color="auto"/>
              <w:left w:val="nil"/>
              <w:bottom w:val="single" w:sz="4" w:space="0" w:color="000000"/>
              <w:right w:val="single" w:sz="4" w:space="0" w:color="000000"/>
            </w:tcBorders>
            <w:shd w:val="clear" w:color="auto" w:fill="auto"/>
          </w:tcPr>
          <w:p w14:paraId="649D9FBD" w14:textId="77777777" w:rsidR="00344051" w:rsidRPr="00573B95" w:rsidRDefault="001872FC"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(10)　流量制御弁</w:t>
            </w:r>
          </w:p>
        </w:tc>
        <w:tc>
          <w:tcPr>
            <w:tcW w:w="6946" w:type="dxa"/>
            <w:gridSpan w:val="3"/>
            <w:tcBorders>
              <w:top w:val="single" w:sz="4" w:space="0" w:color="auto"/>
              <w:left w:val="nil"/>
              <w:bottom w:val="single" w:sz="4" w:space="0" w:color="000000"/>
              <w:right w:val="single" w:sz="4" w:space="0" w:color="000000"/>
            </w:tcBorders>
            <w:shd w:val="clear" w:color="auto" w:fill="auto"/>
          </w:tcPr>
          <w:p w14:paraId="0E05FD97" w14:textId="77777777" w:rsidR="00344051" w:rsidRPr="00573B95" w:rsidRDefault="001872FC" w:rsidP="00751392">
            <w:pPr>
              <w:overflowPunct w:val="0"/>
              <w:autoSpaceDE w:val="0"/>
              <w:autoSpaceDN w:val="0"/>
              <w:adjustRightInd w:val="0"/>
              <w:snapToGrid w:val="0"/>
              <w:spacing w:beforeLines="10" w:before="36" w:afterLines="10" w:after="36"/>
              <w:ind w:leftChars="100" w:left="210" w:rightChars="50" w:right="105" w:firstLineChars="100" w:firstLine="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DBC88C9" w14:textId="77777777" w:rsidTr="00EC005C">
        <w:trPr>
          <w:trHeight w:val="585"/>
        </w:trPr>
        <w:tc>
          <w:tcPr>
            <w:tcW w:w="1421" w:type="dxa"/>
            <w:vMerge/>
            <w:tcBorders>
              <w:left w:val="single" w:sz="4" w:space="0" w:color="000000"/>
              <w:right w:val="single" w:sz="4" w:space="0" w:color="000000"/>
            </w:tcBorders>
            <w:shd w:val="clear" w:color="auto" w:fill="auto"/>
          </w:tcPr>
          <w:p w14:paraId="6684DBD1"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tcBorders>
              <w:top w:val="single" w:sz="4" w:space="0" w:color="auto"/>
              <w:left w:val="nil"/>
              <w:bottom w:val="single" w:sz="4" w:space="0" w:color="000000"/>
              <w:right w:val="single" w:sz="4" w:space="0" w:color="000000"/>
            </w:tcBorders>
            <w:shd w:val="clear" w:color="auto" w:fill="auto"/>
          </w:tcPr>
          <w:p w14:paraId="11F1CF39" w14:textId="77777777" w:rsidR="00344051" w:rsidRPr="00573B95" w:rsidRDefault="001872FC" w:rsidP="00751392">
            <w:pPr>
              <w:overflowPunct w:val="0"/>
              <w:autoSpaceDE w:val="0"/>
              <w:autoSpaceDN w:val="0"/>
              <w:spacing w:beforeLines="10" w:before="36" w:afterLines="10" w:after="36" w:line="280" w:lineRule="exact"/>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(11)　逆止め弁</w:t>
            </w:r>
          </w:p>
          <w:p w14:paraId="04A77F93" w14:textId="77777777" w:rsidR="00344051" w:rsidRPr="00573B95" w:rsidRDefault="000A2ACA" w:rsidP="00751392">
            <w:pPr>
              <w:overflowPunct w:val="0"/>
              <w:autoSpaceDE w:val="0"/>
              <w:autoSpaceDN w:val="0"/>
              <w:adjustRightInd w:val="0"/>
              <w:snapToGrid w:val="0"/>
              <w:spacing w:beforeLines="10" w:before="36" w:afterLines="10" w:after="36"/>
              <w:ind w:leftChars="200" w:left="42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94784" behindDoc="0" locked="0" layoutInCell="1" allowOverlap="1" wp14:anchorId="0884D057" wp14:editId="1CFC9D29">
                      <wp:simplePos x="0" y="0"/>
                      <wp:positionH relativeFrom="column">
                        <wp:posOffset>163830</wp:posOffset>
                      </wp:positionH>
                      <wp:positionV relativeFrom="paragraph">
                        <wp:posOffset>37465</wp:posOffset>
                      </wp:positionV>
                      <wp:extent cx="1061085" cy="425450"/>
                      <wp:effectExtent l="0" t="0" r="24765" b="12700"/>
                      <wp:wrapNone/>
                      <wp:docPr id="484" name="グループ化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1085" cy="425450"/>
                                <a:chOff x="0" y="0"/>
                                <a:chExt cx="1140460" cy="581025"/>
                              </a:xfrm>
                            </wpg:grpSpPr>
                            <wps:wsp>
                              <wps:cNvPr id="485" name="左大かっこ 485"/>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右大かっこ 486"/>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E3B3CE" id="グループ化 484" o:spid="_x0000_s1026" style="position:absolute;left:0;text-align:left;margin-left:12.9pt;margin-top:2.95pt;width:83.55pt;height:33.5pt;z-index:251894784;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">
                      <v:shape id="左大かっこ 485"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" adj="175" strokecolor="black [3213]"/>
                      <v:shape id="右大かっこ 486"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" adj="140" strokecolor="black [3213]"/>
                    </v:group>
                  </w:pict>
                </mc:Fallback>
              </mc:AlternateContent>
            </w:r>
            <w:r w:rsidR="001872FC" w:rsidRPr="00573B95">
              <w:rPr>
                <w:rFonts w:asciiTheme="minorEastAsia" w:hAnsiTheme="minorEastAsia" w:cs="ＭＳ Ｐゴシック" w:hint="eastAsia"/>
                <w:kern w:val="0"/>
                <w:sz w:val="20"/>
                <w:szCs w:val="20"/>
              </w:rPr>
              <w:t>起伏装置用及び伸縮装置用を含む。</w:t>
            </w:r>
          </w:p>
        </w:tc>
        <w:tc>
          <w:tcPr>
            <w:tcW w:w="6946" w:type="dxa"/>
            <w:gridSpan w:val="3"/>
            <w:tcBorders>
              <w:top w:val="single" w:sz="4" w:space="0" w:color="auto"/>
              <w:left w:val="nil"/>
              <w:bottom w:val="single" w:sz="4" w:space="0" w:color="000000"/>
              <w:right w:val="single" w:sz="4" w:space="0" w:color="000000"/>
            </w:tcBorders>
            <w:shd w:val="clear" w:color="auto" w:fill="auto"/>
          </w:tcPr>
          <w:p w14:paraId="28D5D0EB" w14:textId="77777777" w:rsidR="00344051" w:rsidRPr="00573B95" w:rsidRDefault="001872FC" w:rsidP="00751392">
            <w:pPr>
              <w:overflowPunct w:val="0"/>
              <w:autoSpaceDE w:val="0"/>
              <w:autoSpaceDN w:val="0"/>
              <w:adjustRightInd w:val="0"/>
              <w:snapToGrid w:val="0"/>
              <w:spacing w:beforeLines="10" w:before="36" w:afterLines="10" w:after="36"/>
              <w:ind w:leftChars="100" w:left="210" w:rightChars="50" w:right="105" w:firstLineChars="100" w:firstLine="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D1E637E" w14:textId="77777777" w:rsidTr="00EC005C">
        <w:trPr>
          <w:trHeight w:val="77"/>
        </w:trPr>
        <w:tc>
          <w:tcPr>
            <w:tcW w:w="1421" w:type="dxa"/>
            <w:vMerge/>
            <w:tcBorders>
              <w:left w:val="single" w:sz="4" w:space="0" w:color="000000"/>
              <w:bottom w:val="single" w:sz="4" w:space="0" w:color="auto"/>
              <w:right w:val="single" w:sz="4" w:space="0" w:color="000000"/>
            </w:tcBorders>
            <w:shd w:val="clear" w:color="auto" w:fill="auto"/>
          </w:tcPr>
          <w:p w14:paraId="34D85073" w14:textId="77777777" w:rsidR="00344051" w:rsidRPr="00573B95" w:rsidRDefault="0034405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tcBorders>
              <w:top w:val="single" w:sz="4" w:space="0" w:color="auto"/>
              <w:left w:val="nil"/>
              <w:bottom w:val="single" w:sz="4" w:space="0" w:color="000000"/>
              <w:right w:val="single" w:sz="4" w:space="0" w:color="000000"/>
            </w:tcBorders>
            <w:shd w:val="clear" w:color="auto" w:fill="auto"/>
          </w:tcPr>
          <w:p w14:paraId="699325EA" w14:textId="77777777" w:rsidR="00344051" w:rsidRPr="00573B95" w:rsidRDefault="001872FC" w:rsidP="00751392">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(12)　回転継手</w:t>
            </w:r>
          </w:p>
        </w:tc>
        <w:tc>
          <w:tcPr>
            <w:tcW w:w="6946" w:type="dxa"/>
            <w:gridSpan w:val="3"/>
            <w:tcBorders>
              <w:top w:val="single" w:sz="4" w:space="0" w:color="auto"/>
              <w:left w:val="nil"/>
              <w:bottom w:val="single" w:sz="4" w:space="0" w:color="000000"/>
              <w:right w:val="single" w:sz="4" w:space="0" w:color="000000"/>
            </w:tcBorders>
            <w:shd w:val="clear" w:color="auto" w:fill="auto"/>
          </w:tcPr>
          <w:p w14:paraId="4D226F8D" w14:textId="77777777" w:rsidR="00344051" w:rsidRPr="00573B95" w:rsidRDefault="001872FC" w:rsidP="00751392">
            <w:pPr>
              <w:overflowPunct w:val="0"/>
              <w:autoSpaceDE w:val="0"/>
              <w:autoSpaceDN w:val="0"/>
              <w:adjustRightInd w:val="0"/>
              <w:snapToGrid w:val="0"/>
              <w:spacing w:beforeLines="10" w:before="36" w:afterLines="10" w:after="36"/>
              <w:ind w:leftChars="100" w:left="210" w:rightChars="50" w:right="105" w:firstLineChars="100" w:firstLine="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92B1571" w14:textId="77777777" w:rsidTr="00EC005C">
        <w:trPr>
          <w:trHeight w:val="77"/>
        </w:trPr>
        <w:tc>
          <w:tcPr>
            <w:tcW w:w="1421" w:type="dxa"/>
            <w:vMerge/>
            <w:tcBorders>
              <w:top w:val="single" w:sz="4" w:space="0" w:color="auto"/>
              <w:left w:val="single" w:sz="4" w:space="0" w:color="000000"/>
              <w:bottom w:val="single" w:sz="4" w:space="0" w:color="auto"/>
              <w:right w:val="single" w:sz="4" w:space="0" w:color="000000"/>
            </w:tcBorders>
            <w:shd w:val="clear" w:color="auto" w:fill="auto"/>
          </w:tcPr>
          <w:p w14:paraId="51DBA87F" w14:textId="77777777" w:rsidR="00E56AA0" w:rsidRPr="00573B95" w:rsidRDefault="00E56AA0" w:rsidP="00E56AA0">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tcBorders>
              <w:top w:val="single" w:sz="4" w:space="0" w:color="auto"/>
              <w:left w:val="nil"/>
              <w:bottom w:val="single" w:sz="4" w:space="0" w:color="auto"/>
              <w:right w:val="single" w:sz="4" w:space="0" w:color="000000"/>
            </w:tcBorders>
            <w:shd w:val="clear" w:color="auto" w:fill="auto"/>
          </w:tcPr>
          <w:p w14:paraId="72DBF42A" w14:textId="77777777" w:rsidR="00E56AA0" w:rsidRPr="00573B95" w:rsidRDefault="00E56AA0" w:rsidP="0013691E">
            <w:pPr>
              <w:overflowPunct w:val="0"/>
              <w:autoSpaceDE w:val="0"/>
              <w:autoSpaceDN w:val="0"/>
              <w:adjustRightInd w:val="0"/>
              <w:snapToGrid w:val="0"/>
              <w:spacing w:beforeLines="10" w:before="36" w:afterLines="10" w:after="36"/>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(13)　オイルクーラー</w:t>
            </w:r>
          </w:p>
        </w:tc>
        <w:tc>
          <w:tcPr>
            <w:tcW w:w="6946" w:type="dxa"/>
            <w:gridSpan w:val="3"/>
            <w:tcBorders>
              <w:top w:val="single" w:sz="4" w:space="0" w:color="auto"/>
              <w:left w:val="nil"/>
              <w:bottom w:val="single" w:sz="4" w:space="0" w:color="auto"/>
              <w:right w:val="single" w:sz="4" w:space="0" w:color="000000"/>
            </w:tcBorders>
            <w:shd w:val="clear" w:color="auto" w:fill="auto"/>
          </w:tcPr>
          <w:p w14:paraId="7B32DBE7" w14:textId="77777777" w:rsidR="00E56AA0" w:rsidRPr="00573B95" w:rsidRDefault="00F44E6D" w:rsidP="00F44E6D">
            <w:pPr>
              <w:overflowPunct w:val="0"/>
              <w:autoSpaceDE w:val="0"/>
              <w:autoSpaceDN w:val="0"/>
              <w:adjustRightInd w:val="0"/>
              <w:snapToGrid w:val="0"/>
              <w:spacing w:beforeLines="10" w:before="36" w:afterLines="10" w:after="36"/>
              <w:ind w:leftChars="50" w:left="405" w:rightChars="50" w:right="105" w:hangingChars="150" w:hanging="3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r w:rsidR="00E56AA0" w:rsidRPr="00573B95">
              <w:rPr>
                <w:rFonts w:asciiTheme="minorEastAsia" w:hAnsiTheme="minorEastAsia" w:cs="ＭＳ Ｐゴシック" w:hint="eastAsia"/>
                <w:kern w:val="0"/>
                <w:sz w:val="20"/>
                <w:szCs w:val="20"/>
              </w:rPr>
              <w:t>〃</w:t>
            </w:r>
          </w:p>
        </w:tc>
      </w:tr>
      <w:tr w:rsidR="006231E6" w:rsidRPr="00573B95" w14:paraId="73DE1C42" w14:textId="77777777" w:rsidTr="00EC005C">
        <w:trPr>
          <w:trHeight w:val="585"/>
        </w:trPr>
        <w:tc>
          <w:tcPr>
            <w:tcW w:w="1421" w:type="dxa"/>
            <w:tcBorders>
              <w:top w:val="single" w:sz="4" w:space="0" w:color="auto"/>
              <w:left w:val="single" w:sz="4" w:space="0" w:color="000000"/>
              <w:bottom w:val="single" w:sz="4" w:space="0" w:color="000000"/>
              <w:right w:val="single" w:sz="4" w:space="0" w:color="000000"/>
            </w:tcBorders>
            <w:shd w:val="clear" w:color="auto" w:fill="auto"/>
            <w:hideMark/>
          </w:tcPr>
          <w:p w14:paraId="34E278E0" w14:textId="77777777" w:rsidR="00344051" w:rsidRPr="00573B95" w:rsidRDefault="001872FC"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lastRenderedPageBreak/>
              <w:t>7.1.</w:t>
            </w:r>
            <w:r w:rsidR="00A73930" w:rsidRPr="00573B95">
              <w:rPr>
                <w:rFonts w:asciiTheme="minorEastAsia" w:hAnsiTheme="minorEastAsia" w:cs="ＭＳ Ｐゴシック" w:hint="eastAsia"/>
                <w:kern w:val="0"/>
                <w:sz w:val="20"/>
                <w:szCs w:val="20"/>
              </w:rPr>
              <w:t>8</w:t>
            </w:r>
          </w:p>
          <w:p w14:paraId="6F4407A2" w14:textId="77777777" w:rsidR="00344051" w:rsidRPr="00573B95" w:rsidRDefault="001872FC" w:rsidP="00751392">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tc>
        <w:tc>
          <w:tcPr>
            <w:tcW w:w="2268" w:type="dxa"/>
            <w:gridSpan w:val="2"/>
            <w:tcBorders>
              <w:top w:val="single" w:sz="4" w:space="0" w:color="auto"/>
              <w:left w:val="nil"/>
              <w:bottom w:val="single" w:sz="4" w:space="0" w:color="000000"/>
              <w:right w:val="single" w:sz="4" w:space="0" w:color="000000"/>
            </w:tcBorders>
            <w:shd w:val="clear" w:color="auto" w:fill="auto"/>
            <w:hideMark/>
          </w:tcPr>
          <w:p w14:paraId="1FE5BF06" w14:textId="77777777" w:rsidR="00344051" w:rsidRPr="00573B95" w:rsidRDefault="001872FC" w:rsidP="0013691E">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操作レバー等</w:t>
            </w:r>
          </w:p>
        </w:tc>
        <w:tc>
          <w:tcPr>
            <w:tcW w:w="3402" w:type="dxa"/>
            <w:tcBorders>
              <w:top w:val="single" w:sz="4" w:space="0" w:color="auto"/>
              <w:left w:val="nil"/>
              <w:bottom w:val="single" w:sz="4" w:space="0" w:color="000000"/>
              <w:right w:val="single" w:sz="4" w:space="0" w:color="000000"/>
            </w:tcBorders>
            <w:shd w:val="clear" w:color="auto" w:fill="auto"/>
            <w:hideMark/>
          </w:tcPr>
          <w:p w14:paraId="4BDE15AE" w14:textId="77777777" w:rsidR="00344051" w:rsidRPr="00573B95" w:rsidRDefault="001872FC" w:rsidP="0013691E">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レバー等を操作し、ストロークの適否及びがたの有無を調べる。</w:t>
            </w:r>
          </w:p>
        </w:tc>
        <w:tc>
          <w:tcPr>
            <w:tcW w:w="3544" w:type="dxa"/>
            <w:gridSpan w:val="2"/>
            <w:tcBorders>
              <w:top w:val="single" w:sz="4" w:space="0" w:color="auto"/>
              <w:left w:val="nil"/>
              <w:bottom w:val="single" w:sz="4" w:space="0" w:color="000000"/>
              <w:right w:val="single" w:sz="4" w:space="0" w:color="000000"/>
            </w:tcBorders>
            <w:shd w:val="clear" w:color="auto" w:fill="auto"/>
            <w:hideMark/>
          </w:tcPr>
          <w:p w14:paraId="21F29F83" w14:textId="77777777" w:rsidR="00344051" w:rsidRPr="00573B95" w:rsidRDefault="001872FC" w:rsidP="0013691E">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ストロークが適正で、著しいがたがないこと。</w:t>
            </w:r>
          </w:p>
        </w:tc>
      </w:tr>
      <w:tr w:rsidR="006231E6" w:rsidRPr="00573B95" w14:paraId="732CF8AF" w14:textId="77777777" w:rsidTr="00EC005C">
        <w:trPr>
          <w:trHeight w:val="585"/>
        </w:trPr>
        <w:tc>
          <w:tcPr>
            <w:tcW w:w="1421" w:type="dxa"/>
            <w:vMerge w:val="restart"/>
            <w:tcBorders>
              <w:top w:val="single" w:sz="4" w:space="0" w:color="auto"/>
              <w:left w:val="single" w:sz="4" w:space="0" w:color="000000"/>
              <w:right w:val="single" w:sz="4" w:space="0" w:color="000000"/>
            </w:tcBorders>
            <w:shd w:val="clear" w:color="auto" w:fill="auto"/>
            <w:hideMark/>
          </w:tcPr>
          <w:p w14:paraId="2AEF0E9B" w14:textId="77777777" w:rsidR="00464861" w:rsidRPr="00573B95" w:rsidRDefault="00464861" w:rsidP="00464861">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7.</w:t>
            </w:r>
            <w:r w:rsidRPr="00573B95">
              <w:rPr>
                <w:rFonts w:asciiTheme="minorEastAsia" w:hAnsiTheme="minorEastAsia" w:cs="ＭＳ Ｐゴシック" w:hint="eastAsia"/>
                <w:kern w:val="0"/>
                <w:sz w:val="20"/>
                <w:szCs w:val="20"/>
              </w:rPr>
              <w:t>1</w:t>
            </w:r>
            <w:r w:rsidRPr="00573B95">
              <w:rPr>
                <w:rFonts w:asciiTheme="minorEastAsia" w:hAnsiTheme="minorEastAsia" w:cs="ＭＳ Ｐゴシック"/>
                <w:kern w:val="0"/>
                <w:sz w:val="20"/>
                <w:szCs w:val="20"/>
              </w:rPr>
              <w:t>.9</w:t>
            </w:r>
          </w:p>
          <w:p w14:paraId="30102940" w14:textId="77777777" w:rsidR="00464861" w:rsidRPr="00573B95" w:rsidRDefault="00464861" w:rsidP="00464861">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770B4707" w14:textId="77777777" w:rsidR="00464861" w:rsidRPr="00573B95" w:rsidRDefault="00464861" w:rsidP="00464861">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7.</w:t>
            </w:r>
            <w:r w:rsidRPr="00573B95">
              <w:rPr>
                <w:rFonts w:asciiTheme="minorEastAsia" w:hAnsiTheme="minorEastAsia" w:cs="ＭＳ Ｐゴシック" w:hint="eastAsia"/>
                <w:kern w:val="0"/>
                <w:sz w:val="20"/>
                <w:szCs w:val="20"/>
              </w:rPr>
              <w:t>1</w:t>
            </w:r>
            <w:r w:rsidRPr="00573B95">
              <w:rPr>
                <w:rFonts w:asciiTheme="minorEastAsia" w:hAnsiTheme="minorEastAsia" w:cs="ＭＳ Ｐゴシック"/>
                <w:kern w:val="0"/>
                <w:sz w:val="20"/>
                <w:szCs w:val="20"/>
              </w:rPr>
              <w:t>.10</w:t>
            </w:r>
          </w:p>
          <w:p w14:paraId="06B0BC07" w14:textId="77777777" w:rsidR="00464861" w:rsidRPr="00573B95" w:rsidRDefault="00464861" w:rsidP="00464861">
            <w:pPr>
              <w:overflowPunct w:val="0"/>
              <w:autoSpaceDE w:val="0"/>
              <w:autoSpaceDN w:val="0"/>
              <w:adjustRightInd w:val="0"/>
              <w:snapToGrid w:val="0"/>
              <w:spacing w:beforeLines="10" w:before="36" w:afterLines="10" w:after="36"/>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2268" w:type="dxa"/>
            <w:gridSpan w:val="2"/>
            <w:vMerge w:val="restart"/>
            <w:tcBorders>
              <w:top w:val="single" w:sz="4" w:space="0" w:color="auto"/>
              <w:left w:val="nil"/>
              <w:right w:val="single" w:sz="4" w:space="0" w:color="000000"/>
            </w:tcBorders>
            <w:shd w:val="clear" w:color="auto" w:fill="auto"/>
            <w:hideMark/>
          </w:tcPr>
          <w:p w14:paraId="4529FBFC" w14:textId="77777777" w:rsidR="00464861" w:rsidRPr="00573B95" w:rsidRDefault="00464861"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(1)　作業範囲規制装置</w:t>
            </w:r>
          </w:p>
        </w:tc>
        <w:tc>
          <w:tcPr>
            <w:tcW w:w="3402" w:type="dxa"/>
            <w:tcBorders>
              <w:top w:val="single" w:sz="4" w:space="0" w:color="000000"/>
              <w:left w:val="nil"/>
              <w:right w:val="single" w:sz="4" w:space="0" w:color="000000"/>
            </w:tcBorders>
            <w:shd w:val="clear" w:color="auto" w:fill="auto"/>
            <w:hideMark/>
          </w:tcPr>
          <w:p w14:paraId="76B4C929"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作業装置を動かして、自動停止装置及び警報装置の作動の適否を調べる。</w:t>
            </w:r>
          </w:p>
        </w:tc>
        <w:tc>
          <w:tcPr>
            <w:tcW w:w="3544" w:type="dxa"/>
            <w:gridSpan w:val="2"/>
            <w:tcBorders>
              <w:top w:val="single" w:sz="4" w:space="0" w:color="000000"/>
              <w:left w:val="nil"/>
              <w:right w:val="single" w:sz="4" w:space="0" w:color="000000"/>
            </w:tcBorders>
            <w:shd w:val="clear" w:color="auto" w:fill="auto"/>
            <w:hideMark/>
          </w:tcPr>
          <w:p w14:paraId="10962933"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p w14:paraId="6BB75461" w14:textId="77777777" w:rsidR="00464861" w:rsidRPr="00573B95" w:rsidRDefault="00464861"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p>
        </w:tc>
      </w:tr>
      <w:tr w:rsidR="006231E6" w:rsidRPr="00573B95" w14:paraId="21ABBC4B" w14:textId="77777777" w:rsidTr="00EC005C">
        <w:trPr>
          <w:trHeight w:val="585"/>
        </w:trPr>
        <w:tc>
          <w:tcPr>
            <w:tcW w:w="1421" w:type="dxa"/>
            <w:vMerge/>
            <w:tcBorders>
              <w:left w:val="single" w:sz="4" w:space="0" w:color="000000"/>
              <w:right w:val="single" w:sz="4" w:space="0" w:color="000000"/>
            </w:tcBorders>
            <w:shd w:val="clear" w:color="auto" w:fill="auto"/>
            <w:hideMark/>
          </w:tcPr>
          <w:p w14:paraId="1F4D3DB3" w14:textId="77777777" w:rsidR="00464861" w:rsidRPr="00573B95" w:rsidRDefault="00464861" w:rsidP="00464861">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vMerge/>
            <w:tcBorders>
              <w:left w:val="nil"/>
              <w:right w:val="single" w:sz="4" w:space="0" w:color="000000"/>
            </w:tcBorders>
            <w:shd w:val="clear" w:color="auto" w:fill="auto"/>
            <w:hideMark/>
          </w:tcPr>
          <w:p w14:paraId="7144B3B2" w14:textId="77777777" w:rsidR="00464861" w:rsidRPr="00573B95" w:rsidRDefault="00464861" w:rsidP="00751392">
            <w:pPr>
              <w:overflowPunct w:val="0"/>
              <w:autoSpaceDE w:val="0"/>
              <w:autoSpaceDN w:val="0"/>
              <w:adjustRightInd w:val="0"/>
              <w:snapToGrid w:val="0"/>
              <w:spacing w:beforeLines="10" w:before="36" w:afterLines="10" w:after="36"/>
              <w:ind w:leftChars="150" w:left="315" w:rightChars="50" w:right="105" w:firstLineChars="100" w:firstLine="200"/>
              <w:jc w:val="left"/>
              <w:rPr>
                <w:rFonts w:asciiTheme="minorEastAsia" w:hAnsiTheme="minorEastAsia" w:cs="ＭＳ Ｐゴシック"/>
                <w:kern w:val="0"/>
                <w:sz w:val="20"/>
                <w:szCs w:val="20"/>
              </w:rPr>
            </w:pPr>
          </w:p>
        </w:tc>
        <w:tc>
          <w:tcPr>
            <w:tcW w:w="3402" w:type="dxa"/>
            <w:tcBorders>
              <w:left w:val="nil"/>
              <w:right w:val="single" w:sz="4" w:space="0" w:color="000000"/>
            </w:tcBorders>
            <w:shd w:val="clear" w:color="auto" w:fill="auto"/>
            <w:hideMark/>
          </w:tcPr>
          <w:p w14:paraId="73AEB24A"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各機器の損傷の有無を調べる。</w:t>
            </w:r>
          </w:p>
        </w:tc>
        <w:tc>
          <w:tcPr>
            <w:tcW w:w="3544" w:type="dxa"/>
            <w:gridSpan w:val="2"/>
            <w:tcBorders>
              <w:left w:val="nil"/>
              <w:right w:val="single" w:sz="4" w:space="0" w:color="000000"/>
            </w:tcBorders>
            <w:shd w:val="clear" w:color="auto" w:fill="auto"/>
            <w:hideMark/>
          </w:tcPr>
          <w:p w14:paraId="0FFAC030"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損傷がないこと。</w:t>
            </w:r>
          </w:p>
        </w:tc>
      </w:tr>
      <w:tr w:rsidR="006231E6" w:rsidRPr="00573B95" w14:paraId="540D0FF2" w14:textId="77777777" w:rsidTr="00EC005C">
        <w:trPr>
          <w:trHeight w:val="585"/>
        </w:trPr>
        <w:tc>
          <w:tcPr>
            <w:tcW w:w="1421" w:type="dxa"/>
            <w:vMerge/>
            <w:tcBorders>
              <w:left w:val="single" w:sz="4" w:space="0" w:color="000000"/>
              <w:right w:val="single" w:sz="4" w:space="0" w:color="000000"/>
            </w:tcBorders>
            <w:shd w:val="clear" w:color="auto" w:fill="auto"/>
            <w:hideMark/>
          </w:tcPr>
          <w:p w14:paraId="54634E54" w14:textId="77777777" w:rsidR="00464861" w:rsidRPr="00573B95" w:rsidRDefault="00464861" w:rsidP="00464861">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vMerge/>
            <w:tcBorders>
              <w:left w:val="nil"/>
              <w:right w:val="single" w:sz="4" w:space="0" w:color="000000"/>
            </w:tcBorders>
            <w:shd w:val="clear" w:color="auto" w:fill="auto"/>
            <w:hideMark/>
          </w:tcPr>
          <w:p w14:paraId="00C0D87E" w14:textId="77777777" w:rsidR="00464861" w:rsidRPr="00573B95" w:rsidRDefault="00464861" w:rsidP="00751392">
            <w:pPr>
              <w:overflowPunct w:val="0"/>
              <w:autoSpaceDE w:val="0"/>
              <w:autoSpaceDN w:val="0"/>
              <w:adjustRightInd w:val="0"/>
              <w:snapToGrid w:val="0"/>
              <w:spacing w:beforeLines="10" w:before="36" w:afterLines="10" w:after="36"/>
              <w:ind w:leftChars="150" w:left="315" w:rightChars="50" w:right="105" w:firstLineChars="100" w:firstLine="200"/>
              <w:jc w:val="left"/>
              <w:rPr>
                <w:rFonts w:asciiTheme="minorEastAsia" w:hAnsiTheme="minorEastAsia" w:cs="ＭＳ Ｐゴシック"/>
                <w:kern w:val="0"/>
                <w:sz w:val="20"/>
                <w:szCs w:val="20"/>
              </w:rPr>
            </w:pPr>
          </w:p>
        </w:tc>
        <w:tc>
          <w:tcPr>
            <w:tcW w:w="3402" w:type="dxa"/>
            <w:tcBorders>
              <w:left w:val="nil"/>
              <w:right w:val="single" w:sz="4" w:space="0" w:color="000000"/>
            </w:tcBorders>
            <w:shd w:val="clear" w:color="auto" w:fill="auto"/>
            <w:hideMark/>
          </w:tcPr>
          <w:p w14:paraId="013E0370"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ケーブル（コード）の損傷、断線及び絶縁異常の有無を調べる。</w:t>
            </w:r>
          </w:p>
        </w:tc>
        <w:tc>
          <w:tcPr>
            <w:tcW w:w="3544" w:type="dxa"/>
            <w:gridSpan w:val="2"/>
            <w:tcBorders>
              <w:left w:val="nil"/>
              <w:right w:val="single" w:sz="4" w:space="0" w:color="000000"/>
            </w:tcBorders>
            <w:shd w:val="clear" w:color="auto" w:fill="auto"/>
            <w:hideMark/>
          </w:tcPr>
          <w:p w14:paraId="431692DD"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損傷、断線及び絶縁異常がないこと。</w:t>
            </w:r>
          </w:p>
        </w:tc>
      </w:tr>
      <w:tr w:rsidR="006231E6" w:rsidRPr="00573B95" w14:paraId="137A7EEB" w14:textId="77777777" w:rsidTr="00EC005C">
        <w:trPr>
          <w:trHeight w:val="585"/>
        </w:trPr>
        <w:tc>
          <w:tcPr>
            <w:tcW w:w="1421" w:type="dxa"/>
            <w:vMerge/>
            <w:tcBorders>
              <w:left w:val="single" w:sz="4" w:space="0" w:color="000000"/>
              <w:right w:val="single" w:sz="4" w:space="0" w:color="000000"/>
            </w:tcBorders>
            <w:shd w:val="clear" w:color="auto" w:fill="auto"/>
            <w:hideMark/>
          </w:tcPr>
          <w:p w14:paraId="14299879" w14:textId="77777777" w:rsidR="00464861" w:rsidRPr="00573B95" w:rsidRDefault="00464861" w:rsidP="00464861">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vMerge/>
            <w:tcBorders>
              <w:left w:val="nil"/>
              <w:right w:val="single" w:sz="4" w:space="0" w:color="000000"/>
            </w:tcBorders>
            <w:shd w:val="clear" w:color="auto" w:fill="auto"/>
            <w:hideMark/>
          </w:tcPr>
          <w:p w14:paraId="1ACB2078" w14:textId="77777777" w:rsidR="00464861" w:rsidRPr="00573B95" w:rsidRDefault="00464861" w:rsidP="00751392">
            <w:pPr>
              <w:overflowPunct w:val="0"/>
              <w:autoSpaceDE w:val="0"/>
              <w:autoSpaceDN w:val="0"/>
              <w:adjustRightInd w:val="0"/>
              <w:snapToGrid w:val="0"/>
              <w:spacing w:beforeLines="10" w:before="36" w:afterLines="10" w:after="36"/>
              <w:ind w:leftChars="150" w:left="315" w:rightChars="50" w:right="105" w:firstLineChars="100" w:firstLine="200"/>
              <w:jc w:val="left"/>
              <w:rPr>
                <w:rFonts w:asciiTheme="minorEastAsia" w:hAnsiTheme="minorEastAsia" w:cs="ＭＳ Ｐゴシック"/>
                <w:kern w:val="0"/>
                <w:sz w:val="20"/>
                <w:szCs w:val="20"/>
              </w:rPr>
            </w:pPr>
          </w:p>
        </w:tc>
        <w:tc>
          <w:tcPr>
            <w:tcW w:w="3402" w:type="dxa"/>
            <w:tcBorders>
              <w:left w:val="nil"/>
              <w:right w:val="single" w:sz="4" w:space="0" w:color="000000"/>
            </w:tcBorders>
            <w:shd w:val="clear" w:color="auto" w:fill="auto"/>
            <w:hideMark/>
          </w:tcPr>
          <w:p w14:paraId="7DA94C25"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ケーブル（コード）の接続部（又は端子部）のカバーを開けて、腐食、焼損及び緩みの有無を調べる。</w:t>
            </w:r>
          </w:p>
        </w:tc>
        <w:tc>
          <w:tcPr>
            <w:tcW w:w="3544" w:type="dxa"/>
            <w:gridSpan w:val="2"/>
            <w:tcBorders>
              <w:left w:val="nil"/>
              <w:right w:val="single" w:sz="4" w:space="0" w:color="000000"/>
            </w:tcBorders>
            <w:shd w:val="clear" w:color="auto" w:fill="auto"/>
            <w:hideMark/>
          </w:tcPr>
          <w:p w14:paraId="62DB1C41"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接続部に腐食、焼損及び緩みがないこと。</w:t>
            </w:r>
          </w:p>
          <w:p w14:paraId="0AD7CA59" w14:textId="77777777" w:rsidR="00464861" w:rsidRPr="00573B95" w:rsidRDefault="00464861" w:rsidP="00751392">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p>
        </w:tc>
      </w:tr>
      <w:tr w:rsidR="006231E6" w:rsidRPr="00573B95" w14:paraId="406C6CC9" w14:textId="77777777" w:rsidTr="00EC005C">
        <w:trPr>
          <w:trHeight w:val="374"/>
        </w:trPr>
        <w:tc>
          <w:tcPr>
            <w:tcW w:w="1421" w:type="dxa"/>
            <w:vMerge/>
            <w:tcBorders>
              <w:left w:val="single" w:sz="4" w:space="0" w:color="000000"/>
              <w:right w:val="single" w:sz="4" w:space="0" w:color="000000"/>
            </w:tcBorders>
            <w:shd w:val="clear" w:color="auto" w:fill="auto"/>
            <w:hideMark/>
          </w:tcPr>
          <w:p w14:paraId="5D63B4E4" w14:textId="77777777" w:rsidR="00464861" w:rsidRPr="00573B95" w:rsidRDefault="00464861" w:rsidP="00464861">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vMerge/>
            <w:tcBorders>
              <w:left w:val="nil"/>
              <w:bottom w:val="single" w:sz="4" w:space="0" w:color="000000"/>
              <w:right w:val="single" w:sz="4" w:space="0" w:color="000000"/>
            </w:tcBorders>
            <w:shd w:val="clear" w:color="auto" w:fill="auto"/>
            <w:hideMark/>
          </w:tcPr>
          <w:p w14:paraId="551F7F85" w14:textId="77777777" w:rsidR="00464861" w:rsidRPr="00573B95" w:rsidRDefault="00464861" w:rsidP="00751392">
            <w:pPr>
              <w:overflowPunct w:val="0"/>
              <w:autoSpaceDE w:val="0"/>
              <w:autoSpaceDN w:val="0"/>
              <w:adjustRightInd w:val="0"/>
              <w:snapToGrid w:val="0"/>
              <w:spacing w:beforeLines="10" w:before="36" w:afterLines="10" w:after="36"/>
              <w:ind w:leftChars="150" w:left="315" w:rightChars="50" w:right="105" w:firstLineChars="100" w:firstLine="200"/>
              <w:jc w:val="left"/>
              <w:rPr>
                <w:rFonts w:asciiTheme="minorEastAsia" w:hAnsiTheme="minorEastAsia" w:cs="ＭＳ Ｐゴシック"/>
                <w:kern w:val="0"/>
                <w:sz w:val="20"/>
                <w:szCs w:val="20"/>
              </w:rPr>
            </w:pPr>
          </w:p>
        </w:tc>
        <w:tc>
          <w:tcPr>
            <w:tcW w:w="3402" w:type="dxa"/>
            <w:tcBorders>
              <w:left w:val="nil"/>
              <w:bottom w:val="single" w:sz="4" w:space="0" w:color="000000"/>
              <w:right w:val="single" w:sz="4" w:space="0" w:color="000000"/>
            </w:tcBorders>
            <w:shd w:val="clear" w:color="auto" w:fill="auto"/>
            <w:hideMark/>
          </w:tcPr>
          <w:p w14:paraId="346BF259"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取付け状態の適否を調べる。</w:t>
            </w:r>
          </w:p>
        </w:tc>
        <w:tc>
          <w:tcPr>
            <w:tcW w:w="3544" w:type="dxa"/>
            <w:gridSpan w:val="2"/>
            <w:tcBorders>
              <w:left w:val="nil"/>
              <w:bottom w:val="single" w:sz="4" w:space="0" w:color="000000"/>
              <w:right w:val="single" w:sz="4" w:space="0" w:color="000000"/>
            </w:tcBorders>
            <w:shd w:val="clear" w:color="auto" w:fill="auto"/>
            <w:hideMark/>
          </w:tcPr>
          <w:p w14:paraId="2C3D22CA"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⑤　取付け状態が適正であること。</w:t>
            </w:r>
          </w:p>
        </w:tc>
      </w:tr>
      <w:tr w:rsidR="006231E6" w:rsidRPr="00573B95" w14:paraId="163CA84F" w14:textId="77777777" w:rsidTr="00EC005C">
        <w:trPr>
          <w:trHeight w:val="77"/>
        </w:trPr>
        <w:tc>
          <w:tcPr>
            <w:tcW w:w="1421" w:type="dxa"/>
            <w:vMerge/>
            <w:tcBorders>
              <w:left w:val="single" w:sz="4" w:space="0" w:color="000000"/>
              <w:right w:val="single" w:sz="4" w:space="0" w:color="000000"/>
            </w:tcBorders>
            <w:shd w:val="clear" w:color="auto" w:fill="auto"/>
            <w:hideMark/>
          </w:tcPr>
          <w:p w14:paraId="1A9626D9" w14:textId="77777777" w:rsidR="00464861" w:rsidRPr="00573B95" w:rsidRDefault="00464861" w:rsidP="00464861">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vMerge w:val="restart"/>
            <w:tcBorders>
              <w:top w:val="single" w:sz="4" w:space="0" w:color="auto"/>
              <w:left w:val="nil"/>
              <w:right w:val="single" w:sz="4" w:space="0" w:color="000000"/>
            </w:tcBorders>
            <w:shd w:val="clear" w:color="auto" w:fill="auto"/>
            <w:hideMark/>
          </w:tcPr>
          <w:p w14:paraId="0D5D25C8" w14:textId="77777777" w:rsidR="00464861" w:rsidRPr="00573B95" w:rsidRDefault="00464861"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(2)　水準器</w:t>
            </w:r>
          </w:p>
        </w:tc>
        <w:tc>
          <w:tcPr>
            <w:tcW w:w="3402" w:type="dxa"/>
            <w:tcBorders>
              <w:top w:val="single" w:sz="4" w:space="0" w:color="000000"/>
              <w:left w:val="nil"/>
              <w:right w:val="single" w:sz="4" w:space="0" w:color="000000"/>
            </w:tcBorders>
            <w:shd w:val="clear" w:color="auto" w:fill="auto"/>
            <w:hideMark/>
          </w:tcPr>
          <w:p w14:paraId="497F200E"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作動の適否を調べる。</w:t>
            </w:r>
          </w:p>
        </w:tc>
        <w:tc>
          <w:tcPr>
            <w:tcW w:w="3544" w:type="dxa"/>
            <w:gridSpan w:val="2"/>
            <w:tcBorders>
              <w:top w:val="single" w:sz="4" w:space="0" w:color="000000"/>
              <w:left w:val="nil"/>
              <w:right w:val="single" w:sz="4" w:space="0" w:color="000000"/>
            </w:tcBorders>
            <w:shd w:val="clear" w:color="auto" w:fill="auto"/>
            <w:hideMark/>
          </w:tcPr>
          <w:p w14:paraId="2CFD8DFB"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0DBE6733" w14:textId="77777777" w:rsidTr="00EC005C">
        <w:trPr>
          <w:trHeight w:val="585"/>
        </w:trPr>
        <w:tc>
          <w:tcPr>
            <w:tcW w:w="1421" w:type="dxa"/>
            <w:vMerge/>
            <w:tcBorders>
              <w:left w:val="single" w:sz="4" w:space="0" w:color="000000"/>
              <w:right w:val="single" w:sz="4" w:space="0" w:color="000000"/>
            </w:tcBorders>
            <w:shd w:val="clear" w:color="auto" w:fill="auto"/>
            <w:hideMark/>
          </w:tcPr>
          <w:p w14:paraId="3011952C" w14:textId="77777777" w:rsidR="00464861" w:rsidRPr="00573B95" w:rsidRDefault="00464861" w:rsidP="00464861">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vMerge/>
            <w:tcBorders>
              <w:left w:val="nil"/>
              <w:bottom w:val="single" w:sz="4" w:space="0" w:color="000000"/>
              <w:right w:val="single" w:sz="4" w:space="0" w:color="000000"/>
            </w:tcBorders>
            <w:shd w:val="clear" w:color="auto" w:fill="auto"/>
            <w:hideMark/>
          </w:tcPr>
          <w:p w14:paraId="2D9494D9" w14:textId="77777777" w:rsidR="00464861" w:rsidRPr="00573B95" w:rsidRDefault="00464861" w:rsidP="00751392">
            <w:pPr>
              <w:overflowPunct w:val="0"/>
              <w:autoSpaceDE w:val="0"/>
              <w:autoSpaceDN w:val="0"/>
              <w:adjustRightInd w:val="0"/>
              <w:snapToGrid w:val="0"/>
              <w:spacing w:beforeLines="10" w:before="36" w:afterLines="10" w:after="36"/>
              <w:ind w:leftChars="150" w:left="315" w:rightChars="50" w:right="105" w:firstLineChars="100" w:firstLine="200"/>
              <w:jc w:val="left"/>
              <w:rPr>
                <w:rFonts w:asciiTheme="minorEastAsia" w:hAnsiTheme="minorEastAsia" w:cs="ＭＳ Ｐゴシック"/>
                <w:kern w:val="0"/>
                <w:sz w:val="20"/>
                <w:szCs w:val="20"/>
              </w:rPr>
            </w:pPr>
          </w:p>
        </w:tc>
        <w:tc>
          <w:tcPr>
            <w:tcW w:w="3402" w:type="dxa"/>
            <w:tcBorders>
              <w:left w:val="nil"/>
              <w:bottom w:val="single" w:sz="4" w:space="0" w:color="000000"/>
              <w:right w:val="single" w:sz="4" w:space="0" w:color="000000"/>
            </w:tcBorders>
            <w:shd w:val="clear" w:color="auto" w:fill="auto"/>
            <w:hideMark/>
          </w:tcPr>
          <w:p w14:paraId="381F16D5"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損傷の有無及び取付け状態の適否を調べる。</w:t>
            </w:r>
          </w:p>
        </w:tc>
        <w:tc>
          <w:tcPr>
            <w:tcW w:w="3544" w:type="dxa"/>
            <w:gridSpan w:val="2"/>
            <w:tcBorders>
              <w:left w:val="nil"/>
              <w:bottom w:val="single" w:sz="4" w:space="0" w:color="000000"/>
              <w:right w:val="single" w:sz="4" w:space="0" w:color="000000"/>
            </w:tcBorders>
            <w:shd w:val="clear" w:color="auto" w:fill="auto"/>
            <w:hideMark/>
          </w:tcPr>
          <w:p w14:paraId="1BBBC698"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損傷がなく、取付け状態が適正であること。</w:t>
            </w:r>
          </w:p>
        </w:tc>
      </w:tr>
      <w:tr w:rsidR="006231E6" w:rsidRPr="00573B95" w14:paraId="1E845FAB" w14:textId="77777777" w:rsidTr="00EC005C">
        <w:trPr>
          <w:trHeight w:val="585"/>
        </w:trPr>
        <w:tc>
          <w:tcPr>
            <w:tcW w:w="1421" w:type="dxa"/>
            <w:vMerge/>
            <w:tcBorders>
              <w:left w:val="single" w:sz="4" w:space="0" w:color="000000"/>
              <w:right w:val="single" w:sz="4" w:space="0" w:color="000000"/>
            </w:tcBorders>
            <w:shd w:val="clear" w:color="auto" w:fill="auto"/>
            <w:hideMark/>
          </w:tcPr>
          <w:p w14:paraId="5C89C8EC" w14:textId="77777777" w:rsidR="00464861" w:rsidRPr="00573B95" w:rsidRDefault="00464861" w:rsidP="00464861">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vMerge w:val="restart"/>
            <w:tcBorders>
              <w:top w:val="single" w:sz="4" w:space="0" w:color="auto"/>
              <w:left w:val="nil"/>
              <w:right w:val="single" w:sz="4" w:space="0" w:color="000000"/>
            </w:tcBorders>
            <w:shd w:val="clear" w:color="auto" w:fill="auto"/>
            <w:hideMark/>
          </w:tcPr>
          <w:p w14:paraId="2CEDE4D2" w14:textId="77777777" w:rsidR="00464861" w:rsidRPr="00573B95" w:rsidRDefault="00464861" w:rsidP="00751392">
            <w:pPr>
              <w:overflowPunct w:val="0"/>
              <w:autoSpaceDE w:val="0"/>
              <w:autoSpaceDN w:val="0"/>
              <w:adjustRightInd w:val="0"/>
              <w:snapToGrid w:val="0"/>
              <w:spacing w:beforeLines="10" w:before="36" w:afterLines="10" w:after="36"/>
              <w:ind w:leftChars="50" w:left="405" w:rightChars="50" w:right="105" w:hangingChars="150" w:hanging="3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 xml:space="preserve">(3)　</w:t>
            </w:r>
            <w:r w:rsidRPr="00573B95">
              <w:rPr>
                <w:rFonts w:asciiTheme="minorEastAsia" w:hAnsiTheme="minorEastAsia" w:cs="ＭＳ Ｐゴシック" w:hint="eastAsia"/>
                <w:kern w:val="0"/>
                <w:sz w:val="20"/>
                <w:szCs w:val="20"/>
              </w:rPr>
              <w:t>角度計</w:t>
            </w:r>
          </w:p>
        </w:tc>
        <w:tc>
          <w:tcPr>
            <w:tcW w:w="3402" w:type="dxa"/>
            <w:tcBorders>
              <w:top w:val="single" w:sz="4" w:space="0" w:color="000000"/>
              <w:left w:val="nil"/>
              <w:right w:val="single" w:sz="4" w:space="0" w:color="000000"/>
            </w:tcBorders>
            <w:shd w:val="clear" w:color="auto" w:fill="auto"/>
            <w:hideMark/>
          </w:tcPr>
          <w:p w14:paraId="3D701306"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起伏角度の範囲内で起伏操作を行い、作動状態を調べる。</w:t>
            </w:r>
          </w:p>
        </w:tc>
        <w:tc>
          <w:tcPr>
            <w:tcW w:w="3544" w:type="dxa"/>
            <w:gridSpan w:val="2"/>
            <w:tcBorders>
              <w:top w:val="single" w:sz="4" w:space="0" w:color="000000"/>
              <w:left w:val="nil"/>
              <w:right w:val="single" w:sz="4" w:space="0" w:color="000000"/>
            </w:tcBorders>
            <w:shd w:val="clear" w:color="auto" w:fill="auto"/>
            <w:hideMark/>
          </w:tcPr>
          <w:p w14:paraId="0F9692A4"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正常に作動すること。</w:t>
            </w:r>
          </w:p>
        </w:tc>
      </w:tr>
      <w:tr w:rsidR="006231E6" w:rsidRPr="00573B95" w14:paraId="14CA3DB9" w14:textId="77777777" w:rsidTr="00EC005C">
        <w:trPr>
          <w:trHeight w:val="585"/>
        </w:trPr>
        <w:tc>
          <w:tcPr>
            <w:tcW w:w="1421" w:type="dxa"/>
            <w:vMerge/>
            <w:tcBorders>
              <w:left w:val="single" w:sz="4" w:space="0" w:color="000000"/>
              <w:right w:val="single" w:sz="4" w:space="0" w:color="000000"/>
            </w:tcBorders>
            <w:shd w:val="clear" w:color="auto" w:fill="auto"/>
            <w:hideMark/>
          </w:tcPr>
          <w:p w14:paraId="5756DE8A" w14:textId="77777777" w:rsidR="00464861" w:rsidRPr="00573B95" w:rsidRDefault="00464861" w:rsidP="00464861">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vMerge/>
            <w:tcBorders>
              <w:left w:val="nil"/>
              <w:right w:val="single" w:sz="4" w:space="0" w:color="000000"/>
            </w:tcBorders>
            <w:shd w:val="clear" w:color="auto" w:fill="auto"/>
            <w:hideMark/>
          </w:tcPr>
          <w:p w14:paraId="3AA42F8C" w14:textId="77777777" w:rsidR="00464861" w:rsidRPr="00573B95" w:rsidRDefault="00464861" w:rsidP="00751392">
            <w:pPr>
              <w:overflowPunct w:val="0"/>
              <w:autoSpaceDE w:val="0"/>
              <w:autoSpaceDN w:val="0"/>
              <w:adjustRightInd w:val="0"/>
              <w:snapToGrid w:val="0"/>
              <w:spacing w:beforeLines="10" w:before="36" w:afterLines="10" w:after="36"/>
              <w:ind w:leftChars="150" w:left="315" w:rightChars="50" w:right="105" w:firstLineChars="100" w:firstLine="200"/>
              <w:jc w:val="left"/>
              <w:rPr>
                <w:rFonts w:asciiTheme="minorEastAsia" w:hAnsiTheme="minorEastAsia" w:cs="ＭＳ Ｐゴシック"/>
                <w:kern w:val="0"/>
                <w:sz w:val="20"/>
                <w:szCs w:val="20"/>
              </w:rPr>
            </w:pPr>
          </w:p>
        </w:tc>
        <w:tc>
          <w:tcPr>
            <w:tcW w:w="3402" w:type="dxa"/>
            <w:tcBorders>
              <w:left w:val="nil"/>
              <w:right w:val="single" w:sz="4" w:space="0" w:color="000000"/>
            </w:tcBorders>
            <w:shd w:val="clear" w:color="auto" w:fill="auto"/>
            <w:hideMark/>
          </w:tcPr>
          <w:p w14:paraId="47C0D86A"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角度計の損傷の有無及び目盛り等の鮮明度を調べる。</w:t>
            </w:r>
          </w:p>
        </w:tc>
        <w:tc>
          <w:tcPr>
            <w:tcW w:w="3544" w:type="dxa"/>
            <w:gridSpan w:val="2"/>
            <w:tcBorders>
              <w:left w:val="nil"/>
              <w:right w:val="single" w:sz="4" w:space="0" w:color="000000"/>
            </w:tcBorders>
            <w:shd w:val="clear" w:color="auto" w:fill="auto"/>
            <w:hideMark/>
          </w:tcPr>
          <w:p w14:paraId="4C3B2A15"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損傷がなく、目盛り等が鮮明であること。</w:t>
            </w:r>
          </w:p>
        </w:tc>
      </w:tr>
      <w:tr w:rsidR="006231E6" w:rsidRPr="00573B95" w14:paraId="78459FC6" w14:textId="77777777" w:rsidTr="00EC005C">
        <w:trPr>
          <w:trHeight w:val="77"/>
        </w:trPr>
        <w:tc>
          <w:tcPr>
            <w:tcW w:w="1421" w:type="dxa"/>
            <w:vMerge/>
            <w:tcBorders>
              <w:left w:val="single" w:sz="4" w:space="0" w:color="000000"/>
              <w:right w:val="single" w:sz="4" w:space="0" w:color="000000"/>
            </w:tcBorders>
            <w:shd w:val="clear" w:color="auto" w:fill="auto"/>
            <w:hideMark/>
          </w:tcPr>
          <w:p w14:paraId="2DAEB0BC" w14:textId="77777777" w:rsidR="00464861" w:rsidRPr="00573B95" w:rsidRDefault="00464861" w:rsidP="00464861">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2268" w:type="dxa"/>
            <w:gridSpan w:val="2"/>
            <w:vMerge/>
            <w:tcBorders>
              <w:left w:val="nil"/>
              <w:bottom w:val="single" w:sz="4" w:space="0" w:color="000000"/>
              <w:right w:val="single" w:sz="4" w:space="0" w:color="000000"/>
            </w:tcBorders>
            <w:shd w:val="clear" w:color="auto" w:fill="auto"/>
            <w:hideMark/>
          </w:tcPr>
          <w:p w14:paraId="21BEDD90" w14:textId="77777777" w:rsidR="00464861" w:rsidRPr="00573B95" w:rsidRDefault="00464861" w:rsidP="00751392">
            <w:pPr>
              <w:overflowPunct w:val="0"/>
              <w:autoSpaceDE w:val="0"/>
              <w:autoSpaceDN w:val="0"/>
              <w:adjustRightInd w:val="0"/>
              <w:snapToGrid w:val="0"/>
              <w:spacing w:beforeLines="10" w:before="36" w:afterLines="10" w:after="36"/>
              <w:ind w:leftChars="150" w:left="315" w:rightChars="50" w:right="105" w:firstLineChars="100" w:firstLine="200"/>
              <w:jc w:val="left"/>
              <w:rPr>
                <w:rFonts w:asciiTheme="minorEastAsia" w:hAnsiTheme="minorEastAsia" w:cs="ＭＳ Ｐゴシック"/>
                <w:kern w:val="0"/>
                <w:sz w:val="20"/>
                <w:szCs w:val="20"/>
              </w:rPr>
            </w:pPr>
          </w:p>
        </w:tc>
        <w:tc>
          <w:tcPr>
            <w:tcW w:w="3402" w:type="dxa"/>
            <w:tcBorders>
              <w:left w:val="nil"/>
              <w:bottom w:val="single" w:sz="4" w:space="0" w:color="000000"/>
              <w:right w:val="single" w:sz="4" w:space="0" w:color="000000"/>
            </w:tcBorders>
            <w:shd w:val="clear" w:color="auto" w:fill="auto"/>
            <w:hideMark/>
          </w:tcPr>
          <w:p w14:paraId="324698CF"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取付け状態の適否を調べる。</w:t>
            </w:r>
          </w:p>
        </w:tc>
        <w:tc>
          <w:tcPr>
            <w:tcW w:w="3544" w:type="dxa"/>
            <w:gridSpan w:val="2"/>
            <w:tcBorders>
              <w:left w:val="nil"/>
              <w:bottom w:val="single" w:sz="4" w:space="0" w:color="000000"/>
              <w:right w:val="single" w:sz="4" w:space="0" w:color="000000"/>
            </w:tcBorders>
            <w:shd w:val="clear" w:color="auto" w:fill="auto"/>
            <w:hideMark/>
          </w:tcPr>
          <w:p w14:paraId="5960F937"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取付け状態が適正であること。</w:t>
            </w:r>
          </w:p>
        </w:tc>
      </w:tr>
      <w:tr w:rsidR="006231E6" w:rsidRPr="00573B95" w14:paraId="7B400663" w14:textId="77777777" w:rsidTr="00EC005C">
        <w:trPr>
          <w:trHeight w:val="1097"/>
        </w:trPr>
        <w:tc>
          <w:tcPr>
            <w:tcW w:w="1421" w:type="dxa"/>
            <w:vMerge/>
            <w:tcBorders>
              <w:left w:val="single" w:sz="4" w:space="0" w:color="000000"/>
              <w:right w:val="single" w:sz="4" w:space="0" w:color="000000"/>
            </w:tcBorders>
            <w:shd w:val="clear" w:color="auto" w:fill="auto"/>
            <w:hideMark/>
          </w:tcPr>
          <w:p w14:paraId="220F653E" w14:textId="77777777" w:rsidR="00464861" w:rsidRPr="00573B95" w:rsidRDefault="00464861" w:rsidP="00751392">
            <w:pPr>
              <w:overflowPunct w:val="0"/>
              <w:autoSpaceDE w:val="0"/>
              <w:autoSpaceDN w:val="0"/>
              <w:spacing w:line="280" w:lineRule="exact"/>
              <w:jc w:val="center"/>
              <w:rPr>
                <w:rFonts w:asciiTheme="minorEastAsia" w:hAnsiTheme="minorEastAsia" w:cs="ＭＳ Ｐゴシック"/>
                <w:kern w:val="0"/>
                <w:sz w:val="20"/>
                <w:szCs w:val="20"/>
              </w:rPr>
            </w:pPr>
          </w:p>
        </w:tc>
        <w:tc>
          <w:tcPr>
            <w:tcW w:w="2268" w:type="dxa"/>
            <w:gridSpan w:val="2"/>
            <w:tcBorders>
              <w:top w:val="single" w:sz="4" w:space="0" w:color="auto"/>
              <w:left w:val="single" w:sz="4" w:space="0" w:color="000000"/>
              <w:bottom w:val="single" w:sz="4" w:space="0" w:color="auto"/>
              <w:right w:val="single" w:sz="4" w:space="0" w:color="000000"/>
            </w:tcBorders>
            <w:shd w:val="clear" w:color="auto" w:fill="auto"/>
            <w:hideMark/>
          </w:tcPr>
          <w:p w14:paraId="43ABCE2B" w14:textId="77777777" w:rsidR="00464861" w:rsidRPr="00573B95" w:rsidRDefault="00464861" w:rsidP="00751392">
            <w:pPr>
              <w:overflowPunct w:val="0"/>
              <w:autoSpaceDE w:val="0"/>
              <w:autoSpaceDN w:val="0"/>
              <w:spacing w:beforeLines="10" w:before="36" w:afterLines="10" w:after="36" w:line="280" w:lineRule="exact"/>
              <w:ind w:leftChars="50" w:left="405" w:rightChars="50" w:right="105" w:hangingChars="150" w:hanging="300"/>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926528" behindDoc="0" locked="0" layoutInCell="1" allowOverlap="1" wp14:anchorId="0BFC119D" wp14:editId="2225EB57">
                      <wp:simplePos x="0" y="0"/>
                      <wp:positionH relativeFrom="column">
                        <wp:posOffset>173990</wp:posOffset>
                      </wp:positionH>
                      <wp:positionV relativeFrom="paragraph">
                        <wp:posOffset>577850</wp:posOffset>
                      </wp:positionV>
                      <wp:extent cx="1095375" cy="287020"/>
                      <wp:effectExtent l="0" t="0" r="28575" b="17780"/>
                      <wp:wrapNone/>
                      <wp:docPr id="495" name="グループ化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5375" cy="287020"/>
                                <a:chOff x="0" y="0"/>
                                <a:chExt cx="1140460" cy="581025"/>
                              </a:xfrm>
                            </wpg:grpSpPr>
                            <wps:wsp>
                              <wps:cNvPr id="496" name="左大かっこ 496"/>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右大かっこ 497"/>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7F42BE" id="グループ化 495" o:spid="_x0000_s1026" style="position:absolute;left:0;text-align:left;margin-left:13.7pt;margin-top:45.5pt;width:86.25pt;height:22.6pt;z-index:251926528;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">
                      <v:shape id="左大かっこ 496"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" adj="175" strokecolor="black [3213]"/>
                      <v:shape id="右大かっこ 497"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" adj="140" strokecolor="black [3213]"/>
                    </v:group>
                  </w:pict>
                </mc:Fallback>
              </mc:AlternateContent>
            </w:r>
            <w:r w:rsidRPr="00573B95">
              <w:rPr>
                <w:rFonts w:asciiTheme="minorEastAsia" w:hAnsiTheme="minorEastAsia" w:cs="ＭＳ Ｐゴシック"/>
                <w:kern w:val="0"/>
                <w:sz w:val="20"/>
                <w:szCs w:val="20"/>
              </w:rPr>
              <w:t>(4)　下部架台フレーム及びブラケット</w:t>
            </w:r>
            <w:r w:rsidRPr="00573B95">
              <w:rPr>
                <w:rFonts w:asciiTheme="minorEastAsia" w:hAnsiTheme="minorEastAsia" w:cs="ＭＳ Ｐゴシック"/>
                <w:kern w:val="0"/>
                <w:sz w:val="20"/>
                <w:szCs w:val="20"/>
              </w:rPr>
              <w:br/>
            </w:r>
            <w:r w:rsidRPr="00573B95">
              <w:rPr>
                <w:rFonts w:asciiTheme="minorEastAsia" w:hAnsiTheme="minorEastAsia" w:cs="ＭＳ Ｐゴシック" w:hint="eastAsia"/>
                <w:kern w:val="0"/>
                <w:sz w:val="20"/>
                <w:szCs w:val="20"/>
              </w:rPr>
              <w:t>クローラフレームを含む。</w:t>
            </w:r>
          </w:p>
        </w:tc>
        <w:tc>
          <w:tcPr>
            <w:tcW w:w="6946" w:type="dxa"/>
            <w:gridSpan w:val="3"/>
            <w:tcBorders>
              <w:top w:val="single" w:sz="4" w:space="0" w:color="auto"/>
              <w:left w:val="nil"/>
              <w:bottom w:val="single" w:sz="4" w:space="0" w:color="auto"/>
              <w:right w:val="single" w:sz="4" w:space="0" w:color="000000"/>
            </w:tcBorders>
            <w:shd w:val="clear" w:color="auto" w:fill="auto"/>
            <w:hideMark/>
          </w:tcPr>
          <w:p w14:paraId="31112EE0" w14:textId="48F4ACE0" w:rsidR="00464861" w:rsidRPr="00573B95" w:rsidRDefault="00464861" w:rsidP="0013691E">
            <w:pPr>
              <w:overflowPunct w:val="0"/>
              <w:autoSpaceDE w:val="0"/>
              <w:autoSpaceDN w:val="0"/>
              <w:spacing w:beforeLines="10" w:before="36" w:afterLines="10" w:after="36" w:line="280" w:lineRule="exac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3.1</w:t>
            </w:r>
            <w:r w:rsidRPr="00573B95">
              <w:rPr>
                <w:rFonts w:asciiTheme="minorEastAsia" w:hAnsiTheme="minorEastAsia" w:cs="ＭＳ Ｐゴシック" w:hint="eastAsia"/>
                <w:kern w:val="0"/>
                <w:sz w:val="20"/>
                <w:szCs w:val="20"/>
              </w:rPr>
              <w:t xml:space="preserve">　パワー・ショベル及びドラグ・ショベル</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46A13F52" w14:textId="77777777" w:rsidTr="00EC005C">
        <w:trPr>
          <w:cantSplit/>
          <w:trHeight w:val="875"/>
        </w:trPr>
        <w:tc>
          <w:tcPr>
            <w:tcW w:w="1421" w:type="dxa"/>
            <w:vMerge/>
            <w:tcBorders>
              <w:left w:val="single" w:sz="4" w:space="0" w:color="000000"/>
              <w:right w:val="single" w:sz="4" w:space="0" w:color="000000"/>
            </w:tcBorders>
            <w:vAlign w:val="center"/>
            <w:hideMark/>
          </w:tcPr>
          <w:p w14:paraId="6241FAF3" w14:textId="77777777" w:rsidR="00464861" w:rsidRPr="00573B95" w:rsidRDefault="0046486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val="restart"/>
            <w:tcBorders>
              <w:top w:val="single" w:sz="4" w:space="0" w:color="auto"/>
              <w:left w:val="single" w:sz="4" w:space="0" w:color="000000"/>
              <w:right w:val="single" w:sz="4" w:space="0" w:color="000000"/>
            </w:tcBorders>
            <w:shd w:val="clear" w:color="auto" w:fill="auto"/>
            <w:textDirection w:val="tbRlV"/>
            <w:vAlign w:val="center"/>
            <w:hideMark/>
          </w:tcPr>
          <w:p w14:paraId="18452734" w14:textId="77777777" w:rsidR="00464861" w:rsidRPr="00573B95" w:rsidRDefault="00464861" w:rsidP="00751392">
            <w:pPr>
              <w:overflowPunct w:val="0"/>
              <w:autoSpaceDE w:val="0"/>
              <w:autoSpaceDN w:val="0"/>
              <w:spacing w:line="280" w:lineRule="exact"/>
              <w:ind w:right="113" w:firstLineChars="50" w:firstLine="90"/>
              <w:rPr>
                <w:rFonts w:asciiTheme="minorEastAsia" w:hAnsiTheme="minorEastAsia" w:cs="ＭＳ Ｐゴシック"/>
                <w:kern w:val="0"/>
                <w:sz w:val="20"/>
                <w:szCs w:val="20"/>
              </w:rPr>
            </w:pPr>
            <w:r w:rsidRPr="00573B95">
              <w:rPr>
                <w:rFonts w:asciiTheme="minorEastAsia" w:hAnsiTheme="minorEastAsia" w:cs="ＭＳ Ｐゴシック"/>
                <w:w w:val="90"/>
                <w:kern w:val="0"/>
                <w:sz w:val="20"/>
                <w:szCs w:val="20"/>
                <w:eastAsianLayout w:id="359365376" w:vert="1" w:vertCompress="1"/>
              </w:rPr>
              <w:t>(5)</w:t>
            </w:r>
            <w:r w:rsidRPr="00573B95">
              <w:rPr>
                <w:rFonts w:asciiTheme="minorEastAsia" w:hAnsiTheme="minorEastAsia" w:cs="ＭＳ Ｐゴシック" w:hint="eastAsia"/>
                <w:kern w:val="0"/>
                <w:sz w:val="20"/>
                <w:szCs w:val="20"/>
              </w:rPr>
              <w:t xml:space="preserve">　アウトリガー</w:t>
            </w:r>
          </w:p>
        </w:tc>
        <w:tc>
          <w:tcPr>
            <w:tcW w:w="1843" w:type="dxa"/>
            <w:tcBorders>
              <w:top w:val="single" w:sz="4" w:space="0" w:color="auto"/>
              <w:left w:val="nil"/>
              <w:bottom w:val="single" w:sz="4" w:space="0" w:color="000000"/>
              <w:right w:val="single" w:sz="4" w:space="0" w:color="000000"/>
            </w:tcBorders>
            <w:shd w:val="clear" w:color="auto" w:fill="auto"/>
          </w:tcPr>
          <w:p w14:paraId="2FFDB116" w14:textId="77777777" w:rsidR="00464861" w:rsidRPr="00573B95" w:rsidRDefault="00464861" w:rsidP="00751392">
            <w:pPr>
              <w:overflowPunct w:val="0"/>
              <w:autoSpaceDE w:val="0"/>
              <w:autoSpaceDN w:val="0"/>
              <w:spacing w:beforeLines="10" w:before="36" w:afterLines="10" w:after="36" w:line="280" w:lineRule="exact"/>
              <w:ind w:left="200" w:rightChars="50" w:right="105" w:hangingChars="1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ビーム、ビームボックス及びフロート</w:t>
            </w:r>
          </w:p>
          <w:p w14:paraId="327F5F80" w14:textId="0157D676" w:rsidR="00464861" w:rsidRPr="00573B95" w:rsidRDefault="009C43AC" w:rsidP="0013691E">
            <w:pPr>
              <w:overflowPunct w:val="0"/>
              <w:autoSpaceDE w:val="0"/>
              <w:autoSpaceDN w:val="0"/>
              <w:spacing w:beforeLines="10" w:before="36" w:afterLines="10" w:after="36" w:line="280" w:lineRule="exact"/>
              <w:ind w:leftChars="-100" w:left="-210" w:rightChars="50" w:right="105" w:firstLineChars="200" w:firstLine="4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464861" w:rsidRPr="00573B95">
              <w:rPr>
                <w:rFonts w:asciiTheme="minorEastAsia" w:hAnsiTheme="minorEastAsia" w:cs="ＭＳ Ｐゴシック" w:hint="eastAsia"/>
                <w:kern w:val="0"/>
                <w:sz w:val="20"/>
                <w:szCs w:val="20"/>
              </w:rPr>
              <w:t>ホイール式</w:t>
            </w:r>
            <w:r w:rsidRPr="00573B95">
              <w:rPr>
                <w:rFonts w:asciiTheme="minorEastAsia" w:hAnsiTheme="minorEastAsia" w:cs="ＭＳ Ｐゴシック" w:hint="eastAsia"/>
                <w:kern w:val="0"/>
                <w:sz w:val="20"/>
                <w:szCs w:val="20"/>
              </w:rPr>
              <w:t>〕</w:t>
            </w:r>
          </w:p>
        </w:tc>
        <w:tc>
          <w:tcPr>
            <w:tcW w:w="6946" w:type="dxa"/>
            <w:gridSpan w:val="3"/>
            <w:tcBorders>
              <w:top w:val="single" w:sz="4" w:space="0" w:color="auto"/>
              <w:left w:val="nil"/>
              <w:bottom w:val="single" w:sz="4" w:space="0" w:color="000000"/>
              <w:right w:val="single" w:sz="4" w:space="0" w:color="000000"/>
            </w:tcBorders>
            <w:shd w:val="clear" w:color="auto" w:fill="auto"/>
            <w:hideMark/>
          </w:tcPr>
          <w:p w14:paraId="5B7F886A" w14:textId="1DD9BB6E" w:rsidR="00464861" w:rsidRPr="00573B95" w:rsidRDefault="00464861" w:rsidP="0013691E">
            <w:pPr>
              <w:overflowPunct w:val="0"/>
              <w:autoSpaceDE w:val="0"/>
              <w:autoSpaceDN w:val="0"/>
              <w:spacing w:beforeLines="10" w:before="36" w:afterLines="10" w:after="36" w:line="280" w:lineRule="exact"/>
              <w:ind w:leftChars="5" w:left="10" w:rightChars="50" w:right="105" w:firstLineChars="100" w:firstLine="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w:t>
            </w:r>
            <w:r w:rsidRPr="00573B95">
              <w:rPr>
                <w:rFonts w:asciiTheme="minorEastAsia" w:hAnsiTheme="minorEastAsia" w:cs="ＭＳ Ｐゴシック"/>
                <w:kern w:val="0"/>
                <w:sz w:val="20"/>
                <w:szCs w:val="20"/>
              </w:rPr>
              <w:t>1.5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kern w:val="0"/>
                <w:sz w:val="20"/>
                <w:szCs w:val="20"/>
              </w:rPr>
              <w:t>トラック式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kern w:val="0"/>
                <w:sz w:val="20"/>
                <w:szCs w:val="20"/>
              </w:rPr>
              <w:t>の検査方法及び判断基準を適用すること。</w:t>
            </w:r>
          </w:p>
        </w:tc>
      </w:tr>
      <w:tr w:rsidR="006231E6" w:rsidRPr="00573B95" w14:paraId="62831C8A" w14:textId="77777777" w:rsidTr="00EC005C">
        <w:trPr>
          <w:cantSplit/>
          <w:trHeight w:val="583"/>
        </w:trPr>
        <w:tc>
          <w:tcPr>
            <w:tcW w:w="1421" w:type="dxa"/>
            <w:vMerge/>
            <w:tcBorders>
              <w:left w:val="single" w:sz="4" w:space="0" w:color="000000"/>
              <w:right w:val="single" w:sz="4" w:space="0" w:color="000000"/>
            </w:tcBorders>
            <w:vAlign w:val="center"/>
            <w:hideMark/>
          </w:tcPr>
          <w:p w14:paraId="33070D73" w14:textId="77777777" w:rsidR="00464861" w:rsidRPr="00573B95" w:rsidRDefault="0046486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000000"/>
              <w:bottom w:val="single" w:sz="4" w:space="0" w:color="auto"/>
              <w:right w:val="single" w:sz="4" w:space="0" w:color="000000"/>
            </w:tcBorders>
            <w:shd w:val="clear" w:color="auto" w:fill="auto"/>
            <w:textDirection w:val="tbRlV"/>
            <w:hideMark/>
          </w:tcPr>
          <w:p w14:paraId="309BB465" w14:textId="77777777" w:rsidR="00464861" w:rsidRPr="00573B95" w:rsidRDefault="00464861" w:rsidP="00751392">
            <w:pPr>
              <w:overflowPunct w:val="0"/>
              <w:autoSpaceDE w:val="0"/>
              <w:autoSpaceDN w:val="0"/>
              <w:spacing w:line="280" w:lineRule="exact"/>
              <w:ind w:right="113" w:firstLineChars="50" w:firstLine="90"/>
              <w:rPr>
                <w:rFonts w:asciiTheme="minorEastAsia" w:hAnsiTheme="minorEastAsia" w:cs="ＭＳ Ｐゴシック"/>
                <w:w w:val="90"/>
                <w:kern w:val="0"/>
                <w:sz w:val="20"/>
                <w:szCs w:val="20"/>
              </w:rPr>
            </w:pPr>
          </w:p>
        </w:tc>
        <w:tc>
          <w:tcPr>
            <w:tcW w:w="1843" w:type="dxa"/>
            <w:tcBorders>
              <w:top w:val="single" w:sz="4" w:space="0" w:color="000000"/>
              <w:left w:val="nil"/>
              <w:bottom w:val="single" w:sz="4" w:space="0" w:color="auto"/>
              <w:right w:val="single" w:sz="4" w:space="0" w:color="000000"/>
            </w:tcBorders>
            <w:shd w:val="clear" w:color="auto" w:fill="auto"/>
          </w:tcPr>
          <w:p w14:paraId="60644255" w14:textId="77777777" w:rsidR="00464861" w:rsidRPr="00573B95" w:rsidRDefault="00464861" w:rsidP="00751392">
            <w:pPr>
              <w:overflowPunct w:val="0"/>
              <w:autoSpaceDE w:val="0"/>
              <w:autoSpaceDN w:val="0"/>
              <w:spacing w:beforeLines="10" w:before="36" w:afterLines="10" w:after="36" w:line="280" w:lineRule="exact"/>
              <w:ind w:left="200" w:rightChars="50" w:right="105" w:hangingChars="100" w:hanging="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w:t>
            </w:r>
            <w:r w:rsidRPr="00573B95">
              <w:rPr>
                <w:rFonts w:asciiTheme="minorEastAsia" w:hAnsiTheme="minorEastAsia" w:cs="ＭＳ Ｐゴシック"/>
                <w:kern w:val="0"/>
                <w:sz w:val="20"/>
                <w:szCs w:val="20"/>
              </w:rPr>
              <w:t xml:space="preserve">　ロック及びロックピン等</w:t>
            </w:r>
          </w:p>
          <w:p w14:paraId="0151A733" w14:textId="09B2D57D" w:rsidR="00464861" w:rsidRPr="00573B95" w:rsidRDefault="009C43AC" w:rsidP="0013691E">
            <w:pPr>
              <w:overflowPunct w:val="0"/>
              <w:autoSpaceDE w:val="0"/>
              <w:autoSpaceDN w:val="0"/>
              <w:spacing w:beforeLines="10" w:before="36" w:afterLines="10" w:after="36" w:line="280" w:lineRule="exact"/>
              <w:ind w:leftChars="-100" w:left="-210" w:rightChars="50" w:right="105" w:firstLineChars="200" w:firstLine="4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464861" w:rsidRPr="00573B95">
              <w:rPr>
                <w:rFonts w:asciiTheme="minorEastAsia" w:hAnsiTheme="minorEastAsia" w:cs="ＭＳ Ｐゴシック" w:hint="eastAsia"/>
                <w:kern w:val="0"/>
                <w:sz w:val="20"/>
                <w:szCs w:val="20"/>
              </w:rPr>
              <w:t>ホイール式</w:t>
            </w:r>
            <w:r w:rsidRPr="00573B95">
              <w:rPr>
                <w:rFonts w:asciiTheme="minorEastAsia" w:hAnsiTheme="minorEastAsia" w:cs="ＭＳ Ｐゴシック" w:hint="eastAsia"/>
                <w:kern w:val="0"/>
                <w:sz w:val="20"/>
                <w:szCs w:val="20"/>
              </w:rPr>
              <w:t>〕</w:t>
            </w:r>
          </w:p>
        </w:tc>
        <w:tc>
          <w:tcPr>
            <w:tcW w:w="6946" w:type="dxa"/>
            <w:gridSpan w:val="3"/>
            <w:tcBorders>
              <w:top w:val="single" w:sz="4" w:space="0" w:color="000000"/>
              <w:left w:val="nil"/>
              <w:bottom w:val="single" w:sz="4" w:space="0" w:color="auto"/>
              <w:right w:val="single" w:sz="4" w:space="0" w:color="000000"/>
            </w:tcBorders>
            <w:shd w:val="clear" w:color="auto" w:fill="auto"/>
            <w:hideMark/>
          </w:tcPr>
          <w:p w14:paraId="34880DB8" w14:textId="30B04C87" w:rsidR="00464861" w:rsidRPr="00573B95" w:rsidRDefault="00464861" w:rsidP="0013691E">
            <w:pPr>
              <w:overflowPunct w:val="0"/>
              <w:autoSpaceDE w:val="0"/>
              <w:autoSpaceDN w:val="0"/>
              <w:spacing w:beforeLines="10" w:before="36" w:afterLines="10" w:after="36" w:line="280" w:lineRule="exact"/>
              <w:ind w:leftChars="5" w:left="10" w:rightChars="50" w:right="105" w:firstLineChars="100" w:firstLine="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w:t>
            </w:r>
            <w:r w:rsidRPr="00573B95">
              <w:rPr>
                <w:rFonts w:asciiTheme="minorEastAsia" w:hAnsiTheme="minorEastAsia" w:cs="ＭＳ Ｐゴシック"/>
                <w:kern w:val="0"/>
                <w:sz w:val="20"/>
                <w:szCs w:val="20"/>
              </w:rPr>
              <w:t>1.5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kern w:val="0"/>
                <w:sz w:val="20"/>
                <w:szCs w:val="20"/>
              </w:rPr>
              <w:t>トラック式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kern w:val="0"/>
                <w:sz w:val="20"/>
                <w:szCs w:val="20"/>
              </w:rPr>
              <w:t>の検査方法及び判断基準を適用すること。</w:t>
            </w:r>
          </w:p>
        </w:tc>
      </w:tr>
      <w:tr w:rsidR="006231E6" w:rsidRPr="00573B95" w14:paraId="2167BACF" w14:textId="77777777" w:rsidTr="00EC005C">
        <w:trPr>
          <w:trHeight w:val="540"/>
        </w:trPr>
        <w:tc>
          <w:tcPr>
            <w:tcW w:w="1421" w:type="dxa"/>
            <w:vMerge/>
            <w:tcBorders>
              <w:left w:val="single" w:sz="4" w:space="0" w:color="000000"/>
              <w:right w:val="single" w:sz="4" w:space="0" w:color="000000"/>
            </w:tcBorders>
            <w:vAlign w:val="center"/>
            <w:hideMark/>
          </w:tcPr>
          <w:p w14:paraId="5AEAD786" w14:textId="77777777" w:rsidR="00464861" w:rsidRPr="00573B95" w:rsidRDefault="0046486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2268" w:type="dxa"/>
            <w:gridSpan w:val="2"/>
            <w:tcBorders>
              <w:top w:val="single" w:sz="4" w:space="0" w:color="auto"/>
              <w:left w:val="single" w:sz="4" w:space="0" w:color="000000"/>
              <w:bottom w:val="single" w:sz="4" w:space="0" w:color="auto"/>
              <w:right w:val="single" w:sz="4" w:space="0" w:color="000000"/>
            </w:tcBorders>
            <w:shd w:val="clear" w:color="auto" w:fill="auto"/>
            <w:hideMark/>
          </w:tcPr>
          <w:p w14:paraId="7E5B1BB9" w14:textId="77777777" w:rsidR="00464861" w:rsidRPr="00573B95" w:rsidRDefault="00464861" w:rsidP="00751392">
            <w:pPr>
              <w:overflowPunct w:val="0"/>
              <w:autoSpaceDE w:val="0"/>
              <w:autoSpaceDN w:val="0"/>
              <w:spacing w:beforeLines="10" w:before="36" w:afterLines="10" w:after="36" w:line="280" w:lineRule="exact"/>
              <w:ind w:leftChars="50" w:left="405" w:rightChars="50" w:right="105" w:hangingChars="150" w:hanging="300"/>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(6)　旋回フレーム及びブラケット</w:t>
            </w:r>
          </w:p>
        </w:tc>
        <w:tc>
          <w:tcPr>
            <w:tcW w:w="6946" w:type="dxa"/>
            <w:gridSpan w:val="3"/>
            <w:tcBorders>
              <w:top w:val="single" w:sz="4" w:space="0" w:color="auto"/>
              <w:left w:val="nil"/>
              <w:bottom w:val="single" w:sz="4" w:space="0" w:color="auto"/>
              <w:right w:val="single" w:sz="4" w:space="0" w:color="000000"/>
            </w:tcBorders>
            <w:shd w:val="clear" w:color="auto" w:fill="auto"/>
            <w:hideMark/>
          </w:tcPr>
          <w:p w14:paraId="08438591" w14:textId="75C82ECD" w:rsidR="00464861" w:rsidRPr="00573B95" w:rsidRDefault="00464861" w:rsidP="0013691E">
            <w:pPr>
              <w:overflowPunct w:val="0"/>
              <w:autoSpaceDE w:val="0"/>
              <w:autoSpaceDN w:val="0"/>
              <w:spacing w:beforeLines="10" w:before="36" w:afterLines="10" w:after="36" w:line="280" w:lineRule="exact"/>
              <w:ind w:leftChars="5" w:left="10" w:rightChars="50" w:right="105" w:firstLineChars="100" w:firstLine="200"/>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3.1</w:t>
            </w:r>
            <w:r w:rsidRPr="00573B95">
              <w:rPr>
                <w:rFonts w:asciiTheme="minorEastAsia" w:hAnsiTheme="minorEastAsia" w:cs="ＭＳ Ｐゴシック" w:hint="eastAsia"/>
                <w:kern w:val="0"/>
                <w:sz w:val="20"/>
                <w:szCs w:val="20"/>
              </w:rPr>
              <w:t xml:space="preserve">　パワー・ショベル及びドラグ・ショベル</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43DF4323" w14:textId="77777777" w:rsidTr="00EC005C">
        <w:trPr>
          <w:trHeight w:val="512"/>
        </w:trPr>
        <w:tc>
          <w:tcPr>
            <w:tcW w:w="1421" w:type="dxa"/>
            <w:vMerge/>
            <w:tcBorders>
              <w:left w:val="single" w:sz="4" w:space="0" w:color="000000"/>
              <w:right w:val="single" w:sz="4" w:space="0" w:color="000000"/>
            </w:tcBorders>
            <w:vAlign w:val="center"/>
            <w:hideMark/>
          </w:tcPr>
          <w:p w14:paraId="23765458" w14:textId="77777777" w:rsidR="00464861" w:rsidRPr="00573B95" w:rsidRDefault="0046486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2268" w:type="dxa"/>
            <w:gridSpan w:val="2"/>
            <w:tcBorders>
              <w:top w:val="single" w:sz="4" w:space="0" w:color="auto"/>
              <w:left w:val="single" w:sz="4" w:space="0" w:color="000000"/>
              <w:bottom w:val="single" w:sz="4" w:space="0" w:color="auto"/>
              <w:right w:val="single" w:sz="4" w:space="0" w:color="000000"/>
            </w:tcBorders>
            <w:shd w:val="clear" w:color="auto" w:fill="auto"/>
            <w:hideMark/>
          </w:tcPr>
          <w:p w14:paraId="0D8E6FD7" w14:textId="77777777" w:rsidR="00464861" w:rsidRPr="00573B95" w:rsidRDefault="00464861" w:rsidP="00751392">
            <w:pPr>
              <w:overflowPunct w:val="0"/>
              <w:autoSpaceDE w:val="0"/>
              <w:autoSpaceDN w:val="0"/>
              <w:spacing w:beforeLines="10" w:before="36" w:afterLines="10" w:after="36" w:line="280" w:lineRule="exact"/>
              <w:ind w:leftChars="50" w:left="405" w:rightChars="50" w:right="105" w:hangingChars="150" w:hanging="300"/>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(7)　旋回ベアリング及び旋回ギヤ</w:t>
            </w:r>
          </w:p>
        </w:tc>
        <w:tc>
          <w:tcPr>
            <w:tcW w:w="6946" w:type="dxa"/>
            <w:gridSpan w:val="3"/>
            <w:tcBorders>
              <w:top w:val="single" w:sz="4" w:space="0" w:color="auto"/>
              <w:left w:val="nil"/>
              <w:bottom w:val="single" w:sz="4" w:space="0" w:color="auto"/>
              <w:right w:val="single" w:sz="4" w:space="0" w:color="000000"/>
            </w:tcBorders>
            <w:shd w:val="clear" w:color="auto" w:fill="auto"/>
            <w:hideMark/>
          </w:tcPr>
          <w:p w14:paraId="2C65439A" w14:textId="77777777" w:rsidR="00464861" w:rsidRPr="00573B95" w:rsidRDefault="00464861" w:rsidP="00751392">
            <w:pPr>
              <w:overflowPunct w:val="0"/>
              <w:autoSpaceDE w:val="0"/>
              <w:autoSpaceDN w:val="0"/>
              <w:spacing w:beforeLines="10" w:before="36" w:afterLines="10" w:after="36" w:line="280" w:lineRule="exact"/>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215D3AE" w14:textId="77777777" w:rsidTr="00EC005C">
        <w:trPr>
          <w:trHeight w:val="188"/>
        </w:trPr>
        <w:tc>
          <w:tcPr>
            <w:tcW w:w="1421" w:type="dxa"/>
            <w:vMerge/>
            <w:tcBorders>
              <w:left w:val="single" w:sz="4" w:space="0" w:color="000000"/>
              <w:right w:val="single" w:sz="4" w:space="0" w:color="000000"/>
            </w:tcBorders>
            <w:vAlign w:val="center"/>
            <w:hideMark/>
          </w:tcPr>
          <w:p w14:paraId="671F6789" w14:textId="77777777" w:rsidR="00464861" w:rsidRPr="00573B95" w:rsidRDefault="0046486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2268" w:type="dxa"/>
            <w:gridSpan w:val="2"/>
            <w:tcBorders>
              <w:top w:val="single" w:sz="4" w:space="0" w:color="auto"/>
              <w:left w:val="single" w:sz="4" w:space="0" w:color="000000"/>
              <w:bottom w:val="single" w:sz="4" w:space="0" w:color="auto"/>
              <w:right w:val="single" w:sz="4" w:space="0" w:color="000000"/>
            </w:tcBorders>
            <w:shd w:val="clear" w:color="auto" w:fill="auto"/>
            <w:hideMark/>
          </w:tcPr>
          <w:p w14:paraId="3AD3DA19" w14:textId="77777777" w:rsidR="00464861" w:rsidRPr="00573B95" w:rsidRDefault="00464861" w:rsidP="00751392">
            <w:pPr>
              <w:overflowPunct w:val="0"/>
              <w:autoSpaceDE w:val="0"/>
              <w:autoSpaceDN w:val="0"/>
              <w:spacing w:beforeLines="10" w:before="36" w:afterLines="10" w:after="36" w:line="280" w:lineRule="exact"/>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(8)　旋回減速機</w:t>
            </w:r>
          </w:p>
        </w:tc>
        <w:tc>
          <w:tcPr>
            <w:tcW w:w="6946" w:type="dxa"/>
            <w:gridSpan w:val="3"/>
            <w:tcBorders>
              <w:top w:val="single" w:sz="4" w:space="0" w:color="auto"/>
              <w:left w:val="nil"/>
              <w:bottom w:val="single" w:sz="4" w:space="0" w:color="auto"/>
              <w:right w:val="single" w:sz="4" w:space="0" w:color="000000"/>
            </w:tcBorders>
            <w:shd w:val="clear" w:color="auto" w:fill="auto"/>
            <w:hideMark/>
          </w:tcPr>
          <w:p w14:paraId="6C62B710" w14:textId="77777777" w:rsidR="00464861" w:rsidRPr="00573B95" w:rsidRDefault="00464861" w:rsidP="00751392">
            <w:pPr>
              <w:overflowPunct w:val="0"/>
              <w:autoSpaceDE w:val="0"/>
              <w:autoSpaceDN w:val="0"/>
              <w:spacing w:beforeLines="10" w:before="36" w:afterLines="10" w:after="36" w:line="280" w:lineRule="exact"/>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BB02F7D" w14:textId="77777777" w:rsidTr="00EC005C">
        <w:trPr>
          <w:trHeight w:val="264"/>
        </w:trPr>
        <w:tc>
          <w:tcPr>
            <w:tcW w:w="1421" w:type="dxa"/>
            <w:vMerge/>
            <w:tcBorders>
              <w:left w:val="single" w:sz="4" w:space="0" w:color="000000"/>
              <w:right w:val="single" w:sz="4" w:space="0" w:color="000000"/>
            </w:tcBorders>
            <w:vAlign w:val="center"/>
            <w:hideMark/>
          </w:tcPr>
          <w:p w14:paraId="3A667F38" w14:textId="77777777" w:rsidR="00464861" w:rsidRPr="00573B95" w:rsidRDefault="0046486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2268" w:type="dxa"/>
            <w:gridSpan w:val="2"/>
            <w:tcBorders>
              <w:top w:val="single" w:sz="4" w:space="0" w:color="auto"/>
              <w:left w:val="single" w:sz="4" w:space="0" w:color="000000"/>
              <w:bottom w:val="single" w:sz="4" w:space="0" w:color="auto"/>
              <w:right w:val="single" w:sz="4" w:space="0" w:color="000000"/>
            </w:tcBorders>
            <w:shd w:val="clear" w:color="auto" w:fill="auto"/>
            <w:hideMark/>
          </w:tcPr>
          <w:p w14:paraId="092B6C5A" w14:textId="77777777" w:rsidR="00464861" w:rsidRPr="00573B95" w:rsidRDefault="00464861" w:rsidP="00751392">
            <w:pPr>
              <w:overflowPunct w:val="0"/>
              <w:autoSpaceDE w:val="0"/>
              <w:autoSpaceDN w:val="0"/>
              <w:spacing w:beforeLines="10" w:before="36" w:afterLines="10" w:after="36" w:line="280" w:lineRule="exact"/>
              <w:ind w:leftChars="50" w:left="105"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(9)　旋回ロック</w:t>
            </w:r>
          </w:p>
        </w:tc>
        <w:tc>
          <w:tcPr>
            <w:tcW w:w="6946" w:type="dxa"/>
            <w:gridSpan w:val="3"/>
            <w:tcBorders>
              <w:top w:val="single" w:sz="4" w:space="0" w:color="auto"/>
              <w:left w:val="nil"/>
              <w:bottom w:val="single" w:sz="4" w:space="0" w:color="auto"/>
              <w:right w:val="single" w:sz="4" w:space="0" w:color="000000"/>
            </w:tcBorders>
            <w:shd w:val="clear" w:color="auto" w:fill="auto"/>
            <w:hideMark/>
          </w:tcPr>
          <w:p w14:paraId="61E8667A" w14:textId="77777777" w:rsidR="00464861" w:rsidRPr="00573B95" w:rsidRDefault="00464861" w:rsidP="00751392">
            <w:pPr>
              <w:overflowPunct w:val="0"/>
              <w:autoSpaceDE w:val="0"/>
              <w:autoSpaceDN w:val="0"/>
              <w:spacing w:beforeLines="10" w:before="36" w:afterLines="10" w:after="36" w:line="280" w:lineRule="exact"/>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4848CD9" w14:textId="77777777" w:rsidTr="00EC005C">
        <w:trPr>
          <w:trHeight w:val="326"/>
        </w:trPr>
        <w:tc>
          <w:tcPr>
            <w:tcW w:w="1421" w:type="dxa"/>
            <w:vMerge/>
            <w:tcBorders>
              <w:left w:val="single" w:sz="4" w:space="0" w:color="000000"/>
              <w:right w:val="single" w:sz="4" w:space="0" w:color="000000"/>
            </w:tcBorders>
            <w:vAlign w:val="center"/>
            <w:hideMark/>
          </w:tcPr>
          <w:p w14:paraId="211A87BC" w14:textId="77777777" w:rsidR="00464861" w:rsidRPr="00573B95" w:rsidRDefault="0046486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2268" w:type="dxa"/>
            <w:gridSpan w:val="2"/>
            <w:tcBorders>
              <w:top w:val="single" w:sz="4" w:space="0" w:color="auto"/>
              <w:left w:val="single" w:sz="4" w:space="0" w:color="000000"/>
              <w:bottom w:val="single" w:sz="4" w:space="0" w:color="auto"/>
              <w:right w:val="single" w:sz="4" w:space="0" w:color="000000"/>
            </w:tcBorders>
            <w:shd w:val="clear" w:color="auto" w:fill="auto"/>
            <w:hideMark/>
          </w:tcPr>
          <w:p w14:paraId="11D5E90D" w14:textId="77777777" w:rsidR="00464861" w:rsidRPr="00573B95" w:rsidRDefault="00464861" w:rsidP="00751392">
            <w:pPr>
              <w:overflowPunct w:val="0"/>
              <w:autoSpaceDE w:val="0"/>
              <w:autoSpaceDN w:val="0"/>
              <w:spacing w:beforeLines="10" w:before="36" w:afterLines="10" w:after="36" w:line="280" w:lineRule="exact"/>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(10)　レバーロック及びペダルロック</w:t>
            </w:r>
          </w:p>
        </w:tc>
        <w:tc>
          <w:tcPr>
            <w:tcW w:w="6946" w:type="dxa"/>
            <w:gridSpan w:val="3"/>
            <w:tcBorders>
              <w:top w:val="single" w:sz="4" w:space="0" w:color="auto"/>
              <w:left w:val="nil"/>
              <w:bottom w:val="single" w:sz="4" w:space="0" w:color="auto"/>
              <w:right w:val="single" w:sz="4" w:space="0" w:color="000000"/>
            </w:tcBorders>
            <w:shd w:val="clear" w:color="auto" w:fill="auto"/>
            <w:hideMark/>
          </w:tcPr>
          <w:p w14:paraId="565A6293" w14:textId="77777777" w:rsidR="00464861" w:rsidRPr="00573B95" w:rsidRDefault="00464861" w:rsidP="00751392">
            <w:pPr>
              <w:overflowPunct w:val="0"/>
              <w:autoSpaceDE w:val="0"/>
              <w:autoSpaceDN w:val="0"/>
              <w:spacing w:beforeLines="10" w:before="36" w:afterLines="10" w:after="36" w:line="280" w:lineRule="exact"/>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A78921A" w14:textId="77777777" w:rsidTr="00EC005C">
        <w:trPr>
          <w:trHeight w:val="1440"/>
        </w:trPr>
        <w:tc>
          <w:tcPr>
            <w:tcW w:w="1421" w:type="dxa"/>
            <w:vMerge/>
            <w:tcBorders>
              <w:left w:val="single" w:sz="4" w:space="0" w:color="000000"/>
              <w:right w:val="single" w:sz="4" w:space="0" w:color="000000"/>
            </w:tcBorders>
            <w:vAlign w:val="center"/>
            <w:hideMark/>
          </w:tcPr>
          <w:p w14:paraId="4C1C4CCE" w14:textId="77777777" w:rsidR="00464861" w:rsidRPr="00573B95" w:rsidRDefault="00464861" w:rsidP="00B665C9">
            <w:pPr>
              <w:overflowPunct w:val="0"/>
              <w:autoSpaceDE w:val="0"/>
              <w:autoSpaceDN w:val="0"/>
              <w:spacing w:line="280" w:lineRule="exact"/>
              <w:jc w:val="left"/>
              <w:rPr>
                <w:rFonts w:asciiTheme="minorEastAsia" w:hAnsiTheme="minorEastAsia" w:cs="ＭＳ Ｐゴシック"/>
                <w:kern w:val="0"/>
                <w:sz w:val="20"/>
                <w:szCs w:val="20"/>
              </w:rPr>
            </w:pPr>
          </w:p>
        </w:tc>
        <w:tc>
          <w:tcPr>
            <w:tcW w:w="2268" w:type="dxa"/>
            <w:gridSpan w:val="2"/>
            <w:tcBorders>
              <w:top w:val="single" w:sz="4" w:space="0" w:color="auto"/>
              <w:left w:val="single" w:sz="4" w:space="0" w:color="000000"/>
              <w:bottom w:val="single" w:sz="4" w:space="0" w:color="auto"/>
              <w:right w:val="single" w:sz="4" w:space="0" w:color="000000"/>
            </w:tcBorders>
            <w:shd w:val="clear" w:color="auto" w:fill="auto"/>
            <w:hideMark/>
          </w:tcPr>
          <w:p w14:paraId="74BB4ADB" w14:textId="06D009F3" w:rsidR="00464861" w:rsidRPr="00573B95" w:rsidRDefault="00464861" w:rsidP="00464861">
            <w:pPr>
              <w:overflowPunct w:val="0"/>
              <w:autoSpaceDE w:val="0"/>
              <w:autoSpaceDN w:val="0"/>
              <w:spacing w:beforeLines="10" w:before="36" w:afterLines="10" w:after="36" w:line="280" w:lineRule="exact"/>
              <w:ind w:left="434" w:rightChars="50" w:right="105" w:hangingChars="217" w:hanging="434"/>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(11)　キャブ及びカバー</w:t>
            </w:r>
            <w:r w:rsidRPr="00573B95">
              <w:rPr>
                <w:rFonts w:asciiTheme="minorEastAsia" w:hAnsiTheme="minorEastAsia" w:cs="ＭＳ Ｐゴシック"/>
                <w:kern w:val="0"/>
                <w:sz w:val="20"/>
                <w:szCs w:val="20"/>
              </w:rPr>
              <w:br/>
            </w:r>
            <w:r w:rsidR="00CD6CF8"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ヘッドガードを含む。</w:t>
            </w:r>
            <w:r w:rsidR="00CD6CF8" w:rsidRPr="00573B95">
              <w:rPr>
                <w:rFonts w:asciiTheme="minorEastAsia" w:hAnsiTheme="minorEastAsia" w:cs="ＭＳ Ｐゴシック" w:hint="eastAsia"/>
                <w:kern w:val="0"/>
                <w:sz w:val="20"/>
                <w:szCs w:val="20"/>
              </w:rPr>
              <w:t>）</w:t>
            </w:r>
          </w:p>
        </w:tc>
        <w:tc>
          <w:tcPr>
            <w:tcW w:w="6946" w:type="dxa"/>
            <w:gridSpan w:val="3"/>
            <w:tcBorders>
              <w:top w:val="single" w:sz="4" w:space="0" w:color="auto"/>
              <w:left w:val="nil"/>
              <w:bottom w:val="single" w:sz="4" w:space="0" w:color="auto"/>
              <w:right w:val="single" w:sz="4" w:space="0" w:color="000000"/>
            </w:tcBorders>
            <w:shd w:val="clear" w:color="auto" w:fill="auto"/>
            <w:hideMark/>
          </w:tcPr>
          <w:p w14:paraId="5033B376" w14:textId="77777777" w:rsidR="00464861" w:rsidRPr="00573B95" w:rsidRDefault="00464861" w:rsidP="00464861">
            <w:pPr>
              <w:overflowPunct w:val="0"/>
              <w:autoSpaceDE w:val="0"/>
              <w:autoSpaceDN w:val="0"/>
              <w:spacing w:beforeLines="10" w:before="36" w:afterLines="10" w:after="36" w:line="280" w:lineRule="exact"/>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4E0005BC" w14:textId="77777777" w:rsidTr="00EC005C">
        <w:trPr>
          <w:trHeight w:val="1028"/>
        </w:trPr>
        <w:tc>
          <w:tcPr>
            <w:tcW w:w="1421" w:type="dxa"/>
            <w:vMerge w:val="restart"/>
            <w:tcBorders>
              <w:left w:val="single" w:sz="4" w:space="0" w:color="000000"/>
              <w:right w:val="single" w:sz="4" w:space="0" w:color="000000"/>
            </w:tcBorders>
            <w:vAlign w:val="center"/>
            <w:hideMark/>
          </w:tcPr>
          <w:p w14:paraId="2E89E04A"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2268" w:type="dxa"/>
            <w:gridSpan w:val="2"/>
            <w:tcBorders>
              <w:top w:val="single" w:sz="4" w:space="0" w:color="auto"/>
              <w:left w:val="single" w:sz="4" w:space="0" w:color="000000"/>
              <w:bottom w:val="single" w:sz="4" w:space="0" w:color="auto"/>
              <w:right w:val="single" w:sz="4" w:space="0" w:color="auto"/>
            </w:tcBorders>
            <w:shd w:val="clear" w:color="auto" w:fill="auto"/>
            <w:noWrap/>
            <w:hideMark/>
          </w:tcPr>
          <w:p w14:paraId="7A6E3F7C" w14:textId="77777777" w:rsidR="00344051" w:rsidRPr="00573B95" w:rsidRDefault="00267EEC" w:rsidP="00751392">
            <w:pPr>
              <w:overflowPunct w:val="0"/>
              <w:autoSpaceDE w:val="0"/>
              <w:autoSpaceDN w:val="0"/>
              <w:spacing w:beforeLines="10" w:before="36" w:afterLines="10" w:after="36" w:line="280" w:lineRule="exact"/>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(12)　飛来物防護設備</w:t>
            </w:r>
          </w:p>
        </w:tc>
        <w:tc>
          <w:tcPr>
            <w:tcW w:w="3609" w:type="dxa"/>
            <w:gridSpan w:val="2"/>
            <w:tcBorders>
              <w:top w:val="single" w:sz="4" w:space="0" w:color="auto"/>
              <w:left w:val="nil"/>
              <w:bottom w:val="single" w:sz="4" w:space="0" w:color="auto"/>
              <w:right w:val="single" w:sz="4" w:space="0" w:color="000000"/>
            </w:tcBorders>
            <w:shd w:val="clear" w:color="auto" w:fill="auto"/>
            <w:hideMark/>
          </w:tcPr>
          <w:p w14:paraId="7286789F" w14:textId="77777777" w:rsidR="00344051" w:rsidRPr="00573B95" w:rsidRDefault="00267EEC" w:rsidP="0013691E">
            <w:pPr>
              <w:overflowPunct w:val="0"/>
              <w:autoSpaceDE w:val="0"/>
              <w:autoSpaceDN w:val="0"/>
              <w:spacing w:beforeLines="10" w:before="36" w:afterLines="10" w:after="36" w:line="280" w:lineRule="exac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亀裂、変形及び腐食の有無を調べる。</w:t>
            </w:r>
          </w:p>
          <w:p w14:paraId="2BCE6047" w14:textId="77777777" w:rsidR="00344051" w:rsidRPr="00573B95" w:rsidRDefault="00267EEC" w:rsidP="0013691E">
            <w:pPr>
              <w:overflowPunct w:val="0"/>
              <w:autoSpaceDE w:val="0"/>
              <w:autoSpaceDN w:val="0"/>
              <w:spacing w:beforeLines="10" w:before="36" w:afterLines="10" w:after="36" w:line="280" w:lineRule="exac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337" w:type="dxa"/>
            <w:tcBorders>
              <w:top w:val="single" w:sz="4" w:space="0" w:color="auto"/>
              <w:left w:val="nil"/>
              <w:bottom w:val="single" w:sz="4" w:space="0" w:color="auto"/>
              <w:right w:val="single" w:sz="4" w:space="0" w:color="000000"/>
            </w:tcBorders>
            <w:shd w:val="clear" w:color="auto" w:fill="auto"/>
          </w:tcPr>
          <w:p w14:paraId="275048A7" w14:textId="77777777" w:rsidR="00344051" w:rsidRPr="00573B95" w:rsidRDefault="00267EEC" w:rsidP="0013691E">
            <w:pPr>
              <w:overflowPunct w:val="0"/>
              <w:autoSpaceDE w:val="0"/>
              <w:autoSpaceDN w:val="0"/>
              <w:spacing w:beforeLines="10" w:before="36" w:afterLines="10" w:after="36" w:line="280" w:lineRule="exac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亀裂、著しい変形及び腐食がないこと。</w:t>
            </w:r>
          </w:p>
        </w:tc>
      </w:tr>
      <w:tr w:rsidR="006231E6" w:rsidRPr="00573B95" w14:paraId="5DC86E2D" w14:textId="77777777" w:rsidTr="00EC005C">
        <w:trPr>
          <w:trHeight w:val="364"/>
        </w:trPr>
        <w:tc>
          <w:tcPr>
            <w:tcW w:w="1421" w:type="dxa"/>
            <w:vMerge/>
            <w:tcBorders>
              <w:left w:val="single" w:sz="4" w:space="0" w:color="000000"/>
              <w:right w:val="single" w:sz="4" w:space="0" w:color="000000"/>
            </w:tcBorders>
            <w:vAlign w:val="center"/>
            <w:hideMark/>
          </w:tcPr>
          <w:p w14:paraId="71E8D9AE"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2268" w:type="dxa"/>
            <w:gridSpan w:val="2"/>
            <w:tcBorders>
              <w:top w:val="nil"/>
              <w:left w:val="single" w:sz="4" w:space="0" w:color="000000"/>
              <w:bottom w:val="single" w:sz="4" w:space="0" w:color="auto"/>
              <w:right w:val="single" w:sz="4" w:space="0" w:color="auto"/>
            </w:tcBorders>
            <w:shd w:val="clear" w:color="auto" w:fill="auto"/>
            <w:noWrap/>
            <w:hideMark/>
          </w:tcPr>
          <w:p w14:paraId="0CF3E6FE" w14:textId="77777777" w:rsidR="00344051" w:rsidRPr="00573B95" w:rsidRDefault="00267EEC" w:rsidP="00751392">
            <w:pPr>
              <w:overflowPunct w:val="0"/>
              <w:autoSpaceDE w:val="0"/>
              <w:autoSpaceDN w:val="0"/>
              <w:spacing w:beforeLines="10" w:before="36" w:afterLines="10" w:after="36" w:line="280" w:lineRule="exact"/>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(13)　カウンターウェイト</w:t>
            </w:r>
          </w:p>
        </w:tc>
        <w:tc>
          <w:tcPr>
            <w:tcW w:w="6946" w:type="dxa"/>
            <w:gridSpan w:val="3"/>
            <w:tcBorders>
              <w:top w:val="single" w:sz="4" w:space="0" w:color="auto"/>
              <w:left w:val="nil"/>
              <w:bottom w:val="single" w:sz="4" w:space="0" w:color="auto"/>
              <w:right w:val="single" w:sz="4" w:space="0" w:color="000000"/>
            </w:tcBorders>
            <w:shd w:val="clear" w:color="auto" w:fill="auto"/>
            <w:hideMark/>
          </w:tcPr>
          <w:p w14:paraId="03F15EA4" w14:textId="0BA9098C" w:rsidR="00344051" w:rsidRPr="00573B95" w:rsidRDefault="00267EEC" w:rsidP="0013691E">
            <w:pPr>
              <w:overflowPunct w:val="0"/>
              <w:autoSpaceDE w:val="0"/>
              <w:autoSpaceDN w:val="0"/>
              <w:spacing w:beforeLines="10" w:before="36" w:afterLines="10" w:after="36" w:line="280" w:lineRule="exac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3.1</w:t>
            </w:r>
            <w:r w:rsidRPr="00573B95">
              <w:rPr>
                <w:rFonts w:asciiTheme="minorEastAsia" w:hAnsiTheme="minorEastAsia" w:cs="ＭＳ Ｐゴシック" w:hint="eastAsia"/>
                <w:kern w:val="0"/>
                <w:sz w:val="20"/>
                <w:szCs w:val="20"/>
              </w:rPr>
              <w:t xml:space="preserve">　パワー・ショベル及びドラグ・ショベル</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310297AA" w14:textId="77777777" w:rsidTr="00EC005C">
        <w:trPr>
          <w:trHeight w:val="288"/>
        </w:trPr>
        <w:tc>
          <w:tcPr>
            <w:tcW w:w="1421" w:type="dxa"/>
            <w:vMerge/>
            <w:tcBorders>
              <w:left w:val="single" w:sz="4" w:space="0" w:color="000000"/>
              <w:right w:val="single" w:sz="4" w:space="0" w:color="000000"/>
            </w:tcBorders>
            <w:vAlign w:val="center"/>
            <w:hideMark/>
          </w:tcPr>
          <w:p w14:paraId="6D37A1D1"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2268" w:type="dxa"/>
            <w:gridSpan w:val="2"/>
            <w:tcBorders>
              <w:top w:val="single" w:sz="4" w:space="0" w:color="auto"/>
              <w:left w:val="single" w:sz="4" w:space="0" w:color="000000"/>
              <w:bottom w:val="single" w:sz="4" w:space="0" w:color="auto"/>
              <w:right w:val="single" w:sz="4" w:space="0" w:color="000000"/>
            </w:tcBorders>
            <w:shd w:val="clear" w:color="auto" w:fill="auto"/>
            <w:hideMark/>
          </w:tcPr>
          <w:p w14:paraId="0A47B73B" w14:textId="77777777" w:rsidR="00344051" w:rsidRPr="00573B95" w:rsidRDefault="00267EEC" w:rsidP="00751392">
            <w:pPr>
              <w:overflowPunct w:val="0"/>
              <w:autoSpaceDE w:val="0"/>
              <w:autoSpaceDN w:val="0"/>
              <w:spacing w:beforeLines="10" w:before="36" w:afterLines="10" w:after="36" w:line="280" w:lineRule="exact"/>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(14)　座席</w:t>
            </w:r>
          </w:p>
        </w:tc>
        <w:tc>
          <w:tcPr>
            <w:tcW w:w="6946" w:type="dxa"/>
            <w:gridSpan w:val="3"/>
            <w:tcBorders>
              <w:top w:val="single" w:sz="4" w:space="0" w:color="auto"/>
              <w:left w:val="nil"/>
              <w:bottom w:val="single" w:sz="4" w:space="0" w:color="auto"/>
              <w:right w:val="single" w:sz="4" w:space="0" w:color="000000"/>
            </w:tcBorders>
            <w:shd w:val="clear" w:color="auto" w:fill="auto"/>
            <w:hideMark/>
          </w:tcPr>
          <w:p w14:paraId="7C4CFFE9" w14:textId="77777777" w:rsidR="00344051" w:rsidRPr="00573B95" w:rsidRDefault="00267EEC" w:rsidP="00751392">
            <w:pPr>
              <w:overflowPunct w:val="0"/>
              <w:autoSpaceDE w:val="0"/>
              <w:autoSpaceDN w:val="0"/>
              <w:spacing w:beforeLines="10" w:before="36" w:afterLines="10" w:after="36" w:line="280" w:lineRule="exact"/>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503419B" w14:textId="77777777" w:rsidTr="00EC005C">
        <w:trPr>
          <w:trHeight w:val="350"/>
        </w:trPr>
        <w:tc>
          <w:tcPr>
            <w:tcW w:w="1421" w:type="dxa"/>
            <w:vMerge/>
            <w:tcBorders>
              <w:left w:val="single" w:sz="4" w:space="0" w:color="000000"/>
              <w:right w:val="single" w:sz="4" w:space="0" w:color="000000"/>
            </w:tcBorders>
            <w:vAlign w:val="center"/>
            <w:hideMark/>
          </w:tcPr>
          <w:p w14:paraId="4B811EB6"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2268" w:type="dxa"/>
            <w:gridSpan w:val="2"/>
            <w:tcBorders>
              <w:top w:val="single" w:sz="4" w:space="0" w:color="auto"/>
              <w:left w:val="single" w:sz="4" w:space="0" w:color="000000"/>
              <w:bottom w:val="single" w:sz="4" w:space="0" w:color="auto"/>
              <w:right w:val="single" w:sz="4" w:space="0" w:color="000000"/>
            </w:tcBorders>
            <w:shd w:val="clear" w:color="auto" w:fill="auto"/>
            <w:hideMark/>
          </w:tcPr>
          <w:p w14:paraId="338410AC" w14:textId="77777777" w:rsidR="00344051" w:rsidRPr="00573B95" w:rsidRDefault="00267EEC" w:rsidP="00751392">
            <w:pPr>
              <w:overflowPunct w:val="0"/>
              <w:autoSpaceDE w:val="0"/>
              <w:autoSpaceDN w:val="0"/>
              <w:spacing w:beforeLines="10" w:before="36" w:afterLines="10" w:after="36" w:line="280" w:lineRule="exact"/>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(15)　シートベルト</w:t>
            </w:r>
          </w:p>
        </w:tc>
        <w:tc>
          <w:tcPr>
            <w:tcW w:w="6946" w:type="dxa"/>
            <w:gridSpan w:val="3"/>
            <w:tcBorders>
              <w:top w:val="single" w:sz="4" w:space="0" w:color="auto"/>
              <w:left w:val="nil"/>
              <w:bottom w:val="single" w:sz="4" w:space="0" w:color="auto"/>
              <w:right w:val="single" w:sz="4" w:space="0" w:color="000000"/>
            </w:tcBorders>
            <w:shd w:val="clear" w:color="auto" w:fill="auto"/>
            <w:hideMark/>
          </w:tcPr>
          <w:p w14:paraId="6C80672E" w14:textId="23D13606" w:rsidR="00344051" w:rsidRPr="00573B95" w:rsidRDefault="00267EEC" w:rsidP="0013691E">
            <w:pPr>
              <w:overflowPunct w:val="0"/>
              <w:autoSpaceDE w:val="0"/>
              <w:autoSpaceDN w:val="0"/>
              <w:spacing w:beforeLines="10" w:before="36" w:afterLines="10" w:after="36" w:line="280" w:lineRule="exac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w:t>
            </w:r>
            <w:r w:rsidRPr="00573B95">
              <w:rPr>
                <w:rFonts w:asciiTheme="minorEastAsia" w:hAnsiTheme="minorEastAsia" w:cs="ＭＳ Ｐゴシック"/>
                <w:kern w:val="0"/>
                <w:sz w:val="20"/>
                <w:szCs w:val="20"/>
              </w:rPr>
              <w:t>1.5　下部走行体</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kern w:val="0"/>
                <w:sz w:val="20"/>
                <w:szCs w:val="20"/>
              </w:rPr>
              <w:t>トラック式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kern w:val="0"/>
                <w:sz w:val="20"/>
                <w:szCs w:val="20"/>
              </w:rPr>
              <w:t>の検査方法及び判断基準を適用すること。</w:t>
            </w:r>
          </w:p>
        </w:tc>
      </w:tr>
      <w:tr w:rsidR="006231E6" w:rsidRPr="00573B95" w14:paraId="0D6F0343" w14:textId="77777777" w:rsidTr="00EC005C">
        <w:trPr>
          <w:trHeight w:val="558"/>
        </w:trPr>
        <w:tc>
          <w:tcPr>
            <w:tcW w:w="1421" w:type="dxa"/>
            <w:vMerge/>
            <w:tcBorders>
              <w:left w:val="single" w:sz="4" w:space="0" w:color="000000"/>
              <w:right w:val="single" w:sz="4" w:space="0" w:color="000000"/>
            </w:tcBorders>
            <w:vAlign w:val="center"/>
            <w:hideMark/>
          </w:tcPr>
          <w:p w14:paraId="38F88E62"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2268"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27B0C7C" w14:textId="77777777" w:rsidR="00344051" w:rsidRPr="00573B95" w:rsidRDefault="00267EEC" w:rsidP="00751392">
            <w:pPr>
              <w:overflowPunct w:val="0"/>
              <w:autoSpaceDE w:val="0"/>
              <w:autoSpaceDN w:val="0"/>
              <w:spacing w:beforeLines="10" w:before="36" w:afterLines="10" w:after="36" w:line="280" w:lineRule="exact"/>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(16)　昇降設備及び滑り止め</w:t>
            </w:r>
          </w:p>
        </w:tc>
        <w:tc>
          <w:tcPr>
            <w:tcW w:w="6946" w:type="dxa"/>
            <w:gridSpan w:val="3"/>
            <w:tcBorders>
              <w:top w:val="single" w:sz="4" w:space="0" w:color="auto"/>
              <w:left w:val="nil"/>
              <w:bottom w:val="single" w:sz="4" w:space="0" w:color="000000"/>
              <w:right w:val="single" w:sz="4" w:space="0" w:color="000000"/>
            </w:tcBorders>
            <w:shd w:val="clear" w:color="auto" w:fill="auto"/>
            <w:hideMark/>
          </w:tcPr>
          <w:p w14:paraId="359AC471" w14:textId="54E4D78F" w:rsidR="00344051" w:rsidRPr="00573B95" w:rsidRDefault="00267EEC" w:rsidP="0013691E">
            <w:pPr>
              <w:overflowPunct w:val="0"/>
              <w:autoSpaceDE w:val="0"/>
              <w:autoSpaceDN w:val="0"/>
              <w:spacing w:beforeLines="10" w:before="36" w:afterLines="10" w:after="36" w:line="280" w:lineRule="exac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3.1</w:t>
            </w:r>
            <w:r w:rsidRPr="00573B95">
              <w:rPr>
                <w:rFonts w:asciiTheme="minorEastAsia" w:hAnsiTheme="minorEastAsia" w:cs="ＭＳ Ｐゴシック" w:hint="eastAsia"/>
                <w:kern w:val="0"/>
                <w:sz w:val="20"/>
                <w:szCs w:val="20"/>
              </w:rPr>
              <w:t xml:space="preserve">　パワー・ショベル及びドラグ・ショベル</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619DC2F1" w14:textId="77777777" w:rsidTr="00EC005C">
        <w:trPr>
          <w:trHeight w:val="212"/>
        </w:trPr>
        <w:tc>
          <w:tcPr>
            <w:tcW w:w="1421" w:type="dxa"/>
            <w:vMerge/>
            <w:tcBorders>
              <w:left w:val="single" w:sz="4" w:space="0" w:color="000000"/>
              <w:right w:val="single" w:sz="4" w:space="0" w:color="000000"/>
            </w:tcBorders>
            <w:vAlign w:val="center"/>
            <w:hideMark/>
          </w:tcPr>
          <w:p w14:paraId="76DCDD81"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22A9899" w14:textId="77777777" w:rsidR="00344051" w:rsidRPr="00573B95" w:rsidRDefault="00267EEC" w:rsidP="00751392">
            <w:pPr>
              <w:overflowPunct w:val="0"/>
              <w:autoSpaceDE w:val="0"/>
              <w:autoSpaceDN w:val="0"/>
              <w:spacing w:beforeLines="10" w:before="36" w:afterLines="10" w:after="36" w:line="280" w:lineRule="exact"/>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(17)　表示板</w:t>
            </w:r>
          </w:p>
        </w:tc>
        <w:tc>
          <w:tcPr>
            <w:tcW w:w="6946" w:type="dxa"/>
            <w:gridSpan w:val="3"/>
            <w:tcBorders>
              <w:top w:val="single" w:sz="4" w:space="0" w:color="000000"/>
              <w:left w:val="nil"/>
              <w:bottom w:val="single" w:sz="4" w:space="0" w:color="auto"/>
              <w:right w:val="single" w:sz="4" w:space="0" w:color="000000"/>
            </w:tcBorders>
            <w:shd w:val="clear" w:color="auto" w:fill="auto"/>
            <w:hideMark/>
          </w:tcPr>
          <w:p w14:paraId="072CED71" w14:textId="77777777" w:rsidR="00344051" w:rsidRPr="00573B95" w:rsidRDefault="00267EEC" w:rsidP="00751392">
            <w:pPr>
              <w:overflowPunct w:val="0"/>
              <w:autoSpaceDE w:val="0"/>
              <w:autoSpaceDN w:val="0"/>
              <w:spacing w:beforeLines="10" w:before="36" w:afterLines="10" w:after="36" w:line="280" w:lineRule="exact"/>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35210272" w14:textId="77777777" w:rsidTr="00EC005C">
        <w:trPr>
          <w:trHeight w:val="1111"/>
        </w:trPr>
        <w:tc>
          <w:tcPr>
            <w:tcW w:w="1421" w:type="dxa"/>
            <w:vMerge/>
            <w:tcBorders>
              <w:left w:val="single" w:sz="4" w:space="0" w:color="000000"/>
              <w:right w:val="single" w:sz="4" w:space="0" w:color="000000"/>
            </w:tcBorders>
            <w:vAlign w:val="center"/>
            <w:hideMark/>
          </w:tcPr>
          <w:p w14:paraId="7C4C8EE8"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2268" w:type="dxa"/>
            <w:gridSpan w:val="2"/>
            <w:tcBorders>
              <w:top w:val="single" w:sz="4" w:space="0" w:color="auto"/>
              <w:left w:val="single" w:sz="4" w:space="0" w:color="000000"/>
              <w:bottom w:val="single" w:sz="4" w:space="0" w:color="auto"/>
              <w:right w:val="single" w:sz="4" w:space="0" w:color="000000"/>
            </w:tcBorders>
            <w:shd w:val="clear" w:color="auto" w:fill="auto"/>
            <w:hideMark/>
          </w:tcPr>
          <w:p w14:paraId="2013680C" w14:textId="77777777" w:rsidR="00344051" w:rsidRPr="00573B95" w:rsidRDefault="00267EEC" w:rsidP="00751392">
            <w:pPr>
              <w:overflowPunct w:val="0"/>
              <w:autoSpaceDE w:val="0"/>
              <w:autoSpaceDN w:val="0"/>
              <w:spacing w:beforeLines="10" w:before="36" w:afterLines="10" w:after="36" w:line="280" w:lineRule="exact"/>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(18)　灯火装置、警音器、方向指示器、窓拭き器、デフロスター等</w:t>
            </w:r>
          </w:p>
        </w:tc>
        <w:tc>
          <w:tcPr>
            <w:tcW w:w="6946" w:type="dxa"/>
            <w:gridSpan w:val="3"/>
            <w:tcBorders>
              <w:top w:val="single" w:sz="4" w:space="0" w:color="auto"/>
              <w:left w:val="nil"/>
              <w:bottom w:val="single" w:sz="4" w:space="0" w:color="auto"/>
              <w:right w:val="single" w:sz="4" w:space="0" w:color="000000"/>
            </w:tcBorders>
            <w:shd w:val="clear" w:color="auto" w:fill="auto"/>
            <w:hideMark/>
          </w:tcPr>
          <w:p w14:paraId="238B6150" w14:textId="77777777" w:rsidR="00344051" w:rsidRPr="00573B95" w:rsidRDefault="00267EEC" w:rsidP="00751392">
            <w:pPr>
              <w:overflowPunct w:val="0"/>
              <w:autoSpaceDE w:val="0"/>
              <w:autoSpaceDN w:val="0"/>
              <w:spacing w:beforeLines="10" w:before="36" w:afterLines="10" w:after="36" w:line="280" w:lineRule="exact"/>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4FFBA38" w14:textId="77777777" w:rsidTr="00EC005C">
        <w:trPr>
          <w:trHeight w:val="1394"/>
        </w:trPr>
        <w:tc>
          <w:tcPr>
            <w:tcW w:w="1421" w:type="dxa"/>
            <w:vMerge/>
            <w:tcBorders>
              <w:left w:val="single" w:sz="4" w:space="0" w:color="000000"/>
              <w:right w:val="single" w:sz="4" w:space="0" w:color="000000"/>
            </w:tcBorders>
            <w:vAlign w:val="center"/>
            <w:hideMark/>
          </w:tcPr>
          <w:p w14:paraId="4E6794B9"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2268" w:type="dxa"/>
            <w:gridSpan w:val="2"/>
            <w:tcBorders>
              <w:top w:val="single" w:sz="4" w:space="0" w:color="auto"/>
              <w:left w:val="single" w:sz="4" w:space="0" w:color="000000"/>
              <w:bottom w:val="single" w:sz="4" w:space="0" w:color="auto"/>
              <w:right w:val="single" w:sz="4" w:space="0" w:color="000000"/>
            </w:tcBorders>
            <w:shd w:val="clear" w:color="auto" w:fill="auto"/>
            <w:hideMark/>
          </w:tcPr>
          <w:p w14:paraId="76C157B8" w14:textId="77777777" w:rsidR="00344051" w:rsidRPr="00573B95" w:rsidRDefault="00267EEC" w:rsidP="00751392">
            <w:pPr>
              <w:overflowPunct w:val="0"/>
              <w:autoSpaceDE w:val="0"/>
              <w:autoSpaceDN w:val="0"/>
              <w:spacing w:beforeLines="10" w:before="36" w:afterLines="10" w:after="36" w:line="280" w:lineRule="exact"/>
              <w:ind w:left="288" w:rightChars="50" w:right="105" w:hangingChars="144" w:hanging="288"/>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(19)　計器類</w:t>
            </w:r>
          </w:p>
          <w:p w14:paraId="724F17DD" w14:textId="77777777" w:rsidR="00344051" w:rsidRPr="00573B95" w:rsidRDefault="000A2ACA" w:rsidP="00751392">
            <w:pPr>
              <w:overflowPunct w:val="0"/>
              <w:autoSpaceDE w:val="0"/>
              <w:autoSpaceDN w:val="0"/>
              <w:spacing w:beforeLines="10" w:before="36" w:afterLines="10" w:after="36" w:line="280" w:lineRule="exact"/>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915264" behindDoc="0" locked="0" layoutInCell="1" allowOverlap="1" wp14:anchorId="1B36BD39" wp14:editId="23C2257D">
                      <wp:simplePos x="0" y="0"/>
                      <wp:positionH relativeFrom="column">
                        <wp:posOffset>99695</wp:posOffset>
                      </wp:positionH>
                      <wp:positionV relativeFrom="paragraph">
                        <wp:posOffset>50165</wp:posOffset>
                      </wp:positionV>
                      <wp:extent cx="1158875" cy="701675"/>
                      <wp:effectExtent l="0" t="0" r="22225" b="22225"/>
                      <wp:wrapNone/>
                      <wp:docPr id="501" name="グループ化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8875" cy="701675"/>
                                <a:chOff x="0" y="0"/>
                                <a:chExt cx="1140460" cy="581025"/>
                              </a:xfrm>
                            </wpg:grpSpPr>
                            <wps:wsp>
                              <wps:cNvPr id="502" name="左大かっこ 502"/>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右大かっこ 503"/>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95A2D0" id="グループ化 501" o:spid="_x0000_s1026" style="position:absolute;left:0;text-align:left;margin-left:7.85pt;margin-top:3.95pt;width:91.25pt;height:55.25pt;z-index:251915264;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">
                      <v:shape id="左大かっこ 502"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" adj="175" strokecolor="black [3213]"/>
                      <v:shape id="右大かっこ 503"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" adj="140" strokecolor="black [3213]"/>
                    </v:group>
                  </w:pict>
                </mc:Fallback>
              </mc:AlternateContent>
            </w:r>
            <w:r w:rsidR="00267EEC" w:rsidRPr="00573B95">
              <w:rPr>
                <w:rFonts w:asciiTheme="minorEastAsia" w:hAnsiTheme="minorEastAsia" w:cs="ＭＳ Ｐゴシック" w:hint="eastAsia"/>
                <w:kern w:val="0"/>
                <w:sz w:val="20"/>
                <w:szCs w:val="20"/>
              </w:rPr>
              <w:t>・油圧計・空圧計</w:t>
            </w:r>
          </w:p>
          <w:p w14:paraId="5F537A63" w14:textId="77777777" w:rsidR="00344051" w:rsidRPr="00573B95" w:rsidRDefault="00267EEC" w:rsidP="00751392">
            <w:pPr>
              <w:overflowPunct w:val="0"/>
              <w:autoSpaceDE w:val="0"/>
              <w:autoSpaceDN w:val="0"/>
              <w:spacing w:beforeLines="10" w:before="36" w:afterLines="10" w:after="36" w:line="280" w:lineRule="exact"/>
              <w:ind w:leftChars="100" w:left="298" w:rightChars="50" w:right="105" w:hangingChars="44" w:hanging="88"/>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・電流計・燃料計</w:t>
            </w:r>
          </w:p>
          <w:p w14:paraId="208B009B" w14:textId="77777777" w:rsidR="00344051" w:rsidRPr="00573B95" w:rsidRDefault="00267EEC" w:rsidP="00751392">
            <w:pPr>
              <w:overflowPunct w:val="0"/>
              <w:autoSpaceDE w:val="0"/>
              <w:autoSpaceDN w:val="0"/>
              <w:spacing w:beforeLines="10" w:before="36" w:afterLines="10" w:after="36" w:line="280" w:lineRule="exact"/>
              <w:ind w:leftChars="100" w:left="298" w:rightChars="50" w:right="105" w:hangingChars="44" w:hanging="88"/>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・油温計・水温計</w:t>
            </w:r>
          </w:p>
          <w:p w14:paraId="0FA30F95" w14:textId="77777777" w:rsidR="00344051" w:rsidRPr="00573B95" w:rsidRDefault="00267EEC" w:rsidP="00751392">
            <w:pPr>
              <w:overflowPunct w:val="0"/>
              <w:autoSpaceDE w:val="0"/>
              <w:autoSpaceDN w:val="0"/>
              <w:spacing w:beforeLines="10" w:before="36" w:afterLines="10" w:after="36" w:line="280" w:lineRule="exact"/>
              <w:ind w:leftChars="100" w:left="298" w:rightChars="50" w:right="105" w:hangingChars="44" w:hanging="88"/>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・表示灯　等</w:t>
            </w:r>
          </w:p>
        </w:tc>
        <w:tc>
          <w:tcPr>
            <w:tcW w:w="3609" w:type="dxa"/>
            <w:gridSpan w:val="2"/>
            <w:tcBorders>
              <w:top w:val="single" w:sz="4" w:space="0" w:color="auto"/>
              <w:left w:val="nil"/>
              <w:bottom w:val="single" w:sz="4" w:space="0" w:color="auto"/>
              <w:right w:val="single" w:sz="4" w:space="0" w:color="000000"/>
            </w:tcBorders>
            <w:shd w:val="clear" w:color="auto" w:fill="auto"/>
            <w:hideMark/>
          </w:tcPr>
          <w:p w14:paraId="7D996F5D" w14:textId="46CB99B0" w:rsidR="00344051" w:rsidRPr="00573B95" w:rsidRDefault="00267EEC" w:rsidP="0013691E">
            <w:pPr>
              <w:overflowPunct w:val="0"/>
              <w:autoSpaceDE w:val="0"/>
              <w:autoSpaceDN w:val="0"/>
              <w:spacing w:beforeLines="10" w:before="36" w:afterLines="10" w:after="36" w:line="280" w:lineRule="exact"/>
              <w:ind w:leftChars="5" w:left="10" w:rightChars="50" w:right="105" w:firstLineChars="100" w:firstLine="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エンジンを</w:t>
            </w:r>
            <w:r w:rsidR="00FF254F" w:rsidRPr="00573B95">
              <w:rPr>
                <w:rFonts w:asciiTheme="minorEastAsia" w:hAnsiTheme="minorEastAsia" w:cs="ＭＳ Ｐゴシック" w:hint="eastAsia"/>
                <w:kern w:val="0"/>
                <w:sz w:val="20"/>
                <w:szCs w:val="20"/>
              </w:rPr>
              <w:t>回転</w:t>
            </w:r>
            <w:r w:rsidRPr="00573B95">
              <w:rPr>
                <w:rFonts w:asciiTheme="minorEastAsia" w:hAnsiTheme="minorEastAsia" w:cs="ＭＳ Ｐゴシック" w:hint="eastAsia"/>
                <w:kern w:val="0"/>
                <w:sz w:val="20"/>
                <w:szCs w:val="20"/>
              </w:rPr>
              <w:t>させた状態及び走行状態で</w:t>
            </w:r>
            <w:r w:rsidR="00B42C74"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各計器の作動状態を調べる。</w:t>
            </w:r>
          </w:p>
        </w:tc>
        <w:tc>
          <w:tcPr>
            <w:tcW w:w="3337" w:type="dxa"/>
            <w:tcBorders>
              <w:top w:val="single" w:sz="4" w:space="0" w:color="auto"/>
              <w:left w:val="nil"/>
              <w:bottom w:val="single" w:sz="4" w:space="0" w:color="auto"/>
              <w:right w:val="single" w:sz="4" w:space="0" w:color="000000"/>
            </w:tcBorders>
            <w:shd w:val="clear" w:color="auto" w:fill="auto"/>
          </w:tcPr>
          <w:p w14:paraId="02523162" w14:textId="77777777" w:rsidR="00344051" w:rsidRPr="00573B95" w:rsidRDefault="00267EEC" w:rsidP="0013691E">
            <w:pPr>
              <w:overflowPunct w:val="0"/>
              <w:autoSpaceDE w:val="0"/>
              <w:autoSpaceDN w:val="0"/>
              <w:spacing w:beforeLines="10" w:before="36" w:afterLines="10" w:after="36" w:line="280" w:lineRule="exact"/>
              <w:ind w:leftChars="5" w:left="10" w:rightChars="50" w:right="105" w:firstLineChars="100" w:firstLine="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正常に作動すること。</w:t>
            </w:r>
          </w:p>
          <w:p w14:paraId="263D33FA" w14:textId="77777777" w:rsidR="00344051" w:rsidRPr="00573B95" w:rsidRDefault="00344051" w:rsidP="00751392">
            <w:pPr>
              <w:overflowPunct w:val="0"/>
              <w:autoSpaceDE w:val="0"/>
              <w:autoSpaceDN w:val="0"/>
              <w:spacing w:beforeLines="10" w:before="36" w:afterLines="10" w:after="36" w:line="280" w:lineRule="exact"/>
              <w:ind w:rightChars="50" w:right="105"/>
              <w:jc w:val="center"/>
              <w:rPr>
                <w:rFonts w:asciiTheme="minorEastAsia" w:hAnsiTheme="minorEastAsia" w:cs="ＭＳ Ｐゴシック"/>
                <w:kern w:val="0"/>
                <w:sz w:val="20"/>
                <w:szCs w:val="20"/>
              </w:rPr>
            </w:pPr>
          </w:p>
        </w:tc>
      </w:tr>
      <w:tr w:rsidR="006231E6" w:rsidRPr="00573B95" w14:paraId="1E31ECE8" w14:textId="77777777" w:rsidTr="00EC005C">
        <w:trPr>
          <w:trHeight w:val="598"/>
        </w:trPr>
        <w:tc>
          <w:tcPr>
            <w:tcW w:w="1421" w:type="dxa"/>
            <w:vMerge/>
            <w:tcBorders>
              <w:left w:val="single" w:sz="4" w:space="0" w:color="000000"/>
              <w:right w:val="single" w:sz="4" w:space="0" w:color="000000"/>
            </w:tcBorders>
            <w:vAlign w:val="center"/>
            <w:hideMark/>
          </w:tcPr>
          <w:p w14:paraId="3197A9E5"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2268" w:type="dxa"/>
            <w:gridSpan w:val="2"/>
            <w:tcBorders>
              <w:top w:val="single" w:sz="4" w:space="0" w:color="auto"/>
              <w:left w:val="single" w:sz="4" w:space="0" w:color="000000"/>
              <w:bottom w:val="single" w:sz="4" w:space="0" w:color="auto"/>
              <w:right w:val="single" w:sz="4" w:space="0" w:color="000000"/>
            </w:tcBorders>
            <w:shd w:val="clear" w:color="auto" w:fill="auto"/>
            <w:hideMark/>
          </w:tcPr>
          <w:p w14:paraId="225D8ED5" w14:textId="77777777" w:rsidR="00344051" w:rsidRPr="00573B95" w:rsidRDefault="00267EEC" w:rsidP="00751392">
            <w:pPr>
              <w:overflowPunct w:val="0"/>
              <w:autoSpaceDE w:val="0"/>
              <w:autoSpaceDN w:val="0"/>
              <w:spacing w:beforeLines="10" w:before="36" w:afterLines="10" w:after="36" w:line="280" w:lineRule="exact"/>
              <w:ind w:left="400"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(20)　後写鏡及び反射鏡</w:t>
            </w:r>
          </w:p>
        </w:tc>
        <w:tc>
          <w:tcPr>
            <w:tcW w:w="6946" w:type="dxa"/>
            <w:gridSpan w:val="3"/>
            <w:tcBorders>
              <w:top w:val="single" w:sz="4" w:space="0" w:color="auto"/>
              <w:left w:val="nil"/>
              <w:bottom w:val="single" w:sz="4" w:space="0" w:color="auto"/>
              <w:right w:val="single" w:sz="4" w:space="0" w:color="000000"/>
            </w:tcBorders>
            <w:shd w:val="clear" w:color="auto" w:fill="auto"/>
            <w:hideMark/>
          </w:tcPr>
          <w:p w14:paraId="7A3D56A5" w14:textId="77120A5E" w:rsidR="00344051" w:rsidRPr="00573B95" w:rsidRDefault="00267EEC" w:rsidP="0013691E">
            <w:pPr>
              <w:overflowPunct w:val="0"/>
              <w:autoSpaceDE w:val="0"/>
              <w:autoSpaceDN w:val="0"/>
              <w:spacing w:beforeLines="10" w:before="36" w:afterLines="10" w:after="36" w:line="280" w:lineRule="exact"/>
              <w:ind w:leftChars="5" w:left="10" w:rightChars="50" w:right="105" w:firstLineChars="100" w:firstLine="200"/>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3.1</w:t>
            </w:r>
            <w:r w:rsidRPr="00573B95">
              <w:rPr>
                <w:rFonts w:asciiTheme="minorEastAsia" w:hAnsiTheme="minorEastAsia" w:cs="ＭＳ Ｐゴシック" w:hint="eastAsia"/>
                <w:kern w:val="0"/>
                <w:sz w:val="20"/>
                <w:szCs w:val="20"/>
              </w:rPr>
              <w:t xml:space="preserve">　パワー・ショベル及びドラグ・ショベル</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2CB57EAA" w14:textId="77777777" w:rsidTr="00EC005C">
        <w:trPr>
          <w:trHeight w:val="664"/>
        </w:trPr>
        <w:tc>
          <w:tcPr>
            <w:tcW w:w="1421" w:type="dxa"/>
            <w:vMerge/>
            <w:tcBorders>
              <w:left w:val="single" w:sz="4" w:space="0" w:color="000000"/>
              <w:bottom w:val="single" w:sz="4" w:space="0" w:color="auto"/>
              <w:right w:val="single" w:sz="4" w:space="0" w:color="000000"/>
            </w:tcBorders>
            <w:vAlign w:val="center"/>
            <w:hideMark/>
          </w:tcPr>
          <w:p w14:paraId="7C5A4895"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2268" w:type="dxa"/>
            <w:gridSpan w:val="2"/>
            <w:tcBorders>
              <w:top w:val="single" w:sz="4" w:space="0" w:color="auto"/>
              <w:left w:val="single" w:sz="4" w:space="0" w:color="000000"/>
              <w:bottom w:val="single" w:sz="4" w:space="0" w:color="auto"/>
              <w:right w:val="single" w:sz="4" w:space="0" w:color="000000"/>
            </w:tcBorders>
            <w:shd w:val="clear" w:color="auto" w:fill="auto"/>
            <w:hideMark/>
          </w:tcPr>
          <w:p w14:paraId="2E9F8732" w14:textId="77777777" w:rsidR="00344051" w:rsidRPr="00573B95" w:rsidRDefault="00267EEC" w:rsidP="00751392">
            <w:pPr>
              <w:overflowPunct w:val="0"/>
              <w:autoSpaceDE w:val="0"/>
              <w:autoSpaceDN w:val="0"/>
              <w:spacing w:beforeLines="10" w:before="36" w:afterLines="10" w:after="36" w:line="280" w:lineRule="exact"/>
              <w:ind w:left="942" w:rightChars="50" w:right="105" w:hangingChars="471" w:hanging="942"/>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(21)　給油脂</w:t>
            </w:r>
          </w:p>
          <w:p w14:paraId="391267CD" w14:textId="64B541E9" w:rsidR="00344051" w:rsidRPr="00573B95" w:rsidRDefault="00B22970" w:rsidP="00751392">
            <w:pPr>
              <w:overflowPunct w:val="0"/>
              <w:autoSpaceDE w:val="0"/>
              <w:autoSpaceDN w:val="0"/>
              <w:spacing w:beforeLines="10" w:before="36" w:afterLines="10" w:after="36" w:line="280" w:lineRule="exact"/>
              <w:ind w:leftChars="250" w:left="1467" w:rightChars="50" w:right="105" w:hangingChars="471" w:hanging="942"/>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267EEC" w:rsidRPr="00573B95">
              <w:rPr>
                <w:rFonts w:asciiTheme="minorEastAsia" w:hAnsiTheme="minorEastAsia" w:cs="ＭＳ Ｐゴシック" w:hint="eastAsia"/>
                <w:kern w:val="0"/>
                <w:sz w:val="20"/>
                <w:szCs w:val="20"/>
              </w:rPr>
              <w:t>全　　体</w:t>
            </w:r>
            <w:r w:rsidRPr="00573B95">
              <w:rPr>
                <w:rFonts w:asciiTheme="minorEastAsia" w:hAnsiTheme="minorEastAsia" w:cs="ＭＳ Ｐゴシック" w:hint="eastAsia"/>
                <w:kern w:val="0"/>
                <w:sz w:val="20"/>
                <w:szCs w:val="20"/>
              </w:rPr>
              <w:t>）</w:t>
            </w:r>
          </w:p>
        </w:tc>
        <w:tc>
          <w:tcPr>
            <w:tcW w:w="6946" w:type="dxa"/>
            <w:gridSpan w:val="3"/>
            <w:tcBorders>
              <w:top w:val="single" w:sz="4" w:space="0" w:color="auto"/>
              <w:left w:val="nil"/>
              <w:bottom w:val="single" w:sz="4" w:space="0" w:color="auto"/>
              <w:right w:val="single" w:sz="4" w:space="0" w:color="000000"/>
            </w:tcBorders>
            <w:shd w:val="clear" w:color="auto" w:fill="auto"/>
            <w:hideMark/>
          </w:tcPr>
          <w:p w14:paraId="1224E6C3" w14:textId="77777777" w:rsidR="00344051" w:rsidRPr="00573B95" w:rsidRDefault="00267EEC" w:rsidP="00751392">
            <w:pPr>
              <w:overflowPunct w:val="0"/>
              <w:autoSpaceDE w:val="0"/>
              <w:autoSpaceDN w:val="0"/>
              <w:spacing w:beforeLines="10" w:before="36" w:afterLines="10" w:after="36" w:line="280" w:lineRule="exact"/>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9C0E17" w:rsidRPr="00573B95" w14:paraId="226AD692" w14:textId="77777777" w:rsidTr="00EC005C">
        <w:trPr>
          <w:trHeight w:val="1279"/>
        </w:trPr>
        <w:tc>
          <w:tcPr>
            <w:tcW w:w="3689" w:type="dxa"/>
            <w:gridSpan w:val="3"/>
            <w:tcBorders>
              <w:top w:val="nil"/>
              <w:left w:val="single" w:sz="4" w:space="0" w:color="000000"/>
              <w:bottom w:val="single" w:sz="4" w:space="0" w:color="000000"/>
              <w:right w:val="single" w:sz="4" w:space="0" w:color="000000"/>
            </w:tcBorders>
            <w:shd w:val="clear" w:color="auto" w:fill="auto"/>
            <w:hideMark/>
          </w:tcPr>
          <w:p w14:paraId="49C8FF99" w14:textId="77777777" w:rsidR="00344051" w:rsidRPr="00573B95" w:rsidRDefault="009C0E17" w:rsidP="00751392">
            <w:pPr>
              <w:overflowPunct w:val="0"/>
              <w:autoSpaceDE w:val="0"/>
              <w:autoSpaceDN w:val="0"/>
              <w:spacing w:line="280" w:lineRule="exact"/>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7.</w:t>
            </w:r>
            <w:r w:rsidR="00C20CAC" w:rsidRPr="00573B95">
              <w:rPr>
                <w:rFonts w:asciiTheme="minorEastAsia" w:hAnsiTheme="minorEastAsia" w:cs="ＭＳ Ｐゴシック" w:hint="eastAsia"/>
                <w:kern w:val="0"/>
                <w:sz w:val="20"/>
                <w:szCs w:val="20"/>
              </w:rPr>
              <w:t>1</w:t>
            </w:r>
            <w:r w:rsidRPr="00573B95">
              <w:rPr>
                <w:rFonts w:asciiTheme="minorEastAsia" w:hAnsiTheme="minorEastAsia" w:cs="ＭＳ Ｐゴシック"/>
                <w:kern w:val="0"/>
                <w:sz w:val="20"/>
                <w:szCs w:val="20"/>
              </w:rPr>
              <w:t>.11</w:t>
            </w:r>
            <w:r w:rsidRPr="00573B95">
              <w:rPr>
                <w:rFonts w:asciiTheme="minorEastAsia" w:hAnsiTheme="minorEastAsia" w:cs="ＭＳ Ｐゴシック"/>
                <w:kern w:val="0"/>
                <w:sz w:val="20"/>
                <w:szCs w:val="20"/>
              </w:rPr>
              <w:br/>
            </w:r>
            <w:r w:rsidRPr="00573B95">
              <w:rPr>
                <w:rFonts w:asciiTheme="minorEastAsia" w:hAnsiTheme="minorEastAsia" w:cs="ＭＳ Ｐゴシック" w:hint="eastAsia"/>
                <w:kern w:val="0"/>
                <w:sz w:val="20"/>
                <w:szCs w:val="20"/>
              </w:rPr>
              <w:t>総合テスト</w:t>
            </w:r>
          </w:p>
        </w:tc>
        <w:tc>
          <w:tcPr>
            <w:tcW w:w="3609" w:type="dxa"/>
            <w:gridSpan w:val="2"/>
            <w:tcBorders>
              <w:top w:val="nil"/>
              <w:left w:val="nil"/>
              <w:bottom w:val="single" w:sz="4" w:space="0" w:color="000000"/>
              <w:right w:val="single" w:sz="4" w:space="0" w:color="000000"/>
            </w:tcBorders>
            <w:shd w:val="clear" w:color="auto" w:fill="auto"/>
            <w:hideMark/>
          </w:tcPr>
          <w:p w14:paraId="3F026121" w14:textId="77777777" w:rsidR="00344051" w:rsidRPr="00573B95" w:rsidRDefault="009C0E17" w:rsidP="0013691E">
            <w:pPr>
              <w:overflowPunct w:val="0"/>
              <w:autoSpaceDE w:val="0"/>
              <w:autoSpaceDN w:val="0"/>
              <w:spacing w:beforeLines="10" w:before="36" w:afterLines="10" w:after="36" w:line="280" w:lineRule="exac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走行、旋回及び作業テストを行い、機能を調べる。</w:t>
            </w:r>
          </w:p>
        </w:tc>
        <w:tc>
          <w:tcPr>
            <w:tcW w:w="3337" w:type="dxa"/>
            <w:tcBorders>
              <w:top w:val="nil"/>
              <w:left w:val="nil"/>
              <w:bottom w:val="single" w:sz="4" w:space="0" w:color="000000"/>
              <w:right w:val="single" w:sz="4" w:space="0" w:color="000000"/>
            </w:tcBorders>
            <w:shd w:val="clear" w:color="auto" w:fill="auto"/>
            <w:hideMark/>
          </w:tcPr>
          <w:p w14:paraId="595512F1" w14:textId="3E1AF34F" w:rsidR="00344051" w:rsidRPr="00573B95" w:rsidRDefault="009C0E17" w:rsidP="0013691E">
            <w:pPr>
              <w:overflowPunct w:val="0"/>
              <w:autoSpaceDE w:val="0"/>
              <w:autoSpaceDN w:val="0"/>
              <w:spacing w:beforeLines="10" w:before="36" w:afterLines="10" w:after="36" w:line="280" w:lineRule="exact"/>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し、異常振動、異音及び異常発熱がないこと。</w:t>
            </w:r>
          </w:p>
          <w:p w14:paraId="2FC48D3B" w14:textId="77777777" w:rsidR="00344051" w:rsidRPr="00573B95" w:rsidRDefault="00344051" w:rsidP="00751392">
            <w:pPr>
              <w:overflowPunct w:val="0"/>
              <w:autoSpaceDE w:val="0"/>
              <w:autoSpaceDN w:val="0"/>
              <w:spacing w:beforeLines="10" w:before="36" w:afterLines="10" w:after="36" w:line="280" w:lineRule="exact"/>
              <w:ind w:leftChars="100" w:left="210" w:rightChars="50" w:right="105" w:firstLineChars="100" w:firstLine="200"/>
              <w:jc w:val="left"/>
              <w:rPr>
                <w:rFonts w:asciiTheme="minorEastAsia" w:hAnsiTheme="minorEastAsia" w:cs="ＭＳ Ｐゴシック"/>
                <w:kern w:val="0"/>
                <w:sz w:val="20"/>
                <w:szCs w:val="20"/>
              </w:rPr>
            </w:pPr>
          </w:p>
        </w:tc>
      </w:tr>
    </w:tbl>
    <w:p w14:paraId="77B6531C" w14:textId="77777777" w:rsidR="00344051" w:rsidRPr="00573B95" w:rsidRDefault="00344051" w:rsidP="00751392">
      <w:pPr>
        <w:overflowPunct w:val="0"/>
        <w:autoSpaceDE w:val="0"/>
        <w:autoSpaceDN w:val="0"/>
        <w:adjustRightInd w:val="0"/>
        <w:snapToGrid w:val="0"/>
        <w:spacing w:afterLines="50" w:after="180" w:line="20" w:lineRule="atLeast"/>
        <w:jc w:val="left"/>
        <w:rPr>
          <w:rFonts w:asciiTheme="minorEastAsia" w:hAnsiTheme="minorEastAsia" w:cs="ＭＳ Ｐゴシック"/>
          <w:kern w:val="0"/>
          <w:sz w:val="24"/>
          <w:szCs w:val="24"/>
        </w:rPr>
      </w:pPr>
    </w:p>
    <w:p w14:paraId="289F6298" w14:textId="77777777" w:rsidR="00344051" w:rsidRPr="00573B95" w:rsidRDefault="00C240F5" w:rsidP="00464861">
      <w:pPr>
        <w:widowControl/>
        <w:spacing w:afterLines="50" w:after="180"/>
        <w:jc w:val="left"/>
        <w:rPr>
          <w:rFonts w:asciiTheme="minorEastAsia" w:hAnsiTheme="minorEastAsia"/>
          <w:sz w:val="24"/>
          <w:szCs w:val="24"/>
        </w:rPr>
      </w:pPr>
      <w:r w:rsidRPr="00573B95">
        <w:rPr>
          <w:rFonts w:asciiTheme="minorEastAsia" w:hAnsiTheme="minorEastAsia" w:cs="ＭＳ Ｐゴシック"/>
          <w:kern w:val="0"/>
          <w:sz w:val="24"/>
          <w:szCs w:val="24"/>
        </w:rPr>
        <w:br w:type="page"/>
      </w:r>
      <w:r w:rsidR="00253A87" w:rsidRPr="00573B95">
        <w:rPr>
          <w:rFonts w:asciiTheme="minorEastAsia" w:hAnsiTheme="minorEastAsia" w:cs="ＭＳ Ｐゴシック" w:hint="eastAsia"/>
          <w:kern w:val="0"/>
          <w:sz w:val="24"/>
          <w:szCs w:val="24"/>
        </w:rPr>
        <w:lastRenderedPageBreak/>
        <w:t xml:space="preserve">7.2　</w:t>
      </w:r>
      <w:r w:rsidR="00F46881" w:rsidRPr="00573B95">
        <w:rPr>
          <w:rFonts w:asciiTheme="minorEastAsia" w:hAnsiTheme="minorEastAsia" w:cs="ＭＳ Ｐゴシック" w:hint="eastAsia"/>
          <w:kern w:val="0"/>
          <w:sz w:val="24"/>
          <w:szCs w:val="24"/>
        </w:rPr>
        <w:t>空圧ブレーカ</w:t>
      </w:r>
    </w:p>
    <w:tbl>
      <w:tblPr>
        <w:tblW w:w="10635" w:type="dxa"/>
        <w:tblInd w:w="96" w:type="dxa"/>
        <w:tblLayout w:type="fixed"/>
        <w:tblCellMar>
          <w:left w:w="99" w:type="dxa"/>
          <w:right w:w="99" w:type="dxa"/>
        </w:tblCellMar>
        <w:tblLook w:val="04A0" w:firstRow="1" w:lastRow="0" w:firstColumn="1" w:lastColumn="0" w:noHBand="0" w:noVBand="1"/>
      </w:tblPr>
      <w:tblGrid>
        <w:gridCol w:w="1421"/>
        <w:gridCol w:w="425"/>
        <w:gridCol w:w="1843"/>
        <w:gridCol w:w="3402"/>
        <w:gridCol w:w="3544"/>
      </w:tblGrid>
      <w:tr w:rsidR="006231E6" w:rsidRPr="00573B95" w14:paraId="794200DD" w14:textId="77777777" w:rsidTr="00EC005C">
        <w:trPr>
          <w:trHeight w:val="270"/>
        </w:trPr>
        <w:tc>
          <w:tcPr>
            <w:tcW w:w="3689"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59619CB" w14:textId="77777777" w:rsidR="00344051" w:rsidRPr="00573B95" w:rsidRDefault="00F46881"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項　目</w:t>
            </w:r>
          </w:p>
        </w:tc>
        <w:tc>
          <w:tcPr>
            <w:tcW w:w="3402" w:type="dxa"/>
            <w:tcBorders>
              <w:top w:val="single" w:sz="4" w:space="0" w:color="auto"/>
              <w:left w:val="nil"/>
              <w:bottom w:val="single" w:sz="4" w:space="0" w:color="000000"/>
              <w:right w:val="single" w:sz="4" w:space="0" w:color="000000"/>
            </w:tcBorders>
            <w:shd w:val="clear" w:color="auto" w:fill="auto"/>
            <w:hideMark/>
          </w:tcPr>
          <w:p w14:paraId="6A68398A" w14:textId="77777777" w:rsidR="00344051" w:rsidRPr="00573B95" w:rsidRDefault="00F46881"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方　法</w:t>
            </w:r>
          </w:p>
        </w:tc>
        <w:tc>
          <w:tcPr>
            <w:tcW w:w="3544" w:type="dxa"/>
            <w:tcBorders>
              <w:top w:val="single" w:sz="4" w:space="0" w:color="auto"/>
              <w:left w:val="nil"/>
              <w:bottom w:val="single" w:sz="4" w:space="0" w:color="000000"/>
              <w:right w:val="single" w:sz="4" w:space="0" w:color="000000"/>
            </w:tcBorders>
            <w:shd w:val="clear" w:color="auto" w:fill="auto"/>
            <w:hideMark/>
          </w:tcPr>
          <w:p w14:paraId="3B745733" w14:textId="77777777" w:rsidR="00344051" w:rsidRPr="00573B95" w:rsidRDefault="00F46881" w:rsidP="00751392">
            <w:pPr>
              <w:overflowPunct w:val="0"/>
              <w:autoSpaceDE w:val="0"/>
              <w:autoSpaceDN w:val="0"/>
              <w:spacing w:beforeLines="50" w:before="180" w:afterLines="50" w:after="180"/>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判　定　基　準</w:t>
            </w:r>
          </w:p>
        </w:tc>
      </w:tr>
      <w:tr w:rsidR="006231E6" w:rsidRPr="00573B95" w14:paraId="3D05BCDE" w14:textId="77777777" w:rsidTr="00EC005C">
        <w:trPr>
          <w:trHeight w:val="391"/>
        </w:trPr>
        <w:tc>
          <w:tcPr>
            <w:tcW w:w="1421" w:type="dxa"/>
            <w:tcBorders>
              <w:top w:val="nil"/>
              <w:left w:val="single" w:sz="4" w:space="0" w:color="000000"/>
              <w:bottom w:val="single" w:sz="4" w:space="0" w:color="000000"/>
              <w:right w:val="single" w:sz="4" w:space="0" w:color="000000"/>
            </w:tcBorders>
            <w:shd w:val="clear" w:color="auto" w:fill="auto"/>
            <w:hideMark/>
          </w:tcPr>
          <w:p w14:paraId="7428071B" w14:textId="77777777" w:rsidR="00344051" w:rsidRPr="00573B95" w:rsidRDefault="00B65100"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7.2.1</w:t>
            </w:r>
          </w:p>
          <w:p w14:paraId="3EA59B82" w14:textId="77777777" w:rsidR="00344051" w:rsidRPr="00573B95" w:rsidRDefault="00F46881"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268" w:type="dxa"/>
            <w:gridSpan w:val="2"/>
            <w:tcBorders>
              <w:top w:val="single" w:sz="4" w:space="0" w:color="000000"/>
              <w:left w:val="nil"/>
              <w:bottom w:val="single" w:sz="4" w:space="0" w:color="000000"/>
              <w:right w:val="single" w:sz="4" w:space="0" w:color="000000"/>
            </w:tcBorders>
            <w:shd w:val="clear" w:color="auto" w:fill="auto"/>
            <w:hideMark/>
          </w:tcPr>
          <w:p w14:paraId="724B9813" w14:textId="77777777" w:rsidR="00344051" w:rsidRPr="00573B95" w:rsidRDefault="00F46881" w:rsidP="0013691E">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5916068A" w14:textId="77777777" w:rsidR="00344051" w:rsidRPr="00573B95" w:rsidRDefault="00F46881" w:rsidP="0013691E">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共通事項1.1.1　ディーゼルエンジンの検査方法及び判定基準を適用すること。</w:t>
            </w:r>
          </w:p>
        </w:tc>
      </w:tr>
      <w:tr w:rsidR="006231E6" w:rsidRPr="00573B95" w14:paraId="6297DF7E" w14:textId="77777777" w:rsidTr="00EC005C">
        <w:trPr>
          <w:trHeight w:val="2268"/>
        </w:trPr>
        <w:tc>
          <w:tcPr>
            <w:tcW w:w="3689" w:type="dxa"/>
            <w:gridSpan w:val="3"/>
            <w:tcBorders>
              <w:top w:val="nil"/>
              <w:left w:val="single" w:sz="4" w:space="0" w:color="000000"/>
              <w:bottom w:val="single" w:sz="4" w:space="0" w:color="auto"/>
              <w:right w:val="single" w:sz="4" w:space="0" w:color="auto"/>
            </w:tcBorders>
            <w:shd w:val="clear" w:color="auto" w:fill="auto"/>
            <w:hideMark/>
          </w:tcPr>
          <w:p w14:paraId="202B573C" w14:textId="77777777" w:rsidR="00344051" w:rsidRPr="00573B95" w:rsidRDefault="007C566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7.2.2</w:t>
            </w:r>
          </w:p>
          <w:p w14:paraId="39BE5052" w14:textId="77777777" w:rsidR="00344051" w:rsidRPr="00573B95" w:rsidRDefault="007C566D"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p w14:paraId="551C241E" w14:textId="77777777" w:rsidR="00344051" w:rsidRPr="00573B95" w:rsidRDefault="007C566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7.2.3</w:t>
            </w:r>
          </w:p>
          <w:p w14:paraId="33A273EF" w14:textId="77777777" w:rsidR="00344051" w:rsidRPr="00573B95" w:rsidRDefault="007C566D"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p w14:paraId="7A4653EA" w14:textId="77777777" w:rsidR="00344051" w:rsidRPr="00573B95" w:rsidRDefault="007C566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7.2.4</w:t>
            </w:r>
          </w:p>
          <w:p w14:paraId="770E2BC5" w14:textId="77777777" w:rsidR="00344051" w:rsidRPr="00573B95" w:rsidRDefault="007C566D"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操縦装置</w:t>
            </w:r>
          </w:p>
          <w:p w14:paraId="75B216D4" w14:textId="77777777" w:rsidR="00344051" w:rsidRPr="00573B95" w:rsidRDefault="007C566D"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7.2.5</w:t>
            </w:r>
          </w:p>
          <w:p w14:paraId="4C22C35E" w14:textId="77777777" w:rsidR="00344051" w:rsidRPr="00573B95" w:rsidRDefault="007C566D" w:rsidP="00751392">
            <w:pPr>
              <w:overflowPunct w:val="0"/>
              <w:autoSpaceDE w:val="0"/>
              <w:autoSpaceDN w:val="0"/>
              <w:adjustRightInd w:val="0"/>
              <w:snapToGrid w:val="0"/>
              <w:spacing w:beforeLines="10" w:before="36" w:afterLines="10" w:after="36"/>
              <w:ind w:leftChars="50" w:left="105" w:rightChars="10" w:right="21"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6946" w:type="dxa"/>
            <w:gridSpan w:val="2"/>
            <w:tcBorders>
              <w:top w:val="single" w:sz="4" w:space="0" w:color="000000"/>
              <w:left w:val="single" w:sz="4" w:space="0" w:color="auto"/>
              <w:bottom w:val="single" w:sz="4" w:space="0" w:color="auto"/>
              <w:right w:val="single" w:sz="4" w:space="0" w:color="000000"/>
            </w:tcBorders>
            <w:shd w:val="clear" w:color="auto" w:fill="auto"/>
          </w:tcPr>
          <w:p w14:paraId="6CADCCD4" w14:textId="30BDDAD6" w:rsidR="00344051" w:rsidRPr="00573B95" w:rsidRDefault="007C566D" w:rsidP="0013691E">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3.1  パワー</w:t>
            </w:r>
            <w:r w:rsidR="00ED476B"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ショベル及びドラグ・ショベル</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又は3.2  パワー</w:t>
            </w:r>
            <w:r w:rsidR="00ED476B"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ショベル及びドラグ・ショベル</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ホイール式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31BF1482" w14:textId="77777777" w:rsidTr="00751392">
        <w:trPr>
          <w:trHeight w:val="408"/>
        </w:trPr>
        <w:tc>
          <w:tcPr>
            <w:tcW w:w="1421" w:type="dxa"/>
            <w:vMerge w:val="restart"/>
            <w:tcBorders>
              <w:top w:val="single" w:sz="4" w:space="0" w:color="auto"/>
              <w:left w:val="single" w:sz="4" w:space="0" w:color="000000"/>
              <w:right w:val="single" w:sz="4" w:space="0" w:color="000000"/>
            </w:tcBorders>
            <w:shd w:val="clear" w:color="auto" w:fill="auto"/>
            <w:hideMark/>
          </w:tcPr>
          <w:p w14:paraId="7765D5FD" w14:textId="77777777" w:rsidR="00464861" w:rsidRPr="00573B95" w:rsidRDefault="00464861" w:rsidP="00464861">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7.2.6</w:t>
            </w:r>
          </w:p>
          <w:p w14:paraId="18CF365C" w14:textId="77777777" w:rsidR="00464861" w:rsidRPr="00573B95" w:rsidRDefault="00464861" w:rsidP="00464861">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60652D2E" w14:textId="77777777" w:rsidR="00464861" w:rsidRPr="00573B95" w:rsidRDefault="00464861" w:rsidP="00751392">
            <w:pPr>
              <w:overflowPunct w:val="0"/>
              <w:autoSpaceDE w:val="0"/>
              <w:autoSpaceDN w:val="0"/>
              <w:adjustRightInd w:val="0"/>
              <w:snapToGrid w:val="0"/>
              <w:spacing w:beforeLines="10" w:before="36" w:afterLines="10" w:after="36"/>
              <w:ind w:left="113" w:right="113" w:firstLineChars="50" w:firstLine="90"/>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46016" w:vert="1" w:vertCompress="1"/>
              </w:rPr>
              <w:t>(1)</w:t>
            </w:r>
            <w:r w:rsidRPr="00573B95">
              <w:rPr>
                <w:rFonts w:asciiTheme="minorEastAsia" w:hAnsiTheme="minorEastAsia" w:cs="ＭＳ Ｐゴシック" w:hint="eastAsia"/>
                <w:kern w:val="0"/>
                <w:sz w:val="20"/>
                <w:szCs w:val="20"/>
              </w:rPr>
              <w:t xml:space="preserve">　ブレーカ本体</w:t>
            </w:r>
          </w:p>
        </w:tc>
        <w:tc>
          <w:tcPr>
            <w:tcW w:w="1843" w:type="dxa"/>
            <w:vMerge w:val="restart"/>
            <w:tcBorders>
              <w:top w:val="single" w:sz="4" w:space="0" w:color="auto"/>
              <w:left w:val="single" w:sz="4" w:space="0" w:color="000000"/>
              <w:right w:val="single" w:sz="4" w:space="0" w:color="000000"/>
            </w:tcBorders>
            <w:shd w:val="clear" w:color="auto" w:fill="auto"/>
            <w:hideMark/>
          </w:tcPr>
          <w:p w14:paraId="24831BAC"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ブレーカ上部</w:t>
            </w:r>
          </w:p>
        </w:tc>
        <w:tc>
          <w:tcPr>
            <w:tcW w:w="3402" w:type="dxa"/>
            <w:tcBorders>
              <w:top w:val="single" w:sz="4" w:space="0" w:color="auto"/>
              <w:left w:val="nil"/>
              <w:right w:val="single" w:sz="4" w:space="0" w:color="000000"/>
            </w:tcBorders>
            <w:shd w:val="clear" w:color="auto" w:fill="auto"/>
            <w:hideMark/>
          </w:tcPr>
          <w:p w14:paraId="54C966C8"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接続部の緩みの有無を調べる。</w:t>
            </w:r>
          </w:p>
        </w:tc>
        <w:tc>
          <w:tcPr>
            <w:tcW w:w="3544" w:type="dxa"/>
            <w:tcBorders>
              <w:top w:val="single" w:sz="4" w:space="0" w:color="auto"/>
              <w:left w:val="single" w:sz="4" w:space="0" w:color="000000"/>
              <w:right w:val="single" w:sz="4" w:space="0" w:color="000000"/>
            </w:tcBorders>
            <w:shd w:val="clear" w:color="auto" w:fill="auto"/>
            <w:hideMark/>
          </w:tcPr>
          <w:p w14:paraId="4D78E391"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緩みがないこと。</w:t>
            </w:r>
          </w:p>
        </w:tc>
      </w:tr>
      <w:tr w:rsidR="006231E6" w:rsidRPr="00573B95" w14:paraId="1E247AAC" w14:textId="77777777" w:rsidTr="00B665C9">
        <w:trPr>
          <w:trHeight w:val="408"/>
        </w:trPr>
        <w:tc>
          <w:tcPr>
            <w:tcW w:w="1421" w:type="dxa"/>
            <w:vMerge/>
            <w:tcBorders>
              <w:left w:val="single" w:sz="4" w:space="0" w:color="000000"/>
              <w:right w:val="single" w:sz="4" w:space="0" w:color="000000"/>
            </w:tcBorders>
            <w:shd w:val="clear" w:color="auto" w:fill="auto"/>
          </w:tcPr>
          <w:p w14:paraId="0A82891C" w14:textId="77777777" w:rsidR="00464861" w:rsidRPr="00573B95" w:rsidRDefault="00464861" w:rsidP="00464861">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CD2AE65" w14:textId="77777777" w:rsidR="00464861" w:rsidRPr="00573B95" w:rsidRDefault="00464861" w:rsidP="00751392">
            <w:pPr>
              <w:overflowPunct w:val="0"/>
              <w:autoSpaceDE w:val="0"/>
              <w:autoSpaceDN w:val="0"/>
              <w:adjustRightInd w:val="0"/>
              <w:snapToGrid w:val="0"/>
              <w:spacing w:beforeLines="10" w:before="36" w:afterLines="10" w:after="36"/>
              <w:ind w:left="113" w:right="113" w:firstLineChars="50" w:firstLine="90"/>
              <w:rPr>
                <w:rFonts w:asciiTheme="minorEastAsia" w:hAnsiTheme="minorEastAsia" w:cs="ＭＳ Ｐゴシック"/>
                <w:w w:val="90"/>
                <w:kern w:val="0"/>
                <w:sz w:val="20"/>
                <w:szCs w:val="20"/>
              </w:rPr>
            </w:pPr>
          </w:p>
        </w:tc>
        <w:tc>
          <w:tcPr>
            <w:tcW w:w="1843" w:type="dxa"/>
            <w:vMerge/>
            <w:tcBorders>
              <w:left w:val="single" w:sz="4" w:space="0" w:color="000000"/>
              <w:bottom w:val="single" w:sz="4" w:space="0" w:color="000000"/>
              <w:right w:val="single" w:sz="4" w:space="0" w:color="000000"/>
            </w:tcBorders>
            <w:shd w:val="clear" w:color="auto" w:fill="auto"/>
          </w:tcPr>
          <w:p w14:paraId="49792D83"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left w:val="nil"/>
              <w:bottom w:val="single" w:sz="4" w:space="0" w:color="auto"/>
              <w:right w:val="single" w:sz="4" w:space="0" w:color="000000"/>
            </w:tcBorders>
            <w:shd w:val="clear" w:color="auto" w:fill="auto"/>
          </w:tcPr>
          <w:p w14:paraId="48D3C5BE"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544" w:type="dxa"/>
            <w:tcBorders>
              <w:left w:val="single" w:sz="4" w:space="0" w:color="000000"/>
              <w:bottom w:val="single" w:sz="4" w:space="0" w:color="000000"/>
              <w:right w:val="single" w:sz="4" w:space="0" w:color="000000"/>
            </w:tcBorders>
            <w:shd w:val="clear" w:color="auto" w:fill="auto"/>
          </w:tcPr>
          <w:p w14:paraId="7F55EAFA"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44048023" w14:textId="77777777" w:rsidTr="0063637D">
        <w:trPr>
          <w:trHeight w:val="799"/>
        </w:trPr>
        <w:tc>
          <w:tcPr>
            <w:tcW w:w="1421" w:type="dxa"/>
            <w:vMerge/>
            <w:tcBorders>
              <w:left w:val="single" w:sz="4" w:space="0" w:color="000000"/>
              <w:right w:val="single" w:sz="4" w:space="0" w:color="000000"/>
            </w:tcBorders>
            <w:vAlign w:val="center"/>
            <w:hideMark/>
          </w:tcPr>
          <w:p w14:paraId="7882EA14" w14:textId="77777777" w:rsidR="00464861" w:rsidRPr="00573B95" w:rsidRDefault="00464861"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515AFA0D" w14:textId="77777777" w:rsidR="00464861" w:rsidRPr="00573B95" w:rsidRDefault="0046486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val="restart"/>
            <w:tcBorders>
              <w:top w:val="nil"/>
              <w:left w:val="single" w:sz="4" w:space="0" w:color="000000"/>
              <w:right w:val="single" w:sz="4" w:space="0" w:color="000000"/>
            </w:tcBorders>
            <w:shd w:val="clear" w:color="auto" w:fill="auto"/>
            <w:hideMark/>
          </w:tcPr>
          <w:p w14:paraId="2A379712" w14:textId="77777777" w:rsidR="00464861" w:rsidRPr="00573B95" w:rsidRDefault="0046486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シリンダー</w:t>
            </w:r>
          </w:p>
        </w:tc>
        <w:tc>
          <w:tcPr>
            <w:tcW w:w="3402" w:type="dxa"/>
            <w:tcBorders>
              <w:top w:val="single" w:sz="4" w:space="0" w:color="auto"/>
              <w:left w:val="nil"/>
              <w:right w:val="single" w:sz="4" w:space="0" w:color="000000"/>
            </w:tcBorders>
            <w:shd w:val="clear" w:color="auto" w:fill="auto"/>
            <w:hideMark/>
          </w:tcPr>
          <w:p w14:paraId="31AB58EB"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ピン穴部の亀裂及びブラケットはめ合い部の摩耗の有無を調べる。</w:t>
            </w:r>
          </w:p>
        </w:tc>
        <w:tc>
          <w:tcPr>
            <w:tcW w:w="3544" w:type="dxa"/>
            <w:tcBorders>
              <w:top w:val="nil"/>
              <w:left w:val="nil"/>
              <w:right w:val="single" w:sz="4" w:space="0" w:color="000000"/>
            </w:tcBorders>
            <w:shd w:val="clear" w:color="auto" w:fill="auto"/>
            <w:hideMark/>
          </w:tcPr>
          <w:p w14:paraId="157EFEDF"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亀裂及び著しい摩耗がないこと。</w:t>
            </w:r>
          </w:p>
        </w:tc>
      </w:tr>
      <w:tr w:rsidR="006231E6" w:rsidRPr="00573B95" w14:paraId="225901DB" w14:textId="77777777" w:rsidTr="0063637D">
        <w:trPr>
          <w:trHeight w:val="470"/>
        </w:trPr>
        <w:tc>
          <w:tcPr>
            <w:tcW w:w="1421" w:type="dxa"/>
            <w:vMerge/>
            <w:tcBorders>
              <w:left w:val="single" w:sz="4" w:space="0" w:color="000000"/>
              <w:right w:val="single" w:sz="4" w:space="0" w:color="000000"/>
            </w:tcBorders>
            <w:vAlign w:val="center"/>
          </w:tcPr>
          <w:p w14:paraId="7BB4915C" w14:textId="77777777" w:rsidR="00464861" w:rsidRPr="00573B95" w:rsidRDefault="00464861"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tcPr>
          <w:p w14:paraId="59395DAC" w14:textId="77777777" w:rsidR="00464861" w:rsidRPr="00573B95" w:rsidRDefault="0046486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left w:val="single" w:sz="4" w:space="0" w:color="000000"/>
              <w:bottom w:val="single" w:sz="4" w:space="0" w:color="auto"/>
              <w:right w:val="single" w:sz="4" w:space="0" w:color="000000"/>
            </w:tcBorders>
            <w:shd w:val="clear" w:color="auto" w:fill="auto"/>
          </w:tcPr>
          <w:p w14:paraId="08CB7504" w14:textId="77777777" w:rsidR="00464861" w:rsidRPr="00573B95" w:rsidRDefault="0046486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left w:val="nil"/>
              <w:bottom w:val="single" w:sz="4" w:space="0" w:color="auto"/>
              <w:right w:val="single" w:sz="4" w:space="0" w:color="000000"/>
            </w:tcBorders>
            <w:shd w:val="clear" w:color="auto" w:fill="auto"/>
          </w:tcPr>
          <w:p w14:paraId="0054D2A7"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544" w:type="dxa"/>
            <w:tcBorders>
              <w:left w:val="nil"/>
              <w:bottom w:val="single" w:sz="4" w:space="0" w:color="auto"/>
              <w:right w:val="single" w:sz="4" w:space="0" w:color="000000"/>
            </w:tcBorders>
            <w:shd w:val="clear" w:color="auto" w:fill="auto"/>
          </w:tcPr>
          <w:p w14:paraId="51220CFC" w14:textId="77777777" w:rsidR="00464861" w:rsidRPr="00573B95" w:rsidRDefault="00464861" w:rsidP="00751392">
            <w:pPr>
              <w:overflowPunct w:val="0"/>
              <w:autoSpaceDE w:val="0"/>
              <w:autoSpaceDN w:val="0"/>
              <w:adjustRightInd w:val="0"/>
              <w:snapToGrid w:val="0"/>
              <w:spacing w:beforeLines="10" w:before="36" w:afterLines="10" w:after="36"/>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666DD267" w14:textId="77777777" w:rsidTr="0095386F">
        <w:trPr>
          <w:trHeight w:val="270"/>
        </w:trPr>
        <w:tc>
          <w:tcPr>
            <w:tcW w:w="1421" w:type="dxa"/>
            <w:vMerge/>
            <w:tcBorders>
              <w:left w:val="single" w:sz="4" w:space="0" w:color="000000"/>
              <w:right w:val="single" w:sz="4" w:space="0" w:color="000000"/>
            </w:tcBorders>
            <w:vAlign w:val="center"/>
            <w:hideMark/>
          </w:tcPr>
          <w:p w14:paraId="4BA8FC69" w14:textId="77777777" w:rsidR="00464861" w:rsidRPr="00573B95" w:rsidRDefault="00464861"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2CE8176C" w14:textId="77777777" w:rsidR="00464861" w:rsidRPr="00573B95" w:rsidRDefault="0046486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5ED74474"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ブレーカ下部</w:t>
            </w:r>
          </w:p>
        </w:tc>
        <w:tc>
          <w:tcPr>
            <w:tcW w:w="3402" w:type="dxa"/>
            <w:tcBorders>
              <w:top w:val="single" w:sz="4" w:space="0" w:color="auto"/>
              <w:left w:val="nil"/>
              <w:bottom w:val="nil"/>
              <w:right w:val="single" w:sz="4" w:space="0" w:color="000000"/>
            </w:tcBorders>
            <w:shd w:val="clear" w:color="auto" w:fill="auto"/>
            <w:hideMark/>
          </w:tcPr>
          <w:p w14:paraId="0369F527"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亀裂、損傷及び摩耗の有無を調べる。</w:t>
            </w:r>
          </w:p>
        </w:tc>
        <w:tc>
          <w:tcPr>
            <w:tcW w:w="3544" w:type="dxa"/>
            <w:tcBorders>
              <w:top w:val="single" w:sz="4" w:space="0" w:color="auto"/>
              <w:left w:val="nil"/>
              <w:bottom w:val="nil"/>
              <w:right w:val="single" w:sz="4" w:space="0" w:color="000000"/>
            </w:tcBorders>
            <w:shd w:val="clear" w:color="auto" w:fill="auto"/>
            <w:hideMark/>
          </w:tcPr>
          <w:p w14:paraId="12EE98EF"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亀裂、損傷及び著しい摩耗がないこと。</w:t>
            </w:r>
          </w:p>
        </w:tc>
      </w:tr>
      <w:tr w:rsidR="006231E6" w:rsidRPr="00573B95" w14:paraId="5A736967" w14:textId="77777777" w:rsidTr="00EC005C">
        <w:trPr>
          <w:trHeight w:val="334"/>
        </w:trPr>
        <w:tc>
          <w:tcPr>
            <w:tcW w:w="1421" w:type="dxa"/>
            <w:vMerge/>
            <w:tcBorders>
              <w:left w:val="single" w:sz="4" w:space="0" w:color="000000"/>
              <w:right w:val="single" w:sz="4" w:space="0" w:color="000000"/>
            </w:tcBorders>
            <w:vAlign w:val="center"/>
          </w:tcPr>
          <w:p w14:paraId="1E2DA17F" w14:textId="77777777" w:rsidR="00464861" w:rsidRPr="00573B95" w:rsidRDefault="00464861"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tcPr>
          <w:p w14:paraId="57994413" w14:textId="77777777" w:rsidR="00464861" w:rsidRPr="00573B95" w:rsidRDefault="0046486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nil"/>
              <w:left w:val="single" w:sz="4" w:space="0" w:color="000000"/>
              <w:bottom w:val="single" w:sz="4" w:space="0" w:color="000000"/>
              <w:right w:val="single" w:sz="4" w:space="0" w:color="000000"/>
            </w:tcBorders>
            <w:vAlign w:val="center"/>
          </w:tcPr>
          <w:p w14:paraId="2DD57CEC" w14:textId="77777777" w:rsidR="00464861" w:rsidRPr="00573B95" w:rsidRDefault="0046486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tcPr>
          <w:p w14:paraId="72263269"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取付けボルト及びナットの緩み及び脱落の有無を調べる。</w:t>
            </w:r>
          </w:p>
        </w:tc>
        <w:tc>
          <w:tcPr>
            <w:tcW w:w="3544" w:type="dxa"/>
            <w:tcBorders>
              <w:top w:val="nil"/>
              <w:left w:val="nil"/>
              <w:bottom w:val="nil"/>
              <w:right w:val="single" w:sz="4" w:space="0" w:color="000000"/>
            </w:tcBorders>
            <w:shd w:val="clear" w:color="auto" w:fill="auto"/>
          </w:tcPr>
          <w:p w14:paraId="3E68EDB1"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7C357C52" w14:textId="77777777" w:rsidTr="00EC005C">
        <w:trPr>
          <w:trHeight w:val="334"/>
        </w:trPr>
        <w:tc>
          <w:tcPr>
            <w:tcW w:w="1421" w:type="dxa"/>
            <w:vMerge/>
            <w:tcBorders>
              <w:left w:val="single" w:sz="4" w:space="0" w:color="000000"/>
              <w:right w:val="single" w:sz="4" w:space="0" w:color="000000"/>
            </w:tcBorders>
            <w:vAlign w:val="center"/>
            <w:hideMark/>
          </w:tcPr>
          <w:p w14:paraId="189F86E9" w14:textId="77777777" w:rsidR="00464861" w:rsidRPr="00573B95" w:rsidRDefault="00464861"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3B07611A" w14:textId="77777777" w:rsidR="00464861" w:rsidRPr="00573B95" w:rsidRDefault="0046486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nil"/>
              <w:left w:val="single" w:sz="4" w:space="0" w:color="000000"/>
              <w:bottom w:val="single" w:sz="4" w:space="0" w:color="000000"/>
              <w:right w:val="single" w:sz="4" w:space="0" w:color="000000"/>
            </w:tcBorders>
            <w:vAlign w:val="center"/>
            <w:hideMark/>
          </w:tcPr>
          <w:p w14:paraId="2524EEB9" w14:textId="77777777" w:rsidR="00464861" w:rsidRPr="00573B95" w:rsidRDefault="0046486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nil"/>
              <w:right w:val="single" w:sz="4" w:space="0" w:color="000000"/>
            </w:tcBorders>
            <w:shd w:val="clear" w:color="auto" w:fill="auto"/>
            <w:hideMark/>
          </w:tcPr>
          <w:p w14:paraId="14E7059A"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チゼルしゅう動部ブシュの摩耗量を調べる。</w:t>
            </w:r>
          </w:p>
        </w:tc>
        <w:tc>
          <w:tcPr>
            <w:tcW w:w="3544" w:type="dxa"/>
            <w:tcBorders>
              <w:top w:val="nil"/>
              <w:left w:val="nil"/>
              <w:bottom w:val="nil"/>
              <w:right w:val="single" w:sz="4" w:space="0" w:color="000000"/>
            </w:tcBorders>
            <w:shd w:val="clear" w:color="auto" w:fill="auto"/>
            <w:hideMark/>
          </w:tcPr>
          <w:p w14:paraId="7DCEA8FA"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メーカーの指定する基準値内であること。</w:t>
            </w:r>
          </w:p>
        </w:tc>
      </w:tr>
      <w:tr w:rsidR="006231E6" w:rsidRPr="00573B95" w14:paraId="0A7E446C" w14:textId="77777777" w:rsidTr="00EC005C">
        <w:trPr>
          <w:trHeight w:val="270"/>
        </w:trPr>
        <w:tc>
          <w:tcPr>
            <w:tcW w:w="1421" w:type="dxa"/>
            <w:vMerge/>
            <w:tcBorders>
              <w:left w:val="single" w:sz="4" w:space="0" w:color="000000"/>
              <w:right w:val="single" w:sz="4" w:space="0" w:color="000000"/>
            </w:tcBorders>
            <w:vAlign w:val="center"/>
            <w:hideMark/>
          </w:tcPr>
          <w:p w14:paraId="2AEF5F95" w14:textId="77777777" w:rsidR="00464861" w:rsidRPr="00573B95" w:rsidRDefault="00464861"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3C32B278" w14:textId="77777777" w:rsidR="00464861" w:rsidRPr="00573B95" w:rsidRDefault="0046486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top w:val="nil"/>
              <w:left w:val="single" w:sz="4" w:space="0" w:color="000000"/>
              <w:bottom w:val="single" w:sz="4" w:space="0" w:color="000000"/>
              <w:right w:val="single" w:sz="4" w:space="0" w:color="000000"/>
            </w:tcBorders>
            <w:vAlign w:val="center"/>
            <w:hideMark/>
          </w:tcPr>
          <w:p w14:paraId="7FF5692D" w14:textId="77777777" w:rsidR="00464861" w:rsidRPr="00573B95" w:rsidRDefault="0046486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000000"/>
            </w:tcBorders>
            <w:shd w:val="clear" w:color="auto" w:fill="auto"/>
            <w:hideMark/>
          </w:tcPr>
          <w:p w14:paraId="04D0DD69"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チゼルしゅう動部の給脂状態を調べる。</w:t>
            </w:r>
          </w:p>
        </w:tc>
        <w:tc>
          <w:tcPr>
            <w:tcW w:w="3544" w:type="dxa"/>
            <w:tcBorders>
              <w:top w:val="nil"/>
              <w:left w:val="nil"/>
              <w:bottom w:val="single" w:sz="4" w:space="0" w:color="000000"/>
              <w:right w:val="single" w:sz="4" w:space="0" w:color="000000"/>
            </w:tcBorders>
            <w:shd w:val="clear" w:color="auto" w:fill="auto"/>
            <w:hideMark/>
          </w:tcPr>
          <w:p w14:paraId="5BCAB493"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給脂が充分であること。</w:t>
            </w:r>
          </w:p>
        </w:tc>
      </w:tr>
      <w:tr w:rsidR="006231E6" w:rsidRPr="00573B95" w14:paraId="00DD974F" w14:textId="77777777" w:rsidTr="00EC005C">
        <w:trPr>
          <w:trHeight w:val="480"/>
        </w:trPr>
        <w:tc>
          <w:tcPr>
            <w:tcW w:w="1421" w:type="dxa"/>
            <w:vMerge/>
            <w:tcBorders>
              <w:left w:val="single" w:sz="4" w:space="0" w:color="000000"/>
              <w:right w:val="single" w:sz="4" w:space="0" w:color="000000"/>
            </w:tcBorders>
            <w:vAlign w:val="center"/>
            <w:hideMark/>
          </w:tcPr>
          <w:p w14:paraId="29138E9F" w14:textId="77777777" w:rsidR="00464861" w:rsidRPr="00573B95" w:rsidRDefault="00464861"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6E5323C1" w14:textId="77777777" w:rsidR="00464861" w:rsidRPr="00573B95" w:rsidRDefault="0046486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tcBorders>
              <w:top w:val="nil"/>
              <w:left w:val="nil"/>
              <w:bottom w:val="single" w:sz="4" w:space="0" w:color="000000"/>
              <w:right w:val="single" w:sz="4" w:space="0" w:color="000000"/>
            </w:tcBorders>
            <w:shd w:val="clear" w:color="auto" w:fill="auto"/>
            <w:hideMark/>
          </w:tcPr>
          <w:p w14:paraId="068F9396"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ｄ　チゼル保持ピン</w:t>
            </w:r>
          </w:p>
        </w:tc>
        <w:tc>
          <w:tcPr>
            <w:tcW w:w="6946" w:type="dxa"/>
            <w:gridSpan w:val="2"/>
            <w:tcBorders>
              <w:top w:val="nil"/>
              <w:left w:val="nil"/>
              <w:bottom w:val="single" w:sz="4" w:space="0" w:color="000000"/>
              <w:right w:val="single" w:sz="4" w:space="0" w:color="000000"/>
            </w:tcBorders>
            <w:shd w:val="clear" w:color="auto" w:fill="auto"/>
            <w:hideMark/>
          </w:tcPr>
          <w:p w14:paraId="4D1D8755" w14:textId="0762E267" w:rsidR="00464861" w:rsidRPr="00573B95" w:rsidRDefault="00464861" w:rsidP="00C87E31">
            <w:pPr>
              <w:overflowPunct w:val="0"/>
              <w:autoSpaceDE w:val="0"/>
              <w:autoSpaceDN w:val="0"/>
              <w:adjustRightInd w:val="0"/>
              <w:snapToGrid w:val="0"/>
              <w:spacing w:beforeLines="10" w:before="36" w:afterLines="10" w:after="36"/>
              <w:ind w:rightChars="10" w:right="21"/>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7.1  油圧ブレーカの検査方法及び判定基準を適用すること。</w:t>
            </w:r>
          </w:p>
        </w:tc>
      </w:tr>
      <w:tr w:rsidR="006231E6" w:rsidRPr="00573B95" w14:paraId="1DCCECC5" w14:textId="77777777" w:rsidTr="00EC005C">
        <w:trPr>
          <w:trHeight w:val="496"/>
        </w:trPr>
        <w:tc>
          <w:tcPr>
            <w:tcW w:w="1421" w:type="dxa"/>
            <w:vMerge/>
            <w:tcBorders>
              <w:left w:val="single" w:sz="4" w:space="0" w:color="000000"/>
              <w:right w:val="single" w:sz="4" w:space="0" w:color="000000"/>
            </w:tcBorders>
            <w:vAlign w:val="center"/>
            <w:hideMark/>
          </w:tcPr>
          <w:p w14:paraId="5002537E" w14:textId="77777777" w:rsidR="00464861" w:rsidRPr="00573B95" w:rsidRDefault="00464861"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0449DF8C" w14:textId="77777777" w:rsidR="00464861" w:rsidRPr="00573B95" w:rsidRDefault="0046486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tcBorders>
              <w:top w:val="nil"/>
              <w:left w:val="nil"/>
              <w:bottom w:val="single" w:sz="4" w:space="0" w:color="000000"/>
              <w:right w:val="single" w:sz="4" w:space="0" w:color="000000"/>
            </w:tcBorders>
            <w:shd w:val="clear" w:color="auto" w:fill="auto"/>
            <w:hideMark/>
          </w:tcPr>
          <w:p w14:paraId="2111A37A" w14:textId="393F258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ｅ　チゼル保持ピン用抜止めピン</w:t>
            </w:r>
          </w:p>
        </w:tc>
        <w:tc>
          <w:tcPr>
            <w:tcW w:w="6946" w:type="dxa"/>
            <w:gridSpan w:val="2"/>
            <w:tcBorders>
              <w:top w:val="nil"/>
              <w:left w:val="nil"/>
              <w:bottom w:val="single" w:sz="4" w:space="0" w:color="000000"/>
              <w:right w:val="single" w:sz="4" w:space="0" w:color="000000"/>
            </w:tcBorders>
            <w:shd w:val="clear" w:color="auto" w:fill="auto"/>
            <w:hideMark/>
          </w:tcPr>
          <w:p w14:paraId="3CB939D7" w14:textId="77777777" w:rsidR="00464861" w:rsidRPr="00573B95" w:rsidRDefault="00464861" w:rsidP="00751392">
            <w:pPr>
              <w:overflowPunct w:val="0"/>
              <w:autoSpaceDE w:val="0"/>
              <w:autoSpaceDN w:val="0"/>
              <w:adjustRightInd w:val="0"/>
              <w:snapToGrid w:val="0"/>
              <w:spacing w:beforeLines="10" w:before="36" w:afterLines="10" w:after="36"/>
              <w:ind w:rightChars="10" w:right="21"/>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p w14:paraId="28ECC1A0" w14:textId="77777777" w:rsidR="00464861" w:rsidRPr="00573B95" w:rsidRDefault="00464861" w:rsidP="00751392">
            <w:pPr>
              <w:overflowPunct w:val="0"/>
              <w:autoSpaceDE w:val="0"/>
              <w:autoSpaceDN w:val="0"/>
              <w:adjustRightInd w:val="0"/>
              <w:snapToGrid w:val="0"/>
              <w:spacing w:beforeLines="10" w:before="36" w:afterLines="10" w:after="36"/>
              <w:ind w:rightChars="10" w:right="21"/>
              <w:jc w:val="center"/>
              <w:rPr>
                <w:rFonts w:asciiTheme="minorEastAsia" w:hAnsiTheme="minorEastAsia" w:cs="ＭＳ Ｐゴシック"/>
                <w:kern w:val="0"/>
                <w:sz w:val="20"/>
                <w:szCs w:val="20"/>
              </w:rPr>
            </w:pPr>
          </w:p>
        </w:tc>
      </w:tr>
      <w:tr w:rsidR="006231E6" w:rsidRPr="00573B95" w14:paraId="1D8FCAFD" w14:textId="77777777" w:rsidTr="00EC005C">
        <w:trPr>
          <w:trHeight w:val="281"/>
        </w:trPr>
        <w:tc>
          <w:tcPr>
            <w:tcW w:w="1421" w:type="dxa"/>
            <w:vMerge/>
            <w:tcBorders>
              <w:left w:val="single" w:sz="4" w:space="0" w:color="000000"/>
              <w:right w:val="single" w:sz="4" w:space="0" w:color="000000"/>
            </w:tcBorders>
            <w:vAlign w:val="center"/>
            <w:hideMark/>
          </w:tcPr>
          <w:p w14:paraId="59A40CA5" w14:textId="77777777" w:rsidR="00464861" w:rsidRPr="00573B95" w:rsidRDefault="00464861"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top w:val="nil"/>
              <w:left w:val="single" w:sz="4" w:space="0" w:color="000000"/>
              <w:bottom w:val="single" w:sz="4" w:space="0" w:color="000000"/>
              <w:right w:val="single" w:sz="4" w:space="0" w:color="000000"/>
            </w:tcBorders>
            <w:vAlign w:val="center"/>
            <w:hideMark/>
          </w:tcPr>
          <w:p w14:paraId="0585EFEF" w14:textId="77777777" w:rsidR="00464861" w:rsidRPr="00573B95" w:rsidRDefault="0046486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tcBorders>
              <w:top w:val="single" w:sz="4" w:space="0" w:color="000000"/>
              <w:left w:val="nil"/>
              <w:bottom w:val="single" w:sz="4" w:space="0" w:color="000000"/>
              <w:right w:val="single" w:sz="4" w:space="0" w:color="000000"/>
            </w:tcBorders>
            <w:shd w:val="clear" w:color="auto" w:fill="auto"/>
            <w:hideMark/>
          </w:tcPr>
          <w:p w14:paraId="7E525D11" w14:textId="77777777" w:rsidR="00464861" w:rsidRPr="00573B95" w:rsidRDefault="0046486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ｆ　チゼル</w:t>
            </w:r>
          </w:p>
        </w:tc>
        <w:tc>
          <w:tcPr>
            <w:tcW w:w="6946" w:type="dxa"/>
            <w:gridSpan w:val="2"/>
            <w:tcBorders>
              <w:top w:val="single" w:sz="4" w:space="0" w:color="000000"/>
              <w:left w:val="nil"/>
              <w:bottom w:val="single" w:sz="4" w:space="0" w:color="000000"/>
              <w:right w:val="single" w:sz="4" w:space="0" w:color="000000"/>
            </w:tcBorders>
            <w:shd w:val="clear" w:color="auto" w:fill="auto"/>
            <w:hideMark/>
          </w:tcPr>
          <w:p w14:paraId="38C94CB0" w14:textId="77777777" w:rsidR="00464861" w:rsidRPr="00573B95" w:rsidRDefault="00464861" w:rsidP="00751392">
            <w:pPr>
              <w:overflowPunct w:val="0"/>
              <w:autoSpaceDE w:val="0"/>
              <w:autoSpaceDN w:val="0"/>
              <w:adjustRightInd w:val="0"/>
              <w:snapToGrid w:val="0"/>
              <w:spacing w:beforeLines="10" w:before="36" w:afterLines="10" w:after="36"/>
              <w:ind w:rightChars="10" w:right="21"/>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BABC207" w14:textId="77777777" w:rsidTr="00EC005C">
        <w:trPr>
          <w:trHeight w:val="77"/>
        </w:trPr>
        <w:tc>
          <w:tcPr>
            <w:tcW w:w="1421" w:type="dxa"/>
            <w:vMerge/>
            <w:tcBorders>
              <w:left w:val="single" w:sz="4" w:space="0" w:color="000000"/>
              <w:right w:val="single" w:sz="4" w:space="0" w:color="000000"/>
            </w:tcBorders>
            <w:vAlign w:val="center"/>
            <w:hideMark/>
          </w:tcPr>
          <w:p w14:paraId="306B1797" w14:textId="77777777" w:rsidR="00464861" w:rsidRPr="00573B95" w:rsidRDefault="00464861" w:rsidP="00464861">
            <w:pPr>
              <w:overflowPunct w:val="0"/>
              <w:autoSpaceDE w:val="0"/>
              <w:autoSpaceDN w:val="0"/>
              <w:adjustRightInd w:val="0"/>
              <w:snapToGrid w:val="0"/>
              <w:spacing w:beforeLines="10" w:before="36" w:afterLines="10" w:after="36"/>
              <w:jc w:val="left"/>
              <w:rPr>
                <w:rFonts w:asciiTheme="minorEastAsia" w:eastAsiaTheme="majorEastAsia" w:hAnsiTheme="minorEastAsia" w:cs="ＭＳ Ｐゴシック"/>
                <w:kern w:val="0"/>
                <w:sz w:val="20"/>
                <w:szCs w:val="20"/>
              </w:rPr>
            </w:pPr>
          </w:p>
        </w:tc>
        <w:tc>
          <w:tcPr>
            <w:tcW w:w="2268" w:type="dxa"/>
            <w:gridSpan w:val="2"/>
            <w:tcBorders>
              <w:top w:val="single" w:sz="4" w:space="0" w:color="000000"/>
              <w:left w:val="single" w:sz="4" w:space="0" w:color="000000"/>
              <w:right w:val="single" w:sz="4" w:space="0" w:color="000000"/>
            </w:tcBorders>
            <w:shd w:val="clear" w:color="auto" w:fill="auto"/>
            <w:hideMark/>
          </w:tcPr>
          <w:p w14:paraId="1774C0DE" w14:textId="77777777" w:rsidR="00464861" w:rsidRPr="00573B95" w:rsidRDefault="00464861" w:rsidP="00751392">
            <w:pPr>
              <w:overflowPunct w:val="0"/>
              <w:autoSpaceDE w:val="0"/>
              <w:autoSpaceDN w:val="0"/>
              <w:adjustRightInd w:val="0"/>
              <w:snapToGrid w:val="0"/>
              <w:spacing w:beforeLines="10" w:before="36" w:afterLines="10" w:after="36"/>
              <w:ind w:leftChars="50" w:left="105"/>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(2)　ブラケット</w:t>
            </w:r>
          </w:p>
        </w:tc>
        <w:tc>
          <w:tcPr>
            <w:tcW w:w="6946" w:type="dxa"/>
            <w:gridSpan w:val="2"/>
            <w:tcBorders>
              <w:top w:val="single" w:sz="4" w:space="0" w:color="000000"/>
              <w:left w:val="nil"/>
              <w:right w:val="single" w:sz="4" w:space="0" w:color="000000"/>
            </w:tcBorders>
            <w:shd w:val="clear" w:color="auto" w:fill="auto"/>
            <w:hideMark/>
          </w:tcPr>
          <w:p w14:paraId="7517C349" w14:textId="77777777" w:rsidR="00464861" w:rsidRPr="00573B95" w:rsidRDefault="00464861" w:rsidP="00751392">
            <w:pPr>
              <w:overflowPunct w:val="0"/>
              <w:autoSpaceDE w:val="0"/>
              <w:autoSpaceDN w:val="0"/>
              <w:adjustRightInd w:val="0"/>
              <w:snapToGrid w:val="0"/>
              <w:spacing w:beforeLines="10" w:before="36" w:afterLines="10" w:after="36"/>
              <w:ind w:rightChars="10" w:right="21"/>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5D2B0E2" w14:textId="77777777" w:rsidTr="00137B78">
        <w:trPr>
          <w:trHeight w:val="825"/>
        </w:trPr>
        <w:tc>
          <w:tcPr>
            <w:tcW w:w="1421" w:type="dxa"/>
            <w:vMerge/>
            <w:tcBorders>
              <w:left w:val="single" w:sz="4" w:space="0" w:color="000000"/>
              <w:right w:val="single" w:sz="4" w:space="0" w:color="000000"/>
            </w:tcBorders>
            <w:vAlign w:val="center"/>
          </w:tcPr>
          <w:p w14:paraId="773F5FC8" w14:textId="77777777" w:rsidR="00464861" w:rsidRPr="00573B95" w:rsidRDefault="00464861"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top w:val="single" w:sz="4" w:space="0" w:color="auto"/>
              <w:left w:val="single" w:sz="4" w:space="0" w:color="000000"/>
              <w:right w:val="single" w:sz="4" w:space="0" w:color="000000"/>
            </w:tcBorders>
            <w:textDirection w:val="tbRlV"/>
            <w:vAlign w:val="center"/>
          </w:tcPr>
          <w:p w14:paraId="554A624F" w14:textId="77777777" w:rsidR="00464861" w:rsidRPr="00573B95" w:rsidRDefault="00464861" w:rsidP="00751392">
            <w:pPr>
              <w:overflowPunct w:val="0"/>
              <w:autoSpaceDE w:val="0"/>
              <w:autoSpaceDN w:val="0"/>
              <w:adjustRightInd w:val="0"/>
              <w:snapToGrid w:val="0"/>
              <w:spacing w:beforeLines="10" w:before="36" w:afterLines="10" w:after="36"/>
              <w:ind w:left="113" w:right="113" w:firstLineChars="50" w:firstLine="90"/>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46528" w:vert="1" w:vertCompress="1"/>
              </w:rPr>
              <w:t>(3)</w:t>
            </w:r>
            <w:r w:rsidRPr="00573B95">
              <w:rPr>
                <w:rFonts w:asciiTheme="minorEastAsia" w:hAnsiTheme="minorEastAsia" w:cs="ＭＳ Ｐゴシック" w:hint="eastAsia"/>
                <w:kern w:val="0"/>
                <w:sz w:val="20"/>
                <w:szCs w:val="20"/>
              </w:rPr>
              <w:t xml:space="preserve">　空圧装置</w:t>
            </w:r>
          </w:p>
        </w:tc>
        <w:tc>
          <w:tcPr>
            <w:tcW w:w="1843" w:type="dxa"/>
            <w:vMerge w:val="restart"/>
            <w:tcBorders>
              <w:top w:val="single" w:sz="4" w:space="0" w:color="000000"/>
              <w:left w:val="nil"/>
              <w:bottom w:val="single" w:sz="4" w:space="0" w:color="000000"/>
              <w:right w:val="single" w:sz="4" w:space="0" w:color="000000"/>
            </w:tcBorders>
            <w:shd w:val="clear" w:color="auto" w:fill="auto"/>
          </w:tcPr>
          <w:p w14:paraId="21AA44D9"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エアホース</w:t>
            </w:r>
          </w:p>
        </w:tc>
        <w:tc>
          <w:tcPr>
            <w:tcW w:w="3402" w:type="dxa"/>
            <w:tcBorders>
              <w:top w:val="single" w:sz="4" w:space="0" w:color="auto"/>
              <w:left w:val="nil"/>
              <w:bottom w:val="nil"/>
              <w:right w:val="single" w:sz="4" w:space="0" w:color="auto"/>
            </w:tcBorders>
            <w:shd w:val="clear" w:color="auto" w:fill="auto"/>
          </w:tcPr>
          <w:p w14:paraId="1C1FEBA3"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損傷、ひび割れ及び老化並びに継手部分の緩み及びエア漏れの有無を調べる。</w:t>
            </w:r>
          </w:p>
        </w:tc>
        <w:tc>
          <w:tcPr>
            <w:tcW w:w="3544" w:type="dxa"/>
            <w:tcBorders>
              <w:top w:val="single" w:sz="4" w:space="0" w:color="auto"/>
              <w:left w:val="single" w:sz="4" w:space="0" w:color="auto"/>
              <w:bottom w:val="nil"/>
              <w:right w:val="single" w:sz="4" w:space="0" w:color="000000"/>
            </w:tcBorders>
            <w:shd w:val="clear" w:color="auto" w:fill="auto"/>
          </w:tcPr>
          <w:p w14:paraId="0F9F858A"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損傷、ひび割れ及び老化並びに継手部分の緩み及びエア漏れがないこと。</w:t>
            </w:r>
          </w:p>
        </w:tc>
      </w:tr>
      <w:tr w:rsidR="006231E6" w:rsidRPr="00573B95" w14:paraId="7157AD2A" w14:textId="77777777" w:rsidTr="0095386F">
        <w:trPr>
          <w:trHeight w:val="226"/>
        </w:trPr>
        <w:tc>
          <w:tcPr>
            <w:tcW w:w="1421" w:type="dxa"/>
            <w:vMerge/>
            <w:tcBorders>
              <w:left w:val="single" w:sz="4" w:space="0" w:color="000000"/>
              <w:right w:val="single" w:sz="4" w:space="0" w:color="000000"/>
            </w:tcBorders>
            <w:vAlign w:val="center"/>
          </w:tcPr>
          <w:p w14:paraId="2ED8BF52" w14:textId="77777777" w:rsidR="00464861" w:rsidRPr="00573B95" w:rsidRDefault="00464861"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tcPr>
          <w:p w14:paraId="4C3071F3" w14:textId="77777777" w:rsidR="00464861" w:rsidRPr="00573B95" w:rsidRDefault="0046486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vMerge/>
            <w:tcBorders>
              <w:left w:val="nil"/>
              <w:bottom w:val="single" w:sz="4" w:space="0" w:color="000000"/>
              <w:right w:val="single" w:sz="4" w:space="0" w:color="000000"/>
            </w:tcBorders>
            <w:shd w:val="clear" w:color="auto" w:fill="auto"/>
          </w:tcPr>
          <w:p w14:paraId="799043DA"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3402" w:type="dxa"/>
            <w:tcBorders>
              <w:top w:val="nil"/>
              <w:left w:val="nil"/>
              <w:bottom w:val="single" w:sz="4" w:space="0" w:color="000000"/>
              <w:right w:val="single" w:sz="4" w:space="0" w:color="auto"/>
            </w:tcBorders>
            <w:shd w:val="clear" w:color="auto" w:fill="auto"/>
          </w:tcPr>
          <w:p w14:paraId="2E87F476" w14:textId="77777777" w:rsidR="00464861" w:rsidRPr="00573B95" w:rsidRDefault="0046486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クランプの適否を調べる。</w:t>
            </w:r>
          </w:p>
        </w:tc>
        <w:tc>
          <w:tcPr>
            <w:tcW w:w="3544" w:type="dxa"/>
            <w:tcBorders>
              <w:top w:val="nil"/>
              <w:left w:val="single" w:sz="4" w:space="0" w:color="auto"/>
              <w:bottom w:val="single" w:sz="4" w:space="0" w:color="000000"/>
              <w:right w:val="single" w:sz="4" w:space="0" w:color="000000"/>
            </w:tcBorders>
            <w:shd w:val="clear" w:color="auto" w:fill="auto"/>
          </w:tcPr>
          <w:p w14:paraId="30BA2CDB" w14:textId="77777777" w:rsidR="00464861" w:rsidRPr="00573B95" w:rsidRDefault="00464861" w:rsidP="00751392">
            <w:pPr>
              <w:overflowPunct w:val="0"/>
              <w:autoSpaceDE w:val="0"/>
              <w:autoSpaceDN w:val="0"/>
              <w:adjustRightInd w:val="0"/>
              <w:snapToGrid w:val="0"/>
              <w:spacing w:beforeLines="10" w:before="36" w:afterLines="10" w:after="36"/>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正常にクランプされていること。</w:t>
            </w:r>
          </w:p>
        </w:tc>
      </w:tr>
      <w:tr w:rsidR="006231E6" w:rsidRPr="00573B95" w14:paraId="4141E478" w14:textId="77777777" w:rsidTr="0095386F">
        <w:trPr>
          <w:trHeight w:val="226"/>
        </w:trPr>
        <w:tc>
          <w:tcPr>
            <w:tcW w:w="1421" w:type="dxa"/>
            <w:vMerge/>
            <w:tcBorders>
              <w:left w:val="single" w:sz="4" w:space="0" w:color="000000"/>
              <w:right w:val="single" w:sz="4" w:space="0" w:color="000000"/>
            </w:tcBorders>
            <w:vAlign w:val="center"/>
          </w:tcPr>
          <w:p w14:paraId="4B9B1BC5" w14:textId="77777777" w:rsidR="00464861" w:rsidRPr="00573B95" w:rsidRDefault="00464861"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right w:val="single" w:sz="4" w:space="0" w:color="000000"/>
            </w:tcBorders>
            <w:vAlign w:val="center"/>
          </w:tcPr>
          <w:p w14:paraId="1885239E" w14:textId="77777777" w:rsidR="00464861" w:rsidRPr="00573B95" w:rsidRDefault="0046486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tcBorders>
              <w:left w:val="nil"/>
              <w:bottom w:val="single" w:sz="4" w:space="0" w:color="000000"/>
              <w:right w:val="single" w:sz="4" w:space="0" w:color="000000"/>
            </w:tcBorders>
            <w:shd w:val="clear" w:color="auto" w:fill="auto"/>
          </w:tcPr>
          <w:p w14:paraId="46B43013"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操作弁</w:t>
            </w:r>
          </w:p>
        </w:tc>
        <w:tc>
          <w:tcPr>
            <w:tcW w:w="3402" w:type="dxa"/>
            <w:tcBorders>
              <w:top w:val="nil"/>
              <w:left w:val="nil"/>
              <w:bottom w:val="single" w:sz="4" w:space="0" w:color="000000"/>
              <w:right w:val="single" w:sz="4" w:space="0" w:color="auto"/>
            </w:tcBorders>
            <w:shd w:val="clear" w:color="auto" w:fill="auto"/>
          </w:tcPr>
          <w:p w14:paraId="09A53447" w14:textId="77777777" w:rsidR="00464861" w:rsidRPr="00573B95" w:rsidRDefault="00464861" w:rsidP="00F45E7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操作して作動の適否を調べる。</w:t>
            </w:r>
          </w:p>
        </w:tc>
        <w:tc>
          <w:tcPr>
            <w:tcW w:w="3544" w:type="dxa"/>
            <w:tcBorders>
              <w:top w:val="nil"/>
              <w:left w:val="single" w:sz="4" w:space="0" w:color="auto"/>
              <w:bottom w:val="single" w:sz="4" w:space="0" w:color="000000"/>
              <w:right w:val="single" w:sz="4" w:space="0" w:color="000000"/>
            </w:tcBorders>
            <w:shd w:val="clear" w:color="auto" w:fill="auto"/>
          </w:tcPr>
          <w:p w14:paraId="21D3466F" w14:textId="77777777" w:rsidR="00464861" w:rsidRPr="00573B95" w:rsidRDefault="00464861" w:rsidP="00F45E7B">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正常な打撃で、むら打ちがなく、確実に停止すること。</w:t>
            </w:r>
          </w:p>
        </w:tc>
      </w:tr>
      <w:tr w:rsidR="006231E6" w:rsidRPr="00573B95" w14:paraId="2F2DFA9C" w14:textId="77777777" w:rsidTr="00464861">
        <w:trPr>
          <w:trHeight w:val="588"/>
        </w:trPr>
        <w:tc>
          <w:tcPr>
            <w:tcW w:w="1421" w:type="dxa"/>
            <w:vMerge/>
            <w:tcBorders>
              <w:left w:val="single" w:sz="4" w:space="0" w:color="000000"/>
              <w:right w:val="single" w:sz="4" w:space="0" w:color="000000"/>
            </w:tcBorders>
            <w:vAlign w:val="center"/>
          </w:tcPr>
          <w:p w14:paraId="17E6A8C3" w14:textId="77777777" w:rsidR="00464861" w:rsidRPr="00573B95" w:rsidRDefault="00464861"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bottom w:val="nil"/>
              <w:right w:val="single" w:sz="4" w:space="0" w:color="000000"/>
            </w:tcBorders>
            <w:vAlign w:val="center"/>
          </w:tcPr>
          <w:p w14:paraId="06E4FA2A" w14:textId="77777777" w:rsidR="00464861" w:rsidRPr="00573B95" w:rsidRDefault="00464861"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tcBorders>
              <w:left w:val="nil"/>
              <w:bottom w:val="single" w:sz="4" w:space="0" w:color="000000"/>
              <w:right w:val="single" w:sz="4" w:space="0" w:color="000000"/>
            </w:tcBorders>
            <w:shd w:val="clear" w:color="auto" w:fill="auto"/>
          </w:tcPr>
          <w:p w14:paraId="195DCF03" w14:textId="77777777" w:rsidR="00464861" w:rsidRPr="00573B95" w:rsidRDefault="00464861" w:rsidP="00751392">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ｃ　ラインオイラー</w:t>
            </w:r>
          </w:p>
        </w:tc>
        <w:tc>
          <w:tcPr>
            <w:tcW w:w="3402" w:type="dxa"/>
            <w:tcBorders>
              <w:top w:val="nil"/>
              <w:left w:val="nil"/>
              <w:bottom w:val="single" w:sz="4" w:space="0" w:color="000000"/>
              <w:right w:val="single" w:sz="4" w:space="0" w:color="auto"/>
            </w:tcBorders>
            <w:shd w:val="clear" w:color="auto" w:fill="auto"/>
          </w:tcPr>
          <w:p w14:paraId="3EDB70F2" w14:textId="77777777" w:rsidR="00464861" w:rsidRPr="00573B95" w:rsidRDefault="00464861" w:rsidP="00F45E7B">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油量及び油の汚れの有無を調べる。</w:t>
            </w:r>
          </w:p>
        </w:tc>
        <w:tc>
          <w:tcPr>
            <w:tcW w:w="3544" w:type="dxa"/>
            <w:tcBorders>
              <w:top w:val="nil"/>
              <w:left w:val="single" w:sz="4" w:space="0" w:color="auto"/>
              <w:bottom w:val="single" w:sz="4" w:space="0" w:color="000000"/>
              <w:right w:val="single" w:sz="4" w:space="0" w:color="000000"/>
            </w:tcBorders>
            <w:shd w:val="clear" w:color="auto" w:fill="auto"/>
          </w:tcPr>
          <w:p w14:paraId="0388B901" w14:textId="77777777" w:rsidR="00464861" w:rsidRPr="00573B95" w:rsidRDefault="00464861" w:rsidP="00F45E7B">
            <w:pPr>
              <w:overflowPunct w:val="0"/>
              <w:autoSpaceDE w:val="0"/>
              <w:autoSpaceDN w:val="0"/>
              <w:adjustRightInd w:val="0"/>
              <w:snapToGrid w:val="0"/>
              <w:spacing w:beforeLines="10" w:before="36" w:afterLines="10" w:after="36"/>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油量が十分で、汚れがないこと。</w:t>
            </w:r>
          </w:p>
        </w:tc>
      </w:tr>
      <w:tr w:rsidR="006231E6" w:rsidRPr="00573B95" w14:paraId="2F2D054F" w14:textId="77777777" w:rsidTr="00EC005C">
        <w:trPr>
          <w:trHeight w:val="286"/>
        </w:trPr>
        <w:tc>
          <w:tcPr>
            <w:tcW w:w="1421" w:type="dxa"/>
            <w:vMerge/>
            <w:tcBorders>
              <w:left w:val="single" w:sz="4" w:space="0" w:color="000000"/>
              <w:right w:val="single" w:sz="4" w:space="0" w:color="000000"/>
            </w:tcBorders>
            <w:vAlign w:val="center"/>
            <w:hideMark/>
          </w:tcPr>
          <w:p w14:paraId="11F402B3" w14:textId="77777777" w:rsidR="00464861" w:rsidRPr="00573B95" w:rsidRDefault="00464861"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tcBorders>
              <w:top w:val="single" w:sz="4" w:space="0" w:color="auto"/>
              <w:left w:val="single" w:sz="4" w:space="0" w:color="000000"/>
              <w:bottom w:val="single" w:sz="4" w:space="0" w:color="FFFFFF" w:themeColor="background1"/>
              <w:right w:val="single" w:sz="4" w:space="0" w:color="000000"/>
            </w:tcBorders>
            <w:shd w:val="clear" w:color="auto" w:fill="auto"/>
            <w:textDirection w:val="tbRlV"/>
            <w:vAlign w:val="center"/>
            <w:hideMark/>
          </w:tcPr>
          <w:p w14:paraId="59184034" w14:textId="77777777" w:rsidR="00464861" w:rsidRPr="00573B95" w:rsidRDefault="00464861" w:rsidP="00464861">
            <w:pPr>
              <w:overflowPunct w:val="0"/>
              <w:autoSpaceDE w:val="0"/>
              <w:autoSpaceDN w:val="0"/>
              <w:adjustRightInd w:val="0"/>
              <w:snapToGrid w:val="0"/>
              <w:spacing w:beforeLines="10" w:before="36" w:afterLines="10" w:after="36"/>
              <w:ind w:left="68" w:right="113"/>
              <w:rPr>
                <w:rFonts w:asciiTheme="minorEastAsia" w:hAnsiTheme="minorEastAsia" w:cs="ＭＳ Ｐゴシック"/>
                <w:kern w:val="0"/>
                <w:sz w:val="20"/>
                <w:szCs w:val="20"/>
              </w:rPr>
            </w:pPr>
            <w:r w:rsidRPr="00573B95">
              <w:rPr>
                <w:rFonts w:asciiTheme="minorEastAsia" w:hAnsiTheme="minorEastAsia" w:cs="ＭＳ Ｐゴシック" w:hint="eastAsia"/>
                <w:w w:val="90"/>
                <w:kern w:val="0"/>
                <w:sz w:val="20"/>
                <w:szCs w:val="20"/>
                <w:eastAsianLayout w:id="383446529" w:vert="1" w:vertCompress="1"/>
              </w:rPr>
              <w:t>(4)</w:t>
            </w:r>
          </w:p>
        </w:tc>
        <w:tc>
          <w:tcPr>
            <w:tcW w:w="1843" w:type="dxa"/>
            <w:vMerge w:val="restart"/>
            <w:tcBorders>
              <w:top w:val="single" w:sz="4" w:space="0" w:color="000000"/>
              <w:left w:val="nil"/>
              <w:right w:val="single" w:sz="4" w:space="0" w:color="000000"/>
            </w:tcBorders>
            <w:shd w:val="clear" w:color="auto" w:fill="auto"/>
            <w:hideMark/>
          </w:tcPr>
          <w:p w14:paraId="1263E70E" w14:textId="77777777" w:rsidR="00464861" w:rsidRPr="00573B95" w:rsidRDefault="00464861" w:rsidP="00464861">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　ブーム、アーム及びリンク</w:t>
            </w:r>
          </w:p>
        </w:tc>
        <w:tc>
          <w:tcPr>
            <w:tcW w:w="6946" w:type="dxa"/>
            <w:gridSpan w:val="2"/>
            <w:vMerge w:val="restart"/>
            <w:tcBorders>
              <w:top w:val="single" w:sz="4" w:space="0" w:color="000000"/>
              <w:left w:val="nil"/>
              <w:right w:val="single" w:sz="4" w:space="0" w:color="000000"/>
            </w:tcBorders>
            <w:shd w:val="clear" w:color="auto" w:fill="auto"/>
            <w:hideMark/>
          </w:tcPr>
          <w:p w14:paraId="1DA3C799" w14:textId="77777777" w:rsidR="00464861" w:rsidRPr="00573B95" w:rsidRDefault="00464861" w:rsidP="00F45E7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7.1  油圧ブレーカの検査方法及び判定基準を適用すること。</w:t>
            </w:r>
          </w:p>
        </w:tc>
      </w:tr>
      <w:tr w:rsidR="006231E6" w:rsidRPr="00573B95" w14:paraId="73AA6A4A" w14:textId="77777777" w:rsidTr="00EC005C">
        <w:trPr>
          <w:trHeight w:val="452"/>
        </w:trPr>
        <w:tc>
          <w:tcPr>
            <w:tcW w:w="1421" w:type="dxa"/>
            <w:vMerge/>
            <w:tcBorders>
              <w:left w:val="single" w:sz="4" w:space="0" w:color="000000"/>
              <w:right w:val="single" w:sz="4" w:space="0" w:color="000000"/>
            </w:tcBorders>
            <w:vAlign w:val="center"/>
          </w:tcPr>
          <w:p w14:paraId="6D318189" w14:textId="77777777" w:rsidR="00464861" w:rsidRPr="00573B95" w:rsidRDefault="00464861"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val="restart"/>
            <w:tcBorders>
              <w:top w:val="single" w:sz="4" w:space="0" w:color="FFFFFF" w:themeColor="background1"/>
              <w:left w:val="single" w:sz="4" w:space="0" w:color="000000"/>
              <w:right w:val="single" w:sz="4" w:space="0" w:color="000000"/>
            </w:tcBorders>
            <w:shd w:val="clear" w:color="auto" w:fill="auto"/>
            <w:textDirection w:val="tbRlV"/>
            <w:vAlign w:val="center"/>
          </w:tcPr>
          <w:p w14:paraId="1F435CCF" w14:textId="77777777" w:rsidR="00464861" w:rsidRPr="00573B95" w:rsidRDefault="00464861" w:rsidP="00464861">
            <w:pPr>
              <w:overflowPunct w:val="0"/>
              <w:autoSpaceDE w:val="0"/>
              <w:autoSpaceDN w:val="0"/>
              <w:adjustRightInd w:val="0"/>
              <w:snapToGrid w:val="0"/>
              <w:spacing w:beforeLines="10" w:before="36" w:afterLines="10" w:after="36"/>
              <w:ind w:left="170" w:right="113"/>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ブーム等</w:t>
            </w:r>
          </w:p>
        </w:tc>
        <w:tc>
          <w:tcPr>
            <w:tcW w:w="1843" w:type="dxa"/>
            <w:vMerge/>
            <w:tcBorders>
              <w:left w:val="nil"/>
              <w:bottom w:val="single" w:sz="4" w:space="0" w:color="000000"/>
              <w:right w:val="single" w:sz="4" w:space="0" w:color="000000"/>
            </w:tcBorders>
            <w:shd w:val="clear" w:color="auto" w:fill="auto"/>
          </w:tcPr>
          <w:p w14:paraId="764C245F" w14:textId="77777777" w:rsidR="00464861" w:rsidRPr="00573B95" w:rsidRDefault="00464861" w:rsidP="00464861">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p>
        </w:tc>
        <w:tc>
          <w:tcPr>
            <w:tcW w:w="6946" w:type="dxa"/>
            <w:gridSpan w:val="2"/>
            <w:vMerge/>
            <w:tcBorders>
              <w:left w:val="nil"/>
              <w:bottom w:val="single" w:sz="4" w:space="0" w:color="000000"/>
              <w:right w:val="single" w:sz="4" w:space="0" w:color="000000"/>
            </w:tcBorders>
            <w:shd w:val="clear" w:color="auto" w:fill="auto"/>
          </w:tcPr>
          <w:p w14:paraId="621C5309" w14:textId="77777777" w:rsidR="00464861" w:rsidRPr="00573B95" w:rsidRDefault="00464861" w:rsidP="00464861">
            <w:pPr>
              <w:overflowPunct w:val="0"/>
              <w:autoSpaceDE w:val="0"/>
              <w:autoSpaceDN w:val="0"/>
              <w:adjustRightInd w:val="0"/>
              <w:snapToGrid w:val="0"/>
              <w:spacing w:beforeLines="10" w:before="36" w:afterLines="10" w:after="36"/>
              <w:ind w:leftChars="100" w:left="210" w:rightChars="50" w:right="105" w:firstLineChars="100" w:firstLine="200"/>
              <w:jc w:val="left"/>
              <w:rPr>
                <w:rFonts w:asciiTheme="minorEastAsia" w:hAnsiTheme="minorEastAsia" w:cs="ＭＳ Ｐゴシック"/>
                <w:kern w:val="0"/>
                <w:sz w:val="20"/>
                <w:szCs w:val="20"/>
              </w:rPr>
            </w:pPr>
          </w:p>
        </w:tc>
      </w:tr>
      <w:tr w:rsidR="006231E6" w:rsidRPr="00573B95" w14:paraId="726D6F03" w14:textId="77777777" w:rsidTr="00EC005C">
        <w:trPr>
          <w:trHeight w:val="694"/>
        </w:trPr>
        <w:tc>
          <w:tcPr>
            <w:tcW w:w="1421" w:type="dxa"/>
            <w:vMerge/>
            <w:tcBorders>
              <w:left w:val="single" w:sz="4" w:space="0" w:color="000000"/>
              <w:bottom w:val="single" w:sz="4" w:space="0" w:color="auto"/>
              <w:right w:val="single" w:sz="4" w:space="0" w:color="000000"/>
            </w:tcBorders>
            <w:vAlign w:val="center"/>
          </w:tcPr>
          <w:p w14:paraId="6BBC99E8" w14:textId="77777777" w:rsidR="00464861" w:rsidRPr="00573B95" w:rsidRDefault="00464861"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425" w:type="dxa"/>
            <w:vMerge/>
            <w:tcBorders>
              <w:left w:val="single" w:sz="4" w:space="0" w:color="000000"/>
              <w:bottom w:val="single" w:sz="4" w:space="0" w:color="auto"/>
              <w:right w:val="single" w:sz="4" w:space="0" w:color="000000"/>
            </w:tcBorders>
            <w:vAlign w:val="center"/>
          </w:tcPr>
          <w:p w14:paraId="3D695164" w14:textId="77777777" w:rsidR="00464861" w:rsidRPr="00573B95" w:rsidRDefault="00464861" w:rsidP="00464861">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p>
        </w:tc>
        <w:tc>
          <w:tcPr>
            <w:tcW w:w="1843" w:type="dxa"/>
            <w:tcBorders>
              <w:top w:val="single" w:sz="4" w:space="0" w:color="000000"/>
              <w:left w:val="nil"/>
              <w:bottom w:val="single" w:sz="4" w:space="0" w:color="auto"/>
              <w:right w:val="single" w:sz="4" w:space="0" w:color="000000"/>
            </w:tcBorders>
            <w:shd w:val="clear" w:color="auto" w:fill="auto"/>
          </w:tcPr>
          <w:p w14:paraId="0C6449C4" w14:textId="77777777" w:rsidR="00464861" w:rsidRPr="00573B95" w:rsidRDefault="00464861" w:rsidP="00464861">
            <w:pPr>
              <w:overflowPunct w:val="0"/>
              <w:autoSpaceDE w:val="0"/>
              <w:autoSpaceDN w:val="0"/>
              <w:adjustRightInd w:val="0"/>
              <w:snapToGrid w:val="0"/>
              <w:spacing w:beforeLines="10" w:before="36" w:afterLines="10" w:after="36"/>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散水配管</w:t>
            </w:r>
          </w:p>
        </w:tc>
        <w:tc>
          <w:tcPr>
            <w:tcW w:w="6946" w:type="dxa"/>
            <w:gridSpan w:val="2"/>
            <w:tcBorders>
              <w:top w:val="single" w:sz="4" w:space="0" w:color="000000"/>
              <w:left w:val="nil"/>
              <w:bottom w:val="single" w:sz="4" w:space="0" w:color="auto"/>
              <w:right w:val="single" w:sz="4" w:space="0" w:color="000000"/>
            </w:tcBorders>
            <w:shd w:val="clear" w:color="auto" w:fill="auto"/>
          </w:tcPr>
          <w:p w14:paraId="7E6E8EE9" w14:textId="77777777" w:rsidR="00464861" w:rsidRPr="00573B95" w:rsidRDefault="00464861" w:rsidP="00464861">
            <w:pPr>
              <w:overflowPunct w:val="0"/>
              <w:autoSpaceDE w:val="0"/>
              <w:autoSpaceDN w:val="0"/>
              <w:adjustRightInd w:val="0"/>
              <w:snapToGrid w:val="0"/>
              <w:spacing w:beforeLines="10" w:before="36" w:afterLines="10" w:after="36"/>
              <w:ind w:left="200" w:hangingChars="100" w:hanging="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23EBE93" w14:textId="77777777" w:rsidTr="00EC005C">
        <w:trPr>
          <w:trHeight w:val="1925"/>
        </w:trPr>
        <w:tc>
          <w:tcPr>
            <w:tcW w:w="3689" w:type="dxa"/>
            <w:gridSpan w:val="3"/>
            <w:tcBorders>
              <w:top w:val="single" w:sz="4" w:space="0" w:color="auto"/>
              <w:left w:val="single" w:sz="4" w:space="0" w:color="000000"/>
              <w:right w:val="single" w:sz="4" w:space="0" w:color="000000"/>
            </w:tcBorders>
            <w:shd w:val="clear" w:color="auto" w:fill="auto"/>
          </w:tcPr>
          <w:p w14:paraId="6B48B55B" w14:textId="77777777" w:rsidR="004565E7" w:rsidRPr="00573B95" w:rsidRDefault="004565E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7.2.7</w:t>
            </w:r>
          </w:p>
          <w:p w14:paraId="5F625A38" w14:textId="77777777" w:rsidR="004565E7" w:rsidRPr="00573B95" w:rsidRDefault="004565E7"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p w14:paraId="5B2C016A" w14:textId="77777777" w:rsidR="004565E7" w:rsidRPr="00573B95" w:rsidRDefault="004565E7"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7.2.8</w:t>
            </w:r>
          </w:p>
          <w:p w14:paraId="423F2F00" w14:textId="77777777" w:rsidR="004565E7" w:rsidRPr="00573B95" w:rsidRDefault="004565E7" w:rsidP="00751392">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p w14:paraId="0CFAF7A2" w14:textId="77777777" w:rsidR="004565E7" w:rsidRPr="00573B95" w:rsidRDefault="004565E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7.2.9</w:t>
            </w:r>
          </w:p>
          <w:p w14:paraId="12FAB328" w14:textId="77777777" w:rsidR="004565E7" w:rsidRPr="00573B95" w:rsidRDefault="004565E7"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36B7CCF0" w14:textId="77777777" w:rsidR="004565E7" w:rsidRPr="00573B95" w:rsidRDefault="004565E7"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7.2.10</w:t>
            </w:r>
          </w:p>
          <w:p w14:paraId="443DF0FF" w14:textId="77777777" w:rsidR="004565E7" w:rsidRPr="00573B95" w:rsidRDefault="004565E7"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6946" w:type="dxa"/>
            <w:gridSpan w:val="2"/>
            <w:tcBorders>
              <w:top w:val="single" w:sz="4" w:space="0" w:color="auto"/>
              <w:left w:val="nil"/>
              <w:bottom w:val="single" w:sz="4" w:space="0" w:color="000000"/>
              <w:right w:val="single" w:sz="4" w:space="0" w:color="000000"/>
            </w:tcBorders>
            <w:shd w:val="clear" w:color="auto" w:fill="auto"/>
          </w:tcPr>
          <w:p w14:paraId="1753505D" w14:textId="77777777" w:rsidR="004565E7" w:rsidRPr="00573B95" w:rsidRDefault="004565E7" w:rsidP="00F45E7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7.1  油圧ブレーカの検査方法及び判定基準を適用すること。</w:t>
            </w:r>
          </w:p>
        </w:tc>
      </w:tr>
      <w:tr w:rsidR="00F46881" w:rsidRPr="00573B95" w14:paraId="2D7E2EDF" w14:textId="77777777" w:rsidTr="00EC005C">
        <w:trPr>
          <w:trHeight w:val="540"/>
        </w:trPr>
        <w:tc>
          <w:tcPr>
            <w:tcW w:w="3689"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C21EF7B" w14:textId="77777777" w:rsidR="00344051" w:rsidRPr="00573B95" w:rsidRDefault="00596138"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7.2</w:t>
            </w:r>
            <w:r w:rsidR="00B65100" w:rsidRPr="00573B95">
              <w:rPr>
                <w:rFonts w:asciiTheme="minorEastAsia" w:hAnsiTheme="minorEastAsia" w:cs="ＭＳ Ｐゴシック" w:hint="eastAsia"/>
                <w:kern w:val="0"/>
                <w:sz w:val="20"/>
                <w:szCs w:val="20"/>
              </w:rPr>
              <w:t>.11</w:t>
            </w:r>
          </w:p>
          <w:p w14:paraId="6CED390B" w14:textId="77777777" w:rsidR="00344051" w:rsidRPr="00573B95" w:rsidRDefault="00F46881"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402" w:type="dxa"/>
            <w:tcBorders>
              <w:top w:val="single" w:sz="4" w:space="0" w:color="000000"/>
              <w:left w:val="nil"/>
              <w:bottom w:val="single" w:sz="4" w:space="0" w:color="000000"/>
              <w:right w:val="single" w:sz="4" w:space="0" w:color="000000"/>
            </w:tcBorders>
            <w:shd w:val="clear" w:color="auto" w:fill="auto"/>
            <w:hideMark/>
          </w:tcPr>
          <w:p w14:paraId="63B24278" w14:textId="77777777" w:rsidR="00344051" w:rsidRPr="00573B95" w:rsidRDefault="00F46881" w:rsidP="00F45E7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走行、旋回及び作業テストを行い、機能を調べる。</w:t>
            </w:r>
          </w:p>
        </w:tc>
        <w:tc>
          <w:tcPr>
            <w:tcW w:w="3544" w:type="dxa"/>
            <w:tcBorders>
              <w:top w:val="single" w:sz="4" w:space="0" w:color="000000"/>
              <w:left w:val="nil"/>
              <w:bottom w:val="single" w:sz="4" w:space="0" w:color="000000"/>
              <w:right w:val="single" w:sz="4" w:space="0" w:color="000000"/>
            </w:tcBorders>
            <w:shd w:val="clear" w:color="auto" w:fill="auto"/>
            <w:hideMark/>
          </w:tcPr>
          <w:p w14:paraId="48ACEFF4" w14:textId="2AF4F37E" w:rsidR="00344051" w:rsidRPr="00573B95" w:rsidRDefault="00F46881" w:rsidP="00F45E7B">
            <w:pPr>
              <w:overflowPunct w:val="0"/>
              <w:autoSpaceDE w:val="0"/>
              <w:autoSpaceDN w:val="0"/>
              <w:adjustRightInd w:val="0"/>
              <w:snapToGrid w:val="0"/>
              <w:spacing w:beforeLines="10" w:before="36" w:afterLines="10" w:after="36"/>
              <w:ind w:leftChars="5" w:left="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w:t>
            </w:r>
            <w:r w:rsidR="00FB173E" w:rsidRPr="00573B95">
              <w:rPr>
                <w:rFonts w:asciiTheme="minorEastAsia" w:hAnsiTheme="minorEastAsia" w:cs="ＭＳ Ｐゴシック" w:hint="eastAsia"/>
                <w:kern w:val="0"/>
                <w:sz w:val="20"/>
                <w:szCs w:val="20"/>
              </w:rPr>
              <w:t>及び</w:t>
            </w:r>
            <w:r w:rsidRPr="00573B95">
              <w:rPr>
                <w:rFonts w:asciiTheme="minorEastAsia" w:hAnsiTheme="minorEastAsia" w:cs="ＭＳ Ｐゴシック" w:hint="eastAsia"/>
                <w:kern w:val="0"/>
                <w:sz w:val="20"/>
                <w:szCs w:val="20"/>
              </w:rPr>
              <w:t>異常発熱がないこと。</w:t>
            </w:r>
          </w:p>
        </w:tc>
      </w:tr>
    </w:tbl>
    <w:p w14:paraId="5CD8E293" w14:textId="77777777" w:rsidR="00344051" w:rsidRPr="00573B95" w:rsidRDefault="00344051" w:rsidP="00751392">
      <w:pPr>
        <w:overflowPunct w:val="0"/>
        <w:autoSpaceDE w:val="0"/>
        <w:autoSpaceDN w:val="0"/>
        <w:adjustRightInd w:val="0"/>
        <w:snapToGrid w:val="0"/>
        <w:spacing w:line="20" w:lineRule="atLeast"/>
        <w:jc w:val="left"/>
        <w:rPr>
          <w:sz w:val="20"/>
          <w:szCs w:val="20"/>
        </w:rPr>
      </w:pPr>
    </w:p>
    <w:p w14:paraId="0778F8C6" w14:textId="79E51E8A" w:rsidR="00337422" w:rsidRPr="00573B95" w:rsidRDefault="00337422" w:rsidP="008F205C">
      <w:pPr>
        <w:widowControl/>
        <w:jc w:val="left"/>
        <w:rPr>
          <w:sz w:val="20"/>
          <w:szCs w:val="20"/>
        </w:rPr>
      </w:pPr>
      <w:r w:rsidRPr="00573B95">
        <w:rPr>
          <w:sz w:val="20"/>
          <w:szCs w:val="20"/>
        </w:rPr>
        <w:br w:type="page"/>
      </w:r>
    </w:p>
    <w:p w14:paraId="46EC6F77" w14:textId="77777777" w:rsidR="00E119FE" w:rsidRPr="00573B95" w:rsidRDefault="00E119FE" w:rsidP="00E119FE">
      <w:pPr>
        <w:spacing w:afterLines="50" w:after="180"/>
      </w:pPr>
      <w:r w:rsidRPr="00573B95">
        <w:rPr>
          <w:rFonts w:asciiTheme="minorEastAsia" w:hAnsiTheme="minorEastAsia" w:cs="ＭＳ Ｐゴシック"/>
          <w:bCs/>
          <w:kern w:val="0"/>
          <w:sz w:val="24"/>
          <w:szCs w:val="24"/>
        </w:rPr>
        <w:lastRenderedPageBreak/>
        <w:t>7.3</w:t>
      </w:r>
      <w:r w:rsidRPr="00573B95">
        <w:rPr>
          <w:rFonts w:asciiTheme="minorEastAsia" w:hAnsiTheme="minorEastAsia" w:cs="ＭＳ Ｐゴシック" w:hint="eastAsia"/>
          <w:bCs/>
          <w:kern w:val="0"/>
          <w:sz w:val="24"/>
          <w:szCs w:val="24"/>
        </w:rPr>
        <w:t xml:space="preserve">　鉄骨切断機、コンクリート圧砕機及び解体用つかみ機</w:t>
      </w:r>
    </w:p>
    <w:tbl>
      <w:tblPr>
        <w:tblW w:w="10632" w:type="dxa"/>
        <w:tblInd w:w="99" w:type="dxa"/>
        <w:tblLayout w:type="fixed"/>
        <w:tblCellMar>
          <w:left w:w="99" w:type="dxa"/>
          <w:right w:w="99" w:type="dxa"/>
        </w:tblCellMar>
        <w:tblLook w:val="04A0" w:firstRow="1" w:lastRow="0" w:firstColumn="1" w:lastColumn="0" w:noHBand="0" w:noVBand="1"/>
      </w:tblPr>
      <w:tblGrid>
        <w:gridCol w:w="1418"/>
        <w:gridCol w:w="425"/>
        <w:gridCol w:w="425"/>
        <w:gridCol w:w="1560"/>
        <w:gridCol w:w="3260"/>
        <w:gridCol w:w="3544"/>
      </w:tblGrid>
      <w:tr w:rsidR="006231E6" w:rsidRPr="00573B95" w14:paraId="4DD6555C" w14:textId="77777777" w:rsidTr="00EC005C">
        <w:trPr>
          <w:trHeight w:val="272"/>
        </w:trPr>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CF029" w14:textId="77777777" w:rsidR="00344051" w:rsidRPr="00573B95" w:rsidRDefault="00337422" w:rsidP="00751392">
            <w:pPr>
              <w:overflowPunct w:val="0"/>
              <w:autoSpaceDE w:val="0"/>
              <w:autoSpaceDN w:val="0"/>
              <w:spacing w:beforeLines="50" w:before="180" w:afterLines="50" w:after="180" w:line="280" w:lineRule="exact"/>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検　　査　　項　　目</w:t>
            </w:r>
          </w:p>
        </w:tc>
        <w:tc>
          <w:tcPr>
            <w:tcW w:w="3260" w:type="dxa"/>
            <w:tcBorders>
              <w:top w:val="single" w:sz="4" w:space="0" w:color="000000"/>
              <w:left w:val="nil"/>
              <w:bottom w:val="nil"/>
              <w:right w:val="single" w:sz="4" w:space="0" w:color="000000"/>
            </w:tcBorders>
            <w:shd w:val="clear" w:color="auto" w:fill="auto"/>
            <w:vAlign w:val="center"/>
            <w:hideMark/>
          </w:tcPr>
          <w:p w14:paraId="0F163D20" w14:textId="77777777" w:rsidR="00344051" w:rsidRPr="00573B95" w:rsidRDefault="00337422" w:rsidP="00751392">
            <w:pPr>
              <w:overflowPunct w:val="0"/>
              <w:autoSpaceDE w:val="0"/>
              <w:autoSpaceDN w:val="0"/>
              <w:spacing w:beforeLines="50" w:before="180" w:afterLines="50" w:after="180" w:line="280" w:lineRule="exact"/>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 xml:space="preserve">検　　</w:t>
            </w:r>
            <w:r w:rsidRPr="00573B95">
              <w:rPr>
                <w:rFonts w:asciiTheme="minorEastAsia" w:hAnsiTheme="minorEastAsia" w:cs="ＭＳ Ｐゴシック"/>
                <w:kern w:val="0"/>
                <w:sz w:val="24"/>
                <w:szCs w:val="24"/>
              </w:rPr>
              <w:t xml:space="preserve"> 査</w:t>
            </w:r>
            <w:r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kern w:val="0"/>
                <w:sz w:val="24"/>
                <w:szCs w:val="24"/>
              </w:rPr>
              <w:t xml:space="preserve"> 方</w:t>
            </w:r>
            <w:r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kern w:val="0"/>
                <w:sz w:val="24"/>
                <w:szCs w:val="24"/>
              </w:rPr>
              <w:t xml:space="preserve"> 法</w:t>
            </w:r>
          </w:p>
        </w:tc>
        <w:tc>
          <w:tcPr>
            <w:tcW w:w="3544" w:type="dxa"/>
            <w:tcBorders>
              <w:top w:val="single" w:sz="4" w:space="0" w:color="000000"/>
              <w:left w:val="nil"/>
              <w:bottom w:val="nil"/>
              <w:right w:val="single" w:sz="4" w:space="0" w:color="000000"/>
            </w:tcBorders>
            <w:shd w:val="clear" w:color="auto" w:fill="auto"/>
            <w:vAlign w:val="center"/>
            <w:hideMark/>
          </w:tcPr>
          <w:p w14:paraId="63339B36" w14:textId="77777777" w:rsidR="00344051" w:rsidRPr="00573B95" w:rsidRDefault="00337422" w:rsidP="00751392">
            <w:pPr>
              <w:overflowPunct w:val="0"/>
              <w:autoSpaceDE w:val="0"/>
              <w:autoSpaceDN w:val="0"/>
              <w:spacing w:beforeLines="50" w:before="180" w:afterLines="50" w:after="180" w:line="280" w:lineRule="exact"/>
              <w:jc w:val="center"/>
              <w:rPr>
                <w:rFonts w:asciiTheme="minorEastAsia" w:hAnsiTheme="minorEastAsia" w:cs="ＭＳ Ｐゴシック"/>
                <w:kern w:val="0"/>
                <w:sz w:val="24"/>
                <w:szCs w:val="24"/>
              </w:rPr>
            </w:pPr>
            <w:r w:rsidRPr="00573B95">
              <w:rPr>
                <w:rFonts w:asciiTheme="minorEastAsia" w:hAnsiTheme="minorEastAsia" w:cs="ＭＳ Ｐゴシック" w:hint="eastAsia"/>
                <w:kern w:val="0"/>
                <w:sz w:val="24"/>
                <w:szCs w:val="24"/>
              </w:rPr>
              <w:t xml:space="preserve">判　　定　　</w:t>
            </w:r>
            <w:r w:rsidRPr="00573B95">
              <w:rPr>
                <w:rFonts w:asciiTheme="minorEastAsia" w:hAnsiTheme="minorEastAsia" w:cs="ＭＳ Ｐゴシック"/>
                <w:kern w:val="0"/>
                <w:sz w:val="24"/>
                <w:szCs w:val="24"/>
              </w:rPr>
              <w:t xml:space="preserve"> 基</w:t>
            </w:r>
            <w:r w:rsidRPr="00573B95">
              <w:rPr>
                <w:rFonts w:asciiTheme="minorEastAsia" w:hAnsiTheme="minorEastAsia" w:cs="ＭＳ Ｐゴシック" w:hint="eastAsia"/>
                <w:kern w:val="0"/>
                <w:sz w:val="24"/>
                <w:szCs w:val="24"/>
              </w:rPr>
              <w:t xml:space="preserve">　　</w:t>
            </w:r>
            <w:r w:rsidRPr="00573B95">
              <w:rPr>
                <w:rFonts w:asciiTheme="minorEastAsia" w:hAnsiTheme="minorEastAsia" w:cs="ＭＳ Ｐゴシック"/>
                <w:kern w:val="0"/>
                <w:sz w:val="24"/>
                <w:szCs w:val="24"/>
              </w:rPr>
              <w:t xml:space="preserve"> 準</w:t>
            </w:r>
          </w:p>
        </w:tc>
      </w:tr>
      <w:tr w:rsidR="006231E6" w:rsidRPr="00573B95" w14:paraId="3004785F" w14:textId="77777777" w:rsidTr="00EC005C">
        <w:trPr>
          <w:trHeight w:val="542"/>
        </w:trPr>
        <w:tc>
          <w:tcPr>
            <w:tcW w:w="1418" w:type="dxa"/>
            <w:tcBorders>
              <w:top w:val="single" w:sz="4" w:space="0" w:color="000000"/>
              <w:left w:val="single" w:sz="4" w:space="0" w:color="000000"/>
              <w:bottom w:val="single" w:sz="4" w:space="0" w:color="auto"/>
              <w:right w:val="nil"/>
            </w:tcBorders>
            <w:shd w:val="clear" w:color="auto" w:fill="auto"/>
            <w:hideMark/>
          </w:tcPr>
          <w:p w14:paraId="32959618" w14:textId="77777777" w:rsidR="00344051" w:rsidRPr="00573B95" w:rsidRDefault="00337422" w:rsidP="00751392">
            <w:pPr>
              <w:overflowPunct w:val="0"/>
              <w:autoSpaceDE w:val="0"/>
              <w:autoSpaceDN w:val="0"/>
              <w:spacing w:beforeLines="10" w:before="36" w:afterLines="10" w:after="36" w:line="280" w:lineRule="exact"/>
              <w:ind w:rightChars="50" w:right="105"/>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7.3.1</w:t>
            </w:r>
          </w:p>
          <w:p w14:paraId="2FABF13C" w14:textId="77777777" w:rsidR="00344051" w:rsidRPr="00573B95" w:rsidRDefault="00337422" w:rsidP="00751392">
            <w:pPr>
              <w:overflowPunct w:val="0"/>
              <w:autoSpaceDE w:val="0"/>
              <w:autoSpaceDN w:val="0"/>
              <w:spacing w:beforeLines="10" w:before="36" w:afterLines="10" w:after="36" w:line="280" w:lineRule="exact"/>
              <w:ind w:rightChars="50" w:right="105" w:firstLineChars="100" w:firstLine="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原動機</w:t>
            </w:r>
          </w:p>
        </w:tc>
        <w:tc>
          <w:tcPr>
            <w:tcW w:w="241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72524E74" w14:textId="77777777" w:rsidR="00344051" w:rsidRPr="00573B95" w:rsidRDefault="00337422" w:rsidP="00F45E7B">
            <w:pPr>
              <w:overflowPunct w:val="0"/>
              <w:autoSpaceDE w:val="0"/>
              <w:autoSpaceDN w:val="0"/>
              <w:spacing w:beforeLines="10" w:before="36" w:afterLines="10" w:after="36" w:line="280" w:lineRule="exact"/>
              <w:ind w:rightChars="50" w:right="105"/>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ディーゼルエンジン</w:t>
            </w:r>
          </w:p>
        </w:tc>
        <w:tc>
          <w:tcPr>
            <w:tcW w:w="6804" w:type="dxa"/>
            <w:gridSpan w:val="2"/>
            <w:tcBorders>
              <w:top w:val="single" w:sz="4" w:space="0" w:color="auto"/>
              <w:left w:val="nil"/>
              <w:bottom w:val="single" w:sz="4" w:space="0" w:color="auto"/>
              <w:right w:val="single" w:sz="4" w:space="0" w:color="000000"/>
            </w:tcBorders>
            <w:shd w:val="clear" w:color="auto" w:fill="auto"/>
            <w:hideMark/>
          </w:tcPr>
          <w:p w14:paraId="5A98B92A" w14:textId="77777777" w:rsidR="00344051" w:rsidRPr="00573B95" w:rsidRDefault="00337422" w:rsidP="00F45E7B">
            <w:pPr>
              <w:overflowPunct w:val="0"/>
              <w:autoSpaceDE w:val="0"/>
              <w:autoSpaceDN w:val="0"/>
              <w:spacing w:beforeLines="10" w:before="36" w:afterLines="10" w:after="36" w:line="280" w:lineRule="exact"/>
              <w:ind w:leftChars="3" w:left="6" w:rightChars="50" w:right="105" w:firstLineChars="100" w:firstLine="200"/>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共通事項</w:t>
            </w:r>
            <w:r w:rsidRPr="00573B95">
              <w:rPr>
                <w:rFonts w:asciiTheme="minorEastAsia" w:hAnsiTheme="minorEastAsia" w:cs="ＭＳ Ｐゴシック"/>
                <w:kern w:val="0"/>
                <w:sz w:val="20"/>
                <w:szCs w:val="20"/>
              </w:rPr>
              <w:t>1.1.1</w:t>
            </w:r>
            <w:r w:rsidRPr="00573B95">
              <w:rPr>
                <w:rFonts w:asciiTheme="minorEastAsia" w:hAnsiTheme="minorEastAsia" w:cs="ＭＳ Ｐゴシック" w:hint="eastAsia"/>
                <w:kern w:val="0"/>
                <w:sz w:val="20"/>
                <w:szCs w:val="20"/>
              </w:rPr>
              <w:t xml:space="preserve">　ディーゼルエンジンの検査方法及び判定基準を適用すること。</w:t>
            </w:r>
          </w:p>
        </w:tc>
      </w:tr>
      <w:tr w:rsidR="006231E6" w:rsidRPr="00573B95" w14:paraId="6AD27092" w14:textId="77777777" w:rsidTr="00EC005C">
        <w:trPr>
          <w:trHeight w:val="2579"/>
        </w:trPr>
        <w:tc>
          <w:tcPr>
            <w:tcW w:w="3828" w:type="dxa"/>
            <w:gridSpan w:val="4"/>
            <w:tcBorders>
              <w:top w:val="single" w:sz="4" w:space="0" w:color="auto"/>
              <w:left w:val="single" w:sz="4" w:space="0" w:color="auto"/>
              <w:bottom w:val="single" w:sz="4" w:space="0" w:color="000000"/>
              <w:right w:val="single" w:sz="4" w:space="0" w:color="000000"/>
            </w:tcBorders>
            <w:shd w:val="clear" w:color="auto" w:fill="auto"/>
            <w:hideMark/>
          </w:tcPr>
          <w:p w14:paraId="368A8E82" w14:textId="77777777" w:rsidR="00344051" w:rsidRPr="00573B95" w:rsidRDefault="00337422" w:rsidP="00751392">
            <w:pPr>
              <w:overflowPunct w:val="0"/>
              <w:autoSpaceDE w:val="0"/>
              <w:autoSpaceDN w:val="0"/>
              <w:spacing w:beforeLines="10" w:before="36" w:afterLines="10" w:after="36" w:line="280" w:lineRule="exact"/>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7.3.2</w:t>
            </w:r>
          </w:p>
          <w:p w14:paraId="7C89DB54" w14:textId="77777777" w:rsidR="00344051" w:rsidRPr="00573B95" w:rsidRDefault="00337422" w:rsidP="00751392">
            <w:pPr>
              <w:overflowPunct w:val="0"/>
              <w:autoSpaceDE w:val="0"/>
              <w:autoSpaceDN w:val="0"/>
              <w:spacing w:beforeLines="10" w:before="36" w:afterLines="10" w:after="36" w:line="280" w:lineRule="exact"/>
              <w:ind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動力伝達装置</w:t>
            </w:r>
          </w:p>
          <w:p w14:paraId="4FB01801" w14:textId="77777777" w:rsidR="00344051" w:rsidRPr="00573B95" w:rsidRDefault="00337422" w:rsidP="00751392">
            <w:pPr>
              <w:overflowPunct w:val="0"/>
              <w:autoSpaceDE w:val="0"/>
              <w:autoSpaceDN w:val="0"/>
              <w:spacing w:beforeLines="10" w:before="36" w:afterLines="10" w:after="36" w:line="280" w:lineRule="exact"/>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7.3.3</w:t>
            </w:r>
          </w:p>
          <w:p w14:paraId="3195CD2F" w14:textId="77777777" w:rsidR="00344051" w:rsidRPr="00573B95" w:rsidRDefault="00337422" w:rsidP="00751392">
            <w:pPr>
              <w:overflowPunct w:val="0"/>
              <w:autoSpaceDE w:val="0"/>
              <w:autoSpaceDN w:val="0"/>
              <w:spacing w:beforeLines="10" w:before="36" w:afterLines="10" w:after="36" w:line="280" w:lineRule="exact"/>
              <w:ind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走行装置</w:t>
            </w:r>
          </w:p>
          <w:p w14:paraId="5AED505A" w14:textId="77777777" w:rsidR="00344051" w:rsidRPr="00573B95" w:rsidRDefault="00337422" w:rsidP="00751392">
            <w:pPr>
              <w:overflowPunct w:val="0"/>
              <w:autoSpaceDE w:val="0"/>
              <w:autoSpaceDN w:val="0"/>
              <w:spacing w:beforeLines="10" w:before="36" w:afterLines="10" w:after="36" w:line="280" w:lineRule="exact"/>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7.3.4</w:t>
            </w:r>
          </w:p>
          <w:p w14:paraId="5D306316" w14:textId="77777777" w:rsidR="00344051" w:rsidRPr="00573B95" w:rsidRDefault="00337422" w:rsidP="00751392">
            <w:pPr>
              <w:overflowPunct w:val="0"/>
              <w:autoSpaceDE w:val="0"/>
              <w:autoSpaceDN w:val="0"/>
              <w:spacing w:beforeLines="10" w:before="36" w:afterLines="10" w:after="36" w:line="280" w:lineRule="exact"/>
              <w:ind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操縦装置</w:t>
            </w:r>
          </w:p>
          <w:p w14:paraId="24562D64" w14:textId="77777777" w:rsidR="00344051" w:rsidRPr="00573B95" w:rsidRDefault="00337422" w:rsidP="00751392">
            <w:pPr>
              <w:overflowPunct w:val="0"/>
              <w:autoSpaceDE w:val="0"/>
              <w:autoSpaceDN w:val="0"/>
              <w:spacing w:beforeLines="10" w:before="36" w:afterLines="10" w:after="36" w:line="280" w:lineRule="exact"/>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7.3.5</w:t>
            </w:r>
          </w:p>
          <w:p w14:paraId="19182C79" w14:textId="77777777" w:rsidR="00344051" w:rsidRPr="00573B95" w:rsidRDefault="00337422" w:rsidP="00751392">
            <w:pPr>
              <w:overflowPunct w:val="0"/>
              <w:autoSpaceDE w:val="0"/>
              <w:autoSpaceDN w:val="0"/>
              <w:spacing w:beforeLines="10" w:before="36" w:afterLines="10" w:after="36" w:line="280" w:lineRule="exact"/>
              <w:ind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制動装置</w:t>
            </w:r>
          </w:p>
        </w:tc>
        <w:tc>
          <w:tcPr>
            <w:tcW w:w="6804" w:type="dxa"/>
            <w:gridSpan w:val="2"/>
            <w:tcBorders>
              <w:top w:val="single" w:sz="4" w:space="0" w:color="auto"/>
              <w:left w:val="single" w:sz="4" w:space="0" w:color="000000"/>
              <w:bottom w:val="single" w:sz="4" w:space="0" w:color="000000"/>
              <w:right w:val="single" w:sz="4" w:space="0" w:color="000000"/>
            </w:tcBorders>
            <w:shd w:val="clear" w:color="auto" w:fill="auto"/>
          </w:tcPr>
          <w:p w14:paraId="4F6EDAF3" w14:textId="0A9B4251" w:rsidR="00344051" w:rsidRPr="00573B95" w:rsidRDefault="00337422" w:rsidP="00F45E7B">
            <w:pPr>
              <w:overflowPunct w:val="0"/>
              <w:autoSpaceDE w:val="0"/>
              <w:autoSpaceDN w:val="0"/>
              <w:spacing w:beforeLines="10" w:before="36" w:afterLines="10" w:after="36" w:line="280" w:lineRule="exact"/>
              <w:ind w:leftChars="3" w:left="6"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3.1</w:t>
            </w:r>
            <w:r w:rsidRPr="00573B95">
              <w:rPr>
                <w:rFonts w:asciiTheme="minorEastAsia" w:hAnsiTheme="minorEastAsia" w:cs="ＭＳ Ｐゴシック" w:hint="eastAsia"/>
                <w:kern w:val="0"/>
                <w:sz w:val="20"/>
                <w:szCs w:val="20"/>
              </w:rPr>
              <w:t xml:space="preserve">　パワー・ショベル及びドラグ・ショベル</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又は</w:t>
            </w:r>
            <w:r w:rsidRPr="00573B95">
              <w:rPr>
                <w:rFonts w:asciiTheme="minorEastAsia" w:hAnsiTheme="minorEastAsia" w:cs="ＭＳ Ｐゴシック"/>
                <w:kern w:val="0"/>
                <w:sz w:val="20"/>
                <w:szCs w:val="20"/>
              </w:rPr>
              <w:t>3.2</w:t>
            </w:r>
            <w:r w:rsidRPr="00573B95">
              <w:rPr>
                <w:rFonts w:asciiTheme="minorEastAsia" w:hAnsiTheme="minorEastAsia" w:cs="ＭＳ Ｐゴシック" w:hint="eastAsia"/>
                <w:kern w:val="0"/>
                <w:sz w:val="20"/>
                <w:szCs w:val="20"/>
              </w:rPr>
              <w:t xml:space="preserve">　パワー・ショベル及びドラグ・ショベル</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ホイール式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3A37980E" w14:textId="77777777" w:rsidTr="00EC005C">
        <w:trPr>
          <w:trHeight w:val="1241"/>
        </w:trPr>
        <w:tc>
          <w:tcPr>
            <w:tcW w:w="1418" w:type="dxa"/>
            <w:vMerge w:val="restart"/>
            <w:tcBorders>
              <w:top w:val="single" w:sz="4" w:space="0" w:color="000000"/>
              <w:left w:val="single" w:sz="4" w:space="0" w:color="auto"/>
              <w:right w:val="single" w:sz="4" w:space="0" w:color="auto"/>
            </w:tcBorders>
            <w:shd w:val="clear" w:color="auto" w:fill="auto"/>
            <w:hideMark/>
          </w:tcPr>
          <w:p w14:paraId="26357824" w14:textId="77777777" w:rsidR="00344051" w:rsidRPr="00573B95" w:rsidRDefault="008B1E27" w:rsidP="00751392">
            <w:pPr>
              <w:overflowPunct w:val="0"/>
              <w:autoSpaceDE w:val="0"/>
              <w:autoSpaceDN w:val="0"/>
              <w:spacing w:beforeLines="10" w:before="36" w:line="280" w:lineRule="exact"/>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7.3.6</w:t>
            </w:r>
          </w:p>
          <w:p w14:paraId="6C4ED484" w14:textId="77777777" w:rsidR="00344051" w:rsidRPr="00573B95" w:rsidRDefault="008B1E27" w:rsidP="00751392">
            <w:pPr>
              <w:overflowPunct w:val="0"/>
              <w:autoSpaceDE w:val="0"/>
              <w:autoSpaceDN w:val="0"/>
              <w:spacing w:beforeLines="10" w:before="36" w:line="280" w:lineRule="exact"/>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作業装置</w:t>
            </w:r>
          </w:p>
        </w:tc>
        <w:tc>
          <w:tcPr>
            <w:tcW w:w="425" w:type="dxa"/>
            <w:vMerge w:val="restart"/>
            <w:tcBorders>
              <w:top w:val="single" w:sz="4" w:space="0" w:color="000000"/>
              <w:left w:val="single" w:sz="4" w:space="0" w:color="auto"/>
              <w:right w:val="single" w:sz="4" w:space="0" w:color="auto"/>
            </w:tcBorders>
            <w:shd w:val="clear" w:color="auto" w:fill="auto"/>
            <w:textDirection w:val="tbRlV"/>
            <w:vAlign w:val="center"/>
            <w:hideMark/>
          </w:tcPr>
          <w:p w14:paraId="273BCB2F" w14:textId="77777777" w:rsidR="00344051" w:rsidRPr="00573B95" w:rsidRDefault="008B1E27" w:rsidP="00751392">
            <w:pPr>
              <w:overflowPunct w:val="0"/>
              <w:autoSpaceDE w:val="0"/>
              <w:autoSpaceDN w:val="0"/>
              <w:spacing w:line="280" w:lineRule="exact"/>
              <w:ind w:left="227" w:right="113"/>
              <w:rPr>
                <w:rFonts w:asciiTheme="minorEastAsia" w:hAnsiTheme="minorEastAsia" w:cs="ＭＳ Ｐゴシック"/>
                <w:kern w:val="0"/>
                <w:sz w:val="20"/>
                <w:szCs w:val="20"/>
              </w:rPr>
            </w:pPr>
            <w:r w:rsidRPr="00573B95">
              <w:rPr>
                <w:rFonts w:asciiTheme="minorEastAsia" w:hAnsiTheme="minorEastAsia" w:cs="ＭＳ Ｐゴシック" w:hint="eastAsia"/>
                <w:w w:val="54"/>
                <w:kern w:val="0"/>
                <w:sz w:val="20"/>
                <w:szCs w:val="20"/>
                <w:eastAsianLayout w:id="344239360" w:vert="1" w:vertCompress="1"/>
              </w:rPr>
              <w:t>（</w:t>
            </w:r>
            <w:r w:rsidRPr="00573B95">
              <w:rPr>
                <w:rFonts w:asciiTheme="minorEastAsia" w:hAnsiTheme="minorEastAsia" w:cs="ＭＳ Ｐゴシック"/>
                <w:w w:val="54"/>
                <w:kern w:val="0"/>
                <w:sz w:val="20"/>
                <w:szCs w:val="20"/>
                <w:eastAsianLayout w:id="344239360" w:vert="1" w:vertCompress="1"/>
              </w:rPr>
              <w:t>1）</w:t>
            </w:r>
            <w:r w:rsidRPr="00573B95">
              <w:rPr>
                <w:rFonts w:asciiTheme="minorEastAsia" w:hAnsiTheme="minorEastAsia" w:cs="ＭＳ Ｐゴシック" w:hint="eastAsia"/>
                <w:kern w:val="0"/>
                <w:sz w:val="20"/>
                <w:szCs w:val="20"/>
              </w:rPr>
              <w:t xml:space="preserve">　鉄骨切断具</w:t>
            </w:r>
            <w:r w:rsidR="005E7B85"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コンクリート圧砕具及び解体用つかみ具</w:t>
            </w:r>
          </w:p>
        </w:tc>
        <w:tc>
          <w:tcPr>
            <w:tcW w:w="1985" w:type="dxa"/>
            <w:gridSpan w:val="2"/>
            <w:vMerge w:val="restart"/>
            <w:tcBorders>
              <w:top w:val="single" w:sz="4" w:space="0" w:color="000000"/>
              <w:left w:val="single" w:sz="4" w:space="0" w:color="auto"/>
              <w:right w:val="single" w:sz="4" w:space="0" w:color="auto"/>
            </w:tcBorders>
            <w:shd w:val="clear" w:color="auto" w:fill="auto"/>
            <w:hideMark/>
          </w:tcPr>
          <w:p w14:paraId="3BEE8E09" w14:textId="77777777" w:rsidR="00344051" w:rsidRPr="00573B95" w:rsidRDefault="008B1E27" w:rsidP="00751392">
            <w:pPr>
              <w:overflowPunct w:val="0"/>
              <w:autoSpaceDE w:val="0"/>
              <w:autoSpaceDN w:val="0"/>
              <w:spacing w:line="280" w:lineRule="exact"/>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a</w:t>
            </w:r>
            <w:r w:rsidRPr="00573B95">
              <w:rPr>
                <w:rFonts w:asciiTheme="minorEastAsia" w:hAnsiTheme="minorEastAsia" w:cs="ＭＳ Ｐゴシック" w:hint="eastAsia"/>
                <w:kern w:val="0"/>
                <w:sz w:val="20"/>
                <w:szCs w:val="20"/>
              </w:rPr>
              <w:t xml:space="preserve">　フレーム</w:t>
            </w:r>
          </w:p>
          <w:p w14:paraId="49CBBF71" w14:textId="77777777" w:rsidR="00344051" w:rsidRPr="00573B95" w:rsidRDefault="000A2ACA" w:rsidP="00751392">
            <w:pPr>
              <w:overflowPunct w:val="0"/>
              <w:autoSpaceDE w:val="0"/>
              <w:autoSpaceDN w:val="0"/>
              <w:spacing w:line="280" w:lineRule="exact"/>
              <w:ind w:leftChars="-100" w:left="-210" w:rightChars="50" w:right="105" w:firstLineChars="150" w:firstLine="300"/>
              <w:jc w:val="left"/>
              <w:rPr>
                <w:rFonts w:asciiTheme="minorEastAsia" w:hAnsiTheme="minorEastAsia" w:cs="ＭＳ Ｐゴシック"/>
                <w:kern w:val="0"/>
                <w:sz w:val="20"/>
                <w:szCs w:val="20"/>
              </w:rPr>
            </w:pPr>
            <w:r w:rsidRPr="00573B95">
              <w:rPr>
                <w:rFonts w:asciiTheme="minorEastAsia" w:hAnsiTheme="minorEastAsia" w:cs="ＭＳ Ｐゴシック"/>
                <w:noProof/>
                <w:kern w:val="0"/>
                <w:sz w:val="20"/>
                <w:szCs w:val="20"/>
              </w:rPr>
              <mc:AlternateContent>
                <mc:Choice Requires="wpg">
                  <w:drawing>
                    <wp:anchor distT="0" distB="0" distL="114300" distR="114300" simplePos="0" relativeHeight="251870208" behindDoc="0" locked="0" layoutInCell="1" allowOverlap="1" wp14:anchorId="6B73EB9A" wp14:editId="6B7D5791">
                      <wp:simplePos x="0" y="0"/>
                      <wp:positionH relativeFrom="column">
                        <wp:posOffset>52185</wp:posOffset>
                      </wp:positionH>
                      <wp:positionV relativeFrom="paragraph">
                        <wp:posOffset>38735</wp:posOffset>
                      </wp:positionV>
                      <wp:extent cx="1052830" cy="297815"/>
                      <wp:effectExtent l="0" t="0" r="13970" b="26035"/>
                      <wp:wrapNone/>
                      <wp:docPr id="432" name="グループ化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2830" cy="297815"/>
                                <a:chOff x="0" y="0"/>
                                <a:chExt cx="1140460" cy="581025"/>
                              </a:xfrm>
                            </wpg:grpSpPr>
                            <wps:wsp>
                              <wps:cNvPr id="433" name="左大かっこ 433"/>
                              <wps:cNvSpPr/>
                              <wps:spPr>
                                <a:xfrm>
                                  <a:off x="0" y="0"/>
                                  <a:ext cx="54610" cy="561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 name="右大かっこ 434"/>
                              <wps:cNvSpPr/>
                              <wps:spPr>
                                <a:xfrm>
                                  <a:off x="1095375" y="0"/>
                                  <a:ext cx="4508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32AB9B" id="グループ化 432" o:spid="_x0000_s1026" style="position:absolute;left:0;text-align:left;margin-left:4.1pt;margin-top:3.05pt;width:82.9pt;height:23.45pt;z-index:251870208;mso-width-relative:margin;mso-height-relative:margin" coordsize="1140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">
                      <v:shape id="左大かっこ 433" o:spid="_x0000_s1027" type="#_x0000_t85" style="position:absolute;width:54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" adj="175" strokecolor="black [3213]"/>
                      <v:shape id="右大かっこ 434" o:spid="_x0000_s1028" type="#_x0000_t86" style="position:absolute;left:10953;width:45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" adj="140" strokecolor="black [3213]"/>
                    </v:group>
                  </w:pict>
                </mc:Fallback>
              </mc:AlternateContent>
            </w:r>
            <w:r w:rsidR="008B1E27" w:rsidRPr="00573B95">
              <w:rPr>
                <w:rFonts w:asciiTheme="minorEastAsia" w:hAnsiTheme="minorEastAsia" w:cs="ＭＳ Ｐゴシック" w:hint="eastAsia"/>
                <w:kern w:val="0"/>
                <w:sz w:val="20"/>
                <w:szCs w:val="20"/>
              </w:rPr>
              <w:t>・上部フレーム</w:t>
            </w:r>
          </w:p>
          <w:p w14:paraId="287C3987" w14:textId="77777777" w:rsidR="00344051" w:rsidRPr="00573B95" w:rsidRDefault="008B1E27" w:rsidP="00751392">
            <w:pPr>
              <w:overflowPunct w:val="0"/>
              <w:autoSpaceDE w:val="0"/>
              <w:autoSpaceDN w:val="0"/>
              <w:spacing w:line="280" w:lineRule="exact"/>
              <w:ind w:leftChars="-100" w:left="-210" w:rightChars="50" w:right="105" w:firstLineChars="150" w:firstLine="3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・下部フレーム</w:t>
            </w:r>
          </w:p>
        </w:tc>
        <w:tc>
          <w:tcPr>
            <w:tcW w:w="3260" w:type="dxa"/>
            <w:tcBorders>
              <w:top w:val="single" w:sz="4" w:space="0" w:color="000000"/>
              <w:left w:val="nil"/>
              <w:right w:val="single" w:sz="4" w:space="0" w:color="000000"/>
            </w:tcBorders>
            <w:shd w:val="clear" w:color="auto" w:fill="auto"/>
            <w:hideMark/>
          </w:tcPr>
          <w:p w14:paraId="40B7C3F7" w14:textId="77777777" w:rsidR="00344051" w:rsidRPr="00573B95" w:rsidRDefault="008B1E27" w:rsidP="00751392">
            <w:pPr>
              <w:overflowPunct w:val="0"/>
              <w:autoSpaceDE w:val="0"/>
              <w:autoSpaceDN w:val="0"/>
              <w:spacing w:beforeLines="10" w:before="36" w:afterLines="10" w:after="36" w:line="280" w:lineRule="exact"/>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亀裂、変形及び摩耗の有無を調べる。</w:t>
            </w:r>
          </w:p>
          <w:p w14:paraId="64E59EFD" w14:textId="77777777" w:rsidR="00344051" w:rsidRPr="00573B95" w:rsidRDefault="008B1E27" w:rsidP="00751392">
            <w:pPr>
              <w:overflowPunct w:val="0"/>
              <w:autoSpaceDE w:val="0"/>
              <w:autoSpaceDN w:val="0"/>
              <w:spacing w:beforeLines="10" w:before="36" w:afterLines="10" w:after="36" w:line="280" w:lineRule="exact"/>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亀裂が疑わしい場合は探傷器等で調べる。</w:t>
            </w:r>
          </w:p>
        </w:tc>
        <w:tc>
          <w:tcPr>
            <w:tcW w:w="3544" w:type="dxa"/>
            <w:tcBorders>
              <w:top w:val="single" w:sz="4" w:space="0" w:color="000000"/>
              <w:left w:val="nil"/>
              <w:right w:val="single" w:sz="4" w:space="0" w:color="000000"/>
            </w:tcBorders>
            <w:shd w:val="clear" w:color="auto" w:fill="auto"/>
            <w:hideMark/>
          </w:tcPr>
          <w:p w14:paraId="58113BF5"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亀裂、変形及び著しい摩耗がないこと。</w:t>
            </w:r>
          </w:p>
          <w:p w14:paraId="2835FCFF" w14:textId="77777777" w:rsidR="00344051" w:rsidRPr="00573B95" w:rsidRDefault="00344051" w:rsidP="00751392">
            <w:pPr>
              <w:overflowPunct w:val="0"/>
              <w:autoSpaceDE w:val="0"/>
              <w:autoSpaceDN w:val="0"/>
              <w:spacing w:beforeLines="10" w:before="36" w:afterLines="10" w:after="36" w:line="280" w:lineRule="exact"/>
              <w:ind w:rightChars="50" w:right="105"/>
              <w:jc w:val="left"/>
              <w:rPr>
                <w:rFonts w:asciiTheme="minorEastAsia" w:hAnsiTheme="minorEastAsia" w:cs="ＭＳ Ｐゴシック"/>
                <w:kern w:val="0"/>
                <w:sz w:val="20"/>
                <w:szCs w:val="20"/>
              </w:rPr>
            </w:pPr>
          </w:p>
        </w:tc>
      </w:tr>
      <w:tr w:rsidR="006231E6" w:rsidRPr="00573B95" w14:paraId="6E6F237A" w14:textId="77777777" w:rsidTr="00EC005C">
        <w:trPr>
          <w:trHeight w:val="833"/>
        </w:trPr>
        <w:tc>
          <w:tcPr>
            <w:tcW w:w="1418" w:type="dxa"/>
            <w:vMerge/>
            <w:tcBorders>
              <w:left w:val="single" w:sz="4" w:space="0" w:color="auto"/>
              <w:right w:val="single" w:sz="4" w:space="0" w:color="auto"/>
            </w:tcBorders>
            <w:shd w:val="clear" w:color="auto" w:fill="auto"/>
          </w:tcPr>
          <w:p w14:paraId="01D12DA0" w14:textId="77777777" w:rsidR="00344051" w:rsidRPr="00573B95" w:rsidRDefault="00344051" w:rsidP="00751392">
            <w:pPr>
              <w:overflowPunct w:val="0"/>
              <w:autoSpaceDE w:val="0"/>
              <w:autoSpaceDN w:val="0"/>
              <w:spacing w:beforeLines="10" w:before="36"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shd w:val="clear" w:color="auto" w:fill="auto"/>
            <w:textDirection w:val="tbRlV"/>
            <w:vAlign w:val="center"/>
          </w:tcPr>
          <w:p w14:paraId="50D0131D" w14:textId="77777777" w:rsidR="00344051" w:rsidRPr="00573B95" w:rsidRDefault="00344051" w:rsidP="00751392">
            <w:pPr>
              <w:overflowPunct w:val="0"/>
              <w:autoSpaceDE w:val="0"/>
              <w:autoSpaceDN w:val="0"/>
              <w:spacing w:line="280" w:lineRule="exact"/>
              <w:ind w:left="227" w:right="113"/>
              <w:rPr>
                <w:rFonts w:asciiTheme="minorEastAsia" w:hAnsiTheme="minorEastAsia" w:cs="ＭＳ Ｐゴシック"/>
                <w:w w:val="54"/>
                <w:kern w:val="0"/>
                <w:sz w:val="20"/>
                <w:szCs w:val="20"/>
              </w:rPr>
            </w:pPr>
          </w:p>
        </w:tc>
        <w:tc>
          <w:tcPr>
            <w:tcW w:w="1985" w:type="dxa"/>
            <w:gridSpan w:val="2"/>
            <w:vMerge/>
            <w:tcBorders>
              <w:left w:val="single" w:sz="4" w:space="0" w:color="auto"/>
              <w:bottom w:val="single" w:sz="4" w:space="0" w:color="000000"/>
              <w:right w:val="single" w:sz="4" w:space="0" w:color="auto"/>
            </w:tcBorders>
            <w:shd w:val="clear" w:color="auto" w:fill="auto"/>
          </w:tcPr>
          <w:p w14:paraId="597A1E05" w14:textId="77777777" w:rsidR="00344051" w:rsidRPr="00573B95" w:rsidRDefault="00344051" w:rsidP="00751392">
            <w:pPr>
              <w:overflowPunct w:val="0"/>
              <w:autoSpaceDE w:val="0"/>
              <w:autoSpaceDN w:val="0"/>
              <w:spacing w:line="280" w:lineRule="exact"/>
              <w:ind w:rightChars="50" w:right="105"/>
              <w:jc w:val="left"/>
              <w:rPr>
                <w:rFonts w:asciiTheme="minorEastAsia" w:hAnsiTheme="minorEastAsia" w:cs="ＭＳ Ｐゴシック"/>
                <w:kern w:val="0"/>
                <w:sz w:val="20"/>
                <w:szCs w:val="20"/>
              </w:rPr>
            </w:pPr>
          </w:p>
        </w:tc>
        <w:tc>
          <w:tcPr>
            <w:tcW w:w="3260" w:type="dxa"/>
            <w:tcBorders>
              <w:left w:val="nil"/>
              <w:right w:val="single" w:sz="4" w:space="0" w:color="000000"/>
            </w:tcBorders>
            <w:shd w:val="clear" w:color="auto" w:fill="auto"/>
          </w:tcPr>
          <w:p w14:paraId="3CDE9888" w14:textId="04234658" w:rsidR="00344051" w:rsidRPr="00573B95" w:rsidRDefault="008B1E27" w:rsidP="00751392">
            <w:pPr>
              <w:overflowPunct w:val="0"/>
              <w:autoSpaceDE w:val="0"/>
              <w:autoSpaceDN w:val="0"/>
              <w:spacing w:beforeLines="10" w:before="36" w:afterLines="10" w:after="36" w:line="280" w:lineRule="exact"/>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取付けピン及びブシュの</w:t>
            </w:r>
            <w:r w:rsidR="008E2065">
              <w:rPr>
                <w:rFonts w:asciiTheme="minorEastAsia" w:hAnsiTheme="minorEastAsia" w:cs="ＭＳ Ｐゴシック" w:hint="eastAsia"/>
                <w:kern w:val="0"/>
                <w:sz w:val="20"/>
                <w:szCs w:val="20"/>
              </w:rPr>
              <w:t>亀裂</w:t>
            </w:r>
            <w:r w:rsidRPr="00573B95">
              <w:rPr>
                <w:rFonts w:asciiTheme="minorEastAsia" w:hAnsiTheme="minorEastAsia" w:cs="ＭＳ Ｐゴシック" w:hint="eastAsia"/>
                <w:kern w:val="0"/>
                <w:sz w:val="20"/>
                <w:szCs w:val="20"/>
              </w:rPr>
              <w:t>、変形及び摩耗の有無を調べる。</w:t>
            </w:r>
          </w:p>
        </w:tc>
        <w:tc>
          <w:tcPr>
            <w:tcW w:w="3544" w:type="dxa"/>
            <w:tcBorders>
              <w:left w:val="nil"/>
              <w:right w:val="single" w:sz="4" w:space="0" w:color="000000"/>
            </w:tcBorders>
            <w:shd w:val="clear" w:color="auto" w:fill="auto"/>
          </w:tcPr>
          <w:p w14:paraId="428E76C4"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亀裂、変形及び著しい摩耗がないこと。</w:t>
            </w:r>
          </w:p>
        </w:tc>
      </w:tr>
      <w:tr w:rsidR="006231E6" w:rsidRPr="00573B95" w14:paraId="1AB2A1D8" w14:textId="77777777" w:rsidTr="00EC005C">
        <w:trPr>
          <w:trHeight w:val="477"/>
        </w:trPr>
        <w:tc>
          <w:tcPr>
            <w:tcW w:w="1418" w:type="dxa"/>
            <w:vMerge/>
            <w:tcBorders>
              <w:left w:val="single" w:sz="4" w:space="0" w:color="auto"/>
              <w:right w:val="single" w:sz="4" w:space="0" w:color="auto"/>
            </w:tcBorders>
            <w:shd w:val="clear" w:color="auto" w:fill="auto"/>
          </w:tcPr>
          <w:p w14:paraId="38B0FD33" w14:textId="77777777" w:rsidR="00344051" w:rsidRPr="00573B95" w:rsidRDefault="00344051" w:rsidP="00751392">
            <w:pPr>
              <w:overflowPunct w:val="0"/>
              <w:autoSpaceDE w:val="0"/>
              <w:autoSpaceDN w:val="0"/>
              <w:spacing w:beforeLines="10" w:before="36"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shd w:val="clear" w:color="auto" w:fill="auto"/>
            <w:textDirection w:val="tbRlV"/>
            <w:vAlign w:val="center"/>
          </w:tcPr>
          <w:p w14:paraId="78EE6D5C" w14:textId="77777777" w:rsidR="00344051" w:rsidRPr="00573B95" w:rsidRDefault="00344051" w:rsidP="00751392">
            <w:pPr>
              <w:overflowPunct w:val="0"/>
              <w:autoSpaceDE w:val="0"/>
              <w:autoSpaceDN w:val="0"/>
              <w:spacing w:line="280" w:lineRule="exact"/>
              <w:ind w:left="227" w:right="113"/>
              <w:rPr>
                <w:rFonts w:asciiTheme="minorEastAsia" w:hAnsiTheme="minorEastAsia" w:cs="ＭＳ Ｐゴシック"/>
                <w:w w:val="54"/>
                <w:kern w:val="0"/>
                <w:sz w:val="20"/>
                <w:szCs w:val="20"/>
              </w:rPr>
            </w:pPr>
          </w:p>
        </w:tc>
        <w:tc>
          <w:tcPr>
            <w:tcW w:w="1985" w:type="dxa"/>
            <w:gridSpan w:val="2"/>
            <w:vMerge/>
            <w:tcBorders>
              <w:left w:val="single" w:sz="4" w:space="0" w:color="auto"/>
              <w:bottom w:val="single" w:sz="4" w:space="0" w:color="000000"/>
              <w:right w:val="single" w:sz="4" w:space="0" w:color="auto"/>
            </w:tcBorders>
            <w:shd w:val="clear" w:color="auto" w:fill="auto"/>
          </w:tcPr>
          <w:p w14:paraId="6DE64879" w14:textId="77777777" w:rsidR="00344051" w:rsidRPr="00573B95" w:rsidRDefault="00344051" w:rsidP="00751392">
            <w:pPr>
              <w:overflowPunct w:val="0"/>
              <w:autoSpaceDE w:val="0"/>
              <w:autoSpaceDN w:val="0"/>
              <w:spacing w:line="280" w:lineRule="exact"/>
              <w:ind w:rightChars="50" w:right="105"/>
              <w:jc w:val="left"/>
              <w:rPr>
                <w:rFonts w:asciiTheme="minorEastAsia" w:hAnsiTheme="minorEastAsia" w:cs="ＭＳ Ｐゴシック"/>
                <w:kern w:val="0"/>
                <w:sz w:val="20"/>
                <w:szCs w:val="20"/>
              </w:rPr>
            </w:pPr>
          </w:p>
        </w:tc>
        <w:tc>
          <w:tcPr>
            <w:tcW w:w="3260" w:type="dxa"/>
            <w:tcBorders>
              <w:left w:val="nil"/>
              <w:right w:val="single" w:sz="4" w:space="0" w:color="000000"/>
            </w:tcBorders>
            <w:shd w:val="clear" w:color="auto" w:fill="auto"/>
          </w:tcPr>
          <w:p w14:paraId="36773315" w14:textId="77777777" w:rsidR="00344051" w:rsidRPr="00573B95" w:rsidRDefault="008B1E27" w:rsidP="00751392">
            <w:pPr>
              <w:overflowPunct w:val="0"/>
              <w:autoSpaceDE w:val="0"/>
              <w:autoSpaceDN w:val="0"/>
              <w:spacing w:beforeLines="10" w:before="36" w:afterLines="10" w:after="36" w:line="280" w:lineRule="exact"/>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ピンシールの損傷の有無を調べる。</w:t>
            </w:r>
          </w:p>
        </w:tc>
        <w:tc>
          <w:tcPr>
            <w:tcW w:w="3544" w:type="dxa"/>
            <w:tcBorders>
              <w:left w:val="nil"/>
              <w:right w:val="single" w:sz="4" w:space="0" w:color="000000"/>
            </w:tcBorders>
            <w:shd w:val="clear" w:color="auto" w:fill="auto"/>
          </w:tcPr>
          <w:p w14:paraId="15EF807A"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損傷がないこと。</w:t>
            </w:r>
          </w:p>
          <w:p w14:paraId="2020859D" w14:textId="77777777" w:rsidR="00344051" w:rsidRPr="00573B95" w:rsidRDefault="00344051" w:rsidP="00751392">
            <w:pPr>
              <w:overflowPunct w:val="0"/>
              <w:autoSpaceDE w:val="0"/>
              <w:autoSpaceDN w:val="0"/>
              <w:spacing w:beforeLines="10" w:before="36" w:afterLines="10" w:after="36" w:line="280" w:lineRule="exact"/>
              <w:ind w:rightChars="50" w:right="105"/>
              <w:jc w:val="left"/>
              <w:rPr>
                <w:rFonts w:asciiTheme="minorEastAsia" w:hAnsiTheme="minorEastAsia" w:cs="ＭＳ Ｐゴシック"/>
                <w:kern w:val="0"/>
                <w:sz w:val="20"/>
                <w:szCs w:val="20"/>
              </w:rPr>
            </w:pPr>
          </w:p>
        </w:tc>
      </w:tr>
      <w:tr w:rsidR="006231E6" w:rsidRPr="00573B95" w14:paraId="4062573D" w14:textId="77777777" w:rsidTr="00EC005C">
        <w:trPr>
          <w:trHeight w:val="516"/>
        </w:trPr>
        <w:tc>
          <w:tcPr>
            <w:tcW w:w="1418" w:type="dxa"/>
            <w:vMerge/>
            <w:tcBorders>
              <w:left w:val="single" w:sz="4" w:space="0" w:color="auto"/>
              <w:right w:val="single" w:sz="4" w:space="0" w:color="auto"/>
            </w:tcBorders>
            <w:shd w:val="clear" w:color="auto" w:fill="auto"/>
          </w:tcPr>
          <w:p w14:paraId="51F78BB9" w14:textId="77777777" w:rsidR="00344051" w:rsidRPr="00573B95" w:rsidRDefault="00344051" w:rsidP="00751392">
            <w:pPr>
              <w:overflowPunct w:val="0"/>
              <w:autoSpaceDE w:val="0"/>
              <w:autoSpaceDN w:val="0"/>
              <w:spacing w:beforeLines="10" w:before="36"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shd w:val="clear" w:color="auto" w:fill="auto"/>
            <w:textDirection w:val="tbRlV"/>
            <w:vAlign w:val="center"/>
          </w:tcPr>
          <w:p w14:paraId="20B81126" w14:textId="77777777" w:rsidR="00344051" w:rsidRPr="00573B95" w:rsidRDefault="00344051" w:rsidP="00751392">
            <w:pPr>
              <w:overflowPunct w:val="0"/>
              <w:autoSpaceDE w:val="0"/>
              <w:autoSpaceDN w:val="0"/>
              <w:spacing w:line="280" w:lineRule="exact"/>
              <w:ind w:left="227" w:right="113"/>
              <w:rPr>
                <w:rFonts w:asciiTheme="minorEastAsia" w:hAnsiTheme="minorEastAsia" w:cs="ＭＳ Ｐゴシック"/>
                <w:w w:val="54"/>
                <w:kern w:val="0"/>
                <w:sz w:val="20"/>
                <w:szCs w:val="20"/>
              </w:rPr>
            </w:pPr>
          </w:p>
        </w:tc>
        <w:tc>
          <w:tcPr>
            <w:tcW w:w="1985" w:type="dxa"/>
            <w:gridSpan w:val="2"/>
            <w:vMerge/>
            <w:tcBorders>
              <w:left w:val="single" w:sz="4" w:space="0" w:color="auto"/>
              <w:bottom w:val="single" w:sz="4" w:space="0" w:color="000000"/>
              <w:right w:val="single" w:sz="4" w:space="0" w:color="auto"/>
            </w:tcBorders>
            <w:shd w:val="clear" w:color="auto" w:fill="auto"/>
          </w:tcPr>
          <w:p w14:paraId="5076A995" w14:textId="77777777" w:rsidR="00344051" w:rsidRPr="00573B95" w:rsidRDefault="00344051" w:rsidP="00751392">
            <w:pPr>
              <w:overflowPunct w:val="0"/>
              <w:autoSpaceDE w:val="0"/>
              <w:autoSpaceDN w:val="0"/>
              <w:spacing w:line="280" w:lineRule="exact"/>
              <w:ind w:rightChars="50" w:right="105"/>
              <w:jc w:val="left"/>
              <w:rPr>
                <w:rFonts w:asciiTheme="minorEastAsia" w:hAnsiTheme="minorEastAsia" w:cs="ＭＳ Ｐゴシック"/>
                <w:kern w:val="0"/>
                <w:sz w:val="20"/>
                <w:szCs w:val="20"/>
              </w:rPr>
            </w:pPr>
          </w:p>
        </w:tc>
        <w:tc>
          <w:tcPr>
            <w:tcW w:w="3260" w:type="dxa"/>
            <w:tcBorders>
              <w:left w:val="nil"/>
              <w:bottom w:val="single" w:sz="4" w:space="0" w:color="000000"/>
              <w:right w:val="single" w:sz="4" w:space="0" w:color="000000"/>
            </w:tcBorders>
            <w:shd w:val="clear" w:color="auto" w:fill="auto"/>
          </w:tcPr>
          <w:p w14:paraId="73549D9B" w14:textId="77777777" w:rsidR="00344051" w:rsidRPr="00573B95" w:rsidRDefault="008B1E27" w:rsidP="00751392">
            <w:pPr>
              <w:overflowPunct w:val="0"/>
              <w:autoSpaceDE w:val="0"/>
              <w:autoSpaceDN w:val="0"/>
              <w:spacing w:beforeLines="10" w:before="36" w:afterLines="10" w:after="36" w:line="280" w:lineRule="exact"/>
              <w:ind w:left="200"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取付けボルト及びナットの緩み及び脱落の有無を調べる。</w:t>
            </w:r>
          </w:p>
        </w:tc>
        <w:tc>
          <w:tcPr>
            <w:tcW w:w="3544" w:type="dxa"/>
            <w:tcBorders>
              <w:left w:val="nil"/>
              <w:bottom w:val="single" w:sz="4" w:space="0" w:color="000000"/>
              <w:right w:val="single" w:sz="4" w:space="0" w:color="000000"/>
            </w:tcBorders>
            <w:shd w:val="clear" w:color="auto" w:fill="auto"/>
          </w:tcPr>
          <w:p w14:paraId="102F3368"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緩み及び脱落がないこと。</w:t>
            </w:r>
          </w:p>
          <w:p w14:paraId="7DD3C610" w14:textId="77777777" w:rsidR="00344051" w:rsidRPr="00573B95" w:rsidRDefault="00344051"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p>
        </w:tc>
      </w:tr>
      <w:tr w:rsidR="006231E6" w:rsidRPr="00573B95" w14:paraId="6D0D4917" w14:textId="77777777" w:rsidTr="00A85906">
        <w:trPr>
          <w:trHeight w:val="905"/>
        </w:trPr>
        <w:tc>
          <w:tcPr>
            <w:tcW w:w="1418" w:type="dxa"/>
            <w:vMerge/>
            <w:tcBorders>
              <w:left w:val="single" w:sz="4" w:space="0" w:color="auto"/>
              <w:right w:val="single" w:sz="4" w:space="0" w:color="auto"/>
            </w:tcBorders>
            <w:shd w:val="clear" w:color="auto" w:fill="auto"/>
            <w:hideMark/>
          </w:tcPr>
          <w:p w14:paraId="17B989B7"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43E5010E"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val="restart"/>
            <w:tcBorders>
              <w:top w:val="single" w:sz="4" w:space="0" w:color="auto"/>
              <w:left w:val="nil"/>
              <w:right w:val="single" w:sz="4" w:space="0" w:color="auto"/>
            </w:tcBorders>
            <w:shd w:val="clear" w:color="auto" w:fill="auto"/>
            <w:textDirection w:val="tbRlV"/>
            <w:vAlign w:val="center"/>
            <w:hideMark/>
          </w:tcPr>
          <w:p w14:paraId="43664C2E" w14:textId="77777777" w:rsidR="00344051" w:rsidRPr="00573B95" w:rsidRDefault="008B1E27" w:rsidP="00751392">
            <w:pPr>
              <w:overflowPunct w:val="0"/>
              <w:autoSpaceDE w:val="0"/>
              <w:autoSpaceDN w:val="0"/>
              <w:spacing w:line="280" w:lineRule="exact"/>
              <w:ind w:left="113"/>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　旋回装置</w:t>
            </w:r>
          </w:p>
        </w:tc>
        <w:tc>
          <w:tcPr>
            <w:tcW w:w="1560" w:type="dxa"/>
            <w:tcBorders>
              <w:top w:val="single" w:sz="4" w:space="0" w:color="000000"/>
              <w:left w:val="single" w:sz="4" w:space="0" w:color="auto"/>
              <w:bottom w:val="single" w:sz="4" w:space="0" w:color="auto"/>
              <w:right w:val="single" w:sz="4" w:space="0" w:color="000000"/>
            </w:tcBorders>
            <w:shd w:val="clear" w:color="auto" w:fill="auto"/>
            <w:hideMark/>
          </w:tcPr>
          <w:p w14:paraId="46854F3C"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イ　旋回ベアリング及び旋回ギヤ</w:t>
            </w:r>
          </w:p>
        </w:tc>
        <w:tc>
          <w:tcPr>
            <w:tcW w:w="6804" w:type="dxa"/>
            <w:gridSpan w:val="2"/>
            <w:tcBorders>
              <w:top w:val="nil"/>
              <w:left w:val="nil"/>
              <w:bottom w:val="single" w:sz="4" w:space="0" w:color="auto"/>
              <w:right w:val="single" w:sz="4" w:space="0" w:color="000000"/>
            </w:tcBorders>
            <w:shd w:val="clear" w:color="auto" w:fill="auto"/>
            <w:hideMark/>
          </w:tcPr>
          <w:p w14:paraId="033D986D" w14:textId="526F388D" w:rsidR="00344051" w:rsidRPr="00573B95" w:rsidRDefault="008B1E27" w:rsidP="00F45E7B">
            <w:pPr>
              <w:overflowPunct w:val="0"/>
              <w:autoSpaceDE w:val="0"/>
              <w:autoSpaceDN w:val="0"/>
              <w:spacing w:beforeLines="10" w:before="36" w:afterLines="10" w:after="36" w:line="280" w:lineRule="exact"/>
              <w:ind w:leftChars="3" w:left="6"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kern w:val="0"/>
                <w:sz w:val="20"/>
                <w:szCs w:val="20"/>
              </w:rPr>
              <w:t>3.1</w:t>
            </w:r>
            <w:r w:rsidRPr="00573B95">
              <w:rPr>
                <w:rFonts w:asciiTheme="minorEastAsia" w:hAnsiTheme="minorEastAsia" w:cs="ＭＳ Ｐゴシック" w:hint="eastAsia"/>
                <w:kern w:val="0"/>
                <w:sz w:val="20"/>
                <w:szCs w:val="20"/>
              </w:rPr>
              <w:t xml:space="preserve">　パワー・ショベル及びドラグ・ショベル</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クローラ式</w:t>
            </w:r>
            <w:r w:rsidR="005857A0"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の検査方法及び判定基準を適用すること。</w:t>
            </w:r>
          </w:p>
        </w:tc>
      </w:tr>
      <w:tr w:rsidR="006231E6" w:rsidRPr="00573B95" w14:paraId="679A354F" w14:textId="77777777" w:rsidTr="00A85906">
        <w:trPr>
          <w:trHeight w:val="340"/>
        </w:trPr>
        <w:tc>
          <w:tcPr>
            <w:tcW w:w="1418" w:type="dxa"/>
            <w:vMerge/>
            <w:tcBorders>
              <w:left w:val="single" w:sz="4" w:space="0" w:color="auto"/>
              <w:right w:val="single" w:sz="4" w:space="0" w:color="auto"/>
            </w:tcBorders>
            <w:shd w:val="clear" w:color="auto" w:fill="auto"/>
            <w:hideMark/>
          </w:tcPr>
          <w:p w14:paraId="31B9D9BD"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41E30519"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nil"/>
              <w:right w:val="single" w:sz="4" w:space="0" w:color="auto"/>
            </w:tcBorders>
            <w:shd w:val="clear" w:color="auto" w:fill="auto"/>
            <w:hideMark/>
          </w:tcPr>
          <w:p w14:paraId="3D4756F7"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1560" w:type="dxa"/>
            <w:vMerge w:val="restart"/>
            <w:tcBorders>
              <w:top w:val="single" w:sz="4" w:space="0" w:color="auto"/>
              <w:left w:val="nil"/>
              <w:right w:val="nil"/>
            </w:tcBorders>
            <w:shd w:val="clear" w:color="auto" w:fill="auto"/>
            <w:hideMark/>
          </w:tcPr>
          <w:p w14:paraId="74E0151F" w14:textId="77777777" w:rsidR="00344051" w:rsidRPr="00573B95" w:rsidRDefault="008B1E27" w:rsidP="00751392">
            <w:pPr>
              <w:overflowPunct w:val="0"/>
              <w:autoSpaceDE w:val="0"/>
              <w:autoSpaceDN w:val="0"/>
              <w:spacing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　旋回制御器</w:t>
            </w:r>
          </w:p>
          <w:p w14:paraId="53974CD5" w14:textId="1DB95C72" w:rsidR="00344051" w:rsidRPr="00573B95" w:rsidRDefault="009C43AC" w:rsidP="00F45E7B">
            <w:pPr>
              <w:overflowPunct w:val="0"/>
              <w:autoSpaceDE w:val="0"/>
              <w:autoSpaceDN w:val="0"/>
              <w:spacing w:line="280" w:lineRule="exact"/>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8B1E27" w:rsidRPr="00573B95">
              <w:rPr>
                <w:rFonts w:asciiTheme="minorEastAsia" w:hAnsiTheme="minorEastAsia" w:cs="ＭＳ Ｐゴシック" w:hint="eastAsia"/>
                <w:kern w:val="0"/>
                <w:sz w:val="20"/>
                <w:szCs w:val="20"/>
              </w:rPr>
              <w:t>鉄骨切断機及びコンクリート圧砕機</w:t>
            </w:r>
            <w:r w:rsidRPr="00573B95">
              <w:rPr>
                <w:rFonts w:asciiTheme="minorEastAsia" w:hAnsiTheme="minorEastAsia" w:cs="ＭＳ Ｐゴシック" w:hint="eastAsia"/>
                <w:kern w:val="0"/>
                <w:sz w:val="20"/>
                <w:szCs w:val="20"/>
              </w:rPr>
              <w:t>〕</w:t>
            </w:r>
          </w:p>
        </w:tc>
        <w:tc>
          <w:tcPr>
            <w:tcW w:w="3260" w:type="dxa"/>
            <w:tcBorders>
              <w:top w:val="single" w:sz="4" w:space="0" w:color="auto"/>
              <w:left w:val="single" w:sz="4" w:space="0" w:color="auto"/>
              <w:right w:val="single" w:sz="4" w:space="0" w:color="auto"/>
            </w:tcBorders>
            <w:shd w:val="clear" w:color="auto" w:fill="auto"/>
            <w:hideMark/>
          </w:tcPr>
          <w:p w14:paraId="6E6B69E8" w14:textId="77777777" w:rsidR="00344051" w:rsidRPr="00573B95" w:rsidRDefault="008B1E27" w:rsidP="00751392">
            <w:pPr>
              <w:overflowPunct w:val="0"/>
              <w:autoSpaceDE w:val="0"/>
              <w:autoSpaceDN w:val="0"/>
              <w:spacing w:beforeLines="10" w:before="36" w:afterLines="10" w:after="36" w:line="280" w:lineRule="exact"/>
              <w:ind w:left="232" w:rightChars="50" w:right="105" w:hangingChars="116" w:hanging="23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効き具合を調べる。</w:t>
            </w:r>
          </w:p>
        </w:tc>
        <w:tc>
          <w:tcPr>
            <w:tcW w:w="3544" w:type="dxa"/>
            <w:tcBorders>
              <w:top w:val="single" w:sz="4" w:space="0" w:color="auto"/>
              <w:left w:val="nil"/>
              <w:right w:val="single" w:sz="4" w:space="0" w:color="auto"/>
            </w:tcBorders>
            <w:shd w:val="clear" w:color="auto" w:fill="auto"/>
            <w:hideMark/>
          </w:tcPr>
          <w:p w14:paraId="29CAE404"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効き具合が適正であること。</w:t>
            </w:r>
          </w:p>
        </w:tc>
      </w:tr>
      <w:tr w:rsidR="006231E6" w:rsidRPr="00573B95" w14:paraId="4934731D" w14:textId="77777777" w:rsidTr="0057671D">
        <w:trPr>
          <w:trHeight w:val="412"/>
        </w:trPr>
        <w:tc>
          <w:tcPr>
            <w:tcW w:w="1418" w:type="dxa"/>
            <w:vMerge/>
            <w:tcBorders>
              <w:left w:val="single" w:sz="4" w:space="0" w:color="auto"/>
              <w:right w:val="single" w:sz="4" w:space="0" w:color="auto"/>
            </w:tcBorders>
            <w:shd w:val="clear" w:color="auto" w:fill="auto"/>
          </w:tcPr>
          <w:p w14:paraId="21FBF8F5"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5A8AA000"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nil"/>
              <w:bottom w:val="single" w:sz="4" w:space="0" w:color="auto"/>
              <w:right w:val="single" w:sz="4" w:space="0" w:color="auto"/>
            </w:tcBorders>
            <w:shd w:val="clear" w:color="auto" w:fill="auto"/>
          </w:tcPr>
          <w:p w14:paraId="13290767"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1560" w:type="dxa"/>
            <w:vMerge/>
            <w:tcBorders>
              <w:left w:val="nil"/>
              <w:bottom w:val="nil"/>
              <w:right w:val="nil"/>
            </w:tcBorders>
            <w:shd w:val="clear" w:color="auto" w:fill="auto"/>
          </w:tcPr>
          <w:p w14:paraId="280DC75F" w14:textId="77777777" w:rsidR="00344051" w:rsidRPr="00573B95" w:rsidRDefault="00344051" w:rsidP="00751392">
            <w:pPr>
              <w:overflowPunct w:val="0"/>
              <w:autoSpaceDE w:val="0"/>
              <w:autoSpaceDN w:val="0"/>
              <w:spacing w:line="280" w:lineRule="exact"/>
              <w:ind w:left="200" w:rightChars="50" w:right="105" w:hangingChars="100" w:hanging="200"/>
              <w:jc w:val="left"/>
              <w:rPr>
                <w:rFonts w:asciiTheme="minorEastAsia" w:hAnsiTheme="minorEastAsia" w:cs="ＭＳ Ｐゴシック"/>
                <w:kern w:val="0"/>
                <w:sz w:val="20"/>
                <w:szCs w:val="20"/>
              </w:rPr>
            </w:pPr>
          </w:p>
        </w:tc>
        <w:tc>
          <w:tcPr>
            <w:tcW w:w="3260" w:type="dxa"/>
            <w:tcBorders>
              <w:left w:val="single" w:sz="4" w:space="0" w:color="auto"/>
              <w:right w:val="single" w:sz="4" w:space="0" w:color="auto"/>
            </w:tcBorders>
            <w:shd w:val="clear" w:color="auto" w:fill="auto"/>
          </w:tcPr>
          <w:p w14:paraId="33A64FE5" w14:textId="77777777" w:rsidR="00344051" w:rsidRPr="00573B95" w:rsidRDefault="008B1E27" w:rsidP="00751392">
            <w:pPr>
              <w:overflowPunct w:val="0"/>
              <w:autoSpaceDE w:val="0"/>
              <w:autoSpaceDN w:val="0"/>
              <w:spacing w:beforeLines="10" w:before="36" w:afterLines="10" w:after="36" w:line="280" w:lineRule="exact"/>
              <w:ind w:left="232" w:rightChars="50" w:right="105" w:hangingChars="116" w:hanging="23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旋回中の異音の有無を調べる。</w:t>
            </w:r>
          </w:p>
        </w:tc>
        <w:tc>
          <w:tcPr>
            <w:tcW w:w="3544" w:type="dxa"/>
            <w:tcBorders>
              <w:left w:val="nil"/>
              <w:right w:val="single" w:sz="4" w:space="0" w:color="auto"/>
            </w:tcBorders>
            <w:shd w:val="clear" w:color="auto" w:fill="auto"/>
          </w:tcPr>
          <w:p w14:paraId="0E53C981" w14:textId="77777777" w:rsidR="00344051" w:rsidRPr="00573B95" w:rsidRDefault="008B1E27" w:rsidP="00751392">
            <w:pPr>
              <w:overflowPunct w:val="0"/>
              <w:autoSpaceDE w:val="0"/>
              <w:autoSpaceDN w:val="0"/>
              <w:spacing w:beforeLines="10" w:before="36" w:afterLines="10" w:after="36" w:line="280" w:lineRule="exact"/>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異音がないこと。</w:t>
            </w:r>
          </w:p>
          <w:p w14:paraId="3F660E04" w14:textId="77777777" w:rsidR="00344051" w:rsidRPr="00573B95" w:rsidRDefault="00344051"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p>
        </w:tc>
      </w:tr>
      <w:tr w:rsidR="006231E6" w:rsidRPr="00573B95" w14:paraId="79EACBE3" w14:textId="77777777" w:rsidTr="0057671D">
        <w:trPr>
          <w:trHeight w:val="582"/>
        </w:trPr>
        <w:tc>
          <w:tcPr>
            <w:tcW w:w="1418" w:type="dxa"/>
            <w:vMerge/>
            <w:tcBorders>
              <w:left w:val="single" w:sz="4" w:space="0" w:color="auto"/>
              <w:right w:val="single" w:sz="4" w:space="0" w:color="auto"/>
            </w:tcBorders>
            <w:shd w:val="clear" w:color="auto" w:fill="auto"/>
          </w:tcPr>
          <w:p w14:paraId="7C30FA32"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7DFB481F"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nil"/>
              <w:bottom w:val="single" w:sz="4" w:space="0" w:color="auto"/>
              <w:right w:val="single" w:sz="4" w:space="0" w:color="auto"/>
            </w:tcBorders>
            <w:shd w:val="clear" w:color="auto" w:fill="auto"/>
          </w:tcPr>
          <w:p w14:paraId="2C0AC61F"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1560" w:type="dxa"/>
            <w:vMerge/>
            <w:tcBorders>
              <w:left w:val="nil"/>
              <w:bottom w:val="nil"/>
              <w:right w:val="nil"/>
            </w:tcBorders>
            <w:shd w:val="clear" w:color="auto" w:fill="auto"/>
          </w:tcPr>
          <w:p w14:paraId="345F6CA7" w14:textId="77777777" w:rsidR="00344051" w:rsidRPr="00573B95" w:rsidRDefault="00344051" w:rsidP="00751392">
            <w:pPr>
              <w:overflowPunct w:val="0"/>
              <w:autoSpaceDE w:val="0"/>
              <w:autoSpaceDN w:val="0"/>
              <w:spacing w:line="280" w:lineRule="exact"/>
              <w:ind w:left="200" w:rightChars="50" w:right="105" w:hangingChars="100" w:hanging="200"/>
              <w:jc w:val="left"/>
              <w:rPr>
                <w:rFonts w:asciiTheme="minorEastAsia" w:hAnsiTheme="minorEastAsia" w:cs="ＭＳ Ｐゴシック"/>
                <w:kern w:val="0"/>
                <w:sz w:val="20"/>
                <w:szCs w:val="20"/>
              </w:rPr>
            </w:pPr>
          </w:p>
        </w:tc>
        <w:tc>
          <w:tcPr>
            <w:tcW w:w="3260" w:type="dxa"/>
            <w:tcBorders>
              <w:left w:val="single" w:sz="4" w:space="0" w:color="auto"/>
              <w:bottom w:val="single" w:sz="4" w:space="0" w:color="auto"/>
              <w:right w:val="single" w:sz="4" w:space="0" w:color="auto"/>
            </w:tcBorders>
            <w:shd w:val="clear" w:color="auto" w:fill="auto"/>
          </w:tcPr>
          <w:p w14:paraId="4BD810E5" w14:textId="77777777" w:rsidR="00344051" w:rsidRPr="00573B95" w:rsidRDefault="008B1E27" w:rsidP="00751392">
            <w:pPr>
              <w:overflowPunct w:val="0"/>
              <w:autoSpaceDE w:val="0"/>
              <w:autoSpaceDN w:val="0"/>
              <w:spacing w:beforeLines="10" w:before="36" w:afterLines="10" w:after="36" w:line="280" w:lineRule="exact"/>
              <w:ind w:left="232" w:rightChars="50" w:right="105" w:hangingChars="116" w:hanging="23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取付けボルト及びナットの緩み及び脱落の有無を調べる。</w:t>
            </w:r>
          </w:p>
        </w:tc>
        <w:tc>
          <w:tcPr>
            <w:tcW w:w="3544" w:type="dxa"/>
            <w:tcBorders>
              <w:left w:val="nil"/>
              <w:bottom w:val="single" w:sz="4" w:space="0" w:color="auto"/>
              <w:right w:val="single" w:sz="4" w:space="0" w:color="auto"/>
            </w:tcBorders>
            <w:shd w:val="clear" w:color="auto" w:fill="auto"/>
          </w:tcPr>
          <w:p w14:paraId="3B0CECF2"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緩み及び脱落がないこと。</w:t>
            </w:r>
          </w:p>
        </w:tc>
      </w:tr>
      <w:tr w:rsidR="006231E6" w:rsidRPr="00573B95" w14:paraId="26FEA51D" w14:textId="77777777" w:rsidTr="0057671D">
        <w:trPr>
          <w:trHeight w:val="973"/>
        </w:trPr>
        <w:tc>
          <w:tcPr>
            <w:tcW w:w="1418" w:type="dxa"/>
            <w:vMerge/>
            <w:tcBorders>
              <w:left w:val="single" w:sz="4" w:space="0" w:color="auto"/>
              <w:right w:val="single" w:sz="4" w:space="0" w:color="auto"/>
            </w:tcBorders>
            <w:shd w:val="clear" w:color="auto" w:fill="auto"/>
            <w:hideMark/>
          </w:tcPr>
          <w:p w14:paraId="3F9CCAB6"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7D197CB5"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55D22EBA" w14:textId="77777777" w:rsidR="00344051" w:rsidRPr="00573B95" w:rsidRDefault="008B1E27" w:rsidP="00751392">
            <w:pPr>
              <w:overflowPunct w:val="0"/>
              <w:autoSpaceDE w:val="0"/>
              <w:autoSpaceDN w:val="0"/>
              <w:spacing w:line="280" w:lineRule="exact"/>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ｃ　油圧装置　　　</w:t>
            </w:r>
          </w:p>
        </w:tc>
        <w:tc>
          <w:tcPr>
            <w:tcW w:w="1560" w:type="dxa"/>
            <w:tcBorders>
              <w:top w:val="single" w:sz="4" w:space="0" w:color="auto"/>
              <w:left w:val="single" w:sz="4" w:space="0" w:color="auto"/>
              <w:bottom w:val="single" w:sz="4" w:space="0" w:color="000000"/>
              <w:right w:val="single" w:sz="4" w:space="0" w:color="000000"/>
            </w:tcBorders>
            <w:shd w:val="clear" w:color="auto" w:fill="auto"/>
            <w:hideMark/>
          </w:tcPr>
          <w:p w14:paraId="7B5782E3"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イ　油圧モーター</w:t>
            </w:r>
          </w:p>
          <w:p w14:paraId="67453F31" w14:textId="34F4D731" w:rsidR="00344051" w:rsidRPr="00573B95" w:rsidRDefault="009C43AC" w:rsidP="00F45E7B">
            <w:pPr>
              <w:overflowPunct w:val="0"/>
              <w:autoSpaceDE w:val="0"/>
              <w:autoSpaceDN w:val="0"/>
              <w:spacing w:beforeLines="10" w:before="36" w:afterLines="10" w:after="36" w:line="280" w:lineRule="exact"/>
              <w:ind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8B1E27" w:rsidRPr="00573B95">
              <w:rPr>
                <w:rFonts w:asciiTheme="minorEastAsia" w:hAnsiTheme="minorEastAsia" w:cs="ＭＳ Ｐゴシック" w:hint="eastAsia"/>
                <w:kern w:val="0"/>
                <w:sz w:val="20"/>
                <w:szCs w:val="20"/>
              </w:rPr>
              <w:t>旋回用</w:t>
            </w:r>
            <w:r w:rsidRPr="00573B95">
              <w:rPr>
                <w:rFonts w:asciiTheme="minorEastAsia" w:hAnsiTheme="minorEastAsia" w:cs="ＭＳ Ｐゴシック" w:hint="eastAsia"/>
                <w:kern w:val="0"/>
                <w:sz w:val="20"/>
                <w:szCs w:val="20"/>
              </w:rPr>
              <w:t>〕</w:t>
            </w:r>
            <w:r w:rsidR="008B1E27" w:rsidRPr="00573B95">
              <w:rPr>
                <w:rFonts w:asciiTheme="minorEastAsia" w:hAnsiTheme="minorEastAsia" w:cs="ＭＳ Ｐゴシック" w:hint="eastAsia"/>
                <w:kern w:val="0"/>
                <w:sz w:val="20"/>
                <w:szCs w:val="20"/>
              </w:rPr>
              <w:t xml:space="preserve">　</w:t>
            </w:r>
          </w:p>
        </w:tc>
        <w:tc>
          <w:tcPr>
            <w:tcW w:w="6804" w:type="dxa"/>
            <w:gridSpan w:val="2"/>
            <w:tcBorders>
              <w:top w:val="nil"/>
              <w:left w:val="nil"/>
              <w:right w:val="single" w:sz="4" w:space="0" w:color="auto"/>
            </w:tcBorders>
            <w:shd w:val="clear" w:color="auto" w:fill="auto"/>
            <w:hideMark/>
          </w:tcPr>
          <w:p w14:paraId="66961709" w14:textId="77777777" w:rsidR="00344051" w:rsidRPr="00573B95" w:rsidRDefault="008B1E27" w:rsidP="00F45E7B">
            <w:pPr>
              <w:overflowPunct w:val="0"/>
              <w:autoSpaceDE w:val="0"/>
              <w:autoSpaceDN w:val="0"/>
              <w:spacing w:beforeLines="10" w:before="36" w:afterLines="10" w:after="36" w:line="280" w:lineRule="exact"/>
              <w:ind w:leftChars="103" w:left="616" w:rightChars="50" w:right="105" w:hangingChars="200" w:hanging="4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共通項目</w:t>
            </w:r>
            <w:r w:rsidRPr="00573B95">
              <w:rPr>
                <w:rFonts w:asciiTheme="minorEastAsia" w:hAnsiTheme="minorEastAsia" w:cs="ＭＳ Ｐゴシック"/>
                <w:kern w:val="0"/>
                <w:sz w:val="20"/>
                <w:szCs w:val="20"/>
              </w:rPr>
              <w:t>1.2</w:t>
            </w:r>
            <w:r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kern w:val="0"/>
                <w:sz w:val="20"/>
                <w:szCs w:val="20"/>
              </w:rPr>
              <w:t>油圧装置の検査方法及び判定基準を適用すること。</w:t>
            </w:r>
          </w:p>
        </w:tc>
      </w:tr>
      <w:tr w:rsidR="006231E6" w:rsidRPr="00573B95" w14:paraId="0C941867" w14:textId="77777777" w:rsidTr="0057671D">
        <w:trPr>
          <w:trHeight w:val="236"/>
        </w:trPr>
        <w:tc>
          <w:tcPr>
            <w:tcW w:w="1418" w:type="dxa"/>
            <w:vMerge/>
            <w:tcBorders>
              <w:left w:val="single" w:sz="4" w:space="0" w:color="auto"/>
              <w:right w:val="single" w:sz="4" w:space="0" w:color="auto"/>
            </w:tcBorders>
            <w:shd w:val="clear" w:color="auto" w:fill="auto"/>
            <w:hideMark/>
          </w:tcPr>
          <w:p w14:paraId="12111225"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33F1C94B"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5DC41065"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1560" w:type="dxa"/>
            <w:tcBorders>
              <w:top w:val="single" w:sz="4" w:space="0" w:color="000000"/>
              <w:left w:val="single" w:sz="4" w:space="0" w:color="auto"/>
              <w:bottom w:val="nil"/>
              <w:right w:val="single" w:sz="4" w:space="0" w:color="000000"/>
            </w:tcBorders>
            <w:shd w:val="clear" w:color="auto" w:fill="auto"/>
            <w:hideMark/>
          </w:tcPr>
          <w:p w14:paraId="45B5DDD7"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ロ　回転継手</w:t>
            </w:r>
          </w:p>
        </w:tc>
        <w:tc>
          <w:tcPr>
            <w:tcW w:w="6804" w:type="dxa"/>
            <w:gridSpan w:val="2"/>
            <w:tcBorders>
              <w:top w:val="single" w:sz="4" w:space="0" w:color="000000"/>
              <w:left w:val="nil"/>
              <w:bottom w:val="single" w:sz="4" w:space="0" w:color="000000"/>
              <w:right w:val="single" w:sz="4" w:space="0" w:color="auto"/>
            </w:tcBorders>
            <w:shd w:val="clear" w:color="auto" w:fill="auto"/>
            <w:hideMark/>
          </w:tcPr>
          <w:p w14:paraId="6D0C5134" w14:textId="77777777" w:rsidR="00344051" w:rsidRPr="00573B95" w:rsidRDefault="008B1E27" w:rsidP="00751392">
            <w:pPr>
              <w:overflowPunct w:val="0"/>
              <w:autoSpaceDE w:val="0"/>
              <w:autoSpaceDN w:val="0"/>
              <w:spacing w:beforeLines="10" w:before="36" w:afterLines="10" w:after="36" w:line="280" w:lineRule="exact"/>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7C81750C" w14:textId="77777777" w:rsidTr="00EC005C">
        <w:trPr>
          <w:trHeight w:val="1103"/>
        </w:trPr>
        <w:tc>
          <w:tcPr>
            <w:tcW w:w="1418" w:type="dxa"/>
            <w:vMerge/>
            <w:tcBorders>
              <w:left w:val="single" w:sz="4" w:space="0" w:color="auto"/>
              <w:right w:val="single" w:sz="4" w:space="0" w:color="auto"/>
            </w:tcBorders>
            <w:shd w:val="clear" w:color="auto" w:fill="auto"/>
            <w:hideMark/>
          </w:tcPr>
          <w:p w14:paraId="2878D919"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3F2D57F8"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49948E4C"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hideMark/>
          </w:tcPr>
          <w:p w14:paraId="6323E534"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ハ　配管</w:t>
            </w:r>
          </w:p>
          <w:p w14:paraId="731CF5CC" w14:textId="77777777" w:rsidR="00344051" w:rsidRPr="00573B95" w:rsidRDefault="008B1E27" w:rsidP="00751392">
            <w:pPr>
              <w:overflowPunct w:val="0"/>
              <w:autoSpaceDE w:val="0"/>
              <w:autoSpaceDN w:val="0"/>
              <w:spacing w:beforeLines="10" w:before="36" w:afterLines="10" w:after="36" w:line="280" w:lineRule="exact"/>
              <w:ind w:leftChars="100" w:left="41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（ホース類及び高圧パイプ）</w:t>
            </w:r>
          </w:p>
        </w:tc>
        <w:tc>
          <w:tcPr>
            <w:tcW w:w="6804" w:type="dxa"/>
            <w:gridSpan w:val="2"/>
            <w:tcBorders>
              <w:top w:val="single" w:sz="4" w:space="0" w:color="000000"/>
              <w:left w:val="nil"/>
              <w:bottom w:val="single" w:sz="4" w:space="0" w:color="000000"/>
              <w:right w:val="single" w:sz="4" w:space="0" w:color="auto"/>
            </w:tcBorders>
            <w:shd w:val="clear" w:color="auto" w:fill="auto"/>
            <w:hideMark/>
          </w:tcPr>
          <w:p w14:paraId="390E8141" w14:textId="77777777" w:rsidR="00344051" w:rsidRPr="00573B95" w:rsidRDefault="008B1E27" w:rsidP="00751392">
            <w:pPr>
              <w:overflowPunct w:val="0"/>
              <w:autoSpaceDE w:val="0"/>
              <w:autoSpaceDN w:val="0"/>
              <w:spacing w:beforeLines="10" w:before="36" w:afterLines="10" w:after="36" w:line="280" w:lineRule="exact"/>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90EDE03" w14:textId="77777777" w:rsidTr="00EC005C">
        <w:trPr>
          <w:trHeight w:val="990"/>
        </w:trPr>
        <w:tc>
          <w:tcPr>
            <w:tcW w:w="1418" w:type="dxa"/>
            <w:vMerge/>
            <w:tcBorders>
              <w:left w:val="single" w:sz="4" w:space="0" w:color="auto"/>
              <w:right w:val="single" w:sz="4" w:space="0" w:color="auto"/>
            </w:tcBorders>
            <w:shd w:val="clear" w:color="auto" w:fill="auto"/>
            <w:hideMark/>
          </w:tcPr>
          <w:p w14:paraId="0D7456C8"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4331EF3A"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6DB3633A"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hideMark/>
          </w:tcPr>
          <w:p w14:paraId="15F29C23"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ニ　油圧シリンダー</w:t>
            </w:r>
          </w:p>
          <w:p w14:paraId="175CAC21" w14:textId="2C74B265" w:rsidR="00344051" w:rsidRPr="00573B95" w:rsidRDefault="008B1E27" w:rsidP="00751392">
            <w:pPr>
              <w:overflowPunct w:val="0"/>
              <w:autoSpaceDE w:val="0"/>
              <w:autoSpaceDN w:val="0"/>
              <w:spacing w:beforeLines="10" w:before="36" w:afterLines="10" w:after="36" w:line="280" w:lineRule="exact"/>
              <w:ind w:left="100" w:rightChars="50" w:right="105"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w:t>
            </w:r>
            <w:r w:rsidR="009C43AC" w:rsidRPr="00573B95">
              <w:rPr>
                <w:rFonts w:asciiTheme="minorEastAsia" w:hAnsiTheme="minorEastAsia" w:cs="ＭＳ Ｐゴシック" w:hint="eastAsia"/>
                <w:kern w:val="0"/>
                <w:sz w:val="20"/>
                <w:szCs w:val="20"/>
              </w:rPr>
              <w:t>〔</w:t>
            </w:r>
            <w:r w:rsidRPr="00573B95">
              <w:rPr>
                <w:rFonts w:asciiTheme="minorEastAsia" w:hAnsiTheme="minorEastAsia" w:cs="ＭＳ Ｐゴシック" w:hint="eastAsia"/>
                <w:kern w:val="0"/>
                <w:sz w:val="20"/>
                <w:szCs w:val="20"/>
              </w:rPr>
              <w:t>開閉用</w:t>
            </w:r>
            <w:r w:rsidR="009C43AC" w:rsidRPr="00573B95">
              <w:rPr>
                <w:rFonts w:asciiTheme="minorEastAsia" w:hAnsiTheme="minorEastAsia" w:cs="ＭＳ Ｐゴシック" w:hint="eastAsia"/>
                <w:kern w:val="0"/>
                <w:sz w:val="20"/>
                <w:szCs w:val="20"/>
              </w:rPr>
              <w:t>〕</w:t>
            </w:r>
          </w:p>
        </w:tc>
        <w:tc>
          <w:tcPr>
            <w:tcW w:w="6804" w:type="dxa"/>
            <w:gridSpan w:val="2"/>
            <w:tcBorders>
              <w:top w:val="single" w:sz="4" w:space="0" w:color="000000"/>
              <w:left w:val="nil"/>
              <w:bottom w:val="single" w:sz="4" w:space="0" w:color="000000"/>
              <w:right w:val="single" w:sz="4" w:space="0" w:color="auto"/>
            </w:tcBorders>
            <w:shd w:val="clear" w:color="auto" w:fill="auto"/>
            <w:hideMark/>
          </w:tcPr>
          <w:p w14:paraId="5944376B" w14:textId="77777777" w:rsidR="00344051" w:rsidRPr="00573B95" w:rsidRDefault="008B1E27" w:rsidP="00751392">
            <w:pPr>
              <w:overflowPunct w:val="0"/>
              <w:autoSpaceDE w:val="0"/>
              <w:autoSpaceDN w:val="0"/>
              <w:spacing w:beforeLines="10" w:before="36" w:afterLines="10" w:after="36" w:line="280" w:lineRule="exact"/>
              <w:ind w:rightChars="50" w:right="105"/>
              <w:jc w:val="center"/>
              <w:rPr>
                <w:rFonts w:asciiTheme="minorEastAsia" w:eastAsiaTheme="maj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664B8FA3" w14:textId="77777777" w:rsidTr="00EC005C">
        <w:trPr>
          <w:trHeight w:val="423"/>
        </w:trPr>
        <w:tc>
          <w:tcPr>
            <w:tcW w:w="1418" w:type="dxa"/>
            <w:vMerge/>
            <w:tcBorders>
              <w:left w:val="single" w:sz="4" w:space="0" w:color="auto"/>
              <w:right w:val="single" w:sz="4" w:space="0" w:color="auto"/>
            </w:tcBorders>
            <w:shd w:val="clear" w:color="auto" w:fill="auto"/>
            <w:hideMark/>
          </w:tcPr>
          <w:p w14:paraId="3A67E046"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3E13A656"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12E100F8"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1560" w:type="dxa"/>
            <w:tcBorders>
              <w:top w:val="single" w:sz="4" w:space="0" w:color="000000"/>
              <w:left w:val="nil"/>
              <w:bottom w:val="single" w:sz="4" w:space="0" w:color="000000"/>
              <w:right w:val="single" w:sz="4" w:space="0" w:color="000000"/>
            </w:tcBorders>
            <w:shd w:val="clear" w:color="auto" w:fill="auto"/>
            <w:hideMark/>
          </w:tcPr>
          <w:p w14:paraId="5CEEE7C2" w14:textId="77777777" w:rsidR="00344051" w:rsidRPr="00573B95" w:rsidRDefault="008B1E27" w:rsidP="00751392">
            <w:pPr>
              <w:overflowPunct w:val="0"/>
              <w:autoSpaceDE w:val="0"/>
              <w:autoSpaceDN w:val="0"/>
              <w:spacing w:beforeLines="10" w:before="36" w:afterLines="10" w:after="36" w:line="280" w:lineRule="exact"/>
              <w:ind w:left="232" w:rightChars="50" w:right="105" w:hangingChars="116" w:hanging="23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ホ　方向制御弁</w:t>
            </w:r>
          </w:p>
        </w:tc>
        <w:tc>
          <w:tcPr>
            <w:tcW w:w="6804" w:type="dxa"/>
            <w:gridSpan w:val="2"/>
            <w:tcBorders>
              <w:top w:val="single" w:sz="4" w:space="0" w:color="000000"/>
              <w:left w:val="nil"/>
              <w:bottom w:val="single" w:sz="4" w:space="0" w:color="000000"/>
              <w:right w:val="single" w:sz="4" w:space="0" w:color="auto"/>
            </w:tcBorders>
            <w:shd w:val="clear" w:color="auto" w:fill="auto"/>
            <w:hideMark/>
          </w:tcPr>
          <w:p w14:paraId="543DEA1F" w14:textId="77777777" w:rsidR="00344051" w:rsidRPr="00573B95" w:rsidRDefault="008B1E27" w:rsidP="00751392">
            <w:pPr>
              <w:overflowPunct w:val="0"/>
              <w:autoSpaceDE w:val="0"/>
              <w:autoSpaceDN w:val="0"/>
              <w:spacing w:beforeLines="10" w:before="36" w:afterLines="10" w:after="36" w:line="280" w:lineRule="exact"/>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8B1E27" w:rsidRPr="00573B95" w14:paraId="15A571B2" w14:textId="77777777" w:rsidTr="00EC005C">
        <w:trPr>
          <w:trHeight w:val="139"/>
        </w:trPr>
        <w:tc>
          <w:tcPr>
            <w:tcW w:w="1418" w:type="dxa"/>
            <w:vMerge/>
            <w:tcBorders>
              <w:left w:val="single" w:sz="4" w:space="0" w:color="auto"/>
              <w:right w:val="single" w:sz="4" w:space="0" w:color="auto"/>
            </w:tcBorders>
            <w:shd w:val="clear" w:color="auto" w:fill="auto"/>
            <w:hideMark/>
          </w:tcPr>
          <w:p w14:paraId="7BD23B06"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4B2F5B14"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72C5D884"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1560" w:type="dxa"/>
            <w:tcBorders>
              <w:top w:val="single" w:sz="4" w:space="0" w:color="000000"/>
              <w:left w:val="nil"/>
              <w:bottom w:val="single" w:sz="4" w:space="0" w:color="000000"/>
              <w:right w:val="single" w:sz="4" w:space="0" w:color="000000"/>
            </w:tcBorders>
            <w:shd w:val="clear" w:color="auto" w:fill="auto"/>
            <w:hideMark/>
          </w:tcPr>
          <w:p w14:paraId="2B104062" w14:textId="77777777" w:rsidR="00344051" w:rsidRPr="00573B95" w:rsidRDefault="008B1E27" w:rsidP="00751392">
            <w:pPr>
              <w:overflowPunct w:val="0"/>
              <w:autoSpaceDE w:val="0"/>
              <w:autoSpaceDN w:val="0"/>
              <w:spacing w:beforeLines="10" w:before="36" w:afterLines="10" w:after="36" w:line="280" w:lineRule="exact"/>
              <w:ind w:left="232" w:rightChars="50" w:right="105" w:hangingChars="116" w:hanging="23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へ　電磁弁</w:t>
            </w:r>
          </w:p>
        </w:tc>
        <w:tc>
          <w:tcPr>
            <w:tcW w:w="6804" w:type="dxa"/>
            <w:gridSpan w:val="2"/>
            <w:tcBorders>
              <w:top w:val="single" w:sz="4" w:space="0" w:color="000000"/>
              <w:left w:val="nil"/>
              <w:bottom w:val="single" w:sz="4" w:space="0" w:color="000000"/>
              <w:right w:val="single" w:sz="4" w:space="0" w:color="auto"/>
            </w:tcBorders>
            <w:shd w:val="clear" w:color="auto" w:fill="auto"/>
            <w:hideMark/>
          </w:tcPr>
          <w:p w14:paraId="2982AFF7" w14:textId="77777777" w:rsidR="00344051" w:rsidRPr="00573B95" w:rsidRDefault="008B1E27" w:rsidP="00751392">
            <w:pPr>
              <w:overflowPunct w:val="0"/>
              <w:autoSpaceDE w:val="0"/>
              <w:autoSpaceDN w:val="0"/>
              <w:spacing w:beforeLines="10" w:before="36" w:afterLines="10" w:after="36" w:line="280" w:lineRule="exact"/>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bl>
    <w:p w14:paraId="070780C6" w14:textId="77777777" w:rsidR="00E119FE" w:rsidRPr="00573B95" w:rsidRDefault="00E119FE"/>
    <w:tbl>
      <w:tblPr>
        <w:tblW w:w="10632" w:type="dxa"/>
        <w:tblInd w:w="99" w:type="dxa"/>
        <w:tblLayout w:type="fixed"/>
        <w:tblCellMar>
          <w:left w:w="99" w:type="dxa"/>
          <w:right w:w="99" w:type="dxa"/>
        </w:tblCellMar>
        <w:tblLook w:val="04A0" w:firstRow="1" w:lastRow="0" w:firstColumn="1" w:lastColumn="0" w:noHBand="0" w:noVBand="1"/>
      </w:tblPr>
      <w:tblGrid>
        <w:gridCol w:w="1418"/>
        <w:gridCol w:w="425"/>
        <w:gridCol w:w="425"/>
        <w:gridCol w:w="1560"/>
        <w:gridCol w:w="3260"/>
        <w:gridCol w:w="3544"/>
      </w:tblGrid>
      <w:tr w:rsidR="006231E6" w:rsidRPr="00573B95" w14:paraId="3F2A993B" w14:textId="77777777" w:rsidTr="00EC005C">
        <w:trPr>
          <w:trHeight w:val="77"/>
        </w:trPr>
        <w:tc>
          <w:tcPr>
            <w:tcW w:w="1418" w:type="dxa"/>
            <w:vMerge w:val="restart"/>
            <w:tcBorders>
              <w:left w:val="single" w:sz="4" w:space="0" w:color="auto"/>
              <w:right w:val="single" w:sz="4" w:space="0" w:color="auto"/>
            </w:tcBorders>
            <w:shd w:val="clear" w:color="auto" w:fill="auto"/>
            <w:hideMark/>
          </w:tcPr>
          <w:p w14:paraId="45E3EDDE"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425" w:type="dxa"/>
            <w:vMerge w:val="restart"/>
            <w:tcBorders>
              <w:left w:val="single" w:sz="4" w:space="0" w:color="auto"/>
              <w:right w:val="single" w:sz="4" w:space="0" w:color="auto"/>
            </w:tcBorders>
            <w:vAlign w:val="center"/>
            <w:hideMark/>
          </w:tcPr>
          <w:p w14:paraId="5429317E"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425" w:type="dxa"/>
            <w:vMerge w:val="restart"/>
            <w:tcBorders>
              <w:left w:val="single" w:sz="4" w:space="0" w:color="auto"/>
              <w:right w:val="single" w:sz="4" w:space="0" w:color="auto"/>
            </w:tcBorders>
            <w:vAlign w:val="center"/>
            <w:hideMark/>
          </w:tcPr>
          <w:p w14:paraId="4B5C926D"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1560" w:type="dxa"/>
            <w:tcBorders>
              <w:top w:val="single" w:sz="4" w:space="0" w:color="000000"/>
              <w:left w:val="nil"/>
              <w:bottom w:val="single" w:sz="4" w:space="0" w:color="000000"/>
              <w:right w:val="single" w:sz="4" w:space="0" w:color="000000"/>
            </w:tcBorders>
            <w:shd w:val="clear" w:color="auto" w:fill="auto"/>
            <w:hideMark/>
          </w:tcPr>
          <w:p w14:paraId="396A4FC4"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ト　圧力制御弁</w:t>
            </w:r>
          </w:p>
        </w:tc>
        <w:tc>
          <w:tcPr>
            <w:tcW w:w="6804" w:type="dxa"/>
            <w:gridSpan w:val="2"/>
            <w:tcBorders>
              <w:top w:val="single" w:sz="4" w:space="0" w:color="000000"/>
              <w:left w:val="nil"/>
              <w:bottom w:val="single" w:sz="4" w:space="0" w:color="000000"/>
              <w:right w:val="single" w:sz="4" w:space="0" w:color="auto"/>
            </w:tcBorders>
            <w:shd w:val="clear" w:color="auto" w:fill="auto"/>
            <w:hideMark/>
          </w:tcPr>
          <w:p w14:paraId="3E82E8D2" w14:textId="77777777" w:rsidR="00344051" w:rsidRPr="00573B95" w:rsidRDefault="008B1E27" w:rsidP="00751392">
            <w:pPr>
              <w:overflowPunct w:val="0"/>
              <w:autoSpaceDE w:val="0"/>
              <w:autoSpaceDN w:val="0"/>
              <w:spacing w:beforeLines="10" w:before="36" w:afterLines="10" w:after="36" w:line="280" w:lineRule="exact"/>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0E62E3C5" w14:textId="77777777" w:rsidTr="00EC005C">
        <w:trPr>
          <w:trHeight w:val="408"/>
        </w:trPr>
        <w:tc>
          <w:tcPr>
            <w:tcW w:w="1418" w:type="dxa"/>
            <w:vMerge/>
            <w:tcBorders>
              <w:left w:val="single" w:sz="4" w:space="0" w:color="auto"/>
              <w:right w:val="single" w:sz="4" w:space="0" w:color="auto"/>
            </w:tcBorders>
            <w:shd w:val="clear" w:color="auto" w:fill="auto"/>
            <w:hideMark/>
          </w:tcPr>
          <w:p w14:paraId="60453736"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5A63F718"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480B43D0"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1560" w:type="dxa"/>
            <w:tcBorders>
              <w:top w:val="single" w:sz="4" w:space="0" w:color="000000"/>
              <w:left w:val="nil"/>
              <w:bottom w:val="single" w:sz="4" w:space="0" w:color="000000"/>
              <w:right w:val="single" w:sz="4" w:space="0" w:color="000000"/>
            </w:tcBorders>
            <w:shd w:val="clear" w:color="auto" w:fill="auto"/>
            <w:hideMark/>
          </w:tcPr>
          <w:p w14:paraId="73355235" w14:textId="77777777" w:rsidR="00344051" w:rsidRPr="00573B95" w:rsidRDefault="008B1E27" w:rsidP="00751392">
            <w:pPr>
              <w:overflowPunct w:val="0"/>
              <w:autoSpaceDE w:val="0"/>
              <w:autoSpaceDN w:val="0"/>
              <w:spacing w:beforeLines="10" w:before="36" w:afterLines="10" w:after="36" w:line="280" w:lineRule="exact"/>
              <w:ind w:left="232" w:rightChars="50" w:right="105" w:hangingChars="116" w:hanging="23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チ　流量制御弁</w:t>
            </w:r>
          </w:p>
        </w:tc>
        <w:tc>
          <w:tcPr>
            <w:tcW w:w="6804" w:type="dxa"/>
            <w:gridSpan w:val="2"/>
            <w:tcBorders>
              <w:top w:val="single" w:sz="4" w:space="0" w:color="000000"/>
              <w:left w:val="nil"/>
              <w:bottom w:val="single" w:sz="4" w:space="0" w:color="000000"/>
              <w:right w:val="single" w:sz="4" w:space="0" w:color="auto"/>
            </w:tcBorders>
            <w:shd w:val="clear" w:color="auto" w:fill="auto"/>
            <w:hideMark/>
          </w:tcPr>
          <w:p w14:paraId="5F9FBEAD" w14:textId="77777777" w:rsidR="00344051" w:rsidRPr="00573B95" w:rsidRDefault="008B1E27" w:rsidP="00751392">
            <w:pPr>
              <w:overflowPunct w:val="0"/>
              <w:autoSpaceDE w:val="0"/>
              <w:autoSpaceDN w:val="0"/>
              <w:spacing w:beforeLines="10" w:before="36" w:afterLines="10" w:after="36" w:line="280" w:lineRule="exact"/>
              <w:ind w:rightChars="50" w:right="105"/>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12B8BF21" w14:textId="77777777" w:rsidTr="0057671D">
        <w:trPr>
          <w:trHeight w:val="899"/>
        </w:trPr>
        <w:tc>
          <w:tcPr>
            <w:tcW w:w="1418" w:type="dxa"/>
            <w:vMerge/>
            <w:tcBorders>
              <w:left w:val="single" w:sz="4" w:space="0" w:color="auto"/>
              <w:right w:val="single" w:sz="4" w:space="0" w:color="auto"/>
            </w:tcBorders>
            <w:shd w:val="clear" w:color="auto" w:fill="auto"/>
            <w:hideMark/>
          </w:tcPr>
          <w:p w14:paraId="02C8A5C8"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425" w:type="dxa"/>
            <w:vMerge/>
            <w:tcBorders>
              <w:left w:val="single" w:sz="4" w:space="0" w:color="auto"/>
              <w:right w:val="single" w:sz="4" w:space="0" w:color="auto"/>
            </w:tcBorders>
            <w:shd w:val="clear" w:color="auto" w:fill="auto"/>
            <w:hideMark/>
          </w:tcPr>
          <w:p w14:paraId="668C9962" w14:textId="77777777" w:rsidR="00344051" w:rsidRPr="00573B95" w:rsidRDefault="00344051" w:rsidP="00751392">
            <w:pPr>
              <w:overflowPunct w:val="0"/>
              <w:autoSpaceDE w:val="0"/>
              <w:autoSpaceDN w:val="0"/>
              <w:spacing w:line="280" w:lineRule="exact"/>
              <w:jc w:val="left"/>
              <w:rPr>
                <w:rFonts w:asciiTheme="minorEastAsia" w:eastAsiaTheme="majorEastAsia" w:hAnsiTheme="minorEastAsia" w:cs="ＭＳ Ｐゴシック"/>
                <w:kern w:val="0"/>
                <w:sz w:val="20"/>
                <w:szCs w:val="20"/>
              </w:rPr>
            </w:pPr>
          </w:p>
        </w:tc>
        <w:tc>
          <w:tcPr>
            <w:tcW w:w="425" w:type="dxa"/>
            <w:vMerge w:val="restart"/>
            <w:tcBorders>
              <w:top w:val="single" w:sz="4" w:space="0" w:color="000000"/>
              <w:left w:val="single" w:sz="4" w:space="0" w:color="auto"/>
              <w:right w:val="single" w:sz="4" w:space="0" w:color="auto"/>
            </w:tcBorders>
            <w:shd w:val="clear" w:color="auto" w:fill="auto"/>
            <w:textDirection w:val="tbRlV"/>
            <w:vAlign w:val="center"/>
            <w:hideMark/>
          </w:tcPr>
          <w:p w14:paraId="3AE5397E" w14:textId="77777777" w:rsidR="00344051" w:rsidRPr="00573B95" w:rsidRDefault="008B1E27" w:rsidP="00751392">
            <w:pPr>
              <w:overflowPunct w:val="0"/>
              <w:autoSpaceDE w:val="0"/>
              <w:autoSpaceDN w:val="0"/>
              <w:spacing w:line="280" w:lineRule="exact"/>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ｄ　切断部、圧砕部及びつかみ部</w:t>
            </w:r>
          </w:p>
        </w:tc>
        <w:tc>
          <w:tcPr>
            <w:tcW w:w="1560" w:type="dxa"/>
            <w:tcBorders>
              <w:top w:val="single" w:sz="4" w:space="0" w:color="000000"/>
              <w:left w:val="nil"/>
              <w:bottom w:val="single" w:sz="4" w:space="0" w:color="auto"/>
              <w:right w:val="single" w:sz="4" w:space="0" w:color="auto"/>
            </w:tcBorders>
            <w:shd w:val="clear" w:color="auto" w:fill="auto"/>
            <w:hideMark/>
          </w:tcPr>
          <w:p w14:paraId="06DB6F0B"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イ　切断アーム、圧砕アーム及びつかみアーム</w:t>
            </w:r>
          </w:p>
        </w:tc>
        <w:tc>
          <w:tcPr>
            <w:tcW w:w="3260" w:type="dxa"/>
            <w:tcBorders>
              <w:top w:val="single" w:sz="4" w:space="0" w:color="000000"/>
              <w:left w:val="nil"/>
              <w:bottom w:val="single" w:sz="4" w:space="0" w:color="000000"/>
              <w:right w:val="single" w:sz="4" w:space="0" w:color="000000"/>
            </w:tcBorders>
            <w:shd w:val="clear" w:color="auto" w:fill="auto"/>
            <w:hideMark/>
          </w:tcPr>
          <w:p w14:paraId="2B3FAB6D" w14:textId="77777777" w:rsidR="00344051" w:rsidRPr="00573B95" w:rsidRDefault="008B1E27" w:rsidP="00F45E7B">
            <w:pPr>
              <w:overflowPunct w:val="0"/>
              <w:autoSpaceDE w:val="0"/>
              <w:autoSpaceDN w:val="0"/>
              <w:spacing w:beforeLines="10" w:before="36" w:afterLines="10" w:after="36" w:line="280" w:lineRule="exact"/>
              <w:ind w:leftChars="3" w:left="6"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亀裂、変形及び摩耗の有無を調べる。</w:t>
            </w:r>
          </w:p>
          <w:p w14:paraId="44A03171" w14:textId="77777777" w:rsidR="00344051" w:rsidRPr="00573B95" w:rsidRDefault="008B1E27" w:rsidP="00F45E7B">
            <w:pPr>
              <w:overflowPunct w:val="0"/>
              <w:autoSpaceDE w:val="0"/>
              <w:autoSpaceDN w:val="0"/>
              <w:spacing w:beforeLines="10" w:before="36" w:afterLines="10" w:after="36" w:line="280" w:lineRule="exact"/>
              <w:ind w:leftChars="3" w:left="6"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544" w:type="dxa"/>
            <w:tcBorders>
              <w:top w:val="single" w:sz="4" w:space="0" w:color="000000"/>
              <w:left w:val="nil"/>
              <w:bottom w:val="nil"/>
              <w:right w:val="single" w:sz="4" w:space="0" w:color="000000"/>
            </w:tcBorders>
            <w:shd w:val="clear" w:color="auto" w:fill="auto"/>
            <w:hideMark/>
          </w:tcPr>
          <w:p w14:paraId="50958268" w14:textId="77777777" w:rsidR="00344051" w:rsidRPr="00573B95" w:rsidRDefault="008B1E27" w:rsidP="00F45E7B">
            <w:pPr>
              <w:overflowPunct w:val="0"/>
              <w:autoSpaceDE w:val="0"/>
              <w:autoSpaceDN w:val="0"/>
              <w:spacing w:beforeLines="10" w:before="36" w:afterLines="10" w:after="36" w:line="280" w:lineRule="exact"/>
              <w:ind w:leftChars="3" w:left="6"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亀裂、変形及び著しい摩耗がないこと。</w:t>
            </w:r>
          </w:p>
        </w:tc>
      </w:tr>
      <w:tr w:rsidR="006231E6" w:rsidRPr="00573B95" w14:paraId="362818A1" w14:textId="77777777" w:rsidTr="0057671D">
        <w:trPr>
          <w:trHeight w:val="1072"/>
        </w:trPr>
        <w:tc>
          <w:tcPr>
            <w:tcW w:w="1418" w:type="dxa"/>
            <w:vMerge/>
            <w:tcBorders>
              <w:left w:val="single" w:sz="4" w:space="0" w:color="auto"/>
              <w:right w:val="single" w:sz="4" w:space="0" w:color="auto"/>
            </w:tcBorders>
            <w:shd w:val="clear" w:color="auto" w:fill="auto"/>
            <w:hideMark/>
          </w:tcPr>
          <w:p w14:paraId="54890551"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shd w:val="clear" w:color="auto" w:fill="auto"/>
            <w:hideMark/>
          </w:tcPr>
          <w:p w14:paraId="279DD456"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6CE7ADE6"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1560" w:type="dxa"/>
            <w:vMerge w:val="restart"/>
            <w:tcBorders>
              <w:top w:val="nil"/>
              <w:left w:val="nil"/>
              <w:right w:val="single" w:sz="4" w:space="0" w:color="auto"/>
            </w:tcBorders>
            <w:shd w:val="clear" w:color="auto" w:fill="auto"/>
            <w:hideMark/>
          </w:tcPr>
          <w:p w14:paraId="0F073569" w14:textId="77777777" w:rsidR="00344051" w:rsidRPr="00573B95" w:rsidRDefault="008B1E27" w:rsidP="00751392">
            <w:pPr>
              <w:overflowPunct w:val="0"/>
              <w:autoSpaceDE w:val="0"/>
              <w:autoSpaceDN w:val="0"/>
              <w:spacing w:beforeLines="10" w:before="36" w:afterLines="10" w:after="36" w:line="280" w:lineRule="exact"/>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ロ　</w:t>
            </w:r>
            <w:r w:rsidRPr="00573B95">
              <w:rPr>
                <w:rFonts w:asciiTheme="minorEastAsia" w:hAnsiTheme="minorEastAsia" w:cs="ＭＳ Ｐゴシック"/>
                <w:kern w:val="0"/>
                <w:sz w:val="20"/>
                <w:szCs w:val="20"/>
              </w:rPr>
              <w:t>カッター</w:t>
            </w:r>
          </w:p>
          <w:p w14:paraId="2298C381" w14:textId="7AD0CA24" w:rsidR="00344051" w:rsidRPr="00573B95" w:rsidRDefault="009C43AC" w:rsidP="00F45E7B">
            <w:pPr>
              <w:overflowPunct w:val="0"/>
              <w:autoSpaceDE w:val="0"/>
              <w:autoSpaceDN w:val="0"/>
              <w:spacing w:beforeLines="10" w:before="36" w:afterLines="10" w:after="36" w:line="280" w:lineRule="exact"/>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8B1E27" w:rsidRPr="00573B95">
              <w:rPr>
                <w:rFonts w:asciiTheme="minorEastAsia" w:hAnsiTheme="minorEastAsia" w:cs="ＭＳ Ｐゴシック" w:hint="eastAsia"/>
                <w:kern w:val="0"/>
                <w:sz w:val="20"/>
                <w:szCs w:val="20"/>
              </w:rPr>
              <w:t>鉄骨切断機及びコンクリート圧砕機</w:t>
            </w:r>
            <w:r w:rsidRPr="00573B95">
              <w:rPr>
                <w:rFonts w:asciiTheme="minorEastAsia" w:hAnsiTheme="minorEastAsia" w:cs="ＭＳ Ｐゴシック" w:hint="eastAsia"/>
                <w:kern w:val="0"/>
                <w:sz w:val="20"/>
                <w:szCs w:val="20"/>
              </w:rPr>
              <w:t>〕</w:t>
            </w:r>
          </w:p>
        </w:tc>
        <w:tc>
          <w:tcPr>
            <w:tcW w:w="3260" w:type="dxa"/>
            <w:tcBorders>
              <w:top w:val="nil"/>
              <w:left w:val="nil"/>
              <w:right w:val="nil"/>
            </w:tcBorders>
            <w:shd w:val="clear" w:color="auto" w:fill="auto"/>
            <w:hideMark/>
          </w:tcPr>
          <w:p w14:paraId="5990F4D8"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亀裂、欠け及び摩耗の有無を調べる。</w:t>
            </w:r>
          </w:p>
          <w:p w14:paraId="290DD92A" w14:textId="77777777" w:rsidR="00344051" w:rsidRPr="00573B95" w:rsidRDefault="008B1E27" w:rsidP="00751392">
            <w:pPr>
              <w:overflowPunct w:val="0"/>
              <w:autoSpaceDE w:val="0"/>
              <w:autoSpaceDN w:val="0"/>
              <w:spacing w:beforeLines="10" w:before="36" w:afterLines="10" w:after="36" w:line="280" w:lineRule="exact"/>
              <w:ind w:leftChars="100" w:left="210"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544" w:type="dxa"/>
            <w:tcBorders>
              <w:top w:val="single" w:sz="4" w:space="0" w:color="auto"/>
              <w:left w:val="single" w:sz="4" w:space="0" w:color="auto"/>
              <w:right w:val="single" w:sz="4" w:space="0" w:color="auto"/>
            </w:tcBorders>
            <w:shd w:val="clear" w:color="auto" w:fill="auto"/>
            <w:hideMark/>
          </w:tcPr>
          <w:p w14:paraId="1350D9CE"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亀裂、欠け及び著しい摩耗がないこと。</w:t>
            </w:r>
          </w:p>
          <w:p w14:paraId="1FC07A7F" w14:textId="77777777" w:rsidR="00344051" w:rsidRPr="00573B95" w:rsidRDefault="00344051" w:rsidP="00751392">
            <w:pPr>
              <w:overflowPunct w:val="0"/>
              <w:autoSpaceDE w:val="0"/>
              <w:autoSpaceDN w:val="0"/>
              <w:spacing w:beforeLines="10" w:before="36" w:afterLines="10" w:after="36" w:line="280" w:lineRule="exact"/>
              <w:ind w:rightChars="50" w:right="105"/>
              <w:jc w:val="left"/>
              <w:rPr>
                <w:rFonts w:asciiTheme="minorEastAsia" w:hAnsiTheme="minorEastAsia" w:cs="ＭＳ Ｐゴシック"/>
                <w:kern w:val="0"/>
                <w:sz w:val="20"/>
                <w:szCs w:val="20"/>
              </w:rPr>
            </w:pPr>
          </w:p>
        </w:tc>
      </w:tr>
      <w:tr w:rsidR="006231E6" w:rsidRPr="00573B95" w14:paraId="383F19ED" w14:textId="77777777" w:rsidTr="0057671D">
        <w:trPr>
          <w:trHeight w:val="365"/>
        </w:trPr>
        <w:tc>
          <w:tcPr>
            <w:tcW w:w="1418" w:type="dxa"/>
            <w:vMerge/>
            <w:tcBorders>
              <w:left w:val="single" w:sz="4" w:space="0" w:color="auto"/>
              <w:right w:val="single" w:sz="4" w:space="0" w:color="auto"/>
            </w:tcBorders>
            <w:shd w:val="clear" w:color="auto" w:fill="auto"/>
          </w:tcPr>
          <w:p w14:paraId="3B459EB2"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shd w:val="clear" w:color="auto" w:fill="auto"/>
          </w:tcPr>
          <w:p w14:paraId="78E5F411"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28D1357A"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1560" w:type="dxa"/>
            <w:vMerge/>
            <w:tcBorders>
              <w:left w:val="nil"/>
              <w:bottom w:val="single" w:sz="4" w:space="0" w:color="auto"/>
              <w:right w:val="single" w:sz="4" w:space="0" w:color="auto"/>
            </w:tcBorders>
            <w:shd w:val="clear" w:color="auto" w:fill="auto"/>
          </w:tcPr>
          <w:p w14:paraId="7CFD4230" w14:textId="77777777" w:rsidR="00344051" w:rsidRPr="00573B95" w:rsidRDefault="00344051" w:rsidP="00751392">
            <w:pPr>
              <w:overflowPunct w:val="0"/>
              <w:autoSpaceDE w:val="0"/>
              <w:autoSpaceDN w:val="0"/>
              <w:spacing w:beforeLines="10" w:before="36" w:afterLines="10" w:after="36" w:line="280" w:lineRule="exact"/>
              <w:ind w:rightChars="50" w:right="105"/>
              <w:jc w:val="left"/>
              <w:rPr>
                <w:rFonts w:asciiTheme="minorEastAsia" w:hAnsiTheme="minorEastAsia" w:cs="ＭＳ Ｐゴシック"/>
                <w:kern w:val="0"/>
                <w:sz w:val="20"/>
                <w:szCs w:val="20"/>
              </w:rPr>
            </w:pPr>
          </w:p>
        </w:tc>
        <w:tc>
          <w:tcPr>
            <w:tcW w:w="3260" w:type="dxa"/>
            <w:tcBorders>
              <w:top w:val="nil"/>
              <w:left w:val="nil"/>
              <w:bottom w:val="single" w:sz="4" w:space="0" w:color="auto"/>
              <w:right w:val="nil"/>
            </w:tcBorders>
            <w:shd w:val="clear" w:color="auto" w:fill="auto"/>
          </w:tcPr>
          <w:p w14:paraId="1AE12679"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ボルトの緩み及び脱落の有無を調べる。</w:t>
            </w:r>
          </w:p>
        </w:tc>
        <w:tc>
          <w:tcPr>
            <w:tcW w:w="3544" w:type="dxa"/>
            <w:tcBorders>
              <w:left w:val="single" w:sz="4" w:space="0" w:color="auto"/>
              <w:bottom w:val="single" w:sz="4" w:space="0" w:color="auto"/>
              <w:right w:val="single" w:sz="4" w:space="0" w:color="auto"/>
            </w:tcBorders>
            <w:shd w:val="clear" w:color="auto" w:fill="auto"/>
          </w:tcPr>
          <w:p w14:paraId="4A8DAD53"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緩み及び脱落がないこと。</w:t>
            </w:r>
          </w:p>
        </w:tc>
      </w:tr>
      <w:tr w:rsidR="006231E6" w:rsidRPr="00573B95" w14:paraId="0CCD941F" w14:textId="77777777" w:rsidTr="0057671D">
        <w:trPr>
          <w:trHeight w:val="1185"/>
        </w:trPr>
        <w:tc>
          <w:tcPr>
            <w:tcW w:w="1418" w:type="dxa"/>
            <w:vMerge/>
            <w:tcBorders>
              <w:left w:val="single" w:sz="4" w:space="0" w:color="auto"/>
              <w:right w:val="single" w:sz="4" w:space="0" w:color="auto"/>
            </w:tcBorders>
            <w:shd w:val="clear" w:color="auto" w:fill="auto"/>
            <w:hideMark/>
          </w:tcPr>
          <w:p w14:paraId="67D26B97"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shd w:val="clear" w:color="auto" w:fill="auto"/>
            <w:hideMark/>
          </w:tcPr>
          <w:p w14:paraId="0E767F89"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73077206"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1560" w:type="dxa"/>
            <w:vMerge w:val="restart"/>
            <w:tcBorders>
              <w:top w:val="single" w:sz="4" w:space="0" w:color="auto"/>
              <w:left w:val="nil"/>
              <w:right w:val="single" w:sz="4" w:space="0" w:color="auto"/>
            </w:tcBorders>
            <w:shd w:val="clear" w:color="auto" w:fill="auto"/>
            <w:hideMark/>
          </w:tcPr>
          <w:p w14:paraId="7FAE466A"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ハ　つかみリンク</w:t>
            </w:r>
          </w:p>
          <w:p w14:paraId="5BD0429F" w14:textId="73ACD425" w:rsidR="00344051" w:rsidRPr="00573B95" w:rsidRDefault="009C43AC" w:rsidP="00F45E7B">
            <w:pPr>
              <w:overflowPunct w:val="0"/>
              <w:autoSpaceDE w:val="0"/>
              <w:autoSpaceDN w:val="0"/>
              <w:spacing w:beforeLines="10" w:before="36" w:afterLines="10" w:after="36" w:line="280" w:lineRule="exact"/>
              <w:ind w:leftChars="100" w:left="210"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r w:rsidR="008B1E27" w:rsidRPr="00573B95">
              <w:rPr>
                <w:rFonts w:asciiTheme="minorEastAsia" w:hAnsiTheme="minorEastAsia" w:cs="ＭＳ Ｐゴシック" w:hint="eastAsia"/>
                <w:kern w:val="0"/>
                <w:sz w:val="20"/>
                <w:szCs w:val="20"/>
              </w:rPr>
              <w:t>解体用つかみ機</w:t>
            </w:r>
            <w:r w:rsidRPr="00573B95">
              <w:rPr>
                <w:rFonts w:asciiTheme="minorEastAsia" w:hAnsiTheme="minorEastAsia" w:cs="ＭＳ Ｐゴシック" w:hint="eastAsia"/>
                <w:kern w:val="0"/>
                <w:sz w:val="20"/>
                <w:szCs w:val="20"/>
              </w:rPr>
              <w:t>〕</w:t>
            </w:r>
          </w:p>
        </w:tc>
        <w:tc>
          <w:tcPr>
            <w:tcW w:w="3260" w:type="dxa"/>
            <w:tcBorders>
              <w:top w:val="single" w:sz="4" w:space="0" w:color="auto"/>
              <w:left w:val="nil"/>
              <w:right w:val="nil"/>
            </w:tcBorders>
            <w:shd w:val="clear" w:color="auto" w:fill="auto"/>
            <w:hideMark/>
          </w:tcPr>
          <w:p w14:paraId="5F98C02D"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亀裂、変形及び摩耗の有無を調べる。</w:t>
            </w:r>
          </w:p>
          <w:p w14:paraId="02116634" w14:textId="77777777" w:rsidR="00344051" w:rsidRPr="00573B95" w:rsidRDefault="008B1E27" w:rsidP="00751392">
            <w:pPr>
              <w:overflowPunct w:val="0"/>
              <w:autoSpaceDE w:val="0"/>
              <w:autoSpaceDN w:val="0"/>
              <w:spacing w:beforeLines="10" w:before="36" w:afterLines="10" w:after="36" w:line="280" w:lineRule="exact"/>
              <w:ind w:leftChars="100" w:left="210" w:rightChars="50" w:right="105" w:firstLineChars="101" w:firstLine="20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亀裂が疑わしい場合は探傷器等で調べる。</w:t>
            </w:r>
          </w:p>
        </w:tc>
        <w:tc>
          <w:tcPr>
            <w:tcW w:w="3544" w:type="dxa"/>
            <w:tcBorders>
              <w:top w:val="single" w:sz="4" w:space="0" w:color="auto"/>
              <w:left w:val="single" w:sz="4" w:space="0" w:color="auto"/>
              <w:right w:val="single" w:sz="4" w:space="0" w:color="auto"/>
            </w:tcBorders>
            <w:shd w:val="clear" w:color="auto" w:fill="auto"/>
            <w:hideMark/>
          </w:tcPr>
          <w:p w14:paraId="708A82EC"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①　亀裂、変形及び著しい摩耗がないこと。</w:t>
            </w:r>
          </w:p>
        </w:tc>
      </w:tr>
      <w:tr w:rsidR="006231E6" w:rsidRPr="00573B95" w14:paraId="4A59D6BB" w14:textId="77777777" w:rsidTr="0057671D">
        <w:trPr>
          <w:trHeight w:val="815"/>
        </w:trPr>
        <w:tc>
          <w:tcPr>
            <w:tcW w:w="1418" w:type="dxa"/>
            <w:vMerge/>
            <w:tcBorders>
              <w:left w:val="single" w:sz="4" w:space="0" w:color="auto"/>
              <w:right w:val="single" w:sz="4" w:space="0" w:color="auto"/>
            </w:tcBorders>
            <w:shd w:val="clear" w:color="auto" w:fill="auto"/>
          </w:tcPr>
          <w:p w14:paraId="45B82188"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shd w:val="clear" w:color="auto" w:fill="auto"/>
          </w:tcPr>
          <w:p w14:paraId="43EB480E"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34381F46"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1560" w:type="dxa"/>
            <w:vMerge/>
            <w:tcBorders>
              <w:left w:val="nil"/>
              <w:bottom w:val="single" w:sz="4" w:space="0" w:color="auto"/>
              <w:right w:val="single" w:sz="4" w:space="0" w:color="auto"/>
            </w:tcBorders>
            <w:shd w:val="clear" w:color="auto" w:fill="auto"/>
          </w:tcPr>
          <w:p w14:paraId="68148044" w14:textId="77777777" w:rsidR="00344051" w:rsidRPr="00573B95" w:rsidRDefault="00344051"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p>
        </w:tc>
        <w:tc>
          <w:tcPr>
            <w:tcW w:w="3260" w:type="dxa"/>
            <w:tcBorders>
              <w:left w:val="nil"/>
              <w:right w:val="nil"/>
            </w:tcBorders>
            <w:shd w:val="clear" w:color="auto" w:fill="auto"/>
          </w:tcPr>
          <w:p w14:paraId="7589A79D"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取付けピン及びブシュの亀裂、変形及び摩耗の有無を調べる。</w:t>
            </w:r>
          </w:p>
        </w:tc>
        <w:tc>
          <w:tcPr>
            <w:tcW w:w="3544" w:type="dxa"/>
            <w:tcBorders>
              <w:left w:val="single" w:sz="4" w:space="0" w:color="auto"/>
              <w:right w:val="single" w:sz="4" w:space="0" w:color="auto"/>
            </w:tcBorders>
            <w:shd w:val="clear" w:color="auto" w:fill="auto"/>
          </w:tcPr>
          <w:p w14:paraId="3CF015FD"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②　亀裂、変形及び著しい摩耗がないこと。</w:t>
            </w:r>
          </w:p>
          <w:p w14:paraId="618870BC" w14:textId="77777777" w:rsidR="00344051" w:rsidRPr="00573B95" w:rsidRDefault="00344051"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p>
        </w:tc>
      </w:tr>
      <w:tr w:rsidR="006231E6" w:rsidRPr="00573B95" w14:paraId="57295291" w14:textId="77777777" w:rsidTr="0057671D">
        <w:trPr>
          <w:trHeight w:val="408"/>
        </w:trPr>
        <w:tc>
          <w:tcPr>
            <w:tcW w:w="1418" w:type="dxa"/>
            <w:vMerge/>
            <w:tcBorders>
              <w:left w:val="single" w:sz="4" w:space="0" w:color="auto"/>
              <w:right w:val="single" w:sz="4" w:space="0" w:color="auto"/>
            </w:tcBorders>
            <w:shd w:val="clear" w:color="auto" w:fill="auto"/>
          </w:tcPr>
          <w:p w14:paraId="738F9621"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shd w:val="clear" w:color="auto" w:fill="auto"/>
          </w:tcPr>
          <w:p w14:paraId="667F53CA"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3DBE6A7D"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1560" w:type="dxa"/>
            <w:vMerge/>
            <w:tcBorders>
              <w:left w:val="nil"/>
              <w:bottom w:val="single" w:sz="4" w:space="0" w:color="auto"/>
              <w:right w:val="single" w:sz="4" w:space="0" w:color="auto"/>
            </w:tcBorders>
            <w:shd w:val="clear" w:color="auto" w:fill="auto"/>
          </w:tcPr>
          <w:p w14:paraId="4D080BC9" w14:textId="77777777" w:rsidR="00344051" w:rsidRPr="00573B95" w:rsidRDefault="00344051"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p>
        </w:tc>
        <w:tc>
          <w:tcPr>
            <w:tcW w:w="3260" w:type="dxa"/>
            <w:tcBorders>
              <w:left w:val="nil"/>
              <w:right w:val="nil"/>
            </w:tcBorders>
            <w:shd w:val="clear" w:color="auto" w:fill="auto"/>
          </w:tcPr>
          <w:p w14:paraId="48B8F7B5"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ピンシールの損傷の有無を調べる。</w:t>
            </w:r>
          </w:p>
        </w:tc>
        <w:tc>
          <w:tcPr>
            <w:tcW w:w="3544" w:type="dxa"/>
            <w:tcBorders>
              <w:left w:val="single" w:sz="4" w:space="0" w:color="auto"/>
              <w:right w:val="single" w:sz="4" w:space="0" w:color="auto"/>
            </w:tcBorders>
            <w:shd w:val="clear" w:color="auto" w:fill="auto"/>
          </w:tcPr>
          <w:p w14:paraId="7B03C4D9"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③　損傷がないこと。</w:t>
            </w:r>
          </w:p>
          <w:p w14:paraId="5AA3C0D3" w14:textId="77777777" w:rsidR="00344051" w:rsidRPr="00573B95" w:rsidRDefault="00344051"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p>
        </w:tc>
      </w:tr>
      <w:tr w:rsidR="006231E6" w:rsidRPr="00573B95" w14:paraId="0CDFE47C" w14:textId="77777777" w:rsidTr="0057671D">
        <w:trPr>
          <w:trHeight w:val="432"/>
        </w:trPr>
        <w:tc>
          <w:tcPr>
            <w:tcW w:w="1418" w:type="dxa"/>
            <w:vMerge/>
            <w:tcBorders>
              <w:left w:val="single" w:sz="4" w:space="0" w:color="auto"/>
              <w:right w:val="single" w:sz="4" w:space="0" w:color="auto"/>
            </w:tcBorders>
            <w:shd w:val="clear" w:color="auto" w:fill="auto"/>
          </w:tcPr>
          <w:p w14:paraId="67515E70"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shd w:val="clear" w:color="auto" w:fill="auto"/>
          </w:tcPr>
          <w:p w14:paraId="37A0DFC1"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tcPr>
          <w:p w14:paraId="31B4CCA0"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1560" w:type="dxa"/>
            <w:vMerge/>
            <w:tcBorders>
              <w:left w:val="nil"/>
              <w:bottom w:val="single" w:sz="4" w:space="0" w:color="auto"/>
              <w:right w:val="single" w:sz="4" w:space="0" w:color="auto"/>
            </w:tcBorders>
            <w:shd w:val="clear" w:color="auto" w:fill="auto"/>
          </w:tcPr>
          <w:p w14:paraId="001AE3FB" w14:textId="77777777" w:rsidR="00344051" w:rsidRPr="00573B95" w:rsidRDefault="00344051"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p>
        </w:tc>
        <w:tc>
          <w:tcPr>
            <w:tcW w:w="3260" w:type="dxa"/>
            <w:tcBorders>
              <w:left w:val="nil"/>
              <w:bottom w:val="single" w:sz="4" w:space="0" w:color="auto"/>
              <w:right w:val="nil"/>
            </w:tcBorders>
            <w:shd w:val="clear" w:color="auto" w:fill="auto"/>
          </w:tcPr>
          <w:p w14:paraId="22A8BD19"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取付けボルト及びナットの緩み及び脱落の有無を調べる。</w:t>
            </w:r>
          </w:p>
        </w:tc>
        <w:tc>
          <w:tcPr>
            <w:tcW w:w="3544" w:type="dxa"/>
            <w:tcBorders>
              <w:left w:val="single" w:sz="4" w:space="0" w:color="auto"/>
              <w:bottom w:val="single" w:sz="4" w:space="0" w:color="auto"/>
              <w:right w:val="single" w:sz="4" w:space="0" w:color="auto"/>
            </w:tcBorders>
            <w:shd w:val="clear" w:color="auto" w:fill="auto"/>
          </w:tcPr>
          <w:p w14:paraId="3E6B224E"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④　緩み及び脱落がないこと。</w:t>
            </w:r>
          </w:p>
          <w:p w14:paraId="2F0FD15F" w14:textId="77777777" w:rsidR="00344051" w:rsidRPr="00573B95" w:rsidRDefault="00344051" w:rsidP="00751392">
            <w:pPr>
              <w:overflowPunct w:val="0"/>
              <w:autoSpaceDE w:val="0"/>
              <w:autoSpaceDN w:val="0"/>
              <w:spacing w:beforeLines="10" w:before="36" w:afterLines="10" w:after="36" w:line="280" w:lineRule="exact"/>
              <w:ind w:rightChars="50" w:right="105"/>
              <w:jc w:val="left"/>
              <w:rPr>
                <w:rFonts w:asciiTheme="minorEastAsia" w:hAnsiTheme="minorEastAsia" w:cs="ＭＳ Ｐゴシック"/>
                <w:kern w:val="0"/>
                <w:sz w:val="20"/>
                <w:szCs w:val="20"/>
              </w:rPr>
            </w:pPr>
          </w:p>
        </w:tc>
      </w:tr>
      <w:tr w:rsidR="006231E6" w:rsidRPr="00573B95" w14:paraId="761E53C0" w14:textId="77777777" w:rsidTr="0057671D">
        <w:trPr>
          <w:trHeight w:val="1313"/>
        </w:trPr>
        <w:tc>
          <w:tcPr>
            <w:tcW w:w="1418" w:type="dxa"/>
            <w:vMerge/>
            <w:tcBorders>
              <w:left w:val="single" w:sz="4" w:space="0" w:color="auto"/>
              <w:right w:val="single" w:sz="4" w:space="0" w:color="auto"/>
            </w:tcBorders>
            <w:shd w:val="clear" w:color="auto" w:fill="auto"/>
            <w:hideMark/>
          </w:tcPr>
          <w:p w14:paraId="044D1AA7"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bottom w:val="nil"/>
              <w:right w:val="single" w:sz="4" w:space="0" w:color="auto"/>
            </w:tcBorders>
            <w:shd w:val="clear" w:color="auto" w:fill="auto"/>
            <w:hideMark/>
          </w:tcPr>
          <w:p w14:paraId="1D043596"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bottom w:val="nil"/>
              <w:right w:val="single" w:sz="4" w:space="0" w:color="auto"/>
            </w:tcBorders>
            <w:vAlign w:val="center"/>
            <w:hideMark/>
          </w:tcPr>
          <w:p w14:paraId="458888D1"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hideMark/>
          </w:tcPr>
          <w:p w14:paraId="21F5A526" w14:textId="77777777" w:rsidR="00344051" w:rsidRPr="00573B95" w:rsidRDefault="008B1E27"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ニ　圧砕ポイント及びつかみポイント</w:t>
            </w:r>
          </w:p>
        </w:tc>
        <w:tc>
          <w:tcPr>
            <w:tcW w:w="3260" w:type="dxa"/>
            <w:tcBorders>
              <w:top w:val="single" w:sz="4" w:space="0" w:color="auto"/>
              <w:left w:val="nil"/>
              <w:bottom w:val="single" w:sz="4" w:space="0" w:color="auto"/>
              <w:right w:val="nil"/>
            </w:tcBorders>
            <w:shd w:val="clear" w:color="auto" w:fill="auto"/>
            <w:hideMark/>
          </w:tcPr>
          <w:p w14:paraId="67CD79DF" w14:textId="77777777" w:rsidR="00344051" w:rsidRPr="00573B95" w:rsidRDefault="008B1E27" w:rsidP="00F45E7B">
            <w:pPr>
              <w:overflowPunct w:val="0"/>
              <w:autoSpaceDE w:val="0"/>
              <w:autoSpaceDN w:val="0"/>
              <w:spacing w:beforeLines="10" w:before="36" w:afterLines="10" w:after="36" w:line="280" w:lineRule="exact"/>
              <w:ind w:leftChars="-95" w:left="1"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脱落、がた及び摩耗の有無を調べる。</w:t>
            </w:r>
          </w:p>
          <w:p w14:paraId="50C93C66" w14:textId="77777777" w:rsidR="00344051" w:rsidRPr="00573B95" w:rsidRDefault="00344051"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31EED78" w14:textId="77777777" w:rsidR="00344051" w:rsidRPr="00573B95" w:rsidRDefault="008B1E27" w:rsidP="00F45E7B">
            <w:pPr>
              <w:overflowPunct w:val="0"/>
              <w:autoSpaceDE w:val="0"/>
              <w:autoSpaceDN w:val="0"/>
              <w:spacing w:beforeLines="10" w:before="36" w:afterLines="10" w:after="36" w:line="280" w:lineRule="exact"/>
              <w:ind w:leftChars="3" w:left="6"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 xml:space="preserve">　脱落、がた及び著しい摩耗がないこと。</w:t>
            </w:r>
          </w:p>
          <w:p w14:paraId="6488FB52" w14:textId="77777777" w:rsidR="00344051" w:rsidRPr="00573B95" w:rsidRDefault="00344051"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p>
        </w:tc>
      </w:tr>
      <w:tr w:rsidR="006231E6" w:rsidRPr="00573B95" w14:paraId="47D4EBDB" w14:textId="77777777" w:rsidTr="00EC005C">
        <w:trPr>
          <w:trHeight w:val="796"/>
        </w:trPr>
        <w:tc>
          <w:tcPr>
            <w:tcW w:w="1418" w:type="dxa"/>
            <w:vMerge/>
            <w:tcBorders>
              <w:left w:val="single" w:sz="4" w:space="0" w:color="auto"/>
              <w:right w:val="single" w:sz="4" w:space="0" w:color="auto"/>
            </w:tcBorders>
            <w:shd w:val="clear" w:color="auto" w:fill="auto"/>
            <w:hideMark/>
          </w:tcPr>
          <w:p w14:paraId="047FDA39"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37E37EB8" w14:textId="77777777" w:rsidR="00344051" w:rsidRPr="00573B95" w:rsidRDefault="00AB366F" w:rsidP="00751392">
            <w:pPr>
              <w:overflowPunct w:val="0"/>
              <w:autoSpaceDE w:val="0"/>
              <w:autoSpaceDN w:val="0"/>
              <w:spacing w:line="280" w:lineRule="exact"/>
              <w:ind w:left="113" w:right="113"/>
              <w:rPr>
                <w:rFonts w:asciiTheme="minorEastAsia" w:hAnsiTheme="minorEastAsia" w:cs="ＭＳ Ｐゴシック"/>
                <w:kern w:val="0"/>
                <w:sz w:val="20"/>
                <w:szCs w:val="20"/>
              </w:rPr>
            </w:pPr>
            <w:r w:rsidRPr="00573B95">
              <w:rPr>
                <w:rFonts w:asciiTheme="minorEastAsia" w:hAnsiTheme="minorEastAsia" w:cs="ＭＳ Ｐゴシック" w:hint="eastAsia"/>
                <w:w w:val="54"/>
                <w:kern w:val="0"/>
                <w:sz w:val="20"/>
                <w:szCs w:val="20"/>
                <w:eastAsianLayout w:id="344242432" w:vert="1" w:vertCompress="1"/>
              </w:rPr>
              <w:t>（</w:t>
            </w:r>
            <w:r w:rsidRPr="00573B95">
              <w:rPr>
                <w:rFonts w:asciiTheme="minorEastAsia" w:hAnsiTheme="minorEastAsia" w:cs="ＭＳ Ｐゴシック"/>
                <w:w w:val="54"/>
                <w:kern w:val="0"/>
                <w:sz w:val="20"/>
                <w:szCs w:val="20"/>
                <w:eastAsianLayout w:id="344242432" w:vert="1" w:vertCompress="1"/>
              </w:rPr>
              <w:t>2）</w:t>
            </w:r>
            <w:r w:rsidR="00421299" w:rsidRPr="00573B95">
              <w:rPr>
                <w:rFonts w:asciiTheme="minorEastAsia" w:hAnsiTheme="minorEastAsia" w:cs="ＭＳ Ｐゴシック" w:hint="eastAsia"/>
                <w:kern w:val="0"/>
                <w:sz w:val="20"/>
                <w:szCs w:val="20"/>
              </w:rPr>
              <w:t xml:space="preserve">　</w:t>
            </w:r>
            <w:r w:rsidRPr="00573B95">
              <w:rPr>
                <w:rFonts w:asciiTheme="minorEastAsia" w:hAnsiTheme="minorEastAsia" w:cs="ＭＳ Ｐゴシック" w:hint="eastAsia"/>
                <w:kern w:val="0"/>
                <w:sz w:val="20"/>
                <w:szCs w:val="20"/>
              </w:rPr>
              <w:t>ブーム等</w:t>
            </w:r>
          </w:p>
        </w:tc>
        <w:tc>
          <w:tcPr>
            <w:tcW w:w="1985" w:type="dxa"/>
            <w:gridSpan w:val="2"/>
            <w:tcBorders>
              <w:top w:val="single" w:sz="4" w:space="0" w:color="auto"/>
              <w:left w:val="nil"/>
              <w:right w:val="single" w:sz="4" w:space="0" w:color="000000"/>
            </w:tcBorders>
            <w:shd w:val="clear" w:color="auto" w:fill="auto"/>
            <w:hideMark/>
          </w:tcPr>
          <w:p w14:paraId="2D8133A9" w14:textId="77777777" w:rsidR="00344051" w:rsidRPr="00573B95" w:rsidRDefault="00AB366F" w:rsidP="00751392">
            <w:pPr>
              <w:overflowPunct w:val="0"/>
              <w:autoSpaceDE w:val="0"/>
              <w:autoSpaceDN w:val="0"/>
              <w:spacing w:beforeLines="10" w:before="36" w:afterLines="10" w:after="36" w:line="280" w:lineRule="exact"/>
              <w:ind w:left="200" w:rightChars="50" w:right="105" w:hangingChars="100" w:hanging="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ａ</w:t>
            </w:r>
            <w:r w:rsidRPr="00573B95">
              <w:rPr>
                <w:rFonts w:asciiTheme="minorEastAsia" w:hAnsiTheme="minorEastAsia" w:cs="ＭＳ Ｐゴシック"/>
                <w:kern w:val="0"/>
                <w:sz w:val="20"/>
                <w:szCs w:val="20"/>
              </w:rPr>
              <w:t xml:space="preserve">　</w:t>
            </w:r>
            <w:r w:rsidRPr="00573B95">
              <w:rPr>
                <w:rFonts w:asciiTheme="minorEastAsia" w:hAnsiTheme="minorEastAsia" w:cs="ＭＳ Ｐゴシック" w:hint="eastAsia"/>
                <w:kern w:val="0"/>
                <w:sz w:val="20"/>
                <w:szCs w:val="20"/>
              </w:rPr>
              <w:t>ブーム、アーム及びリンク</w:t>
            </w:r>
          </w:p>
        </w:tc>
        <w:tc>
          <w:tcPr>
            <w:tcW w:w="6804" w:type="dxa"/>
            <w:gridSpan w:val="2"/>
            <w:tcBorders>
              <w:top w:val="single" w:sz="4" w:space="0" w:color="auto"/>
              <w:left w:val="nil"/>
              <w:right w:val="single" w:sz="4" w:space="0" w:color="000000"/>
            </w:tcBorders>
            <w:shd w:val="clear" w:color="auto" w:fill="auto"/>
            <w:hideMark/>
          </w:tcPr>
          <w:p w14:paraId="50A79390" w14:textId="77777777" w:rsidR="00344051" w:rsidRPr="00573B95" w:rsidRDefault="00AB366F" w:rsidP="00F45E7B">
            <w:pPr>
              <w:overflowPunct w:val="0"/>
              <w:autoSpaceDE w:val="0"/>
              <w:autoSpaceDN w:val="0"/>
              <w:spacing w:beforeLines="10" w:before="36" w:afterLines="10" w:after="36" w:line="280" w:lineRule="exact"/>
              <w:ind w:leftChars="3" w:left="6" w:rightChars="50" w:right="105" w:firstLineChars="116" w:firstLine="232"/>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7.1  油圧ブレーカの検査方法及び判定基準を適用すること。</w:t>
            </w:r>
          </w:p>
        </w:tc>
      </w:tr>
      <w:tr w:rsidR="006231E6" w:rsidRPr="00573B95" w14:paraId="22791EEA" w14:textId="77777777" w:rsidTr="00EC005C">
        <w:trPr>
          <w:trHeight w:val="694"/>
        </w:trPr>
        <w:tc>
          <w:tcPr>
            <w:tcW w:w="1418" w:type="dxa"/>
            <w:vMerge/>
            <w:tcBorders>
              <w:left w:val="single" w:sz="4" w:space="0" w:color="auto"/>
              <w:right w:val="single" w:sz="4" w:space="0" w:color="auto"/>
            </w:tcBorders>
            <w:shd w:val="clear" w:color="auto" w:fill="auto"/>
            <w:hideMark/>
          </w:tcPr>
          <w:p w14:paraId="4E6903A7"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425" w:type="dxa"/>
            <w:vMerge/>
            <w:tcBorders>
              <w:left w:val="single" w:sz="4" w:space="0" w:color="auto"/>
              <w:right w:val="single" w:sz="4" w:space="0" w:color="auto"/>
            </w:tcBorders>
            <w:vAlign w:val="center"/>
            <w:hideMark/>
          </w:tcPr>
          <w:p w14:paraId="2DBE085E" w14:textId="77777777" w:rsidR="00344051" w:rsidRPr="00573B95" w:rsidRDefault="00344051" w:rsidP="00751392">
            <w:pPr>
              <w:overflowPunct w:val="0"/>
              <w:autoSpaceDE w:val="0"/>
              <w:autoSpaceDN w:val="0"/>
              <w:spacing w:line="280" w:lineRule="exact"/>
              <w:jc w:val="left"/>
              <w:rPr>
                <w:rFonts w:asciiTheme="minorEastAsia" w:hAnsiTheme="minorEastAsia" w:cs="ＭＳ Ｐゴシック"/>
                <w:kern w:val="0"/>
                <w:sz w:val="20"/>
                <w:szCs w:val="20"/>
              </w:rPr>
            </w:pPr>
          </w:p>
        </w:tc>
        <w:tc>
          <w:tcPr>
            <w:tcW w:w="1985" w:type="dxa"/>
            <w:gridSpan w:val="2"/>
            <w:tcBorders>
              <w:top w:val="single" w:sz="4" w:space="0" w:color="auto"/>
              <w:left w:val="nil"/>
              <w:right w:val="single" w:sz="4" w:space="0" w:color="000000"/>
            </w:tcBorders>
            <w:shd w:val="clear" w:color="auto" w:fill="auto"/>
            <w:hideMark/>
          </w:tcPr>
          <w:p w14:paraId="6E53CACC" w14:textId="77777777" w:rsidR="00344051" w:rsidRPr="00573B95" w:rsidRDefault="000A69A4" w:rsidP="00751392">
            <w:pPr>
              <w:overflowPunct w:val="0"/>
              <w:autoSpaceDE w:val="0"/>
              <w:autoSpaceDN w:val="0"/>
              <w:spacing w:beforeLines="10" w:before="36" w:afterLines="10" w:after="36" w:line="280" w:lineRule="exact"/>
              <w:ind w:rightChars="50" w:right="105"/>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ｂ</w:t>
            </w:r>
            <w:r w:rsidRPr="00573B95">
              <w:rPr>
                <w:rFonts w:asciiTheme="minorEastAsia" w:hAnsiTheme="minorEastAsia" w:cs="ＭＳ Ｐゴシック"/>
                <w:kern w:val="0"/>
                <w:sz w:val="20"/>
                <w:szCs w:val="20"/>
              </w:rPr>
              <w:t xml:space="preserve">　</w:t>
            </w:r>
            <w:r w:rsidRPr="00573B95">
              <w:rPr>
                <w:rFonts w:asciiTheme="minorEastAsia" w:hAnsiTheme="minorEastAsia" w:cs="ＭＳ Ｐゴシック" w:hint="eastAsia"/>
                <w:kern w:val="0"/>
                <w:sz w:val="20"/>
                <w:szCs w:val="20"/>
              </w:rPr>
              <w:t>散水配管</w:t>
            </w:r>
          </w:p>
        </w:tc>
        <w:tc>
          <w:tcPr>
            <w:tcW w:w="6804" w:type="dxa"/>
            <w:gridSpan w:val="2"/>
            <w:tcBorders>
              <w:top w:val="single" w:sz="4" w:space="0" w:color="auto"/>
              <w:left w:val="nil"/>
              <w:right w:val="single" w:sz="4" w:space="0" w:color="auto"/>
            </w:tcBorders>
            <w:shd w:val="clear" w:color="auto" w:fill="auto"/>
            <w:hideMark/>
          </w:tcPr>
          <w:p w14:paraId="1F97ED58" w14:textId="77777777" w:rsidR="00344051" w:rsidRPr="00573B95" w:rsidRDefault="00AB366F" w:rsidP="00751392">
            <w:pPr>
              <w:overflowPunct w:val="0"/>
              <w:autoSpaceDE w:val="0"/>
              <w:autoSpaceDN w:val="0"/>
              <w:spacing w:beforeLines="10" w:before="36" w:afterLines="10" w:after="36" w:line="280" w:lineRule="exact"/>
              <w:ind w:leftChars="100" w:left="210" w:rightChars="50" w:right="105" w:firstLineChars="100" w:firstLine="200"/>
              <w:jc w:val="center"/>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w:t>
            </w:r>
          </w:p>
        </w:tc>
      </w:tr>
      <w:tr w:rsidR="006231E6" w:rsidRPr="00573B95" w14:paraId="29D6FA6C" w14:textId="77777777" w:rsidTr="00EC005C">
        <w:trPr>
          <w:trHeight w:val="1979"/>
        </w:trPr>
        <w:tc>
          <w:tcPr>
            <w:tcW w:w="3828" w:type="dxa"/>
            <w:gridSpan w:val="4"/>
            <w:tcBorders>
              <w:top w:val="single" w:sz="4" w:space="0" w:color="auto"/>
              <w:left w:val="single" w:sz="4" w:space="0" w:color="000000"/>
              <w:right w:val="single" w:sz="4" w:space="0" w:color="000000"/>
            </w:tcBorders>
            <w:shd w:val="clear" w:color="auto" w:fill="auto"/>
          </w:tcPr>
          <w:p w14:paraId="1BA3B799" w14:textId="77777777" w:rsidR="00476E53" w:rsidRPr="00573B95" w:rsidRDefault="00476E53"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7.3.7</w:t>
            </w:r>
          </w:p>
          <w:p w14:paraId="72C73215" w14:textId="77777777" w:rsidR="00476E53" w:rsidRPr="00573B95" w:rsidRDefault="00476E53" w:rsidP="00476E53">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油圧装置</w:t>
            </w:r>
          </w:p>
          <w:p w14:paraId="5ED95719" w14:textId="77777777" w:rsidR="00476E53" w:rsidRPr="00573B95" w:rsidRDefault="00476E53"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7.3.8</w:t>
            </w:r>
          </w:p>
          <w:p w14:paraId="52EF4381" w14:textId="77777777" w:rsidR="00476E53" w:rsidRPr="00573B95" w:rsidRDefault="00476E53" w:rsidP="00476E53">
            <w:pPr>
              <w:overflowPunct w:val="0"/>
              <w:autoSpaceDE w:val="0"/>
              <w:autoSpaceDN w:val="0"/>
              <w:adjustRightInd w:val="0"/>
              <w:snapToGrid w:val="0"/>
              <w:spacing w:beforeLines="10" w:before="36" w:afterLines="10" w:after="36"/>
              <w:ind w:leftChars="100" w:left="21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操作装置</w:t>
            </w:r>
          </w:p>
          <w:p w14:paraId="3FFD9B82" w14:textId="77777777" w:rsidR="00476E53" w:rsidRPr="00573B95" w:rsidRDefault="00476E53"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7.3.9</w:t>
            </w:r>
          </w:p>
          <w:p w14:paraId="7F43966D" w14:textId="77777777" w:rsidR="00476E53" w:rsidRPr="00573B95" w:rsidRDefault="00476E53"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安全装置</w:t>
            </w:r>
          </w:p>
          <w:p w14:paraId="5EEEC962" w14:textId="77777777" w:rsidR="00476E53" w:rsidRPr="00573B95" w:rsidRDefault="00476E53" w:rsidP="00751392">
            <w:pPr>
              <w:overflowPunct w:val="0"/>
              <w:autoSpaceDE w:val="0"/>
              <w:autoSpaceDN w:val="0"/>
              <w:adjustRightInd w:val="0"/>
              <w:snapToGrid w:val="0"/>
              <w:spacing w:beforeLines="10" w:before="36" w:afterLines="10" w:after="36"/>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7.3.10</w:t>
            </w:r>
          </w:p>
          <w:p w14:paraId="09B0A320" w14:textId="77777777" w:rsidR="00476E53" w:rsidRPr="00573B95" w:rsidRDefault="00476E53" w:rsidP="00751392">
            <w:pPr>
              <w:overflowPunct w:val="0"/>
              <w:autoSpaceDE w:val="0"/>
              <w:autoSpaceDN w:val="0"/>
              <w:adjustRightInd w:val="0"/>
              <w:snapToGrid w:val="0"/>
              <w:spacing w:beforeLines="10" w:before="36" w:afterLines="10" w:after="36"/>
              <w:ind w:leftChars="50" w:left="105" w:firstLineChars="50" w:firstLine="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車体関係等</w:t>
            </w:r>
          </w:p>
        </w:tc>
        <w:tc>
          <w:tcPr>
            <w:tcW w:w="6804" w:type="dxa"/>
            <w:gridSpan w:val="2"/>
            <w:tcBorders>
              <w:top w:val="single" w:sz="4" w:space="0" w:color="auto"/>
              <w:left w:val="nil"/>
              <w:bottom w:val="single" w:sz="4" w:space="0" w:color="000000"/>
              <w:right w:val="single" w:sz="4" w:space="0" w:color="000000"/>
            </w:tcBorders>
            <w:shd w:val="clear" w:color="auto" w:fill="auto"/>
          </w:tcPr>
          <w:p w14:paraId="586EB307" w14:textId="77777777" w:rsidR="00476E53" w:rsidRPr="00573B95" w:rsidRDefault="00476E53" w:rsidP="00F45E7B">
            <w:pPr>
              <w:overflowPunct w:val="0"/>
              <w:autoSpaceDE w:val="0"/>
              <w:autoSpaceDN w:val="0"/>
              <w:adjustRightInd w:val="0"/>
              <w:snapToGrid w:val="0"/>
              <w:spacing w:beforeLines="10" w:before="36" w:afterLines="10" w:after="36"/>
              <w:ind w:leftChars="3" w:left="6"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7.1  油圧ブレーカの検査方法及び判定基準を適用すること。</w:t>
            </w:r>
          </w:p>
        </w:tc>
      </w:tr>
      <w:tr w:rsidR="0057671D" w:rsidRPr="00573B95" w14:paraId="5FC72A73" w14:textId="77777777" w:rsidTr="00EC005C">
        <w:trPr>
          <w:trHeight w:val="540"/>
        </w:trPr>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3751C3C6" w14:textId="77777777" w:rsidR="00344051" w:rsidRPr="00573B95" w:rsidRDefault="0057671D" w:rsidP="00751392">
            <w:pPr>
              <w:overflowPunct w:val="0"/>
              <w:autoSpaceDE w:val="0"/>
              <w:autoSpaceDN w:val="0"/>
              <w:adjustRightInd w:val="0"/>
              <w:snapToGrid w:val="0"/>
              <w:spacing w:beforeLines="10" w:before="36" w:afterLines="10" w:after="36"/>
              <w:ind w:left="10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7.</w:t>
            </w:r>
            <w:r w:rsidR="00C03307" w:rsidRPr="00573B95">
              <w:rPr>
                <w:rFonts w:asciiTheme="minorEastAsia" w:hAnsiTheme="minorEastAsia" w:cs="ＭＳ Ｐゴシック" w:hint="eastAsia"/>
                <w:kern w:val="0"/>
                <w:sz w:val="20"/>
                <w:szCs w:val="20"/>
              </w:rPr>
              <w:t>3</w:t>
            </w:r>
            <w:r w:rsidRPr="00573B95">
              <w:rPr>
                <w:rFonts w:asciiTheme="minorEastAsia" w:hAnsiTheme="minorEastAsia" w:cs="ＭＳ Ｐゴシック" w:hint="eastAsia"/>
                <w:kern w:val="0"/>
                <w:sz w:val="20"/>
                <w:szCs w:val="20"/>
              </w:rPr>
              <w:t>.11</w:t>
            </w:r>
          </w:p>
          <w:p w14:paraId="56D041CB" w14:textId="77777777" w:rsidR="00344051" w:rsidRPr="00573B95" w:rsidRDefault="0057671D" w:rsidP="00751392">
            <w:pPr>
              <w:overflowPunct w:val="0"/>
              <w:autoSpaceDE w:val="0"/>
              <w:autoSpaceDN w:val="0"/>
              <w:adjustRightInd w:val="0"/>
              <w:snapToGrid w:val="0"/>
              <w:spacing w:beforeLines="10" w:before="36" w:afterLines="10" w:after="36"/>
              <w:ind w:leftChars="100" w:left="310" w:hangingChars="50" w:hanging="1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総合テスト</w:t>
            </w:r>
          </w:p>
        </w:tc>
        <w:tc>
          <w:tcPr>
            <w:tcW w:w="3260" w:type="dxa"/>
            <w:tcBorders>
              <w:top w:val="single" w:sz="4" w:space="0" w:color="000000"/>
              <w:left w:val="nil"/>
              <w:bottom w:val="single" w:sz="4" w:space="0" w:color="000000"/>
              <w:right w:val="single" w:sz="4" w:space="0" w:color="000000"/>
            </w:tcBorders>
            <w:shd w:val="clear" w:color="auto" w:fill="auto"/>
            <w:hideMark/>
          </w:tcPr>
          <w:p w14:paraId="0E78F1CD" w14:textId="77777777" w:rsidR="00344051" w:rsidRPr="00573B95" w:rsidRDefault="0057671D" w:rsidP="00F45E7B">
            <w:pPr>
              <w:overflowPunct w:val="0"/>
              <w:autoSpaceDE w:val="0"/>
              <w:autoSpaceDN w:val="0"/>
              <w:adjustRightInd w:val="0"/>
              <w:snapToGrid w:val="0"/>
              <w:spacing w:beforeLines="10" w:before="36" w:afterLines="10" w:after="36"/>
              <w:ind w:leftChars="3" w:left="6"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走行、旋回及び作業テストを行い、機能を調べる。</w:t>
            </w:r>
          </w:p>
        </w:tc>
        <w:tc>
          <w:tcPr>
            <w:tcW w:w="3544" w:type="dxa"/>
            <w:tcBorders>
              <w:top w:val="single" w:sz="4" w:space="0" w:color="000000"/>
              <w:left w:val="nil"/>
              <w:bottom w:val="single" w:sz="4" w:space="0" w:color="000000"/>
              <w:right w:val="single" w:sz="4" w:space="0" w:color="000000"/>
            </w:tcBorders>
            <w:shd w:val="clear" w:color="auto" w:fill="auto"/>
            <w:hideMark/>
          </w:tcPr>
          <w:p w14:paraId="50E0EBE9" w14:textId="122E01CB" w:rsidR="00344051" w:rsidRPr="00573B95" w:rsidRDefault="0057671D" w:rsidP="00F45E7B">
            <w:pPr>
              <w:overflowPunct w:val="0"/>
              <w:autoSpaceDE w:val="0"/>
              <w:autoSpaceDN w:val="0"/>
              <w:adjustRightInd w:val="0"/>
              <w:snapToGrid w:val="0"/>
              <w:spacing w:beforeLines="10" w:before="36" w:afterLines="10" w:after="36"/>
              <w:ind w:leftChars="3" w:left="6" w:rightChars="50" w:right="105" w:firstLineChars="100" w:firstLine="200"/>
              <w:jc w:val="left"/>
              <w:rPr>
                <w:rFonts w:asciiTheme="minorEastAsia" w:hAnsiTheme="minorEastAsia" w:cs="ＭＳ Ｐゴシック"/>
                <w:kern w:val="0"/>
                <w:sz w:val="20"/>
                <w:szCs w:val="20"/>
              </w:rPr>
            </w:pPr>
            <w:r w:rsidRPr="00573B95">
              <w:rPr>
                <w:rFonts w:asciiTheme="minorEastAsia" w:hAnsiTheme="minorEastAsia" w:cs="ＭＳ Ｐゴシック" w:hint="eastAsia"/>
                <w:kern w:val="0"/>
                <w:sz w:val="20"/>
                <w:szCs w:val="20"/>
              </w:rPr>
              <w:t>各装置が正常に</w:t>
            </w:r>
            <w:r w:rsidR="00E30C00" w:rsidRPr="00573B95">
              <w:rPr>
                <w:rFonts w:asciiTheme="minorEastAsia" w:hAnsiTheme="minorEastAsia" w:cs="ＭＳ Ｐゴシック" w:hint="eastAsia"/>
                <w:kern w:val="0"/>
                <w:sz w:val="20"/>
                <w:szCs w:val="20"/>
              </w:rPr>
              <w:t>機能</w:t>
            </w:r>
            <w:r w:rsidRPr="00573B95">
              <w:rPr>
                <w:rFonts w:asciiTheme="minorEastAsia" w:hAnsiTheme="minorEastAsia" w:cs="ＭＳ Ｐゴシック" w:hint="eastAsia"/>
                <w:kern w:val="0"/>
                <w:sz w:val="20"/>
                <w:szCs w:val="20"/>
              </w:rPr>
              <w:t>し、異常振動、異音及び異常発熱がないこと。</w:t>
            </w:r>
          </w:p>
        </w:tc>
      </w:tr>
    </w:tbl>
    <w:p w14:paraId="76B471B0" w14:textId="77777777" w:rsidR="00B7427F" w:rsidRPr="00573B95" w:rsidRDefault="00B7427F" w:rsidP="00751392">
      <w:pPr>
        <w:overflowPunct w:val="0"/>
        <w:autoSpaceDE w:val="0"/>
        <w:autoSpaceDN w:val="0"/>
        <w:adjustRightInd w:val="0"/>
        <w:snapToGrid w:val="0"/>
        <w:spacing w:line="20" w:lineRule="atLeast"/>
        <w:jc w:val="left"/>
        <w:rPr>
          <w:sz w:val="20"/>
          <w:szCs w:val="20"/>
        </w:rPr>
      </w:pPr>
    </w:p>
    <w:p w14:paraId="037A6D12" w14:textId="77777777" w:rsidR="00B7427F" w:rsidRPr="00573B95" w:rsidRDefault="00B7427F">
      <w:pPr>
        <w:widowControl/>
        <w:jc w:val="left"/>
        <w:rPr>
          <w:sz w:val="20"/>
          <w:szCs w:val="20"/>
        </w:rPr>
      </w:pPr>
      <w:r w:rsidRPr="00573B95">
        <w:rPr>
          <w:sz w:val="20"/>
          <w:szCs w:val="20"/>
        </w:rPr>
        <w:br w:type="page"/>
      </w:r>
    </w:p>
    <w:p w14:paraId="0AB6F008" w14:textId="77777777" w:rsidR="00B7427F" w:rsidRPr="00573B95" w:rsidRDefault="00B7427F" w:rsidP="00B7427F">
      <w:pPr>
        <w:rPr>
          <w:rFonts w:asciiTheme="minorEastAsia" w:hAnsiTheme="minorEastAsia"/>
          <w:sz w:val="24"/>
          <w:szCs w:val="24"/>
        </w:rPr>
      </w:pPr>
      <w:r w:rsidRPr="00573B95">
        <w:rPr>
          <w:rFonts w:asciiTheme="minorEastAsia" w:hAnsiTheme="minorEastAsia" w:hint="eastAsia"/>
          <w:sz w:val="24"/>
          <w:szCs w:val="24"/>
        </w:rPr>
        <w:lastRenderedPageBreak/>
        <w:t>備考</w:t>
      </w:r>
    </w:p>
    <w:p w14:paraId="272327FE" w14:textId="77777777" w:rsidR="00B7427F" w:rsidRPr="00573B95" w:rsidRDefault="00B7427F" w:rsidP="00B7427F">
      <w:pPr>
        <w:kinsoku w:val="0"/>
        <w:overflowPunct w:val="0"/>
        <w:autoSpaceDE w:val="0"/>
        <w:autoSpaceDN w:val="0"/>
        <w:adjustRightInd w:val="0"/>
        <w:snapToGrid w:val="0"/>
        <w:spacing w:line="20" w:lineRule="atLeast"/>
        <w:ind w:left="240" w:hangingChars="100" w:hanging="240"/>
        <w:jc w:val="left"/>
        <w:rPr>
          <w:rFonts w:asciiTheme="minorEastAsia" w:hAnsiTheme="minorEastAsia"/>
          <w:sz w:val="24"/>
          <w:szCs w:val="24"/>
        </w:rPr>
      </w:pPr>
      <w:r w:rsidRPr="00573B95">
        <w:rPr>
          <w:rFonts w:asciiTheme="minorEastAsia" w:hAnsiTheme="minorEastAsia" w:hint="eastAsia"/>
          <w:sz w:val="24"/>
          <w:szCs w:val="24"/>
        </w:rPr>
        <w:t>１　この指針は、車両系建設機械について、労働安全衛生規則（昭和47年労働省令第32号）第167条の規定により、１年以内に、定期に自主検査を行う場合の検査項目、検査方法及び判定基準を定めたものである。</w:t>
      </w:r>
    </w:p>
    <w:p w14:paraId="0AC200E3" w14:textId="77777777" w:rsidR="00F97975" w:rsidRPr="00573B95" w:rsidRDefault="00B7427F" w:rsidP="00B7427F">
      <w:pPr>
        <w:overflowPunct w:val="0"/>
        <w:autoSpaceDE w:val="0"/>
        <w:autoSpaceDN w:val="0"/>
        <w:adjustRightInd w:val="0"/>
        <w:snapToGrid w:val="0"/>
        <w:spacing w:line="20" w:lineRule="atLeast"/>
        <w:ind w:left="240" w:hangingChars="100" w:hanging="240"/>
        <w:jc w:val="left"/>
        <w:rPr>
          <w:sz w:val="20"/>
          <w:szCs w:val="20"/>
        </w:rPr>
      </w:pPr>
      <w:r w:rsidRPr="00573B95">
        <w:rPr>
          <w:rFonts w:asciiTheme="minorEastAsia" w:hAnsiTheme="minorEastAsia" w:hint="eastAsia"/>
          <w:sz w:val="24"/>
          <w:szCs w:val="24"/>
        </w:rPr>
        <w:t>２　道路運送車両法（昭和26年法律第185号）の適用を受ける車両系建設機械であって、同法第48条第１項に基づく定期点検基準に定める点検と同等以上の点検を荷役装置又は作業装置以外の部分について実施し、その点検を行ったことが記録等により確認されるものについては、当該部分に係る自主検査を省略して差し支えないものであること。</w:t>
      </w:r>
    </w:p>
    <w:sectPr w:rsidR="00F97975" w:rsidRPr="00573B95" w:rsidSect="001918C5">
      <w:pgSz w:w="11906" w:h="16838"/>
      <w:pgMar w:top="720" w:right="720" w:bottom="42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70136" w14:textId="77777777" w:rsidR="0002513B" w:rsidRDefault="0002513B" w:rsidP="00373686">
      <w:r>
        <w:separator/>
      </w:r>
    </w:p>
  </w:endnote>
  <w:endnote w:type="continuationSeparator" w:id="0">
    <w:p w14:paraId="2DEB30A3" w14:textId="77777777" w:rsidR="0002513B" w:rsidRDefault="0002513B" w:rsidP="00373686">
      <w:r>
        <w:continuationSeparator/>
      </w:r>
    </w:p>
  </w:endnote>
  <w:endnote w:type="continuationNotice" w:id="1">
    <w:p w14:paraId="7FF768DC" w14:textId="77777777" w:rsidR="0002513B" w:rsidRDefault="00025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C9A49" w14:textId="77777777" w:rsidR="0002513B" w:rsidRDefault="0002513B" w:rsidP="00373686">
      <w:r>
        <w:separator/>
      </w:r>
    </w:p>
  </w:footnote>
  <w:footnote w:type="continuationSeparator" w:id="0">
    <w:p w14:paraId="2817309C" w14:textId="77777777" w:rsidR="0002513B" w:rsidRDefault="0002513B" w:rsidP="00373686">
      <w:r>
        <w:continuationSeparator/>
      </w:r>
    </w:p>
  </w:footnote>
  <w:footnote w:type="continuationNotice" w:id="1">
    <w:p w14:paraId="3D7F384F" w14:textId="77777777" w:rsidR="0002513B" w:rsidRDefault="000251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B33AA"/>
    <w:multiLevelType w:val="hybridMultilevel"/>
    <w:tmpl w:val="0BC035DC"/>
    <w:lvl w:ilvl="0" w:tplc="AAF05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B16F6"/>
    <w:multiLevelType w:val="hybridMultilevel"/>
    <w:tmpl w:val="D9B2F962"/>
    <w:lvl w:ilvl="0" w:tplc="B7BC5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2331C"/>
    <w:multiLevelType w:val="hybridMultilevel"/>
    <w:tmpl w:val="E9A041CA"/>
    <w:lvl w:ilvl="0" w:tplc="9DAE895A">
      <w:start w:val="1"/>
      <w:numFmt w:val="decimalEnclosedCircle"/>
      <w:lvlText w:val="%1"/>
      <w:lvlJc w:val="left"/>
      <w:pPr>
        <w:ind w:left="337" w:hanging="360"/>
      </w:pPr>
      <w:rPr>
        <w:rFonts w:hint="default"/>
      </w:rPr>
    </w:lvl>
    <w:lvl w:ilvl="1" w:tplc="04090017" w:tentative="1">
      <w:start w:val="1"/>
      <w:numFmt w:val="aiueoFullWidth"/>
      <w:lvlText w:val="(%2)"/>
      <w:lvlJc w:val="left"/>
      <w:pPr>
        <w:ind w:left="817" w:hanging="420"/>
      </w:pPr>
    </w:lvl>
    <w:lvl w:ilvl="2" w:tplc="04090011" w:tentative="1">
      <w:start w:val="1"/>
      <w:numFmt w:val="decimalEnclosedCircle"/>
      <w:lvlText w:val="%3"/>
      <w:lvlJc w:val="left"/>
      <w:pPr>
        <w:ind w:left="1237" w:hanging="420"/>
      </w:pPr>
    </w:lvl>
    <w:lvl w:ilvl="3" w:tplc="0409000F" w:tentative="1">
      <w:start w:val="1"/>
      <w:numFmt w:val="decimal"/>
      <w:lvlText w:val="%4."/>
      <w:lvlJc w:val="left"/>
      <w:pPr>
        <w:ind w:left="1657" w:hanging="420"/>
      </w:pPr>
    </w:lvl>
    <w:lvl w:ilvl="4" w:tplc="04090017" w:tentative="1">
      <w:start w:val="1"/>
      <w:numFmt w:val="aiueoFullWidth"/>
      <w:lvlText w:val="(%5)"/>
      <w:lvlJc w:val="left"/>
      <w:pPr>
        <w:ind w:left="2077" w:hanging="420"/>
      </w:pPr>
    </w:lvl>
    <w:lvl w:ilvl="5" w:tplc="04090011" w:tentative="1">
      <w:start w:val="1"/>
      <w:numFmt w:val="decimalEnclosedCircle"/>
      <w:lvlText w:val="%6"/>
      <w:lvlJc w:val="left"/>
      <w:pPr>
        <w:ind w:left="2497" w:hanging="420"/>
      </w:pPr>
    </w:lvl>
    <w:lvl w:ilvl="6" w:tplc="0409000F" w:tentative="1">
      <w:start w:val="1"/>
      <w:numFmt w:val="decimal"/>
      <w:lvlText w:val="%7."/>
      <w:lvlJc w:val="left"/>
      <w:pPr>
        <w:ind w:left="2917" w:hanging="420"/>
      </w:pPr>
    </w:lvl>
    <w:lvl w:ilvl="7" w:tplc="04090017" w:tentative="1">
      <w:start w:val="1"/>
      <w:numFmt w:val="aiueoFullWidth"/>
      <w:lvlText w:val="(%8)"/>
      <w:lvlJc w:val="left"/>
      <w:pPr>
        <w:ind w:left="3337" w:hanging="420"/>
      </w:pPr>
    </w:lvl>
    <w:lvl w:ilvl="8" w:tplc="04090011" w:tentative="1">
      <w:start w:val="1"/>
      <w:numFmt w:val="decimalEnclosedCircle"/>
      <w:lvlText w:val="%9"/>
      <w:lvlJc w:val="left"/>
      <w:pPr>
        <w:ind w:left="3757" w:hanging="420"/>
      </w:pPr>
    </w:lvl>
  </w:abstractNum>
  <w:abstractNum w:abstractNumId="3" w15:restartNumberingAfterBreak="0">
    <w:nsid w:val="3A27305E"/>
    <w:multiLevelType w:val="hybridMultilevel"/>
    <w:tmpl w:val="5246C4DA"/>
    <w:lvl w:ilvl="0" w:tplc="6C7C4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9230C9"/>
    <w:multiLevelType w:val="hybridMultilevel"/>
    <w:tmpl w:val="C04480BA"/>
    <w:lvl w:ilvl="0" w:tplc="85021812">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3E01B5"/>
    <w:multiLevelType w:val="hybridMultilevel"/>
    <w:tmpl w:val="1BAA94E4"/>
    <w:lvl w:ilvl="0" w:tplc="DD42C6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483DA2"/>
    <w:multiLevelType w:val="hybridMultilevel"/>
    <w:tmpl w:val="0BC035D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AC802B9"/>
    <w:multiLevelType w:val="hybridMultilevel"/>
    <w:tmpl w:val="C1B02E14"/>
    <w:lvl w:ilvl="0" w:tplc="DFF096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4C3453"/>
    <w:multiLevelType w:val="hybridMultilevel"/>
    <w:tmpl w:val="B1A450E6"/>
    <w:lvl w:ilvl="0" w:tplc="B02066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1"/>
  </w:num>
  <w:num w:numId="4">
    <w:abstractNumId w:val="2"/>
  </w:num>
  <w:num w:numId="5">
    <w:abstractNumId w:val="5"/>
  </w:num>
  <w:num w:numId="6">
    <w:abstractNumId w:val="7"/>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66"/>
    <w:rsid w:val="0000052B"/>
    <w:rsid w:val="00000912"/>
    <w:rsid w:val="000009C1"/>
    <w:rsid w:val="000013D6"/>
    <w:rsid w:val="000018AA"/>
    <w:rsid w:val="000021B5"/>
    <w:rsid w:val="000029E0"/>
    <w:rsid w:val="00002BAD"/>
    <w:rsid w:val="00002E8A"/>
    <w:rsid w:val="0000403C"/>
    <w:rsid w:val="00004ED5"/>
    <w:rsid w:val="00005517"/>
    <w:rsid w:val="00005B33"/>
    <w:rsid w:val="00007A5A"/>
    <w:rsid w:val="00007AB6"/>
    <w:rsid w:val="00007E38"/>
    <w:rsid w:val="00010321"/>
    <w:rsid w:val="00011F36"/>
    <w:rsid w:val="000126A8"/>
    <w:rsid w:val="00012C16"/>
    <w:rsid w:val="00013DD3"/>
    <w:rsid w:val="000146F7"/>
    <w:rsid w:val="00015392"/>
    <w:rsid w:val="0001550F"/>
    <w:rsid w:val="00015E55"/>
    <w:rsid w:val="0001618E"/>
    <w:rsid w:val="000174B2"/>
    <w:rsid w:val="00017BA2"/>
    <w:rsid w:val="00017C43"/>
    <w:rsid w:val="0002095A"/>
    <w:rsid w:val="000210A5"/>
    <w:rsid w:val="00022DB5"/>
    <w:rsid w:val="00022E78"/>
    <w:rsid w:val="000242C5"/>
    <w:rsid w:val="00024841"/>
    <w:rsid w:val="00024C21"/>
    <w:rsid w:val="0002513B"/>
    <w:rsid w:val="00025937"/>
    <w:rsid w:val="000269AD"/>
    <w:rsid w:val="00026B93"/>
    <w:rsid w:val="00026E1F"/>
    <w:rsid w:val="000305C7"/>
    <w:rsid w:val="00030FB4"/>
    <w:rsid w:val="00030FFE"/>
    <w:rsid w:val="000316FD"/>
    <w:rsid w:val="00031A24"/>
    <w:rsid w:val="00031BBD"/>
    <w:rsid w:val="00033504"/>
    <w:rsid w:val="0003394C"/>
    <w:rsid w:val="00035A00"/>
    <w:rsid w:val="00036944"/>
    <w:rsid w:val="000373A4"/>
    <w:rsid w:val="000402BE"/>
    <w:rsid w:val="00040976"/>
    <w:rsid w:val="00041321"/>
    <w:rsid w:val="000417E9"/>
    <w:rsid w:val="00041E20"/>
    <w:rsid w:val="00042971"/>
    <w:rsid w:val="00043DC2"/>
    <w:rsid w:val="0004422C"/>
    <w:rsid w:val="0004612F"/>
    <w:rsid w:val="0004633C"/>
    <w:rsid w:val="0004738A"/>
    <w:rsid w:val="0005036A"/>
    <w:rsid w:val="0005047C"/>
    <w:rsid w:val="000531F0"/>
    <w:rsid w:val="00053687"/>
    <w:rsid w:val="000539A4"/>
    <w:rsid w:val="00054D6D"/>
    <w:rsid w:val="00055F9C"/>
    <w:rsid w:val="00056226"/>
    <w:rsid w:val="000571F5"/>
    <w:rsid w:val="0006031C"/>
    <w:rsid w:val="00060C14"/>
    <w:rsid w:val="00060D30"/>
    <w:rsid w:val="000610F0"/>
    <w:rsid w:val="00061B05"/>
    <w:rsid w:val="00061C10"/>
    <w:rsid w:val="00064B0A"/>
    <w:rsid w:val="00067873"/>
    <w:rsid w:val="0007002A"/>
    <w:rsid w:val="000706F8"/>
    <w:rsid w:val="00070AF1"/>
    <w:rsid w:val="000724B2"/>
    <w:rsid w:val="000731CA"/>
    <w:rsid w:val="00073CD4"/>
    <w:rsid w:val="000773A6"/>
    <w:rsid w:val="00080393"/>
    <w:rsid w:val="00081230"/>
    <w:rsid w:val="000814B2"/>
    <w:rsid w:val="000837B9"/>
    <w:rsid w:val="00083843"/>
    <w:rsid w:val="00083D9E"/>
    <w:rsid w:val="000855AE"/>
    <w:rsid w:val="000857EE"/>
    <w:rsid w:val="000860DA"/>
    <w:rsid w:val="00086AD5"/>
    <w:rsid w:val="00087179"/>
    <w:rsid w:val="00090A3C"/>
    <w:rsid w:val="00090E60"/>
    <w:rsid w:val="00091809"/>
    <w:rsid w:val="00091E34"/>
    <w:rsid w:val="0009277B"/>
    <w:rsid w:val="00092A18"/>
    <w:rsid w:val="00094A16"/>
    <w:rsid w:val="00094CD1"/>
    <w:rsid w:val="00095012"/>
    <w:rsid w:val="000951B1"/>
    <w:rsid w:val="0009549A"/>
    <w:rsid w:val="00095D7E"/>
    <w:rsid w:val="0009623B"/>
    <w:rsid w:val="000A03A8"/>
    <w:rsid w:val="000A0556"/>
    <w:rsid w:val="000A05DC"/>
    <w:rsid w:val="000A0C36"/>
    <w:rsid w:val="000A0CE8"/>
    <w:rsid w:val="000A1056"/>
    <w:rsid w:val="000A1386"/>
    <w:rsid w:val="000A213B"/>
    <w:rsid w:val="000A2365"/>
    <w:rsid w:val="000A2ACA"/>
    <w:rsid w:val="000A474B"/>
    <w:rsid w:val="000A476B"/>
    <w:rsid w:val="000A5265"/>
    <w:rsid w:val="000A6291"/>
    <w:rsid w:val="000A63FF"/>
    <w:rsid w:val="000A69A4"/>
    <w:rsid w:val="000A7465"/>
    <w:rsid w:val="000A796F"/>
    <w:rsid w:val="000B1435"/>
    <w:rsid w:val="000B1458"/>
    <w:rsid w:val="000B1AD4"/>
    <w:rsid w:val="000B2E2B"/>
    <w:rsid w:val="000B362A"/>
    <w:rsid w:val="000B3642"/>
    <w:rsid w:val="000B445B"/>
    <w:rsid w:val="000B5D60"/>
    <w:rsid w:val="000B61B1"/>
    <w:rsid w:val="000B6A6A"/>
    <w:rsid w:val="000B73D5"/>
    <w:rsid w:val="000B776D"/>
    <w:rsid w:val="000C02A2"/>
    <w:rsid w:val="000C04CD"/>
    <w:rsid w:val="000C0FA7"/>
    <w:rsid w:val="000C1382"/>
    <w:rsid w:val="000C1E11"/>
    <w:rsid w:val="000C206B"/>
    <w:rsid w:val="000C366E"/>
    <w:rsid w:val="000C4039"/>
    <w:rsid w:val="000C4A9C"/>
    <w:rsid w:val="000C5B10"/>
    <w:rsid w:val="000C6B20"/>
    <w:rsid w:val="000C70A8"/>
    <w:rsid w:val="000C744F"/>
    <w:rsid w:val="000D0392"/>
    <w:rsid w:val="000D0E2A"/>
    <w:rsid w:val="000D1585"/>
    <w:rsid w:val="000D1C38"/>
    <w:rsid w:val="000D2692"/>
    <w:rsid w:val="000D2858"/>
    <w:rsid w:val="000D2CAE"/>
    <w:rsid w:val="000D3742"/>
    <w:rsid w:val="000D44AD"/>
    <w:rsid w:val="000D4E72"/>
    <w:rsid w:val="000D5A41"/>
    <w:rsid w:val="000D672B"/>
    <w:rsid w:val="000D7211"/>
    <w:rsid w:val="000D7474"/>
    <w:rsid w:val="000E208A"/>
    <w:rsid w:val="000E238E"/>
    <w:rsid w:val="000E2DFC"/>
    <w:rsid w:val="000E3151"/>
    <w:rsid w:val="000E3514"/>
    <w:rsid w:val="000E38AD"/>
    <w:rsid w:val="000E4E85"/>
    <w:rsid w:val="000E5D74"/>
    <w:rsid w:val="000E6DDF"/>
    <w:rsid w:val="000E7179"/>
    <w:rsid w:val="000E7D09"/>
    <w:rsid w:val="000E7E40"/>
    <w:rsid w:val="000F00DF"/>
    <w:rsid w:val="000F04ED"/>
    <w:rsid w:val="000F07CC"/>
    <w:rsid w:val="000F0A15"/>
    <w:rsid w:val="000F0A85"/>
    <w:rsid w:val="000F1F7A"/>
    <w:rsid w:val="000F3016"/>
    <w:rsid w:val="000F40D1"/>
    <w:rsid w:val="000F44D8"/>
    <w:rsid w:val="000F5455"/>
    <w:rsid w:val="000F5557"/>
    <w:rsid w:val="000F6D25"/>
    <w:rsid w:val="000F6D3C"/>
    <w:rsid w:val="000F792D"/>
    <w:rsid w:val="001000FE"/>
    <w:rsid w:val="00100BF4"/>
    <w:rsid w:val="0010142E"/>
    <w:rsid w:val="0010170F"/>
    <w:rsid w:val="00102835"/>
    <w:rsid w:val="00102906"/>
    <w:rsid w:val="0010352C"/>
    <w:rsid w:val="00104030"/>
    <w:rsid w:val="0010569F"/>
    <w:rsid w:val="00107129"/>
    <w:rsid w:val="0010716E"/>
    <w:rsid w:val="0011002D"/>
    <w:rsid w:val="00110EFF"/>
    <w:rsid w:val="0011126D"/>
    <w:rsid w:val="00111813"/>
    <w:rsid w:val="00112D1B"/>
    <w:rsid w:val="00112D75"/>
    <w:rsid w:val="00112FAE"/>
    <w:rsid w:val="00113179"/>
    <w:rsid w:val="001136D3"/>
    <w:rsid w:val="00113964"/>
    <w:rsid w:val="0011411B"/>
    <w:rsid w:val="0011425E"/>
    <w:rsid w:val="001142D0"/>
    <w:rsid w:val="0011445F"/>
    <w:rsid w:val="0011578E"/>
    <w:rsid w:val="001202E3"/>
    <w:rsid w:val="00120910"/>
    <w:rsid w:val="001209E0"/>
    <w:rsid w:val="00121141"/>
    <w:rsid w:val="00121CDD"/>
    <w:rsid w:val="00121FAC"/>
    <w:rsid w:val="00123068"/>
    <w:rsid w:val="0012327D"/>
    <w:rsid w:val="001260E8"/>
    <w:rsid w:val="00127C02"/>
    <w:rsid w:val="001316C3"/>
    <w:rsid w:val="0013170E"/>
    <w:rsid w:val="00132034"/>
    <w:rsid w:val="00132C04"/>
    <w:rsid w:val="00132D8B"/>
    <w:rsid w:val="001333FF"/>
    <w:rsid w:val="001334EC"/>
    <w:rsid w:val="00133631"/>
    <w:rsid w:val="00133E1F"/>
    <w:rsid w:val="00133F38"/>
    <w:rsid w:val="00135413"/>
    <w:rsid w:val="001361B2"/>
    <w:rsid w:val="001364E9"/>
    <w:rsid w:val="0013691E"/>
    <w:rsid w:val="00137B78"/>
    <w:rsid w:val="00140524"/>
    <w:rsid w:val="00140A3C"/>
    <w:rsid w:val="00140B5B"/>
    <w:rsid w:val="001417F5"/>
    <w:rsid w:val="00141CA2"/>
    <w:rsid w:val="001424DB"/>
    <w:rsid w:val="001446A8"/>
    <w:rsid w:val="0014592B"/>
    <w:rsid w:val="00145EB1"/>
    <w:rsid w:val="001460D0"/>
    <w:rsid w:val="001467B1"/>
    <w:rsid w:val="0015047C"/>
    <w:rsid w:val="001511D0"/>
    <w:rsid w:val="0015169F"/>
    <w:rsid w:val="001519F2"/>
    <w:rsid w:val="0015298C"/>
    <w:rsid w:val="00153504"/>
    <w:rsid w:val="001549C9"/>
    <w:rsid w:val="00155322"/>
    <w:rsid w:val="00155888"/>
    <w:rsid w:val="001558DD"/>
    <w:rsid w:val="001558F2"/>
    <w:rsid w:val="0015654B"/>
    <w:rsid w:val="00157D8B"/>
    <w:rsid w:val="001614C4"/>
    <w:rsid w:val="00161642"/>
    <w:rsid w:val="00161712"/>
    <w:rsid w:val="00161BEB"/>
    <w:rsid w:val="0016241E"/>
    <w:rsid w:val="001626EC"/>
    <w:rsid w:val="001646B6"/>
    <w:rsid w:val="00165643"/>
    <w:rsid w:val="00165905"/>
    <w:rsid w:val="00166950"/>
    <w:rsid w:val="00166A29"/>
    <w:rsid w:val="00173CFB"/>
    <w:rsid w:val="00174197"/>
    <w:rsid w:val="00174901"/>
    <w:rsid w:val="00175045"/>
    <w:rsid w:val="0017552F"/>
    <w:rsid w:val="00175B4F"/>
    <w:rsid w:val="00181436"/>
    <w:rsid w:val="00182112"/>
    <w:rsid w:val="001828E5"/>
    <w:rsid w:val="00183D1D"/>
    <w:rsid w:val="00184C73"/>
    <w:rsid w:val="00185A02"/>
    <w:rsid w:val="0018683F"/>
    <w:rsid w:val="00187085"/>
    <w:rsid w:val="001872FC"/>
    <w:rsid w:val="001875A6"/>
    <w:rsid w:val="001875BE"/>
    <w:rsid w:val="00187E32"/>
    <w:rsid w:val="00190550"/>
    <w:rsid w:val="00190570"/>
    <w:rsid w:val="001918C5"/>
    <w:rsid w:val="001919F5"/>
    <w:rsid w:val="00192ACF"/>
    <w:rsid w:val="00192D14"/>
    <w:rsid w:val="00194529"/>
    <w:rsid w:val="00194B52"/>
    <w:rsid w:val="00194E69"/>
    <w:rsid w:val="001957CD"/>
    <w:rsid w:val="00195CF8"/>
    <w:rsid w:val="00197353"/>
    <w:rsid w:val="001A250B"/>
    <w:rsid w:val="001A251C"/>
    <w:rsid w:val="001A321C"/>
    <w:rsid w:val="001A3823"/>
    <w:rsid w:val="001A3F22"/>
    <w:rsid w:val="001A592E"/>
    <w:rsid w:val="001A5A98"/>
    <w:rsid w:val="001A640B"/>
    <w:rsid w:val="001A6D76"/>
    <w:rsid w:val="001A7BD6"/>
    <w:rsid w:val="001B00F9"/>
    <w:rsid w:val="001B0694"/>
    <w:rsid w:val="001B0A68"/>
    <w:rsid w:val="001B1552"/>
    <w:rsid w:val="001B1659"/>
    <w:rsid w:val="001B3CF1"/>
    <w:rsid w:val="001B4498"/>
    <w:rsid w:val="001B4FE2"/>
    <w:rsid w:val="001B637E"/>
    <w:rsid w:val="001B695A"/>
    <w:rsid w:val="001B719A"/>
    <w:rsid w:val="001B7C3F"/>
    <w:rsid w:val="001C143F"/>
    <w:rsid w:val="001C17E8"/>
    <w:rsid w:val="001C1C9F"/>
    <w:rsid w:val="001C2964"/>
    <w:rsid w:val="001C2D2C"/>
    <w:rsid w:val="001C3158"/>
    <w:rsid w:val="001C3A27"/>
    <w:rsid w:val="001C3B91"/>
    <w:rsid w:val="001C42CF"/>
    <w:rsid w:val="001C689A"/>
    <w:rsid w:val="001D1AED"/>
    <w:rsid w:val="001D3568"/>
    <w:rsid w:val="001D489D"/>
    <w:rsid w:val="001D62FC"/>
    <w:rsid w:val="001D750E"/>
    <w:rsid w:val="001E0031"/>
    <w:rsid w:val="001E016B"/>
    <w:rsid w:val="001E0893"/>
    <w:rsid w:val="001E10EC"/>
    <w:rsid w:val="001E1E04"/>
    <w:rsid w:val="001E235F"/>
    <w:rsid w:val="001E2993"/>
    <w:rsid w:val="001E2A77"/>
    <w:rsid w:val="001E393F"/>
    <w:rsid w:val="001E4430"/>
    <w:rsid w:val="001E4CF1"/>
    <w:rsid w:val="001E5DCF"/>
    <w:rsid w:val="001E5E74"/>
    <w:rsid w:val="001E79EE"/>
    <w:rsid w:val="001E7F74"/>
    <w:rsid w:val="001F099E"/>
    <w:rsid w:val="001F0B91"/>
    <w:rsid w:val="001F0F14"/>
    <w:rsid w:val="001F211B"/>
    <w:rsid w:val="001F3B8D"/>
    <w:rsid w:val="001F4057"/>
    <w:rsid w:val="001F5A28"/>
    <w:rsid w:val="001F5BA6"/>
    <w:rsid w:val="002007F0"/>
    <w:rsid w:val="00200F6D"/>
    <w:rsid w:val="00201FC3"/>
    <w:rsid w:val="002024CC"/>
    <w:rsid w:val="002026D7"/>
    <w:rsid w:val="00205C44"/>
    <w:rsid w:val="00206327"/>
    <w:rsid w:val="00206F24"/>
    <w:rsid w:val="00207B20"/>
    <w:rsid w:val="00207BD0"/>
    <w:rsid w:val="00211829"/>
    <w:rsid w:val="00211DD8"/>
    <w:rsid w:val="0021203C"/>
    <w:rsid w:val="00212AB2"/>
    <w:rsid w:val="002133D9"/>
    <w:rsid w:val="0021398A"/>
    <w:rsid w:val="00213F11"/>
    <w:rsid w:val="0021536A"/>
    <w:rsid w:val="002155C4"/>
    <w:rsid w:val="00215BEB"/>
    <w:rsid w:val="00215EDB"/>
    <w:rsid w:val="0021618C"/>
    <w:rsid w:val="002164FA"/>
    <w:rsid w:val="00216948"/>
    <w:rsid w:val="002200BC"/>
    <w:rsid w:val="002210B5"/>
    <w:rsid w:val="002215D9"/>
    <w:rsid w:val="00221C50"/>
    <w:rsid w:val="00223050"/>
    <w:rsid w:val="00223241"/>
    <w:rsid w:val="002245EF"/>
    <w:rsid w:val="00224F50"/>
    <w:rsid w:val="002251EF"/>
    <w:rsid w:val="00226CCB"/>
    <w:rsid w:val="002270D1"/>
    <w:rsid w:val="00230263"/>
    <w:rsid w:val="00230C9B"/>
    <w:rsid w:val="00231198"/>
    <w:rsid w:val="00231B23"/>
    <w:rsid w:val="00232855"/>
    <w:rsid w:val="00234482"/>
    <w:rsid w:val="00234F86"/>
    <w:rsid w:val="0023528D"/>
    <w:rsid w:val="00235980"/>
    <w:rsid w:val="00235984"/>
    <w:rsid w:val="00235D04"/>
    <w:rsid w:val="00236825"/>
    <w:rsid w:val="00240A9D"/>
    <w:rsid w:val="00240C83"/>
    <w:rsid w:val="002414D3"/>
    <w:rsid w:val="00242AEA"/>
    <w:rsid w:val="00242B8F"/>
    <w:rsid w:val="002435EC"/>
    <w:rsid w:val="00243EFE"/>
    <w:rsid w:val="002442A8"/>
    <w:rsid w:val="00245E55"/>
    <w:rsid w:val="002461DC"/>
    <w:rsid w:val="00246311"/>
    <w:rsid w:val="00246398"/>
    <w:rsid w:val="00246DAB"/>
    <w:rsid w:val="00247518"/>
    <w:rsid w:val="00250436"/>
    <w:rsid w:val="00250621"/>
    <w:rsid w:val="00250721"/>
    <w:rsid w:val="002508DB"/>
    <w:rsid w:val="00250A5F"/>
    <w:rsid w:val="00250BAD"/>
    <w:rsid w:val="00251E9F"/>
    <w:rsid w:val="002527F0"/>
    <w:rsid w:val="00252D1E"/>
    <w:rsid w:val="00253A87"/>
    <w:rsid w:val="00253DCD"/>
    <w:rsid w:val="0025433B"/>
    <w:rsid w:val="00256360"/>
    <w:rsid w:val="0025665B"/>
    <w:rsid w:val="00256C0D"/>
    <w:rsid w:val="002570D4"/>
    <w:rsid w:val="00257FF2"/>
    <w:rsid w:val="00260218"/>
    <w:rsid w:val="002615A9"/>
    <w:rsid w:val="002622B7"/>
    <w:rsid w:val="00264381"/>
    <w:rsid w:val="00265901"/>
    <w:rsid w:val="00265C48"/>
    <w:rsid w:val="00265E1D"/>
    <w:rsid w:val="00265FAD"/>
    <w:rsid w:val="00266CAA"/>
    <w:rsid w:val="00267E30"/>
    <w:rsid w:val="00267EEC"/>
    <w:rsid w:val="0027028C"/>
    <w:rsid w:val="0027082D"/>
    <w:rsid w:val="00270B71"/>
    <w:rsid w:val="002710DD"/>
    <w:rsid w:val="00271705"/>
    <w:rsid w:val="00271CDF"/>
    <w:rsid w:val="00273455"/>
    <w:rsid w:val="00274ADB"/>
    <w:rsid w:val="002750DF"/>
    <w:rsid w:val="0027641C"/>
    <w:rsid w:val="002764A1"/>
    <w:rsid w:val="00277193"/>
    <w:rsid w:val="002778CC"/>
    <w:rsid w:val="00280B58"/>
    <w:rsid w:val="00280EB1"/>
    <w:rsid w:val="00281A5C"/>
    <w:rsid w:val="00281B76"/>
    <w:rsid w:val="002828CD"/>
    <w:rsid w:val="00282AAA"/>
    <w:rsid w:val="00282D02"/>
    <w:rsid w:val="00283209"/>
    <w:rsid w:val="0028350F"/>
    <w:rsid w:val="00283D6B"/>
    <w:rsid w:val="00284D99"/>
    <w:rsid w:val="0028594E"/>
    <w:rsid w:val="00286116"/>
    <w:rsid w:val="002862CD"/>
    <w:rsid w:val="0028766A"/>
    <w:rsid w:val="00290209"/>
    <w:rsid w:val="0029036F"/>
    <w:rsid w:val="00290482"/>
    <w:rsid w:val="0029060D"/>
    <w:rsid w:val="00291FFB"/>
    <w:rsid w:val="002936A7"/>
    <w:rsid w:val="00293B6E"/>
    <w:rsid w:val="00293C98"/>
    <w:rsid w:val="00294DC7"/>
    <w:rsid w:val="00294DFF"/>
    <w:rsid w:val="002957D7"/>
    <w:rsid w:val="00295864"/>
    <w:rsid w:val="00296232"/>
    <w:rsid w:val="0029798F"/>
    <w:rsid w:val="002A0028"/>
    <w:rsid w:val="002A0A8B"/>
    <w:rsid w:val="002A1502"/>
    <w:rsid w:val="002A2E14"/>
    <w:rsid w:val="002A2ED5"/>
    <w:rsid w:val="002A603D"/>
    <w:rsid w:val="002A62EC"/>
    <w:rsid w:val="002A662B"/>
    <w:rsid w:val="002A7093"/>
    <w:rsid w:val="002A7F40"/>
    <w:rsid w:val="002B1904"/>
    <w:rsid w:val="002B2916"/>
    <w:rsid w:val="002B2C4B"/>
    <w:rsid w:val="002B306C"/>
    <w:rsid w:val="002B37E2"/>
    <w:rsid w:val="002B38C1"/>
    <w:rsid w:val="002B4C2A"/>
    <w:rsid w:val="002B6230"/>
    <w:rsid w:val="002B655C"/>
    <w:rsid w:val="002C0372"/>
    <w:rsid w:val="002C0D4A"/>
    <w:rsid w:val="002C0DD8"/>
    <w:rsid w:val="002C1462"/>
    <w:rsid w:val="002C1B0B"/>
    <w:rsid w:val="002C1D18"/>
    <w:rsid w:val="002C2739"/>
    <w:rsid w:val="002C291E"/>
    <w:rsid w:val="002C4071"/>
    <w:rsid w:val="002C46A9"/>
    <w:rsid w:val="002C4A22"/>
    <w:rsid w:val="002C67E6"/>
    <w:rsid w:val="002C6857"/>
    <w:rsid w:val="002C73DB"/>
    <w:rsid w:val="002C7E78"/>
    <w:rsid w:val="002D12B6"/>
    <w:rsid w:val="002D134F"/>
    <w:rsid w:val="002D3614"/>
    <w:rsid w:val="002D3737"/>
    <w:rsid w:val="002D49EC"/>
    <w:rsid w:val="002D5F64"/>
    <w:rsid w:val="002D68E7"/>
    <w:rsid w:val="002D6BC6"/>
    <w:rsid w:val="002E1F45"/>
    <w:rsid w:val="002E266B"/>
    <w:rsid w:val="002E27BC"/>
    <w:rsid w:val="002E2D8B"/>
    <w:rsid w:val="002E2F84"/>
    <w:rsid w:val="002E4F74"/>
    <w:rsid w:val="002E5513"/>
    <w:rsid w:val="002E5E1F"/>
    <w:rsid w:val="002E7544"/>
    <w:rsid w:val="002F0332"/>
    <w:rsid w:val="002F0E5B"/>
    <w:rsid w:val="002F1693"/>
    <w:rsid w:val="002F2579"/>
    <w:rsid w:val="002F2F4C"/>
    <w:rsid w:val="002F3410"/>
    <w:rsid w:val="002F3482"/>
    <w:rsid w:val="002F463B"/>
    <w:rsid w:val="002F5D25"/>
    <w:rsid w:val="002F7595"/>
    <w:rsid w:val="00300549"/>
    <w:rsid w:val="00300B59"/>
    <w:rsid w:val="0030284D"/>
    <w:rsid w:val="0030292D"/>
    <w:rsid w:val="00302DC1"/>
    <w:rsid w:val="00302E93"/>
    <w:rsid w:val="003031EB"/>
    <w:rsid w:val="003038FF"/>
    <w:rsid w:val="003041C9"/>
    <w:rsid w:val="00304781"/>
    <w:rsid w:val="00304CBE"/>
    <w:rsid w:val="0030535A"/>
    <w:rsid w:val="00305BC2"/>
    <w:rsid w:val="00305D69"/>
    <w:rsid w:val="0030621F"/>
    <w:rsid w:val="00306547"/>
    <w:rsid w:val="00310961"/>
    <w:rsid w:val="00311069"/>
    <w:rsid w:val="003112CE"/>
    <w:rsid w:val="003123AD"/>
    <w:rsid w:val="00312C3B"/>
    <w:rsid w:val="00313826"/>
    <w:rsid w:val="00313B06"/>
    <w:rsid w:val="00314FCB"/>
    <w:rsid w:val="003156B6"/>
    <w:rsid w:val="00315892"/>
    <w:rsid w:val="00315C03"/>
    <w:rsid w:val="003167BB"/>
    <w:rsid w:val="00317441"/>
    <w:rsid w:val="00317D0B"/>
    <w:rsid w:val="00317E2A"/>
    <w:rsid w:val="00320045"/>
    <w:rsid w:val="00321AEF"/>
    <w:rsid w:val="00325A6A"/>
    <w:rsid w:val="00325D39"/>
    <w:rsid w:val="0032634F"/>
    <w:rsid w:val="003265FC"/>
    <w:rsid w:val="0032740A"/>
    <w:rsid w:val="003276F7"/>
    <w:rsid w:val="00327A90"/>
    <w:rsid w:val="00327B62"/>
    <w:rsid w:val="003300E1"/>
    <w:rsid w:val="00332593"/>
    <w:rsid w:val="00333768"/>
    <w:rsid w:val="00334701"/>
    <w:rsid w:val="00335C11"/>
    <w:rsid w:val="00335CBB"/>
    <w:rsid w:val="003361E3"/>
    <w:rsid w:val="0033634C"/>
    <w:rsid w:val="003363BF"/>
    <w:rsid w:val="00337422"/>
    <w:rsid w:val="003377A9"/>
    <w:rsid w:val="00337E23"/>
    <w:rsid w:val="00337E9C"/>
    <w:rsid w:val="00341138"/>
    <w:rsid w:val="0034162F"/>
    <w:rsid w:val="00341FCB"/>
    <w:rsid w:val="0034230D"/>
    <w:rsid w:val="00343DCD"/>
    <w:rsid w:val="00344051"/>
    <w:rsid w:val="00345454"/>
    <w:rsid w:val="00345DB7"/>
    <w:rsid w:val="0034692A"/>
    <w:rsid w:val="003469F9"/>
    <w:rsid w:val="00346FD2"/>
    <w:rsid w:val="00347BBD"/>
    <w:rsid w:val="0035042D"/>
    <w:rsid w:val="0035067B"/>
    <w:rsid w:val="00350806"/>
    <w:rsid w:val="00350DE5"/>
    <w:rsid w:val="00351304"/>
    <w:rsid w:val="003513AD"/>
    <w:rsid w:val="0035173D"/>
    <w:rsid w:val="00352583"/>
    <w:rsid w:val="003529D1"/>
    <w:rsid w:val="003542A8"/>
    <w:rsid w:val="00355F40"/>
    <w:rsid w:val="00356FB1"/>
    <w:rsid w:val="0035702D"/>
    <w:rsid w:val="00357470"/>
    <w:rsid w:val="0035795A"/>
    <w:rsid w:val="0036050D"/>
    <w:rsid w:val="00360A74"/>
    <w:rsid w:val="00360DB5"/>
    <w:rsid w:val="00361E2D"/>
    <w:rsid w:val="00362789"/>
    <w:rsid w:val="003629D6"/>
    <w:rsid w:val="00362B11"/>
    <w:rsid w:val="00362D34"/>
    <w:rsid w:val="003641AE"/>
    <w:rsid w:val="00364FD8"/>
    <w:rsid w:val="00367BCA"/>
    <w:rsid w:val="00370281"/>
    <w:rsid w:val="00372837"/>
    <w:rsid w:val="00373686"/>
    <w:rsid w:val="00375600"/>
    <w:rsid w:val="00375814"/>
    <w:rsid w:val="00376463"/>
    <w:rsid w:val="0037655B"/>
    <w:rsid w:val="00376A40"/>
    <w:rsid w:val="0037727D"/>
    <w:rsid w:val="0037740F"/>
    <w:rsid w:val="00380966"/>
    <w:rsid w:val="0038115A"/>
    <w:rsid w:val="00381693"/>
    <w:rsid w:val="00381C8A"/>
    <w:rsid w:val="003837B5"/>
    <w:rsid w:val="00383F11"/>
    <w:rsid w:val="00384006"/>
    <w:rsid w:val="00385131"/>
    <w:rsid w:val="00386812"/>
    <w:rsid w:val="0038797F"/>
    <w:rsid w:val="00387B7F"/>
    <w:rsid w:val="00390FFA"/>
    <w:rsid w:val="00392701"/>
    <w:rsid w:val="00393B9C"/>
    <w:rsid w:val="00394966"/>
    <w:rsid w:val="00394982"/>
    <w:rsid w:val="00395DC8"/>
    <w:rsid w:val="00397BDB"/>
    <w:rsid w:val="00397CA7"/>
    <w:rsid w:val="00397FC5"/>
    <w:rsid w:val="00397FFC"/>
    <w:rsid w:val="003A030F"/>
    <w:rsid w:val="003A3024"/>
    <w:rsid w:val="003A39AE"/>
    <w:rsid w:val="003A42AF"/>
    <w:rsid w:val="003A4B2B"/>
    <w:rsid w:val="003A5A34"/>
    <w:rsid w:val="003A5C1E"/>
    <w:rsid w:val="003A6DF1"/>
    <w:rsid w:val="003B0077"/>
    <w:rsid w:val="003B1A0D"/>
    <w:rsid w:val="003B1C4F"/>
    <w:rsid w:val="003B2290"/>
    <w:rsid w:val="003B29A5"/>
    <w:rsid w:val="003B5638"/>
    <w:rsid w:val="003B5CD5"/>
    <w:rsid w:val="003B66A4"/>
    <w:rsid w:val="003C0D98"/>
    <w:rsid w:val="003C1116"/>
    <w:rsid w:val="003C22DC"/>
    <w:rsid w:val="003C39F7"/>
    <w:rsid w:val="003C4B09"/>
    <w:rsid w:val="003C4BDF"/>
    <w:rsid w:val="003C604E"/>
    <w:rsid w:val="003C692D"/>
    <w:rsid w:val="003C6DE9"/>
    <w:rsid w:val="003D07D4"/>
    <w:rsid w:val="003D136C"/>
    <w:rsid w:val="003D24E2"/>
    <w:rsid w:val="003D3B0D"/>
    <w:rsid w:val="003D41E5"/>
    <w:rsid w:val="003D5FA9"/>
    <w:rsid w:val="003D61B9"/>
    <w:rsid w:val="003D68D4"/>
    <w:rsid w:val="003D6A2D"/>
    <w:rsid w:val="003D7A44"/>
    <w:rsid w:val="003D7CCD"/>
    <w:rsid w:val="003E1073"/>
    <w:rsid w:val="003E1817"/>
    <w:rsid w:val="003E1F5B"/>
    <w:rsid w:val="003E2CFC"/>
    <w:rsid w:val="003E3327"/>
    <w:rsid w:val="003E4FA5"/>
    <w:rsid w:val="003E5804"/>
    <w:rsid w:val="003E71E2"/>
    <w:rsid w:val="003F01B2"/>
    <w:rsid w:val="003F080B"/>
    <w:rsid w:val="003F1DDE"/>
    <w:rsid w:val="003F24E3"/>
    <w:rsid w:val="003F2E74"/>
    <w:rsid w:val="003F342A"/>
    <w:rsid w:val="003F3E57"/>
    <w:rsid w:val="003F56E6"/>
    <w:rsid w:val="00401343"/>
    <w:rsid w:val="00401D44"/>
    <w:rsid w:val="004035E2"/>
    <w:rsid w:val="00403C65"/>
    <w:rsid w:val="00404EFE"/>
    <w:rsid w:val="00405E94"/>
    <w:rsid w:val="0040605C"/>
    <w:rsid w:val="00406396"/>
    <w:rsid w:val="004063C9"/>
    <w:rsid w:val="00406F76"/>
    <w:rsid w:val="00407361"/>
    <w:rsid w:val="00411E16"/>
    <w:rsid w:val="00413C35"/>
    <w:rsid w:val="004157EE"/>
    <w:rsid w:val="00415DD0"/>
    <w:rsid w:val="0041657E"/>
    <w:rsid w:val="0041716A"/>
    <w:rsid w:val="00417973"/>
    <w:rsid w:val="00421299"/>
    <w:rsid w:val="00421D8D"/>
    <w:rsid w:val="00422754"/>
    <w:rsid w:val="00424361"/>
    <w:rsid w:val="00424DA7"/>
    <w:rsid w:val="00425E16"/>
    <w:rsid w:val="00427663"/>
    <w:rsid w:val="0043001F"/>
    <w:rsid w:val="00430E7A"/>
    <w:rsid w:val="00431481"/>
    <w:rsid w:val="004339FB"/>
    <w:rsid w:val="00434388"/>
    <w:rsid w:val="0043480D"/>
    <w:rsid w:val="00434FDA"/>
    <w:rsid w:val="00435247"/>
    <w:rsid w:val="00435FAA"/>
    <w:rsid w:val="00437DF1"/>
    <w:rsid w:val="00440A64"/>
    <w:rsid w:val="00441FE6"/>
    <w:rsid w:val="00442415"/>
    <w:rsid w:val="00443BF8"/>
    <w:rsid w:val="0044467D"/>
    <w:rsid w:val="00444A27"/>
    <w:rsid w:val="00444CC0"/>
    <w:rsid w:val="00446F19"/>
    <w:rsid w:val="00446FC7"/>
    <w:rsid w:val="00450478"/>
    <w:rsid w:val="00451C3D"/>
    <w:rsid w:val="00451CD1"/>
    <w:rsid w:val="0045357A"/>
    <w:rsid w:val="004536EA"/>
    <w:rsid w:val="004543C2"/>
    <w:rsid w:val="00455801"/>
    <w:rsid w:val="004565E7"/>
    <w:rsid w:val="0045748C"/>
    <w:rsid w:val="00460E37"/>
    <w:rsid w:val="004612FB"/>
    <w:rsid w:val="00461357"/>
    <w:rsid w:val="00464861"/>
    <w:rsid w:val="00464B00"/>
    <w:rsid w:val="004669D2"/>
    <w:rsid w:val="00466A41"/>
    <w:rsid w:val="004702B9"/>
    <w:rsid w:val="00470C55"/>
    <w:rsid w:val="00472B63"/>
    <w:rsid w:val="0047380C"/>
    <w:rsid w:val="0047447C"/>
    <w:rsid w:val="00474CE3"/>
    <w:rsid w:val="004758F6"/>
    <w:rsid w:val="00476E53"/>
    <w:rsid w:val="004774B6"/>
    <w:rsid w:val="00477951"/>
    <w:rsid w:val="00480731"/>
    <w:rsid w:val="0048077E"/>
    <w:rsid w:val="00481029"/>
    <w:rsid w:val="004822BE"/>
    <w:rsid w:val="00482594"/>
    <w:rsid w:val="00482DAC"/>
    <w:rsid w:val="00483CD8"/>
    <w:rsid w:val="00483EE8"/>
    <w:rsid w:val="0048465B"/>
    <w:rsid w:val="00484A47"/>
    <w:rsid w:val="004858A1"/>
    <w:rsid w:val="004859C0"/>
    <w:rsid w:val="004871D9"/>
    <w:rsid w:val="004874CE"/>
    <w:rsid w:val="00487C36"/>
    <w:rsid w:val="0049014C"/>
    <w:rsid w:val="0049023C"/>
    <w:rsid w:val="004904A6"/>
    <w:rsid w:val="0049112C"/>
    <w:rsid w:val="00492006"/>
    <w:rsid w:val="0049206C"/>
    <w:rsid w:val="00494F68"/>
    <w:rsid w:val="004956C7"/>
    <w:rsid w:val="004969CB"/>
    <w:rsid w:val="00497460"/>
    <w:rsid w:val="00497919"/>
    <w:rsid w:val="004A074D"/>
    <w:rsid w:val="004A240C"/>
    <w:rsid w:val="004A2492"/>
    <w:rsid w:val="004A33AD"/>
    <w:rsid w:val="004A348A"/>
    <w:rsid w:val="004A4BDA"/>
    <w:rsid w:val="004A4C07"/>
    <w:rsid w:val="004A5A4F"/>
    <w:rsid w:val="004A6D5A"/>
    <w:rsid w:val="004A6EDA"/>
    <w:rsid w:val="004A7417"/>
    <w:rsid w:val="004A7D62"/>
    <w:rsid w:val="004B148B"/>
    <w:rsid w:val="004B16D7"/>
    <w:rsid w:val="004B2BCA"/>
    <w:rsid w:val="004B2FF5"/>
    <w:rsid w:val="004B43F7"/>
    <w:rsid w:val="004B4428"/>
    <w:rsid w:val="004B48D2"/>
    <w:rsid w:val="004B5533"/>
    <w:rsid w:val="004B5E89"/>
    <w:rsid w:val="004B6DF8"/>
    <w:rsid w:val="004B752A"/>
    <w:rsid w:val="004B7F1F"/>
    <w:rsid w:val="004C01DC"/>
    <w:rsid w:val="004C0BF1"/>
    <w:rsid w:val="004C0C67"/>
    <w:rsid w:val="004C18B2"/>
    <w:rsid w:val="004C1F21"/>
    <w:rsid w:val="004C248F"/>
    <w:rsid w:val="004C408E"/>
    <w:rsid w:val="004C5B31"/>
    <w:rsid w:val="004C648A"/>
    <w:rsid w:val="004C6617"/>
    <w:rsid w:val="004C67CE"/>
    <w:rsid w:val="004C7259"/>
    <w:rsid w:val="004C7CA8"/>
    <w:rsid w:val="004D0F4D"/>
    <w:rsid w:val="004D170C"/>
    <w:rsid w:val="004D3D9B"/>
    <w:rsid w:val="004D54D0"/>
    <w:rsid w:val="004D776B"/>
    <w:rsid w:val="004D7938"/>
    <w:rsid w:val="004E01EB"/>
    <w:rsid w:val="004E1407"/>
    <w:rsid w:val="004E14D8"/>
    <w:rsid w:val="004E1B6B"/>
    <w:rsid w:val="004E21E6"/>
    <w:rsid w:val="004E23FB"/>
    <w:rsid w:val="004E26F6"/>
    <w:rsid w:val="004E3D0E"/>
    <w:rsid w:val="004E451E"/>
    <w:rsid w:val="004F0BC3"/>
    <w:rsid w:val="004F1792"/>
    <w:rsid w:val="004F1B9C"/>
    <w:rsid w:val="004F2194"/>
    <w:rsid w:val="004F2305"/>
    <w:rsid w:val="004F2CB4"/>
    <w:rsid w:val="004F3503"/>
    <w:rsid w:val="004F64A8"/>
    <w:rsid w:val="004F68B7"/>
    <w:rsid w:val="004F731F"/>
    <w:rsid w:val="004F7683"/>
    <w:rsid w:val="00500007"/>
    <w:rsid w:val="00500E28"/>
    <w:rsid w:val="00502963"/>
    <w:rsid w:val="00502B23"/>
    <w:rsid w:val="00503176"/>
    <w:rsid w:val="00503546"/>
    <w:rsid w:val="0051170B"/>
    <w:rsid w:val="00511C2E"/>
    <w:rsid w:val="00511EDF"/>
    <w:rsid w:val="0051251C"/>
    <w:rsid w:val="00512F8A"/>
    <w:rsid w:val="0051338D"/>
    <w:rsid w:val="0051341C"/>
    <w:rsid w:val="00514588"/>
    <w:rsid w:val="00514F36"/>
    <w:rsid w:val="00515BDF"/>
    <w:rsid w:val="00515CBE"/>
    <w:rsid w:val="00515E1F"/>
    <w:rsid w:val="005175BE"/>
    <w:rsid w:val="00517632"/>
    <w:rsid w:val="00517B9A"/>
    <w:rsid w:val="00517F98"/>
    <w:rsid w:val="00521398"/>
    <w:rsid w:val="00521621"/>
    <w:rsid w:val="00522C43"/>
    <w:rsid w:val="00522C6E"/>
    <w:rsid w:val="00524B7F"/>
    <w:rsid w:val="00525411"/>
    <w:rsid w:val="00526610"/>
    <w:rsid w:val="00527E64"/>
    <w:rsid w:val="0053042A"/>
    <w:rsid w:val="00530C48"/>
    <w:rsid w:val="0053112C"/>
    <w:rsid w:val="00531538"/>
    <w:rsid w:val="0053280A"/>
    <w:rsid w:val="00532A6D"/>
    <w:rsid w:val="00532AF6"/>
    <w:rsid w:val="00533CF2"/>
    <w:rsid w:val="00533D18"/>
    <w:rsid w:val="00533F38"/>
    <w:rsid w:val="0053671F"/>
    <w:rsid w:val="00536E6D"/>
    <w:rsid w:val="00537542"/>
    <w:rsid w:val="005376B8"/>
    <w:rsid w:val="005402BC"/>
    <w:rsid w:val="00541730"/>
    <w:rsid w:val="00541E61"/>
    <w:rsid w:val="00543221"/>
    <w:rsid w:val="0054362C"/>
    <w:rsid w:val="00543B67"/>
    <w:rsid w:val="00544006"/>
    <w:rsid w:val="005452CA"/>
    <w:rsid w:val="00545E80"/>
    <w:rsid w:val="00550920"/>
    <w:rsid w:val="005512B1"/>
    <w:rsid w:val="0055162A"/>
    <w:rsid w:val="00551822"/>
    <w:rsid w:val="005524D2"/>
    <w:rsid w:val="00552A7F"/>
    <w:rsid w:val="005534BB"/>
    <w:rsid w:val="005546FC"/>
    <w:rsid w:val="00554E06"/>
    <w:rsid w:val="00555809"/>
    <w:rsid w:val="00556D33"/>
    <w:rsid w:val="00562F58"/>
    <w:rsid w:val="00563F74"/>
    <w:rsid w:val="00565128"/>
    <w:rsid w:val="00565648"/>
    <w:rsid w:val="00565F1B"/>
    <w:rsid w:val="0056650E"/>
    <w:rsid w:val="00566C0B"/>
    <w:rsid w:val="005673AD"/>
    <w:rsid w:val="005673B4"/>
    <w:rsid w:val="0056786B"/>
    <w:rsid w:val="00567FD5"/>
    <w:rsid w:val="00572838"/>
    <w:rsid w:val="00572A88"/>
    <w:rsid w:val="00573B95"/>
    <w:rsid w:val="0057516E"/>
    <w:rsid w:val="005752A1"/>
    <w:rsid w:val="005759FD"/>
    <w:rsid w:val="005761B2"/>
    <w:rsid w:val="0057671D"/>
    <w:rsid w:val="00576827"/>
    <w:rsid w:val="005805FA"/>
    <w:rsid w:val="005825E1"/>
    <w:rsid w:val="00583331"/>
    <w:rsid w:val="005837A3"/>
    <w:rsid w:val="00583D20"/>
    <w:rsid w:val="00585060"/>
    <w:rsid w:val="005857A0"/>
    <w:rsid w:val="00586520"/>
    <w:rsid w:val="00586F37"/>
    <w:rsid w:val="00587ECF"/>
    <w:rsid w:val="00591899"/>
    <w:rsid w:val="00593021"/>
    <w:rsid w:val="005931A2"/>
    <w:rsid w:val="005932A8"/>
    <w:rsid w:val="00593373"/>
    <w:rsid w:val="005957F7"/>
    <w:rsid w:val="00596138"/>
    <w:rsid w:val="00596261"/>
    <w:rsid w:val="005967D4"/>
    <w:rsid w:val="00597332"/>
    <w:rsid w:val="00597A5E"/>
    <w:rsid w:val="005A07F6"/>
    <w:rsid w:val="005A0E49"/>
    <w:rsid w:val="005A12FE"/>
    <w:rsid w:val="005A1624"/>
    <w:rsid w:val="005A1A8F"/>
    <w:rsid w:val="005A24DB"/>
    <w:rsid w:val="005A3E18"/>
    <w:rsid w:val="005A4D47"/>
    <w:rsid w:val="005A5C57"/>
    <w:rsid w:val="005A6892"/>
    <w:rsid w:val="005A6C0A"/>
    <w:rsid w:val="005A71D0"/>
    <w:rsid w:val="005B0899"/>
    <w:rsid w:val="005B097C"/>
    <w:rsid w:val="005B1213"/>
    <w:rsid w:val="005B21C2"/>
    <w:rsid w:val="005B25E8"/>
    <w:rsid w:val="005B3076"/>
    <w:rsid w:val="005B370F"/>
    <w:rsid w:val="005B6311"/>
    <w:rsid w:val="005B68B2"/>
    <w:rsid w:val="005B7153"/>
    <w:rsid w:val="005C0646"/>
    <w:rsid w:val="005C0FE5"/>
    <w:rsid w:val="005C1211"/>
    <w:rsid w:val="005C148F"/>
    <w:rsid w:val="005C31B2"/>
    <w:rsid w:val="005C3DFE"/>
    <w:rsid w:val="005C3E08"/>
    <w:rsid w:val="005C5D37"/>
    <w:rsid w:val="005C7715"/>
    <w:rsid w:val="005C7973"/>
    <w:rsid w:val="005D06DC"/>
    <w:rsid w:val="005D189C"/>
    <w:rsid w:val="005D18D4"/>
    <w:rsid w:val="005D1D2C"/>
    <w:rsid w:val="005D3370"/>
    <w:rsid w:val="005D3675"/>
    <w:rsid w:val="005D405B"/>
    <w:rsid w:val="005D4B51"/>
    <w:rsid w:val="005D4C1B"/>
    <w:rsid w:val="005D52DE"/>
    <w:rsid w:val="005D58F9"/>
    <w:rsid w:val="005D68C4"/>
    <w:rsid w:val="005D76BC"/>
    <w:rsid w:val="005E15E7"/>
    <w:rsid w:val="005E2EB8"/>
    <w:rsid w:val="005E3D8C"/>
    <w:rsid w:val="005E3E01"/>
    <w:rsid w:val="005E6A99"/>
    <w:rsid w:val="005E6D56"/>
    <w:rsid w:val="005E7B85"/>
    <w:rsid w:val="005F0F39"/>
    <w:rsid w:val="005F1EB0"/>
    <w:rsid w:val="005F24E8"/>
    <w:rsid w:val="005F2840"/>
    <w:rsid w:val="005F2B9A"/>
    <w:rsid w:val="005F3579"/>
    <w:rsid w:val="005F401A"/>
    <w:rsid w:val="005F48B9"/>
    <w:rsid w:val="005F4D1D"/>
    <w:rsid w:val="005F4E39"/>
    <w:rsid w:val="005F5C5B"/>
    <w:rsid w:val="005F5C84"/>
    <w:rsid w:val="005F635F"/>
    <w:rsid w:val="005F78E1"/>
    <w:rsid w:val="005F7DF6"/>
    <w:rsid w:val="0060197F"/>
    <w:rsid w:val="00602162"/>
    <w:rsid w:val="0060266F"/>
    <w:rsid w:val="00602CBD"/>
    <w:rsid w:val="0060335E"/>
    <w:rsid w:val="006034A5"/>
    <w:rsid w:val="0060357A"/>
    <w:rsid w:val="0060470B"/>
    <w:rsid w:val="00604D17"/>
    <w:rsid w:val="006052C6"/>
    <w:rsid w:val="00605DC1"/>
    <w:rsid w:val="00606BA9"/>
    <w:rsid w:val="00610CD4"/>
    <w:rsid w:val="00613517"/>
    <w:rsid w:val="006141E3"/>
    <w:rsid w:val="006144EC"/>
    <w:rsid w:val="0061527A"/>
    <w:rsid w:val="00615A0E"/>
    <w:rsid w:val="00617E04"/>
    <w:rsid w:val="00622066"/>
    <w:rsid w:val="00622435"/>
    <w:rsid w:val="00622B91"/>
    <w:rsid w:val="006231E6"/>
    <w:rsid w:val="006252BF"/>
    <w:rsid w:val="00625888"/>
    <w:rsid w:val="0062758D"/>
    <w:rsid w:val="0063170F"/>
    <w:rsid w:val="00631777"/>
    <w:rsid w:val="00631DE2"/>
    <w:rsid w:val="006321E8"/>
    <w:rsid w:val="006335AA"/>
    <w:rsid w:val="00633986"/>
    <w:rsid w:val="0063413F"/>
    <w:rsid w:val="0063475B"/>
    <w:rsid w:val="00635627"/>
    <w:rsid w:val="006359DC"/>
    <w:rsid w:val="00635DE6"/>
    <w:rsid w:val="00635F56"/>
    <w:rsid w:val="0063637D"/>
    <w:rsid w:val="006364A7"/>
    <w:rsid w:val="006370D0"/>
    <w:rsid w:val="00637138"/>
    <w:rsid w:val="00640CDE"/>
    <w:rsid w:val="00641307"/>
    <w:rsid w:val="006415AE"/>
    <w:rsid w:val="006419CE"/>
    <w:rsid w:val="00641D13"/>
    <w:rsid w:val="00642796"/>
    <w:rsid w:val="00642FA1"/>
    <w:rsid w:val="006431CD"/>
    <w:rsid w:val="00644266"/>
    <w:rsid w:val="00644E5D"/>
    <w:rsid w:val="00646572"/>
    <w:rsid w:val="00646733"/>
    <w:rsid w:val="00646EBA"/>
    <w:rsid w:val="006472EF"/>
    <w:rsid w:val="006473E7"/>
    <w:rsid w:val="006479CA"/>
    <w:rsid w:val="00647D14"/>
    <w:rsid w:val="00650E49"/>
    <w:rsid w:val="006514B2"/>
    <w:rsid w:val="0065185C"/>
    <w:rsid w:val="006519D8"/>
    <w:rsid w:val="00651D37"/>
    <w:rsid w:val="00652156"/>
    <w:rsid w:val="00652D36"/>
    <w:rsid w:val="00652E1F"/>
    <w:rsid w:val="006538BF"/>
    <w:rsid w:val="00653CA9"/>
    <w:rsid w:val="00653DF6"/>
    <w:rsid w:val="00654164"/>
    <w:rsid w:val="00654E31"/>
    <w:rsid w:val="00656D9B"/>
    <w:rsid w:val="00657A9B"/>
    <w:rsid w:val="00660C0E"/>
    <w:rsid w:val="006616A7"/>
    <w:rsid w:val="00662BB7"/>
    <w:rsid w:val="0066324A"/>
    <w:rsid w:val="006651CB"/>
    <w:rsid w:val="00666664"/>
    <w:rsid w:val="00666E95"/>
    <w:rsid w:val="00667496"/>
    <w:rsid w:val="006733D9"/>
    <w:rsid w:val="006737D2"/>
    <w:rsid w:val="00673929"/>
    <w:rsid w:val="00674536"/>
    <w:rsid w:val="006758F7"/>
    <w:rsid w:val="00675C3C"/>
    <w:rsid w:val="006768E6"/>
    <w:rsid w:val="00676C75"/>
    <w:rsid w:val="00676D5E"/>
    <w:rsid w:val="0067713A"/>
    <w:rsid w:val="006777A5"/>
    <w:rsid w:val="00680912"/>
    <w:rsid w:val="00681194"/>
    <w:rsid w:val="0068202F"/>
    <w:rsid w:val="006826E2"/>
    <w:rsid w:val="00682B1C"/>
    <w:rsid w:val="00682B42"/>
    <w:rsid w:val="00682F78"/>
    <w:rsid w:val="00683A99"/>
    <w:rsid w:val="00683CE2"/>
    <w:rsid w:val="006862D9"/>
    <w:rsid w:val="0068661D"/>
    <w:rsid w:val="006866C1"/>
    <w:rsid w:val="00686D04"/>
    <w:rsid w:val="00686FBA"/>
    <w:rsid w:val="0069027F"/>
    <w:rsid w:val="00690638"/>
    <w:rsid w:val="00692D49"/>
    <w:rsid w:val="00694041"/>
    <w:rsid w:val="006953A0"/>
    <w:rsid w:val="0069655C"/>
    <w:rsid w:val="00696609"/>
    <w:rsid w:val="00697BE6"/>
    <w:rsid w:val="006A013B"/>
    <w:rsid w:val="006A04B3"/>
    <w:rsid w:val="006A077E"/>
    <w:rsid w:val="006A083C"/>
    <w:rsid w:val="006A1491"/>
    <w:rsid w:val="006A1948"/>
    <w:rsid w:val="006A1A08"/>
    <w:rsid w:val="006A2B4A"/>
    <w:rsid w:val="006A2EAC"/>
    <w:rsid w:val="006A3F45"/>
    <w:rsid w:val="006A524D"/>
    <w:rsid w:val="006A5CF9"/>
    <w:rsid w:val="006A70FA"/>
    <w:rsid w:val="006A7833"/>
    <w:rsid w:val="006A7C7F"/>
    <w:rsid w:val="006B12E1"/>
    <w:rsid w:val="006B1411"/>
    <w:rsid w:val="006B1EC5"/>
    <w:rsid w:val="006B26AF"/>
    <w:rsid w:val="006B2BB7"/>
    <w:rsid w:val="006B3CED"/>
    <w:rsid w:val="006B44E5"/>
    <w:rsid w:val="006B5D02"/>
    <w:rsid w:val="006B6336"/>
    <w:rsid w:val="006B6D43"/>
    <w:rsid w:val="006B72FD"/>
    <w:rsid w:val="006C02EE"/>
    <w:rsid w:val="006C0AA4"/>
    <w:rsid w:val="006C1C3E"/>
    <w:rsid w:val="006C2031"/>
    <w:rsid w:val="006C23E8"/>
    <w:rsid w:val="006C24E2"/>
    <w:rsid w:val="006C327C"/>
    <w:rsid w:val="006C3520"/>
    <w:rsid w:val="006C42EE"/>
    <w:rsid w:val="006C4AA0"/>
    <w:rsid w:val="006C4AE7"/>
    <w:rsid w:val="006C4BBA"/>
    <w:rsid w:val="006C6616"/>
    <w:rsid w:val="006C744B"/>
    <w:rsid w:val="006D0ACF"/>
    <w:rsid w:val="006D0EE7"/>
    <w:rsid w:val="006D1526"/>
    <w:rsid w:val="006D1777"/>
    <w:rsid w:val="006D3801"/>
    <w:rsid w:val="006D3BB8"/>
    <w:rsid w:val="006D3DAA"/>
    <w:rsid w:val="006D59FF"/>
    <w:rsid w:val="006D64C6"/>
    <w:rsid w:val="006D719B"/>
    <w:rsid w:val="006E05F0"/>
    <w:rsid w:val="006E0E30"/>
    <w:rsid w:val="006E0EB2"/>
    <w:rsid w:val="006E197D"/>
    <w:rsid w:val="006E2111"/>
    <w:rsid w:val="006E2406"/>
    <w:rsid w:val="006E3927"/>
    <w:rsid w:val="006E39CA"/>
    <w:rsid w:val="006E3A4F"/>
    <w:rsid w:val="006E3EB6"/>
    <w:rsid w:val="006E57EB"/>
    <w:rsid w:val="006E5B7D"/>
    <w:rsid w:val="006E5BC0"/>
    <w:rsid w:val="006E6608"/>
    <w:rsid w:val="006E7B5E"/>
    <w:rsid w:val="006E7CBF"/>
    <w:rsid w:val="006E7D7E"/>
    <w:rsid w:val="006F0E4B"/>
    <w:rsid w:val="006F0F61"/>
    <w:rsid w:val="006F14B4"/>
    <w:rsid w:val="006F1E69"/>
    <w:rsid w:val="006F220A"/>
    <w:rsid w:val="006F23D6"/>
    <w:rsid w:val="006F280F"/>
    <w:rsid w:val="006F2C15"/>
    <w:rsid w:val="006F3483"/>
    <w:rsid w:val="006F40A7"/>
    <w:rsid w:val="006F458D"/>
    <w:rsid w:val="006F5344"/>
    <w:rsid w:val="006F72EC"/>
    <w:rsid w:val="006F744F"/>
    <w:rsid w:val="006F7B19"/>
    <w:rsid w:val="006F7CAA"/>
    <w:rsid w:val="006F7DAC"/>
    <w:rsid w:val="006F7FB5"/>
    <w:rsid w:val="0070245E"/>
    <w:rsid w:val="007040FA"/>
    <w:rsid w:val="007042B1"/>
    <w:rsid w:val="00707583"/>
    <w:rsid w:val="00707FC5"/>
    <w:rsid w:val="00711476"/>
    <w:rsid w:val="00712D79"/>
    <w:rsid w:val="0071346E"/>
    <w:rsid w:val="00713482"/>
    <w:rsid w:val="00713FEB"/>
    <w:rsid w:val="007142F1"/>
    <w:rsid w:val="00714585"/>
    <w:rsid w:val="00714CE7"/>
    <w:rsid w:val="007156CA"/>
    <w:rsid w:val="00715BDD"/>
    <w:rsid w:val="00715F5F"/>
    <w:rsid w:val="00716EA3"/>
    <w:rsid w:val="007171A3"/>
    <w:rsid w:val="00717ADD"/>
    <w:rsid w:val="00720300"/>
    <w:rsid w:val="00720AAC"/>
    <w:rsid w:val="00720ACD"/>
    <w:rsid w:val="007215C9"/>
    <w:rsid w:val="0072306F"/>
    <w:rsid w:val="007239A6"/>
    <w:rsid w:val="007257BA"/>
    <w:rsid w:val="0072593B"/>
    <w:rsid w:val="0072598C"/>
    <w:rsid w:val="00725C96"/>
    <w:rsid w:val="007262FC"/>
    <w:rsid w:val="0072676D"/>
    <w:rsid w:val="00727640"/>
    <w:rsid w:val="00727AEC"/>
    <w:rsid w:val="00727EC7"/>
    <w:rsid w:val="00730681"/>
    <w:rsid w:val="007307A4"/>
    <w:rsid w:val="00731B9D"/>
    <w:rsid w:val="00731DBD"/>
    <w:rsid w:val="007327C1"/>
    <w:rsid w:val="00733AF4"/>
    <w:rsid w:val="0073524D"/>
    <w:rsid w:val="007353D6"/>
    <w:rsid w:val="00735754"/>
    <w:rsid w:val="00736A63"/>
    <w:rsid w:val="00737828"/>
    <w:rsid w:val="00740A64"/>
    <w:rsid w:val="00740D4A"/>
    <w:rsid w:val="00741363"/>
    <w:rsid w:val="007423B1"/>
    <w:rsid w:val="0074295D"/>
    <w:rsid w:val="00742B1D"/>
    <w:rsid w:val="00742CC7"/>
    <w:rsid w:val="007431F0"/>
    <w:rsid w:val="00743400"/>
    <w:rsid w:val="007447A3"/>
    <w:rsid w:val="00745F98"/>
    <w:rsid w:val="007500E5"/>
    <w:rsid w:val="00750492"/>
    <w:rsid w:val="00751392"/>
    <w:rsid w:val="00751480"/>
    <w:rsid w:val="00751814"/>
    <w:rsid w:val="007519DB"/>
    <w:rsid w:val="00752C68"/>
    <w:rsid w:val="007539C0"/>
    <w:rsid w:val="00756360"/>
    <w:rsid w:val="00756531"/>
    <w:rsid w:val="00756BCB"/>
    <w:rsid w:val="00757111"/>
    <w:rsid w:val="00760BA7"/>
    <w:rsid w:val="00760E47"/>
    <w:rsid w:val="007611BF"/>
    <w:rsid w:val="007614D4"/>
    <w:rsid w:val="00761CDF"/>
    <w:rsid w:val="00761D2D"/>
    <w:rsid w:val="007621DD"/>
    <w:rsid w:val="00762C76"/>
    <w:rsid w:val="0076384D"/>
    <w:rsid w:val="00763B3F"/>
    <w:rsid w:val="00763CC6"/>
    <w:rsid w:val="0076496F"/>
    <w:rsid w:val="00764A4F"/>
    <w:rsid w:val="0076722F"/>
    <w:rsid w:val="00767341"/>
    <w:rsid w:val="0077052A"/>
    <w:rsid w:val="007721C3"/>
    <w:rsid w:val="00772A25"/>
    <w:rsid w:val="0077383F"/>
    <w:rsid w:val="00773E3E"/>
    <w:rsid w:val="007740D6"/>
    <w:rsid w:val="007741EF"/>
    <w:rsid w:val="007744DC"/>
    <w:rsid w:val="00775B4B"/>
    <w:rsid w:val="00776794"/>
    <w:rsid w:val="0078177E"/>
    <w:rsid w:val="007823A2"/>
    <w:rsid w:val="00782DAB"/>
    <w:rsid w:val="0078314B"/>
    <w:rsid w:val="007856B3"/>
    <w:rsid w:val="00785FFC"/>
    <w:rsid w:val="007864B0"/>
    <w:rsid w:val="00787088"/>
    <w:rsid w:val="00787B5B"/>
    <w:rsid w:val="007905D0"/>
    <w:rsid w:val="007927C9"/>
    <w:rsid w:val="007934B5"/>
    <w:rsid w:val="00793C2D"/>
    <w:rsid w:val="00795272"/>
    <w:rsid w:val="00795606"/>
    <w:rsid w:val="0079655F"/>
    <w:rsid w:val="007A04C5"/>
    <w:rsid w:val="007A093F"/>
    <w:rsid w:val="007A2573"/>
    <w:rsid w:val="007A32FD"/>
    <w:rsid w:val="007A4D58"/>
    <w:rsid w:val="007A537E"/>
    <w:rsid w:val="007A71F0"/>
    <w:rsid w:val="007A7891"/>
    <w:rsid w:val="007B2594"/>
    <w:rsid w:val="007B3B1C"/>
    <w:rsid w:val="007B6839"/>
    <w:rsid w:val="007B695A"/>
    <w:rsid w:val="007B6B57"/>
    <w:rsid w:val="007B7000"/>
    <w:rsid w:val="007B773C"/>
    <w:rsid w:val="007C1566"/>
    <w:rsid w:val="007C1677"/>
    <w:rsid w:val="007C244A"/>
    <w:rsid w:val="007C31DE"/>
    <w:rsid w:val="007C3D5E"/>
    <w:rsid w:val="007C40F4"/>
    <w:rsid w:val="007C566D"/>
    <w:rsid w:val="007C5686"/>
    <w:rsid w:val="007C6A82"/>
    <w:rsid w:val="007C738A"/>
    <w:rsid w:val="007C73BC"/>
    <w:rsid w:val="007D058E"/>
    <w:rsid w:val="007D17CD"/>
    <w:rsid w:val="007D2CAF"/>
    <w:rsid w:val="007D5274"/>
    <w:rsid w:val="007D68B8"/>
    <w:rsid w:val="007D6BF8"/>
    <w:rsid w:val="007D7BF3"/>
    <w:rsid w:val="007E13C9"/>
    <w:rsid w:val="007E1AC1"/>
    <w:rsid w:val="007E3EC3"/>
    <w:rsid w:val="007E433A"/>
    <w:rsid w:val="007E56D9"/>
    <w:rsid w:val="007E5C73"/>
    <w:rsid w:val="007E61DB"/>
    <w:rsid w:val="007E67B4"/>
    <w:rsid w:val="007E6B32"/>
    <w:rsid w:val="007E6CAE"/>
    <w:rsid w:val="007E7716"/>
    <w:rsid w:val="007E7CA0"/>
    <w:rsid w:val="007F15CB"/>
    <w:rsid w:val="007F183C"/>
    <w:rsid w:val="007F28AF"/>
    <w:rsid w:val="007F2A1D"/>
    <w:rsid w:val="007F3B09"/>
    <w:rsid w:val="007F59A0"/>
    <w:rsid w:val="007F6385"/>
    <w:rsid w:val="007F63E0"/>
    <w:rsid w:val="007F6EB9"/>
    <w:rsid w:val="007F7575"/>
    <w:rsid w:val="007F7A19"/>
    <w:rsid w:val="007F7FF4"/>
    <w:rsid w:val="00800606"/>
    <w:rsid w:val="008015E7"/>
    <w:rsid w:val="00802DAA"/>
    <w:rsid w:val="0080362D"/>
    <w:rsid w:val="00803B24"/>
    <w:rsid w:val="008055D3"/>
    <w:rsid w:val="0080726D"/>
    <w:rsid w:val="00810830"/>
    <w:rsid w:val="00810C5B"/>
    <w:rsid w:val="0081132D"/>
    <w:rsid w:val="00811518"/>
    <w:rsid w:val="00813053"/>
    <w:rsid w:val="0081388D"/>
    <w:rsid w:val="00815B76"/>
    <w:rsid w:val="008161A4"/>
    <w:rsid w:val="008168B9"/>
    <w:rsid w:val="008168FF"/>
    <w:rsid w:val="00816D03"/>
    <w:rsid w:val="00820DE8"/>
    <w:rsid w:val="00821824"/>
    <w:rsid w:val="00821B41"/>
    <w:rsid w:val="0082345A"/>
    <w:rsid w:val="0082488F"/>
    <w:rsid w:val="00825389"/>
    <w:rsid w:val="00825919"/>
    <w:rsid w:val="00825B15"/>
    <w:rsid w:val="008264EC"/>
    <w:rsid w:val="0082715D"/>
    <w:rsid w:val="00827AD7"/>
    <w:rsid w:val="00830453"/>
    <w:rsid w:val="0083122C"/>
    <w:rsid w:val="00833C4D"/>
    <w:rsid w:val="00834300"/>
    <w:rsid w:val="008370F7"/>
    <w:rsid w:val="00837270"/>
    <w:rsid w:val="00837B67"/>
    <w:rsid w:val="0084065E"/>
    <w:rsid w:val="00841937"/>
    <w:rsid w:val="00841A00"/>
    <w:rsid w:val="00842707"/>
    <w:rsid w:val="008431BE"/>
    <w:rsid w:val="00843D82"/>
    <w:rsid w:val="0084419B"/>
    <w:rsid w:val="00846489"/>
    <w:rsid w:val="00846B12"/>
    <w:rsid w:val="00846C1C"/>
    <w:rsid w:val="00846D78"/>
    <w:rsid w:val="00846F66"/>
    <w:rsid w:val="00850DDC"/>
    <w:rsid w:val="008515B0"/>
    <w:rsid w:val="00852E53"/>
    <w:rsid w:val="0085349F"/>
    <w:rsid w:val="0085403A"/>
    <w:rsid w:val="008549CD"/>
    <w:rsid w:val="00855422"/>
    <w:rsid w:val="00856A78"/>
    <w:rsid w:val="008570CA"/>
    <w:rsid w:val="00857FBB"/>
    <w:rsid w:val="0086097A"/>
    <w:rsid w:val="00860F45"/>
    <w:rsid w:val="008617A7"/>
    <w:rsid w:val="008619A6"/>
    <w:rsid w:val="00861E9D"/>
    <w:rsid w:val="00862293"/>
    <w:rsid w:val="00862692"/>
    <w:rsid w:val="00862CBD"/>
    <w:rsid w:val="00862F9B"/>
    <w:rsid w:val="00863ED1"/>
    <w:rsid w:val="00864833"/>
    <w:rsid w:val="00865544"/>
    <w:rsid w:val="00865B8C"/>
    <w:rsid w:val="0086684E"/>
    <w:rsid w:val="008669AD"/>
    <w:rsid w:val="00866B95"/>
    <w:rsid w:val="00866C55"/>
    <w:rsid w:val="00867C38"/>
    <w:rsid w:val="00867E86"/>
    <w:rsid w:val="00867F9F"/>
    <w:rsid w:val="00871B4D"/>
    <w:rsid w:val="00872CF3"/>
    <w:rsid w:val="00873E59"/>
    <w:rsid w:val="0087408B"/>
    <w:rsid w:val="008744CB"/>
    <w:rsid w:val="0087471B"/>
    <w:rsid w:val="0087557D"/>
    <w:rsid w:val="00875AA3"/>
    <w:rsid w:val="00876D28"/>
    <w:rsid w:val="0087706D"/>
    <w:rsid w:val="008770E6"/>
    <w:rsid w:val="008772A6"/>
    <w:rsid w:val="008774D2"/>
    <w:rsid w:val="00877BE7"/>
    <w:rsid w:val="00877FEC"/>
    <w:rsid w:val="00880958"/>
    <w:rsid w:val="008810A4"/>
    <w:rsid w:val="00881B82"/>
    <w:rsid w:val="0088201F"/>
    <w:rsid w:val="00882BC2"/>
    <w:rsid w:val="0088348B"/>
    <w:rsid w:val="00885211"/>
    <w:rsid w:val="0088540A"/>
    <w:rsid w:val="008855F1"/>
    <w:rsid w:val="008859BF"/>
    <w:rsid w:val="00885ED3"/>
    <w:rsid w:val="00886841"/>
    <w:rsid w:val="00886B0F"/>
    <w:rsid w:val="008874BA"/>
    <w:rsid w:val="008906B8"/>
    <w:rsid w:val="00894401"/>
    <w:rsid w:val="00894B8E"/>
    <w:rsid w:val="008955A9"/>
    <w:rsid w:val="0089589D"/>
    <w:rsid w:val="008969D5"/>
    <w:rsid w:val="00897CBB"/>
    <w:rsid w:val="008A09CD"/>
    <w:rsid w:val="008A0E05"/>
    <w:rsid w:val="008A1260"/>
    <w:rsid w:val="008A135F"/>
    <w:rsid w:val="008A144C"/>
    <w:rsid w:val="008A1BFC"/>
    <w:rsid w:val="008A427E"/>
    <w:rsid w:val="008A54D1"/>
    <w:rsid w:val="008A5D60"/>
    <w:rsid w:val="008A690E"/>
    <w:rsid w:val="008A6B95"/>
    <w:rsid w:val="008B039D"/>
    <w:rsid w:val="008B177F"/>
    <w:rsid w:val="008B1E27"/>
    <w:rsid w:val="008B3571"/>
    <w:rsid w:val="008B36E5"/>
    <w:rsid w:val="008B3DEE"/>
    <w:rsid w:val="008B4A5C"/>
    <w:rsid w:val="008B5178"/>
    <w:rsid w:val="008B548D"/>
    <w:rsid w:val="008B59D0"/>
    <w:rsid w:val="008B7862"/>
    <w:rsid w:val="008B7B39"/>
    <w:rsid w:val="008C029A"/>
    <w:rsid w:val="008C091D"/>
    <w:rsid w:val="008C0A20"/>
    <w:rsid w:val="008C1282"/>
    <w:rsid w:val="008C1973"/>
    <w:rsid w:val="008C216A"/>
    <w:rsid w:val="008C21ED"/>
    <w:rsid w:val="008C3150"/>
    <w:rsid w:val="008C3289"/>
    <w:rsid w:val="008C33EA"/>
    <w:rsid w:val="008C6003"/>
    <w:rsid w:val="008C744B"/>
    <w:rsid w:val="008C76C4"/>
    <w:rsid w:val="008C7A78"/>
    <w:rsid w:val="008C7D83"/>
    <w:rsid w:val="008D12C2"/>
    <w:rsid w:val="008D1DD7"/>
    <w:rsid w:val="008D1E1F"/>
    <w:rsid w:val="008D2162"/>
    <w:rsid w:val="008D2AF7"/>
    <w:rsid w:val="008D4FE8"/>
    <w:rsid w:val="008D553A"/>
    <w:rsid w:val="008D5C85"/>
    <w:rsid w:val="008D685A"/>
    <w:rsid w:val="008D6FDF"/>
    <w:rsid w:val="008D7621"/>
    <w:rsid w:val="008D79BB"/>
    <w:rsid w:val="008D7A72"/>
    <w:rsid w:val="008D7DF6"/>
    <w:rsid w:val="008E07D2"/>
    <w:rsid w:val="008E143B"/>
    <w:rsid w:val="008E166E"/>
    <w:rsid w:val="008E2065"/>
    <w:rsid w:val="008E360E"/>
    <w:rsid w:val="008E4216"/>
    <w:rsid w:val="008E54EE"/>
    <w:rsid w:val="008E59E2"/>
    <w:rsid w:val="008E6A29"/>
    <w:rsid w:val="008E7A70"/>
    <w:rsid w:val="008F0468"/>
    <w:rsid w:val="008F0B38"/>
    <w:rsid w:val="008F173E"/>
    <w:rsid w:val="008F205C"/>
    <w:rsid w:val="008F23B9"/>
    <w:rsid w:val="008F2927"/>
    <w:rsid w:val="008F2A36"/>
    <w:rsid w:val="008F2DC5"/>
    <w:rsid w:val="008F34C6"/>
    <w:rsid w:val="008F3EC7"/>
    <w:rsid w:val="008F4CFC"/>
    <w:rsid w:val="008F599A"/>
    <w:rsid w:val="008F5A19"/>
    <w:rsid w:val="008F5BFF"/>
    <w:rsid w:val="008F6540"/>
    <w:rsid w:val="008F75FD"/>
    <w:rsid w:val="00900AAC"/>
    <w:rsid w:val="00900C3B"/>
    <w:rsid w:val="0090125F"/>
    <w:rsid w:val="00902B50"/>
    <w:rsid w:val="00904A31"/>
    <w:rsid w:val="00905AEF"/>
    <w:rsid w:val="00905C65"/>
    <w:rsid w:val="0090740D"/>
    <w:rsid w:val="00907BE6"/>
    <w:rsid w:val="00910797"/>
    <w:rsid w:val="00910A0F"/>
    <w:rsid w:val="0091108A"/>
    <w:rsid w:val="00911D3E"/>
    <w:rsid w:val="00913DC0"/>
    <w:rsid w:val="00915F5D"/>
    <w:rsid w:val="009175CB"/>
    <w:rsid w:val="009200D9"/>
    <w:rsid w:val="00920412"/>
    <w:rsid w:val="00920FE1"/>
    <w:rsid w:val="00921182"/>
    <w:rsid w:val="00921747"/>
    <w:rsid w:val="00922432"/>
    <w:rsid w:val="00922EAA"/>
    <w:rsid w:val="00922FE3"/>
    <w:rsid w:val="00923EDC"/>
    <w:rsid w:val="009252A4"/>
    <w:rsid w:val="009265E7"/>
    <w:rsid w:val="00926881"/>
    <w:rsid w:val="00926B82"/>
    <w:rsid w:val="00927047"/>
    <w:rsid w:val="009276B0"/>
    <w:rsid w:val="009276DB"/>
    <w:rsid w:val="00930403"/>
    <w:rsid w:val="00930432"/>
    <w:rsid w:val="00930AE9"/>
    <w:rsid w:val="00931A00"/>
    <w:rsid w:val="00931EF4"/>
    <w:rsid w:val="00931F69"/>
    <w:rsid w:val="00932CE2"/>
    <w:rsid w:val="00933BB5"/>
    <w:rsid w:val="009348A9"/>
    <w:rsid w:val="00935D66"/>
    <w:rsid w:val="00937484"/>
    <w:rsid w:val="00940FB7"/>
    <w:rsid w:val="00941062"/>
    <w:rsid w:val="00941324"/>
    <w:rsid w:val="00941779"/>
    <w:rsid w:val="0094234E"/>
    <w:rsid w:val="00942AB1"/>
    <w:rsid w:val="009441AC"/>
    <w:rsid w:val="00944772"/>
    <w:rsid w:val="00945B3F"/>
    <w:rsid w:val="00945C0E"/>
    <w:rsid w:val="00945CF6"/>
    <w:rsid w:val="0094693C"/>
    <w:rsid w:val="0094721B"/>
    <w:rsid w:val="00947BB0"/>
    <w:rsid w:val="00950205"/>
    <w:rsid w:val="00950BF6"/>
    <w:rsid w:val="00951EE2"/>
    <w:rsid w:val="00952A30"/>
    <w:rsid w:val="00953140"/>
    <w:rsid w:val="0095386F"/>
    <w:rsid w:val="00953C66"/>
    <w:rsid w:val="0095507D"/>
    <w:rsid w:val="00955268"/>
    <w:rsid w:val="00955774"/>
    <w:rsid w:val="0095649D"/>
    <w:rsid w:val="009570C9"/>
    <w:rsid w:val="00960BF2"/>
    <w:rsid w:val="00961721"/>
    <w:rsid w:val="00961E05"/>
    <w:rsid w:val="0096312C"/>
    <w:rsid w:val="009632A5"/>
    <w:rsid w:val="00963388"/>
    <w:rsid w:val="00964250"/>
    <w:rsid w:val="0096481E"/>
    <w:rsid w:val="00965A3D"/>
    <w:rsid w:val="00965E79"/>
    <w:rsid w:val="009661C6"/>
    <w:rsid w:val="00966F70"/>
    <w:rsid w:val="00970269"/>
    <w:rsid w:val="00973425"/>
    <w:rsid w:val="009759DD"/>
    <w:rsid w:val="009760DB"/>
    <w:rsid w:val="00977988"/>
    <w:rsid w:val="00977C32"/>
    <w:rsid w:val="00980AB3"/>
    <w:rsid w:val="009814F0"/>
    <w:rsid w:val="00981745"/>
    <w:rsid w:val="00982072"/>
    <w:rsid w:val="00982544"/>
    <w:rsid w:val="00983D74"/>
    <w:rsid w:val="00986A94"/>
    <w:rsid w:val="00987F11"/>
    <w:rsid w:val="0099018F"/>
    <w:rsid w:val="009909A3"/>
    <w:rsid w:val="009915CC"/>
    <w:rsid w:val="00991854"/>
    <w:rsid w:val="00992401"/>
    <w:rsid w:val="00995721"/>
    <w:rsid w:val="00997751"/>
    <w:rsid w:val="009A091E"/>
    <w:rsid w:val="009A094A"/>
    <w:rsid w:val="009A1917"/>
    <w:rsid w:val="009A2C83"/>
    <w:rsid w:val="009A30A8"/>
    <w:rsid w:val="009A47F2"/>
    <w:rsid w:val="009A4974"/>
    <w:rsid w:val="009A513D"/>
    <w:rsid w:val="009A5498"/>
    <w:rsid w:val="009A5ABB"/>
    <w:rsid w:val="009A606C"/>
    <w:rsid w:val="009A625B"/>
    <w:rsid w:val="009A705C"/>
    <w:rsid w:val="009A7A98"/>
    <w:rsid w:val="009B0129"/>
    <w:rsid w:val="009B1B45"/>
    <w:rsid w:val="009B1BD4"/>
    <w:rsid w:val="009B2385"/>
    <w:rsid w:val="009B3A7B"/>
    <w:rsid w:val="009B50ED"/>
    <w:rsid w:val="009B7563"/>
    <w:rsid w:val="009B7B97"/>
    <w:rsid w:val="009C08A6"/>
    <w:rsid w:val="009C0E17"/>
    <w:rsid w:val="009C1196"/>
    <w:rsid w:val="009C126F"/>
    <w:rsid w:val="009C2018"/>
    <w:rsid w:val="009C24F2"/>
    <w:rsid w:val="009C2DA7"/>
    <w:rsid w:val="009C3E75"/>
    <w:rsid w:val="009C408C"/>
    <w:rsid w:val="009C43AC"/>
    <w:rsid w:val="009C43F8"/>
    <w:rsid w:val="009C4542"/>
    <w:rsid w:val="009C4A50"/>
    <w:rsid w:val="009C5369"/>
    <w:rsid w:val="009C5F59"/>
    <w:rsid w:val="009C6CE8"/>
    <w:rsid w:val="009D01CD"/>
    <w:rsid w:val="009D0348"/>
    <w:rsid w:val="009D16CF"/>
    <w:rsid w:val="009D1E3F"/>
    <w:rsid w:val="009D34F5"/>
    <w:rsid w:val="009D3981"/>
    <w:rsid w:val="009D4372"/>
    <w:rsid w:val="009D4D22"/>
    <w:rsid w:val="009D5026"/>
    <w:rsid w:val="009D553A"/>
    <w:rsid w:val="009E0157"/>
    <w:rsid w:val="009E0A1A"/>
    <w:rsid w:val="009E229B"/>
    <w:rsid w:val="009E2DE2"/>
    <w:rsid w:val="009E2E4E"/>
    <w:rsid w:val="009E3B3F"/>
    <w:rsid w:val="009E4DBF"/>
    <w:rsid w:val="009E500B"/>
    <w:rsid w:val="009E53C9"/>
    <w:rsid w:val="009E5F2C"/>
    <w:rsid w:val="009E6CCB"/>
    <w:rsid w:val="009E7B85"/>
    <w:rsid w:val="009F0DB3"/>
    <w:rsid w:val="009F1522"/>
    <w:rsid w:val="009F1630"/>
    <w:rsid w:val="009F2276"/>
    <w:rsid w:val="009F338A"/>
    <w:rsid w:val="009F35FE"/>
    <w:rsid w:val="009F426A"/>
    <w:rsid w:val="009F44D2"/>
    <w:rsid w:val="009F568E"/>
    <w:rsid w:val="009F5CC6"/>
    <w:rsid w:val="009F5D2A"/>
    <w:rsid w:val="009F669A"/>
    <w:rsid w:val="009F6DDB"/>
    <w:rsid w:val="009F7BD5"/>
    <w:rsid w:val="00A00206"/>
    <w:rsid w:val="00A00C29"/>
    <w:rsid w:val="00A00C9D"/>
    <w:rsid w:val="00A00E1A"/>
    <w:rsid w:val="00A0189A"/>
    <w:rsid w:val="00A02646"/>
    <w:rsid w:val="00A03263"/>
    <w:rsid w:val="00A03647"/>
    <w:rsid w:val="00A04C23"/>
    <w:rsid w:val="00A0673A"/>
    <w:rsid w:val="00A072EA"/>
    <w:rsid w:val="00A07D34"/>
    <w:rsid w:val="00A07E0A"/>
    <w:rsid w:val="00A07F98"/>
    <w:rsid w:val="00A10C7B"/>
    <w:rsid w:val="00A111DE"/>
    <w:rsid w:val="00A124A9"/>
    <w:rsid w:val="00A12516"/>
    <w:rsid w:val="00A12934"/>
    <w:rsid w:val="00A12E01"/>
    <w:rsid w:val="00A13D37"/>
    <w:rsid w:val="00A13F5B"/>
    <w:rsid w:val="00A1559D"/>
    <w:rsid w:val="00A15C47"/>
    <w:rsid w:val="00A174E8"/>
    <w:rsid w:val="00A20AF7"/>
    <w:rsid w:val="00A21A63"/>
    <w:rsid w:val="00A21B10"/>
    <w:rsid w:val="00A222C6"/>
    <w:rsid w:val="00A22951"/>
    <w:rsid w:val="00A2297A"/>
    <w:rsid w:val="00A22BA7"/>
    <w:rsid w:val="00A23333"/>
    <w:rsid w:val="00A234D1"/>
    <w:rsid w:val="00A23F9E"/>
    <w:rsid w:val="00A2405E"/>
    <w:rsid w:val="00A2432B"/>
    <w:rsid w:val="00A244B0"/>
    <w:rsid w:val="00A2460E"/>
    <w:rsid w:val="00A25707"/>
    <w:rsid w:val="00A25E5E"/>
    <w:rsid w:val="00A30F6C"/>
    <w:rsid w:val="00A31489"/>
    <w:rsid w:val="00A316B7"/>
    <w:rsid w:val="00A31834"/>
    <w:rsid w:val="00A31A29"/>
    <w:rsid w:val="00A32431"/>
    <w:rsid w:val="00A32D06"/>
    <w:rsid w:val="00A33726"/>
    <w:rsid w:val="00A361DB"/>
    <w:rsid w:val="00A401CE"/>
    <w:rsid w:val="00A405AB"/>
    <w:rsid w:val="00A40B4C"/>
    <w:rsid w:val="00A410D8"/>
    <w:rsid w:val="00A4138A"/>
    <w:rsid w:val="00A418A0"/>
    <w:rsid w:val="00A41BC1"/>
    <w:rsid w:val="00A42D65"/>
    <w:rsid w:val="00A43169"/>
    <w:rsid w:val="00A4377A"/>
    <w:rsid w:val="00A43DB1"/>
    <w:rsid w:val="00A44343"/>
    <w:rsid w:val="00A46BB1"/>
    <w:rsid w:val="00A47A6F"/>
    <w:rsid w:val="00A50CE2"/>
    <w:rsid w:val="00A517AF"/>
    <w:rsid w:val="00A51BB7"/>
    <w:rsid w:val="00A534F0"/>
    <w:rsid w:val="00A54863"/>
    <w:rsid w:val="00A54B9A"/>
    <w:rsid w:val="00A561F7"/>
    <w:rsid w:val="00A56281"/>
    <w:rsid w:val="00A56C8C"/>
    <w:rsid w:val="00A56EFC"/>
    <w:rsid w:val="00A6099E"/>
    <w:rsid w:val="00A60D50"/>
    <w:rsid w:val="00A61987"/>
    <w:rsid w:val="00A6235E"/>
    <w:rsid w:val="00A627E6"/>
    <w:rsid w:val="00A636C5"/>
    <w:rsid w:val="00A6379A"/>
    <w:rsid w:val="00A63821"/>
    <w:rsid w:val="00A63992"/>
    <w:rsid w:val="00A64B1C"/>
    <w:rsid w:val="00A66784"/>
    <w:rsid w:val="00A67080"/>
    <w:rsid w:val="00A672ED"/>
    <w:rsid w:val="00A72C90"/>
    <w:rsid w:val="00A73930"/>
    <w:rsid w:val="00A74640"/>
    <w:rsid w:val="00A74918"/>
    <w:rsid w:val="00A74B65"/>
    <w:rsid w:val="00A74D73"/>
    <w:rsid w:val="00A75AD6"/>
    <w:rsid w:val="00A76715"/>
    <w:rsid w:val="00A773CA"/>
    <w:rsid w:val="00A77F73"/>
    <w:rsid w:val="00A8038F"/>
    <w:rsid w:val="00A80B99"/>
    <w:rsid w:val="00A821F0"/>
    <w:rsid w:val="00A82329"/>
    <w:rsid w:val="00A834C5"/>
    <w:rsid w:val="00A83EEF"/>
    <w:rsid w:val="00A845DD"/>
    <w:rsid w:val="00A846CE"/>
    <w:rsid w:val="00A85906"/>
    <w:rsid w:val="00A85D3F"/>
    <w:rsid w:val="00A85F46"/>
    <w:rsid w:val="00A8638C"/>
    <w:rsid w:val="00A8652D"/>
    <w:rsid w:val="00A86DD3"/>
    <w:rsid w:val="00A87A40"/>
    <w:rsid w:val="00A90B88"/>
    <w:rsid w:val="00A912C9"/>
    <w:rsid w:val="00A9187E"/>
    <w:rsid w:val="00A91D8A"/>
    <w:rsid w:val="00A92381"/>
    <w:rsid w:val="00A92BC8"/>
    <w:rsid w:val="00A9314E"/>
    <w:rsid w:val="00A932F9"/>
    <w:rsid w:val="00A938D8"/>
    <w:rsid w:val="00A94935"/>
    <w:rsid w:val="00A96498"/>
    <w:rsid w:val="00A96E4E"/>
    <w:rsid w:val="00A97ED2"/>
    <w:rsid w:val="00AA0E66"/>
    <w:rsid w:val="00AA0EB6"/>
    <w:rsid w:val="00AA161E"/>
    <w:rsid w:val="00AA2363"/>
    <w:rsid w:val="00AA3BCD"/>
    <w:rsid w:val="00AA3D3D"/>
    <w:rsid w:val="00AA3EF3"/>
    <w:rsid w:val="00AA59F9"/>
    <w:rsid w:val="00AA5F84"/>
    <w:rsid w:val="00AA6B6D"/>
    <w:rsid w:val="00AA6BF8"/>
    <w:rsid w:val="00AA7A62"/>
    <w:rsid w:val="00AB06AA"/>
    <w:rsid w:val="00AB0E2C"/>
    <w:rsid w:val="00AB20A5"/>
    <w:rsid w:val="00AB281A"/>
    <w:rsid w:val="00AB3236"/>
    <w:rsid w:val="00AB3504"/>
    <w:rsid w:val="00AB366F"/>
    <w:rsid w:val="00AB407F"/>
    <w:rsid w:val="00AB4134"/>
    <w:rsid w:val="00AB42B2"/>
    <w:rsid w:val="00AB5C43"/>
    <w:rsid w:val="00AB5D8F"/>
    <w:rsid w:val="00AB6935"/>
    <w:rsid w:val="00AB69F3"/>
    <w:rsid w:val="00AC0623"/>
    <w:rsid w:val="00AC0B7F"/>
    <w:rsid w:val="00AC0E42"/>
    <w:rsid w:val="00AC0F0E"/>
    <w:rsid w:val="00AC142B"/>
    <w:rsid w:val="00AC148A"/>
    <w:rsid w:val="00AC21CE"/>
    <w:rsid w:val="00AC41E5"/>
    <w:rsid w:val="00AC4963"/>
    <w:rsid w:val="00AC5B7F"/>
    <w:rsid w:val="00AC70D0"/>
    <w:rsid w:val="00AC7C00"/>
    <w:rsid w:val="00AD002D"/>
    <w:rsid w:val="00AD0945"/>
    <w:rsid w:val="00AD0C4F"/>
    <w:rsid w:val="00AD0D31"/>
    <w:rsid w:val="00AD18ED"/>
    <w:rsid w:val="00AD1E1D"/>
    <w:rsid w:val="00AD28A3"/>
    <w:rsid w:val="00AD2B00"/>
    <w:rsid w:val="00AD3457"/>
    <w:rsid w:val="00AD3985"/>
    <w:rsid w:val="00AD48CE"/>
    <w:rsid w:val="00AD4CC9"/>
    <w:rsid w:val="00AD4DE9"/>
    <w:rsid w:val="00AD69A5"/>
    <w:rsid w:val="00AD7419"/>
    <w:rsid w:val="00AD7B30"/>
    <w:rsid w:val="00AE0CBA"/>
    <w:rsid w:val="00AE0E91"/>
    <w:rsid w:val="00AE2CBC"/>
    <w:rsid w:val="00AE4591"/>
    <w:rsid w:val="00AE4693"/>
    <w:rsid w:val="00AE5573"/>
    <w:rsid w:val="00AE6273"/>
    <w:rsid w:val="00AE6C36"/>
    <w:rsid w:val="00AE78C8"/>
    <w:rsid w:val="00AF01DD"/>
    <w:rsid w:val="00AF081D"/>
    <w:rsid w:val="00AF0F21"/>
    <w:rsid w:val="00AF1512"/>
    <w:rsid w:val="00AF2B88"/>
    <w:rsid w:val="00AF3335"/>
    <w:rsid w:val="00AF3C5E"/>
    <w:rsid w:val="00AF43FA"/>
    <w:rsid w:val="00AF4F34"/>
    <w:rsid w:val="00AF5226"/>
    <w:rsid w:val="00AF5902"/>
    <w:rsid w:val="00AF5919"/>
    <w:rsid w:val="00AF67A8"/>
    <w:rsid w:val="00AF6A97"/>
    <w:rsid w:val="00AF6F9A"/>
    <w:rsid w:val="00AF734C"/>
    <w:rsid w:val="00AF7DBA"/>
    <w:rsid w:val="00AF7F56"/>
    <w:rsid w:val="00B00D53"/>
    <w:rsid w:val="00B00FE1"/>
    <w:rsid w:val="00B01186"/>
    <w:rsid w:val="00B01691"/>
    <w:rsid w:val="00B03B9E"/>
    <w:rsid w:val="00B0525D"/>
    <w:rsid w:val="00B053DA"/>
    <w:rsid w:val="00B05720"/>
    <w:rsid w:val="00B06F52"/>
    <w:rsid w:val="00B104D1"/>
    <w:rsid w:val="00B10775"/>
    <w:rsid w:val="00B10D3D"/>
    <w:rsid w:val="00B10D88"/>
    <w:rsid w:val="00B11DEF"/>
    <w:rsid w:val="00B12EB2"/>
    <w:rsid w:val="00B13C63"/>
    <w:rsid w:val="00B144DB"/>
    <w:rsid w:val="00B1501E"/>
    <w:rsid w:val="00B16558"/>
    <w:rsid w:val="00B16823"/>
    <w:rsid w:val="00B17B35"/>
    <w:rsid w:val="00B17F96"/>
    <w:rsid w:val="00B2094C"/>
    <w:rsid w:val="00B20F2C"/>
    <w:rsid w:val="00B21BE7"/>
    <w:rsid w:val="00B21CF3"/>
    <w:rsid w:val="00B22916"/>
    <w:rsid w:val="00B22970"/>
    <w:rsid w:val="00B230EA"/>
    <w:rsid w:val="00B2314C"/>
    <w:rsid w:val="00B23A6A"/>
    <w:rsid w:val="00B246E7"/>
    <w:rsid w:val="00B27395"/>
    <w:rsid w:val="00B305BA"/>
    <w:rsid w:val="00B31519"/>
    <w:rsid w:val="00B3259C"/>
    <w:rsid w:val="00B32634"/>
    <w:rsid w:val="00B32995"/>
    <w:rsid w:val="00B332E1"/>
    <w:rsid w:val="00B33604"/>
    <w:rsid w:val="00B33F9C"/>
    <w:rsid w:val="00B34BD4"/>
    <w:rsid w:val="00B35074"/>
    <w:rsid w:val="00B350BA"/>
    <w:rsid w:val="00B35289"/>
    <w:rsid w:val="00B35FEC"/>
    <w:rsid w:val="00B3781B"/>
    <w:rsid w:val="00B37C03"/>
    <w:rsid w:val="00B4072C"/>
    <w:rsid w:val="00B40F82"/>
    <w:rsid w:val="00B41C2D"/>
    <w:rsid w:val="00B420A7"/>
    <w:rsid w:val="00B425DB"/>
    <w:rsid w:val="00B42C74"/>
    <w:rsid w:val="00B42DD5"/>
    <w:rsid w:val="00B43629"/>
    <w:rsid w:val="00B43A0B"/>
    <w:rsid w:val="00B43C52"/>
    <w:rsid w:val="00B44341"/>
    <w:rsid w:val="00B451B6"/>
    <w:rsid w:val="00B46544"/>
    <w:rsid w:val="00B4655D"/>
    <w:rsid w:val="00B46BBF"/>
    <w:rsid w:val="00B50C6A"/>
    <w:rsid w:val="00B51378"/>
    <w:rsid w:val="00B51671"/>
    <w:rsid w:val="00B51A96"/>
    <w:rsid w:val="00B51F03"/>
    <w:rsid w:val="00B526C6"/>
    <w:rsid w:val="00B52E76"/>
    <w:rsid w:val="00B545A8"/>
    <w:rsid w:val="00B54C7F"/>
    <w:rsid w:val="00B553B9"/>
    <w:rsid w:val="00B56589"/>
    <w:rsid w:val="00B5672F"/>
    <w:rsid w:val="00B56946"/>
    <w:rsid w:val="00B6256A"/>
    <w:rsid w:val="00B62CBD"/>
    <w:rsid w:val="00B63457"/>
    <w:rsid w:val="00B64DED"/>
    <w:rsid w:val="00B65100"/>
    <w:rsid w:val="00B661F7"/>
    <w:rsid w:val="00B665C9"/>
    <w:rsid w:val="00B6674E"/>
    <w:rsid w:val="00B675C4"/>
    <w:rsid w:val="00B67AEF"/>
    <w:rsid w:val="00B71F6E"/>
    <w:rsid w:val="00B722C0"/>
    <w:rsid w:val="00B73B27"/>
    <w:rsid w:val="00B7427F"/>
    <w:rsid w:val="00B74A05"/>
    <w:rsid w:val="00B74C41"/>
    <w:rsid w:val="00B74E6F"/>
    <w:rsid w:val="00B74F4F"/>
    <w:rsid w:val="00B75048"/>
    <w:rsid w:val="00B7549D"/>
    <w:rsid w:val="00B75EE8"/>
    <w:rsid w:val="00B770F4"/>
    <w:rsid w:val="00B801DA"/>
    <w:rsid w:val="00B804AB"/>
    <w:rsid w:val="00B81C75"/>
    <w:rsid w:val="00B8231F"/>
    <w:rsid w:val="00B825D3"/>
    <w:rsid w:val="00B8266E"/>
    <w:rsid w:val="00B82EBC"/>
    <w:rsid w:val="00B8312E"/>
    <w:rsid w:val="00B83F2E"/>
    <w:rsid w:val="00B90092"/>
    <w:rsid w:val="00B91B2E"/>
    <w:rsid w:val="00B91C21"/>
    <w:rsid w:val="00B9304E"/>
    <w:rsid w:val="00B93B9F"/>
    <w:rsid w:val="00B9422E"/>
    <w:rsid w:val="00B94BCA"/>
    <w:rsid w:val="00B94C59"/>
    <w:rsid w:val="00B94C8E"/>
    <w:rsid w:val="00B94FA2"/>
    <w:rsid w:val="00B9539F"/>
    <w:rsid w:val="00B959A9"/>
    <w:rsid w:val="00B95A2F"/>
    <w:rsid w:val="00B96477"/>
    <w:rsid w:val="00B9714C"/>
    <w:rsid w:val="00B97351"/>
    <w:rsid w:val="00B97A1E"/>
    <w:rsid w:val="00B97C10"/>
    <w:rsid w:val="00B97E70"/>
    <w:rsid w:val="00BA04C6"/>
    <w:rsid w:val="00BA16F1"/>
    <w:rsid w:val="00BA17F7"/>
    <w:rsid w:val="00BA1E95"/>
    <w:rsid w:val="00BA30C6"/>
    <w:rsid w:val="00BA3CA1"/>
    <w:rsid w:val="00BA3F4C"/>
    <w:rsid w:val="00BA45C1"/>
    <w:rsid w:val="00BA4E57"/>
    <w:rsid w:val="00BA5259"/>
    <w:rsid w:val="00BA594F"/>
    <w:rsid w:val="00BA77EB"/>
    <w:rsid w:val="00BB0012"/>
    <w:rsid w:val="00BB04A0"/>
    <w:rsid w:val="00BB2A4D"/>
    <w:rsid w:val="00BB2B54"/>
    <w:rsid w:val="00BB2C43"/>
    <w:rsid w:val="00BB2E4E"/>
    <w:rsid w:val="00BB3A71"/>
    <w:rsid w:val="00BB3BDA"/>
    <w:rsid w:val="00BB4C6A"/>
    <w:rsid w:val="00BB55FB"/>
    <w:rsid w:val="00BB5622"/>
    <w:rsid w:val="00BB56E2"/>
    <w:rsid w:val="00BB6E05"/>
    <w:rsid w:val="00BB6F7B"/>
    <w:rsid w:val="00BB7508"/>
    <w:rsid w:val="00BC028A"/>
    <w:rsid w:val="00BC064A"/>
    <w:rsid w:val="00BC0EB0"/>
    <w:rsid w:val="00BC1A64"/>
    <w:rsid w:val="00BC1FB5"/>
    <w:rsid w:val="00BC46CC"/>
    <w:rsid w:val="00BC4B2B"/>
    <w:rsid w:val="00BC570C"/>
    <w:rsid w:val="00BC5C80"/>
    <w:rsid w:val="00BC6068"/>
    <w:rsid w:val="00BC69D2"/>
    <w:rsid w:val="00BC7CE9"/>
    <w:rsid w:val="00BD0290"/>
    <w:rsid w:val="00BD055B"/>
    <w:rsid w:val="00BD05E3"/>
    <w:rsid w:val="00BD18BC"/>
    <w:rsid w:val="00BD1F9D"/>
    <w:rsid w:val="00BD2665"/>
    <w:rsid w:val="00BD28EA"/>
    <w:rsid w:val="00BD2F81"/>
    <w:rsid w:val="00BD35B5"/>
    <w:rsid w:val="00BD3EB5"/>
    <w:rsid w:val="00BD4930"/>
    <w:rsid w:val="00BD4E22"/>
    <w:rsid w:val="00BD6DF6"/>
    <w:rsid w:val="00BD7489"/>
    <w:rsid w:val="00BD754D"/>
    <w:rsid w:val="00BE00B9"/>
    <w:rsid w:val="00BE265B"/>
    <w:rsid w:val="00BE3A57"/>
    <w:rsid w:val="00BE4974"/>
    <w:rsid w:val="00BE53E6"/>
    <w:rsid w:val="00BE5552"/>
    <w:rsid w:val="00BE7073"/>
    <w:rsid w:val="00BE72DA"/>
    <w:rsid w:val="00BE7C71"/>
    <w:rsid w:val="00BF0ABC"/>
    <w:rsid w:val="00BF0C59"/>
    <w:rsid w:val="00BF0ED8"/>
    <w:rsid w:val="00BF180A"/>
    <w:rsid w:val="00BF249C"/>
    <w:rsid w:val="00BF42AA"/>
    <w:rsid w:val="00BF444B"/>
    <w:rsid w:val="00BF5FFA"/>
    <w:rsid w:val="00BF62B8"/>
    <w:rsid w:val="00BF6A0B"/>
    <w:rsid w:val="00BF6D90"/>
    <w:rsid w:val="00BF7151"/>
    <w:rsid w:val="00BF753F"/>
    <w:rsid w:val="00BF7775"/>
    <w:rsid w:val="00BF77E3"/>
    <w:rsid w:val="00BF7D94"/>
    <w:rsid w:val="00C006B7"/>
    <w:rsid w:val="00C01497"/>
    <w:rsid w:val="00C02298"/>
    <w:rsid w:val="00C02437"/>
    <w:rsid w:val="00C02937"/>
    <w:rsid w:val="00C02EF9"/>
    <w:rsid w:val="00C03307"/>
    <w:rsid w:val="00C0371B"/>
    <w:rsid w:val="00C0386F"/>
    <w:rsid w:val="00C03BE1"/>
    <w:rsid w:val="00C0566C"/>
    <w:rsid w:val="00C05F67"/>
    <w:rsid w:val="00C06E66"/>
    <w:rsid w:val="00C07FFA"/>
    <w:rsid w:val="00C12365"/>
    <w:rsid w:val="00C1291B"/>
    <w:rsid w:val="00C13047"/>
    <w:rsid w:val="00C130B0"/>
    <w:rsid w:val="00C13FE0"/>
    <w:rsid w:val="00C14ED0"/>
    <w:rsid w:val="00C154AC"/>
    <w:rsid w:val="00C156F0"/>
    <w:rsid w:val="00C17C64"/>
    <w:rsid w:val="00C20AAB"/>
    <w:rsid w:val="00C20CAC"/>
    <w:rsid w:val="00C20DFC"/>
    <w:rsid w:val="00C211C5"/>
    <w:rsid w:val="00C212CA"/>
    <w:rsid w:val="00C234AB"/>
    <w:rsid w:val="00C23B94"/>
    <w:rsid w:val="00C23D88"/>
    <w:rsid w:val="00C240F5"/>
    <w:rsid w:val="00C244AC"/>
    <w:rsid w:val="00C2492D"/>
    <w:rsid w:val="00C24EA0"/>
    <w:rsid w:val="00C26436"/>
    <w:rsid w:val="00C26514"/>
    <w:rsid w:val="00C26700"/>
    <w:rsid w:val="00C270BE"/>
    <w:rsid w:val="00C270F9"/>
    <w:rsid w:val="00C275BA"/>
    <w:rsid w:val="00C27817"/>
    <w:rsid w:val="00C30551"/>
    <w:rsid w:val="00C30B7C"/>
    <w:rsid w:val="00C30CEA"/>
    <w:rsid w:val="00C3118C"/>
    <w:rsid w:val="00C316EF"/>
    <w:rsid w:val="00C31AC9"/>
    <w:rsid w:val="00C32B62"/>
    <w:rsid w:val="00C32FD2"/>
    <w:rsid w:val="00C33BAF"/>
    <w:rsid w:val="00C3402F"/>
    <w:rsid w:val="00C348AA"/>
    <w:rsid w:val="00C354FF"/>
    <w:rsid w:val="00C360AA"/>
    <w:rsid w:val="00C41F1D"/>
    <w:rsid w:val="00C422A7"/>
    <w:rsid w:val="00C422EB"/>
    <w:rsid w:val="00C423B8"/>
    <w:rsid w:val="00C429D1"/>
    <w:rsid w:val="00C43757"/>
    <w:rsid w:val="00C44796"/>
    <w:rsid w:val="00C45760"/>
    <w:rsid w:val="00C47320"/>
    <w:rsid w:val="00C47C35"/>
    <w:rsid w:val="00C5156A"/>
    <w:rsid w:val="00C516B5"/>
    <w:rsid w:val="00C52EBF"/>
    <w:rsid w:val="00C53762"/>
    <w:rsid w:val="00C53FDF"/>
    <w:rsid w:val="00C5491C"/>
    <w:rsid w:val="00C54F0F"/>
    <w:rsid w:val="00C560FB"/>
    <w:rsid w:val="00C568DA"/>
    <w:rsid w:val="00C56FAA"/>
    <w:rsid w:val="00C57518"/>
    <w:rsid w:val="00C577FC"/>
    <w:rsid w:val="00C57B37"/>
    <w:rsid w:val="00C603FF"/>
    <w:rsid w:val="00C60801"/>
    <w:rsid w:val="00C62200"/>
    <w:rsid w:val="00C62692"/>
    <w:rsid w:val="00C62861"/>
    <w:rsid w:val="00C629FA"/>
    <w:rsid w:val="00C630E1"/>
    <w:rsid w:val="00C64082"/>
    <w:rsid w:val="00C64157"/>
    <w:rsid w:val="00C6460D"/>
    <w:rsid w:val="00C64F14"/>
    <w:rsid w:val="00C65576"/>
    <w:rsid w:val="00C66A88"/>
    <w:rsid w:val="00C67010"/>
    <w:rsid w:val="00C67112"/>
    <w:rsid w:val="00C7055B"/>
    <w:rsid w:val="00C70631"/>
    <w:rsid w:val="00C71518"/>
    <w:rsid w:val="00C71B2E"/>
    <w:rsid w:val="00C7204C"/>
    <w:rsid w:val="00C722B9"/>
    <w:rsid w:val="00C73936"/>
    <w:rsid w:val="00C74576"/>
    <w:rsid w:val="00C74868"/>
    <w:rsid w:val="00C77C15"/>
    <w:rsid w:val="00C80919"/>
    <w:rsid w:val="00C81487"/>
    <w:rsid w:val="00C81AC6"/>
    <w:rsid w:val="00C81B8F"/>
    <w:rsid w:val="00C82E40"/>
    <w:rsid w:val="00C82EB7"/>
    <w:rsid w:val="00C83C33"/>
    <w:rsid w:val="00C845D4"/>
    <w:rsid w:val="00C84A27"/>
    <w:rsid w:val="00C85322"/>
    <w:rsid w:val="00C85378"/>
    <w:rsid w:val="00C85461"/>
    <w:rsid w:val="00C86611"/>
    <w:rsid w:val="00C8682C"/>
    <w:rsid w:val="00C86C9E"/>
    <w:rsid w:val="00C87E31"/>
    <w:rsid w:val="00C916D9"/>
    <w:rsid w:val="00C91E68"/>
    <w:rsid w:val="00C93234"/>
    <w:rsid w:val="00C9381E"/>
    <w:rsid w:val="00C93943"/>
    <w:rsid w:val="00C93AB3"/>
    <w:rsid w:val="00C96FF2"/>
    <w:rsid w:val="00C9780C"/>
    <w:rsid w:val="00C97E11"/>
    <w:rsid w:val="00CA0184"/>
    <w:rsid w:val="00CA0692"/>
    <w:rsid w:val="00CA1A0E"/>
    <w:rsid w:val="00CA1BE3"/>
    <w:rsid w:val="00CA2A26"/>
    <w:rsid w:val="00CA2A97"/>
    <w:rsid w:val="00CA3DDB"/>
    <w:rsid w:val="00CA4116"/>
    <w:rsid w:val="00CA461E"/>
    <w:rsid w:val="00CA4666"/>
    <w:rsid w:val="00CA5776"/>
    <w:rsid w:val="00CB082A"/>
    <w:rsid w:val="00CB25BD"/>
    <w:rsid w:val="00CB29D4"/>
    <w:rsid w:val="00CB2BFE"/>
    <w:rsid w:val="00CB37E6"/>
    <w:rsid w:val="00CB409F"/>
    <w:rsid w:val="00CB427C"/>
    <w:rsid w:val="00CB5040"/>
    <w:rsid w:val="00CB5B7B"/>
    <w:rsid w:val="00CB7230"/>
    <w:rsid w:val="00CB7C55"/>
    <w:rsid w:val="00CC003E"/>
    <w:rsid w:val="00CC1140"/>
    <w:rsid w:val="00CC1EB6"/>
    <w:rsid w:val="00CC2E08"/>
    <w:rsid w:val="00CC422A"/>
    <w:rsid w:val="00CC518E"/>
    <w:rsid w:val="00CC619B"/>
    <w:rsid w:val="00CC6270"/>
    <w:rsid w:val="00CC7D47"/>
    <w:rsid w:val="00CC7E2E"/>
    <w:rsid w:val="00CD06D8"/>
    <w:rsid w:val="00CD07D9"/>
    <w:rsid w:val="00CD0D9D"/>
    <w:rsid w:val="00CD0F72"/>
    <w:rsid w:val="00CD114A"/>
    <w:rsid w:val="00CD189D"/>
    <w:rsid w:val="00CD1BE2"/>
    <w:rsid w:val="00CD2E82"/>
    <w:rsid w:val="00CD40A5"/>
    <w:rsid w:val="00CD4719"/>
    <w:rsid w:val="00CD5AC7"/>
    <w:rsid w:val="00CD63B3"/>
    <w:rsid w:val="00CD6B02"/>
    <w:rsid w:val="00CD6CF8"/>
    <w:rsid w:val="00CE097B"/>
    <w:rsid w:val="00CE1AB1"/>
    <w:rsid w:val="00CE1C64"/>
    <w:rsid w:val="00CE1E8D"/>
    <w:rsid w:val="00CE21C5"/>
    <w:rsid w:val="00CE2477"/>
    <w:rsid w:val="00CE2C16"/>
    <w:rsid w:val="00CE349D"/>
    <w:rsid w:val="00CE5656"/>
    <w:rsid w:val="00CE5877"/>
    <w:rsid w:val="00CE5B9D"/>
    <w:rsid w:val="00CE64BE"/>
    <w:rsid w:val="00CE73C5"/>
    <w:rsid w:val="00CE78B4"/>
    <w:rsid w:val="00CE7C8F"/>
    <w:rsid w:val="00CF068E"/>
    <w:rsid w:val="00CF0A06"/>
    <w:rsid w:val="00CF1D00"/>
    <w:rsid w:val="00CF276A"/>
    <w:rsid w:val="00CF2CF5"/>
    <w:rsid w:val="00CF2D7C"/>
    <w:rsid w:val="00CF3295"/>
    <w:rsid w:val="00CF3A2C"/>
    <w:rsid w:val="00CF3A34"/>
    <w:rsid w:val="00CF4B6B"/>
    <w:rsid w:val="00CF5E28"/>
    <w:rsid w:val="00CF62B6"/>
    <w:rsid w:val="00CF6502"/>
    <w:rsid w:val="00CF6A34"/>
    <w:rsid w:val="00CF6FD8"/>
    <w:rsid w:val="00D0032D"/>
    <w:rsid w:val="00D01839"/>
    <w:rsid w:val="00D01BC2"/>
    <w:rsid w:val="00D01C52"/>
    <w:rsid w:val="00D02159"/>
    <w:rsid w:val="00D0257E"/>
    <w:rsid w:val="00D0259C"/>
    <w:rsid w:val="00D029DC"/>
    <w:rsid w:val="00D03330"/>
    <w:rsid w:val="00D03425"/>
    <w:rsid w:val="00D036FB"/>
    <w:rsid w:val="00D0478F"/>
    <w:rsid w:val="00D05266"/>
    <w:rsid w:val="00D0589B"/>
    <w:rsid w:val="00D06513"/>
    <w:rsid w:val="00D0694D"/>
    <w:rsid w:val="00D077EA"/>
    <w:rsid w:val="00D07A95"/>
    <w:rsid w:val="00D1145F"/>
    <w:rsid w:val="00D11A0F"/>
    <w:rsid w:val="00D1286B"/>
    <w:rsid w:val="00D12CA8"/>
    <w:rsid w:val="00D14C84"/>
    <w:rsid w:val="00D168A3"/>
    <w:rsid w:val="00D173D7"/>
    <w:rsid w:val="00D204A3"/>
    <w:rsid w:val="00D22BB5"/>
    <w:rsid w:val="00D24631"/>
    <w:rsid w:val="00D24747"/>
    <w:rsid w:val="00D26B17"/>
    <w:rsid w:val="00D26CDB"/>
    <w:rsid w:val="00D27188"/>
    <w:rsid w:val="00D27A7A"/>
    <w:rsid w:val="00D27AD6"/>
    <w:rsid w:val="00D3024E"/>
    <w:rsid w:val="00D31706"/>
    <w:rsid w:val="00D31CA2"/>
    <w:rsid w:val="00D32224"/>
    <w:rsid w:val="00D32266"/>
    <w:rsid w:val="00D37B39"/>
    <w:rsid w:val="00D41491"/>
    <w:rsid w:val="00D41B25"/>
    <w:rsid w:val="00D41E82"/>
    <w:rsid w:val="00D43E0C"/>
    <w:rsid w:val="00D44FF5"/>
    <w:rsid w:val="00D45FC2"/>
    <w:rsid w:val="00D46410"/>
    <w:rsid w:val="00D47569"/>
    <w:rsid w:val="00D4795A"/>
    <w:rsid w:val="00D47AE9"/>
    <w:rsid w:val="00D5027C"/>
    <w:rsid w:val="00D504E6"/>
    <w:rsid w:val="00D50C24"/>
    <w:rsid w:val="00D54396"/>
    <w:rsid w:val="00D553CF"/>
    <w:rsid w:val="00D558A0"/>
    <w:rsid w:val="00D56869"/>
    <w:rsid w:val="00D5694B"/>
    <w:rsid w:val="00D57184"/>
    <w:rsid w:val="00D574C1"/>
    <w:rsid w:val="00D57A13"/>
    <w:rsid w:val="00D60692"/>
    <w:rsid w:val="00D621CB"/>
    <w:rsid w:val="00D62375"/>
    <w:rsid w:val="00D63D78"/>
    <w:rsid w:val="00D64394"/>
    <w:rsid w:val="00D647F9"/>
    <w:rsid w:val="00D64FBD"/>
    <w:rsid w:val="00D65081"/>
    <w:rsid w:val="00D65228"/>
    <w:rsid w:val="00D6677C"/>
    <w:rsid w:val="00D66F40"/>
    <w:rsid w:val="00D66F85"/>
    <w:rsid w:val="00D66F8D"/>
    <w:rsid w:val="00D6737D"/>
    <w:rsid w:val="00D67ED4"/>
    <w:rsid w:val="00D702CC"/>
    <w:rsid w:val="00D71CC6"/>
    <w:rsid w:val="00D72F3B"/>
    <w:rsid w:val="00D742F6"/>
    <w:rsid w:val="00D7495B"/>
    <w:rsid w:val="00D75EFD"/>
    <w:rsid w:val="00D76027"/>
    <w:rsid w:val="00D7643D"/>
    <w:rsid w:val="00D80A42"/>
    <w:rsid w:val="00D80E43"/>
    <w:rsid w:val="00D81B80"/>
    <w:rsid w:val="00D83760"/>
    <w:rsid w:val="00D840CC"/>
    <w:rsid w:val="00D84988"/>
    <w:rsid w:val="00D84ECC"/>
    <w:rsid w:val="00D86330"/>
    <w:rsid w:val="00D869B3"/>
    <w:rsid w:val="00D903A2"/>
    <w:rsid w:val="00D90560"/>
    <w:rsid w:val="00D90902"/>
    <w:rsid w:val="00D90AF8"/>
    <w:rsid w:val="00D91569"/>
    <w:rsid w:val="00D92B4A"/>
    <w:rsid w:val="00D92F42"/>
    <w:rsid w:val="00D93B27"/>
    <w:rsid w:val="00D945F3"/>
    <w:rsid w:val="00D948F8"/>
    <w:rsid w:val="00D95713"/>
    <w:rsid w:val="00D965F8"/>
    <w:rsid w:val="00D96804"/>
    <w:rsid w:val="00D96F6D"/>
    <w:rsid w:val="00D9780D"/>
    <w:rsid w:val="00D97CE4"/>
    <w:rsid w:val="00DA16A0"/>
    <w:rsid w:val="00DA1CFC"/>
    <w:rsid w:val="00DA29C8"/>
    <w:rsid w:val="00DA3358"/>
    <w:rsid w:val="00DA33B7"/>
    <w:rsid w:val="00DA3406"/>
    <w:rsid w:val="00DA4005"/>
    <w:rsid w:val="00DA6030"/>
    <w:rsid w:val="00DA63B4"/>
    <w:rsid w:val="00DA63CE"/>
    <w:rsid w:val="00DA6FD3"/>
    <w:rsid w:val="00DA70ED"/>
    <w:rsid w:val="00DA7E55"/>
    <w:rsid w:val="00DB0CAF"/>
    <w:rsid w:val="00DB3651"/>
    <w:rsid w:val="00DB3ED5"/>
    <w:rsid w:val="00DB49E1"/>
    <w:rsid w:val="00DB50FE"/>
    <w:rsid w:val="00DB53FE"/>
    <w:rsid w:val="00DB623B"/>
    <w:rsid w:val="00DB6315"/>
    <w:rsid w:val="00DC02FB"/>
    <w:rsid w:val="00DC06FF"/>
    <w:rsid w:val="00DC0793"/>
    <w:rsid w:val="00DC1091"/>
    <w:rsid w:val="00DC43C0"/>
    <w:rsid w:val="00DC4D6D"/>
    <w:rsid w:val="00DC6A47"/>
    <w:rsid w:val="00DC6E12"/>
    <w:rsid w:val="00DC71BB"/>
    <w:rsid w:val="00DD012F"/>
    <w:rsid w:val="00DD07F7"/>
    <w:rsid w:val="00DD0D15"/>
    <w:rsid w:val="00DD15EF"/>
    <w:rsid w:val="00DD1904"/>
    <w:rsid w:val="00DD27C8"/>
    <w:rsid w:val="00DD3279"/>
    <w:rsid w:val="00DD34DB"/>
    <w:rsid w:val="00DD4203"/>
    <w:rsid w:val="00DD4596"/>
    <w:rsid w:val="00DD64D7"/>
    <w:rsid w:val="00DD70F1"/>
    <w:rsid w:val="00DD7A72"/>
    <w:rsid w:val="00DE1847"/>
    <w:rsid w:val="00DE1871"/>
    <w:rsid w:val="00DE259A"/>
    <w:rsid w:val="00DE28EF"/>
    <w:rsid w:val="00DE3C63"/>
    <w:rsid w:val="00DE4584"/>
    <w:rsid w:val="00DE46F6"/>
    <w:rsid w:val="00DE5309"/>
    <w:rsid w:val="00DE5806"/>
    <w:rsid w:val="00DE5987"/>
    <w:rsid w:val="00DE5AAC"/>
    <w:rsid w:val="00DE694E"/>
    <w:rsid w:val="00DF1AF7"/>
    <w:rsid w:val="00DF2208"/>
    <w:rsid w:val="00DF2D74"/>
    <w:rsid w:val="00DF3A47"/>
    <w:rsid w:val="00DF4A7A"/>
    <w:rsid w:val="00DF4E96"/>
    <w:rsid w:val="00DF4EAC"/>
    <w:rsid w:val="00DF55C1"/>
    <w:rsid w:val="00DF566F"/>
    <w:rsid w:val="00DF5C5F"/>
    <w:rsid w:val="00DF5E4B"/>
    <w:rsid w:val="00DF752F"/>
    <w:rsid w:val="00E013DF"/>
    <w:rsid w:val="00E01C93"/>
    <w:rsid w:val="00E03935"/>
    <w:rsid w:val="00E0442B"/>
    <w:rsid w:val="00E05358"/>
    <w:rsid w:val="00E06C12"/>
    <w:rsid w:val="00E06C8E"/>
    <w:rsid w:val="00E06F05"/>
    <w:rsid w:val="00E0772C"/>
    <w:rsid w:val="00E10070"/>
    <w:rsid w:val="00E119FE"/>
    <w:rsid w:val="00E123BD"/>
    <w:rsid w:val="00E125C1"/>
    <w:rsid w:val="00E135FE"/>
    <w:rsid w:val="00E13956"/>
    <w:rsid w:val="00E1437A"/>
    <w:rsid w:val="00E151A6"/>
    <w:rsid w:val="00E154A3"/>
    <w:rsid w:val="00E156F3"/>
    <w:rsid w:val="00E16DEC"/>
    <w:rsid w:val="00E2058B"/>
    <w:rsid w:val="00E2097A"/>
    <w:rsid w:val="00E21093"/>
    <w:rsid w:val="00E238D0"/>
    <w:rsid w:val="00E23D2D"/>
    <w:rsid w:val="00E251D0"/>
    <w:rsid w:val="00E25A5B"/>
    <w:rsid w:val="00E25ACE"/>
    <w:rsid w:val="00E25B8E"/>
    <w:rsid w:val="00E266F4"/>
    <w:rsid w:val="00E26BB6"/>
    <w:rsid w:val="00E26E52"/>
    <w:rsid w:val="00E271D5"/>
    <w:rsid w:val="00E27AA4"/>
    <w:rsid w:val="00E27F0B"/>
    <w:rsid w:val="00E306A0"/>
    <w:rsid w:val="00E30C00"/>
    <w:rsid w:val="00E31306"/>
    <w:rsid w:val="00E31EA1"/>
    <w:rsid w:val="00E32A79"/>
    <w:rsid w:val="00E3367F"/>
    <w:rsid w:val="00E34E79"/>
    <w:rsid w:val="00E353A9"/>
    <w:rsid w:val="00E35DFD"/>
    <w:rsid w:val="00E4084B"/>
    <w:rsid w:val="00E414DD"/>
    <w:rsid w:val="00E41C43"/>
    <w:rsid w:val="00E42296"/>
    <w:rsid w:val="00E423AE"/>
    <w:rsid w:val="00E4278E"/>
    <w:rsid w:val="00E43921"/>
    <w:rsid w:val="00E43BE5"/>
    <w:rsid w:val="00E43CFA"/>
    <w:rsid w:val="00E4480C"/>
    <w:rsid w:val="00E44B56"/>
    <w:rsid w:val="00E44C8B"/>
    <w:rsid w:val="00E45960"/>
    <w:rsid w:val="00E46946"/>
    <w:rsid w:val="00E521EC"/>
    <w:rsid w:val="00E52E95"/>
    <w:rsid w:val="00E549A0"/>
    <w:rsid w:val="00E55333"/>
    <w:rsid w:val="00E563A3"/>
    <w:rsid w:val="00E56548"/>
    <w:rsid w:val="00E566E3"/>
    <w:rsid w:val="00E56AA0"/>
    <w:rsid w:val="00E56CD6"/>
    <w:rsid w:val="00E56F97"/>
    <w:rsid w:val="00E571BC"/>
    <w:rsid w:val="00E5771D"/>
    <w:rsid w:val="00E600D6"/>
    <w:rsid w:val="00E60F3C"/>
    <w:rsid w:val="00E61FD6"/>
    <w:rsid w:val="00E6253A"/>
    <w:rsid w:val="00E628BF"/>
    <w:rsid w:val="00E635EE"/>
    <w:rsid w:val="00E63984"/>
    <w:rsid w:val="00E6398A"/>
    <w:rsid w:val="00E63C7D"/>
    <w:rsid w:val="00E64240"/>
    <w:rsid w:val="00E65B06"/>
    <w:rsid w:val="00E65DCC"/>
    <w:rsid w:val="00E66224"/>
    <w:rsid w:val="00E667AC"/>
    <w:rsid w:val="00E7030F"/>
    <w:rsid w:val="00E7035C"/>
    <w:rsid w:val="00E71C08"/>
    <w:rsid w:val="00E71E5A"/>
    <w:rsid w:val="00E71F18"/>
    <w:rsid w:val="00E73199"/>
    <w:rsid w:val="00E7426A"/>
    <w:rsid w:val="00E75C33"/>
    <w:rsid w:val="00E75EDE"/>
    <w:rsid w:val="00E76CDA"/>
    <w:rsid w:val="00E7745D"/>
    <w:rsid w:val="00E808EE"/>
    <w:rsid w:val="00E81532"/>
    <w:rsid w:val="00E8237D"/>
    <w:rsid w:val="00E825AF"/>
    <w:rsid w:val="00E82CE7"/>
    <w:rsid w:val="00E82DCA"/>
    <w:rsid w:val="00E83258"/>
    <w:rsid w:val="00E833D6"/>
    <w:rsid w:val="00E8348D"/>
    <w:rsid w:val="00E837D4"/>
    <w:rsid w:val="00E83D50"/>
    <w:rsid w:val="00E83DAA"/>
    <w:rsid w:val="00E83F9F"/>
    <w:rsid w:val="00E8405E"/>
    <w:rsid w:val="00E8482C"/>
    <w:rsid w:val="00E85E7F"/>
    <w:rsid w:val="00E86135"/>
    <w:rsid w:val="00E863BE"/>
    <w:rsid w:val="00E86489"/>
    <w:rsid w:val="00E86C5A"/>
    <w:rsid w:val="00E86F4C"/>
    <w:rsid w:val="00E87177"/>
    <w:rsid w:val="00E87609"/>
    <w:rsid w:val="00E87DAB"/>
    <w:rsid w:val="00E90753"/>
    <w:rsid w:val="00E91AA5"/>
    <w:rsid w:val="00E923BD"/>
    <w:rsid w:val="00E9482F"/>
    <w:rsid w:val="00E95168"/>
    <w:rsid w:val="00E96046"/>
    <w:rsid w:val="00E96831"/>
    <w:rsid w:val="00E96D9C"/>
    <w:rsid w:val="00E97010"/>
    <w:rsid w:val="00E974F7"/>
    <w:rsid w:val="00E976BB"/>
    <w:rsid w:val="00EA047F"/>
    <w:rsid w:val="00EA04CE"/>
    <w:rsid w:val="00EA0756"/>
    <w:rsid w:val="00EA089B"/>
    <w:rsid w:val="00EA0C18"/>
    <w:rsid w:val="00EA0F08"/>
    <w:rsid w:val="00EA1D7C"/>
    <w:rsid w:val="00EA4A04"/>
    <w:rsid w:val="00EA5CE0"/>
    <w:rsid w:val="00EA7842"/>
    <w:rsid w:val="00EA7E5A"/>
    <w:rsid w:val="00EB04DC"/>
    <w:rsid w:val="00EB2EA4"/>
    <w:rsid w:val="00EB4276"/>
    <w:rsid w:val="00EB616A"/>
    <w:rsid w:val="00EB6CAF"/>
    <w:rsid w:val="00EB6EFE"/>
    <w:rsid w:val="00EB6F69"/>
    <w:rsid w:val="00EB7479"/>
    <w:rsid w:val="00EB78CB"/>
    <w:rsid w:val="00EC005C"/>
    <w:rsid w:val="00EC0C10"/>
    <w:rsid w:val="00EC1428"/>
    <w:rsid w:val="00EC14FD"/>
    <w:rsid w:val="00EC2221"/>
    <w:rsid w:val="00EC258E"/>
    <w:rsid w:val="00EC2F41"/>
    <w:rsid w:val="00EC31FB"/>
    <w:rsid w:val="00EC4F96"/>
    <w:rsid w:val="00EC5CC5"/>
    <w:rsid w:val="00EC6E3B"/>
    <w:rsid w:val="00EC6F5E"/>
    <w:rsid w:val="00EC71FA"/>
    <w:rsid w:val="00EC77F5"/>
    <w:rsid w:val="00ED13B9"/>
    <w:rsid w:val="00ED17B1"/>
    <w:rsid w:val="00ED3EEC"/>
    <w:rsid w:val="00ED476B"/>
    <w:rsid w:val="00ED4E71"/>
    <w:rsid w:val="00ED5767"/>
    <w:rsid w:val="00ED57D9"/>
    <w:rsid w:val="00ED6641"/>
    <w:rsid w:val="00ED7412"/>
    <w:rsid w:val="00ED749E"/>
    <w:rsid w:val="00ED7B50"/>
    <w:rsid w:val="00ED7B75"/>
    <w:rsid w:val="00EE1292"/>
    <w:rsid w:val="00EE1827"/>
    <w:rsid w:val="00EE190D"/>
    <w:rsid w:val="00EE1E57"/>
    <w:rsid w:val="00EE2485"/>
    <w:rsid w:val="00EE3140"/>
    <w:rsid w:val="00EE55C1"/>
    <w:rsid w:val="00EE7516"/>
    <w:rsid w:val="00EE75CB"/>
    <w:rsid w:val="00EF0599"/>
    <w:rsid w:val="00EF05CA"/>
    <w:rsid w:val="00EF1D50"/>
    <w:rsid w:val="00EF220E"/>
    <w:rsid w:val="00EF22AA"/>
    <w:rsid w:val="00EF238B"/>
    <w:rsid w:val="00EF2A7E"/>
    <w:rsid w:val="00EF2C25"/>
    <w:rsid w:val="00EF2DFC"/>
    <w:rsid w:val="00EF2F53"/>
    <w:rsid w:val="00EF43B2"/>
    <w:rsid w:val="00EF4A68"/>
    <w:rsid w:val="00EF5517"/>
    <w:rsid w:val="00EF7C6A"/>
    <w:rsid w:val="00F01C8B"/>
    <w:rsid w:val="00F027E1"/>
    <w:rsid w:val="00F02D6E"/>
    <w:rsid w:val="00F0367B"/>
    <w:rsid w:val="00F03F54"/>
    <w:rsid w:val="00F06560"/>
    <w:rsid w:val="00F06BA9"/>
    <w:rsid w:val="00F06D51"/>
    <w:rsid w:val="00F07D93"/>
    <w:rsid w:val="00F10920"/>
    <w:rsid w:val="00F10E9C"/>
    <w:rsid w:val="00F117D4"/>
    <w:rsid w:val="00F12252"/>
    <w:rsid w:val="00F132AF"/>
    <w:rsid w:val="00F14ECC"/>
    <w:rsid w:val="00F14F1F"/>
    <w:rsid w:val="00F151C3"/>
    <w:rsid w:val="00F1571D"/>
    <w:rsid w:val="00F164AD"/>
    <w:rsid w:val="00F16E4B"/>
    <w:rsid w:val="00F2002F"/>
    <w:rsid w:val="00F21567"/>
    <w:rsid w:val="00F22221"/>
    <w:rsid w:val="00F2451E"/>
    <w:rsid w:val="00F24F21"/>
    <w:rsid w:val="00F25144"/>
    <w:rsid w:val="00F2597B"/>
    <w:rsid w:val="00F25D06"/>
    <w:rsid w:val="00F26994"/>
    <w:rsid w:val="00F27B0F"/>
    <w:rsid w:val="00F27E3B"/>
    <w:rsid w:val="00F27F90"/>
    <w:rsid w:val="00F305C2"/>
    <w:rsid w:val="00F30B69"/>
    <w:rsid w:val="00F31051"/>
    <w:rsid w:val="00F31405"/>
    <w:rsid w:val="00F31587"/>
    <w:rsid w:val="00F316E4"/>
    <w:rsid w:val="00F324DC"/>
    <w:rsid w:val="00F32E2E"/>
    <w:rsid w:val="00F40B95"/>
    <w:rsid w:val="00F40CC1"/>
    <w:rsid w:val="00F4188E"/>
    <w:rsid w:val="00F41EA0"/>
    <w:rsid w:val="00F4225F"/>
    <w:rsid w:val="00F426AE"/>
    <w:rsid w:val="00F43B2B"/>
    <w:rsid w:val="00F44E6D"/>
    <w:rsid w:val="00F45E7B"/>
    <w:rsid w:val="00F46881"/>
    <w:rsid w:val="00F4752F"/>
    <w:rsid w:val="00F476D0"/>
    <w:rsid w:val="00F47A49"/>
    <w:rsid w:val="00F50882"/>
    <w:rsid w:val="00F50E37"/>
    <w:rsid w:val="00F51275"/>
    <w:rsid w:val="00F51926"/>
    <w:rsid w:val="00F538E8"/>
    <w:rsid w:val="00F5390B"/>
    <w:rsid w:val="00F53F1E"/>
    <w:rsid w:val="00F557A8"/>
    <w:rsid w:val="00F56773"/>
    <w:rsid w:val="00F5684E"/>
    <w:rsid w:val="00F56F39"/>
    <w:rsid w:val="00F57F0F"/>
    <w:rsid w:val="00F60DD3"/>
    <w:rsid w:val="00F61E4B"/>
    <w:rsid w:val="00F61F28"/>
    <w:rsid w:val="00F62FD3"/>
    <w:rsid w:val="00F635FE"/>
    <w:rsid w:val="00F63950"/>
    <w:rsid w:val="00F6405D"/>
    <w:rsid w:val="00F64CC2"/>
    <w:rsid w:val="00F659A8"/>
    <w:rsid w:val="00F66587"/>
    <w:rsid w:val="00F67A79"/>
    <w:rsid w:val="00F70BE8"/>
    <w:rsid w:val="00F70D6B"/>
    <w:rsid w:val="00F70FB3"/>
    <w:rsid w:val="00F72E7E"/>
    <w:rsid w:val="00F72FEA"/>
    <w:rsid w:val="00F7300B"/>
    <w:rsid w:val="00F7392E"/>
    <w:rsid w:val="00F74AF4"/>
    <w:rsid w:val="00F74E83"/>
    <w:rsid w:val="00F75D02"/>
    <w:rsid w:val="00F76347"/>
    <w:rsid w:val="00F768CA"/>
    <w:rsid w:val="00F77E88"/>
    <w:rsid w:val="00F803F4"/>
    <w:rsid w:val="00F824D2"/>
    <w:rsid w:val="00F838C6"/>
    <w:rsid w:val="00F843E8"/>
    <w:rsid w:val="00F84754"/>
    <w:rsid w:val="00F864FE"/>
    <w:rsid w:val="00F867D4"/>
    <w:rsid w:val="00F87CDE"/>
    <w:rsid w:val="00F90B0C"/>
    <w:rsid w:val="00F917C4"/>
    <w:rsid w:val="00F91DE5"/>
    <w:rsid w:val="00F926E4"/>
    <w:rsid w:val="00F939C3"/>
    <w:rsid w:val="00F93AD1"/>
    <w:rsid w:val="00F9502E"/>
    <w:rsid w:val="00F953E3"/>
    <w:rsid w:val="00F976BD"/>
    <w:rsid w:val="00F97975"/>
    <w:rsid w:val="00FA0937"/>
    <w:rsid w:val="00FA1156"/>
    <w:rsid w:val="00FA2A9D"/>
    <w:rsid w:val="00FA4483"/>
    <w:rsid w:val="00FA4838"/>
    <w:rsid w:val="00FA6E19"/>
    <w:rsid w:val="00FA7542"/>
    <w:rsid w:val="00FA771A"/>
    <w:rsid w:val="00FB01E3"/>
    <w:rsid w:val="00FB08ED"/>
    <w:rsid w:val="00FB0FB2"/>
    <w:rsid w:val="00FB173E"/>
    <w:rsid w:val="00FB1B83"/>
    <w:rsid w:val="00FB243D"/>
    <w:rsid w:val="00FB32B4"/>
    <w:rsid w:val="00FB4904"/>
    <w:rsid w:val="00FB5729"/>
    <w:rsid w:val="00FB6046"/>
    <w:rsid w:val="00FB677A"/>
    <w:rsid w:val="00FB6F90"/>
    <w:rsid w:val="00FC011D"/>
    <w:rsid w:val="00FC0A64"/>
    <w:rsid w:val="00FC144C"/>
    <w:rsid w:val="00FC1DCB"/>
    <w:rsid w:val="00FC2692"/>
    <w:rsid w:val="00FC2BFA"/>
    <w:rsid w:val="00FC2F31"/>
    <w:rsid w:val="00FC3439"/>
    <w:rsid w:val="00FC3B3D"/>
    <w:rsid w:val="00FC3DBF"/>
    <w:rsid w:val="00FC593D"/>
    <w:rsid w:val="00FD0367"/>
    <w:rsid w:val="00FD1130"/>
    <w:rsid w:val="00FD122B"/>
    <w:rsid w:val="00FD20E1"/>
    <w:rsid w:val="00FD2141"/>
    <w:rsid w:val="00FD271B"/>
    <w:rsid w:val="00FD3397"/>
    <w:rsid w:val="00FD3659"/>
    <w:rsid w:val="00FD36A3"/>
    <w:rsid w:val="00FD36B4"/>
    <w:rsid w:val="00FD3E8F"/>
    <w:rsid w:val="00FD3FE0"/>
    <w:rsid w:val="00FD4000"/>
    <w:rsid w:val="00FD547E"/>
    <w:rsid w:val="00FD5677"/>
    <w:rsid w:val="00FD626C"/>
    <w:rsid w:val="00FD7988"/>
    <w:rsid w:val="00FE0E65"/>
    <w:rsid w:val="00FE18CD"/>
    <w:rsid w:val="00FE1FE6"/>
    <w:rsid w:val="00FE3D42"/>
    <w:rsid w:val="00FE3D5B"/>
    <w:rsid w:val="00FE3FAF"/>
    <w:rsid w:val="00FE5BFE"/>
    <w:rsid w:val="00FE65CC"/>
    <w:rsid w:val="00FE6CBB"/>
    <w:rsid w:val="00FF0672"/>
    <w:rsid w:val="00FF0E77"/>
    <w:rsid w:val="00FF1D42"/>
    <w:rsid w:val="00FF1DBC"/>
    <w:rsid w:val="00FF20CD"/>
    <w:rsid w:val="00FF254F"/>
    <w:rsid w:val="00FF2B46"/>
    <w:rsid w:val="00FF32DB"/>
    <w:rsid w:val="00FF371D"/>
    <w:rsid w:val="00FF4388"/>
    <w:rsid w:val="00FF4722"/>
    <w:rsid w:val="00FF5B52"/>
    <w:rsid w:val="00FF6984"/>
    <w:rsid w:val="00FF6A83"/>
    <w:rsid w:val="00FF6F13"/>
    <w:rsid w:val="00FF768C"/>
    <w:rsid w:val="00FF7C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1F77E0"/>
  <w15:docId w15:val="{80CF8B74-F27B-4F1C-B64E-A1E6134E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71D"/>
    <w:pPr>
      <w:widowControl w:val="0"/>
      <w:jc w:val="both"/>
    </w:pPr>
  </w:style>
  <w:style w:type="paragraph" w:styleId="1">
    <w:name w:val="heading 1"/>
    <w:basedOn w:val="a"/>
    <w:next w:val="a"/>
    <w:link w:val="10"/>
    <w:uiPriority w:val="9"/>
    <w:qFormat/>
    <w:rsid w:val="00515BD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686"/>
    <w:pPr>
      <w:tabs>
        <w:tab w:val="center" w:pos="4252"/>
        <w:tab w:val="right" w:pos="8504"/>
      </w:tabs>
      <w:snapToGrid w:val="0"/>
    </w:pPr>
  </w:style>
  <w:style w:type="character" w:customStyle="1" w:styleId="a4">
    <w:name w:val="ヘッダー (文字)"/>
    <w:basedOn w:val="a0"/>
    <w:link w:val="a3"/>
    <w:uiPriority w:val="99"/>
    <w:rsid w:val="00373686"/>
  </w:style>
  <w:style w:type="paragraph" w:styleId="a5">
    <w:name w:val="footer"/>
    <w:basedOn w:val="a"/>
    <w:link w:val="a6"/>
    <w:uiPriority w:val="99"/>
    <w:unhideWhenUsed/>
    <w:rsid w:val="00373686"/>
    <w:pPr>
      <w:tabs>
        <w:tab w:val="center" w:pos="4252"/>
        <w:tab w:val="right" w:pos="8504"/>
      </w:tabs>
      <w:snapToGrid w:val="0"/>
    </w:pPr>
  </w:style>
  <w:style w:type="character" w:customStyle="1" w:styleId="a6">
    <w:name w:val="フッター (文字)"/>
    <w:basedOn w:val="a0"/>
    <w:link w:val="a5"/>
    <w:uiPriority w:val="99"/>
    <w:rsid w:val="00373686"/>
  </w:style>
  <w:style w:type="table" w:styleId="a7">
    <w:name w:val="Table Grid"/>
    <w:basedOn w:val="a1"/>
    <w:uiPriority w:val="59"/>
    <w:rsid w:val="000A1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36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36C5"/>
    <w:rPr>
      <w:rFonts w:asciiTheme="majorHAnsi" w:eastAsiaTheme="majorEastAsia" w:hAnsiTheme="majorHAnsi" w:cstheme="majorBidi"/>
      <w:sz w:val="18"/>
      <w:szCs w:val="18"/>
    </w:rPr>
  </w:style>
  <w:style w:type="paragraph" w:styleId="aa">
    <w:name w:val="List Paragraph"/>
    <w:basedOn w:val="a"/>
    <w:uiPriority w:val="34"/>
    <w:qFormat/>
    <w:rsid w:val="00AA0E66"/>
    <w:pPr>
      <w:ind w:leftChars="400" w:left="840"/>
    </w:pPr>
  </w:style>
  <w:style w:type="character" w:customStyle="1" w:styleId="10">
    <w:name w:val="見出し 1 (文字)"/>
    <w:basedOn w:val="a0"/>
    <w:link w:val="1"/>
    <w:uiPriority w:val="9"/>
    <w:rsid w:val="00515BDF"/>
    <w:rPr>
      <w:rFonts w:asciiTheme="majorHAnsi" w:eastAsiaTheme="majorEastAsia" w:hAnsiTheme="majorHAnsi" w:cstheme="majorBidi"/>
      <w:sz w:val="24"/>
      <w:szCs w:val="24"/>
    </w:rPr>
  </w:style>
  <w:style w:type="character" w:styleId="ab">
    <w:name w:val="annotation reference"/>
    <w:basedOn w:val="a0"/>
    <w:uiPriority w:val="99"/>
    <w:semiHidden/>
    <w:unhideWhenUsed/>
    <w:rsid w:val="007C31DE"/>
    <w:rPr>
      <w:sz w:val="18"/>
      <w:szCs w:val="18"/>
    </w:rPr>
  </w:style>
  <w:style w:type="paragraph" w:styleId="ac">
    <w:name w:val="annotation text"/>
    <w:basedOn w:val="a"/>
    <w:link w:val="ad"/>
    <w:uiPriority w:val="99"/>
    <w:semiHidden/>
    <w:unhideWhenUsed/>
    <w:rsid w:val="007C31DE"/>
    <w:pPr>
      <w:jc w:val="left"/>
    </w:pPr>
  </w:style>
  <w:style w:type="character" w:customStyle="1" w:styleId="ad">
    <w:name w:val="コメント文字列 (文字)"/>
    <w:basedOn w:val="a0"/>
    <w:link w:val="ac"/>
    <w:uiPriority w:val="99"/>
    <w:semiHidden/>
    <w:rsid w:val="007C31DE"/>
  </w:style>
  <w:style w:type="paragraph" w:styleId="ae">
    <w:name w:val="annotation subject"/>
    <w:basedOn w:val="ac"/>
    <w:next w:val="ac"/>
    <w:link w:val="af"/>
    <w:uiPriority w:val="99"/>
    <w:semiHidden/>
    <w:unhideWhenUsed/>
    <w:rsid w:val="007C31DE"/>
    <w:rPr>
      <w:b/>
      <w:bCs/>
    </w:rPr>
  </w:style>
  <w:style w:type="character" w:customStyle="1" w:styleId="af">
    <w:name w:val="コメント内容 (文字)"/>
    <w:basedOn w:val="ad"/>
    <w:link w:val="ae"/>
    <w:uiPriority w:val="99"/>
    <w:semiHidden/>
    <w:rsid w:val="007C31DE"/>
    <w:rPr>
      <w:b/>
      <w:bCs/>
    </w:rPr>
  </w:style>
  <w:style w:type="paragraph" w:styleId="af0">
    <w:name w:val="Revision"/>
    <w:hidden/>
    <w:uiPriority w:val="99"/>
    <w:semiHidden/>
    <w:rsid w:val="00280B58"/>
  </w:style>
  <w:style w:type="table" w:customStyle="1" w:styleId="11">
    <w:name w:val="表 (格子)1"/>
    <w:basedOn w:val="a1"/>
    <w:next w:val="a7"/>
    <w:uiPriority w:val="59"/>
    <w:rsid w:val="009D0348"/>
    <w:pPr>
      <w:spacing w:line="20" w:lineRule="atLeast"/>
      <w:ind w:left="10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0367B"/>
    <w:pPr>
      <w:spacing w:line="20" w:lineRule="atLeast"/>
      <w:ind w:left="10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5502">
      <w:bodyDiv w:val="1"/>
      <w:marLeft w:val="0"/>
      <w:marRight w:val="0"/>
      <w:marTop w:val="0"/>
      <w:marBottom w:val="0"/>
      <w:divBdr>
        <w:top w:val="none" w:sz="0" w:space="0" w:color="auto"/>
        <w:left w:val="none" w:sz="0" w:space="0" w:color="auto"/>
        <w:bottom w:val="none" w:sz="0" w:space="0" w:color="auto"/>
        <w:right w:val="none" w:sz="0" w:space="0" w:color="auto"/>
      </w:divBdr>
    </w:div>
    <w:div w:id="654721146">
      <w:bodyDiv w:val="1"/>
      <w:marLeft w:val="0"/>
      <w:marRight w:val="0"/>
      <w:marTop w:val="0"/>
      <w:marBottom w:val="0"/>
      <w:divBdr>
        <w:top w:val="none" w:sz="0" w:space="0" w:color="auto"/>
        <w:left w:val="none" w:sz="0" w:space="0" w:color="auto"/>
        <w:bottom w:val="none" w:sz="0" w:space="0" w:color="auto"/>
        <w:right w:val="none" w:sz="0" w:space="0" w:color="auto"/>
      </w:divBdr>
    </w:div>
    <w:div w:id="158768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DEBF7-7113-4F33-A9D2-6C509944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135</Pages>
  <Words>19252</Words>
  <Characters>109737</Characters>
  <Application>Microsoft Office Word</Application>
  <DocSecurity>0</DocSecurity>
  <Lines>914</Lines>
  <Paragraphs>257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河合</dc:creator>
  <cp:lastModifiedBy>山本 穂乃香(yamamoto-honoka.fb1)</cp:lastModifiedBy>
  <cp:revision>2</cp:revision>
  <cp:lastPrinted>2015-07-13T09:54:00Z</cp:lastPrinted>
  <dcterms:created xsi:type="dcterms:W3CDTF">2023-03-28T10:22:00Z</dcterms:created>
  <dcterms:modified xsi:type="dcterms:W3CDTF">2023-03-28T10:22:00Z</dcterms:modified>
</cp:coreProperties>
</file>