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48E4" w14:textId="77777777" w:rsidR="00A27BBC" w:rsidRPr="00A90EB5" w:rsidRDefault="008763D1" w:rsidP="00A90EB5">
      <w:pPr>
        <w:autoSpaceDE w:val="0"/>
        <w:autoSpaceDN w:val="0"/>
        <w:ind w:left="1"/>
        <w:jc w:val="center"/>
        <w:textAlignment w:val="auto"/>
        <w:rPr>
          <w:rFonts w:ascii="HGSｺﾞｼｯｸM" w:eastAsia="HGSｺﾞｼｯｸM" w:cs="ＭＳ 明朝"/>
          <w:spacing w:val="-5"/>
          <w:kern w:val="0"/>
          <w:sz w:val="25"/>
          <w:szCs w:val="25"/>
        </w:rPr>
      </w:pPr>
      <w:r w:rsidRPr="00A90EB5">
        <w:rPr>
          <w:rFonts w:ascii="HGSｺﾞｼｯｸM" w:eastAsia="HGSｺﾞｼｯｸM" w:cs="ＭＳ 明朝" w:hint="eastAsia"/>
          <w:spacing w:val="-5"/>
          <w:kern w:val="0"/>
          <w:sz w:val="25"/>
          <w:szCs w:val="25"/>
        </w:rPr>
        <w:t xml:space="preserve">　</w:t>
      </w:r>
      <w:r w:rsidR="00896ABD" w:rsidRPr="00A90EB5">
        <w:rPr>
          <w:rFonts w:ascii="HGSｺﾞｼｯｸM" w:eastAsia="HGSｺﾞｼｯｸM" w:cs="ＭＳ 明朝" w:hint="eastAsia"/>
          <w:b/>
          <w:bCs/>
          <w:spacing w:val="-5"/>
          <w:kern w:val="0"/>
          <w:sz w:val="28"/>
          <w:szCs w:val="28"/>
        </w:rPr>
        <w:t>ハラスメント対応マニュアル</w:t>
      </w:r>
      <w:r w:rsidR="00706AE2" w:rsidRPr="00A90EB5">
        <w:rPr>
          <w:rFonts w:ascii="HGSｺﾞｼｯｸM" w:eastAsia="HGSｺﾞｼｯｸM" w:cs="ＭＳ 明朝" w:hint="eastAsia"/>
          <w:spacing w:val="-5"/>
          <w:kern w:val="0"/>
          <w:sz w:val="25"/>
          <w:szCs w:val="25"/>
        </w:rPr>
        <w:t xml:space="preserve">　（例）　　</w:t>
      </w:r>
    </w:p>
    <w:p w14:paraId="34E94492" w14:textId="77777777" w:rsidR="00A90EB5" w:rsidRPr="00A90EB5" w:rsidRDefault="00A90EB5">
      <w:pPr>
        <w:rPr>
          <w:rFonts w:ascii="HGSｺﾞｼｯｸM" w:eastAsia="HGSｺﾞｼｯｸM"/>
        </w:rPr>
      </w:pPr>
    </w:p>
    <w:p w14:paraId="73F864AF" w14:textId="77777777" w:rsidR="00295768" w:rsidRPr="00A90EB5" w:rsidRDefault="00295768" w:rsidP="00295768">
      <w:pPr>
        <w:autoSpaceDE w:val="0"/>
        <w:autoSpaceDN w:val="0"/>
        <w:jc w:val="left"/>
        <w:textAlignment w:val="auto"/>
        <w:rPr>
          <w:rFonts w:ascii="HGSｺﾞｼｯｸM" w:eastAsia="HGSｺﾞｼｯｸM" w:cs="ＭＳ 明朝"/>
          <w:spacing w:val="-20"/>
          <w:kern w:val="0"/>
          <w:sz w:val="25"/>
          <w:szCs w:val="25"/>
        </w:rPr>
      </w:pPr>
      <w:r w:rsidRPr="00A90EB5">
        <w:rPr>
          <w:rFonts w:ascii="HGSｺﾞｼｯｸM" w:eastAsia="HGSｺﾞｼｯｸM" w:cs="ＭＳ 明朝" w:hint="eastAsia"/>
          <w:spacing w:val="-20"/>
          <w:kern w:val="0"/>
          <w:sz w:val="25"/>
          <w:szCs w:val="25"/>
        </w:rPr>
        <w:t>Ⅰ．相談・苦情への対応のために</w:t>
      </w:r>
    </w:p>
    <w:p w14:paraId="1B3B9100" w14:textId="77777777" w:rsidR="00295768" w:rsidRPr="00A90EB5" w:rsidRDefault="00295768" w:rsidP="00295768">
      <w:pPr>
        <w:autoSpaceDE w:val="0"/>
        <w:autoSpaceDN w:val="0"/>
        <w:spacing w:line="373" w:lineRule="exact"/>
        <w:ind w:leftChars="119" w:left="250" w:rightChars="201" w:right="422" w:firstLineChars="100" w:firstLine="220"/>
        <w:jc w:val="left"/>
        <w:textAlignment w:val="auto"/>
        <w:rPr>
          <w:rFonts w:ascii="HGSｺﾞｼｯｸM" w:eastAsia="HGSｺﾞｼｯｸM" w:cs="ＭＳ 明朝"/>
          <w:spacing w:val="-30"/>
          <w:kern w:val="0"/>
          <w:sz w:val="25"/>
          <w:szCs w:val="25"/>
        </w:rPr>
      </w:pPr>
      <w:r w:rsidRPr="00A90EB5">
        <w:rPr>
          <w:rFonts w:ascii="HGSｺﾞｼｯｸM" w:eastAsia="HGSｺﾞｼｯｸM" w:cs="ＭＳ 明朝" w:hint="eastAsia"/>
          <w:spacing w:val="-15"/>
          <w:kern w:val="0"/>
          <w:sz w:val="25"/>
          <w:szCs w:val="25"/>
        </w:rPr>
        <w:t>ハラスメントに関する相談・苦情を受けた場合、本マニュアルに</w:t>
      </w:r>
      <w:r w:rsidRPr="00A90EB5">
        <w:rPr>
          <w:rFonts w:ascii="HGSｺﾞｼｯｸM" w:eastAsia="HGSｺﾞｼｯｸM" w:cs="ＭＳ 明朝" w:hint="eastAsia"/>
          <w:spacing w:val="-20"/>
          <w:kern w:val="0"/>
          <w:sz w:val="25"/>
          <w:szCs w:val="25"/>
        </w:rPr>
        <w:t>基づき対応することとする。</w:t>
      </w:r>
      <w:r w:rsidRPr="00A90EB5">
        <w:rPr>
          <w:rFonts w:ascii="HGSｺﾞｼｯｸM" w:eastAsia="HGSｺﾞｼｯｸM" w:cs="ＭＳ 明朝" w:hint="eastAsia"/>
          <w:spacing w:val="-20"/>
          <w:kern w:val="0"/>
          <w:sz w:val="25"/>
          <w:szCs w:val="25"/>
        </w:rPr>
        <w:br/>
        <w:t xml:space="preserve">　</w:t>
      </w:r>
      <w:r w:rsidRPr="00A90EB5">
        <w:rPr>
          <w:rFonts w:ascii="HGSｺﾞｼｯｸM" w:eastAsia="HGSｺﾞｼｯｸM" w:cs="ＭＳ 明朝" w:hint="eastAsia"/>
          <w:spacing w:val="-10"/>
          <w:kern w:val="0"/>
          <w:sz w:val="25"/>
          <w:szCs w:val="25"/>
        </w:rPr>
        <w:t>なお、職場におけるハラスメントが現実に生じている場合だけ</w:t>
      </w:r>
      <w:r w:rsidRPr="00A90EB5">
        <w:rPr>
          <w:rFonts w:ascii="HGSｺﾞｼｯｸM" w:eastAsia="HGSｺﾞｼｯｸM" w:cs="ＭＳ 明朝" w:hint="eastAsia"/>
          <w:spacing w:val="-15"/>
          <w:kern w:val="0"/>
          <w:sz w:val="25"/>
          <w:szCs w:val="25"/>
        </w:rPr>
        <w:t>でなく、その発生のおそれがある場合や、職場におけるハラスメ</w:t>
      </w:r>
      <w:r w:rsidRPr="00A90EB5">
        <w:rPr>
          <w:rFonts w:ascii="HGSｺﾞｼｯｸM" w:eastAsia="HGSｺﾞｼｯｸM" w:cs="ＭＳ 明朝" w:hint="eastAsia"/>
          <w:spacing w:val="-10"/>
          <w:kern w:val="0"/>
          <w:sz w:val="25"/>
          <w:szCs w:val="25"/>
        </w:rPr>
        <w:t>ントに該当するか否か微妙な場合であっても、相談・苦情に対応するものとす</w:t>
      </w:r>
      <w:r w:rsidRPr="00A90EB5">
        <w:rPr>
          <w:rFonts w:ascii="HGSｺﾞｼｯｸM" w:eastAsia="HGSｺﾞｼｯｸM" w:cs="ＭＳ 明朝" w:hint="eastAsia"/>
          <w:spacing w:val="-30"/>
          <w:kern w:val="0"/>
          <w:sz w:val="25"/>
          <w:szCs w:val="25"/>
        </w:rPr>
        <w:t>る。</w:t>
      </w:r>
    </w:p>
    <w:p w14:paraId="5736778D" w14:textId="77777777" w:rsidR="00896ABD" w:rsidRPr="00A90EB5" w:rsidRDefault="00896ABD" w:rsidP="00896ABD">
      <w:pPr>
        <w:rPr>
          <w:rFonts w:ascii="HGSｺﾞｼｯｸM" w:eastAsia="HGSｺﾞｼｯｸM" w:cs="ＭＳ 明朝"/>
          <w:spacing w:val="-30"/>
          <w:kern w:val="0"/>
          <w:sz w:val="25"/>
          <w:szCs w:val="25"/>
        </w:rPr>
      </w:pPr>
    </w:p>
    <w:p w14:paraId="5F955228" w14:textId="77777777" w:rsidR="00896ABD" w:rsidRPr="00A90EB5" w:rsidRDefault="00896ABD" w:rsidP="00896ABD">
      <w:pPr>
        <w:autoSpaceDE w:val="0"/>
        <w:autoSpaceDN w:val="0"/>
        <w:ind w:left="15"/>
        <w:jc w:val="left"/>
        <w:textAlignment w:val="auto"/>
        <w:rPr>
          <w:rFonts w:ascii="HGSｺﾞｼｯｸM" w:eastAsia="HGSｺﾞｼｯｸM" w:cs="ＭＳ 明朝"/>
          <w:spacing w:val="-15"/>
          <w:kern w:val="0"/>
          <w:sz w:val="25"/>
          <w:szCs w:val="25"/>
        </w:rPr>
      </w:pPr>
      <w:r w:rsidRPr="00A90EB5">
        <w:rPr>
          <w:rFonts w:ascii="HGSｺﾞｼｯｸM" w:eastAsia="HGSｺﾞｼｯｸM" w:cs="ＭＳ 明朝" w:hint="eastAsia"/>
          <w:spacing w:val="-15"/>
          <w:kern w:val="0"/>
          <w:sz w:val="25"/>
          <w:szCs w:val="25"/>
        </w:rPr>
        <w:t>［Ⅰ］</w:t>
      </w:r>
      <w:r w:rsidRPr="00A90EB5">
        <w:rPr>
          <w:rFonts w:ascii="HGSｺﾞｼｯｸM" w:eastAsia="HGSｺﾞｼｯｸM" w:cs="ＭＳ 明朝" w:hint="eastAsia"/>
          <w:kern w:val="0"/>
          <w:sz w:val="25"/>
          <w:szCs w:val="25"/>
        </w:rPr>
        <w:t>相談窓口の設置</w:t>
      </w:r>
    </w:p>
    <w:p w14:paraId="7E7DC4FC" w14:textId="77777777" w:rsidR="00295768" w:rsidRPr="00A90EB5" w:rsidRDefault="00896ABD" w:rsidP="004417C3">
      <w:pPr>
        <w:pStyle w:val="125pt"/>
        <w:numPr>
          <w:ilvl w:val="0"/>
          <w:numId w:val="3"/>
        </w:numPr>
        <w:rPr>
          <w:rFonts w:ascii="HGSｺﾞｼｯｸM" w:eastAsia="HGSｺﾞｼｯｸM"/>
        </w:rPr>
      </w:pPr>
      <w:r w:rsidRPr="00A90EB5">
        <w:rPr>
          <w:rFonts w:ascii="HGSｺﾞｼｯｸM" w:eastAsia="HGSｺﾞｼｯｸM" w:hint="eastAsia"/>
        </w:rPr>
        <w:t>相談方法</w:t>
      </w:r>
      <w:r w:rsidR="00295768" w:rsidRPr="00A90EB5">
        <w:rPr>
          <w:rFonts w:ascii="HGSｺﾞｼｯｸM" w:eastAsia="HGSｺﾞｼｯｸM" w:hint="eastAsia"/>
        </w:rPr>
        <w:br/>
      </w:r>
      <w:r w:rsidR="00295768" w:rsidRPr="00A90EB5">
        <w:rPr>
          <w:rFonts w:ascii="HGSｺﾞｼｯｸM" w:eastAsia="HGSｺﾞｼｯｸM" w:hint="eastAsia"/>
          <w:sz w:val="25"/>
          <w:szCs w:val="25"/>
        </w:rPr>
        <w:t>原則面談によるものとするが、電話、手紙、電子メールも可とする。</w:t>
      </w:r>
    </w:p>
    <w:p w14:paraId="39FAEC70" w14:textId="77777777" w:rsidR="00752348" w:rsidRPr="00A90EB5" w:rsidRDefault="00752348" w:rsidP="008F7753">
      <w:pPr>
        <w:pStyle w:val="125pt"/>
        <w:numPr>
          <w:ilvl w:val="0"/>
          <w:numId w:val="3"/>
        </w:numPr>
        <w:rPr>
          <w:rFonts w:ascii="HGSｺﾞｼｯｸM" w:eastAsia="HGSｺﾞｼｯｸM"/>
        </w:rPr>
      </w:pPr>
      <w:r w:rsidRPr="00A90EB5">
        <w:rPr>
          <w:rFonts w:ascii="HGSｺﾞｼｯｸM" w:eastAsia="HGSｺﾞｼｯｸM" w:hint="eastAsia"/>
        </w:rPr>
        <w:t>相談窓口担当者</w:t>
      </w:r>
      <w:r w:rsidRPr="00A90EB5">
        <w:rPr>
          <w:rFonts w:ascii="HGSｺﾞｼｯｸM" w:eastAsia="HGSｺﾞｼｯｸM" w:hint="eastAsia"/>
        </w:rPr>
        <w:br/>
        <w:t>担当者は、複数の男性、女性とし、相談者が相談しやすい構成とする。</w:t>
      </w:r>
      <w:r w:rsidRPr="00A90EB5">
        <w:rPr>
          <w:rFonts w:ascii="HGSｺﾞｼｯｸM" w:eastAsia="HGSｺﾞｼｯｸM" w:hint="eastAsia"/>
          <w:spacing w:val="-20"/>
          <w:sz w:val="25"/>
          <w:szCs w:val="25"/>
        </w:rPr>
        <w:br/>
      </w:r>
      <w:r w:rsidRPr="00A90EB5">
        <w:rPr>
          <w:rFonts w:ascii="HGSｺﾞｼｯｸM" w:eastAsia="HGSｺﾞｼｯｸM" w:hint="eastAsia"/>
        </w:rPr>
        <w:t>担当者に対しては、定期的な研修を行い、資質の向上を図ることとする。</w:t>
      </w:r>
    </w:p>
    <w:p w14:paraId="6A4D45F3" w14:textId="77777777" w:rsidR="00706AE2" w:rsidRPr="00A90EB5" w:rsidRDefault="00706AE2" w:rsidP="00706AE2">
      <w:pPr>
        <w:pStyle w:val="125pt"/>
        <w:rPr>
          <w:rFonts w:ascii="HGSｺﾞｼｯｸM" w:eastAsia="HGSｺﾞｼｯｸM" w:hAnsi="ＭＳ 明朝"/>
          <w:shd w:val="pct15" w:color="auto" w:fill="FFFFFF"/>
        </w:rPr>
      </w:pPr>
      <w:r w:rsidRPr="00A90EB5">
        <w:rPr>
          <w:rFonts w:ascii="HGSｺﾞｼｯｸM" w:eastAsia="HGSｺﾞｼｯｸM" w:hint="eastAsia"/>
        </w:rPr>
        <w:t xml:space="preserve">　　　　　</w:t>
      </w:r>
      <w:r w:rsidRPr="00A90EB5">
        <w:rPr>
          <w:rFonts w:ascii="HGSｺﾞｼｯｸM" w:eastAsia="HGSｺﾞｼｯｸM" w:hAnsi="ＭＳ ゴシック" w:hint="eastAsia"/>
        </w:rPr>
        <w:t xml:space="preserve">　</w:t>
      </w:r>
      <w:r w:rsidRPr="00A90EB5">
        <w:rPr>
          <w:rFonts w:ascii="HGSｺﾞｼｯｸM" w:eastAsia="HGSｺﾞｼｯｸM" w:hAnsi="ＭＳ 明朝" w:hint="eastAsia"/>
        </w:rPr>
        <w:t xml:space="preserve">相談担当者（　　　</w:t>
      </w:r>
      <w:r w:rsidR="00E702CD" w:rsidRPr="00A90EB5">
        <w:rPr>
          <w:rFonts w:ascii="HGSｺﾞｼｯｸM" w:eastAsia="HGSｺﾞｼｯｸM" w:hAnsi="ＭＳ 明朝" w:hint="eastAsia"/>
          <w:shd w:val="pct15" w:color="auto" w:fill="FFFFFF"/>
        </w:rPr>
        <w:t>※　部署・担当者名を記入</w:t>
      </w:r>
      <w:r w:rsidRPr="00A90EB5">
        <w:rPr>
          <w:rFonts w:ascii="HGSｺﾞｼｯｸM" w:eastAsia="HGSｺﾞｼｯｸM" w:hAnsi="ＭＳ 明朝" w:hint="eastAsia"/>
        </w:rPr>
        <w:t xml:space="preserve">　　　　　　　）</w:t>
      </w:r>
    </w:p>
    <w:p w14:paraId="31815D23" w14:textId="77777777" w:rsidR="00752348" w:rsidRPr="00A90EB5" w:rsidRDefault="00752348" w:rsidP="008F7753">
      <w:pPr>
        <w:pStyle w:val="125pt"/>
        <w:numPr>
          <w:ilvl w:val="0"/>
          <w:numId w:val="3"/>
        </w:numPr>
        <w:rPr>
          <w:rFonts w:ascii="HGSｺﾞｼｯｸM" w:eastAsia="HGSｺﾞｼｯｸM"/>
        </w:rPr>
      </w:pPr>
      <w:r w:rsidRPr="00A90EB5">
        <w:rPr>
          <w:rFonts w:ascii="HGSｺﾞｼｯｸM" w:eastAsia="HGSｺﾞｼｯｸM" w:hint="eastAsia"/>
        </w:rPr>
        <w:t>適切な対応のために</w:t>
      </w:r>
      <w:r w:rsidRPr="00A90EB5">
        <w:rPr>
          <w:rFonts w:ascii="HGSｺﾞｼｯｸM" w:eastAsia="HGSｺﾞｼｯｸM" w:hint="eastAsia"/>
        </w:rPr>
        <w:br/>
      </w:r>
      <w:r w:rsidRPr="00A90EB5">
        <w:rPr>
          <w:rFonts w:ascii="HGSｺﾞｼｯｸM" w:eastAsia="HGSｺﾞｼｯｸM" w:hint="eastAsia"/>
          <w:spacing w:val="-20"/>
          <w:sz w:val="25"/>
          <w:szCs w:val="25"/>
        </w:rPr>
        <w:t>相談、苦情への対応は、別添フローチャートによる。</w:t>
      </w:r>
    </w:p>
    <w:p w14:paraId="4ADEC3BB" w14:textId="77777777" w:rsidR="00896ABD" w:rsidRPr="00A90EB5" w:rsidRDefault="00896ABD" w:rsidP="00896ABD">
      <w:pPr>
        <w:autoSpaceDE w:val="0"/>
        <w:autoSpaceDN w:val="0"/>
        <w:spacing w:line="720" w:lineRule="exact"/>
        <w:ind w:left="1"/>
        <w:jc w:val="left"/>
        <w:textAlignment w:val="auto"/>
        <w:rPr>
          <w:rFonts w:ascii="HGSｺﾞｼｯｸM" w:eastAsia="HGSｺﾞｼｯｸM" w:cs="ＭＳ 明朝"/>
          <w:spacing w:val="-20"/>
          <w:kern w:val="0"/>
          <w:sz w:val="25"/>
          <w:szCs w:val="25"/>
        </w:rPr>
      </w:pPr>
      <w:r w:rsidRPr="00A90EB5">
        <w:rPr>
          <w:rFonts w:ascii="HGSｺﾞｼｯｸM" w:eastAsia="HGSｺﾞｼｯｸM" w:cs="ＭＳ 明朝" w:hint="eastAsia"/>
          <w:spacing w:val="-20"/>
          <w:kern w:val="0"/>
          <w:sz w:val="25"/>
          <w:szCs w:val="25"/>
        </w:rPr>
        <w:t>［２］</w:t>
      </w:r>
      <w:r w:rsidRPr="00A90EB5">
        <w:rPr>
          <w:rFonts w:ascii="HGSｺﾞｼｯｸM" w:eastAsia="HGSｺﾞｼｯｸM" w:cs="ＭＳ 明朝" w:hint="eastAsia"/>
          <w:kern w:val="0"/>
          <w:sz w:val="25"/>
          <w:szCs w:val="25"/>
        </w:rPr>
        <w:t>相談窓口担当者の心得</w:t>
      </w:r>
    </w:p>
    <w:p w14:paraId="5F07C9BA" w14:textId="77777777" w:rsidR="00896ABD" w:rsidRPr="00A90EB5" w:rsidRDefault="00896ABD"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spacing w:val="-20"/>
          <w:kern w:val="0"/>
          <w:sz w:val="25"/>
          <w:szCs w:val="25"/>
        </w:rPr>
      </w:pPr>
      <w:r w:rsidRPr="00A90EB5">
        <w:rPr>
          <w:rFonts w:ascii="HGSｺﾞｼｯｸM" w:eastAsia="HGSｺﾞｼｯｸM" w:hAnsi="ＭＳ 明朝" w:cs="ＭＳ 明朝" w:hint="eastAsia"/>
          <w:kern w:val="0"/>
          <w:sz w:val="24"/>
          <w:szCs w:val="25"/>
        </w:rPr>
        <w:t>初めに相談を受けた者の対応によっては問題が大きくなりかねないこと</w:t>
      </w:r>
      <w:r w:rsidR="00DE1EAC" w:rsidRPr="00A90EB5">
        <w:rPr>
          <w:rFonts w:ascii="HGSｺﾞｼｯｸM" w:eastAsia="HGSｺﾞｼｯｸM" w:cs="ＭＳ 明朝" w:hint="eastAsia"/>
          <w:spacing w:val="-20"/>
          <w:kern w:val="0"/>
          <w:sz w:val="25"/>
          <w:szCs w:val="25"/>
        </w:rPr>
        <w:br/>
      </w:r>
      <w:r w:rsidR="00DE1EAC" w:rsidRPr="00A90EB5">
        <w:rPr>
          <w:rFonts w:ascii="HGSｺﾞｼｯｸM" w:eastAsia="HGSｺﾞｼｯｸM" w:hAnsi="ＭＳ 明朝" w:cs="ＭＳ 明朝" w:hint="eastAsia"/>
          <w:kern w:val="0"/>
          <w:sz w:val="24"/>
          <w:szCs w:val="25"/>
        </w:rPr>
        <w:t>から、初期対応は非常に重要であり、適切、迅速に対応すること。</w:t>
      </w:r>
    </w:p>
    <w:p w14:paraId="48D2DAE2" w14:textId="77777777" w:rsidR="008F7753" w:rsidRPr="00A90EB5" w:rsidRDefault="008F7753"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spacing w:val="-20"/>
          <w:kern w:val="0"/>
          <w:sz w:val="25"/>
          <w:szCs w:val="25"/>
        </w:rPr>
      </w:pPr>
      <w:r w:rsidRPr="00A90EB5">
        <w:rPr>
          <w:rFonts w:ascii="HGSｺﾞｼｯｸM" w:eastAsia="HGSｺﾞｼｯｸM" w:cs="ＭＳ 明朝" w:hint="eastAsia"/>
          <w:kern w:val="0"/>
          <w:sz w:val="24"/>
          <w:szCs w:val="24"/>
        </w:rPr>
        <w:t>相談者やその相談内容に関係する者のプライバシーや名誉などを尊重し、</w:t>
      </w:r>
      <w:r w:rsidRPr="00A90EB5">
        <w:rPr>
          <w:rFonts w:ascii="HGSｺﾞｼｯｸM" w:eastAsia="HGSｺﾞｼｯｸM" w:cs="ＭＳ 明朝" w:hint="eastAsia"/>
          <w:kern w:val="0"/>
          <w:sz w:val="24"/>
          <w:szCs w:val="24"/>
        </w:rPr>
        <w:br/>
      </w:r>
      <w:r w:rsidRPr="00A90EB5">
        <w:rPr>
          <w:rFonts w:ascii="HGSｺﾞｼｯｸM" w:eastAsia="HGSｺﾞｼｯｸM" w:hAnsi="ＭＳ 明朝" w:cs="ＭＳ 明朝" w:hint="eastAsia"/>
          <w:kern w:val="0"/>
          <w:sz w:val="24"/>
          <w:szCs w:val="25"/>
        </w:rPr>
        <w:t>知り得た事実の秘密を厳守すること。</w:t>
      </w:r>
    </w:p>
    <w:p w14:paraId="5C23E2AC" w14:textId="77777777" w:rsidR="008F7753" w:rsidRPr="00A90EB5" w:rsidRDefault="008F7753"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spacing w:val="-20"/>
          <w:kern w:val="0"/>
          <w:sz w:val="24"/>
          <w:szCs w:val="24"/>
        </w:rPr>
      </w:pPr>
      <w:r w:rsidRPr="00A90EB5">
        <w:rPr>
          <w:rFonts w:ascii="HGSｺﾞｼｯｸM" w:eastAsia="HGSｺﾞｼｯｸM" w:cs="ＭＳ 明朝" w:hint="eastAsia"/>
          <w:kern w:val="0"/>
          <w:sz w:val="24"/>
          <w:szCs w:val="24"/>
        </w:rPr>
        <w:t>相談は公正真摯な態度で、丁寧に聞くこと。</w:t>
      </w:r>
    </w:p>
    <w:p w14:paraId="67BBC0C4" w14:textId="77777777" w:rsidR="008F7753" w:rsidRPr="00A90EB5" w:rsidRDefault="008F7753"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spacing w:val="-20"/>
          <w:kern w:val="0"/>
          <w:sz w:val="24"/>
          <w:szCs w:val="24"/>
        </w:rPr>
      </w:pPr>
      <w:r w:rsidRPr="00A90EB5">
        <w:rPr>
          <w:rFonts w:ascii="HGSｺﾞｼｯｸM" w:eastAsia="HGSｺﾞｼｯｸM" w:hAnsi="ＭＳ 明朝" w:cs="ＭＳ 明朝" w:hint="eastAsia"/>
          <w:kern w:val="0"/>
          <w:sz w:val="24"/>
          <w:szCs w:val="25"/>
        </w:rPr>
        <w:t>相談者が面接による相談を望まない場合は、手紙、電話等の方法による</w:t>
      </w:r>
      <w:r w:rsidRPr="00A90EB5">
        <w:rPr>
          <w:rFonts w:ascii="HGSｺﾞｼｯｸM" w:eastAsia="HGSｺﾞｼｯｸM" w:hAnsi="ＭＳ 明朝" w:cs="ＭＳ 明朝" w:hint="eastAsia"/>
          <w:kern w:val="0"/>
          <w:sz w:val="24"/>
          <w:szCs w:val="25"/>
        </w:rPr>
        <w:br/>
        <w:t>ことも</w:t>
      </w:r>
      <w:r w:rsidR="00887039" w:rsidRPr="00A90EB5">
        <w:rPr>
          <w:rFonts w:ascii="HGSｺﾞｼｯｸM" w:eastAsia="HGSｺﾞｼｯｸM" w:hAnsi="ＭＳ 明朝" w:cs="ＭＳ 明朝" w:hint="eastAsia"/>
          <w:kern w:val="0"/>
          <w:sz w:val="24"/>
          <w:szCs w:val="25"/>
        </w:rPr>
        <w:t>教示す</w:t>
      </w:r>
      <w:r w:rsidRPr="00A90EB5">
        <w:rPr>
          <w:rFonts w:ascii="HGSｺﾞｼｯｸM" w:eastAsia="HGSｺﾞｼｯｸM" w:hAnsi="ＭＳ 明朝" w:cs="ＭＳ 明朝" w:hint="eastAsia"/>
          <w:kern w:val="0"/>
          <w:sz w:val="24"/>
          <w:szCs w:val="25"/>
        </w:rPr>
        <w:t>ること。</w:t>
      </w:r>
    </w:p>
    <w:p w14:paraId="28DF08B4" w14:textId="77777777" w:rsidR="008F7753" w:rsidRPr="00A90EB5" w:rsidRDefault="008F7753"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spacing w:val="-20"/>
          <w:kern w:val="0"/>
          <w:sz w:val="24"/>
          <w:szCs w:val="24"/>
        </w:rPr>
      </w:pPr>
      <w:r w:rsidRPr="00A90EB5">
        <w:rPr>
          <w:rFonts w:ascii="HGSｺﾞｼｯｸM" w:eastAsia="HGSｺﾞｼｯｸM" w:hAnsi="ＭＳ 明朝" w:cs="ＭＳ 明朝" w:hint="eastAsia"/>
          <w:kern w:val="0"/>
          <w:sz w:val="24"/>
          <w:szCs w:val="25"/>
        </w:rPr>
        <w:t>相談者の直面する問題の把握が大切であり、そのために不安感を取り除く</w:t>
      </w:r>
      <w:r w:rsidRPr="00A90EB5">
        <w:rPr>
          <w:rFonts w:ascii="HGSｺﾞｼｯｸM" w:eastAsia="HGSｺﾞｼｯｸM" w:hAnsi="ＭＳ 明朝" w:cs="ＭＳ 明朝" w:hint="eastAsia"/>
          <w:kern w:val="0"/>
          <w:sz w:val="24"/>
          <w:szCs w:val="25"/>
        </w:rPr>
        <w:br/>
        <w:t>等の配慮をしながら、解決策を考えること。</w:t>
      </w:r>
    </w:p>
    <w:p w14:paraId="0F5DB1A4" w14:textId="77777777" w:rsidR="008F7753" w:rsidRPr="00A90EB5" w:rsidRDefault="008F7753"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解決のための行動を起こす場合には、その都度事前に相談者にその旨を</w:t>
      </w:r>
      <w:r w:rsidRPr="00A90EB5">
        <w:rPr>
          <w:rFonts w:ascii="HGSｺﾞｼｯｸM" w:eastAsia="HGSｺﾞｼｯｸM" w:cs="ＭＳ 明朝" w:hint="eastAsia"/>
          <w:kern w:val="0"/>
          <w:sz w:val="24"/>
          <w:szCs w:val="24"/>
        </w:rPr>
        <w:br/>
      </w:r>
      <w:r w:rsidRPr="00A90EB5">
        <w:rPr>
          <w:rFonts w:ascii="HGSｺﾞｼｯｸM" w:eastAsia="HGSｺﾞｼｯｸM" w:cs="ＭＳ 明朝" w:hint="eastAsia"/>
          <w:spacing w:val="-20"/>
          <w:kern w:val="0"/>
          <w:sz w:val="25"/>
          <w:szCs w:val="25"/>
        </w:rPr>
        <w:t>伝え、意向を確認しながら行うこと。</w:t>
      </w:r>
    </w:p>
    <w:p w14:paraId="1874A8A9" w14:textId="77777777" w:rsidR="00896ABD" w:rsidRPr="00A90EB5" w:rsidRDefault="008F7753" w:rsidP="008F7753">
      <w:pPr>
        <w:numPr>
          <w:ilvl w:val="0"/>
          <w:numId w:val="8"/>
        </w:numPr>
        <w:tabs>
          <w:tab w:val="clear" w:pos="987"/>
        </w:tabs>
        <w:autoSpaceDE w:val="0"/>
        <w:autoSpaceDN w:val="0"/>
        <w:spacing w:line="370" w:lineRule="exact"/>
        <w:ind w:left="704"/>
        <w:jc w:val="left"/>
        <w:textAlignment w:val="auto"/>
        <w:rPr>
          <w:rFonts w:ascii="HGSｺﾞｼｯｸM" w:eastAsia="HGSｺﾞｼｯｸM" w:cs="ＭＳ 明朝"/>
          <w:spacing w:val="-15"/>
          <w:kern w:val="0"/>
          <w:sz w:val="25"/>
          <w:szCs w:val="25"/>
        </w:rPr>
      </w:pPr>
      <w:r w:rsidRPr="00A90EB5">
        <w:rPr>
          <w:rFonts w:ascii="HGSｺﾞｼｯｸM" w:eastAsia="HGSｺﾞｼｯｸM" w:cs="ＭＳ 明朝" w:hint="eastAsia"/>
          <w:kern w:val="0"/>
          <w:sz w:val="24"/>
          <w:szCs w:val="24"/>
        </w:rPr>
        <w:t>解決に時間を要するおそれのある場合は、相談者にその旨と所要日数の</w:t>
      </w:r>
      <w:r w:rsidR="00896ABD" w:rsidRPr="00A90EB5">
        <w:rPr>
          <w:rFonts w:ascii="HGSｺﾞｼｯｸM" w:eastAsia="HGSｺﾞｼｯｸM" w:cs="ＭＳ 明朝" w:hint="eastAsia"/>
          <w:kern w:val="0"/>
          <w:sz w:val="24"/>
          <w:szCs w:val="24"/>
        </w:rPr>
        <w:t>見込みを伝え、その後も、相談者に不安を与えないため、進捗状況を知らせ</w:t>
      </w:r>
      <w:r w:rsidR="00896ABD" w:rsidRPr="00A90EB5">
        <w:rPr>
          <w:rFonts w:ascii="HGSｺﾞｼｯｸM" w:eastAsia="HGSｺﾞｼｯｸM" w:cs="ＭＳ 明朝" w:hint="eastAsia"/>
          <w:spacing w:val="-15"/>
          <w:kern w:val="0"/>
          <w:sz w:val="25"/>
          <w:szCs w:val="25"/>
        </w:rPr>
        <w:t>ながら進めること。</w:t>
      </w:r>
    </w:p>
    <w:p w14:paraId="4E772B31" w14:textId="77777777" w:rsidR="00896ABD" w:rsidRPr="00A90EB5" w:rsidRDefault="008F7753" w:rsidP="00FC5E6E">
      <w:pPr>
        <w:numPr>
          <w:ilvl w:val="0"/>
          <w:numId w:val="8"/>
        </w:numPr>
        <w:tabs>
          <w:tab w:val="clear" w:pos="987"/>
        </w:tabs>
        <w:autoSpaceDE w:val="0"/>
        <w:autoSpaceDN w:val="0"/>
        <w:spacing w:line="370" w:lineRule="exact"/>
        <w:ind w:left="704"/>
        <w:jc w:val="left"/>
        <w:textAlignment w:val="auto"/>
        <w:rPr>
          <w:rFonts w:ascii="HGSｺﾞｼｯｸM" w:eastAsia="HGSｺﾞｼｯｸM"/>
        </w:rPr>
      </w:pPr>
      <w:r w:rsidRPr="00A90EB5">
        <w:rPr>
          <w:rFonts w:ascii="HGSｺﾞｼｯｸM" w:eastAsia="HGSｺﾞｼｯｸM" w:cs="ＭＳ 明朝" w:hint="eastAsia"/>
          <w:kern w:val="0"/>
          <w:sz w:val="24"/>
          <w:szCs w:val="24"/>
        </w:rPr>
        <w:t>相談の対象は、ハラスメントにあたるかどうか厳密に判断す</w:t>
      </w:r>
      <w:r w:rsidR="00896ABD" w:rsidRPr="00A90EB5">
        <w:rPr>
          <w:rFonts w:ascii="HGSｺﾞｼｯｸM" w:eastAsia="HGSｺﾞｼｯｸM" w:cs="ＭＳ 明朝" w:hint="eastAsia"/>
          <w:kern w:val="0"/>
          <w:sz w:val="24"/>
          <w:szCs w:val="24"/>
        </w:rPr>
        <w:t>るのではなく、放置しておけばハラスメントになってしまう</w:t>
      </w:r>
      <w:r w:rsidR="00FC5E6E" w:rsidRPr="00A90EB5">
        <w:rPr>
          <w:rFonts w:ascii="HGSｺﾞｼｯｸM" w:eastAsia="HGSｺﾞｼｯｸM" w:cs="ＭＳ 明朝" w:hint="eastAsia"/>
          <w:kern w:val="0"/>
          <w:sz w:val="24"/>
          <w:szCs w:val="24"/>
        </w:rPr>
        <w:t>ものもあるので幅広く対象とすること</w:t>
      </w:r>
      <w:r w:rsidR="00CC423F" w:rsidRPr="00A90EB5">
        <w:rPr>
          <w:rFonts w:ascii="HGSｺﾞｼｯｸM" w:eastAsia="HGSｺﾞｼｯｸM" w:cs="ＭＳ 明朝" w:hint="eastAsia"/>
          <w:kern w:val="0"/>
          <w:sz w:val="24"/>
          <w:szCs w:val="24"/>
        </w:rPr>
        <w:t>。</w:t>
      </w:r>
    </w:p>
    <w:p w14:paraId="4CC0E1CC" w14:textId="77777777" w:rsidR="00887039" w:rsidRPr="00A90EB5" w:rsidRDefault="00887039" w:rsidP="00CC423F">
      <w:pPr>
        <w:autoSpaceDE w:val="0"/>
        <w:autoSpaceDN w:val="0"/>
        <w:spacing w:line="370" w:lineRule="exact"/>
        <w:jc w:val="left"/>
        <w:textAlignment w:val="auto"/>
        <w:rPr>
          <w:rFonts w:ascii="HGSｺﾞｼｯｸM" w:eastAsia="HGSｺﾞｼｯｸM" w:hAnsi="ＭＳ 明朝" w:cs="ＭＳ 明朝"/>
          <w:spacing w:val="-20"/>
          <w:kern w:val="0"/>
          <w:sz w:val="25"/>
          <w:szCs w:val="26"/>
        </w:rPr>
      </w:pPr>
    </w:p>
    <w:p w14:paraId="1EA337A3" w14:textId="77777777" w:rsidR="00CC423F" w:rsidRPr="00A90EB5" w:rsidRDefault="00CC423F" w:rsidP="00CC423F">
      <w:pPr>
        <w:autoSpaceDE w:val="0"/>
        <w:autoSpaceDN w:val="0"/>
        <w:spacing w:line="370" w:lineRule="exact"/>
        <w:jc w:val="left"/>
        <w:textAlignment w:val="auto"/>
        <w:rPr>
          <w:rFonts w:ascii="HGSｺﾞｼｯｸM" w:eastAsia="HGSｺﾞｼｯｸM" w:cs="ＭＳ 明朝"/>
          <w:kern w:val="0"/>
          <w:sz w:val="26"/>
          <w:szCs w:val="26"/>
        </w:rPr>
      </w:pPr>
      <w:r w:rsidRPr="00A90EB5">
        <w:rPr>
          <w:rFonts w:ascii="HGSｺﾞｼｯｸM" w:eastAsia="HGSｺﾞｼｯｸM" w:hAnsi="ＭＳ 明朝" w:cs="ＭＳ 明朝" w:hint="eastAsia"/>
          <w:spacing w:val="-20"/>
          <w:kern w:val="0"/>
          <w:sz w:val="25"/>
          <w:szCs w:val="26"/>
        </w:rPr>
        <w:t>［３］</w:t>
      </w:r>
      <w:r w:rsidRPr="00A90EB5">
        <w:rPr>
          <w:rFonts w:ascii="HGSｺﾞｼｯｸM" w:eastAsia="HGSｺﾞｼｯｸM" w:hAnsi="ＭＳ 明朝" w:cs="ＭＳ 明朝" w:hint="eastAsia"/>
          <w:kern w:val="0"/>
          <w:sz w:val="25"/>
          <w:szCs w:val="26"/>
        </w:rPr>
        <w:t>相談・苦情の受け方</w:t>
      </w:r>
    </w:p>
    <w:p w14:paraId="769A2A99" w14:textId="77777777" w:rsidR="00CC423F" w:rsidRPr="00A90EB5" w:rsidRDefault="00CC423F" w:rsidP="00975B33">
      <w:pPr>
        <w:autoSpaceDE w:val="0"/>
        <w:autoSpaceDN w:val="0"/>
        <w:ind w:leftChars="135" w:left="425" w:hangingChars="59" w:hanging="142"/>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１．相談内容の聴取</w:t>
      </w:r>
      <w:r w:rsidR="00975B33" w:rsidRPr="00A90EB5">
        <w:rPr>
          <w:rFonts w:ascii="HGSｺﾞｼｯｸM" w:eastAsia="HGSｺﾞｼｯｸM" w:cs="ＭＳ 明朝" w:hint="eastAsia"/>
          <w:kern w:val="0"/>
          <w:sz w:val="24"/>
          <w:szCs w:val="24"/>
        </w:rPr>
        <w:br/>
        <w:t>相談の中で次の事項について確認する</w:t>
      </w:r>
    </w:p>
    <w:p w14:paraId="13612D3D" w14:textId="77777777" w:rsidR="00CC423F" w:rsidRPr="00A90EB5" w:rsidRDefault="00C82CAE" w:rsidP="00975B33">
      <w:pPr>
        <w:autoSpaceDE w:val="0"/>
        <w:autoSpaceDN w:val="0"/>
        <w:spacing w:line="370" w:lineRule="exact"/>
        <w:ind w:leftChars="100" w:left="635" w:hangingChars="177" w:hanging="425"/>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（１）相談者と行為者の関係（上司・部下・同僚・他部門等）</w:t>
      </w:r>
    </w:p>
    <w:p w14:paraId="1211482B" w14:textId="77777777" w:rsidR="00C82CAE" w:rsidRPr="00A90EB5" w:rsidRDefault="00C82CAE" w:rsidP="00975B33">
      <w:pPr>
        <w:autoSpaceDE w:val="0"/>
        <w:autoSpaceDN w:val="0"/>
        <w:spacing w:line="370" w:lineRule="exact"/>
        <w:ind w:leftChars="100" w:left="21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（２）問題とされる言動がいつ、どこで、どのように行われたか</w:t>
      </w:r>
    </w:p>
    <w:p w14:paraId="3C0A4647" w14:textId="77777777" w:rsidR="00887039" w:rsidRPr="00A90EB5" w:rsidRDefault="00C82CAE" w:rsidP="00975B33">
      <w:pPr>
        <w:autoSpaceDE w:val="0"/>
        <w:autoSpaceDN w:val="0"/>
        <w:spacing w:line="370" w:lineRule="exact"/>
        <w:ind w:leftChars="100" w:left="21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（３）行為者の行動に対し相談者はどのように感じ</w:t>
      </w:r>
      <w:r w:rsidR="00887039" w:rsidRPr="00A90EB5">
        <w:rPr>
          <w:rFonts w:ascii="HGSｺﾞｼｯｸM" w:eastAsia="HGSｺﾞｼｯｸM" w:cs="ＭＳ 明朝" w:hint="eastAsia"/>
          <w:kern w:val="0"/>
          <w:sz w:val="24"/>
          <w:szCs w:val="24"/>
        </w:rPr>
        <w:t>、どのような対応をとっ</w:t>
      </w:r>
      <w:r w:rsidRPr="00A90EB5">
        <w:rPr>
          <w:rFonts w:ascii="HGSｺﾞｼｯｸM" w:eastAsia="HGSｺﾞｼｯｸM" w:cs="ＭＳ 明朝" w:hint="eastAsia"/>
          <w:kern w:val="0"/>
          <w:sz w:val="24"/>
          <w:szCs w:val="24"/>
        </w:rPr>
        <w:t>た</w:t>
      </w:r>
    </w:p>
    <w:p w14:paraId="7136F585" w14:textId="77777777" w:rsidR="00C82CAE" w:rsidRPr="00A90EB5" w:rsidRDefault="00887039" w:rsidP="00975B33">
      <w:pPr>
        <w:autoSpaceDE w:val="0"/>
        <w:autoSpaceDN w:val="0"/>
        <w:spacing w:line="370" w:lineRule="exact"/>
        <w:ind w:leftChars="100" w:left="21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 xml:space="preserve">　　</w:t>
      </w:r>
      <w:r w:rsidR="00C82CAE" w:rsidRPr="00A90EB5">
        <w:rPr>
          <w:rFonts w:ascii="HGSｺﾞｼｯｸM" w:eastAsia="HGSｺﾞｼｯｸM" w:cs="ＭＳ 明朝" w:hint="eastAsia"/>
          <w:kern w:val="0"/>
          <w:sz w:val="24"/>
          <w:szCs w:val="24"/>
        </w:rPr>
        <w:t>か</w:t>
      </w:r>
      <w:r w:rsidRPr="00A90EB5">
        <w:rPr>
          <w:rFonts w:ascii="HGSｺﾞｼｯｸM" w:eastAsia="HGSｺﾞｼｯｸM" w:cs="ＭＳ 明朝" w:hint="eastAsia"/>
          <w:kern w:val="0"/>
          <w:sz w:val="24"/>
          <w:szCs w:val="24"/>
        </w:rPr>
        <w:t>、また、それに対する行為者の反応</w:t>
      </w:r>
    </w:p>
    <w:p w14:paraId="6475E673" w14:textId="77777777" w:rsidR="00C82CAE" w:rsidRPr="00A90EB5" w:rsidRDefault="00C82CAE" w:rsidP="00975B33">
      <w:pPr>
        <w:autoSpaceDE w:val="0"/>
        <w:autoSpaceDN w:val="0"/>
        <w:spacing w:line="370" w:lineRule="exact"/>
        <w:ind w:leftChars="100" w:left="930" w:hangingChars="300" w:hanging="72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（４）行為者の</w:t>
      </w:r>
      <w:r w:rsidR="00887039" w:rsidRPr="00A90EB5">
        <w:rPr>
          <w:rFonts w:ascii="HGSｺﾞｼｯｸM" w:eastAsia="HGSｺﾞｼｯｸM" w:cs="ＭＳ 明朝" w:hint="eastAsia"/>
          <w:kern w:val="0"/>
          <w:sz w:val="24"/>
          <w:szCs w:val="24"/>
        </w:rPr>
        <w:t>言</w:t>
      </w:r>
      <w:r w:rsidRPr="00A90EB5">
        <w:rPr>
          <w:rFonts w:ascii="HGSｺﾞｼｯｸM" w:eastAsia="HGSｺﾞｼｯｸM" w:cs="ＭＳ 明朝" w:hint="eastAsia"/>
          <w:kern w:val="0"/>
          <w:sz w:val="24"/>
          <w:szCs w:val="24"/>
        </w:rPr>
        <w:t>動について、以前にこのような</w:t>
      </w:r>
      <w:r w:rsidR="00887039" w:rsidRPr="00A90EB5">
        <w:rPr>
          <w:rFonts w:ascii="HGSｺﾞｼｯｸM" w:eastAsia="HGSｺﾞｼｯｸM" w:cs="ＭＳ 明朝" w:hint="eastAsia"/>
          <w:kern w:val="0"/>
          <w:sz w:val="24"/>
          <w:szCs w:val="24"/>
        </w:rPr>
        <w:t>言動</w:t>
      </w:r>
      <w:r w:rsidRPr="00A90EB5">
        <w:rPr>
          <w:rFonts w:ascii="HGSｺﾞｼｯｸM" w:eastAsia="HGSｺﾞｼｯｸM" w:cs="ＭＳ 明朝" w:hint="eastAsia"/>
          <w:kern w:val="0"/>
          <w:sz w:val="24"/>
          <w:szCs w:val="24"/>
        </w:rPr>
        <w:t>を行ったなど聞いたこ</w:t>
      </w:r>
      <w:r w:rsidR="00975B33" w:rsidRPr="00A90EB5">
        <w:rPr>
          <w:rFonts w:ascii="HGSｺﾞｼｯｸM" w:eastAsia="HGSｺﾞｼｯｸM" w:cs="ＭＳ 明朝" w:hint="eastAsia"/>
          <w:kern w:val="0"/>
          <w:sz w:val="24"/>
          <w:szCs w:val="24"/>
        </w:rPr>
        <w:br/>
      </w:r>
      <w:r w:rsidRPr="00A90EB5">
        <w:rPr>
          <w:rFonts w:ascii="HGSｺﾞｼｯｸM" w:eastAsia="HGSｺﾞｼｯｸM" w:cs="ＭＳ 明朝" w:hint="eastAsia"/>
          <w:kern w:val="0"/>
          <w:sz w:val="24"/>
          <w:szCs w:val="24"/>
        </w:rPr>
        <w:t>とがあるか、また、他の人に対しても同様な</w:t>
      </w:r>
      <w:r w:rsidR="00887039" w:rsidRPr="00A90EB5">
        <w:rPr>
          <w:rFonts w:ascii="HGSｺﾞｼｯｸM" w:eastAsia="HGSｺﾞｼｯｸM" w:cs="ＭＳ 明朝" w:hint="eastAsia"/>
          <w:kern w:val="0"/>
          <w:sz w:val="24"/>
          <w:szCs w:val="24"/>
        </w:rPr>
        <w:t>言動</w:t>
      </w:r>
      <w:r w:rsidRPr="00A90EB5">
        <w:rPr>
          <w:rFonts w:ascii="HGSｺﾞｼｯｸM" w:eastAsia="HGSｺﾞｼｯｸM" w:cs="ＭＳ 明朝" w:hint="eastAsia"/>
          <w:kern w:val="0"/>
          <w:sz w:val="24"/>
          <w:szCs w:val="24"/>
        </w:rPr>
        <w:t>がなされているか</w:t>
      </w:r>
    </w:p>
    <w:p w14:paraId="1A16C2CA" w14:textId="77777777" w:rsidR="00C82CAE" w:rsidRPr="00A90EB5" w:rsidRDefault="00806003" w:rsidP="00E45FB9">
      <w:pPr>
        <w:autoSpaceDE w:val="0"/>
        <w:autoSpaceDN w:val="0"/>
        <w:spacing w:line="370" w:lineRule="exact"/>
        <w:ind w:leftChars="100" w:left="21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w:t>
      </w:r>
      <w:r w:rsidR="00887039" w:rsidRPr="00A90EB5">
        <w:rPr>
          <w:rFonts w:ascii="HGSｺﾞｼｯｸM" w:eastAsia="HGSｺﾞｼｯｸM" w:cs="ＭＳ 明朝" w:hint="eastAsia"/>
          <w:kern w:val="0"/>
          <w:sz w:val="24"/>
          <w:szCs w:val="24"/>
        </w:rPr>
        <w:t>５</w:t>
      </w:r>
      <w:r w:rsidRPr="00A90EB5">
        <w:rPr>
          <w:rFonts w:ascii="HGSｺﾞｼｯｸM" w:eastAsia="HGSｺﾞｼｯｸM" w:cs="ＭＳ 明朝" w:hint="eastAsia"/>
          <w:kern w:val="0"/>
          <w:sz w:val="24"/>
          <w:szCs w:val="24"/>
        </w:rPr>
        <w:t>）上司等に対する相談は行ったか</w:t>
      </w:r>
    </w:p>
    <w:p w14:paraId="763B8045" w14:textId="77777777" w:rsidR="00806003" w:rsidRPr="00A90EB5" w:rsidRDefault="00806003" w:rsidP="00E45FB9">
      <w:pPr>
        <w:autoSpaceDE w:val="0"/>
        <w:autoSpaceDN w:val="0"/>
        <w:spacing w:line="370" w:lineRule="exact"/>
        <w:ind w:leftChars="100" w:left="21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w:t>
      </w:r>
      <w:r w:rsidR="00887039" w:rsidRPr="00A90EB5">
        <w:rPr>
          <w:rFonts w:ascii="HGSｺﾞｼｯｸM" w:eastAsia="HGSｺﾞｼｯｸM" w:cs="ＭＳ 明朝" w:hint="eastAsia"/>
          <w:kern w:val="0"/>
          <w:sz w:val="24"/>
          <w:szCs w:val="24"/>
        </w:rPr>
        <w:t>６</w:t>
      </w:r>
      <w:r w:rsidRPr="00A90EB5">
        <w:rPr>
          <w:rFonts w:ascii="HGSｺﾞｼｯｸM" w:eastAsia="HGSｺﾞｼｯｸM" w:cs="ＭＳ 明朝" w:hint="eastAsia"/>
          <w:kern w:val="0"/>
          <w:sz w:val="24"/>
          <w:szCs w:val="24"/>
        </w:rPr>
        <w:t>）現在の相談者と行為者との状況はどうか</w:t>
      </w:r>
    </w:p>
    <w:p w14:paraId="63B4BC71" w14:textId="77777777" w:rsidR="007E0304" w:rsidRPr="00A90EB5" w:rsidRDefault="007E0304" w:rsidP="00E45FB9">
      <w:pPr>
        <w:autoSpaceDE w:val="0"/>
        <w:autoSpaceDN w:val="0"/>
        <w:spacing w:line="370" w:lineRule="exact"/>
        <w:ind w:leftChars="100" w:left="210"/>
        <w:jc w:val="left"/>
        <w:textAlignment w:val="auto"/>
        <w:rPr>
          <w:rFonts w:ascii="HGSｺﾞｼｯｸM" w:eastAsia="HGSｺﾞｼｯｸM" w:cs="ＭＳ 明朝"/>
          <w:kern w:val="0"/>
          <w:sz w:val="24"/>
          <w:szCs w:val="24"/>
        </w:rPr>
      </w:pPr>
    </w:p>
    <w:p w14:paraId="27AE321D" w14:textId="77777777" w:rsidR="00E45FB9" w:rsidRPr="00A90EB5" w:rsidRDefault="00E45FB9" w:rsidP="00E45FB9">
      <w:pPr>
        <w:autoSpaceDE w:val="0"/>
        <w:autoSpaceDN w:val="0"/>
        <w:ind w:left="106" w:firstLineChars="80" w:firstLine="192"/>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２．相談に当たっての留意点</w:t>
      </w:r>
    </w:p>
    <w:p w14:paraId="60C54E10" w14:textId="77777777" w:rsidR="00E45FB9" w:rsidRPr="00A90EB5" w:rsidRDefault="00E45FB9" w:rsidP="00E45FB9">
      <w:pPr>
        <w:autoSpaceDE w:val="0"/>
        <w:autoSpaceDN w:val="0"/>
        <w:spacing w:line="370" w:lineRule="exact"/>
        <w:ind w:leftChars="100" w:left="930" w:hangingChars="300" w:hanging="720"/>
        <w:jc w:val="left"/>
        <w:textAlignment w:val="auto"/>
        <w:rPr>
          <w:rFonts w:ascii="HGSｺﾞｼｯｸM" w:eastAsia="HGSｺﾞｼｯｸM" w:cs="ＭＳ 明朝"/>
          <w:spacing w:val="-15"/>
          <w:kern w:val="0"/>
          <w:sz w:val="27"/>
          <w:szCs w:val="27"/>
        </w:rPr>
      </w:pPr>
      <w:r w:rsidRPr="00A90EB5">
        <w:rPr>
          <w:rFonts w:ascii="HGSｺﾞｼｯｸM" w:eastAsia="HGSｺﾞｼｯｸM" w:cs="ＭＳ 明朝" w:hint="eastAsia"/>
          <w:kern w:val="0"/>
          <w:sz w:val="24"/>
          <w:szCs w:val="24"/>
        </w:rPr>
        <w:t>（１）相談者からの話は、本人の了解を得た上で、相談者と担当者の認識の</w:t>
      </w:r>
      <w:r w:rsidRPr="00A90EB5">
        <w:rPr>
          <w:rFonts w:ascii="HGSｺﾞｼｯｸM" w:eastAsia="HGSｺﾞｼｯｸM" w:cs="ＭＳ 明朝" w:hint="eastAsia"/>
          <w:kern w:val="0"/>
          <w:sz w:val="24"/>
          <w:szCs w:val="24"/>
        </w:rPr>
        <w:br/>
      </w:r>
      <w:r w:rsidRPr="00A90EB5">
        <w:rPr>
          <w:rFonts w:ascii="HGSｺﾞｼｯｸM" w:eastAsia="HGSｺﾞｼｯｸM" w:cs="ＭＳ 明朝" w:hint="eastAsia"/>
          <w:spacing w:val="-15"/>
          <w:kern w:val="0"/>
          <w:sz w:val="24"/>
          <w:szCs w:val="24"/>
        </w:rPr>
        <w:t>ずれをなくすためにきちんと記録しておくこと。</w:t>
      </w:r>
    </w:p>
    <w:p w14:paraId="0C509940" w14:textId="77777777" w:rsidR="00E45FB9" w:rsidRPr="00A90EB5" w:rsidRDefault="00E45FB9" w:rsidP="00E45FB9">
      <w:pPr>
        <w:autoSpaceDE w:val="0"/>
        <w:autoSpaceDN w:val="0"/>
        <w:spacing w:line="370" w:lineRule="exact"/>
        <w:ind w:leftChars="100" w:left="930" w:hangingChars="300" w:hanging="72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（２）相談者の求める援助が、加害者に言動を止めるよう求めているか、不</w:t>
      </w:r>
      <w:r w:rsidRPr="00A90EB5">
        <w:rPr>
          <w:rFonts w:ascii="HGSｺﾞｼｯｸM" w:eastAsia="HGSｺﾞｼｯｸM" w:cs="ＭＳ 明朝" w:hint="eastAsia"/>
          <w:spacing w:val="-15"/>
          <w:kern w:val="0"/>
          <w:sz w:val="27"/>
          <w:szCs w:val="27"/>
        </w:rPr>
        <w:br/>
      </w:r>
      <w:r w:rsidRPr="00A90EB5">
        <w:rPr>
          <w:rFonts w:ascii="HGSｺﾞｼｯｸM" w:eastAsia="HGSｺﾞｼｯｸM" w:cs="ＭＳ 明朝" w:hint="eastAsia"/>
          <w:kern w:val="0"/>
          <w:sz w:val="24"/>
          <w:szCs w:val="24"/>
        </w:rPr>
        <w:t>利益の回復なのか、謝罪を要求するか、職場全体としての対処を望む</w:t>
      </w:r>
      <w:r w:rsidRPr="00A90EB5">
        <w:rPr>
          <w:rFonts w:ascii="HGSｺﾞｼｯｸM" w:eastAsia="HGSｺﾞｼｯｸM" w:cs="ＭＳ 明朝" w:hint="eastAsia"/>
          <w:kern w:val="0"/>
          <w:sz w:val="24"/>
          <w:szCs w:val="24"/>
        </w:rPr>
        <w:br/>
        <w:t>のか等、的確に把握すること。</w:t>
      </w:r>
    </w:p>
    <w:p w14:paraId="0B13F323" w14:textId="77777777" w:rsidR="00E45FB9" w:rsidRPr="00A90EB5" w:rsidRDefault="00E45FB9" w:rsidP="00E45FB9">
      <w:pPr>
        <w:autoSpaceDE w:val="0"/>
        <w:autoSpaceDN w:val="0"/>
        <w:spacing w:line="370" w:lineRule="exact"/>
        <w:ind w:leftChars="100" w:left="930" w:hangingChars="300" w:hanging="72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（３）相談者の様子をよく観察して、対応に時間的な余裕があるかどうかを</w:t>
      </w:r>
      <w:r w:rsidRPr="00A90EB5">
        <w:rPr>
          <w:rFonts w:ascii="HGSｺﾞｼｯｸM" w:eastAsia="HGSｺﾞｼｯｸM" w:cs="ＭＳ 明朝" w:hint="eastAsia"/>
          <w:kern w:val="0"/>
          <w:sz w:val="24"/>
          <w:szCs w:val="24"/>
        </w:rPr>
        <w:br/>
        <w:t>見極めること。</w:t>
      </w:r>
    </w:p>
    <w:p w14:paraId="176332C0" w14:textId="77777777" w:rsidR="00E45FB9" w:rsidRPr="00A90EB5" w:rsidRDefault="00E45FB9" w:rsidP="00E45FB9">
      <w:pPr>
        <w:autoSpaceDE w:val="0"/>
        <w:autoSpaceDN w:val="0"/>
        <w:spacing w:line="370" w:lineRule="exact"/>
        <w:ind w:leftChars="100" w:left="930" w:hangingChars="300" w:hanging="72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（４）相談者の意向を踏まえ、解決方法やこれからの手順を説明するととも</w:t>
      </w:r>
      <w:r w:rsidRPr="00A90EB5">
        <w:rPr>
          <w:rFonts w:ascii="HGSｺﾞｼｯｸM" w:eastAsia="HGSｺﾞｼｯｸM" w:cs="ＭＳ 明朝" w:hint="eastAsia"/>
          <w:kern w:val="0"/>
          <w:sz w:val="24"/>
          <w:szCs w:val="24"/>
        </w:rPr>
        <w:br/>
        <w:t>に、当面の対処の仕方についてアドバイスすること。</w:t>
      </w:r>
    </w:p>
    <w:p w14:paraId="539EA998" w14:textId="77777777" w:rsidR="00E45FB9" w:rsidRPr="00A90EB5" w:rsidRDefault="00E45FB9" w:rsidP="00E45FB9">
      <w:pPr>
        <w:autoSpaceDE w:val="0"/>
        <w:autoSpaceDN w:val="0"/>
        <w:spacing w:line="370" w:lineRule="exact"/>
        <w:ind w:leftChars="100" w:left="930" w:hangingChars="300" w:hanging="720"/>
        <w:jc w:val="left"/>
        <w:textAlignment w:val="auto"/>
        <w:rPr>
          <w:rFonts w:ascii="HGSｺﾞｼｯｸM" w:eastAsia="HGSｺﾞｼｯｸM" w:cs="ＭＳ 明朝"/>
          <w:kern w:val="0"/>
          <w:sz w:val="24"/>
          <w:szCs w:val="24"/>
        </w:rPr>
      </w:pPr>
    </w:p>
    <w:p w14:paraId="08DD0EC1" w14:textId="77777777" w:rsidR="00E45FB9" w:rsidRPr="00A90EB5" w:rsidRDefault="00E45FB9" w:rsidP="00E45FB9">
      <w:pPr>
        <w:autoSpaceDE w:val="0"/>
        <w:autoSpaceDN w:val="0"/>
        <w:spacing w:line="370" w:lineRule="exact"/>
        <w:ind w:leftChars="135" w:left="917" w:hangingChars="264" w:hanging="63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３．相談対応後の対処</w:t>
      </w:r>
    </w:p>
    <w:p w14:paraId="238BB01F" w14:textId="77777777" w:rsidR="00E45FB9" w:rsidRPr="00A90EB5" w:rsidRDefault="00E45FB9" w:rsidP="00E45FB9">
      <w:pPr>
        <w:autoSpaceDE w:val="0"/>
        <w:autoSpaceDN w:val="0"/>
        <w:spacing w:line="370" w:lineRule="exact"/>
        <w:ind w:leftChars="270" w:left="567" w:firstLineChars="100" w:firstLine="24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事実関係を調査する苦情処理担当との連携を密にすること。担当以外の</w:t>
      </w:r>
      <w:r w:rsidRPr="00A90EB5">
        <w:rPr>
          <w:rFonts w:ascii="HGSｺﾞｼｯｸM" w:eastAsia="HGSｺﾞｼｯｸM" w:cs="ＭＳ 明朝" w:hint="eastAsia"/>
          <w:kern w:val="0"/>
          <w:sz w:val="24"/>
          <w:szCs w:val="24"/>
        </w:rPr>
        <w:br/>
        <w:t>者にこの件で接触しようとする場合は、必ず相談者に事前に同意を得るこ</w:t>
      </w:r>
      <w:r w:rsidRPr="00A90EB5">
        <w:rPr>
          <w:rFonts w:ascii="HGSｺﾞｼｯｸM" w:eastAsia="HGSｺﾞｼｯｸM" w:cs="ＭＳ 明朝" w:hint="eastAsia"/>
          <w:kern w:val="0"/>
          <w:sz w:val="24"/>
          <w:szCs w:val="24"/>
        </w:rPr>
        <w:br/>
        <w:t>と。</w:t>
      </w:r>
    </w:p>
    <w:p w14:paraId="40F05CF8" w14:textId="77777777" w:rsidR="00E45FB9" w:rsidRPr="00A90EB5" w:rsidRDefault="00E45FB9" w:rsidP="00E45FB9">
      <w:pPr>
        <w:autoSpaceDE w:val="0"/>
        <w:autoSpaceDN w:val="0"/>
        <w:spacing w:line="370" w:lineRule="exact"/>
        <w:ind w:left="1"/>
        <w:jc w:val="left"/>
        <w:textAlignment w:val="auto"/>
        <w:rPr>
          <w:rFonts w:ascii="HGSｺﾞｼｯｸM" w:eastAsia="HGSｺﾞｼｯｸM"/>
          <w:sz w:val="24"/>
          <w:szCs w:val="24"/>
        </w:rPr>
      </w:pPr>
    </w:p>
    <w:p w14:paraId="602B696A" w14:textId="77777777" w:rsidR="00E45FB9" w:rsidRPr="00A90EB5" w:rsidRDefault="00E45FB9" w:rsidP="00E45FB9">
      <w:pPr>
        <w:autoSpaceDE w:val="0"/>
        <w:autoSpaceDN w:val="0"/>
        <w:spacing w:line="370" w:lineRule="exact"/>
        <w:ind w:left="1"/>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Ⅱ．事後の迅速・適切な対応のために</w:t>
      </w:r>
    </w:p>
    <w:p w14:paraId="7C77E0BE" w14:textId="77777777" w:rsidR="00E45FB9" w:rsidRPr="00A90EB5" w:rsidRDefault="00E45FB9" w:rsidP="00E45FB9">
      <w:pPr>
        <w:autoSpaceDE w:val="0"/>
        <w:autoSpaceDN w:val="0"/>
        <w:spacing w:line="370" w:lineRule="exact"/>
        <w:ind w:left="1"/>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［１］苦情処理担当</w:t>
      </w:r>
    </w:p>
    <w:p w14:paraId="1DF5E60A" w14:textId="77777777" w:rsidR="00E45FB9" w:rsidRPr="00A90EB5" w:rsidRDefault="00E45FB9" w:rsidP="00356A99">
      <w:pPr>
        <w:autoSpaceDE w:val="0"/>
        <w:autoSpaceDN w:val="0"/>
        <w:spacing w:line="370" w:lineRule="exact"/>
        <w:ind w:left="284" w:firstLineChars="100" w:firstLine="24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職場でハラスメントが発生した場合の対応として、相談窓口のほか苦情処理担当を設け</w:t>
      </w:r>
      <w:r w:rsidR="00356A99" w:rsidRPr="00A90EB5">
        <w:rPr>
          <w:rFonts w:ascii="HGSｺﾞｼｯｸM" w:eastAsia="HGSｺﾞｼｯｸM" w:cs="ＭＳ 明朝" w:hint="eastAsia"/>
          <w:kern w:val="0"/>
          <w:sz w:val="24"/>
          <w:szCs w:val="24"/>
        </w:rPr>
        <w:t>ることとする。苦情処理担当は、公正かつ客観的な立場で対処する。</w:t>
      </w:r>
    </w:p>
    <w:p w14:paraId="7D86E1C6" w14:textId="77777777" w:rsidR="00E72707" w:rsidRPr="00A90EB5" w:rsidRDefault="00E72707" w:rsidP="00706AE2">
      <w:pPr>
        <w:autoSpaceDE w:val="0"/>
        <w:autoSpaceDN w:val="0"/>
        <w:spacing w:line="370" w:lineRule="exact"/>
        <w:ind w:leftChars="115" w:left="241"/>
        <w:jc w:val="left"/>
        <w:textAlignment w:val="auto"/>
        <w:rPr>
          <w:rFonts w:ascii="HGSｺﾞｼｯｸM" w:eastAsia="HGSｺﾞｼｯｸM" w:hAnsi="ＭＳ 明朝" w:cs="ＭＳ 明朝"/>
          <w:kern w:val="0"/>
          <w:sz w:val="24"/>
          <w:szCs w:val="24"/>
          <w:shd w:val="pct15" w:color="auto" w:fill="FFFFFF"/>
        </w:rPr>
      </w:pPr>
      <w:r w:rsidRPr="00A90EB5">
        <w:rPr>
          <w:rFonts w:ascii="HGSｺﾞｼｯｸM" w:eastAsia="HGSｺﾞｼｯｸM" w:hAnsi="ＭＳ 明朝" w:cs="ＭＳ 明朝" w:hint="eastAsia"/>
          <w:kern w:val="0"/>
          <w:sz w:val="24"/>
          <w:szCs w:val="24"/>
        </w:rPr>
        <w:t xml:space="preserve">　苦情処理担当は、本社においては人事部長</w:t>
      </w:r>
      <w:r w:rsidR="00E702CD" w:rsidRPr="00A90EB5">
        <w:rPr>
          <w:rFonts w:ascii="HGSｺﾞｼｯｸM" w:eastAsia="HGSｺﾞｼｯｸM" w:hAnsi="ＭＳ 明朝" w:cs="ＭＳ 明朝" w:hint="eastAsia"/>
          <w:kern w:val="0"/>
          <w:sz w:val="24"/>
          <w:szCs w:val="24"/>
        </w:rPr>
        <w:t>（※）</w:t>
      </w:r>
      <w:r w:rsidRPr="00A90EB5">
        <w:rPr>
          <w:rFonts w:ascii="HGSｺﾞｼｯｸM" w:eastAsia="HGSｺﾞｼｯｸM" w:hAnsi="ＭＳ 明朝" w:cs="ＭＳ 明朝" w:hint="eastAsia"/>
          <w:kern w:val="0"/>
          <w:sz w:val="24"/>
          <w:szCs w:val="24"/>
        </w:rPr>
        <w:t>、各事業場においては、所属長</w:t>
      </w:r>
      <w:r w:rsidR="00E702CD" w:rsidRPr="00A90EB5">
        <w:rPr>
          <w:rFonts w:ascii="HGSｺﾞｼｯｸM" w:eastAsia="HGSｺﾞｼｯｸM" w:hAnsi="ＭＳ 明朝" w:cs="ＭＳ 明朝" w:hint="eastAsia"/>
          <w:kern w:val="0"/>
          <w:sz w:val="24"/>
          <w:szCs w:val="24"/>
        </w:rPr>
        <w:t>（※）</w:t>
      </w:r>
      <w:r w:rsidRPr="00A90EB5">
        <w:rPr>
          <w:rFonts w:ascii="HGSｺﾞｼｯｸM" w:eastAsia="HGSｺﾞｼｯｸM" w:hAnsi="ＭＳ 明朝" w:cs="ＭＳ 明朝" w:hint="eastAsia"/>
          <w:kern w:val="0"/>
          <w:sz w:val="24"/>
          <w:szCs w:val="24"/>
        </w:rPr>
        <w:t>とする。</w:t>
      </w:r>
    </w:p>
    <w:p w14:paraId="3A906875" w14:textId="77777777" w:rsidR="00E72707" w:rsidRPr="00A90EB5" w:rsidRDefault="00E702CD" w:rsidP="000B017A">
      <w:pPr>
        <w:autoSpaceDE w:val="0"/>
        <w:autoSpaceDN w:val="0"/>
        <w:spacing w:line="370" w:lineRule="exact"/>
        <w:ind w:left="2"/>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 xml:space="preserve">　　</w:t>
      </w:r>
      <w:r w:rsidRPr="00A90EB5">
        <w:rPr>
          <w:rFonts w:ascii="HGSｺﾞｼｯｸM" w:eastAsia="HGSｺﾞｼｯｸM" w:cs="ＭＳ 明朝" w:hint="eastAsia"/>
          <w:kern w:val="0"/>
          <w:sz w:val="24"/>
          <w:szCs w:val="24"/>
          <w:shd w:val="pct15" w:color="auto" w:fill="FFFFFF"/>
        </w:rPr>
        <w:t>注）※の苦情処理担当については、各会社の状況に応じ、適宜決定</w:t>
      </w:r>
    </w:p>
    <w:p w14:paraId="51043056" w14:textId="77777777" w:rsidR="00887039" w:rsidRPr="00A90EB5" w:rsidRDefault="00887039" w:rsidP="000B017A">
      <w:pPr>
        <w:autoSpaceDE w:val="0"/>
        <w:autoSpaceDN w:val="0"/>
        <w:spacing w:line="370" w:lineRule="exact"/>
        <w:ind w:left="2"/>
        <w:jc w:val="left"/>
        <w:textAlignment w:val="auto"/>
        <w:rPr>
          <w:rFonts w:ascii="HGSｺﾞｼｯｸM" w:eastAsia="HGSｺﾞｼｯｸM" w:cs="ＭＳ 明朝"/>
          <w:kern w:val="0"/>
          <w:sz w:val="24"/>
          <w:szCs w:val="24"/>
        </w:rPr>
      </w:pPr>
    </w:p>
    <w:p w14:paraId="28BF394C" w14:textId="77777777" w:rsidR="00F371EB" w:rsidRPr="00A90EB5" w:rsidRDefault="000B017A" w:rsidP="000B017A">
      <w:pPr>
        <w:autoSpaceDE w:val="0"/>
        <w:autoSpaceDN w:val="0"/>
        <w:spacing w:line="370" w:lineRule="exact"/>
        <w:ind w:left="2"/>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［２］迅速な事実確認</w:t>
      </w:r>
    </w:p>
    <w:p w14:paraId="4B05DB38" w14:textId="77777777" w:rsidR="000B017A" w:rsidRPr="00A90EB5" w:rsidRDefault="000B017A" w:rsidP="000B017A">
      <w:pPr>
        <w:autoSpaceDE w:val="0"/>
        <w:autoSpaceDN w:val="0"/>
        <w:spacing w:line="370" w:lineRule="exact"/>
        <w:ind w:left="28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１．苦情処理担当は、事実の確認のため迅速に事情聴取を行うこと。</w:t>
      </w:r>
    </w:p>
    <w:p w14:paraId="3AB7DF8A" w14:textId="77777777" w:rsidR="000B017A" w:rsidRPr="00A90EB5" w:rsidRDefault="000B017A" w:rsidP="002642BE">
      <w:pPr>
        <w:autoSpaceDE w:val="0"/>
        <w:autoSpaceDN w:val="0"/>
        <w:spacing w:line="370" w:lineRule="exact"/>
        <w:ind w:leftChars="135" w:left="763" w:hangingChars="200" w:hanging="48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２．把握した事実関係、対応状況等についての記録を作成し、保管しておく</w:t>
      </w:r>
      <w:r w:rsidRPr="00A90EB5">
        <w:rPr>
          <w:rFonts w:ascii="HGSｺﾞｼｯｸM" w:eastAsia="HGSｺﾞｼｯｸM" w:cs="ＭＳ 明朝" w:hint="eastAsia"/>
          <w:kern w:val="0"/>
          <w:sz w:val="24"/>
          <w:szCs w:val="24"/>
        </w:rPr>
        <w:br/>
        <w:t>こと。</w:t>
      </w:r>
    </w:p>
    <w:p w14:paraId="3B079610" w14:textId="77777777" w:rsidR="000B017A" w:rsidRPr="00A90EB5" w:rsidRDefault="000B017A" w:rsidP="002642BE">
      <w:pPr>
        <w:autoSpaceDE w:val="0"/>
        <w:autoSpaceDN w:val="0"/>
        <w:spacing w:line="370" w:lineRule="exact"/>
        <w:ind w:leftChars="135" w:left="283" w:firstLine="1"/>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３</w:t>
      </w:r>
      <w:r w:rsidR="002642BE" w:rsidRPr="00A90EB5">
        <w:rPr>
          <w:rFonts w:ascii="HGSｺﾞｼｯｸM" w:eastAsia="HGSｺﾞｼｯｸM" w:cs="ＭＳ 明朝" w:hint="eastAsia"/>
          <w:kern w:val="0"/>
          <w:sz w:val="24"/>
          <w:szCs w:val="24"/>
        </w:rPr>
        <w:t xml:space="preserve">． </w:t>
      </w:r>
      <w:r w:rsidRPr="00A90EB5">
        <w:rPr>
          <w:rFonts w:ascii="HGSｺﾞｼｯｸM" w:eastAsia="HGSｺﾞｼｯｸM" w:cs="ＭＳ 明朝" w:hint="eastAsia"/>
          <w:kern w:val="0"/>
          <w:sz w:val="24"/>
          <w:szCs w:val="24"/>
        </w:rPr>
        <w:t>事実確認の過程であっても、必要に応じて適切な応急措置を講ずること</w:t>
      </w:r>
      <w:r w:rsidR="002642BE" w:rsidRPr="00A90EB5">
        <w:rPr>
          <w:rFonts w:ascii="HGSｺﾞｼｯｸM" w:eastAsia="HGSｺﾞｼｯｸM" w:cs="ＭＳ 明朝" w:hint="eastAsia"/>
          <w:kern w:val="0"/>
          <w:sz w:val="24"/>
          <w:szCs w:val="24"/>
        </w:rPr>
        <w:t>。</w:t>
      </w:r>
    </w:p>
    <w:p w14:paraId="2D14B0FD" w14:textId="77777777" w:rsidR="000B017A" w:rsidRPr="00A90EB5" w:rsidRDefault="000B017A" w:rsidP="000B017A">
      <w:pPr>
        <w:autoSpaceDE w:val="0"/>
        <w:autoSpaceDN w:val="0"/>
        <w:spacing w:line="370" w:lineRule="exact"/>
        <w:ind w:leftChars="135" w:left="708" w:hangingChars="177" w:hanging="425"/>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４．被害者からの事実確認について</w:t>
      </w:r>
    </w:p>
    <w:p w14:paraId="0DD6B733" w14:textId="77777777" w:rsidR="002642BE" w:rsidRPr="00A90EB5" w:rsidRDefault="002642BE" w:rsidP="00E702CD">
      <w:pPr>
        <w:autoSpaceDE w:val="0"/>
        <w:autoSpaceDN w:val="0"/>
        <w:spacing w:line="370" w:lineRule="exact"/>
        <w:ind w:leftChars="350" w:left="735" w:firstLineChars="106" w:firstLine="25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苦情処理担当が、相談記録に基づいて、事実関係を改めて被害者に</w:t>
      </w:r>
      <w:r w:rsidRPr="00A90EB5">
        <w:rPr>
          <w:rFonts w:ascii="HGSｺﾞｼｯｸM" w:eastAsia="HGSｺﾞｼｯｸM" w:cs="ＭＳ 明朝" w:hint="eastAsia"/>
          <w:kern w:val="0"/>
          <w:sz w:val="24"/>
          <w:szCs w:val="24"/>
        </w:rPr>
        <w:br/>
        <w:t>確認すること。ハラスメントの内容が公になり、職場に居づらくなるようなことがないよう、担当は十分配慮すること。</w:t>
      </w:r>
    </w:p>
    <w:p w14:paraId="013ED87A" w14:textId="77777777" w:rsidR="002642BE" w:rsidRPr="00A90EB5" w:rsidRDefault="00BA3125" w:rsidP="00BA3125">
      <w:pPr>
        <w:autoSpaceDE w:val="0"/>
        <w:autoSpaceDN w:val="0"/>
        <w:spacing w:line="370" w:lineRule="exact"/>
        <w:ind w:leftChars="135" w:left="708" w:hangingChars="177" w:hanging="425"/>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５．加害者とされた従業員からの事情聴取について</w:t>
      </w:r>
    </w:p>
    <w:p w14:paraId="63037598" w14:textId="77777777" w:rsidR="00BA3125" w:rsidRPr="00A90EB5" w:rsidRDefault="00BA3125" w:rsidP="00E702CD">
      <w:pPr>
        <w:autoSpaceDE w:val="0"/>
        <w:autoSpaceDN w:val="0"/>
        <w:spacing w:line="370" w:lineRule="exact"/>
        <w:ind w:leftChars="350" w:left="735" w:firstLineChars="106" w:firstLine="25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被害者の相談内容を説明した上で、事実関係についての事情聴取を</w:t>
      </w:r>
      <w:r w:rsidRPr="00A90EB5">
        <w:rPr>
          <w:rFonts w:ascii="HGSｺﾞｼｯｸM" w:eastAsia="HGSｺﾞｼｯｸM" w:cs="ＭＳ 明朝" w:hint="eastAsia"/>
          <w:kern w:val="0"/>
          <w:sz w:val="24"/>
          <w:szCs w:val="24"/>
        </w:rPr>
        <w:br/>
        <w:t>行うと同時に、十分な弁明の機会を与えること。</w:t>
      </w:r>
    </w:p>
    <w:p w14:paraId="16C327AE" w14:textId="77777777" w:rsidR="00E702CD" w:rsidRPr="00A90EB5" w:rsidRDefault="00E702CD" w:rsidP="00E702CD">
      <w:pPr>
        <w:autoSpaceDE w:val="0"/>
        <w:autoSpaceDN w:val="0"/>
        <w:spacing w:line="370" w:lineRule="exact"/>
        <w:ind w:leftChars="350" w:left="735" w:firstLineChars="106" w:firstLine="25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なお、加害者とされる者のプライバシーが十分守られるよう、細心の注意を払い事情聴取すること。</w:t>
      </w:r>
    </w:p>
    <w:p w14:paraId="57D60CE2" w14:textId="77777777" w:rsidR="00BA3125" w:rsidRPr="00A90EB5" w:rsidRDefault="00BA3125" w:rsidP="00CC2321">
      <w:pPr>
        <w:autoSpaceDE w:val="0"/>
        <w:autoSpaceDN w:val="0"/>
        <w:spacing w:line="370" w:lineRule="exact"/>
        <w:ind w:leftChars="135" w:left="763" w:hangingChars="200" w:hanging="48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６．当事者双方の言い分が食い違っている場合</w:t>
      </w:r>
      <w:r w:rsidR="00E702CD" w:rsidRPr="00A90EB5">
        <w:rPr>
          <w:rFonts w:ascii="HGSｺﾞｼｯｸM" w:eastAsia="HGSｺﾞｼｯｸM" w:cs="ＭＳ 明朝" w:hint="eastAsia"/>
          <w:kern w:val="0"/>
          <w:sz w:val="24"/>
          <w:szCs w:val="24"/>
        </w:rPr>
        <w:t>等</w:t>
      </w:r>
      <w:r w:rsidRPr="00A90EB5">
        <w:rPr>
          <w:rFonts w:ascii="HGSｺﾞｼｯｸM" w:eastAsia="HGSｺﾞｼｯｸM" w:cs="ＭＳ 明朝" w:hint="eastAsia"/>
          <w:kern w:val="0"/>
          <w:sz w:val="24"/>
          <w:szCs w:val="24"/>
        </w:rPr>
        <w:t>には、職場の同僚等からの事</w:t>
      </w:r>
      <w:r w:rsidR="00CC2321" w:rsidRPr="00A90EB5">
        <w:rPr>
          <w:rFonts w:ascii="HGSｺﾞｼｯｸM" w:eastAsia="HGSｺﾞｼｯｸM" w:cs="ＭＳ 明朝" w:hint="eastAsia"/>
          <w:kern w:val="0"/>
          <w:sz w:val="24"/>
          <w:szCs w:val="24"/>
        </w:rPr>
        <w:t>実確認も行うこと。</w:t>
      </w:r>
    </w:p>
    <w:p w14:paraId="49B92FAA" w14:textId="77777777" w:rsidR="00D50891" w:rsidRPr="00A90EB5" w:rsidRDefault="00D50891" w:rsidP="00CC2321">
      <w:pPr>
        <w:autoSpaceDE w:val="0"/>
        <w:autoSpaceDN w:val="0"/>
        <w:spacing w:line="370" w:lineRule="exact"/>
        <w:ind w:leftChars="135" w:left="763" w:hangingChars="200" w:hanging="480"/>
        <w:jc w:val="left"/>
        <w:textAlignment w:val="auto"/>
        <w:rPr>
          <w:rFonts w:ascii="HGSｺﾞｼｯｸM" w:eastAsia="HGSｺﾞｼｯｸM" w:hAnsi="ＭＳ 明朝" w:cs="ＭＳ 明朝"/>
          <w:kern w:val="0"/>
          <w:sz w:val="24"/>
          <w:szCs w:val="24"/>
          <w:shd w:val="pct15" w:color="auto" w:fill="FFFFFF"/>
        </w:rPr>
      </w:pPr>
      <w:r w:rsidRPr="00A90EB5">
        <w:rPr>
          <w:rFonts w:ascii="HGSｺﾞｼｯｸM" w:eastAsia="HGSｺﾞｼｯｸM" w:hAnsi="ＭＳ 明朝" w:cs="ＭＳ 明朝" w:hint="eastAsia"/>
          <w:kern w:val="0"/>
          <w:sz w:val="24"/>
          <w:szCs w:val="24"/>
        </w:rPr>
        <w:t>７．事実確認をした者が所属長である場合は、所属長は、人事部長に事実確認した内容を報告すること。</w:t>
      </w:r>
    </w:p>
    <w:p w14:paraId="6066665F" w14:textId="77777777" w:rsidR="00CC2321" w:rsidRPr="00A90EB5" w:rsidRDefault="00CC2321" w:rsidP="00CC2321">
      <w:pPr>
        <w:autoSpaceDE w:val="0"/>
        <w:autoSpaceDN w:val="0"/>
        <w:spacing w:line="370" w:lineRule="exact"/>
        <w:ind w:left="1"/>
        <w:jc w:val="left"/>
        <w:textAlignment w:val="auto"/>
        <w:rPr>
          <w:rFonts w:ascii="HGSｺﾞｼｯｸM" w:eastAsia="HGSｺﾞｼｯｸM"/>
          <w:sz w:val="24"/>
          <w:szCs w:val="24"/>
        </w:rPr>
      </w:pPr>
    </w:p>
    <w:p w14:paraId="53722DA4" w14:textId="77777777" w:rsidR="00CC2321" w:rsidRPr="00A90EB5" w:rsidRDefault="00CC2321" w:rsidP="00CC2321">
      <w:pPr>
        <w:autoSpaceDE w:val="0"/>
        <w:autoSpaceDN w:val="0"/>
        <w:spacing w:line="370" w:lineRule="exact"/>
        <w:ind w:left="1"/>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［３］事実に基づく適正な対処</w:t>
      </w:r>
    </w:p>
    <w:p w14:paraId="5E4DD254" w14:textId="77777777" w:rsidR="00CC2321" w:rsidRPr="00A90EB5" w:rsidRDefault="00CC2321" w:rsidP="00E702CD">
      <w:pPr>
        <w:autoSpaceDE w:val="0"/>
        <w:autoSpaceDN w:val="0"/>
        <w:spacing w:line="370" w:lineRule="exact"/>
        <w:ind w:leftChars="135" w:left="523" w:hangingChars="100" w:hanging="240"/>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１．</w:t>
      </w:r>
      <w:r w:rsidR="00E702CD" w:rsidRPr="00A90EB5">
        <w:rPr>
          <w:rFonts w:ascii="HGSｺﾞｼｯｸM" w:eastAsia="HGSｺﾞｼｯｸM" w:cs="ＭＳ 明朝" w:hint="eastAsia"/>
          <w:kern w:val="0"/>
          <w:sz w:val="24"/>
          <w:szCs w:val="24"/>
        </w:rPr>
        <w:t>相談したこと、又は事実関係の確認に協力したこと等を理由として不利益</w:t>
      </w:r>
      <w:r w:rsidR="00353891" w:rsidRPr="00A90EB5">
        <w:rPr>
          <w:rFonts w:ascii="HGSｺﾞｼｯｸM" w:eastAsia="HGSｺﾞｼｯｸM" w:cs="ＭＳ 明朝" w:hint="eastAsia"/>
          <w:kern w:val="0"/>
          <w:sz w:val="24"/>
          <w:szCs w:val="24"/>
        </w:rPr>
        <w:t>な</w:t>
      </w:r>
      <w:r w:rsidR="00E702CD" w:rsidRPr="00A90EB5">
        <w:rPr>
          <w:rFonts w:ascii="HGSｺﾞｼｯｸM" w:eastAsia="HGSｺﾞｼｯｸM" w:cs="ＭＳ 明朝" w:hint="eastAsia"/>
          <w:kern w:val="0"/>
          <w:sz w:val="24"/>
          <w:szCs w:val="24"/>
        </w:rPr>
        <w:t>取扱いは行わない</w:t>
      </w:r>
      <w:r w:rsidRPr="00A90EB5">
        <w:rPr>
          <w:rFonts w:ascii="HGSｺﾞｼｯｸM" w:eastAsia="HGSｺﾞｼｯｸM" w:cs="ＭＳ 明朝" w:hint="eastAsia"/>
          <w:kern w:val="0"/>
          <w:sz w:val="24"/>
          <w:szCs w:val="24"/>
        </w:rPr>
        <w:t>。</w:t>
      </w:r>
    </w:p>
    <w:p w14:paraId="6A8AD3FA" w14:textId="77777777" w:rsidR="00333990" w:rsidRPr="00A90EB5" w:rsidRDefault="00333990" w:rsidP="00333990">
      <w:pPr>
        <w:autoSpaceDE w:val="0"/>
        <w:autoSpaceDN w:val="0"/>
        <w:spacing w:line="370" w:lineRule="exact"/>
        <w:ind w:left="284"/>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２．事案に対しては問題の深刻度や緊急性に応じた措置を講ずること。</w:t>
      </w:r>
    </w:p>
    <w:p w14:paraId="6AF31A80" w14:textId="77777777" w:rsidR="00E702CD" w:rsidRPr="00A90EB5" w:rsidRDefault="00333990" w:rsidP="00E702CD">
      <w:pPr>
        <w:autoSpaceDE w:val="0"/>
        <w:autoSpaceDN w:val="0"/>
        <w:spacing w:line="370" w:lineRule="exact"/>
        <w:ind w:leftChars="142" w:left="762" w:hangingChars="200" w:hanging="464"/>
        <w:jc w:val="left"/>
        <w:textAlignment w:val="auto"/>
        <w:rPr>
          <w:rFonts w:ascii="HGSｺﾞｼｯｸM" w:eastAsia="HGSｺﾞｼｯｸM" w:cs="ＭＳ 明朝"/>
          <w:spacing w:val="-4"/>
          <w:kern w:val="0"/>
          <w:sz w:val="24"/>
          <w:szCs w:val="24"/>
        </w:rPr>
      </w:pPr>
      <w:r w:rsidRPr="00A90EB5">
        <w:rPr>
          <w:rFonts w:ascii="HGSｺﾞｼｯｸM" w:eastAsia="HGSｺﾞｼｯｸM" w:cs="ＭＳ 明朝" w:hint="eastAsia"/>
          <w:spacing w:val="-4"/>
          <w:kern w:val="0"/>
          <w:sz w:val="24"/>
          <w:szCs w:val="24"/>
        </w:rPr>
        <w:t>（１）</w:t>
      </w:r>
      <w:r w:rsidR="00E702CD" w:rsidRPr="00A90EB5">
        <w:rPr>
          <w:rFonts w:ascii="HGSｺﾞｼｯｸM" w:eastAsia="HGSｺﾞｼｯｸM" w:cs="ＭＳ 明朝" w:hint="eastAsia"/>
          <w:spacing w:val="-4"/>
          <w:kern w:val="0"/>
          <w:sz w:val="24"/>
          <w:szCs w:val="24"/>
        </w:rPr>
        <w:t>加害者に対する注意（問題となっている言動の中止、注意喚起</w:t>
      </w:r>
      <w:r w:rsidR="00353891" w:rsidRPr="00A90EB5">
        <w:rPr>
          <w:rFonts w:ascii="HGSｺﾞｼｯｸM" w:eastAsia="HGSｺﾞｼｯｸM" w:cs="ＭＳ 明朝" w:hint="eastAsia"/>
          <w:spacing w:val="-4"/>
          <w:kern w:val="0"/>
          <w:sz w:val="24"/>
          <w:szCs w:val="24"/>
        </w:rPr>
        <w:t>など</w:t>
      </w:r>
      <w:r w:rsidR="00E702CD" w:rsidRPr="00A90EB5">
        <w:rPr>
          <w:rFonts w:ascii="HGSｺﾞｼｯｸM" w:eastAsia="HGSｺﾞｼｯｸM" w:cs="ＭＳ 明朝" w:hint="eastAsia"/>
          <w:spacing w:val="-4"/>
          <w:kern w:val="0"/>
          <w:sz w:val="24"/>
          <w:szCs w:val="24"/>
        </w:rPr>
        <w:t>）や、加害者の監督者に対して状況の観察等を要請する。</w:t>
      </w:r>
    </w:p>
    <w:p w14:paraId="0B4C83EF" w14:textId="77777777" w:rsidR="00E702CD" w:rsidRPr="00A90EB5" w:rsidRDefault="00E702CD" w:rsidP="00E702CD">
      <w:pPr>
        <w:autoSpaceDE w:val="0"/>
        <w:autoSpaceDN w:val="0"/>
        <w:spacing w:line="370" w:lineRule="exact"/>
        <w:ind w:leftChars="142" w:left="762" w:hangingChars="200" w:hanging="464"/>
        <w:jc w:val="left"/>
        <w:textAlignment w:val="auto"/>
        <w:rPr>
          <w:rFonts w:ascii="HGSｺﾞｼｯｸM" w:eastAsia="HGSｺﾞｼｯｸM" w:cs="ＭＳ 明朝"/>
          <w:spacing w:val="-4"/>
          <w:kern w:val="0"/>
          <w:sz w:val="24"/>
          <w:szCs w:val="24"/>
        </w:rPr>
      </w:pPr>
      <w:r w:rsidRPr="00A90EB5">
        <w:rPr>
          <w:rFonts w:ascii="HGSｺﾞｼｯｸM" w:eastAsia="HGSｺﾞｼｯｸM" w:cs="ＭＳ 明朝" w:hint="eastAsia"/>
          <w:spacing w:val="-4"/>
          <w:kern w:val="0"/>
          <w:sz w:val="24"/>
          <w:szCs w:val="24"/>
        </w:rPr>
        <w:t>（２）加害者を配置転換させる等、当事者を引き離すよう人事上の配慮を行う。</w:t>
      </w:r>
    </w:p>
    <w:p w14:paraId="116E1CCD" w14:textId="77777777" w:rsidR="00E702CD" w:rsidRPr="00A90EB5" w:rsidRDefault="00E702CD" w:rsidP="00E702CD">
      <w:pPr>
        <w:autoSpaceDE w:val="0"/>
        <w:autoSpaceDN w:val="0"/>
        <w:spacing w:line="370" w:lineRule="exact"/>
        <w:ind w:leftChars="142" w:left="762" w:hangingChars="200" w:hanging="464"/>
        <w:jc w:val="left"/>
        <w:textAlignment w:val="auto"/>
        <w:rPr>
          <w:rFonts w:ascii="HGSｺﾞｼｯｸM" w:eastAsia="HGSｺﾞｼｯｸM" w:cs="ＭＳ 明朝"/>
          <w:spacing w:val="-4"/>
          <w:kern w:val="0"/>
          <w:sz w:val="24"/>
          <w:szCs w:val="24"/>
        </w:rPr>
      </w:pPr>
      <w:r w:rsidRPr="00A90EB5">
        <w:rPr>
          <w:rFonts w:ascii="HGSｺﾞｼｯｸM" w:eastAsia="HGSｺﾞｼｯｸM" w:cs="ＭＳ 明朝" w:hint="eastAsia"/>
          <w:spacing w:val="-4"/>
          <w:kern w:val="0"/>
          <w:sz w:val="24"/>
          <w:szCs w:val="24"/>
        </w:rPr>
        <w:t>（３）当事者間の関係改善について援助を行う。</w:t>
      </w:r>
    </w:p>
    <w:p w14:paraId="4853A80F" w14:textId="77777777" w:rsidR="00E702CD" w:rsidRPr="00A90EB5" w:rsidRDefault="00E702CD" w:rsidP="00E702CD">
      <w:pPr>
        <w:autoSpaceDE w:val="0"/>
        <w:autoSpaceDN w:val="0"/>
        <w:spacing w:line="370" w:lineRule="exact"/>
        <w:ind w:leftChars="142" w:left="762" w:hangingChars="200" w:hanging="464"/>
        <w:jc w:val="left"/>
        <w:textAlignment w:val="auto"/>
        <w:rPr>
          <w:rFonts w:ascii="HGSｺﾞｼｯｸM" w:eastAsia="HGSｺﾞｼｯｸM" w:cs="ＭＳ 明朝"/>
          <w:spacing w:val="-4"/>
          <w:kern w:val="0"/>
          <w:sz w:val="24"/>
          <w:szCs w:val="24"/>
        </w:rPr>
      </w:pPr>
      <w:r w:rsidRPr="00A90EB5">
        <w:rPr>
          <w:rFonts w:ascii="HGSｺﾞｼｯｸM" w:eastAsia="HGSｺﾞｼｯｸM" w:cs="ＭＳ 明朝" w:hint="eastAsia"/>
          <w:spacing w:val="-4"/>
          <w:kern w:val="0"/>
          <w:sz w:val="24"/>
          <w:szCs w:val="24"/>
        </w:rPr>
        <w:t>（４）被害者に労働条件、就業環境上の不利益が存在している場合には、それを回復する。</w:t>
      </w:r>
    </w:p>
    <w:p w14:paraId="4C631B25" w14:textId="77777777" w:rsidR="00284951" w:rsidRPr="00A90EB5" w:rsidRDefault="00E702CD" w:rsidP="00CE490E">
      <w:pPr>
        <w:autoSpaceDE w:val="0"/>
        <w:autoSpaceDN w:val="0"/>
        <w:spacing w:line="370" w:lineRule="exact"/>
        <w:ind w:leftChars="142" w:left="762" w:hangingChars="200" w:hanging="464"/>
        <w:jc w:val="left"/>
        <w:textAlignment w:val="auto"/>
        <w:rPr>
          <w:rFonts w:ascii="HGSｺﾞｼｯｸM" w:eastAsia="HGSｺﾞｼｯｸM" w:cs="ＭＳ 明朝"/>
          <w:spacing w:val="-4"/>
          <w:kern w:val="0"/>
          <w:sz w:val="24"/>
          <w:szCs w:val="24"/>
        </w:rPr>
      </w:pPr>
      <w:r w:rsidRPr="00A90EB5">
        <w:rPr>
          <w:rFonts w:ascii="HGSｺﾞｼｯｸM" w:eastAsia="HGSｺﾞｼｯｸM" w:cs="ＭＳ 明朝" w:hint="eastAsia"/>
          <w:spacing w:val="-4"/>
          <w:kern w:val="0"/>
          <w:sz w:val="24"/>
          <w:szCs w:val="24"/>
        </w:rPr>
        <w:t>（５）</w:t>
      </w:r>
      <w:r w:rsidR="00CE490E" w:rsidRPr="00A90EB5">
        <w:rPr>
          <w:rFonts w:ascii="HGSｺﾞｼｯｸM" w:eastAsia="HGSｺﾞｼｯｸM" w:cs="ＭＳ 明朝" w:hint="eastAsia"/>
          <w:spacing w:val="-4"/>
          <w:kern w:val="0"/>
          <w:sz w:val="24"/>
          <w:szCs w:val="24"/>
        </w:rPr>
        <w:t>被害者の</w:t>
      </w:r>
      <w:r w:rsidR="00284951" w:rsidRPr="00A90EB5">
        <w:rPr>
          <w:rFonts w:ascii="HGSｺﾞｼｯｸM" w:eastAsia="HGSｺﾞｼｯｸM" w:cs="ＭＳ 明朝" w:hint="eastAsia"/>
          <w:spacing w:val="-4"/>
          <w:kern w:val="0"/>
          <w:sz w:val="24"/>
          <w:szCs w:val="24"/>
        </w:rPr>
        <w:t>精神的ショックが大きい場合には、メンタルケア</w:t>
      </w:r>
      <w:r w:rsidR="00CE490E" w:rsidRPr="00A90EB5">
        <w:rPr>
          <w:rFonts w:ascii="HGSｺﾞｼｯｸM" w:eastAsia="HGSｺﾞｼｯｸM" w:cs="ＭＳ 明朝" w:hint="eastAsia"/>
          <w:spacing w:val="-4"/>
          <w:kern w:val="0"/>
          <w:sz w:val="24"/>
          <w:szCs w:val="24"/>
        </w:rPr>
        <w:t>に配慮する。</w:t>
      </w:r>
    </w:p>
    <w:p w14:paraId="1115302A" w14:textId="77777777" w:rsidR="00CE490E" w:rsidRPr="00A90EB5" w:rsidRDefault="00CE490E" w:rsidP="00CE490E">
      <w:pPr>
        <w:autoSpaceDE w:val="0"/>
        <w:autoSpaceDN w:val="0"/>
        <w:spacing w:line="370" w:lineRule="exact"/>
        <w:ind w:leftChars="142" w:left="762" w:hangingChars="200" w:hanging="464"/>
        <w:jc w:val="left"/>
        <w:textAlignment w:val="auto"/>
        <w:rPr>
          <w:rFonts w:ascii="HGSｺﾞｼｯｸM" w:eastAsia="HGSｺﾞｼｯｸM" w:cs="ＭＳ 明朝"/>
          <w:spacing w:val="-4"/>
          <w:kern w:val="0"/>
          <w:sz w:val="24"/>
          <w:szCs w:val="24"/>
        </w:rPr>
      </w:pPr>
      <w:r w:rsidRPr="00A90EB5">
        <w:rPr>
          <w:rFonts w:ascii="HGSｺﾞｼｯｸM" w:eastAsia="HGSｺﾞｼｯｸM" w:cs="ＭＳ 明朝" w:hint="eastAsia"/>
          <w:spacing w:val="-4"/>
          <w:kern w:val="0"/>
          <w:sz w:val="24"/>
          <w:szCs w:val="24"/>
        </w:rPr>
        <w:t>（６）就業規則に基づき、加害者に一定の制裁を行う。</w:t>
      </w:r>
    </w:p>
    <w:p w14:paraId="74E566F0" w14:textId="77777777" w:rsidR="00284951" w:rsidRPr="00A90EB5" w:rsidRDefault="00284951" w:rsidP="00284951">
      <w:pPr>
        <w:autoSpaceDE w:val="0"/>
        <w:autoSpaceDN w:val="0"/>
        <w:spacing w:line="370" w:lineRule="exact"/>
        <w:ind w:leftChars="134" w:left="281" w:firstLine="2"/>
        <w:jc w:val="left"/>
        <w:textAlignment w:val="auto"/>
        <w:rPr>
          <w:rFonts w:ascii="HGSｺﾞｼｯｸM" w:eastAsia="HGSｺﾞｼｯｸM" w:cs="ＭＳ 明朝"/>
          <w:kern w:val="0"/>
          <w:sz w:val="24"/>
          <w:szCs w:val="24"/>
        </w:rPr>
      </w:pPr>
      <w:r w:rsidRPr="00A90EB5">
        <w:rPr>
          <w:rFonts w:ascii="HGSｺﾞｼｯｸM" w:eastAsia="HGSｺﾞｼｯｸM" w:cs="ＭＳ 明朝" w:hint="eastAsia"/>
          <w:kern w:val="0"/>
          <w:sz w:val="24"/>
          <w:szCs w:val="24"/>
        </w:rPr>
        <w:t>３．</w:t>
      </w:r>
      <w:r w:rsidR="00CE490E" w:rsidRPr="00A90EB5">
        <w:rPr>
          <w:rFonts w:ascii="HGSｺﾞｼｯｸM" w:eastAsia="HGSｺﾞｼｯｸM" w:cs="ＭＳ 明朝" w:hint="eastAsia"/>
          <w:kern w:val="0"/>
          <w:sz w:val="24"/>
          <w:szCs w:val="24"/>
        </w:rPr>
        <w:t xml:space="preserve">事案に関し具体的に講じられた措置について、当事者に説明すること。 </w:t>
      </w:r>
    </w:p>
    <w:p w14:paraId="1FAB016C" w14:textId="77777777" w:rsidR="00284951" w:rsidRPr="00A90EB5" w:rsidRDefault="00284951" w:rsidP="00284951">
      <w:pPr>
        <w:autoSpaceDE w:val="0"/>
        <w:autoSpaceDN w:val="0"/>
        <w:spacing w:line="370" w:lineRule="exact"/>
        <w:ind w:leftChars="134" w:left="281" w:firstLine="2"/>
        <w:jc w:val="left"/>
        <w:textAlignment w:val="auto"/>
        <w:rPr>
          <w:rFonts w:ascii="HGSｺﾞｼｯｸM" w:eastAsia="HGSｺﾞｼｯｸM" w:hAnsi="ＭＳ 明朝" w:cs="ＭＳ 明朝"/>
          <w:kern w:val="0"/>
          <w:sz w:val="24"/>
          <w:szCs w:val="24"/>
        </w:rPr>
      </w:pPr>
      <w:r w:rsidRPr="00A90EB5">
        <w:rPr>
          <w:rFonts w:ascii="HGSｺﾞｼｯｸM" w:eastAsia="HGSｺﾞｼｯｸM" w:hAnsi="ＭＳ 明朝" w:cs="ＭＳ 明朝" w:hint="eastAsia"/>
          <w:kern w:val="0"/>
          <w:sz w:val="24"/>
          <w:szCs w:val="24"/>
        </w:rPr>
        <w:t>４．会社全体で再発</w:t>
      </w:r>
      <w:r w:rsidR="007E0304" w:rsidRPr="00A90EB5">
        <w:rPr>
          <w:rFonts w:ascii="HGSｺﾞｼｯｸM" w:eastAsia="HGSｺﾞｼｯｸM" w:hAnsi="ＭＳ 明朝" w:cs="ＭＳ 明朝" w:hint="eastAsia"/>
          <w:kern w:val="0"/>
          <w:sz w:val="24"/>
          <w:szCs w:val="24"/>
        </w:rPr>
        <w:t>防止</w:t>
      </w:r>
      <w:r w:rsidR="00D50891" w:rsidRPr="00A90EB5">
        <w:rPr>
          <w:rFonts w:ascii="HGSｺﾞｼｯｸM" w:eastAsia="HGSｺﾞｼｯｸM" w:hAnsi="ＭＳ 明朝" w:cs="ＭＳ 明朝" w:hint="eastAsia"/>
          <w:kern w:val="0"/>
          <w:sz w:val="24"/>
          <w:szCs w:val="24"/>
        </w:rPr>
        <w:t>策を講ずること</w:t>
      </w:r>
      <w:r w:rsidRPr="00A90EB5">
        <w:rPr>
          <w:rFonts w:ascii="HGSｺﾞｼｯｸM" w:eastAsia="HGSｺﾞｼｯｸM" w:hAnsi="ＭＳ 明朝" w:cs="ＭＳ 明朝" w:hint="eastAsia"/>
          <w:kern w:val="0"/>
          <w:sz w:val="24"/>
          <w:szCs w:val="24"/>
        </w:rPr>
        <w:t>。</w:t>
      </w:r>
    </w:p>
    <w:p w14:paraId="7E624600" w14:textId="77777777" w:rsidR="00304593" w:rsidRPr="00A90EB5" w:rsidRDefault="00304593" w:rsidP="00284951">
      <w:pPr>
        <w:autoSpaceDE w:val="0"/>
        <w:autoSpaceDN w:val="0"/>
        <w:spacing w:line="370" w:lineRule="exact"/>
        <w:ind w:leftChars="134" w:left="281" w:firstLine="2"/>
        <w:jc w:val="left"/>
        <w:textAlignment w:val="auto"/>
        <w:rPr>
          <w:rFonts w:ascii="HGSｺﾞｼｯｸM" w:eastAsia="HGSｺﾞｼｯｸM" w:hAnsi="ＭＳ 明朝" w:cs="ＭＳ 明朝"/>
          <w:kern w:val="0"/>
          <w:sz w:val="24"/>
          <w:szCs w:val="24"/>
        </w:rPr>
        <w:sectPr w:rsidR="00304593" w:rsidRPr="00A90EB5" w:rsidSect="00D5089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AndChars" w:linePitch="335"/>
        </w:sectPr>
      </w:pPr>
    </w:p>
    <w:p w14:paraId="1B246FEE" w14:textId="77777777" w:rsidR="0040585B" w:rsidRPr="00A90EB5" w:rsidRDefault="00374019" w:rsidP="00284951">
      <w:pPr>
        <w:autoSpaceDE w:val="0"/>
        <w:autoSpaceDN w:val="0"/>
        <w:spacing w:line="370" w:lineRule="exact"/>
        <w:ind w:leftChars="134" w:left="281" w:firstLine="2"/>
        <w:jc w:val="left"/>
        <w:textAlignment w:val="auto"/>
        <w:rPr>
          <w:rFonts w:ascii="HGSｺﾞｼｯｸM" w:eastAsia="HGSｺﾞｼｯｸM" w:hAnsi="ＭＳ 明朝" w:cs="ＭＳ 明朝"/>
          <w:b/>
          <w:kern w:val="0"/>
          <w:sz w:val="28"/>
          <w:szCs w:val="28"/>
          <w:u w:val="double"/>
        </w:rPr>
      </w:pPr>
      <w:r>
        <w:rPr>
          <w:rFonts w:ascii="HGSｺﾞｼｯｸM" w:eastAsia="HGSｺﾞｼｯｸM" w:hAnsi="ＭＳ 明朝" w:cs="ＭＳ 明朝"/>
          <w:noProof/>
          <w:kern w:val="0"/>
          <w:sz w:val="24"/>
          <w:szCs w:val="24"/>
        </w:rPr>
        <w:lastRenderedPageBreak/>
        <w:pict w14:anchorId="7D1AA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5" type="#_x0000_t75" style="position:absolute;left:0;text-align:left;margin-left:13.4pt;margin-top:10.75pt;width:509.75pt;height:726.75pt;z-index:-251658752">
            <v:imagedata r:id="rId13" o:title=""/>
          </v:shape>
        </w:pict>
      </w:r>
      <w:r w:rsidR="00304593" w:rsidRPr="00A90EB5">
        <w:rPr>
          <w:rFonts w:ascii="HGSｺﾞｼｯｸM" w:eastAsia="HGSｺﾞｼｯｸM" w:hAnsi="ＭＳ 明朝" w:cs="ＭＳ 明朝" w:hint="eastAsia"/>
          <w:b/>
          <w:kern w:val="0"/>
          <w:sz w:val="28"/>
          <w:szCs w:val="28"/>
          <w:u w:val="double"/>
        </w:rPr>
        <w:t>相談苦情への対応の流れ</w:t>
      </w:r>
    </w:p>
    <w:p w14:paraId="5FE6AFBC"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2FF0BAEE"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41400B10"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50F52D0B"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68CDDCBB"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3C99D4B1"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4814D35"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1F7BF253"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10C2E98"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B647241"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57801D53"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68F1E0C7"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22491427"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6896D82F"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DF06FDE"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0C008DF7"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0C52E904"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63C1FF57"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246D91FC"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1A86412C"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2B7EF98C"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41382B0E"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22D87E98"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667D6422"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3776129"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45D768EA"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3E0BF22"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10116B4C"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074E047A"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570E62D5"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5DF26D27"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385260F6"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4B5E9781"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06E71D6A"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6B600E0C"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5F07D872"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4B077171"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7797E8B2" w14:textId="77777777" w:rsidR="00DE12A2" w:rsidRDefault="00DE12A2" w:rsidP="00284951">
      <w:pPr>
        <w:autoSpaceDE w:val="0"/>
        <w:autoSpaceDN w:val="0"/>
        <w:spacing w:line="370" w:lineRule="exact"/>
        <w:ind w:leftChars="134" w:left="281" w:firstLine="2"/>
        <w:jc w:val="left"/>
        <w:textAlignment w:val="auto"/>
        <w:rPr>
          <w:rFonts w:ascii="ＭＳ 明朝" w:eastAsia="ＭＳ 明朝" w:hAnsi="ＭＳ 明朝" w:cs="ＭＳ 明朝"/>
          <w:b/>
          <w:kern w:val="0"/>
          <w:sz w:val="28"/>
          <w:szCs w:val="28"/>
          <w:u w:val="double"/>
        </w:rPr>
      </w:pPr>
    </w:p>
    <w:p w14:paraId="19C6DD0B" w14:textId="77777777" w:rsidR="00DE12A2" w:rsidRDefault="00DE12A2" w:rsidP="00A90EB5">
      <w:pPr>
        <w:autoSpaceDE w:val="0"/>
        <w:autoSpaceDN w:val="0"/>
        <w:spacing w:line="370" w:lineRule="exact"/>
        <w:jc w:val="left"/>
        <w:textAlignment w:val="auto"/>
        <w:rPr>
          <w:rFonts w:ascii="ＭＳ 明朝" w:eastAsia="ＭＳ 明朝" w:hAnsi="ＭＳ 明朝" w:cs="ＭＳ 明朝"/>
          <w:b/>
          <w:kern w:val="0"/>
          <w:sz w:val="28"/>
          <w:szCs w:val="28"/>
          <w:u w:val="double"/>
        </w:rPr>
      </w:pPr>
    </w:p>
    <w:sectPr w:rsidR="00DE12A2" w:rsidSect="00DE12A2">
      <w:pgSz w:w="11906" w:h="16838" w:code="9"/>
      <w:pgMar w:top="720" w:right="720" w:bottom="720" w:left="720" w:header="851" w:footer="45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5C02" w14:textId="77777777" w:rsidR="004E4442" w:rsidRDefault="004E4442">
      <w:r>
        <w:separator/>
      </w:r>
    </w:p>
  </w:endnote>
  <w:endnote w:type="continuationSeparator" w:id="0">
    <w:p w14:paraId="02227B82" w14:textId="77777777" w:rsidR="004E4442" w:rsidRDefault="004E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7890" w14:textId="741AE827" w:rsidR="009D39B4" w:rsidRDefault="009D39B4" w:rsidP="003F4B15">
    <w:pPr>
      <w:pStyle w:val="a3"/>
      <w:framePr w:wrap="around" w:vAnchor="text" w:hAnchor="margin" w:xAlign="center" w:y="1"/>
      <w:rPr>
        <w:rStyle w:val="a4"/>
      </w:rPr>
    </w:pPr>
    <w:r>
      <w:rPr>
        <w:rStyle w:val="a4"/>
      </w:rPr>
      <w:fldChar w:fldCharType="begin"/>
    </w:r>
    <w:r>
      <w:rPr>
        <w:rStyle w:val="a4"/>
      </w:rPr>
      <w:instrText xml:space="preserve">PAGE  </w:instrText>
    </w:r>
    <w:r w:rsidR="00374019">
      <w:rPr>
        <w:rStyle w:val="a4"/>
      </w:rPr>
      <w:fldChar w:fldCharType="separate"/>
    </w:r>
    <w:r w:rsidR="00374019">
      <w:rPr>
        <w:rStyle w:val="a4"/>
        <w:noProof/>
      </w:rPr>
      <w:t>2</w:t>
    </w:r>
    <w:r>
      <w:rPr>
        <w:rStyle w:val="a4"/>
      </w:rPr>
      <w:fldChar w:fldCharType="end"/>
    </w:r>
  </w:p>
  <w:p w14:paraId="56B7FDE9" w14:textId="77777777" w:rsidR="009D39B4" w:rsidRDefault="009D39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AC86" w14:textId="77777777" w:rsidR="009D39B4" w:rsidRDefault="009D39B4" w:rsidP="003F4B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E12A2">
      <w:rPr>
        <w:rStyle w:val="a4"/>
        <w:noProof/>
      </w:rPr>
      <w:t>4</w:t>
    </w:r>
    <w:r>
      <w:rPr>
        <w:rStyle w:val="a4"/>
      </w:rPr>
      <w:fldChar w:fldCharType="end"/>
    </w:r>
  </w:p>
  <w:p w14:paraId="47EE5C22" w14:textId="77777777" w:rsidR="009D39B4" w:rsidRDefault="009D39B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DC47" w14:textId="77777777" w:rsidR="00374019" w:rsidRDefault="003740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0BD3" w14:textId="77777777" w:rsidR="004E4442" w:rsidRDefault="004E4442">
      <w:r>
        <w:separator/>
      </w:r>
    </w:p>
  </w:footnote>
  <w:footnote w:type="continuationSeparator" w:id="0">
    <w:p w14:paraId="5A8852CE" w14:textId="77777777" w:rsidR="004E4442" w:rsidRDefault="004E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729C" w14:textId="77777777" w:rsidR="00374019" w:rsidRDefault="003740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7A85" w14:textId="77777777" w:rsidR="00374019" w:rsidRDefault="003740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2C5D" w14:textId="77777777" w:rsidR="00374019" w:rsidRDefault="003740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296"/>
    <w:multiLevelType w:val="hybridMultilevel"/>
    <w:tmpl w:val="2D1CFD0E"/>
    <w:lvl w:ilvl="0" w:tplc="D828112C">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3AF7320"/>
    <w:multiLevelType w:val="hybridMultilevel"/>
    <w:tmpl w:val="C48EFB58"/>
    <w:lvl w:ilvl="0" w:tplc="EC5C4212">
      <w:start w:val="1"/>
      <w:numFmt w:val="decimal"/>
      <w:lvlText w:val="%1."/>
      <w:lvlJc w:val="left"/>
      <w:pPr>
        <w:tabs>
          <w:tab w:val="num" w:pos="780"/>
        </w:tabs>
        <w:ind w:left="7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AA00CD"/>
    <w:multiLevelType w:val="hybridMultilevel"/>
    <w:tmpl w:val="A6BAC82C"/>
    <w:lvl w:ilvl="0" w:tplc="5DBC7590">
      <w:start w:val="1"/>
      <w:numFmt w:val="decimalFullWidth"/>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292B2258"/>
    <w:multiLevelType w:val="multilevel"/>
    <w:tmpl w:val="3F7E3274"/>
    <w:lvl w:ilvl="0">
      <w:start w:val="1"/>
      <w:numFmt w:val="decimalFullWidth"/>
      <w:lvlText w:val="%1."/>
      <w:lvlJc w:val="left"/>
      <w:pPr>
        <w:tabs>
          <w:tab w:val="num" w:pos="704"/>
        </w:tabs>
        <w:ind w:left="704"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C4C1EDC"/>
    <w:multiLevelType w:val="hybridMultilevel"/>
    <w:tmpl w:val="21BC8E84"/>
    <w:lvl w:ilvl="0" w:tplc="F47E33E4">
      <w:start w:val="1"/>
      <w:numFmt w:val="decimal"/>
      <w:lvlText w:val="%1."/>
      <w:lvlJc w:val="left"/>
      <w:pPr>
        <w:tabs>
          <w:tab w:val="num" w:pos="704"/>
        </w:tabs>
        <w:ind w:left="70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F121A0"/>
    <w:multiLevelType w:val="multilevel"/>
    <w:tmpl w:val="C51C785A"/>
    <w:lvl w:ilvl="0">
      <w:start w:val="1"/>
      <w:numFmt w:val="decimal"/>
      <w:lvlText w:val="%1."/>
      <w:lvlJc w:val="left"/>
      <w:pPr>
        <w:tabs>
          <w:tab w:val="num" w:pos="704"/>
        </w:tabs>
        <w:ind w:left="704"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0440FDF"/>
    <w:multiLevelType w:val="hybridMultilevel"/>
    <w:tmpl w:val="3F7E3274"/>
    <w:lvl w:ilvl="0" w:tplc="86C8317A">
      <w:start w:val="1"/>
      <w:numFmt w:val="decimalFullWidth"/>
      <w:lvlText w:val="%1."/>
      <w:lvlJc w:val="left"/>
      <w:pPr>
        <w:tabs>
          <w:tab w:val="num" w:pos="704"/>
        </w:tabs>
        <w:ind w:left="70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5E0E4F"/>
    <w:multiLevelType w:val="hybridMultilevel"/>
    <w:tmpl w:val="3132BB34"/>
    <w:lvl w:ilvl="0" w:tplc="960CDB2C">
      <w:start w:val="1"/>
      <w:numFmt w:val="decimalFullWidth"/>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461E30"/>
    <w:multiLevelType w:val="multilevel"/>
    <w:tmpl w:val="3F7E3274"/>
    <w:lvl w:ilvl="0">
      <w:start w:val="1"/>
      <w:numFmt w:val="decimalFullWidth"/>
      <w:lvlText w:val="%1."/>
      <w:lvlJc w:val="left"/>
      <w:pPr>
        <w:tabs>
          <w:tab w:val="num" w:pos="704"/>
        </w:tabs>
        <w:ind w:left="704"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472332778">
    <w:abstractNumId w:val="1"/>
  </w:num>
  <w:num w:numId="2" w16cid:durableId="1318222312">
    <w:abstractNumId w:val="0"/>
  </w:num>
  <w:num w:numId="3" w16cid:durableId="32077200">
    <w:abstractNumId w:val="6"/>
  </w:num>
  <w:num w:numId="4" w16cid:durableId="1761365315">
    <w:abstractNumId w:val="4"/>
  </w:num>
  <w:num w:numId="5" w16cid:durableId="1015886497">
    <w:abstractNumId w:val="5"/>
  </w:num>
  <w:num w:numId="6" w16cid:durableId="2136177244">
    <w:abstractNumId w:val="8"/>
  </w:num>
  <w:num w:numId="7" w16cid:durableId="1567954667">
    <w:abstractNumId w:val="3"/>
  </w:num>
  <w:num w:numId="8" w16cid:durableId="2008095915">
    <w:abstractNumId w:val="7"/>
  </w:num>
  <w:num w:numId="9" w16cid:durableId="33203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3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ABD"/>
    <w:rsid w:val="000B017A"/>
    <w:rsid w:val="002642BE"/>
    <w:rsid w:val="00284951"/>
    <w:rsid w:val="00287A26"/>
    <w:rsid w:val="00295768"/>
    <w:rsid w:val="00304593"/>
    <w:rsid w:val="0033203C"/>
    <w:rsid w:val="00333990"/>
    <w:rsid w:val="00353891"/>
    <w:rsid w:val="00356A99"/>
    <w:rsid w:val="00374019"/>
    <w:rsid w:val="003B7E68"/>
    <w:rsid w:val="003F4B15"/>
    <w:rsid w:val="0040585B"/>
    <w:rsid w:val="004417C3"/>
    <w:rsid w:val="004E0931"/>
    <w:rsid w:val="004E4442"/>
    <w:rsid w:val="00647F1D"/>
    <w:rsid w:val="00706AE2"/>
    <w:rsid w:val="00752348"/>
    <w:rsid w:val="007E0304"/>
    <w:rsid w:val="00806003"/>
    <w:rsid w:val="008763D1"/>
    <w:rsid w:val="00887039"/>
    <w:rsid w:val="00896ABD"/>
    <w:rsid w:val="008F7753"/>
    <w:rsid w:val="00945BE0"/>
    <w:rsid w:val="00961AA3"/>
    <w:rsid w:val="009732EF"/>
    <w:rsid w:val="00975B33"/>
    <w:rsid w:val="009D39B4"/>
    <w:rsid w:val="00A27BBC"/>
    <w:rsid w:val="00A90EB5"/>
    <w:rsid w:val="00A92E13"/>
    <w:rsid w:val="00AB3E45"/>
    <w:rsid w:val="00B51B9C"/>
    <w:rsid w:val="00B814D2"/>
    <w:rsid w:val="00BA3125"/>
    <w:rsid w:val="00C82CAE"/>
    <w:rsid w:val="00CC2321"/>
    <w:rsid w:val="00CC423F"/>
    <w:rsid w:val="00CE490E"/>
    <w:rsid w:val="00D50891"/>
    <w:rsid w:val="00D53399"/>
    <w:rsid w:val="00DA4F6C"/>
    <w:rsid w:val="00DE12A2"/>
    <w:rsid w:val="00DE1EAC"/>
    <w:rsid w:val="00E45FB9"/>
    <w:rsid w:val="00E702CD"/>
    <w:rsid w:val="00E72707"/>
    <w:rsid w:val="00E84D89"/>
    <w:rsid w:val="00F371EB"/>
    <w:rsid w:val="00FC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6">
      <v:textbox inset="5.85pt,.7pt,5.85pt,.7pt"/>
    </o:shapedefaults>
    <o:shapelayout v:ext="edit">
      <o:idmap v:ext="edit" data="2"/>
    </o:shapelayout>
  </w:shapeDefaults>
  <w:decimalSymbol w:val="."/>
  <w:listSeparator w:val=","/>
  <w14:docId w14:val="326CA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ABD"/>
    <w:pPr>
      <w:widowControl w:val="0"/>
      <w:adjustRightInd w:val="0"/>
      <w:jc w:val="both"/>
      <w:textAlignment w:val="baseline"/>
    </w:pPr>
    <w:rPr>
      <w:rFonts w:ascii="Times New Roman" w:eastAsia="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5pt">
    <w:name w:val="スタイル ＭＳ 明朝 12.5 pt 左揃え"/>
    <w:basedOn w:val="a"/>
    <w:rsid w:val="00295768"/>
    <w:pPr>
      <w:jc w:val="left"/>
    </w:pPr>
    <w:rPr>
      <w:rFonts w:ascii="ＭＳ 明朝" w:eastAsia="ＭＳ 明朝" w:cs="ＭＳ 明朝"/>
      <w:kern w:val="0"/>
      <w:sz w:val="24"/>
      <w:szCs w:val="24"/>
    </w:rPr>
  </w:style>
  <w:style w:type="paragraph" w:customStyle="1" w:styleId="125pt125pt">
    <w:name w:val="スタイル スタイル ＭＳ 明朝 12.5 pt 左揃え + 12.5 pt"/>
    <w:basedOn w:val="125pt"/>
    <w:rsid w:val="00295768"/>
    <w:rPr>
      <w:sz w:val="25"/>
      <w:szCs w:val="25"/>
    </w:rPr>
  </w:style>
  <w:style w:type="paragraph" w:customStyle="1" w:styleId="125pt125pt1">
    <w:name w:val="スタイル スタイル ＭＳ 明朝 12.5 pt 左揃え + 12.5 pt1"/>
    <w:basedOn w:val="125pt"/>
    <w:rsid w:val="00752348"/>
    <w:rPr>
      <w:sz w:val="25"/>
      <w:szCs w:val="25"/>
    </w:rPr>
  </w:style>
  <w:style w:type="paragraph" w:styleId="a3">
    <w:name w:val="footer"/>
    <w:basedOn w:val="a"/>
    <w:rsid w:val="003F4B15"/>
    <w:pPr>
      <w:tabs>
        <w:tab w:val="center" w:pos="4252"/>
        <w:tab w:val="right" w:pos="8504"/>
      </w:tabs>
      <w:snapToGrid w:val="0"/>
    </w:pPr>
  </w:style>
  <w:style w:type="character" w:styleId="a4">
    <w:name w:val="page number"/>
    <w:basedOn w:val="a0"/>
    <w:rsid w:val="003F4B15"/>
  </w:style>
  <w:style w:type="paragraph" w:styleId="a5">
    <w:name w:val="header"/>
    <w:basedOn w:val="a"/>
    <w:link w:val="a6"/>
    <w:rsid w:val="0040585B"/>
    <w:pPr>
      <w:tabs>
        <w:tab w:val="center" w:pos="4252"/>
        <w:tab w:val="right" w:pos="8504"/>
      </w:tabs>
      <w:snapToGrid w:val="0"/>
    </w:pPr>
  </w:style>
  <w:style w:type="character" w:customStyle="1" w:styleId="a6">
    <w:name w:val="ヘッダー (文字)"/>
    <w:link w:val="a5"/>
    <w:rsid w:val="0040585B"/>
    <w:rPr>
      <w:rFonts w:ascii="Times New Roman" w:eastAsia="Times New Roman" w:hAnsi="Times New Roman"/>
      <w:kern w:val="2"/>
      <w:sz w:val="21"/>
      <w:szCs w:val="21"/>
    </w:rPr>
  </w:style>
  <w:style w:type="paragraph" w:styleId="a7">
    <w:name w:val="Balloon Text"/>
    <w:basedOn w:val="a"/>
    <w:link w:val="a8"/>
    <w:rsid w:val="00945BE0"/>
    <w:rPr>
      <w:rFonts w:ascii="游ゴシック Light" w:eastAsia="游ゴシック Light" w:hAnsi="游ゴシック Light"/>
      <w:sz w:val="18"/>
      <w:szCs w:val="18"/>
    </w:rPr>
  </w:style>
  <w:style w:type="character" w:customStyle="1" w:styleId="a8">
    <w:name w:val="吹き出し (文字)"/>
    <w:link w:val="a7"/>
    <w:rsid w:val="00945BE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2023-05-26T00:34:00Z</dcterms:created>
  <dcterms:modified xsi:type="dcterms:W3CDTF">2023-05-26T00:34:00Z</dcterms:modified>
</cp:coreProperties>
</file>