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EA39" w14:textId="077B1FD1" w:rsidR="00DA0A58" w:rsidRDefault="00D05B4A">
      <w:r>
        <w:rPr>
          <w:noProof/>
        </w:rPr>
        <mc:AlternateContent>
          <mc:Choice Requires="wps">
            <w:drawing>
              <wp:anchor distT="0" distB="0" distL="114300" distR="114300" simplePos="0" relativeHeight="251658266" behindDoc="0" locked="0" layoutInCell="1" allowOverlap="1" wp14:anchorId="0B2D4BA7" wp14:editId="32FAF3C2">
                <wp:simplePos x="0" y="0"/>
                <wp:positionH relativeFrom="margin">
                  <wp:posOffset>298450</wp:posOffset>
                </wp:positionH>
                <wp:positionV relativeFrom="paragraph">
                  <wp:posOffset>210185</wp:posOffset>
                </wp:positionV>
                <wp:extent cx="13248167" cy="946297"/>
                <wp:effectExtent l="0" t="0" r="10795" b="6350"/>
                <wp:wrapNone/>
                <wp:docPr id="24877546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8167" cy="946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4498F" w14:textId="4382FAB3" w:rsidR="005D6441" w:rsidRPr="007563F3" w:rsidRDefault="005D6441" w:rsidP="005D6441">
                            <w:pPr>
                              <w:pStyle w:val="Web"/>
                              <w:spacing w:before="0" w:beforeAutospacing="0" w:after="0" w:afterAutospacing="0"/>
                              <w:textAlignment w:val="baseline"/>
                              <w:rPr>
                                <w:rFonts w:cs="Times New Roman"/>
                                <w:color w:val="000000"/>
                                <w:kern w:val="24"/>
                                <w:szCs w:val="28"/>
                              </w:rPr>
                            </w:pPr>
                            <w:r w:rsidRPr="007563F3">
                              <w:rPr>
                                <w:rFonts w:cs="Times New Roman" w:hint="eastAsia"/>
                                <w:color w:val="000000"/>
                                <w:kern w:val="24"/>
                                <w:szCs w:val="28"/>
                              </w:rPr>
                              <w:t>職場におけるハラスメントは、個人の尊厳を不当に傷つける許されない行為です。以下のようなハラスメント行為は行ってはいけません。</w:t>
                            </w:r>
                          </w:p>
                          <w:p w14:paraId="0AA8111F" w14:textId="5372F223" w:rsidR="005D6441" w:rsidRPr="007563F3" w:rsidRDefault="005D6441" w:rsidP="005D6441">
                            <w:pPr>
                              <w:pStyle w:val="Web"/>
                              <w:kinsoku w:val="0"/>
                              <w:overflowPunct w:val="0"/>
                              <w:spacing w:before="0" w:beforeAutospacing="0" w:after="0" w:afterAutospacing="0"/>
                              <w:textAlignment w:val="baseline"/>
                              <w:rPr>
                                <w:rFonts w:cs="Times New Roman"/>
                                <w:color w:val="000000"/>
                                <w:kern w:val="24"/>
                                <w:szCs w:val="28"/>
                              </w:rPr>
                            </w:pPr>
                            <w:r w:rsidRPr="007563F3">
                              <w:rPr>
                                <w:rFonts w:cs="Times New Roman" w:hint="eastAsia"/>
                                <w:color w:val="000000"/>
                                <w:kern w:val="24"/>
                                <w:szCs w:val="28"/>
                              </w:rPr>
                              <w:t>性別役割分担意識に基づく言動は、セクシュアルハラスメントの、妊娠・出産等に関する否定的な言動は、妊娠・出産、育児休業等に関するハラスメントの、コミュニケーション</w:t>
                            </w:r>
                            <w:r w:rsidRPr="007563F3">
                              <w:rPr>
                                <w:rFonts w:cs="Times New Roman"/>
                                <w:color w:val="000000"/>
                                <w:kern w:val="24"/>
                                <w:szCs w:val="28"/>
                              </w:rPr>
                              <w:t>不足はパワーハラスメントの</w:t>
                            </w:r>
                            <w:r w:rsidRPr="007563F3">
                              <w:rPr>
                                <w:rFonts w:cs="Times New Roman" w:hint="eastAsia"/>
                                <w:color w:val="000000"/>
                                <w:kern w:val="24"/>
                                <w:szCs w:val="28"/>
                              </w:rPr>
                              <w:t>原因や背景になることがあります。日頃から言動に注意し、ハラスメントのない職場を作っていきましょう</w:t>
                            </w:r>
                            <w:r w:rsidRPr="007563F3">
                              <w:rPr>
                                <w:rFonts w:ascii="Arial" w:eastAsia="AR P丸ゴシック体M" w:cs="Times New Roman" w:hint="eastAsia"/>
                                <w:color w:val="000000"/>
                                <w:kern w:val="24"/>
                                <w:szCs w:val="28"/>
                              </w:rPr>
                              <w:t>。</w:t>
                            </w:r>
                          </w:p>
                        </w:txbxContent>
                      </wps:txbx>
                      <wps:bodyPr vert="horz" wrap="square" lIns="0" tIns="0" rIns="0" bIns="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D4BA7" id="正方形/長方形 2" o:spid="_x0000_s1026" style="position:absolute;left:0;text-align:left;margin-left:23.5pt;margin-top:16.55pt;width:1043.15pt;height:74.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" filled="f" stroked="f">
                <v:textbox inset="0,0,0,0">
                  <w:txbxContent>
                    <w:p w14:paraId="7784498F" w14:textId="4382FAB3" w:rsidR="005D6441" w:rsidRPr="007563F3" w:rsidRDefault="005D6441" w:rsidP="005D6441">
                      <w:pPr>
                        <w:pStyle w:val="Web"/>
                        <w:spacing w:before="0" w:beforeAutospacing="0" w:after="0" w:afterAutospacing="0"/>
                        <w:textAlignment w:val="baseline"/>
                        <w:rPr>
                          <w:rFonts w:cs="Times New Roman"/>
                          <w:color w:val="000000"/>
                          <w:kern w:val="24"/>
                          <w:szCs w:val="28"/>
                        </w:rPr>
                      </w:pPr>
                      <w:r w:rsidRPr="007563F3">
                        <w:rPr>
                          <w:rFonts w:cs="Times New Roman" w:hint="eastAsia"/>
                          <w:color w:val="000000"/>
                          <w:kern w:val="24"/>
                          <w:szCs w:val="28"/>
                        </w:rPr>
                        <w:t>職場におけるハラスメントは、個人の尊厳を不当に傷つける許されない行為です。以下のようなハラスメント行為は行ってはいけません。</w:t>
                      </w:r>
                    </w:p>
                    <w:p w14:paraId="0AA8111F" w14:textId="5372F223" w:rsidR="005D6441" w:rsidRPr="007563F3" w:rsidRDefault="005D6441" w:rsidP="005D6441">
                      <w:pPr>
                        <w:pStyle w:val="Web"/>
                        <w:kinsoku w:val="0"/>
                        <w:overflowPunct w:val="0"/>
                        <w:spacing w:before="0" w:beforeAutospacing="0" w:after="0" w:afterAutospacing="0"/>
                        <w:textAlignment w:val="baseline"/>
                        <w:rPr>
                          <w:rFonts w:cs="Times New Roman"/>
                          <w:color w:val="000000"/>
                          <w:kern w:val="24"/>
                          <w:szCs w:val="28"/>
                        </w:rPr>
                      </w:pPr>
                      <w:r w:rsidRPr="007563F3">
                        <w:rPr>
                          <w:rFonts w:cs="Times New Roman" w:hint="eastAsia"/>
                          <w:color w:val="000000"/>
                          <w:kern w:val="24"/>
                          <w:szCs w:val="28"/>
                        </w:rPr>
                        <w:t>性別役割分担意識に基づく言動は、セクシュアルハラスメントの、妊娠・出産等に関する否定的な言動は、妊娠・出産、育児休業等に関するハラスメントの、コミュニケーション</w:t>
                      </w:r>
                      <w:r w:rsidRPr="007563F3">
                        <w:rPr>
                          <w:rFonts w:cs="Times New Roman"/>
                          <w:color w:val="000000"/>
                          <w:kern w:val="24"/>
                          <w:szCs w:val="28"/>
                        </w:rPr>
                        <w:t>不足はパワーハラスメントの</w:t>
                      </w:r>
                      <w:r w:rsidRPr="007563F3">
                        <w:rPr>
                          <w:rFonts w:cs="Times New Roman" w:hint="eastAsia"/>
                          <w:color w:val="000000"/>
                          <w:kern w:val="24"/>
                          <w:szCs w:val="28"/>
                        </w:rPr>
                        <w:t>原因や背景になることがあります。日頃から言動に注意し、ハラスメントのない職場を作っていきましょう</w:t>
                      </w:r>
                      <w:r w:rsidRPr="007563F3">
                        <w:rPr>
                          <w:rFonts w:ascii="Arial" w:eastAsia="AR P丸ゴシック体M" w:cs="Times New Roman" w:hint="eastAsia"/>
                          <w:color w:val="000000"/>
                          <w:kern w:val="24"/>
                          <w:szCs w:val="28"/>
                        </w:rPr>
                        <w:t>。</w:t>
                      </w:r>
                    </w:p>
                  </w:txbxContent>
                </v:textbox>
                <w10:wrap anchorx="margin"/>
              </v:rect>
            </w:pict>
          </mc:Fallback>
        </mc:AlternateContent>
      </w:r>
      <w:r w:rsidR="007563F3">
        <w:rPr>
          <w:noProof/>
        </w:rPr>
        <mc:AlternateContent>
          <mc:Choice Requires="wps">
            <w:drawing>
              <wp:anchor distT="0" distB="0" distL="114300" distR="114300" simplePos="0" relativeHeight="251658264" behindDoc="0" locked="0" layoutInCell="1" allowOverlap="1" wp14:anchorId="79EA62B5" wp14:editId="25A3385F">
                <wp:simplePos x="0" y="0"/>
                <wp:positionH relativeFrom="margin">
                  <wp:posOffset>2147363</wp:posOffset>
                </wp:positionH>
                <wp:positionV relativeFrom="paragraph">
                  <wp:posOffset>-350520</wp:posOffset>
                </wp:positionV>
                <wp:extent cx="7995684" cy="630555"/>
                <wp:effectExtent l="0" t="0" r="0" b="0"/>
                <wp:wrapNone/>
                <wp:docPr id="3202180" name="テキスト ボックス 9"/>
                <wp:cNvGraphicFramePr/>
                <a:graphic xmlns:a="http://schemas.openxmlformats.org/drawingml/2006/main">
                  <a:graphicData uri="http://schemas.microsoft.com/office/word/2010/wordprocessingShape">
                    <wps:wsp>
                      <wps:cNvSpPr txBox="1"/>
                      <wps:spPr>
                        <a:xfrm>
                          <a:off x="0" y="0"/>
                          <a:ext cx="7995684" cy="630555"/>
                        </a:xfrm>
                        <a:prstGeom prst="rect">
                          <a:avLst/>
                        </a:prstGeom>
                        <a:noFill/>
                      </wps:spPr>
                      <wps:txbx>
                        <w:txbxContent>
                          <w:p w14:paraId="060C1223" w14:textId="77777777" w:rsidR="00DA0A58" w:rsidRPr="007563F3" w:rsidRDefault="00DA0A58" w:rsidP="00DA0A58">
                            <w:pPr>
                              <w:pStyle w:val="Web"/>
                              <w:spacing w:before="0" w:beforeAutospacing="0" w:after="0" w:afterAutospacing="0"/>
                              <w:rPr>
                                <w:rFonts w:ascii="HG創英角ｺﾞｼｯｸUB" w:eastAsia="HG創英角ｺﾞｼｯｸUB" w:hAnsi="HG創英角ｺﾞｼｯｸUB"/>
                                <w:b/>
                                <w:sz w:val="72"/>
                                <w:szCs w:val="72"/>
                              </w:rPr>
                            </w:pPr>
                            <w:r w:rsidRPr="007563F3">
                              <w:rPr>
                                <w:rFonts w:ascii="HG創英角ｺﾞｼｯｸUB" w:eastAsia="HG創英角ｺﾞｼｯｸUB" w:hAnsi="HG創英角ｺﾞｼｯｸUB" w:cs="+mn-cs" w:hint="eastAsia"/>
                                <w:b/>
                                <w:color w:val="E46C0A"/>
                                <w:kern w:val="24"/>
                                <w:sz w:val="72"/>
                                <w:szCs w:val="72"/>
                                <w14:textOutline w14:w="19050" w14:cap="flat" w14:cmpd="sng" w14:algn="ctr">
                                  <w14:solidFill>
                                    <w14:srgbClr w14:val="1E1C11"/>
                                  </w14:solidFill>
                                  <w14:prstDash w14:val="solid"/>
                                  <w14:round/>
                                </w14:textOutline>
                              </w:rPr>
                              <w:t>当社はハラスメントを許しません！！</w:t>
                            </w:r>
                          </w:p>
                        </w:txbxContent>
                      </wps:txbx>
                      <wps:bodyPr wrap="square" rtlCol="0">
                        <a:spAutoFit/>
                      </wps:bodyPr>
                    </wps:wsp>
                  </a:graphicData>
                </a:graphic>
                <wp14:sizeRelH relativeFrom="margin">
                  <wp14:pctWidth>0</wp14:pctWidth>
                </wp14:sizeRelH>
              </wp:anchor>
            </w:drawing>
          </mc:Choice>
          <mc:Fallback>
            <w:pict>
              <v:shapetype w14:anchorId="79EA62B5" id="_x0000_t202" coordsize="21600,21600" o:spt="202" path="m,l,21600r21600,l21600,xe">
                <v:stroke joinstyle="miter"/>
                <v:path gradientshapeok="t" o:connecttype="rect"/>
              </v:shapetype>
              <v:shape id="テキスト ボックス 9" o:spid="_x0000_s1027" type="#_x0000_t202" style="position:absolute;left:0;text-align:left;margin-left:169.1pt;margin-top:-27.6pt;width:629.6pt;height:49.65pt;z-index:251658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" filled="f" stroked="f">
                <v:textbox style="mso-fit-shape-to-text:t">
                  <w:txbxContent>
                    <w:p w14:paraId="060C1223" w14:textId="77777777" w:rsidR="00DA0A58" w:rsidRPr="007563F3" w:rsidRDefault="00DA0A58" w:rsidP="00DA0A58">
                      <w:pPr>
                        <w:pStyle w:val="Web"/>
                        <w:spacing w:before="0" w:beforeAutospacing="0" w:after="0" w:afterAutospacing="0"/>
                        <w:rPr>
                          <w:rFonts w:ascii="HG創英角ｺﾞｼｯｸUB" w:eastAsia="HG創英角ｺﾞｼｯｸUB" w:hAnsi="HG創英角ｺﾞｼｯｸUB"/>
                          <w:b/>
                          <w:sz w:val="72"/>
                          <w:szCs w:val="72"/>
                        </w:rPr>
                      </w:pPr>
                      <w:r w:rsidRPr="007563F3">
                        <w:rPr>
                          <w:rFonts w:ascii="HG創英角ｺﾞｼｯｸUB" w:eastAsia="HG創英角ｺﾞｼｯｸUB" w:hAnsi="HG創英角ｺﾞｼｯｸUB" w:cs="+mn-cs" w:hint="eastAsia"/>
                          <w:b/>
                          <w:color w:val="E46C0A"/>
                          <w:kern w:val="24"/>
                          <w:sz w:val="72"/>
                          <w:szCs w:val="72"/>
                          <w14:textOutline w14:w="19050" w14:cap="flat" w14:cmpd="sng" w14:algn="ctr">
                            <w14:solidFill>
                              <w14:srgbClr w14:val="1E1C11"/>
                            </w14:solidFill>
                            <w14:prstDash w14:val="solid"/>
                            <w14:round/>
                          </w14:textOutline>
                        </w:rPr>
                        <w:t>当社はハラスメントを許しません！！</w:t>
                      </w:r>
                    </w:p>
                  </w:txbxContent>
                </v:textbox>
                <w10:wrap anchorx="margin"/>
              </v:shape>
            </w:pict>
          </mc:Fallback>
        </mc:AlternateContent>
      </w:r>
      <w:r w:rsidR="007563F3">
        <w:rPr>
          <w:noProof/>
        </w:rPr>
        <mc:AlternateContent>
          <mc:Choice Requires="wpg">
            <w:drawing>
              <wp:anchor distT="0" distB="0" distL="114300" distR="114300" simplePos="0" relativeHeight="251658265" behindDoc="0" locked="0" layoutInCell="1" allowOverlap="1" wp14:anchorId="1262371E" wp14:editId="24E9E243">
                <wp:simplePos x="0" y="0"/>
                <wp:positionH relativeFrom="column">
                  <wp:posOffset>10526235</wp:posOffset>
                </wp:positionH>
                <wp:positionV relativeFrom="paragraph">
                  <wp:posOffset>-148856</wp:posOffset>
                </wp:positionV>
                <wp:extent cx="3176420" cy="656398"/>
                <wp:effectExtent l="0" t="0" r="0" b="0"/>
                <wp:wrapNone/>
                <wp:docPr id="1963965633" name="グループ化 7"/>
                <wp:cNvGraphicFramePr/>
                <a:graphic xmlns:a="http://schemas.openxmlformats.org/drawingml/2006/main">
                  <a:graphicData uri="http://schemas.microsoft.com/office/word/2010/wordprocessingGroup">
                    <wpg:wgp>
                      <wpg:cNvGrpSpPr/>
                      <wpg:grpSpPr>
                        <a:xfrm>
                          <a:off x="0" y="0"/>
                          <a:ext cx="3176420" cy="656398"/>
                          <a:chOff x="7912644" y="529428"/>
                          <a:chExt cx="3177132" cy="657194"/>
                        </a:xfrm>
                      </wpg:grpSpPr>
                      <wps:wsp>
                        <wps:cNvPr id="118545608" name="正方形/長方形 118545608"/>
                        <wps:cNvSpPr/>
                        <wps:spPr>
                          <a:xfrm>
                            <a:off x="9644192" y="529428"/>
                            <a:ext cx="1445584" cy="320428"/>
                          </a:xfrm>
                          <a:prstGeom prst="rect">
                            <a:avLst/>
                          </a:prstGeom>
                        </wps:spPr>
                        <wps:txbx>
                          <w:txbxContent>
                            <w:p w14:paraId="45B51337" w14:textId="77777777" w:rsidR="005D6441" w:rsidRPr="007563F3" w:rsidRDefault="005D6441" w:rsidP="005D6441">
                              <w:pPr>
                                <w:pStyle w:val="Web"/>
                                <w:spacing w:before="0" w:beforeAutospacing="0" w:after="0" w:afterAutospacing="0"/>
                                <w:jc w:val="center"/>
                                <w:textAlignment w:val="baseline"/>
                                <w:rPr>
                                  <w:sz w:val="22"/>
                                  <w:szCs w:val="22"/>
                                  <w:u w:val="single"/>
                                </w:rPr>
                              </w:pPr>
                              <w:r w:rsidRPr="007563F3">
                                <w:rPr>
                                  <w:rFonts w:ascii="ＭＳ 明朝" w:eastAsiaTheme="minorEastAsia" w:hAnsi="ＭＳ 明朝" w:hint="eastAsia"/>
                                  <w:b/>
                                  <w:bCs/>
                                  <w:color w:val="000000" w:themeColor="text1"/>
                                  <w:kern w:val="24"/>
                                  <w:sz w:val="22"/>
                                  <w:szCs w:val="22"/>
                                  <w:u w:val="single"/>
                                </w:rPr>
                                <w:t xml:space="preserve">　　</w:t>
                              </w:r>
                              <w:r w:rsidRPr="007563F3">
                                <w:rPr>
                                  <w:rFonts w:ascii="ＭＳ 明朝" w:eastAsiaTheme="minorEastAsia" w:hAnsi="ＭＳ 明朝" w:hint="eastAsia"/>
                                  <w:b/>
                                  <w:bCs/>
                                  <w:color w:val="000000" w:themeColor="text1"/>
                                  <w:kern w:val="24"/>
                                  <w:sz w:val="22"/>
                                  <w:szCs w:val="22"/>
                                  <w:u w:val="single"/>
                                </w:rPr>
                                <w:t>年　　月　　日</w:t>
                              </w:r>
                            </w:p>
                          </w:txbxContent>
                        </wps:txbx>
                        <wps:bodyPr wrap="none">
                          <a:spAutoFit/>
                        </wps:bodyPr>
                      </wps:wsp>
                      <wps:wsp>
                        <wps:cNvPr id="1742730767" name="テキスト ボックス 6"/>
                        <wps:cNvSpPr txBox="1"/>
                        <wps:spPr>
                          <a:xfrm>
                            <a:off x="7912644" y="866431"/>
                            <a:ext cx="3052250" cy="320191"/>
                          </a:xfrm>
                          <a:prstGeom prst="rect">
                            <a:avLst/>
                          </a:prstGeom>
                          <a:noFill/>
                        </wps:spPr>
                        <wps:txbx>
                          <w:txbxContent>
                            <w:p w14:paraId="28DD4233" w14:textId="77777777" w:rsidR="005D6441" w:rsidRPr="007563F3" w:rsidRDefault="005D6441" w:rsidP="005D6441">
                              <w:pPr>
                                <w:pStyle w:val="Web"/>
                                <w:spacing w:before="0" w:beforeAutospacing="0" w:after="0" w:afterAutospacing="0"/>
                                <w:jc w:val="right"/>
                                <w:rPr>
                                  <w:sz w:val="22"/>
                                  <w:szCs w:val="22"/>
                                  <w:lang w:eastAsia="zh-CN"/>
                                </w:rPr>
                              </w:pPr>
                              <w:r w:rsidRPr="007563F3">
                                <w:rPr>
                                  <w:rFonts w:ascii="ＭＳ 明朝" w:eastAsiaTheme="minorEastAsia" w:hAnsi="ＭＳ 明朝" w:cstheme="minorBidi" w:hint="eastAsia"/>
                                  <w:b/>
                                  <w:bCs/>
                                  <w:color w:val="000000" w:themeColor="text1"/>
                                  <w:kern w:val="24"/>
                                  <w:sz w:val="22"/>
                                  <w:szCs w:val="22"/>
                                  <w:lang w:eastAsia="zh-CN"/>
                                </w:rPr>
                                <w:t>○○株式会社　代表取締役○○○○</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1262371E" id="グループ化 7" o:spid="_x0000_s1028" style="position:absolute;left:0;text-align:left;margin-left:828.85pt;margin-top:-11.7pt;width:250.1pt;height:51.7pt;z-index:251658265;mso-width-relative:margin;mso-height-relative:margin" coordorigin="79126,5294" coordsize="31771,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">
                <v:rect id="正方形/長方形 118545608" o:spid="_x0000_s1029" style="position:absolute;left:96441;top:5294;width:14456;height:3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" filled="f" stroked="f">
                  <v:textbox style="mso-fit-shape-to-text:t">
                    <w:txbxContent>
                      <w:p w14:paraId="45B51337" w14:textId="77777777" w:rsidR="005D6441" w:rsidRPr="007563F3" w:rsidRDefault="005D6441" w:rsidP="005D6441">
                        <w:pPr>
                          <w:pStyle w:val="Web"/>
                          <w:spacing w:before="0" w:beforeAutospacing="0" w:after="0" w:afterAutospacing="0"/>
                          <w:jc w:val="center"/>
                          <w:textAlignment w:val="baseline"/>
                          <w:rPr>
                            <w:sz w:val="22"/>
                            <w:szCs w:val="22"/>
                            <w:u w:val="single"/>
                          </w:rPr>
                        </w:pPr>
                        <w:r w:rsidRPr="007563F3">
                          <w:rPr>
                            <w:rFonts w:ascii="ＭＳ 明朝" w:eastAsiaTheme="minorEastAsia" w:hAnsi="ＭＳ 明朝" w:hint="eastAsia"/>
                            <w:b/>
                            <w:bCs/>
                            <w:color w:val="000000" w:themeColor="text1"/>
                            <w:kern w:val="24"/>
                            <w:sz w:val="22"/>
                            <w:szCs w:val="22"/>
                            <w:u w:val="single"/>
                          </w:rPr>
                          <w:t xml:space="preserve">　　</w:t>
                        </w:r>
                        <w:r w:rsidRPr="007563F3">
                          <w:rPr>
                            <w:rFonts w:ascii="ＭＳ 明朝" w:eastAsiaTheme="minorEastAsia" w:hAnsi="ＭＳ 明朝" w:hint="eastAsia"/>
                            <w:b/>
                            <w:bCs/>
                            <w:color w:val="000000" w:themeColor="text1"/>
                            <w:kern w:val="24"/>
                            <w:sz w:val="22"/>
                            <w:szCs w:val="22"/>
                            <w:u w:val="single"/>
                          </w:rPr>
                          <w:t>年　　月　　日</w:t>
                        </w:r>
                      </w:p>
                    </w:txbxContent>
                  </v:textbox>
                </v:rect>
                <v:shape id="テキスト ボックス 6" o:spid="_x0000_s1030" type="#_x0000_t202" style="position:absolute;left:79126;top:8664;width:3052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" filled="f" stroked="f">
                  <v:textbox style="mso-fit-shape-to-text:t">
                    <w:txbxContent>
                      <w:p w14:paraId="28DD4233" w14:textId="77777777" w:rsidR="005D6441" w:rsidRPr="007563F3" w:rsidRDefault="005D6441" w:rsidP="005D6441">
                        <w:pPr>
                          <w:pStyle w:val="Web"/>
                          <w:spacing w:before="0" w:beforeAutospacing="0" w:after="0" w:afterAutospacing="0"/>
                          <w:jc w:val="right"/>
                          <w:rPr>
                            <w:sz w:val="22"/>
                            <w:szCs w:val="22"/>
                            <w:lang w:eastAsia="zh-CN"/>
                          </w:rPr>
                        </w:pPr>
                        <w:r w:rsidRPr="007563F3">
                          <w:rPr>
                            <w:rFonts w:ascii="ＭＳ 明朝" w:eastAsiaTheme="minorEastAsia" w:hAnsi="ＭＳ 明朝" w:cstheme="minorBidi" w:hint="eastAsia"/>
                            <w:b/>
                            <w:bCs/>
                            <w:color w:val="000000" w:themeColor="text1"/>
                            <w:kern w:val="24"/>
                            <w:sz w:val="22"/>
                            <w:szCs w:val="22"/>
                            <w:lang w:eastAsia="zh-CN"/>
                          </w:rPr>
                          <w:t>○○株式会社　代表取締役○○○○</w:t>
                        </w:r>
                      </w:p>
                    </w:txbxContent>
                  </v:textbox>
                </v:shape>
              </v:group>
            </w:pict>
          </mc:Fallback>
        </mc:AlternateContent>
      </w:r>
    </w:p>
    <w:p w14:paraId="0940D57A" w14:textId="6BB81740" w:rsidR="00DA0A58" w:rsidRDefault="002C0249">
      <w:pPr>
        <w:widowControl/>
        <w:jc w:val="left"/>
      </w:pPr>
      <w:r>
        <w:rPr>
          <w:noProof/>
        </w:rPr>
        <mc:AlternateContent>
          <mc:Choice Requires="wps">
            <w:drawing>
              <wp:anchor distT="0" distB="0" distL="114300" distR="114300" simplePos="0" relativeHeight="251697214" behindDoc="0" locked="0" layoutInCell="1" allowOverlap="1" wp14:anchorId="735C9B1E" wp14:editId="2CC16323">
                <wp:simplePos x="0" y="0"/>
                <wp:positionH relativeFrom="margin">
                  <wp:posOffset>8115300</wp:posOffset>
                </wp:positionH>
                <wp:positionV relativeFrom="paragraph">
                  <wp:posOffset>4594860</wp:posOffset>
                </wp:positionV>
                <wp:extent cx="2828925" cy="1509395"/>
                <wp:effectExtent l="0" t="0" r="28575" b="14605"/>
                <wp:wrapNone/>
                <wp:docPr id="1558032762" name="楕円 1"/>
                <wp:cNvGraphicFramePr/>
                <a:graphic xmlns:a="http://schemas.openxmlformats.org/drawingml/2006/main">
                  <a:graphicData uri="http://schemas.microsoft.com/office/word/2010/wordprocessingShape">
                    <wps:wsp>
                      <wps:cNvSpPr/>
                      <wps:spPr>
                        <a:xfrm>
                          <a:off x="0" y="0"/>
                          <a:ext cx="2828925" cy="1509395"/>
                        </a:xfrm>
                        <a:prstGeom prst="ellipse">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B9752DC" w14:textId="77777777" w:rsidR="00480306" w:rsidRDefault="00F03BF6" w:rsidP="00F03BF6">
                            <w:pPr>
                              <w:rPr>
                                <w:rFonts w:ascii="ＭＳ Ｐゴシック" w:eastAsia="ＭＳ Ｐゴシック" w:hAnsi="ＭＳ Ｐゴシック"/>
                                <w:b/>
                                <w:bCs/>
                                <w:color w:val="000000" w:themeColor="text1"/>
                                <w:sz w:val="24"/>
                                <w:szCs w:val="28"/>
                                <w:u w:val="single"/>
                              </w:rPr>
                            </w:pPr>
                            <w:r w:rsidRPr="00F03BF6">
                              <w:rPr>
                                <w:rFonts w:ascii="ＭＳ Ｐゴシック" w:eastAsia="ＭＳ Ｐゴシック" w:hAnsi="ＭＳ Ｐゴシック" w:hint="eastAsia"/>
                                <w:b/>
                                <w:bCs/>
                                <w:color w:val="000000" w:themeColor="text1"/>
                                <w:sz w:val="24"/>
                                <w:szCs w:val="28"/>
                                <w:u w:val="single"/>
                              </w:rPr>
                              <w:t>当社では</w:t>
                            </w:r>
                          </w:p>
                          <w:p w14:paraId="6CD20AE9" w14:textId="1F5E50B0" w:rsidR="00F03BF6" w:rsidRPr="00F03BF6" w:rsidRDefault="00F03BF6" w:rsidP="00F03BF6">
                            <w:pPr>
                              <w:rPr>
                                <w:rFonts w:ascii="ＭＳ Ｐゴシック" w:eastAsia="ＭＳ Ｐゴシック" w:hAnsi="ＭＳ Ｐゴシック"/>
                                <w:b/>
                                <w:bCs/>
                                <w:color w:val="000000" w:themeColor="text1"/>
                                <w:sz w:val="24"/>
                                <w:szCs w:val="28"/>
                                <w:u w:val="single"/>
                              </w:rPr>
                            </w:pPr>
                            <w:r w:rsidRPr="00F03BF6">
                              <w:rPr>
                                <w:rFonts w:ascii="ＭＳ Ｐゴシック" w:eastAsia="ＭＳ Ｐゴシック" w:hAnsi="ＭＳ Ｐゴシック" w:hint="eastAsia"/>
                                <w:b/>
                                <w:bCs/>
                                <w:color w:val="000000" w:themeColor="text1"/>
                                <w:sz w:val="24"/>
                                <w:szCs w:val="28"/>
                                <w:u w:val="single"/>
                              </w:rPr>
                              <w:t>カスタマーハラスメントには毅然とした態度で対応し、</w:t>
                            </w:r>
                            <w:r w:rsidR="00CC5BAD">
                              <w:rPr>
                                <w:rFonts w:ascii="ＭＳ Ｐゴシック" w:eastAsia="ＭＳ Ｐゴシック" w:hAnsi="ＭＳ Ｐゴシック" w:hint="eastAsia"/>
                                <w:b/>
                                <w:bCs/>
                                <w:color w:val="000000" w:themeColor="text1"/>
                                <w:sz w:val="24"/>
                                <w:szCs w:val="28"/>
                                <w:u w:val="single"/>
                              </w:rPr>
                              <w:t>従業員</w:t>
                            </w:r>
                            <w:r w:rsidRPr="00F03BF6">
                              <w:rPr>
                                <w:rFonts w:ascii="ＭＳ Ｐゴシック" w:eastAsia="ＭＳ Ｐゴシック" w:hAnsi="ＭＳ Ｐゴシック" w:hint="eastAsia"/>
                                <w:b/>
                                <w:bCs/>
                                <w:color w:val="000000" w:themeColor="text1"/>
                                <w:sz w:val="24"/>
                                <w:szCs w:val="28"/>
                                <w:u w:val="single"/>
                              </w:rPr>
                              <w:t>を</w:t>
                            </w:r>
                            <w:r w:rsidR="00CC5BAD">
                              <w:rPr>
                                <w:rFonts w:ascii="ＭＳ Ｐゴシック" w:eastAsia="ＭＳ Ｐゴシック" w:hAnsi="ＭＳ Ｐゴシック" w:hint="eastAsia"/>
                                <w:b/>
                                <w:bCs/>
                                <w:color w:val="000000" w:themeColor="text1"/>
                                <w:sz w:val="24"/>
                                <w:szCs w:val="28"/>
                                <w:u w:val="single"/>
                              </w:rPr>
                              <w:t>守ります</w:t>
                            </w:r>
                            <w:r w:rsidRPr="00F03BF6">
                              <w:rPr>
                                <w:rFonts w:ascii="ＭＳ Ｐゴシック" w:eastAsia="ＭＳ Ｐゴシック" w:hAnsi="ＭＳ Ｐゴシック" w:hint="eastAsia"/>
                                <w:b/>
                                <w:bCs/>
                                <w:color w:val="000000" w:themeColor="text1"/>
                                <w:sz w:val="24"/>
                                <w:szCs w:val="28"/>
                                <w:u w:val="single"/>
                              </w:rPr>
                              <w:t>！</w:t>
                            </w:r>
                          </w:p>
                          <w:p w14:paraId="34DA8BCA" w14:textId="77777777" w:rsidR="00F03BF6" w:rsidRPr="00F03BF6" w:rsidRDefault="00F03BF6" w:rsidP="00F03B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5C9B1E" id="楕円 1" o:spid="_x0000_s1031" style="position:absolute;margin-left:639pt;margin-top:361.8pt;width:222.75pt;height:118.85pt;z-index:2516972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" fillcolor="#daeef3 [664]" strokecolor="#0a121c [484]" strokeweight="2pt">
                <v:textbox>
                  <w:txbxContent>
                    <w:p w14:paraId="7B9752DC" w14:textId="77777777" w:rsidR="00480306" w:rsidRDefault="00F03BF6" w:rsidP="00F03BF6">
                      <w:pPr>
                        <w:rPr>
                          <w:rFonts w:ascii="ＭＳ Ｐゴシック" w:eastAsia="ＭＳ Ｐゴシック" w:hAnsi="ＭＳ Ｐゴシック"/>
                          <w:b/>
                          <w:bCs/>
                          <w:color w:val="000000" w:themeColor="text1"/>
                          <w:sz w:val="24"/>
                          <w:szCs w:val="28"/>
                          <w:u w:val="single"/>
                        </w:rPr>
                      </w:pPr>
                      <w:r w:rsidRPr="00F03BF6">
                        <w:rPr>
                          <w:rFonts w:ascii="ＭＳ Ｐゴシック" w:eastAsia="ＭＳ Ｐゴシック" w:hAnsi="ＭＳ Ｐゴシック" w:hint="eastAsia"/>
                          <w:b/>
                          <w:bCs/>
                          <w:color w:val="000000" w:themeColor="text1"/>
                          <w:sz w:val="24"/>
                          <w:szCs w:val="28"/>
                          <w:u w:val="single"/>
                        </w:rPr>
                        <w:t>当社では</w:t>
                      </w:r>
                    </w:p>
                    <w:p w14:paraId="6CD20AE9" w14:textId="1F5E50B0" w:rsidR="00F03BF6" w:rsidRPr="00F03BF6" w:rsidRDefault="00F03BF6" w:rsidP="00F03BF6">
                      <w:pPr>
                        <w:rPr>
                          <w:rFonts w:ascii="ＭＳ Ｐゴシック" w:eastAsia="ＭＳ Ｐゴシック" w:hAnsi="ＭＳ Ｐゴシック"/>
                          <w:b/>
                          <w:bCs/>
                          <w:color w:val="000000" w:themeColor="text1"/>
                          <w:sz w:val="24"/>
                          <w:szCs w:val="28"/>
                          <w:u w:val="single"/>
                        </w:rPr>
                      </w:pPr>
                      <w:r w:rsidRPr="00F03BF6">
                        <w:rPr>
                          <w:rFonts w:ascii="ＭＳ Ｐゴシック" w:eastAsia="ＭＳ Ｐゴシック" w:hAnsi="ＭＳ Ｐゴシック" w:hint="eastAsia"/>
                          <w:b/>
                          <w:bCs/>
                          <w:color w:val="000000" w:themeColor="text1"/>
                          <w:sz w:val="24"/>
                          <w:szCs w:val="28"/>
                          <w:u w:val="single"/>
                        </w:rPr>
                        <w:t>カスタマーハラスメントには毅然とした態度で対応し、</w:t>
                      </w:r>
                      <w:r w:rsidR="00CC5BAD">
                        <w:rPr>
                          <w:rFonts w:ascii="ＭＳ Ｐゴシック" w:eastAsia="ＭＳ Ｐゴシック" w:hAnsi="ＭＳ Ｐゴシック" w:hint="eastAsia"/>
                          <w:b/>
                          <w:bCs/>
                          <w:color w:val="000000" w:themeColor="text1"/>
                          <w:sz w:val="24"/>
                          <w:szCs w:val="28"/>
                          <w:u w:val="single"/>
                        </w:rPr>
                        <w:t>従業員</w:t>
                      </w:r>
                      <w:r w:rsidRPr="00F03BF6">
                        <w:rPr>
                          <w:rFonts w:ascii="ＭＳ Ｐゴシック" w:eastAsia="ＭＳ Ｐゴシック" w:hAnsi="ＭＳ Ｐゴシック" w:hint="eastAsia"/>
                          <w:b/>
                          <w:bCs/>
                          <w:color w:val="000000" w:themeColor="text1"/>
                          <w:sz w:val="24"/>
                          <w:szCs w:val="28"/>
                          <w:u w:val="single"/>
                        </w:rPr>
                        <w:t>を</w:t>
                      </w:r>
                      <w:r w:rsidR="00CC5BAD">
                        <w:rPr>
                          <w:rFonts w:ascii="ＭＳ Ｐゴシック" w:eastAsia="ＭＳ Ｐゴシック" w:hAnsi="ＭＳ Ｐゴシック" w:hint="eastAsia"/>
                          <w:b/>
                          <w:bCs/>
                          <w:color w:val="000000" w:themeColor="text1"/>
                          <w:sz w:val="24"/>
                          <w:szCs w:val="28"/>
                          <w:u w:val="single"/>
                        </w:rPr>
                        <w:t>守ります</w:t>
                      </w:r>
                      <w:r w:rsidRPr="00F03BF6">
                        <w:rPr>
                          <w:rFonts w:ascii="ＭＳ Ｐゴシック" w:eastAsia="ＭＳ Ｐゴシック" w:hAnsi="ＭＳ Ｐゴシック" w:hint="eastAsia"/>
                          <w:b/>
                          <w:bCs/>
                          <w:color w:val="000000" w:themeColor="text1"/>
                          <w:sz w:val="24"/>
                          <w:szCs w:val="28"/>
                          <w:u w:val="single"/>
                        </w:rPr>
                        <w:t>！</w:t>
                      </w:r>
                    </w:p>
                    <w:p w14:paraId="34DA8BCA" w14:textId="77777777" w:rsidR="00F03BF6" w:rsidRPr="00F03BF6" w:rsidRDefault="00F03BF6" w:rsidP="00F03BF6">
                      <w:pPr>
                        <w:jc w:val="center"/>
                      </w:pPr>
                    </w:p>
                  </w:txbxContent>
                </v:textbox>
                <w10:wrap anchorx="margin"/>
              </v:oval>
            </w:pict>
          </mc:Fallback>
        </mc:AlternateContent>
      </w:r>
      <w:r>
        <w:rPr>
          <w:noProof/>
        </w:rPr>
        <w:drawing>
          <wp:anchor distT="0" distB="0" distL="114300" distR="114300" simplePos="0" relativeHeight="251694142" behindDoc="0" locked="0" layoutInCell="1" allowOverlap="1" wp14:anchorId="40496D91" wp14:editId="74B80FCF">
            <wp:simplePos x="0" y="0"/>
            <wp:positionH relativeFrom="column">
              <wp:posOffset>13032105</wp:posOffset>
            </wp:positionH>
            <wp:positionV relativeFrom="paragraph">
              <wp:posOffset>6631305</wp:posOffset>
            </wp:positionV>
            <wp:extent cx="852435" cy="811581"/>
            <wp:effectExtent l="76200" t="0" r="0" b="64770"/>
            <wp:wrapNone/>
            <wp:docPr id="983192197"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586724">
                      <a:off x="0" y="0"/>
                      <a:ext cx="852435" cy="81158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94" behindDoc="0" locked="0" layoutInCell="1" allowOverlap="1" wp14:anchorId="78EE44C4" wp14:editId="59C684FB">
            <wp:simplePos x="0" y="0"/>
            <wp:positionH relativeFrom="column">
              <wp:posOffset>6768465</wp:posOffset>
            </wp:positionH>
            <wp:positionV relativeFrom="paragraph">
              <wp:posOffset>6178549</wp:posOffset>
            </wp:positionV>
            <wp:extent cx="838795" cy="838795"/>
            <wp:effectExtent l="0" t="57150" r="0" b="95250"/>
            <wp:wrapNone/>
            <wp:docPr id="2120698408"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20352120" flipH="1">
                      <a:off x="0" y="0"/>
                      <a:ext cx="838795" cy="8387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2878" behindDoc="0" locked="0" layoutInCell="1" allowOverlap="1" wp14:anchorId="285C1B05" wp14:editId="488C205F">
                <wp:simplePos x="0" y="0"/>
                <wp:positionH relativeFrom="page">
                  <wp:posOffset>7673340</wp:posOffset>
                </wp:positionH>
                <wp:positionV relativeFrom="paragraph">
                  <wp:posOffset>6315075</wp:posOffset>
                </wp:positionV>
                <wp:extent cx="6255650" cy="1038904"/>
                <wp:effectExtent l="0" t="0" r="12065" b="27940"/>
                <wp:wrapNone/>
                <wp:docPr id="995495824"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5650" cy="1038904"/>
                        </a:xfrm>
                        <a:prstGeom prst="rect">
                          <a:avLst/>
                        </a:prstGeom>
                        <a:solidFill>
                          <a:srgbClr val="FFFF00"/>
                        </a:solidFill>
                        <a:ln w="9525">
                          <a:solidFill>
                            <a:srgbClr val="FF0000"/>
                          </a:solidFill>
                          <a:miter lim="800000"/>
                          <a:headEnd/>
                          <a:tailEnd/>
                        </a:ln>
                      </wps:spPr>
                      <wps:txbx>
                        <w:txbxContent>
                          <w:p w14:paraId="67096C9E" w14:textId="19EE7111" w:rsidR="00E3122E" w:rsidRPr="00467B52" w:rsidRDefault="00E3122E" w:rsidP="00E3122E">
                            <w:pPr>
                              <w:pStyle w:val="Web"/>
                              <w:spacing w:before="0" w:beforeAutospacing="0" w:after="0" w:afterAutospacing="0"/>
                              <w:jc w:val="center"/>
                              <w:textAlignment w:val="baseline"/>
                              <w:rPr>
                                <w:b/>
                                <w:bCs/>
                                <w:sz w:val="32"/>
                                <w:szCs w:val="32"/>
                              </w:rPr>
                            </w:pPr>
                            <w:r w:rsidRPr="00467B52">
                              <w:rPr>
                                <w:rFonts w:cs="Times New Roman" w:hint="eastAsia"/>
                                <w:b/>
                                <w:bCs/>
                                <w:color w:val="000000"/>
                                <w:kern w:val="24"/>
                                <w:sz w:val="28"/>
                                <w:szCs w:val="28"/>
                              </w:rPr>
                              <w:t xml:space="preserve">相談窓口　○○課 ○○○○（内線○○、メールアドレス○○）（女性） </w:t>
                            </w:r>
                          </w:p>
                          <w:p w14:paraId="6F98D7B1" w14:textId="6B745112" w:rsidR="00E3122E" w:rsidRPr="00467B52" w:rsidRDefault="00E3122E" w:rsidP="00E3122E">
                            <w:pPr>
                              <w:pStyle w:val="Web"/>
                              <w:kinsoku w:val="0"/>
                              <w:overflowPunct w:val="0"/>
                              <w:spacing w:before="0" w:beforeAutospacing="0" w:after="0" w:afterAutospacing="0"/>
                              <w:jc w:val="center"/>
                              <w:textAlignment w:val="baseline"/>
                              <w:rPr>
                                <w:sz w:val="32"/>
                                <w:szCs w:val="32"/>
                              </w:rPr>
                            </w:pPr>
                            <w:r w:rsidRPr="00467B52">
                              <w:rPr>
                                <w:rFonts w:cs="Times New Roman" w:hint="eastAsia"/>
                                <w:b/>
                                <w:bCs/>
                                <w:color w:val="000000"/>
                                <w:kern w:val="24"/>
                                <w:sz w:val="28"/>
                                <w:szCs w:val="28"/>
                              </w:rPr>
                              <w:t xml:space="preserve"> 　　　　　　△△課 △△△△（内線△△、メールアドレス△△）（男性）</w:t>
                            </w:r>
                          </w:p>
                        </w:txbxContent>
                      </wps:txbx>
                      <wps:bodyPr vert="horz" wrap="square" lIns="36000" tIns="36000" rIns="36000" bIns="3600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C1B05" id="正方形/長方形 13" o:spid="_x0000_s1032" style="position:absolute;margin-left:604.2pt;margin-top:497.25pt;width:492.55pt;height:81.8pt;z-index:2516828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" fillcolor="yellow" strokecolor="red">
                <v:textbox inset="1mm,1mm,1mm,1mm">
                  <w:txbxContent>
                    <w:p w14:paraId="67096C9E" w14:textId="19EE7111" w:rsidR="00E3122E" w:rsidRPr="00467B52" w:rsidRDefault="00E3122E" w:rsidP="00E3122E">
                      <w:pPr>
                        <w:pStyle w:val="Web"/>
                        <w:spacing w:before="0" w:beforeAutospacing="0" w:after="0" w:afterAutospacing="0"/>
                        <w:jc w:val="center"/>
                        <w:textAlignment w:val="baseline"/>
                        <w:rPr>
                          <w:b/>
                          <w:bCs/>
                          <w:sz w:val="32"/>
                          <w:szCs w:val="32"/>
                        </w:rPr>
                      </w:pPr>
                      <w:r w:rsidRPr="00467B52">
                        <w:rPr>
                          <w:rFonts w:cs="Times New Roman" w:hint="eastAsia"/>
                          <w:b/>
                          <w:bCs/>
                          <w:color w:val="000000"/>
                          <w:kern w:val="24"/>
                          <w:sz w:val="28"/>
                          <w:szCs w:val="28"/>
                        </w:rPr>
                        <w:t xml:space="preserve">相談窓口　○○課 ○○○○（内線○○、メールアドレス○○）（女性） </w:t>
                      </w:r>
                    </w:p>
                    <w:p w14:paraId="6F98D7B1" w14:textId="6B745112" w:rsidR="00E3122E" w:rsidRPr="00467B52" w:rsidRDefault="00E3122E" w:rsidP="00E3122E">
                      <w:pPr>
                        <w:pStyle w:val="Web"/>
                        <w:kinsoku w:val="0"/>
                        <w:overflowPunct w:val="0"/>
                        <w:spacing w:before="0" w:beforeAutospacing="0" w:after="0" w:afterAutospacing="0"/>
                        <w:jc w:val="center"/>
                        <w:textAlignment w:val="baseline"/>
                        <w:rPr>
                          <w:sz w:val="32"/>
                          <w:szCs w:val="32"/>
                        </w:rPr>
                      </w:pPr>
                      <w:r w:rsidRPr="00467B52">
                        <w:rPr>
                          <w:rFonts w:cs="Times New Roman" w:hint="eastAsia"/>
                          <w:b/>
                          <w:bCs/>
                          <w:color w:val="000000"/>
                          <w:kern w:val="24"/>
                          <w:sz w:val="28"/>
                          <w:szCs w:val="28"/>
                        </w:rPr>
                        <w:t xml:space="preserve"> 　　　　　　△△課 △△△△（内線△△、メールアドレス△△）（男性）</w:t>
                      </w:r>
                    </w:p>
                  </w:txbxContent>
                </v:textbox>
                <w10:wrap anchorx="page"/>
              </v:rect>
            </w:pict>
          </mc:Fallback>
        </mc:AlternateContent>
      </w:r>
      <w:r>
        <w:rPr>
          <w:noProof/>
        </w:rPr>
        <mc:AlternateContent>
          <mc:Choice Requires="wps">
            <w:drawing>
              <wp:anchor distT="0" distB="0" distL="114300" distR="114300" simplePos="0" relativeHeight="251696190" behindDoc="0" locked="0" layoutInCell="1" allowOverlap="1" wp14:anchorId="51FBC1A1" wp14:editId="47280F70">
                <wp:simplePos x="0" y="0"/>
                <wp:positionH relativeFrom="margin">
                  <wp:posOffset>9163050</wp:posOffset>
                </wp:positionH>
                <wp:positionV relativeFrom="paragraph">
                  <wp:posOffset>7572375</wp:posOffset>
                </wp:positionV>
                <wp:extent cx="3776345" cy="533400"/>
                <wp:effectExtent l="0" t="342900" r="14605" b="19050"/>
                <wp:wrapNone/>
                <wp:docPr id="12170759" name="吹き出し: 四角形 1"/>
                <wp:cNvGraphicFramePr/>
                <a:graphic xmlns:a="http://schemas.openxmlformats.org/drawingml/2006/main">
                  <a:graphicData uri="http://schemas.microsoft.com/office/word/2010/wordprocessingShape">
                    <wps:wsp>
                      <wps:cNvSpPr/>
                      <wps:spPr>
                        <a:xfrm>
                          <a:off x="0" y="0"/>
                          <a:ext cx="3776345" cy="533400"/>
                        </a:xfrm>
                        <a:prstGeom prst="wedgeRectCallout">
                          <a:avLst>
                            <a:gd name="adj1" fmla="val -35190"/>
                            <a:gd name="adj2" fmla="val -112245"/>
                          </a:avLst>
                        </a:prstGeom>
                        <a:noFill/>
                        <a:ln w="25400" cap="flat" cmpd="sng" algn="ctr">
                          <a:solidFill>
                            <a:srgbClr val="4F81BD">
                              <a:shade val="15000"/>
                            </a:srgbClr>
                          </a:solidFill>
                          <a:prstDash val="solid"/>
                        </a:ln>
                        <a:effectLst/>
                      </wps:spPr>
                      <wps:txbx>
                        <w:txbxContent>
                          <w:p w14:paraId="7C48EA32" w14:textId="77777777" w:rsidR="00A971AB" w:rsidRPr="00A971AB" w:rsidRDefault="00A971AB" w:rsidP="00A971AB">
                            <w:pPr>
                              <w:pStyle w:val="Web"/>
                              <w:kinsoku w:val="0"/>
                              <w:overflowPunct w:val="0"/>
                              <w:spacing w:before="0" w:beforeAutospacing="0" w:after="0" w:afterAutospacing="0"/>
                              <w:textAlignment w:val="baseline"/>
                              <w:rPr>
                                <w:b/>
                                <w:bCs/>
                                <w:sz w:val="22"/>
                                <w:szCs w:val="22"/>
                              </w:rPr>
                            </w:pPr>
                            <w:r w:rsidRPr="00A971AB">
                              <w:rPr>
                                <w:rFonts w:cs="Times New Roman" w:hint="eastAsia"/>
                                <w:b/>
                                <w:bCs/>
                                <w:color w:val="000000"/>
                                <w:kern w:val="24"/>
                                <w:sz w:val="22"/>
                                <w:szCs w:val="22"/>
                              </w:rPr>
                              <w:t>勇気をもって相談してください！</w:t>
                            </w:r>
                          </w:p>
                          <w:p w14:paraId="7DFA3408" w14:textId="265413FC" w:rsidR="00A971AB" w:rsidRPr="00480306" w:rsidRDefault="00A971AB" w:rsidP="00480306">
                            <w:pPr>
                              <w:pStyle w:val="Web"/>
                              <w:kinsoku w:val="0"/>
                              <w:overflowPunct w:val="0"/>
                              <w:spacing w:before="0" w:beforeAutospacing="0" w:after="0" w:afterAutospacing="0"/>
                              <w:textAlignment w:val="baseline"/>
                              <w:rPr>
                                <w:b/>
                                <w:bCs/>
                                <w:sz w:val="22"/>
                                <w:szCs w:val="22"/>
                              </w:rPr>
                            </w:pPr>
                            <w:r w:rsidRPr="00A971AB">
                              <w:rPr>
                                <w:rFonts w:cs="Times New Roman" w:hint="eastAsia"/>
                                <w:b/>
                                <w:bCs/>
                                <w:color w:val="000000"/>
                                <w:kern w:val="24"/>
                                <w:sz w:val="22"/>
                                <w:szCs w:val="22"/>
                              </w:rPr>
                              <w:t>ハラスメントに当たるかどうか微妙な場合でも対応します！</w:t>
                            </w:r>
                          </w:p>
                          <w:p w14:paraId="02AB05F4" w14:textId="77777777" w:rsidR="00A971AB" w:rsidRPr="00254E81" w:rsidRDefault="00A971AB" w:rsidP="00A971AB"/>
                          <w:p w14:paraId="76101C9B" w14:textId="77777777" w:rsidR="00A971AB" w:rsidRPr="00BB6A43" w:rsidRDefault="00A971AB" w:rsidP="00A97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BC1A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 o:spid="_x0000_s1033" type="#_x0000_t61" style="position:absolute;margin-left:721.5pt;margin-top:596.25pt;width:297.35pt;height:42pt;z-index:2516961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" adj="3199,-13445" filled="f" strokecolor="#1c334e" strokeweight="2pt">
                <v:textbox>
                  <w:txbxContent>
                    <w:p w14:paraId="7C48EA32" w14:textId="77777777" w:rsidR="00A971AB" w:rsidRPr="00A971AB" w:rsidRDefault="00A971AB" w:rsidP="00A971AB">
                      <w:pPr>
                        <w:pStyle w:val="Web"/>
                        <w:kinsoku w:val="0"/>
                        <w:overflowPunct w:val="0"/>
                        <w:spacing w:before="0" w:beforeAutospacing="0" w:after="0" w:afterAutospacing="0"/>
                        <w:textAlignment w:val="baseline"/>
                        <w:rPr>
                          <w:b/>
                          <w:bCs/>
                          <w:sz w:val="22"/>
                          <w:szCs w:val="22"/>
                        </w:rPr>
                      </w:pPr>
                      <w:r w:rsidRPr="00A971AB">
                        <w:rPr>
                          <w:rFonts w:cs="Times New Roman" w:hint="eastAsia"/>
                          <w:b/>
                          <w:bCs/>
                          <w:color w:val="000000"/>
                          <w:kern w:val="24"/>
                          <w:sz w:val="22"/>
                          <w:szCs w:val="22"/>
                        </w:rPr>
                        <w:t>勇気をもって相談してください！</w:t>
                      </w:r>
                    </w:p>
                    <w:p w14:paraId="7DFA3408" w14:textId="265413FC" w:rsidR="00A971AB" w:rsidRPr="00480306" w:rsidRDefault="00A971AB" w:rsidP="00480306">
                      <w:pPr>
                        <w:pStyle w:val="Web"/>
                        <w:kinsoku w:val="0"/>
                        <w:overflowPunct w:val="0"/>
                        <w:spacing w:before="0" w:beforeAutospacing="0" w:after="0" w:afterAutospacing="0"/>
                        <w:textAlignment w:val="baseline"/>
                        <w:rPr>
                          <w:b/>
                          <w:bCs/>
                          <w:sz w:val="22"/>
                          <w:szCs w:val="22"/>
                        </w:rPr>
                      </w:pPr>
                      <w:r w:rsidRPr="00A971AB">
                        <w:rPr>
                          <w:rFonts w:cs="Times New Roman" w:hint="eastAsia"/>
                          <w:b/>
                          <w:bCs/>
                          <w:color w:val="000000"/>
                          <w:kern w:val="24"/>
                          <w:sz w:val="22"/>
                          <w:szCs w:val="22"/>
                        </w:rPr>
                        <w:t>ハラスメントに当たるかどうか微妙な場合でも対応します！</w:t>
                      </w:r>
                    </w:p>
                    <w:p w14:paraId="02AB05F4" w14:textId="77777777" w:rsidR="00A971AB" w:rsidRPr="00254E81" w:rsidRDefault="00A971AB" w:rsidP="00A971AB"/>
                    <w:p w14:paraId="76101C9B" w14:textId="77777777" w:rsidR="00A971AB" w:rsidRPr="00BB6A43" w:rsidRDefault="00A971AB" w:rsidP="00A971AB">
                      <w:pPr>
                        <w:jc w:val="center"/>
                      </w:pPr>
                    </w:p>
                  </w:txbxContent>
                </v:textbox>
                <w10:wrap anchorx="margin"/>
              </v:shape>
            </w:pict>
          </mc:Fallback>
        </mc:AlternateContent>
      </w:r>
      <w:r w:rsidR="000A0116">
        <w:rPr>
          <w:noProof/>
        </w:rPr>
        <mc:AlternateContent>
          <mc:Choice Requires="wps">
            <w:drawing>
              <wp:anchor distT="0" distB="0" distL="114300" distR="114300" simplePos="0" relativeHeight="251680830" behindDoc="0" locked="0" layoutInCell="1" allowOverlap="1" wp14:anchorId="30090666" wp14:editId="2E651ACF">
                <wp:simplePos x="0" y="0"/>
                <wp:positionH relativeFrom="margin">
                  <wp:posOffset>3286125</wp:posOffset>
                </wp:positionH>
                <wp:positionV relativeFrom="paragraph">
                  <wp:posOffset>5238750</wp:posOffset>
                </wp:positionV>
                <wp:extent cx="4457700" cy="514350"/>
                <wp:effectExtent l="0" t="0" r="19050" b="19050"/>
                <wp:wrapNone/>
                <wp:docPr id="724477663"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514350"/>
                        </a:xfrm>
                        <a:prstGeom prst="rect">
                          <a:avLst/>
                        </a:prstGeom>
                        <a:noFill/>
                        <a:ln w="9525">
                          <a:solidFill>
                            <a:srgbClr val="FF0000"/>
                          </a:solidFill>
                          <a:miter lim="800000"/>
                          <a:headEnd/>
                          <a:tailEnd/>
                        </a:ln>
                        <a:effectLst/>
                      </wps:spPr>
                      <wps:txbx>
                        <w:txbxContent>
                          <w:p w14:paraId="20BFDFFA" w14:textId="48D98C3D" w:rsidR="00B931D9" w:rsidRPr="000A0116" w:rsidRDefault="00B931D9" w:rsidP="00D05B4A">
                            <w:pPr>
                              <w:pStyle w:val="Web"/>
                              <w:spacing w:before="0" w:beforeAutospacing="0" w:after="0" w:afterAutospacing="0" w:line="168" w:lineRule="auto"/>
                              <w:textAlignment w:val="baseline"/>
                              <w:rPr>
                                <w:b/>
                                <w:bCs/>
                                <w:sz w:val="22"/>
                                <w:szCs w:val="22"/>
                              </w:rPr>
                            </w:pPr>
                            <w:r w:rsidRPr="000A0116">
                              <w:rPr>
                                <w:rFonts w:ascii="ＤＦ平成ゴシック体W5" w:eastAsia="ＤＦ平成ゴシック体W5" w:hAnsi="ＤＦ平成ゴシック体W5" w:cs="Times New Roman" w:hint="eastAsia"/>
                                <w:b/>
                                <w:bCs/>
                                <w:color w:val="000000"/>
                                <w:kern w:val="24"/>
                                <w:sz w:val="22"/>
                                <w:szCs w:val="22"/>
                              </w:rPr>
                              <w:t>ハラスメントをしたことが確認された場合は、就業規則等に基づき、懲戒処分の対象となることがあります。</w:t>
                            </w:r>
                          </w:p>
                          <w:p w14:paraId="7F2E337C" w14:textId="5A2E47EF" w:rsidR="00CF3837" w:rsidRPr="00467B52" w:rsidRDefault="00CF3837" w:rsidP="000F36EA">
                            <w:pPr>
                              <w:pStyle w:val="Web"/>
                              <w:spacing w:before="0" w:beforeAutospacing="0" w:after="0" w:afterAutospacing="0" w:line="168" w:lineRule="auto"/>
                              <w:textAlignment w:val="baseline"/>
                              <w:rPr>
                                <w:b/>
                                <w:bCs/>
                                <w:sz w:val="21"/>
                                <w:szCs w:val="21"/>
                              </w:rPr>
                            </w:pPr>
                          </w:p>
                        </w:txbxContent>
                      </wps:txbx>
                      <wps:bodyPr vert="horz" wrap="square" lIns="36000" tIns="36000" rIns="36000" bIns="3600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90666" id="正方形/長方形 9" o:spid="_x0000_s1034" style="position:absolute;margin-left:258.75pt;margin-top:412.5pt;width:351pt;height:40.5pt;z-index:2516808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" filled="f" strokecolor="red">
                <v:textbox inset="1mm,1mm,1mm,1mm">
                  <w:txbxContent>
                    <w:p w14:paraId="20BFDFFA" w14:textId="48D98C3D" w:rsidR="00B931D9" w:rsidRPr="000A0116" w:rsidRDefault="00B931D9" w:rsidP="00D05B4A">
                      <w:pPr>
                        <w:pStyle w:val="Web"/>
                        <w:spacing w:before="0" w:beforeAutospacing="0" w:after="0" w:afterAutospacing="0" w:line="168" w:lineRule="auto"/>
                        <w:textAlignment w:val="baseline"/>
                        <w:rPr>
                          <w:b/>
                          <w:bCs/>
                          <w:sz w:val="22"/>
                          <w:szCs w:val="22"/>
                        </w:rPr>
                      </w:pPr>
                      <w:r w:rsidRPr="000A0116">
                        <w:rPr>
                          <w:rFonts w:ascii="ＤＦ平成ゴシック体W5" w:eastAsia="ＤＦ平成ゴシック体W5" w:hAnsi="ＤＦ平成ゴシック体W5" w:cs="Times New Roman" w:hint="eastAsia"/>
                          <w:b/>
                          <w:bCs/>
                          <w:color w:val="000000"/>
                          <w:kern w:val="24"/>
                          <w:sz w:val="22"/>
                          <w:szCs w:val="22"/>
                        </w:rPr>
                        <w:t>ハラスメントをしたことが確認された場合は、就業規則等に基づき、懲戒処分の対象となることがあります。</w:t>
                      </w:r>
                    </w:p>
                    <w:p w14:paraId="7F2E337C" w14:textId="5A2E47EF" w:rsidR="00CF3837" w:rsidRPr="00467B52" w:rsidRDefault="00CF3837" w:rsidP="000F36EA">
                      <w:pPr>
                        <w:pStyle w:val="Web"/>
                        <w:spacing w:before="0" w:beforeAutospacing="0" w:after="0" w:afterAutospacing="0" w:line="168" w:lineRule="auto"/>
                        <w:textAlignment w:val="baseline"/>
                        <w:rPr>
                          <w:b/>
                          <w:bCs/>
                          <w:sz w:val="21"/>
                          <w:szCs w:val="21"/>
                        </w:rPr>
                      </w:pPr>
                    </w:p>
                  </w:txbxContent>
                </v:textbox>
                <w10:wrap anchorx="margin"/>
              </v:rect>
            </w:pict>
          </mc:Fallback>
        </mc:AlternateContent>
      </w:r>
      <w:r w:rsidR="00D92F2E">
        <w:rPr>
          <w:noProof/>
        </w:rPr>
        <mc:AlternateContent>
          <mc:Choice Requires="wps">
            <w:drawing>
              <wp:anchor distT="0" distB="0" distL="114300" distR="114300" simplePos="0" relativeHeight="251658272" behindDoc="0" locked="0" layoutInCell="1" allowOverlap="1" wp14:anchorId="52475189" wp14:editId="00493143">
                <wp:simplePos x="0" y="0"/>
                <wp:positionH relativeFrom="margin">
                  <wp:posOffset>508635</wp:posOffset>
                </wp:positionH>
                <wp:positionV relativeFrom="paragraph">
                  <wp:posOffset>1318895</wp:posOffset>
                </wp:positionV>
                <wp:extent cx="2378710" cy="4178596"/>
                <wp:effectExtent l="0" t="0" r="0" b="0"/>
                <wp:wrapNone/>
                <wp:docPr id="388892186" name="テキスト ボックス 3"/>
                <wp:cNvGraphicFramePr/>
                <a:graphic xmlns:a="http://schemas.openxmlformats.org/drawingml/2006/main">
                  <a:graphicData uri="http://schemas.microsoft.com/office/word/2010/wordprocessingShape">
                    <wps:wsp>
                      <wps:cNvSpPr txBox="1"/>
                      <wps:spPr>
                        <a:xfrm>
                          <a:off x="0" y="0"/>
                          <a:ext cx="2378710" cy="4178596"/>
                        </a:xfrm>
                        <a:prstGeom prst="rect">
                          <a:avLst/>
                        </a:prstGeom>
                        <a:noFill/>
                      </wps:spPr>
                      <wps:txbx>
                        <w:txbxContent>
                          <w:p w14:paraId="05B37E1D" w14:textId="584015C6"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部下又は同僚による妊娠・出産、育児</w:t>
                            </w:r>
                            <w:r w:rsidRPr="000A0116">
                              <w:rPr>
                                <w:rFonts w:cs="Times New Roman" w:hint="eastAsia"/>
                                <w:b/>
                                <w:bCs/>
                                <w:kern w:val="24"/>
                              </w:rPr>
                              <w:t>・</w:t>
                            </w:r>
                            <w:r w:rsidR="002F31BD" w:rsidRPr="000A0116">
                              <w:rPr>
                                <w:rFonts w:cs="Times New Roman" w:hint="eastAsia"/>
                                <w:b/>
                                <w:bCs/>
                                <w:kern w:val="24"/>
                              </w:rPr>
                              <w:t>介護に関する制度や措置の利用を阻害する言動</w:t>
                            </w:r>
                          </w:p>
                          <w:p w14:paraId="51F9D54F" w14:textId="1D2B67BE"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部下又は同僚が妊娠・出産、育児･介護に関する制度や措置を利用したことによる嫌がらせ等</w:t>
                            </w:r>
                          </w:p>
                          <w:p w14:paraId="78790911" w14:textId="0603ACA8"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部下による妊娠・出産、育児･介護に関する制度や措置の利用等に関し、解雇その他不利益な取扱いを示唆する行為</w:t>
                            </w:r>
                          </w:p>
                          <w:p w14:paraId="565DDB6B" w14:textId="74884421" w:rsidR="002F31BD" w:rsidRPr="000A0116" w:rsidRDefault="00032003" w:rsidP="002F31BD">
                            <w:pPr>
                              <w:pStyle w:val="Web"/>
                              <w:kinsoku w:val="0"/>
                              <w:overflowPunct w:val="0"/>
                              <w:spacing w:before="0" w:beforeAutospacing="0" w:after="0" w:afterAutospacing="0"/>
                              <w:textAlignment w:val="baseline"/>
                              <w:rPr>
                                <w:rFonts w:cs="Times New Roman"/>
                                <w:kern w:val="24"/>
                              </w:rPr>
                            </w:pPr>
                            <w:r w:rsidRPr="000A0116">
                              <w:rPr>
                                <w:rFonts w:cs="Times New Roman" w:hint="eastAsia"/>
                                <w:b/>
                                <w:bCs/>
                                <w:kern w:val="24"/>
                              </w:rPr>
                              <w:t>・</w:t>
                            </w:r>
                            <w:r w:rsidR="002F31BD" w:rsidRPr="000A0116">
                              <w:rPr>
                                <w:rFonts w:cs="Times New Roman" w:hint="eastAsia"/>
                                <w:b/>
                                <w:bCs/>
                                <w:kern w:val="24"/>
                              </w:rPr>
                              <w:t>部下が妊娠・出産等したことにより、解雇その他の不利益な取扱いを示唆する行為等</w:t>
                            </w:r>
                            <w:r w:rsidR="002F31BD" w:rsidRPr="000A0116">
                              <w:rPr>
                                <w:rFonts w:cs="Times New Roman" w:hint="eastAsia"/>
                                <w:kern w:val="24"/>
                              </w:rPr>
                              <w:t xml:space="preserve"> </w:t>
                            </w:r>
                          </w:p>
                          <w:p w14:paraId="4962996F" w14:textId="77777777" w:rsidR="007563F3" w:rsidRPr="000A0116" w:rsidRDefault="007563F3" w:rsidP="002F31BD">
                            <w:pPr>
                              <w:pStyle w:val="Web"/>
                              <w:kinsoku w:val="0"/>
                              <w:overflowPunct w:val="0"/>
                              <w:spacing w:before="0" w:beforeAutospacing="0" w:after="0" w:afterAutospacing="0"/>
                              <w:textAlignment w:val="baseline"/>
                              <w:rPr>
                                <w:rFonts w:cs="Times New Roman"/>
                                <w:kern w:val="24"/>
                                <w:sz w:val="21"/>
                                <w:szCs w:val="21"/>
                              </w:rPr>
                            </w:pPr>
                          </w:p>
                          <w:p w14:paraId="69B776A7" w14:textId="03BB7420" w:rsidR="002F31BD" w:rsidRPr="009825C8" w:rsidRDefault="002F31BD" w:rsidP="002F31BD">
                            <w:pPr>
                              <w:pStyle w:val="Web"/>
                              <w:kinsoku w:val="0"/>
                              <w:overflowPunct w:val="0"/>
                              <w:spacing w:before="0" w:beforeAutospacing="0" w:after="0" w:afterAutospacing="0"/>
                              <w:textAlignment w:val="baseline"/>
                              <w:rPr>
                                <w:color w:val="1F497D" w:themeColor="text2"/>
                                <w:sz w:val="20"/>
                                <w:szCs w:val="21"/>
                              </w:rPr>
                            </w:pPr>
                            <w:r w:rsidRPr="000A0116">
                              <w:rPr>
                                <w:rFonts w:cs="Times New Roman" w:hint="eastAsia"/>
                                <w:kern w:val="24"/>
                                <w:sz w:val="21"/>
                                <w:szCs w:val="21"/>
                              </w:rPr>
                              <w:t xml:space="preserve"> </w:t>
                            </w:r>
                            <w:r w:rsidRPr="000A0116">
                              <w:rPr>
                                <w:rFonts w:cs="Times New Roman" w:hint="eastAsia"/>
                                <w:kern w:val="24"/>
                                <w:sz w:val="20"/>
                                <w:szCs w:val="21"/>
                              </w:rPr>
                              <w:t xml:space="preserve">妊娠・出産等をした女性労働者及び育児休業等の制度を利用する男女労働者の上司及び同僚が行為者となり得ます。 </w:t>
                            </w:r>
                            <w:r w:rsidRPr="009825C8">
                              <w:rPr>
                                <w:rFonts w:cs="Times New Roman" w:hint="eastAsia"/>
                                <w:color w:val="1F497D" w:themeColor="text2"/>
                                <w:kern w:val="24"/>
                                <w:sz w:val="18"/>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475189" id="テキスト ボックス 3" o:spid="_x0000_s1035" type="#_x0000_t202" style="position:absolute;margin-left:40.05pt;margin-top:103.85pt;width:187.3pt;height:329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" filled="f" stroked="f">
                <v:textbox>
                  <w:txbxContent>
                    <w:p w14:paraId="05B37E1D" w14:textId="584015C6"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部下又は同僚による妊娠・出産、育児</w:t>
                      </w:r>
                      <w:r w:rsidRPr="000A0116">
                        <w:rPr>
                          <w:rFonts w:cs="Times New Roman" w:hint="eastAsia"/>
                          <w:b/>
                          <w:bCs/>
                          <w:kern w:val="24"/>
                        </w:rPr>
                        <w:t>・</w:t>
                      </w:r>
                      <w:r w:rsidR="002F31BD" w:rsidRPr="000A0116">
                        <w:rPr>
                          <w:rFonts w:cs="Times New Roman" w:hint="eastAsia"/>
                          <w:b/>
                          <w:bCs/>
                          <w:kern w:val="24"/>
                        </w:rPr>
                        <w:t>介護に関する制度や措置の利用を阻害する言動</w:t>
                      </w:r>
                    </w:p>
                    <w:p w14:paraId="51F9D54F" w14:textId="1D2B67BE"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部下又は同僚が妊娠・出産、育児･介護に関する制度や措置を利用したことによる嫌がらせ等</w:t>
                      </w:r>
                    </w:p>
                    <w:p w14:paraId="78790911" w14:textId="0603ACA8" w:rsidR="002F31BD" w:rsidRPr="000A0116" w:rsidRDefault="00032003" w:rsidP="002F31BD">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部下による妊娠・出産、育児･介護に関する制度や措置の利用等に関し、解雇その他不利益な取扱いを示唆する行為</w:t>
                      </w:r>
                    </w:p>
                    <w:p w14:paraId="565DDB6B" w14:textId="74884421" w:rsidR="002F31BD" w:rsidRPr="000A0116" w:rsidRDefault="00032003" w:rsidP="002F31BD">
                      <w:pPr>
                        <w:pStyle w:val="Web"/>
                        <w:kinsoku w:val="0"/>
                        <w:overflowPunct w:val="0"/>
                        <w:spacing w:before="0" w:beforeAutospacing="0" w:after="0" w:afterAutospacing="0"/>
                        <w:textAlignment w:val="baseline"/>
                        <w:rPr>
                          <w:rFonts w:cs="Times New Roman"/>
                          <w:kern w:val="24"/>
                        </w:rPr>
                      </w:pPr>
                      <w:r w:rsidRPr="000A0116">
                        <w:rPr>
                          <w:rFonts w:cs="Times New Roman" w:hint="eastAsia"/>
                          <w:b/>
                          <w:bCs/>
                          <w:kern w:val="24"/>
                        </w:rPr>
                        <w:t>・</w:t>
                      </w:r>
                      <w:r w:rsidR="002F31BD" w:rsidRPr="000A0116">
                        <w:rPr>
                          <w:rFonts w:cs="Times New Roman" w:hint="eastAsia"/>
                          <w:b/>
                          <w:bCs/>
                          <w:kern w:val="24"/>
                        </w:rPr>
                        <w:t>部下が妊娠・出産等したことにより、解雇その他の不利益な取扱いを示唆する行為等</w:t>
                      </w:r>
                      <w:r w:rsidR="002F31BD" w:rsidRPr="000A0116">
                        <w:rPr>
                          <w:rFonts w:cs="Times New Roman" w:hint="eastAsia"/>
                          <w:kern w:val="24"/>
                        </w:rPr>
                        <w:t xml:space="preserve"> </w:t>
                      </w:r>
                    </w:p>
                    <w:p w14:paraId="4962996F" w14:textId="77777777" w:rsidR="007563F3" w:rsidRPr="000A0116" w:rsidRDefault="007563F3" w:rsidP="002F31BD">
                      <w:pPr>
                        <w:pStyle w:val="Web"/>
                        <w:kinsoku w:val="0"/>
                        <w:overflowPunct w:val="0"/>
                        <w:spacing w:before="0" w:beforeAutospacing="0" w:after="0" w:afterAutospacing="0"/>
                        <w:textAlignment w:val="baseline"/>
                        <w:rPr>
                          <w:rFonts w:cs="Times New Roman"/>
                          <w:kern w:val="24"/>
                          <w:sz w:val="21"/>
                          <w:szCs w:val="21"/>
                        </w:rPr>
                      </w:pPr>
                    </w:p>
                    <w:p w14:paraId="69B776A7" w14:textId="03BB7420" w:rsidR="002F31BD" w:rsidRPr="009825C8" w:rsidRDefault="002F31BD" w:rsidP="002F31BD">
                      <w:pPr>
                        <w:pStyle w:val="Web"/>
                        <w:kinsoku w:val="0"/>
                        <w:overflowPunct w:val="0"/>
                        <w:spacing w:before="0" w:beforeAutospacing="0" w:after="0" w:afterAutospacing="0"/>
                        <w:textAlignment w:val="baseline"/>
                        <w:rPr>
                          <w:color w:val="1F497D" w:themeColor="text2"/>
                          <w:sz w:val="20"/>
                          <w:szCs w:val="21"/>
                        </w:rPr>
                      </w:pPr>
                      <w:r w:rsidRPr="000A0116">
                        <w:rPr>
                          <w:rFonts w:cs="Times New Roman" w:hint="eastAsia"/>
                          <w:kern w:val="24"/>
                          <w:sz w:val="21"/>
                          <w:szCs w:val="21"/>
                        </w:rPr>
                        <w:t xml:space="preserve"> </w:t>
                      </w:r>
                      <w:r w:rsidRPr="000A0116">
                        <w:rPr>
                          <w:rFonts w:cs="Times New Roman" w:hint="eastAsia"/>
                          <w:kern w:val="24"/>
                          <w:sz w:val="20"/>
                          <w:szCs w:val="21"/>
                        </w:rPr>
                        <w:t xml:space="preserve">妊娠・出産等をした女性労働者及び育児休業等の制度を利用する男女労働者の上司及び同僚が行為者となり得ます。 </w:t>
                      </w:r>
                      <w:r w:rsidRPr="009825C8">
                        <w:rPr>
                          <w:rFonts w:cs="Times New Roman" w:hint="eastAsia"/>
                          <w:color w:val="1F497D" w:themeColor="text2"/>
                          <w:kern w:val="24"/>
                          <w:sz w:val="18"/>
                          <w:szCs w:val="20"/>
                        </w:rPr>
                        <w:t xml:space="preserve"> </w:t>
                      </w:r>
                    </w:p>
                  </w:txbxContent>
                </v:textbox>
                <w10:wrap anchorx="margin"/>
              </v:shape>
            </w:pict>
          </mc:Fallback>
        </mc:AlternateContent>
      </w:r>
      <w:r w:rsidR="00D92F2E">
        <w:rPr>
          <w:noProof/>
        </w:rPr>
        <mc:AlternateContent>
          <mc:Choice Requires="wps">
            <w:drawing>
              <wp:anchor distT="0" distB="0" distL="114300" distR="114300" simplePos="0" relativeHeight="251658267" behindDoc="0" locked="0" layoutInCell="1" allowOverlap="1" wp14:anchorId="327FC1FF" wp14:editId="2D015D64">
                <wp:simplePos x="0" y="0"/>
                <wp:positionH relativeFrom="margin">
                  <wp:posOffset>431165</wp:posOffset>
                </wp:positionH>
                <wp:positionV relativeFrom="paragraph">
                  <wp:posOffset>1066800</wp:posOffset>
                </wp:positionV>
                <wp:extent cx="2519045" cy="4276725"/>
                <wp:effectExtent l="0" t="0" r="14605" b="28575"/>
                <wp:wrapNone/>
                <wp:docPr id="22321532" name="角丸四角形 15"/>
                <wp:cNvGraphicFramePr/>
                <a:graphic xmlns:a="http://schemas.openxmlformats.org/drawingml/2006/main">
                  <a:graphicData uri="http://schemas.microsoft.com/office/word/2010/wordprocessingShape">
                    <wps:wsp>
                      <wps:cNvSpPr/>
                      <wps:spPr>
                        <a:xfrm>
                          <a:off x="0" y="0"/>
                          <a:ext cx="2519045" cy="4276725"/>
                        </a:xfrm>
                        <a:prstGeom prst="roundRect">
                          <a:avLst>
                            <a:gd name="adj" fmla="val 7197"/>
                          </a:avLst>
                        </a:prstGeom>
                        <a:solidFill>
                          <a:srgbClr val="4BACC6">
                            <a:lumMod val="20000"/>
                            <a:lumOff val="80000"/>
                          </a:srgbClr>
                        </a:solidFill>
                        <a:ln w="25400" cap="flat" cmpd="sng" algn="ctr">
                          <a:solidFill>
                            <a:srgbClr val="4BACC6"/>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91144C4" id="角丸四角形 15" o:spid="_x0000_s1026" style="position:absolute;margin-left:33.95pt;margin-top:84pt;width:198.35pt;height:336.7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7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" fillcolor="#dbeef4" strokecolor="#4bacc6" strokeweight="2pt">
                <w10:wrap anchorx="margin"/>
              </v:roundrect>
            </w:pict>
          </mc:Fallback>
        </mc:AlternateContent>
      </w:r>
      <w:r w:rsidR="00480306">
        <w:rPr>
          <w:noProof/>
        </w:rPr>
        <mc:AlternateContent>
          <mc:Choice Requires="wps">
            <w:drawing>
              <wp:anchor distT="45720" distB="45720" distL="114300" distR="114300" simplePos="0" relativeHeight="251684926" behindDoc="0" locked="0" layoutInCell="1" allowOverlap="1" wp14:anchorId="6BB7199F" wp14:editId="44D4CE17">
                <wp:simplePos x="0" y="0"/>
                <wp:positionH relativeFrom="margin">
                  <wp:align>center</wp:align>
                </wp:positionH>
                <wp:positionV relativeFrom="paragraph">
                  <wp:posOffset>7844155</wp:posOffset>
                </wp:positionV>
                <wp:extent cx="14051915" cy="1485900"/>
                <wp:effectExtent l="0" t="0" r="6985" b="0"/>
                <wp:wrapSquare wrapText="bothSides"/>
                <wp:docPr id="720072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1915" cy="1485900"/>
                        </a:xfrm>
                        <a:prstGeom prst="rect">
                          <a:avLst/>
                        </a:prstGeom>
                        <a:solidFill>
                          <a:srgbClr val="FFFFFF"/>
                        </a:solidFill>
                        <a:ln w="9525">
                          <a:noFill/>
                          <a:miter lim="800000"/>
                          <a:headEnd/>
                          <a:tailEnd/>
                        </a:ln>
                      </wps:spPr>
                      <wps:txbx>
                        <w:txbxContent>
                          <w:p w14:paraId="20D68FBF" w14:textId="2A6A8627" w:rsidR="00093DB7" w:rsidRPr="00467B52" w:rsidRDefault="00093DB7">
                            <w:pPr>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・相談には公平に、相談者だけでなく行為者等についても</w:t>
                            </w:r>
                            <w:r w:rsidR="001F7DE5" w:rsidRPr="00467B52">
                              <w:rPr>
                                <w:rFonts w:ascii="ＭＳ Ｐゴシック" w:eastAsia="ＭＳ Ｐゴシック" w:hAnsi="ＭＳ Ｐゴシック" w:hint="eastAsia"/>
                                <w:sz w:val="24"/>
                                <w:szCs w:val="28"/>
                              </w:rPr>
                              <w:t>、</w:t>
                            </w:r>
                            <w:r w:rsidR="001F7DE5" w:rsidRPr="00467B52">
                              <w:rPr>
                                <w:rFonts w:ascii="ＭＳ Ｐゴシック" w:eastAsia="ＭＳ Ｐゴシック" w:hAnsi="ＭＳ Ｐゴシック" w:hint="eastAsia"/>
                                <w:sz w:val="24"/>
                                <w:szCs w:val="28"/>
                                <w:u w:val="single"/>
                              </w:rPr>
                              <w:t>プライバシーを守って対応します</w:t>
                            </w:r>
                            <w:r w:rsidR="001F7DE5" w:rsidRPr="00467B52">
                              <w:rPr>
                                <w:rFonts w:ascii="ＭＳ Ｐゴシック" w:eastAsia="ＭＳ Ｐゴシック" w:hAnsi="ＭＳ Ｐゴシック" w:hint="eastAsia"/>
                                <w:sz w:val="24"/>
                                <w:szCs w:val="28"/>
                              </w:rPr>
                              <w:t>ので、安心してご相談ください。</w:t>
                            </w:r>
                          </w:p>
                          <w:p w14:paraId="21905886" w14:textId="1134CC3A" w:rsidR="001F7DE5" w:rsidRPr="00467B52" w:rsidRDefault="001F7DE5">
                            <w:pPr>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・相談者はもちろん、事実関係</w:t>
                            </w:r>
                            <w:r w:rsidR="00EC031E" w:rsidRPr="00467B52">
                              <w:rPr>
                                <w:rFonts w:ascii="ＭＳ Ｐゴシック" w:eastAsia="ＭＳ Ｐゴシック" w:hAnsi="ＭＳ Ｐゴシック" w:hint="eastAsia"/>
                                <w:sz w:val="24"/>
                                <w:szCs w:val="28"/>
                              </w:rPr>
                              <w:t>の協力（他社からの協力依頼によるものも含む。）した方に</w:t>
                            </w:r>
                            <w:r w:rsidR="00EC031E" w:rsidRPr="00467B52">
                              <w:rPr>
                                <w:rFonts w:ascii="ＭＳ Ｐゴシック" w:eastAsia="ＭＳ Ｐゴシック" w:hAnsi="ＭＳ Ｐゴシック" w:hint="eastAsia"/>
                                <w:sz w:val="24"/>
                                <w:szCs w:val="28"/>
                                <w:u w:val="single"/>
                              </w:rPr>
                              <w:t>不利益な取扱いは行いません</w:t>
                            </w:r>
                            <w:r w:rsidR="00EC031E" w:rsidRPr="00467B52">
                              <w:rPr>
                                <w:rFonts w:ascii="ＭＳ Ｐゴシック" w:eastAsia="ＭＳ Ｐゴシック" w:hAnsi="ＭＳ Ｐゴシック" w:hint="eastAsia"/>
                                <w:sz w:val="24"/>
                                <w:szCs w:val="28"/>
                              </w:rPr>
                              <w:t>。</w:t>
                            </w:r>
                          </w:p>
                          <w:p w14:paraId="52E00939" w14:textId="2D3E6C07" w:rsidR="00EC031E" w:rsidRPr="00467B52" w:rsidRDefault="00EA11DA" w:rsidP="00F3472D">
                            <w:pPr>
                              <w:ind w:left="240" w:hangingChars="100" w:hanging="240"/>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・相談を受けた場合には、事実関係を迅速にかつ正確に確認し、事実が確認できた場合は、被害者に対する</w:t>
                            </w:r>
                            <w:r w:rsidR="00817A4C" w:rsidRPr="00467B52">
                              <w:rPr>
                                <w:rFonts w:ascii="ＭＳ Ｐゴシック" w:eastAsia="ＭＳ Ｐゴシック" w:hAnsi="ＭＳ Ｐゴシック" w:hint="eastAsia"/>
                                <w:sz w:val="24"/>
                                <w:szCs w:val="28"/>
                              </w:rPr>
                              <w:t>配慮のための措置及び行為者に対する措置を講じます。</w:t>
                            </w:r>
                            <w:r w:rsidR="00F14348" w:rsidRPr="00467B52">
                              <w:rPr>
                                <w:rFonts w:ascii="ＭＳ Ｐゴシック" w:eastAsia="ＭＳ Ｐゴシック" w:hAnsi="ＭＳ Ｐゴシック" w:hint="eastAsia"/>
                                <w:sz w:val="24"/>
                                <w:szCs w:val="28"/>
                              </w:rPr>
                              <w:t>また、再発防止策を講じる等適切に対処します。</w:t>
                            </w:r>
                          </w:p>
                          <w:p w14:paraId="62CCF641" w14:textId="77777777" w:rsidR="00467B52" w:rsidRDefault="00F14348" w:rsidP="00F3472D">
                            <w:pPr>
                              <w:pStyle w:val="Web"/>
                              <w:kinsoku w:val="0"/>
                              <w:overflowPunct w:val="0"/>
                              <w:spacing w:before="0" w:beforeAutospacing="0" w:after="0" w:afterAutospacing="0"/>
                              <w:ind w:left="240" w:hangingChars="100" w:hanging="240"/>
                              <w:textAlignment w:val="baseline"/>
                              <w:rPr>
                                <w:rFonts w:cs="Times New Roman"/>
                                <w:color w:val="000000"/>
                                <w:kern w:val="24"/>
                              </w:rPr>
                            </w:pPr>
                            <w:r w:rsidRPr="00467B52">
                              <w:rPr>
                                <w:rFonts w:hint="eastAsia"/>
                              </w:rPr>
                              <w:t>・</w:t>
                            </w:r>
                            <w:r w:rsidR="008A7A14" w:rsidRPr="00467B52">
                              <w:rPr>
                                <w:rFonts w:hint="eastAsia"/>
                              </w:rPr>
                              <w:t>当社には妊娠・出産、育児や介護を行う従業員が利用できる様々な制度があります。</w:t>
                            </w:r>
                            <w:r w:rsidR="00FE1C00" w:rsidRPr="00467B52">
                              <w:rPr>
                                <w:rFonts w:hint="eastAsia"/>
                              </w:rPr>
                              <w:t>派遣社員の方については、派遣元企業においても利用できる制度が整備されています。就業規則等により確認しましょう。</w:t>
                            </w:r>
                            <w:r w:rsidR="00FE1C00" w:rsidRPr="00467B52">
                              <w:rPr>
                                <w:rFonts w:cs="Times New Roman" w:hint="eastAsia"/>
                                <w:color w:val="000000"/>
                                <w:kern w:val="24"/>
                              </w:rPr>
                              <w:t>制度や措</w:t>
                            </w:r>
                          </w:p>
                          <w:p w14:paraId="1D1E2BA8" w14:textId="57B58F5D" w:rsidR="00C4288B" w:rsidRPr="00467B52" w:rsidRDefault="00FE1C00" w:rsidP="00467B52">
                            <w:pPr>
                              <w:pStyle w:val="Web"/>
                              <w:kinsoku w:val="0"/>
                              <w:overflowPunct w:val="0"/>
                              <w:spacing w:before="0" w:beforeAutospacing="0" w:after="0" w:afterAutospacing="0"/>
                              <w:ind w:firstLineChars="50" w:firstLine="120"/>
                              <w:textAlignment w:val="baseline"/>
                              <w:rPr>
                                <w:rFonts w:cs="Times New Roman"/>
                                <w:color w:val="000000"/>
                                <w:kern w:val="24"/>
                              </w:rPr>
                            </w:pPr>
                            <w:r w:rsidRPr="00467B52">
                              <w:rPr>
                                <w:rFonts w:cs="Times New Roman" w:hint="eastAsia"/>
                                <w:color w:val="000000"/>
                                <w:kern w:val="24"/>
                              </w:rPr>
                              <w:t>置を利用する場合には、必要に応じて業務配分の見直しなどを行います。</w:t>
                            </w:r>
                          </w:p>
                          <w:p w14:paraId="1EDF3A50" w14:textId="2845E991" w:rsidR="00FE1C00" w:rsidRPr="003B725B" w:rsidRDefault="00FE1C00" w:rsidP="00C4288B">
                            <w:pPr>
                              <w:pStyle w:val="Web"/>
                              <w:kinsoku w:val="0"/>
                              <w:overflowPunct w:val="0"/>
                              <w:spacing w:before="0" w:beforeAutospacing="0" w:after="0" w:afterAutospacing="0"/>
                              <w:textAlignment w:val="baseline"/>
                              <w:rPr>
                                <w:rFonts w:cs="Times New Roman"/>
                                <w:color w:val="000000"/>
                                <w:kern w:val="24"/>
                                <w:sz w:val="28"/>
                                <w:szCs w:val="28"/>
                              </w:rPr>
                            </w:pPr>
                            <w:r w:rsidRPr="003B725B">
                              <w:rPr>
                                <w:rFonts w:cs="Times New Roman" w:hint="eastAsia"/>
                                <w:color w:val="000000"/>
                                <w:kern w:val="24"/>
                              </w:rPr>
                              <w:t>・気持ちよく制度を利用するためにも、利用者は日頃から業務に関わる方々とのコミュニケーションを図ることを大切にしましょう。</w:t>
                            </w:r>
                          </w:p>
                          <w:p w14:paraId="612B0CB2" w14:textId="0CD3E343" w:rsidR="00F14348" w:rsidRPr="00FE1C00" w:rsidRDefault="00F143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7199F" id="テキスト ボックス 2" o:spid="_x0000_s1036" type="#_x0000_t202" style="position:absolute;margin-left:0;margin-top:617.65pt;width:1106.45pt;height:117pt;z-index:25168492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" stroked="f">
                <v:textbox>
                  <w:txbxContent>
                    <w:p w14:paraId="20D68FBF" w14:textId="2A6A8627" w:rsidR="00093DB7" w:rsidRPr="00467B52" w:rsidRDefault="00093DB7">
                      <w:pPr>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・相談には公平に、相談者だけでなく行為者等についても</w:t>
                      </w:r>
                      <w:r w:rsidR="001F7DE5" w:rsidRPr="00467B52">
                        <w:rPr>
                          <w:rFonts w:ascii="ＭＳ Ｐゴシック" w:eastAsia="ＭＳ Ｐゴシック" w:hAnsi="ＭＳ Ｐゴシック" w:hint="eastAsia"/>
                          <w:sz w:val="24"/>
                          <w:szCs w:val="28"/>
                        </w:rPr>
                        <w:t>、</w:t>
                      </w:r>
                      <w:r w:rsidR="001F7DE5" w:rsidRPr="00467B52">
                        <w:rPr>
                          <w:rFonts w:ascii="ＭＳ Ｐゴシック" w:eastAsia="ＭＳ Ｐゴシック" w:hAnsi="ＭＳ Ｐゴシック" w:hint="eastAsia"/>
                          <w:sz w:val="24"/>
                          <w:szCs w:val="28"/>
                          <w:u w:val="single"/>
                        </w:rPr>
                        <w:t>プライバシーを守って対応します</w:t>
                      </w:r>
                      <w:r w:rsidR="001F7DE5" w:rsidRPr="00467B52">
                        <w:rPr>
                          <w:rFonts w:ascii="ＭＳ Ｐゴシック" w:eastAsia="ＭＳ Ｐゴシック" w:hAnsi="ＭＳ Ｐゴシック" w:hint="eastAsia"/>
                          <w:sz w:val="24"/>
                          <w:szCs w:val="28"/>
                        </w:rPr>
                        <w:t>ので、安心してご相談ください。</w:t>
                      </w:r>
                    </w:p>
                    <w:p w14:paraId="21905886" w14:textId="1134CC3A" w:rsidR="001F7DE5" w:rsidRPr="00467B52" w:rsidRDefault="001F7DE5">
                      <w:pPr>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・相談者はもちろん、事実関係</w:t>
                      </w:r>
                      <w:r w:rsidR="00EC031E" w:rsidRPr="00467B52">
                        <w:rPr>
                          <w:rFonts w:ascii="ＭＳ Ｐゴシック" w:eastAsia="ＭＳ Ｐゴシック" w:hAnsi="ＭＳ Ｐゴシック" w:hint="eastAsia"/>
                          <w:sz w:val="24"/>
                          <w:szCs w:val="28"/>
                        </w:rPr>
                        <w:t>の協力（他社からの協力依頼によるものも含む。）した方に</w:t>
                      </w:r>
                      <w:r w:rsidR="00EC031E" w:rsidRPr="00467B52">
                        <w:rPr>
                          <w:rFonts w:ascii="ＭＳ Ｐゴシック" w:eastAsia="ＭＳ Ｐゴシック" w:hAnsi="ＭＳ Ｐゴシック" w:hint="eastAsia"/>
                          <w:sz w:val="24"/>
                          <w:szCs w:val="28"/>
                          <w:u w:val="single"/>
                        </w:rPr>
                        <w:t>不利益な取扱いは行いません</w:t>
                      </w:r>
                      <w:r w:rsidR="00EC031E" w:rsidRPr="00467B52">
                        <w:rPr>
                          <w:rFonts w:ascii="ＭＳ Ｐゴシック" w:eastAsia="ＭＳ Ｐゴシック" w:hAnsi="ＭＳ Ｐゴシック" w:hint="eastAsia"/>
                          <w:sz w:val="24"/>
                          <w:szCs w:val="28"/>
                        </w:rPr>
                        <w:t>。</w:t>
                      </w:r>
                    </w:p>
                    <w:p w14:paraId="52E00939" w14:textId="2D3E6C07" w:rsidR="00EC031E" w:rsidRPr="00467B52" w:rsidRDefault="00EA11DA" w:rsidP="00F3472D">
                      <w:pPr>
                        <w:ind w:left="240" w:hangingChars="100" w:hanging="240"/>
                        <w:rPr>
                          <w:rFonts w:ascii="ＭＳ Ｐゴシック" w:eastAsia="ＭＳ Ｐゴシック" w:hAnsi="ＭＳ Ｐゴシック"/>
                          <w:sz w:val="24"/>
                          <w:szCs w:val="28"/>
                        </w:rPr>
                      </w:pPr>
                      <w:r w:rsidRPr="00467B52">
                        <w:rPr>
                          <w:rFonts w:ascii="ＭＳ Ｐゴシック" w:eastAsia="ＭＳ Ｐゴシック" w:hAnsi="ＭＳ Ｐゴシック" w:hint="eastAsia"/>
                          <w:sz w:val="24"/>
                          <w:szCs w:val="28"/>
                        </w:rPr>
                        <w:t>・相談を受けた場合には、事実関係を迅速にかつ正確に確認し、事実が確認できた場合は、被害者に対する</w:t>
                      </w:r>
                      <w:r w:rsidR="00817A4C" w:rsidRPr="00467B52">
                        <w:rPr>
                          <w:rFonts w:ascii="ＭＳ Ｐゴシック" w:eastAsia="ＭＳ Ｐゴシック" w:hAnsi="ＭＳ Ｐゴシック" w:hint="eastAsia"/>
                          <w:sz w:val="24"/>
                          <w:szCs w:val="28"/>
                        </w:rPr>
                        <w:t>配慮のための措置及び行為者に対する措置を講じます。</w:t>
                      </w:r>
                      <w:r w:rsidR="00F14348" w:rsidRPr="00467B52">
                        <w:rPr>
                          <w:rFonts w:ascii="ＭＳ Ｐゴシック" w:eastAsia="ＭＳ Ｐゴシック" w:hAnsi="ＭＳ Ｐゴシック" w:hint="eastAsia"/>
                          <w:sz w:val="24"/>
                          <w:szCs w:val="28"/>
                        </w:rPr>
                        <w:t>また、再発防止策を講じる等適切に対処します。</w:t>
                      </w:r>
                    </w:p>
                    <w:p w14:paraId="62CCF641" w14:textId="77777777" w:rsidR="00467B52" w:rsidRDefault="00F14348" w:rsidP="00F3472D">
                      <w:pPr>
                        <w:pStyle w:val="Web"/>
                        <w:kinsoku w:val="0"/>
                        <w:overflowPunct w:val="0"/>
                        <w:spacing w:before="0" w:beforeAutospacing="0" w:after="0" w:afterAutospacing="0"/>
                        <w:ind w:left="240" w:hangingChars="100" w:hanging="240"/>
                        <w:textAlignment w:val="baseline"/>
                        <w:rPr>
                          <w:rFonts w:cs="Times New Roman"/>
                          <w:color w:val="000000"/>
                          <w:kern w:val="24"/>
                        </w:rPr>
                      </w:pPr>
                      <w:r w:rsidRPr="00467B52">
                        <w:rPr>
                          <w:rFonts w:hint="eastAsia"/>
                        </w:rPr>
                        <w:t>・</w:t>
                      </w:r>
                      <w:r w:rsidR="008A7A14" w:rsidRPr="00467B52">
                        <w:rPr>
                          <w:rFonts w:hint="eastAsia"/>
                        </w:rPr>
                        <w:t>当社には妊娠・出産、育児や介護を行う従業員が利用できる様々な制度があります。</w:t>
                      </w:r>
                      <w:r w:rsidR="00FE1C00" w:rsidRPr="00467B52">
                        <w:rPr>
                          <w:rFonts w:hint="eastAsia"/>
                        </w:rPr>
                        <w:t>派遣社員の方については、派遣元企業においても利用できる制度が整備されています。就業規則等により確認しましょう。</w:t>
                      </w:r>
                      <w:r w:rsidR="00FE1C00" w:rsidRPr="00467B52">
                        <w:rPr>
                          <w:rFonts w:cs="Times New Roman" w:hint="eastAsia"/>
                          <w:color w:val="000000"/>
                          <w:kern w:val="24"/>
                        </w:rPr>
                        <w:t>制度や措</w:t>
                      </w:r>
                    </w:p>
                    <w:p w14:paraId="1D1E2BA8" w14:textId="57B58F5D" w:rsidR="00C4288B" w:rsidRPr="00467B52" w:rsidRDefault="00FE1C00" w:rsidP="00467B52">
                      <w:pPr>
                        <w:pStyle w:val="Web"/>
                        <w:kinsoku w:val="0"/>
                        <w:overflowPunct w:val="0"/>
                        <w:spacing w:before="0" w:beforeAutospacing="0" w:after="0" w:afterAutospacing="0"/>
                        <w:ind w:firstLineChars="50" w:firstLine="120"/>
                        <w:textAlignment w:val="baseline"/>
                        <w:rPr>
                          <w:rFonts w:cs="Times New Roman"/>
                          <w:color w:val="000000"/>
                          <w:kern w:val="24"/>
                        </w:rPr>
                      </w:pPr>
                      <w:r w:rsidRPr="00467B52">
                        <w:rPr>
                          <w:rFonts w:cs="Times New Roman" w:hint="eastAsia"/>
                          <w:color w:val="000000"/>
                          <w:kern w:val="24"/>
                        </w:rPr>
                        <w:t>置を利用する場合には、必要に応じて業務配分の見直しなどを行います。</w:t>
                      </w:r>
                    </w:p>
                    <w:p w14:paraId="1EDF3A50" w14:textId="2845E991" w:rsidR="00FE1C00" w:rsidRPr="003B725B" w:rsidRDefault="00FE1C00" w:rsidP="00C4288B">
                      <w:pPr>
                        <w:pStyle w:val="Web"/>
                        <w:kinsoku w:val="0"/>
                        <w:overflowPunct w:val="0"/>
                        <w:spacing w:before="0" w:beforeAutospacing="0" w:after="0" w:afterAutospacing="0"/>
                        <w:textAlignment w:val="baseline"/>
                        <w:rPr>
                          <w:rFonts w:cs="Times New Roman"/>
                          <w:color w:val="000000"/>
                          <w:kern w:val="24"/>
                          <w:sz w:val="28"/>
                          <w:szCs w:val="28"/>
                        </w:rPr>
                      </w:pPr>
                      <w:r w:rsidRPr="003B725B">
                        <w:rPr>
                          <w:rFonts w:cs="Times New Roman" w:hint="eastAsia"/>
                          <w:color w:val="000000"/>
                          <w:kern w:val="24"/>
                        </w:rPr>
                        <w:t>・気持ちよく制度を利用するためにも、利用者は日頃から業務に関わる方々とのコミュニケーションを図ることを大切にしましょう。</w:t>
                      </w:r>
                    </w:p>
                    <w:p w14:paraId="612B0CB2" w14:textId="0CD3E343" w:rsidR="00F14348" w:rsidRPr="00FE1C00" w:rsidRDefault="00F14348"/>
                  </w:txbxContent>
                </v:textbox>
                <w10:wrap type="square" anchorx="margin"/>
              </v:shape>
            </w:pict>
          </mc:Fallback>
        </mc:AlternateContent>
      </w:r>
      <w:r w:rsidR="00480306">
        <w:rPr>
          <w:noProof/>
        </w:rPr>
        <mc:AlternateContent>
          <mc:Choice Requires="wps">
            <w:drawing>
              <wp:anchor distT="0" distB="0" distL="114300" distR="114300" simplePos="0" relativeHeight="251698238" behindDoc="0" locked="0" layoutInCell="1" allowOverlap="1" wp14:anchorId="4C2FBB24" wp14:editId="27F3C53F">
                <wp:simplePos x="0" y="0"/>
                <wp:positionH relativeFrom="column">
                  <wp:posOffset>1123950</wp:posOffset>
                </wp:positionH>
                <wp:positionV relativeFrom="paragraph">
                  <wp:posOffset>5940425</wp:posOffset>
                </wp:positionV>
                <wp:extent cx="5391150" cy="1762125"/>
                <wp:effectExtent l="0" t="0" r="19050" b="28575"/>
                <wp:wrapNone/>
                <wp:docPr id="383919032" name="正方形/長方形 1"/>
                <wp:cNvGraphicFramePr/>
                <a:graphic xmlns:a="http://schemas.openxmlformats.org/drawingml/2006/main">
                  <a:graphicData uri="http://schemas.microsoft.com/office/word/2010/wordprocessingShape">
                    <wps:wsp>
                      <wps:cNvSpPr/>
                      <wps:spPr>
                        <a:xfrm>
                          <a:off x="0" y="0"/>
                          <a:ext cx="5391150" cy="17621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C0404F0" w14:textId="17EF3763" w:rsidR="00D05B4A" w:rsidRPr="000A0116" w:rsidRDefault="00D05B4A" w:rsidP="00480306">
                            <w:pPr>
                              <w:jc w:val="left"/>
                              <w:rPr>
                                <w:b/>
                                <w:bCs/>
                                <w:color w:val="000000" w:themeColor="text1"/>
                                <w:sz w:val="24"/>
                                <w:szCs w:val="28"/>
                                <w:u w:val="single"/>
                              </w:rPr>
                            </w:pPr>
                            <w:r w:rsidRPr="000A0116">
                              <w:rPr>
                                <w:rFonts w:hint="eastAsia"/>
                                <w:b/>
                                <w:bCs/>
                                <w:color w:val="000000" w:themeColor="text1"/>
                                <w:sz w:val="24"/>
                                <w:szCs w:val="28"/>
                                <w:u w:val="single"/>
                              </w:rPr>
                              <w:t>カスタマーハラスメントについての対処の内容</w:t>
                            </w:r>
                          </w:p>
                          <w:p w14:paraId="2F5D2C35" w14:textId="334E74A7" w:rsidR="00D05B4A" w:rsidRPr="00480306" w:rsidRDefault="00D05B4A" w:rsidP="00480306">
                            <w:pPr>
                              <w:jc w:val="left"/>
                              <w:rPr>
                                <w:color w:val="000000" w:themeColor="text1"/>
                              </w:rPr>
                            </w:pPr>
                            <w:r w:rsidRPr="00480306">
                              <w:rPr>
                                <w:rFonts w:hint="eastAsia"/>
                                <w:color w:val="000000" w:themeColor="text1"/>
                              </w:rPr>
                              <w:t>・可能な限り労働者一人では対応させない。</w:t>
                            </w:r>
                          </w:p>
                          <w:p w14:paraId="54FB7C72" w14:textId="1402442A" w:rsidR="00D05B4A" w:rsidRPr="00480306" w:rsidRDefault="00D05B4A" w:rsidP="00480306">
                            <w:pPr>
                              <w:jc w:val="left"/>
                              <w:rPr>
                                <w:color w:val="000000" w:themeColor="text1"/>
                              </w:rPr>
                            </w:pPr>
                            <w:r w:rsidRPr="00480306">
                              <w:rPr>
                                <w:rFonts w:hint="eastAsia"/>
                                <w:color w:val="000000" w:themeColor="text1"/>
                              </w:rPr>
                              <w:t>・労働者から十分な説明を行ったうえで、なお繰り返しの要求が続く場合には、一定の時間をもって</w:t>
                            </w:r>
                            <w:r w:rsidR="00D6787A">
                              <w:rPr>
                                <w:rFonts w:hint="eastAsia"/>
                                <w:color w:val="000000" w:themeColor="text1"/>
                              </w:rPr>
                              <w:t>退出</w:t>
                            </w:r>
                            <w:r w:rsidRPr="00480306">
                              <w:rPr>
                                <w:rFonts w:hint="eastAsia"/>
                                <w:color w:val="000000" w:themeColor="text1"/>
                              </w:rPr>
                              <w:t>を求めたり、電話を切ったりする</w:t>
                            </w:r>
                            <w:r w:rsidR="0048424E">
                              <w:rPr>
                                <w:rFonts w:hint="eastAsia"/>
                                <w:color w:val="000000" w:themeColor="text1"/>
                              </w:rPr>
                              <w:t>等、対応を終了すること</w:t>
                            </w:r>
                            <w:r w:rsidRPr="00480306">
                              <w:rPr>
                                <w:rFonts w:hint="eastAsia"/>
                                <w:color w:val="000000" w:themeColor="text1"/>
                              </w:rPr>
                              <w:t>。</w:t>
                            </w:r>
                          </w:p>
                          <w:p w14:paraId="146320E5" w14:textId="67B11BC5" w:rsidR="00D05B4A" w:rsidRPr="000A0116" w:rsidRDefault="00D05B4A" w:rsidP="00480306">
                            <w:pPr>
                              <w:jc w:val="left"/>
                              <w:rPr>
                                <w:b/>
                                <w:bCs/>
                                <w:color w:val="000000" w:themeColor="text1"/>
                                <w:sz w:val="24"/>
                                <w:szCs w:val="28"/>
                                <w:u w:val="single"/>
                              </w:rPr>
                            </w:pPr>
                            <w:r w:rsidRPr="000A0116">
                              <w:rPr>
                                <w:rFonts w:hint="eastAsia"/>
                                <w:b/>
                                <w:bCs/>
                                <w:color w:val="000000" w:themeColor="text1"/>
                                <w:sz w:val="24"/>
                                <w:szCs w:val="28"/>
                                <w:u w:val="single"/>
                              </w:rPr>
                              <w:t>特に悪質なカスタマーハラスメントへの対処の内容</w:t>
                            </w:r>
                          </w:p>
                          <w:p w14:paraId="70362187" w14:textId="6E39678D" w:rsidR="00D05B4A" w:rsidRPr="00480306" w:rsidRDefault="00D05B4A" w:rsidP="00480306">
                            <w:pPr>
                              <w:jc w:val="left"/>
                              <w:rPr>
                                <w:color w:val="000000" w:themeColor="text1"/>
                              </w:rPr>
                            </w:pPr>
                            <w:r w:rsidRPr="00480306">
                              <w:rPr>
                                <w:rFonts w:hint="eastAsia"/>
                                <w:color w:val="000000" w:themeColor="text1"/>
                              </w:rPr>
                              <w:t>・暴行、傷害、脅迫などの犯罪に該当しうる言動については、警察へ通報する。</w:t>
                            </w:r>
                          </w:p>
                          <w:p w14:paraId="49FF4084" w14:textId="6F1B759B" w:rsidR="00D05B4A" w:rsidRPr="00480306" w:rsidRDefault="00D05B4A" w:rsidP="00480306">
                            <w:pPr>
                              <w:jc w:val="left"/>
                              <w:rPr>
                                <w:color w:val="000000" w:themeColor="text1"/>
                              </w:rPr>
                            </w:pPr>
                            <w:r w:rsidRPr="00480306">
                              <w:rPr>
                                <w:rFonts w:hint="eastAsia"/>
                                <w:color w:val="000000" w:themeColor="text1"/>
                              </w:rPr>
                              <w:t>・行為者に対して出入り</w:t>
                            </w:r>
                            <w:r w:rsidR="00480306" w:rsidRPr="00480306">
                              <w:rPr>
                                <w:rFonts w:hint="eastAsia"/>
                                <w:color w:val="000000" w:themeColor="text1"/>
                              </w:rPr>
                              <w:t>を禁止する。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FBB24" id="正方形/長方形 1" o:spid="_x0000_s1037" style="position:absolute;margin-left:88.5pt;margin-top:467.75pt;width:424.5pt;height:138.75pt;z-index:25169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" filled="f" strokecolor="#0a121c [484]" strokeweight="2pt">
                <v:textbox>
                  <w:txbxContent>
                    <w:p w14:paraId="2C0404F0" w14:textId="17EF3763" w:rsidR="00D05B4A" w:rsidRPr="000A0116" w:rsidRDefault="00D05B4A" w:rsidP="00480306">
                      <w:pPr>
                        <w:jc w:val="left"/>
                        <w:rPr>
                          <w:b/>
                          <w:bCs/>
                          <w:color w:val="000000" w:themeColor="text1"/>
                          <w:sz w:val="24"/>
                          <w:szCs w:val="28"/>
                          <w:u w:val="single"/>
                        </w:rPr>
                      </w:pPr>
                      <w:r w:rsidRPr="000A0116">
                        <w:rPr>
                          <w:rFonts w:hint="eastAsia"/>
                          <w:b/>
                          <w:bCs/>
                          <w:color w:val="000000" w:themeColor="text1"/>
                          <w:sz w:val="24"/>
                          <w:szCs w:val="28"/>
                          <w:u w:val="single"/>
                        </w:rPr>
                        <w:t>カスタマーハラスメントについての対処の内容</w:t>
                      </w:r>
                    </w:p>
                    <w:p w14:paraId="2F5D2C35" w14:textId="334E74A7" w:rsidR="00D05B4A" w:rsidRPr="00480306" w:rsidRDefault="00D05B4A" w:rsidP="00480306">
                      <w:pPr>
                        <w:jc w:val="left"/>
                        <w:rPr>
                          <w:color w:val="000000" w:themeColor="text1"/>
                        </w:rPr>
                      </w:pPr>
                      <w:r w:rsidRPr="00480306">
                        <w:rPr>
                          <w:rFonts w:hint="eastAsia"/>
                          <w:color w:val="000000" w:themeColor="text1"/>
                        </w:rPr>
                        <w:t>・可能な限り労働者一人では対応させない。</w:t>
                      </w:r>
                    </w:p>
                    <w:p w14:paraId="54FB7C72" w14:textId="1402442A" w:rsidR="00D05B4A" w:rsidRPr="00480306" w:rsidRDefault="00D05B4A" w:rsidP="00480306">
                      <w:pPr>
                        <w:jc w:val="left"/>
                        <w:rPr>
                          <w:color w:val="000000" w:themeColor="text1"/>
                        </w:rPr>
                      </w:pPr>
                      <w:r w:rsidRPr="00480306">
                        <w:rPr>
                          <w:rFonts w:hint="eastAsia"/>
                          <w:color w:val="000000" w:themeColor="text1"/>
                        </w:rPr>
                        <w:t>・労働者から十分な説明を行ったうえで、なお繰り返しの要求が続く場合には、一定の時間をもって</w:t>
                      </w:r>
                      <w:r w:rsidR="00D6787A">
                        <w:rPr>
                          <w:rFonts w:hint="eastAsia"/>
                          <w:color w:val="000000" w:themeColor="text1"/>
                        </w:rPr>
                        <w:t>退出</w:t>
                      </w:r>
                      <w:r w:rsidRPr="00480306">
                        <w:rPr>
                          <w:rFonts w:hint="eastAsia"/>
                          <w:color w:val="000000" w:themeColor="text1"/>
                        </w:rPr>
                        <w:t>を求めたり、電話を切ったりする</w:t>
                      </w:r>
                      <w:r w:rsidR="0048424E">
                        <w:rPr>
                          <w:rFonts w:hint="eastAsia"/>
                          <w:color w:val="000000" w:themeColor="text1"/>
                        </w:rPr>
                        <w:t>等、対応を終了すること</w:t>
                      </w:r>
                      <w:r w:rsidRPr="00480306">
                        <w:rPr>
                          <w:rFonts w:hint="eastAsia"/>
                          <w:color w:val="000000" w:themeColor="text1"/>
                        </w:rPr>
                        <w:t>。</w:t>
                      </w:r>
                    </w:p>
                    <w:p w14:paraId="146320E5" w14:textId="67B11BC5" w:rsidR="00D05B4A" w:rsidRPr="000A0116" w:rsidRDefault="00D05B4A" w:rsidP="00480306">
                      <w:pPr>
                        <w:jc w:val="left"/>
                        <w:rPr>
                          <w:b/>
                          <w:bCs/>
                          <w:color w:val="000000" w:themeColor="text1"/>
                          <w:sz w:val="24"/>
                          <w:szCs w:val="28"/>
                          <w:u w:val="single"/>
                        </w:rPr>
                      </w:pPr>
                      <w:r w:rsidRPr="000A0116">
                        <w:rPr>
                          <w:rFonts w:hint="eastAsia"/>
                          <w:b/>
                          <w:bCs/>
                          <w:color w:val="000000" w:themeColor="text1"/>
                          <w:sz w:val="24"/>
                          <w:szCs w:val="28"/>
                          <w:u w:val="single"/>
                        </w:rPr>
                        <w:t>特に悪質なカスタマーハラスメントへの対処の内容</w:t>
                      </w:r>
                    </w:p>
                    <w:p w14:paraId="70362187" w14:textId="6E39678D" w:rsidR="00D05B4A" w:rsidRPr="00480306" w:rsidRDefault="00D05B4A" w:rsidP="00480306">
                      <w:pPr>
                        <w:jc w:val="left"/>
                        <w:rPr>
                          <w:color w:val="000000" w:themeColor="text1"/>
                        </w:rPr>
                      </w:pPr>
                      <w:r w:rsidRPr="00480306">
                        <w:rPr>
                          <w:rFonts w:hint="eastAsia"/>
                          <w:color w:val="000000" w:themeColor="text1"/>
                        </w:rPr>
                        <w:t>・暴行、傷害、脅迫などの犯罪に該当しうる言動については、警察へ通報する。</w:t>
                      </w:r>
                    </w:p>
                    <w:p w14:paraId="49FF4084" w14:textId="6F1B759B" w:rsidR="00D05B4A" w:rsidRPr="00480306" w:rsidRDefault="00D05B4A" w:rsidP="00480306">
                      <w:pPr>
                        <w:jc w:val="left"/>
                        <w:rPr>
                          <w:color w:val="000000" w:themeColor="text1"/>
                        </w:rPr>
                      </w:pPr>
                      <w:r w:rsidRPr="00480306">
                        <w:rPr>
                          <w:rFonts w:hint="eastAsia"/>
                          <w:color w:val="000000" w:themeColor="text1"/>
                        </w:rPr>
                        <w:t>・行為者に対して出入り</w:t>
                      </w:r>
                      <w:r w:rsidR="00480306" w:rsidRPr="00480306">
                        <w:rPr>
                          <w:rFonts w:hint="eastAsia"/>
                          <w:color w:val="000000" w:themeColor="text1"/>
                        </w:rPr>
                        <w:t>を禁止する。</w:t>
                      </w:r>
                    </w:p>
                  </w:txbxContent>
                </v:textbox>
              </v:rect>
            </w:pict>
          </mc:Fallback>
        </mc:AlternateContent>
      </w:r>
      <w:r w:rsidR="00D05B4A">
        <w:rPr>
          <w:noProof/>
        </w:rPr>
        <mc:AlternateContent>
          <mc:Choice Requires="wps">
            <w:drawing>
              <wp:anchor distT="0" distB="0" distL="114300" distR="114300" simplePos="0" relativeHeight="251658273" behindDoc="0" locked="0" layoutInCell="1" allowOverlap="1" wp14:anchorId="45E03292" wp14:editId="01132B6D">
                <wp:simplePos x="0" y="0"/>
                <wp:positionH relativeFrom="margin">
                  <wp:posOffset>5791200</wp:posOffset>
                </wp:positionH>
                <wp:positionV relativeFrom="paragraph">
                  <wp:posOffset>1047750</wp:posOffset>
                </wp:positionV>
                <wp:extent cx="2362835" cy="3400425"/>
                <wp:effectExtent l="0" t="0" r="18415" b="28575"/>
                <wp:wrapNone/>
                <wp:docPr id="1957516098" name="角丸四角形 17"/>
                <wp:cNvGraphicFramePr/>
                <a:graphic xmlns:a="http://schemas.openxmlformats.org/drawingml/2006/main">
                  <a:graphicData uri="http://schemas.microsoft.com/office/word/2010/wordprocessingShape">
                    <wps:wsp>
                      <wps:cNvSpPr/>
                      <wps:spPr>
                        <a:xfrm>
                          <a:off x="0" y="0"/>
                          <a:ext cx="2362835" cy="3400425"/>
                        </a:xfrm>
                        <a:prstGeom prst="roundRect">
                          <a:avLst>
                            <a:gd name="adj" fmla="val 6746"/>
                          </a:avLst>
                        </a:prstGeom>
                        <a:solidFill>
                          <a:srgbClr val="D7FCC8"/>
                        </a:solidFill>
                        <a:ln w="25400" cap="flat" cmpd="sng" algn="ctr">
                          <a:solidFill>
                            <a:srgbClr val="00B050"/>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E78B0D1" id="角丸四角形 17" o:spid="_x0000_s1026" style="position:absolute;margin-left:456pt;margin-top:82.5pt;width:186.05pt;height:267.75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" fillcolor="#d7fcc8" strokecolor="#00b050" strokeweight="2pt">
                <w10:wrap anchorx="margin"/>
              </v:roundrect>
            </w:pict>
          </mc:Fallback>
        </mc:AlternateContent>
      </w:r>
      <w:r w:rsidR="00D05B4A">
        <w:rPr>
          <w:noProof/>
        </w:rPr>
        <mc:AlternateContent>
          <mc:Choice Requires="wps">
            <w:drawing>
              <wp:anchor distT="0" distB="0" distL="114300" distR="114300" simplePos="0" relativeHeight="251658274" behindDoc="0" locked="0" layoutInCell="1" allowOverlap="1" wp14:anchorId="6A332DD8" wp14:editId="68C48543">
                <wp:simplePos x="0" y="0"/>
                <wp:positionH relativeFrom="margin">
                  <wp:posOffset>5848350</wp:posOffset>
                </wp:positionH>
                <wp:positionV relativeFrom="paragraph">
                  <wp:posOffset>1238250</wp:posOffset>
                </wp:positionV>
                <wp:extent cx="2371061" cy="3067050"/>
                <wp:effectExtent l="0" t="0" r="0" b="0"/>
                <wp:wrapNone/>
                <wp:docPr id="2004637360" name="テキスト ボックス 5"/>
                <wp:cNvGraphicFramePr/>
                <a:graphic xmlns:a="http://schemas.openxmlformats.org/drawingml/2006/main">
                  <a:graphicData uri="http://schemas.microsoft.com/office/word/2010/wordprocessingShape">
                    <wps:wsp>
                      <wps:cNvSpPr txBox="1"/>
                      <wps:spPr>
                        <a:xfrm>
                          <a:off x="0" y="0"/>
                          <a:ext cx="2371061" cy="3067050"/>
                        </a:xfrm>
                        <a:prstGeom prst="rect">
                          <a:avLst/>
                        </a:prstGeom>
                        <a:noFill/>
                      </wps:spPr>
                      <wps:txbx>
                        <w:txbxContent>
                          <w:p w14:paraId="0691DB31" w14:textId="08CB03F1" w:rsidR="00C11C91"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身体的な攻撃</w:t>
                            </w:r>
                          </w:p>
                          <w:p w14:paraId="63D9FA86" w14:textId="6F62E720" w:rsidR="002F31BD" w:rsidRPr="000A0116" w:rsidRDefault="00C11C91" w:rsidP="007B2DE2">
                            <w:pPr>
                              <w:pStyle w:val="Web"/>
                              <w:kinsoku w:val="0"/>
                              <w:overflowPunct w:val="0"/>
                              <w:spacing w:before="0" w:beforeAutospacing="0" w:after="0" w:afterAutospacing="0"/>
                              <w:textAlignment w:val="baseline"/>
                            </w:pPr>
                            <w:r w:rsidRPr="000A0116">
                              <w:rPr>
                                <w:rFonts w:hint="eastAsia"/>
                              </w:rPr>
                              <w:t>・</w:t>
                            </w:r>
                            <w:r w:rsidR="002F31BD" w:rsidRPr="000A0116">
                              <w:rPr>
                                <w:rFonts w:cs="Times New Roman" w:hint="eastAsia"/>
                                <w:b/>
                                <w:bCs/>
                                <w:kern w:val="24"/>
                              </w:rPr>
                              <w:t>精神的な攻撃</w:t>
                            </w:r>
                          </w:p>
                          <w:p w14:paraId="3C6CCCBC" w14:textId="4049A7C4" w:rsidR="002F31BD"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人間関係からの切り離し</w:t>
                            </w:r>
                          </w:p>
                          <w:p w14:paraId="046A527B" w14:textId="2F827055" w:rsidR="002F31BD" w:rsidRPr="000A0116" w:rsidRDefault="00C11C91" w:rsidP="007B2DE2">
                            <w:pPr>
                              <w:pStyle w:val="Web"/>
                              <w:kinsoku w:val="0"/>
                              <w:overflowPunct w:val="0"/>
                              <w:spacing w:before="0" w:beforeAutospacing="0" w:after="0" w:afterAutospacing="0"/>
                              <w:textAlignment w:val="baseline"/>
                              <w:rPr>
                                <w:b/>
                                <w:bCs/>
                                <w:kern w:val="24"/>
                              </w:rPr>
                            </w:pPr>
                            <w:r w:rsidRPr="000A0116">
                              <w:rPr>
                                <w:rFonts w:cs="Times New Roman" w:hint="eastAsia"/>
                                <w:b/>
                                <w:bCs/>
                                <w:kern w:val="24"/>
                              </w:rPr>
                              <w:t>・</w:t>
                            </w:r>
                            <w:r w:rsidR="002F31BD" w:rsidRPr="000A0116">
                              <w:rPr>
                                <w:rFonts w:cs="Times New Roman" w:hint="eastAsia"/>
                                <w:b/>
                                <w:bCs/>
                                <w:kern w:val="24"/>
                              </w:rPr>
                              <w:t>過大</w:t>
                            </w:r>
                            <w:r w:rsidR="00F77C35" w:rsidRPr="000A0116">
                              <w:rPr>
                                <w:rFonts w:cs="Times New Roman" w:hint="eastAsia"/>
                                <w:b/>
                                <w:bCs/>
                                <w:kern w:val="24"/>
                              </w:rPr>
                              <w:t>、過小</w:t>
                            </w:r>
                            <w:r w:rsidR="002F31BD" w:rsidRPr="000A0116">
                              <w:rPr>
                                <w:rFonts w:cs="Times New Roman" w:hint="eastAsia"/>
                                <w:b/>
                                <w:bCs/>
                                <w:kern w:val="24"/>
                              </w:rPr>
                              <w:t>な要求</w:t>
                            </w:r>
                          </w:p>
                          <w:p w14:paraId="3A1C1F6D" w14:textId="14D148C5" w:rsidR="002F31BD"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個の侵害</w:t>
                            </w:r>
                          </w:p>
                          <w:p w14:paraId="038243D9" w14:textId="77777777" w:rsidR="007563F3" w:rsidRPr="000A0116" w:rsidRDefault="007563F3" w:rsidP="002F31BD">
                            <w:pPr>
                              <w:pStyle w:val="Web"/>
                              <w:kinsoku w:val="0"/>
                              <w:overflowPunct w:val="0"/>
                              <w:spacing w:before="0" w:beforeAutospacing="0" w:after="0" w:afterAutospacing="0"/>
                              <w:textAlignment w:val="baseline"/>
                              <w:rPr>
                                <w:sz w:val="20"/>
                                <w:szCs w:val="21"/>
                              </w:rPr>
                            </w:pPr>
                          </w:p>
                          <w:p w14:paraId="63EE7608" w14:textId="48E7E67E" w:rsidR="002F31BD" w:rsidRPr="000A0116" w:rsidRDefault="002F31BD" w:rsidP="002F31BD">
                            <w:pPr>
                              <w:pStyle w:val="Web"/>
                              <w:kinsoku w:val="0"/>
                              <w:overflowPunct w:val="0"/>
                              <w:spacing w:before="0" w:beforeAutospacing="0" w:after="0" w:afterAutospacing="0"/>
                              <w:textAlignment w:val="baseline"/>
                              <w:rPr>
                                <w:sz w:val="20"/>
                                <w:szCs w:val="21"/>
                              </w:rPr>
                            </w:pPr>
                            <w:r w:rsidRPr="000A0116">
                              <w:rPr>
                                <w:rFonts w:hint="eastAsia"/>
                                <w:sz w:val="20"/>
                                <w:szCs w:val="21"/>
                              </w:rPr>
                              <w:t>職務上の</w:t>
                            </w:r>
                            <w:r w:rsidRPr="000A0116">
                              <w:rPr>
                                <w:sz w:val="20"/>
                                <w:szCs w:val="21"/>
                              </w:rPr>
                              <w:t>地位</w:t>
                            </w:r>
                            <w:r w:rsidRPr="000A0116">
                              <w:rPr>
                                <w:rFonts w:hint="eastAsia"/>
                                <w:sz w:val="20"/>
                                <w:szCs w:val="21"/>
                              </w:rPr>
                              <w:t>や人間関係</w:t>
                            </w:r>
                            <w:r w:rsidRPr="000A0116">
                              <w:rPr>
                                <w:sz w:val="20"/>
                                <w:szCs w:val="21"/>
                              </w:rPr>
                              <w:t>等の優越的な関係を背景に、</w:t>
                            </w:r>
                            <w:r w:rsidRPr="000A0116">
                              <w:rPr>
                                <w:rFonts w:hint="eastAsia"/>
                                <w:sz w:val="20"/>
                                <w:szCs w:val="21"/>
                              </w:rPr>
                              <w:t>業務上</w:t>
                            </w:r>
                            <w:r w:rsidRPr="000A0116">
                              <w:rPr>
                                <w:sz w:val="20"/>
                                <w:szCs w:val="21"/>
                              </w:rPr>
                              <w:t>必要かつ相当な範囲を超えた言動により</w:t>
                            </w:r>
                            <w:r w:rsidRPr="000A0116">
                              <w:rPr>
                                <w:rFonts w:hint="eastAsia"/>
                                <w:sz w:val="20"/>
                                <w:szCs w:val="21"/>
                              </w:rPr>
                              <w:t>、就業環境を害される</w:t>
                            </w:r>
                            <w:r w:rsidRPr="000A0116">
                              <w:rPr>
                                <w:sz w:val="20"/>
                                <w:szCs w:val="21"/>
                              </w:rPr>
                              <w:t>こと</w:t>
                            </w:r>
                            <w:r w:rsidRPr="000A0116">
                              <w:rPr>
                                <w:rFonts w:hint="eastAsia"/>
                                <w:sz w:val="20"/>
                                <w:szCs w:val="21"/>
                              </w:rPr>
                              <w:t>を</w:t>
                            </w:r>
                            <w:r w:rsidRPr="000A0116">
                              <w:rPr>
                                <w:sz w:val="20"/>
                                <w:szCs w:val="21"/>
                              </w:rPr>
                              <w:t>言いま</w:t>
                            </w:r>
                            <w:r w:rsidRPr="000A0116">
                              <w:rPr>
                                <w:rFonts w:hint="eastAsia"/>
                                <w:sz w:val="20"/>
                                <w:szCs w:val="21"/>
                              </w:rPr>
                              <w:t>す</w:t>
                            </w:r>
                            <w:r w:rsidRPr="000A0116">
                              <w:rPr>
                                <w:sz w:val="20"/>
                                <w:szCs w:val="21"/>
                              </w:rPr>
                              <w:t>。</w:t>
                            </w:r>
                          </w:p>
                          <w:p w14:paraId="4E32FE27" w14:textId="77777777" w:rsidR="002F31BD" w:rsidRPr="000A0116" w:rsidRDefault="002F31BD" w:rsidP="002F31BD">
                            <w:pPr>
                              <w:pStyle w:val="Web"/>
                              <w:kinsoku w:val="0"/>
                              <w:overflowPunct w:val="0"/>
                              <w:spacing w:before="0" w:beforeAutospacing="0" w:after="0" w:afterAutospacing="0"/>
                              <w:textAlignment w:val="baseline"/>
                              <w:rPr>
                                <w:sz w:val="20"/>
                                <w:szCs w:val="21"/>
                              </w:rPr>
                            </w:pPr>
                            <w:r w:rsidRPr="000A0116">
                              <w:rPr>
                                <w:rFonts w:hint="eastAsia"/>
                                <w:sz w:val="20"/>
                                <w:szCs w:val="21"/>
                              </w:rPr>
                              <w:t>客観的にみて、業務上必要かつ相当な範囲で行われる適正な業務指示や指導はパワーハラスメントに該当しません。</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A332DD8" id="テキスト ボックス 5" o:spid="_x0000_s1038" type="#_x0000_t202" style="position:absolute;margin-left:460.5pt;margin-top:97.5pt;width:186.7pt;height:241.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" filled="f" stroked="f">
                <v:textbox>
                  <w:txbxContent>
                    <w:p w14:paraId="0691DB31" w14:textId="08CB03F1" w:rsidR="00C11C91"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身体的な攻撃</w:t>
                      </w:r>
                    </w:p>
                    <w:p w14:paraId="63D9FA86" w14:textId="6F62E720" w:rsidR="002F31BD" w:rsidRPr="000A0116" w:rsidRDefault="00C11C91" w:rsidP="007B2DE2">
                      <w:pPr>
                        <w:pStyle w:val="Web"/>
                        <w:kinsoku w:val="0"/>
                        <w:overflowPunct w:val="0"/>
                        <w:spacing w:before="0" w:beforeAutospacing="0" w:after="0" w:afterAutospacing="0"/>
                        <w:textAlignment w:val="baseline"/>
                      </w:pPr>
                      <w:r w:rsidRPr="000A0116">
                        <w:rPr>
                          <w:rFonts w:hint="eastAsia"/>
                        </w:rPr>
                        <w:t>・</w:t>
                      </w:r>
                      <w:r w:rsidR="002F31BD" w:rsidRPr="000A0116">
                        <w:rPr>
                          <w:rFonts w:cs="Times New Roman" w:hint="eastAsia"/>
                          <w:b/>
                          <w:bCs/>
                          <w:kern w:val="24"/>
                        </w:rPr>
                        <w:t>精神的な攻撃</w:t>
                      </w:r>
                    </w:p>
                    <w:p w14:paraId="3C6CCCBC" w14:textId="4049A7C4" w:rsidR="002F31BD"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人間関係からの切り離し</w:t>
                      </w:r>
                    </w:p>
                    <w:p w14:paraId="046A527B" w14:textId="2F827055" w:rsidR="002F31BD" w:rsidRPr="000A0116" w:rsidRDefault="00C11C91" w:rsidP="007B2DE2">
                      <w:pPr>
                        <w:pStyle w:val="Web"/>
                        <w:kinsoku w:val="0"/>
                        <w:overflowPunct w:val="0"/>
                        <w:spacing w:before="0" w:beforeAutospacing="0" w:after="0" w:afterAutospacing="0"/>
                        <w:textAlignment w:val="baseline"/>
                        <w:rPr>
                          <w:b/>
                          <w:bCs/>
                          <w:kern w:val="24"/>
                        </w:rPr>
                      </w:pPr>
                      <w:r w:rsidRPr="000A0116">
                        <w:rPr>
                          <w:rFonts w:cs="Times New Roman" w:hint="eastAsia"/>
                          <w:b/>
                          <w:bCs/>
                          <w:kern w:val="24"/>
                        </w:rPr>
                        <w:t>・</w:t>
                      </w:r>
                      <w:r w:rsidR="002F31BD" w:rsidRPr="000A0116">
                        <w:rPr>
                          <w:rFonts w:cs="Times New Roman" w:hint="eastAsia"/>
                          <w:b/>
                          <w:bCs/>
                          <w:kern w:val="24"/>
                        </w:rPr>
                        <w:t>過大</w:t>
                      </w:r>
                      <w:r w:rsidR="00F77C35" w:rsidRPr="000A0116">
                        <w:rPr>
                          <w:rFonts w:cs="Times New Roman" w:hint="eastAsia"/>
                          <w:b/>
                          <w:bCs/>
                          <w:kern w:val="24"/>
                        </w:rPr>
                        <w:t>、過小</w:t>
                      </w:r>
                      <w:r w:rsidR="002F31BD" w:rsidRPr="000A0116">
                        <w:rPr>
                          <w:rFonts w:cs="Times New Roman" w:hint="eastAsia"/>
                          <w:b/>
                          <w:bCs/>
                          <w:kern w:val="24"/>
                        </w:rPr>
                        <w:t>な要求</w:t>
                      </w:r>
                    </w:p>
                    <w:p w14:paraId="3A1C1F6D" w14:textId="14D148C5" w:rsidR="002F31BD" w:rsidRPr="000A0116" w:rsidRDefault="00C11C91" w:rsidP="007B2DE2">
                      <w:pPr>
                        <w:pStyle w:val="Web"/>
                        <w:kinsoku w:val="0"/>
                        <w:overflowPunct w:val="0"/>
                        <w:spacing w:before="0" w:beforeAutospacing="0" w:after="0" w:afterAutospacing="0"/>
                        <w:textAlignment w:val="baseline"/>
                      </w:pPr>
                      <w:r w:rsidRPr="000A0116">
                        <w:rPr>
                          <w:rFonts w:cs="Times New Roman" w:hint="eastAsia"/>
                          <w:b/>
                          <w:bCs/>
                          <w:kern w:val="24"/>
                        </w:rPr>
                        <w:t>・</w:t>
                      </w:r>
                      <w:r w:rsidR="002F31BD" w:rsidRPr="000A0116">
                        <w:rPr>
                          <w:rFonts w:cs="Times New Roman" w:hint="eastAsia"/>
                          <w:b/>
                          <w:bCs/>
                          <w:kern w:val="24"/>
                        </w:rPr>
                        <w:t>個の侵害</w:t>
                      </w:r>
                    </w:p>
                    <w:p w14:paraId="038243D9" w14:textId="77777777" w:rsidR="007563F3" w:rsidRPr="000A0116" w:rsidRDefault="007563F3" w:rsidP="002F31BD">
                      <w:pPr>
                        <w:pStyle w:val="Web"/>
                        <w:kinsoku w:val="0"/>
                        <w:overflowPunct w:val="0"/>
                        <w:spacing w:before="0" w:beforeAutospacing="0" w:after="0" w:afterAutospacing="0"/>
                        <w:textAlignment w:val="baseline"/>
                        <w:rPr>
                          <w:sz w:val="20"/>
                          <w:szCs w:val="21"/>
                        </w:rPr>
                      </w:pPr>
                    </w:p>
                    <w:p w14:paraId="63EE7608" w14:textId="48E7E67E" w:rsidR="002F31BD" w:rsidRPr="000A0116" w:rsidRDefault="002F31BD" w:rsidP="002F31BD">
                      <w:pPr>
                        <w:pStyle w:val="Web"/>
                        <w:kinsoku w:val="0"/>
                        <w:overflowPunct w:val="0"/>
                        <w:spacing w:before="0" w:beforeAutospacing="0" w:after="0" w:afterAutospacing="0"/>
                        <w:textAlignment w:val="baseline"/>
                        <w:rPr>
                          <w:sz w:val="20"/>
                          <w:szCs w:val="21"/>
                        </w:rPr>
                      </w:pPr>
                      <w:r w:rsidRPr="000A0116">
                        <w:rPr>
                          <w:rFonts w:hint="eastAsia"/>
                          <w:sz w:val="20"/>
                          <w:szCs w:val="21"/>
                        </w:rPr>
                        <w:t>職務上の</w:t>
                      </w:r>
                      <w:r w:rsidRPr="000A0116">
                        <w:rPr>
                          <w:sz w:val="20"/>
                          <w:szCs w:val="21"/>
                        </w:rPr>
                        <w:t>地位</w:t>
                      </w:r>
                      <w:r w:rsidRPr="000A0116">
                        <w:rPr>
                          <w:rFonts w:hint="eastAsia"/>
                          <w:sz w:val="20"/>
                          <w:szCs w:val="21"/>
                        </w:rPr>
                        <w:t>や人間関係</w:t>
                      </w:r>
                      <w:r w:rsidRPr="000A0116">
                        <w:rPr>
                          <w:sz w:val="20"/>
                          <w:szCs w:val="21"/>
                        </w:rPr>
                        <w:t>等の優越的な関係を背景に、</w:t>
                      </w:r>
                      <w:r w:rsidRPr="000A0116">
                        <w:rPr>
                          <w:rFonts w:hint="eastAsia"/>
                          <w:sz w:val="20"/>
                          <w:szCs w:val="21"/>
                        </w:rPr>
                        <w:t>業務上</w:t>
                      </w:r>
                      <w:r w:rsidRPr="000A0116">
                        <w:rPr>
                          <w:sz w:val="20"/>
                          <w:szCs w:val="21"/>
                        </w:rPr>
                        <w:t>必要かつ相当な範囲を超えた言動により</w:t>
                      </w:r>
                      <w:r w:rsidRPr="000A0116">
                        <w:rPr>
                          <w:rFonts w:hint="eastAsia"/>
                          <w:sz w:val="20"/>
                          <w:szCs w:val="21"/>
                        </w:rPr>
                        <w:t>、就業環境を害される</w:t>
                      </w:r>
                      <w:r w:rsidRPr="000A0116">
                        <w:rPr>
                          <w:sz w:val="20"/>
                          <w:szCs w:val="21"/>
                        </w:rPr>
                        <w:t>こと</w:t>
                      </w:r>
                      <w:r w:rsidRPr="000A0116">
                        <w:rPr>
                          <w:rFonts w:hint="eastAsia"/>
                          <w:sz w:val="20"/>
                          <w:szCs w:val="21"/>
                        </w:rPr>
                        <w:t>を</w:t>
                      </w:r>
                      <w:r w:rsidRPr="000A0116">
                        <w:rPr>
                          <w:sz w:val="20"/>
                          <w:szCs w:val="21"/>
                        </w:rPr>
                        <w:t>言いま</w:t>
                      </w:r>
                      <w:r w:rsidRPr="000A0116">
                        <w:rPr>
                          <w:rFonts w:hint="eastAsia"/>
                          <w:sz w:val="20"/>
                          <w:szCs w:val="21"/>
                        </w:rPr>
                        <w:t>す</w:t>
                      </w:r>
                      <w:r w:rsidRPr="000A0116">
                        <w:rPr>
                          <w:sz w:val="20"/>
                          <w:szCs w:val="21"/>
                        </w:rPr>
                        <w:t>。</w:t>
                      </w:r>
                    </w:p>
                    <w:p w14:paraId="4E32FE27" w14:textId="77777777" w:rsidR="002F31BD" w:rsidRPr="000A0116" w:rsidRDefault="002F31BD" w:rsidP="002F31BD">
                      <w:pPr>
                        <w:pStyle w:val="Web"/>
                        <w:kinsoku w:val="0"/>
                        <w:overflowPunct w:val="0"/>
                        <w:spacing w:before="0" w:beforeAutospacing="0" w:after="0" w:afterAutospacing="0"/>
                        <w:textAlignment w:val="baseline"/>
                        <w:rPr>
                          <w:sz w:val="20"/>
                          <w:szCs w:val="21"/>
                        </w:rPr>
                      </w:pPr>
                      <w:r w:rsidRPr="000A0116">
                        <w:rPr>
                          <w:rFonts w:hint="eastAsia"/>
                          <w:sz w:val="20"/>
                          <w:szCs w:val="21"/>
                        </w:rPr>
                        <w:t>客観的にみて、業務上必要かつ相当な範囲で行われる適正な業務指示や指導はパワーハラスメントに該当しません。</w:t>
                      </w:r>
                    </w:p>
                  </w:txbxContent>
                </v:textbox>
                <w10:wrap anchorx="margin"/>
              </v:shape>
            </w:pict>
          </mc:Fallback>
        </mc:AlternateContent>
      </w:r>
      <w:r w:rsidR="00D05B4A">
        <w:rPr>
          <w:noProof/>
        </w:rPr>
        <mc:AlternateContent>
          <mc:Choice Requires="wps">
            <w:drawing>
              <wp:anchor distT="0" distB="0" distL="114300" distR="114300" simplePos="0" relativeHeight="251658275" behindDoc="0" locked="0" layoutInCell="1" allowOverlap="1" wp14:anchorId="475ABC72" wp14:editId="36E10334">
                <wp:simplePos x="0" y="0"/>
                <wp:positionH relativeFrom="margin">
                  <wp:posOffset>6035675</wp:posOffset>
                </wp:positionH>
                <wp:positionV relativeFrom="paragraph">
                  <wp:posOffset>906780</wp:posOffset>
                </wp:positionV>
                <wp:extent cx="1871932" cy="292100"/>
                <wp:effectExtent l="0" t="0" r="14605" b="22860"/>
                <wp:wrapNone/>
                <wp:docPr id="2074265348" name="テキスト ボックス 1"/>
                <wp:cNvGraphicFramePr/>
                <a:graphic xmlns:a="http://schemas.openxmlformats.org/drawingml/2006/main">
                  <a:graphicData uri="http://schemas.microsoft.com/office/word/2010/wordprocessingShape">
                    <wps:wsp>
                      <wps:cNvSpPr txBox="1"/>
                      <wps:spPr>
                        <a:xfrm>
                          <a:off x="0" y="0"/>
                          <a:ext cx="1871932" cy="292100"/>
                        </a:xfrm>
                        <a:prstGeom prst="rect">
                          <a:avLst/>
                        </a:prstGeom>
                        <a:solidFill>
                          <a:schemeClr val="bg1"/>
                        </a:solidFill>
                        <a:ln>
                          <a:solidFill>
                            <a:schemeClr val="accent3">
                              <a:lumMod val="50000"/>
                            </a:schemeClr>
                          </a:solidFill>
                        </a:ln>
                      </wps:spPr>
                      <wps:txbx>
                        <w:txbxContent>
                          <w:p w14:paraId="7AF74A74" w14:textId="77777777" w:rsidR="002F31BD" w:rsidRPr="009825C8" w:rsidRDefault="002F31BD" w:rsidP="009825C8">
                            <w:pPr>
                              <w:pStyle w:val="Web"/>
                              <w:spacing w:before="0" w:beforeAutospacing="0" w:after="0" w:afterAutospacing="0"/>
                              <w:jc w:val="center"/>
                              <w:rPr>
                                <w:rFonts w:ascii="HG創英角ｺﾞｼｯｸUB" w:eastAsia="HG創英角ｺﾞｼｯｸUB" w:hAnsi="HG創英角ｺﾞｼｯｸUB"/>
                                <w:sz w:val="22"/>
                                <w:szCs w:val="22"/>
                              </w:rPr>
                            </w:pPr>
                            <w:r w:rsidRPr="009825C8">
                              <w:rPr>
                                <w:rFonts w:ascii="HG創英角ｺﾞｼｯｸUB" w:eastAsia="HG創英角ｺﾞｼｯｸUB" w:hAnsi="HG創英角ｺﾞｼｯｸUB" w:cs="+mn-cs" w:hint="eastAsia"/>
                                <w:b/>
                                <w:bCs/>
                                <w:color w:val="003300"/>
                                <w:kern w:val="24"/>
                                <w14:textOutline w14:w="3175" w14:cap="flat" w14:cmpd="sng" w14:algn="ctr">
                                  <w14:solidFill>
                                    <w14:srgbClr w14:val="000000"/>
                                  </w14:solidFill>
                                  <w14:prstDash w14:val="solid"/>
                                  <w14:round/>
                                </w14:textOutline>
                              </w:rPr>
                              <w:t>パワーハラスメント</w:t>
                            </w:r>
                          </w:p>
                        </w:txbxContent>
                      </wps:txbx>
                      <wps:bodyPr wrap="square" rtlCol="0">
                        <a:spAutoFit/>
                      </wps:bodyPr>
                    </wps:wsp>
                  </a:graphicData>
                </a:graphic>
                <wp14:sizeRelH relativeFrom="margin">
                  <wp14:pctWidth>0</wp14:pctWidth>
                </wp14:sizeRelH>
              </wp:anchor>
            </w:drawing>
          </mc:Choice>
          <mc:Fallback>
            <w:pict>
              <v:shape w14:anchorId="475ABC72" id="テキスト ボックス 1" o:spid="_x0000_s1039" type="#_x0000_t202" style="position:absolute;margin-left:475.25pt;margin-top:71.4pt;width:147.4pt;height:23pt;z-index:25165827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" fillcolor="white [3212]" strokecolor="#4e6128 [1606]">
                <v:textbox style="mso-fit-shape-to-text:t">
                  <w:txbxContent>
                    <w:p w14:paraId="7AF74A74" w14:textId="77777777" w:rsidR="002F31BD" w:rsidRPr="009825C8" w:rsidRDefault="002F31BD" w:rsidP="009825C8">
                      <w:pPr>
                        <w:pStyle w:val="Web"/>
                        <w:spacing w:before="0" w:beforeAutospacing="0" w:after="0" w:afterAutospacing="0"/>
                        <w:jc w:val="center"/>
                        <w:rPr>
                          <w:rFonts w:ascii="HG創英角ｺﾞｼｯｸUB" w:eastAsia="HG創英角ｺﾞｼｯｸUB" w:hAnsi="HG創英角ｺﾞｼｯｸUB"/>
                          <w:sz w:val="22"/>
                          <w:szCs w:val="22"/>
                        </w:rPr>
                      </w:pPr>
                      <w:r w:rsidRPr="009825C8">
                        <w:rPr>
                          <w:rFonts w:ascii="HG創英角ｺﾞｼｯｸUB" w:eastAsia="HG創英角ｺﾞｼｯｸUB" w:hAnsi="HG創英角ｺﾞｼｯｸUB" w:cs="+mn-cs" w:hint="eastAsia"/>
                          <w:b/>
                          <w:bCs/>
                          <w:color w:val="003300"/>
                          <w:kern w:val="24"/>
                          <w14:textOutline w14:w="3175" w14:cap="flat" w14:cmpd="sng" w14:algn="ctr">
                            <w14:solidFill>
                              <w14:srgbClr w14:val="000000"/>
                            </w14:solidFill>
                            <w14:prstDash w14:val="solid"/>
                            <w14:round/>
                          </w14:textOutline>
                        </w:rPr>
                        <w:t>パワーハラスメント</w:t>
                      </w:r>
                    </w:p>
                  </w:txbxContent>
                </v:textbox>
                <w10:wrap anchorx="margin"/>
              </v:shape>
            </w:pict>
          </mc:Fallback>
        </mc:AlternateContent>
      </w:r>
      <w:r w:rsidR="00D05B4A">
        <w:rPr>
          <w:noProof/>
        </w:rPr>
        <mc:AlternateContent>
          <mc:Choice Requires="wps">
            <w:drawing>
              <wp:anchor distT="45720" distB="45720" distL="114300" distR="114300" simplePos="0" relativeHeight="251678782" behindDoc="0" locked="0" layoutInCell="1" allowOverlap="1" wp14:anchorId="47B3EAAE" wp14:editId="2E5144FF">
                <wp:simplePos x="0" y="0"/>
                <wp:positionH relativeFrom="page">
                  <wp:posOffset>11669395</wp:posOffset>
                </wp:positionH>
                <wp:positionV relativeFrom="paragraph">
                  <wp:posOffset>1245870</wp:posOffset>
                </wp:positionV>
                <wp:extent cx="2264410" cy="4656455"/>
                <wp:effectExtent l="0" t="0" r="0" b="0"/>
                <wp:wrapSquare wrapText="bothSides"/>
                <wp:docPr id="5764733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410" cy="4656455"/>
                        </a:xfrm>
                        <a:prstGeom prst="rect">
                          <a:avLst/>
                        </a:prstGeom>
                        <a:noFill/>
                        <a:ln w="9525">
                          <a:noFill/>
                          <a:miter lim="800000"/>
                          <a:headEnd/>
                          <a:tailEnd/>
                        </a:ln>
                      </wps:spPr>
                      <wps:txbx>
                        <w:txbxContent>
                          <w:p w14:paraId="1EA7F06D" w14:textId="233B182B" w:rsidR="00225C91" w:rsidRPr="007563F3" w:rsidRDefault="00784400"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F8041F" w:rsidRPr="007563F3">
                              <w:rPr>
                                <w:rFonts w:ascii="ＭＳ Ｐゴシック" w:eastAsia="ＭＳ Ｐゴシック" w:hAnsi="ＭＳ Ｐゴシック" w:hint="eastAsia"/>
                                <w:b/>
                                <w:bCs/>
                                <w:sz w:val="24"/>
                                <w:szCs w:val="24"/>
                              </w:rPr>
                              <w:t>性的及び身体</w:t>
                            </w:r>
                            <w:r w:rsidR="00B36C35" w:rsidRPr="007563F3">
                              <w:rPr>
                                <w:rFonts w:ascii="ＭＳ Ｐゴシック" w:eastAsia="ＭＳ Ｐゴシック" w:hAnsi="ＭＳ Ｐゴシック" w:hint="eastAsia"/>
                                <w:b/>
                                <w:bCs/>
                                <w:sz w:val="24"/>
                                <w:szCs w:val="24"/>
                              </w:rPr>
                              <w:t>上</w:t>
                            </w:r>
                            <w:r w:rsidR="00F8041F" w:rsidRPr="007563F3">
                              <w:rPr>
                                <w:rFonts w:ascii="ＭＳ Ｐゴシック" w:eastAsia="ＭＳ Ｐゴシック" w:hAnsi="ＭＳ Ｐゴシック" w:hint="eastAsia"/>
                                <w:b/>
                                <w:bCs/>
                                <w:sz w:val="24"/>
                                <w:szCs w:val="24"/>
                              </w:rPr>
                              <w:t>の事柄に関する不必要な</w:t>
                            </w:r>
                            <w:r w:rsidR="00107EDC" w:rsidRPr="007563F3">
                              <w:rPr>
                                <w:rFonts w:ascii="ＭＳ Ｐゴシック" w:eastAsia="ＭＳ Ｐゴシック" w:hAnsi="ＭＳ Ｐゴシック" w:hint="eastAsia"/>
                                <w:b/>
                                <w:bCs/>
                                <w:sz w:val="24"/>
                                <w:szCs w:val="24"/>
                              </w:rPr>
                              <w:t>質問・発言</w:t>
                            </w:r>
                          </w:p>
                          <w:p w14:paraId="192BB24C" w14:textId="41A53845" w:rsidR="00107EDC" w:rsidRPr="007563F3" w:rsidRDefault="00107EDC"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8F6525" w:rsidRPr="007563F3">
                              <w:rPr>
                                <w:rFonts w:ascii="ＭＳ Ｐゴシック" w:eastAsia="ＭＳ Ｐゴシック" w:hAnsi="ＭＳ Ｐゴシック" w:hint="eastAsia"/>
                                <w:b/>
                                <w:bCs/>
                                <w:sz w:val="24"/>
                                <w:szCs w:val="24"/>
                              </w:rPr>
                              <w:t>わいせつ</w:t>
                            </w:r>
                            <w:r w:rsidR="00B44D19" w:rsidRPr="007563F3">
                              <w:rPr>
                                <w:rFonts w:ascii="ＭＳ Ｐゴシック" w:eastAsia="ＭＳ Ｐゴシック" w:hAnsi="ＭＳ Ｐゴシック" w:hint="eastAsia"/>
                                <w:b/>
                                <w:bCs/>
                                <w:sz w:val="24"/>
                                <w:szCs w:val="24"/>
                              </w:rPr>
                              <w:t>図画や画面の閲覧、</w:t>
                            </w:r>
                            <w:r w:rsidR="00A209E0" w:rsidRPr="007563F3">
                              <w:rPr>
                                <w:rFonts w:ascii="ＭＳ Ｐゴシック" w:eastAsia="ＭＳ Ｐゴシック" w:hAnsi="ＭＳ Ｐゴシック" w:hint="eastAsia"/>
                                <w:b/>
                                <w:bCs/>
                                <w:sz w:val="24"/>
                                <w:szCs w:val="24"/>
                              </w:rPr>
                              <w:t>配布</w:t>
                            </w:r>
                            <w:r w:rsidR="00B44D19" w:rsidRPr="007563F3">
                              <w:rPr>
                                <w:rFonts w:ascii="ＭＳ Ｐゴシック" w:eastAsia="ＭＳ Ｐゴシック" w:hAnsi="ＭＳ Ｐゴシック" w:hint="eastAsia"/>
                                <w:b/>
                                <w:bCs/>
                                <w:sz w:val="24"/>
                                <w:szCs w:val="24"/>
                              </w:rPr>
                              <w:t>、掲示</w:t>
                            </w:r>
                          </w:p>
                          <w:p w14:paraId="0B62454E" w14:textId="75A1CF20" w:rsidR="00B44D19" w:rsidRPr="007563F3" w:rsidRDefault="00B44D19"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B36C35" w:rsidRPr="007563F3">
                              <w:rPr>
                                <w:rFonts w:ascii="ＭＳ Ｐゴシック" w:eastAsia="ＭＳ Ｐゴシック" w:hAnsi="ＭＳ Ｐゴシック" w:hint="eastAsia"/>
                                <w:b/>
                                <w:bCs/>
                                <w:sz w:val="24"/>
                                <w:szCs w:val="24"/>
                              </w:rPr>
                              <w:t>うわさ</w:t>
                            </w:r>
                            <w:r w:rsidR="00F7446A" w:rsidRPr="007563F3">
                              <w:rPr>
                                <w:rFonts w:ascii="ＭＳ Ｐゴシック" w:eastAsia="ＭＳ Ｐゴシック" w:hAnsi="ＭＳ Ｐゴシック" w:hint="eastAsia"/>
                                <w:b/>
                                <w:bCs/>
                                <w:sz w:val="24"/>
                                <w:szCs w:val="24"/>
                              </w:rPr>
                              <w:t>の流布</w:t>
                            </w:r>
                          </w:p>
                          <w:p w14:paraId="4C417221" w14:textId="2CD140BE"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・不必要な身体への接触</w:t>
                            </w:r>
                          </w:p>
                          <w:p w14:paraId="05D711C2" w14:textId="55BBD8F8"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・食事・交際を執拗に求めること</w:t>
                            </w:r>
                          </w:p>
                          <w:p w14:paraId="130F6B7A" w14:textId="0CD54D06"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・性的な関係を求めること</w:t>
                            </w:r>
                          </w:p>
                          <w:p w14:paraId="754FBAFE" w14:textId="75113E8A"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・その他、相手方に不快感を与える性的な</w:t>
                            </w:r>
                            <w:r w:rsidR="00F83D2C" w:rsidRPr="007563F3">
                              <w:rPr>
                                <w:rFonts w:ascii="ＭＳ Ｐゴシック" w:eastAsia="ＭＳ Ｐゴシック" w:hAnsi="ＭＳ Ｐゴシック" w:hint="eastAsia"/>
                                <w:b/>
                                <w:bCs/>
                                <w:sz w:val="24"/>
                                <w:szCs w:val="24"/>
                              </w:rPr>
                              <w:t>言動</w:t>
                            </w:r>
                            <w:r w:rsidR="00B948DA" w:rsidRPr="007563F3">
                              <w:rPr>
                                <w:rFonts w:ascii="ＭＳ Ｐゴシック" w:eastAsia="ＭＳ Ｐゴシック" w:hAnsi="ＭＳ Ｐゴシック" w:hint="eastAsia"/>
                                <w:b/>
                                <w:bCs/>
                                <w:sz w:val="24"/>
                                <w:szCs w:val="24"/>
                              </w:rPr>
                              <w:t>等</w:t>
                            </w:r>
                          </w:p>
                          <w:p w14:paraId="495CF062" w14:textId="77777777" w:rsidR="007563F3" w:rsidRDefault="007563F3" w:rsidP="007B2DE2">
                            <w:pPr>
                              <w:jc w:val="left"/>
                              <w:rPr>
                                <w:sz w:val="20"/>
                                <w:szCs w:val="21"/>
                              </w:rPr>
                            </w:pPr>
                          </w:p>
                          <w:p w14:paraId="7510F464" w14:textId="0C9BA02F" w:rsidR="00734570" w:rsidRPr="007563F3" w:rsidRDefault="00136DEE" w:rsidP="007B2DE2">
                            <w:pPr>
                              <w:jc w:val="left"/>
                              <w:rPr>
                                <w:sz w:val="20"/>
                                <w:szCs w:val="21"/>
                              </w:rPr>
                            </w:pPr>
                            <w:r w:rsidRPr="007563F3">
                              <w:rPr>
                                <w:rFonts w:hint="eastAsia"/>
                                <w:sz w:val="20"/>
                                <w:szCs w:val="21"/>
                              </w:rPr>
                              <w:t>求職活動等において行われる求職者等の意に反する性的な言動</w:t>
                            </w:r>
                            <w:r w:rsidR="00734570" w:rsidRPr="007563F3">
                              <w:rPr>
                                <w:rFonts w:hint="eastAsia"/>
                                <w:sz w:val="20"/>
                                <w:szCs w:val="21"/>
                              </w:rPr>
                              <w:t>により求職者等の求職活動等が阻害され、能力の発揮に重大な悪影響が生じる等当該求職者等が求職活動等を行う上で看過できない程度の支障が生じること</w:t>
                            </w:r>
                            <w:r w:rsidR="00EA393D" w:rsidRPr="007563F3">
                              <w:rPr>
                                <w:rFonts w:hint="eastAsia"/>
                                <w:sz w:val="20"/>
                                <w:szCs w:val="21"/>
                              </w:rPr>
                              <w:t>を言います</w:t>
                            </w:r>
                            <w:r w:rsidR="00734570" w:rsidRPr="007563F3">
                              <w:rPr>
                                <w:rFonts w:hint="eastAsia"/>
                                <w:sz w:val="20"/>
                                <w:szCs w:val="21"/>
                              </w:rPr>
                              <w:t>。</w:t>
                            </w:r>
                          </w:p>
                          <w:p w14:paraId="20B093C0" w14:textId="529245B2" w:rsidR="008808C1" w:rsidRPr="007563F3" w:rsidRDefault="00A468C1" w:rsidP="007B2DE2">
                            <w:pPr>
                              <w:jc w:val="left"/>
                              <w:rPr>
                                <w:sz w:val="20"/>
                                <w:szCs w:val="21"/>
                              </w:rPr>
                            </w:pPr>
                            <w:r w:rsidRPr="007563F3">
                              <w:rPr>
                                <w:rFonts w:hint="eastAsia"/>
                                <w:sz w:val="20"/>
                                <w:szCs w:val="21"/>
                              </w:rPr>
                              <w:t>異性に対するものだけでなく、同性に対するものも該当します。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3EAAE" id="_x0000_s1040" type="#_x0000_t202" style="position:absolute;margin-left:918.85pt;margin-top:98.1pt;width:178.3pt;height:366.65pt;z-index:25167878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" filled="f" stroked="f">
                <v:textbox>
                  <w:txbxContent>
                    <w:p w14:paraId="1EA7F06D" w14:textId="233B182B" w:rsidR="00225C91" w:rsidRPr="007563F3" w:rsidRDefault="00784400"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F8041F" w:rsidRPr="007563F3">
                        <w:rPr>
                          <w:rFonts w:ascii="ＭＳ Ｐゴシック" w:eastAsia="ＭＳ Ｐゴシック" w:hAnsi="ＭＳ Ｐゴシック" w:hint="eastAsia"/>
                          <w:b/>
                          <w:bCs/>
                          <w:sz w:val="24"/>
                          <w:szCs w:val="24"/>
                        </w:rPr>
                        <w:t>性的及び身体</w:t>
                      </w:r>
                      <w:r w:rsidR="00B36C35" w:rsidRPr="007563F3">
                        <w:rPr>
                          <w:rFonts w:ascii="ＭＳ Ｐゴシック" w:eastAsia="ＭＳ Ｐゴシック" w:hAnsi="ＭＳ Ｐゴシック" w:hint="eastAsia"/>
                          <w:b/>
                          <w:bCs/>
                          <w:sz w:val="24"/>
                          <w:szCs w:val="24"/>
                        </w:rPr>
                        <w:t>上</w:t>
                      </w:r>
                      <w:r w:rsidR="00F8041F" w:rsidRPr="007563F3">
                        <w:rPr>
                          <w:rFonts w:ascii="ＭＳ Ｐゴシック" w:eastAsia="ＭＳ Ｐゴシック" w:hAnsi="ＭＳ Ｐゴシック" w:hint="eastAsia"/>
                          <w:b/>
                          <w:bCs/>
                          <w:sz w:val="24"/>
                          <w:szCs w:val="24"/>
                        </w:rPr>
                        <w:t>の事柄に関する不必要な</w:t>
                      </w:r>
                      <w:r w:rsidR="00107EDC" w:rsidRPr="007563F3">
                        <w:rPr>
                          <w:rFonts w:ascii="ＭＳ Ｐゴシック" w:eastAsia="ＭＳ Ｐゴシック" w:hAnsi="ＭＳ Ｐゴシック" w:hint="eastAsia"/>
                          <w:b/>
                          <w:bCs/>
                          <w:sz w:val="24"/>
                          <w:szCs w:val="24"/>
                        </w:rPr>
                        <w:t>質問・発言</w:t>
                      </w:r>
                    </w:p>
                    <w:p w14:paraId="192BB24C" w14:textId="41A53845" w:rsidR="00107EDC" w:rsidRPr="007563F3" w:rsidRDefault="00107EDC"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8F6525" w:rsidRPr="007563F3">
                        <w:rPr>
                          <w:rFonts w:ascii="ＭＳ Ｐゴシック" w:eastAsia="ＭＳ Ｐゴシック" w:hAnsi="ＭＳ Ｐゴシック" w:hint="eastAsia"/>
                          <w:b/>
                          <w:bCs/>
                          <w:sz w:val="24"/>
                          <w:szCs w:val="24"/>
                        </w:rPr>
                        <w:t>わいせつ</w:t>
                      </w:r>
                      <w:r w:rsidR="00B44D19" w:rsidRPr="007563F3">
                        <w:rPr>
                          <w:rFonts w:ascii="ＭＳ Ｐゴシック" w:eastAsia="ＭＳ Ｐゴシック" w:hAnsi="ＭＳ Ｐゴシック" w:hint="eastAsia"/>
                          <w:b/>
                          <w:bCs/>
                          <w:sz w:val="24"/>
                          <w:szCs w:val="24"/>
                        </w:rPr>
                        <w:t>図画や画面の閲覧、</w:t>
                      </w:r>
                      <w:r w:rsidR="00A209E0" w:rsidRPr="007563F3">
                        <w:rPr>
                          <w:rFonts w:ascii="ＭＳ Ｐゴシック" w:eastAsia="ＭＳ Ｐゴシック" w:hAnsi="ＭＳ Ｐゴシック" w:hint="eastAsia"/>
                          <w:b/>
                          <w:bCs/>
                          <w:sz w:val="24"/>
                          <w:szCs w:val="24"/>
                        </w:rPr>
                        <w:t>配布</w:t>
                      </w:r>
                      <w:r w:rsidR="00B44D19" w:rsidRPr="007563F3">
                        <w:rPr>
                          <w:rFonts w:ascii="ＭＳ Ｐゴシック" w:eastAsia="ＭＳ Ｐゴシック" w:hAnsi="ＭＳ Ｐゴシック" w:hint="eastAsia"/>
                          <w:b/>
                          <w:bCs/>
                          <w:sz w:val="24"/>
                          <w:szCs w:val="24"/>
                        </w:rPr>
                        <w:t>、掲示</w:t>
                      </w:r>
                    </w:p>
                    <w:p w14:paraId="0B62454E" w14:textId="75A1CF20" w:rsidR="00B44D19" w:rsidRPr="007563F3" w:rsidRDefault="00B44D19"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w:t>
                      </w:r>
                      <w:r w:rsidR="00B36C35" w:rsidRPr="007563F3">
                        <w:rPr>
                          <w:rFonts w:ascii="ＭＳ Ｐゴシック" w:eastAsia="ＭＳ Ｐゴシック" w:hAnsi="ＭＳ Ｐゴシック" w:hint="eastAsia"/>
                          <w:b/>
                          <w:bCs/>
                          <w:sz w:val="24"/>
                          <w:szCs w:val="24"/>
                        </w:rPr>
                        <w:t>うわさ</w:t>
                      </w:r>
                      <w:r w:rsidR="00F7446A" w:rsidRPr="007563F3">
                        <w:rPr>
                          <w:rFonts w:ascii="ＭＳ Ｐゴシック" w:eastAsia="ＭＳ Ｐゴシック" w:hAnsi="ＭＳ Ｐゴシック" w:hint="eastAsia"/>
                          <w:b/>
                          <w:bCs/>
                          <w:sz w:val="24"/>
                          <w:szCs w:val="24"/>
                        </w:rPr>
                        <w:t>の流布</w:t>
                      </w:r>
                    </w:p>
                    <w:p w14:paraId="4C417221" w14:textId="2CD140BE"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・不必要な身体への接触</w:t>
                      </w:r>
                    </w:p>
                    <w:p w14:paraId="05D711C2" w14:textId="55BBD8F8"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・食事・交際を執拗に求めること</w:t>
                      </w:r>
                    </w:p>
                    <w:p w14:paraId="130F6B7A" w14:textId="0CD54D06"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・性的な関係を求めること</w:t>
                      </w:r>
                    </w:p>
                    <w:p w14:paraId="754FBAFE" w14:textId="75113E8A" w:rsidR="00F7446A" w:rsidRPr="007563F3" w:rsidRDefault="00F7446A"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・その他、相手方に不快感を与える性的な</w:t>
                      </w:r>
                      <w:r w:rsidR="00F83D2C" w:rsidRPr="007563F3">
                        <w:rPr>
                          <w:rFonts w:ascii="ＭＳ Ｐゴシック" w:eastAsia="ＭＳ Ｐゴシック" w:hAnsi="ＭＳ Ｐゴシック" w:hint="eastAsia"/>
                          <w:b/>
                          <w:bCs/>
                          <w:sz w:val="24"/>
                          <w:szCs w:val="24"/>
                        </w:rPr>
                        <w:t>言動</w:t>
                      </w:r>
                      <w:r w:rsidR="00B948DA" w:rsidRPr="007563F3">
                        <w:rPr>
                          <w:rFonts w:ascii="ＭＳ Ｐゴシック" w:eastAsia="ＭＳ Ｐゴシック" w:hAnsi="ＭＳ Ｐゴシック" w:hint="eastAsia"/>
                          <w:b/>
                          <w:bCs/>
                          <w:sz w:val="24"/>
                          <w:szCs w:val="24"/>
                        </w:rPr>
                        <w:t>等</w:t>
                      </w:r>
                    </w:p>
                    <w:p w14:paraId="495CF062" w14:textId="77777777" w:rsidR="007563F3" w:rsidRDefault="007563F3" w:rsidP="007B2DE2">
                      <w:pPr>
                        <w:jc w:val="left"/>
                        <w:rPr>
                          <w:sz w:val="20"/>
                          <w:szCs w:val="21"/>
                        </w:rPr>
                      </w:pPr>
                    </w:p>
                    <w:p w14:paraId="7510F464" w14:textId="0C9BA02F" w:rsidR="00734570" w:rsidRPr="007563F3" w:rsidRDefault="00136DEE" w:rsidP="007B2DE2">
                      <w:pPr>
                        <w:jc w:val="left"/>
                        <w:rPr>
                          <w:sz w:val="20"/>
                          <w:szCs w:val="21"/>
                        </w:rPr>
                      </w:pPr>
                      <w:r w:rsidRPr="007563F3">
                        <w:rPr>
                          <w:rFonts w:hint="eastAsia"/>
                          <w:sz w:val="20"/>
                          <w:szCs w:val="21"/>
                        </w:rPr>
                        <w:t>求職活動等において行われる求職者等の意に反する性的な言動</w:t>
                      </w:r>
                      <w:r w:rsidR="00734570" w:rsidRPr="007563F3">
                        <w:rPr>
                          <w:rFonts w:hint="eastAsia"/>
                          <w:sz w:val="20"/>
                          <w:szCs w:val="21"/>
                        </w:rPr>
                        <w:t>により求職者等の求職活動等が阻害され、能力の発揮に重大な悪影響が生じる等当該求職者等が求職活動等を行う上で看過できない程度の支障が生じること</w:t>
                      </w:r>
                      <w:r w:rsidR="00EA393D" w:rsidRPr="007563F3">
                        <w:rPr>
                          <w:rFonts w:hint="eastAsia"/>
                          <w:sz w:val="20"/>
                          <w:szCs w:val="21"/>
                        </w:rPr>
                        <w:t>を言います</w:t>
                      </w:r>
                      <w:r w:rsidR="00734570" w:rsidRPr="007563F3">
                        <w:rPr>
                          <w:rFonts w:hint="eastAsia"/>
                          <w:sz w:val="20"/>
                          <w:szCs w:val="21"/>
                        </w:rPr>
                        <w:t>。</w:t>
                      </w:r>
                    </w:p>
                    <w:p w14:paraId="20B093C0" w14:textId="529245B2" w:rsidR="008808C1" w:rsidRPr="007563F3" w:rsidRDefault="00A468C1" w:rsidP="007B2DE2">
                      <w:pPr>
                        <w:jc w:val="left"/>
                        <w:rPr>
                          <w:sz w:val="20"/>
                          <w:szCs w:val="21"/>
                        </w:rPr>
                      </w:pPr>
                      <w:r w:rsidRPr="007563F3">
                        <w:rPr>
                          <w:rFonts w:hint="eastAsia"/>
                          <w:sz w:val="20"/>
                          <w:szCs w:val="21"/>
                        </w:rPr>
                        <w:t>異性に対するものだけでなく、同性に対するものも該当します。</w:t>
                      </w:r>
                    </w:p>
                  </w:txbxContent>
                </v:textbox>
                <w10:wrap type="square" anchorx="page"/>
              </v:shape>
            </w:pict>
          </mc:Fallback>
        </mc:AlternateContent>
      </w:r>
      <w:r w:rsidR="00D05B4A">
        <w:rPr>
          <w:noProof/>
        </w:rPr>
        <mc:AlternateContent>
          <mc:Choice Requires="wps">
            <w:drawing>
              <wp:anchor distT="0" distB="0" distL="114300" distR="114300" simplePos="0" relativeHeight="251660350" behindDoc="0" locked="0" layoutInCell="1" allowOverlap="1" wp14:anchorId="44B34D84" wp14:editId="661F1FE7">
                <wp:simplePos x="0" y="0"/>
                <wp:positionH relativeFrom="margin">
                  <wp:posOffset>11146790</wp:posOffset>
                </wp:positionH>
                <wp:positionV relativeFrom="paragraph">
                  <wp:posOffset>1028065</wp:posOffset>
                </wp:positionV>
                <wp:extent cx="2328545" cy="4912241"/>
                <wp:effectExtent l="0" t="0" r="14605" b="22225"/>
                <wp:wrapNone/>
                <wp:docPr id="1400117441" name="角丸四角形 17"/>
                <wp:cNvGraphicFramePr/>
                <a:graphic xmlns:a="http://schemas.openxmlformats.org/drawingml/2006/main">
                  <a:graphicData uri="http://schemas.microsoft.com/office/word/2010/wordprocessingShape">
                    <wps:wsp>
                      <wps:cNvSpPr/>
                      <wps:spPr>
                        <a:xfrm>
                          <a:off x="0" y="0"/>
                          <a:ext cx="2328545" cy="4912241"/>
                        </a:xfrm>
                        <a:prstGeom prst="roundRect">
                          <a:avLst>
                            <a:gd name="adj" fmla="val 6746"/>
                          </a:avLst>
                        </a:prstGeom>
                        <a:solidFill>
                          <a:schemeClr val="accent4">
                            <a:lumMod val="20000"/>
                            <a:lumOff val="80000"/>
                          </a:schemeClr>
                        </a:solidFill>
                        <a:ln w="25400" cap="flat" cmpd="sng" algn="ctr">
                          <a:solidFill>
                            <a:schemeClr val="accent4"/>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488EAF0" id="角丸四角形 17" o:spid="_x0000_s1026" style="position:absolute;margin-left:877.7pt;margin-top:80.95pt;width:183.35pt;height:386.8pt;z-index:2516603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" fillcolor="#e5dfec [663]" strokecolor="#8064a2 [3207]" strokeweight="2pt">
                <w10:wrap anchorx="margin"/>
              </v:roundrect>
            </w:pict>
          </mc:Fallback>
        </mc:AlternateContent>
      </w:r>
      <w:r w:rsidR="00D05B4A">
        <w:rPr>
          <w:noProof/>
        </w:rPr>
        <mc:AlternateContent>
          <mc:Choice Requires="wps">
            <w:drawing>
              <wp:anchor distT="0" distB="0" distL="114300" distR="114300" simplePos="0" relativeHeight="251658276" behindDoc="0" locked="0" layoutInCell="1" allowOverlap="1" wp14:anchorId="5EEA121B" wp14:editId="3110D0D8">
                <wp:simplePos x="0" y="0"/>
                <wp:positionH relativeFrom="column">
                  <wp:posOffset>8467725</wp:posOffset>
                </wp:positionH>
                <wp:positionV relativeFrom="paragraph">
                  <wp:posOffset>1028700</wp:posOffset>
                </wp:positionV>
                <wp:extent cx="2363470" cy="4552950"/>
                <wp:effectExtent l="0" t="0" r="17780" b="19050"/>
                <wp:wrapNone/>
                <wp:docPr id="152482432" name="角丸四角形 17"/>
                <wp:cNvGraphicFramePr/>
                <a:graphic xmlns:a="http://schemas.openxmlformats.org/drawingml/2006/main">
                  <a:graphicData uri="http://schemas.microsoft.com/office/word/2010/wordprocessingShape">
                    <wps:wsp>
                      <wps:cNvSpPr/>
                      <wps:spPr>
                        <a:xfrm>
                          <a:off x="0" y="0"/>
                          <a:ext cx="2363470" cy="4552950"/>
                        </a:xfrm>
                        <a:prstGeom prst="roundRect">
                          <a:avLst>
                            <a:gd name="adj" fmla="val 6746"/>
                          </a:avLst>
                        </a:prstGeom>
                        <a:solidFill>
                          <a:schemeClr val="accent6">
                            <a:lumMod val="20000"/>
                            <a:lumOff val="80000"/>
                          </a:schemeClr>
                        </a:solidFill>
                        <a:ln w="25400" cap="flat" cmpd="sng" algn="ctr">
                          <a:solidFill>
                            <a:schemeClr val="accent6">
                              <a:lumMod val="50000"/>
                            </a:schemeClr>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2651D00" id="角丸四角形 17" o:spid="_x0000_s1026" style="position:absolute;margin-left:666.75pt;margin-top:81pt;width:186.1pt;height:358.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4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" fillcolor="#fde9d9 [665]" strokecolor="#974706 [1609]" strokeweight="2pt"/>
            </w:pict>
          </mc:Fallback>
        </mc:AlternateContent>
      </w:r>
      <w:r w:rsidR="00D05B4A">
        <w:rPr>
          <w:noProof/>
        </w:rPr>
        <mc:AlternateContent>
          <mc:Choice Requires="wps">
            <w:drawing>
              <wp:anchor distT="45720" distB="45720" distL="114300" distR="114300" simplePos="0" relativeHeight="251674686" behindDoc="0" locked="0" layoutInCell="1" allowOverlap="1" wp14:anchorId="729A9DC4" wp14:editId="6A819C58">
                <wp:simplePos x="0" y="0"/>
                <wp:positionH relativeFrom="column">
                  <wp:posOffset>8610600</wp:posOffset>
                </wp:positionH>
                <wp:positionV relativeFrom="paragraph">
                  <wp:posOffset>1238250</wp:posOffset>
                </wp:positionV>
                <wp:extent cx="2106295" cy="278130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2781300"/>
                        </a:xfrm>
                        <a:prstGeom prst="rect">
                          <a:avLst/>
                        </a:prstGeom>
                        <a:noFill/>
                        <a:ln w="9525">
                          <a:noFill/>
                          <a:miter lim="800000"/>
                          <a:headEnd/>
                          <a:tailEnd/>
                        </a:ln>
                      </wps:spPr>
                      <wps:txbx>
                        <w:txbxContent>
                          <w:p w14:paraId="2701D6F4" w14:textId="23EBD3FD" w:rsidR="006D1E7A" w:rsidRPr="007563F3" w:rsidRDefault="00E31FC2"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・身体的な攻撃</w:t>
                            </w:r>
                          </w:p>
                          <w:p w14:paraId="3B8F3779" w14:textId="2930559F" w:rsidR="00E31FC2" w:rsidRPr="007563F3" w:rsidRDefault="00E31FC2"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・精神的な攻撃</w:t>
                            </w:r>
                          </w:p>
                          <w:p w14:paraId="30D74250" w14:textId="3E517DE4" w:rsidR="00055A06" w:rsidRPr="007563F3" w:rsidRDefault="00055A06"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・威圧的な言動</w:t>
                            </w:r>
                          </w:p>
                          <w:p w14:paraId="6A27B3C7" w14:textId="57577875" w:rsidR="009C1044" w:rsidRPr="007563F3" w:rsidRDefault="009C1044"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・継続的、執拗な言動</w:t>
                            </w:r>
                          </w:p>
                          <w:p w14:paraId="4B9BE13B" w14:textId="26A17765" w:rsidR="009B2BD6" w:rsidRPr="007563F3" w:rsidRDefault="009B2BD6"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・拘束的な言動</w:t>
                            </w:r>
                          </w:p>
                          <w:p w14:paraId="39C5D9E1" w14:textId="77777777" w:rsidR="007563F3" w:rsidRDefault="007563F3">
                            <w:pPr>
                              <w:rPr>
                                <w:rFonts w:ascii="ＭＳ Ｐゴシック" w:eastAsia="ＭＳ Ｐゴシック" w:hAnsi="ＭＳ Ｐゴシック"/>
                                <w:sz w:val="20"/>
                                <w:szCs w:val="21"/>
                              </w:rPr>
                            </w:pPr>
                          </w:p>
                          <w:p w14:paraId="7E253B64" w14:textId="07935238" w:rsidR="00074E82" w:rsidRPr="007563F3" w:rsidRDefault="003E7F08">
                            <w:pPr>
                              <w:rPr>
                                <w:rFonts w:ascii="ＭＳ Ｐゴシック" w:eastAsia="ＭＳ Ｐゴシック" w:hAnsi="ＭＳ Ｐゴシック"/>
                                <w:sz w:val="20"/>
                                <w:szCs w:val="21"/>
                              </w:rPr>
                            </w:pPr>
                            <w:r w:rsidRPr="007563F3">
                              <w:rPr>
                                <w:rFonts w:ascii="ＭＳ Ｐゴシック" w:eastAsia="ＭＳ Ｐゴシック" w:hAnsi="ＭＳ Ｐゴシック" w:hint="eastAsia"/>
                                <w:sz w:val="20"/>
                                <w:szCs w:val="21"/>
                              </w:rPr>
                              <w:t>顧客等の言動であって、その雇用する労働者が従事する業務の性質その他の事情に照らして</w:t>
                            </w:r>
                            <w:r w:rsidR="003A64A1" w:rsidRPr="007563F3">
                              <w:rPr>
                                <w:rFonts w:ascii="ＭＳ Ｐゴシック" w:eastAsia="ＭＳ Ｐゴシック" w:hAnsi="ＭＳ Ｐゴシック" w:hint="eastAsia"/>
                                <w:sz w:val="20"/>
                                <w:szCs w:val="21"/>
                              </w:rPr>
                              <w:t>社会通念上許容される範囲を超えたものにより</w:t>
                            </w:r>
                            <w:r w:rsidR="00225C91" w:rsidRPr="007563F3">
                              <w:rPr>
                                <w:rFonts w:ascii="ＭＳ Ｐゴシック" w:eastAsia="ＭＳ Ｐゴシック" w:hAnsi="ＭＳ Ｐゴシック" w:hint="eastAsia"/>
                                <w:sz w:val="20"/>
                                <w:szCs w:val="21"/>
                              </w:rPr>
                              <w:t>労働者の就業環境が害されるものを言います。</w:t>
                            </w:r>
                          </w:p>
                          <w:p w14:paraId="363E012B" w14:textId="77777777" w:rsidR="007563F3" w:rsidRDefault="007563F3">
                            <w:pPr>
                              <w:rPr>
                                <w:rFonts w:ascii="ＭＳ Ｐゴシック" w:eastAsia="ＭＳ Ｐゴシック" w:hAnsi="ＭＳ Ｐゴシック"/>
                                <w:b/>
                                <w:bCs/>
                                <w:sz w:val="20"/>
                                <w:szCs w:val="21"/>
                                <w:u w:val="single"/>
                              </w:rPr>
                            </w:pPr>
                          </w:p>
                          <w:p w14:paraId="407646CE" w14:textId="77777777" w:rsidR="008E0F91" w:rsidRDefault="008E0F91">
                            <w:pPr>
                              <w:rPr>
                                <w:rFonts w:ascii="ＭＳ Ｐゴシック" w:eastAsia="ＭＳ Ｐゴシック" w:hAnsi="ＭＳ Ｐゴシック"/>
                                <w:b/>
                                <w:bCs/>
                                <w:sz w:val="20"/>
                                <w:szCs w:val="21"/>
                                <w:u w:val="single"/>
                              </w:rPr>
                            </w:pPr>
                          </w:p>
                          <w:p w14:paraId="5A8AB4D0" w14:textId="77777777" w:rsidR="008E0F91" w:rsidRDefault="008E0F91">
                            <w:pPr>
                              <w:rPr>
                                <w:rFonts w:ascii="ＭＳ Ｐゴシック" w:eastAsia="ＭＳ Ｐゴシック" w:hAnsi="ＭＳ Ｐゴシック"/>
                                <w:b/>
                                <w:bCs/>
                                <w:sz w:val="20"/>
                                <w:szCs w:val="21"/>
                                <w:u w:val="single"/>
                              </w:rPr>
                            </w:pPr>
                          </w:p>
                          <w:p w14:paraId="38E21400" w14:textId="77777777" w:rsidR="005627D1" w:rsidRPr="00910759" w:rsidRDefault="005627D1">
                            <w:pPr>
                              <w:rPr>
                                <w:rFonts w:ascii="ＭＳ Ｐゴシック" w:eastAsia="ＭＳ Ｐゴシック" w:hAnsi="ＭＳ Ｐゴシック"/>
                                <w:b/>
                                <w:bCs/>
                                <w:sz w:val="16"/>
                                <w:szCs w:val="18"/>
                                <w:u w:val="single"/>
                              </w:rPr>
                            </w:pPr>
                          </w:p>
                          <w:p w14:paraId="00449A1A" w14:textId="77777777" w:rsidR="007E6E62" w:rsidRDefault="007E6E62">
                            <w:pPr>
                              <w:rPr>
                                <w:rFonts w:ascii="ＭＳ Ｐゴシック" w:eastAsia="ＭＳ Ｐゴシック" w:hAnsi="ＭＳ Ｐゴシック"/>
                                <w:sz w:val="16"/>
                                <w:szCs w:val="18"/>
                              </w:rPr>
                            </w:pPr>
                          </w:p>
                          <w:p w14:paraId="2975C47A" w14:textId="77777777" w:rsidR="007E6E62" w:rsidRPr="00225C91" w:rsidRDefault="007E6E62">
                            <w:pPr>
                              <w:rPr>
                                <w:rFonts w:ascii="ＭＳ Ｐゴシック" w:eastAsia="ＭＳ Ｐゴシック" w:hAnsi="ＭＳ Ｐゴシック"/>
                                <w:sz w:val="16"/>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A9DC4" id="_x0000_s1041" type="#_x0000_t202" style="position:absolute;margin-left:678pt;margin-top:97.5pt;width:165.85pt;height:219pt;z-index:2516746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" filled="f" stroked="f">
                <v:textbox>
                  <w:txbxContent>
                    <w:p w14:paraId="2701D6F4" w14:textId="23EBD3FD" w:rsidR="006D1E7A" w:rsidRPr="007563F3" w:rsidRDefault="00E31FC2"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・身体的な攻撃</w:t>
                      </w:r>
                    </w:p>
                    <w:p w14:paraId="3B8F3779" w14:textId="2930559F" w:rsidR="00E31FC2" w:rsidRPr="007563F3" w:rsidRDefault="00E31FC2"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・精神的な攻撃</w:t>
                      </w:r>
                    </w:p>
                    <w:p w14:paraId="30D74250" w14:textId="3E517DE4" w:rsidR="00055A06" w:rsidRPr="007563F3" w:rsidRDefault="00055A06"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・威圧的な言動</w:t>
                      </w:r>
                    </w:p>
                    <w:p w14:paraId="6A27B3C7" w14:textId="57577875" w:rsidR="009C1044" w:rsidRPr="007563F3" w:rsidRDefault="009C1044"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・継続的、執拗な言動</w:t>
                      </w:r>
                    </w:p>
                    <w:p w14:paraId="4B9BE13B" w14:textId="26A17765" w:rsidR="009B2BD6" w:rsidRPr="007563F3" w:rsidRDefault="009B2BD6" w:rsidP="007B2DE2">
                      <w:pPr>
                        <w:jc w:val="left"/>
                        <w:rPr>
                          <w:rFonts w:ascii="ＭＳ Ｐゴシック" w:eastAsia="ＭＳ Ｐゴシック" w:hAnsi="ＭＳ Ｐゴシック"/>
                          <w:b/>
                          <w:bCs/>
                          <w:sz w:val="24"/>
                          <w:szCs w:val="24"/>
                        </w:rPr>
                      </w:pPr>
                      <w:r w:rsidRPr="007563F3">
                        <w:rPr>
                          <w:rFonts w:ascii="ＭＳ Ｐゴシック" w:eastAsia="ＭＳ Ｐゴシック" w:hAnsi="ＭＳ Ｐゴシック" w:hint="eastAsia"/>
                          <w:b/>
                          <w:bCs/>
                          <w:sz w:val="24"/>
                          <w:szCs w:val="24"/>
                        </w:rPr>
                        <w:t>・拘束的な言動</w:t>
                      </w:r>
                    </w:p>
                    <w:p w14:paraId="39C5D9E1" w14:textId="77777777" w:rsidR="007563F3" w:rsidRDefault="007563F3">
                      <w:pPr>
                        <w:rPr>
                          <w:rFonts w:ascii="ＭＳ Ｐゴシック" w:eastAsia="ＭＳ Ｐゴシック" w:hAnsi="ＭＳ Ｐゴシック"/>
                          <w:sz w:val="20"/>
                          <w:szCs w:val="21"/>
                        </w:rPr>
                      </w:pPr>
                    </w:p>
                    <w:p w14:paraId="7E253B64" w14:textId="07935238" w:rsidR="00074E82" w:rsidRPr="007563F3" w:rsidRDefault="003E7F08">
                      <w:pPr>
                        <w:rPr>
                          <w:rFonts w:ascii="ＭＳ Ｐゴシック" w:eastAsia="ＭＳ Ｐゴシック" w:hAnsi="ＭＳ Ｐゴシック"/>
                          <w:sz w:val="20"/>
                          <w:szCs w:val="21"/>
                        </w:rPr>
                      </w:pPr>
                      <w:r w:rsidRPr="007563F3">
                        <w:rPr>
                          <w:rFonts w:ascii="ＭＳ Ｐゴシック" w:eastAsia="ＭＳ Ｐゴシック" w:hAnsi="ＭＳ Ｐゴシック" w:hint="eastAsia"/>
                          <w:sz w:val="20"/>
                          <w:szCs w:val="21"/>
                        </w:rPr>
                        <w:t>顧客等の言動であって、その雇用する労働者が従事する業務の性質その他の事情に照らして</w:t>
                      </w:r>
                      <w:r w:rsidR="003A64A1" w:rsidRPr="007563F3">
                        <w:rPr>
                          <w:rFonts w:ascii="ＭＳ Ｐゴシック" w:eastAsia="ＭＳ Ｐゴシック" w:hAnsi="ＭＳ Ｐゴシック" w:hint="eastAsia"/>
                          <w:sz w:val="20"/>
                          <w:szCs w:val="21"/>
                        </w:rPr>
                        <w:t>社会通念上許容される範囲を超えたものにより</w:t>
                      </w:r>
                      <w:r w:rsidR="00225C91" w:rsidRPr="007563F3">
                        <w:rPr>
                          <w:rFonts w:ascii="ＭＳ Ｐゴシック" w:eastAsia="ＭＳ Ｐゴシック" w:hAnsi="ＭＳ Ｐゴシック" w:hint="eastAsia"/>
                          <w:sz w:val="20"/>
                          <w:szCs w:val="21"/>
                        </w:rPr>
                        <w:t>労働者の就業環境が害されるものを言います。</w:t>
                      </w:r>
                    </w:p>
                    <w:p w14:paraId="363E012B" w14:textId="77777777" w:rsidR="007563F3" w:rsidRDefault="007563F3">
                      <w:pPr>
                        <w:rPr>
                          <w:rFonts w:ascii="ＭＳ Ｐゴシック" w:eastAsia="ＭＳ Ｐゴシック" w:hAnsi="ＭＳ Ｐゴシック"/>
                          <w:b/>
                          <w:bCs/>
                          <w:sz w:val="20"/>
                          <w:szCs w:val="21"/>
                          <w:u w:val="single"/>
                        </w:rPr>
                      </w:pPr>
                    </w:p>
                    <w:p w14:paraId="407646CE" w14:textId="77777777" w:rsidR="008E0F91" w:rsidRDefault="008E0F91">
                      <w:pPr>
                        <w:rPr>
                          <w:rFonts w:ascii="ＭＳ Ｐゴシック" w:eastAsia="ＭＳ Ｐゴシック" w:hAnsi="ＭＳ Ｐゴシック"/>
                          <w:b/>
                          <w:bCs/>
                          <w:sz w:val="20"/>
                          <w:szCs w:val="21"/>
                          <w:u w:val="single"/>
                        </w:rPr>
                      </w:pPr>
                    </w:p>
                    <w:p w14:paraId="5A8AB4D0" w14:textId="77777777" w:rsidR="008E0F91" w:rsidRDefault="008E0F91">
                      <w:pPr>
                        <w:rPr>
                          <w:rFonts w:ascii="ＭＳ Ｐゴシック" w:eastAsia="ＭＳ Ｐゴシック" w:hAnsi="ＭＳ Ｐゴシック"/>
                          <w:b/>
                          <w:bCs/>
                          <w:sz w:val="20"/>
                          <w:szCs w:val="21"/>
                          <w:u w:val="single"/>
                        </w:rPr>
                      </w:pPr>
                    </w:p>
                    <w:p w14:paraId="38E21400" w14:textId="77777777" w:rsidR="005627D1" w:rsidRPr="00910759" w:rsidRDefault="005627D1">
                      <w:pPr>
                        <w:rPr>
                          <w:rFonts w:ascii="ＭＳ Ｐゴシック" w:eastAsia="ＭＳ Ｐゴシック" w:hAnsi="ＭＳ Ｐゴシック"/>
                          <w:b/>
                          <w:bCs/>
                          <w:sz w:val="16"/>
                          <w:szCs w:val="18"/>
                          <w:u w:val="single"/>
                        </w:rPr>
                      </w:pPr>
                    </w:p>
                    <w:p w14:paraId="00449A1A" w14:textId="77777777" w:rsidR="007E6E62" w:rsidRDefault="007E6E62">
                      <w:pPr>
                        <w:rPr>
                          <w:rFonts w:ascii="ＭＳ Ｐゴシック" w:eastAsia="ＭＳ Ｐゴシック" w:hAnsi="ＭＳ Ｐゴシック"/>
                          <w:sz w:val="16"/>
                          <w:szCs w:val="18"/>
                        </w:rPr>
                      </w:pPr>
                    </w:p>
                    <w:p w14:paraId="2975C47A" w14:textId="77777777" w:rsidR="007E6E62" w:rsidRPr="00225C91" w:rsidRDefault="007E6E62">
                      <w:pPr>
                        <w:rPr>
                          <w:rFonts w:ascii="ＭＳ Ｐゴシック" w:eastAsia="ＭＳ Ｐゴシック" w:hAnsi="ＭＳ Ｐゴシック"/>
                          <w:sz w:val="16"/>
                          <w:szCs w:val="18"/>
                        </w:rPr>
                      </w:pPr>
                    </w:p>
                  </w:txbxContent>
                </v:textbox>
                <w10:wrap type="square"/>
              </v:shape>
            </w:pict>
          </mc:Fallback>
        </mc:AlternateContent>
      </w:r>
      <w:r w:rsidR="00D05B4A">
        <w:rPr>
          <w:noProof/>
        </w:rPr>
        <mc:AlternateContent>
          <mc:Choice Requires="wps">
            <w:drawing>
              <wp:anchor distT="0" distB="0" distL="114300" distR="114300" simplePos="0" relativeHeight="251658270" behindDoc="0" locked="0" layoutInCell="1" allowOverlap="1" wp14:anchorId="624BF2B4" wp14:editId="487202E6">
                <wp:simplePos x="0" y="0"/>
                <wp:positionH relativeFrom="column">
                  <wp:posOffset>3105150</wp:posOffset>
                </wp:positionH>
                <wp:positionV relativeFrom="paragraph">
                  <wp:posOffset>1066801</wp:posOffset>
                </wp:positionV>
                <wp:extent cx="2380615" cy="3924300"/>
                <wp:effectExtent l="0" t="0" r="19685" b="19050"/>
                <wp:wrapNone/>
                <wp:docPr id="1194563896" name="角丸四角形 16"/>
                <wp:cNvGraphicFramePr/>
                <a:graphic xmlns:a="http://schemas.openxmlformats.org/drawingml/2006/main">
                  <a:graphicData uri="http://schemas.microsoft.com/office/word/2010/wordprocessingShape">
                    <wps:wsp>
                      <wps:cNvSpPr/>
                      <wps:spPr>
                        <a:xfrm>
                          <a:off x="0" y="0"/>
                          <a:ext cx="2380615" cy="3924300"/>
                        </a:xfrm>
                        <a:prstGeom prst="roundRect">
                          <a:avLst>
                            <a:gd name="adj" fmla="val 7198"/>
                          </a:avLst>
                        </a:prstGeom>
                        <a:solidFill>
                          <a:srgbClr val="FFCCFF"/>
                        </a:solidFill>
                        <a:ln w="25400" cap="flat" cmpd="sng" algn="ctr">
                          <a:solidFill>
                            <a:srgbClr val="FC96B6"/>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1E624E3" id="角丸四角形 16" o:spid="_x0000_s1026" style="position:absolute;margin-left:244.5pt;margin-top:84pt;width:187.45pt;height:309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7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" fillcolor="#fcf" strokecolor="#fc96b6" strokeweight="2pt"/>
            </w:pict>
          </mc:Fallback>
        </mc:AlternateContent>
      </w:r>
      <w:r w:rsidR="00D05B4A">
        <w:rPr>
          <w:noProof/>
        </w:rPr>
        <mc:AlternateContent>
          <mc:Choice Requires="wps">
            <w:drawing>
              <wp:anchor distT="0" distB="0" distL="114300" distR="114300" simplePos="0" relativeHeight="251685950" behindDoc="0" locked="0" layoutInCell="1" allowOverlap="1" wp14:anchorId="6519A092" wp14:editId="2D418C49">
                <wp:simplePos x="0" y="0"/>
                <wp:positionH relativeFrom="page">
                  <wp:posOffset>3667125</wp:posOffset>
                </wp:positionH>
                <wp:positionV relativeFrom="paragraph">
                  <wp:posOffset>1266826</wp:posOffset>
                </wp:positionV>
                <wp:extent cx="2275205" cy="3695700"/>
                <wp:effectExtent l="0" t="0" r="0" b="0"/>
                <wp:wrapNone/>
                <wp:docPr id="1468630882" name="テキスト ボックス 2"/>
                <wp:cNvGraphicFramePr/>
                <a:graphic xmlns:a="http://schemas.openxmlformats.org/drawingml/2006/main">
                  <a:graphicData uri="http://schemas.microsoft.com/office/word/2010/wordprocessingShape">
                    <wps:wsp>
                      <wps:cNvSpPr txBox="1"/>
                      <wps:spPr>
                        <a:xfrm>
                          <a:off x="0" y="0"/>
                          <a:ext cx="2275205" cy="3695700"/>
                        </a:xfrm>
                        <a:prstGeom prst="rect">
                          <a:avLst/>
                        </a:prstGeom>
                        <a:noFill/>
                        <a:ln>
                          <a:noFill/>
                        </a:ln>
                      </wps:spPr>
                      <wps:txbx>
                        <w:txbxContent>
                          <w:p w14:paraId="79CCF142" w14:textId="20BDF59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・性的及び身体</w:t>
                            </w:r>
                            <w:r w:rsidR="00B36C35" w:rsidRPr="000A0116">
                              <w:rPr>
                                <w:rFonts w:ascii="ＭＳ Ｐゴシック" w:eastAsia="ＭＳ Ｐゴシック" w:hAnsi="ＭＳ Ｐゴシック" w:hint="eastAsia"/>
                                <w:b/>
                                <w:bCs/>
                                <w:sz w:val="24"/>
                                <w:szCs w:val="24"/>
                              </w:rPr>
                              <w:t>上</w:t>
                            </w:r>
                            <w:r w:rsidRPr="000A0116">
                              <w:rPr>
                                <w:rFonts w:ascii="ＭＳ Ｐゴシック" w:eastAsia="ＭＳ Ｐゴシック" w:hAnsi="ＭＳ Ｐゴシック" w:hint="eastAsia"/>
                                <w:b/>
                                <w:bCs/>
                                <w:sz w:val="24"/>
                                <w:szCs w:val="24"/>
                              </w:rPr>
                              <w:t>の事柄に関する不必要な質問・発言</w:t>
                            </w:r>
                          </w:p>
                          <w:p w14:paraId="46506C9C" w14:textId="7777777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・わいせつ図画や画面の閲覧、配布、掲示</w:t>
                            </w:r>
                          </w:p>
                          <w:p w14:paraId="16636B6D" w14:textId="4080D570"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B36C35" w:rsidRPr="000A0116">
                              <w:rPr>
                                <w:rFonts w:ascii="ＭＳ Ｐゴシック" w:eastAsia="ＭＳ Ｐゴシック" w:hAnsi="ＭＳ Ｐゴシック" w:hint="eastAsia"/>
                                <w:b/>
                                <w:bCs/>
                                <w:sz w:val="24"/>
                                <w:szCs w:val="24"/>
                              </w:rPr>
                              <w:t>うわさ</w:t>
                            </w:r>
                            <w:r w:rsidRPr="000A0116">
                              <w:rPr>
                                <w:rFonts w:ascii="ＭＳ Ｐゴシック" w:eastAsia="ＭＳ Ｐゴシック" w:hAnsi="ＭＳ Ｐゴシック" w:hint="eastAsia"/>
                                <w:b/>
                                <w:bCs/>
                                <w:sz w:val="24"/>
                                <w:szCs w:val="24"/>
                              </w:rPr>
                              <w:t>の流布</w:t>
                            </w:r>
                          </w:p>
                          <w:p w14:paraId="7F1CE466" w14:textId="7777777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・不必要な身体への接触</w:t>
                            </w:r>
                          </w:p>
                          <w:p w14:paraId="127318EA" w14:textId="4C6A907B"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6553C1" w:rsidRPr="000A0116">
                              <w:rPr>
                                <w:rFonts w:ascii="ＭＳ Ｐゴシック" w:eastAsia="ＭＳ Ｐゴシック" w:hAnsi="ＭＳ Ｐゴシック" w:hint="eastAsia"/>
                                <w:b/>
                                <w:bCs/>
                                <w:sz w:val="24"/>
                                <w:szCs w:val="24"/>
                              </w:rPr>
                              <w:t>性的な言動により、他の従業員の就業意欲</w:t>
                            </w:r>
                            <w:r w:rsidR="00A6196C" w:rsidRPr="000A0116">
                              <w:rPr>
                                <w:rFonts w:ascii="ＭＳ Ｐゴシック" w:eastAsia="ＭＳ Ｐゴシック" w:hAnsi="ＭＳ Ｐゴシック" w:hint="eastAsia"/>
                                <w:b/>
                                <w:bCs/>
                                <w:sz w:val="24"/>
                                <w:szCs w:val="24"/>
                              </w:rPr>
                              <w:t>を低下せしめ、能力の発揮を阻害する行為</w:t>
                            </w:r>
                          </w:p>
                          <w:p w14:paraId="648F8639" w14:textId="065C97F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DF7FF2" w:rsidRPr="000A0116">
                              <w:rPr>
                                <w:rFonts w:ascii="ＭＳ Ｐゴシック" w:eastAsia="ＭＳ Ｐゴシック" w:hAnsi="ＭＳ Ｐゴシック" w:hint="eastAsia"/>
                                <w:b/>
                                <w:bCs/>
                                <w:sz w:val="24"/>
                                <w:szCs w:val="24"/>
                              </w:rPr>
                              <w:t>交際・性的関係の強要等</w:t>
                            </w:r>
                          </w:p>
                          <w:p w14:paraId="51DBAE81" w14:textId="77777777" w:rsidR="007563F3" w:rsidRPr="000A0116" w:rsidRDefault="007563F3" w:rsidP="002F31BD">
                            <w:pPr>
                              <w:pStyle w:val="Web"/>
                              <w:kinsoku w:val="0"/>
                              <w:overflowPunct w:val="0"/>
                              <w:spacing w:before="0" w:beforeAutospacing="0" w:after="0" w:afterAutospacing="0"/>
                              <w:textAlignment w:val="baseline"/>
                              <w:rPr>
                                <w:sz w:val="20"/>
                                <w:szCs w:val="21"/>
                              </w:rPr>
                            </w:pPr>
                          </w:p>
                          <w:p w14:paraId="05271AA7" w14:textId="50727412" w:rsidR="002F31BD" w:rsidRPr="000A0116" w:rsidRDefault="002F31BD" w:rsidP="002F31BD">
                            <w:pPr>
                              <w:pStyle w:val="Web"/>
                              <w:kinsoku w:val="0"/>
                              <w:overflowPunct w:val="0"/>
                              <w:spacing w:before="0" w:beforeAutospacing="0" w:after="0" w:afterAutospacing="0"/>
                              <w:textAlignment w:val="baseline"/>
                              <w:rPr>
                                <w:sz w:val="20"/>
                                <w:szCs w:val="20"/>
                              </w:rPr>
                            </w:pPr>
                            <w:r w:rsidRPr="000A0116">
                              <w:rPr>
                                <w:rFonts w:hint="eastAsia"/>
                                <w:sz w:val="20"/>
                                <w:szCs w:val="20"/>
                              </w:rPr>
                              <w:t>上司、</w:t>
                            </w:r>
                            <w:r w:rsidRPr="000A0116">
                              <w:rPr>
                                <w:sz w:val="20"/>
                                <w:szCs w:val="20"/>
                              </w:rPr>
                              <w:t>同僚</w:t>
                            </w:r>
                            <w:r w:rsidRPr="000A0116">
                              <w:rPr>
                                <w:rFonts w:hint="eastAsia"/>
                                <w:sz w:val="20"/>
                                <w:szCs w:val="20"/>
                              </w:rPr>
                              <w:t>、</w:t>
                            </w:r>
                            <w:r w:rsidRPr="000A0116">
                              <w:rPr>
                                <w:sz w:val="20"/>
                                <w:szCs w:val="20"/>
                              </w:rPr>
                              <w:t>顧客、取引先の</w:t>
                            </w:r>
                            <w:r w:rsidRPr="000A0116">
                              <w:rPr>
                                <w:rFonts w:hint="eastAsia"/>
                                <w:sz w:val="20"/>
                                <w:szCs w:val="20"/>
                              </w:rPr>
                              <w:t>社員</w:t>
                            </w:r>
                            <w:r w:rsidRPr="000A0116">
                              <w:rPr>
                                <w:sz w:val="20"/>
                                <w:szCs w:val="20"/>
                              </w:rPr>
                              <w:t>の方等が被害者及び行為者になり</w:t>
                            </w:r>
                            <w:r w:rsidRPr="000A0116">
                              <w:rPr>
                                <w:rFonts w:hint="eastAsia"/>
                                <w:sz w:val="20"/>
                                <w:szCs w:val="20"/>
                              </w:rPr>
                              <w:t>得ます。</w:t>
                            </w:r>
                            <w:r w:rsidRPr="000A0116">
                              <w:rPr>
                                <w:sz w:val="20"/>
                                <w:szCs w:val="20"/>
                              </w:rPr>
                              <w:t>相手の</w:t>
                            </w:r>
                            <w:r w:rsidRPr="000A0116">
                              <w:rPr>
                                <w:rFonts w:hint="eastAsia"/>
                                <w:sz w:val="20"/>
                                <w:szCs w:val="20"/>
                              </w:rPr>
                              <w:t>性的指向</w:t>
                            </w:r>
                            <w:r w:rsidRPr="000A0116">
                              <w:rPr>
                                <w:sz w:val="20"/>
                                <w:szCs w:val="20"/>
                              </w:rPr>
                              <w:t>・性自認に関わらず、性的な</w:t>
                            </w:r>
                            <w:r w:rsidRPr="000A0116">
                              <w:rPr>
                                <w:rFonts w:hint="eastAsia"/>
                                <w:sz w:val="20"/>
                                <w:szCs w:val="20"/>
                              </w:rPr>
                              <w:t>言動</w:t>
                            </w:r>
                            <w:r w:rsidRPr="000A0116">
                              <w:rPr>
                                <w:sz w:val="20"/>
                                <w:szCs w:val="20"/>
                              </w:rPr>
                              <w:t>であればセクシュアルハラスメントに</w:t>
                            </w:r>
                            <w:r w:rsidRPr="000A0116">
                              <w:rPr>
                                <w:rFonts w:hint="eastAsia"/>
                                <w:sz w:val="20"/>
                                <w:szCs w:val="20"/>
                              </w:rPr>
                              <w:t>該当します</w:t>
                            </w:r>
                            <w:r w:rsidRPr="000A0116">
                              <w:rPr>
                                <w:sz w:val="20"/>
                                <w:szCs w:val="2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19A092" id="_x0000_s1042" type="#_x0000_t202" style="position:absolute;margin-left:288.75pt;margin-top:99.75pt;width:179.15pt;height:291pt;z-index:2516859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" filled="f" stroked="f">
                <v:textbox>
                  <w:txbxContent>
                    <w:p w14:paraId="79CCF142" w14:textId="20BDF59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・性的及び身体</w:t>
                      </w:r>
                      <w:r w:rsidR="00B36C35" w:rsidRPr="000A0116">
                        <w:rPr>
                          <w:rFonts w:ascii="ＭＳ Ｐゴシック" w:eastAsia="ＭＳ Ｐゴシック" w:hAnsi="ＭＳ Ｐゴシック" w:hint="eastAsia"/>
                          <w:b/>
                          <w:bCs/>
                          <w:sz w:val="24"/>
                          <w:szCs w:val="24"/>
                        </w:rPr>
                        <w:t>上</w:t>
                      </w:r>
                      <w:r w:rsidRPr="000A0116">
                        <w:rPr>
                          <w:rFonts w:ascii="ＭＳ Ｐゴシック" w:eastAsia="ＭＳ Ｐゴシック" w:hAnsi="ＭＳ Ｐゴシック" w:hint="eastAsia"/>
                          <w:b/>
                          <w:bCs/>
                          <w:sz w:val="24"/>
                          <w:szCs w:val="24"/>
                        </w:rPr>
                        <w:t>の事柄に関する不必要な質問・発言</w:t>
                      </w:r>
                    </w:p>
                    <w:p w14:paraId="46506C9C" w14:textId="7777777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・わいせつ図画や画面の閲覧、配布、掲示</w:t>
                      </w:r>
                    </w:p>
                    <w:p w14:paraId="16636B6D" w14:textId="4080D570"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B36C35" w:rsidRPr="000A0116">
                        <w:rPr>
                          <w:rFonts w:ascii="ＭＳ Ｐゴシック" w:eastAsia="ＭＳ Ｐゴシック" w:hAnsi="ＭＳ Ｐゴシック" w:hint="eastAsia"/>
                          <w:b/>
                          <w:bCs/>
                          <w:sz w:val="24"/>
                          <w:szCs w:val="24"/>
                        </w:rPr>
                        <w:t>うわさ</w:t>
                      </w:r>
                      <w:r w:rsidRPr="000A0116">
                        <w:rPr>
                          <w:rFonts w:ascii="ＭＳ Ｐゴシック" w:eastAsia="ＭＳ Ｐゴシック" w:hAnsi="ＭＳ Ｐゴシック" w:hint="eastAsia"/>
                          <w:b/>
                          <w:bCs/>
                          <w:sz w:val="24"/>
                          <w:szCs w:val="24"/>
                        </w:rPr>
                        <w:t>の流布</w:t>
                      </w:r>
                    </w:p>
                    <w:p w14:paraId="7F1CE466" w14:textId="7777777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・不必要な身体への接触</w:t>
                      </w:r>
                    </w:p>
                    <w:p w14:paraId="127318EA" w14:textId="4C6A907B"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6553C1" w:rsidRPr="000A0116">
                        <w:rPr>
                          <w:rFonts w:ascii="ＭＳ Ｐゴシック" w:eastAsia="ＭＳ Ｐゴシック" w:hAnsi="ＭＳ Ｐゴシック" w:hint="eastAsia"/>
                          <w:b/>
                          <w:bCs/>
                          <w:sz w:val="24"/>
                          <w:szCs w:val="24"/>
                        </w:rPr>
                        <w:t>性的な言動により、他の従業員の就業意欲</w:t>
                      </w:r>
                      <w:r w:rsidR="00A6196C" w:rsidRPr="000A0116">
                        <w:rPr>
                          <w:rFonts w:ascii="ＭＳ Ｐゴシック" w:eastAsia="ＭＳ Ｐゴシック" w:hAnsi="ＭＳ Ｐゴシック" w:hint="eastAsia"/>
                          <w:b/>
                          <w:bCs/>
                          <w:sz w:val="24"/>
                          <w:szCs w:val="24"/>
                        </w:rPr>
                        <w:t>を低下せしめ、能力の発揮を阻害する行為</w:t>
                      </w:r>
                    </w:p>
                    <w:p w14:paraId="648F8639" w14:textId="065C97F7" w:rsidR="00F83D2C" w:rsidRPr="000A0116" w:rsidRDefault="00F83D2C" w:rsidP="00EF7FC3">
                      <w:pPr>
                        <w:jc w:val="left"/>
                        <w:rPr>
                          <w:rFonts w:ascii="ＭＳ Ｐゴシック" w:eastAsia="ＭＳ Ｐゴシック" w:hAnsi="ＭＳ Ｐゴシック"/>
                          <w:b/>
                          <w:bCs/>
                          <w:sz w:val="24"/>
                          <w:szCs w:val="24"/>
                        </w:rPr>
                      </w:pPr>
                      <w:r w:rsidRPr="000A0116">
                        <w:rPr>
                          <w:rFonts w:ascii="ＭＳ Ｐゴシック" w:eastAsia="ＭＳ Ｐゴシック" w:hAnsi="ＭＳ Ｐゴシック" w:hint="eastAsia"/>
                          <w:b/>
                          <w:bCs/>
                          <w:sz w:val="24"/>
                          <w:szCs w:val="24"/>
                        </w:rPr>
                        <w:t>・</w:t>
                      </w:r>
                      <w:r w:rsidR="00DF7FF2" w:rsidRPr="000A0116">
                        <w:rPr>
                          <w:rFonts w:ascii="ＭＳ Ｐゴシック" w:eastAsia="ＭＳ Ｐゴシック" w:hAnsi="ＭＳ Ｐゴシック" w:hint="eastAsia"/>
                          <w:b/>
                          <w:bCs/>
                          <w:sz w:val="24"/>
                          <w:szCs w:val="24"/>
                        </w:rPr>
                        <w:t>交際・性的関係の強要等</w:t>
                      </w:r>
                    </w:p>
                    <w:p w14:paraId="51DBAE81" w14:textId="77777777" w:rsidR="007563F3" w:rsidRPr="000A0116" w:rsidRDefault="007563F3" w:rsidP="002F31BD">
                      <w:pPr>
                        <w:pStyle w:val="Web"/>
                        <w:kinsoku w:val="0"/>
                        <w:overflowPunct w:val="0"/>
                        <w:spacing w:before="0" w:beforeAutospacing="0" w:after="0" w:afterAutospacing="0"/>
                        <w:textAlignment w:val="baseline"/>
                        <w:rPr>
                          <w:sz w:val="20"/>
                          <w:szCs w:val="21"/>
                        </w:rPr>
                      </w:pPr>
                    </w:p>
                    <w:p w14:paraId="05271AA7" w14:textId="50727412" w:rsidR="002F31BD" w:rsidRPr="000A0116" w:rsidRDefault="002F31BD" w:rsidP="002F31BD">
                      <w:pPr>
                        <w:pStyle w:val="Web"/>
                        <w:kinsoku w:val="0"/>
                        <w:overflowPunct w:val="0"/>
                        <w:spacing w:before="0" w:beforeAutospacing="0" w:after="0" w:afterAutospacing="0"/>
                        <w:textAlignment w:val="baseline"/>
                        <w:rPr>
                          <w:sz w:val="20"/>
                          <w:szCs w:val="20"/>
                        </w:rPr>
                      </w:pPr>
                      <w:r w:rsidRPr="000A0116">
                        <w:rPr>
                          <w:rFonts w:hint="eastAsia"/>
                          <w:sz w:val="20"/>
                          <w:szCs w:val="20"/>
                        </w:rPr>
                        <w:t>上司、</w:t>
                      </w:r>
                      <w:r w:rsidRPr="000A0116">
                        <w:rPr>
                          <w:sz w:val="20"/>
                          <w:szCs w:val="20"/>
                        </w:rPr>
                        <w:t>同僚</w:t>
                      </w:r>
                      <w:r w:rsidRPr="000A0116">
                        <w:rPr>
                          <w:rFonts w:hint="eastAsia"/>
                          <w:sz w:val="20"/>
                          <w:szCs w:val="20"/>
                        </w:rPr>
                        <w:t>、</w:t>
                      </w:r>
                      <w:r w:rsidRPr="000A0116">
                        <w:rPr>
                          <w:sz w:val="20"/>
                          <w:szCs w:val="20"/>
                        </w:rPr>
                        <w:t>顧客、取引先の</w:t>
                      </w:r>
                      <w:r w:rsidRPr="000A0116">
                        <w:rPr>
                          <w:rFonts w:hint="eastAsia"/>
                          <w:sz w:val="20"/>
                          <w:szCs w:val="20"/>
                        </w:rPr>
                        <w:t>社員</w:t>
                      </w:r>
                      <w:r w:rsidRPr="000A0116">
                        <w:rPr>
                          <w:sz w:val="20"/>
                          <w:szCs w:val="20"/>
                        </w:rPr>
                        <w:t>の方等が被害者及び行為者になり</w:t>
                      </w:r>
                      <w:r w:rsidRPr="000A0116">
                        <w:rPr>
                          <w:rFonts w:hint="eastAsia"/>
                          <w:sz w:val="20"/>
                          <w:szCs w:val="20"/>
                        </w:rPr>
                        <w:t>得ます。</w:t>
                      </w:r>
                      <w:r w:rsidRPr="000A0116">
                        <w:rPr>
                          <w:sz w:val="20"/>
                          <w:szCs w:val="20"/>
                        </w:rPr>
                        <w:t>相手の</w:t>
                      </w:r>
                      <w:r w:rsidRPr="000A0116">
                        <w:rPr>
                          <w:rFonts w:hint="eastAsia"/>
                          <w:sz w:val="20"/>
                          <w:szCs w:val="20"/>
                        </w:rPr>
                        <w:t>性的指向</w:t>
                      </w:r>
                      <w:r w:rsidRPr="000A0116">
                        <w:rPr>
                          <w:sz w:val="20"/>
                          <w:szCs w:val="20"/>
                        </w:rPr>
                        <w:t>・性自認に関わらず、性的な</w:t>
                      </w:r>
                      <w:r w:rsidRPr="000A0116">
                        <w:rPr>
                          <w:rFonts w:hint="eastAsia"/>
                          <w:sz w:val="20"/>
                          <w:szCs w:val="20"/>
                        </w:rPr>
                        <w:t>言動</w:t>
                      </w:r>
                      <w:r w:rsidRPr="000A0116">
                        <w:rPr>
                          <w:sz w:val="20"/>
                          <w:szCs w:val="20"/>
                        </w:rPr>
                        <w:t>であればセクシュアルハラスメントに</w:t>
                      </w:r>
                      <w:r w:rsidRPr="000A0116">
                        <w:rPr>
                          <w:rFonts w:hint="eastAsia"/>
                          <w:sz w:val="20"/>
                          <w:szCs w:val="20"/>
                        </w:rPr>
                        <w:t>該当します</w:t>
                      </w:r>
                      <w:r w:rsidRPr="000A0116">
                        <w:rPr>
                          <w:sz w:val="20"/>
                          <w:szCs w:val="20"/>
                        </w:rPr>
                        <w:t>。</w:t>
                      </w:r>
                    </w:p>
                  </w:txbxContent>
                </v:textbox>
                <w10:wrap anchorx="page"/>
              </v:shape>
            </w:pict>
          </mc:Fallback>
        </mc:AlternateContent>
      </w:r>
      <w:r w:rsidR="00D05B4A">
        <w:rPr>
          <w:noProof/>
        </w:rPr>
        <mc:AlternateContent>
          <mc:Choice Requires="wps">
            <w:drawing>
              <wp:anchor distT="0" distB="0" distL="114300" distR="114300" simplePos="0" relativeHeight="251676734" behindDoc="0" locked="0" layoutInCell="1" allowOverlap="1" wp14:anchorId="042A8F73" wp14:editId="07148443">
                <wp:simplePos x="0" y="0"/>
                <wp:positionH relativeFrom="page">
                  <wp:posOffset>11739880</wp:posOffset>
                </wp:positionH>
                <wp:positionV relativeFrom="paragraph">
                  <wp:posOffset>753745</wp:posOffset>
                </wp:positionV>
                <wp:extent cx="2070340" cy="504825"/>
                <wp:effectExtent l="0" t="0" r="25400" b="28575"/>
                <wp:wrapNone/>
                <wp:docPr id="1853570279" name="テキスト ボックス 1"/>
                <wp:cNvGraphicFramePr/>
                <a:graphic xmlns:a="http://schemas.openxmlformats.org/drawingml/2006/main">
                  <a:graphicData uri="http://schemas.microsoft.com/office/word/2010/wordprocessingShape">
                    <wps:wsp>
                      <wps:cNvSpPr txBox="1"/>
                      <wps:spPr>
                        <a:xfrm>
                          <a:off x="0" y="0"/>
                          <a:ext cx="2070340" cy="504825"/>
                        </a:xfrm>
                        <a:prstGeom prst="rect">
                          <a:avLst/>
                        </a:prstGeom>
                        <a:solidFill>
                          <a:schemeClr val="bg1"/>
                        </a:solidFill>
                        <a:ln>
                          <a:solidFill>
                            <a:schemeClr val="accent4"/>
                          </a:solidFill>
                        </a:ln>
                      </wps:spPr>
                      <wps:txbx>
                        <w:txbxContent>
                          <w:p w14:paraId="3B3F817D" w14:textId="77777777" w:rsidR="002C1925" w:rsidRPr="009825C8" w:rsidRDefault="002C1925" w:rsidP="009825C8">
                            <w:pPr>
                              <w:pStyle w:val="Web"/>
                              <w:spacing w:before="0" w:beforeAutospacing="0" w:after="0" w:afterAutospacing="0"/>
                              <w:jc w:val="center"/>
                              <w:rPr>
                                <w:rFonts w:ascii="HG創英角ｺﾞｼｯｸUB" w:eastAsia="HG創英角ｺﾞｼｯｸUB" w:hAnsi="HG創英角ｺﾞｼｯｸUB" w:cs="+mn-cs"/>
                                <w:b/>
                                <w:bCs/>
                                <w:color w:val="5F497A" w:themeColor="accent4" w:themeShade="BF"/>
                                <w:kern w:val="24"/>
                                <w14:textOutline w14:w="3175" w14:cap="flat" w14:cmpd="sng" w14:algn="ctr">
                                  <w14:solidFill>
                                    <w14:srgbClr w14:val="000000"/>
                                  </w14:solidFill>
                                  <w14:prstDash w14:val="solid"/>
                                  <w14:round/>
                                </w14:textOutline>
                              </w:rPr>
                            </w:pPr>
                            <w:r w:rsidRPr="009825C8">
                              <w:rPr>
                                <w:rFonts w:ascii="HG創英角ｺﾞｼｯｸUB" w:eastAsia="HG創英角ｺﾞｼｯｸUB" w:hAnsi="HG創英角ｺﾞｼｯｸUB" w:cs="+mn-cs" w:hint="eastAsia"/>
                                <w:b/>
                                <w:bCs/>
                                <w:color w:val="5F497A" w:themeColor="accent4" w:themeShade="BF"/>
                                <w:kern w:val="24"/>
                                <w14:textOutline w14:w="3175" w14:cap="flat" w14:cmpd="sng" w14:algn="ctr">
                                  <w14:solidFill>
                                    <w14:srgbClr w14:val="000000"/>
                                  </w14:solidFill>
                                  <w14:prstDash w14:val="solid"/>
                                  <w14:round/>
                                </w14:textOutline>
                              </w:rPr>
                              <w:t>求職者等に対する</w:t>
                            </w:r>
                          </w:p>
                          <w:p w14:paraId="1716D792" w14:textId="49FE48E6" w:rsidR="002C1925" w:rsidRPr="009825C8" w:rsidRDefault="002C1925" w:rsidP="009825C8">
                            <w:pPr>
                              <w:pStyle w:val="Web"/>
                              <w:spacing w:before="0" w:beforeAutospacing="0" w:after="0" w:afterAutospacing="0"/>
                              <w:jc w:val="center"/>
                              <w:rPr>
                                <w:rFonts w:ascii="HG創英角ｺﾞｼｯｸUB" w:eastAsia="HG創英角ｺﾞｼｯｸUB" w:hAnsi="HG創英角ｺﾞｼｯｸUB"/>
                                <w:color w:val="5F497A" w:themeColor="accent4" w:themeShade="BF"/>
                                <w:sz w:val="22"/>
                                <w:szCs w:val="22"/>
                              </w:rPr>
                            </w:pPr>
                            <w:r w:rsidRPr="009825C8">
                              <w:rPr>
                                <w:rFonts w:ascii="HG創英角ｺﾞｼｯｸUB" w:eastAsia="HG創英角ｺﾞｼｯｸUB" w:hAnsi="HG創英角ｺﾞｼｯｸUB" w:cs="+mn-cs" w:hint="eastAsia"/>
                                <w:b/>
                                <w:bCs/>
                                <w:color w:val="5F497A" w:themeColor="accent4" w:themeShade="BF"/>
                                <w:kern w:val="24"/>
                                <w14:textOutline w14:w="3175" w14:cap="flat" w14:cmpd="sng" w14:algn="ctr">
                                  <w14:solidFill>
                                    <w14:srgbClr w14:val="000000"/>
                                  </w14:solidFill>
                                  <w14:prstDash w14:val="solid"/>
                                  <w14:round/>
                                </w14:textOutline>
                              </w:rPr>
                              <w:t>セクシュアルハラスメント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42A8F73" id="_x0000_s1043" type="#_x0000_t202" style="position:absolute;margin-left:924.4pt;margin-top:59.35pt;width:163pt;height:39.75pt;z-index:2516767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" fillcolor="white [3212]" strokecolor="#8064a2 [3207]">
                <v:textbox>
                  <w:txbxContent>
                    <w:p w14:paraId="3B3F817D" w14:textId="77777777" w:rsidR="002C1925" w:rsidRPr="009825C8" w:rsidRDefault="002C1925" w:rsidP="009825C8">
                      <w:pPr>
                        <w:pStyle w:val="Web"/>
                        <w:spacing w:before="0" w:beforeAutospacing="0" w:after="0" w:afterAutospacing="0"/>
                        <w:jc w:val="center"/>
                        <w:rPr>
                          <w:rFonts w:ascii="HG創英角ｺﾞｼｯｸUB" w:eastAsia="HG創英角ｺﾞｼｯｸUB" w:hAnsi="HG創英角ｺﾞｼｯｸUB" w:cs="+mn-cs"/>
                          <w:b/>
                          <w:bCs/>
                          <w:color w:val="5F497A" w:themeColor="accent4" w:themeShade="BF"/>
                          <w:kern w:val="24"/>
                          <w14:textOutline w14:w="3175" w14:cap="flat" w14:cmpd="sng" w14:algn="ctr">
                            <w14:solidFill>
                              <w14:srgbClr w14:val="000000"/>
                            </w14:solidFill>
                            <w14:prstDash w14:val="solid"/>
                            <w14:round/>
                          </w14:textOutline>
                        </w:rPr>
                      </w:pPr>
                      <w:r w:rsidRPr="009825C8">
                        <w:rPr>
                          <w:rFonts w:ascii="HG創英角ｺﾞｼｯｸUB" w:eastAsia="HG創英角ｺﾞｼｯｸUB" w:hAnsi="HG創英角ｺﾞｼｯｸUB" w:cs="+mn-cs" w:hint="eastAsia"/>
                          <w:b/>
                          <w:bCs/>
                          <w:color w:val="5F497A" w:themeColor="accent4" w:themeShade="BF"/>
                          <w:kern w:val="24"/>
                          <w14:textOutline w14:w="3175" w14:cap="flat" w14:cmpd="sng" w14:algn="ctr">
                            <w14:solidFill>
                              <w14:srgbClr w14:val="000000"/>
                            </w14:solidFill>
                            <w14:prstDash w14:val="solid"/>
                            <w14:round/>
                          </w14:textOutline>
                        </w:rPr>
                        <w:t>求職者等に対する</w:t>
                      </w:r>
                    </w:p>
                    <w:p w14:paraId="1716D792" w14:textId="49FE48E6" w:rsidR="002C1925" w:rsidRPr="009825C8" w:rsidRDefault="002C1925" w:rsidP="009825C8">
                      <w:pPr>
                        <w:pStyle w:val="Web"/>
                        <w:spacing w:before="0" w:beforeAutospacing="0" w:after="0" w:afterAutospacing="0"/>
                        <w:jc w:val="center"/>
                        <w:rPr>
                          <w:rFonts w:ascii="HG創英角ｺﾞｼｯｸUB" w:eastAsia="HG創英角ｺﾞｼｯｸUB" w:hAnsi="HG創英角ｺﾞｼｯｸUB"/>
                          <w:color w:val="5F497A" w:themeColor="accent4" w:themeShade="BF"/>
                          <w:sz w:val="22"/>
                          <w:szCs w:val="22"/>
                        </w:rPr>
                      </w:pPr>
                      <w:r w:rsidRPr="009825C8">
                        <w:rPr>
                          <w:rFonts w:ascii="HG創英角ｺﾞｼｯｸUB" w:eastAsia="HG創英角ｺﾞｼｯｸUB" w:hAnsi="HG創英角ｺﾞｼｯｸUB" w:cs="+mn-cs" w:hint="eastAsia"/>
                          <w:b/>
                          <w:bCs/>
                          <w:color w:val="5F497A" w:themeColor="accent4" w:themeShade="BF"/>
                          <w:kern w:val="24"/>
                          <w14:textOutline w14:w="3175" w14:cap="flat" w14:cmpd="sng" w14:algn="ctr">
                            <w14:solidFill>
                              <w14:srgbClr w14:val="000000"/>
                            </w14:solidFill>
                            <w14:prstDash w14:val="solid"/>
                            <w14:round/>
                          </w14:textOutline>
                        </w:rPr>
                        <w:t>セクシュアルハラスメント</w:t>
                      </w:r>
                    </w:p>
                  </w:txbxContent>
                </v:textbox>
                <w10:wrap anchorx="page"/>
              </v:shape>
            </w:pict>
          </mc:Fallback>
        </mc:AlternateContent>
      </w:r>
      <w:r w:rsidR="00D05B4A">
        <w:rPr>
          <w:noProof/>
        </w:rPr>
        <mc:AlternateContent>
          <mc:Choice Requires="wps">
            <w:drawing>
              <wp:anchor distT="0" distB="0" distL="114300" distR="114300" simplePos="0" relativeHeight="251672638" behindDoc="0" locked="0" layoutInCell="1" allowOverlap="1" wp14:anchorId="59836945" wp14:editId="1B20E30D">
                <wp:simplePos x="0" y="0"/>
                <wp:positionH relativeFrom="column">
                  <wp:posOffset>8713470</wp:posOffset>
                </wp:positionH>
                <wp:positionV relativeFrom="paragraph">
                  <wp:posOffset>880745</wp:posOffset>
                </wp:positionV>
                <wp:extent cx="1625600" cy="345057"/>
                <wp:effectExtent l="0" t="0" r="26670" b="17145"/>
                <wp:wrapNone/>
                <wp:docPr id="539125000" name="テキスト ボックス 1"/>
                <wp:cNvGraphicFramePr/>
                <a:graphic xmlns:a="http://schemas.openxmlformats.org/drawingml/2006/main">
                  <a:graphicData uri="http://schemas.microsoft.com/office/word/2010/wordprocessingShape">
                    <wps:wsp>
                      <wps:cNvSpPr txBox="1"/>
                      <wps:spPr>
                        <a:xfrm>
                          <a:off x="0" y="0"/>
                          <a:ext cx="1625600" cy="345057"/>
                        </a:xfrm>
                        <a:prstGeom prst="rect">
                          <a:avLst/>
                        </a:prstGeom>
                        <a:solidFill>
                          <a:schemeClr val="bg1"/>
                        </a:solidFill>
                        <a:ln>
                          <a:solidFill>
                            <a:schemeClr val="accent2"/>
                          </a:solidFill>
                        </a:ln>
                      </wps:spPr>
                      <wps:txbx>
                        <w:txbxContent>
                          <w:p w14:paraId="70513D83" w14:textId="396CBEA3" w:rsidR="006D1E7A" w:rsidRPr="009825C8" w:rsidRDefault="006D1E7A" w:rsidP="009825C8">
                            <w:pPr>
                              <w:pStyle w:val="Web"/>
                              <w:spacing w:before="0" w:beforeAutospacing="0" w:after="0" w:afterAutospacing="0"/>
                              <w:jc w:val="center"/>
                              <w:rPr>
                                <w:rFonts w:ascii="HG創英角ｺﾞｼｯｸUB" w:eastAsia="HG創英角ｺﾞｼｯｸUB" w:hAnsi="HG創英角ｺﾞｼｯｸUB"/>
                                <w:color w:val="C0504D" w:themeColor="accent2"/>
                                <w:sz w:val="22"/>
                                <w:szCs w:val="22"/>
                              </w:rPr>
                            </w:pPr>
                            <w:r w:rsidRPr="009825C8">
                              <w:rPr>
                                <w:rFonts w:ascii="HG創英角ｺﾞｼｯｸUB" w:eastAsia="HG創英角ｺﾞｼｯｸUB" w:hAnsi="HG創英角ｺﾞｼｯｸUB" w:cs="+mn-cs" w:hint="eastAsia"/>
                                <w:b/>
                                <w:bCs/>
                                <w:color w:val="C0504D" w:themeColor="accent2"/>
                                <w:kern w:val="24"/>
                                <w14:textOutline w14:w="3175" w14:cap="flat" w14:cmpd="sng" w14:algn="ctr">
                                  <w14:solidFill>
                                    <w14:srgbClr w14:val="000000"/>
                                  </w14:solidFill>
                                  <w14:prstDash w14:val="solid"/>
                                  <w14:round/>
                                </w14:textOutline>
                              </w:rPr>
                              <w:t>カスタマーハラスメント</w:t>
                            </w:r>
                          </w:p>
                        </w:txbxContent>
                      </wps:txbx>
                      <wps:bodyPr wrap="none" rtlCol="0">
                        <a:noAutofit/>
                      </wps:bodyPr>
                    </wps:wsp>
                  </a:graphicData>
                </a:graphic>
                <wp14:sizeRelV relativeFrom="margin">
                  <wp14:pctHeight>0</wp14:pctHeight>
                </wp14:sizeRelV>
              </wp:anchor>
            </w:drawing>
          </mc:Choice>
          <mc:Fallback>
            <w:pict>
              <v:shape w14:anchorId="59836945" id="_x0000_s1044" type="#_x0000_t202" style="position:absolute;margin-left:686.1pt;margin-top:69.35pt;width:128pt;height:27.15pt;z-index:25167263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" fillcolor="white [3212]" strokecolor="#c0504d [3205]">
                <v:textbox>
                  <w:txbxContent>
                    <w:p w14:paraId="70513D83" w14:textId="396CBEA3" w:rsidR="006D1E7A" w:rsidRPr="009825C8" w:rsidRDefault="006D1E7A" w:rsidP="009825C8">
                      <w:pPr>
                        <w:pStyle w:val="Web"/>
                        <w:spacing w:before="0" w:beforeAutospacing="0" w:after="0" w:afterAutospacing="0"/>
                        <w:jc w:val="center"/>
                        <w:rPr>
                          <w:rFonts w:ascii="HG創英角ｺﾞｼｯｸUB" w:eastAsia="HG創英角ｺﾞｼｯｸUB" w:hAnsi="HG創英角ｺﾞｼｯｸUB"/>
                          <w:color w:val="C0504D" w:themeColor="accent2"/>
                          <w:sz w:val="22"/>
                          <w:szCs w:val="22"/>
                        </w:rPr>
                      </w:pPr>
                      <w:r w:rsidRPr="009825C8">
                        <w:rPr>
                          <w:rFonts w:ascii="HG創英角ｺﾞｼｯｸUB" w:eastAsia="HG創英角ｺﾞｼｯｸUB" w:hAnsi="HG創英角ｺﾞｼｯｸUB" w:cs="+mn-cs" w:hint="eastAsia"/>
                          <w:b/>
                          <w:bCs/>
                          <w:color w:val="C0504D" w:themeColor="accent2"/>
                          <w:kern w:val="24"/>
                          <w14:textOutline w14:w="3175" w14:cap="flat" w14:cmpd="sng" w14:algn="ctr">
                            <w14:solidFill>
                              <w14:srgbClr w14:val="000000"/>
                            </w14:solidFill>
                            <w14:prstDash w14:val="solid"/>
                            <w14:round/>
                          </w14:textOutline>
                        </w:rPr>
                        <w:t>カスタマーハラスメント</w:t>
                      </w:r>
                    </w:p>
                  </w:txbxContent>
                </v:textbox>
              </v:shape>
            </w:pict>
          </mc:Fallback>
        </mc:AlternateContent>
      </w:r>
      <w:r w:rsidR="00D05B4A">
        <w:rPr>
          <w:noProof/>
        </w:rPr>
        <mc:AlternateContent>
          <mc:Choice Requires="wps">
            <w:drawing>
              <wp:anchor distT="0" distB="0" distL="114300" distR="114300" simplePos="0" relativeHeight="251686974" behindDoc="0" locked="0" layoutInCell="1" allowOverlap="1" wp14:anchorId="6FEC3704" wp14:editId="325E0E99">
                <wp:simplePos x="0" y="0"/>
                <wp:positionH relativeFrom="margin">
                  <wp:posOffset>3282315</wp:posOffset>
                </wp:positionH>
                <wp:positionV relativeFrom="paragraph">
                  <wp:posOffset>903605</wp:posOffset>
                </wp:positionV>
                <wp:extent cx="2047875" cy="353683"/>
                <wp:effectExtent l="0" t="0" r="28575" b="27940"/>
                <wp:wrapNone/>
                <wp:docPr id="132473707" name="テキスト ボックス 18"/>
                <wp:cNvGraphicFramePr/>
                <a:graphic xmlns:a="http://schemas.openxmlformats.org/drawingml/2006/main">
                  <a:graphicData uri="http://schemas.microsoft.com/office/word/2010/wordprocessingShape">
                    <wps:wsp>
                      <wps:cNvSpPr txBox="1"/>
                      <wps:spPr>
                        <a:xfrm>
                          <a:off x="0" y="0"/>
                          <a:ext cx="2047875" cy="353683"/>
                        </a:xfrm>
                        <a:prstGeom prst="rect">
                          <a:avLst/>
                        </a:prstGeom>
                        <a:solidFill>
                          <a:schemeClr val="bg1"/>
                        </a:solidFill>
                        <a:ln>
                          <a:solidFill>
                            <a:srgbClr val="C00000"/>
                          </a:solidFill>
                        </a:ln>
                      </wps:spPr>
                      <wps:txbx>
                        <w:txbxContent>
                          <w:p w14:paraId="0C8D9BDE" w14:textId="77777777" w:rsidR="002F31BD" w:rsidRPr="009825C8" w:rsidRDefault="002F31BD" w:rsidP="009825C8">
                            <w:pPr>
                              <w:pStyle w:val="Web"/>
                              <w:spacing w:before="0" w:beforeAutospacing="0" w:after="0" w:afterAutospacing="0"/>
                              <w:textAlignment w:val="baseline"/>
                              <w:rPr>
                                <w:rFonts w:ascii="HG創英角ｺﾞｼｯｸUB" w:eastAsia="HG創英角ｺﾞｼｯｸUB" w:hAnsi="HG創英角ｺﾞｼｯｸUB"/>
                                <w:color w:val="C00000"/>
                                <w:sz w:val="22"/>
                                <w:szCs w:val="22"/>
                              </w:rPr>
                            </w:pPr>
                            <w:r w:rsidRPr="009825C8">
                              <w:rPr>
                                <w:rFonts w:ascii="HG創英角ｺﾞｼｯｸUB" w:eastAsia="HG創英角ｺﾞｼｯｸUB" w:hAnsi="HG創英角ｺﾞｼｯｸUB" w:cs="Times New Roman" w:hint="eastAsia"/>
                                <w:b/>
                                <w:bCs/>
                                <w:color w:val="C00000"/>
                                <w:kern w:val="24"/>
                                <w14:textOutline w14:w="3175" w14:cap="flat" w14:cmpd="sng" w14:algn="ctr">
                                  <w14:solidFill>
                                    <w14:srgbClr w14:val="000000"/>
                                  </w14:solidFill>
                                  <w14:prstDash w14:val="solid"/>
                                  <w14:round/>
                                </w14:textOutline>
                              </w:rPr>
                              <w:t>セクシュアルハラスメント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FEC3704" id="テキスト ボックス 18" o:spid="_x0000_s1045" type="#_x0000_t202" style="position:absolute;margin-left:258.45pt;margin-top:71.15pt;width:161.25pt;height:27.85pt;z-index:2516869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" fillcolor="white [3212]" strokecolor="#c00000">
                <v:textbox>
                  <w:txbxContent>
                    <w:p w14:paraId="0C8D9BDE" w14:textId="77777777" w:rsidR="002F31BD" w:rsidRPr="009825C8" w:rsidRDefault="002F31BD" w:rsidP="009825C8">
                      <w:pPr>
                        <w:pStyle w:val="Web"/>
                        <w:spacing w:before="0" w:beforeAutospacing="0" w:after="0" w:afterAutospacing="0"/>
                        <w:textAlignment w:val="baseline"/>
                        <w:rPr>
                          <w:rFonts w:ascii="HG創英角ｺﾞｼｯｸUB" w:eastAsia="HG創英角ｺﾞｼｯｸUB" w:hAnsi="HG創英角ｺﾞｼｯｸUB"/>
                          <w:color w:val="C00000"/>
                          <w:sz w:val="22"/>
                          <w:szCs w:val="22"/>
                        </w:rPr>
                      </w:pPr>
                      <w:r w:rsidRPr="009825C8">
                        <w:rPr>
                          <w:rFonts w:ascii="HG創英角ｺﾞｼｯｸUB" w:eastAsia="HG創英角ｺﾞｼｯｸUB" w:hAnsi="HG創英角ｺﾞｼｯｸUB" w:cs="Times New Roman" w:hint="eastAsia"/>
                          <w:b/>
                          <w:bCs/>
                          <w:color w:val="C00000"/>
                          <w:kern w:val="24"/>
                          <w14:textOutline w14:w="3175" w14:cap="flat" w14:cmpd="sng" w14:algn="ctr">
                            <w14:solidFill>
                              <w14:srgbClr w14:val="000000"/>
                            </w14:solidFill>
                            <w14:prstDash w14:val="solid"/>
                            <w14:round/>
                          </w14:textOutline>
                        </w:rPr>
                        <w:t>セクシュアルハラスメント</w:t>
                      </w:r>
                    </w:p>
                  </w:txbxContent>
                </v:textbox>
                <w10:wrap anchorx="margin"/>
              </v:shape>
            </w:pict>
          </mc:Fallback>
        </mc:AlternateContent>
      </w:r>
      <w:r w:rsidR="00D05B4A">
        <w:rPr>
          <w:noProof/>
        </w:rPr>
        <mc:AlternateContent>
          <mc:Choice Requires="wps">
            <w:drawing>
              <wp:anchor distT="0" distB="0" distL="114300" distR="114300" simplePos="0" relativeHeight="251687998" behindDoc="0" locked="0" layoutInCell="1" allowOverlap="1" wp14:anchorId="26F4C5DE" wp14:editId="0F1F52B2">
                <wp:simplePos x="0" y="0"/>
                <wp:positionH relativeFrom="margin">
                  <wp:posOffset>513715</wp:posOffset>
                </wp:positionH>
                <wp:positionV relativeFrom="paragraph">
                  <wp:posOffset>845820</wp:posOffset>
                </wp:positionV>
                <wp:extent cx="2389517" cy="511175"/>
                <wp:effectExtent l="0" t="0" r="10795" b="22225"/>
                <wp:wrapNone/>
                <wp:docPr id="795994503" name="テキスト ボックス 19"/>
                <wp:cNvGraphicFramePr/>
                <a:graphic xmlns:a="http://schemas.openxmlformats.org/drawingml/2006/main">
                  <a:graphicData uri="http://schemas.microsoft.com/office/word/2010/wordprocessingShape">
                    <wps:wsp>
                      <wps:cNvSpPr txBox="1"/>
                      <wps:spPr>
                        <a:xfrm>
                          <a:off x="0" y="0"/>
                          <a:ext cx="2389517" cy="511175"/>
                        </a:xfrm>
                        <a:prstGeom prst="rect">
                          <a:avLst/>
                        </a:prstGeom>
                        <a:solidFill>
                          <a:schemeClr val="bg1"/>
                        </a:solidFill>
                        <a:ln>
                          <a:solidFill>
                            <a:schemeClr val="tx2"/>
                          </a:solidFill>
                        </a:ln>
                      </wps:spPr>
                      <wps:txbx>
                        <w:txbxContent>
                          <w:p w14:paraId="3103E67C" w14:textId="77777777" w:rsidR="00AB7CE8" w:rsidRPr="009825C8"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s="Times New Roman"/>
                                <w:b/>
                                <w:bCs/>
                                <w:color w:val="1F497D" w:themeColor="text2"/>
                                <w:kern w:val="24"/>
                                <w14:textOutline w14:w="3175" w14:cap="flat" w14:cmpd="sng" w14:algn="ctr">
                                  <w14:solidFill>
                                    <w14:srgbClr w14:val="000000"/>
                                  </w14:solidFill>
                                  <w14:prstDash w14:val="solid"/>
                                  <w14:round/>
                                </w14:textOutline>
                              </w:rPr>
                            </w:pPr>
                            <w:r w:rsidRPr="009825C8">
                              <w:rPr>
                                <w:rFonts w:ascii="HG創英角ｺﾞｼｯｸUB" w:eastAsia="HG創英角ｺﾞｼｯｸUB" w:hAnsi="HG創英角ｺﾞｼｯｸUB" w:cs="Times New Roman" w:hint="eastAsia"/>
                                <w:b/>
                                <w:bCs/>
                                <w:color w:val="1F497D" w:themeColor="text2"/>
                                <w:kern w:val="24"/>
                                <w14:textOutline w14:w="3175" w14:cap="flat" w14:cmpd="sng" w14:algn="ctr">
                                  <w14:solidFill>
                                    <w14:srgbClr w14:val="000000"/>
                                  </w14:solidFill>
                                  <w14:prstDash w14:val="solid"/>
                                  <w14:round/>
                                </w14:textOutline>
                              </w:rPr>
                              <w:t>妊娠･出産、育児･介護休業等に</w:t>
                            </w:r>
                          </w:p>
                          <w:p w14:paraId="5F77CD6F" w14:textId="0BCC2068" w:rsidR="002F31BD" w:rsidRPr="009825C8"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1F497D" w:themeColor="text2"/>
                              </w:rPr>
                            </w:pPr>
                            <w:r w:rsidRPr="009825C8">
                              <w:rPr>
                                <w:rFonts w:ascii="HG創英角ｺﾞｼｯｸUB" w:eastAsia="HG創英角ｺﾞｼｯｸUB" w:hAnsi="HG創英角ｺﾞｼｯｸUB" w:cs="Times New Roman" w:hint="eastAsia"/>
                                <w:b/>
                                <w:bCs/>
                                <w:color w:val="1F497D" w:themeColor="text2"/>
                                <w:kern w:val="24"/>
                                <w14:textOutline w14:w="3175" w14:cap="flat" w14:cmpd="sng" w14:algn="ctr">
                                  <w14:solidFill>
                                    <w14:srgbClr w14:val="000000"/>
                                  </w14:solidFill>
                                  <w14:prstDash w14:val="solid"/>
                                  <w14:round/>
                                </w14:textOutline>
                              </w:rPr>
                              <w:t>関するハラスメント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F4C5DE" id="テキスト ボックス 19" o:spid="_x0000_s1046" type="#_x0000_t202" style="position:absolute;margin-left:40.45pt;margin-top:66.6pt;width:188.15pt;height:40.25pt;z-index:2516879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" fillcolor="white [3212]" strokecolor="#1f497d [3215]">
                <v:textbox>
                  <w:txbxContent>
                    <w:p w14:paraId="3103E67C" w14:textId="77777777" w:rsidR="00AB7CE8" w:rsidRPr="009825C8"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s="Times New Roman"/>
                          <w:b/>
                          <w:bCs/>
                          <w:color w:val="1F497D" w:themeColor="text2"/>
                          <w:kern w:val="24"/>
                          <w14:textOutline w14:w="3175" w14:cap="flat" w14:cmpd="sng" w14:algn="ctr">
                            <w14:solidFill>
                              <w14:srgbClr w14:val="000000"/>
                            </w14:solidFill>
                            <w14:prstDash w14:val="solid"/>
                            <w14:round/>
                          </w14:textOutline>
                        </w:rPr>
                      </w:pPr>
                      <w:r w:rsidRPr="009825C8">
                        <w:rPr>
                          <w:rFonts w:ascii="HG創英角ｺﾞｼｯｸUB" w:eastAsia="HG創英角ｺﾞｼｯｸUB" w:hAnsi="HG創英角ｺﾞｼｯｸUB" w:cs="Times New Roman" w:hint="eastAsia"/>
                          <w:b/>
                          <w:bCs/>
                          <w:color w:val="1F497D" w:themeColor="text2"/>
                          <w:kern w:val="24"/>
                          <w14:textOutline w14:w="3175" w14:cap="flat" w14:cmpd="sng" w14:algn="ctr">
                            <w14:solidFill>
                              <w14:srgbClr w14:val="000000"/>
                            </w14:solidFill>
                            <w14:prstDash w14:val="solid"/>
                            <w14:round/>
                          </w14:textOutline>
                        </w:rPr>
                        <w:t>妊娠･出産、育児･介護休業等に</w:t>
                      </w:r>
                    </w:p>
                    <w:p w14:paraId="5F77CD6F" w14:textId="0BCC2068" w:rsidR="002F31BD" w:rsidRPr="009825C8" w:rsidRDefault="002F31BD" w:rsidP="002F31BD">
                      <w:pPr>
                        <w:pStyle w:val="Web"/>
                        <w:spacing w:before="0" w:beforeAutospacing="0" w:after="0" w:afterAutospacing="0"/>
                        <w:jc w:val="center"/>
                        <w:textAlignment w:val="baseline"/>
                        <w:rPr>
                          <w:rFonts w:ascii="HG創英角ｺﾞｼｯｸUB" w:eastAsia="HG創英角ｺﾞｼｯｸUB" w:hAnsi="HG創英角ｺﾞｼｯｸUB"/>
                          <w:color w:val="1F497D" w:themeColor="text2"/>
                        </w:rPr>
                      </w:pPr>
                      <w:r w:rsidRPr="009825C8">
                        <w:rPr>
                          <w:rFonts w:ascii="HG創英角ｺﾞｼｯｸUB" w:eastAsia="HG創英角ｺﾞｼｯｸUB" w:hAnsi="HG創英角ｺﾞｼｯｸUB" w:cs="Times New Roman" w:hint="eastAsia"/>
                          <w:b/>
                          <w:bCs/>
                          <w:color w:val="1F497D" w:themeColor="text2"/>
                          <w:kern w:val="24"/>
                          <w14:textOutline w14:w="3175" w14:cap="flat" w14:cmpd="sng" w14:algn="ctr">
                            <w14:solidFill>
                              <w14:srgbClr w14:val="000000"/>
                            </w14:solidFill>
                            <w14:prstDash w14:val="solid"/>
                            <w14:round/>
                          </w14:textOutline>
                        </w:rPr>
                        <w:t>関するハラスメント</w:t>
                      </w:r>
                    </w:p>
                  </w:txbxContent>
                </v:textbox>
                <w10:wrap anchorx="margin"/>
              </v:shape>
            </w:pict>
          </mc:Fallback>
        </mc:AlternateContent>
      </w:r>
    </w:p>
    <w:sectPr w:rsidR="00DA0A58" w:rsidSect="004F5FE3">
      <w:pgSz w:w="23811" w:h="16838" w:orient="landscape" w:code="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137A3" w14:textId="77777777" w:rsidR="0059385A" w:rsidRDefault="0059385A" w:rsidP="00AC26D3">
      <w:r>
        <w:separator/>
      </w:r>
    </w:p>
  </w:endnote>
  <w:endnote w:type="continuationSeparator" w:id="0">
    <w:p w14:paraId="759838AC" w14:textId="77777777" w:rsidR="0059385A" w:rsidRDefault="0059385A" w:rsidP="00AC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M">
    <w:altName w:val="ＭＳ 明朝"/>
    <w:panose1 w:val="00000000000000000000"/>
    <w:charset w:val="80"/>
    <w:family w:val="roman"/>
    <w:notTrueType/>
    <w:pitch w:val="default"/>
    <w:sig w:usb0="00000001" w:usb1="08070000"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mn-cs">
    <w:panose1 w:val="00000000000000000000"/>
    <w:charset w:val="00"/>
    <w:family w:val="roman"/>
    <w:notTrueType/>
    <w:pitch w:val="default"/>
  </w:font>
  <w:font w:name="ＤＦ平成ゴシック体W5">
    <w:altName w:val="ＭＳ 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BB7B2" w14:textId="77777777" w:rsidR="0059385A" w:rsidRDefault="0059385A" w:rsidP="00AC26D3">
      <w:r>
        <w:separator/>
      </w:r>
    </w:p>
  </w:footnote>
  <w:footnote w:type="continuationSeparator" w:id="0">
    <w:p w14:paraId="1EF67A2B" w14:textId="77777777" w:rsidR="0059385A" w:rsidRDefault="0059385A" w:rsidP="00AC2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A1654"/>
    <w:multiLevelType w:val="multilevel"/>
    <w:tmpl w:val="8492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828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339"/>
    <w:rsid w:val="0002182B"/>
    <w:rsid w:val="00026C6C"/>
    <w:rsid w:val="00031B75"/>
    <w:rsid w:val="00032003"/>
    <w:rsid w:val="000559C1"/>
    <w:rsid w:val="00055A06"/>
    <w:rsid w:val="000565BF"/>
    <w:rsid w:val="00074E82"/>
    <w:rsid w:val="00093DB7"/>
    <w:rsid w:val="000A0116"/>
    <w:rsid w:val="000A6F0B"/>
    <w:rsid w:val="000E28D9"/>
    <w:rsid w:val="000E30B1"/>
    <w:rsid w:val="000E5019"/>
    <w:rsid w:val="000F0B9A"/>
    <w:rsid w:val="000F36EA"/>
    <w:rsid w:val="0010155F"/>
    <w:rsid w:val="00107EDC"/>
    <w:rsid w:val="001219D1"/>
    <w:rsid w:val="0012766D"/>
    <w:rsid w:val="00136DEE"/>
    <w:rsid w:val="00165E07"/>
    <w:rsid w:val="00173A7F"/>
    <w:rsid w:val="001825E7"/>
    <w:rsid w:val="001D77E1"/>
    <w:rsid w:val="001E18C2"/>
    <w:rsid w:val="001E311C"/>
    <w:rsid w:val="001F7DE5"/>
    <w:rsid w:val="00201C16"/>
    <w:rsid w:val="00223BB4"/>
    <w:rsid w:val="00225C91"/>
    <w:rsid w:val="00235EB5"/>
    <w:rsid w:val="0024243F"/>
    <w:rsid w:val="00245D2D"/>
    <w:rsid w:val="00295991"/>
    <w:rsid w:val="002B466B"/>
    <w:rsid w:val="002B6551"/>
    <w:rsid w:val="002C0249"/>
    <w:rsid w:val="002C1925"/>
    <w:rsid w:val="002C64BC"/>
    <w:rsid w:val="002F31BD"/>
    <w:rsid w:val="002F4DA5"/>
    <w:rsid w:val="003000F5"/>
    <w:rsid w:val="00341602"/>
    <w:rsid w:val="003579E3"/>
    <w:rsid w:val="00373698"/>
    <w:rsid w:val="003A64A1"/>
    <w:rsid w:val="003B725B"/>
    <w:rsid w:val="003E7F08"/>
    <w:rsid w:val="003F7A33"/>
    <w:rsid w:val="00417FFA"/>
    <w:rsid w:val="00430E4B"/>
    <w:rsid w:val="00437C62"/>
    <w:rsid w:val="004502E5"/>
    <w:rsid w:val="00467B52"/>
    <w:rsid w:val="00480306"/>
    <w:rsid w:val="0048424E"/>
    <w:rsid w:val="004A04C3"/>
    <w:rsid w:val="004D0164"/>
    <w:rsid w:val="004F5FE3"/>
    <w:rsid w:val="00514894"/>
    <w:rsid w:val="0055220F"/>
    <w:rsid w:val="005627D1"/>
    <w:rsid w:val="00583055"/>
    <w:rsid w:val="00584526"/>
    <w:rsid w:val="0059385A"/>
    <w:rsid w:val="00594CF7"/>
    <w:rsid w:val="005D5D1D"/>
    <w:rsid w:val="005D5D96"/>
    <w:rsid w:val="005D6441"/>
    <w:rsid w:val="005F0A54"/>
    <w:rsid w:val="005F5018"/>
    <w:rsid w:val="0060173F"/>
    <w:rsid w:val="006553C1"/>
    <w:rsid w:val="00655B98"/>
    <w:rsid w:val="00673DDA"/>
    <w:rsid w:val="006848D5"/>
    <w:rsid w:val="006B4287"/>
    <w:rsid w:val="006D1E7A"/>
    <w:rsid w:val="00704A19"/>
    <w:rsid w:val="007261ED"/>
    <w:rsid w:val="00734570"/>
    <w:rsid w:val="007563F3"/>
    <w:rsid w:val="007734F3"/>
    <w:rsid w:val="00783B53"/>
    <w:rsid w:val="00784400"/>
    <w:rsid w:val="007B2999"/>
    <w:rsid w:val="007B2DE2"/>
    <w:rsid w:val="007C06DD"/>
    <w:rsid w:val="007E6E62"/>
    <w:rsid w:val="00801677"/>
    <w:rsid w:val="00817A4C"/>
    <w:rsid w:val="00832910"/>
    <w:rsid w:val="0083737E"/>
    <w:rsid w:val="00842BBD"/>
    <w:rsid w:val="00866E4A"/>
    <w:rsid w:val="008740AD"/>
    <w:rsid w:val="008808C1"/>
    <w:rsid w:val="008832AB"/>
    <w:rsid w:val="0088541D"/>
    <w:rsid w:val="008A7A14"/>
    <w:rsid w:val="008C522C"/>
    <w:rsid w:val="008D2EF6"/>
    <w:rsid w:val="008E0F91"/>
    <w:rsid w:val="008F6525"/>
    <w:rsid w:val="00910759"/>
    <w:rsid w:val="009306DF"/>
    <w:rsid w:val="00946448"/>
    <w:rsid w:val="0095041B"/>
    <w:rsid w:val="00956317"/>
    <w:rsid w:val="00963C04"/>
    <w:rsid w:val="009825C8"/>
    <w:rsid w:val="009B2BD6"/>
    <w:rsid w:val="009C1044"/>
    <w:rsid w:val="009F2F63"/>
    <w:rsid w:val="00A209E0"/>
    <w:rsid w:val="00A468C1"/>
    <w:rsid w:val="00A6196C"/>
    <w:rsid w:val="00A85836"/>
    <w:rsid w:val="00A971AB"/>
    <w:rsid w:val="00AB7CE8"/>
    <w:rsid w:val="00AC26D3"/>
    <w:rsid w:val="00AE28C3"/>
    <w:rsid w:val="00B05DF1"/>
    <w:rsid w:val="00B16898"/>
    <w:rsid w:val="00B36C35"/>
    <w:rsid w:val="00B44D19"/>
    <w:rsid w:val="00B571C1"/>
    <w:rsid w:val="00B81F9E"/>
    <w:rsid w:val="00B917F1"/>
    <w:rsid w:val="00B931D9"/>
    <w:rsid w:val="00B948DA"/>
    <w:rsid w:val="00BE7862"/>
    <w:rsid w:val="00BF7EA7"/>
    <w:rsid w:val="00C11C91"/>
    <w:rsid w:val="00C23781"/>
    <w:rsid w:val="00C25419"/>
    <w:rsid w:val="00C4281E"/>
    <w:rsid w:val="00C4288B"/>
    <w:rsid w:val="00C43C24"/>
    <w:rsid w:val="00C858F2"/>
    <w:rsid w:val="00CB2733"/>
    <w:rsid w:val="00CC5BAD"/>
    <w:rsid w:val="00CD2868"/>
    <w:rsid w:val="00CF3837"/>
    <w:rsid w:val="00CF520C"/>
    <w:rsid w:val="00D05B0D"/>
    <w:rsid w:val="00D05B4A"/>
    <w:rsid w:val="00D24CFD"/>
    <w:rsid w:val="00D54B25"/>
    <w:rsid w:val="00D6787A"/>
    <w:rsid w:val="00D82F47"/>
    <w:rsid w:val="00D92F2E"/>
    <w:rsid w:val="00DA0A58"/>
    <w:rsid w:val="00DA1990"/>
    <w:rsid w:val="00DA5FE5"/>
    <w:rsid w:val="00DC5494"/>
    <w:rsid w:val="00DD5E31"/>
    <w:rsid w:val="00DF30A7"/>
    <w:rsid w:val="00DF7FF2"/>
    <w:rsid w:val="00E0102A"/>
    <w:rsid w:val="00E02339"/>
    <w:rsid w:val="00E3122E"/>
    <w:rsid w:val="00E31FC2"/>
    <w:rsid w:val="00E325E0"/>
    <w:rsid w:val="00E37856"/>
    <w:rsid w:val="00E76BC3"/>
    <w:rsid w:val="00EA11DA"/>
    <w:rsid w:val="00EA393D"/>
    <w:rsid w:val="00EB4E24"/>
    <w:rsid w:val="00EC031E"/>
    <w:rsid w:val="00EE1371"/>
    <w:rsid w:val="00EF7FC3"/>
    <w:rsid w:val="00F03BF6"/>
    <w:rsid w:val="00F14348"/>
    <w:rsid w:val="00F16DE8"/>
    <w:rsid w:val="00F2271F"/>
    <w:rsid w:val="00F3472D"/>
    <w:rsid w:val="00F35A90"/>
    <w:rsid w:val="00F657E3"/>
    <w:rsid w:val="00F7446A"/>
    <w:rsid w:val="00F77C35"/>
    <w:rsid w:val="00F8041F"/>
    <w:rsid w:val="00F83D2C"/>
    <w:rsid w:val="00FA41AE"/>
    <w:rsid w:val="00FB5CE2"/>
    <w:rsid w:val="00FC1575"/>
    <w:rsid w:val="00FE1C00"/>
    <w:rsid w:val="00FF3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E1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023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AC26D3"/>
    <w:pPr>
      <w:tabs>
        <w:tab w:val="center" w:pos="4252"/>
        <w:tab w:val="right" w:pos="8504"/>
      </w:tabs>
      <w:snapToGrid w:val="0"/>
    </w:pPr>
  </w:style>
  <w:style w:type="character" w:customStyle="1" w:styleId="a4">
    <w:name w:val="ヘッダー (文字)"/>
    <w:basedOn w:val="a0"/>
    <w:link w:val="a3"/>
    <w:uiPriority w:val="99"/>
    <w:rsid w:val="00AC26D3"/>
  </w:style>
  <w:style w:type="paragraph" w:styleId="a5">
    <w:name w:val="footer"/>
    <w:basedOn w:val="a"/>
    <w:link w:val="a6"/>
    <w:uiPriority w:val="99"/>
    <w:unhideWhenUsed/>
    <w:rsid w:val="00AC26D3"/>
    <w:pPr>
      <w:tabs>
        <w:tab w:val="center" w:pos="4252"/>
        <w:tab w:val="right" w:pos="8504"/>
      </w:tabs>
      <w:snapToGrid w:val="0"/>
    </w:pPr>
  </w:style>
  <w:style w:type="character" w:customStyle="1" w:styleId="a6">
    <w:name w:val="フッター (文字)"/>
    <w:basedOn w:val="a0"/>
    <w:link w:val="a5"/>
    <w:uiPriority w:val="99"/>
    <w:rsid w:val="00AC26D3"/>
  </w:style>
  <w:style w:type="paragraph" w:styleId="a7">
    <w:name w:val="Balloon Text"/>
    <w:basedOn w:val="a"/>
    <w:link w:val="a8"/>
    <w:uiPriority w:val="99"/>
    <w:semiHidden/>
    <w:unhideWhenUsed/>
    <w:rsid w:val="006B42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B4287"/>
    <w:rPr>
      <w:rFonts w:asciiTheme="majorHAnsi" w:eastAsiaTheme="majorEastAsia" w:hAnsiTheme="majorHAnsi" w:cstheme="majorBidi"/>
      <w:sz w:val="18"/>
      <w:szCs w:val="18"/>
    </w:rPr>
  </w:style>
  <w:style w:type="paragraph" w:styleId="a9">
    <w:name w:val="No Spacing"/>
    <w:link w:val="aa"/>
    <w:uiPriority w:val="1"/>
    <w:qFormat/>
    <w:rsid w:val="006D1E7A"/>
    <w:rPr>
      <w:kern w:val="0"/>
      <w:sz w:val="22"/>
    </w:rPr>
  </w:style>
  <w:style w:type="character" w:customStyle="1" w:styleId="aa">
    <w:name w:val="行間詰め (文字)"/>
    <w:basedOn w:val="a0"/>
    <w:link w:val="a9"/>
    <w:uiPriority w:val="1"/>
    <w:rsid w:val="006D1E7A"/>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14645">
      <w:bodyDiv w:val="1"/>
      <w:marLeft w:val="0"/>
      <w:marRight w:val="0"/>
      <w:marTop w:val="0"/>
      <w:marBottom w:val="0"/>
      <w:divBdr>
        <w:top w:val="none" w:sz="0" w:space="0" w:color="auto"/>
        <w:left w:val="none" w:sz="0" w:space="0" w:color="auto"/>
        <w:bottom w:val="none" w:sz="0" w:space="0" w:color="auto"/>
        <w:right w:val="none" w:sz="0" w:space="0" w:color="auto"/>
      </w:divBdr>
    </w:div>
    <w:div w:id="197999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D2BD97612410543B3E9A0B8CBAFDB0B" ma:contentTypeVersion="14" ma:contentTypeDescription="新しいドキュメントを作成します。" ma:contentTypeScope="" ma:versionID="07d2d2a71688277cc4fed0ede6131adf">
  <xsd:schema xmlns:xsd="http://www.w3.org/2001/XMLSchema" xmlns:xs="http://www.w3.org/2001/XMLSchema" xmlns:p="http://schemas.microsoft.com/office/2006/metadata/properties" xmlns:ns2="8e43169a-1265-4961-b5f3-27d17a556cc1" xmlns:ns3="5d97817f-4418-4126-80a6-5cc4da4a022f" targetNamespace="http://schemas.microsoft.com/office/2006/metadata/properties" ma:root="true" ma:fieldsID="471de02f8be40e6533fc3631198fe215" ns2:_="" ns3:_="">
    <xsd:import namespace="8e43169a-1265-4961-b5f3-27d17a556cc1"/>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3169a-1265-4961-b5f3-27d17a556cc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974a08-1d0f-49bc-9c03-939da128b70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8e43169a-1265-4961-b5f3-27d17a556cc1">
      <UserInfo>
        <DisplayName/>
        <AccountId xsi:nil="true"/>
        <AccountType/>
      </UserInfo>
    </Owner>
    <lcf76f155ced4ddcb4097134ff3c332f xmlns="8e43169a-1265-4961-b5f3-27d17a556cc1">
      <Terms xmlns="http://schemas.microsoft.com/office/infopath/2007/PartnerControls"/>
    </lcf76f155ced4ddcb4097134ff3c332f>
    <TaxCatchAll xmlns="5d97817f-4418-4126-80a6-5cc4da4a022f" xsi:nil="true"/>
  </documentManagement>
</p:properties>
</file>

<file path=customXml/itemProps1.xml><?xml version="1.0" encoding="utf-8"?>
<ds:datastoreItem xmlns:ds="http://schemas.openxmlformats.org/officeDocument/2006/customXml" ds:itemID="{D6A47C51-1D62-4FC1-99D3-6BE896A73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3169a-1265-4961-b5f3-27d17a556cc1"/>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FAFCA-855A-4FAF-B019-A5CA7E2354A2}">
  <ds:schemaRefs>
    <ds:schemaRef ds:uri="http://schemas.microsoft.com/sharepoint/v3/contenttype/forms"/>
  </ds:schemaRefs>
</ds:datastoreItem>
</file>

<file path=customXml/itemProps3.xml><?xml version="1.0" encoding="utf-8"?>
<ds:datastoreItem xmlns:ds="http://schemas.openxmlformats.org/officeDocument/2006/customXml" ds:itemID="{40F8D0EB-571F-4FDC-A734-3EEDB057BB0F}">
  <ds:schemaRefs>
    <ds:schemaRef ds:uri="http://purl.org/dc/terms/"/>
    <ds:schemaRef ds:uri="http://www.w3.org/XML/1998/namespace"/>
    <ds:schemaRef ds:uri="http://purl.org/dc/dcmitype/"/>
    <ds:schemaRef ds:uri="http://schemas.openxmlformats.org/package/2006/metadata/core-properties"/>
    <ds:schemaRef ds:uri="http://purl.org/dc/elements/1.1/"/>
    <ds:schemaRef ds:uri="http://schemas.microsoft.com/office/2006/metadata/properties"/>
    <ds:schemaRef ds:uri="5d97817f-4418-4126-80a6-5cc4da4a022f"/>
    <ds:schemaRef ds:uri="http://schemas.microsoft.com/office/2006/documentManagement/types"/>
    <ds:schemaRef ds:uri="http://schemas.microsoft.com/office/infopath/2007/PartnerControls"/>
    <ds:schemaRef ds:uri="8e43169a-1265-4961-b5f3-27d17a556cc1"/>
  </ds:schemaRefs>
</ds:datastoreItem>
</file>

<file path=docProps/app.xml><?xml version="1.0" encoding="utf-8"?>
<Properties xmlns="http://schemas.openxmlformats.org/officeDocument/2006/extended-properties" xmlns:vt="http://schemas.openxmlformats.org/officeDocument/2006/docPropsVTypes">
  <Template>Normal.dotm</Template>
  <Pages>1</Pages>
  <Words>4</Words>
  <Characters>24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0x0101007D2BD97612410543B3E9A0B8CBAFDB0B</vt:lpwstr>
  </property>
</Properties>
</file>