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407D71">
        <w:rPr>
          <w:rFonts w:ascii="ＭＳ ゴシック" w:eastAsia="ＭＳ ゴシック" w:hAnsi="ＭＳ ゴシック" w:hint="eastAsia"/>
          <w:b/>
          <w:sz w:val="32"/>
          <w:szCs w:val="32"/>
        </w:rPr>
        <w:t>男女雇用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機会均等推進者」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31112">
        <w:rPr>
          <w:rFonts w:ascii="ＭＳ ゴシック" w:eastAsia="ＭＳ ゴシック" w:hAnsi="ＭＳ ゴシック" w:hint="eastAsia"/>
          <w:b/>
          <w:sz w:val="24"/>
        </w:rPr>
        <w:t>○○○労働局長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570A10">
        <w:rPr>
          <w:rFonts w:ascii="ＭＳ ゴシック" w:eastAsia="ＭＳ ゴシック" w:hAnsi="ＭＳ ゴシック" w:hint="eastAsia"/>
          <w:b/>
          <w:sz w:val="24"/>
        </w:rPr>
        <w:t>(都道府県)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407D71">
        <w:rPr>
          <w:rFonts w:ascii="ＭＳ ゴシック" w:eastAsia="ＭＳ ゴシック" w:hAnsi="ＭＳ ゴシック" w:hint="eastAsia"/>
          <w:sz w:val="24"/>
        </w:rPr>
        <w:t>男女雇用</w:t>
      </w:r>
      <w:r w:rsidRPr="00F403DD">
        <w:rPr>
          <w:rFonts w:ascii="ＭＳ ゴシック" w:eastAsia="ＭＳ ゴシック" w:hAnsi="ＭＳ ゴシック" w:hint="eastAsia"/>
          <w:sz w:val="24"/>
        </w:rPr>
        <w:t>機会均等推進者</w:t>
      </w:r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407D71">
        <w:rPr>
          <w:rFonts w:ascii="ＭＳ ゴシック" w:eastAsia="ＭＳ ゴシック" w:hAnsi="ＭＳ ゴシック" w:hint="eastAsia"/>
          <w:sz w:val="28"/>
          <w:szCs w:val="28"/>
        </w:rPr>
        <w:t>男女雇用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機会均等推進者　（□選任　□変更）</w:t>
      </w:r>
    </w:p>
    <w:p w:rsidR="00407D71" w:rsidRPr="00282141" w:rsidRDefault="00407D71" w:rsidP="00407D71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407D71">
        <w:trPr>
          <w:trHeight w:val="9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407D71">
        <w:trPr>
          <w:trHeight w:val="39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1712E6"/>
    <w:rsid w:val="00407D71"/>
    <w:rsid w:val="00504459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619C2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岩本 章裕(iwamoto-akihiro)</cp:lastModifiedBy>
  <cp:revision>2</cp:revision>
  <dcterms:created xsi:type="dcterms:W3CDTF">2020-05-18T04:42:00Z</dcterms:created>
  <dcterms:modified xsi:type="dcterms:W3CDTF">2020-05-26T05:34:00Z</dcterms:modified>
</cp:coreProperties>
</file>