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7109" w14:textId="467DD486" w:rsidR="00E05216" w:rsidRDefault="001A30C5" w:rsidP="00B2647C">
      <w:pPr>
        <w:overflowPunct w:val="0"/>
        <w:jc w:val="right"/>
        <w:textAlignment w:val="baseline"/>
        <w:rPr>
          <w:rFonts w:ascii="ＭＳ 明朝" w:eastAsia="ＭＳ 明朝" w:hAnsi="Times New Roman" w:cs="ＭＳ 明朝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様式第</w:t>
      </w:r>
      <w:r w:rsidR="00C0358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10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号</w:t>
      </w:r>
    </w:p>
    <w:p w14:paraId="5BE52343" w14:textId="77777777" w:rsidR="009A21AF" w:rsidRPr="00E05216" w:rsidRDefault="009A21AF" w:rsidP="00B2647C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08695A3" w14:textId="77777777" w:rsidR="00E05216" w:rsidRPr="00E05216" w:rsidRDefault="002F7F8B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E05216"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に係る会計事務取扱規程（例）</w:t>
      </w:r>
    </w:p>
    <w:p w14:paraId="46274E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D0CBE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（目的）</w:t>
      </w:r>
    </w:p>
    <w:p w14:paraId="1CE50FF6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第１条　この規程は、○○○○協議会（以下「協議会」という。）が、</w:t>
      </w:r>
      <w:r w:rsidR="002F7F8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地域雇用活性化推進事業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（以下「事業」という。）の実施に要する経費として交付を受けた委託費（以下「委託費」という。）に係る会計事務に関し必要な事項を定め、適正な事務処理を図ることを目的とする。</w:t>
      </w:r>
    </w:p>
    <w:p w14:paraId="1AA20C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5BC38A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（予算）</w:t>
      </w:r>
    </w:p>
    <w:p w14:paraId="30D65D3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第２条　事業に係る予算は、委託費をもってあてることとする。</w:t>
      </w:r>
    </w:p>
    <w:p w14:paraId="2AC32588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事業に係る予算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に委託費以外のものがある場合には、委託費と区分して経理</w:t>
      </w:r>
      <w:r w:rsidR="00EA388A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する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1B8393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B9697F" w14:textId="6BACBD0F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（会計責任者）</w:t>
      </w:r>
    </w:p>
    <w:p w14:paraId="6110F9A3" w14:textId="7C54B60E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第３条　会計責任者は、協議会規約に基づき任命された者とする。</w:t>
      </w:r>
    </w:p>
    <w:p w14:paraId="6345CD83" w14:textId="4775507B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会計責任者は、必要があると認めるときは、出納者及び補助者を任命して、会計事務の一部を行わせることができる。</w:t>
      </w:r>
    </w:p>
    <w:p w14:paraId="07E9F8A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5F3EA6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（委託費の受入口座）</w:t>
      </w:r>
    </w:p>
    <w:p w14:paraId="6973D71E" w14:textId="00BEA55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第４条　会計責任者は、○○銀行○○支店に代表名義の口座を開設し、その口座に委託費を受け入れるものとする。</w:t>
      </w:r>
    </w:p>
    <w:p w14:paraId="1C107D1B" w14:textId="4EBAA939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受入口座の名義は、必ず協議会の名称及び前項の職名を含むものとする。</w:t>
      </w:r>
    </w:p>
    <w:p w14:paraId="69FADF46" w14:textId="2CD9A5FE" w:rsidR="00F964AD" w:rsidRPr="00F964AD" w:rsidRDefault="00F964AD" w:rsidP="00E56B3A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口座については、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会計責任者が管理する。</w:t>
      </w:r>
    </w:p>
    <w:p w14:paraId="3F9C3B2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96A99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（支出事務）</w:t>
      </w:r>
    </w:p>
    <w:p w14:paraId="5C518CC7" w14:textId="5CDDE31B" w:rsidR="00095702" w:rsidRPr="00E56B3A" w:rsidRDefault="00E05216" w:rsidP="00095702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会計責任者は、予算の範囲内において、支出決議書により支出決議を行うものとする。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支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決議については、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協議会規約に基づき任命された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まで決裁をとること。</w:t>
      </w:r>
    </w:p>
    <w:p w14:paraId="72FD001F" w14:textId="2A01A2A7" w:rsid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支出決議された債務は、速やかに支払うものとし、支払方法は銀行振込とする。ただし、必要と認められる事情がある場合は現金払とする。</w:t>
      </w:r>
    </w:p>
    <w:p w14:paraId="63180645" w14:textId="42D09BAE" w:rsidR="00541C08" w:rsidRPr="00E05216" w:rsidRDefault="00541C08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現金払とする際には、</w:t>
      </w:r>
      <w:r w:rsidR="006C7E8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出納印は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事務局長が管理し、事務局長が押印する。</w:t>
      </w:r>
    </w:p>
    <w:p w14:paraId="6EFA924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CAB91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（帳簿）</w:t>
      </w:r>
    </w:p>
    <w:p w14:paraId="638FD4BF" w14:textId="77777777" w:rsidR="00C40128" w:rsidRDefault="00E05216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会計責任者は、現金出納簿、科目整理簿及び物品管理簿を備え付け、会計の執行状況及び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物品の在庫状況を記録、計算、整理し、実績を明らかにしておくもの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とする。</w:t>
      </w:r>
    </w:p>
    <w:p w14:paraId="200A2DC1" w14:textId="574DED27" w:rsidR="00AF33FD" w:rsidRDefault="00AF33FD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帳簿の記録内容等については、定期的に事務局長が確認を行う。</w:t>
      </w:r>
    </w:p>
    <w:p w14:paraId="696584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6A3A17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7E76C7B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会計に関する帳簿及び書類の保存期間は、事業終了後、５年間とする。</w:t>
      </w:r>
    </w:p>
    <w:p w14:paraId="2DD7D39A" w14:textId="77777777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4BDD8FF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（その他）</w:t>
      </w:r>
    </w:p>
    <w:p w14:paraId="0DE9BCF9" w14:textId="475E69FC" w:rsidR="00E05216" w:rsidRPr="00E05216" w:rsidRDefault="00E05216" w:rsidP="00D21C08">
      <w:pPr>
        <w:tabs>
          <w:tab w:val="left" w:pos="993"/>
        </w:tabs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この規程で定めるもののほか、会計事務処理上必要な事項については、協議会の総会の議決を経て、協議会の代表が別に定めるものとする。</w:t>
      </w:r>
    </w:p>
    <w:p w14:paraId="28551E8D" w14:textId="77777777" w:rsidR="00A317ED" w:rsidRPr="00A7144E" w:rsidRDefault="001A7E79" w:rsidP="00A7144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この規約は、</w:t>
      </w:r>
      <w:r w:rsidR="00813053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月　日から施行する。</w:t>
      </w:r>
    </w:p>
    <w:sectPr w:rsidR="00A317ED" w:rsidRPr="00A7144E" w:rsidSect="00E56B3A">
      <w:pgSz w:w="11906" w:h="16838"/>
      <w:pgMar w:top="964" w:right="1021" w:bottom="964" w:left="1021" w:header="720" w:footer="720" w:gutter="0"/>
      <w:cols w:space="720"/>
      <w:noEndnote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7BC7" w14:textId="77777777" w:rsidR="00F90FD7" w:rsidRDefault="00F90FD7" w:rsidP="00B11BB1">
      <w:r>
        <w:separator/>
      </w:r>
    </w:p>
  </w:endnote>
  <w:endnote w:type="continuationSeparator" w:id="0">
    <w:p w14:paraId="0841DBE3" w14:textId="77777777" w:rsidR="00F90FD7" w:rsidRDefault="00F90FD7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CE2E" w14:textId="77777777" w:rsidR="00F90FD7" w:rsidRDefault="00F90FD7" w:rsidP="00B11BB1">
      <w:r>
        <w:separator/>
      </w:r>
    </w:p>
  </w:footnote>
  <w:footnote w:type="continuationSeparator" w:id="0">
    <w:p w14:paraId="5096D5FD" w14:textId="77777777" w:rsidR="00F90FD7" w:rsidRDefault="00F90FD7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VerticalSpacing w:val="331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243B5"/>
    <w:rsid w:val="00037AC1"/>
    <w:rsid w:val="00095702"/>
    <w:rsid w:val="000E4393"/>
    <w:rsid w:val="000E5905"/>
    <w:rsid w:val="001A30C5"/>
    <w:rsid w:val="001A7E79"/>
    <w:rsid w:val="00221159"/>
    <w:rsid w:val="00264D0B"/>
    <w:rsid w:val="002F7F8B"/>
    <w:rsid w:val="003B7F12"/>
    <w:rsid w:val="003D7215"/>
    <w:rsid w:val="004114EE"/>
    <w:rsid w:val="004A2964"/>
    <w:rsid w:val="00541C08"/>
    <w:rsid w:val="005C2598"/>
    <w:rsid w:val="00666CA0"/>
    <w:rsid w:val="006A043C"/>
    <w:rsid w:val="006C7E86"/>
    <w:rsid w:val="007D34B9"/>
    <w:rsid w:val="00813053"/>
    <w:rsid w:val="00870BF4"/>
    <w:rsid w:val="009173CE"/>
    <w:rsid w:val="009A21AF"/>
    <w:rsid w:val="009B0879"/>
    <w:rsid w:val="00A317ED"/>
    <w:rsid w:val="00A7144E"/>
    <w:rsid w:val="00AE4826"/>
    <w:rsid w:val="00AF33FD"/>
    <w:rsid w:val="00B11BB1"/>
    <w:rsid w:val="00B2647C"/>
    <w:rsid w:val="00BD2CF7"/>
    <w:rsid w:val="00C03587"/>
    <w:rsid w:val="00C31D30"/>
    <w:rsid w:val="00C40128"/>
    <w:rsid w:val="00CF5A1F"/>
    <w:rsid w:val="00D21C08"/>
    <w:rsid w:val="00D30C77"/>
    <w:rsid w:val="00D57034"/>
    <w:rsid w:val="00D723A8"/>
    <w:rsid w:val="00DB450E"/>
    <w:rsid w:val="00DB7751"/>
    <w:rsid w:val="00E05216"/>
    <w:rsid w:val="00E56B3A"/>
    <w:rsid w:val="00E62D55"/>
    <w:rsid w:val="00EA388A"/>
    <w:rsid w:val="00EF0DEA"/>
    <w:rsid w:val="00F90FD7"/>
    <w:rsid w:val="00F9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97F2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annotation reference"/>
    <w:basedOn w:val="a0"/>
    <w:uiPriority w:val="99"/>
    <w:semiHidden/>
    <w:unhideWhenUsed/>
    <w:rsid w:val="00BD2CF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BD2CF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BD2CF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D2CF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BD2CF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D2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D2C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03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Props1.xml><?xml version="1.0" encoding="utf-8"?>
<ds:datastoreItem xmlns:ds="http://schemas.openxmlformats.org/officeDocument/2006/customXml" ds:itemID="{F4F2C877-71DE-425A-9D67-5E6FEE1139EC}"/>
</file>

<file path=customXml/itemProps2.xml><?xml version="1.0" encoding="utf-8"?>
<ds:datastoreItem xmlns:ds="http://schemas.openxmlformats.org/officeDocument/2006/customXml" ds:itemID="{93D8FCA2-EE28-459D-B9B6-CA4B20C81AA5}"/>
</file>

<file path=customXml/itemProps3.xml><?xml version="1.0" encoding="utf-8"?>
<ds:datastoreItem xmlns:ds="http://schemas.openxmlformats.org/officeDocument/2006/customXml" ds:itemID="{8279A11C-6A58-4CDE-A648-7B2DFEC4A3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0x0101003A80BF6144FB5040896FCFFA995F303A</vt:lpwstr>
  </property>
  <property fmtid="{D5CDD505-2E9C-101B-9397-08002B2CF9AE}" pid="4" name="Order">
    <vt:r8>238722500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