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A6C90" w14:textId="734EDA35" w:rsidR="00F07079" w:rsidRDefault="00F07079" w:rsidP="00F07079">
      <w:pPr>
        <w:rPr>
          <w:rFonts w:hint="eastAsia"/>
        </w:rPr>
      </w:pPr>
    </w:p>
    <w:p w14:paraId="30A3CC65" w14:textId="77777777" w:rsidR="00F07079" w:rsidRPr="00AE2FA7" w:rsidRDefault="00F07079" w:rsidP="00F07079">
      <w:pPr>
        <w:rPr>
          <w:rFonts w:asciiTheme="minorEastAsia" w:hAnsiTheme="minorEastAsia"/>
        </w:rPr>
      </w:pPr>
    </w:p>
    <w:p w14:paraId="16E510BE" w14:textId="77777777" w:rsidR="00F07079" w:rsidRPr="00AE2FA7" w:rsidRDefault="00F07079" w:rsidP="00F07079">
      <w:pPr>
        <w:rPr>
          <w:rFonts w:asciiTheme="minorEastAsia" w:hAnsiTheme="minorEastAsia"/>
        </w:rPr>
      </w:pPr>
    </w:p>
    <w:p w14:paraId="6CBFF887" w14:textId="77777777" w:rsidR="00F07079" w:rsidRPr="00AE2FA7" w:rsidRDefault="00F07079" w:rsidP="00F07079">
      <w:pPr>
        <w:rPr>
          <w:rFonts w:asciiTheme="minorEastAsia" w:hAnsiTheme="minorEastAsia"/>
        </w:rPr>
      </w:pPr>
    </w:p>
    <w:p w14:paraId="1BAE3307" w14:textId="77777777" w:rsidR="00F07079" w:rsidRPr="00AE2FA7" w:rsidRDefault="00F07079" w:rsidP="00F07079">
      <w:pPr>
        <w:rPr>
          <w:rFonts w:asciiTheme="minorEastAsia" w:hAnsiTheme="minorEastAsia"/>
        </w:rPr>
      </w:pPr>
    </w:p>
    <w:p w14:paraId="04E8613F" w14:textId="77777777" w:rsidR="00F07079" w:rsidRPr="00AE2FA7" w:rsidRDefault="00F07079" w:rsidP="00F07079">
      <w:pPr>
        <w:rPr>
          <w:rFonts w:asciiTheme="minorEastAsia" w:hAnsiTheme="minorEastAsia"/>
        </w:rPr>
      </w:pPr>
    </w:p>
    <w:p w14:paraId="61E76F39" w14:textId="77777777" w:rsidR="00F07079" w:rsidRPr="00AE2FA7" w:rsidRDefault="00F07079" w:rsidP="00F07079">
      <w:pPr>
        <w:rPr>
          <w:rFonts w:asciiTheme="minorEastAsia" w:hAnsiTheme="minorEastAsia"/>
        </w:rPr>
      </w:pPr>
    </w:p>
    <w:p w14:paraId="06A2C689" w14:textId="77777777" w:rsidR="00F07079" w:rsidRPr="00AE2FA7" w:rsidRDefault="00F07079" w:rsidP="00F07079">
      <w:pPr>
        <w:jc w:val="center"/>
        <w:rPr>
          <w:rFonts w:asciiTheme="minorEastAsia" w:hAnsiTheme="minorEastAsia"/>
          <w:sz w:val="96"/>
          <w:szCs w:val="96"/>
        </w:rPr>
      </w:pPr>
      <w:r w:rsidRPr="00AE2FA7">
        <w:rPr>
          <w:rFonts w:asciiTheme="minorEastAsia" w:hAnsiTheme="minorEastAsia" w:hint="eastAsia"/>
          <w:sz w:val="96"/>
          <w:szCs w:val="96"/>
        </w:rPr>
        <w:t>入札説明書</w:t>
      </w:r>
    </w:p>
    <w:p w14:paraId="2DA72DAB" w14:textId="77777777" w:rsidR="00F07079" w:rsidRPr="00AE2FA7" w:rsidRDefault="00F07079" w:rsidP="00F07079">
      <w:pPr>
        <w:rPr>
          <w:rFonts w:asciiTheme="minorEastAsia" w:hAnsiTheme="minorEastAsia"/>
        </w:rPr>
      </w:pPr>
    </w:p>
    <w:p w14:paraId="018FBFEF" w14:textId="77777777" w:rsidR="00F07079" w:rsidRPr="00AE2FA7" w:rsidRDefault="00F07079" w:rsidP="00F07079">
      <w:pPr>
        <w:rPr>
          <w:rFonts w:asciiTheme="minorEastAsia" w:hAnsiTheme="minorEastAsia"/>
        </w:rPr>
      </w:pPr>
    </w:p>
    <w:p w14:paraId="02C2D9E4" w14:textId="77777777" w:rsidR="00F07079" w:rsidRPr="00AE2FA7" w:rsidRDefault="00F07079" w:rsidP="00F07079">
      <w:pPr>
        <w:rPr>
          <w:rFonts w:asciiTheme="minorEastAsia" w:hAnsiTheme="minorEastAsia"/>
        </w:rPr>
      </w:pPr>
    </w:p>
    <w:p w14:paraId="082DBDCC" w14:textId="77777777" w:rsidR="00F07079" w:rsidRPr="00AE2FA7" w:rsidRDefault="00F07079" w:rsidP="00F07079">
      <w:pPr>
        <w:rPr>
          <w:rFonts w:asciiTheme="minorEastAsia" w:hAnsiTheme="minorEastAsia"/>
        </w:rPr>
      </w:pPr>
    </w:p>
    <w:p w14:paraId="5DD70266" w14:textId="77777777" w:rsidR="00F07079" w:rsidRPr="00AE2FA7" w:rsidRDefault="00F07079" w:rsidP="00F07079">
      <w:pPr>
        <w:rPr>
          <w:rFonts w:asciiTheme="minorEastAsia" w:hAnsiTheme="minorEastAsia"/>
        </w:rPr>
      </w:pPr>
    </w:p>
    <w:p w14:paraId="1C83F8F7" w14:textId="77777777" w:rsidR="00F07079" w:rsidRPr="00AE2FA7" w:rsidRDefault="00F07079" w:rsidP="00F07079">
      <w:pPr>
        <w:rPr>
          <w:rFonts w:asciiTheme="minorEastAsia" w:hAnsiTheme="minorEastAsia"/>
        </w:rPr>
      </w:pPr>
    </w:p>
    <w:p w14:paraId="3B0DDE9C" w14:textId="165B36FF" w:rsidR="00F07079" w:rsidRDefault="00F07079" w:rsidP="00F07079">
      <w:pPr>
        <w:jc w:val="center"/>
        <w:rPr>
          <w:rFonts w:asciiTheme="minorEastAsia" w:hAnsiTheme="minorEastAsia"/>
          <w:sz w:val="40"/>
          <w:szCs w:val="40"/>
        </w:rPr>
      </w:pPr>
      <w:r w:rsidRPr="00F07079">
        <w:rPr>
          <w:rFonts w:asciiTheme="minorEastAsia" w:hAnsiTheme="minorEastAsia" w:hint="eastAsia"/>
          <w:sz w:val="40"/>
          <w:szCs w:val="40"/>
        </w:rPr>
        <w:t>訓練受講希望者等に対する</w:t>
      </w:r>
    </w:p>
    <w:p w14:paraId="0BD684CD" w14:textId="3E11A0CE" w:rsidR="00F07079" w:rsidRPr="00AE2FA7" w:rsidRDefault="00F07079" w:rsidP="00F07079">
      <w:pPr>
        <w:jc w:val="center"/>
        <w:rPr>
          <w:rFonts w:asciiTheme="minorEastAsia" w:hAnsiTheme="minorEastAsia"/>
          <w:sz w:val="40"/>
          <w:szCs w:val="40"/>
        </w:rPr>
      </w:pPr>
      <w:r>
        <w:rPr>
          <w:rFonts w:asciiTheme="minorEastAsia" w:hAnsiTheme="minorEastAsia" w:hint="eastAsia"/>
          <w:sz w:val="40"/>
          <w:szCs w:val="40"/>
        </w:rPr>
        <w:t>ジョブ・カード作成支援推進事業</w:t>
      </w:r>
    </w:p>
    <w:p w14:paraId="3FB1693D" w14:textId="77777777" w:rsidR="00F07079" w:rsidRPr="00AE2FA7" w:rsidRDefault="00F07079" w:rsidP="00F07079">
      <w:pPr>
        <w:rPr>
          <w:rFonts w:asciiTheme="minorEastAsia" w:hAnsiTheme="minorEastAsia"/>
          <w:sz w:val="40"/>
          <w:szCs w:val="40"/>
        </w:rPr>
      </w:pPr>
    </w:p>
    <w:p w14:paraId="141F2EEA" w14:textId="77777777" w:rsidR="00F07079" w:rsidRPr="00AE2FA7" w:rsidRDefault="00F07079" w:rsidP="00F07079">
      <w:pPr>
        <w:rPr>
          <w:rFonts w:asciiTheme="minorEastAsia" w:hAnsiTheme="minorEastAsia"/>
          <w:sz w:val="40"/>
          <w:szCs w:val="40"/>
        </w:rPr>
      </w:pPr>
    </w:p>
    <w:p w14:paraId="0B57941D" w14:textId="77777777" w:rsidR="00F07079" w:rsidRDefault="00F07079" w:rsidP="00F07079">
      <w:pPr>
        <w:rPr>
          <w:rFonts w:asciiTheme="minorEastAsia" w:hAnsiTheme="minorEastAsia"/>
          <w:sz w:val="40"/>
          <w:szCs w:val="40"/>
        </w:rPr>
      </w:pPr>
    </w:p>
    <w:p w14:paraId="024F7FAE" w14:textId="77777777" w:rsidR="00F07079" w:rsidRDefault="00F07079" w:rsidP="00F07079">
      <w:pPr>
        <w:rPr>
          <w:rFonts w:asciiTheme="minorEastAsia" w:hAnsiTheme="minorEastAsia"/>
          <w:sz w:val="40"/>
          <w:szCs w:val="40"/>
        </w:rPr>
      </w:pPr>
    </w:p>
    <w:p w14:paraId="3EE1ED6F" w14:textId="77777777" w:rsidR="00F07079" w:rsidRPr="00AE2FA7" w:rsidRDefault="00F07079" w:rsidP="00F07079">
      <w:pPr>
        <w:rPr>
          <w:rFonts w:asciiTheme="minorEastAsia" w:hAnsiTheme="minorEastAsia"/>
          <w:sz w:val="40"/>
          <w:szCs w:val="40"/>
        </w:rPr>
      </w:pPr>
    </w:p>
    <w:p w14:paraId="39D9CC7D" w14:textId="197CEE24" w:rsidR="00F07079" w:rsidRPr="00AE2FA7" w:rsidRDefault="00233DCD" w:rsidP="00F07079">
      <w:pPr>
        <w:jc w:val="center"/>
        <w:rPr>
          <w:rFonts w:asciiTheme="minorEastAsia" w:hAnsiTheme="minorEastAsia"/>
          <w:sz w:val="40"/>
          <w:szCs w:val="40"/>
        </w:rPr>
      </w:pPr>
      <w:r>
        <w:rPr>
          <w:rFonts w:asciiTheme="minorEastAsia" w:hAnsiTheme="minorEastAsia" w:hint="eastAsia"/>
          <w:kern w:val="0"/>
          <w:sz w:val="40"/>
          <w:szCs w:val="40"/>
        </w:rPr>
        <w:t>鳥取</w:t>
      </w:r>
      <w:r w:rsidR="00F07079">
        <w:rPr>
          <w:rFonts w:asciiTheme="minorEastAsia" w:hAnsiTheme="minorEastAsia" w:hint="eastAsia"/>
          <w:kern w:val="0"/>
          <w:sz w:val="40"/>
          <w:szCs w:val="40"/>
        </w:rPr>
        <w:t>労働局</w:t>
      </w:r>
      <w:r>
        <w:rPr>
          <w:rFonts w:asciiTheme="minorEastAsia" w:hAnsiTheme="minorEastAsia" w:hint="eastAsia"/>
          <w:kern w:val="0"/>
          <w:sz w:val="40"/>
          <w:szCs w:val="40"/>
        </w:rPr>
        <w:t>職業安定</w:t>
      </w:r>
      <w:r w:rsidR="00F07079">
        <w:rPr>
          <w:rFonts w:asciiTheme="minorEastAsia" w:hAnsiTheme="minorEastAsia" w:hint="eastAsia"/>
          <w:kern w:val="0"/>
          <w:sz w:val="40"/>
          <w:szCs w:val="40"/>
        </w:rPr>
        <w:t>部</w:t>
      </w:r>
    </w:p>
    <w:p w14:paraId="12BAA55F" w14:textId="5615183B" w:rsidR="00F07079" w:rsidRPr="00AE2FA7" w:rsidRDefault="00F07079" w:rsidP="00F07079">
      <w:pPr>
        <w:rPr>
          <w:rFonts w:asciiTheme="minorEastAsia" w:hAnsiTheme="minorEastAsia"/>
          <w:sz w:val="40"/>
          <w:szCs w:val="40"/>
        </w:rPr>
      </w:pPr>
    </w:p>
    <w:p w14:paraId="31A1BCD9" w14:textId="76908281" w:rsidR="00F07079" w:rsidRPr="00F07079" w:rsidRDefault="00F07079">
      <w:pPr>
        <w:widowControl/>
        <w:jc w:val="left"/>
        <w:rPr>
          <w:rFonts w:asciiTheme="minorEastAsia" w:hAnsiTheme="minorEastAsia"/>
          <w:szCs w:val="21"/>
        </w:rPr>
      </w:pPr>
      <w:r>
        <w:rPr>
          <w:rFonts w:asciiTheme="minorEastAsia" w:hAnsiTheme="minorEastAsia"/>
          <w:noProof/>
          <w:sz w:val="40"/>
          <w:szCs w:val="40"/>
        </w:rPr>
        <mc:AlternateContent>
          <mc:Choice Requires="wps">
            <w:drawing>
              <wp:anchor distT="0" distB="0" distL="114300" distR="114300" simplePos="0" relativeHeight="251659264" behindDoc="0" locked="0" layoutInCell="1" allowOverlap="1" wp14:anchorId="3B07732E" wp14:editId="27DA8148">
                <wp:simplePos x="0" y="0"/>
                <wp:positionH relativeFrom="column">
                  <wp:posOffset>2319020</wp:posOffset>
                </wp:positionH>
                <wp:positionV relativeFrom="paragraph">
                  <wp:posOffset>177165</wp:posOffset>
                </wp:positionV>
                <wp:extent cx="1104900" cy="5905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04900" cy="5905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82.6pt;margin-top:13.95pt;width:87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" fillcolor="window" stroked="f" strokeweight="2pt"/>
            </w:pict>
          </mc:Fallback>
        </mc:AlternateContent>
      </w:r>
    </w:p>
    <w:p w14:paraId="7DB16A61" w14:textId="57D4AA5C" w:rsidR="00C00C9C" w:rsidRDefault="00C170DB" w:rsidP="00F07079">
      <w:pPr>
        <w:ind w:firstLineChars="100" w:firstLine="240"/>
        <w:jc w:val="left"/>
        <w:rPr>
          <w:rFonts w:ascii="ＭＳ 明朝" w:eastAsia="ＭＳ 明朝" w:hAnsi="ＭＳ 明朝" w:cs="ＭＳ Ｐゴシック"/>
          <w:color w:val="000000"/>
          <w:kern w:val="0"/>
          <w:sz w:val="24"/>
          <w:szCs w:val="24"/>
        </w:rPr>
      </w:pPr>
      <w:r w:rsidRPr="00C170DB">
        <w:rPr>
          <w:rFonts w:ascii="ＭＳ 明朝" w:eastAsia="ＭＳ 明朝" w:hAnsi="ＭＳ 明朝" w:cs="Times New Roman" w:hint="eastAsia"/>
          <w:sz w:val="24"/>
          <w:szCs w:val="24"/>
        </w:rPr>
        <w:lastRenderedPageBreak/>
        <w:t>「</w:t>
      </w:r>
      <w:r w:rsidR="007C4349" w:rsidRPr="007C4349">
        <w:rPr>
          <w:rFonts w:ascii="ＭＳ 明朝" w:eastAsia="ＭＳ 明朝" w:hAnsi="ＭＳ 明朝" w:cs="Times New Roman" w:hint="eastAsia"/>
          <w:sz w:val="24"/>
          <w:szCs w:val="24"/>
        </w:rPr>
        <w:t>訓練受講希望者等に対するジョブ・カード作成支援推進事業</w:t>
      </w:r>
      <w:r w:rsidR="00F07079">
        <w:rPr>
          <w:rFonts w:ascii="ＭＳ 明朝" w:eastAsia="ＭＳ 明朝" w:hAnsi="ＭＳ 明朝" w:cs="Times New Roman" w:hint="eastAsia"/>
          <w:sz w:val="24"/>
          <w:szCs w:val="24"/>
        </w:rPr>
        <w:t>」の委託業務一式に係る入札公告に基づく入札等</w:t>
      </w:r>
      <w:r w:rsidR="001E16B1">
        <w:rPr>
          <w:rFonts w:ascii="ＭＳ 明朝" w:eastAsia="ＭＳ 明朝" w:hAnsi="ＭＳ 明朝" w:cs="Times New Roman" w:hint="eastAsia"/>
          <w:sz w:val="24"/>
          <w:szCs w:val="24"/>
        </w:rPr>
        <w:t>（</w:t>
      </w:r>
      <w:r w:rsidR="001E16B1" w:rsidRPr="00CD1D0B">
        <w:rPr>
          <w:rFonts w:ascii="ＭＳ 明朝" w:eastAsia="ＭＳ 明朝" w:hAnsi="ＭＳ 明朝" w:cs="Times New Roman" w:hint="eastAsia"/>
          <w:sz w:val="24"/>
          <w:szCs w:val="24"/>
        </w:rPr>
        <w:t>平成30年</w:t>
      </w:r>
      <w:r w:rsidR="00CD1D0B" w:rsidRPr="00CD1D0B">
        <w:rPr>
          <w:rFonts w:ascii="ＭＳ 明朝" w:eastAsia="ＭＳ 明朝" w:hAnsi="ＭＳ 明朝" w:cs="Times New Roman" w:hint="eastAsia"/>
          <w:sz w:val="24"/>
          <w:szCs w:val="24"/>
        </w:rPr>
        <w:t>１</w:t>
      </w:r>
      <w:r w:rsidR="00D23264" w:rsidRPr="00CD1D0B">
        <w:rPr>
          <w:rFonts w:ascii="ＭＳ 明朝" w:eastAsia="ＭＳ 明朝" w:hAnsi="ＭＳ 明朝" w:cs="Times New Roman" w:hint="eastAsia"/>
          <w:sz w:val="24"/>
          <w:szCs w:val="24"/>
        </w:rPr>
        <w:t>月</w:t>
      </w:r>
      <w:r w:rsidR="00CD1D0B" w:rsidRPr="00CD1D0B">
        <w:rPr>
          <w:rFonts w:ascii="ＭＳ 明朝" w:eastAsia="ＭＳ 明朝" w:hAnsi="ＭＳ 明朝" w:cs="Times New Roman" w:hint="eastAsia"/>
          <w:sz w:val="24"/>
          <w:szCs w:val="24"/>
        </w:rPr>
        <w:t>29</w:t>
      </w:r>
      <w:r w:rsidR="001E16B1" w:rsidRPr="00CD1D0B">
        <w:rPr>
          <w:rFonts w:ascii="ＭＳ 明朝" w:eastAsia="ＭＳ 明朝" w:hAnsi="ＭＳ 明朝" w:cs="Times New Roman" w:hint="eastAsia"/>
          <w:sz w:val="24"/>
          <w:szCs w:val="24"/>
        </w:rPr>
        <w:t>日付</w:t>
      </w:r>
      <w:r w:rsidR="001E16B1">
        <w:rPr>
          <w:rFonts w:ascii="ＭＳ 明朝" w:eastAsia="ＭＳ 明朝" w:hAnsi="ＭＳ 明朝" w:cs="Times New Roman" w:hint="eastAsia"/>
          <w:sz w:val="24"/>
          <w:szCs w:val="24"/>
        </w:rPr>
        <w:t>）</w:t>
      </w:r>
      <w:r w:rsidR="00F07079">
        <w:rPr>
          <w:rFonts w:ascii="ＭＳ 明朝" w:eastAsia="ＭＳ 明朝" w:hAnsi="ＭＳ 明朝" w:cs="Times New Roman" w:hint="eastAsia"/>
          <w:sz w:val="24"/>
          <w:szCs w:val="24"/>
        </w:rPr>
        <w:t>については、他の法令等で定める事項のほか、この入札説明書によるものとする。</w:t>
      </w:r>
    </w:p>
    <w:p w14:paraId="7DB16A62" w14:textId="77777777" w:rsidR="00C00C9C" w:rsidRPr="00C00C9C" w:rsidRDefault="00C00C9C" w:rsidP="00C00C9C">
      <w:pPr>
        <w:widowControl/>
        <w:shd w:val="clear" w:color="auto" w:fill="FFFFFF"/>
        <w:snapToGrid w:val="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 xml:space="preserve">　　　　　　　　　　　　　　　　　　　　　　</w:t>
      </w:r>
    </w:p>
    <w:p w14:paraId="7DB16A63" w14:textId="77777777" w:rsidR="00C00C9C" w:rsidRPr="00C00C9C" w:rsidRDefault="00C00C9C" w:rsidP="00C00C9C">
      <w:pPr>
        <w:widowControl/>
        <w:shd w:val="clear" w:color="auto" w:fill="FFFFFF"/>
        <w:snapToGrid w:val="0"/>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１　調達内容</w:t>
      </w:r>
    </w:p>
    <w:p w14:paraId="7DB16A64" w14:textId="4153C275" w:rsidR="00C00C9C" w:rsidRPr="00C00C9C" w:rsidRDefault="00C32404" w:rsidP="00C32404">
      <w:pPr>
        <w:widowControl/>
        <w:shd w:val="clear" w:color="auto" w:fill="FFFFFF"/>
        <w:snapToGrid w:val="0"/>
        <w:ind w:firstLineChars="50" w:firstLine="120"/>
        <w:rPr>
          <w:rFonts w:ascii="Century" w:eastAsia="ＭＳ Ｐゴシック" w:hAnsi="Century" w:cs="ＭＳ Ｐゴシック"/>
          <w:color w:val="000000"/>
          <w:kern w:val="0"/>
          <w:szCs w:val="21"/>
        </w:rPr>
      </w:pPr>
      <w:r w:rsidRPr="00C32404">
        <w:rPr>
          <w:rFonts w:ascii="ＭＳ 明朝" w:eastAsia="ＭＳ 明朝" w:hAnsi="ＭＳ 明朝" w:cs="ＭＳ Ｐゴシック"/>
          <w:color w:val="000000"/>
          <w:kern w:val="0"/>
          <w:sz w:val="24"/>
          <w:szCs w:val="24"/>
        </w:rPr>
        <w:t>(</w:t>
      </w:r>
      <w:r>
        <w:rPr>
          <w:rFonts w:ascii="ＭＳ 明朝" w:eastAsia="ＭＳ 明朝" w:hAnsi="ＭＳ 明朝" w:cs="ＭＳ Ｐゴシック" w:hint="eastAsia"/>
          <w:color w:val="000000"/>
          <w:kern w:val="0"/>
          <w:sz w:val="24"/>
          <w:szCs w:val="24"/>
        </w:rPr>
        <w:t>1</w:t>
      </w:r>
      <w:r w:rsidRPr="00C32404">
        <w:rPr>
          <w:rFonts w:ascii="ＭＳ 明朝" w:eastAsia="ＭＳ 明朝" w:hAnsi="ＭＳ 明朝" w:cs="ＭＳ Ｐゴシック"/>
          <w:color w:val="000000"/>
          <w:kern w:val="0"/>
          <w:sz w:val="24"/>
          <w:szCs w:val="24"/>
        </w:rPr>
        <w:t>)</w:t>
      </w:r>
      <w:r>
        <w:rPr>
          <w:rFonts w:ascii="ＭＳ 明朝" w:eastAsia="ＭＳ 明朝" w:hAnsi="ＭＳ 明朝" w:cs="ＭＳ Ｐゴシック" w:hint="eastAsia"/>
          <w:color w:val="000000"/>
          <w:kern w:val="0"/>
          <w:sz w:val="24"/>
          <w:szCs w:val="24"/>
        </w:rPr>
        <w:t xml:space="preserve"> </w:t>
      </w:r>
      <w:r w:rsidR="00C00C9C" w:rsidRPr="00C00C9C">
        <w:rPr>
          <w:rFonts w:ascii="ＭＳ 明朝" w:eastAsia="ＭＳ 明朝" w:hAnsi="ＭＳ 明朝" w:cs="ＭＳ Ｐゴシック" w:hint="eastAsia"/>
          <w:color w:val="000000"/>
          <w:kern w:val="0"/>
          <w:sz w:val="24"/>
          <w:szCs w:val="24"/>
        </w:rPr>
        <w:t>調達件名</w:t>
      </w:r>
    </w:p>
    <w:p w14:paraId="7DB16A65" w14:textId="0E9B0BB0" w:rsidR="00C00C9C" w:rsidRPr="00C00C9C" w:rsidRDefault="00127030" w:rsidP="00C32404">
      <w:pPr>
        <w:widowControl/>
        <w:shd w:val="clear" w:color="auto" w:fill="FFFFFF"/>
        <w:snapToGrid w:val="0"/>
        <w:ind w:left="480" w:hangingChars="200" w:hanging="480"/>
        <w:rPr>
          <w:rFonts w:ascii="Century" w:eastAsia="ＭＳ Ｐゴシック" w:hAnsi="Century" w:cs="ＭＳ Ｐゴシック"/>
          <w:color w:val="000000"/>
          <w:kern w:val="0"/>
          <w:szCs w:val="21"/>
        </w:rPr>
      </w:pPr>
      <w:r>
        <w:rPr>
          <w:rFonts w:ascii="ＭＳ 明朝" w:eastAsia="ＭＳ 明朝" w:hAnsi="ＭＳ 明朝" w:cs="ＭＳ Ｐゴシック" w:hint="eastAsia"/>
          <w:color w:val="000000"/>
          <w:kern w:val="0"/>
          <w:sz w:val="24"/>
          <w:szCs w:val="24"/>
        </w:rPr>
        <w:t xml:space="preserve">　　　</w:t>
      </w:r>
      <w:r w:rsidR="00570733">
        <w:rPr>
          <w:rFonts w:ascii="ＭＳ 明朝" w:eastAsia="ＭＳ 明朝" w:hAnsi="ＭＳ 明朝" w:cs="ＭＳ Ｐゴシック" w:hint="eastAsia"/>
          <w:color w:val="000000"/>
          <w:kern w:val="0"/>
          <w:sz w:val="24"/>
          <w:szCs w:val="24"/>
        </w:rPr>
        <w:t>「</w:t>
      </w:r>
      <w:r w:rsidR="007C4349" w:rsidRPr="007C4349">
        <w:rPr>
          <w:rFonts w:ascii="ＭＳ 明朝" w:eastAsia="ＭＳ 明朝" w:hAnsi="ＭＳ 明朝" w:cs="ＭＳ Ｐゴシック" w:hint="eastAsia"/>
          <w:color w:val="000000"/>
          <w:kern w:val="0"/>
          <w:sz w:val="24"/>
          <w:szCs w:val="24"/>
        </w:rPr>
        <w:t>訓練受講希望者等に対するジョブ・カード作成支援推進事業</w:t>
      </w:r>
      <w:r w:rsidR="00570733">
        <w:rPr>
          <w:rFonts w:ascii="ＭＳ 明朝" w:eastAsia="ＭＳ 明朝" w:hAnsi="ＭＳ 明朝" w:cs="ＭＳ Ｐゴシック" w:hint="eastAsia"/>
          <w:color w:val="000000"/>
          <w:kern w:val="0"/>
          <w:sz w:val="24"/>
          <w:szCs w:val="24"/>
        </w:rPr>
        <w:t>」の委託業務一式</w:t>
      </w:r>
    </w:p>
    <w:p w14:paraId="7DB16A66" w14:textId="7CAB12FA" w:rsidR="00127030" w:rsidRPr="00593BC1" w:rsidRDefault="00C32404" w:rsidP="00C32404">
      <w:pPr>
        <w:widowControl/>
        <w:shd w:val="clear" w:color="auto" w:fill="FFFFFF"/>
        <w:snapToGrid w:val="0"/>
        <w:ind w:leftChars="50" w:left="105"/>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w:t>
      </w:r>
      <w:r>
        <w:rPr>
          <w:rFonts w:ascii="ＭＳ 明朝" w:eastAsia="ＭＳ 明朝" w:hAnsi="ＭＳ 明朝" w:cs="ＭＳ Ｐゴシック" w:hint="eastAsia"/>
          <w:color w:val="000000"/>
          <w:kern w:val="0"/>
          <w:sz w:val="24"/>
          <w:szCs w:val="24"/>
        </w:rPr>
        <w:t>2</w:t>
      </w:r>
      <w:r w:rsidRPr="00C32404">
        <w:rPr>
          <w:rFonts w:ascii="ＭＳ 明朝" w:eastAsia="ＭＳ 明朝" w:hAnsi="ＭＳ 明朝" w:cs="ＭＳ Ｐゴシック"/>
          <w:color w:val="000000"/>
          <w:kern w:val="0"/>
          <w:sz w:val="24"/>
          <w:szCs w:val="24"/>
        </w:rPr>
        <w:t>)</w:t>
      </w:r>
      <w:r>
        <w:rPr>
          <w:rFonts w:ascii="ＭＳ 明朝" w:eastAsia="ＭＳ 明朝" w:hAnsi="ＭＳ 明朝" w:cs="ＭＳ Ｐゴシック" w:hint="eastAsia"/>
          <w:color w:val="000000"/>
          <w:kern w:val="0"/>
          <w:sz w:val="24"/>
          <w:szCs w:val="24"/>
        </w:rPr>
        <w:t xml:space="preserve"> </w:t>
      </w:r>
      <w:r w:rsidR="00127030" w:rsidRPr="00593BC1">
        <w:rPr>
          <w:rFonts w:ascii="ＭＳ 明朝" w:eastAsia="ＭＳ 明朝" w:hAnsi="ＭＳ 明朝" w:cs="ＭＳ Ｐゴシック" w:hint="eastAsia"/>
          <w:color w:val="000000"/>
          <w:kern w:val="0"/>
          <w:sz w:val="24"/>
          <w:szCs w:val="24"/>
        </w:rPr>
        <w:t>調達件名の仕様書等</w:t>
      </w:r>
    </w:p>
    <w:p w14:paraId="7DB16A67" w14:textId="6FFC153D" w:rsidR="00C00C9C" w:rsidRPr="00593BC1" w:rsidRDefault="00C32404" w:rsidP="00C170DB">
      <w:pPr>
        <w:widowControl/>
        <w:shd w:val="clear" w:color="auto" w:fill="FFFFFF"/>
        <w:snapToGrid w:val="0"/>
        <w:ind w:leftChars="200" w:left="420" w:firstLineChars="100" w:firstLine="240"/>
        <w:rPr>
          <w:rFonts w:ascii="Century" w:eastAsia="ＭＳ Ｐゴシック" w:hAnsi="Century" w:cs="ＭＳ Ｐゴシック"/>
          <w:color w:val="000000"/>
          <w:kern w:val="0"/>
          <w:szCs w:val="21"/>
        </w:rPr>
      </w:pPr>
      <w:r w:rsidRPr="00593BC1">
        <w:rPr>
          <w:rFonts w:ascii="ＭＳ 明朝" w:eastAsia="ＭＳ 明朝" w:hAnsi="ＭＳ 明朝" w:cs="ＭＳ Ｐゴシック" w:hint="eastAsia"/>
          <w:color w:val="000000"/>
          <w:kern w:val="0"/>
          <w:sz w:val="24"/>
          <w:szCs w:val="24"/>
        </w:rPr>
        <w:t>「訓練受講希望者等に対するジョブ・カード作成支援推進事業」</w:t>
      </w:r>
      <w:r w:rsidR="00E5017A" w:rsidRPr="00593BC1">
        <w:rPr>
          <w:rFonts w:ascii="ＭＳ 明朝" w:eastAsia="ＭＳ 明朝" w:hAnsi="ＭＳ 明朝" w:cs="ＭＳ Ｐゴシック" w:hint="eastAsia"/>
          <w:color w:val="000000"/>
          <w:kern w:val="0"/>
          <w:sz w:val="24"/>
          <w:szCs w:val="24"/>
        </w:rPr>
        <w:t>仕様書</w:t>
      </w:r>
      <w:r w:rsidRPr="00593BC1">
        <w:rPr>
          <w:rFonts w:ascii="ＭＳ 明朝" w:eastAsia="ＭＳ 明朝" w:hAnsi="ＭＳ 明朝" w:cs="ＭＳ Ｐゴシック" w:hint="eastAsia"/>
          <w:color w:val="000000"/>
          <w:kern w:val="0"/>
          <w:sz w:val="24"/>
          <w:szCs w:val="24"/>
        </w:rPr>
        <w:t>（別添１</w:t>
      </w:r>
      <w:r w:rsidR="000E0CE6" w:rsidRPr="00593BC1">
        <w:rPr>
          <w:rFonts w:ascii="ＭＳ 明朝" w:eastAsia="ＭＳ 明朝" w:hAnsi="ＭＳ 明朝" w:cs="ＭＳ Ｐゴシック" w:hint="eastAsia"/>
          <w:color w:val="000000"/>
          <w:kern w:val="0"/>
          <w:sz w:val="24"/>
          <w:szCs w:val="24"/>
        </w:rPr>
        <w:t>）</w:t>
      </w:r>
      <w:r w:rsidR="00E5017A" w:rsidRPr="00593BC1">
        <w:rPr>
          <w:rFonts w:ascii="ＭＳ 明朝" w:eastAsia="ＭＳ 明朝" w:hAnsi="ＭＳ 明朝" w:cs="ＭＳ Ｐゴシック" w:hint="eastAsia"/>
          <w:color w:val="000000"/>
          <w:kern w:val="0"/>
          <w:sz w:val="24"/>
          <w:szCs w:val="24"/>
        </w:rPr>
        <w:t>及び</w:t>
      </w:r>
      <w:r w:rsidRPr="00593BC1">
        <w:rPr>
          <w:rFonts w:ascii="ＭＳ 明朝" w:eastAsia="ＭＳ 明朝" w:hAnsi="ＭＳ 明朝" w:cs="ＭＳ Ｐゴシック" w:hint="eastAsia"/>
          <w:color w:val="000000"/>
          <w:kern w:val="0"/>
          <w:sz w:val="24"/>
          <w:szCs w:val="24"/>
        </w:rPr>
        <w:t>「</w:t>
      </w:r>
      <w:r w:rsidR="007C4349" w:rsidRPr="00593BC1">
        <w:rPr>
          <w:rFonts w:ascii="ＭＳ 明朝" w:eastAsia="ＭＳ 明朝" w:hAnsi="ＭＳ 明朝" w:cs="ＭＳ Ｐゴシック" w:hint="eastAsia"/>
          <w:color w:val="000000"/>
          <w:kern w:val="0"/>
          <w:sz w:val="24"/>
          <w:szCs w:val="24"/>
        </w:rPr>
        <w:t>訓練受講希望者等に対するジョブ・カード作成支援推進事業</w:t>
      </w:r>
      <w:r w:rsidRPr="00593BC1">
        <w:rPr>
          <w:rFonts w:ascii="ＭＳ 明朝" w:eastAsia="ＭＳ 明朝" w:hAnsi="ＭＳ 明朝" w:cs="ＭＳ Ｐゴシック" w:hint="eastAsia"/>
          <w:color w:val="000000"/>
          <w:kern w:val="0"/>
          <w:sz w:val="24"/>
          <w:szCs w:val="24"/>
        </w:rPr>
        <w:t>」</w:t>
      </w:r>
      <w:r w:rsidR="00E5017A" w:rsidRPr="00593BC1">
        <w:rPr>
          <w:rFonts w:ascii="ＭＳ 明朝" w:eastAsia="ＭＳ 明朝" w:hAnsi="ＭＳ 明朝" w:cs="ＭＳ Ｐゴシック" w:hint="eastAsia"/>
          <w:color w:val="000000"/>
          <w:kern w:val="0"/>
          <w:sz w:val="24"/>
          <w:szCs w:val="24"/>
        </w:rPr>
        <w:t>委託要綱（別添</w:t>
      </w:r>
      <w:r w:rsidRPr="00593BC1">
        <w:rPr>
          <w:rFonts w:ascii="ＭＳ 明朝" w:eastAsia="ＭＳ 明朝" w:hAnsi="ＭＳ 明朝" w:cs="ＭＳ Ｐゴシック" w:hint="eastAsia"/>
          <w:color w:val="000000"/>
          <w:kern w:val="0"/>
          <w:sz w:val="24"/>
          <w:szCs w:val="24"/>
        </w:rPr>
        <w:t>２</w:t>
      </w:r>
      <w:r w:rsidR="00457B49" w:rsidRPr="00593BC1">
        <w:rPr>
          <w:rFonts w:ascii="ＭＳ 明朝" w:eastAsia="ＭＳ 明朝" w:hAnsi="ＭＳ 明朝" w:cs="ＭＳ Ｐゴシック" w:hint="eastAsia"/>
          <w:color w:val="000000"/>
          <w:kern w:val="0"/>
          <w:sz w:val="24"/>
          <w:szCs w:val="24"/>
        </w:rPr>
        <w:t>）</w:t>
      </w:r>
      <w:r w:rsidR="00C00C9C" w:rsidRPr="00593BC1">
        <w:rPr>
          <w:rFonts w:ascii="ＭＳ 明朝" w:eastAsia="ＭＳ 明朝" w:hAnsi="ＭＳ 明朝" w:cs="ＭＳ Ｐゴシック" w:hint="eastAsia"/>
          <w:color w:val="000000"/>
          <w:kern w:val="0"/>
          <w:sz w:val="24"/>
          <w:szCs w:val="24"/>
        </w:rPr>
        <w:t>による。</w:t>
      </w:r>
    </w:p>
    <w:p w14:paraId="7DB16A68" w14:textId="4776FADF" w:rsidR="00C00C9C" w:rsidRPr="00593BC1" w:rsidRDefault="00C32404" w:rsidP="00C32404">
      <w:pPr>
        <w:widowControl/>
        <w:shd w:val="clear" w:color="auto" w:fill="FFFFFF"/>
        <w:snapToGrid w:val="0"/>
        <w:ind w:firstLineChars="50" w:firstLine="120"/>
        <w:rPr>
          <w:rFonts w:ascii="Century" w:eastAsia="ＭＳ Ｐゴシック" w:hAnsi="Century" w:cs="ＭＳ Ｐゴシック"/>
          <w:color w:val="000000"/>
          <w:kern w:val="0"/>
          <w:szCs w:val="21"/>
        </w:rPr>
      </w:pPr>
      <w:r w:rsidRPr="00593BC1">
        <w:rPr>
          <w:rFonts w:ascii="ＭＳ 明朝" w:eastAsia="ＭＳ 明朝" w:hAnsi="ＭＳ 明朝" w:cs="ＭＳ Ｐゴシック"/>
          <w:color w:val="000000"/>
          <w:kern w:val="0"/>
          <w:sz w:val="24"/>
          <w:szCs w:val="24"/>
        </w:rPr>
        <w:t>(</w:t>
      </w:r>
      <w:r w:rsidRPr="00593BC1">
        <w:rPr>
          <w:rFonts w:ascii="ＭＳ 明朝" w:eastAsia="ＭＳ 明朝" w:hAnsi="ＭＳ 明朝" w:cs="ＭＳ Ｐゴシック" w:hint="eastAsia"/>
          <w:color w:val="000000"/>
          <w:kern w:val="0"/>
          <w:sz w:val="24"/>
          <w:szCs w:val="24"/>
        </w:rPr>
        <w:t>3</w:t>
      </w:r>
      <w:r w:rsidRPr="00593BC1">
        <w:rPr>
          <w:rFonts w:ascii="ＭＳ 明朝" w:eastAsia="ＭＳ 明朝" w:hAnsi="ＭＳ 明朝" w:cs="ＭＳ Ｐゴシック"/>
          <w:color w:val="000000"/>
          <w:kern w:val="0"/>
          <w:sz w:val="24"/>
          <w:szCs w:val="24"/>
        </w:rPr>
        <w:t>)</w:t>
      </w:r>
      <w:r w:rsidRPr="00593BC1">
        <w:rPr>
          <w:rFonts w:ascii="ＭＳ 明朝" w:eastAsia="ＭＳ 明朝" w:hAnsi="ＭＳ 明朝" w:cs="ＭＳ Ｐゴシック" w:hint="eastAsia"/>
          <w:color w:val="000000"/>
          <w:kern w:val="0"/>
          <w:sz w:val="24"/>
          <w:szCs w:val="24"/>
        </w:rPr>
        <w:t xml:space="preserve"> </w:t>
      </w:r>
      <w:r w:rsidR="00C170DB" w:rsidRPr="00593BC1">
        <w:rPr>
          <w:rFonts w:ascii="ＭＳ 明朝" w:eastAsia="ＭＳ 明朝" w:hAnsi="ＭＳ 明朝" w:cs="ＭＳ Ｐゴシック" w:hint="eastAsia"/>
          <w:color w:val="000000"/>
          <w:kern w:val="0"/>
          <w:sz w:val="24"/>
          <w:szCs w:val="24"/>
        </w:rPr>
        <w:t xml:space="preserve">契約期間　</w:t>
      </w:r>
      <w:r w:rsidRPr="00593BC1">
        <w:rPr>
          <w:rFonts w:ascii="ＭＳ 明朝" w:eastAsia="ＭＳ 明朝" w:hAnsi="ＭＳ 明朝" w:cs="ＭＳ Ｐゴシック" w:hint="eastAsia"/>
          <w:color w:val="000000"/>
          <w:kern w:val="0"/>
          <w:sz w:val="24"/>
          <w:szCs w:val="24"/>
        </w:rPr>
        <w:t>契約締結日</w:t>
      </w:r>
      <w:r w:rsidR="00C170DB" w:rsidRPr="00593BC1">
        <w:rPr>
          <w:rFonts w:ascii="ＭＳ 明朝" w:eastAsia="ＭＳ 明朝" w:hAnsi="ＭＳ 明朝" w:cs="ＭＳ Ｐゴシック" w:hint="eastAsia"/>
          <w:color w:val="000000"/>
          <w:kern w:val="0"/>
          <w:sz w:val="24"/>
          <w:szCs w:val="24"/>
        </w:rPr>
        <w:t>から平成</w:t>
      </w:r>
      <w:r w:rsidR="001B3343">
        <w:rPr>
          <w:rFonts w:ascii="ＭＳ 明朝" w:eastAsia="ＭＳ 明朝" w:hAnsi="ＭＳ 明朝" w:cs="ＭＳ Ｐゴシック" w:hint="eastAsia"/>
          <w:color w:val="000000"/>
          <w:kern w:val="0"/>
          <w:sz w:val="24"/>
          <w:szCs w:val="24"/>
        </w:rPr>
        <w:t>３</w:t>
      </w:r>
      <w:r w:rsidR="001E16B1">
        <w:rPr>
          <w:rFonts w:ascii="ＭＳ 明朝" w:eastAsia="ＭＳ 明朝" w:hAnsi="ＭＳ 明朝" w:cs="ＭＳ Ｐゴシック" w:hint="eastAsia"/>
          <w:color w:val="000000"/>
          <w:kern w:val="0"/>
          <w:sz w:val="24"/>
          <w:szCs w:val="24"/>
        </w:rPr>
        <w:t>１</w:t>
      </w:r>
      <w:r w:rsidR="001B3343" w:rsidRPr="00593BC1">
        <w:rPr>
          <w:rFonts w:ascii="ＭＳ 明朝" w:eastAsia="ＭＳ 明朝" w:hAnsi="ＭＳ 明朝" w:cs="ＭＳ Ｐゴシック" w:hint="eastAsia"/>
          <w:color w:val="000000"/>
          <w:kern w:val="0"/>
          <w:sz w:val="24"/>
          <w:szCs w:val="24"/>
        </w:rPr>
        <w:t>年</w:t>
      </w:r>
      <w:r w:rsidR="00C00C9C" w:rsidRPr="00593BC1">
        <w:rPr>
          <w:rFonts w:ascii="ＭＳ 明朝" w:eastAsia="ＭＳ 明朝" w:hAnsi="ＭＳ 明朝" w:cs="ＭＳ Ｐゴシック" w:hint="eastAsia"/>
          <w:color w:val="000000"/>
          <w:kern w:val="0"/>
          <w:sz w:val="24"/>
          <w:szCs w:val="24"/>
        </w:rPr>
        <w:t>３月</w:t>
      </w:r>
      <w:r w:rsidR="001E16B1">
        <w:rPr>
          <w:rFonts w:ascii="ＭＳ 明朝" w:eastAsia="ＭＳ 明朝" w:hAnsi="ＭＳ 明朝" w:cs="ＭＳ Ｐゴシック" w:hint="eastAsia"/>
          <w:color w:val="000000"/>
          <w:kern w:val="0"/>
          <w:sz w:val="24"/>
          <w:szCs w:val="24"/>
        </w:rPr>
        <w:t>２９</w:t>
      </w:r>
      <w:r w:rsidR="00C00C9C" w:rsidRPr="00593BC1">
        <w:rPr>
          <w:rFonts w:ascii="ＭＳ 明朝" w:eastAsia="ＭＳ 明朝" w:hAnsi="ＭＳ 明朝" w:cs="ＭＳ Ｐゴシック" w:hint="eastAsia"/>
          <w:color w:val="000000"/>
          <w:kern w:val="0"/>
          <w:sz w:val="24"/>
          <w:szCs w:val="24"/>
        </w:rPr>
        <w:t>日まで</w:t>
      </w:r>
    </w:p>
    <w:p w14:paraId="7DB16A69" w14:textId="319DAD85" w:rsidR="00C00C9C" w:rsidRPr="00593BC1" w:rsidRDefault="00C32404" w:rsidP="00C32404">
      <w:pPr>
        <w:widowControl/>
        <w:shd w:val="clear" w:color="auto" w:fill="FFFFFF"/>
        <w:snapToGrid w:val="0"/>
        <w:ind w:firstLineChars="50" w:firstLine="120"/>
        <w:rPr>
          <w:rFonts w:ascii="Century" w:eastAsia="ＭＳ Ｐゴシック" w:hAnsi="Century" w:cs="ＭＳ Ｐゴシック"/>
          <w:color w:val="000000"/>
          <w:kern w:val="0"/>
          <w:szCs w:val="21"/>
        </w:rPr>
      </w:pPr>
      <w:r w:rsidRPr="00593BC1">
        <w:rPr>
          <w:rFonts w:ascii="ＭＳ 明朝" w:eastAsia="ＭＳ 明朝" w:hAnsi="ＭＳ 明朝" w:cs="ＭＳ Ｐゴシック"/>
          <w:color w:val="000000"/>
          <w:kern w:val="0"/>
          <w:sz w:val="24"/>
          <w:szCs w:val="24"/>
        </w:rPr>
        <w:t>(</w:t>
      </w:r>
      <w:r w:rsidRPr="00593BC1">
        <w:rPr>
          <w:rFonts w:ascii="ＭＳ 明朝" w:eastAsia="ＭＳ 明朝" w:hAnsi="ＭＳ 明朝" w:cs="ＭＳ Ｐゴシック" w:hint="eastAsia"/>
          <w:color w:val="000000"/>
          <w:kern w:val="0"/>
          <w:sz w:val="24"/>
          <w:szCs w:val="24"/>
        </w:rPr>
        <w:t>4</w:t>
      </w:r>
      <w:r w:rsidRPr="00593BC1">
        <w:rPr>
          <w:rFonts w:ascii="ＭＳ 明朝" w:eastAsia="ＭＳ 明朝" w:hAnsi="ＭＳ 明朝" w:cs="ＭＳ Ｐゴシック"/>
          <w:color w:val="000000"/>
          <w:kern w:val="0"/>
          <w:sz w:val="24"/>
          <w:szCs w:val="24"/>
        </w:rPr>
        <w:t>)</w:t>
      </w:r>
      <w:r w:rsidRPr="00593BC1">
        <w:rPr>
          <w:rFonts w:ascii="ＭＳ 明朝" w:eastAsia="ＭＳ 明朝" w:hAnsi="ＭＳ 明朝" w:cs="ＭＳ Ｐゴシック" w:hint="eastAsia"/>
          <w:color w:val="000000"/>
          <w:kern w:val="0"/>
          <w:sz w:val="24"/>
          <w:szCs w:val="24"/>
        </w:rPr>
        <w:t xml:space="preserve"> </w:t>
      </w:r>
      <w:r w:rsidR="00C00C9C" w:rsidRPr="00593BC1">
        <w:rPr>
          <w:rFonts w:ascii="ＭＳ 明朝" w:eastAsia="ＭＳ 明朝" w:hAnsi="ＭＳ 明朝" w:cs="ＭＳ Ｐゴシック" w:hint="eastAsia"/>
          <w:color w:val="000000"/>
          <w:kern w:val="0"/>
          <w:sz w:val="24"/>
          <w:szCs w:val="24"/>
        </w:rPr>
        <w:t>履行場所　支出負担行為担当官の指定する場所</w:t>
      </w:r>
    </w:p>
    <w:p w14:paraId="7DB16A6A" w14:textId="0F1B1E0F" w:rsidR="00C00C9C" w:rsidRPr="00593BC1" w:rsidRDefault="00ED2602" w:rsidP="00ED2602">
      <w:pPr>
        <w:widowControl/>
        <w:shd w:val="clear" w:color="auto" w:fill="FFFFFF"/>
        <w:snapToGrid w:val="0"/>
        <w:ind w:firstLineChars="50" w:firstLine="120"/>
        <w:rPr>
          <w:rFonts w:asciiTheme="minorEastAsia" w:hAnsiTheme="minorEastAsia" w:cs="ＭＳ Ｐゴシック"/>
          <w:color w:val="000000"/>
          <w:kern w:val="0"/>
          <w:sz w:val="24"/>
          <w:szCs w:val="24"/>
        </w:rPr>
      </w:pPr>
      <w:r w:rsidRPr="00593BC1">
        <w:rPr>
          <w:rFonts w:asciiTheme="minorEastAsia" w:hAnsiTheme="minorEastAsia" w:cs="ＭＳ Ｐゴシック"/>
          <w:color w:val="000000"/>
          <w:kern w:val="0"/>
          <w:sz w:val="24"/>
          <w:szCs w:val="24"/>
        </w:rPr>
        <w:t>(</w:t>
      </w:r>
      <w:r w:rsidRPr="00593BC1">
        <w:rPr>
          <w:rFonts w:asciiTheme="minorEastAsia" w:hAnsiTheme="minorEastAsia" w:cs="ＭＳ Ｐゴシック" w:hint="eastAsia"/>
          <w:color w:val="000000"/>
          <w:kern w:val="0"/>
          <w:sz w:val="24"/>
          <w:szCs w:val="24"/>
        </w:rPr>
        <w:t>5</w:t>
      </w:r>
      <w:r w:rsidRPr="00593BC1">
        <w:rPr>
          <w:rFonts w:asciiTheme="minorEastAsia" w:hAnsiTheme="minorEastAsia" w:cs="ＭＳ Ｐゴシック"/>
          <w:color w:val="000000"/>
          <w:kern w:val="0"/>
          <w:sz w:val="24"/>
          <w:szCs w:val="24"/>
        </w:rPr>
        <w:t>)</w:t>
      </w:r>
      <w:r w:rsidRPr="00593BC1">
        <w:rPr>
          <w:rFonts w:asciiTheme="minorEastAsia" w:hAnsiTheme="minorEastAsia" w:cs="ＭＳ Ｐゴシック" w:hint="eastAsia"/>
          <w:color w:val="000000"/>
          <w:kern w:val="0"/>
          <w:sz w:val="24"/>
          <w:szCs w:val="24"/>
        </w:rPr>
        <w:t xml:space="preserve"> </w:t>
      </w:r>
      <w:r w:rsidR="00C00C9C" w:rsidRPr="00593BC1">
        <w:rPr>
          <w:rFonts w:asciiTheme="minorEastAsia" w:hAnsiTheme="minorEastAsia" w:cs="ＭＳ Ｐゴシック" w:hint="eastAsia"/>
          <w:color w:val="000000"/>
          <w:kern w:val="0"/>
          <w:sz w:val="24"/>
          <w:szCs w:val="24"/>
        </w:rPr>
        <w:t>入札方法</w:t>
      </w:r>
    </w:p>
    <w:p w14:paraId="58FFB751" w14:textId="5780B80C" w:rsidR="00B03986" w:rsidRPr="00593BC1" w:rsidRDefault="00B03986" w:rsidP="00C32404">
      <w:pPr>
        <w:widowControl/>
        <w:shd w:val="clear" w:color="auto" w:fill="FFFFFF"/>
        <w:snapToGrid w:val="0"/>
        <w:ind w:leftChars="200" w:left="420" w:firstLineChars="100" w:firstLine="240"/>
        <w:rPr>
          <w:rFonts w:asciiTheme="minorEastAsia" w:hAnsiTheme="minorEastAsia" w:cs="ＭＳ Ｐゴシック"/>
          <w:color w:val="000000"/>
          <w:kern w:val="0"/>
          <w:sz w:val="24"/>
          <w:szCs w:val="24"/>
        </w:rPr>
      </w:pPr>
      <w:r w:rsidRPr="00593BC1">
        <w:rPr>
          <w:rFonts w:asciiTheme="minorEastAsia" w:hAnsiTheme="minorEastAsia" w:cs="ＭＳ Ｐゴシック" w:hint="eastAsia"/>
          <w:color w:val="000000"/>
          <w:kern w:val="0"/>
          <w:sz w:val="24"/>
          <w:szCs w:val="24"/>
        </w:rPr>
        <w:t>落札者の決定は、総合評価落札方式をもって行うので、当該入札に参加しようとする者は入札書のほか、総合評価のための業務実施の具体的な方法、その質の確保の方法等に関する書類（以下「提案書類」という。）を提出する。</w:t>
      </w:r>
    </w:p>
    <w:p w14:paraId="65287CE9" w14:textId="414FCDE3" w:rsidR="00B03986" w:rsidRPr="00C32404" w:rsidRDefault="00B03986" w:rsidP="00C32404">
      <w:pPr>
        <w:widowControl/>
        <w:shd w:val="clear" w:color="auto" w:fill="FFFFFF"/>
        <w:snapToGrid w:val="0"/>
        <w:ind w:leftChars="200" w:left="660" w:hangingChars="100" w:hanging="240"/>
        <w:rPr>
          <w:rFonts w:asciiTheme="minorEastAsia" w:hAnsiTheme="minorEastAsia" w:cs="ＭＳ Ｐゴシック"/>
          <w:color w:val="000000"/>
          <w:kern w:val="0"/>
          <w:sz w:val="24"/>
          <w:szCs w:val="24"/>
        </w:rPr>
      </w:pPr>
      <w:r w:rsidRPr="00593BC1">
        <w:rPr>
          <w:rFonts w:asciiTheme="minorEastAsia" w:hAnsiTheme="minorEastAsia" w:cs="ＭＳ Ｐゴシック" w:hint="eastAsia"/>
          <w:color w:val="000000"/>
          <w:kern w:val="0"/>
          <w:sz w:val="24"/>
          <w:szCs w:val="24"/>
        </w:rPr>
        <w:t>ア　総合評価方法については、別紙８「</w:t>
      </w:r>
      <w:r w:rsidR="009D1EC3" w:rsidRPr="00C32404">
        <w:rPr>
          <w:rFonts w:asciiTheme="minorEastAsia" w:hAnsiTheme="minorEastAsia" w:cs="ＭＳ Ｐゴシック" w:hint="eastAsia"/>
          <w:color w:val="000000"/>
          <w:kern w:val="0"/>
          <w:sz w:val="24"/>
          <w:szCs w:val="24"/>
        </w:rPr>
        <w:t>訓練受講希望者等に対するジョブ・カード作成支援推進事業</w:t>
      </w:r>
      <w:r w:rsidR="00593BC1">
        <w:rPr>
          <w:rFonts w:asciiTheme="minorEastAsia" w:hAnsiTheme="minorEastAsia" w:cs="ＭＳ Ｐゴシック" w:hint="eastAsia"/>
          <w:color w:val="000000"/>
          <w:kern w:val="0"/>
          <w:sz w:val="24"/>
          <w:szCs w:val="24"/>
        </w:rPr>
        <w:t>における</w:t>
      </w:r>
      <w:r w:rsidRPr="00C32404">
        <w:rPr>
          <w:rFonts w:asciiTheme="minorEastAsia" w:hAnsiTheme="minorEastAsia" w:cs="ＭＳ Ｐゴシック" w:hint="eastAsia"/>
          <w:color w:val="000000"/>
          <w:kern w:val="0"/>
          <w:sz w:val="24"/>
          <w:szCs w:val="24"/>
        </w:rPr>
        <w:t>評価項目及び評価基準について」に基づくものとする。</w:t>
      </w:r>
    </w:p>
    <w:p w14:paraId="5D4CD25B" w14:textId="44A2F123" w:rsidR="00B03986" w:rsidRPr="00C32404" w:rsidRDefault="00B03986" w:rsidP="00C32404">
      <w:pPr>
        <w:widowControl/>
        <w:shd w:val="clear" w:color="auto" w:fill="FFFFFF"/>
        <w:snapToGrid w:val="0"/>
        <w:ind w:leftChars="200" w:left="660" w:hangingChars="100" w:hanging="240"/>
        <w:rPr>
          <w:rFonts w:asciiTheme="minorEastAsia" w:hAnsiTheme="minorEastAsia" w:cs="ＭＳ Ｐゴシック"/>
          <w:color w:val="000000"/>
          <w:kern w:val="0"/>
          <w:sz w:val="24"/>
          <w:szCs w:val="24"/>
        </w:rPr>
      </w:pPr>
      <w:r w:rsidRPr="00C32404">
        <w:rPr>
          <w:rFonts w:asciiTheme="minorEastAsia" w:hAnsiTheme="minorEastAsia" w:cs="ＭＳ Ｐゴシック" w:hint="eastAsia"/>
          <w:color w:val="000000"/>
          <w:kern w:val="0"/>
          <w:sz w:val="24"/>
          <w:szCs w:val="24"/>
        </w:rPr>
        <w:t>イ　入札者は、</w:t>
      </w:r>
      <w:r w:rsidR="001F089F">
        <w:rPr>
          <w:rFonts w:asciiTheme="minorEastAsia" w:hAnsiTheme="minorEastAsia" w:cs="ＭＳ Ｐゴシック" w:hint="eastAsia"/>
          <w:color w:val="000000"/>
          <w:kern w:val="0"/>
          <w:sz w:val="24"/>
          <w:szCs w:val="24"/>
        </w:rPr>
        <w:t>仕様書及び</w:t>
      </w:r>
      <w:r w:rsidRPr="00C32404">
        <w:rPr>
          <w:rFonts w:asciiTheme="minorEastAsia" w:hAnsiTheme="minorEastAsia" w:cs="ＭＳ Ｐゴシック" w:hint="eastAsia"/>
          <w:color w:val="000000"/>
          <w:kern w:val="0"/>
          <w:sz w:val="24"/>
          <w:szCs w:val="24"/>
        </w:rPr>
        <w:t>委託要綱に基づいて算出した代金額の上限としての総価をもって入札すること。このため、入札者は調達件名の本体価格のほか、業務履行に要する一切の諸経費を含め、契約金額を見積もるものとする。</w:t>
      </w:r>
    </w:p>
    <w:p w14:paraId="672ED37C" w14:textId="77777777" w:rsidR="00B03986" w:rsidRPr="00C32404" w:rsidRDefault="00B03986" w:rsidP="00C32404">
      <w:pPr>
        <w:widowControl/>
        <w:shd w:val="clear" w:color="auto" w:fill="FFFFFF"/>
        <w:snapToGrid w:val="0"/>
        <w:ind w:leftChars="200" w:left="660" w:hangingChars="100" w:hanging="240"/>
        <w:rPr>
          <w:rFonts w:asciiTheme="minorEastAsia" w:hAnsiTheme="minorEastAsia" w:cs="ＭＳ Ｐゴシック"/>
          <w:color w:val="000000"/>
          <w:kern w:val="0"/>
          <w:sz w:val="24"/>
          <w:szCs w:val="24"/>
        </w:rPr>
      </w:pPr>
      <w:r w:rsidRPr="00C32404">
        <w:rPr>
          <w:rFonts w:asciiTheme="minorEastAsia" w:hAnsiTheme="minorEastAsia" w:cs="ＭＳ Ｐゴシック" w:hint="eastAsia"/>
          <w:color w:val="000000"/>
          <w:kern w:val="0"/>
          <w:sz w:val="24"/>
          <w:szCs w:val="24"/>
        </w:rPr>
        <w:t>ウ　落札決定に当たっては、入札書に記載された金額に当該金額の８％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Pr="00C32404">
        <w:rPr>
          <w:rFonts w:asciiTheme="minorEastAsia" w:hAnsiTheme="minorEastAsia" w:cs="ＭＳ Ｐゴシック"/>
          <w:color w:val="000000"/>
          <w:kern w:val="0"/>
          <w:sz w:val="24"/>
          <w:szCs w:val="24"/>
        </w:rPr>
        <w:t>108</w:t>
      </w:r>
      <w:r w:rsidRPr="00C32404">
        <w:rPr>
          <w:rFonts w:asciiTheme="minorEastAsia" w:hAnsiTheme="minorEastAsia" w:cs="ＭＳ Ｐゴシック" w:hint="eastAsia"/>
          <w:color w:val="000000"/>
          <w:kern w:val="0"/>
          <w:sz w:val="24"/>
          <w:szCs w:val="24"/>
        </w:rPr>
        <w:t>分の</w:t>
      </w:r>
      <w:r w:rsidRPr="00C32404">
        <w:rPr>
          <w:rFonts w:asciiTheme="minorEastAsia" w:hAnsiTheme="minorEastAsia" w:cs="ＭＳ Ｐゴシック"/>
          <w:color w:val="000000"/>
          <w:kern w:val="0"/>
          <w:sz w:val="24"/>
          <w:szCs w:val="24"/>
        </w:rPr>
        <w:t>100</w:t>
      </w:r>
      <w:r w:rsidRPr="00C32404">
        <w:rPr>
          <w:rFonts w:asciiTheme="minorEastAsia" w:hAnsiTheme="minorEastAsia" w:cs="ＭＳ Ｐゴシック" w:hint="eastAsia"/>
          <w:color w:val="000000"/>
          <w:kern w:val="0"/>
          <w:sz w:val="24"/>
          <w:szCs w:val="24"/>
        </w:rPr>
        <w:t>に相当する金額を入札書に記載すること。</w:t>
      </w:r>
    </w:p>
    <w:p w14:paraId="0A742181" w14:textId="77777777" w:rsidR="00B03986" w:rsidRPr="00C32404" w:rsidRDefault="00B03986" w:rsidP="00C32404">
      <w:pPr>
        <w:widowControl/>
        <w:shd w:val="clear" w:color="auto" w:fill="FFFFFF"/>
        <w:snapToGrid w:val="0"/>
        <w:ind w:leftChars="300" w:left="630" w:firstLineChars="100" w:firstLine="240"/>
        <w:rPr>
          <w:rFonts w:asciiTheme="minorEastAsia" w:hAnsiTheme="minorEastAsia" w:cs="ＭＳ Ｐゴシック"/>
          <w:color w:val="000000"/>
          <w:kern w:val="0"/>
          <w:sz w:val="24"/>
          <w:szCs w:val="24"/>
        </w:rPr>
      </w:pPr>
      <w:r w:rsidRPr="00C32404">
        <w:rPr>
          <w:rFonts w:asciiTheme="minorEastAsia" w:hAnsiTheme="minorEastAsia" w:cs="ＭＳ Ｐゴシック" w:hint="eastAsia"/>
          <w:color w:val="000000"/>
          <w:kern w:val="0"/>
          <w:sz w:val="24"/>
          <w:szCs w:val="24"/>
        </w:rPr>
        <w:t>なお、この契約金額は概算契約における上限額であり、事業を実施した後、額の確定を行い、実際の所要金額がこの契約金額を下回る場合には、実際の所要金額を支払うこととなる。</w:t>
      </w:r>
    </w:p>
    <w:p w14:paraId="08AE6E0E" w14:textId="24360318" w:rsidR="00B03986" w:rsidRPr="00C32404" w:rsidRDefault="00B03986" w:rsidP="00C32404">
      <w:pPr>
        <w:widowControl/>
        <w:shd w:val="clear" w:color="auto" w:fill="FFFFFF"/>
        <w:snapToGrid w:val="0"/>
        <w:ind w:leftChars="200" w:left="660" w:hangingChars="100" w:hanging="240"/>
        <w:rPr>
          <w:rFonts w:asciiTheme="minorEastAsia" w:hAnsiTheme="minorEastAsia" w:cs="ＭＳ Ｐゴシック"/>
          <w:color w:val="000000"/>
          <w:kern w:val="0"/>
          <w:sz w:val="24"/>
          <w:szCs w:val="24"/>
        </w:rPr>
      </w:pPr>
      <w:r w:rsidRPr="00C32404">
        <w:rPr>
          <w:rFonts w:asciiTheme="minorEastAsia" w:hAnsiTheme="minorEastAsia" w:cs="ＭＳ Ｐゴシック" w:hint="eastAsia"/>
          <w:color w:val="000000"/>
          <w:kern w:val="0"/>
          <w:sz w:val="24"/>
          <w:szCs w:val="24"/>
        </w:rPr>
        <w:t>エ　一般競争入札（総合評価落札方式）であるが、予算決算及び会計令第</w:t>
      </w:r>
      <w:r w:rsidRPr="00C32404">
        <w:rPr>
          <w:rFonts w:asciiTheme="minorEastAsia" w:hAnsiTheme="minorEastAsia" w:cs="ＭＳ Ｐゴシック"/>
          <w:color w:val="000000"/>
          <w:kern w:val="0"/>
          <w:sz w:val="24"/>
          <w:szCs w:val="24"/>
        </w:rPr>
        <w:t>85</w:t>
      </w:r>
      <w:r w:rsidRPr="00C32404">
        <w:rPr>
          <w:rFonts w:asciiTheme="minorEastAsia" w:hAnsiTheme="minorEastAsia" w:cs="ＭＳ Ｐゴシック" w:hint="eastAsia"/>
          <w:color w:val="000000"/>
          <w:kern w:val="0"/>
          <w:sz w:val="24"/>
          <w:szCs w:val="24"/>
        </w:rPr>
        <w:t>条に基づく最低入札価格調査基準額（以下「基準額」という。）を設ける。</w:t>
      </w:r>
    </w:p>
    <w:p w14:paraId="2E57D5AA" w14:textId="67144FF9" w:rsidR="00B03986" w:rsidRPr="00B03986" w:rsidRDefault="00ED2602" w:rsidP="00ED2602">
      <w:pPr>
        <w:widowControl/>
        <w:shd w:val="clear" w:color="auto" w:fill="FFFFFF"/>
        <w:snapToGrid w:val="0"/>
        <w:ind w:firstLineChars="50" w:firstLine="12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(6</w:t>
      </w:r>
      <w:r w:rsidR="00B03986" w:rsidRPr="00B03986">
        <w:rPr>
          <w:rFonts w:ascii="ＭＳ 明朝" w:eastAsia="ＭＳ 明朝" w:hAnsi="ＭＳ 明朝" w:cs="ＭＳ Ｐゴシック" w:hint="eastAsia"/>
          <w:color w:val="000000"/>
          <w:kern w:val="0"/>
          <w:sz w:val="24"/>
          <w:szCs w:val="24"/>
        </w:rPr>
        <w:t>) 入札保証金及び契約保証金</w:t>
      </w:r>
    </w:p>
    <w:p w14:paraId="7AACA229" w14:textId="77777777" w:rsidR="00B03986" w:rsidRPr="00B03986" w:rsidRDefault="00B03986" w:rsidP="00B03986">
      <w:pPr>
        <w:widowControl/>
        <w:shd w:val="clear" w:color="auto" w:fill="FFFFFF"/>
        <w:snapToGrid w:val="0"/>
        <w:rPr>
          <w:rFonts w:ascii="ＭＳ 明朝" w:eastAsia="ＭＳ 明朝" w:hAnsi="ＭＳ 明朝" w:cs="ＭＳ Ｐゴシック"/>
          <w:color w:val="000000"/>
          <w:kern w:val="0"/>
          <w:sz w:val="24"/>
          <w:szCs w:val="24"/>
        </w:rPr>
      </w:pPr>
      <w:r w:rsidRPr="00B03986">
        <w:rPr>
          <w:rFonts w:ascii="ＭＳ 明朝" w:eastAsia="ＭＳ 明朝" w:hAnsi="ＭＳ 明朝" w:cs="ＭＳ Ｐゴシック" w:hint="eastAsia"/>
          <w:color w:val="000000"/>
          <w:kern w:val="0"/>
          <w:sz w:val="24"/>
          <w:szCs w:val="24"/>
        </w:rPr>
        <w:t xml:space="preserve">　　　免除</w:t>
      </w:r>
    </w:p>
    <w:p w14:paraId="4BD60311" w14:textId="00762BC5" w:rsidR="00B03986" w:rsidRPr="00B03986" w:rsidRDefault="00ED2602" w:rsidP="00ED2602">
      <w:pPr>
        <w:widowControl/>
        <w:shd w:val="clear" w:color="auto" w:fill="FFFFFF"/>
        <w:snapToGrid w:val="0"/>
        <w:ind w:firstLineChars="50" w:firstLine="12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(7</w:t>
      </w:r>
      <w:r w:rsidR="00B03986" w:rsidRPr="00B03986">
        <w:rPr>
          <w:rFonts w:ascii="ＭＳ 明朝" w:eastAsia="ＭＳ 明朝" w:hAnsi="ＭＳ 明朝" w:cs="ＭＳ Ｐゴシック" w:hint="eastAsia"/>
          <w:color w:val="000000"/>
          <w:kern w:val="0"/>
          <w:sz w:val="24"/>
          <w:szCs w:val="24"/>
        </w:rPr>
        <w:t>) 違約金</w:t>
      </w:r>
    </w:p>
    <w:p w14:paraId="7DB16A6E" w14:textId="6C408CE6" w:rsidR="001133DD" w:rsidRDefault="00B03986" w:rsidP="00ED2602">
      <w:pPr>
        <w:widowControl/>
        <w:shd w:val="clear" w:color="auto" w:fill="FFFFFF"/>
        <w:snapToGrid w:val="0"/>
        <w:ind w:left="480" w:hangingChars="200" w:hanging="480"/>
        <w:rPr>
          <w:rFonts w:ascii="ＭＳ 明朝" w:eastAsia="ＭＳ 明朝" w:hAnsi="ＭＳ 明朝" w:cs="ＭＳ Ｐゴシック"/>
          <w:color w:val="000000"/>
          <w:kern w:val="0"/>
          <w:sz w:val="24"/>
          <w:szCs w:val="24"/>
        </w:rPr>
      </w:pPr>
      <w:r w:rsidRPr="00B03986">
        <w:rPr>
          <w:rFonts w:ascii="ＭＳ 明朝" w:eastAsia="ＭＳ 明朝" w:hAnsi="ＭＳ 明朝" w:cs="ＭＳ Ｐゴシック" w:hint="eastAsia"/>
          <w:color w:val="000000"/>
          <w:kern w:val="0"/>
          <w:sz w:val="24"/>
          <w:szCs w:val="24"/>
        </w:rPr>
        <w:lastRenderedPageBreak/>
        <w:t xml:space="preserve">　　　落札した者が契約を締結しない場合は、入札金額の100分の５に相当する金額を違約金として納めなければならない。</w:t>
      </w:r>
    </w:p>
    <w:p w14:paraId="51F6F377" w14:textId="77777777" w:rsidR="00B03986" w:rsidRDefault="00B03986" w:rsidP="00C00C9C">
      <w:pPr>
        <w:widowControl/>
        <w:shd w:val="clear" w:color="auto" w:fill="FFFFFF"/>
        <w:snapToGrid w:val="0"/>
        <w:rPr>
          <w:rFonts w:ascii="ＭＳ 明朝" w:eastAsia="ＭＳ 明朝" w:hAnsi="ＭＳ 明朝" w:cs="ＭＳ Ｐゴシック"/>
          <w:color w:val="000000"/>
          <w:kern w:val="0"/>
          <w:sz w:val="24"/>
          <w:szCs w:val="24"/>
        </w:rPr>
      </w:pPr>
    </w:p>
    <w:p w14:paraId="5F215F88" w14:textId="77777777" w:rsidR="008B50B7" w:rsidRDefault="00C00C9C" w:rsidP="008B50B7">
      <w:pPr>
        <w:widowControl/>
        <w:shd w:val="clear" w:color="auto" w:fill="FFFFFF"/>
        <w:snapToGrid w:val="0"/>
        <w:rPr>
          <w:rFonts w:ascii="ＭＳ 明朝" w:eastAsia="ＭＳ 明朝" w:hAnsi="ＭＳ 明朝" w:cs="ＭＳ Ｐゴシック"/>
          <w:color w:val="000000"/>
          <w:kern w:val="0"/>
          <w:sz w:val="24"/>
          <w:szCs w:val="24"/>
        </w:rPr>
      </w:pPr>
      <w:r w:rsidRPr="00C00C9C">
        <w:rPr>
          <w:rFonts w:ascii="ＭＳ 明朝" w:eastAsia="ＭＳ 明朝" w:hAnsi="ＭＳ 明朝" w:cs="ＭＳ Ｐゴシック" w:hint="eastAsia"/>
          <w:color w:val="000000"/>
          <w:kern w:val="0"/>
          <w:sz w:val="24"/>
          <w:szCs w:val="24"/>
        </w:rPr>
        <w:t>２　競争参加資格</w:t>
      </w:r>
    </w:p>
    <w:p w14:paraId="3F2A9E70" w14:textId="3EEFD263" w:rsidR="008B50B7" w:rsidRDefault="008B50B7" w:rsidP="008B50B7">
      <w:pPr>
        <w:widowControl/>
        <w:shd w:val="clear" w:color="auto" w:fill="FFFFFF"/>
        <w:snapToGrid w:val="0"/>
        <w:ind w:leftChars="50" w:left="345" w:hangingChars="100" w:hanging="240"/>
        <w:rPr>
          <w:rFonts w:ascii="ＭＳ 明朝" w:eastAsia="ＭＳ 明朝" w:hAnsi="ＭＳ 明朝" w:cs="ＭＳ Ｐゴシック"/>
          <w:bCs/>
          <w:color w:val="000000"/>
          <w:kern w:val="0"/>
          <w:sz w:val="24"/>
          <w:szCs w:val="24"/>
        </w:rPr>
      </w:pPr>
      <w:r w:rsidRPr="008B50B7">
        <w:rPr>
          <w:rFonts w:ascii="ＭＳ 明朝" w:hAnsi="ＭＳ 明朝" w:cs="ＭＳ Ｐゴシック"/>
          <w:color w:val="000000"/>
          <w:kern w:val="0"/>
          <w:sz w:val="24"/>
          <w:szCs w:val="24"/>
        </w:rPr>
        <w:t>(1)</w:t>
      </w:r>
      <w:r>
        <w:rPr>
          <w:rFonts w:ascii="ＭＳ 明朝" w:hAnsi="ＭＳ 明朝" w:cs="ＭＳ Ｐゴシック" w:hint="eastAsia"/>
          <w:color w:val="000000"/>
          <w:kern w:val="0"/>
          <w:sz w:val="24"/>
          <w:szCs w:val="24"/>
        </w:rPr>
        <w:t xml:space="preserve"> </w:t>
      </w:r>
      <w:r w:rsidR="001133DD" w:rsidRPr="008B50B7">
        <w:rPr>
          <w:rFonts w:ascii="ＭＳ 明朝" w:eastAsia="ＭＳ 明朝" w:hAnsi="ＭＳ 明朝" w:cs="ＭＳ Ｐゴシック" w:hint="eastAsia"/>
          <w:bCs/>
          <w:color w:val="000000"/>
          <w:kern w:val="0"/>
          <w:sz w:val="24"/>
          <w:szCs w:val="24"/>
        </w:rPr>
        <w:t>予</w:t>
      </w:r>
      <w:r w:rsidR="00841DBB">
        <w:rPr>
          <w:rFonts w:ascii="ＭＳ 明朝" w:eastAsia="ＭＳ 明朝" w:hAnsi="ＭＳ 明朝" w:cs="ＭＳ Ｐゴシック" w:hint="eastAsia"/>
          <w:bCs/>
          <w:color w:val="000000"/>
          <w:kern w:val="0"/>
          <w:sz w:val="24"/>
          <w:szCs w:val="24"/>
        </w:rPr>
        <w:t>算</w:t>
      </w:r>
      <w:r w:rsidR="001133DD" w:rsidRPr="008B50B7">
        <w:rPr>
          <w:rFonts w:ascii="ＭＳ 明朝" w:eastAsia="ＭＳ 明朝" w:hAnsi="ＭＳ 明朝" w:cs="ＭＳ Ｐゴシック" w:hint="eastAsia"/>
          <w:bCs/>
          <w:color w:val="000000"/>
          <w:kern w:val="0"/>
          <w:sz w:val="24"/>
          <w:szCs w:val="24"/>
        </w:rPr>
        <w:t>決</w:t>
      </w:r>
      <w:r w:rsidR="00841DBB">
        <w:rPr>
          <w:rFonts w:ascii="ＭＳ 明朝" w:eastAsia="ＭＳ 明朝" w:hAnsi="ＭＳ 明朝" w:cs="ＭＳ Ｐゴシック" w:hint="eastAsia"/>
          <w:bCs/>
          <w:color w:val="000000"/>
          <w:kern w:val="0"/>
          <w:sz w:val="24"/>
          <w:szCs w:val="24"/>
        </w:rPr>
        <w:t>算及び会計</w:t>
      </w:r>
      <w:r w:rsidR="001133DD" w:rsidRPr="008B50B7">
        <w:rPr>
          <w:rFonts w:ascii="ＭＳ 明朝" w:eastAsia="ＭＳ 明朝" w:hAnsi="ＭＳ 明朝" w:cs="ＭＳ Ｐゴシック" w:hint="eastAsia"/>
          <w:bCs/>
          <w:color w:val="000000"/>
          <w:kern w:val="0"/>
          <w:sz w:val="24"/>
          <w:szCs w:val="24"/>
        </w:rPr>
        <w:t>令</w:t>
      </w:r>
      <w:r w:rsidR="00841DBB">
        <w:rPr>
          <w:rFonts w:ascii="ＭＳ 明朝" w:eastAsia="ＭＳ 明朝" w:hAnsi="ＭＳ 明朝" w:cs="ＭＳ Ｐゴシック" w:hint="eastAsia"/>
          <w:bCs/>
          <w:color w:val="000000"/>
          <w:kern w:val="0"/>
          <w:sz w:val="24"/>
          <w:szCs w:val="24"/>
        </w:rPr>
        <w:t>（以下「予決令」という。）</w:t>
      </w:r>
      <w:r w:rsidR="001133DD" w:rsidRPr="008B50B7">
        <w:rPr>
          <w:rFonts w:ascii="ＭＳ 明朝" w:eastAsia="ＭＳ 明朝" w:hAnsi="ＭＳ 明朝" w:cs="ＭＳ Ｐゴシック" w:hint="eastAsia"/>
          <w:bCs/>
          <w:color w:val="000000"/>
          <w:kern w:val="0"/>
          <w:sz w:val="24"/>
          <w:szCs w:val="24"/>
        </w:rPr>
        <w:t>第</w:t>
      </w:r>
      <w:r w:rsidR="001133DD" w:rsidRPr="008B50B7">
        <w:rPr>
          <w:rFonts w:ascii="ＭＳ 明朝" w:eastAsia="ＭＳ 明朝" w:hAnsi="ＭＳ 明朝" w:cs="ＭＳ Ｐゴシック"/>
          <w:bCs/>
          <w:color w:val="000000"/>
          <w:kern w:val="0"/>
          <w:sz w:val="24"/>
          <w:szCs w:val="24"/>
        </w:rPr>
        <w:t>70条の規定に該当しない者であること。なお、未成年、被保佐人、被補助人であって、契約締結のために必要な同意を得ている者は、同条中、特別な理由がある場合に該当する。</w:t>
      </w:r>
    </w:p>
    <w:p w14:paraId="7DB16A71" w14:textId="4CBC63D4" w:rsidR="001133DD" w:rsidRPr="008B50B7" w:rsidRDefault="008B50B7" w:rsidP="008B50B7">
      <w:pPr>
        <w:widowControl/>
        <w:shd w:val="clear" w:color="auto" w:fill="FFFFFF"/>
        <w:snapToGrid w:val="0"/>
        <w:ind w:leftChars="50" w:left="345" w:hangingChars="100" w:hanging="240"/>
        <w:rPr>
          <w:rFonts w:ascii="Century" w:eastAsia="ＭＳ Ｐゴシック" w:hAnsi="Century" w:cs="ＭＳ Ｐゴシック"/>
          <w:color w:val="000000"/>
          <w:kern w:val="0"/>
          <w:szCs w:val="21"/>
        </w:rPr>
      </w:pPr>
      <w:r>
        <w:rPr>
          <w:rFonts w:ascii="ＭＳ 明朝" w:hAnsi="ＭＳ 明朝" w:cs="ＭＳ Ｐゴシック"/>
          <w:color w:val="000000"/>
          <w:kern w:val="0"/>
          <w:sz w:val="24"/>
          <w:szCs w:val="24"/>
        </w:rPr>
        <w:t>(</w:t>
      </w:r>
      <w:r>
        <w:rPr>
          <w:rFonts w:ascii="ＭＳ 明朝" w:hAnsi="ＭＳ 明朝" w:cs="ＭＳ Ｐゴシック" w:hint="eastAsia"/>
          <w:color w:val="000000"/>
          <w:kern w:val="0"/>
          <w:sz w:val="24"/>
          <w:szCs w:val="24"/>
        </w:rPr>
        <w:t>2</w:t>
      </w:r>
      <w:r w:rsidRPr="008B50B7">
        <w:rPr>
          <w:rFonts w:ascii="ＭＳ 明朝" w:hAnsi="ＭＳ 明朝" w:cs="ＭＳ Ｐゴシック"/>
          <w:color w:val="000000"/>
          <w:kern w:val="0"/>
          <w:sz w:val="24"/>
          <w:szCs w:val="24"/>
        </w:rPr>
        <w:t>)</w:t>
      </w:r>
      <w:r>
        <w:rPr>
          <w:rFonts w:ascii="ＭＳ 明朝" w:hAnsi="ＭＳ 明朝" w:cs="ＭＳ Ｐゴシック" w:hint="eastAsia"/>
          <w:color w:val="000000"/>
          <w:kern w:val="0"/>
          <w:sz w:val="24"/>
          <w:szCs w:val="24"/>
        </w:rPr>
        <w:t xml:space="preserve"> </w:t>
      </w:r>
      <w:r w:rsidR="001133DD" w:rsidRPr="008B50B7">
        <w:rPr>
          <w:rFonts w:ascii="ＭＳ 明朝" w:eastAsia="ＭＳ 明朝" w:hAnsi="ＭＳ 明朝" w:cs="ＭＳ Ｐゴシック" w:hint="eastAsia"/>
          <w:bCs/>
          <w:color w:val="000000"/>
          <w:kern w:val="0"/>
          <w:sz w:val="24"/>
          <w:szCs w:val="24"/>
        </w:rPr>
        <w:t>予決令第</w:t>
      </w:r>
      <w:r w:rsidR="001133DD" w:rsidRPr="008B50B7">
        <w:rPr>
          <w:rFonts w:ascii="ＭＳ 明朝" w:eastAsia="ＭＳ 明朝" w:hAnsi="ＭＳ 明朝" w:cs="ＭＳ Ｐゴシック"/>
          <w:bCs/>
          <w:color w:val="000000"/>
          <w:kern w:val="0"/>
          <w:sz w:val="24"/>
          <w:szCs w:val="24"/>
        </w:rPr>
        <w:t>71条の規定に該当しない者であること。</w:t>
      </w:r>
    </w:p>
    <w:p w14:paraId="7DB16A72" w14:textId="39FB91BD" w:rsidR="001133DD" w:rsidRPr="001133DD" w:rsidRDefault="008B50B7" w:rsidP="008B50B7">
      <w:pPr>
        <w:widowControl/>
        <w:shd w:val="clear" w:color="auto" w:fill="FFFFFF"/>
        <w:overflowPunct w:val="0"/>
        <w:snapToGrid w:val="0"/>
        <w:spacing w:line="362" w:lineRule="atLeast"/>
        <w:ind w:leftChars="50" w:left="345" w:hangingChars="100" w:hanging="240"/>
        <w:textAlignment w:val="baseline"/>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(3) </w:t>
      </w:r>
      <w:r w:rsidR="001133DD" w:rsidRPr="001133DD">
        <w:rPr>
          <w:rFonts w:ascii="ＭＳ 明朝" w:eastAsia="ＭＳ 明朝" w:hAnsi="ＭＳ 明朝" w:cs="ＭＳ Ｐゴシック" w:hint="eastAsia"/>
          <w:bCs/>
          <w:color w:val="000000"/>
          <w:kern w:val="0"/>
          <w:sz w:val="24"/>
          <w:szCs w:val="24"/>
        </w:rPr>
        <w:t>平成</w:t>
      </w:r>
      <w:r w:rsidR="001B3343">
        <w:rPr>
          <w:rFonts w:ascii="ＭＳ 明朝" w:eastAsia="ＭＳ 明朝" w:hAnsi="ＭＳ 明朝" w:cs="ＭＳ Ｐゴシック" w:hint="eastAsia"/>
          <w:bCs/>
          <w:color w:val="000000"/>
          <w:kern w:val="0"/>
          <w:sz w:val="24"/>
          <w:szCs w:val="24"/>
        </w:rPr>
        <w:t>28</w:t>
      </w:r>
      <w:r w:rsidR="001133DD" w:rsidRPr="00ED2602">
        <w:rPr>
          <w:rFonts w:ascii="ＭＳ 明朝" w:eastAsia="ＭＳ 明朝" w:hAnsi="ＭＳ 明朝" w:cs="ＭＳ Ｐゴシック"/>
          <w:bCs/>
          <w:color w:val="000000"/>
          <w:kern w:val="0"/>
          <w:sz w:val="24"/>
          <w:szCs w:val="24"/>
        </w:rPr>
        <w:t>・</w:t>
      </w:r>
      <w:r w:rsidR="001B3343">
        <w:rPr>
          <w:rFonts w:ascii="ＭＳ 明朝" w:eastAsia="ＭＳ 明朝" w:hAnsi="ＭＳ 明朝" w:cs="ＭＳ Ｐゴシック" w:hint="eastAsia"/>
          <w:bCs/>
          <w:color w:val="000000"/>
          <w:kern w:val="0"/>
          <w:sz w:val="24"/>
          <w:szCs w:val="24"/>
        </w:rPr>
        <w:t>29</w:t>
      </w:r>
      <w:r w:rsidR="001133DD" w:rsidRPr="00ED2602">
        <w:rPr>
          <w:rFonts w:ascii="ＭＳ 明朝" w:eastAsia="ＭＳ 明朝" w:hAnsi="ＭＳ 明朝" w:cs="ＭＳ Ｐゴシック"/>
          <w:bCs/>
          <w:color w:val="000000"/>
          <w:kern w:val="0"/>
          <w:sz w:val="24"/>
          <w:szCs w:val="24"/>
        </w:rPr>
        <w:t>・</w:t>
      </w:r>
      <w:r w:rsidR="001B3343">
        <w:rPr>
          <w:rFonts w:ascii="ＭＳ 明朝" w:eastAsia="ＭＳ 明朝" w:hAnsi="ＭＳ 明朝" w:cs="ＭＳ Ｐゴシック" w:hint="eastAsia"/>
          <w:bCs/>
          <w:color w:val="000000"/>
          <w:kern w:val="0"/>
          <w:sz w:val="24"/>
          <w:szCs w:val="24"/>
        </w:rPr>
        <w:t>30</w:t>
      </w:r>
      <w:r w:rsidR="001133DD" w:rsidRPr="001133DD">
        <w:rPr>
          <w:rFonts w:ascii="ＭＳ 明朝" w:eastAsia="ＭＳ 明朝" w:hAnsi="ＭＳ 明朝" w:cs="ＭＳ Ｐゴシック"/>
          <w:bCs/>
          <w:color w:val="000000"/>
          <w:kern w:val="0"/>
          <w:sz w:val="24"/>
          <w:szCs w:val="24"/>
        </w:rPr>
        <w:t>年度厚生労働省競争参加資格（全省庁統一資格）の「役務の提供等」において、</w:t>
      </w:r>
      <w:r w:rsidR="001133DD" w:rsidRPr="00ED2602">
        <w:rPr>
          <w:rFonts w:ascii="ＭＳ 明朝" w:eastAsia="ＭＳ 明朝" w:hAnsi="ＭＳ 明朝" w:cs="ＭＳ Ｐゴシック"/>
          <w:bCs/>
          <w:color w:val="000000"/>
          <w:kern w:val="0"/>
          <w:sz w:val="24"/>
          <w:szCs w:val="24"/>
        </w:rPr>
        <w:t>「A」、「B」</w:t>
      </w:r>
      <w:r w:rsidR="00CD1D0B">
        <w:rPr>
          <w:rFonts w:ascii="ＭＳ 明朝" w:eastAsia="ＭＳ 明朝" w:hAnsi="ＭＳ 明朝" w:cs="ＭＳ Ｐゴシック" w:hint="eastAsia"/>
          <w:bCs/>
          <w:color w:val="000000"/>
          <w:kern w:val="0"/>
          <w:sz w:val="24"/>
          <w:szCs w:val="24"/>
        </w:rPr>
        <w:t>、「C」</w:t>
      </w:r>
      <w:r w:rsidR="001133DD" w:rsidRPr="00ED2602">
        <w:rPr>
          <w:rFonts w:ascii="ＭＳ 明朝" w:eastAsia="ＭＳ 明朝" w:hAnsi="ＭＳ 明朝" w:cs="ＭＳ Ｐゴシック" w:hint="eastAsia"/>
          <w:bCs/>
          <w:color w:val="000000"/>
          <w:kern w:val="0"/>
          <w:sz w:val="24"/>
          <w:szCs w:val="24"/>
        </w:rPr>
        <w:t>又は</w:t>
      </w:r>
      <w:r w:rsidR="001133DD" w:rsidRPr="00ED2602">
        <w:rPr>
          <w:rFonts w:ascii="ＭＳ 明朝" w:eastAsia="ＭＳ 明朝" w:hAnsi="ＭＳ 明朝" w:cs="ＭＳ Ｐゴシック"/>
          <w:bCs/>
          <w:color w:val="000000"/>
          <w:kern w:val="0"/>
          <w:sz w:val="24"/>
          <w:szCs w:val="24"/>
        </w:rPr>
        <w:t>「</w:t>
      </w:r>
      <w:r w:rsidR="00CD1D0B">
        <w:rPr>
          <w:rFonts w:ascii="ＭＳ 明朝" w:eastAsia="ＭＳ 明朝" w:hAnsi="ＭＳ 明朝" w:cs="ＭＳ Ｐゴシック" w:hint="eastAsia"/>
          <w:bCs/>
          <w:color w:val="000000"/>
          <w:kern w:val="0"/>
          <w:sz w:val="24"/>
          <w:szCs w:val="24"/>
        </w:rPr>
        <w:t>D</w:t>
      </w:r>
      <w:r w:rsidR="001133DD" w:rsidRPr="001133DD">
        <w:rPr>
          <w:rFonts w:ascii="ＭＳ 明朝" w:eastAsia="ＭＳ 明朝" w:hAnsi="ＭＳ 明朝" w:cs="ＭＳ Ｐゴシック"/>
          <w:bCs/>
          <w:color w:val="000000"/>
          <w:kern w:val="0"/>
          <w:sz w:val="24"/>
          <w:szCs w:val="24"/>
        </w:rPr>
        <w:t>」の等級に格付けされ</w:t>
      </w:r>
      <w:r w:rsidR="00CD1D0B">
        <w:rPr>
          <w:rFonts w:ascii="ＭＳ 明朝" w:eastAsia="ＭＳ 明朝" w:hAnsi="ＭＳ 明朝" w:cs="ＭＳ Ｐゴシック" w:hint="eastAsia"/>
          <w:bCs/>
          <w:color w:val="000000"/>
          <w:kern w:val="0"/>
          <w:sz w:val="24"/>
          <w:szCs w:val="24"/>
        </w:rPr>
        <w:t>、中国地域の競争参加資格を得て</w:t>
      </w:r>
      <w:r w:rsidR="001133DD" w:rsidRPr="001133DD">
        <w:rPr>
          <w:rFonts w:ascii="ＭＳ 明朝" w:eastAsia="ＭＳ 明朝" w:hAnsi="ＭＳ 明朝" w:cs="ＭＳ Ｐゴシック"/>
          <w:bCs/>
          <w:color w:val="000000"/>
          <w:kern w:val="0"/>
          <w:sz w:val="24"/>
          <w:szCs w:val="24"/>
        </w:rPr>
        <w:t>いる者であること</w:t>
      </w:r>
      <w:r w:rsidR="001133DD" w:rsidRPr="00593BC1">
        <w:rPr>
          <w:rFonts w:ascii="ＭＳ 明朝" w:eastAsia="ＭＳ 明朝" w:hAnsi="ＭＳ 明朝" w:cs="ＭＳ Ｐゴシック"/>
          <w:bCs/>
          <w:color w:val="000000"/>
          <w:kern w:val="0"/>
          <w:sz w:val="24"/>
          <w:szCs w:val="24"/>
        </w:rPr>
        <w:t>。</w:t>
      </w:r>
    </w:p>
    <w:p w14:paraId="7DB16A73" w14:textId="635FF386" w:rsidR="001133DD" w:rsidRPr="001133DD" w:rsidRDefault="008B50B7" w:rsidP="008B50B7">
      <w:pPr>
        <w:widowControl/>
        <w:shd w:val="clear" w:color="auto" w:fill="FFFFFF"/>
        <w:overflowPunct w:val="0"/>
        <w:snapToGrid w:val="0"/>
        <w:spacing w:line="362" w:lineRule="atLeast"/>
        <w:ind w:firstLineChars="50" w:firstLine="120"/>
        <w:textAlignment w:val="baseline"/>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(4) </w:t>
      </w:r>
      <w:r w:rsidR="001133DD" w:rsidRPr="001133DD">
        <w:rPr>
          <w:rFonts w:ascii="ＭＳ 明朝" w:eastAsia="ＭＳ 明朝" w:hAnsi="ＭＳ 明朝" w:cs="ＭＳ Ｐゴシック" w:hint="eastAsia"/>
          <w:bCs/>
          <w:color w:val="000000"/>
          <w:kern w:val="0"/>
          <w:sz w:val="24"/>
          <w:szCs w:val="24"/>
        </w:rPr>
        <w:t>厚生労働省から指名停止の措置を受けている期間中でないこと。</w:t>
      </w:r>
    </w:p>
    <w:p w14:paraId="7DB16A74" w14:textId="6525F35D" w:rsidR="001133DD" w:rsidRPr="001133DD" w:rsidRDefault="008B50B7" w:rsidP="008B50B7">
      <w:pPr>
        <w:widowControl/>
        <w:shd w:val="clear" w:color="auto" w:fill="FFFFFF"/>
        <w:overflowPunct w:val="0"/>
        <w:snapToGrid w:val="0"/>
        <w:spacing w:line="362" w:lineRule="atLeast"/>
        <w:ind w:firstLineChars="50" w:firstLine="120"/>
        <w:textAlignment w:val="baseline"/>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 xml:space="preserve">(5) </w:t>
      </w:r>
      <w:r w:rsidR="001133DD" w:rsidRPr="001133DD">
        <w:rPr>
          <w:rFonts w:ascii="ＭＳ 明朝" w:eastAsia="ＭＳ 明朝" w:hAnsi="ＭＳ 明朝" w:cs="ＭＳ Ｐゴシック" w:hint="eastAsia"/>
          <w:bCs/>
          <w:color w:val="000000"/>
          <w:kern w:val="0"/>
          <w:sz w:val="24"/>
          <w:szCs w:val="24"/>
        </w:rPr>
        <w:t>次に掲げる全ての事項に該当する者であること。</w:t>
      </w:r>
    </w:p>
    <w:p w14:paraId="7DB16A75" w14:textId="77777777" w:rsidR="001133DD" w:rsidRPr="001133DD" w:rsidRDefault="00A265CC" w:rsidP="001133DD">
      <w:pPr>
        <w:widowControl/>
        <w:shd w:val="clear" w:color="auto" w:fill="FFFFFF"/>
        <w:overflowPunct w:val="0"/>
        <w:snapToGrid w:val="0"/>
        <w:spacing w:line="362" w:lineRule="atLeast"/>
        <w:ind w:left="284" w:firstLine="283"/>
        <w:textAlignment w:val="baseline"/>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なお、</w:t>
      </w:r>
      <w:r w:rsidR="001133DD" w:rsidRPr="001133DD">
        <w:rPr>
          <w:rFonts w:ascii="ＭＳ 明朝" w:eastAsia="ＭＳ 明朝" w:hAnsi="ＭＳ 明朝" w:cs="ＭＳ Ｐゴシック" w:hint="eastAsia"/>
          <w:bCs/>
          <w:color w:val="000000"/>
          <w:kern w:val="0"/>
          <w:sz w:val="24"/>
          <w:szCs w:val="24"/>
        </w:rPr>
        <w:t>法令等違反した者の範囲については、金融商品取引法（昭和23年法律第25号）第193条の規定に基づく財務諸表等の用語、様式及び作成方法に関する規則（昭和38年大蔵省令第59号）で定められた用語のうち「親会社」、「子会社」、「関連会社」、「連結会社」の範囲とする。</w:t>
      </w:r>
    </w:p>
    <w:p w14:paraId="7DB16A76" w14:textId="77437FB7" w:rsidR="001133DD" w:rsidRPr="00F07079" w:rsidRDefault="001133DD" w:rsidP="00F07079">
      <w:pPr>
        <w:pStyle w:val="a"/>
        <w:numPr>
          <w:ilvl w:val="4"/>
          <w:numId w:val="2"/>
        </w:numPr>
        <w:shd w:val="clear" w:color="auto" w:fill="FFFFFF"/>
        <w:overflowPunct w:val="0"/>
        <w:snapToGrid w:val="0"/>
        <w:spacing w:line="362" w:lineRule="atLeast"/>
        <w:textAlignment w:val="baseline"/>
        <w:rPr>
          <w:rFonts w:ascii="ＭＳ 明朝" w:hAnsi="ＭＳ 明朝" w:cs="ＭＳ Ｐゴシック"/>
          <w:bCs/>
          <w:color w:val="000000"/>
          <w:kern w:val="0"/>
          <w:sz w:val="24"/>
        </w:rPr>
      </w:pPr>
      <w:r w:rsidRPr="00F07079">
        <w:rPr>
          <w:rFonts w:ascii="ＭＳ 明朝" w:hAnsi="ＭＳ 明朝" w:cs="ＭＳ Ｐゴシック" w:hint="eastAsia"/>
          <w:bCs/>
          <w:color w:val="000000"/>
          <w:kern w:val="0"/>
          <w:sz w:val="24"/>
        </w:rPr>
        <w:t xml:space="preserve">　</w:t>
      </w:r>
      <w:r w:rsidR="00D341F0">
        <w:rPr>
          <w:rFonts w:ascii="ＭＳ 明朝" w:hAnsi="ＭＳ 明朝" w:cs="ＭＳ Ｐゴシック" w:hint="eastAsia"/>
          <w:bCs/>
          <w:color w:val="000000"/>
          <w:kern w:val="0"/>
          <w:sz w:val="24"/>
        </w:rPr>
        <w:t>提案</w:t>
      </w:r>
      <w:r w:rsidR="00E55A28">
        <w:rPr>
          <w:rFonts w:ascii="ＭＳ 明朝" w:hAnsi="ＭＳ 明朝" w:cs="ＭＳ Ｐゴシック" w:hint="eastAsia"/>
          <w:bCs/>
          <w:color w:val="000000"/>
          <w:kern w:val="0"/>
          <w:sz w:val="24"/>
        </w:rPr>
        <w:t>書類</w:t>
      </w:r>
      <w:r w:rsidRPr="00F07079">
        <w:rPr>
          <w:rFonts w:ascii="ＭＳ 明朝" w:hAnsi="ＭＳ 明朝" w:cs="ＭＳ Ｐゴシック" w:hint="eastAsia"/>
          <w:bCs/>
          <w:color w:val="000000"/>
          <w:kern w:val="0"/>
          <w:sz w:val="24"/>
        </w:rPr>
        <w:t>提出時点において、過去５年間に職業安定法（昭和22年法律第141号）若しくは労働者派遣事業の適正な運営の確保及び派遣労働者の保護に関する法律（昭和60年法律第88号）（第3章第4節の規定を除く。）の規定又はこれらの規定に基づく命令若しくは処分に違反していないこと。（これらの規定に違反して是正指導を受けたもののうち、</w:t>
      </w:r>
      <w:r w:rsidR="00D341F0">
        <w:rPr>
          <w:rFonts w:ascii="ＭＳ 明朝" w:hAnsi="ＭＳ 明朝" w:cs="ＭＳ Ｐゴシック" w:hint="eastAsia"/>
          <w:bCs/>
          <w:color w:val="000000"/>
          <w:kern w:val="0"/>
          <w:sz w:val="24"/>
        </w:rPr>
        <w:t>提案</w:t>
      </w:r>
      <w:r w:rsidRPr="00F07079">
        <w:rPr>
          <w:rFonts w:ascii="ＭＳ 明朝" w:hAnsi="ＭＳ 明朝" w:cs="ＭＳ Ｐゴシック" w:hint="eastAsia"/>
          <w:bCs/>
          <w:color w:val="000000"/>
          <w:kern w:val="0"/>
          <w:sz w:val="24"/>
        </w:rPr>
        <w:t>書提出時までに是正を完了しているものを除く。）</w:t>
      </w:r>
    </w:p>
    <w:p w14:paraId="7DB16A77" w14:textId="760C7484" w:rsidR="001133DD" w:rsidRPr="00F07079" w:rsidRDefault="001133DD" w:rsidP="00F07079">
      <w:pPr>
        <w:pStyle w:val="a"/>
        <w:numPr>
          <w:ilvl w:val="4"/>
          <w:numId w:val="2"/>
        </w:numPr>
        <w:shd w:val="clear" w:color="auto" w:fill="FFFFFF"/>
        <w:overflowPunct w:val="0"/>
        <w:snapToGrid w:val="0"/>
        <w:spacing w:line="362" w:lineRule="atLeast"/>
        <w:textAlignment w:val="baseline"/>
        <w:rPr>
          <w:rFonts w:ascii="ＭＳ 明朝" w:hAnsi="ＭＳ 明朝" w:cs="ＭＳ Ｐゴシック"/>
          <w:bCs/>
          <w:color w:val="000000"/>
          <w:kern w:val="0"/>
          <w:sz w:val="24"/>
        </w:rPr>
      </w:pPr>
      <w:r w:rsidRPr="00F07079">
        <w:rPr>
          <w:rFonts w:ascii="ＭＳ 明朝" w:hAnsi="ＭＳ 明朝" w:cs="ＭＳ Ｐゴシック" w:hint="eastAsia"/>
          <w:bCs/>
          <w:color w:val="000000"/>
          <w:kern w:val="0"/>
          <w:sz w:val="24"/>
        </w:rPr>
        <w:t xml:space="preserve">　労働保険・厚生年金・全国健康保険協会管掌健康保険又は船員保険の未適用及びこれらに係る保険料の未納がないこと（</w:t>
      </w:r>
      <w:r w:rsidR="00D341F0">
        <w:rPr>
          <w:rFonts w:ascii="ＭＳ 明朝" w:hAnsi="ＭＳ 明朝" w:cs="ＭＳ Ｐゴシック" w:hint="eastAsia"/>
          <w:bCs/>
          <w:color w:val="000000"/>
          <w:kern w:val="0"/>
          <w:sz w:val="24"/>
        </w:rPr>
        <w:t>提案</w:t>
      </w:r>
      <w:r w:rsidRPr="00F07079">
        <w:rPr>
          <w:rFonts w:ascii="ＭＳ 明朝" w:hAnsi="ＭＳ 明朝" w:cs="ＭＳ Ｐゴシック" w:hint="eastAsia"/>
          <w:bCs/>
          <w:color w:val="000000"/>
          <w:kern w:val="0"/>
          <w:sz w:val="24"/>
        </w:rPr>
        <w:t>書提出時において、直近2年間の当該各保険料の未納がないこと。）。</w:t>
      </w:r>
    </w:p>
    <w:p w14:paraId="7DB16A79" w14:textId="7206C3AA" w:rsidR="001133DD" w:rsidRPr="00040250" w:rsidRDefault="00040250" w:rsidP="00040250">
      <w:pPr>
        <w:pStyle w:val="a"/>
        <w:numPr>
          <w:ilvl w:val="4"/>
          <w:numId w:val="2"/>
        </w:numPr>
        <w:shd w:val="clear" w:color="auto" w:fill="FFFFFF"/>
        <w:overflowPunct w:val="0"/>
        <w:snapToGrid w:val="0"/>
        <w:spacing w:line="362" w:lineRule="atLeast"/>
        <w:textAlignment w:val="baseline"/>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　</w:t>
      </w:r>
      <w:r w:rsidR="001133DD" w:rsidRPr="00040250">
        <w:rPr>
          <w:rFonts w:ascii="ＭＳ 明朝" w:hAnsi="ＭＳ 明朝" w:cs="ＭＳ Ｐゴシック" w:hint="eastAsia"/>
          <w:bCs/>
          <w:color w:val="000000"/>
          <w:kern w:val="0"/>
          <w:sz w:val="24"/>
        </w:rPr>
        <w:t>障害者の雇用の促進等に関する法律（昭和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7DB16A7A" w14:textId="505F60E3" w:rsidR="001133DD" w:rsidRPr="00F07079" w:rsidRDefault="001133DD" w:rsidP="00F07079">
      <w:pPr>
        <w:pStyle w:val="a"/>
        <w:numPr>
          <w:ilvl w:val="4"/>
          <w:numId w:val="2"/>
        </w:numPr>
        <w:shd w:val="clear" w:color="auto" w:fill="FFFFFF"/>
        <w:overflowPunct w:val="0"/>
        <w:snapToGrid w:val="0"/>
        <w:spacing w:line="362" w:lineRule="atLeast"/>
        <w:textAlignment w:val="baseline"/>
        <w:rPr>
          <w:rFonts w:ascii="ＭＳ 明朝" w:hAnsi="ＭＳ 明朝" w:cs="ＭＳ Ｐゴシック"/>
          <w:bCs/>
          <w:color w:val="000000"/>
          <w:kern w:val="0"/>
          <w:sz w:val="24"/>
        </w:rPr>
      </w:pPr>
      <w:r w:rsidRPr="00F07079">
        <w:rPr>
          <w:rFonts w:ascii="ＭＳ 明朝" w:hAnsi="ＭＳ 明朝" w:cs="ＭＳ Ｐゴシック" w:hint="eastAsia"/>
          <w:bCs/>
          <w:color w:val="000000"/>
          <w:kern w:val="0"/>
          <w:sz w:val="24"/>
        </w:rPr>
        <w:t xml:space="preserve">　高年齢者等の雇用の安定等に関する法律（昭和46年法律第68号）第9条に基づく高年齢者雇用確保措置を講じていること。</w:t>
      </w:r>
    </w:p>
    <w:p w14:paraId="7DB16A7B" w14:textId="3A831CC5" w:rsidR="001133DD" w:rsidRPr="00F07079" w:rsidRDefault="001133DD" w:rsidP="00F07079">
      <w:pPr>
        <w:pStyle w:val="a"/>
        <w:numPr>
          <w:ilvl w:val="4"/>
          <w:numId w:val="2"/>
        </w:numPr>
        <w:shd w:val="clear" w:color="auto" w:fill="FFFFFF"/>
        <w:overflowPunct w:val="0"/>
        <w:snapToGrid w:val="0"/>
        <w:spacing w:line="362" w:lineRule="atLeast"/>
        <w:textAlignment w:val="baseline"/>
        <w:rPr>
          <w:rFonts w:ascii="ＭＳ 明朝" w:hAnsi="ＭＳ 明朝" w:cs="ＭＳ Ｐゴシック"/>
          <w:bCs/>
          <w:color w:val="000000"/>
          <w:kern w:val="0"/>
          <w:sz w:val="24"/>
        </w:rPr>
      </w:pPr>
      <w:r w:rsidRPr="00F07079">
        <w:rPr>
          <w:rFonts w:ascii="ＭＳ 明朝" w:hAnsi="ＭＳ 明朝" w:cs="ＭＳ Ｐゴシック" w:hint="eastAsia"/>
          <w:bCs/>
          <w:color w:val="000000"/>
          <w:kern w:val="0"/>
          <w:sz w:val="24"/>
        </w:rPr>
        <w:t xml:space="preserve">　</w:t>
      </w:r>
      <w:r w:rsidR="00D341F0">
        <w:rPr>
          <w:rFonts w:ascii="ＭＳ 明朝" w:hAnsi="ＭＳ 明朝" w:cs="ＭＳ Ｐゴシック" w:hint="eastAsia"/>
          <w:bCs/>
          <w:color w:val="000000"/>
          <w:kern w:val="0"/>
          <w:sz w:val="24"/>
        </w:rPr>
        <w:t>提案</w:t>
      </w:r>
      <w:r w:rsidRPr="00F07079">
        <w:rPr>
          <w:rFonts w:ascii="ＭＳ 明朝" w:hAnsi="ＭＳ 明朝" w:cs="ＭＳ Ｐゴシック" w:hint="eastAsia"/>
          <w:bCs/>
          <w:color w:val="000000"/>
          <w:kern w:val="0"/>
          <w:sz w:val="24"/>
        </w:rPr>
        <w:t>書提出時から過去3年間において、上記以外の</w:t>
      </w:r>
      <w:r w:rsidR="00F12CFD">
        <w:rPr>
          <w:rFonts w:ascii="ＭＳ 明朝" w:hAnsi="ＭＳ 明朝" w:cs="ＭＳ Ｐゴシック" w:hint="eastAsia"/>
          <w:bCs/>
          <w:color w:val="000000"/>
          <w:kern w:val="0"/>
          <w:sz w:val="24"/>
        </w:rPr>
        <w:t>厚生労働省所管</w:t>
      </w:r>
      <w:r w:rsidRPr="00F07079">
        <w:rPr>
          <w:rFonts w:ascii="ＭＳ 明朝" w:hAnsi="ＭＳ 明朝" w:cs="ＭＳ Ｐゴシック" w:hint="eastAsia"/>
          <w:bCs/>
          <w:color w:val="000000"/>
          <w:kern w:val="0"/>
          <w:sz w:val="24"/>
        </w:rPr>
        <w:t>法令違反があり、社会通念上著しく信用を失墜しており、本事業の実施に支障を来すと判断されるものでないこと。具体的には、法令等違反により送検された者ではないこと。</w:t>
      </w:r>
    </w:p>
    <w:p w14:paraId="7DB16A7C" w14:textId="3B9A9C1D" w:rsidR="001133DD" w:rsidRPr="00F07079" w:rsidRDefault="001133DD" w:rsidP="00F07079">
      <w:pPr>
        <w:pStyle w:val="a"/>
        <w:numPr>
          <w:ilvl w:val="4"/>
          <w:numId w:val="2"/>
        </w:numPr>
        <w:shd w:val="clear" w:color="auto" w:fill="FFFFFF"/>
        <w:overflowPunct w:val="0"/>
        <w:snapToGrid w:val="0"/>
        <w:spacing w:line="362" w:lineRule="atLeast"/>
        <w:textAlignment w:val="baseline"/>
        <w:rPr>
          <w:rFonts w:ascii="ＭＳ 明朝" w:hAnsi="ＭＳ 明朝" w:cs="ＭＳ Ｐゴシック"/>
          <w:bCs/>
          <w:color w:val="000000"/>
          <w:kern w:val="0"/>
          <w:sz w:val="24"/>
        </w:rPr>
      </w:pPr>
      <w:r w:rsidRPr="00F07079">
        <w:rPr>
          <w:rFonts w:ascii="ＭＳ 明朝" w:hAnsi="ＭＳ 明朝" w:cs="ＭＳ Ｐゴシック" w:hint="eastAsia"/>
          <w:bCs/>
          <w:color w:val="000000"/>
          <w:kern w:val="0"/>
          <w:sz w:val="24"/>
        </w:rPr>
        <w:lastRenderedPageBreak/>
        <w:t xml:space="preserve">　提出書類に虚偽の事実を記載した者ではないこと。</w:t>
      </w:r>
    </w:p>
    <w:p w14:paraId="7DB16A7D" w14:textId="3563C92C" w:rsidR="001133DD" w:rsidRPr="00F07079" w:rsidRDefault="001133DD" w:rsidP="00F07079">
      <w:pPr>
        <w:pStyle w:val="a"/>
        <w:numPr>
          <w:ilvl w:val="4"/>
          <w:numId w:val="2"/>
        </w:numPr>
        <w:shd w:val="clear" w:color="auto" w:fill="FFFFFF"/>
        <w:overflowPunct w:val="0"/>
        <w:snapToGrid w:val="0"/>
        <w:spacing w:line="362" w:lineRule="atLeast"/>
        <w:textAlignment w:val="baseline"/>
        <w:rPr>
          <w:rFonts w:ascii="ＭＳ 明朝" w:hAnsi="ＭＳ 明朝" w:cs="ＭＳ Ｐゴシック"/>
          <w:bCs/>
          <w:color w:val="000000"/>
          <w:kern w:val="0"/>
          <w:sz w:val="24"/>
        </w:rPr>
      </w:pPr>
      <w:r w:rsidRPr="00F07079">
        <w:rPr>
          <w:rFonts w:ascii="ＭＳ 明朝" w:hAnsi="ＭＳ 明朝" w:cs="ＭＳ Ｐゴシック" w:hint="eastAsia"/>
          <w:bCs/>
          <w:color w:val="000000"/>
          <w:kern w:val="0"/>
          <w:sz w:val="24"/>
        </w:rPr>
        <w:t xml:space="preserve">　経営の状態又は信用度が極端に悪化していないと認められる者であること。</w:t>
      </w:r>
    </w:p>
    <w:p w14:paraId="7DB16A7E" w14:textId="50295F25" w:rsidR="001133DD" w:rsidRPr="00ED2602" w:rsidRDefault="00A265CC" w:rsidP="00F07079">
      <w:pPr>
        <w:pStyle w:val="a"/>
        <w:numPr>
          <w:ilvl w:val="4"/>
          <w:numId w:val="2"/>
        </w:numPr>
        <w:shd w:val="clear" w:color="auto" w:fill="FFFFFF"/>
        <w:overflowPunct w:val="0"/>
        <w:snapToGrid w:val="0"/>
        <w:spacing w:line="362" w:lineRule="atLeast"/>
        <w:textAlignment w:val="baseline"/>
        <w:rPr>
          <w:rFonts w:ascii="ＭＳ 明朝" w:hAnsi="ＭＳ 明朝" w:cs="ＭＳ Ｐゴシック"/>
          <w:bCs/>
          <w:color w:val="000000"/>
          <w:kern w:val="0"/>
          <w:sz w:val="24"/>
        </w:rPr>
      </w:pPr>
      <w:r w:rsidRPr="00ED2602">
        <w:rPr>
          <w:rFonts w:ascii="ＭＳ 明朝" w:hAnsi="ＭＳ 明朝" w:cs="ＭＳ Ｐゴシック" w:hint="eastAsia"/>
          <w:bCs/>
          <w:color w:val="000000"/>
          <w:kern w:val="0"/>
          <w:sz w:val="24"/>
        </w:rPr>
        <w:t xml:space="preserve">　</w:t>
      </w:r>
      <w:r w:rsidR="001133DD" w:rsidRPr="00ED2602">
        <w:rPr>
          <w:rFonts w:ascii="ＭＳ 明朝" w:hAnsi="ＭＳ 明朝" w:cs="ＭＳ Ｐゴシック" w:hint="eastAsia"/>
          <w:bCs/>
          <w:color w:val="000000"/>
          <w:kern w:val="0"/>
          <w:sz w:val="24"/>
        </w:rPr>
        <w:t>技術審査委員会の構成員である外部有識者本人又はこれらの者が属する事業者でないこと。</w:t>
      </w:r>
    </w:p>
    <w:p w14:paraId="20019A19" w14:textId="52F390A6" w:rsidR="008B50B7" w:rsidRDefault="00184A85" w:rsidP="008B50B7">
      <w:pPr>
        <w:ind w:left="360" w:hangingChars="150" w:hanging="360"/>
        <w:rPr>
          <w:rFonts w:ascii="ＭＳ 明朝" w:eastAsia="ＭＳ 明朝" w:hAnsi="ＭＳ 明朝" w:cs="Times New Roman"/>
          <w:sz w:val="24"/>
          <w:szCs w:val="24"/>
        </w:rPr>
      </w:pPr>
      <w:r w:rsidRPr="008418FF">
        <w:rPr>
          <w:rFonts w:ascii="ＭＳ 明朝" w:eastAsia="ＭＳ 明朝" w:hAnsi="ＭＳ 明朝" w:cs="Times New Roman" w:hint="eastAsia"/>
          <w:sz w:val="24"/>
          <w:szCs w:val="24"/>
        </w:rPr>
        <w:t>（</w:t>
      </w:r>
      <w:r w:rsidRPr="008418FF">
        <w:rPr>
          <w:rFonts w:ascii="ＭＳ 明朝" w:eastAsia="ＭＳ 明朝" w:hAnsi="ＭＳ 明朝" w:cs="Times New Roman"/>
          <w:sz w:val="24"/>
          <w:szCs w:val="24"/>
        </w:rPr>
        <w:t>6）公共職業訓練</w:t>
      </w:r>
      <w:r w:rsidR="001C1FAB">
        <w:rPr>
          <w:rFonts w:ascii="ＭＳ 明朝" w:eastAsia="ＭＳ 明朝" w:hAnsi="ＭＳ 明朝" w:cs="Times New Roman" w:hint="eastAsia"/>
          <w:sz w:val="24"/>
          <w:szCs w:val="24"/>
        </w:rPr>
        <w:t>（離職者訓練）</w:t>
      </w:r>
      <w:r w:rsidRPr="008418FF">
        <w:rPr>
          <w:rFonts w:ascii="ＭＳ 明朝" w:eastAsia="ＭＳ 明朝" w:hAnsi="ＭＳ 明朝" w:cs="Times New Roman"/>
          <w:sz w:val="24"/>
          <w:szCs w:val="24"/>
        </w:rPr>
        <w:t>及び求職者支援訓練並びに</w:t>
      </w:r>
      <w:r w:rsidR="008D628C" w:rsidRPr="008418FF">
        <w:rPr>
          <w:rFonts w:ascii="ＭＳ 明朝" w:eastAsia="ＭＳ 明朝" w:hAnsi="ＭＳ 明朝" w:cs="Times New Roman" w:hint="eastAsia"/>
          <w:sz w:val="24"/>
          <w:szCs w:val="24"/>
        </w:rPr>
        <w:t>専門実践教育</w:t>
      </w:r>
      <w:r w:rsidR="00ED2602" w:rsidRPr="008418FF">
        <w:rPr>
          <w:rFonts w:ascii="ＭＳ 明朝" w:eastAsia="ＭＳ 明朝" w:hAnsi="ＭＳ 明朝" w:cs="Times New Roman" w:hint="eastAsia"/>
          <w:sz w:val="24"/>
          <w:szCs w:val="24"/>
        </w:rPr>
        <w:t>訓</w:t>
      </w:r>
      <w:r w:rsidR="008D628C" w:rsidRPr="008418FF">
        <w:rPr>
          <w:rFonts w:ascii="ＭＳ 明朝" w:eastAsia="ＭＳ 明朝" w:hAnsi="ＭＳ 明朝" w:cs="Times New Roman" w:hint="eastAsia"/>
          <w:sz w:val="24"/>
          <w:szCs w:val="24"/>
        </w:rPr>
        <w:t>練</w:t>
      </w:r>
      <w:r w:rsidRPr="008418FF">
        <w:rPr>
          <w:rFonts w:ascii="ＭＳ 明朝" w:eastAsia="ＭＳ 明朝" w:hAnsi="ＭＳ 明朝" w:cs="Times New Roman" w:hint="eastAsia"/>
          <w:sz w:val="24"/>
          <w:szCs w:val="24"/>
        </w:rPr>
        <w:t>を</w:t>
      </w:r>
      <w:r w:rsidR="001B7043" w:rsidRPr="008418FF">
        <w:rPr>
          <w:rFonts w:ascii="ＭＳ 明朝" w:eastAsia="ＭＳ 明朝" w:hAnsi="ＭＳ 明朝" w:cs="Times New Roman" w:hint="eastAsia"/>
          <w:sz w:val="24"/>
          <w:szCs w:val="24"/>
        </w:rPr>
        <w:t>契約開始年月日以降</w:t>
      </w:r>
      <w:r w:rsidRPr="008418FF">
        <w:rPr>
          <w:rFonts w:ascii="ＭＳ 明朝" w:eastAsia="ＭＳ 明朝" w:hAnsi="ＭＳ 明朝" w:cs="Times New Roman" w:hint="eastAsia"/>
          <w:sz w:val="24"/>
          <w:szCs w:val="24"/>
        </w:rPr>
        <w:t>実施する</w:t>
      </w:r>
      <w:r w:rsidR="00E03F9F" w:rsidRPr="008418FF">
        <w:rPr>
          <w:rFonts w:ascii="ＭＳ 明朝" w:eastAsia="ＭＳ 明朝" w:hAnsi="ＭＳ 明朝" w:cs="Times New Roman" w:hint="eastAsia"/>
          <w:sz w:val="24"/>
          <w:szCs w:val="24"/>
        </w:rPr>
        <w:t>予定</w:t>
      </w:r>
      <w:r w:rsidRPr="008418FF">
        <w:rPr>
          <w:rFonts w:ascii="ＭＳ 明朝" w:eastAsia="ＭＳ 明朝" w:hAnsi="ＭＳ 明朝" w:cs="Times New Roman" w:hint="eastAsia"/>
          <w:sz w:val="24"/>
          <w:szCs w:val="24"/>
        </w:rPr>
        <w:t>がない団体であること。また、次に掲げる資本関係にある団体が、</w:t>
      </w:r>
      <w:r w:rsidR="00E03F9F" w:rsidRPr="008418FF">
        <w:rPr>
          <w:rFonts w:ascii="ＭＳ 明朝" w:eastAsia="ＭＳ 明朝" w:hAnsi="ＭＳ 明朝" w:cs="Times New Roman" w:hint="eastAsia"/>
          <w:sz w:val="24"/>
          <w:szCs w:val="24"/>
        </w:rPr>
        <w:t>公共職業訓練</w:t>
      </w:r>
      <w:r w:rsidR="001C1FAB">
        <w:rPr>
          <w:rFonts w:ascii="ＭＳ 明朝" w:eastAsia="ＭＳ 明朝" w:hAnsi="ＭＳ 明朝" w:cs="Times New Roman" w:hint="eastAsia"/>
          <w:sz w:val="24"/>
          <w:szCs w:val="24"/>
        </w:rPr>
        <w:t>（離職者訓練）</w:t>
      </w:r>
      <w:r w:rsidR="00E03F9F" w:rsidRPr="008418FF">
        <w:rPr>
          <w:rFonts w:ascii="ＭＳ 明朝" w:eastAsia="ＭＳ 明朝" w:hAnsi="ＭＳ 明朝" w:cs="Times New Roman" w:hint="eastAsia"/>
          <w:sz w:val="24"/>
          <w:szCs w:val="24"/>
        </w:rPr>
        <w:t>及び求職者支援訓練並びに</w:t>
      </w:r>
      <w:r w:rsidR="008D628C" w:rsidRPr="008418FF">
        <w:rPr>
          <w:rFonts w:ascii="ＭＳ 明朝" w:eastAsia="ＭＳ 明朝" w:hAnsi="ＭＳ 明朝" w:cs="Times New Roman" w:hint="eastAsia"/>
          <w:sz w:val="24"/>
          <w:szCs w:val="24"/>
        </w:rPr>
        <w:t>専門実践教育</w:t>
      </w:r>
      <w:r w:rsidRPr="008418FF">
        <w:rPr>
          <w:rFonts w:ascii="ＭＳ 明朝" w:eastAsia="ＭＳ 明朝" w:hAnsi="ＭＳ 明朝" w:cs="Times New Roman" w:hint="eastAsia"/>
          <w:sz w:val="24"/>
          <w:szCs w:val="24"/>
        </w:rPr>
        <w:t>訓練を</w:t>
      </w:r>
      <w:r w:rsidR="001B7043" w:rsidRPr="008418FF">
        <w:rPr>
          <w:rFonts w:ascii="ＭＳ 明朝" w:eastAsia="ＭＳ 明朝" w:hAnsi="ＭＳ 明朝" w:cs="Times New Roman" w:hint="eastAsia"/>
          <w:sz w:val="24"/>
          <w:szCs w:val="24"/>
        </w:rPr>
        <w:t>契約開始年月日以降</w:t>
      </w:r>
      <w:r w:rsidRPr="008418FF">
        <w:rPr>
          <w:rFonts w:ascii="ＭＳ 明朝" w:eastAsia="ＭＳ 明朝" w:hAnsi="ＭＳ 明朝" w:cs="Times New Roman" w:hint="eastAsia"/>
          <w:sz w:val="24"/>
          <w:szCs w:val="24"/>
        </w:rPr>
        <w:t>実施する予定がないこと。</w:t>
      </w:r>
    </w:p>
    <w:p w14:paraId="7DB16A85" w14:textId="78817A6F" w:rsidR="0007445E" w:rsidRPr="009909BE" w:rsidRDefault="008B50B7" w:rsidP="009909BE">
      <w:pPr>
        <w:ind w:leftChars="150" w:left="315"/>
        <w:rPr>
          <w:sz w:val="24"/>
        </w:rPr>
      </w:pPr>
      <w:r w:rsidRPr="009909BE">
        <w:rPr>
          <w:rFonts w:hint="eastAsia"/>
          <w:sz w:val="24"/>
        </w:rPr>
        <w:t>①</w:t>
      </w:r>
      <w:r w:rsidR="00184A85" w:rsidRPr="009909BE">
        <w:rPr>
          <w:sz w:val="24"/>
        </w:rPr>
        <w:tab/>
      </w:r>
      <w:r w:rsidR="00184A85" w:rsidRPr="009909BE">
        <w:rPr>
          <w:rFonts w:hint="eastAsia"/>
          <w:sz w:val="24"/>
        </w:rPr>
        <w:t>連結子会社（連結財務諸表の用語、様式及び作成方法に関する規則（昭</w:t>
      </w:r>
    </w:p>
    <w:p w14:paraId="7DB16A87" w14:textId="2A51A63A" w:rsidR="00184A85" w:rsidRPr="00F07079" w:rsidRDefault="00184A85" w:rsidP="008B50B7">
      <w:pPr>
        <w:pStyle w:val="a8"/>
        <w:ind w:leftChars="300" w:left="630"/>
        <w:rPr>
          <w:rFonts w:ascii="ＭＳ 明朝" w:eastAsia="ＭＳ 明朝" w:hAnsi="ＭＳ 明朝" w:cs="Times New Roman"/>
          <w:sz w:val="24"/>
          <w:szCs w:val="24"/>
        </w:rPr>
      </w:pPr>
      <w:r w:rsidRPr="00F07079">
        <w:rPr>
          <w:rFonts w:ascii="ＭＳ 明朝" w:eastAsia="ＭＳ 明朝" w:hAnsi="ＭＳ 明朝" w:cs="Times New Roman" w:hint="eastAsia"/>
          <w:sz w:val="24"/>
          <w:szCs w:val="24"/>
        </w:rPr>
        <w:t>和</w:t>
      </w:r>
      <w:r w:rsidRPr="00F07079">
        <w:rPr>
          <w:rFonts w:ascii="ＭＳ 明朝" w:eastAsia="ＭＳ 明朝" w:hAnsi="ＭＳ 明朝" w:cs="Times New Roman"/>
          <w:sz w:val="24"/>
          <w:szCs w:val="24"/>
        </w:rPr>
        <w:t>51年大蔵省令第28号）第2条第4号に規定する連結子会社をいう。</w:t>
      </w:r>
      <w:r w:rsidRPr="00F07079">
        <w:rPr>
          <w:rFonts w:ascii="ＭＳ 明朝" w:eastAsia="ＭＳ 明朝" w:hAnsi="ＭＳ 明朝" w:cs="Times New Roman" w:hint="eastAsia"/>
          <w:sz w:val="24"/>
          <w:szCs w:val="24"/>
        </w:rPr>
        <w:t>以下同じ。）</w:t>
      </w:r>
    </w:p>
    <w:p w14:paraId="7DB16A88" w14:textId="77777777" w:rsidR="00184A85" w:rsidRPr="00F07079" w:rsidRDefault="00184A85" w:rsidP="008418FF">
      <w:pPr>
        <w:ind w:leftChars="150" w:left="315"/>
        <w:rPr>
          <w:rFonts w:ascii="ＭＳ 明朝" w:eastAsia="ＭＳ 明朝" w:hAnsi="ＭＳ 明朝" w:cs="Times New Roman"/>
          <w:sz w:val="24"/>
          <w:szCs w:val="24"/>
        </w:rPr>
      </w:pPr>
      <w:r w:rsidRPr="00F07079">
        <w:rPr>
          <w:rFonts w:ascii="ＭＳ 明朝" w:eastAsia="ＭＳ 明朝" w:hAnsi="ＭＳ 明朝" w:cs="Times New Roman" w:hint="eastAsia"/>
          <w:sz w:val="24"/>
          <w:szCs w:val="24"/>
        </w:rPr>
        <w:t>②</w:t>
      </w:r>
      <w:r w:rsidRPr="00F07079">
        <w:rPr>
          <w:rFonts w:ascii="ＭＳ 明朝" w:eastAsia="ＭＳ 明朝" w:hAnsi="ＭＳ 明朝" w:cs="Times New Roman"/>
          <w:sz w:val="24"/>
          <w:szCs w:val="24"/>
        </w:rPr>
        <w:tab/>
      </w:r>
      <w:r w:rsidRPr="00F07079">
        <w:rPr>
          <w:rFonts w:ascii="ＭＳ 明朝" w:eastAsia="ＭＳ 明朝" w:hAnsi="ＭＳ 明朝" w:cs="Times New Roman" w:hint="eastAsia"/>
          <w:sz w:val="24"/>
          <w:szCs w:val="24"/>
        </w:rPr>
        <w:t>親会社等（アからウまでに該当する者）</w:t>
      </w:r>
    </w:p>
    <w:p w14:paraId="7DB16A89" w14:textId="77777777" w:rsidR="00184A85" w:rsidRPr="00F07079" w:rsidRDefault="00184A85" w:rsidP="00F07079">
      <w:pPr>
        <w:ind w:leftChars="300" w:left="870" w:hangingChars="100" w:hanging="240"/>
        <w:rPr>
          <w:rFonts w:ascii="ＭＳ 明朝" w:eastAsia="ＭＳ 明朝" w:hAnsi="ＭＳ 明朝" w:cs="Times New Roman"/>
          <w:sz w:val="24"/>
          <w:szCs w:val="24"/>
        </w:rPr>
      </w:pPr>
      <w:r w:rsidRPr="00F07079">
        <w:rPr>
          <w:rFonts w:ascii="ＭＳ 明朝" w:eastAsia="ＭＳ 明朝" w:hAnsi="ＭＳ 明朝" w:cs="Times New Roman" w:hint="eastAsia"/>
          <w:sz w:val="24"/>
          <w:szCs w:val="24"/>
        </w:rPr>
        <w:t>ア　参加者（株式会社である場合に限る。）の議決権の過半数を所有している者</w:t>
      </w:r>
    </w:p>
    <w:p w14:paraId="7DB16A8A" w14:textId="77777777" w:rsidR="00184A85" w:rsidRPr="00F07079" w:rsidRDefault="00184A85" w:rsidP="00F07079">
      <w:pPr>
        <w:ind w:leftChars="300" w:left="870" w:hangingChars="100" w:hanging="240"/>
        <w:rPr>
          <w:rFonts w:ascii="ＭＳ 明朝" w:eastAsia="ＭＳ 明朝" w:hAnsi="ＭＳ 明朝" w:cs="Times New Roman"/>
          <w:sz w:val="24"/>
          <w:szCs w:val="24"/>
        </w:rPr>
      </w:pPr>
      <w:r w:rsidRPr="00F07079">
        <w:rPr>
          <w:rFonts w:ascii="ＭＳ 明朝" w:eastAsia="ＭＳ 明朝" w:hAnsi="ＭＳ 明朝" w:cs="Times New Roman" w:hint="eastAsia"/>
          <w:sz w:val="24"/>
          <w:szCs w:val="24"/>
        </w:rPr>
        <w:t>イ　参加者（持分会社（会社法（平成</w:t>
      </w:r>
      <w:r w:rsidRPr="00F07079">
        <w:rPr>
          <w:rFonts w:ascii="ＭＳ 明朝" w:eastAsia="ＭＳ 明朝" w:hAnsi="ＭＳ 明朝" w:cs="Times New Roman"/>
          <w:sz w:val="24"/>
          <w:szCs w:val="24"/>
        </w:rPr>
        <w:t>17年法律第86号）第575条第1項に規定する持分会社をいう。以下同じ。）である場合に限る。）の資本金の過半数を出資している者</w:t>
      </w:r>
    </w:p>
    <w:p w14:paraId="7DB16A8C" w14:textId="76F6CBAE" w:rsidR="00184A85" w:rsidRPr="00184A85" w:rsidRDefault="00184A85" w:rsidP="008B50B7">
      <w:pPr>
        <w:ind w:leftChars="300" w:left="870" w:hangingChars="100" w:hanging="240"/>
        <w:rPr>
          <w:rFonts w:ascii="ＭＳ 明朝" w:eastAsia="ＭＳ 明朝" w:hAnsi="ＭＳ 明朝" w:cs="ＭＳ Ｐゴシック"/>
          <w:bCs/>
          <w:color w:val="000000"/>
          <w:kern w:val="0"/>
          <w:sz w:val="24"/>
          <w:szCs w:val="24"/>
        </w:rPr>
      </w:pPr>
      <w:r w:rsidRPr="00F07079">
        <w:rPr>
          <w:rFonts w:ascii="ＭＳ 明朝" w:eastAsia="ＭＳ 明朝" w:hAnsi="ＭＳ 明朝" w:cs="Times New Roman" w:hint="eastAsia"/>
          <w:sz w:val="24"/>
          <w:szCs w:val="24"/>
        </w:rPr>
        <w:t>ウ　参加者の事業の方針に関して、ア及びイに掲げる者と同等以上の支配力を有すると認められる者</w:t>
      </w:r>
    </w:p>
    <w:p w14:paraId="033B8EC1" w14:textId="7BBE627F" w:rsidR="007B1AD6" w:rsidRDefault="007B1AD6" w:rsidP="007B1AD6">
      <w:pPr>
        <w:widowControl/>
        <w:shd w:val="clear" w:color="auto" w:fill="FFFFFF"/>
        <w:snapToGrid w:val="0"/>
        <w:ind w:left="360" w:hangingChars="150" w:hanging="360"/>
        <w:rPr>
          <w:rFonts w:ascii="ＭＳ 明朝" w:eastAsia="ＭＳ 明朝" w:hAnsi="ＭＳ 明朝" w:cs="Times New Roman"/>
          <w:sz w:val="24"/>
          <w:szCs w:val="24"/>
        </w:rPr>
      </w:pPr>
      <w:r w:rsidRPr="00F07079">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7</w:t>
      </w:r>
      <w:r w:rsidRPr="00F07079">
        <w:rPr>
          <w:rFonts w:ascii="ＭＳ 明朝" w:eastAsia="ＭＳ 明朝" w:hAnsi="ＭＳ 明朝" w:cs="Times New Roman"/>
          <w:sz w:val="24"/>
          <w:szCs w:val="24"/>
        </w:rPr>
        <w:t>）</w:t>
      </w:r>
      <w:r>
        <w:rPr>
          <w:rFonts w:ascii="ＭＳ 明朝" w:eastAsia="ＭＳ 明朝" w:hAnsi="ＭＳ 明朝" w:cs="Times New Roman" w:hint="eastAsia"/>
          <w:sz w:val="24"/>
          <w:szCs w:val="24"/>
        </w:rPr>
        <w:t>警察当局から、暴力団が実質的に経営を支配する者又はこれに準ずるものとして、国発注業務等からの排除要請があり、当該状態が継続している者でないこと。</w:t>
      </w:r>
    </w:p>
    <w:p w14:paraId="1838AD45" w14:textId="77777777" w:rsidR="007B1AD6" w:rsidRDefault="007B1AD6" w:rsidP="00C00C9C">
      <w:pPr>
        <w:widowControl/>
        <w:shd w:val="clear" w:color="auto" w:fill="FFFFFF"/>
        <w:snapToGrid w:val="0"/>
        <w:rPr>
          <w:rFonts w:ascii="ＭＳ 明朝" w:eastAsia="ＭＳ 明朝" w:hAnsi="ＭＳ 明朝" w:cs="Times New Roman"/>
          <w:sz w:val="24"/>
          <w:szCs w:val="24"/>
        </w:rPr>
      </w:pPr>
    </w:p>
    <w:p w14:paraId="185ED7A9" w14:textId="3E25B6FC" w:rsidR="00745DF5" w:rsidRDefault="00745DF5" w:rsidP="00C00C9C">
      <w:pPr>
        <w:widowControl/>
        <w:shd w:val="clear" w:color="auto" w:fill="FFFFFF"/>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３　入札説明会の開催</w:t>
      </w:r>
    </w:p>
    <w:p w14:paraId="47E9B551" w14:textId="5C76E982" w:rsidR="00745DF5" w:rsidRDefault="00745DF5" w:rsidP="00C00C9C">
      <w:pPr>
        <w:widowControl/>
        <w:shd w:val="clear" w:color="auto" w:fill="FFFFFF"/>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以下のとおり、入札説明会を開催する。</w:t>
      </w:r>
    </w:p>
    <w:p w14:paraId="21F5BC34" w14:textId="2E82023D" w:rsidR="00745DF5" w:rsidRPr="00C00C9C" w:rsidRDefault="00745DF5" w:rsidP="00745DF5">
      <w:pPr>
        <w:widowControl/>
        <w:shd w:val="clear" w:color="auto" w:fill="FFFFFF"/>
        <w:overflowPunct w:val="0"/>
        <w:snapToGrid w:val="0"/>
        <w:spacing w:line="362" w:lineRule="atLeast"/>
        <w:ind w:firstLineChars="50" w:firstLine="120"/>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 xml:space="preserve">(1) </w:t>
      </w:r>
      <w:r w:rsidRPr="00C00C9C">
        <w:rPr>
          <w:rFonts w:ascii="ＭＳ 明朝" w:eastAsia="ＭＳ 明朝" w:hAnsi="ＭＳ 明朝" w:cs="メイリオ" w:hint="eastAsia"/>
          <w:color w:val="000000"/>
          <w:kern w:val="0"/>
          <w:sz w:val="24"/>
          <w:szCs w:val="24"/>
        </w:rPr>
        <w:t>入札説明会の日時及び場所</w:t>
      </w:r>
    </w:p>
    <w:p w14:paraId="6B41D946" w14:textId="61AC0D86" w:rsidR="00745DF5" w:rsidRPr="00CD1D0B" w:rsidRDefault="00745DF5" w:rsidP="00745DF5">
      <w:pPr>
        <w:widowControl/>
        <w:shd w:val="clear" w:color="auto" w:fill="FFFFFF"/>
        <w:overflowPunct w:val="0"/>
        <w:snapToGrid w:val="0"/>
        <w:spacing w:line="362" w:lineRule="atLeast"/>
        <w:ind w:firstLineChars="250" w:firstLine="600"/>
        <w:textAlignment w:val="baseline"/>
        <w:rPr>
          <w:rFonts w:ascii="Century" w:eastAsia="メイリオ" w:hAnsi="Century" w:cs="メイリオ"/>
          <w:kern w:val="0"/>
          <w:szCs w:val="21"/>
        </w:rPr>
      </w:pPr>
      <w:r w:rsidRPr="00CD1D0B">
        <w:rPr>
          <w:rFonts w:ascii="ＭＳ 明朝" w:eastAsia="ＭＳ 明朝" w:hAnsi="ＭＳ 明朝" w:cs="メイリオ" w:hint="eastAsia"/>
          <w:kern w:val="0"/>
          <w:sz w:val="24"/>
          <w:szCs w:val="24"/>
        </w:rPr>
        <w:t>日時　平成</w:t>
      </w:r>
      <w:r w:rsidR="00D23264" w:rsidRPr="00CD1D0B">
        <w:rPr>
          <w:rFonts w:ascii="ＭＳ 明朝" w:eastAsia="ＭＳ 明朝" w:hAnsi="ＭＳ 明朝" w:cs="メイリオ" w:hint="eastAsia"/>
          <w:kern w:val="0"/>
          <w:sz w:val="24"/>
          <w:szCs w:val="24"/>
        </w:rPr>
        <w:t>30</w:t>
      </w:r>
      <w:r w:rsidRPr="00CD1D0B">
        <w:rPr>
          <w:rFonts w:ascii="ＭＳ 明朝" w:eastAsia="ＭＳ 明朝" w:hAnsi="ＭＳ 明朝" w:cs="メイリオ" w:hint="eastAsia"/>
          <w:kern w:val="0"/>
          <w:sz w:val="24"/>
          <w:szCs w:val="24"/>
        </w:rPr>
        <w:t>年</w:t>
      </w:r>
      <w:r w:rsidR="00CD1D0B" w:rsidRPr="00CD1D0B">
        <w:rPr>
          <w:rFonts w:ascii="ＭＳ 明朝" w:eastAsia="ＭＳ 明朝" w:hAnsi="ＭＳ 明朝" w:cs="メイリオ" w:hint="eastAsia"/>
          <w:kern w:val="0"/>
          <w:sz w:val="24"/>
          <w:szCs w:val="24"/>
        </w:rPr>
        <w:t>２</w:t>
      </w:r>
      <w:r w:rsidRPr="00CD1D0B">
        <w:rPr>
          <w:rFonts w:ascii="ＭＳ 明朝" w:eastAsia="ＭＳ 明朝" w:hAnsi="ＭＳ 明朝" w:cs="メイリオ" w:hint="eastAsia"/>
          <w:kern w:val="0"/>
          <w:sz w:val="24"/>
          <w:szCs w:val="24"/>
        </w:rPr>
        <w:t>月</w:t>
      </w:r>
      <w:r w:rsidR="00CD1D0B" w:rsidRPr="00CD1D0B">
        <w:rPr>
          <w:rFonts w:ascii="ＭＳ 明朝" w:eastAsia="ＭＳ 明朝" w:hAnsi="ＭＳ 明朝" w:cs="メイリオ" w:hint="eastAsia"/>
          <w:kern w:val="0"/>
          <w:sz w:val="24"/>
          <w:szCs w:val="24"/>
        </w:rPr>
        <w:t>13日（火</w:t>
      </w:r>
      <w:r w:rsidRPr="00CD1D0B">
        <w:rPr>
          <w:rFonts w:ascii="ＭＳ 明朝" w:eastAsia="ＭＳ 明朝" w:hAnsi="ＭＳ 明朝" w:cs="メイリオ" w:hint="eastAsia"/>
          <w:kern w:val="0"/>
          <w:sz w:val="24"/>
          <w:szCs w:val="24"/>
        </w:rPr>
        <w:t>）</w:t>
      </w:r>
      <w:r w:rsidR="00CD1D0B" w:rsidRPr="00CD1D0B">
        <w:rPr>
          <w:rFonts w:ascii="ＭＳ 明朝" w:eastAsia="ＭＳ 明朝" w:hAnsi="ＭＳ 明朝" w:cs="メイリオ" w:hint="eastAsia"/>
          <w:kern w:val="0"/>
          <w:sz w:val="24"/>
          <w:szCs w:val="24"/>
        </w:rPr>
        <w:t>１０</w:t>
      </w:r>
      <w:r w:rsidRPr="00CD1D0B">
        <w:rPr>
          <w:rFonts w:ascii="ＭＳ 明朝" w:eastAsia="ＭＳ 明朝" w:hAnsi="ＭＳ 明朝" w:cs="メイリオ" w:hint="eastAsia"/>
          <w:kern w:val="0"/>
          <w:sz w:val="24"/>
          <w:szCs w:val="24"/>
        </w:rPr>
        <w:t>時</w:t>
      </w:r>
    </w:p>
    <w:p w14:paraId="53FC5F1A" w14:textId="10A71C79" w:rsidR="00745DF5" w:rsidRPr="00CD1D0B" w:rsidRDefault="00745DF5" w:rsidP="00CC151C">
      <w:pPr>
        <w:widowControl/>
        <w:shd w:val="clear" w:color="auto" w:fill="FFFFFF"/>
        <w:snapToGrid w:val="0"/>
        <w:ind w:firstLineChars="250" w:firstLine="600"/>
        <w:rPr>
          <w:rFonts w:ascii="ＭＳ 明朝" w:eastAsia="ＭＳ 明朝" w:hAnsi="ＭＳ 明朝" w:cs="メイリオ"/>
          <w:kern w:val="0"/>
          <w:sz w:val="24"/>
          <w:szCs w:val="24"/>
        </w:rPr>
      </w:pPr>
      <w:r w:rsidRPr="00CD1D0B">
        <w:rPr>
          <w:rFonts w:ascii="ＭＳ 明朝" w:eastAsia="ＭＳ 明朝" w:hAnsi="ＭＳ 明朝" w:cs="メイリオ" w:hint="eastAsia"/>
          <w:kern w:val="0"/>
          <w:sz w:val="24"/>
          <w:szCs w:val="24"/>
        </w:rPr>
        <w:t xml:space="preserve">場所　</w:t>
      </w:r>
      <w:r w:rsidR="00CD1D0B" w:rsidRPr="00CD1D0B">
        <w:rPr>
          <w:rFonts w:ascii="ＭＳ 明朝" w:eastAsia="ＭＳ 明朝" w:hAnsi="ＭＳ 明朝" w:cs="メイリオ" w:hint="eastAsia"/>
          <w:kern w:val="0"/>
          <w:sz w:val="24"/>
          <w:szCs w:val="24"/>
        </w:rPr>
        <w:t>鳥取労働局４階小会議室</w:t>
      </w:r>
    </w:p>
    <w:p w14:paraId="4C9C98D4" w14:textId="12E8BFFF" w:rsidR="00745DF5" w:rsidRDefault="00745DF5" w:rsidP="00CC151C">
      <w:pPr>
        <w:widowControl/>
        <w:shd w:val="clear" w:color="auto" w:fill="FFFFFF"/>
        <w:snapToGrid w:val="0"/>
        <w:ind w:firstLineChars="50" w:firstLine="120"/>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(2) 出席人数</w:t>
      </w:r>
    </w:p>
    <w:p w14:paraId="061A4566" w14:textId="4EE145F9" w:rsidR="00745DF5" w:rsidRDefault="00745DF5" w:rsidP="00CC151C">
      <w:pPr>
        <w:widowControl/>
        <w:shd w:val="clear" w:color="auto" w:fill="FFFFFF"/>
        <w:snapToGrid w:val="0"/>
        <w:ind w:firstLineChars="50" w:firstLine="120"/>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　　１機関あたり２名までとする。</w:t>
      </w:r>
    </w:p>
    <w:p w14:paraId="29C226FF" w14:textId="23EE9D81" w:rsidR="00745DF5" w:rsidRDefault="00745DF5" w:rsidP="00CC151C">
      <w:pPr>
        <w:widowControl/>
        <w:shd w:val="clear" w:color="auto" w:fill="FFFFFF"/>
        <w:snapToGrid w:val="0"/>
        <w:ind w:firstLineChars="50" w:firstLine="120"/>
        <w:rPr>
          <w:rFonts w:ascii="ＭＳ 明朝" w:eastAsia="ＭＳ 明朝" w:hAnsi="ＭＳ 明朝" w:cs="Times New Roman"/>
          <w:sz w:val="24"/>
          <w:szCs w:val="24"/>
        </w:rPr>
      </w:pPr>
      <w:r>
        <w:rPr>
          <w:rFonts w:ascii="ＭＳ 明朝" w:eastAsia="ＭＳ 明朝" w:hAnsi="ＭＳ 明朝" w:cs="Times New Roman" w:hint="eastAsia"/>
          <w:sz w:val="24"/>
          <w:szCs w:val="24"/>
        </w:rPr>
        <w:t>(3) その他</w:t>
      </w:r>
    </w:p>
    <w:p w14:paraId="141D12C4" w14:textId="58486631" w:rsidR="00745DF5" w:rsidRDefault="00745DF5" w:rsidP="00CC151C">
      <w:pPr>
        <w:widowControl/>
        <w:shd w:val="clear" w:color="auto" w:fill="FFFFFF"/>
        <w:snapToGrid w:val="0"/>
        <w:ind w:leftChars="50" w:left="345"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説明会への参加を希望する場合は、</w:t>
      </w:r>
      <w:r w:rsidRPr="00CD1D0B">
        <w:rPr>
          <w:rFonts w:ascii="ＭＳ 明朝" w:eastAsia="ＭＳ 明朝" w:hAnsi="ＭＳ 明朝" w:cs="Times New Roman" w:hint="eastAsia"/>
          <w:sz w:val="24"/>
          <w:szCs w:val="24"/>
        </w:rPr>
        <w:t>平成</w:t>
      </w:r>
      <w:r w:rsidR="00233DCD" w:rsidRPr="00CD1D0B">
        <w:rPr>
          <w:rFonts w:ascii="ＭＳ 明朝" w:eastAsia="ＭＳ 明朝" w:hAnsi="ＭＳ 明朝" w:cs="Times New Roman" w:hint="eastAsia"/>
          <w:sz w:val="24"/>
          <w:szCs w:val="24"/>
        </w:rPr>
        <w:t>30</w:t>
      </w:r>
      <w:r w:rsidRPr="00CD1D0B">
        <w:rPr>
          <w:rFonts w:ascii="ＭＳ 明朝" w:eastAsia="ＭＳ 明朝" w:hAnsi="ＭＳ 明朝" w:cs="Times New Roman" w:hint="eastAsia"/>
          <w:sz w:val="24"/>
          <w:szCs w:val="24"/>
        </w:rPr>
        <w:t>年</w:t>
      </w:r>
      <w:r w:rsidR="00CD1D0B" w:rsidRPr="00CD1D0B">
        <w:rPr>
          <w:rFonts w:ascii="ＭＳ 明朝" w:eastAsia="ＭＳ 明朝" w:hAnsi="ＭＳ 明朝" w:cs="Times New Roman" w:hint="eastAsia"/>
          <w:sz w:val="24"/>
          <w:szCs w:val="24"/>
        </w:rPr>
        <w:t>２</w:t>
      </w:r>
      <w:r w:rsidRPr="00CD1D0B">
        <w:rPr>
          <w:rFonts w:ascii="ＭＳ 明朝" w:eastAsia="ＭＳ 明朝" w:hAnsi="ＭＳ 明朝" w:cs="Times New Roman" w:hint="eastAsia"/>
          <w:sz w:val="24"/>
          <w:szCs w:val="24"/>
        </w:rPr>
        <w:t>月</w:t>
      </w:r>
      <w:r w:rsidR="00CD1D0B" w:rsidRPr="00CD1D0B">
        <w:rPr>
          <w:rFonts w:ascii="ＭＳ 明朝" w:eastAsia="ＭＳ 明朝" w:hAnsi="ＭＳ 明朝" w:cs="Times New Roman" w:hint="eastAsia"/>
          <w:sz w:val="24"/>
          <w:szCs w:val="24"/>
        </w:rPr>
        <w:t>９</w:t>
      </w:r>
      <w:r w:rsidRPr="00CD1D0B">
        <w:rPr>
          <w:rFonts w:ascii="ＭＳ 明朝" w:eastAsia="ＭＳ 明朝" w:hAnsi="ＭＳ 明朝" w:cs="Times New Roman" w:hint="eastAsia"/>
          <w:sz w:val="24"/>
          <w:szCs w:val="24"/>
        </w:rPr>
        <w:t>日（</w:t>
      </w:r>
      <w:r w:rsidR="00CD1D0B" w:rsidRPr="00CD1D0B">
        <w:rPr>
          <w:rFonts w:ascii="ＭＳ 明朝" w:eastAsia="ＭＳ 明朝" w:hAnsi="ＭＳ 明朝" w:cs="Times New Roman" w:hint="eastAsia"/>
          <w:sz w:val="24"/>
          <w:szCs w:val="24"/>
        </w:rPr>
        <w:t>金</w:t>
      </w:r>
      <w:r w:rsidRPr="00CD1D0B">
        <w:rPr>
          <w:rFonts w:ascii="ＭＳ 明朝" w:eastAsia="ＭＳ 明朝" w:hAnsi="ＭＳ 明朝" w:cs="Times New Roman" w:hint="eastAsia"/>
          <w:sz w:val="24"/>
          <w:szCs w:val="24"/>
        </w:rPr>
        <w:t>）</w:t>
      </w:r>
      <w:r w:rsidR="00CD1D0B" w:rsidRPr="00CD1D0B">
        <w:rPr>
          <w:rFonts w:ascii="ＭＳ 明朝" w:eastAsia="ＭＳ 明朝" w:hAnsi="ＭＳ 明朝" w:cs="Times New Roman" w:hint="eastAsia"/>
          <w:sz w:val="24"/>
          <w:szCs w:val="24"/>
        </w:rPr>
        <w:t>１７</w:t>
      </w:r>
      <w:r w:rsidRPr="00CD1D0B">
        <w:rPr>
          <w:rFonts w:ascii="ＭＳ 明朝" w:eastAsia="ＭＳ 明朝" w:hAnsi="ＭＳ 明朝" w:cs="Times New Roman" w:hint="eastAsia"/>
          <w:sz w:val="24"/>
          <w:szCs w:val="24"/>
        </w:rPr>
        <w:t>時</w:t>
      </w:r>
      <w:r>
        <w:rPr>
          <w:rFonts w:ascii="ＭＳ 明朝" w:eastAsia="ＭＳ 明朝" w:hAnsi="ＭＳ 明朝" w:cs="Times New Roman" w:hint="eastAsia"/>
          <w:sz w:val="24"/>
          <w:szCs w:val="24"/>
        </w:rPr>
        <w:t>までに４(1)の連絡先へ、電話又はFAXにて申し込むこと（期限厳守。また、説明会への参加を認めない場合を除いて当該説明会の申込みに対する回答は行わない。）</w:t>
      </w:r>
    </w:p>
    <w:p w14:paraId="4E401F4D" w14:textId="65D8DC45" w:rsidR="00745DF5" w:rsidRDefault="00745DF5" w:rsidP="00CC151C">
      <w:pPr>
        <w:widowControl/>
        <w:shd w:val="clear" w:color="auto" w:fill="FFFFFF"/>
        <w:snapToGrid w:val="0"/>
        <w:ind w:leftChars="50" w:left="345"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 xml:space="preserve">　　なお、FAXの場合、件名は、本事業に係る入札説明会参加希望であることが分かるものとし、本文に説明会に参加する者の所属・氏名・電話番号を記載すること。</w:t>
      </w:r>
    </w:p>
    <w:p w14:paraId="3A65A5D2" w14:textId="77777777" w:rsidR="00745DF5" w:rsidRPr="00F97EC3" w:rsidRDefault="00745DF5" w:rsidP="00CC151C">
      <w:pPr>
        <w:widowControl/>
        <w:shd w:val="clear" w:color="auto" w:fill="FFFFFF"/>
        <w:snapToGrid w:val="0"/>
        <w:ind w:firstLineChars="50" w:firstLine="120"/>
        <w:rPr>
          <w:rFonts w:ascii="ＭＳ 明朝" w:eastAsia="ＭＳ 明朝" w:hAnsi="ＭＳ 明朝" w:cs="Times New Roman"/>
          <w:sz w:val="24"/>
          <w:szCs w:val="24"/>
        </w:rPr>
      </w:pPr>
    </w:p>
    <w:p w14:paraId="7DB16A93" w14:textId="5C992EDF" w:rsidR="00C00C9C" w:rsidRPr="00C00C9C" w:rsidRDefault="00745DF5" w:rsidP="00C00C9C">
      <w:pPr>
        <w:widowControl/>
        <w:shd w:val="clear" w:color="auto" w:fill="FFFFFF"/>
        <w:snapToGrid w:val="0"/>
        <w:rPr>
          <w:rFonts w:ascii="Century" w:eastAsia="ＭＳ Ｐゴシック" w:hAnsi="Century" w:cs="ＭＳ Ｐゴシック"/>
          <w:color w:val="000000"/>
          <w:kern w:val="0"/>
          <w:szCs w:val="21"/>
        </w:rPr>
      </w:pPr>
      <w:r>
        <w:rPr>
          <w:rFonts w:ascii="ＭＳ 明朝" w:eastAsia="ＭＳ 明朝" w:hAnsi="ＭＳ 明朝" w:cs="ＭＳ Ｐゴシック" w:hint="eastAsia"/>
          <w:color w:val="000000"/>
          <w:kern w:val="0"/>
          <w:sz w:val="24"/>
          <w:szCs w:val="24"/>
        </w:rPr>
        <w:t>４</w:t>
      </w:r>
      <w:r w:rsidR="0044398F">
        <w:rPr>
          <w:rFonts w:ascii="ＭＳ 明朝" w:eastAsia="ＭＳ 明朝" w:hAnsi="ＭＳ 明朝" w:cs="ＭＳ Ｐゴシック" w:hint="eastAsia"/>
          <w:color w:val="000000"/>
          <w:kern w:val="0"/>
          <w:sz w:val="24"/>
          <w:szCs w:val="24"/>
        </w:rPr>
        <w:t xml:space="preserve">　</w:t>
      </w:r>
      <w:r w:rsidR="00D341F0">
        <w:rPr>
          <w:rFonts w:ascii="ＭＳ 明朝" w:eastAsia="ＭＳ 明朝" w:hAnsi="ＭＳ 明朝" w:cs="ＭＳ Ｐゴシック" w:hint="eastAsia"/>
          <w:color w:val="000000"/>
          <w:kern w:val="0"/>
          <w:sz w:val="24"/>
          <w:szCs w:val="24"/>
        </w:rPr>
        <w:t>提案</w:t>
      </w:r>
      <w:r w:rsidR="0044398F">
        <w:rPr>
          <w:rFonts w:ascii="ＭＳ 明朝" w:eastAsia="ＭＳ 明朝" w:hAnsi="ＭＳ 明朝" w:cs="ＭＳ Ｐゴシック" w:hint="eastAsia"/>
          <w:color w:val="000000"/>
          <w:kern w:val="0"/>
          <w:sz w:val="24"/>
          <w:szCs w:val="24"/>
        </w:rPr>
        <w:t>書</w:t>
      </w:r>
      <w:r w:rsidR="007B1AD6">
        <w:rPr>
          <w:rFonts w:ascii="ＭＳ 明朝" w:eastAsia="ＭＳ 明朝" w:hAnsi="ＭＳ 明朝" w:cs="ＭＳ Ｐゴシック" w:hint="eastAsia"/>
          <w:color w:val="000000"/>
          <w:kern w:val="0"/>
          <w:sz w:val="24"/>
          <w:szCs w:val="24"/>
        </w:rPr>
        <w:t>類の提出</w:t>
      </w:r>
      <w:r w:rsidR="00C00C9C" w:rsidRPr="00C00C9C">
        <w:rPr>
          <w:rFonts w:ascii="ＭＳ 明朝" w:eastAsia="ＭＳ 明朝" w:hAnsi="ＭＳ 明朝" w:cs="ＭＳ Ｐゴシック" w:hint="eastAsia"/>
          <w:color w:val="000000"/>
          <w:kern w:val="0"/>
          <w:sz w:val="24"/>
          <w:szCs w:val="24"/>
        </w:rPr>
        <w:t>等</w:t>
      </w:r>
    </w:p>
    <w:p w14:paraId="4AB7C129" w14:textId="6CC03AD8" w:rsidR="009D1EC3" w:rsidRPr="009D1EC3" w:rsidRDefault="008B50B7" w:rsidP="00C47A1B">
      <w:pPr>
        <w:widowControl/>
        <w:shd w:val="clear" w:color="auto" w:fill="FFFFFF"/>
        <w:overflowPunct w:val="0"/>
        <w:snapToGrid w:val="0"/>
        <w:spacing w:line="362" w:lineRule="atLeast"/>
        <w:ind w:firstLineChars="50" w:firstLine="12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(1) </w:t>
      </w:r>
      <w:r w:rsidR="00D341F0">
        <w:rPr>
          <w:rFonts w:ascii="ＭＳ 明朝" w:eastAsia="ＭＳ 明朝" w:hAnsi="ＭＳ 明朝" w:cs="メイリオ" w:hint="eastAsia"/>
          <w:color w:val="000000"/>
          <w:kern w:val="0"/>
          <w:sz w:val="24"/>
          <w:szCs w:val="24"/>
        </w:rPr>
        <w:t>提案</w:t>
      </w:r>
      <w:r w:rsidR="0044398F">
        <w:rPr>
          <w:rFonts w:ascii="ＭＳ 明朝" w:eastAsia="ＭＳ 明朝" w:hAnsi="ＭＳ 明朝" w:cs="メイリオ" w:hint="eastAsia"/>
          <w:color w:val="000000"/>
          <w:kern w:val="0"/>
          <w:sz w:val="24"/>
          <w:szCs w:val="24"/>
        </w:rPr>
        <w:t>書</w:t>
      </w:r>
      <w:r w:rsidR="007B1AD6">
        <w:rPr>
          <w:rFonts w:ascii="ＭＳ 明朝" w:eastAsia="ＭＳ 明朝" w:hAnsi="ＭＳ 明朝" w:cs="メイリオ" w:hint="eastAsia"/>
          <w:color w:val="000000"/>
          <w:kern w:val="0"/>
          <w:sz w:val="24"/>
          <w:szCs w:val="24"/>
        </w:rPr>
        <w:t>類</w:t>
      </w:r>
      <w:r w:rsidR="00C00C9C" w:rsidRPr="00C00C9C">
        <w:rPr>
          <w:rFonts w:ascii="ＭＳ 明朝" w:eastAsia="ＭＳ 明朝" w:hAnsi="ＭＳ 明朝" w:cs="メイリオ" w:hint="eastAsia"/>
          <w:color w:val="000000"/>
          <w:kern w:val="0"/>
          <w:sz w:val="24"/>
          <w:szCs w:val="24"/>
        </w:rPr>
        <w:t>の提出場所及び本入札に関する問い</w:t>
      </w:r>
      <w:r w:rsidR="007B1AD6">
        <w:rPr>
          <w:rFonts w:ascii="ＭＳ 明朝" w:eastAsia="ＭＳ 明朝" w:hAnsi="ＭＳ 明朝" w:cs="メイリオ" w:hint="eastAsia"/>
          <w:color w:val="000000"/>
          <w:kern w:val="0"/>
          <w:sz w:val="24"/>
          <w:szCs w:val="24"/>
        </w:rPr>
        <w:t>合わせ先</w:t>
      </w:r>
    </w:p>
    <w:p w14:paraId="7DFD30B4" w14:textId="7F4A82E5" w:rsidR="009D1EC3" w:rsidRPr="009D1EC3" w:rsidRDefault="008B50B7" w:rsidP="008B50B7">
      <w:pPr>
        <w:widowControl/>
        <w:shd w:val="clear" w:color="auto" w:fill="FFFFFF"/>
        <w:overflowPunct w:val="0"/>
        <w:snapToGrid w:val="0"/>
        <w:spacing w:line="362" w:lineRule="atLeast"/>
        <w:ind w:leftChars="100" w:left="210" w:firstLineChars="50" w:firstLine="12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①　</w:t>
      </w:r>
      <w:r w:rsidR="00BC3186">
        <w:rPr>
          <w:rFonts w:ascii="ＭＳ 明朝" w:eastAsia="ＭＳ 明朝" w:hAnsi="ＭＳ 明朝" w:cs="メイリオ" w:hint="eastAsia"/>
          <w:color w:val="000000"/>
          <w:kern w:val="0"/>
          <w:sz w:val="24"/>
          <w:szCs w:val="24"/>
        </w:rPr>
        <w:t>問い合わせ</w:t>
      </w:r>
      <w:r w:rsidR="009D1EC3" w:rsidRPr="009D1EC3">
        <w:rPr>
          <w:rFonts w:ascii="ＭＳ 明朝" w:eastAsia="ＭＳ 明朝" w:hAnsi="ＭＳ 明朝" w:cs="メイリオ" w:hint="eastAsia"/>
          <w:color w:val="000000"/>
          <w:kern w:val="0"/>
          <w:sz w:val="24"/>
          <w:szCs w:val="24"/>
        </w:rPr>
        <w:t>受付先</w:t>
      </w:r>
    </w:p>
    <w:p w14:paraId="754274D4" w14:textId="56566194" w:rsidR="009D1EC3" w:rsidRPr="009D1EC3" w:rsidRDefault="00233DCD" w:rsidP="008B50B7">
      <w:pPr>
        <w:widowControl/>
        <w:shd w:val="clear" w:color="auto" w:fill="FFFFFF"/>
        <w:overflowPunct w:val="0"/>
        <w:snapToGrid w:val="0"/>
        <w:spacing w:line="362" w:lineRule="atLeast"/>
        <w:ind w:leftChars="100" w:left="210" w:firstLineChars="200" w:firstLine="48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鳥取市富安２丁目８９－９</w:t>
      </w:r>
    </w:p>
    <w:p w14:paraId="1188EA92" w14:textId="257947BE" w:rsidR="009D1EC3" w:rsidRPr="009D1EC3" w:rsidRDefault="009D1EC3" w:rsidP="009D1EC3">
      <w:pPr>
        <w:widowControl/>
        <w:shd w:val="clear" w:color="auto" w:fill="FFFFFF"/>
        <w:overflowPunct w:val="0"/>
        <w:snapToGrid w:val="0"/>
        <w:spacing w:line="362" w:lineRule="atLeast"/>
        <w:ind w:left="425" w:hangingChars="177" w:hanging="425"/>
        <w:textAlignment w:val="baseline"/>
        <w:rPr>
          <w:rFonts w:ascii="ＭＳ 明朝" w:eastAsia="ＭＳ 明朝" w:hAnsi="ＭＳ 明朝" w:cs="メイリオ"/>
          <w:color w:val="000000"/>
          <w:kern w:val="0"/>
          <w:sz w:val="24"/>
          <w:szCs w:val="24"/>
        </w:rPr>
      </w:pPr>
      <w:r w:rsidRPr="009D1EC3">
        <w:rPr>
          <w:rFonts w:ascii="ＭＳ 明朝" w:eastAsia="ＭＳ 明朝" w:hAnsi="ＭＳ 明朝" w:cs="メイリオ" w:hint="eastAsia"/>
          <w:color w:val="000000"/>
          <w:kern w:val="0"/>
          <w:sz w:val="24"/>
          <w:szCs w:val="24"/>
        </w:rPr>
        <w:t xml:space="preserve">　　　</w:t>
      </w:r>
      <w:r w:rsidR="00233DCD">
        <w:rPr>
          <w:rFonts w:ascii="ＭＳ 明朝" w:eastAsia="ＭＳ 明朝" w:hAnsi="ＭＳ 明朝" w:cs="メイリオ" w:hint="eastAsia"/>
          <w:color w:val="000000"/>
          <w:kern w:val="0"/>
          <w:sz w:val="24"/>
          <w:szCs w:val="24"/>
        </w:rPr>
        <w:t>鳥取</w:t>
      </w:r>
      <w:r w:rsidRPr="009D1EC3">
        <w:rPr>
          <w:rFonts w:ascii="ＭＳ 明朝" w:eastAsia="ＭＳ 明朝" w:hAnsi="ＭＳ 明朝" w:cs="メイリオ" w:hint="eastAsia"/>
          <w:color w:val="000000"/>
          <w:kern w:val="0"/>
          <w:sz w:val="24"/>
          <w:szCs w:val="24"/>
        </w:rPr>
        <w:t>労働局職業安定部</w:t>
      </w:r>
      <w:r w:rsidR="00233DCD">
        <w:rPr>
          <w:rFonts w:ascii="ＭＳ 明朝" w:eastAsia="ＭＳ 明朝" w:hAnsi="ＭＳ 明朝" w:cs="メイリオ" w:hint="eastAsia"/>
          <w:color w:val="000000"/>
          <w:kern w:val="0"/>
          <w:sz w:val="24"/>
          <w:szCs w:val="24"/>
        </w:rPr>
        <w:t>訓練室</w:t>
      </w:r>
    </w:p>
    <w:p w14:paraId="4C9B98C3" w14:textId="7E1887FB" w:rsidR="009D1EC3" w:rsidRPr="009D1EC3" w:rsidRDefault="009D1EC3" w:rsidP="009D1EC3">
      <w:pPr>
        <w:widowControl/>
        <w:shd w:val="clear" w:color="auto" w:fill="FFFFFF"/>
        <w:overflowPunct w:val="0"/>
        <w:snapToGrid w:val="0"/>
        <w:spacing w:line="362" w:lineRule="atLeast"/>
        <w:ind w:left="425" w:hangingChars="177" w:hanging="425"/>
        <w:textAlignment w:val="baseline"/>
        <w:rPr>
          <w:rFonts w:ascii="ＭＳ 明朝" w:eastAsia="ＭＳ 明朝" w:hAnsi="ＭＳ 明朝" w:cs="メイリオ"/>
          <w:color w:val="000000"/>
          <w:kern w:val="0"/>
          <w:sz w:val="24"/>
          <w:szCs w:val="24"/>
        </w:rPr>
      </w:pPr>
      <w:r w:rsidRPr="009D1EC3">
        <w:rPr>
          <w:rFonts w:ascii="ＭＳ 明朝" w:eastAsia="ＭＳ 明朝" w:hAnsi="ＭＳ 明朝" w:cs="メイリオ" w:hint="eastAsia"/>
          <w:color w:val="000000"/>
          <w:kern w:val="0"/>
          <w:sz w:val="24"/>
          <w:szCs w:val="24"/>
        </w:rPr>
        <w:t xml:space="preserve">　　　担当：</w:t>
      </w:r>
      <w:r w:rsidR="00233DCD">
        <w:rPr>
          <w:rFonts w:ascii="ＭＳ 明朝" w:eastAsia="ＭＳ 明朝" w:hAnsi="ＭＳ 明朝" w:cs="メイリオ" w:hint="eastAsia"/>
          <w:color w:val="000000"/>
          <w:kern w:val="0"/>
          <w:sz w:val="24"/>
          <w:szCs w:val="24"/>
        </w:rPr>
        <w:t>福田</w:t>
      </w:r>
      <w:r w:rsidRPr="009D1EC3">
        <w:rPr>
          <w:rFonts w:ascii="ＭＳ 明朝" w:eastAsia="ＭＳ 明朝" w:hAnsi="ＭＳ 明朝" w:cs="メイリオ" w:hint="eastAsia"/>
          <w:color w:val="000000"/>
          <w:kern w:val="0"/>
          <w:sz w:val="24"/>
          <w:szCs w:val="24"/>
        </w:rPr>
        <w:t>、</w:t>
      </w:r>
      <w:r w:rsidR="00233DCD">
        <w:rPr>
          <w:rFonts w:ascii="ＭＳ 明朝" w:eastAsia="ＭＳ 明朝" w:hAnsi="ＭＳ 明朝" w:cs="メイリオ" w:hint="eastAsia"/>
          <w:color w:val="000000"/>
          <w:kern w:val="0"/>
          <w:sz w:val="24"/>
          <w:szCs w:val="24"/>
        </w:rPr>
        <w:t>山岡</w:t>
      </w:r>
    </w:p>
    <w:p w14:paraId="084053C0" w14:textId="6C7F3528" w:rsidR="009D1EC3" w:rsidRPr="009D1EC3" w:rsidRDefault="009D1EC3" w:rsidP="008B50B7">
      <w:pPr>
        <w:widowControl/>
        <w:shd w:val="clear" w:color="auto" w:fill="FFFFFF"/>
        <w:overflowPunct w:val="0"/>
        <w:snapToGrid w:val="0"/>
        <w:spacing w:line="362" w:lineRule="atLeast"/>
        <w:ind w:leftChars="100" w:left="210" w:firstLineChars="200" w:firstLine="480"/>
        <w:textAlignment w:val="baseline"/>
        <w:rPr>
          <w:rFonts w:ascii="ＭＳ 明朝" w:eastAsia="ＭＳ 明朝" w:hAnsi="ＭＳ 明朝" w:cs="メイリオ"/>
          <w:color w:val="000000"/>
          <w:kern w:val="0"/>
          <w:sz w:val="24"/>
          <w:szCs w:val="24"/>
        </w:rPr>
      </w:pPr>
      <w:r w:rsidRPr="009D1EC3">
        <w:rPr>
          <w:rFonts w:ascii="ＭＳ 明朝" w:eastAsia="ＭＳ 明朝" w:hAnsi="ＭＳ 明朝" w:cs="メイリオ" w:hint="eastAsia"/>
          <w:color w:val="000000"/>
          <w:kern w:val="0"/>
          <w:sz w:val="24"/>
          <w:szCs w:val="24"/>
        </w:rPr>
        <w:t>TEL：</w:t>
      </w:r>
      <w:r w:rsidR="00233DCD">
        <w:rPr>
          <w:rFonts w:ascii="ＭＳ 明朝" w:eastAsia="ＭＳ 明朝" w:hAnsi="ＭＳ 明朝" w:cs="メイリオ" w:hint="eastAsia"/>
          <w:color w:val="000000"/>
          <w:kern w:val="0"/>
          <w:sz w:val="24"/>
          <w:szCs w:val="24"/>
        </w:rPr>
        <w:t>０８５７</w:t>
      </w:r>
      <w:r w:rsidRPr="009D1EC3">
        <w:rPr>
          <w:rFonts w:ascii="ＭＳ 明朝" w:eastAsia="ＭＳ 明朝" w:hAnsi="ＭＳ 明朝" w:cs="メイリオ" w:hint="eastAsia"/>
          <w:color w:val="000000"/>
          <w:kern w:val="0"/>
          <w:sz w:val="24"/>
          <w:szCs w:val="24"/>
        </w:rPr>
        <w:t>－</w:t>
      </w:r>
      <w:r w:rsidR="00233DCD">
        <w:rPr>
          <w:rFonts w:ascii="ＭＳ 明朝" w:eastAsia="ＭＳ 明朝" w:hAnsi="ＭＳ 明朝" w:cs="メイリオ" w:hint="eastAsia"/>
          <w:color w:val="000000"/>
          <w:kern w:val="0"/>
          <w:sz w:val="24"/>
          <w:szCs w:val="24"/>
        </w:rPr>
        <w:t>８８</w:t>
      </w:r>
      <w:r w:rsidRPr="009D1EC3">
        <w:rPr>
          <w:rFonts w:ascii="ＭＳ 明朝" w:eastAsia="ＭＳ 明朝" w:hAnsi="ＭＳ 明朝" w:cs="メイリオ" w:hint="eastAsia"/>
          <w:color w:val="000000"/>
          <w:kern w:val="0"/>
          <w:sz w:val="24"/>
          <w:szCs w:val="24"/>
        </w:rPr>
        <w:t>－</w:t>
      </w:r>
      <w:r w:rsidR="00233DCD">
        <w:rPr>
          <w:rFonts w:ascii="ＭＳ 明朝" w:eastAsia="ＭＳ 明朝" w:hAnsi="ＭＳ 明朝" w:cs="メイリオ" w:hint="eastAsia"/>
          <w:color w:val="000000"/>
          <w:kern w:val="0"/>
          <w:sz w:val="24"/>
          <w:szCs w:val="24"/>
        </w:rPr>
        <w:t>２７７７</w:t>
      </w:r>
    </w:p>
    <w:p w14:paraId="26D9973C" w14:textId="094DA6AD" w:rsidR="009D1EC3" w:rsidRPr="009D1EC3" w:rsidRDefault="009D1EC3" w:rsidP="008B50B7">
      <w:pPr>
        <w:widowControl/>
        <w:shd w:val="clear" w:color="auto" w:fill="FFFFFF"/>
        <w:overflowPunct w:val="0"/>
        <w:snapToGrid w:val="0"/>
        <w:spacing w:line="362" w:lineRule="atLeast"/>
        <w:ind w:leftChars="100" w:left="210" w:firstLineChars="200" w:firstLine="480"/>
        <w:textAlignment w:val="baseline"/>
        <w:rPr>
          <w:rFonts w:ascii="ＭＳ 明朝" w:eastAsia="ＭＳ 明朝" w:hAnsi="ＭＳ 明朝" w:cs="メイリオ"/>
          <w:color w:val="000000"/>
          <w:kern w:val="0"/>
          <w:sz w:val="24"/>
          <w:szCs w:val="24"/>
        </w:rPr>
      </w:pPr>
      <w:r w:rsidRPr="009D1EC3">
        <w:rPr>
          <w:rFonts w:ascii="ＭＳ 明朝" w:eastAsia="ＭＳ 明朝" w:hAnsi="ＭＳ 明朝" w:cs="メイリオ" w:hint="eastAsia"/>
          <w:color w:val="000000"/>
          <w:kern w:val="0"/>
          <w:sz w:val="24"/>
          <w:szCs w:val="24"/>
        </w:rPr>
        <w:t>FAX：</w:t>
      </w:r>
      <w:r w:rsidR="00233DCD">
        <w:rPr>
          <w:rFonts w:ascii="ＭＳ 明朝" w:eastAsia="ＭＳ 明朝" w:hAnsi="ＭＳ 明朝" w:cs="メイリオ" w:hint="eastAsia"/>
          <w:color w:val="000000"/>
          <w:kern w:val="0"/>
          <w:sz w:val="24"/>
          <w:szCs w:val="24"/>
        </w:rPr>
        <w:t>０８５７</w:t>
      </w:r>
      <w:r w:rsidRPr="009D1EC3">
        <w:rPr>
          <w:rFonts w:ascii="ＭＳ 明朝" w:eastAsia="ＭＳ 明朝" w:hAnsi="ＭＳ 明朝" w:cs="メイリオ" w:hint="eastAsia"/>
          <w:color w:val="000000"/>
          <w:kern w:val="0"/>
          <w:sz w:val="24"/>
          <w:szCs w:val="24"/>
        </w:rPr>
        <w:t>－</w:t>
      </w:r>
      <w:r w:rsidR="00233DCD">
        <w:rPr>
          <w:rFonts w:ascii="ＭＳ 明朝" w:eastAsia="ＭＳ 明朝" w:hAnsi="ＭＳ 明朝" w:cs="メイリオ" w:hint="eastAsia"/>
          <w:color w:val="000000"/>
          <w:kern w:val="0"/>
          <w:sz w:val="24"/>
          <w:szCs w:val="24"/>
        </w:rPr>
        <w:t>２２</w:t>
      </w:r>
      <w:r w:rsidRPr="009D1EC3">
        <w:rPr>
          <w:rFonts w:ascii="ＭＳ 明朝" w:eastAsia="ＭＳ 明朝" w:hAnsi="ＭＳ 明朝" w:cs="メイリオ" w:hint="eastAsia"/>
          <w:color w:val="000000"/>
          <w:kern w:val="0"/>
          <w:sz w:val="24"/>
          <w:szCs w:val="24"/>
        </w:rPr>
        <w:t>－</w:t>
      </w:r>
      <w:r w:rsidR="00233DCD">
        <w:rPr>
          <w:rFonts w:ascii="ＭＳ 明朝" w:eastAsia="ＭＳ 明朝" w:hAnsi="ＭＳ 明朝" w:cs="メイリオ" w:hint="eastAsia"/>
          <w:color w:val="000000"/>
          <w:kern w:val="0"/>
          <w:sz w:val="24"/>
          <w:szCs w:val="24"/>
        </w:rPr>
        <w:t>７７１７</w:t>
      </w:r>
    </w:p>
    <w:p w14:paraId="048BB244" w14:textId="1951EC21" w:rsidR="009D1EC3" w:rsidRPr="009D1EC3" w:rsidRDefault="008B50B7" w:rsidP="008B50B7">
      <w:pPr>
        <w:widowControl/>
        <w:shd w:val="clear" w:color="auto" w:fill="FFFFFF"/>
        <w:overflowPunct w:val="0"/>
        <w:snapToGrid w:val="0"/>
        <w:spacing w:line="362" w:lineRule="atLeast"/>
        <w:ind w:firstLineChars="100" w:firstLine="24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②　</w:t>
      </w:r>
      <w:r w:rsidR="007B1AD6">
        <w:rPr>
          <w:rFonts w:ascii="ＭＳ 明朝" w:eastAsia="ＭＳ 明朝" w:hAnsi="ＭＳ 明朝" w:cs="メイリオ" w:hint="eastAsia"/>
          <w:color w:val="000000"/>
          <w:kern w:val="0"/>
          <w:sz w:val="24"/>
          <w:szCs w:val="24"/>
        </w:rPr>
        <w:t>問い合わせ</w:t>
      </w:r>
      <w:r w:rsidR="009D1EC3" w:rsidRPr="009D1EC3">
        <w:rPr>
          <w:rFonts w:ascii="ＭＳ 明朝" w:eastAsia="ＭＳ 明朝" w:hAnsi="ＭＳ 明朝" w:cs="メイリオ" w:hint="eastAsia"/>
          <w:color w:val="000000"/>
          <w:kern w:val="0"/>
          <w:sz w:val="24"/>
          <w:szCs w:val="24"/>
        </w:rPr>
        <w:t>受付期間</w:t>
      </w:r>
    </w:p>
    <w:p w14:paraId="7E428988" w14:textId="43A66CFD" w:rsidR="009D1EC3" w:rsidRPr="00CD1D0B" w:rsidRDefault="009D1EC3" w:rsidP="008B50B7">
      <w:pPr>
        <w:widowControl/>
        <w:shd w:val="clear" w:color="auto" w:fill="FFFFFF"/>
        <w:overflowPunct w:val="0"/>
        <w:snapToGrid w:val="0"/>
        <w:spacing w:line="362" w:lineRule="atLeast"/>
        <w:ind w:leftChars="100" w:left="210" w:firstLineChars="200" w:firstLine="480"/>
        <w:textAlignment w:val="baseline"/>
        <w:rPr>
          <w:rFonts w:ascii="ＭＳ 明朝" w:eastAsia="ＭＳ 明朝" w:hAnsi="ＭＳ 明朝" w:cs="メイリオ"/>
          <w:kern w:val="0"/>
          <w:sz w:val="24"/>
          <w:szCs w:val="24"/>
        </w:rPr>
      </w:pPr>
      <w:r w:rsidRPr="00CD1D0B">
        <w:rPr>
          <w:rFonts w:ascii="ＭＳ 明朝" w:eastAsia="ＭＳ 明朝" w:hAnsi="ＭＳ 明朝" w:cs="メイリオ" w:hint="eastAsia"/>
          <w:kern w:val="0"/>
          <w:sz w:val="24"/>
          <w:szCs w:val="24"/>
        </w:rPr>
        <w:t>平成</w:t>
      </w:r>
      <w:r w:rsidR="000D778F" w:rsidRPr="00CD1D0B">
        <w:rPr>
          <w:rFonts w:ascii="ＭＳ 明朝" w:eastAsia="ＭＳ 明朝" w:hAnsi="ＭＳ 明朝" w:cs="メイリオ" w:hint="eastAsia"/>
          <w:kern w:val="0"/>
          <w:sz w:val="24"/>
          <w:szCs w:val="24"/>
        </w:rPr>
        <w:t>30</w:t>
      </w:r>
      <w:r w:rsidRPr="00CD1D0B">
        <w:rPr>
          <w:rFonts w:ascii="ＭＳ 明朝" w:eastAsia="ＭＳ 明朝" w:hAnsi="ＭＳ 明朝" w:cs="メイリオ" w:hint="eastAsia"/>
          <w:kern w:val="0"/>
          <w:sz w:val="24"/>
          <w:szCs w:val="24"/>
        </w:rPr>
        <w:t>年</w:t>
      </w:r>
      <w:r w:rsidR="00CD1D0B" w:rsidRPr="00CD1D0B">
        <w:rPr>
          <w:rFonts w:ascii="ＭＳ 明朝" w:eastAsia="ＭＳ 明朝" w:hAnsi="ＭＳ 明朝" w:cs="メイリオ" w:hint="eastAsia"/>
          <w:kern w:val="0"/>
          <w:sz w:val="24"/>
          <w:szCs w:val="24"/>
        </w:rPr>
        <w:t>１</w:t>
      </w:r>
      <w:r w:rsidRPr="00CD1D0B">
        <w:rPr>
          <w:rFonts w:ascii="ＭＳ 明朝" w:eastAsia="ＭＳ 明朝" w:hAnsi="ＭＳ 明朝" w:cs="メイリオ" w:hint="eastAsia"/>
          <w:kern w:val="0"/>
          <w:sz w:val="24"/>
          <w:szCs w:val="24"/>
        </w:rPr>
        <w:t>月</w:t>
      </w:r>
      <w:r w:rsidR="00CD1D0B" w:rsidRPr="00CD1D0B">
        <w:rPr>
          <w:rFonts w:ascii="ＭＳ 明朝" w:eastAsia="ＭＳ 明朝" w:hAnsi="ＭＳ 明朝" w:cs="メイリオ" w:hint="eastAsia"/>
          <w:kern w:val="0"/>
          <w:sz w:val="24"/>
          <w:szCs w:val="24"/>
        </w:rPr>
        <w:t>29</w:t>
      </w:r>
      <w:r w:rsidRPr="00CD1D0B">
        <w:rPr>
          <w:rFonts w:ascii="ＭＳ 明朝" w:eastAsia="ＭＳ 明朝" w:hAnsi="ＭＳ 明朝" w:cs="メイリオ" w:hint="eastAsia"/>
          <w:kern w:val="0"/>
          <w:sz w:val="24"/>
          <w:szCs w:val="24"/>
        </w:rPr>
        <w:t>日（</w:t>
      </w:r>
      <w:r w:rsidR="00CD1D0B" w:rsidRPr="00CD1D0B">
        <w:rPr>
          <w:rFonts w:ascii="ＭＳ 明朝" w:eastAsia="ＭＳ 明朝" w:hAnsi="ＭＳ 明朝" w:cs="メイリオ" w:hint="eastAsia"/>
          <w:kern w:val="0"/>
          <w:sz w:val="24"/>
          <w:szCs w:val="24"/>
        </w:rPr>
        <w:t>月</w:t>
      </w:r>
      <w:r w:rsidRPr="00CD1D0B">
        <w:rPr>
          <w:rFonts w:ascii="ＭＳ 明朝" w:eastAsia="ＭＳ 明朝" w:hAnsi="ＭＳ 明朝" w:cs="メイリオ" w:hint="eastAsia"/>
          <w:kern w:val="0"/>
          <w:sz w:val="24"/>
          <w:szCs w:val="24"/>
        </w:rPr>
        <w:t>）～平成</w:t>
      </w:r>
      <w:r w:rsidR="000D778F" w:rsidRPr="00CD1D0B">
        <w:rPr>
          <w:rFonts w:ascii="ＭＳ 明朝" w:eastAsia="ＭＳ 明朝" w:hAnsi="ＭＳ 明朝" w:cs="メイリオ" w:hint="eastAsia"/>
          <w:kern w:val="0"/>
          <w:sz w:val="24"/>
          <w:szCs w:val="24"/>
        </w:rPr>
        <w:t>30</w:t>
      </w:r>
      <w:r w:rsidRPr="00CD1D0B">
        <w:rPr>
          <w:rFonts w:ascii="ＭＳ 明朝" w:eastAsia="ＭＳ 明朝" w:hAnsi="ＭＳ 明朝" w:cs="メイリオ" w:hint="eastAsia"/>
          <w:kern w:val="0"/>
          <w:sz w:val="24"/>
          <w:szCs w:val="24"/>
        </w:rPr>
        <w:t>年</w:t>
      </w:r>
      <w:r w:rsidR="00CD1D0B" w:rsidRPr="00CD1D0B">
        <w:rPr>
          <w:rFonts w:ascii="ＭＳ 明朝" w:eastAsia="ＭＳ 明朝" w:hAnsi="ＭＳ 明朝" w:cs="メイリオ" w:hint="eastAsia"/>
          <w:kern w:val="0"/>
          <w:sz w:val="24"/>
          <w:szCs w:val="24"/>
        </w:rPr>
        <w:t>２</w:t>
      </w:r>
      <w:r w:rsidRPr="00CD1D0B">
        <w:rPr>
          <w:rFonts w:ascii="ＭＳ 明朝" w:eastAsia="ＭＳ 明朝" w:hAnsi="ＭＳ 明朝" w:cs="メイリオ" w:hint="eastAsia"/>
          <w:kern w:val="0"/>
          <w:sz w:val="24"/>
          <w:szCs w:val="24"/>
        </w:rPr>
        <w:t>月</w:t>
      </w:r>
      <w:r w:rsidR="00CD1D0B" w:rsidRPr="00CD1D0B">
        <w:rPr>
          <w:rFonts w:ascii="ＭＳ 明朝" w:eastAsia="ＭＳ 明朝" w:hAnsi="ＭＳ 明朝" w:cs="メイリオ" w:hint="eastAsia"/>
          <w:kern w:val="0"/>
          <w:sz w:val="24"/>
          <w:szCs w:val="24"/>
        </w:rPr>
        <w:t>20</w:t>
      </w:r>
      <w:r w:rsidRPr="00CD1D0B">
        <w:rPr>
          <w:rFonts w:ascii="ＭＳ 明朝" w:eastAsia="ＭＳ 明朝" w:hAnsi="ＭＳ 明朝" w:cs="メイリオ" w:hint="eastAsia"/>
          <w:kern w:val="0"/>
          <w:sz w:val="24"/>
          <w:szCs w:val="24"/>
        </w:rPr>
        <w:t>日（</w:t>
      </w:r>
      <w:r w:rsidR="00CD1D0B" w:rsidRPr="00CD1D0B">
        <w:rPr>
          <w:rFonts w:ascii="ＭＳ 明朝" w:eastAsia="ＭＳ 明朝" w:hAnsi="ＭＳ 明朝" w:cs="メイリオ" w:hint="eastAsia"/>
          <w:kern w:val="0"/>
          <w:sz w:val="24"/>
          <w:szCs w:val="24"/>
        </w:rPr>
        <w:t>火</w:t>
      </w:r>
      <w:r w:rsidRPr="00CD1D0B">
        <w:rPr>
          <w:rFonts w:ascii="ＭＳ 明朝" w:eastAsia="ＭＳ 明朝" w:hAnsi="ＭＳ 明朝" w:cs="メイリオ" w:hint="eastAsia"/>
          <w:kern w:val="0"/>
          <w:sz w:val="24"/>
          <w:szCs w:val="24"/>
        </w:rPr>
        <w:t>）</w:t>
      </w:r>
    </w:p>
    <w:p w14:paraId="59A31466" w14:textId="7EC83EA7" w:rsidR="009D1EC3" w:rsidRPr="009D1EC3" w:rsidRDefault="009D1EC3" w:rsidP="008B50B7">
      <w:pPr>
        <w:widowControl/>
        <w:shd w:val="clear" w:color="auto" w:fill="FFFFFF"/>
        <w:overflowPunct w:val="0"/>
        <w:snapToGrid w:val="0"/>
        <w:spacing w:line="362" w:lineRule="atLeast"/>
        <w:ind w:leftChars="100" w:left="210" w:firstLineChars="200" w:firstLine="480"/>
        <w:textAlignment w:val="baseline"/>
        <w:rPr>
          <w:rFonts w:ascii="ＭＳ 明朝" w:eastAsia="ＭＳ 明朝" w:hAnsi="ＭＳ 明朝" w:cs="メイリオ"/>
          <w:color w:val="000000"/>
          <w:kern w:val="0"/>
          <w:sz w:val="24"/>
          <w:szCs w:val="24"/>
        </w:rPr>
      </w:pPr>
      <w:r w:rsidRPr="009D1EC3">
        <w:rPr>
          <w:rFonts w:ascii="ＭＳ 明朝" w:eastAsia="ＭＳ 明朝" w:hAnsi="ＭＳ 明朝" w:cs="メイリオ" w:hint="eastAsia"/>
          <w:color w:val="000000"/>
          <w:kern w:val="0"/>
          <w:sz w:val="24"/>
          <w:szCs w:val="24"/>
        </w:rPr>
        <w:t>（土日祝を除く</w:t>
      </w:r>
      <w:r w:rsidR="00233DCD">
        <w:rPr>
          <w:rFonts w:ascii="ＭＳ 明朝" w:eastAsia="ＭＳ 明朝" w:hAnsi="ＭＳ 明朝" w:cs="メイリオ" w:hint="eastAsia"/>
          <w:color w:val="000000"/>
          <w:kern w:val="0"/>
          <w:sz w:val="24"/>
          <w:szCs w:val="24"/>
        </w:rPr>
        <w:t>9</w:t>
      </w:r>
      <w:r w:rsidRPr="009D1EC3">
        <w:rPr>
          <w:rFonts w:ascii="ＭＳ 明朝" w:eastAsia="ＭＳ 明朝" w:hAnsi="ＭＳ 明朝" w:cs="メイリオ" w:hint="eastAsia"/>
          <w:color w:val="000000"/>
          <w:kern w:val="0"/>
          <w:sz w:val="24"/>
          <w:szCs w:val="24"/>
        </w:rPr>
        <w:t>：00～12：00、13：00～17：00）</w:t>
      </w:r>
    </w:p>
    <w:p w14:paraId="60527FC5" w14:textId="688C9069" w:rsidR="009D1EC3" w:rsidRPr="009D1EC3" w:rsidRDefault="008B50B7" w:rsidP="008B50B7">
      <w:pPr>
        <w:widowControl/>
        <w:shd w:val="clear" w:color="auto" w:fill="FFFFFF"/>
        <w:overflowPunct w:val="0"/>
        <w:snapToGrid w:val="0"/>
        <w:spacing w:line="362" w:lineRule="atLeast"/>
        <w:ind w:firstLineChars="100" w:firstLine="24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③　</w:t>
      </w:r>
      <w:r w:rsidR="00BC3186">
        <w:rPr>
          <w:rFonts w:ascii="ＭＳ 明朝" w:eastAsia="ＭＳ 明朝" w:hAnsi="ＭＳ 明朝" w:cs="メイリオ" w:hint="eastAsia"/>
          <w:color w:val="000000"/>
          <w:kern w:val="0"/>
          <w:sz w:val="24"/>
          <w:szCs w:val="24"/>
        </w:rPr>
        <w:t>問い合わせ</w:t>
      </w:r>
      <w:r w:rsidR="009D1EC3" w:rsidRPr="009D1EC3">
        <w:rPr>
          <w:rFonts w:ascii="ＭＳ 明朝" w:eastAsia="ＭＳ 明朝" w:hAnsi="ＭＳ 明朝" w:cs="メイリオ" w:hint="eastAsia"/>
          <w:color w:val="000000"/>
          <w:kern w:val="0"/>
          <w:sz w:val="24"/>
          <w:szCs w:val="24"/>
        </w:rPr>
        <w:t>受付方法</w:t>
      </w:r>
    </w:p>
    <w:p w14:paraId="57FC85ED" w14:textId="77777777" w:rsidR="009D1EC3" w:rsidRPr="009D1EC3" w:rsidRDefault="009D1EC3" w:rsidP="008B50B7">
      <w:pPr>
        <w:widowControl/>
        <w:shd w:val="clear" w:color="auto" w:fill="FFFFFF"/>
        <w:overflowPunct w:val="0"/>
        <w:snapToGrid w:val="0"/>
        <w:spacing w:line="362" w:lineRule="atLeast"/>
        <w:ind w:leftChars="100" w:left="210" w:firstLineChars="200" w:firstLine="480"/>
        <w:textAlignment w:val="baseline"/>
        <w:rPr>
          <w:rFonts w:ascii="ＭＳ 明朝" w:eastAsia="ＭＳ 明朝" w:hAnsi="ＭＳ 明朝" w:cs="メイリオ"/>
          <w:color w:val="000000"/>
          <w:kern w:val="0"/>
          <w:sz w:val="24"/>
          <w:szCs w:val="24"/>
        </w:rPr>
      </w:pPr>
      <w:r w:rsidRPr="009D1EC3">
        <w:rPr>
          <w:rFonts w:ascii="ＭＳ 明朝" w:eastAsia="ＭＳ 明朝" w:hAnsi="ＭＳ 明朝" w:cs="メイリオ" w:hint="eastAsia"/>
          <w:color w:val="000000"/>
          <w:kern w:val="0"/>
          <w:sz w:val="24"/>
          <w:szCs w:val="24"/>
        </w:rPr>
        <w:t>FAX（A４,様式自由）にて受け付ける。</w:t>
      </w:r>
    </w:p>
    <w:p w14:paraId="0DAABB61" w14:textId="609A785A" w:rsidR="009D1EC3" w:rsidRPr="009D1EC3" w:rsidRDefault="008B50B7" w:rsidP="00CC151C">
      <w:pPr>
        <w:widowControl/>
        <w:shd w:val="clear" w:color="auto" w:fill="FFFFFF"/>
        <w:overflowPunct w:val="0"/>
        <w:snapToGrid w:val="0"/>
        <w:spacing w:line="362" w:lineRule="atLeast"/>
        <w:ind w:firstLineChars="100" w:firstLine="24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④</w:t>
      </w:r>
      <w:r w:rsidR="007B1AD6">
        <w:rPr>
          <w:rFonts w:ascii="ＭＳ 明朝" w:eastAsia="ＭＳ 明朝" w:hAnsi="ＭＳ 明朝" w:cs="メイリオ" w:hint="eastAsia"/>
          <w:color w:val="000000"/>
          <w:kern w:val="0"/>
          <w:sz w:val="24"/>
          <w:szCs w:val="24"/>
        </w:rPr>
        <w:t xml:space="preserve">　</w:t>
      </w:r>
      <w:r w:rsidR="001F089F">
        <w:rPr>
          <w:rFonts w:ascii="ＭＳ 明朝" w:eastAsia="ＭＳ 明朝" w:hAnsi="ＭＳ 明朝" w:cs="メイリオ" w:hint="eastAsia"/>
          <w:color w:val="000000"/>
          <w:kern w:val="0"/>
          <w:sz w:val="24"/>
          <w:szCs w:val="24"/>
        </w:rPr>
        <w:t>問い合わせ</w:t>
      </w:r>
      <w:r w:rsidR="009D1EC3" w:rsidRPr="009D1EC3">
        <w:rPr>
          <w:rFonts w:ascii="ＭＳ 明朝" w:eastAsia="ＭＳ 明朝" w:hAnsi="ＭＳ 明朝" w:cs="メイリオ" w:hint="eastAsia"/>
          <w:color w:val="000000"/>
          <w:kern w:val="0"/>
          <w:sz w:val="24"/>
          <w:szCs w:val="24"/>
        </w:rPr>
        <w:t xml:space="preserve">回答　</w:t>
      </w:r>
    </w:p>
    <w:p w14:paraId="7DB16A9B" w14:textId="01712491" w:rsidR="00A5771F" w:rsidRDefault="009D1EC3" w:rsidP="00CC151C">
      <w:pPr>
        <w:widowControl/>
        <w:shd w:val="clear" w:color="auto" w:fill="FFFFFF"/>
        <w:overflowPunct w:val="0"/>
        <w:snapToGrid w:val="0"/>
        <w:spacing w:line="362" w:lineRule="atLeast"/>
        <w:ind w:leftChars="250" w:left="525" w:firstLineChars="100" w:firstLine="240"/>
        <w:textAlignment w:val="baseline"/>
        <w:rPr>
          <w:rFonts w:asciiTheme="minorEastAsia" w:hAnsiTheme="minorEastAsia" w:cs="メイリオ"/>
          <w:color w:val="000000"/>
          <w:kern w:val="0"/>
          <w:sz w:val="24"/>
          <w:szCs w:val="24"/>
        </w:rPr>
      </w:pPr>
      <w:r w:rsidRPr="00CD1D0B">
        <w:rPr>
          <w:rFonts w:ascii="ＭＳ 明朝" w:eastAsia="ＭＳ 明朝" w:hAnsi="ＭＳ 明朝" w:cs="メイリオ" w:hint="eastAsia"/>
          <w:kern w:val="0"/>
          <w:sz w:val="24"/>
          <w:szCs w:val="24"/>
        </w:rPr>
        <w:t>平成</w:t>
      </w:r>
      <w:r w:rsidR="00D23264" w:rsidRPr="00CD1D0B">
        <w:rPr>
          <w:rFonts w:ascii="ＭＳ 明朝" w:eastAsia="ＭＳ 明朝" w:hAnsi="ＭＳ 明朝" w:cs="メイリオ" w:hint="eastAsia"/>
          <w:kern w:val="0"/>
          <w:sz w:val="24"/>
          <w:szCs w:val="24"/>
        </w:rPr>
        <w:t>30</w:t>
      </w:r>
      <w:r w:rsidRPr="00CD1D0B">
        <w:rPr>
          <w:rFonts w:ascii="ＭＳ 明朝" w:eastAsia="ＭＳ 明朝" w:hAnsi="ＭＳ 明朝" w:cs="メイリオ" w:hint="eastAsia"/>
          <w:kern w:val="0"/>
          <w:sz w:val="24"/>
          <w:szCs w:val="24"/>
        </w:rPr>
        <w:t>年</w:t>
      </w:r>
      <w:r w:rsidR="00CD1D0B" w:rsidRPr="00CD1D0B">
        <w:rPr>
          <w:rFonts w:ascii="ＭＳ 明朝" w:eastAsia="ＭＳ 明朝" w:hAnsi="ＭＳ 明朝" w:cs="メイリオ" w:hint="eastAsia"/>
          <w:kern w:val="0"/>
          <w:sz w:val="24"/>
          <w:szCs w:val="24"/>
        </w:rPr>
        <w:t>２</w:t>
      </w:r>
      <w:r w:rsidRPr="00CD1D0B">
        <w:rPr>
          <w:rFonts w:ascii="ＭＳ 明朝" w:eastAsia="ＭＳ 明朝" w:hAnsi="ＭＳ 明朝" w:cs="メイリオ" w:hint="eastAsia"/>
          <w:kern w:val="0"/>
          <w:sz w:val="24"/>
          <w:szCs w:val="24"/>
        </w:rPr>
        <w:t>月</w:t>
      </w:r>
      <w:r w:rsidR="00CD1D0B" w:rsidRPr="00CD1D0B">
        <w:rPr>
          <w:rFonts w:ascii="ＭＳ 明朝" w:eastAsia="ＭＳ 明朝" w:hAnsi="ＭＳ 明朝" w:cs="メイリオ" w:hint="eastAsia"/>
          <w:kern w:val="0"/>
          <w:sz w:val="24"/>
          <w:szCs w:val="24"/>
        </w:rPr>
        <w:t>23</w:t>
      </w:r>
      <w:r w:rsidRPr="00CD1D0B">
        <w:rPr>
          <w:rFonts w:ascii="ＭＳ 明朝" w:eastAsia="ＭＳ 明朝" w:hAnsi="ＭＳ 明朝" w:cs="メイリオ" w:hint="eastAsia"/>
          <w:kern w:val="0"/>
          <w:sz w:val="24"/>
          <w:szCs w:val="24"/>
        </w:rPr>
        <w:t>日（</w:t>
      </w:r>
      <w:r w:rsidR="00CD1D0B" w:rsidRPr="00CD1D0B">
        <w:rPr>
          <w:rFonts w:ascii="ＭＳ 明朝" w:eastAsia="ＭＳ 明朝" w:hAnsi="ＭＳ 明朝" w:cs="メイリオ" w:hint="eastAsia"/>
          <w:kern w:val="0"/>
          <w:sz w:val="24"/>
          <w:szCs w:val="24"/>
        </w:rPr>
        <w:t>金</w:t>
      </w:r>
      <w:r w:rsidRPr="00CD1D0B">
        <w:rPr>
          <w:rFonts w:ascii="ＭＳ 明朝" w:eastAsia="ＭＳ 明朝" w:hAnsi="ＭＳ 明朝" w:cs="メイリオ" w:hint="eastAsia"/>
          <w:kern w:val="0"/>
          <w:sz w:val="24"/>
          <w:szCs w:val="24"/>
        </w:rPr>
        <w:t>）までに質問者及び説明会に参加した者に対し</w:t>
      </w:r>
      <w:r w:rsidRPr="009D1EC3">
        <w:rPr>
          <w:rFonts w:ascii="ＭＳ 明朝" w:eastAsia="ＭＳ 明朝" w:hAnsi="ＭＳ 明朝" w:cs="メイリオ" w:hint="eastAsia"/>
          <w:color w:val="000000"/>
          <w:kern w:val="0"/>
          <w:sz w:val="24"/>
          <w:szCs w:val="24"/>
        </w:rPr>
        <w:t>てＦＡＸ等で行う。ただし、軽微な質問については質問者のみに回答する。</w:t>
      </w:r>
    </w:p>
    <w:p w14:paraId="7DB16A9C" w14:textId="4F2C8ECD" w:rsidR="00A5771F" w:rsidRPr="00F07079" w:rsidRDefault="007B1AD6" w:rsidP="007B1AD6">
      <w:pPr>
        <w:ind w:firstLineChars="50" w:firstLine="1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(2) </w:t>
      </w:r>
      <w:r w:rsidR="00D341F0">
        <w:rPr>
          <w:rFonts w:ascii="ＭＳ 明朝" w:eastAsia="ＭＳ 明朝" w:hAnsi="ＭＳ 明朝" w:cs="Times New Roman" w:hint="eastAsia"/>
          <w:sz w:val="24"/>
          <w:szCs w:val="24"/>
        </w:rPr>
        <w:t>提案</w:t>
      </w:r>
      <w:r w:rsidR="00A5771F" w:rsidRPr="00F07079">
        <w:rPr>
          <w:rFonts w:ascii="ＭＳ 明朝" w:eastAsia="ＭＳ 明朝" w:hAnsi="ＭＳ 明朝" w:cs="Times New Roman" w:hint="eastAsia"/>
          <w:sz w:val="24"/>
          <w:szCs w:val="24"/>
        </w:rPr>
        <w:t>書</w:t>
      </w:r>
      <w:r w:rsidR="00A20968">
        <w:rPr>
          <w:rFonts w:ascii="ＭＳ 明朝" w:eastAsia="ＭＳ 明朝" w:hAnsi="ＭＳ 明朝" w:cs="Times New Roman" w:hint="eastAsia"/>
          <w:sz w:val="24"/>
          <w:szCs w:val="24"/>
        </w:rPr>
        <w:t>類</w:t>
      </w:r>
      <w:r w:rsidR="00A5771F" w:rsidRPr="00F07079">
        <w:rPr>
          <w:rFonts w:ascii="ＭＳ 明朝" w:eastAsia="ＭＳ 明朝" w:hAnsi="ＭＳ 明朝" w:cs="Times New Roman" w:hint="eastAsia"/>
          <w:sz w:val="24"/>
          <w:szCs w:val="24"/>
        </w:rPr>
        <w:t>の提出書類、提出期限等</w:t>
      </w:r>
    </w:p>
    <w:p w14:paraId="16A971B6" w14:textId="73384952" w:rsidR="00A20968" w:rsidRPr="00593BC1" w:rsidRDefault="00A20968" w:rsidP="00A20968">
      <w:pPr>
        <w:ind w:firstLineChars="150" w:firstLine="360"/>
        <w:rPr>
          <w:rFonts w:ascii="ＭＳ 明朝" w:eastAsia="ＭＳ 明朝" w:hAnsi="ＭＳ 明朝" w:cs="Times New Roman"/>
          <w:sz w:val="24"/>
          <w:szCs w:val="24"/>
        </w:rPr>
      </w:pPr>
      <w:r>
        <w:rPr>
          <w:rFonts w:ascii="ＭＳ 明朝" w:eastAsia="ＭＳ 明朝" w:hAnsi="ＭＳ 明朝" w:cs="Times New Roman" w:hint="eastAsia"/>
          <w:sz w:val="24"/>
          <w:szCs w:val="24"/>
        </w:rPr>
        <w:t>①</w:t>
      </w:r>
      <w:r w:rsidRPr="00A20968">
        <w:rPr>
          <w:rFonts w:ascii="ＭＳ 明朝" w:eastAsia="ＭＳ 明朝" w:hAnsi="ＭＳ 明朝" w:cs="Times New Roman" w:hint="eastAsia"/>
          <w:sz w:val="24"/>
          <w:szCs w:val="24"/>
        </w:rPr>
        <w:t xml:space="preserve">　</w:t>
      </w:r>
      <w:r w:rsidRPr="00593BC1">
        <w:rPr>
          <w:rFonts w:ascii="ＭＳ 明朝" w:eastAsia="ＭＳ 明朝" w:hAnsi="ＭＳ 明朝" w:cs="Times New Roman" w:hint="eastAsia"/>
          <w:sz w:val="24"/>
          <w:szCs w:val="24"/>
        </w:rPr>
        <w:t>提出書類</w:t>
      </w:r>
    </w:p>
    <w:p w14:paraId="7D7C08B0" w14:textId="31E2FEB0" w:rsidR="00A20968" w:rsidRPr="00593BC1" w:rsidRDefault="00A20968" w:rsidP="00A20968">
      <w:pPr>
        <w:ind w:firstLineChars="250" w:firstLine="600"/>
        <w:rPr>
          <w:rFonts w:ascii="ＭＳ 明朝" w:eastAsia="ＭＳ 明朝" w:hAnsi="ＭＳ 明朝" w:cs="Times New Roman"/>
          <w:sz w:val="24"/>
          <w:szCs w:val="24"/>
        </w:rPr>
      </w:pPr>
      <w:r w:rsidRPr="00593BC1">
        <w:rPr>
          <w:rFonts w:ascii="ＭＳ 明朝" w:eastAsia="ＭＳ 明朝" w:hAnsi="ＭＳ 明朝" w:cs="Times New Roman" w:hint="eastAsia"/>
          <w:sz w:val="24"/>
          <w:szCs w:val="24"/>
        </w:rPr>
        <w:t>ア 入札書（別紙１）　　　　　　　　　　　　１部</w:t>
      </w:r>
    </w:p>
    <w:p w14:paraId="1A664346" w14:textId="0D3B01EF" w:rsidR="00A20968" w:rsidRPr="00593BC1" w:rsidRDefault="00A20968" w:rsidP="00A20968">
      <w:pPr>
        <w:ind w:firstLineChars="250" w:firstLine="600"/>
        <w:rPr>
          <w:rFonts w:ascii="ＭＳ 明朝" w:eastAsia="ＭＳ 明朝" w:hAnsi="ＭＳ 明朝" w:cs="Times New Roman"/>
          <w:sz w:val="24"/>
          <w:szCs w:val="24"/>
        </w:rPr>
      </w:pPr>
      <w:r w:rsidRPr="00593BC1">
        <w:rPr>
          <w:rFonts w:ascii="ＭＳ 明朝" w:eastAsia="ＭＳ 明朝" w:hAnsi="ＭＳ 明朝" w:cs="Times New Roman" w:hint="eastAsia"/>
          <w:sz w:val="24"/>
          <w:szCs w:val="24"/>
        </w:rPr>
        <w:t>イ 委任状（別紙３）　　　　　　　　　　　　１部</w:t>
      </w:r>
    </w:p>
    <w:p w14:paraId="602F8728" w14:textId="2BD617AC" w:rsidR="00A20968" w:rsidRPr="00593BC1" w:rsidRDefault="00A20968" w:rsidP="00A20968">
      <w:pPr>
        <w:ind w:firstLineChars="250" w:firstLine="600"/>
        <w:rPr>
          <w:rFonts w:ascii="ＭＳ 明朝" w:eastAsia="ＭＳ 明朝" w:hAnsi="ＭＳ 明朝" w:cs="Times New Roman"/>
          <w:sz w:val="24"/>
          <w:szCs w:val="24"/>
        </w:rPr>
      </w:pPr>
      <w:r w:rsidRPr="00593BC1">
        <w:rPr>
          <w:rFonts w:ascii="ＭＳ 明朝" w:eastAsia="ＭＳ 明朝" w:hAnsi="ＭＳ 明朝" w:cs="Times New Roman" w:hint="eastAsia"/>
          <w:sz w:val="24"/>
          <w:szCs w:val="24"/>
        </w:rPr>
        <w:t>ウ 競争参加資格確認証明書類（別紙５）</w:t>
      </w:r>
    </w:p>
    <w:p w14:paraId="1A60E240" w14:textId="5661D76B" w:rsidR="00A20968" w:rsidRPr="00593BC1" w:rsidRDefault="00A20968" w:rsidP="00A20968">
      <w:pPr>
        <w:ind w:firstLineChars="150" w:firstLine="360"/>
        <w:rPr>
          <w:rFonts w:ascii="ＭＳ 明朝" w:eastAsia="ＭＳ 明朝" w:hAnsi="ＭＳ 明朝" w:cs="Times New Roman"/>
          <w:sz w:val="24"/>
          <w:szCs w:val="24"/>
        </w:rPr>
      </w:pPr>
      <w:r w:rsidRPr="00593BC1">
        <w:rPr>
          <w:rFonts w:ascii="ＭＳ 明朝" w:eastAsia="ＭＳ 明朝" w:hAnsi="ＭＳ 明朝" w:cs="Times New Roman" w:hint="eastAsia"/>
          <w:sz w:val="24"/>
          <w:szCs w:val="24"/>
        </w:rPr>
        <w:t xml:space="preserve">　　・　別紙５の１に記載されている提出書類　各１部</w:t>
      </w:r>
    </w:p>
    <w:p w14:paraId="11D46720" w14:textId="386E01E2" w:rsidR="00A20968" w:rsidRPr="00593BC1" w:rsidRDefault="00A20968" w:rsidP="00A20968">
      <w:pPr>
        <w:ind w:firstLineChars="150" w:firstLine="360"/>
        <w:rPr>
          <w:rFonts w:ascii="ＭＳ 明朝" w:eastAsia="ＭＳ 明朝" w:hAnsi="ＭＳ 明朝" w:cs="Times New Roman"/>
          <w:sz w:val="24"/>
          <w:szCs w:val="24"/>
        </w:rPr>
      </w:pPr>
      <w:r w:rsidRPr="00593BC1">
        <w:rPr>
          <w:rFonts w:ascii="ＭＳ 明朝" w:eastAsia="ＭＳ 明朝" w:hAnsi="ＭＳ 明朝" w:cs="Times New Roman" w:hint="eastAsia"/>
          <w:sz w:val="24"/>
          <w:szCs w:val="24"/>
        </w:rPr>
        <w:t xml:space="preserve">　　・　入札参加登録票（別紙４）　各１部</w:t>
      </w:r>
    </w:p>
    <w:p w14:paraId="1C85011B" w14:textId="24B9DE51" w:rsidR="00A20968" w:rsidRPr="00593BC1" w:rsidRDefault="00A20968" w:rsidP="00A20968">
      <w:pPr>
        <w:ind w:firstLineChars="250" w:firstLine="600"/>
        <w:rPr>
          <w:rFonts w:ascii="ＭＳ 明朝" w:eastAsia="ＭＳ 明朝" w:hAnsi="ＭＳ 明朝" w:cs="Times New Roman"/>
          <w:sz w:val="24"/>
          <w:szCs w:val="24"/>
        </w:rPr>
      </w:pPr>
      <w:r w:rsidRPr="00593BC1">
        <w:rPr>
          <w:rFonts w:ascii="ＭＳ 明朝" w:eastAsia="ＭＳ 明朝" w:hAnsi="ＭＳ 明朝" w:cs="Times New Roman" w:hint="eastAsia"/>
          <w:sz w:val="24"/>
          <w:szCs w:val="24"/>
        </w:rPr>
        <w:t>エ 提案書類</w:t>
      </w:r>
    </w:p>
    <w:p w14:paraId="3588316A" w14:textId="073ADA70" w:rsidR="00A20968" w:rsidRPr="00593BC1" w:rsidRDefault="00A20968" w:rsidP="00A20968">
      <w:pPr>
        <w:ind w:firstLineChars="150" w:firstLine="360"/>
        <w:rPr>
          <w:rFonts w:ascii="ＭＳ 明朝" w:eastAsia="ＭＳ 明朝" w:hAnsi="ＭＳ 明朝" w:cs="Times New Roman"/>
          <w:sz w:val="24"/>
          <w:szCs w:val="24"/>
        </w:rPr>
      </w:pPr>
      <w:r w:rsidRPr="00593BC1">
        <w:rPr>
          <w:rFonts w:ascii="ＭＳ 明朝" w:eastAsia="ＭＳ 明朝" w:hAnsi="ＭＳ 明朝" w:cs="Times New Roman" w:hint="eastAsia"/>
          <w:sz w:val="24"/>
          <w:szCs w:val="24"/>
        </w:rPr>
        <w:t xml:space="preserve">　　・　企画提案申請書（別紙２）　　　　　　</w:t>
      </w:r>
      <w:r w:rsidR="00D23264">
        <w:rPr>
          <w:rFonts w:ascii="ＭＳ 明朝" w:eastAsia="ＭＳ 明朝" w:hAnsi="ＭＳ 明朝" w:cs="Times New Roman" w:hint="eastAsia"/>
          <w:sz w:val="24"/>
          <w:szCs w:val="24"/>
        </w:rPr>
        <w:t>１</w:t>
      </w:r>
      <w:r w:rsidRPr="00593BC1">
        <w:rPr>
          <w:rFonts w:ascii="ＭＳ 明朝" w:eastAsia="ＭＳ 明朝" w:hAnsi="ＭＳ 明朝" w:cs="Times New Roman" w:hint="eastAsia"/>
          <w:sz w:val="24"/>
          <w:szCs w:val="24"/>
        </w:rPr>
        <w:t>部</w:t>
      </w:r>
    </w:p>
    <w:p w14:paraId="44DC89B9" w14:textId="5A63C268" w:rsidR="00A20968" w:rsidRPr="00A20968" w:rsidRDefault="00A20968" w:rsidP="00A20968">
      <w:pPr>
        <w:ind w:firstLineChars="350" w:firstLine="840"/>
        <w:rPr>
          <w:rFonts w:ascii="ＭＳ 明朝" w:eastAsia="ＭＳ 明朝" w:hAnsi="ＭＳ 明朝" w:cs="Times New Roman"/>
          <w:sz w:val="24"/>
          <w:szCs w:val="24"/>
        </w:rPr>
      </w:pPr>
      <w:r w:rsidRPr="00593BC1">
        <w:rPr>
          <w:rFonts w:ascii="ＭＳ 明朝" w:eastAsia="ＭＳ 明朝" w:hAnsi="ＭＳ 明朝" w:cs="Times New Roman" w:hint="eastAsia"/>
          <w:sz w:val="24"/>
          <w:szCs w:val="24"/>
        </w:rPr>
        <w:t>・　提案書（※別紙９に</w:t>
      </w:r>
      <w:r w:rsidRPr="00A20968">
        <w:rPr>
          <w:rFonts w:ascii="ＭＳ 明朝" w:eastAsia="ＭＳ 明朝" w:hAnsi="ＭＳ 明朝" w:cs="Times New Roman" w:hint="eastAsia"/>
          <w:sz w:val="24"/>
          <w:szCs w:val="24"/>
        </w:rPr>
        <w:t>留意すること）　  ８部（原本１部、写し７部）</w:t>
      </w:r>
    </w:p>
    <w:p w14:paraId="162A2A35" w14:textId="5534677F" w:rsidR="00A20968" w:rsidRPr="00A20968" w:rsidRDefault="00015304" w:rsidP="00CC151C">
      <w:pPr>
        <w:ind w:leftChars="400" w:left="108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A20968" w:rsidRPr="00A20968">
        <w:rPr>
          <w:rFonts w:ascii="ＭＳ 明朝" w:eastAsia="ＭＳ 明朝" w:hAnsi="ＭＳ 明朝" w:cs="Times New Roman" w:hint="eastAsia"/>
          <w:sz w:val="24"/>
          <w:szCs w:val="24"/>
        </w:rPr>
        <w:t xml:space="preserve">　添付書類（提案者の概要が分かる資料、提案書の記載内容に係る参考資料）</w:t>
      </w:r>
      <w:r>
        <w:rPr>
          <w:rFonts w:ascii="ＭＳ 明朝" w:eastAsia="ＭＳ 明朝" w:hAnsi="ＭＳ 明朝" w:cs="Times New Roman" w:hint="eastAsia"/>
          <w:sz w:val="24"/>
          <w:szCs w:val="24"/>
        </w:rPr>
        <w:t xml:space="preserve">                              </w:t>
      </w:r>
      <w:r w:rsidR="00A20968" w:rsidRPr="00A20968">
        <w:rPr>
          <w:rFonts w:ascii="ＭＳ 明朝" w:eastAsia="ＭＳ 明朝" w:hAnsi="ＭＳ 明朝" w:cs="Times New Roman" w:hint="eastAsia"/>
          <w:sz w:val="24"/>
          <w:szCs w:val="24"/>
        </w:rPr>
        <w:t>８部（原本１部、写し７部）</w:t>
      </w:r>
    </w:p>
    <w:p w14:paraId="567347E1" w14:textId="77777777" w:rsidR="00015304" w:rsidRDefault="00015304" w:rsidP="00A20968">
      <w:pPr>
        <w:ind w:firstLineChars="150" w:firstLine="360"/>
        <w:rPr>
          <w:rFonts w:ascii="ＭＳ 明朝" w:eastAsia="ＭＳ 明朝" w:hAnsi="ＭＳ 明朝" w:cs="Times New Roman"/>
          <w:sz w:val="24"/>
          <w:szCs w:val="24"/>
        </w:rPr>
      </w:pPr>
    </w:p>
    <w:p w14:paraId="6AA2035A" w14:textId="77777777" w:rsidR="00A20968" w:rsidRPr="00A20968" w:rsidRDefault="00A20968" w:rsidP="00015304">
      <w:pPr>
        <w:ind w:leftChars="250" w:left="1005" w:hangingChars="200" w:hanging="480"/>
        <w:rPr>
          <w:rFonts w:ascii="ＭＳ 明朝" w:eastAsia="ＭＳ 明朝" w:hAnsi="ＭＳ 明朝" w:cs="Times New Roman"/>
          <w:sz w:val="24"/>
          <w:szCs w:val="24"/>
        </w:rPr>
      </w:pPr>
      <w:r w:rsidRPr="00A20968">
        <w:rPr>
          <w:rFonts w:ascii="ＭＳ 明朝" w:eastAsia="ＭＳ 明朝" w:hAnsi="ＭＳ 明朝" w:cs="Times New Roman" w:hint="eastAsia"/>
          <w:sz w:val="24"/>
          <w:szCs w:val="24"/>
        </w:rPr>
        <w:t>※１　写し７部については、会社名や会社のロゴマークをマスキングする等により、会社が特定されないようにした上で提出すること。</w:t>
      </w:r>
    </w:p>
    <w:p w14:paraId="64677433" w14:textId="6210B82D" w:rsidR="00A20968" w:rsidRPr="00A20968" w:rsidRDefault="00A20968" w:rsidP="00015304">
      <w:pPr>
        <w:ind w:leftChars="250" w:left="1005" w:hangingChars="200" w:hanging="480"/>
        <w:rPr>
          <w:rFonts w:ascii="ＭＳ 明朝" w:eastAsia="ＭＳ 明朝" w:hAnsi="ＭＳ 明朝" w:cs="Times New Roman"/>
          <w:sz w:val="24"/>
          <w:szCs w:val="24"/>
        </w:rPr>
      </w:pPr>
      <w:r w:rsidRPr="00A20968">
        <w:rPr>
          <w:rFonts w:ascii="ＭＳ 明朝" w:eastAsia="ＭＳ 明朝" w:hAnsi="ＭＳ 明朝" w:cs="Times New Roman" w:hint="eastAsia"/>
          <w:sz w:val="24"/>
          <w:szCs w:val="24"/>
        </w:rPr>
        <w:t xml:space="preserve">※２　</w:t>
      </w:r>
      <w:r w:rsidR="00015304">
        <w:rPr>
          <w:rFonts w:ascii="ＭＳ 明朝" w:eastAsia="ＭＳ 明朝" w:hAnsi="ＭＳ 明朝" w:cs="Times New Roman" w:hint="eastAsia"/>
          <w:sz w:val="24"/>
          <w:szCs w:val="24"/>
        </w:rPr>
        <w:t>ア</w:t>
      </w:r>
      <w:r w:rsidRPr="00A20968">
        <w:rPr>
          <w:rFonts w:ascii="ＭＳ 明朝" w:eastAsia="ＭＳ 明朝" w:hAnsi="ＭＳ 明朝" w:cs="Times New Roman" w:hint="eastAsia"/>
          <w:sz w:val="24"/>
          <w:szCs w:val="24"/>
        </w:rPr>
        <w:t>「入札書」、</w:t>
      </w:r>
      <w:r w:rsidR="00015304">
        <w:rPr>
          <w:rFonts w:ascii="ＭＳ 明朝" w:eastAsia="ＭＳ 明朝" w:hAnsi="ＭＳ 明朝" w:cs="Times New Roman" w:hint="eastAsia"/>
          <w:sz w:val="24"/>
          <w:szCs w:val="24"/>
        </w:rPr>
        <w:t>イ</w:t>
      </w:r>
      <w:r w:rsidRPr="00A20968">
        <w:rPr>
          <w:rFonts w:ascii="ＭＳ 明朝" w:eastAsia="ＭＳ 明朝" w:hAnsi="ＭＳ 明朝" w:cs="Times New Roman" w:hint="eastAsia"/>
          <w:sz w:val="24"/>
          <w:szCs w:val="24"/>
        </w:rPr>
        <w:t>「委任状」及び</w:t>
      </w:r>
      <w:r w:rsidR="00015304">
        <w:rPr>
          <w:rFonts w:ascii="ＭＳ 明朝" w:eastAsia="ＭＳ 明朝" w:hAnsi="ＭＳ 明朝" w:cs="Times New Roman" w:hint="eastAsia"/>
          <w:sz w:val="24"/>
          <w:szCs w:val="24"/>
        </w:rPr>
        <w:t>ウ</w:t>
      </w:r>
      <w:r w:rsidRPr="00A20968">
        <w:rPr>
          <w:rFonts w:ascii="ＭＳ 明朝" w:eastAsia="ＭＳ 明朝" w:hAnsi="ＭＳ 明朝" w:cs="Times New Roman" w:hint="eastAsia"/>
          <w:sz w:val="24"/>
          <w:szCs w:val="24"/>
        </w:rPr>
        <w:t>「競争参加資格確認証明書類」については、</w:t>
      </w:r>
      <w:r w:rsidR="00F97EC3">
        <w:rPr>
          <w:rFonts w:ascii="ＭＳ 明朝" w:eastAsia="ＭＳ 明朝" w:hAnsi="ＭＳ 明朝" w:cs="Times New Roman" w:hint="eastAsia"/>
          <w:sz w:val="24"/>
          <w:szCs w:val="24"/>
        </w:rPr>
        <w:t>６</w:t>
      </w:r>
      <w:r w:rsidRPr="00545FA3">
        <w:rPr>
          <w:rFonts w:ascii="ＭＳ 明朝" w:eastAsia="ＭＳ 明朝" w:hAnsi="ＭＳ 明朝" w:cs="Times New Roman" w:hint="eastAsia"/>
          <w:sz w:val="24"/>
          <w:szCs w:val="24"/>
        </w:rPr>
        <w:t>(1)</w:t>
      </w:r>
      <w:r w:rsidRPr="00A20968">
        <w:rPr>
          <w:rFonts w:ascii="ＭＳ 明朝" w:eastAsia="ＭＳ 明朝" w:hAnsi="ＭＳ 明朝" w:cs="Times New Roman" w:hint="eastAsia"/>
          <w:sz w:val="24"/>
          <w:szCs w:val="24"/>
        </w:rPr>
        <w:t>に、</w:t>
      </w:r>
      <w:r w:rsidR="00015304">
        <w:rPr>
          <w:rFonts w:ascii="ＭＳ 明朝" w:eastAsia="ＭＳ 明朝" w:hAnsi="ＭＳ 明朝" w:cs="Times New Roman" w:hint="eastAsia"/>
          <w:sz w:val="24"/>
          <w:szCs w:val="24"/>
        </w:rPr>
        <w:t>エ「提案書類」については上記</w:t>
      </w:r>
      <w:r w:rsidR="00745DF5">
        <w:rPr>
          <w:rFonts w:ascii="ＭＳ 明朝" w:eastAsia="ＭＳ 明朝" w:hAnsi="ＭＳ 明朝" w:cs="Times New Roman" w:hint="eastAsia"/>
          <w:sz w:val="24"/>
          <w:szCs w:val="24"/>
        </w:rPr>
        <w:t>４</w:t>
      </w:r>
      <w:r w:rsidRPr="00A20968">
        <w:rPr>
          <w:rFonts w:ascii="ＭＳ 明朝" w:eastAsia="ＭＳ 明朝" w:hAnsi="ＭＳ 明朝" w:cs="Times New Roman" w:hint="eastAsia"/>
          <w:sz w:val="24"/>
          <w:szCs w:val="24"/>
        </w:rPr>
        <w:t>(1)に提出する</w:t>
      </w:r>
      <w:r w:rsidRPr="00A20968">
        <w:rPr>
          <w:rFonts w:ascii="ＭＳ 明朝" w:eastAsia="ＭＳ 明朝" w:hAnsi="ＭＳ 明朝" w:cs="Times New Roman" w:hint="eastAsia"/>
          <w:sz w:val="24"/>
          <w:szCs w:val="24"/>
        </w:rPr>
        <w:lastRenderedPageBreak/>
        <w:t>こと。</w:t>
      </w:r>
    </w:p>
    <w:p w14:paraId="7DB16AAA" w14:textId="1ABFBBAA" w:rsidR="00A5771F" w:rsidRPr="00F07079" w:rsidRDefault="00545FA3" w:rsidP="007B1AD6">
      <w:pPr>
        <w:ind w:firstLineChars="150" w:firstLine="360"/>
        <w:rPr>
          <w:rFonts w:ascii="ＭＳ 明朝" w:eastAsia="ＭＳ 明朝" w:hAnsi="ＭＳ 明朝" w:cs="Times New Roman"/>
          <w:sz w:val="24"/>
          <w:szCs w:val="24"/>
        </w:rPr>
      </w:pPr>
      <w:r>
        <w:rPr>
          <w:rFonts w:ascii="ＭＳ 明朝" w:eastAsia="ＭＳ 明朝" w:hAnsi="ＭＳ 明朝" w:cs="Times New Roman" w:hint="eastAsia"/>
          <w:sz w:val="24"/>
          <w:szCs w:val="24"/>
        </w:rPr>
        <w:t>②</w:t>
      </w:r>
      <w:r w:rsidR="007B1AD6">
        <w:rPr>
          <w:rFonts w:ascii="ＭＳ 明朝" w:eastAsia="ＭＳ 明朝" w:hAnsi="ＭＳ 明朝" w:cs="Times New Roman" w:hint="eastAsia"/>
          <w:sz w:val="24"/>
          <w:szCs w:val="24"/>
        </w:rPr>
        <w:t xml:space="preserve">　</w:t>
      </w:r>
      <w:r w:rsidR="00A5771F" w:rsidRPr="00F07079">
        <w:rPr>
          <w:rFonts w:ascii="ＭＳ 明朝" w:eastAsia="ＭＳ 明朝" w:hAnsi="ＭＳ 明朝" w:cs="Times New Roman" w:hint="eastAsia"/>
          <w:sz w:val="24"/>
          <w:szCs w:val="24"/>
        </w:rPr>
        <w:t>提出期限</w:t>
      </w:r>
    </w:p>
    <w:p w14:paraId="7DB16AAB" w14:textId="2FFE7DF3" w:rsidR="00A5771F" w:rsidRPr="00A24509" w:rsidRDefault="00A5771F" w:rsidP="00A20968">
      <w:pPr>
        <w:ind w:firstLineChars="350" w:firstLine="840"/>
        <w:rPr>
          <w:rFonts w:ascii="ＭＳ 明朝" w:eastAsia="ＭＳ 明朝" w:hAnsi="ＭＳ 明朝" w:cs="Times New Roman"/>
          <w:sz w:val="24"/>
          <w:szCs w:val="24"/>
        </w:rPr>
      </w:pPr>
      <w:r w:rsidRPr="00A24509">
        <w:rPr>
          <w:rFonts w:ascii="ＭＳ 明朝" w:eastAsia="ＭＳ 明朝" w:hAnsi="ＭＳ 明朝" w:cs="Times New Roman" w:hint="eastAsia"/>
          <w:sz w:val="24"/>
          <w:szCs w:val="24"/>
        </w:rPr>
        <w:t>平成</w:t>
      </w:r>
      <w:r w:rsidR="00D23264" w:rsidRPr="00A24509">
        <w:rPr>
          <w:rFonts w:ascii="ＭＳ 明朝" w:eastAsia="ＭＳ 明朝" w:hAnsi="ＭＳ 明朝" w:cs="Times New Roman" w:hint="eastAsia"/>
          <w:sz w:val="24"/>
          <w:szCs w:val="24"/>
        </w:rPr>
        <w:t>30</w:t>
      </w:r>
      <w:r w:rsidRPr="00A24509">
        <w:rPr>
          <w:rFonts w:ascii="ＭＳ 明朝" w:eastAsia="ＭＳ 明朝" w:hAnsi="ＭＳ 明朝" w:cs="Times New Roman" w:hint="eastAsia"/>
          <w:sz w:val="24"/>
          <w:szCs w:val="24"/>
        </w:rPr>
        <w:t>年</w:t>
      </w:r>
      <w:r w:rsidR="00CD1D0B" w:rsidRPr="00A24509">
        <w:rPr>
          <w:rFonts w:ascii="ＭＳ 明朝" w:eastAsia="ＭＳ 明朝" w:hAnsi="ＭＳ 明朝" w:cs="Times New Roman" w:hint="eastAsia"/>
          <w:sz w:val="24"/>
          <w:szCs w:val="24"/>
        </w:rPr>
        <w:t>２</w:t>
      </w:r>
      <w:r w:rsidRPr="00A24509">
        <w:rPr>
          <w:rFonts w:ascii="ＭＳ 明朝" w:eastAsia="ＭＳ 明朝" w:hAnsi="ＭＳ 明朝" w:cs="Times New Roman" w:hint="eastAsia"/>
          <w:sz w:val="24"/>
          <w:szCs w:val="24"/>
        </w:rPr>
        <w:t>月</w:t>
      </w:r>
      <w:r w:rsidR="00CD1D0B" w:rsidRPr="00A24509">
        <w:rPr>
          <w:rFonts w:ascii="ＭＳ 明朝" w:eastAsia="ＭＳ 明朝" w:hAnsi="ＭＳ 明朝" w:cs="Times New Roman" w:hint="eastAsia"/>
          <w:sz w:val="24"/>
          <w:szCs w:val="24"/>
        </w:rPr>
        <w:t>28</w:t>
      </w:r>
      <w:r w:rsidRPr="00A24509">
        <w:rPr>
          <w:rFonts w:ascii="ＭＳ 明朝" w:eastAsia="ＭＳ 明朝" w:hAnsi="ＭＳ 明朝" w:cs="Times New Roman" w:hint="eastAsia"/>
          <w:sz w:val="24"/>
          <w:szCs w:val="24"/>
        </w:rPr>
        <w:t>日（</w:t>
      </w:r>
      <w:r w:rsidR="00CD1D0B" w:rsidRPr="00A24509">
        <w:rPr>
          <w:rFonts w:ascii="ＭＳ 明朝" w:eastAsia="ＭＳ 明朝" w:hAnsi="ＭＳ 明朝" w:cs="Times New Roman" w:hint="eastAsia"/>
          <w:sz w:val="24"/>
          <w:szCs w:val="24"/>
        </w:rPr>
        <w:t>水</w:t>
      </w:r>
      <w:r w:rsidRPr="00A24509">
        <w:rPr>
          <w:rFonts w:ascii="ＭＳ 明朝" w:eastAsia="ＭＳ 明朝" w:hAnsi="ＭＳ 明朝" w:cs="Times New Roman" w:hint="eastAsia"/>
          <w:sz w:val="24"/>
          <w:szCs w:val="24"/>
        </w:rPr>
        <w:t>）</w:t>
      </w:r>
      <w:r w:rsidR="00CD1D0B" w:rsidRPr="00A24509">
        <w:rPr>
          <w:rFonts w:ascii="ＭＳ 明朝" w:eastAsia="ＭＳ 明朝" w:hAnsi="ＭＳ 明朝" w:cs="Times New Roman" w:hint="eastAsia"/>
          <w:sz w:val="24"/>
          <w:szCs w:val="24"/>
        </w:rPr>
        <w:t>１７時</w:t>
      </w:r>
    </w:p>
    <w:p w14:paraId="2107F50E" w14:textId="77777777" w:rsidR="001F089F" w:rsidRDefault="00545FA3" w:rsidP="00A20968">
      <w:pPr>
        <w:ind w:firstLineChars="150" w:firstLine="360"/>
        <w:rPr>
          <w:rFonts w:ascii="ＭＳ 明朝" w:eastAsia="ＭＳ 明朝" w:hAnsi="ＭＳ 明朝" w:cs="Times New Roman"/>
          <w:sz w:val="24"/>
          <w:szCs w:val="24"/>
        </w:rPr>
      </w:pPr>
      <w:r>
        <w:rPr>
          <w:rFonts w:ascii="ＭＳ 明朝" w:eastAsia="ＭＳ 明朝" w:hAnsi="ＭＳ 明朝" w:cs="Times New Roman" w:hint="eastAsia"/>
          <w:sz w:val="24"/>
          <w:szCs w:val="24"/>
        </w:rPr>
        <w:t>③</w:t>
      </w:r>
      <w:r w:rsidR="00A20968">
        <w:rPr>
          <w:rFonts w:ascii="ＭＳ 明朝" w:eastAsia="ＭＳ 明朝" w:hAnsi="ＭＳ 明朝" w:cs="Times New Roman" w:hint="eastAsia"/>
          <w:sz w:val="24"/>
          <w:szCs w:val="24"/>
        </w:rPr>
        <w:t xml:space="preserve">　</w:t>
      </w:r>
      <w:r w:rsidR="00A5771F" w:rsidRPr="00F07079">
        <w:rPr>
          <w:rFonts w:ascii="ＭＳ 明朝" w:eastAsia="ＭＳ 明朝" w:hAnsi="ＭＳ 明朝" w:cs="Times New Roman" w:hint="eastAsia"/>
          <w:sz w:val="24"/>
          <w:szCs w:val="24"/>
        </w:rPr>
        <w:t>提出方法</w:t>
      </w:r>
    </w:p>
    <w:p w14:paraId="7DB16AAC" w14:textId="4950E431" w:rsidR="00A5771F" w:rsidRDefault="00A5771F" w:rsidP="00CC151C">
      <w:pPr>
        <w:ind w:firstLineChars="250" w:firstLine="600"/>
        <w:rPr>
          <w:rFonts w:ascii="ＭＳ 明朝" w:eastAsia="ＭＳ 明朝" w:hAnsi="ＭＳ 明朝" w:cs="Times New Roman"/>
          <w:sz w:val="24"/>
          <w:szCs w:val="24"/>
        </w:rPr>
      </w:pPr>
      <w:r w:rsidRPr="00F07079">
        <w:rPr>
          <w:rFonts w:ascii="ＭＳ 明朝" w:eastAsia="ＭＳ 明朝" w:hAnsi="ＭＳ 明朝" w:cs="Times New Roman" w:hint="eastAsia"/>
          <w:sz w:val="24"/>
          <w:szCs w:val="24"/>
        </w:rPr>
        <w:t xml:space="preserve">　直接提出（持参）とする。</w:t>
      </w:r>
    </w:p>
    <w:p w14:paraId="3BBF82C9" w14:textId="672F04C4" w:rsidR="00F64EF2" w:rsidRPr="00233DCD" w:rsidRDefault="00F64EF2" w:rsidP="00CC151C">
      <w:pPr>
        <w:ind w:leftChars="150" w:left="555" w:hangingChars="100" w:hanging="240"/>
        <w:rPr>
          <w:rFonts w:ascii="ＭＳ 明朝" w:eastAsia="ＭＳ 明朝" w:hAnsi="ＭＳ 明朝" w:cs="Times New Roman"/>
          <w:color w:val="000000" w:themeColor="text1"/>
          <w:sz w:val="24"/>
          <w:szCs w:val="24"/>
        </w:rPr>
      </w:pPr>
      <w:r w:rsidRPr="00233DCD">
        <w:rPr>
          <w:rFonts w:ascii="ＭＳ 明朝" w:eastAsia="ＭＳ 明朝" w:hAnsi="ＭＳ 明朝" w:cs="Times New Roman" w:hint="eastAsia"/>
          <w:color w:val="000000" w:themeColor="text1"/>
          <w:sz w:val="24"/>
          <w:szCs w:val="24"/>
        </w:rPr>
        <w:t xml:space="preserve">　　また、郵送（書留郵便に限る。電報、</w:t>
      </w:r>
      <w:r w:rsidRPr="00233DCD">
        <w:rPr>
          <w:rFonts w:ascii="ＭＳ 明朝" w:eastAsia="ＭＳ 明朝" w:hAnsi="ＭＳ 明朝" w:cs="Times New Roman"/>
          <w:color w:val="000000" w:themeColor="text1"/>
          <w:sz w:val="24"/>
          <w:szCs w:val="24"/>
        </w:rPr>
        <w:t>FAX、電子メールその他</w:t>
      </w:r>
      <w:r w:rsidRPr="00233DCD">
        <w:rPr>
          <w:rFonts w:ascii="ＭＳ 明朝" w:eastAsia="ＭＳ 明朝" w:hAnsi="ＭＳ 明朝" w:cs="Times New Roman" w:hint="eastAsia"/>
          <w:color w:val="000000" w:themeColor="text1"/>
          <w:sz w:val="24"/>
          <w:szCs w:val="24"/>
        </w:rPr>
        <w:t>の方法による提出は認めない。）も可とするが、上記</w:t>
      </w:r>
      <w:r w:rsidRPr="00233DCD">
        <w:rPr>
          <w:rFonts w:ascii="ＭＳ 明朝" w:eastAsia="ＭＳ 明朝" w:hAnsi="ＭＳ 明朝" w:cs="Times New Roman"/>
          <w:color w:val="000000" w:themeColor="text1"/>
          <w:sz w:val="24"/>
          <w:szCs w:val="24"/>
        </w:rPr>
        <w:t>(1)の受付先あてに提案書類の</w:t>
      </w:r>
      <w:r w:rsidR="00D2580B" w:rsidRPr="00233DCD">
        <w:rPr>
          <w:rFonts w:ascii="ＭＳ 明朝" w:eastAsia="ＭＳ 明朝" w:hAnsi="ＭＳ 明朝" w:cs="Times New Roman" w:hint="eastAsia"/>
          <w:color w:val="000000" w:themeColor="text1"/>
          <w:sz w:val="24"/>
          <w:szCs w:val="24"/>
        </w:rPr>
        <w:t>提出</w:t>
      </w:r>
      <w:r w:rsidRPr="00233DCD">
        <w:rPr>
          <w:rFonts w:ascii="ＭＳ 明朝" w:eastAsia="ＭＳ 明朝" w:hAnsi="ＭＳ 明朝" w:cs="Times New Roman" w:hint="eastAsia"/>
          <w:color w:val="000000" w:themeColor="text1"/>
          <w:sz w:val="24"/>
          <w:szCs w:val="24"/>
        </w:rPr>
        <w:t>期限の前日までに到着するように送付しなければならない。未着の場合、その責任は参加者に属するものとする。なお、郵送の場合、担当者の職氏名及び連絡先を明記すること。</w:t>
      </w:r>
    </w:p>
    <w:p w14:paraId="7DB16AAE" w14:textId="3402908D" w:rsidR="00A5771F" w:rsidRPr="00F07079" w:rsidRDefault="00545FA3" w:rsidP="00A20968">
      <w:pPr>
        <w:ind w:firstLineChars="150" w:firstLine="360"/>
        <w:rPr>
          <w:rFonts w:ascii="ＭＳ 明朝" w:eastAsia="ＭＳ 明朝" w:hAnsi="ＭＳ 明朝" w:cs="Times New Roman"/>
          <w:sz w:val="24"/>
          <w:szCs w:val="24"/>
        </w:rPr>
      </w:pPr>
      <w:r>
        <w:rPr>
          <w:rFonts w:ascii="ＭＳ 明朝" w:eastAsia="ＭＳ 明朝" w:hAnsi="ＭＳ 明朝" w:cs="Times New Roman" w:hint="eastAsia"/>
          <w:sz w:val="24"/>
          <w:szCs w:val="24"/>
        </w:rPr>
        <w:t>④</w:t>
      </w:r>
      <w:r w:rsidR="00A20968">
        <w:rPr>
          <w:rFonts w:ascii="ＭＳ 明朝" w:eastAsia="ＭＳ 明朝" w:hAnsi="ＭＳ 明朝" w:cs="Times New Roman" w:hint="eastAsia"/>
          <w:sz w:val="24"/>
          <w:szCs w:val="24"/>
        </w:rPr>
        <w:t xml:space="preserve">　</w:t>
      </w:r>
      <w:r w:rsidR="00A5771F" w:rsidRPr="00F07079">
        <w:rPr>
          <w:rFonts w:ascii="ＭＳ 明朝" w:eastAsia="ＭＳ 明朝" w:hAnsi="ＭＳ 明朝" w:cs="Times New Roman" w:hint="eastAsia"/>
          <w:sz w:val="24"/>
          <w:szCs w:val="24"/>
        </w:rPr>
        <w:t>提出に当たっての注意事項</w:t>
      </w:r>
    </w:p>
    <w:p w14:paraId="7DB16AAF" w14:textId="1EACE5E4" w:rsidR="00A5771F" w:rsidRPr="00F07079" w:rsidRDefault="00A5771F" w:rsidP="00A20968">
      <w:pPr>
        <w:ind w:firstLineChars="250" w:firstLine="600"/>
        <w:rPr>
          <w:rFonts w:ascii="ＭＳ 明朝" w:eastAsia="ＭＳ 明朝" w:hAnsi="ＭＳ 明朝" w:cs="Times New Roman"/>
          <w:sz w:val="24"/>
          <w:szCs w:val="24"/>
        </w:rPr>
      </w:pPr>
      <w:r w:rsidRPr="00F07079">
        <w:rPr>
          <w:rFonts w:ascii="ＭＳ 明朝" w:eastAsia="ＭＳ 明朝" w:hAnsi="ＭＳ 明朝" w:cs="Times New Roman" w:hint="eastAsia"/>
          <w:sz w:val="24"/>
          <w:szCs w:val="24"/>
        </w:rPr>
        <w:t>ア　受付時間は、土日祝を除く</w:t>
      </w:r>
      <w:r w:rsidR="00233DCD">
        <w:rPr>
          <w:rFonts w:ascii="ＭＳ 明朝" w:eastAsia="ＭＳ 明朝" w:hAnsi="ＭＳ 明朝" w:cs="Times New Roman" w:hint="eastAsia"/>
          <w:sz w:val="24"/>
          <w:szCs w:val="24"/>
        </w:rPr>
        <w:t>9</w:t>
      </w:r>
      <w:r w:rsidRPr="00F07079">
        <w:rPr>
          <w:rFonts w:ascii="ＭＳ 明朝" w:eastAsia="ＭＳ 明朝" w:hAnsi="ＭＳ 明朝" w:cs="Times New Roman"/>
          <w:sz w:val="24"/>
          <w:szCs w:val="24"/>
        </w:rPr>
        <w:t>：00～12：00、13：00～17：00</w:t>
      </w:r>
    </w:p>
    <w:p w14:paraId="7DB16AB1" w14:textId="62285B92" w:rsidR="00A5771F" w:rsidRPr="00F07079" w:rsidRDefault="00D341F0" w:rsidP="00A20968">
      <w:pPr>
        <w:ind w:leftChars="292" w:left="853" w:hangingChars="100" w:hanging="240"/>
        <w:rPr>
          <w:rFonts w:ascii="ＭＳ 明朝" w:eastAsia="ＭＳ 明朝" w:hAnsi="ＭＳ 明朝" w:cs="Times New Roman"/>
          <w:sz w:val="24"/>
          <w:szCs w:val="24"/>
        </w:rPr>
      </w:pPr>
      <w:r w:rsidRPr="00D341F0">
        <w:rPr>
          <w:rFonts w:ascii="ＭＳ 明朝" w:eastAsia="ＭＳ 明朝" w:hAnsi="ＭＳ 明朝" w:cs="Times New Roman" w:hint="eastAsia"/>
          <w:sz w:val="24"/>
          <w:szCs w:val="24"/>
        </w:rPr>
        <w:t>イ　提出された</w:t>
      </w:r>
      <w:r>
        <w:rPr>
          <w:rFonts w:ascii="ＭＳ 明朝" w:eastAsia="ＭＳ 明朝" w:hAnsi="ＭＳ 明朝" w:cs="Times New Roman" w:hint="eastAsia"/>
          <w:sz w:val="24"/>
          <w:szCs w:val="24"/>
        </w:rPr>
        <w:t>提案</w:t>
      </w:r>
      <w:r w:rsidR="00A5771F" w:rsidRPr="00F07079">
        <w:rPr>
          <w:rFonts w:ascii="ＭＳ 明朝" w:eastAsia="ＭＳ 明朝" w:hAnsi="ＭＳ 明朝" w:cs="Times New Roman" w:hint="eastAsia"/>
          <w:sz w:val="24"/>
          <w:szCs w:val="24"/>
        </w:rPr>
        <w:t>書等は、その事由の如何にかかわらず、変更又は取り消しを行うことはできない。また、返還も行わない。</w:t>
      </w:r>
    </w:p>
    <w:p w14:paraId="7DB16AB2" w14:textId="582D0B11" w:rsidR="00A5771F" w:rsidRPr="00F07079" w:rsidRDefault="00D341F0" w:rsidP="00A20968">
      <w:pPr>
        <w:ind w:firstLineChars="250" w:firstLine="600"/>
        <w:rPr>
          <w:rFonts w:ascii="ＭＳ 明朝" w:eastAsia="ＭＳ 明朝" w:hAnsi="ＭＳ 明朝" w:cs="Times New Roman"/>
          <w:sz w:val="24"/>
          <w:szCs w:val="24"/>
        </w:rPr>
      </w:pPr>
      <w:r w:rsidRPr="00D341F0">
        <w:rPr>
          <w:rFonts w:ascii="ＭＳ 明朝" w:eastAsia="ＭＳ 明朝" w:hAnsi="ＭＳ 明朝" w:cs="Times New Roman" w:hint="eastAsia"/>
          <w:sz w:val="24"/>
          <w:szCs w:val="24"/>
        </w:rPr>
        <w:t>ウ　提出された</w:t>
      </w:r>
      <w:r>
        <w:rPr>
          <w:rFonts w:ascii="ＭＳ 明朝" w:eastAsia="ＭＳ 明朝" w:hAnsi="ＭＳ 明朝" w:cs="Times New Roman" w:hint="eastAsia"/>
          <w:sz w:val="24"/>
          <w:szCs w:val="24"/>
        </w:rPr>
        <w:t>提案</w:t>
      </w:r>
      <w:r w:rsidR="00A5771F" w:rsidRPr="00F07079">
        <w:rPr>
          <w:rFonts w:ascii="ＭＳ 明朝" w:eastAsia="ＭＳ 明朝" w:hAnsi="ＭＳ 明朝" w:cs="Times New Roman" w:hint="eastAsia"/>
          <w:sz w:val="24"/>
          <w:szCs w:val="24"/>
        </w:rPr>
        <w:t>書等は、提出者に無断で使用しない。</w:t>
      </w:r>
    </w:p>
    <w:p w14:paraId="088463FC" w14:textId="77777777" w:rsidR="00A20968" w:rsidRDefault="00D341F0" w:rsidP="00A20968">
      <w:pPr>
        <w:ind w:leftChars="292" w:left="853" w:hangingChars="100" w:hanging="240"/>
        <w:rPr>
          <w:rFonts w:ascii="ＭＳ 明朝" w:eastAsia="ＭＳ 明朝" w:hAnsi="ＭＳ 明朝" w:cs="Times New Roman"/>
          <w:sz w:val="24"/>
          <w:szCs w:val="24"/>
        </w:rPr>
      </w:pPr>
      <w:r w:rsidRPr="00D341F0">
        <w:rPr>
          <w:rFonts w:ascii="ＭＳ 明朝" w:eastAsia="ＭＳ 明朝" w:hAnsi="ＭＳ 明朝" w:cs="Times New Roman" w:hint="eastAsia"/>
          <w:sz w:val="24"/>
          <w:szCs w:val="24"/>
        </w:rPr>
        <w:t xml:space="preserve">エ　</w:t>
      </w:r>
      <w:r>
        <w:rPr>
          <w:rFonts w:ascii="ＭＳ 明朝" w:eastAsia="ＭＳ 明朝" w:hAnsi="ＭＳ 明朝" w:cs="Times New Roman" w:hint="eastAsia"/>
          <w:sz w:val="24"/>
          <w:szCs w:val="24"/>
        </w:rPr>
        <w:t>提案</w:t>
      </w:r>
      <w:r w:rsidR="00A5771F" w:rsidRPr="00F07079">
        <w:rPr>
          <w:rFonts w:ascii="ＭＳ 明朝" w:eastAsia="ＭＳ 明朝" w:hAnsi="ＭＳ 明朝" w:cs="Times New Roman" w:hint="eastAsia"/>
          <w:sz w:val="24"/>
          <w:szCs w:val="24"/>
        </w:rPr>
        <w:t>書の提出に当たり一件を超えて申し込みを行った場合はすべてを無効とする。</w:t>
      </w:r>
    </w:p>
    <w:p w14:paraId="530524F8" w14:textId="54E3AD12" w:rsidR="00A20968" w:rsidRDefault="00593BC1" w:rsidP="00A20968">
      <w:pPr>
        <w:ind w:leftChars="292" w:left="853"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オ</w:t>
      </w:r>
      <w:r w:rsidR="00D341F0" w:rsidRPr="00D341F0">
        <w:rPr>
          <w:rFonts w:ascii="ＭＳ 明朝" w:eastAsia="ＭＳ 明朝" w:hAnsi="ＭＳ 明朝" w:cs="Times New Roman"/>
          <w:sz w:val="24"/>
          <w:szCs w:val="24"/>
        </w:rPr>
        <w:t xml:space="preserve">　虚偽の記載をした</w:t>
      </w:r>
      <w:r w:rsidR="00D341F0">
        <w:rPr>
          <w:rFonts w:ascii="ＭＳ 明朝" w:eastAsia="ＭＳ 明朝" w:hAnsi="ＭＳ 明朝" w:cs="Times New Roman" w:hint="eastAsia"/>
          <w:sz w:val="24"/>
          <w:szCs w:val="24"/>
        </w:rPr>
        <w:t>提案</w:t>
      </w:r>
      <w:r>
        <w:rPr>
          <w:rFonts w:ascii="ＭＳ 明朝" w:eastAsia="ＭＳ 明朝" w:hAnsi="ＭＳ 明朝" w:cs="Times New Roman"/>
          <w:sz w:val="24"/>
          <w:szCs w:val="24"/>
        </w:rPr>
        <w:t>書等は、無効とする。</w:t>
      </w:r>
    </w:p>
    <w:p w14:paraId="34815A4B" w14:textId="3E92D036" w:rsidR="00A20968" w:rsidRDefault="00593BC1" w:rsidP="00A20968">
      <w:pPr>
        <w:ind w:leftChars="292" w:left="853"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カ</w:t>
      </w:r>
      <w:r w:rsidR="00D341F0" w:rsidRPr="00D341F0">
        <w:rPr>
          <w:rFonts w:ascii="ＭＳ 明朝" w:eastAsia="ＭＳ 明朝" w:hAnsi="ＭＳ 明朝" w:cs="Times New Roman" w:hint="eastAsia"/>
          <w:sz w:val="24"/>
          <w:szCs w:val="24"/>
        </w:rPr>
        <w:t xml:space="preserve">　参加資格を満たさない者が提出した</w:t>
      </w:r>
      <w:r w:rsidR="00D341F0">
        <w:rPr>
          <w:rFonts w:ascii="ＭＳ 明朝" w:eastAsia="ＭＳ 明朝" w:hAnsi="ＭＳ 明朝" w:cs="Times New Roman" w:hint="eastAsia"/>
          <w:sz w:val="24"/>
          <w:szCs w:val="24"/>
        </w:rPr>
        <w:t>提案</w:t>
      </w:r>
      <w:r>
        <w:rPr>
          <w:rFonts w:ascii="ＭＳ 明朝" w:eastAsia="ＭＳ 明朝" w:hAnsi="ＭＳ 明朝" w:cs="Times New Roman" w:hint="eastAsia"/>
          <w:sz w:val="24"/>
          <w:szCs w:val="24"/>
        </w:rPr>
        <w:t>書等は、無効とする。</w:t>
      </w:r>
    </w:p>
    <w:p w14:paraId="3D20D80D" w14:textId="4908C250" w:rsidR="00A20968" w:rsidRDefault="00593BC1" w:rsidP="00A20968">
      <w:pPr>
        <w:ind w:leftChars="292" w:left="853" w:hangingChars="100" w:hanging="240"/>
        <w:rPr>
          <w:rFonts w:ascii="Century" w:eastAsia="ＭＳ 明朝" w:hAnsi="Century" w:cs="Times New Roman"/>
          <w:sz w:val="24"/>
          <w:szCs w:val="24"/>
        </w:rPr>
      </w:pPr>
      <w:r>
        <w:rPr>
          <w:rFonts w:ascii="ＭＳ 明朝" w:eastAsia="ＭＳ 明朝" w:hAnsi="ＭＳ 明朝" w:cs="Times New Roman" w:hint="eastAsia"/>
          <w:sz w:val="24"/>
          <w:szCs w:val="24"/>
        </w:rPr>
        <w:t>キ</w:t>
      </w:r>
      <w:r w:rsidR="00A5771F" w:rsidRPr="00F07079">
        <w:rPr>
          <w:rFonts w:ascii="ＭＳ 明朝" w:eastAsia="ＭＳ 明朝" w:hAnsi="ＭＳ 明朝" w:cs="Times New Roman" w:hint="eastAsia"/>
          <w:sz w:val="24"/>
          <w:szCs w:val="24"/>
        </w:rPr>
        <w:t xml:space="preserve">　</w:t>
      </w:r>
      <w:r w:rsidR="00A5771F" w:rsidRPr="00F07079">
        <w:rPr>
          <w:rFonts w:ascii="Century" w:eastAsia="ＭＳ 明朝" w:hAnsi="Century" w:cs="Times New Roman" w:hint="eastAsia"/>
          <w:sz w:val="24"/>
          <w:szCs w:val="24"/>
        </w:rPr>
        <w:t>支出負担行為担当官が別に指定する暴力団等に該当しない旨の誓約書を提出せず、又は虚偽の誓約をし、若しくは誓約書に反すること</w:t>
      </w:r>
      <w:r w:rsidR="00D341F0" w:rsidRPr="00D341F0">
        <w:rPr>
          <w:rFonts w:ascii="Century" w:eastAsia="ＭＳ 明朝" w:hAnsi="Century" w:cs="Times New Roman" w:hint="eastAsia"/>
          <w:sz w:val="24"/>
          <w:szCs w:val="24"/>
        </w:rPr>
        <w:t>となったときは、</w:t>
      </w:r>
      <w:r w:rsidR="00D341F0" w:rsidRPr="00A20968">
        <w:rPr>
          <w:rFonts w:ascii="Century" w:eastAsia="ＭＳ 明朝" w:hAnsi="Century" w:cs="Times New Roman" w:hint="eastAsia"/>
          <w:sz w:val="24"/>
          <w:szCs w:val="24"/>
        </w:rPr>
        <w:t>当該者の提案</w:t>
      </w:r>
      <w:r w:rsidR="00A5771F" w:rsidRPr="00A20968">
        <w:rPr>
          <w:rFonts w:ascii="Century" w:eastAsia="ＭＳ 明朝" w:hAnsi="Century" w:cs="Times New Roman" w:hint="eastAsia"/>
          <w:sz w:val="24"/>
          <w:szCs w:val="24"/>
        </w:rPr>
        <w:t>書等を無効とする。</w:t>
      </w:r>
    </w:p>
    <w:p w14:paraId="12809A0C" w14:textId="3ED8BCEE" w:rsidR="00372901" w:rsidRDefault="00593BC1" w:rsidP="00A20968">
      <w:pPr>
        <w:ind w:leftChars="292" w:left="853" w:hangingChars="100" w:hanging="240"/>
        <w:rPr>
          <w:rFonts w:ascii="ＭＳ 明朝" w:eastAsia="ＭＳ 明朝" w:hAnsi="ＭＳ 明朝" w:cs="メイリオ"/>
          <w:color w:val="000000"/>
          <w:kern w:val="0"/>
          <w:sz w:val="24"/>
          <w:szCs w:val="24"/>
        </w:rPr>
      </w:pPr>
      <w:r>
        <w:rPr>
          <w:rFonts w:ascii="ＭＳ 明朝" w:eastAsia="ＭＳ 明朝" w:hAnsi="ＭＳ 明朝" w:cs="Times New Roman" w:hint="eastAsia"/>
          <w:sz w:val="24"/>
          <w:szCs w:val="24"/>
        </w:rPr>
        <w:t>ク</w:t>
      </w:r>
      <w:r w:rsidR="00D341F0" w:rsidRPr="00D341F0">
        <w:rPr>
          <w:rFonts w:ascii="ＭＳ 明朝" w:eastAsia="ＭＳ 明朝" w:hAnsi="ＭＳ 明朝" w:cs="Times New Roman" w:hint="eastAsia"/>
          <w:sz w:val="24"/>
          <w:szCs w:val="24"/>
        </w:rPr>
        <w:t xml:space="preserve">　</w:t>
      </w:r>
      <w:r w:rsidR="00D341F0">
        <w:rPr>
          <w:rFonts w:ascii="ＭＳ 明朝" w:eastAsia="ＭＳ 明朝" w:hAnsi="ＭＳ 明朝" w:cs="Times New Roman" w:hint="eastAsia"/>
          <w:sz w:val="24"/>
          <w:szCs w:val="24"/>
        </w:rPr>
        <w:t>提案</w:t>
      </w:r>
      <w:r w:rsidR="00A5771F" w:rsidRPr="00F07079">
        <w:rPr>
          <w:rFonts w:ascii="ＭＳ 明朝" w:eastAsia="ＭＳ 明朝" w:hAnsi="ＭＳ 明朝" w:cs="Times New Roman" w:hint="eastAsia"/>
          <w:sz w:val="24"/>
          <w:szCs w:val="24"/>
        </w:rPr>
        <w:t>書等の作成及び提出に係る費用は、提出者の負担とする。</w:t>
      </w:r>
    </w:p>
    <w:p w14:paraId="26AF8C1C" w14:textId="77777777" w:rsidR="00040250" w:rsidRDefault="00040250" w:rsidP="00040250">
      <w:pPr>
        <w:widowControl/>
        <w:shd w:val="clear" w:color="auto" w:fill="FFFFFF"/>
        <w:overflowPunct w:val="0"/>
        <w:snapToGrid w:val="0"/>
        <w:spacing w:line="362" w:lineRule="atLeast"/>
        <w:ind w:leftChars="-67" w:left="1" w:hangingChars="59" w:hanging="142"/>
        <w:textAlignment w:val="baseline"/>
        <w:rPr>
          <w:rFonts w:ascii="ＭＳ 明朝" w:eastAsia="ＭＳ 明朝" w:hAnsi="ＭＳ 明朝" w:cs="ＭＳ Ｐゴシック"/>
          <w:color w:val="000000"/>
          <w:kern w:val="0"/>
          <w:sz w:val="24"/>
          <w:szCs w:val="24"/>
        </w:rPr>
      </w:pPr>
    </w:p>
    <w:p w14:paraId="6D533D62" w14:textId="782123D6" w:rsidR="00040250" w:rsidRPr="00233DCD" w:rsidRDefault="00F97EC3" w:rsidP="00040250">
      <w:pPr>
        <w:widowControl/>
        <w:shd w:val="clear" w:color="auto" w:fill="FFFFFF"/>
        <w:overflowPunct w:val="0"/>
        <w:snapToGrid w:val="0"/>
        <w:spacing w:line="362" w:lineRule="atLeast"/>
        <w:ind w:leftChars="-67" w:left="1" w:hangingChars="59" w:hanging="142"/>
        <w:textAlignment w:val="baseline"/>
        <w:rPr>
          <w:rFonts w:ascii="ＭＳ 明朝" w:eastAsia="ＭＳ 明朝" w:hAnsi="ＭＳ 明朝" w:cs="ＭＳ Ｐゴシック"/>
          <w:color w:val="000000"/>
          <w:kern w:val="0"/>
          <w:sz w:val="24"/>
          <w:szCs w:val="24"/>
        </w:rPr>
      </w:pPr>
      <w:r w:rsidRPr="00233DCD">
        <w:rPr>
          <w:rFonts w:ascii="ＭＳ 明朝" w:eastAsia="ＭＳ 明朝" w:hAnsi="ＭＳ 明朝" w:cs="ＭＳ Ｐゴシック" w:hint="eastAsia"/>
          <w:color w:val="000000"/>
          <w:kern w:val="0"/>
          <w:sz w:val="24"/>
          <w:szCs w:val="24"/>
        </w:rPr>
        <w:t>５</w:t>
      </w:r>
      <w:r w:rsidR="00040250" w:rsidRPr="00233DCD">
        <w:rPr>
          <w:rFonts w:ascii="ＭＳ 明朝" w:eastAsia="ＭＳ 明朝" w:hAnsi="ＭＳ 明朝" w:cs="ＭＳ Ｐゴシック" w:hint="eastAsia"/>
          <w:color w:val="000000"/>
          <w:kern w:val="0"/>
          <w:sz w:val="24"/>
          <w:szCs w:val="24"/>
        </w:rPr>
        <w:t xml:space="preserve">　提案書類説明会の開催</w:t>
      </w:r>
    </w:p>
    <w:p w14:paraId="08128E02" w14:textId="29E927A9" w:rsidR="00CD1D0B" w:rsidRPr="00CD1D0B" w:rsidRDefault="00CD1D0B" w:rsidP="00CD1D0B">
      <w:pPr>
        <w:widowControl/>
        <w:shd w:val="clear" w:color="auto" w:fill="FFFFFF"/>
        <w:overflowPunct w:val="0"/>
        <w:snapToGrid w:val="0"/>
        <w:spacing w:line="362" w:lineRule="atLeast"/>
        <w:textAlignment w:val="baseline"/>
        <w:rPr>
          <w:rFonts w:ascii="ＭＳ 明朝" w:eastAsia="ＭＳ 明朝" w:hAnsi="ＭＳ 明朝" w:cs="メイリオ" w:hint="eastAsia"/>
          <w:color w:val="000000"/>
          <w:kern w:val="0"/>
          <w:sz w:val="24"/>
          <w:szCs w:val="24"/>
        </w:rPr>
      </w:pPr>
      <w:r>
        <w:rPr>
          <w:rFonts w:ascii="ＭＳ 明朝" w:eastAsia="ＭＳ 明朝" w:hAnsi="ＭＳ 明朝" w:cs="メイリオ" w:hint="eastAsia"/>
          <w:color w:val="000000"/>
          <w:kern w:val="0"/>
          <w:sz w:val="24"/>
          <w:szCs w:val="24"/>
        </w:rPr>
        <w:t xml:space="preserve">(1) </w:t>
      </w:r>
      <w:r w:rsidR="00040250" w:rsidRPr="00CD1D0B">
        <w:rPr>
          <w:rFonts w:ascii="ＭＳ 明朝" w:eastAsia="ＭＳ 明朝" w:hAnsi="ＭＳ 明朝" w:cs="メイリオ" w:hint="eastAsia"/>
          <w:color w:val="000000"/>
          <w:kern w:val="0"/>
          <w:sz w:val="24"/>
          <w:szCs w:val="24"/>
        </w:rPr>
        <w:t>提案書類説明会を</w:t>
      </w:r>
      <w:r w:rsidR="00040250" w:rsidRPr="00CD1D0B">
        <w:rPr>
          <w:rFonts w:ascii="ＭＳ 明朝" w:eastAsia="ＭＳ 明朝" w:hAnsi="ＭＳ 明朝" w:cs="メイリオ" w:hint="eastAsia"/>
          <w:kern w:val="0"/>
          <w:sz w:val="24"/>
          <w:szCs w:val="24"/>
        </w:rPr>
        <w:t>平成</w:t>
      </w:r>
      <w:r w:rsidRPr="00CD1D0B">
        <w:rPr>
          <w:rFonts w:ascii="ＭＳ 明朝" w:eastAsia="ＭＳ 明朝" w:hAnsi="ＭＳ 明朝" w:cs="メイリオ" w:hint="eastAsia"/>
          <w:kern w:val="0"/>
          <w:sz w:val="24"/>
          <w:szCs w:val="24"/>
        </w:rPr>
        <w:t>30</w:t>
      </w:r>
      <w:r w:rsidR="00040250" w:rsidRPr="00CD1D0B">
        <w:rPr>
          <w:rFonts w:ascii="ＭＳ 明朝" w:eastAsia="ＭＳ 明朝" w:hAnsi="ＭＳ 明朝" w:cs="メイリオ" w:hint="eastAsia"/>
          <w:kern w:val="0"/>
          <w:sz w:val="24"/>
          <w:szCs w:val="24"/>
        </w:rPr>
        <w:t>年</w:t>
      </w:r>
      <w:r w:rsidRPr="00CD1D0B">
        <w:rPr>
          <w:rFonts w:ascii="ＭＳ 明朝" w:eastAsia="ＭＳ 明朝" w:hAnsi="ＭＳ 明朝" w:cs="メイリオ" w:hint="eastAsia"/>
          <w:kern w:val="0"/>
          <w:sz w:val="24"/>
          <w:szCs w:val="24"/>
        </w:rPr>
        <w:t>３</w:t>
      </w:r>
      <w:r w:rsidR="00040250" w:rsidRPr="00CD1D0B">
        <w:rPr>
          <w:rFonts w:ascii="ＭＳ 明朝" w:eastAsia="ＭＳ 明朝" w:hAnsi="ＭＳ 明朝" w:cs="メイリオ" w:hint="eastAsia"/>
          <w:kern w:val="0"/>
          <w:sz w:val="24"/>
          <w:szCs w:val="24"/>
        </w:rPr>
        <w:t>月</w:t>
      </w:r>
      <w:r w:rsidRPr="00CD1D0B">
        <w:rPr>
          <w:rFonts w:ascii="ＭＳ 明朝" w:eastAsia="ＭＳ 明朝" w:hAnsi="ＭＳ 明朝" w:cs="メイリオ" w:hint="eastAsia"/>
          <w:kern w:val="0"/>
          <w:sz w:val="24"/>
          <w:szCs w:val="24"/>
        </w:rPr>
        <w:t>７</w:t>
      </w:r>
      <w:r w:rsidR="00040250" w:rsidRPr="00CD1D0B">
        <w:rPr>
          <w:rFonts w:ascii="ＭＳ 明朝" w:eastAsia="ＭＳ 明朝" w:hAnsi="ＭＳ 明朝" w:cs="メイリオ" w:hint="eastAsia"/>
          <w:kern w:val="0"/>
          <w:sz w:val="24"/>
          <w:szCs w:val="24"/>
        </w:rPr>
        <w:t>日（</w:t>
      </w:r>
      <w:r w:rsidRPr="00CD1D0B">
        <w:rPr>
          <w:rFonts w:ascii="ＭＳ 明朝" w:eastAsia="ＭＳ 明朝" w:hAnsi="ＭＳ 明朝" w:cs="メイリオ" w:hint="eastAsia"/>
          <w:kern w:val="0"/>
          <w:sz w:val="24"/>
          <w:szCs w:val="24"/>
        </w:rPr>
        <w:t>水</w:t>
      </w:r>
      <w:r w:rsidR="00040250" w:rsidRPr="00CD1D0B">
        <w:rPr>
          <w:rFonts w:ascii="ＭＳ 明朝" w:eastAsia="ＭＳ 明朝" w:hAnsi="ＭＳ 明朝" w:cs="メイリオ" w:hint="eastAsia"/>
          <w:kern w:val="0"/>
          <w:sz w:val="24"/>
          <w:szCs w:val="24"/>
        </w:rPr>
        <w:t>）</w:t>
      </w:r>
      <w:r w:rsidRPr="00CD1D0B">
        <w:rPr>
          <w:rFonts w:ascii="ＭＳ 明朝" w:eastAsia="ＭＳ 明朝" w:hAnsi="ＭＳ 明朝" w:cs="メイリオ" w:hint="eastAsia"/>
          <w:kern w:val="0"/>
          <w:sz w:val="24"/>
          <w:szCs w:val="24"/>
        </w:rPr>
        <w:t>１３時３０分から</w:t>
      </w:r>
      <w:r w:rsidR="00040250" w:rsidRPr="00CD1D0B">
        <w:rPr>
          <w:rFonts w:ascii="ＭＳ 明朝" w:eastAsia="ＭＳ 明朝" w:hAnsi="ＭＳ 明朝" w:cs="メイリオ" w:hint="eastAsia"/>
          <w:color w:val="000000"/>
          <w:kern w:val="0"/>
          <w:sz w:val="24"/>
          <w:szCs w:val="24"/>
        </w:rPr>
        <w:t>開催する。</w:t>
      </w:r>
    </w:p>
    <w:p w14:paraId="2D66CAA5" w14:textId="12C1F6CD" w:rsidR="00040250" w:rsidRPr="00233DCD" w:rsidRDefault="00040250" w:rsidP="00CD1D0B">
      <w:pPr>
        <w:pStyle w:val="a8"/>
        <w:widowControl/>
        <w:shd w:val="clear" w:color="auto" w:fill="FFFFFF"/>
        <w:overflowPunct w:val="0"/>
        <w:snapToGrid w:val="0"/>
        <w:spacing w:line="362" w:lineRule="atLeast"/>
        <w:ind w:leftChars="0" w:left="564" w:firstLineChars="50" w:firstLine="120"/>
        <w:textAlignment w:val="baseline"/>
        <w:rPr>
          <w:rFonts w:ascii="ＭＳ 明朝" w:eastAsia="ＭＳ 明朝" w:hAnsi="ＭＳ 明朝" w:cs="メイリオ"/>
          <w:color w:val="000000"/>
          <w:kern w:val="0"/>
          <w:sz w:val="24"/>
          <w:szCs w:val="24"/>
        </w:rPr>
      </w:pPr>
      <w:r w:rsidRPr="00233DCD">
        <w:rPr>
          <w:rFonts w:ascii="ＭＳ 明朝" w:eastAsia="ＭＳ 明朝" w:hAnsi="ＭＳ 明朝" w:cs="メイリオ" w:hint="eastAsia"/>
          <w:color w:val="000000"/>
          <w:kern w:val="0"/>
          <w:sz w:val="24"/>
          <w:szCs w:val="24"/>
        </w:rPr>
        <w:t>場所</w:t>
      </w:r>
      <w:r w:rsidR="00A24509">
        <w:rPr>
          <w:rFonts w:ascii="ＭＳ 明朝" w:eastAsia="ＭＳ 明朝" w:hAnsi="ＭＳ 明朝" w:cs="メイリオ" w:hint="eastAsia"/>
          <w:color w:val="000000"/>
          <w:kern w:val="0"/>
          <w:sz w:val="24"/>
          <w:szCs w:val="24"/>
        </w:rPr>
        <w:t xml:space="preserve">　</w:t>
      </w:r>
      <w:r w:rsidR="00CD1D0B">
        <w:rPr>
          <w:rFonts w:ascii="ＭＳ 明朝" w:eastAsia="ＭＳ 明朝" w:hAnsi="ＭＳ 明朝" w:cs="メイリオ" w:hint="eastAsia"/>
          <w:color w:val="000000"/>
          <w:kern w:val="0"/>
          <w:sz w:val="24"/>
          <w:szCs w:val="24"/>
        </w:rPr>
        <w:t>鳥取労働局４階小会議室</w:t>
      </w:r>
    </w:p>
    <w:p w14:paraId="7E873022" w14:textId="5DE4B463" w:rsidR="00040250" w:rsidRPr="00CD1D0B" w:rsidRDefault="00CD1D0B" w:rsidP="00CD1D0B">
      <w:pPr>
        <w:widowControl/>
        <w:shd w:val="clear" w:color="auto" w:fill="FFFFFF"/>
        <w:overflowPunct w:val="0"/>
        <w:snapToGrid w:val="0"/>
        <w:spacing w:line="362" w:lineRule="atLeast"/>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(2) </w:t>
      </w:r>
      <w:r w:rsidRPr="00CD1D0B">
        <w:rPr>
          <w:rFonts w:ascii="ＭＳ 明朝" w:eastAsia="ＭＳ 明朝" w:hAnsi="ＭＳ 明朝" w:cs="メイリオ" w:hint="eastAsia"/>
          <w:color w:val="000000"/>
          <w:kern w:val="0"/>
          <w:sz w:val="24"/>
          <w:szCs w:val="24"/>
        </w:rPr>
        <w:t>提案書を提出した者は</w:t>
      </w:r>
      <w:r w:rsidR="00040250" w:rsidRPr="00CD1D0B">
        <w:rPr>
          <w:rFonts w:ascii="ＭＳ 明朝" w:eastAsia="ＭＳ 明朝" w:hAnsi="ＭＳ 明朝" w:cs="メイリオ" w:hint="eastAsia"/>
          <w:color w:val="000000"/>
          <w:kern w:val="0"/>
          <w:sz w:val="24"/>
          <w:szCs w:val="24"/>
        </w:rPr>
        <w:t>、提出した提案書類の説明を行うものとする。</w:t>
      </w:r>
    </w:p>
    <w:p w14:paraId="686A7E40" w14:textId="6CACBE77" w:rsidR="00040250" w:rsidRPr="00040250" w:rsidRDefault="00040250" w:rsidP="00040250">
      <w:pPr>
        <w:widowControl/>
        <w:shd w:val="clear" w:color="auto" w:fill="FFFFFF"/>
        <w:overflowPunct w:val="0"/>
        <w:snapToGrid w:val="0"/>
        <w:spacing w:line="362" w:lineRule="atLeast"/>
        <w:ind w:leftChars="-67" w:left="1" w:hangingChars="59" w:hanging="142"/>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p w14:paraId="3081DD1D" w14:textId="011508FC" w:rsidR="00C47A1B" w:rsidRDefault="00F97EC3" w:rsidP="00C47A1B">
      <w:pPr>
        <w:widowControl/>
        <w:shd w:val="clear" w:color="auto" w:fill="FFFFFF"/>
        <w:overflowPunct w:val="0"/>
        <w:snapToGrid w:val="0"/>
        <w:spacing w:line="362" w:lineRule="atLeast"/>
        <w:ind w:leftChars="-67" w:left="1" w:hangingChars="59" w:hanging="142"/>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６</w:t>
      </w:r>
      <w:r w:rsidR="00C00C9C" w:rsidRPr="00C00C9C">
        <w:rPr>
          <w:rFonts w:ascii="ＭＳ 明朝" w:eastAsia="ＭＳ 明朝" w:hAnsi="ＭＳ 明朝" w:cs="ＭＳ Ｐゴシック" w:hint="eastAsia"/>
          <w:color w:val="000000"/>
          <w:kern w:val="0"/>
          <w:sz w:val="24"/>
          <w:szCs w:val="24"/>
        </w:rPr>
        <w:t xml:space="preserve">　入札書の提出場所等</w:t>
      </w:r>
    </w:p>
    <w:p w14:paraId="7DB16AE2" w14:textId="010C6E7E" w:rsidR="00C00C9C" w:rsidRPr="00C47A1B" w:rsidRDefault="00545FA3" w:rsidP="00C47A1B">
      <w:pPr>
        <w:widowControl/>
        <w:shd w:val="clear" w:color="auto" w:fill="FFFFFF"/>
        <w:overflowPunct w:val="0"/>
        <w:snapToGrid w:val="0"/>
        <w:spacing w:line="362" w:lineRule="atLeast"/>
        <w:ind w:leftChars="-17" w:left="-36" w:firstLineChars="50" w:firstLine="120"/>
        <w:textAlignment w:val="baseline"/>
        <w:rPr>
          <w:rFonts w:ascii="ＭＳ 明朝" w:eastAsia="ＭＳ 明朝" w:hAnsi="ＭＳ 明朝" w:cs="ＭＳ Ｐゴシック"/>
          <w:color w:val="000000"/>
          <w:kern w:val="0"/>
          <w:sz w:val="24"/>
          <w:szCs w:val="24"/>
        </w:rPr>
      </w:pPr>
      <w:r>
        <w:rPr>
          <w:rFonts w:ascii="ＭＳ 明朝" w:eastAsia="ＭＳ 明朝" w:hAnsi="ＭＳ 明朝" w:cs="メイリオ" w:hint="eastAsia"/>
          <w:color w:val="000000"/>
          <w:kern w:val="0"/>
          <w:sz w:val="24"/>
          <w:szCs w:val="24"/>
        </w:rPr>
        <w:t xml:space="preserve">(1) </w:t>
      </w:r>
      <w:r w:rsidR="00C00C9C" w:rsidRPr="00C00C9C">
        <w:rPr>
          <w:rFonts w:ascii="ＭＳ 明朝" w:eastAsia="ＭＳ 明朝" w:hAnsi="ＭＳ 明朝" w:cs="メイリオ" w:hint="eastAsia"/>
          <w:color w:val="000000"/>
          <w:kern w:val="0"/>
          <w:sz w:val="24"/>
          <w:szCs w:val="24"/>
        </w:rPr>
        <w:t>入札書の提出場所、契約条項を示す場所及び問い合わせ先</w:t>
      </w:r>
    </w:p>
    <w:p w14:paraId="7DB16AE3" w14:textId="422D7D71" w:rsidR="00C00C9C" w:rsidRPr="00C00C9C" w:rsidRDefault="00C00C9C" w:rsidP="00C47A1B">
      <w:pPr>
        <w:widowControl/>
        <w:shd w:val="clear" w:color="auto" w:fill="FFFFFF"/>
        <w:snapToGrid w:val="0"/>
        <w:spacing w:line="320" w:lineRule="atLeast"/>
        <w:ind w:right="655" w:firstLineChars="250" w:firstLine="600"/>
        <w:rPr>
          <w:rFonts w:ascii="Century" w:eastAsia="メイリオ" w:hAnsi="Century" w:cs="メイリオ"/>
          <w:color w:val="000000"/>
          <w:kern w:val="0"/>
          <w:szCs w:val="21"/>
        </w:rPr>
      </w:pPr>
      <w:r w:rsidRPr="00C00C9C">
        <w:rPr>
          <w:rFonts w:ascii="ＭＳ 明朝" w:eastAsia="ＭＳ 明朝" w:hAnsi="ＭＳ 明朝" w:cs="メイリオ" w:hint="eastAsia"/>
          <w:color w:val="000000"/>
          <w:kern w:val="0"/>
          <w:sz w:val="24"/>
          <w:szCs w:val="24"/>
        </w:rPr>
        <w:t>〒</w:t>
      </w:r>
      <w:r w:rsidR="00233DCD">
        <w:rPr>
          <w:rFonts w:ascii="ＭＳ 明朝" w:eastAsia="ＭＳ 明朝" w:hAnsi="ＭＳ 明朝" w:cs="メイリオ" w:hint="eastAsia"/>
          <w:color w:val="000000"/>
          <w:kern w:val="0"/>
          <w:sz w:val="24"/>
          <w:szCs w:val="24"/>
        </w:rPr>
        <w:t>680</w:t>
      </w:r>
      <w:r w:rsidR="0044398F">
        <w:rPr>
          <w:rFonts w:ascii="ＭＳ 明朝" w:eastAsia="ＭＳ 明朝" w:hAnsi="ＭＳ 明朝" w:cs="メイリオ" w:hint="eastAsia"/>
          <w:color w:val="000000"/>
          <w:kern w:val="0"/>
          <w:sz w:val="24"/>
          <w:szCs w:val="24"/>
        </w:rPr>
        <w:t>-</w:t>
      </w:r>
      <w:r w:rsidR="00233DCD">
        <w:rPr>
          <w:rFonts w:ascii="ＭＳ 明朝" w:eastAsia="ＭＳ 明朝" w:hAnsi="ＭＳ 明朝" w:cs="メイリオ" w:hint="eastAsia"/>
          <w:color w:val="000000"/>
          <w:kern w:val="0"/>
          <w:sz w:val="24"/>
          <w:szCs w:val="24"/>
        </w:rPr>
        <w:t>8522</w:t>
      </w:r>
      <w:r w:rsidR="0044398F">
        <w:rPr>
          <w:rFonts w:ascii="ＭＳ 明朝" w:eastAsia="ＭＳ 明朝" w:hAnsi="ＭＳ 明朝" w:cs="メイリオ" w:hint="eastAsia"/>
          <w:color w:val="000000"/>
          <w:kern w:val="0"/>
          <w:sz w:val="24"/>
          <w:szCs w:val="24"/>
        </w:rPr>
        <w:t xml:space="preserve">　</w:t>
      </w:r>
      <w:r w:rsidR="00233DCD">
        <w:rPr>
          <w:rFonts w:ascii="ＭＳ 明朝" w:eastAsia="ＭＳ 明朝" w:hAnsi="ＭＳ 明朝" w:cs="メイリオ" w:hint="eastAsia"/>
          <w:color w:val="000000"/>
          <w:kern w:val="0"/>
          <w:sz w:val="24"/>
          <w:szCs w:val="24"/>
        </w:rPr>
        <w:t>鳥取市富安２丁目８９－９</w:t>
      </w:r>
    </w:p>
    <w:p w14:paraId="7DB16AE4" w14:textId="127B11F8" w:rsidR="00C00C9C" w:rsidRPr="00C00C9C" w:rsidRDefault="0044398F" w:rsidP="00C47A1B">
      <w:pPr>
        <w:widowControl/>
        <w:shd w:val="clear" w:color="auto" w:fill="FFFFFF"/>
        <w:overflowPunct w:val="0"/>
        <w:snapToGrid w:val="0"/>
        <w:spacing w:line="362" w:lineRule="atLeast"/>
        <w:ind w:firstLineChars="100" w:firstLine="240"/>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 xml:space="preserve">　　</w:t>
      </w:r>
      <w:r w:rsidR="00C47A1B">
        <w:rPr>
          <w:rFonts w:ascii="ＭＳ 明朝" w:eastAsia="ＭＳ 明朝" w:hAnsi="ＭＳ 明朝" w:cs="メイリオ" w:hint="eastAsia"/>
          <w:color w:val="000000"/>
          <w:kern w:val="0"/>
          <w:sz w:val="24"/>
          <w:szCs w:val="24"/>
        </w:rPr>
        <w:t xml:space="preserve"> </w:t>
      </w:r>
      <w:r>
        <w:rPr>
          <w:rFonts w:ascii="ＭＳ 明朝" w:eastAsia="ＭＳ 明朝" w:hAnsi="ＭＳ 明朝" w:cs="メイリオ" w:hint="eastAsia"/>
          <w:color w:val="000000"/>
          <w:kern w:val="0"/>
          <w:sz w:val="24"/>
          <w:szCs w:val="24"/>
        </w:rPr>
        <w:t xml:space="preserve">　　　　</w:t>
      </w:r>
      <w:r w:rsidR="00E45065">
        <w:rPr>
          <w:rFonts w:ascii="ＭＳ 明朝" w:eastAsia="ＭＳ 明朝" w:hAnsi="ＭＳ 明朝" w:cs="メイリオ" w:hint="eastAsia"/>
          <w:color w:val="000000"/>
          <w:kern w:val="0"/>
          <w:sz w:val="24"/>
          <w:szCs w:val="24"/>
        </w:rPr>
        <w:t xml:space="preserve">  </w:t>
      </w:r>
      <w:r w:rsidR="00233DCD">
        <w:rPr>
          <w:rFonts w:ascii="ＭＳ 明朝" w:eastAsia="ＭＳ 明朝" w:hAnsi="ＭＳ 明朝" w:cs="メイリオ" w:hint="eastAsia"/>
          <w:color w:val="000000"/>
          <w:kern w:val="0"/>
          <w:sz w:val="24"/>
          <w:szCs w:val="24"/>
        </w:rPr>
        <w:t>鳥取</w:t>
      </w:r>
      <w:r>
        <w:rPr>
          <w:rFonts w:ascii="ＭＳ 明朝" w:eastAsia="ＭＳ 明朝" w:hAnsi="ＭＳ 明朝" w:cs="メイリオ" w:hint="eastAsia"/>
          <w:color w:val="000000"/>
          <w:kern w:val="0"/>
          <w:sz w:val="24"/>
          <w:szCs w:val="24"/>
        </w:rPr>
        <w:t>労働局総務部</w:t>
      </w:r>
      <w:r w:rsidR="00233DCD">
        <w:rPr>
          <w:rFonts w:ascii="ＭＳ 明朝" w:eastAsia="ＭＳ 明朝" w:hAnsi="ＭＳ 明朝" w:cs="メイリオ" w:hint="eastAsia"/>
          <w:color w:val="000000"/>
          <w:kern w:val="0"/>
          <w:sz w:val="24"/>
          <w:szCs w:val="24"/>
        </w:rPr>
        <w:t>総務</w:t>
      </w:r>
      <w:r>
        <w:rPr>
          <w:rFonts w:ascii="ＭＳ 明朝" w:eastAsia="ＭＳ 明朝" w:hAnsi="ＭＳ 明朝" w:cs="メイリオ" w:hint="eastAsia"/>
          <w:color w:val="000000"/>
          <w:kern w:val="0"/>
          <w:sz w:val="24"/>
          <w:szCs w:val="24"/>
        </w:rPr>
        <w:t>課　担当：</w:t>
      </w:r>
      <w:r w:rsidR="00233DCD">
        <w:rPr>
          <w:rFonts w:ascii="ＭＳ 明朝" w:eastAsia="ＭＳ 明朝" w:hAnsi="ＭＳ 明朝" w:cs="メイリオ" w:hint="eastAsia"/>
          <w:color w:val="000000"/>
          <w:kern w:val="0"/>
          <w:sz w:val="24"/>
          <w:szCs w:val="24"/>
        </w:rPr>
        <w:t>馬渕</w:t>
      </w:r>
    </w:p>
    <w:p w14:paraId="7DB16AE8" w14:textId="2ACFAA92" w:rsidR="00C00C9C" w:rsidRPr="00C00C9C" w:rsidRDefault="0044398F" w:rsidP="00CC151C">
      <w:pPr>
        <w:widowControl/>
        <w:shd w:val="clear" w:color="auto" w:fill="FFFFFF"/>
        <w:overflowPunct w:val="0"/>
        <w:snapToGrid w:val="0"/>
        <w:spacing w:line="362" w:lineRule="atLeast"/>
        <w:ind w:firstLineChars="100" w:firstLine="240"/>
        <w:textAlignment w:val="baseline"/>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 xml:space="preserve">　　　</w:t>
      </w:r>
      <w:r w:rsidR="00C47A1B">
        <w:rPr>
          <w:rFonts w:ascii="ＭＳ 明朝" w:eastAsia="ＭＳ 明朝" w:hAnsi="ＭＳ 明朝" w:cs="メイリオ" w:hint="eastAsia"/>
          <w:color w:val="000000"/>
          <w:kern w:val="0"/>
          <w:sz w:val="24"/>
          <w:szCs w:val="24"/>
        </w:rPr>
        <w:t xml:space="preserve"> </w:t>
      </w:r>
      <w:r>
        <w:rPr>
          <w:rFonts w:ascii="ＭＳ 明朝" w:eastAsia="ＭＳ 明朝" w:hAnsi="ＭＳ 明朝" w:cs="メイリオ" w:hint="eastAsia"/>
          <w:color w:val="000000"/>
          <w:kern w:val="0"/>
          <w:sz w:val="24"/>
          <w:szCs w:val="24"/>
        </w:rPr>
        <w:t xml:space="preserve">　　</w:t>
      </w:r>
      <w:r w:rsidR="00E45065">
        <w:rPr>
          <w:rFonts w:ascii="ＭＳ 明朝" w:eastAsia="ＭＳ 明朝" w:hAnsi="ＭＳ 明朝" w:cs="メイリオ" w:hint="eastAsia"/>
          <w:color w:val="000000"/>
          <w:kern w:val="0"/>
          <w:sz w:val="24"/>
          <w:szCs w:val="24"/>
        </w:rPr>
        <w:t xml:space="preserve">  </w:t>
      </w:r>
      <w:r>
        <w:rPr>
          <w:rFonts w:ascii="ＭＳ 明朝" w:eastAsia="ＭＳ 明朝" w:hAnsi="ＭＳ 明朝" w:cs="メイリオ" w:hint="eastAsia"/>
          <w:color w:val="000000"/>
          <w:kern w:val="0"/>
          <w:sz w:val="24"/>
          <w:szCs w:val="24"/>
        </w:rPr>
        <w:t xml:space="preserve">　ＴＥＬ：</w:t>
      </w:r>
      <w:r w:rsidR="00233DCD">
        <w:rPr>
          <w:rFonts w:ascii="ＭＳ 明朝" w:eastAsia="ＭＳ 明朝" w:hAnsi="ＭＳ 明朝" w:cs="メイリオ" w:hint="eastAsia"/>
          <w:color w:val="000000"/>
          <w:kern w:val="0"/>
          <w:sz w:val="24"/>
          <w:szCs w:val="24"/>
        </w:rPr>
        <w:t>０８５７</w:t>
      </w:r>
      <w:r>
        <w:rPr>
          <w:rFonts w:ascii="ＭＳ 明朝" w:eastAsia="ＭＳ 明朝" w:hAnsi="ＭＳ 明朝" w:cs="メイリオ" w:hint="eastAsia"/>
          <w:color w:val="000000"/>
          <w:kern w:val="0"/>
          <w:sz w:val="24"/>
          <w:szCs w:val="24"/>
        </w:rPr>
        <w:t>－</w:t>
      </w:r>
      <w:r w:rsidR="00233DCD">
        <w:rPr>
          <w:rFonts w:ascii="ＭＳ 明朝" w:eastAsia="ＭＳ 明朝" w:hAnsi="ＭＳ 明朝" w:cs="メイリオ" w:hint="eastAsia"/>
          <w:color w:val="000000"/>
          <w:kern w:val="0"/>
          <w:sz w:val="24"/>
          <w:szCs w:val="24"/>
        </w:rPr>
        <w:t>２９</w:t>
      </w:r>
      <w:r>
        <w:rPr>
          <w:rFonts w:ascii="ＭＳ 明朝" w:eastAsia="ＭＳ 明朝" w:hAnsi="ＭＳ 明朝" w:cs="メイリオ" w:hint="eastAsia"/>
          <w:color w:val="000000"/>
          <w:kern w:val="0"/>
          <w:sz w:val="24"/>
          <w:szCs w:val="24"/>
        </w:rPr>
        <w:t>－</w:t>
      </w:r>
      <w:r w:rsidR="00233DCD">
        <w:rPr>
          <w:rFonts w:ascii="ＭＳ 明朝" w:eastAsia="ＭＳ 明朝" w:hAnsi="ＭＳ 明朝" w:cs="メイリオ" w:hint="eastAsia"/>
          <w:color w:val="000000"/>
          <w:kern w:val="0"/>
          <w:sz w:val="24"/>
          <w:szCs w:val="24"/>
        </w:rPr>
        <w:t>１７００</w:t>
      </w:r>
    </w:p>
    <w:p w14:paraId="7DB16AE9" w14:textId="0A627861" w:rsidR="00C00C9C" w:rsidRPr="00C00C9C" w:rsidRDefault="00545FA3" w:rsidP="00C47A1B">
      <w:pPr>
        <w:widowControl/>
        <w:shd w:val="clear" w:color="auto" w:fill="FFFFFF"/>
        <w:snapToGrid w:val="0"/>
        <w:ind w:firstLineChars="50" w:firstLine="120"/>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w:t>
      </w:r>
      <w:r w:rsidR="00F97EC3">
        <w:rPr>
          <w:rFonts w:ascii="ＭＳ 明朝" w:eastAsia="ＭＳ 明朝" w:hAnsi="ＭＳ 明朝" w:cs="メイリオ" w:hint="eastAsia"/>
          <w:color w:val="000000"/>
          <w:kern w:val="0"/>
          <w:sz w:val="24"/>
          <w:szCs w:val="24"/>
        </w:rPr>
        <w:t>2</w:t>
      </w:r>
      <w:r>
        <w:rPr>
          <w:rFonts w:ascii="ＭＳ 明朝" w:eastAsia="ＭＳ 明朝" w:hAnsi="ＭＳ 明朝" w:cs="メイリオ" w:hint="eastAsia"/>
          <w:color w:val="000000"/>
          <w:kern w:val="0"/>
          <w:sz w:val="24"/>
          <w:szCs w:val="24"/>
        </w:rPr>
        <w:t xml:space="preserve">) </w:t>
      </w:r>
      <w:r w:rsidR="00C00C9C" w:rsidRPr="00C00C9C">
        <w:rPr>
          <w:rFonts w:ascii="ＭＳ 明朝" w:eastAsia="ＭＳ 明朝" w:hAnsi="ＭＳ 明朝" w:cs="メイリオ" w:hint="eastAsia"/>
          <w:color w:val="000000"/>
          <w:kern w:val="0"/>
          <w:sz w:val="24"/>
          <w:szCs w:val="24"/>
        </w:rPr>
        <w:t>入札書の提出期限</w:t>
      </w:r>
    </w:p>
    <w:p w14:paraId="7DB16AEA" w14:textId="1DDF23EE" w:rsidR="0044398F" w:rsidRPr="00A24509" w:rsidRDefault="00D80A14" w:rsidP="00A24509">
      <w:pPr>
        <w:widowControl/>
        <w:shd w:val="clear" w:color="auto" w:fill="FFFFFF"/>
        <w:overflowPunct w:val="0"/>
        <w:snapToGrid w:val="0"/>
        <w:spacing w:line="362" w:lineRule="atLeast"/>
        <w:ind w:firstLineChars="250" w:firstLine="600"/>
        <w:textAlignment w:val="baseline"/>
        <w:rPr>
          <w:rFonts w:ascii="ＭＳ 明朝" w:eastAsia="ＭＳ 明朝" w:hAnsi="ＭＳ 明朝" w:cs="メイリオ"/>
          <w:kern w:val="0"/>
          <w:sz w:val="24"/>
          <w:szCs w:val="24"/>
        </w:rPr>
      </w:pPr>
      <w:r w:rsidRPr="00A24509">
        <w:rPr>
          <w:rFonts w:ascii="ＭＳ 明朝" w:eastAsia="ＭＳ 明朝" w:hAnsi="ＭＳ 明朝" w:cs="メイリオ" w:hint="eastAsia"/>
          <w:kern w:val="0"/>
          <w:sz w:val="24"/>
          <w:szCs w:val="24"/>
        </w:rPr>
        <w:t>平成</w:t>
      </w:r>
      <w:r w:rsidR="00D23264" w:rsidRPr="00A24509">
        <w:rPr>
          <w:rFonts w:ascii="ＭＳ 明朝" w:eastAsia="ＭＳ 明朝" w:hAnsi="ＭＳ 明朝" w:cs="メイリオ" w:hint="eastAsia"/>
          <w:kern w:val="0"/>
          <w:sz w:val="24"/>
          <w:szCs w:val="24"/>
        </w:rPr>
        <w:t>30</w:t>
      </w:r>
      <w:r w:rsidR="001B3343" w:rsidRPr="00A24509">
        <w:rPr>
          <w:rFonts w:ascii="ＭＳ 明朝" w:eastAsia="ＭＳ 明朝" w:hAnsi="ＭＳ 明朝" w:cs="メイリオ" w:hint="eastAsia"/>
          <w:kern w:val="0"/>
          <w:sz w:val="24"/>
          <w:szCs w:val="24"/>
        </w:rPr>
        <w:t>年</w:t>
      </w:r>
      <w:r w:rsidR="00A24509" w:rsidRPr="00A24509">
        <w:rPr>
          <w:rFonts w:ascii="ＭＳ 明朝" w:eastAsia="ＭＳ 明朝" w:hAnsi="ＭＳ 明朝" w:cs="メイリオ" w:hint="eastAsia"/>
          <w:kern w:val="0"/>
          <w:sz w:val="24"/>
          <w:szCs w:val="24"/>
        </w:rPr>
        <w:t>２</w:t>
      </w:r>
      <w:r w:rsidRPr="00A24509">
        <w:rPr>
          <w:rFonts w:ascii="ＭＳ 明朝" w:eastAsia="ＭＳ 明朝" w:hAnsi="ＭＳ 明朝" w:cs="メイリオ" w:hint="eastAsia"/>
          <w:kern w:val="0"/>
          <w:sz w:val="24"/>
          <w:szCs w:val="24"/>
        </w:rPr>
        <w:t>月</w:t>
      </w:r>
      <w:r w:rsidR="00A24509" w:rsidRPr="00A24509">
        <w:rPr>
          <w:rFonts w:ascii="ＭＳ 明朝" w:eastAsia="ＭＳ 明朝" w:hAnsi="ＭＳ 明朝" w:cs="メイリオ" w:hint="eastAsia"/>
          <w:kern w:val="0"/>
          <w:sz w:val="24"/>
          <w:szCs w:val="24"/>
        </w:rPr>
        <w:t>28</w:t>
      </w:r>
      <w:r w:rsidRPr="00A24509">
        <w:rPr>
          <w:rFonts w:ascii="ＭＳ 明朝" w:eastAsia="ＭＳ 明朝" w:hAnsi="ＭＳ 明朝" w:cs="メイリオ" w:hint="eastAsia"/>
          <w:kern w:val="0"/>
          <w:sz w:val="24"/>
          <w:szCs w:val="24"/>
        </w:rPr>
        <w:t>日（</w:t>
      </w:r>
      <w:r w:rsidR="00A24509" w:rsidRPr="00A24509">
        <w:rPr>
          <w:rFonts w:ascii="ＭＳ 明朝" w:eastAsia="ＭＳ 明朝" w:hAnsi="ＭＳ 明朝" w:cs="メイリオ" w:hint="eastAsia"/>
          <w:kern w:val="0"/>
          <w:sz w:val="24"/>
          <w:szCs w:val="24"/>
        </w:rPr>
        <w:t>水</w:t>
      </w:r>
      <w:r w:rsidRPr="00A24509">
        <w:rPr>
          <w:rFonts w:ascii="ＭＳ 明朝" w:eastAsia="ＭＳ 明朝" w:hAnsi="ＭＳ 明朝" w:cs="メイリオ" w:hint="eastAsia"/>
          <w:kern w:val="0"/>
          <w:sz w:val="24"/>
          <w:szCs w:val="24"/>
        </w:rPr>
        <w:t>）</w:t>
      </w:r>
      <w:r w:rsidR="004A2620" w:rsidRPr="00A24509">
        <w:rPr>
          <w:rFonts w:ascii="ＭＳ 明朝" w:eastAsia="ＭＳ 明朝" w:hAnsi="ＭＳ 明朝" w:cs="メイリオ" w:hint="eastAsia"/>
          <w:kern w:val="0"/>
          <w:sz w:val="24"/>
          <w:szCs w:val="24"/>
        </w:rPr>
        <w:t>１７</w:t>
      </w:r>
      <w:r w:rsidRPr="00A24509">
        <w:rPr>
          <w:rFonts w:ascii="ＭＳ 明朝" w:eastAsia="ＭＳ 明朝" w:hAnsi="ＭＳ 明朝" w:cs="メイリオ" w:hint="eastAsia"/>
          <w:kern w:val="0"/>
          <w:sz w:val="24"/>
          <w:szCs w:val="24"/>
        </w:rPr>
        <w:t>時</w:t>
      </w:r>
    </w:p>
    <w:p w14:paraId="7DB16AEB" w14:textId="1A8274F4" w:rsidR="00C00C9C" w:rsidRPr="00C00C9C" w:rsidRDefault="00545FA3" w:rsidP="00C47A1B">
      <w:pPr>
        <w:widowControl/>
        <w:shd w:val="clear" w:color="auto" w:fill="FFFFFF"/>
        <w:snapToGrid w:val="0"/>
        <w:ind w:firstLineChars="50" w:firstLine="120"/>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lastRenderedPageBreak/>
        <w:t>(</w:t>
      </w:r>
      <w:r w:rsidR="00F97EC3">
        <w:rPr>
          <w:rFonts w:ascii="ＭＳ 明朝" w:eastAsia="ＭＳ 明朝" w:hAnsi="ＭＳ 明朝" w:cs="メイリオ" w:hint="eastAsia"/>
          <w:color w:val="000000"/>
          <w:kern w:val="0"/>
          <w:sz w:val="24"/>
          <w:szCs w:val="24"/>
        </w:rPr>
        <w:t>3</w:t>
      </w:r>
      <w:r>
        <w:rPr>
          <w:rFonts w:ascii="ＭＳ 明朝" w:eastAsia="ＭＳ 明朝" w:hAnsi="ＭＳ 明朝" w:cs="メイリオ" w:hint="eastAsia"/>
          <w:color w:val="000000"/>
          <w:kern w:val="0"/>
          <w:sz w:val="24"/>
          <w:szCs w:val="24"/>
        </w:rPr>
        <w:t xml:space="preserve">) </w:t>
      </w:r>
      <w:r w:rsidR="00C00C9C" w:rsidRPr="00C00C9C">
        <w:rPr>
          <w:rFonts w:ascii="ＭＳ 明朝" w:eastAsia="ＭＳ 明朝" w:hAnsi="ＭＳ 明朝" w:cs="メイリオ" w:hint="eastAsia"/>
          <w:color w:val="000000"/>
          <w:kern w:val="0"/>
          <w:sz w:val="24"/>
          <w:szCs w:val="24"/>
        </w:rPr>
        <w:t>入札書の提出方法</w:t>
      </w:r>
    </w:p>
    <w:p w14:paraId="4E980742" w14:textId="588531DD" w:rsidR="00545FA3" w:rsidRPr="00A24509" w:rsidRDefault="00CD7B07" w:rsidP="00D7653E">
      <w:pPr>
        <w:widowControl/>
        <w:shd w:val="clear" w:color="auto" w:fill="FFFFFF"/>
        <w:overflowPunct w:val="0"/>
        <w:snapToGrid w:val="0"/>
        <w:spacing w:line="362" w:lineRule="atLeast"/>
        <w:ind w:leftChars="200" w:left="420" w:firstLineChars="100" w:firstLine="240"/>
        <w:textAlignment w:val="baseline"/>
        <w:rPr>
          <w:rFonts w:ascii="ＭＳ 明朝" w:eastAsia="ＭＳ 明朝" w:hAnsi="ＭＳ 明朝" w:cs="メイリオ"/>
          <w:kern w:val="0"/>
          <w:sz w:val="24"/>
          <w:szCs w:val="24"/>
        </w:rPr>
      </w:pPr>
      <w:r w:rsidRPr="00CD7B07">
        <w:rPr>
          <w:rFonts w:ascii="ＭＳ 明朝" w:eastAsia="ＭＳ 明朝" w:hAnsi="ＭＳ 明朝" w:cs="メイリオ" w:hint="eastAsia"/>
          <w:color w:val="000000"/>
          <w:kern w:val="0"/>
          <w:sz w:val="24"/>
          <w:szCs w:val="24"/>
        </w:rPr>
        <w:t>本入札案件は、紙入札により厚生労働省競争参加資格（全省庁統一資格）及び入札書の提出並びに開札を行うため、</w:t>
      </w:r>
      <w:r w:rsidRPr="00593BC1">
        <w:rPr>
          <w:rFonts w:ascii="ＭＳ 明朝" w:eastAsia="ＭＳ 明朝" w:hAnsi="ＭＳ 明朝" w:cs="メイリオ" w:hint="eastAsia"/>
          <w:color w:val="000000"/>
          <w:kern w:val="0"/>
          <w:sz w:val="24"/>
          <w:szCs w:val="24"/>
        </w:rPr>
        <w:t>別紙４「入札参加登録票」を(1)</w:t>
      </w:r>
      <w:r w:rsidRPr="00A24509">
        <w:rPr>
          <w:rFonts w:ascii="ＭＳ 明朝" w:eastAsia="ＭＳ 明朝" w:hAnsi="ＭＳ 明朝" w:cs="メイリオ" w:hint="eastAsia"/>
          <w:kern w:val="0"/>
          <w:sz w:val="24"/>
          <w:szCs w:val="24"/>
        </w:rPr>
        <w:t>あて平成</w:t>
      </w:r>
      <w:r w:rsidR="00D23264" w:rsidRPr="00A24509">
        <w:rPr>
          <w:rFonts w:ascii="ＭＳ 明朝" w:eastAsia="ＭＳ 明朝" w:hAnsi="ＭＳ 明朝" w:cs="メイリオ" w:hint="eastAsia"/>
          <w:kern w:val="0"/>
          <w:sz w:val="24"/>
          <w:szCs w:val="24"/>
        </w:rPr>
        <w:t>30</w:t>
      </w:r>
      <w:r w:rsidRPr="00A24509">
        <w:rPr>
          <w:rFonts w:ascii="ＭＳ 明朝" w:eastAsia="ＭＳ 明朝" w:hAnsi="ＭＳ 明朝" w:cs="メイリオ" w:hint="eastAsia"/>
          <w:kern w:val="0"/>
          <w:sz w:val="24"/>
          <w:szCs w:val="24"/>
        </w:rPr>
        <w:t>年</w:t>
      </w:r>
      <w:r w:rsidR="00A24509" w:rsidRPr="00A24509">
        <w:rPr>
          <w:rFonts w:ascii="ＭＳ 明朝" w:eastAsia="ＭＳ 明朝" w:hAnsi="ＭＳ 明朝" w:cs="メイリオ" w:hint="eastAsia"/>
          <w:kern w:val="0"/>
          <w:sz w:val="24"/>
          <w:szCs w:val="24"/>
        </w:rPr>
        <w:t>２</w:t>
      </w:r>
      <w:r w:rsidRPr="00A24509">
        <w:rPr>
          <w:rFonts w:ascii="ＭＳ 明朝" w:eastAsia="ＭＳ 明朝" w:hAnsi="ＭＳ 明朝" w:cs="メイリオ" w:hint="eastAsia"/>
          <w:kern w:val="0"/>
          <w:sz w:val="24"/>
          <w:szCs w:val="24"/>
        </w:rPr>
        <w:t>月</w:t>
      </w:r>
      <w:r w:rsidR="00A24509" w:rsidRPr="00A24509">
        <w:rPr>
          <w:rFonts w:ascii="ＭＳ 明朝" w:eastAsia="ＭＳ 明朝" w:hAnsi="ＭＳ 明朝" w:cs="メイリオ" w:hint="eastAsia"/>
          <w:kern w:val="0"/>
          <w:sz w:val="24"/>
          <w:szCs w:val="24"/>
        </w:rPr>
        <w:t>27</w:t>
      </w:r>
      <w:r w:rsidRPr="00A24509">
        <w:rPr>
          <w:rFonts w:ascii="ＭＳ 明朝" w:eastAsia="ＭＳ 明朝" w:hAnsi="ＭＳ 明朝" w:cs="メイリオ" w:hint="eastAsia"/>
          <w:kern w:val="0"/>
          <w:sz w:val="24"/>
          <w:szCs w:val="24"/>
        </w:rPr>
        <w:t>日（</w:t>
      </w:r>
      <w:r w:rsidR="00A24509" w:rsidRPr="00A24509">
        <w:rPr>
          <w:rFonts w:ascii="ＭＳ 明朝" w:eastAsia="ＭＳ 明朝" w:hAnsi="ＭＳ 明朝" w:cs="メイリオ" w:hint="eastAsia"/>
          <w:kern w:val="0"/>
          <w:sz w:val="24"/>
          <w:szCs w:val="24"/>
        </w:rPr>
        <w:t>火</w:t>
      </w:r>
      <w:r w:rsidRPr="00A24509">
        <w:rPr>
          <w:rFonts w:ascii="ＭＳ 明朝" w:eastAsia="ＭＳ 明朝" w:hAnsi="ＭＳ 明朝" w:cs="メイリオ" w:hint="eastAsia"/>
          <w:kern w:val="0"/>
          <w:sz w:val="24"/>
          <w:szCs w:val="24"/>
        </w:rPr>
        <w:t>）</w:t>
      </w:r>
      <w:r w:rsidR="00A24509" w:rsidRPr="00A24509">
        <w:rPr>
          <w:rFonts w:ascii="ＭＳ 明朝" w:eastAsia="ＭＳ 明朝" w:hAnsi="ＭＳ 明朝" w:cs="メイリオ" w:hint="eastAsia"/>
          <w:kern w:val="0"/>
          <w:sz w:val="24"/>
          <w:szCs w:val="24"/>
        </w:rPr>
        <w:t>１７</w:t>
      </w:r>
      <w:r w:rsidRPr="00A24509">
        <w:rPr>
          <w:rFonts w:ascii="ＭＳ 明朝" w:eastAsia="ＭＳ 明朝" w:hAnsi="ＭＳ 明朝" w:cs="メイリオ" w:hint="eastAsia"/>
          <w:kern w:val="0"/>
          <w:sz w:val="24"/>
          <w:szCs w:val="24"/>
        </w:rPr>
        <w:t>時までに提出すること。</w:t>
      </w:r>
    </w:p>
    <w:p w14:paraId="66A2B3A5" w14:textId="25330D1D" w:rsidR="00545FA3" w:rsidRDefault="00CD7B07" w:rsidP="00D7653E">
      <w:pPr>
        <w:widowControl/>
        <w:shd w:val="clear" w:color="auto" w:fill="FFFFFF"/>
        <w:overflowPunct w:val="0"/>
        <w:snapToGrid w:val="0"/>
        <w:spacing w:line="362" w:lineRule="atLeast"/>
        <w:ind w:leftChars="200" w:left="420" w:firstLineChars="100" w:firstLine="240"/>
        <w:textAlignment w:val="baseline"/>
        <w:rPr>
          <w:rFonts w:ascii="ＭＳ 明朝" w:eastAsia="ＭＳ 明朝" w:hAnsi="ＭＳ 明朝" w:cs="メイリオ"/>
          <w:color w:val="000000"/>
          <w:kern w:val="0"/>
          <w:sz w:val="24"/>
          <w:szCs w:val="24"/>
        </w:rPr>
      </w:pPr>
      <w:r w:rsidRPr="00593BC1">
        <w:rPr>
          <w:rFonts w:ascii="ＭＳ 明朝" w:eastAsia="ＭＳ 明朝" w:hAnsi="ＭＳ 明朝" w:cs="メイリオ" w:hint="eastAsia"/>
          <w:color w:val="000000"/>
          <w:kern w:val="0"/>
          <w:sz w:val="24"/>
          <w:szCs w:val="24"/>
        </w:rPr>
        <w:t>なお、入札者は、その提出した入札書の引換</w:t>
      </w:r>
      <w:r w:rsidRPr="00CD7B07">
        <w:rPr>
          <w:rFonts w:ascii="ＭＳ 明朝" w:eastAsia="ＭＳ 明朝" w:hAnsi="ＭＳ 明朝" w:cs="メイリオ" w:hint="eastAsia"/>
          <w:color w:val="000000"/>
          <w:kern w:val="0"/>
          <w:sz w:val="24"/>
          <w:szCs w:val="24"/>
        </w:rPr>
        <w:t>え、変更又は取消しをすることはできない。</w:t>
      </w:r>
    </w:p>
    <w:p w14:paraId="2C4EF33F" w14:textId="3E670F9C" w:rsidR="00F64EF2" w:rsidRPr="004A2620" w:rsidRDefault="00F64EF2" w:rsidP="00F64EF2">
      <w:pPr>
        <w:ind w:leftChars="200" w:left="420" w:firstLineChars="100" w:firstLine="240"/>
        <w:rPr>
          <w:rFonts w:ascii="ＭＳ 明朝" w:eastAsia="ＭＳ 明朝" w:hAnsi="ＭＳ 明朝" w:cs="Times New Roman"/>
          <w:sz w:val="24"/>
          <w:szCs w:val="24"/>
        </w:rPr>
      </w:pPr>
      <w:r w:rsidRPr="004A2620">
        <w:rPr>
          <w:rFonts w:ascii="ＭＳ 明朝" w:eastAsia="ＭＳ 明朝" w:hAnsi="ＭＳ 明朝" w:cs="Times New Roman" w:hint="eastAsia"/>
          <w:sz w:val="24"/>
          <w:szCs w:val="24"/>
        </w:rPr>
        <w:t>また、郵送（書留郵便に限る。電報、FAX、電子メールその他の方法による提出は認めない。）も可とするが、上記(1)の受付先あてに提案書類の提出　期限の前日までに到着するように送付しなければならない。未着の場合、その責任は参加者に属するものとする。なお、郵送の場合、担当者の職氏名及び連絡先を明記すること。</w:t>
      </w:r>
    </w:p>
    <w:p w14:paraId="3CC357EB" w14:textId="1A63A844" w:rsidR="00CD7B07" w:rsidRDefault="007F2D0E" w:rsidP="00C47A1B">
      <w:pPr>
        <w:widowControl/>
        <w:shd w:val="clear" w:color="auto" w:fill="FFFFFF"/>
        <w:overflowPunct w:val="0"/>
        <w:snapToGrid w:val="0"/>
        <w:spacing w:line="362" w:lineRule="atLeast"/>
        <w:ind w:leftChars="150" w:left="315" w:firstLineChars="100" w:firstLine="240"/>
        <w:textAlignment w:val="baseline"/>
        <w:rPr>
          <w:rFonts w:ascii="ＭＳ 明朝" w:eastAsia="ＭＳ 明朝" w:hAnsi="ＭＳ 明朝" w:cs="メイリオ"/>
          <w:color w:val="000000"/>
          <w:kern w:val="0"/>
          <w:sz w:val="24"/>
          <w:szCs w:val="24"/>
        </w:rPr>
      </w:pPr>
      <w:r w:rsidRPr="007F2D0E">
        <w:rPr>
          <w:rFonts w:ascii="ＭＳ 明朝" w:eastAsia="ＭＳ 明朝" w:hAnsi="ＭＳ 明朝" w:cs="メイリオ" w:hint="eastAsia"/>
          <w:color w:val="000000"/>
          <w:kern w:val="0"/>
          <w:sz w:val="24"/>
          <w:szCs w:val="24"/>
        </w:rPr>
        <w:t>また、この入札に参加を希望する者は、入札書の提出時に、支出負担行為担当官が別に指定する暴力団等に該当しない旨の誓約書を提出しなければならない。</w:t>
      </w:r>
    </w:p>
    <w:p w14:paraId="47A5E4D7" w14:textId="328AE5AE" w:rsidR="00CD7B07" w:rsidRPr="00CD7B07" w:rsidRDefault="00545FA3" w:rsidP="00C47A1B">
      <w:pPr>
        <w:widowControl/>
        <w:shd w:val="clear" w:color="auto" w:fill="FFFFFF"/>
        <w:overflowPunct w:val="0"/>
        <w:snapToGrid w:val="0"/>
        <w:spacing w:line="362" w:lineRule="atLeast"/>
        <w:ind w:firstLineChars="50" w:firstLine="12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w:t>
      </w:r>
      <w:r w:rsidR="00F97EC3">
        <w:rPr>
          <w:rFonts w:ascii="ＭＳ 明朝" w:eastAsia="ＭＳ 明朝" w:hAnsi="ＭＳ 明朝" w:cs="メイリオ" w:hint="eastAsia"/>
          <w:color w:val="000000"/>
          <w:kern w:val="0"/>
          <w:sz w:val="24"/>
          <w:szCs w:val="24"/>
        </w:rPr>
        <w:t>4</w:t>
      </w:r>
      <w:r w:rsidR="00CD7B07" w:rsidRPr="00CD7B07">
        <w:rPr>
          <w:rFonts w:ascii="ＭＳ 明朝" w:eastAsia="ＭＳ 明朝" w:hAnsi="ＭＳ 明朝" w:cs="メイリオ" w:hint="eastAsia"/>
          <w:color w:val="000000"/>
          <w:kern w:val="0"/>
          <w:sz w:val="24"/>
          <w:szCs w:val="24"/>
        </w:rPr>
        <w:t>) 入札の無効</w:t>
      </w:r>
    </w:p>
    <w:p w14:paraId="4248F647" w14:textId="13CE487B" w:rsidR="00CD7B07" w:rsidRDefault="00367402" w:rsidP="00CC151C">
      <w:pPr>
        <w:widowControl/>
        <w:shd w:val="clear" w:color="auto" w:fill="FFFFFF"/>
        <w:overflowPunct w:val="0"/>
        <w:snapToGrid w:val="0"/>
        <w:spacing w:line="362" w:lineRule="atLeast"/>
        <w:ind w:leftChars="150" w:left="555" w:hangingChars="100" w:hanging="24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ア　</w:t>
      </w:r>
      <w:r w:rsidR="00CD7B07" w:rsidRPr="00CD7B07">
        <w:rPr>
          <w:rFonts w:ascii="ＭＳ 明朝" w:eastAsia="ＭＳ 明朝" w:hAnsi="ＭＳ 明朝" w:cs="メイリオ" w:hint="eastAsia"/>
          <w:color w:val="000000"/>
          <w:kern w:val="0"/>
          <w:sz w:val="24"/>
          <w:szCs w:val="24"/>
        </w:rPr>
        <w:t>本入札説明書に示した競争参加資格のない者、入札条件に違反した者又は入札者に求められる義務を履行しなかった者の提出した入札書は無効とする。</w:t>
      </w:r>
    </w:p>
    <w:p w14:paraId="6BBF418A" w14:textId="4C5D5314" w:rsidR="00367402" w:rsidRDefault="00367402" w:rsidP="00CC151C">
      <w:pPr>
        <w:widowControl/>
        <w:shd w:val="clear" w:color="auto" w:fill="FFFFFF"/>
        <w:overflowPunct w:val="0"/>
        <w:snapToGrid w:val="0"/>
        <w:spacing w:line="362" w:lineRule="atLeast"/>
        <w:ind w:leftChars="150" w:left="555" w:hangingChars="100" w:hanging="24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イ　当該資格審査が開札日時までに終了しない時又は資格を有すると認められなかった時は、当該入札書は</w:t>
      </w:r>
      <w:r w:rsidR="00191BD0">
        <w:rPr>
          <w:rFonts w:ascii="ＭＳ 明朝" w:eastAsia="ＭＳ 明朝" w:hAnsi="ＭＳ 明朝" w:cs="メイリオ" w:hint="eastAsia"/>
          <w:color w:val="000000"/>
          <w:kern w:val="0"/>
          <w:sz w:val="24"/>
          <w:szCs w:val="24"/>
        </w:rPr>
        <w:t>無効</w:t>
      </w:r>
      <w:r>
        <w:rPr>
          <w:rFonts w:ascii="ＭＳ 明朝" w:eastAsia="ＭＳ 明朝" w:hAnsi="ＭＳ 明朝" w:cs="メイリオ" w:hint="eastAsia"/>
          <w:color w:val="000000"/>
          <w:kern w:val="0"/>
          <w:sz w:val="24"/>
          <w:szCs w:val="24"/>
        </w:rPr>
        <w:t>とする。</w:t>
      </w:r>
    </w:p>
    <w:p w14:paraId="2ED66496" w14:textId="77777777" w:rsidR="00367402" w:rsidRDefault="00367402" w:rsidP="00CC151C">
      <w:pPr>
        <w:widowControl/>
        <w:shd w:val="clear" w:color="auto" w:fill="FFFFFF"/>
        <w:overflowPunct w:val="0"/>
        <w:snapToGrid w:val="0"/>
        <w:spacing w:line="362" w:lineRule="atLeast"/>
        <w:ind w:leftChars="150" w:left="555" w:hangingChars="100" w:hanging="24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ウ　代理人による入札において、入札時までに委任状の提出がない場合は、当該入札書は無効とする。</w:t>
      </w:r>
    </w:p>
    <w:p w14:paraId="04F8C505" w14:textId="603F0510" w:rsidR="00C47A1B" w:rsidRDefault="00367402" w:rsidP="00CC151C">
      <w:pPr>
        <w:widowControl/>
        <w:shd w:val="clear" w:color="auto" w:fill="FFFFFF"/>
        <w:overflowPunct w:val="0"/>
        <w:snapToGrid w:val="0"/>
        <w:spacing w:line="362" w:lineRule="atLeast"/>
        <w:ind w:leftChars="150" w:left="555" w:hangingChars="100" w:hanging="24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 xml:space="preserve">エ　</w:t>
      </w:r>
      <w:r w:rsidR="00C47A1B">
        <w:rPr>
          <w:rFonts w:ascii="ＭＳ 明朝" w:eastAsia="ＭＳ 明朝" w:hAnsi="ＭＳ 明朝" w:cs="メイリオ" w:hint="eastAsia"/>
          <w:color w:val="000000"/>
          <w:kern w:val="0"/>
          <w:sz w:val="24"/>
          <w:szCs w:val="24"/>
        </w:rPr>
        <w:t>提</w:t>
      </w:r>
      <w:r w:rsidR="00806C10">
        <w:rPr>
          <w:rFonts w:ascii="ＭＳ 明朝" w:eastAsia="ＭＳ 明朝" w:hAnsi="ＭＳ 明朝" w:cs="メイリオ" w:hint="eastAsia"/>
          <w:color w:val="000000"/>
          <w:kern w:val="0"/>
          <w:sz w:val="24"/>
          <w:szCs w:val="24"/>
        </w:rPr>
        <w:t>出</w:t>
      </w:r>
      <w:r w:rsidR="00C47A1B">
        <w:rPr>
          <w:rFonts w:ascii="ＭＳ 明朝" w:eastAsia="ＭＳ 明朝" w:hAnsi="ＭＳ 明朝" w:cs="メイリオ" w:hint="eastAsia"/>
          <w:color w:val="000000"/>
          <w:kern w:val="0"/>
          <w:sz w:val="24"/>
          <w:szCs w:val="24"/>
        </w:rPr>
        <w:t>書類に含まれる</w:t>
      </w:r>
      <w:r w:rsidR="00CD7B07" w:rsidRPr="00CD7B07">
        <w:rPr>
          <w:rFonts w:ascii="ＭＳ 明朝" w:eastAsia="ＭＳ 明朝" w:hAnsi="ＭＳ 明朝" w:cs="メイリオ" w:hint="eastAsia"/>
          <w:color w:val="000000"/>
          <w:kern w:val="0"/>
          <w:sz w:val="24"/>
          <w:szCs w:val="24"/>
        </w:rPr>
        <w:t>誓約書を提出せず、又は虚偽の誓約をし、若しくは</w:t>
      </w:r>
      <w:r>
        <w:rPr>
          <w:rFonts w:ascii="ＭＳ 明朝" w:eastAsia="ＭＳ 明朝" w:hAnsi="ＭＳ 明朝" w:cs="メイリオ" w:hint="eastAsia"/>
          <w:color w:val="000000"/>
          <w:kern w:val="0"/>
          <w:sz w:val="24"/>
          <w:szCs w:val="24"/>
        </w:rPr>
        <w:t xml:space="preserve">　　　</w:t>
      </w:r>
      <w:r w:rsidR="00CD7B07" w:rsidRPr="00CD7B07">
        <w:rPr>
          <w:rFonts w:ascii="ＭＳ 明朝" w:eastAsia="ＭＳ 明朝" w:hAnsi="ＭＳ 明朝" w:cs="メイリオ" w:hint="eastAsia"/>
          <w:color w:val="000000"/>
          <w:kern w:val="0"/>
          <w:sz w:val="24"/>
          <w:szCs w:val="24"/>
        </w:rPr>
        <w:t>誓約書に反することとなったときは、当該者の入札を無効とするものとする。</w:t>
      </w:r>
    </w:p>
    <w:p w14:paraId="6458EE0B" w14:textId="6CB22807" w:rsidR="00CD7B07" w:rsidRPr="00CD7B07" w:rsidRDefault="00545FA3" w:rsidP="00C47A1B">
      <w:pPr>
        <w:widowControl/>
        <w:shd w:val="clear" w:color="auto" w:fill="FFFFFF"/>
        <w:overflowPunct w:val="0"/>
        <w:snapToGrid w:val="0"/>
        <w:spacing w:line="362" w:lineRule="atLeast"/>
        <w:ind w:firstLineChars="50" w:firstLine="12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w:t>
      </w:r>
      <w:r w:rsidR="00F97EC3">
        <w:rPr>
          <w:rFonts w:ascii="ＭＳ 明朝" w:eastAsia="ＭＳ 明朝" w:hAnsi="ＭＳ 明朝" w:cs="メイリオ" w:hint="eastAsia"/>
          <w:color w:val="000000"/>
          <w:kern w:val="0"/>
          <w:sz w:val="24"/>
          <w:szCs w:val="24"/>
        </w:rPr>
        <w:t>5</w:t>
      </w:r>
      <w:r w:rsidR="00CD7B07" w:rsidRPr="00CD7B07">
        <w:rPr>
          <w:rFonts w:ascii="ＭＳ 明朝" w:eastAsia="ＭＳ 明朝" w:hAnsi="ＭＳ 明朝" w:cs="メイリオ" w:hint="eastAsia"/>
          <w:color w:val="000000"/>
          <w:kern w:val="0"/>
          <w:sz w:val="24"/>
          <w:szCs w:val="24"/>
        </w:rPr>
        <w:t>) 入札の延期等</w:t>
      </w:r>
    </w:p>
    <w:p w14:paraId="42B11588" w14:textId="77777777" w:rsidR="00CD7B07" w:rsidRPr="00CD7B07" w:rsidRDefault="00CD7B07" w:rsidP="00C47A1B">
      <w:pPr>
        <w:widowControl/>
        <w:shd w:val="clear" w:color="auto" w:fill="FFFFFF"/>
        <w:overflowPunct w:val="0"/>
        <w:snapToGrid w:val="0"/>
        <w:spacing w:line="362" w:lineRule="atLeast"/>
        <w:ind w:leftChars="150" w:left="315" w:firstLineChars="100" w:firstLine="240"/>
        <w:textAlignment w:val="baseline"/>
        <w:rPr>
          <w:rFonts w:ascii="ＭＳ 明朝" w:eastAsia="ＭＳ 明朝" w:hAnsi="ＭＳ 明朝" w:cs="メイリオ"/>
          <w:color w:val="000000"/>
          <w:kern w:val="0"/>
          <w:sz w:val="24"/>
          <w:szCs w:val="24"/>
        </w:rPr>
      </w:pPr>
      <w:r w:rsidRPr="00CD7B07">
        <w:rPr>
          <w:rFonts w:ascii="ＭＳ 明朝" w:eastAsia="ＭＳ 明朝" w:hAnsi="ＭＳ 明朝" w:cs="メイリオ" w:hint="eastAsia"/>
          <w:color w:val="000000"/>
          <w:kern w:val="0"/>
          <w:sz w:val="24"/>
          <w:szCs w:val="24"/>
        </w:rPr>
        <w:t>入札者が相連合し、又は不穏な挙動をする等の場合であって、競争入札を公正に執行することができない状態にあると認められたときは、当該入札を延期し、又はこれを取り止めることがある。</w:t>
      </w:r>
    </w:p>
    <w:p w14:paraId="1E93CDB6" w14:textId="09B67FFE" w:rsidR="00CD7B07" w:rsidRPr="00CD7B07" w:rsidRDefault="00C47A1B" w:rsidP="00C47A1B">
      <w:pPr>
        <w:widowControl/>
        <w:shd w:val="clear" w:color="auto" w:fill="FFFFFF"/>
        <w:overflowPunct w:val="0"/>
        <w:snapToGrid w:val="0"/>
        <w:spacing w:line="362" w:lineRule="atLeast"/>
        <w:ind w:firstLineChars="50" w:firstLine="120"/>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w:t>
      </w:r>
      <w:r w:rsidR="00F97EC3">
        <w:rPr>
          <w:rFonts w:ascii="ＭＳ 明朝" w:eastAsia="ＭＳ 明朝" w:hAnsi="ＭＳ 明朝" w:cs="メイリオ" w:hint="eastAsia"/>
          <w:color w:val="000000"/>
          <w:kern w:val="0"/>
          <w:sz w:val="24"/>
          <w:szCs w:val="24"/>
        </w:rPr>
        <w:t>6</w:t>
      </w:r>
      <w:r w:rsidR="00CD7B07" w:rsidRPr="00CD7B07">
        <w:rPr>
          <w:rFonts w:ascii="ＭＳ 明朝" w:eastAsia="ＭＳ 明朝" w:hAnsi="ＭＳ 明朝" w:cs="メイリオ" w:hint="eastAsia"/>
          <w:color w:val="000000"/>
          <w:kern w:val="0"/>
          <w:sz w:val="24"/>
          <w:szCs w:val="24"/>
        </w:rPr>
        <w:t>) 代理人による入札</w:t>
      </w:r>
    </w:p>
    <w:p w14:paraId="274787A6" w14:textId="0F5D1A86" w:rsidR="00CD7B07" w:rsidRPr="00CD7B07" w:rsidRDefault="00CD7B07" w:rsidP="00C47A1B">
      <w:pPr>
        <w:widowControl/>
        <w:shd w:val="clear" w:color="auto" w:fill="FFFFFF"/>
        <w:overflowPunct w:val="0"/>
        <w:snapToGrid w:val="0"/>
        <w:spacing w:line="362" w:lineRule="atLeast"/>
        <w:ind w:leftChars="150" w:left="555" w:hangingChars="100" w:hanging="240"/>
        <w:textAlignment w:val="baseline"/>
        <w:rPr>
          <w:rFonts w:ascii="ＭＳ 明朝" w:eastAsia="ＭＳ 明朝" w:hAnsi="ＭＳ 明朝" w:cs="メイリオ"/>
          <w:color w:val="000000"/>
          <w:kern w:val="0"/>
          <w:sz w:val="24"/>
          <w:szCs w:val="24"/>
        </w:rPr>
      </w:pPr>
      <w:r w:rsidRPr="00CD7B07">
        <w:rPr>
          <w:rFonts w:ascii="ＭＳ 明朝" w:eastAsia="ＭＳ 明朝" w:hAnsi="ＭＳ 明朝" w:cs="メイリオ" w:hint="eastAsia"/>
          <w:color w:val="000000"/>
          <w:kern w:val="0"/>
          <w:sz w:val="24"/>
          <w:szCs w:val="24"/>
        </w:rPr>
        <w:t>ア　代理人が入札する場合には、入札書に競争参加者の氏名、名称又は商号、代理人であることの表示及び当該代理人の氏名を記入して押印（外国人の署名を含む。）をしておくとともに、開札時までに</w:t>
      </w:r>
      <w:r w:rsidR="00762B0C">
        <w:rPr>
          <w:rFonts w:ascii="ＭＳ 明朝" w:eastAsia="ＭＳ 明朝" w:hAnsi="ＭＳ 明朝" w:cs="メイリオ" w:hint="eastAsia"/>
          <w:color w:val="000000"/>
          <w:kern w:val="0"/>
          <w:sz w:val="24"/>
          <w:szCs w:val="24"/>
        </w:rPr>
        <w:t>別紙３「</w:t>
      </w:r>
      <w:r w:rsidRPr="00CD7B07">
        <w:rPr>
          <w:rFonts w:ascii="ＭＳ 明朝" w:eastAsia="ＭＳ 明朝" w:hAnsi="ＭＳ 明朝" w:cs="メイリオ" w:hint="eastAsia"/>
          <w:color w:val="000000"/>
          <w:kern w:val="0"/>
          <w:sz w:val="24"/>
          <w:szCs w:val="24"/>
        </w:rPr>
        <w:t>委任状</w:t>
      </w:r>
      <w:r w:rsidR="00762B0C">
        <w:rPr>
          <w:rFonts w:ascii="ＭＳ 明朝" w:eastAsia="ＭＳ 明朝" w:hAnsi="ＭＳ 明朝" w:cs="メイリオ" w:hint="eastAsia"/>
          <w:color w:val="000000"/>
          <w:kern w:val="0"/>
          <w:sz w:val="24"/>
          <w:szCs w:val="24"/>
        </w:rPr>
        <w:t>」</w:t>
      </w:r>
      <w:r w:rsidRPr="00CD7B07">
        <w:rPr>
          <w:rFonts w:ascii="ＭＳ 明朝" w:eastAsia="ＭＳ 明朝" w:hAnsi="ＭＳ 明朝" w:cs="メイリオ" w:hint="eastAsia"/>
          <w:color w:val="000000"/>
          <w:kern w:val="0"/>
          <w:sz w:val="24"/>
          <w:szCs w:val="24"/>
        </w:rPr>
        <w:t>を提出しなければならない。</w:t>
      </w:r>
    </w:p>
    <w:p w14:paraId="7E2BBE8C" w14:textId="1E46B2F9" w:rsidR="00CD7B07" w:rsidRPr="00CD7B07" w:rsidRDefault="00C47A1B" w:rsidP="00CD7B07">
      <w:pPr>
        <w:widowControl/>
        <w:shd w:val="clear" w:color="auto" w:fill="FFFFFF"/>
        <w:overflowPunct w:val="0"/>
        <w:snapToGrid w:val="0"/>
        <w:spacing w:line="362" w:lineRule="atLeast"/>
        <w:ind w:left="567" w:firstLine="258"/>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なお、代理人が複代理人を選定する場合には、</w:t>
      </w:r>
      <w:r w:rsidR="00CD7B07" w:rsidRPr="00CD7B07">
        <w:rPr>
          <w:rFonts w:ascii="ＭＳ 明朝" w:eastAsia="ＭＳ 明朝" w:hAnsi="ＭＳ 明朝" w:cs="メイリオ" w:hint="eastAsia"/>
          <w:color w:val="000000"/>
          <w:kern w:val="0"/>
          <w:sz w:val="24"/>
          <w:szCs w:val="24"/>
        </w:rPr>
        <w:t>(1)まで連絡すること。</w:t>
      </w:r>
    </w:p>
    <w:p w14:paraId="3447C5B9" w14:textId="6F9813CB" w:rsidR="00CD7B07" w:rsidRDefault="00CD7B07" w:rsidP="00C47A1B">
      <w:pPr>
        <w:widowControl/>
        <w:shd w:val="clear" w:color="auto" w:fill="FFFFFF"/>
        <w:overflowPunct w:val="0"/>
        <w:snapToGrid w:val="0"/>
        <w:spacing w:line="362" w:lineRule="atLeast"/>
        <w:ind w:leftChars="150" w:left="555" w:hangingChars="100" w:hanging="240"/>
        <w:textAlignment w:val="baseline"/>
        <w:rPr>
          <w:rFonts w:ascii="ＭＳ 明朝" w:eastAsia="ＭＳ 明朝" w:hAnsi="ＭＳ 明朝" w:cs="メイリオ"/>
          <w:color w:val="000000"/>
          <w:kern w:val="0"/>
          <w:sz w:val="24"/>
          <w:szCs w:val="24"/>
        </w:rPr>
      </w:pPr>
      <w:r w:rsidRPr="00CD7B07">
        <w:rPr>
          <w:rFonts w:ascii="ＭＳ 明朝" w:eastAsia="ＭＳ 明朝" w:hAnsi="ＭＳ 明朝" w:cs="メイリオ" w:hint="eastAsia"/>
          <w:color w:val="000000"/>
          <w:kern w:val="0"/>
          <w:sz w:val="24"/>
          <w:szCs w:val="24"/>
        </w:rPr>
        <w:lastRenderedPageBreak/>
        <w:t>イ　入札者又はその代理人は、本件調達に係る入札について他の入札者の代理人を兼ねることができない。</w:t>
      </w:r>
    </w:p>
    <w:p w14:paraId="492A24FF" w14:textId="77777777" w:rsidR="00C47A1B" w:rsidRDefault="00C47A1B" w:rsidP="00C47A1B">
      <w:pPr>
        <w:widowControl/>
        <w:shd w:val="clear" w:color="auto" w:fill="FFFFFF"/>
        <w:overflowPunct w:val="0"/>
        <w:snapToGrid w:val="0"/>
        <w:spacing w:line="362" w:lineRule="atLeast"/>
        <w:textAlignment w:val="baseline"/>
        <w:rPr>
          <w:rFonts w:ascii="ＭＳ 明朝" w:eastAsia="ＭＳ 明朝" w:hAnsi="ＭＳ 明朝" w:cs="メイリオ"/>
          <w:color w:val="000000"/>
          <w:kern w:val="0"/>
          <w:sz w:val="24"/>
          <w:szCs w:val="24"/>
        </w:rPr>
      </w:pPr>
    </w:p>
    <w:p w14:paraId="3B9A9F88" w14:textId="3958F8E2" w:rsidR="00C47A1B" w:rsidRDefault="00F97EC3" w:rsidP="00C47A1B">
      <w:pPr>
        <w:widowControl/>
        <w:shd w:val="clear" w:color="auto" w:fill="FFFFFF"/>
        <w:overflowPunct w:val="0"/>
        <w:snapToGrid w:val="0"/>
        <w:spacing w:line="362" w:lineRule="atLeast"/>
        <w:textAlignment w:val="baseline"/>
        <w:rPr>
          <w:rFonts w:ascii="ＭＳ 明朝" w:eastAsia="ＭＳ 明朝" w:hAnsi="ＭＳ 明朝" w:cs="メイリオ"/>
          <w:color w:val="000000"/>
          <w:kern w:val="0"/>
          <w:sz w:val="24"/>
          <w:szCs w:val="24"/>
        </w:rPr>
      </w:pPr>
      <w:r>
        <w:rPr>
          <w:rFonts w:ascii="ＭＳ 明朝" w:eastAsia="ＭＳ 明朝" w:hAnsi="ＭＳ 明朝" w:cs="メイリオ" w:hint="eastAsia"/>
          <w:color w:val="000000"/>
          <w:kern w:val="0"/>
          <w:sz w:val="24"/>
          <w:szCs w:val="24"/>
        </w:rPr>
        <w:t>７</w:t>
      </w:r>
      <w:r w:rsidR="00C47A1B">
        <w:rPr>
          <w:rFonts w:ascii="ＭＳ 明朝" w:eastAsia="ＭＳ 明朝" w:hAnsi="ＭＳ 明朝" w:cs="メイリオ" w:hint="eastAsia"/>
          <w:color w:val="000000"/>
          <w:kern w:val="0"/>
          <w:sz w:val="24"/>
          <w:szCs w:val="24"/>
        </w:rPr>
        <w:t xml:space="preserve">　開札</w:t>
      </w:r>
    </w:p>
    <w:p w14:paraId="27E5CB10" w14:textId="77777777" w:rsidR="00985D52" w:rsidRDefault="00C47A1B" w:rsidP="00985D52">
      <w:pPr>
        <w:widowControl/>
        <w:shd w:val="clear" w:color="auto" w:fill="FFFFFF"/>
        <w:snapToGrid w:val="0"/>
        <w:ind w:firstLineChars="50" w:firstLine="120"/>
        <w:rPr>
          <w:rFonts w:ascii="Century" w:eastAsia="メイリオ" w:hAnsi="Century" w:cs="メイリオ"/>
          <w:color w:val="000000"/>
          <w:kern w:val="0"/>
          <w:szCs w:val="21"/>
        </w:rPr>
      </w:pPr>
      <w:r>
        <w:rPr>
          <w:rFonts w:ascii="ＭＳ 明朝" w:eastAsia="ＭＳ 明朝" w:hAnsi="ＭＳ 明朝" w:cs="メイリオ" w:hint="eastAsia"/>
          <w:color w:val="000000"/>
          <w:kern w:val="0"/>
          <w:sz w:val="24"/>
          <w:szCs w:val="24"/>
        </w:rPr>
        <w:t xml:space="preserve">(1) </w:t>
      </w:r>
      <w:r w:rsidR="00C00C9C" w:rsidRPr="00C00C9C">
        <w:rPr>
          <w:rFonts w:ascii="ＭＳ 明朝" w:eastAsia="ＭＳ 明朝" w:hAnsi="ＭＳ 明朝" w:cs="メイリオ" w:hint="eastAsia"/>
          <w:color w:val="000000"/>
          <w:kern w:val="0"/>
          <w:sz w:val="24"/>
          <w:szCs w:val="24"/>
        </w:rPr>
        <w:t>開札の日時及び場所</w:t>
      </w:r>
    </w:p>
    <w:p w14:paraId="7DB16AEF" w14:textId="34D45BA2" w:rsidR="00C00C9C" w:rsidRPr="00A24509" w:rsidRDefault="0044398F" w:rsidP="00985D52">
      <w:pPr>
        <w:widowControl/>
        <w:shd w:val="clear" w:color="auto" w:fill="FFFFFF"/>
        <w:snapToGrid w:val="0"/>
        <w:ind w:firstLineChars="250" w:firstLine="600"/>
        <w:rPr>
          <w:rFonts w:ascii="Century" w:eastAsia="メイリオ" w:hAnsi="Century" w:cs="メイリオ"/>
          <w:kern w:val="0"/>
          <w:szCs w:val="21"/>
        </w:rPr>
      </w:pPr>
      <w:r w:rsidRPr="00A24509">
        <w:rPr>
          <w:rFonts w:ascii="ＭＳ 明朝" w:eastAsia="ＭＳ 明朝" w:hAnsi="ＭＳ 明朝" w:cs="メイリオ" w:hint="eastAsia"/>
          <w:kern w:val="0"/>
          <w:sz w:val="24"/>
          <w:szCs w:val="24"/>
        </w:rPr>
        <w:t>日時　平成</w:t>
      </w:r>
      <w:r w:rsidR="00D23264" w:rsidRPr="00A24509">
        <w:rPr>
          <w:rFonts w:ascii="ＭＳ 明朝" w:eastAsia="ＭＳ 明朝" w:hAnsi="ＭＳ 明朝" w:cs="メイリオ" w:hint="eastAsia"/>
          <w:kern w:val="0"/>
          <w:sz w:val="24"/>
          <w:szCs w:val="24"/>
        </w:rPr>
        <w:t>30</w:t>
      </w:r>
      <w:r w:rsidR="001B3343" w:rsidRPr="00A24509">
        <w:rPr>
          <w:rFonts w:ascii="ＭＳ 明朝" w:eastAsia="ＭＳ 明朝" w:hAnsi="ＭＳ 明朝" w:cs="メイリオ" w:hint="eastAsia"/>
          <w:kern w:val="0"/>
          <w:sz w:val="24"/>
          <w:szCs w:val="24"/>
        </w:rPr>
        <w:t>年</w:t>
      </w:r>
      <w:r w:rsidR="00A24509" w:rsidRPr="00A24509">
        <w:rPr>
          <w:rFonts w:ascii="ＭＳ 明朝" w:eastAsia="ＭＳ 明朝" w:hAnsi="ＭＳ 明朝" w:cs="メイリオ" w:hint="eastAsia"/>
          <w:kern w:val="0"/>
          <w:sz w:val="24"/>
          <w:szCs w:val="24"/>
        </w:rPr>
        <w:t>３</w:t>
      </w:r>
      <w:r w:rsidR="00A265CC" w:rsidRPr="00A24509">
        <w:rPr>
          <w:rFonts w:ascii="ＭＳ 明朝" w:eastAsia="ＭＳ 明朝" w:hAnsi="ＭＳ 明朝" w:cs="メイリオ" w:hint="eastAsia"/>
          <w:kern w:val="0"/>
          <w:sz w:val="24"/>
          <w:szCs w:val="24"/>
        </w:rPr>
        <w:t>月</w:t>
      </w:r>
      <w:r w:rsidR="00A24509" w:rsidRPr="00A24509">
        <w:rPr>
          <w:rFonts w:ascii="ＭＳ 明朝" w:eastAsia="ＭＳ 明朝" w:hAnsi="ＭＳ 明朝" w:cs="メイリオ" w:hint="eastAsia"/>
          <w:kern w:val="0"/>
          <w:sz w:val="24"/>
          <w:szCs w:val="24"/>
        </w:rPr>
        <w:t>７</w:t>
      </w:r>
      <w:r w:rsidR="00A265CC" w:rsidRPr="00A24509">
        <w:rPr>
          <w:rFonts w:ascii="ＭＳ 明朝" w:eastAsia="ＭＳ 明朝" w:hAnsi="ＭＳ 明朝" w:cs="メイリオ" w:hint="eastAsia"/>
          <w:kern w:val="0"/>
          <w:sz w:val="24"/>
          <w:szCs w:val="24"/>
        </w:rPr>
        <w:t>日（</w:t>
      </w:r>
      <w:r w:rsidR="00A24509" w:rsidRPr="00A24509">
        <w:rPr>
          <w:rFonts w:ascii="ＭＳ 明朝" w:eastAsia="ＭＳ 明朝" w:hAnsi="ＭＳ 明朝" w:cs="メイリオ" w:hint="eastAsia"/>
          <w:kern w:val="0"/>
          <w:sz w:val="24"/>
          <w:szCs w:val="24"/>
        </w:rPr>
        <w:t>水</w:t>
      </w:r>
      <w:r w:rsidR="00A265CC" w:rsidRPr="00A24509">
        <w:rPr>
          <w:rFonts w:ascii="ＭＳ 明朝" w:eastAsia="ＭＳ 明朝" w:hAnsi="ＭＳ 明朝" w:cs="メイリオ" w:hint="eastAsia"/>
          <w:kern w:val="0"/>
          <w:sz w:val="24"/>
          <w:szCs w:val="24"/>
        </w:rPr>
        <w:t>）</w:t>
      </w:r>
      <w:r w:rsidR="00A24509" w:rsidRPr="00A24509">
        <w:rPr>
          <w:rFonts w:ascii="ＭＳ 明朝" w:eastAsia="ＭＳ 明朝" w:hAnsi="ＭＳ 明朝" w:cs="メイリオ" w:hint="eastAsia"/>
          <w:kern w:val="0"/>
          <w:sz w:val="24"/>
          <w:szCs w:val="24"/>
        </w:rPr>
        <w:t>１６</w:t>
      </w:r>
      <w:r w:rsidR="00A265CC" w:rsidRPr="00A24509">
        <w:rPr>
          <w:rFonts w:ascii="ＭＳ 明朝" w:eastAsia="ＭＳ 明朝" w:hAnsi="ＭＳ 明朝" w:cs="メイリオ" w:hint="eastAsia"/>
          <w:kern w:val="0"/>
          <w:sz w:val="24"/>
          <w:szCs w:val="24"/>
        </w:rPr>
        <w:t>時</w:t>
      </w:r>
    </w:p>
    <w:p w14:paraId="7DB16AF0" w14:textId="0D3729F8" w:rsidR="00C00C9C" w:rsidRPr="00A24509" w:rsidRDefault="00A265CC" w:rsidP="00985D52">
      <w:pPr>
        <w:widowControl/>
        <w:shd w:val="clear" w:color="auto" w:fill="FFFFFF"/>
        <w:snapToGrid w:val="0"/>
        <w:ind w:firstLineChars="250" w:firstLine="600"/>
        <w:rPr>
          <w:rFonts w:ascii="ＭＳ 明朝" w:eastAsia="ＭＳ 明朝" w:hAnsi="ＭＳ 明朝" w:cs="メイリオ"/>
          <w:kern w:val="0"/>
          <w:sz w:val="24"/>
          <w:szCs w:val="24"/>
        </w:rPr>
      </w:pPr>
      <w:r w:rsidRPr="00A24509">
        <w:rPr>
          <w:rFonts w:ascii="ＭＳ 明朝" w:eastAsia="ＭＳ 明朝" w:hAnsi="ＭＳ 明朝" w:cs="メイリオ" w:hint="eastAsia"/>
          <w:kern w:val="0"/>
          <w:sz w:val="24"/>
          <w:szCs w:val="24"/>
        </w:rPr>
        <w:t xml:space="preserve">場所　</w:t>
      </w:r>
      <w:r w:rsidR="004A2620" w:rsidRPr="00A24509">
        <w:rPr>
          <w:rFonts w:ascii="ＭＳ 明朝" w:eastAsia="ＭＳ 明朝" w:hAnsi="ＭＳ 明朝" w:cs="メイリオ" w:hint="eastAsia"/>
          <w:kern w:val="0"/>
          <w:sz w:val="24"/>
          <w:szCs w:val="24"/>
        </w:rPr>
        <w:t>鳥取労働局４階</w:t>
      </w:r>
      <w:r w:rsidR="00A24509" w:rsidRPr="00A24509">
        <w:rPr>
          <w:rFonts w:ascii="ＭＳ 明朝" w:eastAsia="ＭＳ 明朝" w:hAnsi="ＭＳ 明朝" w:cs="メイリオ" w:hint="eastAsia"/>
          <w:kern w:val="0"/>
          <w:sz w:val="24"/>
          <w:szCs w:val="24"/>
        </w:rPr>
        <w:t>小</w:t>
      </w:r>
      <w:r w:rsidR="004A2620" w:rsidRPr="00A24509">
        <w:rPr>
          <w:rFonts w:ascii="ＭＳ 明朝" w:eastAsia="ＭＳ 明朝" w:hAnsi="ＭＳ 明朝" w:cs="メイリオ" w:hint="eastAsia"/>
          <w:kern w:val="0"/>
          <w:sz w:val="24"/>
          <w:szCs w:val="24"/>
        </w:rPr>
        <w:t>会議室</w:t>
      </w:r>
    </w:p>
    <w:p w14:paraId="17A459E4" w14:textId="304CC062" w:rsidR="002558A6" w:rsidRDefault="002558A6" w:rsidP="002558A6">
      <w:pPr>
        <w:widowControl/>
        <w:shd w:val="clear" w:color="auto" w:fill="FFFFFF"/>
        <w:snapToGrid w:val="0"/>
        <w:ind w:firstLineChars="250" w:firstLine="525"/>
        <w:rPr>
          <w:rFonts w:ascii="Century" w:eastAsia="メイリオ" w:hAnsi="Century" w:cs="メイリオ"/>
          <w:color w:val="000000"/>
          <w:kern w:val="0"/>
          <w:szCs w:val="21"/>
        </w:rPr>
      </w:pPr>
    </w:p>
    <w:p w14:paraId="29DB3597" w14:textId="77777777" w:rsidR="002558A6" w:rsidRPr="002558A6" w:rsidRDefault="002558A6" w:rsidP="002558A6">
      <w:pPr>
        <w:ind w:firstLineChars="50" w:firstLine="120"/>
        <w:rPr>
          <w:rFonts w:asciiTheme="minorEastAsia" w:hAnsiTheme="minorEastAsia"/>
          <w:sz w:val="24"/>
          <w:szCs w:val="24"/>
        </w:rPr>
      </w:pPr>
      <w:r w:rsidRPr="002558A6">
        <w:rPr>
          <w:rFonts w:asciiTheme="minorEastAsia" w:hAnsiTheme="minorEastAsia" w:hint="eastAsia"/>
          <w:sz w:val="24"/>
          <w:szCs w:val="24"/>
        </w:rPr>
        <w:t>(2) 紙入札方式による開札</w:t>
      </w:r>
    </w:p>
    <w:p w14:paraId="59A3AFC8" w14:textId="3462786D" w:rsidR="002558A6" w:rsidRPr="002558A6" w:rsidRDefault="002558A6" w:rsidP="002558A6">
      <w:pPr>
        <w:ind w:leftChars="177" w:left="612" w:hangingChars="100" w:hanging="240"/>
        <w:rPr>
          <w:rFonts w:asciiTheme="minorEastAsia" w:hAnsiTheme="minorEastAsia"/>
          <w:sz w:val="24"/>
          <w:szCs w:val="24"/>
        </w:rPr>
      </w:pPr>
      <w:r w:rsidRPr="002558A6">
        <w:rPr>
          <w:rFonts w:asciiTheme="minorEastAsia" w:hAnsiTheme="minorEastAsia" w:hint="eastAsia"/>
          <w:sz w:val="24"/>
          <w:szCs w:val="24"/>
        </w:rPr>
        <w:t>ア　開札は、入札者又はその代理人を立ち会わせて行う。ただし、入札者又はその代理人が立ち会わない場合は、入札事務に関係の職員を立ち会わせて行う。</w:t>
      </w:r>
    </w:p>
    <w:p w14:paraId="779B61E5" w14:textId="25B48BAC" w:rsidR="002558A6" w:rsidRPr="002558A6" w:rsidRDefault="002558A6" w:rsidP="00EB03F0">
      <w:pPr>
        <w:ind w:leftChars="150" w:left="555" w:hangingChars="100" w:hanging="240"/>
        <w:rPr>
          <w:rFonts w:asciiTheme="minorEastAsia" w:hAnsiTheme="minorEastAsia"/>
          <w:sz w:val="24"/>
          <w:szCs w:val="24"/>
        </w:rPr>
      </w:pPr>
      <w:r w:rsidRPr="002558A6">
        <w:rPr>
          <w:rFonts w:asciiTheme="minorEastAsia" w:hAnsiTheme="minorEastAsia" w:hint="eastAsia"/>
          <w:sz w:val="24"/>
          <w:szCs w:val="24"/>
        </w:rPr>
        <w:t>イ　入札者又はその代理人は、開札時刻後においては、開札場に入場するこ</w:t>
      </w:r>
      <w:r w:rsidR="00EB03F0">
        <w:rPr>
          <w:rFonts w:asciiTheme="minorEastAsia" w:hAnsiTheme="minorEastAsia" w:hint="eastAsia"/>
          <w:sz w:val="24"/>
          <w:szCs w:val="24"/>
        </w:rPr>
        <w:t xml:space="preserve">　</w:t>
      </w:r>
      <w:r w:rsidRPr="002558A6">
        <w:rPr>
          <w:rFonts w:asciiTheme="minorEastAsia" w:hAnsiTheme="minorEastAsia" w:hint="eastAsia"/>
          <w:sz w:val="24"/>
          <w:szCs w:val="24"/>
        </w:rPr>
        <w:t>とはできない。</w:t>
      </w:r>
    </w:p>
    <w:p w14:paraId="1F079105" w14:textId="77777777" w:rsidR="002558A6" w:rsidRPr="002558A6" w:rsidRDefault="002558A6" w:rsidP="002558A6">
      <w:pPr>
        <w:ind w:leftChars="177" w:left="612" w:hangingChars="100" w:hanging="240"/>
        <w:rPr>
          <w:rFonts w:asciiTheme="minorEastAsia" w:hAnsiTheme="minorEastAsia"/>
          <w:sz w:val="24"/>
          <w:szCs w:val="24"/>
        </w:rPr>
      </w:pPr>
      <w:r w:rsidRPr="002558A6">
        <w:rPr>
          <w:rFonts w:asciiTheme="minorEastAsia" w:hAnsiTheme="minorEastAsia" w:hint="eastAsia"/>
          <w:sz w:val="24"/>
          <w:szCs w:val="24"/>
        </w:rPr>
        <w:t>ウ　入札者又はその代理人は、支出負担行為担当官が特にやむを得ない事情があると認めた場合のほか、開札場を退場するができない。</w:t>
      </w:r>
    </w:p>
    <w:p w14:paraId="005325D7" w14:textId="77777777" w:rsidR="002558A6" w:rsidRPr="002558A6" w:rsidRDefault="002558A6" w:rsidP="002558A6">
      <w:pPr>
        <w:ind w:firstLineChars="50" w:firstLine="120"/>
        <w:rPr>
          <w:rFonts w:asciiTheme="minorEastAsia" w:hAnsiTheme="minorEastAsia"/>
          <w:sz w:val="24"/>
          <w:szCs w:val="24"/>
        </w:rPr>
      </w:pPr>
      <w:r w:rsidRPr="002558A6">
        <w:rPr>
          <w:rFonts w:asciiTheme="minorEastAsia" w:hAnsiTheme="minorEastAsia" w:hint="eastAsia"/>
          <w:sz w:val="24"/>
          <w:szCs w:val="24"/>
        </w:rPr>
        <w:t>(3) 再度入札の取扱い</w:t>
      </w:r>
    </w:p>
    <w:p w14:paraId="4C0EC540" w14:textId="77777777" w:rsidR="00593BC1" w:rsidRDefault="002558A6" w:rsidP="002558A6">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93BC1">
        <w:rPr>
          <w:rFonts w:asciiTheme="minorEastAsia" w:hAnsiTheme="minorEastAsia" w:hint="eastAsia"/>
          <w:sz w:val="24"/>
          <w:szCs w:val="24"/>
        </w:rPr>
        <w:t xml:space="preserve">　</w:t>
      </w:r>
      <w:r w:rsidRPr="002558A6">
        <w:rPr>
          <w:rFonts w:asciiTheme="minorEastAsia" w:hAnsiTheme="minorEastAsia" w:hint="eastAsia"/>
          <w:sz w:val="24"/>
          <w:szCs w:val="24"/>
        </w:rPr>
        <w:t>開札をした場合において、入札者又はその代理人の入札のうち予定価格の</w:t>
      </w:r>
    </w:p>
    <w:p w14:paraId="10DF655A" w14:textId="62826CF4" w:rsidR="002558A6" w:rsidRPr="002558A6" w:rsidRDefault="002558A6" w:rsidP="002558A6">
      <w:pPr>
        <w:ind w:firstLineChars="150" w:firstLine="360"/>
        <w:rPr>
          <w:rFonts w:asciiTheme="minorEastAsia" w:hAnsiTheme="minorEastAsia"/>
          <w:sz w:val="24"/>
          <w:szCs w:val="24"/>
        </w:rPr>
      </w:pPr>
      <w:r w:rsidRPr="002558A6">
        <w:rPr>
          <w:rFonts w:asciiTheme="minorEastAsia" w:hAnsiTheme="minorEastAsia" w:hint="eastAsia"/>
          <w:sz w:val="24"/>
          <w:szCs w:val="24"/>
        </w:rPr>
        <w:t>制限に達した価格の入札がないときは、再度の入札を行う。</w:t>
      </w:r>
    </w:p>
    <w:p w14:paraId="7DB16AF1" w14:textId="77777777" w:rsidR="00457B49" w:rsidRDefault="00457B49" w:rsidP="00C00C9C">
      <w:pPr>
        <w:widowControl/>
        <w:shd w:val="clear" w:color="auto" w:fill="FFFFFF"/>
        <w:overflowPunct w:val="0"/>
        <w:snapToGrid w:val="0"/>
        <w:spacing w:line="362" w:lineRule="atLeast"/>
        <w:textAlignment w:val="baseline"/>
        <w:rPr>
          <w:rFonts w:ascii="ＭＳ 明朝" w:eastAsia="ＭＳ 明朝" w:hAnsi="ＭＳ 明朝" w:cs="ＭＳ Ｐゴシック"/>
          <w:color w:val="000000"/>
          <w:kern w:val="0"/>
          <w:sz w:val="24"/>
          <w:szCs w:val="24"/>
        </w:rPr>
      </w:pPr>
    </w:p>
    <w:p w14:paraId="7DB16AF2" w14:textId="32CB88BF" w:rsidR="00C00C9C" w:rsidRPr="00C00C9C" w:rsidRDefault="00F97EC3" w:rsidP="00C00C9C">
      <w:pPr>
        <w:widowControl/>
        <w:shd w:val="clear" w:color="auto" w:fill="FFFFFF"/>
        <w:overflowPunct w:val="0"/>
        <w:snapToGrid w:val="0"/>
        <w:spacing w:line="362" w:lineRule="atLeast"/>
        <w:textAlignment w:val="baseline"/>
        <w:rPr>
          <w:rFonts w:ascii="Century" w:eastAsia="ＭＳ Ｐゴシック" w:hAnsi="Century" w:cs="ＭＳ Ｐゴシック"/>
          <w:color w:val="000000"/>
          <w:kern w:val="0"/>
          <w:szCs w:val="21"/>
        </w:rPr>
      </w:pPr>
      <w:r>
        <w:rPr>
          <w:rFonts w:ascii="ＭＳ 明朝" w:eastAsia="ＭＳ 明朝" w:hAnsi="ＭＳ 明朝" w:cs="ＭＳ Ｐゴシック" w:hint="eastAsia"/>
          <w:color w:val="000000"/>
          <w:kern w:val="0"/>
          <w:sz w:val="24"/>
          <w:szCs w:val="24"/>
        </w:rPr>
        <w:t>８</w:t>
      </w:r>
      <w:r w:rsidR="00C00C9C" w:rsidRPr="00C00C9C">
        <w:rPr>
          <w:rFonts w:ascii="ＭＳ 明朝" w:eastAsia="ＭＳ 明朝" w:hAnsi="ＭＳ 明朝" w:cs="ＭＳ Ｐゴシック" w:hint="eastAsia"/>
          <w:color w:val="000000"/>
          <w:kern w:val="0"/>
          <w:sz w:val="24"/>
          <w:szCs w:val="24"/>
        </w:rPr>
        <w:t xml:space="preserve">　その他</w:t>
      </w:r>
    </w:p>
    <w:p w14:paraId="40EBA9F6" w14:textId="77777777" w:rsidR="00596DC4" w:rsidRDefault="00985D52" w:rsidP="00985D52">
      <w:pPr>
        <w:widowControl/>
        <w:shd w:val="clear" w:color="auto" w:fill="FFFFFF"/>
        <w:overflowPunct w:val="0"/>
        <w:snapToGrid w:val="0"/>
        <w:spacing w:line="362" w:lineRule="atLeast"/>
        <w:ind w:firstLineChars="50" w:firstLine="12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(1) </w:t>
      </w:r>
      <w:r w:rsidR="00C00C9C" w:rsidRPr="00C00C9C">
        <w:rPr>
          <w:rFonts w:ascii="ＭＳ 明朝" w:eastAsia="ＭＳ 明朝" w:hAnsi="ＭＳ 明朝" w:cs="ＭＳ Ｐゴシック" w:hint="eastAsia"/>
          <w:color w:val="000000"/>
          <w:kern w:val="0"/>
          <w:sz w:val="24"/>
          <w:szCs w:val="24"/>
        </w:rPr>
        <w:t>契約手続において使用する言語及び通貨</w:t>
      </w:r>
    </w:p>
    <w:p w14:paraId="7DB16AF3" w14:textId="2BE42606" w:rsidR="00C00C9C" w:rsidRPr="00C00C9C" w:rsidRDefault="00C00C9C" w:rsidP="00CC151C">
      <w:pPr>
        <w:widowControl/>
        <w:shd w:val="clear" w:color="auto" w:fill="FFFFFF"/>
        <w:overflowPunct w:val="0"/>
        <w:snapToGrid w:val="0"/>
        <w:spacing w:line="362" w:lineRule="atLeast"/>
        <w:ind w:firstLineChars="150" w:firstLine="360"/>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 xml:space="preserve">　日本語及び日本国通貨</w:t>
      </w:r>
    </w:p>
    <w:p w14:paraId="7DB16AF5" w14:textId="7AFB3E79" w:rsidR="00C00C9C" w:rsidRPr="00C00C9C" w:rsidRDefault="00985D52" w:rsidP="00985D52">
      <w:pPr>
        <w:widowControl/>
        <w:shd w:val="clear" w:color="auto" w:fill="FFFFFF"/>
        <w:overflowPunct w:val="0"/>
        <w:snapToGrid w:val="0"/>
        <w:spacing w:line="362" w:lineRule="atLeast"/>
        <w:ind w:firstLineChars="50" w:firstLine="120"/>
        <w:textAlignment w:val="baseline"/>
        <w:rPr>
          <w:rFonts w:ascii="Century" w:eastAsia="ＭＳ Ｐゴシック" w:hAnsi="Century" w:cs="ＭＳ Ｐゴシック"/>
          <w:color w:val="000000"/>
          <w:kern w:val="0"/>
          <w:szCs w:val="21"/>
        </w:rPr>
      </w:pPr>
      <w:r>
        <w:rPr>
          <w:rFonts w:ascii="ＭＳ 明朝" w:eastAsia="ＭＳ 明朝" w:hAnsi="ＭＳ 明朝" w:cs="ＭＳ Ｐゴシック" w:hint="eastAsia"/>
          <w:color w:val="000000"/>
          <w:kern w:val="0"/>
          <w:sz w:val="24"/>
          <w:szCs w:val="24"/>
        </w:rPr>
        <w:t xml:space="preserve">(2) </w:t>
      </w:r>
      <w:r w:rsidR="00C00C9C" w:rsidRPr="00C00C9C">
        <w:rPr>
          <w:rFonts w:ascii="ＭＳ 明朝" w:eastAsia="ＭＳ 明朝" w:hAnsi="ＭＳ 明朝" w:cs="ＭＳ Ｐゴシック" w:hint="eastAsia"/>
          <w:color w:val="000000"/>
          <w:kern w:val="0"/>
          <w:sz w:val="24"/>
          <w:szCs w:val="24"/>
        </w:rPr>
        <w:t>入札者に要求される事項</w:t>
      </w:r>
    </w:p>
    <w:p w14:paraId="7731BC86" w14:textId="77777777" w:rsidR="00AE5A65" w:rsidRDefault="00AE5A65" w:rsidP="00AE5A65">
      <w:pPr>
        <w:widowControl/>
        <w:shd w:val="clear" w:color="auto" w:fill="FFFFFF"/>
        <w:overflowPunct w:val="0"/>
        <w:snapToGrid w:val="0"/>
        <w:spacing w:line="362" w:lineRule="atLeast"/>
        <w:ind w:firstLineChars="250" w:firstLine="60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入札者は、上記２の競争参加資格を有することを証明する書類について、</w:t>
      </w:r>
    </w:p>
    <w:p w14:paraId="1F94539E" w14:textId="77777777" w:rsidR="00AE5A65" w:rsidRDefault="00C00C9C" w:rsidP="00AE5A65">
      <w:pPr>
        <w:widowControl/>
        <w:shd w:val="clear" w:color="auto" w:fill="FFFFFF"/>
        <w:overflowPunct w:val="0"/>
        <w:snapToGrid w:val="0"/>
        <w:spacing w:line="362" w:lineRule="atLeast"/>
        <w:ind w:firstLineChars="150" w:firstLine="360"/>
        <w:textAlignment w:val="baseline"/>
        <w:rPr>
          <w:rFonts w:ascii="ＭＳ 明朝" w:eastAsia="ＭＳ 明朝" w:hAnsi="ＭＳ 明朝" w:cs="ＭＳ Ｐゴシック"/>
          <w:color w:val="000000"/>
          <w:kern w:val="0"/>
          <w:sz w:val="24"/>
          <w:szCs w:val="24"/>
        </w:rPr>
      </w:pPr>
      <w:r w:rsidRPr="00C00C9C">
        <w:rPr>
          <w:rFonts w:ascii="ＭＳ 明朝" w:eastAsia="ＭＳ 明朝" w:hAnsi="ＭＳ 明朝" w:cs="ＭＳ Ｐゴシック" w:hint="eastAsia"/>
          <w:color w:val="000000"/>
          <w:kern w:val="0"/>
          <w:sz w:val="24"/>
          <w:szCs w:val="24"/>
        </w:rPr>
        <w:t>支出負担行為担当官から当該書類に関し説明を求められた場合は、これに応</w:t>
      </w:r>
    </w:p>
    <w:p w14:paraId="7DB16AF9" w14:textId="0EFBE2E3" w:rsidR="00C00C9C" w:rsidRPr="00C00C9C" w:rsidRDefault="00C00C9C" w:rsidP="00D7653E">
      <w:pPr>
        <w:widowControl/>
        <w:shd w:val="clear" w:color="auto" w:fill="FFFFFF"/>
        <w:overflowPunct w:val="0"/>
        <w:snapToGrid w:val="0"/>
        <w:spacing w:line="362" w:lineRule="atLeast"/>
        <w:ind w:leftChars="150" w:left="315" w:right="-1"/>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じなければならない。</w:t>
      </w:r>
    </w:p>
    <w:p w14:paraId="54DE03B9" w14:textId="703BCFEA" w:rsidR="00596DC4" w:rsidRDefault="00985D52" w:rsidP="00D7653E">
      <w:pPr>
        <w:widowControl/>
        <w:shd w:val="clear" w:color="auto" w:fill="FFFFFF"/>
        <w:overflowPunct w:val="0"/>
        <w:snapToGrid w:val="0"/>
        <w:spacing w:line="362" w:lineRule="atLeast"/>
        <w:ind w:right="-1" w:firstLineChars="50" w:firstLine="12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00F97EC3">
        <w:rPr>
          <w:rFonts w:ascii="ＭＳ 明朝" w:eastAsia="ＭＳ 明朝" w:hAnsi="ＭＳ 明朝" w:cs="ＭＳ Ｐゴシック" w:hint="eastAsia"/>
          <w:color w:val="000000"/>
          <w:kern w:val="0"/>
          <w:sz w:val="24"/>
          <w:szCs w:val="24"/>
        </w:rPr>
        <w:t>3</w:t>
      </w:r>
      <w:r>
        <w:rPr>
          <w:rFonts w:ascii="ＭＳ 明朝" w:eastAsia="ＭＳ 明朝" w:hAnsi="ＭＳ 明朝" w:cs="ＭＳ Ｐゴシック" w:hint="eastAsia"/>
          <w:color w:val="000000"/>
          <w:kern w:val="0"/>
          <w:sz w:val="24"/>
          <w:szCs w:val="24"/>
        </w:rPr>
        <w:t xml:space="preserve">) </w:t>
      </w:r>
      <w:r w:rsidR="00C00C9C" w:rsidRPr="00C00C9C">
        <w:rPr>
          <w:rFonts w:ascii="ＭＳ 明朝" w:eastAsia="ＭＳ 明朝" w:hAnsi="ＭＳ 明朝" w:cs="ＭＳ Ｐゴシック" w:hint="eastAsia"/>
          <w:color w:val="000000"/>
          <w:kern w:val="0"/>
          <w:sz w:val="24"/>
          <w:szCs w:val="24"/>
        </w:rPr>
        <w:t>契約書作成の要否</w:t>
      </w:r>
    </w:p>
    <w:p w14:paraId="7DB16AFA" w14:textId="6441B6EF" w:rsidR="00C00C9C" w:rsidRPr="00C00C9C" w:rsidRDefault="00C00C9C" w:rsidP="00D7653E">
      <w:pPr>
        <w:widowControl/>
        <w:shd w:val="clear" w:color="auto" w:fill="FFFFFF"/>
        <w:overflowPunct w:val="0"/>
        <w:snapToGrid w:val="0"/>
        <w:spacing w:line="362" w:lineRule="atLeast"/>
        <w:ind w:right="-1" w:firstLineChars="50" w:firstLine="120"/>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 xml:space="preserve">　　要</w:t>
      </w:r>
    </w:p>
    <w:p w14:paraId="144D7B25" w14:textId="41A43FB7" w:rsidR="00985D52" w:rsidRDefault="00985D52" w:rsidP="00D7653E">
      <w:pPr>
        <w:widowControl/>
        <w:shd w:val="clear" w:color="auto" w:fill="FFFFFF"/>
        <w:overflowPunct w:val="0"/>
        <w:snapToGrid w:val="0"/>
        <w:spacing w:line="362" w:lineRule="atLeast"/>
        <w:ind w:right="-1" w:firstLineChars="50" w:firstLine="12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00F97EC3">
        <w:rPr>
          <w:rFonts w:ascii="ＭＳ 明朝" w:eastAsia="ＭＳ 明朝" w:hAnsi="ＭＳ 明朝" w:cs="ＭＳ Ｐゴシック" w:hint="eastAsia"/>
          <w:color w:val="000000"/>
          <w:kern w:val="0"/>
          <w:sz w:val="24"/>
          <w:szCs w:val="24"/>
        </w:rPr>
        <w:t>4</w:t>
      </w:r>
      <w:r>
        <w:rPr>
          <w:rFonts w:ascii="ＭＳ 明朝" w:eastAsia="ＭＳ 明朝" w:hAnsi="ＭＳ 明朝" w:cs="ＭＳ Ｐゴシック" w:hint="eastAsia"/>
          <w:color w:val="000000"/>
          <w:kern w:val="0"/>
          <w:sz w:val="24"/>
          <w:szCs w:val="24"/>
        </w:rPr>
        <w:t xml:space="preserve">) </w:t>
      </w:r>
      <w:r w:rsidR="00C00C9C" w:rsidRPr="00C00C9C">
        <w:rPr>
          <w:rFonts w:ascii="ＭＳ 明朝" w:eastAsia="ＭＳ 明朝" w:hAnsi="ＭＳ 明朝" w:cs="ＭＳ Ｐゴシック" w:hint="eastAsia"/>
          <w:color w:val="000000"/>
          <w:kern w:val="0"/>
          <w:sz w:val="24"/>
          <w:szCs w:val="24"/>
        </w:rPr>
        <w:t>落札者の決定方法</w:t>
      </w:r>
    </w:p>
    <w:p w14:paraId="4803A106" w14:textId="77777777" w:rsidR="00985D52" w:rsidRDefault="006D3BAD" w:rsidP="00D7653E">
      <w:pPr>
        <w:widowControl/>
        <w:shd w:val="clear" w:color="auto" w:fill="FFFFFF"/>
        <w:overflowPunct w:val="0"/>
        <w:snapToGrid w:val="0"/>
        <w:spacing w:line="362" w:lineRule="atLeast"/>
        <w:ind w:right="-1" w:firstLineChars="250" w:firstLine="600"/>
        <w:textAlignment w:val="baseline"/>
        <w:rPr>
          <w:rFonts w:ascii="ＭＳ 明朝" w:eastAsia="ＭＳ 明朝" w:hAnsi="ＭＳ 明朝" w:cs="ＭＳ Ｐゴシック"/>
          <w:color w:val="000000"/>
          <w:kern w:val="0"/>
          <w:sz w:val="24"/>
          <w:szCs w:val="24"/>
        </w:rPr>
      </w:pPr>
      <w:r w:rsidRPr="00F07079">
        <w:rPr>
          <w:rFonts w:asciiTheme="minorEastAsia" w:hAnsiTheme="minorEastAsia" w:cs="ＭＳ Ｐゴシック" w:hint="eastAsia"/>
          <w:color w:val="000000"/>
          <w:kern w:val="0"/>
          <w:sz w:val="24"/>
          <w:szCs w:val="24"/>
        </w:rPr>
        <w:t>落札者の決定方法は、総合評価落札方式とする。</w:t>
      </w:r>
    </w:p>
    <w:p w14:paraId="3BA93D41" w14:textId="41EAABA9" w:rsidR="006D3BAD" w:rsidRPr="00985D52" w:rsidRDefault="006D3BAD" w:rsidP="00D7653E">
      <w:pPr>
        <w:widowControl/>
        <w:shd w:val="clear" w:color="auto" w:fill="FFFFFF"/>
        <w:overflowPunct w:val="0"/>
        <w:snapToGrid w:val="0"/>
        <w:spacing w:line="362" w:lineRule="atLeast"/>
        <w:ind w:leftChars="271" w:left="809" w:right="-1" w:hangingChars="100" w:hanging="240"/>
        <w:textAlignment w:val="baseline"/>
        <w:rPr>
          <w:rFonts w:ascii="ＭＳ 明朝" w:eastAsia="ＭＳ 明朝" w:hAnsi="ＭＳ 明朝" w:cs="ＭＳ Ｐゴシック"/>
          <w:color w:val="000000"/>
          <w:kern w:val="0"/>
          <w:sz w:val="24"/>
          <w:szCs w:val="24"/>
        </w:rPr>
      </w:pPr>
      <w:r w:rsidRPr="00F07079">
        <w:rPr>
          <w:rFonts w:asciiTheme="minorEastAsia" w:hAnsiTheme="minorEastAsia" w:cs="ＭＳ Ｐゴシック" w:hint="eastAsia"/>
          <w:color w:val="000000"/>
          <w:kern w:val="0"/>
          <w:sz w:val="24"/>
          <w:szCs w:val="24"/>
        </w:rPr>
        <w:t>ア　本入札説明書に従い書類・資料を添付して入札書を提出した入札者であって、競争参加資格及び仕様書の要求要件をすべて満たし、当該入札者の入札価格が予決令第79条の規定に基づいて作成された予定価格の制限の範囲内であり、指定する技術等の要件のうち必須とされた項目の最低限の要求要件を満たしている提案をした入札者の中から、総合評価落札方式の方法をもって落札者の決定をする。</w:t>
      </w:r>
    </w:p>
    <w:p w14:paraId="669FAB8C" w14:textId="77777777" w:rsidR="006D3BAD" w:rsidRPr="00F07079" w:rsidRDefault="006D3BAD" w:rsidP="00CC151C">
      <w:pPr>
        <w:widowControl/>
        <w:shd w:val="clear" w:color="auto" w:fill="FFFFFF"/>
        <w:overflowPunct w:val="0"/>
        <w:snapToGrid w:val="0"/>
        <w:spacing w:line="362" w:lineRule="atLeast"/>
        <w:ind w:leftChars="400" w:left="840" w:right="-515" w:firstLineChars="100" w:firstLine="240"/>
        <w:textAlignment w:val="baseline"/>
        <w:rPr>
          <w:rFonts w:asciiTheme="minorEastAsia" w:hAnsiTheme="minorEastAsia" w:cs="ＭＳ Ｐゴシック"/>
          <w:color w:val="000000"/>
          <w:kern w:val="0"/>
          <w:sz w:val="24"/>
          <w:szCs w:val="24"/>
        </w:rPr>
      </w:pPr>
      <w:r w:rsidRPr="00F07079">
        <w:rPr>
          <w:rFonts w:asciiTheme="minorEastAsia" w:hAnsiTheme="minorEastAsia" w:cs="ＭＳ Ｐゴシック" w:hint="eastAsia"/>
          <w:color w:val="000000"/>
          <w:kern w:val="0"/>
          <w:sz w:val="24"/>
          <w:szCs w:val="24"/>
        </w:rPr>
        <w:lastRenderedPageBreak/>
        <w:t>ただし、落札者となるべき入札価格によっては、その者により当該契約の内容に適合した履行がされないおそれがあると認められるとき、又はその者と契約を締結することが公正な取引の秩序を乱すおそれがあって著しく不適当であると認められるときは、予定価格の制限の範囲内の価格をもって入札した他の者のうち、総合評価点の最も高い者を落札者とする。</w:t>
      </w:r>
    </w:p>
    <w:p w14:paraId="37DBBFA9" w14:textId="77777777" w:rsidR="00985D52" w:rsidRDefault="006D3BAD" w:rsidP="00CC151C">
      <w:pPr>
        <w:widowControl/>
        <w:shd w:val="clear" w:color="auto" w:fill="FFFFFF"/>
        <w:overflowPunct w:val="0"/>
        <w:snapToGrid w:val="0"/>
        <w:spacing w:line="362" w:lineRule="atLeast"/>
        <w:ind w:leftChars="221" w:left="704" w:right="-515" w:hangingChars="100" w:hanging="240"/>
        <w:textAlignment w:val="baseline"/>
        <w:rPr>
          <w:rFonts w:asciiTheme="minorEastAsia" w:hAnsiTheme="minorEastAsia" w:cs="ＭＳ Ｐゴシック"/>
          <w:color w:val="000000"/>
          <w:kern w:val="0"/>
          <w:sz w:val="24"/>
          <w:szCs w:val="24"/>
        </w:rPr>
      </w:pPr>
      <w:r w:rsidRPr="00F07079">
        <w:rPr>
          <w:rFonts w:asciiTheme="minorEastAsia" w:hAnsiTheme="minorEastAsia" w:cs="ＭＳ Ｐゴシック" w:hint="eastAsia"/>
          <w:color w:val="000000"/>
          <w:kern w:val="0"/>
          <w:sz w:val="24"/>
          <w:szCs w:val="24"/>
        </w:rPr>
        <w:t>イ　落札者となるべき者が２人以上ある時は、直ちに当該入札者にくじを引かせ落札者を決定するものとする。</w:t>
      </w:r>
    </w:p>
    <w:p w14:paraId="310FF8FB" w14:textId="77777777" w:rsidR="00985D52" w:rsidRDefault="006D3BAD" w:rsidP="00985D52">
      <w:pPr>
        <w:widowControl/>
        <w:shd w:val="clear" w:color="auto" w:fill="FFFFFF"/>
        <w:overflowPunct w:val="0"/>
        <w:snapToGrid w:val="0"/>
        <w:spacing w:line="362" w:lineRule="atLeast"/>
        <w:ind w:leftChars="350" w:left="735" w:right="-515" w:firstLineChars="100" w:firstLine="240"/>
        <w:textAlignment w:val="baseline"/>
        <w:rPr>
          <w:rFonts w:asciiTheme="minorEastAsia" w:hAnsiTheme="minorEastAsia" w:cs="ＭＳ Ｐゴシック"/>
          <w:color w:val="000000"/>
          <w:kern w:val="0"/>
          <w:sz w:val="24"/>
          <w:szCs w:val="24"/>
        </w:rPr>
      </w:pPr>
      <w:r w:rsidRPr="00F07079">
        <w:rPr>
          <w:rFonts w:asciiTheme="minorEastAsia" w:hAnsiTheme="minorEastAsia" w:cs="ＭＳ Ｐゴシック" w:hint="eastAsia"/>
          <w:color w:val="000000"/>
          <w:kern w:val="0"/>
          <w:sz w:val="24"/>
          <w:szCs w:val="24"/>
        </w:rPr>
        <w:t>また、入札者又はその代理人が直接くじを引くことができないときは、入札執行事務に関係ない職員がこれに代わってくじを引き、落札者を決定するものとする。</w:t>
      </w:r>
    </w:p>
    <w:p w14:paraId="60ABE3E1" w14:textId="4CCF917F" w:rsidR="006D3BAD" w:rsidRPr="00F07079" w:rsidRDefault="006D3BAD" w:rsidP="00985D52">
      <w:pPr>
        <w:widowControl/>
        <w:shd w:val="clear" w:color="auto" w:fill="FFFFFF"/>
        <w:overflowPunct w:val="0"/>
        <w:snapToGrid w:val="0"/>
        <w:spacing w:line="362" w:lineRule="atLeast"/>
        <w:ind w:leftChars="200" w:left="660" w:right="-515" w:hangingChars="100" w:hanging="240"/>
        <w:textAlignment w:val="baseline"/>
        <w:rPr>
          <w:rFonts w:asciiTheme="minorEastAsia" w:hAnsiTheme="minorEastAsia" w:cs="ＭＳ Ｐゴシック"/>
          <w:color w:val="000000"/>
          <w:kern w:val="0"/>
          <w:sz w:val="24"/>
          <w:szCs w:val="24"/>
        </w:rPr>
      </w:pPr>
      <w:r w:rsidRPr="00F07079">
        <w:rPr>
          <w:rFonts w:asciiTheme="minorEastAsia" w:hAnsiTheme="minorEastAsia" w:cs="ＭＳ Ｐゴシック" w:hint="eastAsia"/>
          <w:color w:val="000000"/>
          <w:kern w:val="0"/>
          <w:sz w:val="24"/>
          <w:szCs w:val="24"/>
        </w:rPr>
        <w:t>ウ　落札者が決定したときは、入札者にその氏名（法人の場合にはその名称）及び金額を口頭により通知するものとする。</w:t>
      </w:r>
    </w:p>
    <w:p w14:paraId="6A937DFB" w14:textId="3FF607B4" w:rsidR="00596DC4" w:rsidRDefault="00C00C9C" w:rsidP="00C00C9C">
      <w:pPr>
        <w:widowControl/>
        <w:shd w:val="clear" w:color="auto" w:fill="FFFFFF"/>
        <w:overflowPunct w:val="0"/>
        <w:snapToGrid w:val="0"/>
        <w:spacing w:line="362" w:lineRule="atLeast"/>
        <w:ind w:left="255" w:right="-515" w:hanging="480"/>
        <w:textAlignment w:val="baseline"/>
        <w:rPr>
          <w:rFonts w:ascii="ＭＳ 明朝" w:eastAsia="ＭＳ 明朝" w:hAnsi="ＭＳ 明朝" w:cs="ＭＳ Ｐゴシック"/>
          <w:color w:val="000000"/>
          <w:kern w:val="0"/>
          <w:sz w:val="24"/>
          <w:szCs w:val="24"/>
        </w:rPr>
      </w:pPr>
      <w:r w:rsidRPr="00C00C9C">
        <w:rPr>
          <w:rFonts w:ascii="ＭＳ 明朝" w:eastAsia="ＭＳ 明朝" w:hAnsi="ＭＳ 明朝" w:cs="ＭＳ Ｐゴシック" w:hint="eastAsia"/>
          <w:color w:val="000000"/>
          <w:kern w:val="0"/>
          <w:sz w:val="24"/>
          <w:szCs w:val="24"/>
        </w:rPr>
        <w:t>（</w:t>
      </w:r>
      <w:r w:rsidR="00F97EC3">
        <w:rPr>
          <w:rFonts w:ascii="ＭＳ 明朝" w:eastAsia="ＭＳ 明朝" w:hAnsi="ＭＳ 明朝" w:cs="ＭＳ Ｐゴシック" w:hint="eastAsia"/>
          <w:color w:val="000000"/>
          <w:kern w:val="0"/>
          <w:sz w:val="24"/>
          <w:szCs w:val="24"/>
        </w:rPr>
        <w:t>5</w:t>
      </w:r>
      <w:r w:rsidRPr="00C00C9C">
        <w:rPr>
          <w:rFonts w:ascii="ＭＳ 明朝" w:eastAsia="ＭＳ 明朝" w:hAnsi="ＭＳ 明朝" w:cs="ＭＳ Ｐゴシック" w:hint="eastAsia"/>
          <w:color w:val="000000"/>
          <w:kern w:val="0"/>
          <w:sz w:val="24"/>
          <w:szCs w:val="24"/>
        </w:rPr>
        <w:t>）手続きにおける交渉の有無</w:t>
      </w:r>
    </w:p>
    <w:p w14:paraId="7DB16B17" w14:textId="3755032A" w:rsidR="00C00C9C" w:rsidRPr="00C00C9C" w:rsidRDefault="00C00C9C" w:rsidP="00CC151C">
      <w:pPr>
        <w:widowControl/>
        <w:shd w:val="clear" w:color="auto" w:fill="FFFFFF"/>
        <w:overflowPunct w:val="0"/>
        <w:snapToGrid w:val="0"/>
        <w:spacing w:line="362" w:lineRule="atLeast"/>
        <w:ind w:right="-515"/>
        <w:textAlignment w:val="baseline"/>
        <w:rPr>
          <w:rFonts w:ascii="Century" w:eastAsia="ＭＳ Ｐゴシック" w:hAnsi="Century" w:cs="ＭＳ Ｐゴシック"/>
          <w:color w:val="000000"/>
          <w:kern w:val="0"/>
          <w:szCs w:val="21"/>
        </w:rPr>
      </w:pPr>
      <w:r w:rsidRPr="00C00C9C">
        <w:rPr>
          <w:rFonts w:ascii="ＭＳ 明朝" w:eastAsia="ＭＳ 明朝" w:hAnsi="ＭＳ 明朝" w:cs="ＭＳ Ｐゴシック" w:hint="eastAsia"/>
          <w:color w:val="000000"/>
          <w:kern w:val="0"/>
          <w:sz w:val="24"/>
          <w:szCs w:val="24"/>
        </w:rPr>
        <w:t xml:space="preserve">　　無</w:t>
      </w:r>
    </w:p>
    <w:p w14:paraId="7DB16B18" w14:textId="763B8ED8" w:rsidR="00457B49" w:rsidRDefault="00457B49" w:rsidP="00457B49">
      <w:pPr>
        <w:widowControl/>
        <w:shd w:val="clear" w:color="auto" w:fill="FFFFFF"/>
        <w:overflowPunct w:val="0"/>
        <w:snapToGrid w:val="0"/>
        <w:spacing w:line="362" w:lineRule="atLeast"/>
        <w:ind w:left="255" w:right="-515" w:hanging="480"/>
        <w:textAlignment w:val="baseline"/>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00F97EC3">
        <w:rPr>
          <w:rFonts w:ascii="ＭＳ 明朝" w:eastAsia="ＭＳ 明朝" w:hAnsi="ＭＳ 明朝" w:cs="ＭＳ Ｐゴシック" w:hint="eastAsia"/>
          <w:color w:val="000000"/>
          <w:kern w:val="0"/>
          <w:sz w:val="24"/>
          <w:szCs w:val="24"/>
        </w:rPr>
        <w:t>6</w:t>
      </w:r>
      <w:r>
        <w:rPr>
          <w:rFonts w:ascii="ＭＳ 明朝" w:eastAsia="ＭＳ 明朝" w:hAnsi="ＭＳ 明朝" w:cs="ＭＳ Ｐゴシック" w:hint="eastAsia"/>
          <w:color w:val="000000"/>
          <w:kern w:val="0"/>
          <w:sz w:val="24"/>
          <w:szCs w:val="24"/>
        </w:rPr>
        <w:t>）その他</w:t>
      </w:r>
    </w:p>
    <w:p w14:paraId="7DB16B19" w14:textId="62C83A3F" w:rsidR="00C00C9C" w:rsidRDefault="00C00C9C" w:rsidP="00457B49">
      <w:pPr>
        <w:widowControl/>
        <w:shd w:val="clear" w:color="auto" w:fill="FFFFFF"/>
        <w:overflowPunct w:val="0"/>
        <w:snapToGrid w:val="0"/>
        <w:spacing w:line="362" w:lineRule="atLeast"/>
        <w:ind w:left="255" w:right="-515" w:firstLine="249"/>
        <w:textAlignment w:val="baseline"/>
        <w:rPr>
          <w:rFonts w:ascii="ＭＳ 明朝" w:eastAsia="ＭＳ 明朝" w:hAnsi="ＭＳ 明朝" w:cs="ＭＳ Ｐゴシック"/>
          <w:color w:val="000000"/>
          <w:kern w:val="0"/>
          <w:sz w:val="24"/>
          <w:szCs w:val="24"/>
        </w:rPr>
      </w:pPr>
      <w:r w:rsidRPr="00C00C9C">
        <w:rPr>
          <w:rFonts w:ascii="ＭＳ 明朝" w:eastAsia="ＭＳ 明朝" w:hAnsi="ＭＳ 明朝" w:cs="ＭＳ Ｐゴシック" w:hint="eastAsia"/>
          <w:color w:val="000000"/>
          <w:kern w:val="0"/>
          <w:sz w:val="24"/>
          <w:szCs w:val="24"/>
        </w:rPr>
        <w:t>平成</w:t>
      </w:r>
      <w:r w:rsidR="0046749D">
        <w:rPr>
          <w:rFonts w:ascii="ＭＳ 明朝" w:eastAsia="ＭＳ 明朝" w:hAnsi="ＭＳ 明朝" w:cs="ＭＳ Ｐゴシック" w:hint="eastAsia"/>
          <w:color w:val="000000"/>
          <w:kern w:val="0"/>
          <w:sz w:val="24"/>
          <w:szCs w:val="24"/>
        </w:rPr>
        <w:t>30</w:t>
      </w:r>
      <w:r w:rsidR="001B3343" w:rsidRPr="00C00C9C">
        <w:rPr>
          <w:rFonts w:ascii="ＭＳ 明朝" w:eastAsia="ＭＳ 明朝" w:hAnsi="ＭＳ 明朝" w:cs="ＭＳ Ｐゴシック" w:hint="eastAsia"/>
          <w:color w:val="000000"/>
          <w:kern w:val="0"/>
          <w:sz w:val="24"/>
          <w:szCs w:val="24"/>
        </w:rPr>
        <w:t>年度</w:t>
      </w:r>
      <w:r w:rsidRPr="00C00C9C">
        <w:rPr>
          <w:rFonts w:ascii="ＭＳ 明朝" w:eastAsia="ＭＳ 明朝" w:hAnsi="ＭＳ 明朝" w:cs="ＭＳ Ｐゴシック" w:hint="eastAsia"/>
          <w:color w:val="000000"/>
          <w:kern w:val="0"/>
          <w:sz w:val="24"/>
          <w:szCs w:val="24"/>
        </w:rPr>
        <w:t>予算の編成状況によっては、仕様の内容等について変更が生じる可能性があるので、その際は双方で別途協議すること。</w:t>
      </w:r>
    </w:p>
    <w:p w14:paraId="38651617" w14:textId="77777777" w:rsidR="00E20DCF" w:rsidRPr="00C00C9C" w:rsidRDefault="00E20DCF" w:rsidP="00E20DCF">
      <w:pPr>
        <w:widowControl/>
        <w:shd w:val="clear" w:color="auto" w:fill="FFFFFF"/>
        <w:overflowPunct w:val="0"/>
        <w:snapToGrid w:val="0"/>
        <w:spacing w:line="362" w:lineRule="atLeast"/>
        <w:ind w:right="-515"/>
        <w:textAlignment w:val="baseline"/>
        <w:rPr>
          <w:rFonts w:ascii="Century" w:eastAsia="ＭＳ Ｐゴシック" w:hAnsi="Century" w:cs="ＭＳ Ｐゴシック"/>
          <w:color w:val="000000"/>
          <w:kern w:val="0"/>
          <w:szCs w:val="21"/>
        </w:rPr>
      </w:pPr>
    </w:p>
    <w:p w14:paraId="7DB16B1A" w14:textId="3542DD82" w:rsidR="00E20DCF" w:rsidRDefault="00E20DCF">
      <w:pPr>
        <w:widowControl/>
        <w:jc w:val="left"/>
      </w:pPr>
      <w:r>
        <w:br w:type="page"/>
      </w:r>
    </w:p>
    <w:p w14:paraId="2D82AD08" w14:textId="77777777" w:rsidR="00E20DCF" w:rsidRPr="00E20DCF" w:rsidRDefault="00E20DCF" w:rsidP="00E20DCF">
      <w:pPr>
        <w:rPr>
          <w:rFonts w:asciiTheme="minorEastAsia" w:hAnsiTheme="minorEastAsia"/>
          <w:szCs w:val="21"/>
        </w:rPr>
      </w:pPr>
      <w:r w:rsidRPr="00E20DCF">
        <w:rPr>
          <w:rFonts w:asciiTheme="minorEastAsia" w:hAnsiTheme="minorEastAsia" w:hint="eastAsia"/>
          <w:szCs w:val="21"/>
        </w:rPr>
        <w:lastRenderedPageBreak/>
        <w:t>◎様式等</w:t>
      </w:r>
    </w:p>
    <w:p w14:paraId="0934DB42" w14:textId="77777777" w:rsidR="00E20DCF" w:rsidRPr="00E20DCF" w:rsidRDefault="00E20DCF" w:rsidP="00E20DCF">
      <w:pPr>
        <w:rPr>
          <w:rFonts w:asciiTheme="minorEastAsia" w:hAnsiTheme="minorEastAsia"/>
          <w:szCs w:val="21"/>
        </w:rPr>
      </w:pPr>
    </w:p>
    <w:p w14:paraId="4BCC342A" w14:textId="77777777" w:rsidR="00E20DCF" w:rsidRPr="00E20DCF" w:rsidRDefault="00E20DCF" w:rsidP="00E20DCF">
      <w:pPr>
        <w:rPr>
          <w:rFonts w:asciiTheme="minorEastAsia" w:hAnsiTheme="minorEastAsia"/>
          <w:szCs w:val="21"/>
        </w:rPr>
      </w:pPr>
    </w:p>
    <w:p w14:paraId="73FA0A25" w14:textId="77777777" w:rsidR="00E20DCF" w:rsidRPr="00E20DCF" w:rsidRDefault="00E20DCF" w:rsidP="00E20DCF">
      <w:pPr>
        <w:rPr>
          <w:rFonts w:asciiTheme="minorEastAsia" w:hAnsiTheme="minorEastAsia"/>
          <w:szCs w:val="21"/>
        </w:rPr>
      </w:pPr>
      <w:r w:rsidRPr="00E20DCF">
        <w:rPr>
          <w:rFonts w:asciiTheme="minorEastAsia" w:hAnsiTheme="minorEastAsia" w:hint="eastAsia"/>
          <w:szCs w:val="21"/>
        </w:rPr>
        <w:t xml:space="preserve">　別紙１　　入札書</w:t>
      </w:r>
    </w:p>
    <w:p w14:paraId="5A6413F1" w14:textId="77777777" w:rsidR="00E20DCF" w:rsidRPr="00E20DCF" w:rsidRDefault="00E20DCF" w:rsidP="00E20DCF">
      <w:pPr>
        <w:rPr>
          <w:rFonts w:asciiTheme="minorEastAsia" w:hAnsiTheme="minorEastAsia"/>
          <w:szCs w:val="21"/>
        </w:rPr>
      </w:pPr>
    </w:p>
    <w:p w14:paraId="4C5DF0F9" w14:textId="7357FECA" w:rsidR="00E20DCF" w:rsidRPr="00E20DCF" w:rsidRDefault="00E20DCF" w:rsidP="00E20DCF">
      <w:pPr>
        <w:ind w:left="1260" w:hangingChars="600" w:hanging="1260"/>
        <w:rPr>
          <w:rFonts w:asciiTheme="minorEastAsia" w:hAnsiTheme="minorEastAsia"/>
          <w:szCs w:val="21"/>
        </w:rPr>
      </w:pPr>
      <w:r w:rsidRPr="00E20DCF">
        <w:rPr>
          <w:rFonts w:asciiTheme="minorEastAsia" w:hAnsiTheme="minorEastAsia" w:hint="eastAsia"/>
          <w:szCs w:val="21"/>
        </w:rPr>
        <w:t xml:space="preserve">　別紙２　　訓練受講希望者等に対するジョブ・カード作成支援推進事業</w:t>
      </w:r>
    </w:p>
    <w:p w14:paraId="4AF253ED" w14:textId="77777777" w:rsidR="00E20DCF" w:rsidRPr="00E20DCF" w:rsidRDefault="00E20DCF" w:rsidP="00E20DCF">
      <w:pPr>
        <w:ind w:leftChars="600" w:left="1260"/>
        <w:rPr>
          <w:rFonts w:asciiTheme="minorEastAsia" w:hAnsiTheme="minorEastAsia"/>
          <w:szCs w:val="21"/>
        </w:rPr>
      </w:pPr>
      <w:r w:rsidRPr="00E20DCF">
        <w:rPr>
          <w:rFonts w:asciiTheme="minorEastAsia" w:hAnsiTheme="minorEastAsia" w:hint="eastAsia"/>
          <w:szCs w:val="21"/>
        </w:rPr>
        <w:t>総合評価落札方式による一般競争入札企画提案申請書</w:t>
      </w:r>
    </w:p>
    <w:p w14:paraId="4D8A9246" w14:textId="77777777" w:rsidR="00E20DCF" w:rsidRPr="00E20DCF" w:rsidRDefault="00E20DCF" w:rsidP="00E20DCF">
      <w:pPr>
        <w:ind w:leftChars="600" w:left="1260"/>
        <w:rPr>
          <w:rFonts w:asciiTheme="minorEastAsia" w:hAnsiTheme="minorEastAsia"/>
          <w:szCs w:val="21"/>
        </w:rPr>
      </w:pPr>
    </w:p>
    <w:p w14:paraId="581A65D7" w14:textId="77777777" w:rsidR="00E20DCF" w:rsidRPr="00E20DCF" w:rsidRDefault="00E20DCF" w:rsidP="00E20DCF">
      <w:pPr>
        <w:rPr>
          <w:rFonts w:asciiTheme="minorEastAsia" w:hAnsiTheme="minorEastAsia"/>
          <w:szCs w:val="21"/>
        </w:rPr>
      </w:pPr>
      <w:r w:rsidRPr="00E20DCF">
        <w:rPr>
          <w:rFonts w:asciiTheme="minorEastAsia" w:hAnsiTheme="minorEastAsia" w:hint="eastAsia"/>
          <w:szCs w:val="21"/>
        </w:rPr>
        <w:t xml:space="preserve">　別紙３　　委任状</w:t>
      </w:r>
    </w:p>
    <w:p w14:paraId="07C1BDDA" w14:textId="77777777" w:rsidR="00E20DCF" w:rsidRPr="00E20DCF" w:rsidRDefault="00E20DCF" w:rsidP="00E20DCF">
      <w:pPr>
        <w:rPr>
          <w:rFonts w:asciiTheme="minorEastAsia" w:hAnsiTheme="minorEastAsia"/>
          <w:szCs w:val="21"/>
        </w:rPr>
      </w:pPr>
    </w:p>
    <w:p w14:paraId="2E9D1862" w14:textId="77777777" w:rsidR="00E20DCF" w:rsidRPr="00E20DCF" w:rsidRDefault="00E20DCF" w:rsidP="00E20DCF">
      <w:pPr>
        <w:rPr>
          <w:rFonts w:asciiTheme="minorEastAsia" w:hAnsiTheme="minorEastAsia"/>
          <w:szCs w:val="21"/>
        </w:rPr>
      </w:pPr>
      <w:r w:rsidRPr="00E20DCF">
        <w:rPr>
          <w:rFonts w:asciiTheme="minorEastAsia" w:hAnsiTheme="minorEastAsia" w:hint="eastAsia"/>
          <w:szCs w:val="21"/>
        </w:rPr>
        <w:t xml:space="preserve">　別紙４　　入札参加登録票</w:t>
      </w:r>
    </w:p>
    <w:p w14:paraId="5BBD2651" w14:textId="77777777" w:rsidR="00E20DCF" w:rsidRPr="00E20DCF" w:rsidRDefault="00E20DCF" w:rsidP="00E20DCF">
      <w:pPr>
        <w:rPr>
          <w:rFonts w:asciiTheme="minorEastAsia" w:hAnsiTheme="minorEastAsia"/>
          <w:szCs w:val="21"/>
        </w:rPr>
      </w:pPr>
    </w:p>
    <w:p w14:paraId="0273CC8B" w14:textId="77777777" w:rsidR="00E20DCF" w:rsidRPr="00E20DCF" w:rsidRDefault="00E20DCF" w:rsidP="00E20DCF">
      <w:pPr>
        <w:rPr>
          <w:rFonts w:asciiTheme="minorEastAsia" w:hAnsiTheme="minorEastAsia"/>
          <w:szCs w:val="21"/>
        </w:rPr>
      </w:pPr>
      <w:r w:rsidRPr="00E20DCF">
        <w:rPr>
          <w:rFonts w:asciiTheme="minorEastAsia" w:hAnsiTheme="minorEastAsia" w:hint="eastAsia"/>
          <w:szCs w:val="21"/>
        </w:rPr>
        <w:t xml:space="preserve">　別紙５　　競争参加資格確認関係書類</w:t>
      </w:r>
    </w:p>
    <w:p w14:paraId="2F7A9F2E" w14:textId="77777777" w:rsidR="00E20DCF" w:rsidRDefault="00E20DCF" w:rsidP="00E20DCF">
      <w:pPr>
        <w:rPr>
          <w:rFonts w:asciiTheme="minorEastAsia" w:hAnsiTheme="minorEastAsia"/>
          <w:szCs w:val="21"/>
        </w:rPr>
      </w:pPr>
    </w:p>
    <w:p w14:paraId="07B58716" w14:textId="58E055AE" w:rsidR="0051740A" w:rsidRDefault="00596DC4" w:rsidP="00CC151C">
      <w:pPr>
        <w:ind w:firstLineChars="100" w:firstLine="210"/>
        <w:rPr>
          <w:rFonts w:asciiTheme="minorEastAsia" w:hAnsiTheme="minorEastAsia"/>
          <w:szCs w:val="21"/>
        </w:rPr>
      </w:pPr>
      <w:r>
        <w:rPr>
          <w:rFonts w:asciiTheme="minorEastAsia" w:hAnsiTheme="minorEastAsia" w:hint="eastAsia"/>
          <w:szCs w:val="21"/>
        </w:rPr>
        <w:t>（</w:t>
      </w:r>
      <w:r w:rsidR="0051740A">
        <w:rPr>
          <w:rFonts w:asciiTheme="minorEastAsia" w:hAnsiTheme="minorEastAsia" w:hint="eastAsia"/>
          <w:szCs w:val="21"/>
        </w:rPr>
        <w:t>参考様式</w:t>
      </w:r>
      <w:r>
        <w:rPr>
          <w:rFonts w:asciiTheme="minorEastAsia" w:hAnsiTheme="minorEastAsia" w:hint="eastAsia"/>
          <w:szCs w:val="21"/>
        </w:rPr>
        <w:t>）</w:t>
      </w:r>
      <w:r w:rsidR="0051740A">
        <w:rPr>
          <w:rFonts w:asciiTheme="minorEastAsia" w:hAnsiTheme="minorEastAsia" w:hint="eastAsia"/>
          <w:szCs w:val="21"/>
        </w:rPr>
        <w:t xml:space="preserve">　</w:t>
      </w:r>
      <w:r w:rsidR="0051740A" w:rsidRPr="0051740A">
        <w:rPr>
          <w:rFonts w:asciiTheme="minorEastAsia" w:hAnsiTheme="minorEastAsia" w:hint="eastAsia"/>
          <w:szCs w:val="21"/>
        </w:rPr>
        <w:t>障害者の雇用状況に関する報告書</w:t>
      </w:r>
    </w:p>
    <w:p w14:paraId="19657693" w14:textId="77777777" w:rsidR="0051740A" w:rsidRPr="00E20DCF" w:rsidRDefault="0051740A" w:rsidP="00E20DCF">
      <w:pPr>
        <w:rPr>
          <w:rFonts w:asciiTheme="minorEastAsia" w:hAnsiTheme="minorEastAsia"/>
          <w:szCs w:val="21"/>
        </w:rPr>
      </w:pPr>
    </w:p>
    <w:p w14:paraId="0E396169" w14:textId="77777777" w:rsidR="00E20DCF" w:rsidRPr="00E20DCF" w:rsidRDefault="00E20DCF" w:rsidP="00E20DCF">
      <w:pPr>
        <w:rPr>
          <w:rFonts w:asciiTheme="minorEastAsia" w:hAnsiTheme="minorEastAsia"/>
          <w:szCs w:val="21"/>
        </w:rPr>
      </w:pPr>
      <w:r w:rsidRPr="00E20DCF">
        <w:rPr>
          <w:rFonts w:asciiTheme="minorEastAsia" w:hAnsiTheme="minorEastAsia" w:hint="eastAsia"/>
          <w:szCs w:val="21"/>
        </w:rPr>
        <w:t xml:space="preserve">　別紙６　　競争参加資格に関する誓約書</w:t>
      </w:r>
    </w:p>
    <w:p w14:paraId="4A5ABE61" w14:textId="77777777" w:rsidR="00E20DCF" w:rsidRPr="00E20DCF" w:rsidRDefault="00E20DCF" w:rsidP="00E20DCF">
      <w:pPr>
        <w:rPr>
          <w:rFonts w:asciiTheme="minorEastAsia" w:hAnsiTheme="minorEastAsia"/>
          <w:szCs w:val="21"/>
        </w:rPr>
      </w:pPr>
    </w:p>
    <w:p w14:paraId="164662C9" w14:textId="77777777" w:rsidR="00E20DCF" w:rsidRPr="00E20DCF" w:rsidRDefault="00E20DCF" w:rsidP="00E20DCF">
      <w:pPr>
        <w:rPr>
          <w:rFonts w:asciiTheme="minorEastAsia" w:hAnsiTheme="minorEastAsia"/>
          <w:szCs w:val="21"/>
        </w:rPr>
      </w:pPr>
      <w:r w:rsidRPr="00E20DCF">
        <w:rPr>
          <w:rFonts w:asciiTheme="minorEastAsia" w:hAnsiTheme="minorEastAsia" w:hint="eastAsia"/>
          <w:szCs w:val="21"/>
        </w:rPr>
        <w:t xml:space="preserve">　別紙７　　暴力団等に該当しない旨の誓約書</w:t>
      </w:r>
    </w:p>
    <w:p w14:paraId="254880CE" w14:textId="77777777" w:rsidR="00E20DCF" w:rsidRPr="00E20DCF" w:rsidRDefault="00E20DCF" w:rsidP="00E20DCF">
      <w:pPr>
        <w:rPr>
          <w:rFonts w:asciiTheme="minorEastAsia" w:hAnsiTheme="minorEastAsia"/>
          <w:szCs w:val="21"/>
        </w:rPr>
      </w:pPr>
    </w:p>
    <w:p w14:paraId="698212C2" w14:textId="3C0D47F3" w:rsidR="00E20DCF" w:rsidRPr="00E20DCF" w:rsidRDefault="00E20DCF" w:rsidP="00E20DCF">
      <w:pPr>
        <w:ind w:left="1260" w:hangingChars="600" w:hanging="1260"/>
        <w:rPr>
          <w:rFonts w:asciiTheme="minorEastAsia" w:hAnsiTheme="minorEastAsia"/>
          <w:szCs w:val="21"/>
        </w:rPr>
      </w:pPr>
      <w:r w:rsidRPr="00E20DCF">
        <w:rPr>
          <w:rFonts w:asciiTheme="minorEastAsia" w:hAnsiTheme="minorEastAsia" w:hint="eastAsia"/>
          <w:szCs w:val="21"/>
        </w:rPr>
        <w:t xml:space="preserve">　別紙８　　訓練受講希望者等に対するジョブ・カード作成支援推進事業に</w:t>
      </w:r>
      <w:r w:rsidR="00593BC1">
        <w:rPr>
          <w:rFonts w:asciiTheme="minorEastAsia" w:hAnsiTheme="minorEastAsia" w:hint="eastAsia"/>
          <w:szCs w:val="21"/>
        </w:rPr>
        <w:t>おける</w:t>
      </w:r>
      <w:r w:rsidRPr="00E20DCF">
        <w:rPr>
          <w:rFonts w:asciiTheme="minorEastAsia" w:hAnsiTheme="minorEastAsia" w:hint="eastAsia"/>
          <w:szCs w:val="21"/>
        </w:rPr>
        <w:t>評価項目及び評価基準</w:t>
      </w:r>
    </w:p>
    <w:p w14:paraId="3E1697F5" w14:textId="77777777" w:rsidR="00E20DCF" w:rsidRPr="00E20DCF" w:rsidRDefault="00E20DCF" w:rsidP="00E20DCF">
      <w:pPr>
        <w:rPr>
          <w:rFonts w:asciiTheme="minorEastAsia" w:hAnsiTheme="minorEastAsia"/>
          <w:szCs w:val="21"/>
        </w:rPr>
      </w:pPr>
    </w:p>
    <w:p w14:paraId="6FBFF860" w14:textId="06269BED" w:rsidR="00E20DCF" w:rsidRPr="00E20DCF" w:rsidRDefault="00E20DCF" w:rsidP="00E20DCF">
      <w:pPr>
        <w:ind w:left="1260" w:hangingChars="600" w:hanging="1260"/>
        <w:rPr>
          <w:rFonts w:asciiTheme="minorEastAsia" w:hAnsiTheme="minorEastAsia"/>
          <w:szCs w:val="21"/>
        </w:rPr>
      </w:pPr>
      <w:r w:rsidRPr="00E20DCF">
        <w:rPr>
          <w:rFonts w:asciiTheme="minorEastAsia" w:hAnsiTheme="minorEastAsia" w:hint="eastAsia"/>
          <w:szCs w:val="21"/>
        </w:rPr>
        <w:t xml:space="preserve">　別紙９　　訓練受講希望者等に対するジョブ・カード作成支援推進事業に係る</w:t>
      </w:r>
      <w:r w:rsidR="005A6BBC" w:rsidRPr="005A6BBC">
        <w:rPr>
          <w:rFonts w:asciiTheme="minorEastAsia" w:hAnsiTheme="minorEastAsia" w:hint="eastAsia"/>
          <w:szCs w:val="21"/>
        </w:rPr>
        <w:t>提案書作成上の留意点</w:t>
      </w:r>
    </w:p>
    <w:p w14:paraId="32A87E3A" w14:textId="77777777" w:rsidR="00E20DCF" w:rsidRPr="00E20DCF" w:rsidRDefault="00E20DCF" w:rsidP="00E20DCF">
      <w:pPr>
        <w:ind w:left="1440" w:hangingChars="600" w:hanging="1440"/>
        <w:rPr>
          <w:rFonts w:asciiTheme="minorEastAsia" w:hAnsiTheme="minorEastAsia"/>
          <w:sz w:val="24"/>
          <w:szCs w:val="24"/>
        </w:rPr>
      </w:pPr>
    </w:p>
    <w:p w14:paraId="04FF3A96" w14:textId="36D697BA" w:rsidR="00E20DCF" w:rsidRPr="00E20DCF" w:rsidRDefault="00E20DCF" w:rsidP="00E20DCF">
      <w:pPr>
        <w:ind w:left="1260" w:hangingChars="600" w:hanging="1260"/>
        <w:rPr>
          <w:rFonts w:asciiTheme="minorEastAsia" w:hAnsiTheme="minorEastAsia"/>
          <w:szCs w:val="21"/>
        </w:rPr>
      </w:pPr>
      <w:r w:rsidRPr="00E20DCF">
        <w:rPr>
          <w:rFonts w:asciiTheme="minorEastAsia" w:hAnsiTheme="minorEastAsia" w:hint="eastAsia"/>
          <w:szCs w:val="21"/>
        </w:rPr>
        <w:t xml:space="preserve">　別添１　　</w:t>
      </w:r>
      <w:r w:rsidR="00630954" w:rsidRPr="005A6BBC">
        <w:rPr>
          <w:rFonts w:asciiTheme="minorEastAsia" w:hAnsiTheme="minorEastAsia" w:hint="eastAsia"/>
          <w:szCs w:val="21"/>
        </w:rPr>
        <w:t>訓練受講希望者等に対するジョブ・カード作成支援推進事業</w:t>
      </w:r>
      <w:r w:rsidR="00630954" w:rsidRPr="00E20DCF">
        <w:rPr>
          <w:rFonts w:asciiTheme="minorEastAsia" w:hAnsiTheme="minorEastAsia" w:hint="eastAsia"/>
          <w:szCs w:val="21"/>
        </w:rPr>
        <w:t>仕様書</w:t>
      </w:r>
    </w:p>
    <w:p w14:paraId="4E7732DB" w14:textId="77777777" w:rsidR="00E20DCF" w:rsidRPr="00E20DCF" w:rsidRDefault="00E20DCF" w:rsidP="00E20DCF">
      <w:pPr>
        <w:rPr>
          <w:rFonts w:asciiTheme="minorEastAsia" w:hAnsiTheme="minorEastAsia"/>
          <w:szCs w:val="21"/>
        </w:rPr>
      </w:pPr>
    </w:p>
    <w:p w14:paraId="4DE6D566" w14:textId="4DF0B90D" w:rsidR="00E20DCF" w:rsidRPr="00E20DCF" w:rsidRDefault="00E20DCF" w:rsidP="00E20DCF">
      <w:pPr>
        <w:widowControl/>
        <w:ind w:left="1260" w:hangingChars="600" w:hanging="1260"/>
        <w:jc w:val="left"/>
        <w:rPr>
          <w:rFonts w:asciiTheme="minorEastAsia" w:hAnsiTheme="minorEastAsia"/>
          <w:szCs w:val="21"/>
        </w:rPr>
      </w:pPr>
      <w:r w:rsidRPr="00E20DCF">
        <w:rPr>
          <w:rFonts w:asciiTheme="minorEastAsia" w:hAnsiTheme="minorEastAsia" w:hint="eastAsia"/>
          <w:szCs w:val="21"/>
        </w:rPr>
        <w:t xml:space="preserve">　別添２　　</w:t>
      </w:r>
      <w:r w:rsidR="00630954" w:rsidRPr="005A6BBC">
        <w:rPr>
          <w:rFonts w:asciiTheme="minorEastAsia" w:hAnsiTheme="minorEastAsia" w:hint="eastAsia"/>
          <w:szCs w:val="21"/>
        </w:rPr>
        <w:t>訓練受講希望者等に対するジョブ・カード作成支援推進事業</w:t>
      </w:r>
      <w:r w:rsidR="00630954" w:rsidRPr="00E20DCF">
        <w:rPr>
          <w:rFonts w:asciiTheme="minorEastAsia" w:hAnsiTheme="minorEastAsia" w:hint="eastAsia"/>
          <w:szCs w:val="21"/>
        </w:rPr>
        <w:t>委託要綱</w:t>
      </w:r>
    </w:p>
    <w:p w14:paraId="2B957BBA" w14:textId="77777777" w:rsidR="00E20DCF" w:rsidRPr="00E20DCF" w:rsidRDefault="00E20DCF" w:rsidP="00E20DCF">
      <w:pPr>
        <w:widowControl/>
        <w:jc w:val="left"/>
        <w:rPr>
          <w:rFonts w:asciiTheme="minorEastAsia" w:hAnsiTheme="minorEastAsia"/>
          <w:sz w:val="24"/>
          <w:szCs w:val="24"/>
        </w:rPr>
      </w:pPr>
      <w:r w:rsidRPr="00E20DCF">
        <w:rPr>
          <w:rFonts w:asciiTheme="minorEastAsia" w:hAnsiTheme="minorEastAsia"/>
          <w:sz w:val="24"/>
          <w:szCs w:val="24"/>
        </w:rPr>
        <w:br w:type="page"/>
      </w:r>
    </w:p>
    <w:p w14:paraId="20B867F6" w14:textId="77777777" w:rsidR="00E20DCF" w:rsidRPr="00E20DCF" w:rsidRDefault="00E20DCF" w:rsidP="00E20DCF">
      <w:pPr>
        <w:jc w:val="right"/>
        <w:rPr>
          <w:rFonts w:asciiTheme="minorEastAsia" w:hAnsiTheme="minorEastAsia"/>
          <w:sz w:val="24"/>
          <w:szCs w:val="24"/>
        </w:rPr>
      </w:pPr>
      <w:r w:rsidRPr="00E20DCF">
        <w:rPr>
          <w:rFonts w:asciiTheme="minorEastAsia" w:hAnsiTheme="minorEastAsia" w:hint="eastAsia"/>
          <w:sz w:val="24"/>
          <w:szCs w:val="24"/>
        </w:rPr>
        <w:lastRenderedPageBreak/>
        <w:t>別紙１</w:t>
      </w:r>
    </w:p>
    <w:p w14:paraId="5D791697" w14:textId="77777777" w:rsidR="00E20DCF" w:rsidRPr="00E20DCF" w:rsidRDefault="00E20DCF" w:rsidP="00E20DCF">
      <w:pPr>
        <w:jc w:val="right"/>
        <w:rPr>
          <w:rFonts w:asciiTheme="minorEastAsia" w:hAnsiTheme="minorEastAsia"/>
          <w:szCs w:val="21"/>
        </w:rPr>
      </w:pPr>
    </w:p>
    <w:p w14:paraId="096490FA" w14:textId="77777777" w:rsidR="00E20DCF" w:rsidRPr="00E20DCF" w:rsidRDefault="00E20DCF" w:rsidP="00E20DCF">
      <w:pPr>
        <w:jc w:val="center"/>
        <w:rPr>
          <w:rFonts w:asciiTheme="minorEastAsia" w:hAnsiTheme="minorEastAsia"/>
          <w:sz w:val="48"/>
          <w:szCs w:val="48"/>
        </w:rPr>
      </w:pPr>
      <w:r w:rsidRPr="00E20DCF">
        <w:rPr>
          <w:rFonts w:asciiTheme="minorEastAsia" w:hAnsiTheme="minorEastAsia" w:hint="eastAsia"/>
          <w:sz w:val="48"/>
          <w:szCs w:val="48"/>
        </w:rPr>
        <w:t>入　札　書</w:t>
      </w:r>
    </w:p>
    <w:p w14:paraId="721A6C6E" w14:textId="77777777" w:rsidR="00E20DCF" w:rsidRPr="00E20DCF" w:rsidRDefault="00E20DCF" w:rsidP="00E20DCF">
      <w:pPr>
        <w:jc w:val="center"/>
        <w:rPr>
          <w:rFonts w:asciiTheme="minorEastAsia" w:hAnsiTheme="minorEastAsia"/>
          <w:sz w:val="48"/>
          <w:szCs w:val="48"/>
        </w:rPr>
      </w:pPr>
      <w:r w:rsidRPr="00E20DCF">
        <w:rPr>
          <w:rFonts w:asciiTheme="minorEastAsia" w:hAnsiTheme="minorEastAsia" w:hint="eastAsia"/>
          <w:noProof/>
          <w:sz w:val="56"/>
          <w:szCs w:val="56"/>
        </w:rPr>
        <mc:AlternateContent>
          <mc:Choice Requires="wps">
            <w:drawing>
              <wp:anchor distT="0" distB="0" distL="114300" distR="114300" simplePos="0" relativeHeight="251661312" behindDoc="0" locked="0" layoutInCell="1" allowOverlap="1" wp14:anchorId="53C68BE8" wp14:editId="1EA9239C">
                <wp:simplePos x="0" y="0"/>
                <wp:positionH relativeFrom="column">
                  <wp:posOffset>-62217</wp:posOffset>
                </wp:positionH>
                <wp:positionV relativeFrom="paragraph">
                  <wp:posOffset>292280</wp:posOffset>
                </wp:positionV>
                <wp:extent cx="5270740" cy="714375"/>
                <wp:effectExtent l="0" t="0" r="25400" b="28575"/>
                <wp:wrapNone/>
                <wp:docPr id="1" name="正方形/長方形 1"/>
                <wp:cNvGraphicFramePr/>
                <a:graphic xmlns:a="http://schemas.openxmlformats.org/drawingml/2006/main">
                  <a:graphicData uri="http://schemas.microsoft.com/office/word/2010/wordprocessingShape">
                    <wps:wsp>
                      <wps:cNvSpPr/>
                      <wps:spPr>
                        <a:xfrm>
                          <a:off x="0" y="0"/>
                          <a:ext cx="5270740" cy="714375"/>
                        </a:xfrm>
                        <a:prstGeom prst="rect">
                          <a:avLst/>
                        </a:prstGeom>
                        <a:solidFill>
                          <a:srgbClr val="C0504D">
                            <a:alpha val="0"/>
                          </a:srgbClr>
                        </a:solidFill>
                        <a:ln w="25400" cap="flat" cmpd="sng" algn="ctr">
                          <a:solidFill>
                            <a:sysClr val="windowText" lastClr="000000"/>
                          </a:solidFill>
                          <a:prstDash val="solid"/>
                        </a:ln>
                        <a:effectLst/>
                      </wps:spPr>
                      <wps:txbx>
                        <w:txbxContent>
                          <w:p w14:paraId="2873CF60" w14:textId="77777777" w:rsidR="00CD1D0B" w:rsidRPr="00E20F68" w:rsidRDefault="00CD1D0B" w:rsidP="00E20DCF">
                            <w:pPr>
                              <w:jc w:val="left"/>
                              <w:rPr>
                                <w:color w:val="000000" w:themeColor="text1"/>
                                <w:sz w:val="40"/>
                                <w:szCs w:val="40"/>
                              </w:rPr>
                            </w:pPr>
                            <w:r w:rsidRPr="00E20F68">
                              <w:rPr>
                                <w:rFonts w:hint="eastAsia"/>
                                <w:color w:val="000000" w:themeColor="text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9pt;margin-top:23pt;width:415pt;height:5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" fillcolor="#c0504d" strokecolor="windowText" strokeweight="2pt">
                <v:fill opacity="0"/>
                <v:textbox>
                  <w:txbxContent>
                    <w:p w14:paraId="2873CF60" w14:textId="77777777" w:rsidR="00CD1D0B" w:rsidRPr="00E20F68" w:rsidRDefault="00CD1D0B" w:rsidP="00E20DCF">
                      <w:pPr>
                        <w:jc w:val="left"/>
                        <w:rPr>
                          <w:color w:val="000000" w:themeColor="text1"/>
                          <w:sz w:val="40"/>
                          <w:szCs w:val="40"/>
                        </w:rPr>
                      </w:pPr>
                      <w:r w:rsidRPr="00E20F68">
                        <w:rPr>
                          <w:rFonts w:hint="eastAsia"/>
                          <w:color w:val="000000" w:themeColor="text1"/>
                          <w:sz w:val="40"/>
                          <w:szCs w:val="40"/>
                        </w:rPr>
                        <w:t>￥</w:t>
                      </w:r>
                    </w:p>
                  </w:txbxContent>
                </v:textbox>
              </v:rect>
            </w:pict>
          </mc:Fallback>
        </mc:AlternateContent>
      </w:r>
    </w:p>
    <w:p w14:paraId="7ABEBF34" w14:textId="77777777" w:rsidR="00E20DCF" w:rsidRPr="00E20DCF" w:rsidRDefault="00E20DCF" w:rsidP="00E20DCF">
      <w:pPr>
        <w:jc w:val="center"/>
        <w:rPr>
          <w:rFonts w:asciiTheme="minorEastAsia" w:hAnsiTheme="minorEastAsia"/>
          <w:sz w:val="56"/>
          <w:szCs w:val="56"/>
        </w:rPr>
      </w:pPr>
    </w:p>
    <w:p w14:paraId="02BA28DA" w14:textId="77777777" w:rsidR="00E20DCF" w:rsidRPr="00E20DCF" w:rsidRDefault="00E20DCF" w:rsidP="00E20DCF">
      <w:pPr>
        <w:rPr>
          <w:rFonts w:asciiTheme="minorEastAsia" w:hAnsiTheme="minorEastAsia"/>
          <w:sz w:val="28"/>
          <w:szCs w:val="56"/>
        </w:rPr>
      </w:pPr>
    </w:p>
    <w:p w14:paraId="02FDC9A7" w14:textId="01F4010C" w:rsidR="00E20DCF" w:rsidRDefault="00E20DCF" w:rsidP="005A6BBC">
      <w:pPr>
        <w:ind w:left="1760" w:hangingChars="550" w:hanging="1760"/>
        <w:jc w:val="left"/>
        <w:rPr>
          <w:rFonts w:asciiTheme="minorEastAsia" w:hAnsiTheme="minorEastAsia"/>
          <w:sz w:val="32"/>
          <w:szCs w:val="36"/>
        </w:rPr>
      </w:pPr>
      <w:r w:rsidRPr="00E20DCF">
        <w:rPr>
          <w:rFonts w:asciiTheme="minorEastAsia" w:hAnsiTheme="minorEastAsia" w:hint="eastAsia"/>
          <w:sz w:val="32"/>
          <w:szCs w:val="36"/>
        </w:rPr>
        <w:t>件　　　名：</w:t>
      </w:r>
      <w:r w:rsidR="005A6BBC" w:rsidRPr="005A6BBC">
        <w:rPr>
          <w:rFonts w:asciiTheme="minorEastAsia" w:hAnsiTheme="minorEastAsia" w:hint="eastAsia"/>
          <w:sz w:val="32"/>
          <w:szCs w:val="36"/>
        </w:rPr>
        <w:t>訓練受講希望者等に対するジョブ・カード作成支援推進事業</w:t>
      </w:r>
    </w:p>
    <w:p w14:paraId="08D8E96D" w14:textId="77777777" w:rsidR="005A6BBC" w:rsidRPr="00E20DCF" w:rsidRDefault="005A6BBC" w:rsidP="005A6BBC">
      <w:pPr>
        <w:jc w:val="left"/>
        <w:rPr>
          <w:rFonts w:asciiTheme="minorEastAsia" w:hAnsiTheme="minorEastAsia"/>
          <w:sz w:val="28"/>
          <w:szCs w:val="36"/>
        </w:rPr>
      </w:pPr>
    </w:p>
    <w:p w14:paraId="5D2DCECD" w14:textId="77777777" w:rsidR="00E20DCF" w:rsidRPr="00E20DCF" w:rsidRDefault="00E20DCF" w:rsidP="00E20DCF">
      <w:pPr>
        <w:jc w:val="left"/>
        <w:rPr>
          <w:rFonts w:asciiTheme="minorEastAsia" w:hAnsiTheme="minorEastAsia"/>
          <w:sz w:val="28"/>
          <w:szCs w:val="28"/>
        </w:rPr>
      </w:pPr>
      <w:r w:rsidRPr="00E20DCF">
        <w:rPr>
          <w:rFonts w:asciiTheme="minorEastAsia" w:hAnsiTheme="minorEastAsia" w:hint="eastAsia"/>
          <w:sz w:val="28"/>
          <w:szCs w:val="28"/>
        </w:rPr>
        <w:t xml:space="preserve">　上記のとおり、入札説明書及び仕様書等を承諾の上、入札します。</w:t>
      </w:r>
    </w:p>
    <w:p w14:paraId="41638516" w14:textId="77777777" w:rsidR="00E20DCF" w:rsidRPr="00E20DCF" w:rsidRDefault="00E20DCF" w:rsidP="00E20DCF">
      <w:pPr>
        <w:jc w:val="left"/>
        <w:rPr>
          <w:rFonts w:asciiTheme="minorEastAsia" w:hAnsiTheme="minorEastAsia"/>
          <w:sz w:val="28"/>
          <w:szCs w:val="28"/>
        </w:rPr>
      </w:pPr>
    </w:p>
    <w:p w14:paraId="21F57C14" w14:textId="77777777" w:rsidR="00E20DCF" w:rsidRPr="00E20DCF" w:rsidRDefault="00E20DCF" w:rsidP="00E20DCF">
      <w:pPr>
        <w:jc w:val="left"/>
        <w:rPr>
          <w:rFonts w:asciiTheme="minorEastAsia" w:hAnsiTheme="minorEastAsia"/>
          <w:sz w:val="28"/>
          <w:szCs w:val="28"/>
        </w:rPr>
      </w:pPr>
      <w:r w:rsidRPr="00E20DCF">
        <w:rPr>
          <w:rFonts w:asciiTheme="minorEastAsia" w:hAnsiTheme="minorEastAsia" w:hint="eastAsia"/>
          <w:sz w:val="28"/>
          <w:szCs w:val="28"/>
        </w:rPr>
        <w:t>平成　　年　　月　　日</w:t>
      </w:r>
    </w:p>
    <w:p w14:paraId="61A5D1FF" w14:textId="77777777" w:rsidR="00E20DCF" w:rsidRPr="00E20DCF" w:rsidRDefault="00E20DCF" w:rsidP="00E20DCF">
      <w:pPr>
        <w:jc w:val="left"/>
        <w:rPr>
          <w:rFonts w:asciiTheme="minorEastAsia" w:hAnsiTheme="minorEastAsia"/>
          <w:sz w:val="28"/>
          <w:szCs w:val="28"/>
        </w:rPr>
      </w:pPr>
    </w:p>
    <w:p w14:paraId="31760F76" w14:textId="77777777" w:rsidR="00E20DCF" w:rsidRPr="00E20DCF" w:rsidRDefault="00E20DCF" w:rsidP="00E20DCF">
      <w:pPr>
        <w:ind w:firstLineChars="1600" w:firstLine="4320"/>
        <w:jc w:val="left"/>
        <w:rPr>
          <w:rFonts w:asciiTheme="minorEastAsia" w:hAnsiTheme="minorEastAsia"/>
          <w:sz w:val="27"/>
          <w:szCs w:val="27"/>
        </w:rPr>
      </w:pPr>
      <w:r w:rsidRPr="00E20DCF">
        <w:rPr>
          <w:rFonts w:asciiTheme="minorEastAsia" w:hAnsiTheme="minorEastAsia" w:hint="eastAsia"/>
          <w:sz w:val="27"/>
          <w:szCs w:val="27"/>
        </w:rPr>
        <w:t>住　　　所</w:t>
      </w:r>
    </w:p>
    <w:p w14:paraId="193BE3F5" w14:textId="77777777" w:rsidR="00E20DCF" w:rsidRPr="00E20DCF" w:rsidRDefault="00E20DCF" w:rsidP="00E20DCF">
      <w:pPr>
        <w:ind w:firstLineChars="1600" w:firstLine="4320"/>
        <w:jc w:val="left"/>
        <w:rPr>
          <w:rFonts w:asciiTheme="minorEastAsia" w:hAnsiTheme="minorEastAsia"/>
          <w:sz w:val="27"/>
          <w:szCs w:val="27"/>
        </w:rPr>
      </w:pPr>
      <w:r w:rsidRPr="00E20DCF">
        <w:rPr>
          <w:rFonts w:asciiTheme="minorEastAsia" w:hAnsiTheme="minorEastAsia" w:hint="eastAsia"/>
          <w:sz w:val="27"/>
          <w:szCs w:val="27"/>
        </w:rPr>
        <w:t>商　　　号</w:t>
      </w:r>
    </w:p>
    <w:p w14:paraId="29A4E96C" w14:textId="72B4A6CF" w:rsidR="00E20DCF" w:rsidRPr="00E20DCF" w:rsidRDefault="00C10962" w:rsidP="00E20DCF">
      <w:pPr>
        <w:ind w:firstLineChars="1600" w:firstLine="4320"/>
        <w:jc w:val="left"/>
        <w:rPr>
          <w:rFonts w:asciiTheme="minorEastAsia" w:hAnsiTheme="minorEastAsia"/>
          <w:sz w:val="27"/>
          <w:szCs w:val="27"/>
        </w:rPr>
      </w:pPr>
      <w:r>
        <w:rPr>
          <w:rFonts w:asciiTheme="minorEastAsia" w:hAnsiTheme="minorEastAsia" w:hint="eastAsia"/>
          <w:sz w:val="27"/>
          <w:szCs w:val="27"/>
        </w:rPr>
        <w:t xml:space="preserve">代　表　者　　　</w:t>
      </w:r>
      <w:r w:rsidR="00E6323E">
        <w:rPr>
          <w:rFonts w:asciiTheme="minorEastAsia" w:hAnsiTheme="minorEastAsia" w:hint="eastAsia"/>
          <w:sz w:val="27"/>
          <w:szCs w:val="27"/>
        </w:rPr>
        <w:t xml:space="preserve">　　　　</w:t>
      </w:r>
      <w:r w:rsidR="00E20DCF" w:rsidRPr="00E20DCF">
        <w:rPr>
          <w:rFonts w:asciiTheme="minorEastAsia" w:hAnsiTheme="minorEastAsia" w:hint="eastAsia"/>
          <w:sz w:val="27"/>
          <w:szCs w:val="27"/>
        </w:rPr>
        <w:t>印</w:t>
      </w:r>
    </w:p>
    <w:p w14:paraId="369BAFA6" w14:textId="0B9D875B" w:rsidR="00E20DCF" w:rsidRPr="00E20DCF" w:rsidRDefault="00C10962" w:rsidP="00E20DCF">
      <w:pPr>
        <w:ind w:firstLineChars="1500" w:firstLine="4050"/>
        <w:jc w:val="left"/>
        <w:rPr>
          <w:rFonts w:asciiTheme="minorEastAsia" w:hAnsiTheme="minorEastAsia"/>
          <w:sz w:val="27"/>
          <w:szCs w:val="27"/>
        </w:rPr>
      </w:pPr>
      <w:r>
        <w:rPr>
          <w:rFonts w:asciiTheme="minorEastAsia" w:hAnsiTheme="minorEastAsia" w:hint="eastAsia"/>
          <w:sz w:val="27"/>
          <w:szCs w:val="27"/>
        </w:rPr>
        <w:t xml:space="preserve">（代　理　人　　　</w:t>
      </w:r>
      <w:r w:rsidR="00E6323E">
        <w:rPr>
          <w:rFonts w:asciiTheme="minorEastAsia" w:hAnsiTheme="minorEastAsia" w:hint="eastAsia"/>
          <w:sz w:val="27"/>
          <w:szCs w:val="27"/>
        </w:rPr>
        <w:t xml:space="preserve">　　　　</w:t>
      </w:r>
      <w:r w:rsidR="00E20DCF" w:rsidRPr="00E20DCF">
        <w:rPr>
          <w:rFonts w:asciiTheme="minorEastAsia" w:hAnsiTheme="minorEastAsia" w:hint="eastAsia"/>
          <w:sz w:val="27"/>
          <w:szCs w:val="27"/>
        </w:rPr>
        <w:t>印</w:t>
      </w:r>
      <w:r>
        <w:rPr>
          <w:rFonts w:asciiTheme="minorEastAsia" w:hAnsiTheme="minorEastAsia" w:hint="eastAsia"/>
          <w:sz w:val="27"/>
          <w:szCs w:val="27"/>
        </w:rPr>
        <w:t xml:space="preserve">　</w:t>
      </w:r>
      <w:r w:rsidR="00E20DCF" w:rsidRPr="00E20DCF">
        <w:rPr>
          <w:rFonts w:asciiTheme="minorEastAsia" w:hAnsiTheme="minorEastAsia" w:hint="eastAsia"/>
          <w:sz w:val="27"/>
          <w:szCs w:val="27"/>
        </w:rPr>
        <w:t>）</w:t>
      </w:r>
    </w:p>
    <w:p w14:paraId="0DAE3DDD" w14:textId="77777777" w:rsidR="00E20DCF" w:rsidRDefault="00E20DCF" w:rsidP="00E20DCF">
      <w:pPr>
        <w:ind w:firstLineChars="1500" w:firstLine="4050"/>
        <w:jc w:val="left"/>
        <w:rPr>
          <w:rFonts w:asciiTheme="minorEastAsia" w:hAnsiTheme="minorEastAsia"/>
          <w:sz w:val="27"/>
          <w:szCs w:val="27"/>
        </w:rPr>
      </w:pPr>
    </w:p>
    <w:p w14:paraId="7E5B6FF5" w14:textId="77777777" w:rsidR="005A6BBC" w:rsidRPr="00E20DCF" w:rsidRDefault="005A6BBC" w:rsidP="00E20DCF">
      <w:pPr>
        <w:ind w:firstLineChars="1500" w:firstLine="4050"/>
        <w:jc w:val="left"/>
        <w:rPr>
          <w:rFonts w:asciiTheme="minorEastAsia" w:hAnsiTheme="minorEastAsia"/>
          <w:sz w:val="27"/>
          <w:szCs w:val="27"/>
        </w:rPr>
      </w:pPr>
    </w:p>
    <w:p w14:paraId="2A220E3B" w14:textId="6291AD23" w:rsidR="00E20DCF" w:rsidRPr="00E20DCF" w:rsidRDefault="00E20DCF" w:rsidP="005A6BBC">
      <w:pPr>
        <w:jc w:val="left"/>
        <w:rPr>
          <w:rFonts w:asciiTheme="minorEastAsia" w:hAnsiTheme="minorEastAsia"/>
          <w:sz w:val="28"/>
          <w:szCs w:val="28"/>
        </w:rPr>
      </w:pPr>
      <w:r w:rsidRPr="00E20DCF">
        <w:rPr>
          <w:rFonts w:asciiTheme="minorEastAsia" w:hAnsiTheme="minorEastAsia" w:hint="eastAsia"/>
          <w:sz w:val="28"/>
          <w:szCs w:val="28"/>
        </w:rPr>
        <w:t>支出負担行為担当官</w:t>
      </w:r>
      <w:r w:rsidR="005A6BBC">
        <w:rPr>
          <w:rFonts w:asciiTheme="minorEastAsia" w:hAnsiTheme="minorEastAsia" w:hint="eastAsia"/>
          <w:sz w:val="28"/>
          <w:szCs w:val="28"/>
        </w:rPr>
        <w:t xml:space="preserve">　</w:t>
      </w:r>
      <w:r w:rsidRPr="00E20DCF">
        <w:rPr>
          <w:rFonts w:asciiTheme="minorEastAsia" w:hAnsiTheme="minorEastAsia" w:hint="eastAsia"/>
          <w:sz w:val="28"/>
          <w:szCs w:val="28"/>
        </w:rPr>
        <w:t xml:space="preserve">　　</w:t>
      </w:r>
      <w:r w:rsidR="004A2620">
        <w:rPr>
          <w:rFonts w:asciiTheme="minorEastAsia" w:hAnsiTheme="minorEastAsia" w:hint="eastAsia"/>
          <w:sz w:val="28"/>
          <w:szCs w:val="28"/>
        </w:rPr>
        <w:t>鳥取</w:t>
      </w:r>
      <w:r w:rsidR="005A6BBC">
        <w:rPr>
          <w:rFonts w:asciiTheme="minorEastAsia" w:hAnsiTheme="minorEastAsia" w:hint="eastAsia"/>
          <w:sz w:val="28"/>
          <w:szCs w:val="28"/>
        </w:rPr>
        <w:t>労働局総務部</w:t>
      </w:r>
      <w:r w:rsidRPr="00E20DCF">
        <w:rPr>
          <w:rFonts w:asciiTheme="minorEastAsia" w:hAnsiTheme="minorEastAsia" w:hint="eastAsia"/>
          <w:sz w:val="28"/>
          <w:szCs w:val="28"/>
        </w:rPr>
        <w:t>長　　殿</w:t>
      </w:r>
    </w:p>
    <w:p w14:paraId="64872AF3" w14:textId="77777777" w:rsidR="005A6BBC" w:rsidRDefault="005A6BBC">
      <w:pPr>
        <w:widowControl/>
        <w:jc w:val="left"/>
        <w:rPr>
          <w:rFonts w:asciiTheme="minorEastAsia" w:hAnsiTheme="minorEastAsia"/>
          <w:sz w:val="24"/>
          <w:szCs w:val="24"/>
        </w:rPr>
      </w:pPr>
      <w:r>
        <w:rPr>
          <w:rFonts w:asciiTheme="minorEastAsia" w:hAnsiTheme="minorEastAsia"/>
          <w:sz w:val="24"/>
          <w:szCs w:val="24"/>
        </w:rPr>
        <w:br w:type="page"/>
      </w:r>
    </w:p>
    <w:p w14:paraId="7788BC08" w14:textId="14E306C3" w:rsidR="00E20DCF" w:rsidRPr="00E20DCF" w:rsidRDefault="00E20DCF" w:rsidP="00E20DCF">
      <w:pPr>
        <w:ind w:left="360" w:hangingChars="150" w:hanging="360"/>
        <w:jc w:val="right"/>
        <w:rPr>
          <w:rFonts w:asciiTheme="minorEastAsia" w:hAnsiTheme="minorEastAsia"/>
          <w:sz w:val="24"/>
          <w:szCs w:val="24"/>
        </w:rPr>
      </w:pPr>
      <w:r w:rsidRPr="00E20DCF">
        <w:rPr>
          <w:rFonts w:asciiTheme="minorEastAsia" w:hAnsiTheme="minorEastAsia" w:hint="eastAsia"/>
          <w:sz w:val="24"/>
          <w:szCs w:val="24"/>
        </w:rPr>
        <w:lastRenderedPageBreak/>
        <w:t>別紙２</w:t>
      </w:r>
    </w:p>
    <w:p w14:paraId="53A26D80" w14:textId="77777777" w:rsidR="00E20DCF" w:rsidRPr="00E20DCF" w:rsidRDefault="00E20DCF" w:rsidP="00E20DCF">
      <w:pPr>
        <w:widowControl/>
        <w:jc w:val="left"/>
        <w:rPr>
          <w:rFonts w:asciiTheme="minorEastAsia" w:hAnsiTheme="minorEastAsia"/>
          <w:sz w:val="22"/>
        </w:rPr>
      </w:pPr>
    </w:p>
    <w:p w14:paraId="194FA53D" w14:textId="77777777" w:rsidR="00E20DCF" w:rsidRPr="00E20DCF" w:rsidRDefault="00E20DCF" w:rsidP="00E20DCF">
      <w:pPr>
        <w:widowControl/>
        <w:jc w:val="left"/>
        <w:rPr>
          <w:rFonts w:asciiTheme="minorEastAsia" w:hAnsiTheme="minorEastAsia"/>
          <w:sz w:val="22"/>
        </w:rPr>
      </w:pPr>
    </w:p>
    <w:p w14:paraId="1F82D18E" w14:textId="7AC851C8" w:rsidR="00E20DCF" w:rsidRPr="00E20DCF" w:rsidRDefault="005A6BBC" w:rsidP="00D7653E">
      <w:pPr>
        <w:jc w:val="center"/>
        <w:rPr>
          <w:rFonts w:asciiTheme="minorEastAsia" w:hAnsiTheme="minorEastAsia"/>
          <w:sz w:val="24"/>
          <w:szCs w:val="24"/>
        </w:rPr>
      </w:pPr>
      <w:r w:rsidRPr="005A6BBC">
        <w:rPr>
          <w:rFonts w:asciiTheme="minorEastAsia" w:hAnsiTheme="minorEastAsia" w:hint="eastAsia"/>
          <w:sz w:val="24"/>
          <w:szCs w:val="24"/>
        </w:rPr>
        <w:t>訓練受講希望者等に対するジョブ・カード作成支援推進事業</w:t>
      </w:r>
    </w:p>
    <w:p w14:paraId="78ADF77E" w14:textId="77777777" w:rsidR="00E20DCF" w:rsidRPr="00E20DCF" w:rsidRDefault="00E20DCF" w:rsidP="00D7653E">
      <w:pPr>
        <w:jc w:val="center"/>
        <w:rPr>
          <w:rFonts w:asciiTheme="minorEastAsia" w:hAnsiTheme="minorEastAsia"/>
          <w:sz w:val="24"/>
          <w:szCs w:val="24"/>
        </w:rPr>
      </w:pPr>
      <w:r w:rsidRPr="00E20DCF">
        <w:rPr>
          <w:rFonts w:asciiTheme="minorEastAsia" w:hAnsiTheme="minorEastAsia" w:hint="eastAsia"/>
          <w:sz w:val="24"/>
          <w:szCs w:val="24"/>
        </w:rPr>
        <w:t>総合評価落札方式による一般競争入札企画提案申請書</w:t>
      </w:r>
    </w:p>
    <w:p w14:paraId="44FCA4D8" w14:textId="77777777" w:rsidR="00E20DCF" w:rsidRPr="00E20DCF" w:rsidRDefault="00E20DCF" w:rsidP="00E20DCF">
      <w:pPr>
        <w:jc w:val="left"/>
        <w:rPr>
          <w:rFonts w:asciiTheme="minorEastAsia" w:hAnsiTheme="minorEastAsia"/>
          <w:sz w:val="24"/>
          <w:szCs w:val="24"/>
        </w:rPr>
      </w:pPr>
    </w:p>
    <w:p w14:paraId="2B4CC6EA" w14:textId="77777777" w:rsidR="00E20DCF" w:rsidRPr="00E20DCF" w:rsidRDefault="00E20DCF" w:rsidP="00E20DCF">
      <w:pPr>
        <w:jc w:val="left"/>
        <w:rPr>
          <w:rFonts w:asciiTheme="minorEastAsia" w:hAnsiTheme="minorEastAsia"/>
          <w:sz w:val="24"/>
          <w:szCs w:val="24"/>
        </w:rPr>
      </w:pPr>
    </w:p>
    <w:p w14:paraId="3B77CDAF" w14:textId="77777777" w:rsidR="00E20DCF" w:rsidRPr="00E20DCF" w:rsidRDefault="00E20DCF" w:rsidP="00E20DCF">
      <w:pPr>
        <w:jc w:val="right"/>
        <w:rPr>
          <w:rFonts w:asciiTheme="minorEastAsia" w:hAnsiTheme="minorEastAsia"/>
          <w:sz w:val="24"/>
          <w:szCs w:val="24"/>
        </w:rPr>
      </w:pPr>
      <w:r w:rsidRPr="00E20DCF">
        <w:rPr>
          <w:rFonts w:asciiTheme="minorEastAsia" w:hAnsiTheme="minorEastAsia" w:hint="eastAsia"/>
          <w:sz w:val="24"/>
          <w:szCs w:val="24"/>
        </w:rPr>
        <w:t>平成　　年　　月　　日</w:t>
      </w:r>
    </w:p>
    <w:p w14:paraId="7E1A81C5" w14:textId="77777777" w:rsidR="00E20DCF" w:rsidRPr="00E20DCF" w:rsidRDefault="00E20DCF" w:rsidP="00E20DCF">
      <w:pPr>
        <w:jc w:val="right"/>
        <w:rPr>
          <w:rFonts w:asciiTheme="minorEastAsia" w:hAnsiTheme="minorEastAsia"/>
          <w:sz w:val="24"/>
          <w:szCs w:val="24"/>
        </w:rPr>
      </w:pPr>
    </w:p>
    <w:p w14:paraId="59F1628B" w14:textId="77777777" w:rsidR="00E20DCF" w:rsidRPr="00E20DCF" w:rsidRDefault="00E20DCF" w:rsidP="00E20DCF">
      <w:pPr>
        <w:jc w:val="right"/>
        <w:rPr>
          <w:rFonts w:asciiTheme="minorEastAsia" w:hAnsiTheme="minorEastAsia"/>
          <w:sz w:val="24"/>
          <w:szCs w:val="24"/>
        </w:rPr>
      </w:pPr>
    </w:p>
    <w:p w14:paraId="1C5E51A1"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 xml:space="preserve">　支出負担行為担当官</w:t>
      </w:r>
    </w:p>
    <w:p w14:paraId="696E4CE0" w14:textId="192176E1" w:rsidR="00E20DCF" w:rsidRPr="00E20DCF" w:rsidRDefault="004A2620" w:rsidP="00E20DCF">
      <w:pPr>
        <w:jc w:val="left"/>
        <w:rPr>
          <w:rFonts w:asciiTheme="minorEastAsia" w:hAnsiTheme="minorEastAsia"/>
          <w:sz w:val="24"/>
          <w:szCs w:val="24"/>
        </w:rPr>
      </w:pPr>
      <w:r>
        <w:rPr>
          <w:rFonts w:asciiTheme="minorEastAsia" w:hAnsiTheme="minorEastAsia" w:hint="eastAsia"/>
          <w:sz w:val="24"/>
          <w:szCs w:val="24"/>
        </w:rPr>
        <w:t xml:space="preserve">　　　鳥取</w:t>
      </w:r>
      <w:r w:rsidR="005A6BBC" w:rsidRPr="005A6BBC">
        <w:rPr>
          <w:rFonts w:asciiTheme="minorEastAsia" w:hAnsiTheme="minorEastAsia" w:hint="eastAsia"/>
          <w:sz w:val="24"/>
          <w:szCs w:val="24"/>
        </w:rPr>
        <w:t>労働局総務部長</w:t>
      </w:r>
      <w:r w:rsidR="00E20DCF" w:rsidRPr="00E20DCF">
        <w:rPr>
          <w:rFonts w:asciiTheme="minorEastAsia" w:hAnsiTheme="minorEastAsia" w:hint="eastAsia"/>
          <w:sz w:val="24"/>
          <w:szCs w:val="24"/>
        </w:rPr>
        <w:t xml:space="preserve">　　殿</w:t>
      </w:r>
    </w:p>
    <w:p w14:paraId="478820D7" w14:textId="77777777" w:rsidR="00E20DCF" w:rsidRPr="00E20DCF" w:rsidRDefault="00E20DCF" w:rsidP="00E20DCF">
      <w:pPr>
        <w:jc w:val="left"/>
        <w:rPr>
          <w:rFonts w:asciiTheme="minorEastAsia" w:hAnsiTheme="minorEastAsia"/>
          <w:sz w:val="22"/>
        </w:rPr>
      </w:pPr>
    </w:p>
    <w:p w14:paraId="4C60AE6C" w14:textId="77777777" w:rsidR="00E20DCF" w:rsidRPr="00E20DCF" w:rsidRDefault="00E20DCF" w:rsidP="00E20DCF">
      <w:pPr>
        <w:jc w:val="left"/>
        <w:rPr>
          <w:rFonts w:asciiTheme="minorEastAsia" w:hAnsiTheme="minorEastAsia"/>
          <w:sz w:val="22"/>
        </w:rPr>
      </w:pPr>
    </w:p>
    <w:p w14:paraId="341048AA" w14:textId="77777777" w:rsidR="00E20DCF" w:rsidRPr="00E20DCF" w:rsidRDefault="00E20DCF" w:rsidP="00E20DCF">
      <w:pPr>
        <w:jc w:val="left"/>
        <w:rPr>
          <w:rFonts w:asciiTheme="minorEastAsia" w:hAnsiTheme="minorEastAsia"/>
          <w:sz w:val="22"/>
        </w:rPr>
      </w:pPr>
    </w:p>
    <w:p w14:paraId="6FC07D05" w14:textId="77777777" w:rsidR="00E20DCF" w:rsidRPr="00E20DCF" w:rsidRDefault="00E20DCF" w:rsidP="00E20DCF">
      <w:pPr>
        <w:ind w:firstLineChars="1500" w:firstLine="3300"/>
        <w:jc w:val="left"/>
        <w:rPr>
          <w:rFonts w:asciiTheme="minorEastAsia" w:hAnsiTheme="minorEastAsia"/>
          <w:sz w:val="22"/>
        </w:rPr>
      </w:pPr>
      <w:r w:rsidRPr="00E20DCF">
        <w:rPr>
          <w:rFonts w:asciiTheme="minorEastAsia" w:hAnsiTheme="minorEastAsia" w:hint="eastAsia"/>
          <w:sz w:val="22"/>
        </w:rPr>
        <w:t>商号又は名称</w:t>
      </w:r>
    </w:p>
    <w:p w14:paraId="46890BCC" w14:textId="0FF4E162" w:rsidR="00E20DCF" w:rsidRPr="00E20DCF" w:rsidRDefault="00E20DCF" w:rsidP="00E20DCF">
      <w:pPr>
        <w:ind w:firstLineChars="1500" w:firstLine="3300"/>
        <w:jc w:val="left"/>
        <w:rPr>
          <w:rFonts w:asciiTheme="minorEastAsia" w:hAnsiTheme="minorEastAsia"/>
          <w:sz w:val="22"/>
        </w:rPr>
      </w:pPr>
      <w:r w:rsidRPr="00E20DCF">
        <w:rPr>
          <w:rFonts w:asciiTheme="minorEastAsia" w:hAnsiTheme="minorEastAsia" w:hint="eastAsia"/>
          <w:sz w:val="22"/>
        </w:rPr>
        <w:t xml:space="preserve">　　　代表者職氏名　　　　　　　　　　　　　印</w:t>
      </w:r>
    </w:p>
    <w:p w14:paraId="12966901" w14:textId="77777777" w:rsidR="00E20DCF" w:rsidRPr="00E20DCF" w:rsidRDefault="00E20DCF" w:rsidP="00E20DCF">
      <w:pPr>
        <w:jc w:val="left"/>
        <w:rPr>
          <w:rFonts w:asciiTheme="minorEastAsia" w:hAnsiTheme="minorEastAsia"/>
          <w:sz w:val="22"/>
        </w:rPr>
      </w:pPr>
    </w:p>
    <w:p w14:paraId="2F470150" w14:textId="77777777" w:rsidR="00E20DCF" w:rsidRPr="00E20DCF" w:rsidRDefault="00E20DCF" w:rsidP="00E20DCF">
      <w:pPr>
        <w:jc w:val="left"/>
        <w:rPr>
          <w:rFonts w:asciiTheme="minorEastAsia" w:hAnsiTheme="minorEastAsia"/>
          <w:sz w:val="22"/>
        </w:rPr>
      </w:pPr>
    </w:p>
    <w:p w14:paraId="520A2B82" w14:textId="77777777" w:rsidR="00E20DCF" w:rsidRPr="00E20DCF" w:rsidRDefault="00E20DCF" w:rsidP="00E20DCF">
      <w:pPr>
        <w:jc w:val="left"/>
        <w:rPr>
          <w:rFonts w:asciiTheme="minorEastAsia" w:hAnsiTheme="minorEastAsia"/>
          <w:sz w:val="22"/>
        </w:rPr>
      </w:pPr>
    </w:p>
    <w:tbl>
      <w:tblPr>
        <w:tblStyle w:val="af1"/>
        <w:tblpPr w:leftFromText="142" w:rightFromText="142" w:vertAnchor="text" w:horzAnchor="margin" w:tblpY="1487"/>
        <w:tblW w:w="8613" w:type="dxa"/>
        <w:tblLook w:val="04A0" w:firstRow="1" w:lastRow="0" w:firstColumn="1" w:lastColumn="0" w:noHBand="0" w:noVBand="1"/>
      </w:tblPr>
      <w:tblGrid>
        <w:gridCol w:w="1526"/>
        <w:gridCol w:w="3402"/>
        <w:gridCol w:w="1559"/>
        <w:gridCol w:w="2126"/>
      </w:tblGrid>
      <w:tr w:rsidR="00E20DCF" w:rsidRPr="00E20DCF" w14:paraId="7E76CA3A" w14:textId="77777777" w:rsidTr="008959C7">
        <w:trPr>
          <w:trHeight w:val="839"/>
        </w:trPr>
        <w:tc>
          <w:tcPr>
            <w:tcW w:w="1526" w:type="dxa"/>
          </w:tcPr>
          <w:p w14:paraId="6B340512" w14:textId="37FF1950" w:rsidR="00E20DCF" w:rsidRPr="00E20DCF" w:rsidRDefault="00E20DCF" w:rsidP="00E20DCF">
            <w:pPr>
              <w:jc w:val="left"/>
              <w:rPr>
                <w:rFonts w:asciiTheme="minorEastAsia" w:hAnsiTheme="minorEastAsia"/>
                <w:sz w:val="22"/>
              </w:rPr>
            </w:pPr>
          </w:p>
          <w:p w14:paraId="45B3847E" w14:textId="77777777" w:rsidR="00E20DCF" w:rsidRPr="00E20DCF" w:rsidRDefault="00E20DCF" w:rsidP="00E20DCF">
            <w:pPr>
              <w:jc w:val="center"/>
              <w:rPr>
                <w:rFonts w:asciiTheme="minorEastAsia" w:hAnsiTheme="minorEastAsia"/>
                <w:sz w:val="22"/>
              </w:rPr>
            </w:pPr>
            <w:r w:rsidRPr="00E20DCF">
              <w:rPr>
                <w:rFonts w:asciiTheme="minorEastAsia" w:hAnsiTheme="minorEastAsia" w:hint="eastAsia"/>
                <w:sz w:val="22"/>
              </w:rPr>
              <w:t>所在地</w:t>
            </w:r>
          </w:p>
          <w:p w14:paraId="12EEA07B" w14:textId="77777777" w:rsidR="00E20DCF" w:rsidRPr="00E20DCF" w:rsidRDefault="00E20DCF" w:rsidP="00E20DCF">
            <w:pPr>
              <w:jc w:val="left"/>
              <w:rPr>
                <w:rFonts w:asciiTheme="minorEastAsia" w:hAnsiTheme="minorEastAsia"/>
                <w:sz w:val="22"/>
              </w:rPr>
            </w:pPr>
          </w:p>
        </w:tc>
        <w:tc>
          <w:tcPr>
            <w:tcW w:w="7087" w:type="dxa"/>
            <w:gridSpan w:val="3"/>
          </w:tcPr>
          <w:p w14:paraId="678F45D4" w14:textId="77777777" w:rsidR="00E20DCF" w:rsidRPr="00E20DCF" w:rsidRDefault="00E20DCF" w:rsidP="00E20DCF">
            <w:pPr>
              <w:jc w:val="left"/>
              <w:rPr>
                <w:rFonts w:asciiTheme="minorEastAsia" w:hAnsiTheme="minorEastAsia"/>
                <w:sz w:val="22"/>
              </w:rPr>
            </w:pPr>
            <w:r w:rsidRPr="00E20DCF">
              <w:rPr>
                <w:rFonts w:asciiTheme="minorEastAsia" w:hAnsiTheme="minorEastAsia" w:hint="eastAsia"/>
                <w:sz w:val="22"/>
              </w:rPr>
              <w:t>〒</w:t>
            </w:r>
          </w:p>
        </w:tc>
      </w:tr>
      <w:tr w:rsidR="00E20DCF" w:rsidRPr="00E20DCF" w14:paraId="7D9764BB" w14:textId="77777777" w:rsidTr="008959C7">
        <w:trPr>
          <w:trHeight w:val="837"/>
        </w:trPr>
        <w:tc>
          <w:tcPr>
            <w:tcW w:w="1526" w:type="dxa"/>
          </w:tcPr>
          <w:p w14:paraId="2E3908B6" w14:textId="77777777" w:rsidR="00E20DCF" w:rsidRPr="00E20DCF" w:rsidRDefault="00E20DCF" w:rsidP="00E20DCF">
            <w:pPr>
              <w:jc w:val="left"/>
              <w:rPr>
                <w:rFonts w:asciiTheme="minorEastAsia" w:hAnsiTheme="minorEastAsia"/>
                <w:sz w:val="22"/>
              </w:rPr>
            </w:pPr>
          </w:p>
          <w:p w14:paraId="5D0FE856" w14:textId="77777777" w:rsidR="00E20DCF" w:rsidRPr="00E20DCF" w:rsidRDefault="00E20DCF" w:rsidP="00E20DCF">
            <w:pPr>
              <w:jc w:val="center"/>
              <w:rPr>
                <w:rFonts w:asciiTheme="minorEastAsia" w:hAnsiTheme="minorEastAsia"/>
                <w:sz w:val="22"/>
              </w:rPr>
            </w:pPr>
            <w:r w:rsidRPr="00E20DCF">
              <w:rPr>
                <w:rFonts w:asciiTheme="minorEastAsia" w:hAnsiTheme="minorEastAsia" w:hint="eastAsia"/>
                <w:sz w:val="22"/>
              </w:rPr>
              <w:t>設立年月日</w:t>
            </w:r>
          </w:p>
          <w:p w14:paraId="46510A40" w14:textId="77777777" w:rsidR="00E20DCF" w:rsidRPr="00E20DCF" w:rsidRDefault="00E20DCF" w:rsidP="00E20DCF">
            <w:pPr>
              <w:jc w:val="left"/>
              <w:rPr>
                <w:rFonts w:asciiTheme="minorEastAsia" w:hAnsiTheme="minorEastAsia"/>
                <w:sz w:val="22"/>
              </w:rPr>
            </w:pPr>
          </w:p>
        </w:tc>
        <w:tc>
          <w:tcPr>
            <w:tcW w:w="3402" w:type="dxa"/>
          </w:tcPr>
          <w:p w14:paraId="2E031F61" w14:textId="77777777" w:rsidR="00E20DCF" w:rsidRPr="00E20DCF" w:rsidRDefault="00E20DCF" w:rsidP="00E20DCF">
            <w:pPr>
              <w:jc w:val="left"/>
              <w:rPr>
                <w:rFonts w:asciiTheme="minorEastAsia" w:hAnsiTheme="minorEastAsia"/>
                <w:sz w:val="22"/>
              </w:rPr>
            </w:pPr>
            <w:r w:rsidRPr="00E20DCF">
              <w:rPr>
                <w:rFonts w:asciiTheme="minorEastAsia" w:hAnsiTheme="minorEastAsia" w:hint="eastAsia"/>
                <w:sz w:val="22"/>
              </w:rPr>
              <w:t>大正</w:t>
            </w:r>
          </w:p>
          <w:p w14:paraId="48D795D1" w14:textId="77777777" w:rsidR="00E20DCF" w:rsidRPr="00E20DCF" w:rsidRDefault="00E20DCF" w:rsidP="00E20DCF">
            <w:pPr>
              <w:jc w:val="left"/>
              <w:rPr>
                <w:rFonts w:asciiTheme="minorEastAsia" w:hAnsiTheme="minorEastAsia"/>
                <w:sz w:val="22"/>
              </w:rPr>
            </w:pPr>
            <w:r w:rsidRPr="00E20DCF">
              <w:rPr>
                <w:rFonts w:asciiTheme="minorEastAsia" w:hAnsiTheme="minorEastAsia" w:hint="eastAsia"/>
                <w:sz w:val="22"/>
              </w:rPr>
              <w:t>昭和　　　年　　月　　日</w:t>
            </w:r>
          </w:p>
          <w:p w14:paraId="119B5B01" w14:textId="77777777" w:rsidR="00E20DCF" w:rsidRPr="00E20DCF" w:rsidRDefault="00E20DCF" w:rsidP="00E20DCF">
            <w:pPr>
              <w:jc w:val="left"/>
              <w:rPr>
                <w:rFonts w:asciiTheme="minorEastAsia" w:hAnsiTheme="minorEastAsia"/>
                <w:sz w:val="22"/>
              </w:rPr>
            </w:pPr>
            <w:r w:rsidRPr="00E20DCF">
              <w:rPr>
                <w:rFonts w:asciiTheme="minorEastAsia" w:hAnsiTheme="minorEastAsia" w:hint="eastAsia"/>
                <w:sz w:val="22"/>
              </w:rPr>
              <w:t>平成</w:t>
            </w:r>
          </w:p>
        </w:tc>
        <w:tc>
          <w:tcPr>
            <w:tcW w:w="1559" w:type="dxa"/>
          </w:tcPr>
          <w:p w14:paraId="0FFEF44E" w14:textId="77777777" w:rsidR="00E20DCF" w:rsidRPr="00E20DCF" w:rsidRDefault="00E20DCF" w:rsidP="00E20DCF">
            <w:pPr>
              <w:jc w:val="left"/>
              <w:rPr>
                <w:rFonts w:asciiTheme="minorEastAsia" w:hAnsiTheme="minorEastAsia"/>
                <w:sz w:val="22"/>
              </w:rPr>
            </w:pPr>
          </w:p>
          <w:p w14:paraId="42EF1DFE" w14:textId="77777777" w:rsidR="00E20DCF" w:rsidRPr="00E20DCF" w:rsidRDefault="00E20DCF" w:rsidP="00E20DCF">
            <w:pPr>
              <w:jc w:val="center"/>
              <w:rPr>
                <w:rFonts w:asciiTheme="minorEastAsia" w:hAnsiTheme="minorEastAsia"/>
                <w:sz w:val="22"/>
              </w:rPr>
            </w:pPr>
            <w:r w:rsidRPr="00E20DCF">
              <w:rPr>
                <w:rFonts w:asciiTheme="minorEastAsia" w:hAnsiTheme="minorEastAsia" w:hint="eastAsia"/>
                <w:sz w:val="22"/>
              </w:rPr>
              <w:t>職員数</w:t>
            </w:r>
          </w:p>
        </w:tc>
        <w:tc>
          <w:tcPr>
            <w:tcW w:w="2126" w:type="dxa"/>
          </w:tcPr>
          <w:p w14:paraId="6A5E61F4" w14:textId="77777777" w:rsidR="00E20DCF" w:rsidRPr="00E20DCF" w:rsidRDefault="00E20DCF" w:rsidP="00E20DCF">
            <w:pPr>
              <w:jc w:val="left"/>
              <w:rPr>
                <w:rFonts w:asciiTheme="minorEastAsia" w:hAnsiTheme="minorEastAsia"/>
                <w:sz w:val="22"/>
              </w:rPr>
            </w:pPr>
          </w:p>
          <w:p w14:paraId="41E0AED3" w14:textId="5F1DA712" w:rsidR="00E20DCF" w:rsidRPr="00E20DCF" w:rsidRDefault="00E20DCF" w:rsidP="00E20DCF">
            <w:pPr>
              <w:jc w:val="left"/>
              <w:rPr>
                <w:rFonts w:asciiTheme="minorEastAsia" w:hAnsiTheme="minorEastAsia"/>
                <w:sz w:val="22"/>
              </w:rPr>
            </w:pPr>
            <w:r w:rsidRPr="00E20DCF">
              <w:rPr>
                <w:rFonts w:asciiTheme="minorEastAsia" w:hAnsiTheme="minorEastAsia" w:hint="eastAsia"/>
                <w:sz w:val="22"/>
              </w:rPr>
              <w:t xml:space="preserve">　　　　　　　人</w:t>
            </w:r>
          </w:p>
          <w:p w14:paraId="639F9EAE" w14:textId="77777777" w:rsidR="00E20DCF" w:rsidRPr="00E20DCF" w:rsidRDefault="00E20DCF" w:rsidP="00E20DCF">
            <w:pPr>
              <w:jc w:val="left"/>
              <w:rPr>
                <w:rFonts w:asciiTheme="minorEastAsia" w:hAnsiTheme="minorEastAsia"/>
                <w:sz w:val="22"/>
              </w:rPr>
            </w:pPr>
          </w:p>
        </w:tc>
      </w:tr>
    </w:tbl>
    <w:p w14:paraId="34004CE0" w14:textId="17F87D7F" w:rsidR="00E20DCF" w:rsidRPr="00E20DCF" w:rsidRDefault="005A6BBC" w:rsidP="005A6BBC">
      <w:pPr>
        <w:ind w:firstLineChars="100" w:firstLine="220"/>
        <w:jc w:val="left"/>
        <w:rPr>
          <w:rFonts w:asciiTheme="minorEastAsia" w:hAnsiTheme="minorEastAsia"/>
          <w:sz w:val="22"/>
        </w:rPr>
      </w:pPr>
      <w:r w:rsidRPr="005A6BBC">
        <w:rPr>
          <w:rFonts w:asciiTheme="minorEastAsia" w:hAnsiTheme="minorEastAsia" w:hint="eastAsia"/>
          <w:sz w:val="22"/>
        </w:rPr>
        <w:t>訓練受講希望者等に対するジョブ・カード作成支援推進事業</w:t>
      </w:r>
      <w:r w:rsidR="00E20DCF" w:rsidRPr="00E20DCF">
        <w:rPr>
          <w:rFonts w:asciiTheme="minorEastAsia" w:hAnsiTheme="minorEastAsia" w:hint="eastAsia"/>
          <w:sz w:val="22"/>
        </w:rPr>
        <w:t>の総合評価落札方式による一般競争入札に応募いたしたく、提案書類一式を申請いたします。</w:t>
      </w:r>
    </w:p>
    <w:p w14:paraId="0A91F948" w14:textId="77777777" w:rsidR="00E20DCF" w:rsidRPr="00E20DCF" w:rsidRDefault="00E20DCF" w:rsidP="00E20DCF">
      <w:pPr>
        <w:ind w:firstLineChars="100" w:firstLine="220"/>
        <w:jc w:val="left"/>
        <w:rPr>
          <w:rFonts w:asciiTheme="minorEastAsia" w:hAnsiTheme="minorEastAsia"/>
          <w:sz w:val="22"/>
        </w:rPr>
      </w:pPr>
    </w:p>
    <w:p w14:paraId="1D14F2B6" w14:textId="77777777" w:rsidR="00E20DCF" w:rsidRPr="00C10962" w:rsidRDefault="00E20DCF" w:rsidP="00E20DCF">
      <w:pPr>
        <w:ind w:firstLineChars="100" w:firstLine="220"/>
        <w:jc w:val="left"/>
        <w:rPr>
          <w:rFonts w:asciiTheme="minorEastAsia" w:hAnsiTheme="minorEastAsia"/>
          <w:sz w:val="22"/>
        </w:rPr>
      </w:pPr>
    </w:p>
    <w:p w14:paraId="47AFE265" w14:textId="77777777" w:rsidR="00E20DCF" w:rsidRPr="00E20DCF" w:rsidRDefault="00E20DCF" w:rsidP="00E20DCF">
      <w:pPr>
        <w:ind w:firstLineChars="100" w:firstLine="220"/>
        <w:jc w:val="left"/>
        <w:rPr>
          <w:rFonts w:asciiTheme="minorEastAsia" w:hAnsiTheme="minorEastAsia"/>
          <w:sz w:val="22"/>
        </w:rPr>
      </w:pPr>
    </w:p>
    <w:p w14:paraId="418D11F6" w14:textId="77777777" w:rsidR="00E20DCF" w:rsidRPr="00E20DCF" w:rsidRDefault="00E20DCF" w:rsidP="00E20DCF">
      <w:pPr>
        <w:ind w:firstLineChars="100" w:firstLine="220"/>
        <w:jc w:val="left"/>
        <w:rPr>
          <w:rFonts w:asciiTheme="minorEastAsia" w:hAnsiTheme="minorEastAsia"/>
          <w:sz w:val="22"/>
        </w:rPr>
      </w:pPr>
    </w:p>
    <w:p w14:paraId="5BF6D8F7" w14:textId="77777777" w:rsidR="00E20DCF" w:rsidRPr="00E20DCF" w:rsidRDefault="00E20DCF" w:rsidP="00E20DCF">
      <w:pPr>
        <w:ind w:firstLineChars="100" w:firstLine="220"/>
        <w:jc w:val="left"/>
        <w:rPr>
          <w:rFonts w:asciiTheme="minorEastAsia" w:hAnsiTheme="minorEastAsia"/>
          <w:sz w:val="22"/>
        </w:rPr>
      </w:pPr>
    </w:p>
    <w:p w14:paraId="27EE6A54" w14:textId="77777777" w:rsidR="00E20DCF" w:rsidRPr="00E20DCF" w:rsidRDefault="00E20DCF" w:rsidP="00E20DCF">
      <w:pPr>
        <w:widowControl/>
        <w:jc w:val="left"/>
        <w:rPr>
          <w:rFonts w:asciiTheme="minorEastAsia" w:hAnsiTheme="minorEastAsia"/>
          <w:sz w:val="22"/>
        </w:rPr>
      </w:pPr>
      <w:r w:rsidRPr="00E20DCF">
        <w:rPr>
          <w:rFonts w:asciiTheme="minorEastAsia" w:hAnsiTheme="minorEastAsia"/>
          <w:sz w:val="22"/>
        </w:rPr>
        <w:br w:type="page"/>
      </w:r>
    </w:p>
    <w:p w14:paraId="0071CFE4" w14:textId="77777777" w:rsidR="00E20DCF" w:rsidRPr="00E20DCF" w:rsidRDefault="00E20DCF" w:rsidP="00E20DCF">
      <w:pPr>
        <w:jc w:val="right"/>
        <w:rPr>
          <w:rFonts w:asciiTheme="minorEastAsia" w:hAnsiTheme="minorEastAsia"/>
          <w:sz w:val="24"/>
          <w:szCs w:val="24"/>
        </w:rPr>
      </w:pPr>
      <w:r w:rsidRPr="00E20DCF">
        <w:rPr>
          <w:rFonts w:asciiTheme="minorEastAsia" w:hAnsiTheme="minorEastAsia" w:hint="eastAsia"/>
          <w:sz w:val="24"/>
          <w:szCs w:val="24"/>
        </w:rPr>
        <w:lastRenderedPageBreak/>
        <w:t>別紙３</w:t>
      </w:r>
    </w:p>
    <w:p w14:paraId="29411A39" w14:textId="77777777" w:rsidR="00E20DCF" w:rsidRPr="00E20DCF" w:rsidRDefault="00E20DCF" w:rsidP="00E20DCF">
      <w:pPr>
        <w:jc w:val="center"/>
        <w:rPr>
          <w:rFonts w:asciiTheme="minorEastAsia" w:hAnsiTheme="minorEastAsia"/>
          <w:sz w:val="48"/>
          <w:szCs w:val="48"/>
        </w:rPr>
      </w:pPr>
      <w:r w:rsidRPr="00E20DCF">
        <w:rPr>
          <w:rFonts w:asciiTheme="minorEastAsia" w:hAnsiTheme="minorEastAsia" w:hint="eastAsia"/>
          <w:sz w:val="48"/>
          <w:szCs w:val="48"/>
        </w:rPr>
        <w:t>委　任　状</w:t>
      </w:r>
    </w:p>
    <w:p w14:paraId="4197BF9F" w14:textId="77777777" w:rsidR="00E20DCF" w:rsidRPr="00E20DCF" w:rsidRDefault="00E20DCF" w:rsidP="00E20DCF">
      <w:pPr>
        <w:ind w:firstLineChars="100" w:firstLine="220"/>
        <w:jc w:val="left"/>
        <w:rPr>
          <w:rFonts w:asciiTheme="minorEastAsia" w:hAnsiTheme="minorEastAsia"/>
          <w:sz w:val="22"/>
        </w:rPr>
      </w:pPr>
    </w:p>
    <w:p w14:paraId="759EFD9A" w14:textId="77777777" w:rsidR="00E20DCF" w:rsidRPr="00E20DCF" w:rsidRDefault="00E20DCF" w:rsidP="00E20DCF">
      <w:pPr>
        <w:ind w:firstLineChars="100" w:firstLine="280"/>
        <w:jc w:val="left"/>
        <w:rPr>
          <w:rFonts w:asciiTheme="minorEastAsia" w:hAnsiTheme="minorEastAsia"/>
          <w:sz w:val="28"/>
          <w:szCs w:val="28"/>
        </w:rPr>
      </w:pPr>
      <w:r w:rsidRPr="00E20DCF">
        <w:rPr>
          <w:rFonts w:asciiTheme="minorEastAsia" w:hAnsiTheme="minorEastAsia" w:hint="eastAsia"/>
          <w:sz w:val="28"/>
          <w:szCs w:val="28"/>
        </w:rPr>
        <w:t>（住所）</w:t>
      </w:r>
    </w:p>
    <w:p w14:paraId="6F740670" w14:textId="77777777" w:rsidR="00E20DCF" w:rsidRPr="00E20DCF" w:rsidRDefault="00E20DCF" w:rsidP="00E20DCF">
      <w:pPr>
        <w:ind w:firstLineChars="200" w:firstLine="560"/>
        <w:jc w:val="left"/>
        <w:rPr>
          <w:rFonts w:asciiTheme="minorEastAsia" w:hAnsiTheme="minorEastAsia"/>
          <w:sz w:val="28"/>
          <w:szCs w:val="28"/>
        </w:rPr>
      </w:pPr>
      <w:r w:rsidRPr="00E20DCF">
        <w:rPr>
          <w:rFonts w:asciiTheme="minorEastAsia" w:hAnsiTheme="minorEastAsia" w:hint="eastAsia"/>
          <w:sz w:val="28"/>
          <w:szCs w:val="28"/>
        </w:rPr>
        <w:t>私は、（氏名）　　　　　　　　印　を代理人と定め下記事項の</w:t>
      </w:r>
    </w:p>
    <w:p w14:paraId="5127DC84" w14:textId="77777777" w:rsidR="00E20DCF" w:rsidRPr="00E20DCF" w:rsidRDefault="00E20DCF" w:rsidP="00E20DCF">
      <w:pPr>
        <w:ind w:firstLineChars="100" w:firstLine="280"/>
        <w:jc w:val="left"/>
        <w:rPr>
          <w:rFonts w:asciiTheme="minorEastAsia" w:hAnsiTheme="minorEastAsia"/>
          <w:sz w:val="28"/>
          <w:szCs w:val="28"/>
        </w:rPr>
      </w:pPr>
      <w:r w:rsidRPr="00E20DCF">
        <w:rPr>
          <w:rFonts w:asciiTheme="minorEastAsia" w:hAnsiTheme="minorEastAsia" w:hint="eastAsia"/>
          <w:sz w:val="28"/>
          <w:szCs w:val="28"/>
        </w:rPr>
        <w:t>入札及び見積に関する一切の権限を委任します。</w:t>
      </w:r>
    </w:p>
    <w:p w14:paraId="0143881A" w14:textId="77777777" w:rsidR="00E20DCF" w:rsidRPr="00E20DCF" w:rsidRDefault="00E20DCF" w:rsidP="00E20DCF">
      <w:pPr>
        <w:ind w:firstLineChars="100" w:firstLine="200"/>
        <w:jc w:val="left"/>
        <w:rPr>
          <w:rFonts w:asciiTheme="minorEastAsia" w:hAnsiTheme="minorEastAsia"/>
          <w:sz w:val="20"/>
          <w:szCs w:val="20"/>
        </w:rPr>
      </w:pPr>
    </w:p>
    <w:p w14:paraId="16C90040" w14:textId="77777777" w:rsidR="00E20DCF" w:rsidRPr="00E20DCF" w:rsidRDefault="00E20DCF" w:rsidP="00E20DCF">
      <w:pPr>
        <w:ind w:firstLineChars="100" w:firstLine="200"/>
        <w:jc w:val="left"/>
        <w:rPr>
          <w:rFonts w:asciiTheme="minorEastAsia" w:hAnsiTheme="minorEastAsia"/>
          <w:sz w:val="20"/>
          <w:szCs w:val="20"/>
        </w:rPr>
      </w:pPr>
    </w:p>
    <w:p w14:paraId="381B5092" w14:textId="77777777" w:rsidR="00E20DCF" w:rsidRPr="00E20DCF" w:rsidRDefault="00E20DCF" w:rsidP="00E20DCF">
      <w:pPr>
        <w:ind w:firstLineChars="200" w:firstLine="560"/>
        <w:jc w:val="left"/>
        <w:rPr>
          <w:rFonts w:asciiTheme="minorEastAsia" w:hAnsiTheme="minorEastAsia"/>
          <w:sz w:val="28"/>
          <w:szCs w:val="28"/>
        </w:rPr>
      </w:pPr>
      <w:r w:rsidRPr="00E20DCF">
        <w:rPr>
          <w:rFonts w:asciiTheme="minorEastAsia" w:hAnsiTheme="minorEastAsia" w:hint="eastAsia"/>
          <w:sz w:val="28"/>
          <w:szCs w:val="28"/>
        </w:rPr>
        <w:t>（委　任　事　項）</w:t>
      </w:r>
    </w:p>
    <w:p w14:paraId="0AEED4A9" w14:textId="0801B63A" w:rsidR="00E20DCF" w:rsidRPr="00E20DCF" w:rsidRDefault="005A6BBC" w:rsidP="005A6BBC">
      <w:pPr>
        <w:ind w:leftChars="100" w:left="210" w:firstLineChars="200" w:firstLine="560"/>
        <w:jc w:val="left"/>
        <w:rPr>
          <w:rFonts w:asciiTheme="minorEastAsia" w:hAnsiTheme="minorEastAsia"/>
          <w:sz w:val="28"/>
          <w:szCs w:val="28"/>
        </w:rPr>
      </w:pPr>
      <w:r w:rsidRPr="005A6BBC">
        <w:rPr>
          <w:rFonts w:asciiTheme="minorEastAsia" w:hAnsiTheme="minorEastAsia" w:hint="eastAsia"/>
          <w:sz w:val="28"/>
          <w:szCs w:val="28"/>
        </w:rPr>
        <w:t>訓練受講希望者等に対するジョブ・カード作成支援推進事業</w:t>
      </w:r>
    </w:p>
    <w:p w14:paraId="07610A93" w14:textId="77777777" w:rsidR="00E20DCF" w:rsidRPr="00E20DCF" w:rsidRDefault="00E20DCF" w:rsidP="00E20DCF">
      <w:pPr>
        <w:ind w:firstLineChars="200" w:firstLine="560"/>
        <w:jc w:val="left"/>
        <w:rPr>
          <w:rFonts w:asciiTheme="minorEastAsia" w:hAnsiTheme="minorEastAsia"/>
          <w:sz w:val="28"/>
          <w:szCs w:val="28"/>
        </w:rPr>
      </w:pPr>
    </w:p>
    <w:p w14:paraId="30DF5F34" w14:textId="77777777" w:rsidR="00E20DCF" w:rsidRPr="00E20DCF" w:rsidRDefault="00E20DCF" w:rsidP="00E20DCF">
      <w:pPr>
        <w:ind w:firstLineChars="200" w:firstLine="560"/>
        <w:jc w:val="left"/>
        <w:rPr>
          <w:rFonts w:asciiTheme="minorEastAsia" w:hAnsiTheme="minorEastAsia"/>
          <w:sz w:val="28"/>
          <w:szCs w:val="28"/>
        </w:rPr>
      </w:pPr>
    </w:p>
    <w:p w14:paraId="04541168" w14:textId="77777777" w:rsidR="00E20DCF" w:rsidRPr="00E20DCF" w:rsidRDefault="00E20DCF" w:rsidP="00E20DCF">
      <w:pPr>
        <w:ind w:firstLineChars="200" w:firstLine="560"/>
        <w:jc w:val="left"/>
        <w:rPr>
          <w:rFonts w:asciiTheme="minorEastAsia" w:hAnsiTheme="minorEastAsia"/>
          <w:sz w:val="28"/>
          <w:szCs w:val="28"/>
        </w:rPr>
      </w:pPr>
      <w:r w:rsidRPr="00E20DCF">
        <w:rPr>
          <w:rFonts w:asciiTheme="minorEastAsia" w:hAnsiTheme="minorEastAsia" w:hint="eastAsia"/>
          <w:sz w:val="28"/>
          <w:szCs w:val="28"/>
        </w:rPr>
        <w:t>平成　　年　　月　　日</w:t>
      </w:r>
    </w:p>
    <w:p w14:paraId="282C6925" w14:textId="77777777" w:rsidR="00E20DCF" w:rsidRPr="00E20DCF" w:rsidRDefault="00E20DCF" w:rsidP="00E20DCF">
      <w:pPr>
        <w:ind w:firstLineChars="200" w:firstLine="420"/>
        <w:jc w:val="left"/>
        <w:rPr>
          <w:rFonts w:asciiTheme="minorEastAsia" w:hAnsiTheme="minorEastAsia"/>
          <w:szCs w:val="21"/>
        </w:rPr>
      </w:pPr>
    </w:p>
    <w:p w14:paraId="4ACA8A48" w14:textId="77777777" w:rsidR="00E20DCF" w:rsidRPr="00E20DCF" w:rsidRDefault="00E20DCF" w:rsidP="00E20DCF">
      <w:pPr>
        <w:ind w:firstLineChars="200" w:firstLine="420"/>
        <w:jc w:val="left"/>
        <w:rPr>
          <w:rFonts w:asciiTheme="minorEastAsia" w:hAnsiTheme="minorEastAsia"/>
          <w:szCs w:val="21"/>
        </w:rPr>
      </w:pPr>
    </w:p>
    <w:p w14:paraId="5727BDD4" w14:textId="77777777" w:rsidR="00E20DCF" w:rsidRPr="00E20DCF" w:rsidRDefault="00E20DCF" w:rsidP="00E20DCF">
      <w:pPr>
        <w:ind w:firstLineChars="200" w:firstLine="420"/>
        <w:jc w:val="left"/>
        <w:rPr>
          <w:rFonts w:asciiTheme="minorEastAsia" w:hAnsiTheme="minorEastAsia"/>
          <w:szCs w:val="21"/>
        </w:rPr>
      </w:pPr>
    </w:p>
    <w:p w14:paraId="2AAA4768" w14:textId="77777777" w:rsidR="00E20DCF" w:rsidRPr="00E20DCF" w:rsidRDefault="00E20DCF" w:rsidP="00E20DCF">
      <w:pPr>
        <w:jc w:val="left"/>
        <w:rPr>
          <w:rFonts w:asciiTheme="minorEastAsia" w:hAnsiTheme="minorEastAsia"/>
          <w:szCs w:val="21"/>
        </w:rPr>
      </w:pPr>
    </w:p>
    <w:p w14:paraId="61822F01" w14:textId="77777777" w:rsidR="00E20DCF" w:rsidRPr="00E20DCF" w:rsidRDefault="00E20DCF" w:rsidP="00E20DCF">
      <w:pPr>
        <w:jc w:val="left"/>
        <w:rPr>
          <w:rFonts w:asciiTheme="minorEastAsia" w:hAnsiTheme="minorEastAsia"/>
          <w:szCs w:val="21"/>
        </w:rPr>
      </w:pPr>
    </w:p>
    <w:p w14:paraId="5A522B7A" w14:textId="77777777" w:rsidR="00E20DCF" w:rsidRPr="00E20DCF" w:rsidRDefault="00E20DCF" w:rsidP="00E20DCF">
      <w:pPr>
        <w:ind w:firstLineChars="1300" w:firstLine="3510"/>
        <w:jc w:val="left"/>
        <w:rPr>
          <w:rFonts w:asciiTheme="minorEastAsia" w:hAnsiTheme="minorEastAsia"/>
          <w:sz w:val="27"/>
          <w:szCs w:val="27"/>
        </w:rPr>
      </w:pPr>
      <w:r w:rsidRPr="00E20DCF">
        <w:rPr>
          <w:rFonts w:asciiTheme="minorEastAsia" w:hAnsiTheme="minorEastAsia" w:hint="eastAsia"/>
          <w:sz w:val="27"/>
          <w:szCs w:val="27"/>
        </w:rPr>
        <w:t>住　所</w:t>
      </w:r>
    </w:p>
    <w:p w14:paraId="1D5AD9AA" w14:textId="77777777" w:rsidR="00E20DCF" w:rsidRPr="00E20DCF" w:rsidRDefault="00E20DCF" w:rsidP="00E20DCF">
      <w:pPr>
        <w:ind w:firstLineChars="1300" w:firstLine="3510"/>
        <w:jc w:val="left"/>
        <w:rPr>
          <w:rFonts w:asciiTheme="minorEastAsia" w:hAnsiTheme="minorEastAsia"/>
          <w:sz w:val="27"/>
          <w:szCs w:val="27"/>
        </w:rPr>
      </w:pPr>
      <w:r w:rsidRPr="00E20DCF">
        <w:rPr>
          <w:rFonts w:asciiTheme="minorEastAsia" w:hAnsiTheme="minorEastAsia" w:hint="eastAsia"/>
          <w:sz w:val="27"/>
          <w:szCs w:val="27"/>
        </w:rPr>
        <w:t>商　号</w:t>
      </w:r>
    </w:p>
    <w:p w14:paraId="415D0947" w14:textId="68001C4E" w:rsidR="00E20DCF" w:rsidRPr="00E20DCF" w:rsidRDefault="00E6323E" w:rsidP="00E20DCF">
      <w:pPr>
        <w:ind w:firstLineChars="1300" w:firstLine="3510"/>
        <w:jc w:val="left"/>
        <w:rPr>
          <w:rFonts w:asciiTheme="minorEastAsia" w:hAnsiTheme="minorEastAsia"/>
          <w:sz w:val="27"/>
          <w:szCs w:val="27"/>
        </w:rPr>
      </w:pPr>
      <w:r>
        <w:rPr>
          <w:rFonts w:asciiTheme="minorEastAsia" w:hAnsiTheme="minorEastAsia" w:hint="eastAsia"/>
          <w:sz w:val="27"/>
          <w:szCs w:val="27"/>
        </w:rPr>
        <w:t xml:space="preserve">代表者　　　　　　　　　</w:t>
      </w:r>
      <w:r w:rsidR="00E20DCF" w:rsidRPr="00E20DCF">
        <w:rPr>
          <w:rFonts w:asciiTheme="minorEastAsia" w:hAnsiTheme="minorEastAsia" w:hint="eastAsia"/>
          <w:sz w:val="27"/>
          <w:szCs w:val="27"/>
        </w:rPr>
        <w:t>印</w:t>
      </w:r>
    </w:p>
    <w:p w14:paraId="2939BD50" w14:textId="77777777" w:rsidR="00E20DCF" w:rsidRPr="00E20DCF" w:rsidRDefault="00E20DCF" w:rsidP="00E20DCF">
      <w:pPr>
        <w:ind w:firstLineChars="1300" w:firstLine="3510"/>
        <w:jc w:val="left"/>
        <w:rPr>
          <w:rFonts w:asciiTheme="minorEastAsia" w:hAnsiTheme="minorEastAsia"/>
          <w:sz w:val="27"/>
          <w:szCs w:val="27"/>
        </w:rPr>
      </w:pPr>
    </w:p>
    <w:p w14:paraId="27207BB5" w14:textId="77777777" w:rsidR="00E20DCF" w:rsidRPr="00E20DCF" w:rsidRDefault="00E20DCF" w:rsidP="00E20DCF">
      <w:pPr>
        <w:jc w:val="left"/>
        <w:rPr>
          <w:rFonts w:asciiTheme="minorEastAsia" w:hAnsiTheme="minorEastAsia"/>
          <w:sz w:val="27"/>
          <w:szCs w:val="27"/>
        </w:rPr>
      </w:pPr>
    </w:p>
    <w:p w14:paraId="5DB85A5E" w14:textId="5AABA43A" w:rsidR="00E20DCF" w:rsidRPr="00E20DCF" w:rsidRDefault="00E20DCF" w:rsidP="00E20DCF">
      <w:pPr>
        <w:jc w:val="left"/>
        <w:rPr>
          <w:rFonts w:asciiTheme="minorEastAsia" w:hAnsiTheme="minorEastAsia"/>
          <w:sz w:val="28"/>
          <w:szCs w:val="28"/>
        </w:rPr>
      </w:pPr>
      <w:r w:rsidRPr="00E20DCF">
        <w:rPr>
          <w:rFonts w:asciiTheme="minorEastAsia" w:hAnsiTheme="minorEastAsia" w:hint="eastAsia"/>
          <w:sz w:val="28"/>
          <w:szCs w:val="28"/>
        </w:rPr>
        <w:t>支出負担行為担当官</w:t>
      </w:r>
      <w:r w:rsidR="005A6BBC">
        <w:rPr>
          <w:rFonts w:asciiTheme="minorEastAsia" w:hAnsiTheme="minorEastAsia" w:hint="eastAsia"/>
          <w:sz w:val="28"/>
          <w:szCs w:val="28"/>
        </w:rPr>
        <w:t xml:space="preserve">　　</w:t>
      </w:r>
      <w:r w:rsidR="004A2620">
        <w:rPr>
          <w:rFonts w:asciiTheme="minorEastAsia" w:hAnsiTheme="minorEastAsia" w:hint="eastAsia"/>
          <w:sz w:val="28"/>
          <w:szCs w:val="28"/>
        </w:rPr>
        <w:t>鳥取</w:t>
      </w:r>
      <w:r w:rsidR="005A6BBC">
        <w:rPr>
          <w:rFonts w:asciiTheme="minorEastAsia" w:hAnsiTheme="minorEastAsia" w:hint="eastAsia"/>
          <w:sz w:val="28"/>
          <w:szCs w:val="28"/>
        </w:rPr>
        <w:t>労働局総務部</w:t>
      </w:r>
      <w:r w:rsidRPr="00E20DCF">
        <w:rPr>
          <w:rFonts w:asciiTheme="minorEastAsia" w:hAnsiTheme="minorEastAsia" w:hint="eastAsia"/>
          <w:sz w:val="28"/>
          <w:szCs w:val="28"/>
        </w:rPr>
        <w:t>長　　殿</w:t>
      </w:r>
    </w:p>
    <w:p w14:paraId="41CB0C25" w14:textId="77777777" w:rsidR="005A6BBC" w:rsidRDefault="005A6BBC">
      <w:pPr>
        <w:widowControl/>
        <w:jc w:val="left"/>
        <w:rPr>
          <w:rFonts w:asciiTheme="minorEastAsia" w:hAnsiTheme="minorEastAsia"/>
          <w:sz w:val="24"/>
          <w:szCs w:val="24"/>
        </w:rPr>
      </w:pPr>
      <w:r>
        <w:rPr>
          <w:rFonts w:asciiTheme="minorEastAsia" w:hAnsiTheme="minorEastAsia"/>
          <w:sz w:val="24"/>
          <w:szCs w:val="24"/>
        </w:rPr>
        <w:br w:type="page"/>
      </w:r>
    </w:p>
    <w:p w14:paraId="046FA7C3" w14:textId="3A86006C" w:rsidR="00E20DCF" w:rsidRPr="00E20DCF" w:rsidRDefault="00E20DCF" w:rsidP="00E20DCF">
      <w:pPr>
        <w:jc w:val="right"/>
        <w:rPr>
          <w:rFonts w:asciiTheme="minorEastAsia" w:hAnsiTheme="minorEastAsia"/>
          <w:sz w:val="24"/>
          <w:szCs w:val="24"/>
        </w:rPr>
      </w:pPr>
      <w:r w:rsidRPr="00E20DCF">
        <w:rPr>
          <w:rFonts w:asciiTheme="minorEastAsia" w:hAnsiTheme="minorEastAsia" w:hint="eastAsia"/>
          <w:sz w:val="24"/>
          <w:szCs w:val="24"/>
        </w:rPr>
        <w:lastRenderedPageBreak/>
        <w:t>別紙４</w:t>
      </w:r>
    </w:p>
    <w:p w14:paraId="4A838EA0" w14:textId="77777777" w:rsidR="00E20DCF" w:rsidRPr="00E20DCF" w:rsidRDefault="00E20DCF" w:rsidP="00E20DCF">
      <w:pPr>
        <w:jc w:val="right"/>
        <w:rPr>
          <w:rFonts w:asciiTheme="minorEastAsia" w:hAnsiTheme="minorEastAsia"/>
          <w:sz w:val="24"/>
          <w:szCs w:val="24"/>
        </w:rPr>
      </w:pPr>
    </w:p>
    <w:p w14:paraId="34035F1A" w14:textId="77777777" w:rsidR="00E20DCF" w:rsidRPr="00E20DCF" w:rsidRDefault="00E20DCF" w:rsidP="00E20DCF">
      <w:pPr>
        <w:jc w:val="center"/>
        <w:rPr>
          <w:rFonts w:asciiTheme="minorEastAsia" w:hAnsiTheme="minorEastAsia"/>
          <w:sz w:val="24"/>
          <w:szCs w:val="24"/>
        </w:rPr>
      </w:pPr>
      <w:r w:rsidRPr="00E20DCF">
        <w:rPr>
          <w:rFonts w:asciiTheme="minorEastAsia" w:hAnsiTheme="minorEastAsia" w:hint="eastAsia"/>
          <w:sz w:val="24"/>
          <w:szCs w:val="24"/>
        </w:rPr>
        <w:t>入札参加登録票</w:t>
      </w:r>
    </w:p>
    <w:p w14:paraId="00642D29" w14:textId="77777777" w:rsidR="00E20DCF" w:rsidRPr="00E20DCF" w:rsidRDefault="00E20DCF" w:rsidP="00E20DCF">
      <w:pPr>
        <w:jc w:val="center"/>
        <w:rPr>
          <w:rFonts w:asciiTheme="minorEastAsia" w:hAnsiTheme="minorEastAsia"/>
          <w:sz w:val="24"/>
          <w:szCs w:val="24"/>
        </w:rPr>
      </w:pPr>
    </w:p>
    <w:tbl>
      <w:tblPr>
        <w:tblStyle w:val="af1"/>
        <w:tblW w:w="0" w:type="auto"/>
        <w:tblLook w:val="04A0" w:firstRow="1" w:lastRow="0" w:firstColumn="1" w:lastColumn="0" w:noHBand="0" w:noVBand="1"/>
      </w:tblPr>
      <w:tblGrid>
        <w:gridCol w:w="2917"/>
        <w:gridCol w:w="5803"/>
      </w:tblGrid>
      <w:tr w:rsidR="00E20DCF" w:rsidRPr="00E20DCF" w14:paraId="1806443C" w14:textId="77777777" w:rsidTr="00E6323E">
        <w:trPr>
          <w:trHeight w:val="615"/>
        </w:trPr>
        <w:tc>
          <w:tcPr>
            <w:tcW w:w="3085" w:type="dxa"/>
            <w:vAlign w:val="center"/>
          </w:tcPr>
          <w:p w14:paraId="1E2520AA"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資格審査登録番号</w:t>
            </w:r>
          </w:p>
        </w:tc>
        <w:tc>
          <w:tcPr>
            <w:tcW w:w="6183" w:type="dxa"/>
            <w:vAlign w:val="center"/>
          </w:tcPr>
          <w:p w14:paraId="1162D807" w14:textId="77777777" w:rsidR="00E20DCF" w:rsidRPr="00E20DCF" w:rsidRDefault="00E20DCF" w:rsidP="00E20DCF">
            <w:pPr>
              <w:jc w:val="left"/>
              <w:rPr>
                <w:rFonts w:asciiTheme="minorEastAsia" w:hAnsiTheme="minorEastAsia"/>
                <w:sz w:val="24"/>
                <w:szCs w:val="24"/>
              </w:rPr>
            </w:pPr>
          </w:p>
        </w:tc>
      </w:tr>
      <w:tr w:rsidR="00E20DCF" w:rsidRPr="00E20DCF" w14:paraId="2BC64CC0" w14:textId="77777777" w:rsidTr="00E6323E">
        <w:trPr>
          <w:trHeight w:val="554"/>
        </w:trPr>
        <w:tc>
          <w:tcPr>
            <w:tcW w:w="3085" w:type="dxa"/>
            <w:vAlign w:val="center"/>
          </w:tcPr>
          <w:p w14:paraId="43747469"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企業名称</w:t>
            </w:r>
          </w:p>
        </w:tc>
        <w:tc>
          <w:tcPr>
            <w:tcW w:w="6183" w:type="dxa"/>
            <w:vAlign w:val="center"/>
          </w:tcPr>
          <w:p w14:paraId="65A2A5FA" w14:textId="77777777" w:rsidR="00E20DCF" w:rsidRPr="00E20DCF" w:rsidRDefault="00E20DCF" w:rsidP="00E20DCF">
            <w:pPr>
              <w:jc w:val="left"/>
              <w:rPr>
                <w:rFonts w:asciiTheme="minorEastAsia" w:hAnsiTheme="minorEastAsia"/>
                <w:sz w:val="24"/>
                <w:szCs w:val="24"/>
              </w:rPr>
            </w:pPr>
          </w:p>
        </w:tc>
      </w:tr>
      <w:tr w:rsidR="00E20DCF" w:rsidRPr="00E20DCF" w14:paraId="06C1E9FD" w14:textId="77777777" w:rsidTr="00E6323E">
        <w:trPr>
          <w:trHeight w:val="547"/>
        </w:trPr>
        <w:tc>
          <w:tcPr>
            <w:tcW w:w="3085" w:type="dxa"/>
            <w:vAlign w:val="center"/>
          </w:tcPr>
          <w:p w14:paraId="717B2EEC"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郵便番号</w:t>
            </w:r>
          </w:p>
        </w:tc>
        <w:tc>
          <w:tcPr>
            <w:tcW w:w="6183" w:type="dxa"/>
            <w:vAlign w:val="center"/>
          </w:tcPr>
          <w:p w14:paraId="1DC41763" w14:textId="77777777" w:rsidR="00E20DCF" w:rsidRPr="00E20DCF" w:rsidRDefault="00E20DCF" w:rsidP="00E20DCF">
            <w:pPr>
              <w:jc w:val="left"/>
              <w:rPr>
                <w:rFonts w:asciiTheme="minorEastAsia" w:hAnsiTheme="minorEastAsia"/>
                <w:sz w:val="24"/>
                <w:szCs w:val="24"/>
              </w:rPr>
            </w:pPr>
          </w:p>
        </w:tc>
      </w:tr>
      <w:tr w:rsidR="00E20DCF" w:rsidRPr="00E20DCF" w14:paraId="7BA128CF" w14:textId="77777777" w:rsidTr="00E6323E">
        <w:trPr>
          <w:trHeight w:val="569"/>
        </w:trPr>
        <w:tc>
          <w:tcPr>
            <w:tcW w:w="3085" w:type="dxa"/>
            <w:vAlign w:val="center"/>
          </w:tcPr>
          <w:p w14:paraId="583A4B27"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住所</w:t>
            </w:r>
          </w:p>
        </w:tc>
        <w:tc>
          <w:tcPr>
            <w:tcW w:w="6183" w:type="dxa"/>
            <w:vAlign w:val="center"/>
          </w:tcPr>
          <w:p w14:paraId="4F61F281" w14:textId="77777777" w:rsidR="00E20DCF" w:rsidRPr="00E20DCF" w:rsidRDefault="00E20DCF" w:rsidP="00E20DCF">
            <w:pPr>
              <w:jc w:val="left"/>
              <w:rPr>
                <w:rFonts w:asciiTheme="minorEastAsia" w:hAnsiTheme="minorEastAsia"/>
                <w:sz w:val="24"/>
                <w:szCs w:val="24"/>
              </w:rPr>
            </w:pPr>
          </w:p>
        </w:tc>
      </w:tr>
      <w:tr w:rsidR="00E20DCF" w:rsidRPr="00E20DCF" w14:paraId="2D1592A8" w14:textId="77777777" w:rsidTr="00E6323E">
        <w:trPr>
          <w:trHeight w:val="563"/>
        </w:trPr>
        <w:tc>
          <w:tcPr>
            <w:tcW w:w="3085" w:type="dxa"/>
            <w:vAlign w:val="center"/>
          </w:tcPr>
          <w:p w14:paraId="70A78741"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代表者氏名</w:t>
            </w:r>
          </w:p>
        </w:tc>
        <w:tc>
          <w:tcPr>
            <w:tcW w:w="6183" w:type="dxa"/>
            <w:vAlign w:val="center"/>
          </w:tcPr>
          <w:p w14:paraId="65FCC4C4" w14:textId="77777777" w:rsidR="00E20DCF" w:rsidRPr="00E20DCF" w:rsidRDefault="00E20DCF" w:rsidP="00E20DCF">
            <w:pPr>
              <w:jc w:val="left"/>
              <w:rPr>
                <w:rFonts w:asciiTheme="minorEastAsia" w:hAnsiTheme="minorEastAsia"/>
                <w:sz w:val="24"/>
                <w:szCs w:val="24"/>
              </w:rPr>
            </w:pPr>
          </w:p>
        </w:tc>
      </w:tr>
      <w:tr w:rsidR="00E20DCF" w:rsidRPr="00E20DCF" w14:paraId="507F3A9A" w14:textId="77777777" w:rsidTr="00E6323E">
        <w:trPr>
          <w:trHeight w:val="543"/>
        </w:trPr>
        <w:tc>
          <w:tcPr>
            <w:tcW w:w="3085" w:type="dxa"/>
            <w:vAlign w:val="center"/>
          </w:tcPr>
          <w:p w14:paraId="2FA80FBF"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代表者役職</w:t>
            </w:r>
          </w:p>
        </w:tc>
        <w:tc>
          <w:tcPr>
            <w:tcW w:w="6183" w:type="dxa"/>
            <w:vAlign w:val="center"/>
          </w:tcPr>
          <w:p w14:paraId="5D70EE9F" w14:textId="77777777" w:rsidR="00E20DCF" w:rsidRPr="00E20DCF" w:rsidRDefault="00E20DCF" w:rsidP="00E20DCF">
            <w:pPr>
              <w:jc w:val="left"/>
              <w:rPr>
                <w:rFonts w:asciiTheme="minorEastAsia" w:hAnsiTheme="minorEastAsia"/>
                <w:sz w:val="24"/>
                <w:szCs w:val="24"/>
              </w:rPr>
            </w:pPr>
          </w:p>
        </w:tc>
      </w:tr>
      <w:tr w:rsidR="00E20DCF" w:rsidRPr="00E20DCF" w14:paraId="40EB6BDC" w14:textId="77777777" w:rsidTr="00E6323E">
        <w:trPr>
          <w:trHeight w:val="565"/>
        </w:trPr>
        <w:tc>
          <w:tcPr>
            <w:tcW w:w="3085" w:type="dxa"/>
            <w:vAlign w:val="center"/>
          </w:tcPr>
          <w:p w14:paraId="3BF814EA"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部署名</w:t>
            </w:r>
          </w:p>
        </w:tc>
        <w:tc>
          <w:tcPr>
            <w:tcW w:w="6183" w:type="dxa"/>
            <w:vAlign w:val="center"/>
          </w:tcPr>
          <w:p w14:paraId="37472F39" w14:textId="77777777" w:rsidR="00E20DCF" w:rsidRPr="00E20DCF" w:rsidRDefault="00E20DCF" w:rsidP="00E20DCF">
            <w:pPr>
              <w:jc w:val="left"/>
              <w:rPr>
                <w:rFonts w:asciiTheme="minorEastAsia" w:hAnsiTheme="minorEastAsia"/>
                <w:sz w:val="24"/>
                <w:szCs w:val="24"/>
              </w:rPr>
            </w:pPr>
          </w:p>
        </w:tc>
      </w:tr>
      <w:tr w:rsidR="00E20DCF" w:rsidRPr="00E20DCF" w14:paraId="260F11B4" w14:textId="77777777" w:rsidTr="00E6323E">
        <w:trPr>
          <w:trHeight w:val="545"/>
        </w:trPr>
        <w:tc>
          <w:tcPr>
            <w:tcW w:w="3085" w:type="dxa"/>
            <w:vAlign w:val="center"/>
          </w:tcPr>
          <w:p w14:paraId="22959BB5"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代表者電話番号</w:t>
            </w:r>
          </w:p>
        </w:tc>
        <w:tc>
          <w:tcPr>
            <w:tcW w:w="6183" w:type="dxa"/>
            <w:vAlign w:val="center"/>
          </w:tcPr>
          <w:p w14:paraId="60833EDA" w14:textId="77777777" w:rsidR="00E20DCF" w:rsidRPr="00E20DCF" w:rsidRDefault="00E20DCF" w:rsidP="00E20DCF">
            <w:pPr>
              <w:jc w:val="left"/>
              <w:rPr>
                <w:rFonts w:asciiTheme="minorEastAsia" w:hAnsiTheme="minorEastAsia"/>
                <w:sz w:val="24"/>
                <w:szCs w:val="24"/>
              </w:rPr>
            </w:pPr>
          </w:p>
        </w:tc>
      </w:tr>
      <w:tr w:rsidR="00E20DCF" w:rsidRPr="00E20DCF" w14:paraId="7F0A5CD2" w14:textId="77777777" w:rsidTr="00E6323E">
        <w:trPr>
          <w:trHeight w:val="567"/>
        </w:trPr>
        <w:tc>
          <w:tcPr>
            <w:tcW w:w="3085" w:type="dxa"/>
            <w:vAlign w:val="center"/>
          </w:tcPr>
          <w:p w14:paraId="2B26FE6F"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代表者ＦＡＸ番号</w:t>
            </w:r>
          </w:p>
        </w:tc>
        <w:tc>
          <w:tcPr>
            <w:tcW w:w="6183" w:type="dxa"/>
            <w:vAlign w:val="center"/>
          </w:tcPr>
          <w:p w14:paraId="11FBAC36" w14:textId="77777777" w:rsidR="00E20DCF" w:rsidRPr="00E20DCF" w:rsidRDefault="00E20DCF" w:rsidP="00E20DCF">
            <w:pPr>
              <w:jc w:val="left"/>
              <w:rPr>
                <w:rFonts w:asciiTheme="minorEastAsia" w:hAnsiTheme="minorEastAsia"/>
                <w:sz w:val="24"/>
                <w:szCs w:val="24"/>
              </w:rPr>
            </w:pPr>
          </w:p>
        </w:tc>
      </w:tr>
      <w:tr w:rsidR="00E20DCF" w:rsidRPr="00E20DCF" w14:paraId="4E2639DF" w14:textId="77777777" w:rsidTr="00E6323E">
        <w:trPr>
          <w:trHeight w:val="561"/>
        </w:trPr>
        <w:tc>
          <w:tcPr>
            <w:tcW w:w="3085" w:type="dxa"/>
            <w:vAlign w:val="center"/>
          </w:tcPr>
          <w:p w14:paraId="4B97CFE3"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連絡先名称</w:t>
            </w:r>
          </w:p>
        </w:tc>
        <w:tc>
          <w:tcPr>
            <w:tcW w:w="6183" w:type="dxa"/>
            <w:vAlign w:val="center"/>
          </w:tcPr>
          <w:p w14:paraId="1A0F0B03" w14:textId="77777777" w:rsidR="00E20DCF" w:rsidRPr="00E20DCF" w:rsidRDefault="00E20DCF" w:rsidP="00E20DCF">
            <w:pPr>
              <w:jc w:val="left"/>
              <w:rPr>
                <w:rFonts w:asciiTheme="minorEastAsia" w:hAnsiTheme="minorEastAsia"/>
                <w:sz w:val="24"/>
                <w:szCs w:val="24"/>
              </w:rPr>
            </w:pPr>
          </w:p>
        </w:tc>
      </w:tr>
      <w:tr w:rsidR="00E20DCF" w:rsidRPr="00E20DCF" w14:paraId="6A912661" w14:textId="77777777" w:rsidTr="00E6323E">
        <w:trPr>
          <w:trHeight w:val="555"/>
        </w:trPr>
        <w:tc>
          <w:tcPr>
            <w:tcW w:w="3085" w:type="dxa"/>
            <w:vAlign w:val="center"/>
          </w:tcPr>
          <w:p w14:paraId="2B86FA4D"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連絡先氏名</w:t>
            </w:r>
          </w:p>
        </w:tc>
        <w:tc>
          <w:tcPr>
            <w:tcW w:w="6183" w:type="dxa"/>
            <w:vAlign w:val="center"/>
          </w:tcPr>
          <w:p w14:paraId="743D3117" w14:textId="77777777" w:rsidR="00E20DCF" w:rsidRPr="00E20DCF" w:rsidRDefault="00E20DCF" w:rsidP="00E20DCF">
            <w:pPr>
              <w:jc w:val="left"/>
              <w:rPr>
                <w:rFonts w:asciiTheme="minorEastAsia" w:hAnsiTheme="minorEastAsia"/>
                <w:sz w:val="24"/>
                <w:szCs w:val="24"/>
              </w:rPr>
            </w:pPr>
          </w:p>
        </w:tc>
      </w:tr>
      <w:tr w:rsidR="00E20DCF" w:rsidRPr="00E20DCF" w14:paraId="15A55728" w14:textId="77777777" w:rsidTr="00E6323E">
        <w:trPr>
          <w:trHeight w:val="549"/>
        </w:trPr>
        <w:tc>
          <w:tcPr>
            <w:tcW w:w="3085" w:type="dxa"/>
            <w:vAlign w:val="center"/>
          </w:tcPr>
          <w:p w14:paraId="5D7A4E26"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連絡先郵便番号</w:t>
            </w:r>
          </w:p>
        </w:tc>
        <w:tc>
          <w:tcPr>
            <w:tcW w:w="6183" w:type="dxa"/>
            <w:vAlign w:val="center"/>
          </w:tcPr>
          <w:p w14:paraId="3814EBC3" w14:textId="77777777" w:rsidR="00E20DCF" w:rsidRPr="00E20DCF" w:rsidRDefault="00E20DCF" w:rsidP="00E20DCF">
            <w:pPr>
              <w:jc w:val="left"/>
              <w:rPr>
                <w:rFonts w:asciiTheme="minorEastAsia" w:hAnsiTheme="minorEastAsia"/>
                <w:sz w:val="24"/>
                <w:szCs w:val="24"/>
              </w:rPr>
            </w:pPr>
          </w:p>
        </w:tc>
      </w:tr>
      <w:tr w:rsidR="00E20DCF" w:rsidRPr="00E20DCF" w14:paraId="4E1B7C39" w14:textId="77777777" w:rsidTr="00E6323E">
        <w:trPr>
          <w:trHeight w:val="571"/>
        </w:trPr>
        <w:tc>
          <w:tcPr>
            <w:tcW w:w="3085" w:type="dxa"/>
            <w:vAlign w:val="center"/>
          </w:tcPr>
          <w:p w14:paraId="030D5FAB"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連絡先住所</w:t>
            </w:r>
          </w:p>
        </w:tc>
        <w:tc>
          <w:tcPr>
            <w:tcW w:w="6183" w:type="dxa"/>
            <w:vAlign w:val="center"/>
          </w:tcPr>
          <w:p w14:paraId="331BD733" w14:textId="77777777" w:rsidR="00E20DCF" w:rsidRPr="00E20DCF" w:rsidRDefault="00E20DCF" w:rsidP="00E20DCF">
            <w:pPr>
              <w:jc w:val="left"/>
              <w:rPr>
                <w:rFonts w:asciiTheme="minorEastAsia" w:hAnsiTheme="minorEastAsia"/>
                <w:sz w:val="24"/>
                <w:szCs w:val="24"/>
              </w:rPr>
            </w:pPr>
          </w:p>
        </w:tc>
      </w:tr>
      <w:tr w:rsidR="00E20DCF" w:rsidRPr="00E20DCF" w14:paraId="787DC7FE" w14:textId="77777777" w:rsidTr="00E6323E">
        <w:trPr>
          <w:trHeight w:val="551"/>
        </w:trPr>
        <w:tc>
          <w:tcPr>
            <w:tcW w:w="3085" w:type="dxa"/>
            <w:vAlign w:val="center"/>
          </w:tcPr>
          <w:p w14:paraId="0F796622"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連絡先電話番号</w:t>
            </w:r>
          </w:p>
        </w:tc>
        <w:tc>
          <w:tcPr>
            <w:tcW w:w="6183" w:type="dxa"/>
            <w:vAlign w:val="center"/>
          </w:tcPr>
          <w:p w14:paraId="3F4FEE82" w14:textId="77777777" w:rsidR="00E20DCF" w:rsidRPr="00E20DCF" w:rsidRDefault="00E20DCF" w:rsidP="00E20DCF">
            <w:pPr>
              <w:jc w:val="left"/>
              <w:rPr>
                <w:rFonts w:asciiTheme="minorEastAsia" w:hAnsiTheme="minorEastAsia"/>
                <w:sz w:val="24"/>
                <w:szCs w:val="24"/>
              </w:rPr>
            </w:pPr>
          </w:p>
        </w:tc>
      </w:tr>
      <w:tr w:rsidR="00E20DCF" w:rsidRPr="00E20DCF" w14:paraId="1B14827E" w14:textId="77777777" w:rsidTr="00E6323E">
        <w:trPr>
          <w:trHeight w:val="559"/>
        </w:trPr>
        <w:tc>
          <w:tcPr>
            <w:tcW w:w="3085" w:type="dxa"/>
            <w:vAlign w:val="center"/>
          </w:tcPr>
          <w:p w14:paraId="0C6E4227"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連絡先ＦＡＸ番号</w:t>
            </w:r>
          </w:p>
        </w:tc>
        <w:tc>
          <w:tcPr>
            <w:tcW w:w="6183" w:type="dxa"/>
            <w:vAlign w:val="center"/>
          </w:tcPr>
          <w:p w14:paraId="7CEC94C7" w14:textId="77777777" w:rsidR="00E20DCF" w:rsidRPr="00E20DCF" w:rsidRDefault="00E20DCF" w:rsidP="00E20DCF">
            <w:pPr>
              <w:jc w:val="left"/>
              <w:rPr>
                <w:rFonts w:asciiTheme="minorEastAsia" w:hAnsiTheme="minorEastAsia"/>
                <w:sz w:val="24"/>
                <w:szCs w:val="24"/>
              </w:rPr>
            </w:pPr>
          </w:p>
        </w:tc>
      </w:tr>
      <w:tr w:rsidR="00E20DCF" w:rsidRPr="00E20DCF" w14:paraId="013CBDF2" w14:textId="77777777" w:rsidTr="00E6323E">
        <w:trPr>
          <w:trHeight w:val="553"/>
        </w:trPr>
        <w:tc>
          <w:tcPr>
            <w:tcW w:w="3085" w:type="dxa"/>
            <w:vAlign w:val="center"/>
          </w:tcPr>
          <w:p w14:paraId="7CDEDA56"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連絡先メールアドレス</w:t>
            </w:r>
          </w:p>
        </w:tc>
        <w:tc>
          <w:tcPr>
            <w:tcW w:w="6183" w:type="dxa"/>
            <w:vAlign w:val="center"/>
          </w:tcPr>
          <w:p w14:paraId="0C6B08C9" w14:textId="77777777" w:rsidR="00E20DCF" w:rsidRPr="00E20DCF" w:rsidRDefault="00E20DCF" w:rsidP="00E20DCF">
            <w:pPr>
              <w:jc w:val="left"/>
              <w:rPr>
                <w:rFonts w:asciiTheme="minorEastAsia" w:hAnsiTheme="minorEastAsia"/>
                <w:sz w:val="24"/>
                <w:szCs w:val="24"/>
              </w:rPr>
            </w:pPr>
          </w:p>
        </w:tc>
      </w:tr>
    </w:tbl>
    <w:p w14:paraId="124FA5DD" w14:textId="77777777" w:rsidR="00E20DCF" w:rsidRPr="00E20DCF" w:rsidRDefault="00E20DCF" w:rsidP="00E20DCF">
      <w:pPr>
        <w:jc w:val="center"/>
        <w:rPr>
          <w:rFonts w:asciiTheme="minorEastAsia" w:hAnsiTheme="minorEastAsia"/>
          <w:sz w:val="24"/>
          <w:szCs w:val="24"/>
        </w:rPr>
      </w:pPr>
    </w:p>
    <w:p w14:paraId="149AC490" w14:textId="77777777" w:rsidR="00E20DCF" w:rsidRPr="00E20DCF" w:rsidRDefault="00E20DCF" w:rsidP="00E20DCF">
      <w:pPr>
        <w:ind w:left="570"/>
        <w:rPr>
          <w:rFonts w:asciiTheme="minorEastAsia" w:hAnsiTheme="minorEastAsia"/>
          <w:sz w:val="18"/>
          <w:szCs w:val="18"/>
        </w:rPr>
      </w:pPr>
    </w:p>
    <w:p w14:paraId="10738CEA" w14:textId="77777777" w:rsidR="00E20DCF" w:rsidRPr="00E20DCF" w:rsidRDefault="00E20DCF" w:rsidP="00E20DCF">
      <w:pPr>
        <w:numPr>
          <w:ilvl w:val="0"/>
          <w:numId w:val="19"/>
        </w:numPr>
        <w:rPr>
          <w:rFonts w:asciiTheme="minorEastAsia" w:hAnsiTheme="minorEastAsia"/>
          <w:sz w:val="18"/>
          <w:szCs w:val="18"/>
        </w:rPr>
      </w:pPr>
      <w:r w:rsidRPr="00E20DCF">
        <w:rPr>
          <w:rFonts w:asciiTheme="minorEastAsia" w:hAnsiTheme="minorEastAsia" w:hint="eastAsia"/>
          <w:sz w:val="18"/>
          <w:szCs w:val="18"/>
        </w:rPr>
        <w:t>「資格審査登録番号」には、資格審査結果通知書（全省庁統一資格）の「業者コード」を記入すること。</w:t>
      </w:r>
    </w:p>
    <w:p w14:paraId="3BF19881" w14:textId="77777777" w:rsidR="00E20DCF" w:rsidRPr="00E20DCF" w:rsidRDefault="00E20DCF" w:rsidP="00E20DCF">
      <w:pPr>
        <w:ind w:left="570"/>
        <w:rPr>
          <w:rFonts w:asciiTheme="minorEastAsia" w:hAnsiTheme="minorEastAsia"/>
          <w:sz w:val="18"/>
          <w:szCs w:val="18"/>
        </w:rPr>
      </w:pPr>
    </w:p>
    <w:p w14:paraId="3E74647E" w14:textId="77777777" w:rsidR="00E20DCF" w:rsidRPr="00E20DCF" w:rsidRDefault="00E20DCF" w:rsidP="00E20DCF">
      <w:pPr>
        <w:numPr>
          <w:ilvl w:val="0"/>
          <w:numId w:val="19"/>
        </w:numPr>
        <w:rPr>
          <w:rFonts w:asciiTheme="minorEastAsia" w:hAnsiTheme="minorEastAsia"/>
          <w:sz w:val="18"/>
          <w:szCs w:val="18"/>
        </w:rPr>
      </w:pPr>
      <w:r w:rsidRPr="00E20DCF">
        <w:rPr>
          <w:rFonts w:asciiTheme="minorEastAsia" w:hAnsiTheme="minorEastAsia" w:hint="eastAsia"/>
          <w:sz w:val="18"/>
          <w:szCs w:val="18"/>
        </w:rPr>
        <w:t>「部署名」は、代表者の所属する部署が特段ない場合には空欄でもよい。</w:t>
      </w:r>
    </w:p>
    <w:p w14:paraId="12400CEB" w14:textId="77777777" w:rsidR="00E20DCF" w:rsidRPr="00E20DCF" w:rsidRDefault="00E20DCF" w:rsidP="00E20DCF">
      <w:pPr>
        <w:widowControl/>
        <w:jc w:val="left"/>
        <w:rPr>
          <w:rFonts w:asciiTheme="minorEastAsia" w:hAnsiTheme="minorEastAsia"/>
          <w:sz w:val="18"/>
          <w:szCs w:val="18"/>
        </w:rPr>
      </w:pPr>
      <w:r w:rsidRPr="00E20DCF">
        <w:rPr>
          <w:rFonts w:asciiTheme="minorEastAsia" w:hAnsiTheme="minorEastAsia"/>
          <w:sz w:val="18"/>
          <w:szCs w:val="18"/>
        </w:rPr>
        <w:br w:type="page"/>
      </w:r>
    </w:p>
    <w:p w14:paraId="3E3C505D" w14:textId="77777777" w:rsidR="00E20DCF" w:rsidRPr="00E20DCF" w:rsidRDefault="00E20DCF" w:rsidP="00E20DCF">
      <w:pPr>
        <w:jc w:val="right"/>
        <w:rPr>
          <w:rFonts w:asciiTheme="minorEastAsia" w:hAnsiTheme="minorEastAsia"/>
          <w:sz w:val="24"/>
          <w:szCs w:val="24"/>
        </w:rPr>
      </w:pPr>
      <w:r w:rsidRPr="00E20DCF">
        <w:rPr>
          <w:rFonts w:asciiTheme="minorEastAsia" w:hAnsiTheme="minorEastAsia" w:hint="eastAsia"/>
          <w:sz w:val="24"/>
          <w:szCs w:val="24"/>
        </w:rPr>
        <w:lastRenderedPageBreak/>
        <w:t>別紙５</w:t>
      </w:r>
    </w:p>
    <w:p w14:paraId="014BEA5F" w14:textId="23525D2C" w:rsidR="00E20DCF" w:rsidRPr="00E20DCF" w:rsidRDefault="00E20DCF" w:rsidP="00E20DCF">
      <w:pPr>
        <w:rPr>
          <w:rFonts w:asciiTheme="minorEastAsia" w:hAnsiTheme="minorEastAsia"/>
          <w:sz w:val="18"/>
          <w:szCs w:val="18"/>
        </w:rPr>
      </w:pPr>
    </w:p>
    <w:p w14:paraId="586AEF97" w14:textId="77777777" w:rsidR="00E20DCF" w:rsidRPr="00E20DCF" w:rsidRDefault="00E20DCF" w:rsidP="00E20DCF">
      <w:pPr>
        <w:jc w:val="center"/>
        <w:rPr>
          <w:rFonts w:asciiTheme="minorEastAsia" w:hAnsiTheme="minorEastAsia"/>
          <w:sz w:val="24"/>
          <w:szCs w:val="24"/>
        </w:rPr>
      </w:pPr>
      <w:r w:rsidRPr="00E20DCF">
        <w:rPr>
          <w:rFonts w:asciiTheme="minorEastAsia" w:hAnsiTheme="minorEastAsia" w:hint="eastAsia"/>
          <w:sz w:val="24"/>
          <w:szCs w:val="24"/>
        </w:rPr>
        <w:t>競争参加資格確認関係書類</w:t>
      </w:r>
    </w:p>
    <w:p w14:paraId="19764CB9" w14:textId="77777777" w:rsidR="00E20DCF" w:rsidRPr="00E20DCF" w:rsidRDefault="00E20DCF" w:rsidP="00E20DCF">
      <w:pPr>
        <w:jc w:val="center"/>
        <w:rPr>
          <w:rFonts w:asciiTheme="minorEastAsia" w:hAnsiTheme="minorEastAsia"/>
          <w:sz w:val="24"/>
          <w:szCs w:val="24"/>
        </w:rPr>
      </w:pPr>
    </w:p>
    <w:p w14:paraId="6A6A247B" w14:textId="77777777" w:rsidR="00E20DCF" w:rsidRPr="00E20DCF" w:rsidRDefault="00E20DCF" w:rsidP="00E20DCF">
      <w:pPr>
        <w:jc w:val="center"/>
        <w:rPr>
          <w:rFonts w:asciiTheme="minorEastAsia" w:hAnsiTheme="minorEastAsia"/>
          <w:sz w:val="24"/>
          <w:szCs w:val="24"/>
        </w:rPr>
      </w:pPr>
    </w:p>
    <w:p w14:paraId="05066345"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１　提出書類</w:t>
      </w:r>
    </w:p>
    <w:p w14:paraId="611B06B6" w14:textId="063CDE09"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（１）平成</w:t>
      </w:r>
      <w:r w:rsidR="001B3343">
        <w:rPr>
          <w:rFonts w:asciiTheme="minorEastAsia" w:hAnsiTheme="minorEastAsia" w:hint="eastAsia"/>
          <w:sz w:val="24"/>
          <w:szCs w:val="24"/>
        </w:rPr>
        <w:t>28</w:t>
      </w:r>
      <w:r w:rsidRPr="00E20DCF">
        <w:rPr>
          <w:rFonts w:asciiTheme="minorEastAsia" w:hAnsiTheme="minorEastAsia" w:hint="eastAsia"/>
          <w:sz w:val="24"/>
          <w:szCs w:val="24"/>
        </w:rPr>
        <w:t>・</w:t>
      </w:r>
      <w:r w:rsidR="001B3343">
        <w:rPr>
          <w:rFonts w:asciiTheme="minorEastAsia" w:hAnsiTheme="minorEastAsia" w:hint="eastAsia"/>
          <w:sz w:val="24"/>
          <w:szCs w:val="24"/>
        </w:rPr>
        <w:t>29</w:t>
      </w:r>
      <w:r w:rsidRPr="00E20DCF">
        <w:rPr>
          <w:rFonts w:asciiTheme="minorEastAsia" w:hAnsiTheme="minorEastAsia" w:hint="eastAsia"/>
          <w:sz w:val="24"/>
          <w:szCs w:val="24"/>
        </w:rPr>
        <w:t>・</w:t>
      </w:r>
      <w:r w:rsidR="001B3343">
        <w:rPr>
          <w:rFonts w:asciiTheme="minorEastAsia" w:hAnsiTheme="minorEastAsia" w:hint="eastAsia"/>
          <w:sz w:val="24"/>
          <w:szCs w:val="24"/>
        </w:rPr>
        <w:t>30</w:t>
      </w:r>
      <w:r w:rsidRPr="00E20DCF">
        <w:rPr>
          <w:rFonts w:asciiTheme="minorEastAsia" w:hAnsiTheme="minorEastAsia" w:hint="eastAsia"/>
          <w:sz w:val="24"/>
          <w:szCs w:val="24"/>
        </w:rPr>
        <w:t>年度厚生労働省競争参加資格（全省庁統一資格）の写し</w:t>
      </w:r>
    </w:p>
    <w:p w14:paraId="64DD5A3E" w14:textId="77777777" w:rsidR="00E20DCF" w:rsidRPr="00E20DCF" w:rsidRDefault="00E20DCF" w:rsidP="00E20DCF">
      <w:pPr>
        <w:ind w:left="480" w:hangingChars="200" w:hanging="480"/>
        <w:jc w:val="left"/>
        <w:rPr>
          <w:rFonts w:asciiTheme="minorEastAsia" w:hAnsiTheme="minorEastAsia"/>
          <w:sz w:val="24"/>
          <w:szCs w:val="24"/>
        </w:rPr>
      </w:pPr>
      <w:r w:rsidRPr="00E20DCF">
        <w:rPr>
          <w:rFonts w:asciiTheme="minorEastAsia" w:hAnsiTheme="minorEastAsia" w:hint="eastAsia"/>
          <w:sz w:val="24"/>
          <w:szCs w:val="24"/>
        </w:rPr>
        <w:t>（２）以下の直近２年間の保険料の領収書の写し（①②ともに必須。ただし②についてはいずれか。）</w:t>
      </w:r>
    </w:p>
    <w:p w14:paraId="1ADBEC78" w14:textId="77777777" w:rsidR="00E20DCF" w:rsidRPr="00E20DCF" w:rsidRDefault="00E20DCF" w:rsidP="00E20DCF">
      <w:pPr>
        <w:ind w:left="480" w:hangingChars="200" w:hanging="480"/>
        <w:jc w:val="left"/>
        <w:rPr>
          <w:rFonts w:asciiTheme="minorEastAsia" w:hAnsiTheme="minorEastAsia"/>
          <w:sz w:val="24"/>
          <w:szCs w:val="24"/>
        </w:rPr>
      </w:pPr>
      <w:r w:rsidRPr="00E20DCF">
        <w:rPr>
          <w:rFonts w:asciiTheme="minorEastAsia" w:hAnsiTheme="minorEastAsia" w:hint="eastAsia"/>
          <w:sz w:val="24"/>
          <w:szCs w:val="24"/>
        </w:rPr>
        <w:t xml:space="preserve">　　①　労働保険</w:t>
      </w:r>
    </w:p>
    <w:p w14:paraId="020B794F" w14:textId="77777777" w:rsidR="00E20DCF" w:rsidRPr="00E20DCF" w:rsidRDefault="00E20DCF" w:rsidP="00D7653E">
      <w:pPr>
        <w:tabs>
          <w:tab w:val="left" w:pos="7797"/>
        </w:tabs>
        <w:ind w:left="480" w:hangingChars="200" w:hanging="480"/>
        <w:jc w:val="left"/>
        <w:rPr>
          <w:rFonts w:asciiTheme="minorEastAsia" w:hAnsiTheme="minorEastAsia"/>
          <w:sz w:val="24"/>
          <w:szCs w:val="24"/>
        </w:rPr>
      </w:pPr>
      <w:r w:rsidRPr="00E20DCF">
        <w:rPr>
          <w:rFonts w:asciiTheme="minorEastAsia" w:hAnsiTheme="minorEastAsia" w:hint="eastAsia"/>
          <w:sz w:val="24"/>
          <w:szCs w:val="24"/>
        </w:rPr>
        <w:t xml:space="preserve">　　②　厚生年金・全国健康保険管掌健康保険・船員保険又は国民年金</w:t>
      </w:r>
    </w:p>
    <w:p w14:paraId="0D398AA4" w14:textId="693C7DA1" w:rsidR="00E20DCF" w:rsidRPr="00E20DCF" w:rsidRDefault="00E20DCF" w:rsidP="00E20DCF">
      <w:pPr>
        <w:ind w:left="480" w:hangingChars="200" w:hanging="480"/>
        <w:jc w:val="left"/>
        <w:rPr>
          <w:rFonts w:asciiTheme="minorEastAsia" w:hAnsiTheme="minorEastAsia"/>
          <w:sz w:val="24"/>
          <w:szCs w:val="24"/>
        </w:rPr>
      </w:pPr>
      <w:r w:rsidRPr="00E20DCF">
        <w:rPr>
          <w:rFonts w:asciiTheme="minorEastAsia" w:hAnsiTheme="minorEastAsia" w:hint="eastAsia"/>
          <w:sz w:val="24"/>
          <w:szCs w:val="24"/>
        </w:rPr>
        <w:t>（３）障害者の雇用の促進等に関する法律（昭和35年法律第123号）に基づく平成</w:t>
      </w:r>
      <w:r w:rsidR="001B3343">
        <w:rPr>
          <w:rFonts w:asciiTheme="minorEastAsia" w:hAnsiTheme="minorEastAsia" w:hint="eastAsia"/>
          <w:sz w:val="24"/>
          <w:szCs w:val="24"/>
        </w:rPr>
        <w:t>2</w:t>
      </w:r>
      <w:r w:rsidR="005D7E93">
        <w:rPr>
          <w:rFonts w:asciiTheme="minorEastAsia" w:hAnsiTheme="minorEastAsia" w:hint="eastAsia"/>
          <w:sz w:val="24"/>
          <w:szCs w:val="24"/>
        </w:rPr>
        <w:t>9</w:t>
      </w:r>
      <w:r w:rsidRPr="00E20DCF">
        <w:rPr>
          <w:rFonts w:asciiTheme="minorEastAsia" w:hAnsiTheme="minorEastAsia" w:hint="eastAsia"/>
          <w:sz w:val="24"/>
          <w:szCs w:val="24"/>
        </w:rPr>
        <w:t>年</w:t>
      </w:r>
      <w:r w:rsidR="000D37A3">
        <w:rPr>
          <w:rFonts w:asciiTheme="minorEastAsia" w:hAnsiTheme="minorEastAsia" w:hint="eastAsia"/>
          <w:sz w:val="24"/>
          <w:szCs w:val="24"/>
        </w:rPr>
        <w:t>の</w:t>
      </w:r>
      <w:r w:rsidRPr="00E20DCF">
        <w:rPr>
          <w:rFonts w:asciiTheme="minorEastAsia" w:hAnsiTheme="minorEastAsia" w:hint="eastAsia"/>
          <w:sz w:val="24"/>
          <w:szCs w:val="24"/>
        </w:rPr>
        <w:t>障害者雇用状況報告（６－１報告）の写し。また、平成</w:t>
      </w:r>
      <w:r w:rsidR="001B3343">
        <w:rPr>
          <w:rFonts w:asciiTheme="minorEastAsia" w:hAnsiTheme="minorEastAsia" w:hint="eastAsia"/>
          <w:sz w:val="24"/>
          <w:szCs w:val="24"/>
        </w:rPr>
        <w:t>2</w:t>
      </w:r>
      <w:r w:rsidR="005D7E93">
        <w:rPr>
          <w:rFonts w:asciiTheme="minorEastAsia" w:hAnsiTheme="minorEastAsia" w:hint="eastAsia"/>
          <w:sz w:val="24"/>
          <w:szCs w:val="24"/>
        </w:rPr>
        <w:t>9</w:t>
      </w:r>
      <w:r w:rsidRPr="00E20DCF">
        <w:rPr>
          <w:rFonts w:asciiTheme="minorEastAsia" w:hAnsiTheme="minorEastAsia" w:hint="eastAsia"/>
          <w:sz w:val="24"/>
          <w:szCs w:val="24"/>
        </w:rPr>
        <w:t>年の障害者雇用状況報告において、法定雇用率を達成していない場合にあっては、障害者雇入れ計画の写し（計画作成命令を受けていない事業者においては、現在の状況を障害者雇用状況報告に準じた文書）を提出すること。</w:t>
      </w:r>
    </w:p>
    <w:p w14:paraId="73887F3B" w14:textId="226718BD" w:rsidR="00E20DCF" w:rsidRPr="00E20DCF" w:rsidRDefault="00E20DCF" w:rsidP="00E20DCF">
      <w:pPr>
        <w:ind w:left="480" w:hangingChars="200" w:hanging="480"/>
        <w:jc w:val="left"/>
        <w:rPr>
          <w:rFonts w:asciiTheme="minorEastAsia" w:hAnsiTheme="minorEastAsia"/>
          <w:sz w:val="24"/>
          <w:szCs w:val="24"/>
        </w:rPr>
      </w:pPr>
      <w:r w:rsidRPr="00E20DCF">
        <w:rPr>
          <w:rFonts w:asciiTheme="minorEastAsia" w:hAnsiTheme="minorEastAsia" w:hint="eastAsia"/>
          <w:sz w:val="24"/>
          <w:szCs w:val="24"/>
        </w:rPr>
        <w:t xml:space="preserve">　　　なお、報告対象となっていない事業者にあっては、労働者の数が分かる書類</w:t>
      </w:r>
      <w:r w:rsidR="00270D9C">
        <w:rPr>
          <w:rFonts w:asciiTheme="minorEastAsia" w:hAnsiTheme="minorEastAsia" w:hint="eastAsia"/>
          <w:sz w:val="24"/>
          <w:szCs w:val="24"/>
        </w:rPr>
        <w:t>（参考</w:t>
      </w:r>
      <w:r w:rsidR="00FC0E56">
        <w:rPr>
          <w:rFonts w:asciiTheme="minorEastAsia" w:hAnsiTheme="minorEastAsia" w:hint="eastAsia"/>
          <w:sz w:val="24"/>
          <w:szCs w:val="24"/>
        </w:rPr>
        <w:t>様式</w:t>
      </w:r>
      <w:r w:rsidR="00270D9C">
        <w:rPr>
          <w:rFonts w:asciiTheme="minorEastAsia" w:hAnsiTheme="minorEastAsia" w:hint="eastAsia"/>
          <w:sz w:val="24"/>
          <w:szCs w:val="24"/>
        </w:rPr>
        <w:t>）</w:t>
      </w:r>
      <w:r w:rsidRPr="00E20DCF">
        <w:rPr>
          <w:rFonts w:asciiTheme="minorEastAsia" w:hAnsiTheme="minorEastAsia" w:hint="eastAsia"/>
          <w:sz w:val="24"/>
          <w:szCs w:val="24"/>
        </w:rPr>
        <w:t>。</w:t>
      </w:r>
    </w:p>
    <w:p w14:paraId="56860078" w14:textId="02346AA1" w:rsidR="00E20DCF" w:rsidRPr="00E20DCF" w:rsidRDefault="00E20DCF" w:rsidP="00E20DCF">
      <w:pPr>
        <w:ind w:left="480" w:hangingChars="200" w:hanging="480"/>
        <w:jc w:val="left"/>
        <w:rPr>
          <w:rFonts w:asciiTheme="minorEastAsia" w:hAnsiTheme="minorEastAsia"/>
          <w:sz w:val="24"/>
          <w:szCs w:val="24"/>
        </w:rPr>
      </w:pPr>
      <w:r w:rsidRPr="00E20DCF">
        <w:rPr>
          <w:rFonts w:asciiTheme="minorEastAsia" w:hAnsiTheme="minorEastAsia" w:hint="eastAsia"/>
          <w:sz w:val="24"/>
          <w:szCs w:val="24"/>
        </w:rPr>
        <w:t>（４）高年齢者等の雇用の安定等に関する法律（昭和46年法律第68号）に基づく平成</w:t>
      </w:r>
      <w:r w:rsidR="001B3343">
        <w:rPr>
          <w:rFonts w:asciiTheme="minorEastAsia" w:hAnsiTheme="minorEastAsia" w:hint="eastAsia"/>
          <w:sz w:val="24"/>
          <w:szCs w:val="24"/>
        </w:rPr>
        <w:t>2</w:t>
      </w:r>
      <w:r w:rsidR="009909BE">
        <w:rPr>
          <w:rFonts w:asciiTheme="minorEastAsia" w:hAnsiTheme="minorEastAsia" w:hint="eastAsia"/>
          <w:sz w:val="24"/>
          <w:szCs w:val="24"/>
        </w:rPr>
        <w:t>9</w:t>
      </w:r>
      <w:r w:rsidRPr="00E20DCF">
        <w:rPr>
          <w:rFonts w:asciiTheme="minorEastAsia" w:hAnsiTheme="minorEastAsia" w:hint="eastAsia"/>
          <w:sz w:val="24"/>
          <w:szCs w:val="24"/>
        </w:rPr>
        <w:t>年の高年齢者雇用状況報告（６－１報告）の写し。また、平成</w:t>
      </w:r>
      <w:r w:rsidR="001B3343">
        <w:rPr>
          <w:rFonts w:asciiTheme="minorEastAsia" w:hAnsiTheme="minorEastAsia" w:hint="eastAsia"/>
          <w:sz w:val="24"/>
          <w:szCs w:val="24"/>
        </w:rPr>
        <w:t>2</w:t>
      </w:r>
      <w:r w:rsidR="005D7E93">
        <w:rPr>
          <w:rFonts w:asciiTheme="minorEastAsia" w:hAnsiTheme="minorEastAsia" w:hint="eastAsia"/>
          <w:sz w:val="24"/>
          <w:szCs w:val="24"/>
        </w:rPr>
        <w:t>9</w:t>
      </w:r>
      <w:r w:rsidRPr="00E20DCF">
        <w:rPr>
          <w:rFonts w:asciiTheme="minorEastAsia" w:hAnsiTheme="minorEastAsia" w:hint="eastAsia"/>
          <w:sz w:val="24"/>
          <w:szCs w:val="24"/>
        </w:rPr>
        <w:t>年の高年齢者雇用状況報告において高年齢者雇用確保措置を未導入、若しくは、未提出の事業者においては、労働基準監督署に提出をして受領印のある就業規則の写しを提出すること。</w:t>
      </w:r>
    </w:p>
    <w:p w14:paraId="6DCCEADC" w14:textId="77777777" w:rsidR="00E20DCF" w:rsidRPr="00E20DCF" w:rsidRDefault="00E20DCF" w:rsidP="00E20DCF">
      <w:pPr>
        <w:ind w:left="480" w:hangingChars="200" w:hanging="480"/>
        <w:jc w:val="left"/>
        <w:rPr>
          <w:rFonts w:asciiTheme="minorEastAsia" w:hAnsiTheme="minorEastAsia"/>
          <w:sz w:val="24"/>
          <w:szCs w:val="24"/>
        </w:rPr>
      </w:pPr>
      <w:r w:rsidRPr="00E20DCF">
        <w:rPr>
          <w:rFonts w:asciiTheme="minorEastAsia" w:hAnsiTheme="minorEastAsia" w:hint="eastAsia"/>
          <w:sz w:val="24"/>
          <w:szCs w:val="24"/>
        </w:rPr>
        <w:t xml:space="preserve">　　　なお、就業規則の作成義務がない常時10人以上の労働者を使用しない事業者にあっては、労働者の数が分かる書類を提出すること。</w:t>
      </w:r>
    </w:p>
    <w:p w14:paraId="695AF002" w14:textId="323603D4" w:rsidR="00E20DCF" w:rsidRPr="00E20DCF" w:rsidRDefault="00E20DCF" w:rsidP="00630954">
      <w:pPr>
        <w:ind w:left="480" w:hangingChars="200" w:hanging="480"/>
        <w:jc w:val="left"/>
        <w:rPr>
          <w:rFonts w:asciiTheme="minorEastAsia" w:hAnsiTheme="minorEastAsia"/>
          <w:sz w:val="24"/>
          <w:szCs w:val="24"/>
        </w:rPr>
      </w:pPr>
      <w:r w:rsidRPr="00E20DCF">
        <w:rPr>
          <w:rFonts w:asciiTheme="minorEastAsia" w:hAnsiTheme="minorEastAsia" w:hint="eastAsia"/>
          <w:sz w:val="24"/>
          <w:szCs w:val="24"/>
        </w:rPr>
        <w:t>（５）競争参加資格に関する誓約書（別紙</w:t>
      </w:r>
      <w:r w:rsidR="00630954">
        <w:rPr>
          <w:rFonts w:asciiTheme="minorEastAsia" w:hAnsiTheme="minorEastAsia" w:hint="eastAsia"/>
          <w:sz w:val="24"/>
          <w:szCs w:val="24"/>
        </w:rPr>
        <w:t>６</w:t>
      </w:r>
      <w:r w:rsidRPr="00E20DCF">
        <w:rPr>
          <w:rFonts w:asciiTheme="minorEastAsia" w:hAnsiTheme="minorEastAsia" w:hint="eastAsia"/>
          <w:sz w:val="24"/>
          <w:szCs w:val="24"/>
        </w:rPr>
        <w:t>）</w:t>
      </w:r>
    </w:p>
    <w:p w14:paraId="4FAAB8C2" w14:textId="1FB3945C" w:rsidR="00E20DCF" w:rsidRPr="00E20DCF" w:rsidRDefault="00630954" w:rsidP="00CC151C">
      <w:pPr>
        <w:ind w:left="480" w:hangingChars="200" w:hanging="480"/>
        <w:jc w:val="left"/>
        <w:rPr>
          <w:rFonts w:asciiTheme="minorEastAsia" w:hAnsiTheme="minorEastAsia"/>
          <w:sz w:val="24"/>
          <w:szCs w:val="24"/>
        </w:rPr>
      </w:pPr>
      <w:r>
        <w:rPr>
          <w:rFonts w:asciiTheme="minorEastAsia" w:hAnsiTheme="minorEastAsia" w:hint="eastAsia"/>
          <w:sz w:val="24"/>
          <w:szCs w:val="24"/>
        </w:rPr>
        <w:t>（６）暴力団等に該当しない旨の誓約書（別紙７</w:t>
      </w:r>
      <w:r w:rsidR="00E20DCF" w:rsidRPr="00E20DCF">
        <w:rPr>
          <w:rFonts w:asciiTheme="minorEastAsia" w:hAnsiTheme="minorEastAsia" w:hint="eastAsia"/>
          <w:sz w:val="24"/>
          <w:szCs w:val="24"/>
        </w:rPr>
        <w:t>）及び添付書類</w:t>
      </w:r>
    </w:p>
    <w:p w14:paraId="637ED2DA" w14:textId="77777777" w:rsidR="00E20DCF" w:rsidRPr="00E20DCF" w:rsidRDefault="00E20DCF" w:rsidP="00E20DCF">
      <w:pPr>
        <w:jc w:val="left"/>
        <w:rPr>
          <w:rFonts w:asciiTheme="minorEastAsia" w:hAnsiTheme="minorEastAsia"/>
          <w:sz w:val="24"/>
          <w:szCs w:val="24"/>
        </w:rPr>
      </w:pPr>
    </w:p>
    <w:p w14:paraId="136BD003" w14:textId="77777777" w:rsidR="00E20DCF" w:rsidRPr="00E20DCF" w:rsidRDefault="00E20DCF" w:rsidP="00E20DCF">
      <w:pPr>
        <w:jc w:val="left"/>
        <w:rPr>
          <w:rFonts w:asciiTheme="minorEastAsia" w:hAnsiTheme="minorEastAsia"/>
          <w:sz w:val="24"/>
          <w:szCs w:val="24"/>
        </w:rPr>
      </w:pPr>
      <w:r w:rsidRPr="00E20DCF">
        <w:rPr>
          <w:rFonts w:asciiTheme="minorEastAsia" w:hAnsiTheme="minorEastAsia" w:hint="eastAsia"/>
          <w:sz w:val="24"/>
          <w:szCs w:val="24"/>
        </w:rPr>
        <w:t>２　提出部数　　各１部</w:t>
      </w:r>
    </w:p>
    <w:p w14:paraId="2A17BC43" w14:textId="77777777" w:rsidR="00E20DCF" w:rsidRPr="00E20DCF" w:rsidRDefault="00E20DCF" w:rsidP="00E20DCF">
      <w:pPr>
        <w:jc w:val="left"/>
        <w:rPr>
          <w:rFonts w:asciiTheme="minorEastAsia" w:hAnsiTheme="minorEastAsia"/>
          <w:sz w:val="24"/>
          <w:szCs w:val="24"/>
        </w:rPr>
      </w:pPr>
    </w:p>
    <w:p w14:paraId="6B9E2084" w14:textId="77777777" w:rsidR="00E20DCF" w:rsidRPr="00E20DCF" w:rsidRDefault="00E20DCF" w:rsidP="00E20DCF">
      <w:pPr>
        <w:jc w:val="left"/>
        <w:rPr>
          <w:rFonts w:asciiTheme="minorEastAsia" w:hAnsiTheme="minorEastAsia"/>
          <w:sz w:val="24"/>
          <w:szCs w:val="24"/>
        </w:rPr>
      </w:pPr>
    </w:p>
    <w:p w14:paraId="2C52616A" w14:textId="4F2DCF06" w:rsidR="0000306D" w:rsidRPr="00A24509" w:rsidRDefault="00E20DCF" w:rsidP="00E20DCF">
      <w:pPr>
        <w:jc w:val="left"/>
        <w:rPr>
          <w:rFonts w:asciiTheme="minorEastAsia" w:hAnsiTheme="minorEastAsia"/>
          <w:sz w:val="24"/>
          <w:szCs w:val="24"/>
          <w:u w:val="single"/>
        </w:rPr>
      </w:pPr>
      <w:r w:rsidRPr="00A24509">
        <w:rPr>
          <w:rFonts w:asciiTheme="minorEastAsia" w:hAnsiTheme="minorEastAsia" w:hint="eastAsia"/>
          <w:sz w:val="24"/>
          <w:szCs w:val="24"/>
        </w:rPr>
        <w:t xml:space="preserve">３　提出期限　　</w:t>
      </w:r>
      <w:r w:rsidRPr="00A24509">
        <w:rPr>
          <w:rFonts w:asciiTheme="minorEastAsia" w:hAnsiTheme="minorEastAsia" w:hint="eastAsia"/>
          <w:sz w:val="24"/>
          <w:szCs w:val="24"/>
          <w:u w:val="single"/>
        </w:rPr>
        <w:t>平成</w:t>
      </w:r>
      <w:r w:rsidR="009909BE" w:rsidRPr="00A24509">
        <w:rPr>
          <w:rFonts w:asciiTheme="minorEastAsia" w:hAnsiTheme="minorEastAsia" w:hint="eastAsia"/>
          <w:sz w:val="24"/>
          <w:szCs w:val="24"/>
          <w:u w:val="single"/>
        </w:rPr>
        <w:t>30</w:t>
      </w:r>
      <w:r w:rsidR="005A6BBC" w:rsidRPr="00A24509">
        <w:rPr>
          <w:rFonts w:asciiTheme="minorEastAsia" w:hAnsiTheme="minorEastAsia" w:hint="eastAsia"/>
          <w:sz w:val="24"/>
          <w:szCs w:val="24"/>
          <w:u w:val="single"/>
        </w:rPr>
        <w:t>年</w:t>
      </w:r>
      <w:r w:rsidR="00A24509" w:rsidRPr="00A24509">
        <w:rPr>
          <w:rFonts w:asciiTheme="minorEastAsia" w:hAnsiTheme="minorEastAsia" w:hint="eastAsia"/>
          <w:sz w:val="24"/>
          <w:szCs w:val="24"/>
          <w:u w:val="single"/>
        </w:rPr>
        <w:t>２</w:t>
      </w:r>
      <w:r w:rsidRPr="00A24509">
        <w:rPr>
          <w:rFonts w:asciiTheme="minorEastAsia" w:hAnsiTheme="minorEastAsia" w:hint="eastAsia"/>
          <w:sz w:val="24"/>
          <w:szCs w:val="24"/>
          <w:u w:val="single"/>
        </w:rPr>
        <w:t>月</w:t>
      </w:r>
      <w:r w:rsidR="00A24509" w:rsidRPr="00A24509">
        <w:rPr>
          <w:rFonts w:asciiTheme="minorEastAsia" w:hAnsiTheme="minorEastAsia" w:hint="eastAsia"/>
          <w:sz w:val="24"/>
          <w:szCs w:val="24"/>
          <w:u w:val="single"/>
        </w:rPr>
        <w:t>27</w:t>
      </w:r>
      <w:r w:rsidR="005A6BBC" w:rsidRPr="00A24509">
        <w:rPr>
          <w:rFonts w:asciiTheme="minorEastAsia" w:hAnsiTheme="minorEastAsia" w:hint="eastAsia"/>
          <w:sz w:val="24"/>
          <w:szCs w:val="24"/>
          <w:u w:val="single"/>
        </w:rPr>
        <w:t>日（</w:t>
      </w:r>
      <w:r w:rsidR="00A24509" w:rsidRPr="00A24509">
        <w:rPr>
          <w:rFonts w:asciiTheme="minorEastAsia" w:hAnsiTheme="minorEastAsia" w:hint="eastAsia"/>
          <w:sz w:val="24"/>
          <w:szCs w:val="24"/>
          <w:u w:val="single"/>
        </w:rPr>
        <w:t>火</w:t>
      </w:r>
      <w:r w:rsidRPr="00A24509">
        <w:rPr>
          <w:rFonts w:asciiTheme="minorEastAsia" w:hAnsiTheme="minorEastAsia" w:hint="eastAsia"/>
          <w:sz w:val="24"/>
          <w:szCs w:val="24"/>
          <w:u w:val="single"/>
        </w:rPr>
        <w:t>）</w:t>
      </w:r>
      <w:r w:rsidR="00A24509" w:rsidRPr="00A24509">
        <w:rPr>
          <w:rFonts w:asciiTheme="minorEastAsia" w:hAnsiTheme="minorEastAsia" w:hint="eastAsia"/>
          <w:sz w:val="24"/>
          <w:szCs w:val="24"/>
          <w:u w:val="single"/>
        </w:rPr>
        <w:t>１７</w:t>
      </w:r>
      <w:r w:rsidRPr="00A24509">
        <w:rPr>
          <w:rFonts w:asciiTheme="minorEastAsia" w:hAnsiTheme="minorEastAsia" w:hint="eastAsia"/>
          <w:sz w:val="24"/>
          <w:szCs w:val="24"/>
          <w:u w:val="single"/>
        </w:rPr>
        <w:t>時（時間厳守）</w:t>
      </w:r>
    </w:p>
    <w:p w14:paraId="00F7D44F" w14:textId="77777777" w:rsidR="0000306D" w:rsidRPr="00CC151C" w:rsidRDefault="0000306D">
      <w:pPr>
        <w:widowControl/>
        <w:jc w:val="left"/>
        <w:rPr>
          <w:rFonts w:asciiTheme="minorEastAsia" w:hAnsiTheme="minorEastAsia"/>
          <w:sz w:val="24"/>
          <w:szCs w:val="24"/>
        </w:rPr>
      </w:pPr>
      <w:r w:rsidRPr="00CC151C">
        <w:rPr>
          <w:rFonts w:asciiTheme="minorEastAsia" w:hAnsiTheme="minorEastAsia"/>
          <w:sz w:val="24"/>
          <w:szCs w:val="24"/>
        </w:rPr>
        <w:br w:type="page"/>
      </w:r>
    </w:p>
    <w:p w14:paraId="112672AC" w14:textId="1849C5B6" w:rsidR="0000306D" w:rsidRPr="00CC151C" w:rsidRDefault="0000306D" w:rsidP="00CC151C">
      <w:pPr>
        <w:ind w:firstLineChars="100" w:firstLine="240"/>
        <w:rPr>
          <w:rFonts w:asciiTheme="minorEastAsia" w:hAnsiTheme="minorEastAsia"/>
          <w:i/>
          <w:sz w:val="24"/>
          <w:szCs w:val="21"/>
        </w:rPr>
      </w:pPr>
      <w:r w:rsidRPr="00CC151C">
        <w:rPr>
          <w:rFonts w:asciiTheme="minorEastAsia" w:hAnsiTheme="minorEastAsia" w:hint="eastAsia"/>
          <w:i/>
          <w:sz w:val="24"/>
          <w:szCs w:val="21"/>
        </w:rPr>
        <w:lastRenderedPageBreak/>
        <w:t>（参考様式）　障害者の雇用状況に関する報告書を添付</w:t>
      </w:r>
    </w:p>
    <w:p w14:paraId="5895441E" w14:textId="77777777" w:rsidR="00E20DCF" w:rsidRPr="0000306D" w:rsidRDefault="00E20DCF" w:rsidP="00E20DCF">
      <w:pPr>
        <w:jc w:val="left"/>
        <w:rPr>
          <w:rFonts w:asciiTheme="minorEastAsia" w:hAnsiTheme="minorEastAsia"/>
          <w:sz w:val="24"/>
          <w:szCs w:val="24"/>
          <w:u w:val="single"/>
        </w:rPr>
      </w:pPr>
    </w:p>
    <w:p w14:paraId="328781FE" w14:textId="77777777" w:rsidR="00E20DCF" w:rsidRPr="00E20DCF" w:rsidRDefault="00E20DCF" w:rsidP="00E20DCF">
      <w:pPr>
        <w:widowControl/>
        <w:jc w:val="left"/>
        <w:rPr>
          <w:rFonts w:asciiTheme="minorEastAsia" w:hAnsiTheme="minorEastAsia"/>
          <w:sz w:val="24"/>
          <w:szCs w:val="24"/>
        </w:rPr>
      </w:pPr>
      <w:r w:rsidRPr="00E20DCF">
        <w:rPr>
          <w:rFonts w:asciiTheme="minorEastAsia" w:hAnsiTheme="minorEastAsia"/>
          <w:sz w:val="24"/>
          <w:szCs w:val="24"/>
        </w:rPr>
        <w:br w:type="page"/>
      </w:r>
    </w:p>
    <w:p w14:paraId="1392BC07" w14:textId="77777777" w:rsidR="00E20DCF" w:rsidRPr="00E20DCF" w:rsidRDefault="00E20DCF" w:rsidP="00E20DCF">
      <w:pPr>
        <w:jc w:val="right"/>
        <w:rPr>
          <w:rFonts w:asciiTheme="minorEastAsia" w:hAnsiTheme="minorEastAsia"/>
          <w:sz w:val="24"/>
          <w:szCs w:val="24"/>
        </w:rPr>
      </w:pPr>
      <w:r w:rsidRPr="00E20DCF">
        <w:rPr>
          <w:rFonts w:asciiTheme="minorEastAsia" w:hAnsiTheme="minorEastAsia" w:hint="eastAsia"/>
          <w:sz w:val="24"/>
          <w:szCs w:val="24"/>
        </w:rPr>
        <w:lastRenderedPageBreak/>
        <w:t>別紙６</w:t>
      </w:r>
    </w:p>
    <w:p w14:paraId="7F440858" w14:textId="77777777" w:rsidR="00E20DCF" w:rsidRPr="00E20DCF" w:rsidRDefault="00E20DCF" w:rsidP="00E20DCF">
      <w:pPr>
        <w:jc w:val="right"/>
        <w:rPr>
          <w:rFonts w:asciiTheme="minorEastAsia" w:hAnsiTheme="minorEastAsia"/>
          <w:sz w:val="19"/>
          <w:szCs w:val="19"/>
        </w:rPr>
      </w:pPr>
    </w:p>
    <w:p w14:paraId="700113D3" w14:textId="77777777" w:rsidR="00E20DCF" w:rsidRPr="00E20DCF" w:rsidRDefault="00E20DCF" w:rsidP="00E20DCF">
      <w:pPr>
        <w:jc w:val="center"/>
        <w:rPr>
          <w:rFonts w:asciiTheme="minorEastAsia" w:hAnsiTheme="minorEastAsia"/>
          <w:sz w:val="19"/>
          <w:szCs w:val="19"/>
        </w:rPr>
      </w:pPr>
      <w:r w:rsidRPr="00E20DCF">
        <w:rPr>
          <w:rFonts w:asciiTheme="minorEastAsia" w:hAnsiTheme="minorEastAsia" w:hint="eastAsia"/>
          <w:sz w:val="19"/>
          <w:szCs w:val="19"/>
        </w:rPr>
        <w:t>競争参加資格に関する誓約書</w:t>
      </w:r>
    </w:p>
    <w:p w14:paraId="7462693B" w14:textId="77777777" w:rsidR="00E20DCF" w:rsidRPr="00E20DCF" w:rsidRDefault="00E20DCF" w:rsidP="00E20DCF">
      <w:pPr>
        <w:jc w:val="center"/>
        <w:rPr>
          <w:rFonts w:asciiTheme="minorEastAsia" w:hAnsiTheme="minorEastAsia"/>
          <w:sz w:val="19"/>
          <w:szCs w:val="19"/>
        </w:rPr>
      </w:pPr>
    </w:p>
    <w:p w14:paraId="7E6BE5B4" w14:textId="22CAE562"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 xml:space="preserve">　</w:t>
      </w:r>
      <w:r w:rsidR="005A6BBC" w:rsidRPr="005A6BBC">
        <w:rPr>
          <w:rFonts w:asciiTheme="minorEastAsia" w:hAnsiTheme="minorEastAsia" w:hint="eastAsia"/>
          <w:sz w:val="19"/>
          <w:szCs w:val="19"/>
        </w:rPr>
        <w:t>訓練受講希望者等に対するジョブ・カード作成支援推進事業</w:t>
      </w:r>
      <w:r w:rsidRPr="00E20DCF">
        <w:rPr>
          <w:rFonts w:asciiTheme="minorEastAsia" w:hAnsiTheme="minorEastAsia" w:hint="eastAsia"/>
          <w:sz w:val="19"/>
          <w:szCs w:val="19"/>
        </w:rPr>
        <w:t>に係る入札に参加するに当たり、以下の事実に相違がないこと及び事実に相違があった場合には速やかに通知することを誓約します。</w:t>
      </w:r>
    </w:p>
    <w:p w14:paraId="0C58328A" w14:textId="77777777" w:rsidR="00E20DCF" w:rsidRPr="00E20DCF" w:rsidRDefault="00E20DCF" w:rsidP="00E20DCF">
      <w:pPr>
        <w:jc w:val="left"/>
        <w:rPr>
          <w:rFonts w:asciiTheme="minorEastAsia" w:hAnsiTheme="minorEastAsia"/>
          <w:sz w:val="19"/>
          <w:szCs w:val="19"/>
        </w:rPr>
      </w:pPr>
    </w:p>
    <w:p w14:paraId="2E978D42" w14:textId="77777777" w:rsidR="00E20DCF" w:rsidRPr="00E20DCF" w:rsidRDefault="00E20DCF" w:rsidP="00E20DCF">
      <w:pPr>
        <w:ind w:left="190" w:hangingChars="100" w:hanging="190"/>
        <w:jc w:val="left"/>
        <w:rPr>
          <w:rFonts w:asciiTheme="minorEastAsia" w:hAnsiTheme="minorEastAsia"/>
          <w:sz w:val="19"/>
          <w:szCs w:val="19"/>
        </w:rPr>
      </w:pPr>
      <w:r w:rsidRPr="00E20DCF">
        <w:rPr>
          <w:rFonts w:asciiTheme="minorEastAsia" w:hAnsiTheme="minorEastAsia" w:hint="eastAsia"/>
          <w:sz w:val="19"/>
          <w:szCs w:val="19"/>
        </w:rPr>
        <w:t>１　予算決算及び会計令第70条の規定に該当しない者であること。なお、未成年者、被保佐人又は被補助人であっても、契約締結のために必要な同意を得ている者は、同条中、特別の理由がある場合に該当する。</w:t>
      </w:r>
    </w:p>
    <w:p w14:paraId="0712EE81"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２　予算決算及び会計令第71条の規定に該当しない者であること。</w:t>
      </w:r>
    </w:p>
    <w:p w14:paraId="7C546FF3"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３　厚生労働省から指名停止の措置を受けている期間中の者でないこと。</w:t>
      </w:r>
    </w:p>
    <w:p w14:paraId="4E57BA1B"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４　次に掲げるすべての事項に該当する者であること。</w:t>
      </w:r>
    </w:p>
    <w:p w14:paraId="168B8F2E" w14:textId="77777777" w:rsidR="00E20DCF" w:rsidRPr="00E20DCF" w:rsidRDefault="00E20DCF" w:rsidP="00E20DCF">
      <w:pPr>
        <w:ind w:leftChars="100" w:left="210" w:firstLineChars="100" w:firstLine="190"/>
        <w:jc w:val="left"/>
        <w:rPr>
          <w:rFonts w:asciiTheme="minorEastAsia" w:hAnsiTheme="minorEastAsia"/>
          <w:sz w:val="19"/>
          <w:szCs w:val="19"/>
        </w:rPr>
      </w:pPr>
      <w:r w:rsidRPr="00E20DCF">
        <w:rPr>
          <w:rFonts w:asciiTheme="minorEastAsia" w:hAnsiTheme="minorEastAsia" w:hint="eastAsia"/>
          <w:sz w:val="19"/>
          <w:szCs w:val="19"/>
        </w:rPr>
        <w:t>なお、本公示における法令等違反した者の範囲については、金融商品取引法（昭和23年法律第25条）第193条の規定に基づく財務諸表等の用語、様式及び作成方法に関する規則（昭和38年大蔵省令第59号）で定められた用語のうち「親会社」、「子会社」、「関連会社」、「連結会社」の範囲とする。</w:t>
      </w:r>
    </w:p>
    <w:p w14:paraId="0300845F" w14:textId="77777777" w:rsidR="00E20DCF" w:rsidRPr="00E20DCF" w:rsidRDefault="00E20DCF" w:rsidP="00E20DCF">
      <w:pPr>
        <w:ind w:leftChars="6" w:left="393" w:hangingChars="200" w:hanging="380"/>
        <w:jc w:val="left"/>
        <w:rPr>
          <w:rFonts w:asciiTheme="minorEastAsia" w:hAnsiTheme="minorEastAsia"/>
          <w:sz w:val="19"/>
          <w:szCs w:val="19"/>
        </w:rPr>
      </w:pPr>
      <w:r w:rsidRPr="00E20DCF">
        <w:rPr>
          <w:rFonts w:asciiTheme="minorEastAsia" w:hAnsiTheme="minorEastAsia" w:hint="eastAsia"/>
          <w:sz w:val="19"/>
          <w:szCs w:val="19"/>
        </w:rPr>
        <w:t>（１）提案書類提出時において、過去５年間に職業安定法（昭和22年法律第141号）又は労働者派遣事業の適正な運営の確保及び派遣労働者の保護等に関する法律（（昭和60年法律第88号（第三章第四節の規定を除く。））の規定又はこれらの規定に基づく命令若しくは処分に違反していないこと（これらの規定に違反して是正指導を受けたもののうち、提案書類提出時までに是正を完了しているものを除く。）。</w:t>
      </w:r>
    </w:p>
    <w:p w14:paraId="45E2EDE1" w14:textId="77777777" w:rsidR="00E20DCF" w:rsidRPr="00E20DCF" w:rsidRDefault="00E20DCF" w:rsidP="00E20DCF">
      <w:pPr>
        <w:ind w:leftChars="6" w:left="393" w:hangingChars="200" w:hanging="380"/>
        <w:jc w:val="left"/>
        <w:rPr>
          <w:rFonts w:asciiTheme="minorEastAsia" w:hAnsiTheme="minorEastAsia"/>
          <w:sz w:val="19"/>
          <w:szCs w:val="19"/>
        </w:rPr>
      </w:pPr>
      <w:r w:rsidRPr="00E20DCF">
        <w:rPr>
          <w:rFonts w:asciiTheme="minorEastAsia" w:hAnsiTheme="minorEastAsia" w:hint="eastAsia"/>
          <w:sz w:val="19"/>
          <w:szCs w:val="19"/>
        </w:rPr>
        <w:t>（２）労働保険・厚生年金保険・全国健康保険協会管掌健康保険又は船員保険の未適用及びこれらに係る保険料の未納がないこと（提案書類提出時において、直近２年間の保険料の未納がないこと。）。</w:t>
      </w:r>
    </w:p>
    <w:p w14:paraId="2DCCA184" w14:textId="77777777" w:rsidR="00E20DCF" w:rsidRPr="00E20DCF" w:rsidRDefault="00E20DCF" w:rsidP="00E20DCF">
      <w:pPr>
        <w:ind w:leftChars="6" w:left="393" w:hangingChars="200" w:hanging="380"/>
        <w:jc w:val="left"/>
        <w:rPr>
          <w:rFonts w:asciiTheme="minorEastAsia" w:hAnsiTheme="minorEastAsia"/>
          <w:sz w:val="19"/>
          <w:szCs w:val="19"/>
        </w:rPr>
      </w:pPr>
      <w:r w:rsidRPr="00E20DCF">
        <w:rPr>
          <w:rFonts w:asciiTheme="minorEastAsia" w:hAnsiTheme="minorEastAsia" w:hint="eastAsia"/>
          <w:sz w:val="19"/>
          <w:szCs w:val="19"/>
        </w:rPr>
        <w:t>（３）障害者の雇用の促進等に関する法律（昭和35年法律第123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1E5D0817" w14:textId="77777777" w:rsidR="00E20DCF" w:rsidRPr="00E20DCF" w:rsidRDefault="00E20DCF" w:rsidP="00E20DCF">
      <w:pPr>
        <w:ind w:leftChars="6" w:left="393" w:hangingChars="200" w:hanging="380"/>
        <w:jc w:val="left"/>
        <w:rPr>
          <w:rFonts w:asciiTheme="minorEastAsia" w:hAnsiTheme="minorEastAsia"/>
          <w:sz w:val="19"/>
          <w:szCs w:val="19"/>
        </w:rPr>
      </w:pPr>
      <w:r w:rsidRPr="00E20DCF">
        <w:rPr>
          <w:rFonts w:asciiTheme="minorEastAsia" w:hAnsiTheme="minorEastAsia" w:hint="eastAsia"/>
          <w:sz w:val="19"/>
          <w:szCs w:val="19"/>
        </w:rPr>
        <w:t>（４）高年齢者等の雇用の安定に関する法律（昭和46年法律第68号）に基づく高年齢者雇用確保措置を講じていること。</w:t>
      </w:r>
    </w:p>
    <w:p w14:paraId="720C2A9A" w14:textId="77F3A043" w:rsidR="00E20DCF" w:rsidRPr="00E20DCF" w:rsidRDefault="00E20DCF" w:rsidP="00E20DCF">
      <w:pPr>
        <w:ind w:left="380" w:hangingChars="200" w:hanging="380"/>
        <w:jc w:val="left"/>
        <w:rPr>
          <w:rFonts w:asciiTheme="minorEastAsia" w:hAnsiTheme="minorEastAsia"/>
          <w:sz w:val="19"/>
          <w:szCs w:val="19"/>
        </w:rPr>
      </w:pPr>
      <w:r w:rsidRPr="00E20DCF">
        <w:rPr>
          <w:rFonts w:asciiTheme="minorEastAsia" w:hAnsiTheme="minorEastAsia" w:hint="eastAsia"/>
          <w:sz w:val="19"/>
          <w:szCs w:val="19"/>
        </w:rPr>
        <w:t>（５）提案書類提出時において、過去３年間に上記以外の</w:t>
      </w:r>
      <w:r w:rsidR="001E1D0C">
        <w:rPr>
          <w:rFonts w:asciiTheme="minorEastAsia" w:hAnsiTheme="minorEastAsia" w:hint="eastAsia"/>
          <w:sz w:val="19"/>
          <w:szCs w:val="19"/>
        </w:rPr>
        <w:t>厚生労働省</w:t>
      </w:r>
      <w:r w:rsidRPr="00E20DCF">
        <w:rPr>
          <w:rFonts w:asciiTheme="minorEastAsia" w:hAnsiTheme="minorEastAsia" w:hint="eastAsia"/>
          <w:sz w:val="19"/>
          <w:szCs w:val="19"/>
        </w:rPr>
        <w:t>法令違反があり、社会通念上著しく信用を失墜しており、当該委託業務遂行に支障を来すと判断される者でないこと。</w:t>
      </w:r>
    </w:p>
    <w:p w14:paraId="57CB4463"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５　次に掲げるすべての事項に該当する者であること。</w:t>
      </w:r>
    </w:p>
    <w:p w14:paraId="2C0B8021"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（１）資格審査申請書又は添付書類に虚偽の事実を記載していないと認められる者であること。</w:t>
      </w:r>
    </w:p>
    <w:p w14:paraId="503F369F"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（２）経営の状況又は信用度が極度に悪化していないと認められる者であること。</w:t>
      </w:r>
    </w:p>
    <w:p w14:paraId="241F5A4A" w14:textId="0BCD31CE" w:rsidR="00E20DCF" w:rsidRDefault="00040250" w:rsidP="00E20DCF">
      <w:pPr>
        <w:ind w:left="380" w:hangingChars="200" w:hanging="380"/>
        <w:jc w:val="left"/>
        <w:rPr>
          <w:rFonts w:asciiTheme="minorEastAsia" w:hAnsiTheme="minorEastAsia"/>
          <w:sz w:val="19"/>
          <w:szCs w:val="19"/>
        </w:rPr>
      </w:pPr>
      <w:r>
        <w:rPr>
          <w:rFonts w:asciiTheme="minorEastAsia" w:hAnsiTheme="minorEastAsia" w:hint="eastAsia"/>
          <w:sz w:val="19"/>
          <w:szCs w:val="19"/>
        </w:rPr>
        <w:t>（３）</w:t>
      </w:r>
      <w:r w:rsidRPr="00040250">
        <w:rPr>
          <w:rFonts w:asciiTheme="minorEastAsia" w:hAnsiTheme="minorEastAsia" w:hint="eastAsia"/>
          <w:sz w:val="19"/>
          <w:szCs w:val="19"/>
        </w:rPr>
        <w:t>技術審査委員会の構</w:t>
      </w:r>
      <w:r>
        <w:rPr>
          <w:rFonts w:asciiTheme="minorEastAsia" w:hAnsiTheme="minorEastAsia" w:hint="eastAsia"/>
          <w:sz w:val="19"/>
          <w:szCs w:val="19"/>
        </w:rPr>
        <w:t>成員である外部有識者本人又はこれらの者が属する事業者でないこと</w:t>
      </w:r>
      <w:r w:rsidR="00E20DCF" w:rsidRPr="00E20DCF">
        <w:rPr>
          <w:rFonts w:asciiTheme="minorEastAsia" w:hAnsiTheme="minorEastAsia" w:hint="eastAsia"/>
          <w:sz w:val="19"/>
          <w:szCs w:val="19"/>
        </w:rPr>
        <w:t>。</w:t>
      </w:r>
    </w:p>
    <w:p w14:paraId="2026AFDE" w14:textId="77777777" w:rsidR="00DB2494" w:rsidRDefault="005A6BBC" w:rsidP="00E20DCF">
      <w:pPr>
        <w:ind w:left="380" w:hangingChars="200" w:hanging="380"/>
        <w:jc w:val="left"/>
        <w:rPr>
          <w:rFonts w:asciiTheme="minorEastAsia" w:hAnsiTheme="minorEastAsia"/>
          <w:sz w:val="19"/>
          <w:szCs w:val="19"/>
        </w:rPr>
      </w:pPr>
      <w:r>
        <w:rPr>
          <w:rFonts w:asciiTheme="minorEastAsia" w:hAnsiTheme="minorEastAsia" w:hint="eastAsia"/>
          <w:sz w:val="19"/>
          <w:szCs w:val="19"/>
        </w:rPr>
        <w:lastRenderedPageBreak/>
        <w:t xml:space="preserve">　６　</w:t>
      </w:r>
      <w:r w:rsidR="00DB2494" w:rsidRPr="00DB2494">
        <w:rPr>
          <w:rFonts w:asciiTheme="minorEastAsia" w:hAnsiTheme="minorEastAsia" w:hint="eastAsia"/>
          <w:sz w:val="19"/>
          <w:szCs w:val="19"/>
        </w:rPr>
        <w:t>次に掲げるすべての事項に該当する者であること。</w:t>
      </w:r>
    </w:p>
    <w:p w14:paraId="2993E0F5" w14:textId="58583063" w:rsidR="00DB2494" w:rsidRDefault="00DB2494" w:rsidP="00DB2494">
      <w:pPr>
        <w:ind w:leftChars="100" w:left="590" w:hangingChars="200" w:hanging="380"/>
        <w:jc w:val="left"/>
        <w:rPr>
          <w:rFonts w:asciiTheme="minorEastAsia" w:hAnsiTheme="minorEastAsia"/>
          <w:sz w:val="19"/>
          <w:szCs w:val="19"/>
        </w:rPr>
      </w:pPr>
      <w:r w:rsidRPr="00E344C9">
        <w:rPr>
          <w:rFonts w:asciiTheme="minorEastAsia" w:hAnsiTheme="minorEastAsia" w:hint="eastAsia"/>
          <w:sz w:val="19"/>
          <w:szCs w:val="19"/>
        </w:rPr>
        <w:t>（１）公共職業訓練</w:t>
      </w:r>
      <w:r w:rsidR="001C1FAB" w:rsidRPr="00E344C9">
        <w:rPr>
          <w:rFonts w:asciiTheme="minorEastAsia" w:hAnsiTheme="minorEastAsia" w:hint="eastAsia"/>
          <w:sz w:val="19"/>
          <w:szCs w:val="19"/>
        </w:rPr>
        <w:t>（離職者訓練）</w:t>
      </w:r>
      <w:r w:rsidRPr="00E344C9">
        <w:rPr>
          <w:rFonts w:asciiTheme="minorEastAsia" w:hAnsiTheme="minorEastAsia" w:hint="eastAsia"/>
          <w:sz w:val="19"/>
          <w:szCs w:val="19"/>
        </w:rPr>
        <w:t>及び求職者支援訓練並びに専門実践教育訓練を</w:t>
      </w:r>
      <w:r w:rsidR="001B7043" w:rsidRPr="00E344C9">
        <w:rPr>
          <w:rFonts w:asciiTheme="minorEastAsia" w:hAnsiTheme="minorEastAsia" w:hint="eastAsia"/>
          <w:sz w:val="19"/>
          <w:szCs w:val="19"/>
        </w:rPr>
        <w:t>契約開始年月日以降</w:t>
      </w:r>
      <w:r w:rsidRPr="00E344C9">
        <w:rPr>
          <w:rFonts w:asciiTheme="minorEastAsia" w:hAnsiTheme="minorEastAsia" w:hint="eastAsia"/>
          <w:sz w:val="19"/>
          <w:szCs w:val="19"/>
        </w:rPr>
        <w:t>実施する</w:t>
      </w:r>
      <w:r w:rsidR="001B7043" w:rsidRPr="00E344C9">
        <w:rPr>
          <w:rFonts w:asciiTheme="minorEastAsia" w:hAnsiTheme="minorEastAsia" w:hint="eastAsia"/>
          <w:sz w:val="19"/>
          <w:szCs w:val="19"/>
        </w:rPr>
        <w:t>予定</w:t>
      </w:r>
      <w:r w:rsidRPr="00E344C9">
        <w:rPr>
          <w:rFonts w:asciiTheme="minorEastAsia" w:hAnsiTheme="minorEastAsia" w:hint="eastAsia"/>
          <w:sz w:val="19"/>
          <w:szCs w:val="19"/>
        </w:rPr>
        <w:t>がない団体である。</w:t>
      </w:r>
    </w:p>
    <w:p w14:paraId="5CCEB844" w14:textId="4A500C7A" w:rsidR="005A6BBC" w:rsidRPr="00E20DCF" w:rsidRDefault="00DB2494" w:rsidP="00DB2494">
      <w:pPr>
        <w:ind w:leftChars="100" w:left="400" w:hangingChars="100" w:hanging="190"/>
        <w:jc w:val="left"/>
        <w:rPr>
          <w:rFonts w:asciiTheme="minorEastAsia" w:hAnsiTheme="minorEastAsia"/>
          <w:sz w:val="19"/>
          <w:szCs w:val="19"/>
        </w:rPr>
      </w:pPr>
      <w:r w:rsidRPr="00DB2494">
        <w:rPr>
          <w:rFonts w:asciiTheme="minorEastAsia" w:hAnsiTheme="minorEastAsia" w:hint="eastAsia"/>
          <w:sz w:val="19"/>
          <w:szCs w:val="19"/>
        </w:rPr>
        <w:t>（２）次に掲げる資本関係にある団体が、</w:t>
      </w:r>
      <w:r w:rsidR="002F6638">
        <w:rPr>
          <w:rFonts w:asciiTheme="minorEastAsia" w:hAnsiTheme="minorEastAsia" w:hint="eastAsia"/>
          <w:sz w:val="19"/>
          <w:szCs w:val="19"/>
        </w:rPr>
        <w:t>公共職業訓練</w:t>
      </w:r>
      <w:r w:rsidR="001C1FAB">
        <w:rPr>
          <w:rFonts w:asciiTheme="minorEastAsia" w:hAnsiTheme="minorEastAsia" w:hint="eastAsia"/>
          <w:sz w:val="19"/>
          <w:szCs w:val="19"/>
        </w:rPr>
        <w:t>（離職者訓練）</w:t>
      </w:r>
      <w:r w:rsidR="002F6638">
        <w:rPr>
          <w:rFonts w:asciiTheme="minorEastAsia" w:hAnsiTheme="minorEastAsia" w:hint="eastAsia"/>
          <w:sz w:val="19"/>
          <w:szCs w:val="19"/>
        </w:rPr>
        <w:t>及び求職者支援訓練並び</w:t>
      </w:r>
      <w:r w:rsidRPr="00DB2494">
        <w:rPr>
          <w:rFonts w:asciiTheme="minorEastAsia" w:hAnsiTheme="minorEastAsia" w:hint="eastAsia"/>
          <w:sz w:val="19"/>
          <w:szCs w:val="19"/>
        </w:rPr>
        <w:t>専門実践教育訓練を実施する予定がないこと。</w:t>
      </w:r>
    </w:p>
    <w:p w14:paraId="5785D183" w14:textId="77777777" w:rsidR="00DB2494" w:rsidRDefault="00DB2494" w:rsidP="00DB2494">
      <w:pPr>
        <w:ind w:leftChars="300" w:left="820" w:hangingChars="100" w:hanging="190"/>
        <w:jc w:val="left"/>
        <w:rPr>
          <w:rFonts w:asciiTheme="minorEastAsia" w:hAnsiTheme="minorEastAsia"/>
          <w:sz w:val="19"/>
          <w:szCs w:val="19"/>
        </w:rPr>
      </w:pPr>
      <w:r>
        <w:rPr>
          <w:rFonts w:asciiTheme="minorEastAsia" w:hAnsiTheme="minorEastAsia" w:hint="eastAsia"/>
          <w:sz w:val="19"/>
          <w:szCs w:val="19"/>
        </w:rPr>
        <w:t xml:space="preserve">①　</w:t>
      </w:r>
      <w:r w:rsidRPr="00DB2494">
        <w:rPr>
          <w:rFonts w:asciiTheme="minorEastAsia" w:hAnsiTheme="minorEastAsia" w:hint="eastAsia"/>
          <w:sz w:val="19"/>
          <w:szCs w:val="19"/>
        </w:rPr>
        <w:t>連結子会社（連結財務諸表の用語、様式及び作成方法に関する規則（昭和51年大蔵省令第28号）第2条第4号に規定する連結子会社をいう。以下同じ。）</w:t>
      </w:r>
    </w:p>
    <w:p w14:paraId="2EAEFF6D" w14:textId="791DE334" w:rsidR="00DB2494" w:rsidRPr="00DB2494" w:rsidRDefault="00DB2494" w:rsidP="00DB2494">
      <w:pPr>
        <w:ind w:leftChars="300" w:left="820" w:hangingChars="100" w:hanging="190"/>
        <w:jc w:val="left"/>
        <w:rPr>
          <w:rFonts w:asciiTheme="minorEastAsia" w:hAnsiTheme="minorEastAsia"/>
          <w:sz w:val="19"/>
          <w:szCs w:val="19"/>
        </w:rPr>
      </w:pPr>
      <w:r>
        <w:rPr>
          <w:rFonts w:asciiTheme="minorEastAsia" w:hAnsiTheme="minorEastAsia" w:hint="eastAsia"/>
          <w:sz w:val="19"/>
          <w:szCs w:val="19"/>
        </w:rPr>
        <w:t xml:space="preserve">②　</w:t>
      </w:r>
      <w:r w:rsidRPr="00DB2494">
        <w:rPr>
          <w:rFonts w:asciiTheme="minorEastAsia" w:hAnsiTheme="minorEastAsia" w:hint="eastAsia"/>
          <w:sz w:val="19"/>
          <w:szCs w:val="19"/>
        </w:rPr>
        <w:t>親会社等（アからウまでに該当する者）</w:t>
      </w:r>
    </w:p>
    <w:p w14:paraId="0A89C4A7" w14:textId="77777777" w:rsidR="00DB2494" w:rsidRPr="00DB2494" w:rsidRDefault="00DB2494" w:rsidP="00DB2494">
      <w:pPr>
        <w:ind w:firstLineChars="400" w:firstLine="760"/>
        <w:jc w:val="left"/>
        <w:rPr>
          <w:rFonts w:asciiTheme="minorEastAsia" w:hAnsiTheme="minorEastAsia"/>
          <w:sz w:val="19"/>
          <w:szCs w:val="19"/>
        </w:rPr>
      </w:pPr>
      <w:r w:rsidRPr="00DB2494">
        <w:rPr>
          <w:rFonts w:asciiTheme="minorEastAsia" w:hAnsiTheme="minorEastAsia" w:hint="eastAsia"/>
          <w:sz w:val="19"/>
          <w:szCs w:val="19"/>
        </w:rPr>
        <w:t>ア　参加者（株式会社である場合に限る。）の議決権の過半数を所有している者</w:t>
      </w:r>
    </w:p>
    <w:p w14:paraId="6249FC27" w14:textId="77777777" w:rsidR="00DB2494" w:rsidRPr="00DB2494" w:rsidRDefault="00DB2494" w:rsidP="00DB2494">
      <w:pPr>
        <w:ind w:leftChars="350" w:left="925" w:hangingChars="100" w:hanging="190"/>
        <w:jc w:val="left"/>
        <w:rPr>
          <w:rFonts w:asciiTheme="minorEastAsia" w:hAnsiTheme="minorEastAsia"/>
          <w:sz w:val="19"/>
          <w:szCs w:val="19"/>
        </w:rPr>
      </w:pPr>
      <w:r w:rsidRPr="00DB2494">
        <w:rPr>
          <w:rFonts w:asciiTheme="minorEastAsia" w:hAnsiTheme="minorEastAsia" w:hint="eastAsia"/>
          <w:sz w:val="19"/>
          <w:szCs w:val="19"/>
        </w:rPr>
        <w:t>イ　参加者（持分会社（会社法（平成17年法律第86号）第575条第1項に規定する持分会社をいう。以下同じ。）である場合に限る。）の資本金の過半数を出資している者</w:t>
      </w:r>
    </w:p>
    <w:p w14:paraId="61D78B44" w14:textId="4B5B5AEE" w:rsidR="00E20DCF" w:rsidRDefault="00DB2494" w:rsidP="00DB2494">
      <w:pPr>
        <w:ind w:leftChars="350" w:left="925" w:hangingChars="100" w:hanging="190"/>
        <w:jc w:val="left"/>
        <w:rPr>
          <w:rFonts w:asciiTheme="minorEastAsia" w:hAnsiTheme="minorEastAsia"/>
          <w:sz w:val="19"/>
          <w:szCs w:val="19"/>
        </w:rPr>
      </w:pPr>
      <w:r w:rsidRPr="00DB2494">
        <w:rPr>
          <w:rFonts w:asciiTheme="minorEastAsia" w:hAnsiTheme="minorEastAsia" w:hint="eastAsia"/>
          <w:sz w:val="19"/>
          <w:szCs w:val="19"/>
        </w:rPr>
        <w:t>ウ　参加者の事業の方針に関して、ア及びイに掲げる者と同等以上の支配力を有すると認められる者</w:t>
      </w:r>
    </w:p>
    <w:p w14:paraId="6A357893" w14:textId="77777777" w:rsidR="00DB2494" w:rsidRDefault="00DB2494" w:rsidP="00DB2494">
      <w:pPr>
        <w:ind w:leftChars="350" w:left="925" w:hangingChars="100" w:hanging="190"/>
        <w:jc w:val="left"/>
        <w:rPr>
          <w:rFonts w:asciiTheme="minorEastAsia" w:hAnsiTheme="minorEastAsia"/>
          <w:sz w:val="19"/>
          <w:szCs w:val="19"/>
        </w:rPr>
      </w:pPr>
    </w:p>
    <w:p w14:paraId="205F975D" w14:textId="77777777" w:rsidR="00DB2494" w:rsidRDefault="00DB2494" w:rsidP="00DB2494">
      <w:pPr>
        <w:ind w:leftChars="350" w:left="925" w:hangingChars="100" w:hanging="190"/>
        <w:jc w:val="left"/>
        <w:rPr>
          <w:rFonts w:asciiTheme="minorEastAsia" w:hAnsiTheme="minorEastAsia"/>
          <w:sz w:val="19"/>
          <w:szCs w:val="19"/>
        </w:rPr>
      </w:pPr>
    </w:p>
    <w:p w14:paraId="0E3E9D36" w14:textId="77777777" w:rsidR="00DB2494" w:rsidRPr="00E20DCF" w:rsidRDefault="00DB2494" w:rsidP="00DB2494">
      <w:pPr>
        <w:ind w:leftChars="350" w:left="925" w:hangingChars="100" w:hanging="190"/>
        <w:jc w:val="left"/>
        <w:rPr>
          <w:rFonts w:asciiTheme="minorEastAsia" w:hAnsiTheme="minorEastAsia"/>
          <w:sz w:val="19"/>
          <w:szCs w:val="19"/>
        </w:rPr>
      </w:pPr>
    </w:p>
    <w:p w14:paraId="2506AD5C"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平成　　年　　月　　日</w:t>
      </w:r>
    </w:p>
    <w:p w14:paraId="0C356D5B"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 xml:space="preserve">　　　　　　　　　　　　　　　　住所（又は所在地）</w:t>
      </w:r>
    </w:p>
    <w:p w14:paraId="78B0E1BF"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 xml:space="preserve">　　　　　　　　　　　　　　　　社名又は代表者名</w:t>
      </w:r>
    </w:p>
    <w:p w14:paraId="5AE0D1ED" w14:textId="77777777" w:rsidR="00DB2494" w:rsidRDefault="00DB2494">
      <w:pPr>
        <w:widowControl/>
        <w:jc w:val="left"/>
        <w:rPr>
          <w:rFonts w:asciiTheme="minorEastAsia" w:hAnsiTheme="minorEastAsia"/>
          <w:sz w:val="24"/>
          <w:szCs w:val="24"/>
        </w:rPr>
      </w:pPr>
      <w:r>
        <w:rPr>
          <w:rFonts w:asciiTheme="minorEastAsia" w:hAnsiTheme="minorEastAsia"/>
          <w:sz w:val="24"/>
          <w:szCs w:val="24"/>
        </w:rPr>
        <w:br w:type="page"/>
      </w:r>
    </w:p>
    <w:p w14:paraId="34D1443D" w14:textId="2966769B" w:rsidR="00E20DCF" w:rsidRPr="00E20DCF" w:rsidRDefault="00E20DCF" w:rsidP="00E20DCF">
      <w:pPr>
        <w:jc w:val="right"/>
        <w:rPr>
          <w:rFonts w:asciiTheme="minorEastAsia" w:hAnsiTheme="minorEastAsia"/>
          <w:sz w:val="24"/>
          <w:szCs w:val="24"/>
        </w:rPr>
      </w:pPr>
      <w:r w:rsidRPr="00E20DCF">
        <w:rPr>
          <w:rFonts w:asciiTheme="minorEastAsia" w:hAnsiTheme="minorEastAsia" w:hint="eastAsia"/>
          <w:sz w:val="24"/>
          <w:szCs w:val="24"/>
        </w:rPr>
        <w:lastRenderedPageBreak/>
        <w:t>別紙７</w:t>
      </w:r>
    </w:p>
    <w:p w14:paraId="67D64BF7" w14:textId="77777777" w:rsidR="00E20DCF" w:rsidRPr="00E20DCF" w:rsidRDefault="00E20DCF" w:rsidP="00E20DCF">
      <w:pPr>
        <w:jc w:val="center"/>
        <w:rPr>
          <w:rFonts w:asciiTheme="minorEastAsia" w:hAnsiTheme="minorEastAsia"/>
          <w:sz w:val="19"/>
          <w:szCs w:val="19"/>
        </w:rPr>
      </w:pPr>
      <w:r w:rsidRPr="00E20DCF">
        <w:rPr>
          <w:rFonts w:asciiTheme="minorEastAsia" w:hAnsiTheme="minorEastAsia" w:hint="eastAsia"/>
          <w:sz w:val="19"/>
          <w:szCs w:val="19"/>
        </w:rPr>
        <w:t>暴力団等に該当しない旨の誓約書</w:t>
      </w:r>
    </w:p>
    <w:p w14:paraId="232D30A7" w14:textId="77777777" w:rsidR="00E20DCF" w:rsidRPr="00E20DCF" w:rsidRDefault="00E20DCF" w:rsidP="00E20DCF">
      <w:pPr>
        <w:rPr>
          <w:rFonts w:asciiTheme="minorEastAsia" w:hAnsiTheme="minorEastAsia"/>
          <w:sz w:val="19"/>
          <w:szCs w:val="19"/>
        </w:rPr>
      </w:pPr>
    </w:p>
    <w:p w14:paraId="1C9AD0CC" w14:textId="77606EA6" w:rsidR="00E20DCF" w:rsidRPr="00E20DCF" w:rsidRDefault="00E20DCF" w:rsidP="00E20DCF">
      <w:pPr>
        <w:rPr>
          <w:rFonts w:asciiTheme="minorEastAsia" w:hAnsiTheme="minorEastAsia"/>
          <w:sz w:val="19"/>
          <w:szCs w:val="19"/>
        </w:rPr>
      </w:pPr>
      <w:r w:rsidRPr="00E20DCF">
        <w:rPr>
          <w:rFonts w:asciiTheme="minorEastAsia" w:hAnsiTheme="minorEastAsia" w:hint="eastAsia"/>
          <w:sz w:val="19"/>
          <w:szCs w:val="19"/>
        </w:rPr>
        <w:t xml:space="preserve">　（　私　／　当社　）は、下記１及び２のいずれにも該当しません。また、将来においても該当することはありません。この誓約が虚偽であり、又はこの誓約に反したことにより、当方が不利益を被ることとなっても、異議は一切申し立てません。　また、当方の個人情報を警察に提供することについて同意します。</w:t>
      </w:r>
    </w:p>
    <w:p w14:paraId="7A48D6C8" w14:textId="77777777" w:rsidR="00E20DCF" w:rsidRPr="00E20DCF" w:rsidRDefault="00E20DCF" w:rsidP="00E20DCF">
      <w:pPr>
        <w:rPr>
          <w:rFonts w:asciiTheme="minorEastAsia" w:hAnsiTheme="minorEastAsia"/>
          <w:sz w:val="19"/>
          <w:szCs w:val="19"/>
        </w:rPr>
      </w:pPr>
    </w:p>
    <w:p w14:paraId="5764AB18" w14:textId="77777777" w:rsidR="00E20DCF" w:rsidRPr="00E20DCF" w:rsidRDefault="00E20DCF" w:rsidP="00DB2494">
      <w:pPr>
        <w:jc w:val="center"/>
        <w:rPr>
          <w:rFonts w:asciiTheme="minorEastAsia" w:hAnsiTheme="minorEastAsia"/>
          <w:sz w:val="19"/>
          <w:szCs w:val="19"/>
        </w:rPr>
      </w:pPr>
      <w:r w:rsidRPr="00E20DCF">
        <w:rPr>
          <w:rFonts w:asciiTheme="minorEastAsia" w:hAnsiTheme="minorEastAsia" w:hint="eastAsia"/>
          <w:sz w:val="19"/>
          <w:szCs w:val="19"/>
        </w:rPr>
        <w:t>記</w:t>
      </w:r>
    </w:p>
    <w:p w14:paraId="4C049BE6" w14:textId="77777777" w:rsidR="00E20DCF" w:rsidRPr="00E20DCF" w:rsidRDefault="00E20DCF" w:rsidP="00E20DCF">
      <w:pPr>
        <w:rPr>
          <w:rFonts w:asciiTheme="minorEastAsia" w:hAnsiTheme="minorEastAsia"/>
          <w:sz w:val="19"/>
          <w:szCs w:val="19"/>
        </w:rPr>
      </w:pPr>
    </w:p>
    <w:p w14:paraId="67DD9AC6"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１　契約の相手方として不適当な者</w:t>
      </w:r>
    </w:p>
    <w:p w14:paraId="3B877E10" w14:textId="77777777" w:rsidR="00E20DCF" w:rsidRPr="00E20DCF" w:rsidRDefault="00E20DCF" w:rsidP="00E20DCF">
      <w:pPr>
        <w:ind w:left="380" w:hangingChars="200" w:hanging="380"/>
        <w:jc w:val="left"/>
        <w:rPr>
          <w:rFonts w:asciiTheme="minorEastAsia" w:hAnsiTheme="minorEastAsia"/>
          <w:sz w:val="19"/>
          <w:szCs w:val="19"/>
        </w:rPr>
      </w:pPr>
      <w:r w:rsidRPr="00E20DCF">
        <w:rPr>
          <w:rFonts w:asciiTheme="minorEastAsia" w:hAnsiTheme="minorEastAsia" w:hint="eastAsia"/>
          <w:sz w:val="19"/>
          <w:szCs w:val="19"/>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7FC0760" w14:textId="77777777" w:rsidR="00E20DCF" w:rsidRPr="00E20DCF" w:rsidRDefault="00E20DCF" w:rsidP="00E20DCF">
      <w:pPr>
        <w:ind w:left="380" w:hangingChars="200" w:hanging="380"/>
        <w:jc w:val="left"/>
        <w:rPr>
          <w:rFonts w:asciiTheme="minorEastAsia" w:hAnsiTheme="minorEastAsia"/>
          <w:sz w:val="19"/>
          <w:szCs w:val="19"/>
        </w:rPr>
      </w:pPr>
      <w:r w:rsidRPr="00E20DCF">
        <w:rPr>
          <w:rFonts w:asciiTheme="minorEastAsia" w:hAnsiTheme="minorEastAsia" w:hint="eastAsia"/>
          <w:sz w:val="19"/>
          <w:szCs w:val="19"/>
        </w:rPr>
        <w:t>（２）役員等が、自己、自社若しくは第三者の不正の利益を図る目的又は第三者に損害を加える目的をもって、暴力団又は暴力団員を利用するなどしているとき。</w:t>
      </w:r>
    </w:p>
    <w:p w14:paraId="7AB3C65D" w14:textId="77777777" w:rsidR="00E20DCF" w:rsidRPr="00E20DCF" w:rsidRDefault="00E20DCF" w:rsidP="00E20DCF">
      <w:pPr>
        <w:ind w:left="380" w:hangingChars="200" w:hanging="380"/>
        <w:jc w:val="left"/>
        <w:rPr>
          <w:rFonts w:asciiTheme="minorEastAsia" w:hAnsiTheme="minorEastAsia"/>
          <w:sz w:val="19"/>
          <w:szCs w:val="19"/>
        </w:rPr>
      </w:pPr>
      <w:r w:rsidRPr="00E20DCF">
        <w:rPr>
          <w:rFonts w:asciiTheme="minorEastAsia" w:hAnsiTheme="minorEastAsia" w:hint="eastAsia"/>
          <w:sz w:val="19"/>
          <w:szCs w:val="19"/>
        </w:rPr>
        <w:t>（３）役員等が、暴力団又は暴力団員に対して、資金等を供給し、又は便宜を供与するなど直接的あるいは積極的に暴力団の維持、運営に協力し、若しくは関与しているとき。</w:t>
      </w:r>
    </w:p>
    <w:p w14:paraId="5DCDCB7B" w14:textId="44467DB2"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（４）役員等が、暴力団又は暴力団員であることを知りながらこれを不当に利用する</w:t>
      </w:r>
      <w:r w:rsidR="00DB2494">
        <w:rPr>
          <w:rFonts w:asciiTheme="minorEastAsia" w:hAnsiTheme="minorEastAsia" w:hint="eastAsia"/>
          <w:sz w:val="19"/>
          <w:szCs w:val="19"/>
        </w:rPr>
        <w:t>等</w:t>
      </w:r>
      <w:r w:rsidRPr="00E20DCF">
        <w:rPr>
          <w:rFonts w:asciiTheme="minorEastAsia" w:hAnsiTheme="minorEastAsia" w:hint="eastAsia"/>
          <w:sz w:val="19"/>
          <w:szCs w:val="19"/>
        </w:rPr>
        <w:t>しているとき。</w:t>
      </w:r>
    </w:p>
    <w:p w14:paraId="3B040487"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（５）役員等が暴力団又は暴力団員と社会的に避難されるべき関係を有しているとき。</w:t>
      </w:r>
    </w:p>
    <w:p w14:paraId="242E7687" w14:textId="77777777" w:rsidR="00E20DCF" w:rsidRPr="00E20DCF" w:rsidRDefault="00E20DCF" w:rsidP="00E20DCF">
      <w:pPr>
        <w:jc w:val="right"/>
        <w:rPr>
          <w:rFonts w:asciiTheme="minorEastAsia" w:hAnsiTheme="minorEastAsia"/>
          <w:sz w:val="19"/>
          <w:szCs w:val="19"/>
        </w:rPr>
      </w:pPr>
    </w:p>
    <w:p w14:paraId="2585D776" w14:textId="77777777" w:rsidR="00E20DCF" w:rsidRPr="00E20DCF" w:rsidRDefault="00E20DCF" w:rsidP="00E20DCF">
      <w:pPr>
        <w:jc w:val="left"/>
        <w:rPr>
          <w:rFonts w:asciiTheme="minorEastAsia" w:hAnsiTheme="minorEastAsia"/>
          <w:sz w:val="19"/>
          <w:szCs w:val="19"/>
        </w:rPr>
      </w:pPr>
      <w:r w:rsidRPr="00E20DCF">
        <w:rPr>
          <w:rFonts w:asciiTheme="minorEastAsia" w:hAnsiTheme="minorEastAsia" w:hint="eastAsia"/>
          <w:sz w:val="19"/>
          <w:szCs w:val="19"/>
        </w:rPr>
        <w:t>２　契約の相手方として不適当な行為をする者</w:t>
      </w:r>
    </w:p>
    <w:p w14:paraId="1AA7891C" w14:textId="77777777" w:rsidR="00E20DCF" w:rsidRPr="00E20DCF" w:rsidRDefault="00E20DCF" w:rsidP="00E20DCF">
      <w:pPr>
        <w:rPr>
          <w:rFonts w:asciiTheme="minorEastAsia" w:hAnsiTheme="minorEastAsia"/>
          <w:sz w:val="19"/>
          <w:szCs w:val="19"/>
        </w:rPr>
      </w:pPr>
      <w:r w:rsidRPr="00E20DCF">
        <w:rPr>
          <w:rFonts w:asciiTheme="minorEastAsia" w:hAnsiTheme="minorEastAsia" w:hint="eastAsia"/>
          <w:sz w:val="19"/>
          <w:szCs w:val="19"/>
        </w:rPr>
        <w:t>（１）暴力的な要求行為を行う者</w:t>
      </w:r>
    </w:p>
    <w:p w14:paraId="2843B657" w14:textId="77777777" w:rsidR="00E20DCF" w:rsidRPr="00E20DCF" w:rsidRDefault="00E20DCF" w:rsidP="00E20DCF">
      <w:pPr>
        <w:rPr>
          <w:rFonts w:asciiTheme="minorEastAsia" w:hAnsiTheme="minorEastAsia"/>
          <w:sz w:val="19"/>
          <w:szCs w:val="19"/>
        </w:rPr>
      </w:pPr>
      <w:r w:rsidRPr="00E20DCF">
        <w:rPr>
          <w:rFonts w:asciiTheme="minorEastAsia" w:hAnsiTheme="minorEastAsia" w:hint="eastAsia"/>
          <w:sz w:val="19"/>
          <w:szCs w:val="19"/>
        </w:rPr>
        <w:t>（２）法的な責任を超えた不当な要求行為を行う者</w:t>
      </w:r>
    </w:p>
    <w:p w14:paraId="48B6DFCD" w14:textId="77777777" w:rsidR="00E20DCF" w:rsidRPr="00E20DCF" w:rsidRDefault="00E20DCF" w:rsidP="00E20DCF">
      <w:pPr>
        <w:rPr>
          <w:rFonts w:asciiTheme="minorEastAsia" w:hAnsiTheme="minorEastAsia"/>
          <w:sz w:val="19"/>
          <w:szCs w:val="19"/>
        </w:rPr>
      </w:pPr>
      <w:r w:rsidRPr="00E20DCF">
        <w:rPr>
          <w:rFonts w:asciiTheme="minorEastAsia" w:hAnsiTheme="minorEastAsia" w:hint="eastAsia"/>
          <w:sz w:val="19"/>
          <w:szCs w:val="19"/>
        </w:rPr>
        <w:t>（３）取引に関して脅迫的な言動をし、又は暴力を用いる行為を行う者</w:t>
      </w:r>
    </w:p>
    <w:p w14:paraId="2AB49E28" w14:textId="77777777" w:rsidR="00E20DCF" w:rsidRPr="00E20DCF" w:rsidRDefault="00E20DCF" w:rsidP="00E20DCF">
      <w:pPr>
        <w:rPr>
          <w:rFonts w:asciiTheme="minorEastAsia" w:hAnsiTheme="minorEastAsia"/>
          <w:sz w:val="19"/>
          <w:szCs w:val="19"/>
        </w:rPr>
      </w:pPr>
      <w:r w:rsidRPr="00E20DCF">
        <w:rPr>
          <w:rFonts w:asciiTheme="minorEastAsia" w:hAnsiTheme="minorEastAsia" w:hint="eastAsia"/>
          <w:sz w:val="19"/>
          <w:szCs w:val="19"/>
        </w:rPr>
        <w:t>（４）偽計又は威力を用いて支出負担行為担当官の業務を妨害する行為を行う者</w:t>
      </w:r>
    </w:p>
    <w:p w14:paraId="6E242079" w14:textId="77777777" w:rsidR="00E20DCF" w:rsidRPr="00E20DCF" w:rsidRDefault="00E20DCF" w:rsidP="00E20DCF">
      <w:pPr>
        <w:rPr>
          <w:rFonts w:asciiTheme="minorEastAsia" w:hAnsiTheme="minorEastAsia"/>
          <w:sz w:val="19"/>
          <w:szCs w:val="19"/>
        </w:rPr>
      </w:pPr>
      <w:r w:rsidRPr="00E20DCF">
        <w:rPr>
          <w:rFonts w:asciiTheme="minorEastAsia" w:hAnsiTheme="minorEastAsia" w:hint="eastAsia"/>
          <w:sz w:val="19"/>
          <w:szCs w:val="19"/>
        </w:rPr>
        <w:t>（５）その他前各号に準ずる行為を行う者</w:t>
      </w:r>
    </w:p>
    <w:p w14:paraId="7AFEA7C8" w14:textId="77777777" w:rsidR="00E20DCF" w:rsidRPr="00E20DCF" w:rsidRDefault="00E20DCF" w:rsidP="00E20DCF">
      <w:pPr>
        <w:rPr>
          <w:rFonts w:asciiTheme="minorEastAsia" w:hAnsiTheme="minorEastAsia"/>
          <w:sz w:val="19"/>
          <w:szCs w:val="19"/>
        </w:rPr>
      </w:pPr>
    </w:p>
    <w:p w14:paraId="05FB8A80" w14:textId="1373FD65" w:rsidR="00E20DCF" w:rsidRPr="00E20DCF" w:rsidRDefault="00E20DCF" w:rsidP="00DB2494">
      <w:pPr>
        <w:rPr>
          <w:rFonts w:asciiTheme="minorEastAsia" w:hAnsiTheme="minorEastAsia"/>
          <w:sz w:val="19"/>
          <w:szCs w:val="19"/>
        </w:rPr>
      </w:pPr>
      <w:r w:rsidRPr="00E20DCF">
        <w:rPr>
          <w:rFonts w:asciiTheme="minorEastAsia" w:hAnsiTheme="minorEastAsia" w:hint="eastAsia"/>
          <w:sz w:val="19"/>
          <w:szCs w:val="19"/>
        </w:rPr>
        <w:t>平成　　年　　月　　日</w:t>
      </w:r>
      <w:r w:rsidR="00DB2494">
        <w:rPr>
          <w:rFonts w:asciiTheme="minorEastAsia" w:hAnsiTheme="minorEastAsia" w:hint="eastAsia"/>
          <w:sz w:val="19"/>
          <w:szCs w:val="19"/>
        </w:rPr>
        <w:t xml:space="preserve">            </w:t>
      </w:r>
      <w:r w:rsidRPr="00E20DCF">
        <w:rPr>
          <w:rFonts w:asciiTheme="minorEastAsia" w:hAnsiTheme="minorEastAsia" w:hint="eastAsia"/>
          <w:sz w:val="19"/>
          <w:szCs w:val="19"/>
        </w:rPr>
        <w:t>住所（又は所在地）</w:t>
      </w:r>
    </w:p>
    <w:p w14:paraId="1DFD10CA" w14:textId="77777777" w:rsidR="00E20DCF" w:rsidRPr="00E20DCF" w:rsidRDefault="00E20DCF" w:rsidP="00E20DCF">
      <w:pPr>
        <w:ind w:firstLineChars="1700" w:firstLine="3230"/>
        <w:rPr>
          <w:rFonts w:asciiTheme="minorEastAsia" w:hAnsiTheme="minorEastAsia"/>
          <w:sz w:val="19"/>
          <w:szCs w:val="19"/>
        </w:rPr>
      </w:pPr>
      <w:r w:rsidRPr="00E20DCF">
        <w:rPr>
          <w:rFonts w:asciiTheme="minorEastAsia" w:hAnsiTheme="minorEastAsia" w:hint="eastAsia"/>
          <w:sz w:val="19"/>
          <w:szCs w:val="19"/>
        </w:rPr>
        <w:t>社名又は代表者名</w:t>
      </w:r>
    </w:p>
    <w:p w14:paraId="1079E961" w14:textId="77777777" w:rsidR="00E20DCF" w:rsidRPr="00E20DCF" w:rsidRDefault="00E20DCF" w:rsidP="00E20DCF">
      <w:pPr>
        <w:rPr>
          <w:rFonts w:asciiTheme="minorEastAsia" w:hAnsiTheme="minorEastAsia"/>
          <w:sz w:val="19"/>
          <w:szCs w:val="19"/>
        </w:rPr>
      </w:pPr>
    </w:p>
    <w:p w14:paraId="2FFAF978" w14:textId="77777777" w:rsidR="00E20DCF" w:rsidRPr="00E20DCF" w:rsidRDefault="00E20DCF" w:rsidP="00E20DCF">
      <w:pPr>
        <w:rPr>
          <w:rFonts w:asciiTheme="minorEastAsia" w:hAnsiTheme="minorEastAsia"/>
          <w:sz w:val="19"/>
          <w:szCs w:val="19"/>
        </w:rPr>
      </w:pPr>
      <w:r w:rsidRPr="00E20DCF">
        <w:rPr>
          <w:rFonts w:asciiTheme="minorEastAsia" w:hAnsiTheme="minorEastAsia" w:hint="eastAsia"/>
          <w:sz w:val="19"/>
          <w:szCs w:val="19"/>
        </w:rPr>
        <w:t>※　個人の場合は生年月日を記載すること。</w:t>
      </w:r>
    </w:p>
    <w:p w14:paraId="1EA6B85E" w14:textId="5F50DEF1" w:rsidR="00E20DCF" w:rsidRDefault="00E20DCF" w:rsidP="00DB2494">
      <w:pPr>
        <w:rPr>
          <w:rFonts w:asciiTheme="minorEastAsia" w:hAnsiTheme="minorEastAsia"/>
          <w:sz w:val="24"/>
          <w:szCs w:val="24"/>
        </w:rPr>
      </w:pPr>
      <w:r w:rsidRPr="00E20DCF">
        <w:rPr>
          <w:rFonts w:asciiTheme="minorEastAsia" w:hAnsiTheme="minorEastAsia" w:hint="eastAsia"/>
          <w:sz w:val="19"/>
          <w:szCs w:val="19"/>
        </w:rPr>
        <w:t>※　法人の場合は役員の氏名又は生年月日が明らかとなる資料を添付すること。</w:t>
      </w:r>
      <w:r>
        <w:rPr>
          <w:rFonts w:asciiTheme="minorEastAsia" w:hAnsiTheme="minorEastAsia"/>
          <w:sz w:val="24"/>
          <w:szCs w:val="24"/>
        </w:rPr>
        <w:br w:type="page"/>
      </w:r>
    </w:p>
    <w:p w14:paraId="422DFFE6" w14:textId="6E647343" w:rsidR="00E20DCF" w:rsidRPr="00E20DCF" w:rsidRDefault="00E20DCF" w:rsidP="00E20DCF">
      <w:pPr>
        <w:jc w:val="right"/>
        <w:rPr>
          <w:rFonts w:asciiTheme="minorEastAsia" w:hAnsiTheme="minorEastAsia"/>
          <w:sz w:val="24"/>
          <w:szCs w:val="24"/>
        </w:rPr>
      </w:pPr>
      <w:r w:rsidRPr="00E20DCF">
        <w:rPr>
          <w:rFonts w:asciiTheme="minorEastAsia" w:hAnsiTheme="minorEastAsia" w:hint="eastAsia"/>
          <w:sz w:val="24"/>
          <w:szCs w:val="24"/>
        </w:rPr>
        <w:lastRenderedPageBreak/>
        <w:t>別紙８</w:t>
      </w:r>
    </w:p>
    <w:p w14:paraId="79BEEC73" w14:textId="77777777" w:rsidR="00E20DCF" w:rsidRPr="00E20DCF" w:rsidRDefault="00E20DCF" w:rsidP="00E20DCF">
      <w:pPr>
        <w:rPr>
          <w:rFonts w:asciiTheme="minorEastAsia" w:hAnsiTheme="minorEastAsia"/>
          <w:sz w:val="28"/>
          <w:szCs w:val="24"/>
        </w:rPr>
      </w:pPr>
    </w:p>
    <w:p w14:paraId="6AC959FC" w14:textId="77777777" w:rsidR="00DB2494" w:rsidRPr="00DB2494" w:rsidRDefault="00DB2494" w:rsidP="00DB2494">
      <w:pPr>
        <w:pStyle w:val="af2"/>
        <w:jc w:val="center"/>
        <w:rPr>
          <w:sz w:val="22"/>
        </w:rPr>
      </w:pPr>
      <w:r w:rsidRPr="00DB2494">
        <w:rPr>
          <w:rFonts w:hAnsi="ＭＳ 明朝" w:cs="ＭＳ ゴシック" w:hint="eastAsia"/>
          <w:sz w:val="22"/>
        </w:rPr>
        <w:t>訓練受講希望者等に対するジョブ・カード作成支援推進</w:t>
      </w:r>
      <w:r w:rsidRPr="00DB2494">
        <w:rPr>
          <w:rFonts w:hint="eastAsia"/>
          <w:sz w:val="22"/>
        </w:rPr>
        <w:t>事業</w:t>
      </w:r>
    </w:p>
    <w:p w14:paraId="498E0199" w14:textId="77777777" w:rsidR="00DB2494" w:rsidRPr="00DB2494" w:rsidRDefault="00DB2494" w:rsidP="00CC151C">
      <w:pPr>
        <w:pStyle w:val="af2"/>
        <w:ind w:firstLineChars="600" w:firstLine="1320"/>
        <w:jc w:val="left"/>
        <w:rPr>
          <w:rFonts w:hAnsi="ＭＳ 明朝" w:cs="ＭＳ ゴシック"/>
          <w:sz w:val="22"/>
        </w:rPr>
      </w:pPr>
      <w:r w:rsidRPr="00DB2494">
        <w:rPr>
          <w:rFonts w:hAnsi="ＭＳ 明朝" w:cs="ＭＳ ゴシック" w:hint="eastAsia"/>
          <w:sz w:val="22"/>
        </w:rPr>
        <w:t>における評価項目及びその評価基準について</w:t>
      </w:r>
    </w:p>
    <w:p w14:paraId="67E01762" w14:textId="77777777" w:rsidR="00DB2494" w:rsidRPr="00DB2494" w:rsidRDefault="00DB2494" w:rsidP="00DB2494">
      <w:pPr>
        <w:pStyle w:val="af2"/>
        <w:rPr>
          <w:rFonts w:hAnsi="ＭＳ 明朝" w:cs="ＭＳ ゴシック"/>
          <w:sz w:val="22"/>
        </w:rPr>
      </w:pPr>
    </w:p>
    <w:p w14:paraId="1AEDEB69" w14:textId="77777777" w:rsidR="00DB2494" w:rsidRPr="00DB2494" w:rsidRDefault="00DB2494" w:rsidP="00DB2494">
      <w:pPr>
        <w:pStyle w:val="af2"/>
        <w:rPr>
          <w:rFonts w:hAnsi="ＭＳ 明朝" w:cs="ＭＳ ゴシック"/>
          <w:sz w:val="22"/>
        </w:rPr>
      </w:pPr>
      <w:r w:rsidRPr="00DB2494">
        <w:rPr>
          <w:rFonts w:hAnsi="ＭＳ 明朝" w:cs="ＭＳ ゴシック" w:hint="eastAsia"/>
          <w:sz w:val="22"/>
        </w:rPr>
        <w:t>１　選考基準</w:t>
      </w:r>
    </w:p>
    <w:p w14:paraId="346CE8B2" w14:textId="77777777" w:rsidR="00DB2494" w:rsidRPr="00DB2494" w:rsidRDefault="00DB2494" w:rsidP="00DB2494">
      <w:pPr>
        <w:pStyle w:val="af2"/>
        <w:ind w:left="220" w:hangingChars="100" w:hanging="220"/>
        <w:rPr>
          <w:rFonts w:hAnsi="ＭＳ 明朝" w:cs="ＭＳ ゴシック"/>
          <w:sz w:val="22"/>
        </w:rPr>
      </w:pPr>
      <w:r w:rsidRPr="00DB2494">
        <w:rPr>
          <w:rFonts w:hAnsi="ＭＳ 明朝" w:cs="ＭＳ ゴシック" w:hint="eastAsia"/>
          <w:sz w:val="22"/>
        </w:rPr>
        <w:t xml:space="preserve">　　別紙審査用紙により、各委員が評価項目に評価点を記載する。</w:t>
      </w:r>
    </w:p>
    <w:p w14:paraId="5127CE6D" w14:textId="77777777" w:rsidR="00DB2494" w:rsidRPr="00DB2494" w:rsidRDefault="00DB2494" w:rsidP="00DB2494">
      <w:pPr>
        <w:pStyle w:val="af2"/>
        <w:rPr>
          <w:rFonts w:hAnsi="ＭＳ 明朝" w:cs="ＭＳ ゴシック"/>
          <w:sz w:val="22"/>
        </w:rPr>
      </w:pPr>
      <w:r w:rsidRPr="00DB2494">
        <w:rPr>
          <w:rFonts w:hAnsi="ＭＳ 明朝" w:cs="ＭＳ ゴシック" w:hint="eastAsia"/>
          <w:sz w:val="22"/>
        </w:rPr>
        <w:t xml:space="preserve">                                               </w:t>
      </w:r>
    </w:p>
    <w:p w14:paraId="7F271CA9" w14:textId="77777777" w:rsidR="00DB2494" w:rsidRPr="00DB2494" w:rsidRDefault="00DB2494" w:rsidP="00DB2494">
      <w:pPr>
        <w:pStyle w:val="af2"/>
        <w:rPr>
          <w:rFonts w:hAnsi="ＭＳ 明朝" w:cs="ＭＳ ゴシック"/>
          <w:sz w:val="22"/>
        </w:rPr>
      </w:pPr>
      <w:r w:rsidRPr="00DB2494">
        <w:rPr>
          <w:rFonts w:hAnsi="ＭＳ 明朝" w:cs="ＭＳ ゴシック" w:hint="eastAsia"/>
          <w:sz w:val="22"/>
        </w:rPr>
        <w:t>２　決定方法について</w:t>
      </w:r>
    </w:p>
    <w:p w14:paraId="1A838345" w14:textId="77777777" w:rsidR="00DB2494" w:rsidRPr="00DB2494" w:rsidRDefault="00DB2494" w:rsidP="00DB2494">
      <w:pPr>
        <w:pStyle w:val="af2"/>
        <w:ind w:left="440" w:hangingChars="200" w:hanging="440"/>
        <w:rPr>
          <w:rFonts w:hAnsi="ＭＳ 明朝" w:cs="ＭＳ ゴシック"/>
          <w:sz w:val="22"/>
        </w:rPr>
      </w:pPr>
      <w:r w:rsidRPr="00DB2494">
        <w:rPr>
          <w:rFonts w:hAnsi="ＭＳ 明朝" w:cs="ＭＳ ゴシック" w:hint="eastAsia"/>
          <w:sz w:val="22"/>
        </w:rPr>
        <w:t>（１）入札参加希望者から入札された価格及び技術等をもって、次の要件に該当する者のうち３に定める総合評価の方法によって得られた数値の最も高い者を落札者とする。</w:t>
      </w:r>
    </w:p>
    <w:p w14:paraId="424FBBEB" w14:textId="77777777" w:rsidR="00DB2494" w:rsidRPr="00DB2494" w:rsidRDefault="00DB2494" w:rsidP="00DB2494">
      <w:pPr>
        <w:pStyle w:val="af2"/>
        <w:ind w:left="440" w:hangingChars="200" w:hanging="440"/>
        <w:rPr>
          <w:rFonts w:hAnsi="ＭＳ 明朝" w:cs="ＭＳ ゴシック"/>
          <w:sz w:val="22"/>
        </w:rPr>
      </w:pPr>
      <w:r w:rsidRPr="00DB2494">
        <w:rPr>
          <w:rFonts w:hAnsi="ＭＳ 明朝" w:cs="ＭＳ ゴシック" w:hint="eastAsia"/>
          <w:sz w:val="22"/>
        </w:rPr>
        <w:t xml:space="preserve">　　ア　入札額が、予定価格の制限の範囲内であること。</w:t>
      </w:r>
    </w:p>
    <w:p w14:paraId="07E8F5A6" w14:textId="77777777" w:rsidR="00DB2494" w:rsidRPr="00DB2494" w:rsidRDefault="00DB2494" w:rsidP="00DB2494">
      <w:pPr>
        <w:pStyle w:val="af2"/>
        <w:ind w:left="660" w:hangingChars="300" w:hanging="660"/>
        <w:rPr>
          <w:rFonts w:hAnsi="ＭＳ 明朝" w:cs="ＭＳ ゴシック"/>
          <w:sz w:val="22"/>
        </w:rPr>
      </w:pPr>
      <w:r w:rsidRPr="00DB2494">
        <w:rPr>
          <w:rFonts w:hAnsi="ＭＳ 明朝" w:cs="ＭＳ ゴシック" w:hint="eastAsia"/>
          <w:sz w:val="22"/>
        </w:rPr>
        <w:t xml:space="preserve">　　イ　入札に係る技術等が入札の公告（これらに係る入札説明書を含む。以下同じ。）において明らかにした技術等の要求要件（以下「技術的要件」という。）のうち必須とされた項目の最低限の要求要件をすべて満たしていること。</w:t>
      </w:r>
    </w:p>
    <w:p w14:paraId="0F249B87" w14:textId="77777777" w:rsidR="00DB2494" w:rsidRPr="00DB2494" w:rsidRDefault="00DB2494" w:rsidP="00DB2494">
      <w:pPr>
        <w:pStyle w:val="af2"/>
        <w:ind w:left="440" w:hangingChars="200" w:hanging="440"/>
        <w:rPr>
          <w:rFonts w:hAnsi="ＭＳ 明朝" w:cs="ＭＳ ゴシック"/>
          <w:sz w:val="22"/>
        </w:rPr>
      </w:pPr>
      <w:r w:rsidRPr="00DB2494">
        <w:rPr>
          <w:rFonts w:hAnsi="ＭＳ 明朝" w:cs="ＭＳ ゴシック" w:hint="eastAsia"/>
          <w:sz w:val="22"/>
        </w:rPr>
        <w:t>（２）前項の数値の最も高い者が２者以上ある場合は、当該入札者にくじを引かせて落札者を定めるものとする。</w:t>
      </w:r>
    </w:p>
    <w:p w14:paraId="0A6F42B1" w14:textId="77777777" w:rsidR="00DB2494" w:rsidRPr="00DB2494" w:rsidRDefault="00DB2494" w:rsidP="00DB2494">
      <w:pPr>
        <w:pStyle w:val="af2"/>
        <w:ind w:left="440" w:hangingChars="200" w:hanging="440"/>
        <w:rPr>
          <w:rFonts w:hAnsi="ＭＳ 明朝" w:cs="ＭＳ ゴシック"/>
          <w:sz w:val="22"/>
        </w:rPr>
      </w:pPr>
    </w:p>
    <w:p w14:paraId="695E4010" w14:textId="77777777" w:rsidR="00DB2494" w:rsidRPr="00DB2494" w:rsidRDefault="00DB2494" w:rsidP="00DB2494">
      <w:pPr>
        <w:pStyle w:val="af2"/>
        <w:rPr>
          <w:rFonts w:hAnsi="ＭＳ 明朝" w:cs="ＭＳ ゴシック"/>
          <w:sz w:val="22"/>
        </w:rPr>
      </w:pPr>
      <w:r w:rsidRPr="00DB2494">
        <w:rPr>
          <w:rFonts w:hAnsi="ＭＳ 明朝" w:cs="ＭＳ ゴシック" w:hint="eastAsia"/>
          <w:sz w:val="22"/>
        </w:rPr>
        <w:t>３　総合評価の方法</w:t>
      </w:r>
    </w:p>
    <w:p w14:paraId="5FCC95C1" w14:textId="77777777" w:rsidR="00DB2494" w:rsidRPr="00DB2494" w:rsidRDefault="00DB2494" w:rsidP="00DB2494">
      <w:pPr>
        <w:pStyle w:val="af2"/>
        <w:ind w:left="440" w:hangingChars="200" w:hanging="440"/>
        <w:rPr>
          <w:rFonts w:hAnsi="ＭＳ 明朝" w:cs="ＭＳ ゴシック"/>
          <w:sz w:val="22"/>
        </w:rPr>
      </w:pPr>
      <w:r w:rsidRPr="00DB2494">
        <w:rPr>
          <w:rFonts w:hAnsi="ＭＳ 明朝" w:cs="ＭＳ ゴシック" w:hint="eastAsia"/>
          <w:sz w:val="22"/>
        </w:rPr>
        <w:t>（１）入札価格及び技術等に対する総合評価の得点配分の割合は、次に規定するところによるものとする。</w:t>
      </w:r>
    </w:p>
    <w:p w14:paraId="4699F530" w14:textId="77777777" w:rsidR="00DB2494" w:rsidRPr="00DB2494" w:rsidRDefault="00DB2494" w:rsidP="00DB2494">
      <w:pPr>
        <w:pStyle w:val="af2"/>
        <w:rPr>
          <w:rFonts w:hAnsi="ＭＳ 明朝" w:cs="ＭＳ ゴシック"/>
          <w:sz w:val="22"/>
        </w:rPr>
      </w:pPr>
      <w:r w:rsidRPr="00DB2494">
        <w:rPr>
          <w:rFonts w:hAnsi="ＭＳ 明朝" w:cs="ＭＳ ゴシック" w:hint="eastAsia"/>
          <w:sz w:val="22"/>
        </w:rPr>
        <w:t xml:space="preserve">　　【得点配分】</w:t>
      </w:r>
    </w:p>
    <w:p w14:paraId="1B6017BE" w14:textId="5BDCBCAD" w:rsidR="00DB2494" w:rsidRPr="00DB2494" w:rsidRDefault="00DB2494" w:rsidP="00DB2494">
      <w:pPr>
        <w:pStyle w:val="af2"/>
        <w:rPr>
          <w:rFonts w:hAnsi="ＭＳ 明朝" w:cs="ＭＳ ゴシック"/>
          <w:sz w:val="22"/>
        </w:rPr>
      </w:pPr>
      <w:r w:rsidRPr="00DB2494">
        <w:rPr>
          <w:rFonts w:hAnsi="ＭＳ 明朝" w:cs="ＭＳ ゴシック" w:hint="eastAsia"/>
          <w:sz w:val="22"/>
        </w:rPr>
        <w:t xml:space="preserve">　　　総得点：</w:t>
      </w:r>
      <w:r>
        <w:rPr>
          <w:rFonts w:hAnsi="ＭＳ 明朝" w:cs="ＭＳ ゴシック" w:hint="eastAsia"/>
          <w:sz w:val="22"/>
        </w:rPr>
        <w:t>300</w:t>
      </w:r>
      <w:r w:rsidRPr="00DB2494">
        <w:rPr>
          <w:rFonts w:hAnsi="ＭＳ 明朝" w:cs="ＭＳ ゴシック" w:hint="eastAsia"/>
          <w:sz w:val="22"/>
        </w:rPr>
        <w:t>点</w:t>
      </w:r>
    </w:p>
    <w:p w14:paraId="507B9DAD" w14:textId="4B2DF30A" w:rsidR="00DB2494" w:rsidRPr="00DB2494" w:rsidRDefault="00DB2494" w:rsidP="00DB2494">
      <w:pPr>
        <w:pStyle w:val="af2"/>
        <w:rPr>
          <w:rFonts w:hAnsi="ＭＳ 明朝" w:cs="ＭＳ ゴシック"/>
          <w:sz w:val="22"/>
        </w:rPr>
      </w:pPr>
      <w:r w:rsidRPr="00DB2494">
        <w:rPr>
          <w:rFonts w:hAnsi="ＭＳ 明朝" w:cs="ＭＳ ゴシック" w:hint="eastAsia"/>
          <w:noProof/>
          <w:sz w:val="22"/>
        </w:rPr>
        <mc:AlternateContent>
          <mc:Choice Requires="wps">
            <w:drawing>
              <wp:anchor distT="0" distB="0" distL="114300" distR="114300" simplePos="0" relativeHeight="251666432" behindDoc="0" locked="0" layoutInCell="1" allowOverlap="1" wp14:anchorId="48DA9594" wp14:editId="023CA298">
                <wp:simplePos x="0" y="0"/>
                <wp:positionH relativeFrom="column">
                  <wp:posOffset>389890</wp:posOffset>
                </wp:positionH>
                <wp:positionV relativeFrom="paragraph">
                  <wp:posOffset>25400</wp:posOffset>
                </wp:positionV>
                <wp:extent cx="90805" cy="361950"/>
                <wp:effectExtent l="13970" t="9525" r="9525" b="9525"/>
                <wp:wrapNone/>
                <wp:docPr id="7"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e">
                          <a:avLst>
                            <a:gd name="adj1" fmla="val 33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30.7pt;margin-top:2pt;width:7.1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">
                <v:textbox inset="5.85pt,.7pt,5.85pt,.7pt"/>
              </v:shape>
            </w:pict>
          </mc:Fallback>
        </mc:AlternateContent>
      </w:r>
      <w:r w:rsidRPr="00DB2494">
        <w:rPr>
          <w:rFonts w:hAnsi="ＭＳ 明朝" w:cs="ＭＳ ゴシック" w:hint="eastAsia"/>
          <w:sz w:val="22"/>
        </w:rPr>
        <w:t xml:space="preserve">　　　　価格点</w:t>
      </w:r>
      <w:r w:rsidR="007648E4">
        <w:rPr>
          <w:rFonts w:hAnsi="ＭＳ 明朝" w:cs="ＭＳ ゴシック" w:hint="eastAsia"/>
          <w:sz w:val="22"/>
        </w:rPr>
        <w:t>:</w:t>
      </w:r>
      <w:r>
        <w:rPr>
          <w:rFonts w:hAnsi="ＭＳ 明朝" w:cs="ＭＳ ゴシック" w:hint="eastAsia"/>
          <w:sz w:val="22"/>
        </w:rPr>
        <w:t>100</w:t>
      </w:r>
      <w:r w:rsidRPr="00DB2494">
        <w:rPr>
          <w:rFonts w:hAnsi="ＭＳ 明朝" w:cs="ＭＳ ゴシック" w:hint="eastAsia"/>
          <w:sz w:val="22"/>
        </w:rPr>
        <w:t>点</w:t>
      </w:r>
    </w:p>
    <w:p w14:paraId="315CE4E5" w14:textId="3CD19FA6" w:rsidR="00DB2494" w:rsidRPr="00DB2494" w:rsidRDefault="00DB2494" w:rsidP="00DB2494">
      <w:pPr>
        <w:pStyle w:val="af2"/>
        <w:rPr>
          <w:rFonts w:hAnsi="ＭＳ 明朝" w:cs="ＭＳ ゴシック"/>
          <w:sz w:val="22"/>
        </w:rPr>
      </w:pPr>
      <w:r w:rsidRPr="00DB2494">
        <w:rPr>
          <w:rFonts w:hAnsi="ＭＳ 明朝" w:cs="ＭＳ ゴシック" w:hint="eastAsia"/>
          <w:noProof/>
          <w:sz w:val="22"/>
        </w:rPr>
        <mc:AlternateContent>
          <mc:Choice Requires="wps">
            <w:drawing>
              <wp:anchor distT="0" distB="0" distL="114300" distR="114300" simplePos="0" relativeHeight="251667456" behindDoc="0" locked="0" layoutInCell="1" allowOverlap="1" wp14:anchorId="04A937AB" wp14:editId="2CB2F8B0">
                <wp:simplePos x="0" y="0"/>
                <wp:positionH relativeFrom="column">
                  <wp:posOffset>1742440</wp:posOffset>
                </wp:positionH>
                <wp:positionV relativeFrom="paragraph">
                  <wp:posOffset>34925</wp:posOffset>
                </wp:positionV>
                <wp:extent cx="90805" cy="361950"/>
                <wp:effectExtent l="13970" t="9525" r="9525" b="9525"/>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e">
                          <a:avLst>
                            <a:gd name="adj1" fmla="val 33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37.2pt;margin-top:2.75pt;width:7.1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">
                <v:textbox inset="5.85pt,.7pt,5.85pt,.7pt"/>
              </v:shape>
            </w:pict>
          </mc:Fallback>
        </mc:AlternateContent>
      </w:r>
      <w:r w:rsidRPr="00DB2494">
        <w:rPr>
          <w:rFonts w:hAnsi="ＭＳ 明朝" w:cs="ＭＳ ゴシック" w:hint="eastAsia"/>
          <w:sz w:val="22"/>
        </w:rPr>
        <w:t xml:space="preserve">　　　　技術点：</w:t>
      </w:r>
      <w:r>
        <w:rPr>
          <w:rFonts w:hAnsi="ＭＳ 明朝" w:cs="ＭＳ ゴシック" w:hint="eastAsia"/>
          <w:sz w:val="22"/>
        </w:rPr>
        <w:t>200</w:t>
      </w:r>
      <w:r w:rsidRPr="00DB2494">
        <w:rPr>
          <w:rFonts w:hAnsi="ＭＳ 明朝" w:cs="ＭＳ ゴシック" w:hint="eastAsia"/>
          <w:sz w:val="22"/>
        </w:rPr>
        <w:t xml:space="preserve">点　　</w:t>
      </w:r>
      <w:r w:rsidR="00EB1747">
        <w:rPr>
          <w:rFonts w:hAnsi="ＭＳ 明朝" w:cs="ＭＳ ゴシック" w:hint="eastAsia"/>
          <w:sz w:val="22"/>
        </w:rPr>
        <w:t xml:space="preserve">　</w:t>
      </w:r>
      <w:r w:rsidR="007648E4">
        <w:rPr>
          <w:rFonts w:hAnsi="ＭＳ 明朝" w:cs="ＭＳ ゴシック" w:hint="eastAsia"/>
          <w:sz w:val="22"/>
        </w:rPr>
        <w:t xml:space="preserve"> </w:t>
      </w:r>
      <w:r w:rsidRPr="00DB2494">
        <w:rPr>
          <w:rFonts w:hAnsi="ＭＳ 明朝" w:cs="ＭＳ ゴシック" w:hint="eastAsia"/>
          <w:sz w:val="22"/>
        </w:rPr>
        <w:t xml:space="preserve">価格と同等に評価できない項目　</w:t>
      </w:r>
      <w:r w:rsidR="00EB1747">
        <w:rPr>
          <w:rFonts w:hAnsi="ＭＳ 明朝" w:cs="ＭＳ ゴシック" w:hint="eastAsia"/>
          <w:sz w:val="22"/>
        </w:rPr>
        <w:t>100</w:t>
      </w:r>
      <w:r w:rsidRPr="00DB2494">
        <w:rPr>
          <w:rFonts w:hAnsi="ＭＳ 明朝" w:cs="ＭＳ ゴシック" w:hint="eastAsia"/>
          <w:sz w:val="22"/>
        </w:rPr>
        <w:t>点（評価項目※１）</w:t>
      </w:r>
    </w:p>
    <w:p w14:paraId="53C5E002" w14:textId="01CD2F76" w:rsidR="00DB2494" w:rsidRPr="00DB2494" w:rsidRDefault="00DB2494" w:rsidP="00DB2494">
      <w:pPr>
        <w:pStyle w:val="af2"/>
        <w:ind w:firstLineChars="1400" w:firstLine="3080"/>
        <w:rPr>
          <w:rFonts w:hAnsi="ＭＳ 明朝" w:cs="ＭＳ ゴシック"/>
          <w:sz w:val="22"/>
        </w:rPr>
      </w:pPr>
      <w:r w:rsidRPr="00DB2494">
        <w:rPr>
          <w:rFonts w:hAnsi="ＭＳ 明朝" w:cs="ＭＳ ゴシック" w:hint="eastAsia"/>
          <w:sz w:val="22"/>
        </w:rPr>
        <w:t xml:space="preserve">価格と同等に評価できる項目　　</w:t>
      </w:r>
      <w:r w:rsidR="00EB1747">
        <w:rPr>
          <w:rFonts w:hAnsi="ＭＳ 明朝" w:cs="ＭＳ ゴシック" w:hint="eastAsia"/>
          <w:sz w:val="22"/>
        </w:rPr>
        <w:t>100</w:t>
      </w:r>
      <w:r w:rsidRPr="00DB2494">
        <w:rPr>
          <w:rFonts w:hAnsi="ＭＳ 明朝" w:cs="ＭＳ ゴシック" w:hint="eastAsia"/>
          <w:sz w:val="22"/>
        </w:rPr>
        <w:t>点（評価項目※２）</w:t>
      </w:r>
    </w:p>
    <w:p w14:paraId="692F9D1E" w14:textId="10CB087C" w:rsidR="00DB2494" w:rsidRPr="00DB2494" w:rsidRDefault="00DB2494" w:rsidP="00DB2494">
      <w:pPr>
        <w:pStyle w:val="af2"/>
        <w:rPr>
          <w:rFonts w:hAnsi="ＭＳ 明朝" w:cs="ＭＳ ゴシック"/>
          <w:sz w:val="22"/>
        </w:rPr>
      </w:pPr>
      <w:r w:rsidRPr="00DB2494">
        <w:rPr>
          <w:rFonts w:hAnsi="ＭＳ 明朝" w:cs="ＭＳ ゴシック" w:hint="eastAsia"/>
          <w:sz w:val="22"/>
        </w:rPr>
        <w:t xml:space="preserve">　　　（価格点：技術点＝１：２、得点配分　価格点</w:t>
      </w:r>
      <w:r w:rsidR="00EB1747">
        <w:rPr>
          <w:rFonts w:hAnsi="ＭＳ 明朝" w:cs="ＭＳ ゴシック" w:hint="eastAsia"/>
          <w:sz w:val="22"/>
        </w:rPr>
        <w:t>100</w:t>
      </w:r>
      <w:r w:rsidRPr="00DB2494">
        <w:rPr>
          <w:rFonts w:hAnsi="ＭＳ 明朝" w:cs="ＭＳ ゴシック" w:hint="eastAsia"/>
          <w:sz w:val="22"/>
        </w:rPr>
        <w:t>点、技術点</w:t>
      </w:r>
      <w:r w:rsidR="00EB1747">
        <w:rPr>
          <w:rFonts w:hAnsi="ＭＳ 明朝" w:cs="ＭＳ ゴシック" w:hint="eastAsia"/>
          <w:sz w:val="22"/>
        </w:rPr>
        <w:t>200</w:t>
      </w:r>
      <w:r w:rsidRPr="00DB2494">
        <w:rPr>
          <w:rFonts w:hAnsi="ＭＳ 明朝" w:cs="ＭＳ ゴシック" w:hint="eastAsia"/>
          <w:sz w:val="22"/>
        </w:rPr>
        <w:t>点）</w:t>
      </w:r>
    </w:p>
    <w:p w14:paraId="62AB736B" w14:textId="1D68A0DC" w:rsidR="00DB2494" w:rsidRPr="00DB2494" w:rsidRDefault="00DB2494" w:rsidP="00DB2494">
      <w:pPr>
        <w:pStyle w:val="af2"/>
        <w:rPr>
          <w:rFonts w:hAnsi="ＭＳ 明朝" w:cs="ＭＳ ゴシック"/>
          <w:sz w:val="22"/>
        </w:rPr>
      </w:pPr>
      <w:r w:rsidRPr="00DB2494">
        <w:rPr>
          <w:rFonts w:hAnsi="ＭＳ 明朝" w:cs="ＭＳ ゴシック" w:hint="eastAsia"/>
          <w:sz w:val="22"/>
        </w:rPr>
        <w:t xml:space="preserve">　　　　価格点＝（１－入札価格／予定価格）×</w:t>
      </w:r>
      <w:r w:rsidR="00EB1747">
        <w:rPr>
          <w:rFonts w:hAnsi="ＭＳ 明朝" w:cs="ＭＳ ゴシック" w:hint="eastAsia"/>
          <w:sz w:val="22"/>
        </w:rPr>
        <w:t>100</w:t>
      </w:r>
      <w:r w:rsidRPr="00DB2494">
        <w:rPr>
          <w:rFonts w:hAnsi="ＭＳ 明朝" w:cs="ＭＳ ゴシック" w:hint="eastAsia"/>
          <w:sz w:val="22"/>
        </w:rPr>
        <w:t>点</w:t>
      </w:r>
    </w:p>
    <w:p w14:paraId="6677C2CF" w14:textId="3E51E8BD" w:rsidR="00DB2494" w:rsidRPr="00DB2494" w:rsidRDefault="00DB2494" w:rsidP="00DB2494">
      <w:pPr>
        <w:pStyle w:val="af2"/>
        <w:ind w:left="440" w:hangingChars="200" w:hanging="440"/>
        <w:rPr>
          <w:rFonts w:hAnsi="ＭＳ 明朝" w:cs="ＭＳ ゴシック"/>
          <w:sz w:val="22"/>
        </w:rPr>
      </w:pPr>
      <w:r w:rsidRPr="00DB2494">
        <w:rPr>
          <w:rFonts w:hAnsi="ＭＳ 明朝" w:cs="ＭＳ ゴシック" w:hint="eastAsia"/>
          <w:sz w:val="22"/>
        </w:rPr>
        <w:t>（２）入札価格の評価方法については、入札価格を予定価格で除して得た値を１から減じた値に</w:t>
      </w:r>
      <w:r w:rsidR="00EB1747">
        <w:rPr>
          <w:rFonts w:hAnsi="ＭＳ 明朝" w:cs="ＭＳ ゴシック" w:hint="eastAsia"/>
          <w:sz w:val="22"/>
        </w:rPr>
        <w:t>100</w:t>
      </w:r>
      <w:r w:rsidRPr="00DB2494">
        <w:rPr>
          <w:rFonts w:hAnsi="ＭＳ 明朝" w:cs="ＭＳ ゴシック" w:hint="eastAsia"/>
          <w:sz w:val="22"/>
        </w:rPr>
        <w:t>点を掛けて得た値とする。</w:t>
      </w:r>
    </w:p>
    <w:p w14:paraId="1B797178" w14:textId="77777777" w:rsidR="00DB2494" w:rsidRPr="00DB2494" w:rsidRDefault="00DB2494" w:rsidP="00DB2494">
      <w:pPr>
        <w:pStyle w:val="af2"/>
        <w:ind w:left="220" w:hangingChars="100" w:hanging="220"/>
        <w:rPr>
          <w:rFonts w:hAnsi="ＭＳ 明朝" w:cs="ＭＳ ゴシック"/>
          <w:sz w:val="22"/>
        </w:rPr>
      </w:pPr>
      <w:r w:rsidRPr="00DB2494">
        <w:rPr>
          <w:rFonts w:hAnsi="ＭＳ 明朝" w:cs="ＭＳ ゴシック" w:hint="eastAsia"/>
          <w:sz w:val="22"/>
        </w:rPr>
        <w:t>（３）技術点の評価方法については、次のとおりとする。</w:t>
      </w:r>
    </w:p>
    <w:p w14:paraId="1D02BC26" w14:textId="77777777" w:rsidR="00DB2494" w:rsidRPr="00DB2494" w:rsidRDefault="00DB2494" w:rsidP="00DB2494">
      <w:pPr>
        <w:pStyle w:val="af2"/>
        <w:ind w:left="660" w:hangingChars="300" w:hanging="660"/>
        <w:rPr>
          <w:rFonts w:hAnsi="ＭＳ 明朝" w:cs="ＭＳ ゴシック"/>
          <w:sz w:val="22"/>
        </w:rPr>
      </w:pPr>
      <w:r w:rsidRPr="00DB2494">
        <w:rPr>
          <w:rFonts w:hAnsi="ＭＳ 明朝" w:cs="ＭＳ ゴシック" w:hint="eastAsia"/>
          <w:sz w:val="22"/>
        </w:rPr>
        <w:t xml:space="preserve">　　ア　評価の対象とする技術的要件については、当該調達の目的及び内容に応じ、事務、事業上の必要性等の観点から評価項目を設定し、これを必須とする項目とそれ以外の項目とに区分する。</w:t>
      </w:r>
    </w:p>
    <w:p w14:paraId="0CF8B016" w14:textId="77777777" w:rsidR="00DB2494" w:rsidRPr="00DB2494" w:rsidRDefault="00DB2494" w:rsidP="00DB2494">
      <w:pPr>
        <w:pStyle w:val="af2"/>
        <w:ind w:leftChars="228" w:left="699" w:hangingChars="100" w:hanging="220"/>
        <w:rPr>
          <w:rFonts w:hAnsi="ＭＳ 明朝" w:cs="ＭＳ ゴシック"/>
          <w:sz w:val="22"/>
        </w:rPr>
      </w:pPr>
      <w:r w:rsidRPr="00DB2494">
        <w:rPr>
          <w:rFonts w:hAnsi="ＭＳ 明朝" w:cs="ＭＳ ゴシック" w:hint="eastAsia"/>
          <w:sz w:val="22"/>
        </w:rPr>
        <w:lastRenderedPageBreak/>
        <w:t>イ　必須とする項目については、項目ごとに最低限の要求要件を示し、０点となっている項目が１項目でもあれば不合格とし、要求要件以上の部分については、評価に応じ得点を与える。</w:t>
      </w:r>
    </w:p>
    <w:p w14:paraId="3B87EAE6" w14:textId="77777777" w:rsidR="00DB2494" w:rsidRPr="00DB2494" w:rsidRDefault="00DB2494" w:rsidP="00DB2494">
      <w:pPr>
        <w:pStyle w:val="af2"/>
        <w:ind w:leftChars="228" w:left="699" w:hangingChars="100" w:hanging="220"/>
        <w:rPr>
          <w:rFonts w:hAnsi="ＭＳ 明朝" w:cs="ＭＳ ゴシック"/>
          <w:sz w:val="22"/>
        </w:rPr>
      </w:pPr>
      <w:r w:rsidRPr="00DB2494">
        <w:rPr>
          <w:rFonts w:hAnsi="ＭＳ 明朝" w:cs="ＭＳ ゴシック" w:hint="eastAsia"/>
          <w:sz w:val="22"/>
        </w:rPr>
        <w:t>ウ　必須とする項目以外の項目については、項目ごとに評価に応じ得点を与える。</w:t>
      </w:r>
    </w:p>
    <w:p w14:paraId="684B4827" w14:textId="77777777" w:rsidR="00DB2494" w:rsidRPr="00DB2494" w:rsidRDefault="00DB2494" w:rsidP="00DB2494">
      <w:pPr>
        <w:pStyle w:val="af2"/>
        <w:ind w:leftChars="228" w:left="699" w:hangingChars="100" w:hanging="220"/>
        <w:rPr>
          <w:rFonts w:hAnsi="ＭＳ 明朝" w:cs="ＭＳ ゴシック"/>
          <w:sz w:val="22"/>
        </w:rPr>
      </w:pPr>
      <w:r w:rsidRPr="00DB2494">
        <w:rPr>
          <w:rFonts w:hAnsi="ＭＳ 明朝" w:cs="ＭＳ ゴシック" w:hint="eastAsia"/>
          <w:sz w:val="22"/>
        </w:rPr>
        <w:t>エ　各評価項目に対する得点配分は、その必要度重要度に応じて定める。</w:t>
      </w:r>
    </w:p>
    <w:p w14:paraId="2B1BEEC4" w14:textId="77777777" w:rsidR="00DB2494" w:rsidRPr="00DB2494" w:rsidRDefault="00DB2494" w:rsidP="00DB2494">
      <w:pPr>
        <w:pStyle w:val="af2"/>
        <w:ind w:leftChars="228" w:left="699" w:hangingChars="100" w:hanging="220"/>
        <w:rPr>
          <w:rFonts w:hAnsi="ＭＳ 明朝" w:cs="ＭＳ ゴシック"/>
          <w:sz w:val="22"/>
        </w:rPr>
      </w:pPr>
      <w:r w:rsidRPr="00DB2494">
        <w:rPr>
          <w:rFonts w:hAnsi="ＭＳ 明朝" w:cs="ＭＳ ゴシック" w:hint="eastAsia"/>
          <w:sz w:val="22"/>
        </w:rPr>
        <w:t>オ　創造性、新規性等の価格と同等に評価できない項目の内容の履行を確保する観点から、価格と同等に評価できる項目についての評価を行うものとする。</w:t>
      </w:r>
    </w:p>
    <w:p w14:paraId="69A38C93" w14:textId="77777777" w:rsidR="00DB2494" w:rsidRPr="00DB2494" w:rsidRDefault="00DB2494" w:rsidP="00DB2494">
      <w:pPr>
        <w:pStyle w:val="af2"/>
        <w:ind w:leftChars="228" w:left="699" w:hangingChars="100" w:hanging="220"/>
        <w:rPr>
          <w:rFonts w:hAnsi="ＭＳ 明朝" w:cs="ＭＳ ゴシック"/>
          <w:sz w:val="22"/>
        </w:rPr>
      </w:pPr>
      <w:r w:rsidRPr="00DB2494">
        <w:rPr>
          <w:rFonts w:hAnsi="ＭＳ 明朝" w:cs="ＭＳ ゴシック" w:hint="eastAsia"/>
          <w:sz w:val="22"/>
        </w:rPr>
        <w:t>カ　複数の評価者が評価を行うため、各評価者の評価結果（点数）を合計し、それを平均して技術点を算出する。ただし、別紙｢評価基準｣に記載される評価項目のうち必須とされた各項目について、委員のうち１名でも０点とした場合は、技術点の算出を行わない。</w:t>
      </w:r>
    </w:p>
    <w:p w14:paraId="4254C628" w14:textId="77777777" w:rsidR="00DB2494" w:rsidRPr="00DB2494" w:rsidRDefault="00DB2494" w:rsidP="00DB2494">
      <w:pPr>
        <w:pStyle w:val="af2"/>
        <w:ind w:left="440" w:hangingChars="200" w:hanging="440"/>
        <w:rPr>
          <w:rFonts w:hAnsi="ＭＳ 明朝" w:cs="ＭＳ ゴシック"/>
          <w:sz w:val="22"/>
        </w:rPr>
      </w:pPr>
      <w:r w:rsidRPr="00DB2494">
        <w:rPr>
          <w:rFonts w:hAnsi="ＭＳ 明朝" w:cs="ＭＳ ゴシック" w:hint="eastAsia"/>
          <w:sz w:val="22"/>
        </w:rPr>
        <w:t>（４）価格及び技術等に係る総合評価は、入札者の入札価格の得点に当該入札者の申込みに係る技術等の各評価項目の得点の合計を加えて得た数値をもって行う。</w:t>
      </w:r>
    </w:p>
    <w:p w14:paraId="42A8A00D" w14:textId="0E3D8D32" w:rsidR="00E20DCF" w:rsidRPr="00E20DCF" w:rsidRDefault="00E20DCF" w:rsidP="00DB2494">
      <w:pPr>
        <w:ind w:left="560" w:hangingChars="200" w:hanging="560"/>
        <w:rPr>
          <w:sz w:val="28"/>
        </w:rPr>
      </w:pPr>
    </w:p>
    <w:p w14:paraId="5A10F88D" w14:textId="77777777" w:rsidR="00E20DCF" w:rsidRPr="00E20DCF" w:rsidRDefault="00E20DCF" w:rsidP="00E20DCF">
      <w:pPr>
        <w:widowControl/>
        <w:jc w:val="left"/>
        <w:rPr>
          <w:sz w:val="24"/>
        </w:rPr>
      </w:pPr>
      <w:r w:rsidRPr="00E20DCF">
        <w:rPr>
          <w:sz w:val="24"/>
        </w:rPr>
        <w:br w:type="page"/>
      </w:r>
    </w:p>
    <w:p w14:paraId="30346CB9" w14:textId="372BF2D7" w:rsidR="00DA59A9" w:rsidRDefault="00C70427" w:rsidP="00E20DCF">
      <w:pPr>
        <w:widowControl/>
        <w:jc w:val="left"/>
        <w:rPr>
          <w:noProof/>
        </w:rPr>
      </w:pPr>
      <w:r w:rsidRPr="00C70427">
        <w:rPr>
          <w:noProof/>
        </w:rPr>
        <w:lastRenderedPageBreak/>
        <w:t xml:space="preserve"> </w:t>
      </w:r>
      <w:r w:rsidR="00101E57" w:rsidRPr="00101E57">
        <w:rPr>
          <w:noProof/>
        </w:rPr>
        <w:drawing>
          <wp:inline distT="0" distB="0" distL="0" distR="0" wp14:anchorId="6D018977" wp14:editId="37DD617E">
            <wp:extent cx="5400040" cy="799043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990430"/>
                    </a:xfrm>
                    <a:prstGeom prst="rect">
                      <a:avLst/>
                    </a:prstGeom>
                    <a:noFill/>
                    <a:ln>
                      <a:noFill/>
                    </a:ln>
                  </pic:spPr>
                </pic:pic>
              </a:graphicData>
            </a:graphic>
          </wp:inline>
        </w:drawing>
      </w:r>
    </w:p>
    <w:p w14:paraId="1E0746A6" w14:textId="3F112409" w:rsidR="00300F9D" w:rsidRDefault="00C70427" w:rsidP="00E20DCF">
      <w:pPr>
        <w:widowControl/>
        <w:jc w:val="left"/>
        <w:rPr>
          <w:sz w:val="24"/>
        </w:rPr>
      </w:pPr>
      <w:r w:rsidRPr="00C70427">
        <w:rPr>
          <w:sz w:val="24"/>
        </w:rPr>
        <w:lastRenderedPageBreak/>
        <w:t xml:space="preserve"> </w:t>
      </w:r>
      <w:r w:rsidR="005774E5" w:rsidRPr="005774E5">
        <w:rPr>
          <w:noProof/>
        </w:rPr>
        <w:drawing>
          <wp:inline distT="0" distB="0" distL="0" distR="0" wp14:anchorId="5828AB2F" wp14:editId="0BF2A398">
            <wp:extent cx="5400040" cy="4800539"/>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800539"/>
                    </a:xfrm>
                    <a:prstGeom prst="rect">
                      <a:avLst/>
                    </a:prstGeom>
                    <a:noFill/>
                    <a:ln>
                      <a:noFill/>
                    </a:ln>
                  </pic:spPr>
                </pic:pic>
              </a:graphicData>
            </a:graphic>
          </wp:inline>
        </w:drawing>
      </w:r>
    </w:p>
    <w:p w14:paraId="6BC7B29F" w14:textId="2A84414A" w:rsidR="00300F9D" w:rsidRPr="00101E57" w:rsidRDefault="00300F9D" w:rsidP="00101E57">
      <w:pPr>
        <w:widowControl/>
        <w:jc w:val="left"/>
        <w:rPr>
          <w:sz w:val="24"/>
        </w:rPr>
      </w:pPr>
      <w:r>
        <w:rPr>
          <w:sz w:val="24"/>
        </w:rPr>
        <w:br w:type="page"/>
      </w:r>
    </w:p>
    <w:p w14:paraId="671C7F03" w14:textId="77777777" w:rsidR="00300F9D" w:rsidRDefault="00300F9D" w:rsidP="00300F9D">
      <w:pPr>
        <w:jc w:val="center"/>
        <w:rPr>
          <w:sz w:val="22"/>
        </w:rPr>
      </w:pPr>
      <w:r w:rsidRPr="002D7B49">
        <w:rPr>
          <w:rFonts w:hint="eastAsia"/>
          <w:sz w:val="22"/>
        </w:rPr>
        <w:lastRenderedPageBreak/>
        <w:t>訓練受講希望者等に対するジョブ・カード作成支援推進事業</w:t>
      </w:r>
      <w:r w:rsidRPr="00A16F14">
        <w:rPr>
          <w:rFonts w:hint="eastAsia"/>
          <w:sz w:val="22"/>
        </w:rPr>
        <w:t>に係る提案書</w:t>
      </w:r>
    </w:p>
    <w:p w14:paraId="4B417CAB" w14:textId="05ECEBD0" w:rsidR="00300F9D" w:rsidRPr="00A16F14" w:rsidRDefault="00300F9D" w:rsidP="00CC151C">
      <w:pPr>
        <w:ind w:firstLineChars="300" w:firstLine="660"/>
        <w:jc w:val="left"/>
        <w:rPr>
          <w:sz w:val="22"/>
        </w:rPr>
      </w:pPr>
      <w:r w:rsidRPr="00A16F14">
        <w:rPr>
          <w:rFonts w:hint="eastAsia"/>
          <w:sz w:val="22"/>
        </w:rPr>
        <w:t>技術審査委員会設置要綱</w:t>
      </w:r>
    </w:p>
    <w:p w14:paraId="2A587926" w14:textId="77777777" w:rsidR="00300F9D" w:rsidRPr="00300F9D" w:rsidRDefault="00300F9D" w:rsidP="00300F9D">
      <w:pPr>
        <w:rPr>
          <w:sz w:val="22"/>
        </w:rPr>
      </w:pPr>
    </w:p>
    <w:p w14:paraId="1F2C7628" w14:textId="77777777" w:rsidR="00300F9D" w:rsidRPr="009A685E" w:rsidRDefault="00300F9D" w:rsidP="00300F9D">
      <w:pPr>
        <w:rPr>
          <w:sz w:val="22"/>
        </w:rPr>
      </w:pPr>
    </w:p>
    <w:p w14:paraId="07BD9DB9" w14:textId="77777777" w:rsidR="00300F9D" w:rsidRPr="00A16F14" w:rsidRDefault="00300F9D" w:rsidP="00300F9D">
      <w:pPr>
        <w:rPr>
          <w:sz w:val="22"/>
        </w:rPr>
      </w:pPr>
      <w:r w:rsidRPr="00A16F14">
        <w:rPr>
          <w:rFonts w:hint="eastAsia"/>
          <w:sz w:val="22"/>
        </w:rPr>
        <w:t>１　目的</w:t>
      </w:r>
    </w:p>
    <w:p w14:paraId="105876BC" w14:textId="77777777" w:rsidR="00300F9D" w:rsidRPr="00A16F14" w:rsidRDefault="00300F9D" w:rsidP="00300F9D">
      <w:pPr>
        <w:ind w:leftChars="100" w:left="210" w:firstLineChars="50" w:firstLine="110"/>
        <w:rPr>
          <w:sz w:val="22"/>
        </w:rPr>
      </w:pPr>
      <w:r w:rsidRPr="00A16F14">
        <w:rPr>
          <w:rFonts w:hint="eastAsia"/>
          <w:sz w:val="22"/>
        </w:rPr>
        <w:t>「</w:t>
      </w:r>
      <w:r w:rsidRPr="002D7B49">
        <w:rPr>
          <w:rFonts w:hint="eastAsia"/>
          <w:sz w:val="22"/>
        </w:rPr>
        <w:t>訓練受講希望者等に対するジョブ・カード作成支援推進事業</w:t>
      </w:r>
      <w:r w:rsidRPr="00A16F14">
        <w:rPr>
          <w:rFonts w:hint="eastAsia"/>
          <w:sz w:val="22"/>
        </w:rPr>
        <w:t>」の総合評価落札方式を実施するにあたり、次のとおり「</w:t>
      </w:r>
      <w:r w:rsidRPr="002D7B49">
        <w:rPr>
          <w:rFonts w:hint="eastAsia"/>
          <w:sz w:val="22"/>
        </w:rPr>
        <w:t>訓練受講希望者等に対するジョブ・カード作成支援推進事業</w:t>
      </w:r>
      <w:r w:rsidRPr="00A16F14">
        <w:rPr>
          <w:rFonts w:hint="eastAsia"/>
          <w:sz w:val="22"/>
        </w:rPr>
        <w:t>に係る提案書技術審査委員会」（以下「委員会」という。）を設置し、応札者の提案を総合評価基準に照らし、厳正かつ適正に審査・評価を行い、その結果、落札者としてふさわしい提案を行った応札者を契約担当官等に報告する。</w:t>
      </w:r>
    </w:p>
    <w:p w14:paraId="2CCFCA70" w14:textId="77777777" w:rsidR="00300F9D" w:rsidRPr="00A16F14" w:rsidRDefault="00300F9D" w:rsidP="00300F9D">
      <w:pPr>
        <w:rPr>
          <w:sz w:val="22"/>
        </w:rPr>
      </w:pPr>
    </w:p>
    <w:p w14:paraId="3A95F0BF" w14:textId="77777777" w:rsidR="00300F9D" w:rsidRPr="00A16F14" w:rsidRDefault="00300F9D" w:rsidP="00300F9D">
      <w:pPr>
        <w:rPr>
          <w:sz w:val="22"/>
        </w:rPr>
      </w:pPr>
      <w:r w:rsidRPr="00A16F14">
        <w:rPr>
          <w:rFonts w:hint="eastAsia"/>
          <w:sz w:val="22"/>
        </w:rPr>
        <w:t>２　委員会の構成</w:t>
      </w:r>
    </w:p>
    <w:p w14:paraId="2541A2DC" w14:textId="0C6E239B" w:rsidR="00300F9D" w:rsidRPr="00A16F14" w:rsidRDefault="00300F9D" w:rsidP="00300F9D">
      <w:pPr>
        <w:ind w:firstLineChars="200" w:firstLine="440"/>
        <w:rPr>
          <w:sz w:val="22"/>
        </w:rPr>
      </w:pPr>
      <w:r w:rsidRPr="00A16F14">
        <w:rPr>
          <w:rFonts w:hint="eastAsia"/>
          <w:sz w:val="22"/>
        </w:rPr>
        <w:t>委員会の構成は、次のとおりとする。</w:t>
      </w:r>
      <w:r w:rsidR="00FC41CC">
        <w:rPr>
          <w:rFonts w:hint="eastAsia"/>
          <w:sz w:val="22"/>
        </w:rPr>
        <w:t xml:space="preserve">　</w:t>
      </w:r>
    </w:p>
    <w:p w14:paraId="621192BC" w14:textId="77777777" w:rsidR="00300F9D" w:rsidRPr="0008749F" w:rsidRDefault="00300F9D" w:rsidP="00300F9D">
      <w:pPr>
        <w:ind w:firstLineChars="200" w:firstLine="440"/>
        <w:rPr>
          <w:sz w:val="22"/>
        </w:rPr>
      </w:pPr>
      <w:r w:rsidRPr="0008749F">
        <w:rPr>
          <w:rFonts w:hint="eastAsia"/>
          <w:sz w:val="22"/>
        </w:rPr>
        <w:t>○　委員長</w:t>
      </w:r>
    </w:p>
    <w:p w14:paraId="573714B5" w14:textId="77777777" w:rsidR="00300F9D" w:rsidRPr="0008749F" w:rsidRDefault="00300F9D" w:rsidP="00300F9D">
      <w:pPr>
        <w:ind w:firstLineChars="500" w:firstLine="1100"/>
        <w:rPr>
          <w:sz w:val="22"/>
        </w:rPr>
      </w:pPr>
      <w:r w:rsidRPr="0008749F">
        <w:rPr>
          <w:rFonts w:hint="eastAsia"/>
          <w:sz w:val="22"/>
        </w:rPr>
        <w:t>外部有識者</w:t>
      </w:r>
    </w:p>
    <w:p w14:paraId="7722387F" w14:textId="77777777" w:rsidR="00300F9D" w:rsidRPr="0008749F" w:rsidRDefault="00300F9D" w:rsidP="00300F9D">
      <w:pPr>
        <w:ind w:firstLineChars="200" w:firstLine="440"/>
        <w:rPr>
          <w:sz w:val="22"/>
        </w:rPr>
      </w:pPr>
      <w:r w:rsidRPr="0008749F">
        <w:rPr>
          <w:rFonts w:hint="eastAsia"/>
          <w:sz w:val="22"/>
        </w:rPr>
        <w:t xml:space="preserve">○　副委員長　</w:t>
      </w:r>
    </w:p>
    <w:p w14:paraId="76DE4AAF" w14:textId="0FF59AA2" w:rsidR="00300F9D" w:rsidRPr="0008749F" w:rsidRDefault="004A2620" w:rsidP="00300F9D">
      <w:pPr>
        <w:ind w:firstLineChars="500" w:firstLine="1100"/>
        <w:rPr>
          <w:sz w:val="22"/>
        </w:rPr>
      </w:pPr>
      <w:r>
        <w:rPr>
          <w:rFonts w:hint="eastAsia"/>
          <w:sz w:val="22"/>
        </w:rPr>
        <w:t>鳥取</w:t>
      </w:r>
      <w:r w:rsidR="00300F9D">
        <w:rPr>
          <w:rFonts w:hint="eastAsia"/>
          <w:sz w:val="22"/>
        </w:rPr>
        <w:t>労働局職員</w:t>
      </w:r>
    </w:p>
    <w:p w14:paraId="48E400A7" w14:textId="77777777" w:rsidR="00300F9D" w:rsidRPr="0008749F" w:rsidRDefault="00300F9D" w:rsidP="00300F9D">
      <w:pPr>
        <w:ind w:firstLineChars="200" w:firstLine="440"/>
        <w:rPr>
          <w:sz w:val="22"/>
        </w:rPr>
      </w:pPr>
      <w:r w:rsidRPr="0008749F">
        <w:rPr>
          <w:rFonts w:hint="eastAsia"/>
          <w:sz w:val="22"/>
        </w:rPr>
        <w:t>○　委員</w:t>
      </w:r>
    </w:p>
    <w:p w14:paraId="6DF9E1DA" w14:textId="77777777" w:rsidR="00300F9D" w:rsidRPr="0008749F" w:rsidRDefault="00300F9D" w:rsidP="00300F9D">
      <w:pPr>
        <w:ind w:firstLineChars="500" w:firstLine="1100"/>
        <w:rPr>
          <w:sz w:val="22"/>
        </w:rPr>
      </w:pPr>
      <w:r>
        <w:rPr>
          <w:rFonts w:hint="eastAsia"/>
          <w:sz w:val="22"/>
        </w:rPr>
        <w:t>外部有識者</w:t>
      </w:r>
      <w:bookmarkStart w:id="0" w:name="_GoBack"/>
      <w:bookmarkEnd w:id="0"/>
    </w:p>
    <w:p w14:paraId="265A6A93" w14:textId="77777777" w:rsidR="00300F9D" w:rsidRPr="00A16F14" w:rsidRDefault="00300F9D" w:rsidP="00300F9D">
      <w:pPr>
        <w:ind w:firstLineChars="200" w:firstLine="440"/>
        <w:rPr>
          <w:sz w:val="22"/>
        </w:rPr>
      </w:pPr>
    </w:p>
    <w:p w14:paraId="75B73EF9" w14:textId="77777777" w:rsidR="00300F9D" w:rsidRPr="008C33B1" w:rsidRDefault="00300F9D" w:rsidP="00300F9D">
      <w:pPr>
        <w:rPr>
          <w:sz w:val="22"/>
        </w:rPr>
      </w:pPr>
      <w:r>
        <w:rPr>
          <w:rFonts w:hint="eastAsia"/>
          <w:sz w:val="22"/>
        </w:rPr>
        <w:t>３</w:t>
      </w:r>
      <w:r w:rsidRPr="008C33B1">
        <w:rPr>
          <w:rFonts w:hint="eastAsia"/>
          <w:sz w:val="22"/>
        </w:rPr>
        <w:t xml:space="preserve">　委員会の事務局</w:t>
      </w:r>
    </w:p>
    <w:p w14:paraId="11F7D1CB" w14:textId="4696E924" w:rsidR="00300F9D" w:rsidRPr="00A16F14" w:rsidRDefault="00300F9D" w:rsidP="00300F9D">
      <w:pPr>
        <w:ind w:firstLineChars="200" w:firstLine="440"/>
        <w:rPr>
          <w:sz w:val="22"/>
        </w:rPr>
      </w:pPr>
      <w:r w:rsidRPr="008C33B1">
        <w:rPr>
          <w:rFonts w:hint="eastAsia"/>
          <w:sz w:val="22"/>
        </w:rPr>
        <w:t>委員会の円滑な運営に資するため、</w:t>
      </w:r>
      <w:r w:rsidR="004A2620">
        <w:rPr>
          <w:rFonts w:hint="eastAsia"/>
          <w:sz w:val="22"/>
        </w:rPr>
        <w:t>鳥取</w:t>
      </w:r>
      <w:r w:rsidRPr="008C33B1">
        <w:rPr>
          <w:rFonts w:hint="eastAsia"/>
          <w:sz w:val="22"/>
        </w:rPr>
        <w:t>労働局職業安定部内に事務局を設置する。</w:t>
      </w:r>
    </w:p>
    <w:p w14:paraId="6B380B78" w14:textId="77777777" w:rsidR="00300F9D" w:rsidRPr="00A16F14" w:rsidRDefault="00300F9D" w:rsidP="00300F9D">
      <w:pPr>
        <w:rPr>
          <w:sz w:val="22"/>
        </w:rPr>
      </w:pPr>
    </w:p>
    <w:p w14:paraId="601CF9AC" w14:textId="77777777" w:rsidR="00300F9D" w:rsidRPr="00A16F14" w:rsidRDefault="00300F9D" w:rsidP="00300F9D">
      <w:pPr>
        <w:rPr>
          <w:sz w:val="22"/>
        </w:rPr>
      </w:pPr>
      <w:r>
        <w:rPr>
          <w:rFonts w:hint="eastAsia"/>
          <w:sz w:val="22"/>
        </w:rPr>
        <w:t>４</w:t>
      </w:r>
      <w:r w:rsidRPr="00A16F14">
        <w:rPr>
          <w:rFonts w:hint="eastAsia"/>
          <w:sz w:val="22"/>
        </w:rPr>
        <w:t xml:space="preserve">　その他</w:t>
      </w:r>
    </w:p>
    <w:p w14:paraId="52A317B8" w14:textId="77777777" w:rsidR="00300F9D" w:rsidRPr="00A16F14" w:rsidRDefault="00300F9D" w:rsidP="00300F9D">
      <w:pPr>
        <w:ind w:leftChars="100" w:left="210" w:firstLineChars="100" w:firstLine="220"/>
        <w:rPr>
          <w:sz w:val="22"/>
        </w:rPr>
      </w:pPr>
      <w:r w:rsidRPr="00A16F14">
        <w:rPr>
          <w:rFonts w:hint="eastAsia"/>
          <w:sz w:val="22"/>
        </w:rPr>
        <w:t>この要綱に定めのない事項について疑義が生じた場合は、委員長の決定により処理するものとする。</w:t>
      </w:r>
    </w:p>
    <w:p w14:paraId="581C0D4B" w14:textId="182E20B1" w:rsidR="00E20DCF" w:rsidRPr="00E20DCF" w:rsidRDefault="00E20DCF" w:rsidP="00E20DCF">
      <w:pPr>
        <w:widowControl/>
        <w:jc w:val="left"/>
        <w:rPr>
          <w:sz w:val="24"/>
        </w:rPr>
      </w:pPr>
      <w:r w:rsidRPr="00E20DCF">
        <w:rPr>
          <w:sz w:val="24"/>
        </w:rPr>
        <w:br w:type="page"/>
      </w:r>
    </w:p>
    <w:p w14:paraId="4736C871" w14:textId="77777777" w:rsidR="00E20DCF" w:rsidRPr="00E20DCF" w:rsidRDefault="00E20DCF" w:rsidP="00E20DCF">
      <w:pPr>
        <w:jc w:val="right"/>
        <w:rPr>
          <w:rFonts w:asciiTheme="minorEastAsia" w:hAnsiTheme="minorEastAsia"/>
          <w:sz w:val="24"/>
          <w:szCs w:val="24"/>
        </w:rPr>
      </w:pPr>
      <w:r w:rsidRPr="00E20DCF">
        <w:rPr>
          <w:rFonts w:asciiTheme="minorEastAsia" w:hAnsiTheme="minorEastAsia" w:hint="eastAsia"/>
          <w:sz w:val="24"/>
          <w:szCs w:val="24"/>
        </w:rPr>
        <w:lastRenderedPageBreak/>
        <w:t>別紙９</w:t>
      </w:r>
    </w:p>
    <w:p w14:paraId="1BB47ADC" w14:textId="77777777" w:rsidR="00E20DCF" w:rsidRPr="00E20DCF" w:rsidRDefault="00E20DCF" w:rsidP="00E20DCF">
      <w:pPr>
        <w:jc w:val="right"/>
        <w:rPr>
          <w:rFonts w:asciiTheme="minorEastAsia" w:hAnsiTheme="minorEastAsia"/>
          <w:sz w:val="24"/>
          <w:szCs w:val="24"/>
        </w:rPr>
      </w:pPr>
    </w:p>
    <w:p w14:paraId="2989AD7C" w14:textId="77777777" w:rsidR="00E20DCF" w:rsidRDefault="00E20DCF" w:rsidP="00E20DCF">
      <w:pPr>
        <w:jc w:val="center"/>
        <w:rPr>
          <w:rFonts w:asciiTheme="minorEastAsia" w:hAnsiTheme="minorEastAsia"/>
          <w:sz w:val="24"/>
          <w:szCs w:val="24"/>
        </w:rPr>
      </w:pPr>
      <w:r w:rsidRPr="00E20DCF">
        <w:rPr>
          <w:rFonts w:asciiTheme="minorEastAsia" w:hAnsiTheme="minorEastAsia" w:hint="eastAsia"/>
          <w:sz w:val="24"/>
          <w:szCs w:val="24"/>
        </w:rPr>
        <w:t>訓練受講希望者等に対するジョブ・カード作成支援推進事業</w:t>
      </w:r>
    </w:p>
    <w:p w14:paraId="468A8759" w14:textId="21D12C9D" w:rsidR="00E20DCF" w:rsidRPr="00E20DCF" w:rsidRDefault="00E20DCF" w:rsidP="00CC151C">
      <w:pPr>
        <w:ind w:firstLineChars="400" w:firstLine="960"/>
        <w:jc w:val="left"/>
        <w:rPr>
          <w:rFonts w:asciiTheme="minorEastAsia" w:hAnsiTheme="minorEastAsia"/>
          <w:sz w:val="24"/>
          <w:szCs w:val="24"/>
        </w:rPr>
      </w:pPr>
      <w:r w:rsidRPr="00E20DCF">
        <w:rPr>
          <w:rFonts w:asciiTheme="minorEastAsia" w:hAnsiTheme="minorEastAsia" w:hint="eastAsia"/>
          <w:sz w:val="24"/>
          <w:szCs w:val="24"/>
        </w:rPr>
        <w:t>に係る提案書作成</w:t>
      </w:r>
      <w:r>
        <w:rPr>
          <w:rFonts w:asciiTheme="minorEastAsia" w:hAnsiTheme="minorEastAsia" w:hint="eastAsia"/>
          <w:sz w:val="24"/>
          <w:szCs w:val="24"/>
        </w:rPr>
        <w:t>上の留意点</w:t>
      </w:r>
    </w:p>
    <w:p w14:paraId="382018EA" w14:textId="77777777" w:rsidR="00E20DCF" w:rsidRDefault="00E20DCF" w:rsidP="00E20DCF">
      <w:pPr>
        <w:rPr>
          <w:rFonts w:asciiTheme="minorEastAsia" w:hAnsiTheme="minorEastAsia"/>
          <w:sz w:val="24"/>
          <w:szCs w:val="24"/>
        </w:rPr>
      </w:pPr>
    </w:p>
    <w:p w14:paraId="4E211763" w14:textId="77777777" w:rsidR="00E20DCF" w:rsidRDefault="00E20DCF" w:rsidP="00E20DCF">
      <w:pPr>
        <w:rPr>
          <w:rFonts w:asciiTheme="minorEastAsia" w:hAnsiTheme="minorEastAsia"/>
          <w:sz w:val="24"/>
          <w:szCs w:val="24"/>
        </w:rPr>
      </w:pPr>
    </w:p>
    <w:p w14:paraId="02EBF396" w14:textId="5D291AAB" w:rsidR="00E20DCF" w:rsidRPr="00E20DCF" w:rsidRDefault="00E20DCF" w:rsidP="00E20DCF">
      <w:pPr>
        <w:spacing w:line="366" w:lineRule="exac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１　提案</w:t>
      </w:r>
      <w:r w:rsidRPr="00E20DCF">
        <w:rPr>
          <w:rFonts w:ascii="ＭＳ 明朝" w:eastAsia="ＭＳ 明朝" w:hAnsi="ＭＳ 明朝" w:cs="Times New Roman" w:hint="eastAsia"/>
          <w:kern w:val="0"/>
          <w:sz w:val="24"/>
          <w:szCs w:val="24"/>
        </w:rPr>
        <w:t>書には企画案の他添付書類として以下の書類を添付する。</w:t>
      </w:r>
    </w:p>
    <w:p w14:paraId="30EC745F" w14:textId="0EF409B4" w:rsidR="00E20DCF" w:rsidRPr="00E20DCF" w:rsidRDefault="00E20DCF" w:rsidP="00E20DCF">
      <w:pPr>
        <w:spacing w:line="366" w:lineRule="exact"/>
        <w:ind w:leftChars="200" w:left="660"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(1) </w:t>
      </w:r>
      <w:r w:rsidRPr="00E20DCF">
        <w:rPr>
          <w:rFonts w:ascii="ＭＳ 明朝" w:eastAsia="ＭＳ 明朝" w:hAnsi="ＭＳ 明朝" w:cs="Times New Roman" w:hint="eastAsia"/>
          <w:kern w:val="0"/>
          <w:sz w:val="24"/>
          <w:szCs w:val="24"/>
        </w:rPr>
        <w:t>本事業実施の体制整備に係るスケジュール</w:t>
      </w:r>
    </w:p>
    <w:p w14:paraId="7A3920CD" w14:textId="4324FEC1" w:rsidR="00E20DCF" w:rsidRPr="00E20DCF" w:rsidRDefault="00E20DCF" w:rsidP="00E20DCF">
      <w:pPr>
        <w:spacing w:line="366" w:lineRule="exact"/>
        <w:ind w:leftChars="200" w:left="660"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(2) </w:t>
      </w:r>
      <w:r w:rsidRPr="00E20DCF">
        <w:rPr>
          <w:rFonts w:ascii="ＭＳ 明朝" w:eastAsia="ＭＳ 明朝" w:hAnsi="ＭＳ 明朝" w:cs="Times New Roman" w:hint="eastAsia"/>
          <w:kern w:val="0"/>
          <w:sz w:val="24"/>
          <w:szCs w:val="24"/>
        </w:rPr>
        <w:t>本事業における連絡用の拠点の体制等（拠点の所在地、事務局体制、配置・巡回（予定）するキャリアコンサルタントの確保形態（雇用又は委嘱）、人数（常勤数・非常勤数）等）</w:t>
      </w:r>
    </w:p>
    <w:p w14:paraId="7CAC4378" w14:textId="3DA1AA47" w:rsidR="00E20DCF" w:rsidRPr="00E20DCF" w:rsidRDefault="00E20DCF" w:rsidP="00E20DCF">
      <w:pPr>
        <w:spacing w:line="366" w:lineRule="exact"/>
        <w:ind w:leftChars="200" w:left="660"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(3) </w:t>
      </w:r>
      <w:r w:rsidRPr="00E20DCF">
        <w:rPr>
          <w:rFonts w:ascii="ＭＳ 明朝" w:eastAsia="ＭＳ 明朝" w:hAnsi="ＭＳ 明朝" w:cs="Times New Roman" w:hint="eastAsia"/>
          <w:kern w:val="0"/>
          <w:sz w:val="24"/>
          <w:szCs w:val="24"/>
        </w:rPr>
        <w:t>配置・巡回する（予定の）キャリアコンサルタントの保有する資格、経歴、実務経験等の実績</w:t>
      </w:r>
    </w:p>
    <w:p w14:paraId="77A53B1E" w14:textId="1EA97518" w:rsidR="00E20DCF" w:rsidRPr="00E20DCF" w:rsidRDefault="00E20DCF" w:rsidP="00E20DCF">
      <w:pPr>
        <w:spacing w:line="366" w:lineRule="exact"/>
        <w:ind w:leftChars="200" w:left="660"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(4) </w:t>
      </w:r>
      <w:r w:rsidRPr="00E20DCF">
        <w:rPr>
          <w:rFonts w:ascii="ＭＳ 明朝" w:eastAsia="ＭＳ 明朝" w:hAnsi="ＭＳ 明朝" w:cs="Times New Roman" w:hint="eastAsia"/>
          <w:kern w:val="0"/>
          <w:sz w:val="24"/>
          <w:szCs w:val="24"/>
        </w:rPr>
        <w:t>個人情報等の管理に関する体制又は規程（プライバシーマークを取得していれば、プライバシーマーク登録証の写しを提出すること）</w:t>
      </w:r>
    </w:p>
    <w:p w14:paraId="18D9D6BA" w14:textId="10AC23BF" w:rsidR="00E20DCF" w:rsidRPr="00E20DCF" w:rsidRDefault="00E20DCF" w:rsidP="00E20DCF">
      <w:pPr>
        <w:spacing w:line="366" w:lineRule="exact"/>
        <w:ind w:leftChars="200" w:left="660"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(5) </w:t>
      </w:r>
      <w:r w:rsidRPr="00E20DCF">
        <w:rPr>
          <w:rFonts w:ascii="ＭＳ 明朝" w:eastAsia="ＭＳ 明朝" w:hAnsi="ＭＳ 明朝" w:cs="Times New Roman" w:hint="eastAsia"/>
          <w:kern w:val="0"/>
          <w:sz w:val="24"/>
          <w:szCs w:val="24"/>
        </w:rPr>
        <w:t>相談者から苦情が発生した場合の処理体制及び処理に要する時間（目安）</w:t>
      </w:r>
    </w:p>
    <w:p w14:paraId="780F558A" w14:textId="39C8D008" w:rsidR="00E20DCF" w:rsidRDefault="00E20DCF" w:rsidP="00E20DCF">
      <w:pPr>
        <w:spacing w:line="366" w:lineRule="exact"/>
        <w:ind w:leftChars="200" w:left="660"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(6) </w:t>
      </w:r>
      <w:r w:rsidRPr="00E20DCF">
        <w:rPr>
          <w:rFonts w:ascii="ＭＳ 明朝" w:eastAsia="ＭＳ 明朝" w:hAnsi="ＭＳ 明朝" w:cs="Times New Roman" w:hint="eastAsia"/>
          <w:kern w:val="0"/>
          <w:sz w:val="24"/>
          <w:szCs w:val="24"/>
        </w:rPr>
        <w:t>自己の機関に関する概要説明書（官公庁事業の受託実績やキャリアコンサルティングに関する実績があれば記載すること）</w:t>
      </w:r>
    </w:p>
    <w:p w14:paraId="2C73C9F1" w14:textId="31AE39DC" w:rsidR="0051740A" w:rsidRPr="0051740A" w:rsidRDefault="0051740A" w:rsidP="0051740A">
      <w:pPr>
        <w:spacing w:line="366" w:lineRule="exact"/>
        <w:ind w:leftChars="200" w:left="660"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(7) ワーク・ライフ・バランスの</w:t>
      </w:r>
      <w:r w:rsidRPr="0051740A">
        <w:rPr>
          <w:rFonts w:ascii="ＭＳ 明朝" w:eastAsia="ＭＳ 明朝" w:hAnsi="ＭＳ 明朝" w:cs="Times New Roman" w:hint="eastAsia"/>
          <w:kern w:val="0"/>
          <w:sz w:val="24"/>
          <w:szCs w:val="24"/>
        </w:rPr>
        <w:t>評価の対象とする認定等を証する書類として、</w:t>
      </w:r>
      <w:r>
        <w:rPr>
          <w:rFonts w:ascii="ＭＳ 明朝" w:eastAsia="ＭＳ 明朝" w:hAnsi="ＭＳ 明朝" w:cs="Times New Roman" w:hint="eastAsia"/>
          <w:kern w:val="0"/>
          <w:sz w:val="24"/>
          <w:szCs w:val="24"/>
        </w:rPr>
        <w:t>次の書類</w:t>
      </w:r>
      <w:r w:rsidR="00773844">
        <w:rPr>
          <w:rFonts w:ascii="ＭＳ 明朝" w:eastAsia="ＭＳ 明朝" w:hAnsi="ＭＳ 明朝" w:cs="Times New Roman" w:hint="eastAsia"/>
          <w:kern w:val="0"/>
          <w:sz w:val="24"/>
          <w:szCs w:val="24"/>
        </w:rPr>
        <w:t>がある場合にはそ</w:t>
      </w:r>
      <w:r w:rsidRPr="0051740A">
        <w:rPr>
          <w:rFonts w:ascii="ＭＳ 明朝" w:eastAsia="ＭＳ 明朝" w:hAnsi="ＭＳ 明朝" w:cs="Times New Roman" w:hint="eastAsia"/>
          <w:kern w:val="0"/>
          <w:sz w:val="24"/>
          <w:szCs w:val="24"/>
        </w:rPr>
        <w:t>の写し</w:t>
      </w:r>
      <w:r w:rsidR="0075113D">
        <w:rPr>
          <w:rFonts w:ascii="ＭＳ 明朝" w:eastAsia="ＭＳ 明朝" w:hAnsi="ＭＳ 明朝" w:cs="Times New Roman" w:hint="eastAsia"/>
          <w:kern w:val="0"/>
          <w:sz w:val="24"/>
          <w:szCs w:val="24"/>
        </w:rPr>
        <w:t>（</w:t>
      </w:r>
      <w:r w:rsidR="0075113D" w:rsidRPr="0075113D">
        <w:rPr>
          <w:rFonts w:ascii="ＭＳ 明朝" w:eastAsia="ＭＳ 明朝" w:hAnsi="ＭＳ 明朝" w:cs="Times New Roman" w:hint="eastAsia"/>
          <w:kern w:val="0"/>
          <w:sz w:val="24"/>
          <w:szCs w:val="24"/>
        </w:rPr>
        <w:t>ＷＴＯの政府調達に関する協定に係る調達に参加する外国企業については、当該認定の要件</w:t>
      </w:r>
      <w:r w:rsidR="006D19CC">
        <w:rPr>
          <w:rFonts w:ascii="ＭＳ 明朝" w:eastAsia="ＭＳ 明朝" w:hAnsi="ＭＳ 明朝" w:cs="Times New Roman" w:hint="eastAsia"/>
          <w:kern w:val="0"/>
          <w:sz w:val="24"/>
          <w:szCs w:val="24"/>
        </w:rPr>
        <w:t>に相当する基準その他実施要領で定める基準を満たしていることを確認（内閣府男女共同参画局長の認定等相当確認）できる書類の写し）</w:t>
      </w:r>
    </w:p>
    <w:p w14:paraId="7116E8E8" w14:textId="4A451E28" w:rsidR="0051740A" w:rsidRPr="0051740A" w:rsidRDefault="0051740A" w:rsidP="00414677">
      <w:pPr>
        <w:spacing w:line="366" w:lineRule="exact"/>
        <w:ind w:leftChars="300" w:left="870" w:hangingChars="100" w:hanging="240"/>
        <w:rPr>
          <w:rFonts w:ascii="ＭＳ 明朝" w:eastAsia="ＭＳ 明朝" w:hAnsi="ＭＳ 明朝" w:cs="Times New Roman"/>
          <w:kern w:val="0"/>
          <w:sz w:val="24"/>
          <w:szCs w:val="24"/>
        </w:rPr>
      </w:pPr>
      <w:r w:rsidRPr="0051740A">
        <w:rPr>
          <w:rFonts w:ascii="ＭＳ 明朝" w:eastAsia="ＭＳ 明朝" w:hAnsi="ＭＳ 明朝" w:cs="Times New Roman" w:hint="eastAsia"/>
          <w:kern w:val="0"/>
          <w:sz w:val="24"/>
          <w:szCs w:val="24"/>
        </w:rPr>
        <w:t>①</w:t>
      </w:r>
      <w:r>
        <w:rPr>
          <w:rFonts w:ascii="ＭＳ 明朝" w:eastAsia="ＭＳ 明朝" w:hAnsi="ＭＳ 明朝" w:cs="Times New Roman" w:hint="eastAsia"/>
          <w:kern w:val="0"/>
          <w:sz w:val="24"/>
          <w:szCs w:val="24"/>
        </w:rPr>
        <w:t xml:space="preserve">　</w:t>
      </w:r>
      <w:r w:rsidR="00414677">
        <w:rPr>
          <w:rFonts w:ascii="ＭＳ 明朝" w:eastAsia="ＭＳ 明朝" w:hAnsi="ＭＳ 明朝" w:cs="Times New Roman" w:hint="eastAsia"/>
          <w:kern w:val="0"/>
          <w:sz w:val="24"/>
          <w:szCs w:val="24"/>
        </w:rPr>
        <w:t>女性の職業生活における活躍の推進に関する法律（平成27年法律第64号。以下「女性活躍推進法」という。）</w:t>
      </w:r>
      <w:r w:rsidRPr="0051740A">
        <w:rPr>
          <w:rFonts w:ascii="ＭＳ 明朝" w:eastAsia="ＭＳ 明朝" w:hAnsi="ＭＳ 明朝" w:cs="Times New Roman" w:hint="eastAsia"/>
          <w:kern w:val="0"/>
          <w:sz w:val="24"/>
          <w:szCs w:val="24"/>
        </w:rPr>
        <w:t>に基づく認定（えるぼし認定）に関する基準適合一般事業主認定通知書</w:t>
      </w:r>
    </w:p>
    <w:p w14:paraId="16F1FBA1" w14:textId="77777777" w:rsidR="0051740A" w:rsidRPr="0051740A" w:rsidRDefault="0051740A" w:rsidP="00CC151C">
      <w:pPr>
        <w:spacing w:line="366" w:lineRule="exact"/>
        <w:ind w:leftChars="300" w:left="630" w:firstLineChars="100" w:firstLine="240"/>
        <w:rPr>
          <w:rFonts w:ascii="ＭＳ 明朝" w:eastAsia="ＭＳ 明朝" w:hAnsi="ＭＳ 明朝" w:cs="Times New Roman"/>
          <w:kern w:val="0"/>
          <w:sz w:val="24"/>
          <w:szCs w:val="24"/>
        </w:rPr>
      </w:pPr>
      <w:r w:rsidRPr="0051740A">
        <w:rPr>
          <w:rFonts w:ascii="ＭＳ 明朝" w:eastAsia="ＭＳ 明朝" w:hAnsi="ＭＳ 明朝" w:cs="Times New Roman" w:hint="eastAsia"/>
          <w:kern w:val="0"/>
          <w:sz w:val="24"/>
          <w:szCs w:val="24"/>
        </w:rPr>
        <w:t>※労働時間の基準を満たすものに限る。</w:t>
      </w:r>
    </w:p>
    <w:p w14:paraId="5C4EFFD1" w14:textId="4370BAA9" w:rsidR="0051740A" w:rsidRPr="0051740A" w:rsidRDefault="0051740A" w:rsidP="00CC151C">
      <w:pPr>
        <w:spacing w:line="366" w:lineRule="exact"/>
        <w:ind w:leftChars="300" w:left="870" w:hangingChars="100" w:hanging="240"/>
        <w:rPr>
          <w:rFonts w:ascii="ＭＳ 明朝" w:eastAsia="ＭＳ 明朝" w:hAnsi="ＭＳ 明朝" w:cs="Times New Roman"/>
          <w:kern w:val="0"/>
          <w:sz w:val="24"/>
          <w:szCs w:val="24"/>
        </w:rPr>
      </w:pPr>
      <w:r w:rsidRPr="0051740A">
        <w:rPr>
          <w:rFonts w:ascii="ＭＳ 明朝" w:eastAsia="ＭＳ 明朝" w:hAnsi="ＭＳ 明朝" w:cs="Times New Roman" w:hint="eastAsia"/>
          <w:kern w:val="0"/>
          <w:sz w:val="24"/>
          <w:szCs w:val="24"/>
        </w:rPr>
        <w:t>②</w:t>
      </w:r>
      <w:r>
        <w:rPr>
          <w:rFonts w:ascii="ＭＳ 明朝" w:eastAsia="ＭＳ 明朝" w:hAnsi="ＭＳ 明朝" w:cs="Times New Roman" w:hint="eastAsia"/>
          <w:kern w:val="0"/>
          <w:sz w:val="24"/>
          <w:szCs w:val="24"/>
        </w:rPr>
        <w:t xml:space="preserve">　</w:t>
      </w:r>
      <w:r w:rsidRPr="0051740A">
        <w:rPr>
          <w:rFonts w:ascii="ＭＳ 明朝" w:eastAsia="ＭＳ 明朝" w:hAnsi="ＭＳ 明朝" w:cs="Times New Roman" w:hint="eastAsia"/>
          <w:kern w:val="0"/>
          <w:sz w:val="24"/>
          <w:szCs w:val="24"/>
        </w:rPr>
        <w:t>次世代育成支援対策推進法</w:t>
      </w:r>
      <w:r w:rsidR="00414677">
        <w:rPr>
          <w:rFonts w:ascii="ＭＳ 明朝" w:eastAsia="ＭＳ 明朝" w:hAnsi="ＭＳ 明朝" w:cs="Times New Roman" w:hint="eastAsia"/>
          <w:kern w:val="0"/>
          <w:sz w:val="24"/>
          <w:szCs w:val="24"/>
        </w:rPr>
        <w:t>（平成15年法律第120号）</w:t>
      </w:r>
      <w:r w:rsidRPr="0051740A">
        <w:rPr>
          <w:rFonts w:ascii="ＭＳ 明朝" w:eastAsia="ＭＳ 明朝" w:hAnsi="ＭＳ 明朝" w:cs="Times New Roman" w:hint="eastAsia"/>
          <w:kern w:val="0"/>
          <w:sz w:val="24"/>
          <w:szCs w:val="24"/>
        </w:rPr>
        <w:t>に基づく認定（</w:t>
      </w:r>
      <w:r w:rsidR="00015456">
        <w:rPr>
          <w:rFonts w:ascii="ＭＳ 明朝" w:eastAsia="ＭＳ 明朝" w:hAnsi="ＭＳ 明朝" w:cs="Times New Roman" w:hint="eastAsia"/>
          <w:kern w:val="0"/>
          <w:sz w:val="24"/>
          <w:szCs w:val="24"/>
        </w:rPr>
        <w:t>旧</w:t>
      </w:r>
      <w:r w:rsidRPr="0051740A">
        <w:rPr>
          <w:rFonts w:ascii="ＭＳ 明朝" w:eastAsia="ＭＳ 明朝" w:hAnsi="ＭＳ 明朝" w:cs="Times New Roman" w:hint="eastAsia"/>
          <w:kern w:val="0"/>
          <w:sz w:val="24"/>
          <w:szCs w:val="24"/>
        </w:rPr>
        <w:t>くるみん認定</w:t>
      </w:r>
      <w:r w:rsidR="00015456">
        <w:rPr>
          <w:rFonts w:ascii="ＭＳ 明朝" w:eastAsia="ＭＳ 明朝" w:hAnsi="ＭＳ 明朝" w:cs="Times New Roman" w:hint="eastAsia"/>
          <w:kern w:val="0"/>
          <w:sz w:val="24"/>
          <w:szCs w:val="24"/>
        </w:rPr>
        <w:t>、新くるみん認定</w:t>
      </w:r>
      <w:r w:rsidRPr="0051740A">
        <w:rPr>
          <w:rFonts w:ascii="ＭＳ 明朝" w:eastAsia="ＭＳ 明朝" w:hAnsi="ＭＳ 明朝" w:cs="Times New Roman" w:hint="eastAsia"/>
          <w:kern w:val="0"/>
          <w:sz w:val="24"/>
          <w:szCs w:val="24"/>
        </w:rPr>
        <w:t>及びプラチナくるみん認定）に関する基準適合一般事業主認定通知書</w:t>
      </w:r>
    </w:p>
    <w:p w14:paraId="5DB8D4D5" w14:textId="58A2B65A" w:rsidR="0051740A" w:rsidRPr="0051740A" w:rsidRDefault="0051740A" w:rsidP="00CC151C">
      <w:pPr>
        <w:spacing w:line="366" w:lineRule="exact"/>
        <w:ind w:leftChars="300" w:left="870" w:hangingChars="100" w:hanging="240"/>
        <w:rPr>
          <w:rFonts w:ascii="ＭＳ 明朝" w:eastAsia="ＭＳ 明朝" w:hAnsi="ＭＳ 明朝" w:cs="Times New Roman"/>
          <w:kern w:val="0"/>
          <w:sz w:val="24"/>
          <w:szCs w:val="24"/>
        </w:rPr>
      </w:pPr>
      <w:r w:rsidRPr="0051740A">
        <w:rPr>
          <w:rFonts w:ascii="ＭＳ 明朝" w:eastAsia="ＭＳ 明朝" w:hAnsi="ＭＳ 明朝" w:cs="Times New Roman" w:hint="eastAsia"/>
          <w:kern w:val="0"/>
          <w:sz w:val="24"/>
          <w:szCs w:val="24"/>
        </w:rPr>
        <w:t>③</w:t>
      </w:r>
      <w:r>
        <w:rPr>
          <w:rFonts w:ascii="ＭＳ 明朝" w:eastAsia="ＭＳ 明朝" w:hAnsi="ＭＳ 明朝" w:cs="Times New Roman" w:hint="eastAsia"/>
          <w:kern w:val="0"/>
          <w:sz w:val="24"/>
          <w:szCs w:val="24"/>
        </w:rPr>
        <w:t xml:space="preserve">　</w:t>
      </w:r>
      <w:r w:rsidR="00414677">
        <w:rPr>
          <w:rFonts w:ascii="ＭＳ 明朝" w:eastAsia="ＭＳ 明朝" w:hAnsi="ＭＳ 明朝" w:cs="Times New Roman" w:hint="eastAsia"/>
          <w:kern w:val="0"/>
          <w:sz w:val="24"/>
          <w:szCs w:val="24"/>
        </w:rPr>
        <w:t>青少年の雇用の促進等に関する法律（昭和45年法律第98号）</w:t>
      </w:r>
      <w:r w:rsidRPr="0051740A">
        <w:rPr>
          <w:rFonts w:ascii="ＭＳ 明朝" w:eastAsia="ＭＳ 明朝" w:hAnsi="ＭＳ 明朝" w:cs="Times New Roman" w:hint="eastAsia"/>
          <w:kern w:val="0"/>
          <w:sz w:val="24"/>
          <w:szCs w:val="24"/>
        </w:rPr>
        <w:t>に基づく認定（ユースエール認定）に関する基準適合事業主認定通知書</w:t>
      </w:r>
    </w:p>
    <w:p w14:paraId="7525DCBC" w14:textId="171773BC" w:rsidR="00E20DCF" w:rsidRPr="00E20DCF" w:rsidRDefault="0051740A" w:rsidP="00CC151C">
      <w:pPr>
        <w:spacing w:line="366" w:lineRule="exact"/>
        <w:ind w:leftChars="300" w:left="870" w:hangingChars="100" w:hanging="240"/>
        <w:rPr>
          <w:rFonts w:ascii="ＭＳ 明朝" w:eastAsia="ＭＳ 明朝" w:hAnsi="ＭＳ 明朝" w:cs="Times New Roman"/>
          <w:sz w:val="24"/>
          <w:szCs w:val="24"/>
        </w:rPr>
      </w:pPr>
      <w:r w:rsidRPr="0051740A">
        <w:rPr>
          <w:rFonts w:ascii="ＭＳ 明朝" w:eastAsia="ＭＳ 明朝" w:hAnsi="ＭＳ 明朝" w:cs="Times New Roman" w:hint="eastAsia"/>
          <w:kern w:val="0"/>
          <w:sz w:val="24"/>
          <w:szCs w:val="24"/>
        </w:rPr>
        <w:t>④</w:t>
      </w:r>
      <w:r>
        <w:rPr>
          <w:rFonts w:ascii="ＭＳ 明朝" w:eastAsia="ＭＳ 明朝" w:hAnsi="ＭＳ 明朝" w:cs="Times New Roman" w:hint="eastAsia"/>
          <w:kern w:val="0"/>
          <w:sz w:val="24"/>
          <w:szCs w:val="24"/>
        </w:rPr>
        <w:t xml:space="preserve">　</w:t>
      </w:r>
      <w:r w:rsidRPr="0051740A">
        <w:rPr>
          <w:rFonts w:ascii="ＭＳ 明朝" w:eastAsia="ＭＳ 明朝" w:hAnsi="ＭＳ 明朝" w:cs="Times New Roman" w:hint="eastAsia"/>
          <w:kern w:val="0"/>
          <w:sz w:val="24"/>
          <w:szCs w:val="24"/>
        </w:rPr>
        <w:t>女性活躍推進法に基づく一般事業主行動計画策定届</w:t>
      </w:r>
    </w:p>
    <w:p w14:paraId="4891FD13" w14:textId="5FB65ECC" w:rsidR="00E20DCF" w:rsidRPr="00E20DCF" w:rsidRDefault="00E20DCF" w:rsidP="00E20DCF">
      <w:pPr>
        <w:spacing w:line="366" w:lineRule="exact"/>
        <w:ind w:leftChars="11" w:left="263"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２　</w:t>
      </w:r>
      <w:r w:rsidRPr="00E20DCF">
        <w:rPr>
          <w:rFonts w:ascii="ＭＳ 明朝" w:eastAsia="ＭＳ 明朝" w:hAnsi="ＭＳ 明朝" w:cs="Times New Roman" w:hint="eastAsia"/>
          <w:kern w:val="0"/>
          <w:sz w:val="24"/>
          <w:szCs w:val="24"/>
        </w:rPr>
        <w:t>企画案には仕様書にある本事業の目的及び要求事項を踏まえて、以下の項目を盛り込む</w:t>
      </w:r>
      <w:r>
        <w:rPr>
          <w:rFonts w:ascii="ＭＳ 明朝" w:eastAsia="ＭＳ 明朝" w:hAnsi="ＭＳ 明朝" w:cs="Times New Roman" w:hint="eastAsia"/>
          <w:kern w:val="0"/>
          <w:sz w:val="24"/>
          <w:szCs w:val="24"/>
        </w:rPr>
        <w:t>。</w:t>
      </w:r>
    </w:p>
    <w:p w14:paraId="1DAFC301" w14:textId="77777777" w:rsidR="00E20DCF" w:rsidRDefault="00E20DCF" w:rsidP="00E20DCF">
      <w:pPr>
        <w:spacing w:line="366" w:lineRule="exact"/>
        <w:ind w:leftChars="203" w:left="666"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(1) </w:t>
      </w:r>
      <w:r w:rsidRPr="00E20DCF">
        <w:rPr>
          <w:rFonts w:ascii="ＭＳ 明朝" w:eastAsia="ＭＳ 明朝" w:hAnsi="ＭＳ 明朝" w:cs="Times New Roman" w:hint="eastAsia"/>
          <w:kern w:val="0"/>
          <w:sz w:val="24"/>
          <w:szCs w:val="24"/>
        </w:rPr>
        <w:t>本事業を実施するための実施手順、方法（予約受付、巡回、相談、個人</w:t>
      </w:r>
      <w:r w:rsidRPr="00E20DCF">
        <w:rPr>
          <w:rFonts w:ascii="ＭＳ 明朝" w:eastAsia="ＭＳ 明朝" w:hAnsi="ＭＳ 明朝" w:cs="Times New Roman" w:hint="eastAsia"/>
          <w:kern w:val="0"/>
          <w:sz w:val="24"/>
          <w:szCs w:val="24"/>
        </w:rPr>
        <w:lastRenderedPageBreak/>
        <w:t>情報を移送・保管する際の手順等）</w:t>
      </w:r>
    </w:p>
    <w:p w14:paraId="2DFD0C5E" w14:textId="7AD8CD75" w:rsidR="00E20DCF" w:rsidRDefault="00E20DCF" w:rsidP="00E20DCF">
      <w:pPr>
        <w:spacing w:line="366" w:lineRule="exact"/>
        <w:ind w:leftChars="203" w:left="666"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(2) </w:t>
      </w:r>
      <w:r w:rsidRPr="00E20DCF">
        <w:rPr>
          <w:rFonts w:ascii="ＭＳ 明朝" w:eastAsia="ＭＳ 明朝" w:hAnsi="ＭＳ 明朝" w:cs="Times New Roman" w:hint="eastAsia"/>
          <w:kern w:val="0"/>
          <w:sz w:val="24"/>
          <w:szCs w:val="24"/>
        </w:rPr>
        <w:t>本事業を円滑に進めるための提案</w:t>
      </w:r>
    </w:p>
    <w:p w14:paraId="4CD775C7" w14:textId="4D7EAED7" w:rsidR="00E20DCF" w:rsidRPr="00E20DCF" w:rsidRDefault="00E20DCF" w:rsidP="00E20DCF">
      <w:pPr>
        <w:spacing w:line="366" w:lineRule="exact"/>
        <w:ind w:leftChars="200" w:left="660" w:hangingChars="100" w:hanging="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(3) </w:t>
      </w:r>
      <w:r w:rsidRPr="00E20DCF">
        <w:rPr>
          <w:rFonts w:ascii="ＭＳ 明朝" w:eastAsia="ＭＳ 明朝" w:hAnsi="ＭＳ 明朝" w:cs="Times New Roman" w:hint="eastAsia"/>
          <w:kern w:val="0"/>
          <w:sz w:val="24"/>
          <w:szCs w:val="24"/>
        </w:rPr>
        <w:t>本事業の効果を高めるために考えられること。具体的に次に示す取組等を明記すること。</w:t>
      </w:r>
    </w:p>
    <w:p w14:paraId="00CE365A" w14:textId="77777777" w:rsidR="00E20DCF" w:rsidRPr="00E20DCF" w:rsidRDefault="00E20DCF" w:rsidP="00CC151C">
      <w:pPr>
        <w:spacing w:line="366" w:lineRule="exact"/>
        <w:ind w:leftChars="300" w:left="750" w:hangingChars="50" w:hanging="120"/>
        <w:rPr>
          <w:rFonts w:ascii="ＭＳ 明朝" w:eastAsia="ＭＳ 明朝" w:hAnsi="ＭＳ 明朝" w:cs="Times New Roman"/>
          <w:kern w:val="0"/>
          <w:sz w:val="24"/>
          <w:szCs w:val="24"/>
        </w:rPr>
      </w:pPr>
      <w:r w:rsidRPr="00E20DCF">
        <w:rPr>
          <w:rFonts w:ascii="ＭＳ 明朝" w:eastAsia="ＭＳ 明朝" w:hAnsi="ＭＳ 明朝" w:cs="Times New Roman" w:hint="eastAsia"/>
          <w:kern w:val="0"/>
          <w:sz w:val="24"/>
          <w:szCs w:val="24"/>
        </w:rPr>
        <w:t>・専門実践教育訓練、雇用型訓練、公的職業訓練の各制度及び関係する各種給付制度について理解を深めるための取組</w:t>
      </w:r>
    </w:p>
    <w:p w14:paraId="2ABA5A4D" w14:textId="79BFBF6C" w:rsidR="007648E4" w:rsidRPr="00E20DCF" w:rsidRDefault="00E20DCF" w:rsidP="00CC151C">
      <w:pPr>
        <w:spacing w:line="366" w:lineRule="exact"/>
        <w:ind w:leftChars="300" w:left="791" w:hanging="161"/>
        <w:rPr>
          <w:rFonts w:ascii="ＭＳ 明朝" w:eastAsia="ＭＳ 明朝" w:hAnsi="ＭＳ 明朝" w:cs="Times New Roman"/>
          <w:kern w:val="0"/>
          <w:sz w:val="24"/>
          <w:szCs w:val="24"/>
        </w:rPr>
      </w:pPr>
      <w:r w:rsidRPr="00E20DCF">
        <w:rPr>
          <w:rFonts w:ascii="ＭＳ 明朝" w:eastAsia="ＭＳ 明朝" w:hAnsi="ＭＳ 明朝" w:cs="Times New Roman" w:hint="eastAsia"/>
          <w:kern w:val="0"/>
          <w:sz w:val="24"/>
          <w:szCs w:val="24"/>
        </w:rPr>
        <w:t>・専門実践教育訓練、雇用型訓練、公的職業訓練の関係職種の就業状況について理解を深めるための取組</w:t>
      </w:r>
    </w:p>
    <w:p w14:paraId="013AF720" w14:textId="4C1F810E" w:rsidR="00E20DCF" w:rsidRPr="00CC151C" w:rsidRDefault="007648E4" w:rsidP="00CC151C">
      <w:pPr>
        <w:spacing w:line="366" w:lineRule="exact"/>
        <w:ind w:left="791" w:hanging="161"/>
        <w:rPr>
          <w:rFonts w:ascii="ＭＳ 明朝" w:eastAsia="ＭＳ 明朝" w:hAnsi="ＭＳ 明朝" w:cs="Times New Roman"/>
          <w:kern w:val="0"/>
          <w:sz w:val="24"/>
          <w:szCs w:val="24"/>
        </w:rPr>
      </w:pPr>
      <w:r w:rsidRPr="007648E4">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 xml:space="preserve"> </w:t>
      </w:r>
      <w:r w:rsidR="00E20DCF" w:rsidRPr="00CC151C">
        <w:rPr>
          <w:rFonts w:ascii="ＭＳ 明朝" w:eastAsia="ＭＳ 明朝" w:hAnsi="ＭＳ 明朝" w:cs="Times New Roman" w:hint="eastAsia"/>
          <w:kern w:val="0"/>
          <w:sz w:val="24"/>
          <w:szCs w:val="24"/>
        </w:rPr>
        <w:t>配置・巡回するキャリアコンサルタントの質的向上を図るための取組（研修の実施、ケース会議の設定、職業能力開発施設の見学等）</w:t>
      </w:r>
    </w:p>
    <w:p w14:paraId="60D97F40" w14:textId="77777777" w:rsidR="00DA59A9" w:rsidRPr="00E20DCF" w:rsidRDefault="00DA59A9" w:rsidP="00E20DCF">
      <w:pPr>
        <w:spacing w:line="366" w:lineRule="exact"/>
        <w:ind w:firstLineChars="200" w:firstLine="480"/>
        <w:rPr>
          <w:rFonts w:ascii="ＭＳ 明朝" w:eastAsia="ＭＳ 明朝" w:hAnsi="ＭＳ 明朝" w:cs="Times New Roman"/>
          <w:kern w:val="0"/>
          <w:sz w:val="24"/>
          <w:szCs w:val="24"/>
        </w:rPr>
      </w:pPr>
    </w:p>
    <w:p w14:paraId="04258DD4" w14:textId="77777777" w:rsidR="00E20DCF" w:rsidRDefault="00E20DCF" w:rsidP="00E20DCF">
      <w:pPr>
        <w:spacing w:line="366" w:lineRule="exact"/>
        <w:ind w:leftChars="50" w:left="410" w:hangingChars="127" w:hanging="305"/>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３　その他</w:t>
      </w:r>
    </w:p>
    <w:p w14:paraId="531074FF" w14:textId="10080CF6" w:rsidR="00E20DCF" w:rsidRPr="00E20DCF" w:rsidRDefault="00E20DCF" w:rsidP="00E20DCF">
      <w:pPr>
        <w:spacing w:line="366" w:lineRule="exact"/>
        <w:ind w:leftChars="150" w:left="620" w:hangingChars="127" w:hanging="305"/>
        <w:rPr>
          <w:rFonts w:ascii="ＭＳ 明朝" w:eastAsia="ＭＳ 明朝" w:hAnsi="ＭＳ 明朝" w:cs="Times New Roman"/>
          <w:kern w:val="0"/>
          <w:sz w:val="24"/>
          <w:szCs w:val="24"/>
        </w:rPr>
      </w:pPr>
      <w:r w:rsidRPr="00E20DCF">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1</w:t>
      </w:r>
      <w:r w:rsidRPr="00E20DCF">
        <w:rPr>
          <w:rFonts w:ascii="ＭＳ 明朝" w:eastAsia="ＭＳ 明朝" w:hAnsi="ＭＳ 明朝" w:cs="Times New Roman" w:hint="eastAsia"/>
          <w:kern w:val="0"/>
          <w:sz w:val="24"/>
          <w:szCs w:val="24"/>
        </w:rPr>
        <w:t xml:space="preserve">) </w:t>
      </w:r>
      <w:r w:rsidR="00630954">
        <w:rPr>
          <w:rFonts w:ascii="ＭＳ 明朝" w:eastAsia="ＭＳ 明朝" w:hAnsi="ＭＳ 明朝" w:cs="Times New Roman" w:hint="eastAsia"/>
          <w:kern w:val="0"/>
          <w:sz w:val="24"/>
          <w:szCs w:val="24"/>
        </w:rPr>
        <w:t>提案</w:t>
      </w:r>
      <w:r w:rsidRPr="00E20DCF">
        <w:rPr>
          <w:rFonts w:ascii="ＭＳ 明朝" w:eastAsia="ＭＳ 明朝" w:hAnsi="ＭＳ 明朝" w:cs="Times New Roman" w:hint="eastAsia"/>
          <w:kern w:val="0"/>
          <w:sz w:val="24"/>
          <w:szCs w:val="24"/>
        </w:rPr>
        <w:t>書はＡ４用紙縦置き横書きで文字サイズは10ポイント以上、枚数は10枚以上15枚以下（表紙、目次及び</w:t>
      </w:r>
      <w:r w:rsidR="00191BD0">
        <w:rPr>
          <w:rFonts w:ascii="ＭＳ 明朝" w:eastAsia="ＭＳ 明朝" w:hAnsi="ＭＳ 明朝" w:cs="Times New Roman" w:hint="eastAsia"/>
          <w:kern w:val="0"/>
          <w:sz w:val="24"/>
          <w:szCs w:val="24"/>
        </w:rPr>
        <w:t>入札説明書本文</w:t>
      </w:r>
      <w:r w:rsidR="00630954">
        <w:rPr>
          <w:rFonts w:ascii="ＭＳ 明朝" w:eastAsia="ＭＳ 明朝" w:hAnsi="ＭＳ 明朝" w:cs="Times New Roman" w:hint="eastAsia"/>
          <w:kern w:val="0"/>
          <w:sz w:val="24"/>
          <w:szCs w:val="24"/>
        </w:rPr>
        <w:t>３(2</w:t>
      </w:r>
      <w:r w:rsidRPr="00E20DCF">
        <w:rPr>
          <w:rFonts w:ascii="ＭＳ 明朝" w:eastAsia="ＭＳ 明朝" w:hAnsi="ＭＳ 明朝" w:cs="Times New Roman" w:hint="eastAsia"/>
          <w:kern w:val="0"/>
          <w:sz w:val="24"/>
          <w:szCs w:val="24"/>
        </w:rPr>
        <w:t>)の添付書類を除く）とすること。ただし、図表その他の関係で前記によることができない場合は、Ａ４用紙を用いるが、文字サイズは自由とする。また、詳細事項などを記載しきれない場合にのみ「別紙」により説明すること。この場合、</w:t>
      </w:r>
      <w:r w:rsidR="00630954">
        <w:rPr>
          <w:rFonts w:ascii="ＭＳ 明朝" w:eastAsia="ＭＳ 明朝" w:hAnsi="ＭＳ 明朝" w:cs="Times New Roman" w:hint="eastAsia"/>
          <w:kern w:val="0"/>
          <w:sz w:val="24"/>
          <w:szCs w:val="24"/>
        </w:rPr>
        <w:t>提案</w:t>
      </w:r>
      <w:r w:rsidR="00630954" w:rsidRPr="00E20DCF">
        <w:rPr>
          <w:rFonts w:ascii="ＭＳ 明朝" w:eastAsia="ＭＳ 明朝" w:hAnsi="ＭＳ 明朝" w:cs="Times New Roman" w:hint="eastAsia"/>
          <w:kern w:val="0"/>
          <w:sz w:val="24"/>
          <w:szCs w:val="24"/>
        </w:rPr>
        <w:t>書</w:t>
      </w:r>
      <w:r w:rsidRPr="00E20DCF">
        <w:rPr>
          <w:rFonts w:ascii="ＭＳ 明朝" w:eastAsia="ＭＳ 明朝" w:hAnsi="ＭＳ 明朝" w:cs="Times New Roman" w:hint="eastAsia"/>
          <w:kern w:val="0"/>
          <w:sz w:val="24"/>
          <w:szCs w:val="24"/>
        </w:rPr>
        <w:t>本体に基本的な事項を記載した上で、「詳細は別紙１を参照」等と記載し、当該別紙の右上に「別紙１」等と記載すること（別紙も枚数にカウントする）。</w:t>
      </w:r>
    </w:p>
    <w:p w14:paraId="39653168" w14:textId="24E8BC73" w:rsidR="00E20DCF" w:rsidRPr="00E20DCF" w:rsidRDefault="00E20DCF" w:rsidP="00E20DCF">
      <w:pPr>
        <w:spacing w:line="366" w:lineRule="exact"/>
        <w:ind w:left="545" w:hangingChars="227" w:hanging="545"/>
        <w:rPr>
          <w:rFonts w:ascii="ＭＳ 明朝" w:eastAsia="ＭＳ 明朝" w:hAnsi="ＭＳ 明朝" w:cs="Times New Roman"/>
          <w:kern w:val="0"/>
          <w:sz w:val="24"/>
          <w:szCs w:val="24"/>
        </w:rPr>
      </w:pPr>
      <w:r w:rsidRPr="00E20DCF">
        <w:rPr>
          <w:rFonts w:ascii="ＭＳ 明朝" w:eastAsia="ＭＳ 明朝" w:hAnsi="ＭＳ 明朝" w:cs="Times New Roman" w:hint="eastAsia"/>
          <w:kern w:val="0"/>
          <w:sz w:val="24"/>
          <w:szCs w:val="24"/>
        </w:rPr>
        <w:t xml:space="preserve">　　　</w:t>
      </w:r>
      <w:r w:rsidR="00630954">
        <w:rPr>
          <w:rFonts w:ascii="ＭＳ 明朝" w:eastAsia="ＭＳ 明朝" w:hAnsi="ＭＳ 明朝" w:cs="Times New Roman" w:hint="eastAsia"/>
          <w:kern w:val="0"/>
          <w:sz w:val="24"/>
          <w:szCs w:val="24"/>
        </w:rPr>
        <w:t xml:space="preserve"> 提案</w:t>
      </w:r>
      <w:r w:rsidR="00630954" w:rsidRPr="00E20DCF">
        <w:rPr>
          <w:rFonts w:ascii="ＭＳ 明朝" w:eastAsia="ＭＳ 明朝" w:hAnsi="ＭＳ 明朝" w:cs="Times New Roman" w:hint="eastAsia"/>
          <w:kern w:val="0"/>
          <w:sz w:val="24"/>
          <w:szCs w:val="24"/>
        </w:rPr>
        <w:t>書</w:t>
      </w:r>
      <w:r w:rsidRPr="00E20DCF">
        <w:rPr>
          <w:rFonts w:ascii="ＭＳ 明朝" w:eastAsia="ＭＳ 明朝" w:hAnsi="ＭＳ 明朝" w:cs="Times New Roman" w:hint="eastAsia"/>
          <w:kern w:val="0"/>
          <w:sz w:val="24"/>
          <w:szCs w:val="24"/>
        </w:rPr>
        <w:t>を含む全ての提出書類はＡ４用紙とし、片面または両面表記（企画書を両面表記した場合は２枚とカウントする）のいずれかに統一すること。</w:t>
      </w:r>
    </w:p>
    <w:p w14:paraId="47A55542" w14:textId="6EA1A02B" w:rsidR="00E20DCF" w:rsidRDefault="00E20DCF" w:rsidP="00E20DCF">
      <w:pPr>
        <w:spacing w:line="366" w:lineRule="exact"/>
        <w:ind w:firstLineChars="100" w:firstLine="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(2</w:t>
      </w:r>
      <w:r w:rsidRPr="00E20DCF">
        <w:rPr>
          <w:rFonts w:ascii="ＭＳ 明朝" w:eastAsia="ＭＳ 明朝" w:hAnsi="ＭＳ 明朝" w:cs="Times New Roman" w:hint="eastAsia"/>
          <w:kern w:val="0"/>
          <w:sz w:val="24"/>
          <w:szCs w:val="24"/>
        </w:rPr>
        <w:t xml:space="preserve">) </w:t>
      </w:r>
      <w:r w:rsidR="00630954" w:rsidRPr="00630954">
        <w:rPr>
          <w:rFonts w:ascii="ＭＳ 明朝" w:eastAsia="ＭＳ 明朝" w:hAnsi="ＭＳ 明朝" w:cs="Times New Roman" w:hint="eastAsia"/>
          <w:kern w:val="0"/>
          <w:sz w:val="24"/>
          <w:szCs w:val="24"/>
        </w:rPr>
        <w:t>提案書</w:t>
      </w:r>
      <w:r w:rsidRPr="00E20DCF">
        <w:rPr>
          <w:rFonts w:ascii="ＭＳ 明朝" w:eastAsia="ＭＳ 明朝" w:hAnsi="ＭＳ 明朝" w:cs="Times New Roman" w:hint="eastAsia"/>
          <w:kern w:val="0"/>
          <w:sz w:val="24"/>
          <w:szCs w:val="24"/>
        </w:rPr>
        <w:t>は、一者につき、一企画とすること。</w:t>
      </w:r>
    </w:p>
    <w:p w14:paraId="7DC7DD24" w14:textId="44E961CB" w:rsidR="00E20DCF" w:rsidRPr="00E20DCF" w:rsidRDefault="00E20DCF" w:rsidP="00E20DCF">
      <w:pPr>
        <w:spacing w:line="366" w:lineRule="exact"/>
        <w:ind w:leftChars="100" w:left="21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(3</w:t>
      </w:r>
      <w:r w:rsidRPr="00E20DCF">
        <w:rPr>
          <w:rFonts w:ascii="ＭＳ 明朝" w:eastAsia="ＭＳ 明朝" w:hAnsi="ＭＳ 明朝" w:cs="Times New Roman" w:hint="eastAsia"/>
          <w:kern w:val="0"/>
          <w:sz w:val="24"/>
          <w:szCs w:val="24"/>
        </w:rPr>
        <w:t xml:space="preserve">) </w:t>
      </w:r>
      <w:r w:rsidR="00630954" w:rsidRPr="00630954">
        <w:rPr>
          <w:rFonts w:ascii="ＭＳ 明朝" w:eastAsia="ＭＳ 明朝" w:hAnsi="ＭＳ 明朝" w:cs="Times New Roman" w:hint="eastAsia"/>
          <w:kern w:val="0"/>
          <w:sz w:val="24"/>
          <w:szCs w:val="24"/>
        </w:rPr>
        <w:t>提案書</w:t>
      </w:r>
      <w:r w:rsidRPr="00E20DCF">
        <w:rPr>
          <w:rFonts w:ascii="ＭＳ 明朝" w:eastAsia="ＭＳ 明朝" w:hAnsi="ＭＳ 明朝" w:cs="Times New Roman" w:hint="eastAsia"/>
          <w:kern w:val="0"/>
          <w:sz w:val="24"/>
          <w:szCs w:val="24"/>
        </w:rPr>
        <w:t>等の作成等に要する費用は、受託希望者が負担するものとすること。</w:t>
      </w:r>
    </w:p>
    <w:p w14:paraId="777BB9AB" w14:textId="63671EB0" w:rsidR="00E20DCF" w:rsidRPr="00E20DCF" w:rsidRDefault="00E20DCF" w:rsidP="00E20DCF">
      <w:pPr>
        <w:spacing w:line="366" w:lineRule="exact"/>
        <w:ind w:firstLineChars="100" w:firstLine="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(4</w:t>
      </w:r>
      <w:r w:rsidRPr="00E20DCF">
        <w:rPr>
          <w:rFonts w:ascii="ＭＳ 明朝" w:eastAsia="ＭＳ 明朝" w:hAnsi="ＭＳ 明朝" w:cs="Times New Roman" w:hint="eastAsia"/>
          <w:kern w:val="0"/>
          <w:sz w:val="24"/>
          <w:szCs w:val="24"/>
        </w:rPr>
        <w:t>) 提出された</w:t>
      </w:r>
      <w:r w:rsidR="00630954" w:rsidRPr="00630954">
        <w:rPr>
          <w:rFonts w:ascii="ＭＳ 明朝" w:eastAsia="ＭＳ 明朝" w:hAnsi="ＭＳ 明朝" w:cs="Times New Roman" w:hint="eastAsia"/>
          <w:kern w:val="0"/>
          <w:sz w:val="24"/>
          <w:szCs w:val="24"/>
        </w:rPr>
        <w:t>提案書</w:t>
      </w:r>
      <w:r w:rsidRPr="00E20DCF">
        <w:rPr>
          <w:rFonts w:ascii="ＭＳ 明朝" w:eastAsia="ＭＳ 明朝" w:hAnsi="ＭＳ 明朝" w:cs="Times New Roman" w:hint="eastAsia"/>
          <w:kern w:val="0"/>
          <w:sz w:val="24"/>
          <w:szCs w:val="24"/>
        </w:rPr>
        <w:t>等は返却しないものとすること。</w:t>
      </w:r>
    </w:p>
    <w:p w14:paraId="608EBE3E" w14:textId="120B7723" w:rsidR="00E20DCF" w:rsidRPr="00E20DCF" w:rsidRDefault="00E20DCF" w:rsidP="00E20DCF">
      <w:pPr>
        <w:ind w:leftChars="107" w:left="530" w:hangingChars="127" w:hanging="305"/>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(5</w:t>
      </w:r>
      <w:r w:rsidRPr="00E20DCF">
        <w:rPr>
          <w:rFonts w:ascii="ＭＳ 明朝" w:eastAsia="ＭＳ 明朝" w:hAnsi="ＭＳ 明朝" w:cs="Times New Roman" w:hint="eastAsia"/>
          <w:kern w:val="0"/>
          <w:sz w:val="24"/>
          <w:szCs w:val="24"/>
        </w:rPr>
        <w:t xml:space="preserve">) </w:t>
      </w:r>
      <w:r w:rsidR="00630954" w:rsidRPr="00630954">
        <w:rPr>
          <w:rFonts w:ascii="ＭＳ 明朝" w:eastAsia="ＭＳ 明朝" w:hAnsi="ＭＳ 明朝" w:cs="Times New Roman" w:hint="eastAsia"/>
          <w:kern w:val="0"/>
          <w:sz w:val="24"/>
          <w:szCs w:val="24"/>
        </w:rPr>
        <w:t>提案書</w:t>
      </w:r>
      <w:r w:rsidRPr="00E20DCF">
        <w:rPr>
          <w:rFonts w:ascii="ＭＳ 明朝" w:eastAsia="ＭＳ 明朝" w:hAnsi="ＭＳ 明朝" w:cs="Times New Roman" w:hint="eastAsia"/>
          <w:kern w:val="0"/>
          <w:sz w:val="24"/>
          <w:szCs w:val="24"/>
        </w:rPr>
        <w:t>等の提出から、契約の手続きにおける全ての過程において使用する言語は日本語、通貨は日本国通貨に限るものとすること。</w:t>
      </w:r>
    </w:p>
    <w:p w14:paraId="4C5D3684" w14:textId="55A0F620" w:rsidR="00E20DCF" w:rsidRPr="00E20DCF" w:rsidRDefault="00E20DCF" w:rsidP="00E20DCF">
      <w:pPr>
        <w:rPr>
          <w:rFonts w:asciiTheme="minorEastAsia" w:hAnsiTheme="minorEastAsia"/>
          <w:sz w:val="24"/>
          <w:szCs w:val="24"/>
        </w:rPr>
      </w:pPr>
    </w:p>
    <w:sectPr w:rsidR="00E20DCF" w:rsidRPr="00E20D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0B6F4" w14:textId="77777777" w:rsidR="00FD2281" w:rsidRDefault="00FD2281" w:rsidP="003F7189">
      <w:r>
        <w:separator/>
      </w:r>
    </w:p>
  </w:endnote>
  <w:endnote w:type="continuationSeparator" w:id="0">
    <w:p w14:paraId="0284CED4" w14:textId="77777777" w:rsidR="00FD2281" w:rsidRDefault="00FD2281" w:rsidP="003F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180AC" w14:textId="77777777" w:rsidR="00FD2281" w:rsidRDefault="00FD2281" w:rsidP="003F7189">
      <w:r>
        <w:separator/>
      </w:r>
    </w:p>
  </w:footnote>
  <w:footnote w:type="continuationSeparator" w:id="0">
    <w:p w14:paraId="1188637E" w14:textId="77777777" w:rsidR="00FD2281" w:rsidRDefault="00FD2281" w:rsidP="003F7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5B35"/>
    <w:multiLevelType w:val="hybridMultilevel"/>
    <w:tmpl w:val="747E6946"/>
    <w:lvl w:ilvl="0" w:tplc="95B03082">
      <w:start w:val="4"/>
      <w:numFmt w:val="decimalFullWidth"/>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nsid w:val="39953B8B"/>
    <w:multiLevelType w:val="multilevel"/>
    <w:tmpl w:val="9F308090"/>
    <w:lvl w:ilvl="0">
      <w:start w:val="1"/>
      <w:numFmt w:val="decimal"/>
      <w:lvlText w:val="第%1章"/>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510"/>
        </w:tabs>
        <w:ind w:left="510" w:hanging="510"/>
      </w:pPr>
      <w:rPr>
        <w:rFonts w:ascii="Century" w:hAnsi="Century" w:hint="default"/>
        <w:b w:val="0"/>
        <w:bCs w:val="0"/>
        <w:i w:val="0"/>
        <w:iCs w:val="0"/>
        <w:caps w:val="0"/>
        <w:smallCaps w:val="0"/>
        <w:strike w:val="0"/>
        <w:dstrike w:val="0"/>
        <w:noProof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567"/>
        </w:tabs>
        <w:ind w:left="567" w:hanging="567"/>
      </w:pPr>
      <w:rPr>
        <w:rFonts w:hint="eastAsia"/>
      </w:rPr>
    </w:lvl>
    <w:lvl w:ilvl="3">
      <w:start w:val="1"/>
      <w:numFmt w:val="decimal"/>
      <w:lvlRestart w:val="0"/>
      <w:pStyle w:val="4"/>
      <w:lvlText w:val="(%4)"/>
      <w:lvlJc w:val="left"/>
      <w:pPr>
        <w:tabs>
          <w:tab w:val="num" w:pos="567"/>
        </w:tabs>
        <w:ind w:left="567" w:hanging="397"/>
      </w:pPr>
      <w:rPr>
        <w:rFonts w:hint="eastAsia"/>
      </w:rPr>
    </w:lvl>
    <w:lvl w:ilvl="4">
      <w:start w:val="1"/>
      <w:numFmt w:val="decimalEnclosedCircle"/>
      <w:pStyle w:val="a"/>
      <w:lvlText w:val="%5"/>
      <w:lvlJc w:val="left"/>
      <w:pPr>
        <w:tabs>
          <w:tab w:val="num" w:pos="737"/>
        </w:tabs>
        <w:ind w:left="737" w:hanging="397"/>
      </w:pPr>
      <w:rPr>
        <w:rFonts w:hint="eastAsia"/>
        <w:lang w:val="en-US"/>
      </w:rPr>
    </w:lvl>
    <w:lvl w:ilvl="5">
      <w:start w:val="1"/>
      <w:numFmt w:val="aiueoFullWidth"/>
      <w:lvlRestart w:val="0"/>
      <w:pStyle w:val="6"/>
      <w:lvlText w:val="%6"/>
      <w:lvlJc w:val="left"/>
      <w:pPr>
        <w:tabs>
          <w:tab w:val="num" w:pos="907"/>
        </w:tabs>
        <w:ind w:left="907" w:hanging="397"/>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
    <w:nsid w:val="433C10D0"/>
    <w:multiLevelType w:val="hybridMultilevel"/>
    <w:tmpl w:val="A0440356"/>
    <w:lvl w:ilvl="0" w:tplc="79367E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C010A7F"/>
    <w:multiLevelType w:val="hybridMultilevel"/>
    <w:tmpl w:val="6A56CBEA"/>
    <w:lvl w:ilvl="0" w:tplc="EB3CF61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nsid w:val="505A413B"/>
    <w:multiLevelType w:val="hybridMultilevel"/>
    <w:tmpl w:val="5286622A"/>
    <w:lvl w:ilvl="0" w:tplc="7CC638A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52E44B9F"/>
    <w:multiLevelType w:val="hybridMultilevel"/>
    <w:tmpl w:val="6AE42A56"/>
    <w:lvl w:ilvl="0" w:tplc="695C7704">
      <w:start w:val="1"/>
      <w:numFmt w:val="lowerLetter"/>
      <w:pStyle w:val="60"/>
      <w:lvlText w:val="(%1)"/>
      <w:lvlJc w:val="left"/>
      <w:pPr>
        <w:ind w:left="988" w:hanging="42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8B5B8A"/>
    <w:multiLevelType w:val="hybridMultilevel"/>
    <w:tmpl w:val="1B20E132"/>
    <w:lvl w:ilvl="0" w:tplc="76BC66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nsid w:val="5E4C656C"/>
    <w:multiLevelType w:val="hybridMultilevel"/>
    <w:tmpl w:val="E9F86A62"/>
    <w:lvl w:ilvl="0" w:tplc="D2D0329C">
      <w:start w:val="1"/>
      <w:numFmt w:val="aiueoFullWidth"/>
      <w:suff w:val="nothing"/>
      <w:lvlText w:val="(%1)"/>
      <w:lvlJc w:val="left"/>
      <w:pPr>
        <w:ind w:left="765"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8">
    <w:nsid w:val="5E9C42A4"/>
    <w:multiLevelType w:val="hybridMultilevel"/>
    <w:tmpl w:val="635A126E"/>
    <w:lvl w:ilvl="0" w:tplc="60C61C5C">
      <w:start w:val="5"/>
      <w:numFmt w:val="decimal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9">
    <w:nsid w:val="6530299D"/>
    <w:multiLevelType w:val="hybridMultilevel"/>
    <w:tmpl w:val="C90C7E26"/>
    <w:lvl w:ilvl="0" w:tplc="E1120CEA">
      <w:start w:val="1"/>
      <w:numFmt w:val="decimal"/>
      <w:lvlText w:val="(%1)"/>
      <w:lvlJc w:val="left"/>
      <w:pPr>
        <w:ind w:left="564" w:hanging="48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0">
    <w:nsid w:val="68025B00"/>
    <w:multiLevelType w:val="hybridMultilevel"/>
    <w:tmpl w:val="9BB29C94"/>
    <w:lvl w:ilvl="0" w:tplc="4ECE88C8">
      <w:start w:val="1"/>
      <w:numFmt w:val="aiueoFullWidth"/>
      <w:pStyle w:val="5"/>
      <w:lvlText w:val="(%1)"/>
      <w:lvlJc w:val="left"/>
      <w:pPr>
        <w:ind w:left="825" w:hanging="42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nsid w:val="69A240A8"/>
    <w:multiLevelType w:val="hybridMultilevel"/>
    <w:tmpl w:val="C34A85F0"/>
    <w:lvl w:ilvl="0" w:tplc="3D1A8452">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6B9D3F3D"/>
    <w:multiLevelType w:val="hybridMultilevel"/>
    <w:tmpl w:val="353CA8EA"/>
    <w:lvl w:ilvl="0" w:tplc="4050A4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F27AE6"/>
    <w:multiLevelType w:val="hybridMultilevel"/>
    <w:tmpl w:val="10A6216A"/>
    <w:lvl w:ilvl="0" w:tplc="38CC3670">
      <w:start w:val="1"/>
      <w:numFmt w:val="decimalFullWidth"/>
      <w:lvlText w:val="（%1）"/>
      <w:lvlJc w:val="left"/>
      <w:pPr>
        <w:tabs>
          <w:tab w:val="num" w:pos="720"/>
        </w:tabs>
        <w:ind w:left="720" w:hanging="720"/>
      </w:pPr>
      <w:rPr>
        <w:rFonts w:hint="default"/>
      </w:rPr>
    </w:lvl>
    <w:lvl w:ilvl="1" w:tplc="5B8457AA">
      <w:start w:val="10"/>
      <w:numFmt w:val="decimal"/>
      <w:lvlText w:val="%2"/>
      <w:lvlJc w:val="left"/>
      <w:pPr>
        <w:tabs>
          <w:tab w:val="num" w:pos="885"/>
        </w:tabs>
        <w:ind w:left="885" w:hanging="46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2AB5138"/>
    <w:multiLevelType w:val="hybridMultilevel"/>
    <w:tmpl w:val="EA460C84"/>
    <w:lvl w:ilvl="0" w:tplc="5C84C03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731A0C87"/>
    <w:multiLevelType w:val="hybridMultilevel"/>
    <w:tmpl w:val="896EB168"/>
    <w:lvl w:ilvl="0" w:tplc="5664D464">
      <w:start w:val="1"/>
      <w:numFmt w:val="decimalEnclosedCircle"/>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6">
    <w:nsid w:val="767F3BAE"/>
    <w:multiLevelType w:val="hybridMultilevel"/>
    <w:tmpl w:val="8DB00FFC"/>
    <w:lvl w:ilvl="0" w:tplc="A2A8B490">
      <w:start w:val="1"/>
      <w:numFmt w:val="decimalEnclosedCircle"/>
      <w:lvlText w:val="%1"/>
      <w:lvlJc w:val="left"/>
      <w:pPr>
        <w:tabs>
          <w:tab w:val="num" w:pos="5964"/>
        </w:tabs>
        <w:ind w:left="5964" w:hanging="435"/>
      </w:pPr>
      <w:rPr>
        <w:rFonts w:hint="default"/>
      </w:rPr>
    </w:lvl>
    <w:lvl w:ilvl="1" w:tplc="901AA468">
      <w:start w:val="1"/>
      <w:numFmt w:val="bullet"/>
      <w:lvlText w:val="※"/>
      <w:lvlJc w:val="left"/>
      <w:pPr>
        <w:tabs>
          <w:tab w:val="num" w:pos="1230"/>
        </w:tabs>
        <w:ind w:left="1230" w:hanging="360"/>
      </w:pPr>
      <w:rPr>
        <w:rFonts w:ascii="ＭＳ 明朝" w:eastAsia="ＭＳ 明朝" w:hAnsi="ＭＳ 明朝" w:cs="Times New Roman" w:hint="eastAsia"/>
        <w:lang w:val="en-US"/>
      </w:rPr>
    </w:lvl>
    <w:lvl w:ilvl="2" w:tplc="0409001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nsid w:val="782B55DA"/>
    <w:multiLevelType w:val="hybridMultilevel"/>
    <w:tmpl w:val="73C6D5DC"/>
    <w:lvl w:ilvl="0" w:tplc="467A2338">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num>
  <w:num w:numId="5">
    <w:abstractNumId w:val="2"/>
  </w:num>
  <w:num w:numId="6">
    <w:abstractNumId w:val="8"/>
  </w:num>
  <w:num w:numId="7">
    <w:abstractNumId w:val="7"/>
  </w:num>
  <w:num w:numId="8">
    <w:abstractNumId w:val="0"/>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
    <w:abstractNumId w:val="5"/>
  </w:num>
  <w:num w:numId="12">
    <w:abstractNumId w:val="5"/>
    <w:lvlOverride w:ilvl="0">
      <w:startOverride w:val="1"/>
    </w:lvlOverride>
  </w:num>
  <w:num w:numId="13">
    <w:abstractNumId w:val="13"/>
  </w:num>
  <w:num w:numId="14">
    <w:abstractNumId w:val="3"/>
  </w:num>
  <w:num w:numId="15">
    <w:abstractNumId w:val="16"/>
  </w:num>
  <w:num w:numId="16">
    <w:abstractNumId w:val="6"/>
  </w:num>
  <w:num w:numId="17">
    <w:abstractNumId w:val="15"/>
  </w:num>
  <w:num w:numId="18">
    <w:abstractNumId w:val="14"/>
  </w:num>
  <w:num w:numId="19">
    <w:abstractNumId w:val="11"/>
  </w:num>
  <w:num w:numId="20">
    <w:abstractNumId w:val="4"/>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81"/>
    <w:rsid w:val="0000306D"/>
    <w:rsid w:val="00015304"/>
    <w:rsid w:val="00015456"/>
    <w:rsid w:val="00022F45"/>
    <w:rsid w:val="00040250"/>
    <w:rsid w:val="0007445E"/>
    <w:rsid w:val="000D37A3"/>
    <w:rsid w:val="000D778F"/>
    <w:rsid w:val="000E0CE6"/>
    <w:rsid w:val="000F63FA"/>
    <w:rsid w:val="00101E57"/>
    <w:rsid w:val="001074A8"/>
    <w:rsid w:val="001133DD"/>
    <w:rsid w:val="00117471"/>
    <w:rsid w:val="00127030"/>
    <w:rsid w:val="00184A85"/>
    <w:rsid w:val="00191BD0"/>
    <w:rsid w:val="001B3343"/>
    <w:rsid w:val="001B7043"/>
    <w:rsid w:val="001C1FAB"/>
    <w:rsid w:val="001E16B1"/>
    <w:rsid w:val="001E1D0C"/>
    <w:rsid w:val="001F089F"/>
    <w:rsid w:val="00220DC2"/>
    <w:rsid w:val="00233DCD"/>
    <w:rsid w:val="0024175B"/>
    <w:rsid w:val="002558A6"/>
    <w:rsid w:val="00270D9C"/>
    <w:rsid w:val="002847F2"/>
    <w:rsid w:val="00286870"/>
    <w:rsid w:val="002B194E"/>
    <w:rsid w:val="002D4366"/>
    <w:rsid w:val="002F5FA2"/>
    <w:rsid w:val="002F6638"/>
    <w:rsid w:val="00300F9D"/>
    <w:rsid w:val="003161AF"/>
    <w:rsid w:val="00367402"/>
    <w:rsid w:val="00372901"/>
    <w:rsid w:val="00390711"/>
    <w:rsid w:val="003C67C8"/>
    <w:rsid w:val="003F7189"/>
    <w:rsid w:val="00414677"/>
    <w:rsid w:val="0044398F"/>
    <w:rsid w:val="0045005F"/>
    <w:rsid w:val="004532BE"/>
    <w:rsid w:val="00457B49"/>
    <w:rsid w:val="0046749D"/>
    <w:rsid w:val="004A1B96"/>
    <w:rsid w:val="004A2620"/>
    <w:rsid w:val="004A73E5"/>
    <w:rsid w:val="004B617F"/>
    <w:rsid w:val="004C5D81"/>
    <w:rsid w:val="004C719C"/>
    <w:rsid w:val="004E2B4B"/>
    <w:rsid w:val="005052A5"/>
    <w:rsid w:val="00511DEF"/>
    <w:rsid w:val="0051740A"/>
    <w:rsid w:val="00531F66"/>
    <w:rsid w:val="00545FA3"/>
    <w:rsid w:val="00565431"/>
    <w:rsid w:val="00570733"/>
    <w:rsid w:val="005774E5"/>
    <w:rsid w:val="00591591"/>
    <w:rsid w:val="00593BC1"/>
    <w:rsid w:val="00596DC4"/>
    <w:rsid w:val="005A6BBC"/>
    <w:rsid w:val="005A7720"/>
    <w:rsid w:val="005D7E93"/>
    <w:rsid w:val="00630954"/>
    <w:rsid w:val="00630BFB"/>
    <w:rsid w:val="006854A4"/>
    <w:rsid w:val="006D19CC"/>
    <w:rsid w:val="006D3BAD"/>
    <w:rsid w:val="00745DF5"/>
    <w:rsid w:val="0075113D"/>
    <w:rsid w:val="00762B0C"/>
    <w:rsid w:val="007648E4"/>
    <w:rsid w:val="00773844"/>
    <w:rsid w:val="007B1AD6"/>
    <w:rsid w:val="007C4349"/>
    <w:rsid w:val="007E721D"/>
    <w:rsid w:val="007F2D0E"/>
    <w:rsid w:val="00806C10"/>
    <w:rsid w:val="008418FF"/>
    <w:rsid w:val="00841DBB"/>
    <w:rsid w:val="008464F4"/>
    <w:rsid w:val="008476EA"/>
    <w:rsid w:val="00882066"/>
    <w:rsid w:val="00886582"/>
    <w:rsid w:val="0089025A"/>
    <w:rsid w:val="008959C7"/>
    <w:rsid w:val="008B50B7"/>
    <w:rsid w:val="008C3FB9"/>
    <w:rsid w:val="008D628C"/>
    <w:rsid w:val="008E78D7"/>
    <w:rsid w:val="00921737"/>
    <w:rsid w:val="009570B2"/>
    <w:rsid w:val="00965AEB"/>
    <w:rsid w:val="00985D52"/>
    <w:rsid w:val="009909BE"/>
    <w:rsid w:val="009D1EC3"/>
    <w:rsid w:val="00A20968"/>
    <w:rsid w:val="00A24509"/>
    <w:rsid w:val="00A265CC"/>
    <w:rsid w:val="00A5771F"/>
    <w:rsid w:val="00A603A1"/>
    <w:rsid w:val="00AB31F0"/>
    <w:rsid w:val="00AE5A65"/>
    <w:rsid w:val="00B03986"/>
    <w:rsid w:val="00B338B0"/>
    <w:rsid w:val="00B71B7C"/>
    <w:rsid w:val="00BC3186"/>
    <w:rsid w:val="00C00C9C"/>
    <w:rsid w:val="00C10962"/>
    <w:rsid w:val="00C170DB"/>
    <w:rsid w:val="00C213D6"/>
    <w:rsid w:val="00C32404"/>
    <w:rsid w:val="00C36C2D"/>
    <w:rsid w:val="00C37077"/>
    <w:rsid w:val="00C40081"/>
    <w:rsid w:val="00C47A1B"/>
    <w:rsid w:val="00C70427"/>
    <w:rsid w:val="00C93C91"/>
    <w:rsid w:val="00CB1372"/>
    <w:rsid w:val="00CC151C"/>
    <w:rsid w:val="00CD1D0B"/>
    <w:rsid w:val="00CD7B07"/>
    <w:rsid w:val="00D23264"/>
    <w:rsid w:val="00D2580B"/>
    <w:rsid w:val="00D341F0"/>
    <w:rsid w:val="00D7653E"/>
    <w:rsid w:val="00D80A14"/>
    <w:rsid w:val="00DA59A9"/>
    <w:rsid w:val="00DB2494"/>
    <w:rsid w:val="00DC0AC9"/>
    <w:rsid w:val="00E03F9F"/>
    <w:rsid w:val="00E13EDF"/>
    <w:rsid w:val="00E20DCF"/>
    <w:rsid w:val="00E22804"/>
    <w:rsid w:val="00E344C9"/>
    <w:rsid w:val="00E45065"/>
    <w:rsid w:val="00E5017A"/>
    <w:rsid w:val="00E538A7"/>
    <w:rsid w:val="00E55A28"/>
    <w:rsid w:val="00E56BD7"/>
    <w:rsid w:val="00E6209F"/>
    <w:rsid w:val="00E6323E"/>
    <w:rsid w:val="00EA2D8A"/>
    <w:rsid w:val="00EB03F0"/>
    <w:rsid w:val="00EB1747"/>
    <w:rsid w:val="00ED2602"/>
    <w:rsid w:val="00ED7F08"/>
    <w:rsid w:val="00EF7EB4"/>
    <w:rsid w:val="00F07079"/>
    <w:rsid w:val="00F12CFD"/>
    <w:rsid w:val="00F64EF2"/>
    <w:rsid w:val="00F97EC3"/>
    <w:rsid w:val="00FC0E56"/>
    <w:rsid w:val="00FC41CC"/>
    <w:rsid w:val="00FD2281"/>
    <w:rsid w:val="00FF1852"/>
    <w:rsid w:val="00FF6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1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2D4366"/>
    <w:pPr>
      <w:keepNext/>
      <w:outlineLvl w:val="0"/>
    </w:pPr>
    <w:rPr>
      <w:rFonts w:asciiTheme="majorHAnsi" w:eastAsiaTheme="majorEastAsia" w:hAnsiTheme="majorHAnsi" w:cstheme="majorBidi"/>
      <w:sz w:val="24"/>
      <w:szCs w:val="24"/>
    </w:rPr>
  </w:style>
  <w:style w:type="paragraph" w:styleId="2">
    <w:name w:val="heading 2"/>
    <w:basedOn w:val="a0"/>
    <w:next w:val="a0"/>
    <w:link w:val="20"/>
    <w:qFormat/>
    <w:rsid w:val="001133DD"/>
    <w:pPr>
      <w:keepNext/>
      <w:widowControl/>
      <w:numPr>
        <w:ilvl w:val="1"/>
        <w:numId w:val="1"/>
      </w:numPr>
      <w:outlineLvl w:val="1"/>
    </w:pPr>
    <w:rPr>
      <w:rFonts w:ascii="Arial" w:eastAsia="ＭＳ 明朝" w:hAnsi="Arial" w:cs="Times New Roman"/>
      <w:sz w:val="22"/>
      <w:szCs w:val="24"/>
    </w:rPr>
  </w:style>
  <w:style w:type="paragraph" w:styleId="3">
    <w:name w:val="heading 3"/>
    <w:basedOn w:val="a0"/>
    <w:next w:val="a0"/>
    <w:link w:val="30"/>
    <w:qFormat/>
    <w:rsid w:val="001133DD"/>
    <w:pPr>
      <w:keepNext/>
      <w:widowControl/>
      <w:numPr>
        <w:ilvl w:val="2"/>
        <w:numId w:val="1"/>
      </w:numPr>
      <w:outlineLvl w:val="2"/>
    </w:pPr>
    <w:rPr>
      <w:rFonts w:ascii="Century" w:eastAsia="ＭＳ 明朝" w:hAnsi="Century" w:cs="Times New Roman"/>
      <w:szCs w:val="24"/>
    </w:rPr>
  </w:style>
  <w:style w:type="paragraph" w:styleId="40">
    <w:name w:val="heading 4"/>
    <w:basedOn w:val="a0"/>
    <w:next w:val="a0"/>
    <w:link w:val="41"/>
    <w:uiPriority w:val="9"/>
    <w:semiHidden/>
    <w:unhideWhenUsed/>
    <w:qFormat/>
    <w:rsid w:val="001133DD"/>
    <w:pPr>
      <w:keepNext/>
      <w:ind w:leftChars="400" w:left="400"/>
      <w:outlineLvl w:val="3"/>
    </w:pPr>
    <w:rPr>
      <w:b/>
      <w:bCs/>
    </w:rPr>
  </w:style>
  <w:style w:type="paragraph" w:styleId="50">
    <w:name w:val="heading 5"/>
    <w:basedOn w:val="a0"/>
    <w:next w:val="a0"/>
    <w:link w:val="51"/>
    <w:uiPriority w:val="9"/>
    <w:semiHidden/>
    <w:unhideWhenUsed/>
    <w:qFormat/>
    <w:rsid w:val="001133DD"/>
    <w:pPr>
      <w:keepNext/>
      <w:ind w:leftChars="800" w:left="800"/>
      <w:outlineLvl w:val="4"/>
    </w:pPr>
    <w:rPr>
      <w:rFonts w:asciiTheme="majorHAnsi" w:eastAsiaTheme="majorEastAsia" w:hAnsiTheme="majorHAnsi" w:cstheme="majorBidi"/>
    </w:rPr>
  </w:style>
  <w:style w:type="paragraph" w:styleId="61">
    <w:name w:val="heading 6"/>
    <w:basedOn w:val="a0"/>
    <w:next w:val="a0"/>
    <w:link w:val="62"/>
    <w:uiPriority w:val="9"/>
    <w:semiHidden/>
    <w:unhideWhenUsed/>
    <w:qFormat/>
    <w:rsid w:val="001133DD"/>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rsid w:val="001133DD"/>
    <w:rPr>
      <w:rFonts w:ascii="Arial" w:eastAsia="ＭＳ 明朝" w:hAnsi="Arial" w:cs="Times New Roman"/>
      <w:sz w:val="22"/>
      <w:szCs w:val="24"/>
    </w:rPr>
  </w:style>
  <w:style w:type="character" w:customStyle="1" w:styleId="30">
    <w:name w:val="見出し 3 (文字)"/>
    <w:basedOn w:val="a1"/>
    <w:link w:val="3"/>
    <w:rsid w:val="001133DD"/>
    <w:rPr>
      <w:rFonts w:ascii="Century" w:eastAsia="ＭＳ 明朝" w:hAnsi="Century" w:cs="Times New Roman"/>
      <w:szCs w:val="24"/>
    </w:rPr>
  </w:style>
  <w:style w:type="paragraph" w:customStyle="1" w:styleId="a">
    <w:name w:val="見出し ５"/>
    <w:basedOn w:val="50"/>
    <w:rsid w:val="001133DD"/>
    <w:pPr>
      <w:keepNext w:val="0"/>
      <w:widowControl/>
      <w:numPr>
        <w:ilvl w:val="4"/>
        <w:numId w:val="1"/>
      </w:numPr>
      <w:ind w:leftChars="0" w:left="0"/>
    </w:pPr>
    <w:rPr>
      <w:rFonts w:ascii="Century" w:eastAsia="ＭＳ 明朝" w:hAnsi="Century" w:cs="Times New Roman"/>
      <w:szCs w:val="24"/>
    </w:rPr>
  </w:style>
  <w:style w:type="paragraph" w:customStyle="1" w:styleId="4">
    <w:name w:val="見出し　4"/>
    <w:basedOn w:val="40"/>
    <w:rsid w:val="001133DD"/>
    <w:pPr>
      <w:widowControl/>
      <w:numPr>
        <w:ilvl w:val="3"/>
        <w:numId w:val="1"/>
      </w:numPr>
      <w:ind w:leftChars="0" w:left="0"/>
    </w:pPr>
    <w:rPr>
      <w:rFonts w:ascii="Century" w:eastAsia="ＭＳ 明朝" w:hAnsi="Century" w:cs="Times New Roman"/>
      <w:b w:val="0"/>
    </w:rPr>
  </w:style>
  <w:style w:type="paragraph" w:customStyle="1" w:styleId="6">
    <w:name w:val="見出し　6"/>
    <w:basedOn w:val="61"/>
    <w:rsid w:val="001133DD"/>
    <w:pPr>
      <w:widowControl/>
      <w:numPr>
        <w:ilvl w:val="5"/>
        <w:numId w:val="1"/>
      </w:numPr>
      <w:ind w:leftChars="0" w:left="0"/>
    </w:pPr>
    <w:rPr>
      <w:rFonts w:ascii="Century" w:eastAsia="ＭＳ 明朝" w:hAnsi="Century" w:cs="Times New Roman"/>
      <w:b w:val="0"/>
      <w:szCs w:val="24"/>
    </w:rPr>
  </w:style>
  <w:style w:type="character" w:customStyle="1" w:styleId="51">
    <w:name w:val="見出し 5 (文字)"/>
    <w:basedOn w:val="a1"/>
    <w:link w:val="50"/>
    <w:uiPriority w:val="9"/>
    <w:semiHidden/>
    <w:rsid w:val="001133DD"/>
    <w:rPr>
      <w:rFonts w:asciiTheme="majorHAnsi" w:eastAsiaTheme="majorEastAsia" w:hAnsiTheme="majorHAnsi" w:cstheme="majorBidi"/>
    </w:rPr>
  </w:style>
  <w:style w:type="character" w:customStyle="1" w:styleId="41">
    <w:name w:val="見出し 4 (文字)"/>
    <w:basedOn w:val="a1"/>
    <w:link w:val="40"/>
    <w:uiPriority w:val="9"/>
    <w:semiHidden/>
    <w:rsid w:val="001133DD"/>
    <w:rPr>
      <w:b/>
      <w:bCs/>
    </w:rPr>
  </w:style>
  <w:style w:type="character" w:customStyle="1" w:styleId="62">
    <w:name w:val="見出し 6 (文字)"/>
    <w:basedOn w:val="a1"/>
    <w:link w:val="61"/>
    <w:uiPriority w:val="9"/>
    <w:semiHidden/>
    <w:rsid w:val="001133DD"/>
    <w:rPr>
      <w:b/>
      <w:bCs/>
    </w:rPr>
  </w:style>
  <w:style w:type="paragraph" w:styleId="a4">
    <w:name w:val="header"/>
    <w:basedOn w:val="a0"/>
    <w:link w:val="a5"/>
    <w:uiPriority w:val="99"/>
    <w:unhideWhenUsed/>
    <w:rsid w:val="003F7189"/>
    <w:pPr>
      <w:tabs>
        <w:tab w:val="center" w:pos="4252"/>
        <w:tab w:val="right" w:pos="8504"/>
      </w:tabs>
      <w:snapToGrid w:val="0"/>
    </w:pPr>
  </w:style>
  <w:style w:type="character" w:customStyle="1" w:styleId="a5">
    <w:name w:val="ヘッダー (文字)"/>
    <w:basedOn w:val="a1"/>
    <w:link w:val="a4"/>
    <w:uiPriority w:val="99"/>
    <w:rsid w:val="003F7189"/>
  </w:style>
  <w:style w:type="paragraph" w:styleId="a6">
    <w:name w:val="footer"/>
    <w:basedOn w:val="a0"/>
    <w:link w:val="a7"/>
    <w:uiPriority w:val="99"/>
    <w:unhideWhenUsed/>
    <w:rsid w:val="003F7189"/>
    <w:pPr>
      <w:tabs>
        <w:tab w:val="center" w:pos="4252"/>
        <w:tab w:val="right" w:pos="8504"/>
      </w:tabs>
      <w:snapToGrid w:val="0"/>
    </w:pPr>
  </w:style>
  <w:style w:type="character" w:customStyle="1" w:styleId="a7">
    <w:name w:val="フッター (文字)"/>
    <w:basedOn w:val="a1"/>
    <w:link w:val="a6"/>
    <w:uiPriority w:val="99"/>
    <w:rsid w:val="003F7189"/>
  </w:style>
  <w:style w:type="paragraph" w:customStyle="1" w:styleId="5">
    <w:name w:val="スタイル5"/>
    <w:basedOn w:val="a0"/>
    <w:qFormat/>
    <w:rsid w:val="00965AEB"/>
    <w:pPr>
      <w:widowControl/>
      <w:numPr>
        <w:numId w:val="3"/>
      </w:numPr>
    </w:pPr>
    <w:rPr>
      <w:rFonts w:ascii="Century" w:eastAsia="ＭＳ 明朝" w:hAnsi="Century" w:cs="Times New Roman"/>
      <w:szCs w:val="24"/>
    </w:rPr>
  </w:style>
  <w:style w:type="paragraph" w:styleId="a8">
    <w:name w:val="List Paragraph"/>
    <w:basedOn w:val="a0"/>
    <w:uiPriority w:val="34"/>
    <w:qFormat/>
    <w:rsid w:val="00965AEB"/>
    <w:pPr>
      <w:ind w:leftChars="400" w:left="840"/>
    </w:pPr>
  </w:style>
  <w:style w:type="character" w:customStyle="1" w:styleId="10">
    <w:name w:val="見出し 1 (文字)"/>
    <w:basedOn w:val="a1"/>
    <w:link w:val="1"/>
    <w:uiPriority w:val="9"/>
    <w:rsid w:val="002D4366"/>
    <w:rPr>
      <w:rFonts w:asciiTheme="majorHAnsi" w:eastAsiaTheme="majorEastAsia" w:hAnsiTheme="majorHAnsi" w:cstheme="majorBidi"/>
      <w:sz w:val="24"/>
      <w:szCs w:val="24"/>
    </w:rPr>
  </w:style>
  <w:style w:type="paragraph" w:customStyle="1" w:styleId="60">
    <w:name w:val="スタイル6"/>
    <w:basedOn w:val="a0"/>
    <w:qFormat/>
    <w:rsid w:val="00C40081"/>
    <w:pPr>
      <w:widowControl/>
      <w:numPr>
        <w:numId w:val="11"/>
      </w:numPr>
      <w:ind w:left="851" w:hanging="284"/>
    </w:pPr>
    <w:rPr>
      <w:rFonts w:ascii="Century" w:eastAsia="ＭＳ 明朝" w:hAnsi="Century" w:cs="Times New Roman"/>
      <w:szCs w:val="24"/>
    </w:rPr>
  </w:style>
  <w:style w:type="paragraph" w:styleId="a9">
    <w:name w:val="Balloon Text"/>
    <w:basedOn w:val="a0"/>
    <w:link w:val="aa"/>
    <w:uiPriority w:val="99"/>
    <w:semiHidden/>
    <w:unhideWhenUsed/>
    <w:rsid w:val="00E5017A"/>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E5017A"/>
    <w:rPr>
      <w:rFonts w:asciiTheme="majorHAnsi" w:eastAsiaTheme="majorEastAsia" w:hAnsiTheme="majorHAnsi" w:cstheme="majorBidi"/>
      <w:sz w:val="18"/>
      <w:szCs w:val="18"/>
    </w:rPr>
  </w:style>
  <w:style w:type="character" w:styleId="ab">
    <w:name w:val="annotation reference"/>
    <w:basedOn w:val="a1"/>
    <w:uiPriority w:val="99"/>
    <w:semiHidden/>
    <w:unhideWhenUsed/>
    <w:rsid w:val="004C719C"/>
    <w:rPr>
      <w:sz w:val="18"/>
      <w:szCs w:val="18"/>
    </w:rPr>
  </w:style>
  <w:style w:type="paragraph" w:styleId="ac">
    <w:name w:val="annotation text"/>
    <w:basedOn w:val="a0"/>
    <w:link w:val="ad"/>
    <w:uiPriority w:val="99"/>
    <w:semiHidden/>
    <w:unhideWhenUsed/>
    <w:rsid w:val="004C719C"/>
    <w:pPr>
      <w:jc w:val="left"/>
    </w:pPr>
  </w:style>
  <w:style w:type="character" w:customStyle="1" w:styleId="ad">
    <w:name w:val="コメント文字列 (文字)"/>
    <w:basedOn w:val="a1"/>
    <w:link w:val="ac"/>
    <w:uiPriority w:val="99"/>
    <w:semiHidden/>
    <w:rsid w:val="004C719C"/>
  </w:style>
  <w:style w:type="paragraph" w:styleId="ae">
    <w:name w:val="annotation subject"/>
    <w:basedOn w:val="ac"/>
    <w:next w:val="ac"/>
    <w:link w:val="af"/>
    <w:uiPriority w:val="99"/>
    <w:semiHidden/>
    <w:unhideWhenUsed/>
    <w:rsid w:val="004C719C"/>
    <w:rPr>
      <w:b/>
      <w:bCs/>
    </w:rPr>
  </w:style>
  <w:style w:type="character" w:customStyle="1" w:styleId="af">
    <w:name w:val="コメント内容 (文字)"/>
    <w:basedOn w:val="ad"/>
    <w:link w:val="ae"/>
    <w:uiPriority w:val="99"/>
    <w:semiHidden/>
    <w:rsid w:val="004C719C"/>
    <w:rPr>
      <w:b/>
      <w:bCs/>
    </w:rPr>
  </w:style>
  <w:style w:type="paragraph" w:styleId="af0">
    <w:name w:val="Revision"/>
    <w:hidden/>
    <w:uiPriority w:val="99"/>
    <w:semiHidden/>
    <w:rsid w:val="004C719C"/>
  </w:style>
  <w:style w:type="table" w:styleId="af1">
    <w:name w:val="Table Grid"/>
    <w:basedOn w:val="a2"/>
    <w:uiPriority w:val="59"/>
    <w:rsid w:val="00E2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0"/>
    <w:link w:val="af3"/>
    <w:rsid w:val="00DB2494"/>
    <w:rPr>
      <w:rFonts w:ascii="ＭＳ 明朝" w:eastAsia="ＭＳ 明朝" w:hAnsi="Courier New" w:cs="Courier New"/>
      <w:szCs w:val="21"/>
    </w:rPr>
  </w:style>
  <w:style w:type="character" w:customStyle="1" w:styleId="af3">
    <w:name w:val="書式なし (文字)"/>
    <w:basedOn w:val="a1"/>
    <w:link w:val="af2"/>
    <w:rsid w:val="00DB2494"/>
    <w:rPr>
      <w:rFonts w:ascii="ＭＳ 明朝" w:eastAsia="ＭＳ 明朝" w:hAnsi="Courier New" w:cs="Courier New"/>
      <w:szCs w:val="21"/>
    </w:rPr>
  </w:style>
  <w:style w:type="paragraph" w:styleId="af4">
    <w:name w:val="Date"/>
    <w:basedOn w:val="a0"/>
    <w:next w:val="a0"/>
    <w:link w:val="af5"/>
    <w:uiPriority w:val="99"/>
    <w:semiHidden/>
    <w:unhideWhenUsed/>
    <w:rsid w:val="00A24509"/>
  </w:style>
  <w:style w:type="character" w:customStyle="1" w:styleId="af5">
    <w:name w:val="日付 (文字)"/>
    <w:basedOn w:val="a1"/>
    <w:link w:val="af4"/>
    <w:uiPriority w:val="99"/>
    <w:semiHidden/>
    <w:rsid w:val="00A24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2D4366"/>
    <w:pPr>
      <w:keepNext/>
      <w:outlineLvl w:val="0"/>
    </w:pPr>
    <w:rPr>
      <w:rFonts w:asciiTheme="majorHAnsi" w:eastAsiaTheme="majorEastAsia" w:hAnsiTheme="majorHAnsi" w:cstheme="majorBidi"/>
      <w:sz w:val="24"/>
      <w:szCs w:val="24"/>
    </w:rPr>
  </w:style>
  <w:style w:type="paragraph" w:styleId="2">
    <w:name w:val="heading 2"/>
    <w:basedOn w:val="a0"/>
    <w:next w:val="a0"/>
    <w:link w:val="20"/>
    <w:qFormat/>
    <w:rsid w:val="001133DD"/>
    <w:pPr>
      <w:keepNext/>
      <w:widowControl/>
      <w:numPr>
        <w:ilvl w:val="1"/>
        <w:numId w:val="1"/>
      </w:numPr>
      <w:outlineLvl w:val="1"/>
    </w:pPr>
    <w:rPr>
      <w:rFonts w:ascii="Arial" w:eastAsia="ＭＳ 明朝" w:hAnsi="Arial" w:cs="Times New Roman"/>
      <w:sz w:val="22"/>
      <w:szCs w:val="24"/>
    </w:rPr>
  </w:style>
  <w:style w:type="paragraph" w:styleId="3">
    <w:name w:val="heading 3"/>
    <w:basedOn w:val="a0"/>
    <w:next w:val="a0"/>
    <w:link w:val="30"/>
    <w:qFormat/>
    <w:rsid w:val="001133DD"/>
    <w:pPr>
      <w:keepNext/>
      <w:widowControl/>
      <w:numPr>
        <w:ilvl w:val="2"/>
        <w:numId w:val="1"/>
      </w:numPr>
      <w:outlineLvl w:val="2"/>
    </w:pPr>
    <w:rPr>
      <w:rFonts w:ascii="Century" w:eastAsia="ＭＳ 明朝" w:hAnsi="Century" w:cs="Times New Roman"/>
      <w:szCs w:val="24"/>
    </w:rPr>
  </w:style>
  <w:style w:type="paragraph" w:styleId="40">
    <w:name w:val="heading 4"/>
    <w:basedOn w:val="a0"/>
    <w:next w:val="a0"/>
    <w:link w:val="41"/>
    <w:uiPriority w:val="9"/>
    <w:semiHidden/>
    <w:unhideWhenUsed/>
    <w:qFormat/>
    <w:rsid w:val="001133DD"/>
    <w:pPr>
      <w:keepNext/>
      <w:ind w:leftChars="400" w:left="400"/>
      <w:outlineLvl w:val="3"/>
    </w:pPr>
    <w:rPr>
      <w:b/>
      <w:bCs/>
    </w:rPr>
  </w:style>
  <w:style w:type="paragraph" w:styleId="50">
    <w:name w:val="heading 5"/>
    <w:basedOn w:val="a0"/>
    <w:next w:val="a0"/>
    <w:link w:val="51"/>
    <w:uiPriority w:val="9"/>
    <w:semiHidden/>
    <w:unhideWhenUsed/>
    <w:qFormat/>
    <w:rsid w:val="001133DD"/>
    <w:pPr>
      <w:keepNext/>
      <w:ind w:leftChars="800" w:left="800"/>
      <w:outlineLvl w:val="4"/>
    </w:pPr>
    <w:rPr>
      <w:rFonts w:asciiTheme="majorHAnsi" w:eastAsiaTheme="majorEastAsia" w:hAnsiTheme="majorHAnsi" w:cstheme="majorBidi"/>
    </w:rPr>
  </w:style>
  <w:style w:type="paragraph" w:styleId="61">
    <w:name w:val="heading 6"/>
    <w:basedOn w:val="a0"/>
    <w:next w:val="a0"/>
    <w:link w:val="62"/>
    <w:uiPriority w:val="9"/>
    <w:semiHidden/>
    <w:unhideWhenUsed/>
    <w:qFormat/>
    <w:rsid w:val="001133DD"/>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rsid w:val="001133DD"/>
    <w:rPr>
      <w:rFonts w:ascii="Arial" w:eastAsia="ＭＳ 明朝" w:hAnsi="Arial" w:cs="Times New Roman"/>
      <w:sz w:val="22"/>
      <w:szCs w:val="24"/>
    </w:rPr>
  </w:style>
  <w:style w:type="character" w:customStyle="1" w:styleId="30">
    <w:name w:val="見出し 3 (文字)"/>
    <w:basedOn w:val="a1"/>
    <w:link w:val="3"/>
    <w:rsid w:val="001133DD"/>
    <w:rPr>
      <w:rFonts w:ascii="Century" w:eastAsia="ＭＳ 明朝" w:hAnsi="Century" w:cs="Times New Roman"/>
      <w:szCs w:val="24"/>
    </w:rPr>
  </w:style>
  <w:style w:type="paragraph" w:customStyle="1" w:styleId="a">
    <w:name w:val="見出し ５"/>
    <w:basedOn w:val="50"/>
    <w:rsid w:val="001133DD"/>
    <w:pPr>
      <w:keepNext w:val="0"/>
      <w:widowControl/>
      <w:numPr>
        <w:ilvl w:val="4"/>
        <w:numId w:val="1"/>
      </w:numPr>
      <w:ind w:leftChars="0" w:left="0"/>
    </w:pPr>
    <w:rPr>
      <w:rFonts w:ascii="Century" w:eastAsia="ＭＳ 明朝" w:hAnsi="Century" w:cs="Times New Roman"/>
      <w:szCs w:val="24"/>
    </w:rPr>
  </w:style>
  <w:style w:type="paragraph" w:customStyle="1" w:styleId="4">
    <w:name w:val="見出し　4"/>
    <w:basedOn w:val="40"/>
    <w:rsid w:val="001133DD"/>
    <w:pPr>
      <w:widowControl/>
      <w:numPr>
        <w:ilvl w:val="3"/>
        <w:numId w:val="1"/>
      </w:numPr>
      <w:ind w:leftChars="0" w:left="0"/>
    </w:pPr>
    <w:rPr>
      <w:rFonts w:ascii="Century" w:eastAsia="ＭＳ 明朝" w:hAnsi="Century" w:cs="Times New Roman"/>
      <w:b w:val="0"/>
    </w:rPr>
  </w:style>
  <w:style w:type="paragraph" w:customStyle="1" w:styleId="6">
    <w:name w:val="見出し　6"/>
    <w:basedOn w:val="61"/>
    <w:rsid w:val="001133DD"/>
    <w:pPr>
      <w:widowControl/>
      <w:numPr>
        <w:ilvl w:val="5"/>
        <w:numId w:val="1"/>
      </w:numPr>
      <w:ind w:leftChars="0" w:left="0"/>
    </w:pPr>
    <w:rPr>
      <w:rFonts w:ascii="Century" w:eastAsia="ＭＳ 明朝" w:hAnsi="Century" w:cs="Times New Roman"/>
      <w:b w:val="0"/>
      <w:szCs w:val="24"/>
    </w:rPr>
  </w:style>
  <w:style w:type="character" w:customStyle="1" w:styleId="51">
    <w:name w:val="見出し 5 (文字)"/>
    <w:basedOn w:val="a1"/>
    <w:link w:val="50"/>
    <w:uiPriority w:val="9"/>
    <w:semiHidden/>
    <w:rsid w:val="001133DD"/>
    <w:rPr>
      <w:rFonts w:asciiTheme="majorHAnsi" w:eastAsiaTheme="majorEastAsia" w:hAnsiTheme="majorHAnsi" w:cstheme="majorBidi"/>
    </w:rPr>
  </w:style>
  <w:style w:type="character" w:customStyle="1" w:styleId="41">
    <w:name w:val="見出し 4 (文字)"/>
    <w:basedOn w:val="a1"/>
    <w:link w:val="40"/>
    <w:uiPriority w:val="9"/>
    <w:semiHidden/>
    <w:rsid w:val="001133DD"/>
    <w:rPr>
      <w:b/>
      <w:bCs/>
    </w:rPr>
  </w:style>
  <w:style w:type="character" w:customStyle="1" w:styleId="62">
    <w:name w:val="見出し 6 (文字)"/>
    <w:basedOn w:val="a1"/>
    <w:link w:val="61"/>
    <w:uiPriority w:val="9"/>
    <w:semiHidden/>
    <w:rsid w:val="001133DD"/>
    <w:rPr>
      <w:b/>
      <w:bCs/>
    </w:rPr>
  </w:style>
  <w:style w:type="paragraph" w:styleId="a4">
    <w:name w:val="header"/>
    <w:basedOn w:val="a0"/>
    <w:link w:val="a5"/>
    <w:uiPriority w:val="99"/>
    <w:unhideWhenUsed/>
    <w:rsid w:val="003F7189"/>
    <w:pPr>
      <w:tabs>
        <w:tab w:val="center" w:pos="4252"/>
        <w:tab w:val="right" w:pos="8504"/>
      </w:tabs>
      <w:snapToGrid w:val="0"/>
    </w:pPr>
  </w:style>
  <w:style w:type="character" w:customStyle="1" w:styleId="a5">
    <w:name w:val="ヘッダー (文字)"/>
    <w:basedOn w:val="a1"/>
    <w:link w:val="a4"/>
    <w:uiPriority w:val="99"/>
    <w:rsid w:val="003F7189"/>
  </w:style>
  <w:style w:type="paragraph" w:styleId="a6">
    <w:name w:val="footer"/>
    <w:basedOn w:val="a0"/>
    <w:link w:val="a7"/>
    <w:uiPriority w:val="99"/>
    <w:unhideWhenUsed/>
    <w:rsid w:val="003F7189"/>
    <w:pPr>
      <w:tabs>
        <w:tab w:val="center" w:pos="4252"/>
        <w:tab w:val="right" w:pos="8504"/>
      </w:tabs>
      <w:snapToGrid w:val="0"/>
    </w:pPr>
  </w:style>
  <w:style w:type="character" w:customStyle="1" w:styleId="a7">
    <w:name w:val="フッター (文字)"/>
    <w:basedOn w:val="a1"/>
    <w:link w:val="a6"/>
    <w:uiPriority w:val="99"/>
    <w:rsid w:val="003F7189"/>
  </w:style>
  <w:style w:type="paragraph" w:customStyle="1" w:styleId="5">
    <w:name w:val="スタイル5"/>
    <w:basedOn w:val="a0"/>
    <w:qFormat/>
    <w:rsid w:val="00965AEB"/>
    <w:pPr>
      <w:widowControl/>
      <w:numPr>
        <w:numId w:val="3"/>
      </w:numPr>
    </w:pPr>
    <w:rPr>
      <w:rFonts w:ascii="Century" w:eastAsia="ＭＳ 明朝" w:hAnsi="Century" w:cs="Times New Roman"/>
      <w:szCs w:val="24"/>
    </w:rPr>
  </w:style>
  <w:style w:type="paragraph" w:styleId="a8">
    <w:name w:val="List Paragraph"/>
    <w:basedOn w:val="a0"/>
    <w:uiPriority w:val="34"/>
    <w:qFormat/>
    <w:rsid w:val="00965AEB"/>
    <w:pPr>
      <w:ind w:leftChars="400" w:left="840"/>
    </w:pPr>
  </w:style>
  <w:style w:type="character" w:customStyle="1" w:styleId="10">
    <w:name w:val="見出し 1 (文字)"/>
    <w:basedOn w:val="a1"/>
    <w:link w:val="1"/>
    <w:uiPriority w:val="9"/>
    <w:rsid w:val="002D4366"/>
    <w:rPr>
      <w:rFonts w:asciiTheme="majorHAnsi" w:eastAsiaTheme="majorEastAsia" w:hAnsiTheme="majorHAnsi" w:cstheme="majorBidi"/>
      <w:sz w:val="24"/>
      <w:szCs w:val="24"/>
    </w:rPr>
  </w:style>
  <w:style w:type="paragraph" w:customStyle="1" w:styleId="60">
    <w:name w:val="スタイル6"/>
    <w:basedOn w:val="a0"/>
    <w:qFormat/>
    <w:rsid w:val="00C40081"/>
    <w:pPr>
      <w:widowControl/>
      <w:numPr>
        <w:numId w:val="11"/>
      </w:numPr>
      <w:ind w:left="851" w:hanging="284"/>
    </w:pPr>
    <w:rPr>
      <w:rFonts w:ascii="Century" w:eastAsia="ＭＳ 明朝" w:hAnsi="Century" w:cs="Times New Roman"/>
      <w:szCs w:val="24"/>
    </w:rPr>
  </w:style>
  <w:style w:type="paragraph" w:styleId="a9">
    <w:name w:val="Balloon Text"/>
    <w:basedOn w:val="a0"/>
    <w:link w:val="aa"/>
    <w:uiPriority w:val="99"/>
    <w:semiHidden/>
    <w:unhideWhenUsed/>
    <w:rsid w:val="00E5017A"/>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E5017A"/>
    <w:rPr>
      <w:rFonts w:asciiTheme="majorHAnsi" w:eastAsiaTheme="majorEastAsia" w:hAnsiTheme="majorHAnsi" w:cstheme="majorBidi"/>
      <w:sz w:val="18"/>
      <w:szCs w:val="18"/>
    </w:rPr>
  </w:style>
  <w:style w:type="character" w:styleId="ab">
    <w:name w:val="annotation reference"/>
    <w:basedOn w:val="a1"/>
    <w:uiPriority w:val="99"/>
    <w:semiHidden/>
    <w:unhideWhenUsed/>
    <w:rsid w:val="004C719C"/>
    <w:rPr>
      <w:sz w:val="18"/>
      <w:szCs w:val="18"/>
    </w:rPr>
  </w:style>
  <w:style w:type="paragraph" w:styleId="ac">
    <w:name w:val="annotation text"/>
    <w:basedOn w:val="a0"/>
    <w:link w:val="ad"/>
    <w:uiPriority w:val="99"/>
    <w:semiHidden/>
    <w:unhideWhenUsed/>
    <w:rsid w:val="004C719C"/>
    <w:pPr>
      <w:jc w:val="left"/>
    </w:pPr>
  </w:style>
  <w:style w:type="character" w:customStyle="1" w:styleId="ad">
    <w:name w:val="コメント文字列 (文字)"/>
    <w:basedOn w:val="a1"/>
    <w:link w:val="ac"/>
    <w:uiPriority w:val="99"/>
    <w:semiHidden/>
    <w:rsid w:val="004C719C"/>
  </w:style>
  <w:style w:type="paragraph" w:styleId="ae">
    <w:name w:val="annotation subject"/>
    <w:basedOn w:val="ac"/>
    <w:next w:val="ac"/>
    <w:link w:val="af"/>
    <w:uiPriority w:val="99"/>
    <w:semiHidden/>
    <w:unhideWhenUsed/>
    <w:rsid w:val="004C719C"/>
    <w:rPr>
      <w:b/>
      <w:bCs/>
    </w:rPr>
  </w:style>
  <w:style w:type="character" w:customStyle="1" w:styleId="af">
    <w:name w:val="コメント内容 (文字)"/>
    <w:basedOn w:val="ad"/>
    <w:link w:val="ae"/>
    <w:uiPriority w:val="99"/>
    <w:semiHidden/>
    <w:rsid w:val="004C719C"/>
    <w:rPr>
      <w:b/>
      <w:bCs/>
    </w:rPr>
  </w:style>
  <w:style w:type="paragraph" w:styleId="af0">
    <w:name w:val="Revision"/>
    <w:hidden/>
    <w:uiPriority w:val="99"/>
    <w:semiHidden/>
    <w:rsid w:val="004C719C"/>
  </w:style>
  <w:style w:type="table" w:styleId="af1">
    <w:name w:val="Table Grid"/>
    <w:basedOn w:val="a2"/>
    <w:uiPriority w:val="59"/>
    <w:rsid w:val="00E2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0"/>
    <w:link w:val="af3"/>
    <w:rsid w:val="00DB2494"/>
    <w:rPr>
      <w:rFonts w:ascii="ＭＳ 明朝" w:eastAsia="ＭＳ 明朝" w:hAnsi="Courier New" w:cs="Courier New"/>
      <w:szCs w:val="21"/>
    </w:rPr>
  </w:style>
  <w:style w:type="character" w:customStyle="1" w:styleId="af3">
    <w:name w:val="書式なし (文字)"/>
    <w:basedOn w:val="a1"/>
    <w:link w:val="af2"/>
    <w:rsid w:val="00DB2494"/>
    <w:rPr>
      <w:rFonts w:ascii="ＭＳ 明朝" w:eastAsia="ＭＳ 明朝" w:hAnsi="Courier New" w:cs="Courier New"/>
      <w:szCs w:val="21"/>
    </w:rPr>
  </w:style>
  <w:style w:type="paragraph" w:styleId="af4">
    <w:name w:val="Date"/>
    <w:basedOn w:val="a0"/>
    <w:next w:val="a0"/>
    <w:link w:val="af5"/>
    <w:uiPriority w:val="99"/>
    <w:semiHidden/>
    <w:unhideWhenUsed/>
    <w:rsid w:val="00A24509"/>
  </w:style>
  <w:style w:type="character" w:customStyle="1" w:styleId="af5">
    <w:name w:val="日付 (文字)"/>
    <w:basedOn w:val="a1"/>
    <w:link w:val="af4"/>
    <w:uiPriority w:val="99"/>
    <w:semiHidden/>
    <w:rsid w:val="00A2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6212">
      <w:bodyDiv w:val="1"/>
      <w:marLeft w:val="0"/>
      <w:marRight w:val="0"/>
      <w:marTop w:val="0"/>
      <w:marBottom w:val="0"/>
      <w:divBdr>
        <w:top w:val="none" w:sz="0" w:space="0" w:color="auto"/>
        <w:left w:val="none" w:sz="0" w:space="0" w:color="auto"/>
        <w:bottom w:val="none" w:sz="0" w:space="0" w:color="auto"/>
        <w:right w:val="none" w:sz="0" w:space="0" w:color="auto"/>
      </w:divBdr>
      <w:divsChild>
        <w:div w:id="1322584629">
          <w:marLeft w:val="0"/>
          <w:marRight w:val="0"/>
          <w:marTop w:val="0"/>
          <w:marBottom w:val="0"/>
          <w:divBdr>
            <w:top w:val="none" w:sz="0" w:space="0" w:color="auto"/>
            <w:left w:val="none" w:sz="0" w:space="0" w:color="auto"/>
            <w:bottom w:val="none" w:sz="0" w:space="0" w:color="auto"/>
            <w:right w:val="none" w:sz="0" w:space="0" w:color="auto"/>
          </w:divBdr>
          <w:divsChild>
            <w:div w:id="568611551">
              <w:marLeft w:val="0"/>
              <w:marRight w:val="0"/>
              <w:marTop w:val="0"/>
              <w:marBottom w:val="0"/>
              <w:divBdr>
                <w:top w:val="none" w:sz="0" w:space="0" w:color="auto"/>
                <w:left w:val="none" w:sz="0" w:space="0" w:color="auto"/>
                <w:bottom w:val="none" w:sz="0" w:space="0" w:color="auto"/>
                <w:right w:val="none" w:sz="0" w:space="0" w:color="auto"/>
              </w:divBdr>
              <w:divsChild>
                <w:div w:id="1739204601">
                  <w:marLeft w:val="0"/>
                  <w:marRight w:val="0"/>
                  <w:marTop w:val="0"/>
                  <w:marBottom w:val="0"/>
                  <w:divBdr>
                    <w:top w:val="none" w:sz="0" w:space="0" w:color="auto"/>
                    <w:left w:val="none" w:sz="0" w:space="0" w:color="auto"/>
                    <w:bottom w:val="none" w:sz="0" w:space="0" w:color="auto"/>
                    <w:right w:val="none" w:sz="0" w:space="0" w:color="auto"/>
                  </w:divBdr>
                  <w:divsChild>
                    <w:div w:id="1553735358">
                      <w:marLeft w:val="0"/>
                      <w:marRight w:val="-3600"/>
                      <w:marTop w:val="0"/>
                      <w:marBottom w:val="0"/>
                      <w:divBdr>
                        <w:top w:val="none" w:sz="0" w:space="0" w:color="auto"/>
                        <w:left w:val="none" w:sz="0" w:space="0" w:color="auto"/>
                        <w:bottom w:val="none" w:sz="0" w:space="0" w:color="auto"/>
                        <w:right w:val="none" w:sz="0" w:space="0" w:color="auto"/>
                      </w:divBdr>
                      <w:divsChild>
                        <w:div w:id="1318805233">
                          <w:marLeft w:val="-15"/>
                          <w:marRight w:val="3585"/>
                          <w:marTop w:val="0"/>
                          <w:marBottom w:val="0"/>
                          <w:divBdr>
                            <w:top w:val="none" w:sz="0" w:space="0" w:color="auto"/>
                            <w:left w:val="none" w:sz="0" w:space="0" w:color="auto"/>
                            <w:bottom w:val="none" w:sz="0" w:space="0" w:color="auto"/>
                            <w:right w:val="none" w:sz="0" w:space="0" w:color="auto"/>
                          </w:divBdr>
                          <w:divsChild>
                            <w:div w:id="1119450349">
                              <w:marLeft w:val="-210"/>
                              <w:marRight w:val="-210"/>
                              <w:marTop w:val="0"/>
                              <w:marBottom w:val="540"/>
                              <w:divBdr>
                                <w:top w:val="none" w:sz="0" w:space="0" w:color="auto"/>
                                <w:left w:val="none" w:sz="0" w:space="0" w:color="auto"/>
                                <w:bottom w:val="none" w:sz="0" w:space="0" w:color="auto"/>
                                <w:right w:val="none" w:sz="0" w:space="0" w:color="auto"/>
                              </w:divBdr>
                              <w:divsChild>
                                <w:div w:id="1357927111">
                                  <w:marLeft w:val="0"/>
                                  <w:marRight w:val="0"/>
                                  <w:marTop w:val="0"/>
                                  <w:marBottom w:val="0"/>
                                  <w:divBdr>
                                    <w:top w:val="none" w:sz="0" w:space="0" w:color="auto"/>
                                    <w:left w:val="none" w:sz="0" w:space="0" w:color="auto"/>
                                    <w:bottom w:val="none" w:sz="0" w:space="0" w:color="auto"/>
                                    <w:right w:val="none" w:sz="0" w:space="0" w:color="auto"/>
                                  </w:divBdr>
                                  <w:divsChild>
                                    <w:div w:id="6559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1F2F29315154044933220B451BDA7DD" ma:contentTypeVersion="" ma:contentTypeDescription="" ma:contentTypeScope="" ma:versionID="1f491d362a5e7a15d6fce01c9f74832f">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17C1-942C-4704-B0CE-08D4E613C85A}">
  <ds:schemaRefs>
    <ds:schemaRef ds:uri="http://schemas.microsoft.com/office/2006/metadata/properties"/>
    <ds:schemaRef ds:uri="http://schemas.microsoft.com/office/infopath/2007/PartnerControls"/>
    <ds:schemaRef ds:uri="$ListId:DocLib;"/>
  </ds:schemaRefs>
</ds:datastoreItem>
</file>

<file path=customXml/itemProps2.xml><?xml version="1.0" encoding="utf-8"?>
<ds:datastoreItem xmlns:ds="http://schemas.openxmlformats.org/officeDocument/2006/customXml" ds:itemID="{8B00333C-10A2-4B43-B4D1-0F5862469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E97FF-825E-412D-A2F0-B00B9960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2153</Words>
  <Characters>12273</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ハローワークシステム</cp:lastModifiedBy>
  <cp:revision>9</cp:revision>
  <cp:lastPrinted>2018-01-16T07:26:00Z</cp:lastPrinted>
  <dcterms:created xsi:type="dcterms:W3CDTF">2018-01-09T09:20:00Z</dcterms:created>
  <dcterms:modified xsi:type="dcterms:W3CDTF">2018-01-16T07:27:00Z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0x0101002DA299AC048A4B8EA9C1D19079C1A3220091F2F29315154044933220B451BDA7DD</vt:lpwstr>
  </property>
</Properties>
</file>