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2E72" w14:textId="71E3C399" w:rsidR="00914636" w:rsidRDefault="00E373A2" w:rsidP="00E373A2">
      <w:pPr>
        <w:jc w:val="center"/>
      </w:pPr>
      <w:r w:rsidRPr="00E373A2">
        <w:rPr>
          <w:rFonts w:hint="eastAsia"/>
        </w:rPr>
        <w:t>職場における育児・介護休業等に関するハラスメント対策（第</w:t>
      </w:r>
      <w:r w:rsidRPr="00E373A2">
        <w:t>25条）</w:t>
      </w:r>
    </w:p>
    <w:p w14:paraId="12AB49AF" w14:textId="77777777" w:rsidR="0086068E" w:rsidRDefault="0086068E" w:rsidP="00B15FF3">
      <w:pPr>
        <w:jc w:val="center"/>
      </w:pPr>
    </w:p>
    <w:p w14:paraId="08C3B57E" w14:textId="02647C41" w:rsidR="00E7606C" w:rsidRPr="00914636" w:rsidRDefault="0086068E" w:rsidP="00B15FF3">
      <w:r>
        <w:t xml:space="preserve">① </w:t>
      </w:r>
      <w:r w:rsidR="009122F5" w:rsidRPr="00E373A2">
        <w:rPr>
          <w:rFonts w:hint="eastAsia"/>
        </w:rPr>
        <w:t>職場における育児・介護休業等に関するハラスメント対策</w:t>
      </w:r>
      <w:r>
        <w:t>に係る研修の実施</w:t>
      </w:r>
      <w:r w:rsidR="00257A23">
        <w:rPr>
          <w:rFonts w:hint="eastAsia"/>
        </w:rPr>
        <w:t>の概要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939"/>
      </w:tblGrid>
      <w:tr w:rsidR="00E7606C" w14:paraId="66701839" w14:textId="77777777" w:rsidTr="00E7606C">
        <w:tc>
          <w:tcPr>
            <w:tcW w:w="1560" w:type="dxa"/>
          </w:tcPr>
          <w:p w14:paraId="2DE7E6D2" w14:textId="1558D9BB" w:rsidR="00E7606C" w:rsidRDefault="00E7606C" w:rsidP="00074732">
            <w:r>
              <w:rPr>
                <w:rFonts w:hint="eastAsia"/>
              </w:rPr>
              <w:t>対象</w:t>
            </w:r>
          </w:p>
        </w:tc>
        <w:tc>
          <w:tcPr>
            <w:tcW w:w="6939" w:type="dxa"/>
          </w:tcPr>
          <w:p w14:paraId="608ACBEB" w14:textId="77777777" w:rsidR="00A34554" w:rsidRDefault="00B15FF3" w:rsidP="00A34554">
            <w:r>
              <w:rPr>
                <w:rFonts w:hint="eastAsia"/>
              </w:rPr>
              <w:t>全ての労働者</w:t>
            </w:r>
            <w:r w:rsidR="00E220C5">
              <w:rPr>
                <w:rFonts w:hint="eastAsia"/>
              </w:rPr>
              <w:t>。</w:t>
            </w:r>
          </w:p>
          <w:p w14:paraId="348ED437" w14:textId="70B1655E" w:rsidR="00E7606C" w:rsidRDefault="00A34554" w:rsidP="00A34554">
            <w:r>
              <w:rPr>
                <w:rFonts w:hint="eastAsia"/>
              </w:rPr>
              <w:t>派遣労働者を受け入れている場合、派遣労働者を含みます。</w:t>
            </w:r>
          </w:p>
        </w:tc>
      </w:tr>
      <w:tr w:rsidR="00E7606C" w14:paraId="13E0CD0C" w14:textId="77777777" w:rsidTr="00E7606C">
        <w:tc>
          <w:tcPr>
            <w:tcW w:w="1560" w:type="dxa"/>
          </w:tcPr>
          <w:p w14:paraId="755E1F2A" w14:textId="477E1A30" w:rsidR="00E7606C" w:rsidRDefault="00E7606C" w:rsidP="00074732">
            <w:r>
              <w:rPr>
                <w:rFonts w:hint="eastAsia"/>
              </w:rPr>
              <w:t>実施時期</w:t>
            </w:r>
          </w:p>
        </w:tc>
        <w:tc>
          <w:tcPr>
            <w:tcW w:w="6939" w:type="dxa"/>
          </w:tcPr>
          <w:p w14:paraId="36DE9401" w14:textId="40104EA2" w:rsidR="00E7606C" w:rsidRDefault="00B15FF3" w:rsidP="00074732">
            <w:r>
              <w:rPr>
                <w:rFonts w:hint="eastAsia"/>
              </w:rPr>
              <w:t>定期的に実施する、調査を行う等職場の実態を踏まえて実施する、管理職層を中心に職階別に分けて実施する等の方法があります。</w:t>
            </w:r>
          </w:p>
        </w:tc>
      </w:tr>
      <w:tr w:rsidR="00E7606C" w14:paraId="7EE2A88A" w14:textId="77777777" w:rsidTr="00E7606C">
        <w:tc>
          <w:tcPr>
            <w:tcW w:w="1560" w:type="dxa"/>
          </w:tcPr>
          <w:p w14:paraId="3227014E" w14:textId="4E72D3FC" w:rsidR="00E7606C" w:rsidRDefault="00B15FF3" w:rsidP="00074732">
            <w:r>
              <w:rPr>
                <w:rFonts w:hint="eastAsia"/>
              </w:rPr>
              <w:t>本動画資料に加えて</w:t>
            </w:r>
            <w:r w:rsidR="00E7606C">
              <w:rPr>
                <w:rFonts w:hint="eastAsia"/>
              </w:rPr>
              <w:t>周知が必要な事項</w:t>
            </w:r>
          </w:p>
        </w:tc>
        <w:tc>
          <w:tcPr>
            <w:tcW w:w="6939" w:type="dxa"/>
          </w:tcPr>
          <w:p w14:paraId="64F0DC5C" w14:textId="4C01F215" w:rsidR="003D5405" w:rsidRDefault="00F02B69" w:rsidP="00074732">
            <w:r>
              <w:rPr>
                <w:rFonts w:hint="eastAsia"/>
              </w:rPr>
              <w:t>自社のハラスメントに対する方針、</w:t>
            </w:r>
            <w:r w:rsidR="00895A82">
              <w:rPr>
                <w:rFonts w:hint="eastAsia"/>
              </w:rPr>
              <w:t>懲戒、相談窓口など</w:t>
            </w:r>
            <w:r w:rsidR="002834BD">
              <w:rPr>
                <w:rFonts w:hint="eastAsia"/>
              </w:rPr>
              <w:t>の周知が必要です。</w:t>
            </w:r>
          </w:p>
          <w:p w14:paraId="1D69CCCD" w14:textId="2A33A234" w:rsidR="00895A82" w:rsidRDefault="00201823" w:rsidP="002834BD">
            <w:r>
              <w:rPr>
                <w:rFonts w:hint="eastAsia"/>
              </w:rPr>
              <w:t>就業規則（服務規程、ハラスメント防止規定、懲戒規定）</w:t>
            </w:r>
            <w:r w:rsidR="00EF6E7C">
              <w:rPr>
                <w:rFonts w:hint="eastAsia"/>
              </w:rPr>
              <w:t>、</w:t>
            </w:r>
            <w:r w:rsidR="00370996" w:rsidRPr="00370996">
              <w:rPr>
                <w:rFonts w:hint="eastAsia"/>
              </w:rPr>
              <w:t>パンフレット、リーフレット、社内報、社内ホームページ等</w:t>
            </w:r>
            <w:r w:rsidR="002834BD">
              <w:rPr>
                <w:rFonts w:hint="eastAsia"/>
              </w:rPr>
              <w:t>で周知する方法が考えられます。</w:t>
            </w:r>
          </w:p>
        </w:tc>
      </w:tr>
    </w:tbl>
    <w:p w14:paraId="7DF94CAA" w14:textId="72783630" w:rsidR="00074732" w:rsidRDefault="00074732" w:rsidP="00074732">
      <w:pPr>
        <w:ind w:left="1050" w:hangingChars="500" w:hanging="1050"/>
      </w:pPr>
    </w:p>
    <w:p w14:paraId="15D9407B" w14:textId="136CA7DE" w:rsidR="00257A23" w:rsidRDefault="00257A23" w:rsidP="00257A23">
      <w:r>
        <w:rPr>
          <w:rFonts w:hint="eastAsia"/>
        </w:rPr>
        <w:t>②</w:t>
      </w:r>
      <w:r>
        <w:t xml:space="preserve"> </w:t>
      </w:r>
      <w:r w:rsidR="00A06EDC" w:rsidRPr="00E373A2">
        <w:rPr>
          <w:rFonts w:hint="eastAsia"/>
        </w:rPr>
        <w:t>職場における育児・介護休業等に関するハラスメント対策</w:t>
      </w:r>
      <w:r>
        <w:t>に係る研修の実施</w:t>
      </w:r>
      <w:r w:rsidR="008B16B1">
        <w:rPr>
          <w:rFonts w:hint="eastAsia"/>
        </w:rPr>
        <w:t>に向けたメール文案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16B1" w14:paraId="4D76BB74" w14:textId="77777777" w:rsidTr="008B16B1">
        <w:tc>
          <w:tcPr>
            <w:tcW w:w="8494" w:type="dxa"/>
          </w:tcPr>
          <w:p w14:paraId="6001B268" w14:textId="77777777" w:rsidR="008B16B1" w:rsidRDefault="00BA6C8C" w:rsidP="00257A23">
            <w:r>
              <w:rPr>
                <w:rFonts w:hint="eastAsia"/>
              </w:rPr>
              <w:t>研修対象者各位</w:t>
            </w:r>
          </w:p>
          <w:p w14:paraId="1E0D8ACA" w14:textId="77777777" w:rsidR="00BA6C8C" w:rsidRDefault="00BA6C8C" w:rsidP="00257A23"/>
          <w:p w14:paraId="655581D9" w14:textId="22ECF6AB" w:rsidR="001524BB" w:rsidRDefault="00D82929" w:rsidP="00BF67E5">
            <w:pPr>
              <w:ind w:firstLineChars="100" w:firstLine="210"/>
            </w:pPr>
            <w:r>
              <w:rPr>
                <w:rFonts w:hint="eastAsia"/>
              </w:rPr>
              <w:t>全ての労働者を対象に</w:t>
            </w:r>
            <w:r w:rsidR="004C4302" w:rsidRPr="004C4302">
              <w:rPr>
                <w:rFonts w:hint="eastAsia"/>
              </w:rPr>
              <w:t>職場における育児・介護休業等に関するハラスメント</w:t>
            </w:r>
            <w:r w:rsidR="00EE49C0" w:rsidRPr="00EE49C0">
              <w:rPr>
                <w:rFonts w:hint="eastAsia"/>
              </w:rPr>
              <w:t>研修</w:t>
            </w:r>
            <w:r w:rsidR="00EE49C0">
              <w:rPr>
                <w:rFonts w:hint="eastAsia"/>
              </w:rPr>
              <w:t>を実施します。</w:t>
            </w:r>
          </w:p>
          <w:p w14:paraId="6BF3E535" w14:textId="6BA477EE" w:rsidR="00EE49C0" w:rsidRDefault="009919C8" w:rsidP="00BF67E5">
            <w:pPr>
              <w:ind w:firstLineChars="100" w:firstLine="210"/>
            </w:pPr>
            <w:r>
              <w:rPr>
                <w:rFonts w:hint="eastAsia"/>
              </w:rPr>
              <w:t>東京労働局のホームページ</w:t>
            </w:r>
            <w:r w:rsidR="00D93F65">
              <w:rPr>
                <w:rFonts w:hint="eastAsia"/>
              </w:rPr>
              <w:t>に掲載されている</w:t>
            </w:r>
            <w:r w:rsidR="00222D76">
              <w:rPr>
                <w:rFonts w:hint="eastAsia"/>
              </w:rPr>
              <w:t>従業員研修動画</w:t>
            </w:r>
            <w:r w:rsidR="0040457F">
              <w:rPr>
                <w:rFonts w:hint="eastAsia"/>
              </w:rPr>
              <w:t>の</w:t>
            </w:r>
            <w:r w:rsidR="00222D76">
              <w:rPr>
                <w:rFonts w:hint="eastAsia"/>
              </w:rPr>
              <w:t>視聴</w:t>
            </w:r>
            <w:r w:rsidR="007109C1">
              <w:rPr>
                <w:rFonts w:hint="eastAsia"/>
              </w:rPr>
              <w:t>と</w:t>
            </w:r>
            <w:r w:rsidR="00222D76">
              <w:rPr>
                <w:rFonts w:hint="eastAsia"/>
              </w:rPr>
              <w:t>、</w:t>
            </w:r>
            <w:r w:rsidR="00FD6468" w:rsidRPr="00FD6468">
              <w:rPr>
                <w:rFonts w:hint="eastAsia"/>
              </w:rPr>
              <w:t>職場におけるハラスメント</w:t>
            </w:r>
            <w:r w:rsidR="0040457F">
              <w:rPr>
                <w:rFonts w:hint="eastAsia"/>
              </w:rPr>
              <w:t>の</w:t>
            </w:r>
            <w:r w:rsidR="00806619">
              <w:rPr>
                <w:rFonts w:hint="eastAsia"/>
              </w:rPr>
              <w:t>資料</w:t>
            </w:r>
            <w:r w:rsidR="007109C1">
              <w:rPr>
                <w:rFonts w:hint="eastAsia"/>
              </w:rPr>
              <w:t>を</w:t>
            </w:r>
            <w:r w:rsidR="00806619">
              <w:rPr>
                <w:rFonts w:hint="eastAsia"/>
              </w:rPr>
              <w:t>確認</w:t>
            </w:r>
            <w:r w:rsidR="007109C1">
              <w:rPr>
                <w:rFonts w:hint="eastAsia"/>
              </w:rPr>
              <w:t>してください</w:t>
            </w:r>
            <w:r w:rsidR="00806619">
              <w:rPr>
                <w:rFonts w:hint="eastAsia"/>
              </w:rPr>
              <w:t>。</w:t>
            </w:r>
          </w:p>
          <w:p w14:paraId="3803F92D" w14:textId="5F525550" w:rsidR="00BA6C8C" w:rsidRDefault="00BF67E5" w:rsidP="00257A2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hyperlink r:id="rId6" w:history="1">
              <w:r w:rsidR="001524BB" w:rsidRPr="00FD3690">
                <w:rPr>
                  <w:rStyle w:val="a4"/>
                  <w:rFonts w:ascii="Arial" w:hAnsi="Arial" w:cs="Arial"/>
                  <w:szCs w:val="21"/>
                </w:rPr>
                <w:t>https://jsite.mhlw.go.jp/tokyo-roudoukyoku/</w:t>
              </w:r>
              <w:r w:rsidR="001524BB" w:rsidRPr="00FD3690">
                <w:rPr>
                  <w:rStyle w:val="a4"/>
                  <w:rFonts w:ascii="Arial" w:hAnsi="Arial" w:cs="Arial"/>
                  <w:szCs w:val="21"/>
                  <w:shd w:val="clear" w:color="auto" w:fill="FFFFFF"/>
                </w:rPr>
                <w:t>ikukai_kensyu_2024.html</w:t>
              </w:r>
            </w:hyperlink>
          </w:p>
          <w:p w14:paraId="30B9536C" w14:textId="4758F082" w:rsidR="001524BB" w:rsidRDefault="00AD68A5" w:rsidP="00BF67E5">
            <w:pPr>
              <w:ind w:firstLineChars="100" w:firstLine="210"/>
            </w:pPr>
            <w:r>
              <w:rPr>
                <w:rFonts w:hint="eastAsia"/>
              </w:rPr>
              <w:t>ハラスメント</w:t>
            </w:r>
            <w:r w:rsidR="00BF19FE">
              <w:rPr>
                <w:rFonts w:hint="eastAsia"/>
              </w:rPr>
              <w:t>を行った</w:t>
            </w:r>
            <w:r w:rsidR="00AD2C83">
              <w:rPr>
                <w:rFonts w:hint="eastAsia"/>
              </w:rPr>
              <w:t>場合</w:t>
            </w:r>
            <w:r w:rsidR="00FF6E20">
              <w:rPr>
                <w:rFonts w:hint="eastAsia"/>
              </w:rPr>
              <w:t>は、</w:t>
            </w:r>
            <w:r w:rsidR="00AD2C83">
              <w:rPr>
                <w:rFonts w:hint="eastAsia"/>
              </w:rPr>
              <w:t>服務規程違反として懲戒の対象となります</w:t>
            </w:r>
            <w:r w:rsidR="00A0390E">
              <w:rPr>
                <w:rFonts w:hint="eastAsia"/>
              </w:rPr>
              <w:t>ので、</w:t>
            </w:r>
            <w:r w:rsidR="001249A6">
              <w:rPr>
                <w:rFonts w:hint="eastAsia"/>
              </w:rPr>
              <w:t>（</w:t>
            </w:r>
            <w:r w:rsidR="00D33B14">
              <w:rPr>
                <w:rFonts w:hint="eastAsia"/>
              </w:rPr>
              <w:t>例：</w:t>
            </w:r>
            <w:r w:rsidR="007E67E6">
              <w:rPr>
                <w:rFonts w:hint="eastAsia"/>
              </w:rPr>
              <w:t>ハラスメント防止規定</w:t>
            </w:r>
            <w:r w:rsidR="001249A6">
              <w:rPr>
                <w:rFonts w:hint="eastAsia"/>
              </w:rPr>
              <w:t>）</w:t>
            </w:r>
            <w:r w:rsidR="00F220C9">
              <w:rPr>
                <w:rFonts w:hint="eastAsia"/>
              </w:rPr>
              <w:t>をご確認ください。</w:t>
            </w:r>
          </w:p>
          <w:p w14:paraId="5EB128CA" w14:textId="774EA8F6" w:rsidR="000103F1" w:rsidRPr="001524BB" w:rsidRDefault="00BF19FE" w:rsidP="00BF67E5">
            <w:pPr>
              <w:ind w:firstLineChars="100" w:firstLine="210"/>
            </w:pPr>
            <w:r>
              <w:rPr>
                <w:rFonts w:hint="eastAsia"/>
              </w:rPr>
              <w:t>ハラスメント</w:t>
            </w:r>
            <w:r w:rsidR="00FD55C6">
              <w:rPr>
                <w:rFonts w:hint="eastAsia"/>
              </w:rPr>
              <w:t>を受けた場合</w:t>
            </w:r>
            <w:r w:rsidR="000103F1">
              <w:rPr>
                <w:rFonts w:hint="eastAsia"/>
              </w:rPr>
              <w:t>は、（</w:t>
            </w:r>
            <w:r w:rsidR="00B96553">
              <w:rPr>
                <w:rFonts w:hint="eastAsia"/>
              </w:rPr>
              <w:t>例：</w:t>
            </w:r>
            <w:r w:rsidR="00087407">
              <w:rPr>
                <w:rFonts w:hint="eastAsia"/>
              </w:rPr>
              <w:t>コンプライアンス室</w:t>
            </w:r>
            <w:r w:rsidR="00B96553">
              <w:rPr>
                <w:rFonts w:hint="eastAsia"/>
              </w:rPr>
              <w:t xml:space="preserve">　内線〇〇〇〇</w:t>
            </w:r>
            <w:r w:rsidR="000103F1">
              <w:rPr>
                <w:rFonts w:hint="eastAsia"/>
              </w:rPr>
              <w:t>）</w:t>
            </w:r>
            <w:r w:rsidR="00CD721B">
              <w:rPr>
                <w:rFonts w:hint="eastAsia"/>
              </w:rPr>
              <w:t>まで</w:t>
            </w:r>
            <w:r w:rsidR="00FD55C6">
              <w:rPr>
                <w:rFonts w:hint="eastAsia"/>
              </w:rPr>
              <w:t>ご相談</w:t>
            </w:r>
            <w:r w:rsidR="00CD721B">
              <w:rPr>
                <w:rFonts w:hint="eastAsia"/>
              </w:rPr>
              <w:t>ください。</w:t>
            </w:r>
          </w:p>
        </w:tc>
      </w:tr>
    </w:tbl>
    <w:p w14:paraId="37A38F37" w14:textId="77777777" w:rsidR="008B16B1" w:rsidRPr="00914636" w:rsidRDefault="008B16B1" w:rsidP="00257A23"/>
    <w:p w14:paraId="3568F058" w14:textId="77777777" w:rsidR="00257A23" w:rsidRPr="00257A23" w:rsidRDefault="00257A23" w:rsidP="00074732">
      <w:pPr>
        <w:ind w:left="1050" w:hangingChars="500" w:hanging="1050"/>
      </w:pPr>
    </w:p>
    <w:sectPr w:rsidR="00257A23" w:rsidRPr="00257A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F7EC" w14:textId="77777777" w:rsidR="00E10F54" w:rsidRDefault="00E10F54" w:rsidP="00A06EDC">
      <w:r>
        <w:separator/>
      </w:r>
    </w:p>
  </w:endnote>
  <w:endnote w:type="continuationSeparator" w:id="0">
    <w:p w14:paraId="3D98574E" w14:textId="77777777" w:rsidR="00E10F54" w:rsidRDefault="00E10F54" w:rsidP="00A0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36AD" w14:textId="77777777" w:rsidR="00E10F54" w:rsidRDefault="00E10F54" w:rsidP="00A06EDC">
      <w:r>
        <w:separator/>
      </w:r>
    </w:p>
  </w:footnote>
  <w:footnote w:type="continuationSeparator" w:id="0">
    <w:p w14:paraId="71249849" w14:textId="77777777" w:rsidR="00E10F54" w:rsidRDefault="00E10F54" w:rsidP="00A06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06"/>
    <w:rsid w:val="000072FD"/>
    <w:rsid w:val="0001035C"/>
    <w:rsid w:val="000103F1"/>
    <w:rsid w:val="0001298B"/>
    <w:rsid w:val="000202F0"/>
    <w:rsid w:val="0002053F"/>
    <w:rsid w:val="00035AF4"/>
    <w:rsid w:val="00036A41"/>
    <w:rsid w:val="00051D06"/>
    <w:rsid w:val="00053AC5"/>
    <w:rsid w:val="00060EF4"/>
    <w:rsid w:val="00074732"/>
    <w:rsid w:val="00087407"/>
    <w:rsid w:val="00090362"/>
    <w:rsid w:val="00094F81"/>
    <w:rsid w:val="00097782"/>
    <w:rsid w:val="000A02B5"/>
    <w:rsid w:val="000A5249"/>
    <w:rsid w:val="000A7267"/>
    <w:rsid w:val="000C0C35"/>
    <w:rsid w:val="000C3B36"/>
    <w:rsid w:val="000E2639"/>
    <w:rsid w:val="000F3879"/>
    <w:rsid w:val="00104909"/>
    <w:rsid w:val="001179DA"/>
    <w:rsid w:val="001249A6"/>
    <w:rsid w:val="001524BB"/>
    <w:rsid w:val="00175120"/>
    <w:rsid w:val="001C098A"/>
    <w:rsid w:val="001C2AC2"/>
    <w:rsid w:val="001F289E"/>
    <w:rsid w:val="001F4E55"/>
    <w:rsid w:val="00201823"/>
    <w:rsid w:val="00204068"/>
    <w:rsid w:val="00205AD7"/>
    <w:rsid w:val="00207011"/>
    <w:rsid w:val="00222D76"/>
    <w:rsid w:val="002306F3"/>
    <w:rsid w:val="00233631"/>
    <w:rsid w:val="002428CB"/>
    <w:rsid w:val="002433EE"/>
    <w:rsid w:val="0024497E"/>
    <w:rsid w:val="00250EAE"/>
    <w:rsid w:val="0025418B"/>
    <w:rsid w:val="00257A23"/>
    <w:rsid w:val="00266EF5"/>
    <w:rsid w:val="002715AF"/>
    <w:rsid w:val="002834BD"/>
    <w:rsid w:val="002A4A4A"/>
    <w:rsid w:val="002B63D0"/>
    <w:rsid w:val="002C17ED"/>
    <w:rsid w:val="002C544E"/>
    <w:rsid w:val="002D4C72"/>
    <w:rsid w:val="002E186F"/>
    <w:rsid w:val="002E240F"/>
    <w:rsid w:val="002E5FF1"/>
    <w:rsid w:val="002F6AA1"/>
    <w:rsid w:val="00342D7E"/>
    <w:rsid w:val="00362A89"/>
    <w:rsid w:val="00367AB6"/>
    <w:rsid w:val="00370996"/>
    <w:rsid w:val="00382243"/>
    <w:rsid w:val="0038281A"/>
    <w:rsid w:val="00383A3E"/>
    <w:rsid w:val="003854C6"/>
    <w:rsid w:val="0039077E"/>
    <w:rsid w:val="003A7141"/>
    <w:rsid w:val="003B5A9F"/>
    <w:rsid w:val="003B6005"/>
    <w:rsid w:val="003C5590"/>
    <w:rsid w:val="003D20AA"/>
    <w:rsid w:val="003D5405"/>
    <w:rsid w:val="003F196C"/>
    <w:rsid w:val="003F3D6B"/>
    <w:rsid w:val="003F5889"/>
    <w:rsid w:val="004032CB"/>
    <w:rsid w:val="0040457F"/>
    <w:rsid w:val="00412463"/>
    <w:rsid w:val="00413948"/>
    <w:rsid w:val="004318A0"/>
    <w:rsid w:val="00434224"/>
    <w:rsid w:val="00437DB6"/>
    <w:rsid w:val="004451B8"/>
    <w:rsid w:val="0046179B"/>
    <w:rsid w:val="004A5B04"/>
    <w:rsid w:val="004C2790"/>
    <w:rsid w:val="004C4302"/>
    <w:rsid w:val="004C6BE0"/>
    <w:rsid w:val="004D608C"/>
    <w:rsid w:val="004E079C"/>
    <w:rsid w:val="004F4325"/>
    <w:rsid w:val="005033CF"/>
    <w:rsid w:val="00511997"/>
    <w:rsid w:val="00521E73"/>
    <w:rsid w:val="00536A56"/>
    <w:rsid w:val="00550F3D"/>
    <w:rsid w:val="00554C86"/>
    <w:rsid w:val="00581363"/>
    <w:rsid w:val="005907DF"/>
    <w:rsid w:val="00595EFD"/>
    <w:rsid w:val="005B0269"/>
    <w:rsid w:val="005B1DDE"/>
    <w:rsid w:val="005B3DA7"/>
    <w:rsid w:val="005F6486"/>
    <w:rsid w:val="00611810"/>
    <w:rsid w:val="006174DF"/>
    <w:rsid w:val="0063171F"/>
    <w:rsid w:val="00631F32"/>
    <w:rsid w:val="006373AD"/>
    <w:rsid w:val="006504FE"/>
    <w:rsid w:val="00654A32"/>
    <w:rsid w:val="0066036E"/>
    <w:rsid w:val="00671CF2"/>
    <w:rsid w:val="00697BA5"/>
    <w:rsid w:val="006A2742"/>
    <w:rsid w:val="006A7B90"/>
    <w:rsid w:val="006B2E98"/>
    <w:rsid w:val="006B7CE8"/>
    <w:rsid w:val="006C4E6F"/>
    <w:rsid w:val="006C7BD7"/>
    <w:rsid w:val="006E5315"/>
    <w:rsid w:val="007017CE"/>
    <w:rsid w:val="00702681"/>
    <w:rsid w:val="007109C1"/>
    <w:rsid w:val="007157A5"/>
    <w:rsid w:val="00715829"/>
    <w:rsid w:val="007218D6"/>
    <w:rsid w:val="0074597D"/>
    <w:rsid w:val="007614CD"/>
    <w:rsid w:val="0076247E"/>
    <w:rsid w:val="00775C05"/>
    <w:rsid w:val="00786755"/>
    <w:rsid w:val="007879D1"/>
    <w:rsid w:val="007A490F"/>
    <w:rsid w:val="007D0499"/>
    <w:rsid w:val="007E67E6"/>
    <w:rsid w:val="007F1815"/>
    <w:rsid w:val="00804078"/>
    <w:rsid w:val="00806619"/>
    <w:rsid w:val="008120E8"/>
    <w:rsid w:val="00814060"/>
    <w:rsid w:val="008153DA"/>
    <w:rsid w:val="008258E9"/>
    <w:rsid w:val="0085034E"/>
    <w:rsid w:val="00852A46"/>
    <w:rsid w:val="00854013"/>
    <w:rsid w:val="0086068E"/>
    <w:rsid w:val="00871A1D"/>
    <w:rsid w:val="00895A82"/>
    <w:rsid w:val="008B16B1"/>
    <w:rsid w:val="008B211E"/>
    <w:rsid w:val="008F3D2C"/>
    <w:rsid w:val="009122F5"/>
    <w:rsid w:val="00913446"/>
    <w:rsid w:val="00914636"/>
    <w:rsid w:val="00916372"/>
    <w:rsid w:val="009301D2"/>
    <w:rsid w:val="00946DA4"/>
    <w:rsid w:val="009576B1"/>
    <w:rsid w:val="00971CBF"/>
    <w:rsid w:val="00973CC1"/>
    <w:rsid w:val="00977EBC"/>
    <w:rsid w:val="00984563"/>
    <w:rsid w:val="00985DFF"/>
    <w:rsid w:val="00987604"/>
    <w:rsid w:val="009919C8"/>
    <w:rsid w:val="009B0076"/>
    <w:rsid w:val="009B07C8"/>
    <w:rsid w:val="009F116E"/>
    <w:rsid w:val="009F53A0"/>
    <w:rsid w:val="00A0016A"/>
    <w:rsid w:val="00A010D5"/>
    <w:rsid w:val="00A01D53"/>
    <w:rsid w:val="00A0390E"/>
    <w:rsid w:val="00A046FC"/>
    <w:rsid w:val="00A06EDC"/>
    <w:rsid w:val="00A157AF"/>
    <w:rsid w:val="00A21998"/>
    <w:rsid w:val="00A227DF"/>
    <w:rsid w:val="00A30EE9"/>
    <w:rsid w:val="00A34554"/>
    <w:rsid w:val="00A41973"/>
    <w:rsid w:val="00A44124"/>
    <w:rsid w:val="00A44ACB"/>
    <w:rsid w:val="00A501F0"/>
    <w:rsid w:val="00A56F48"/>
    <w:rsid w:val="00A949E3"/>
    <w:rsid w:val="00AA37D1"/>
    <w:rsid w:val="00AD2C83"/>
    <w:rsid w:val="00AD68A5"/>
    <w:rsid w:val="00AE3D3C"/>
    <w:rsid w:val="00AF62E3"/>
    <w:rsid w:val="00B012DD"/>
    <w:rsid w:val="00B0637A"/>
    <w:rsid w:val="00B15FF3"/>
    <w:rsid w:val="00B22D1E"/>
    <w:rsid w:val="00B30555"/>
    <w:rsid w:val="00B33C47"/>
    <w:rsid w:val="00B51DA0"/>
    <w:rsid w:val="00B57F40"/>
    <w:rsid w:val="00B66E0F"/>
    <w:rsid w:val="00B72DD2"/>
    <w:rsid w:val="00B84CF8"/>
    <w:rsid w:val="00B90086"/>
    <w:rsid w:val="00B96553"/>
    <w:rsid w:val="00BA6C8C"/>
    <w:rsid w:val="00BB3206"/>
    <w:rsid w:val="00BE15E6"/>
    <w:rsid w:val="00BF041A"/>
    <w:rsid w:val="00BF19FE"/>
    <w:rsid w:val="00BF67E5"/>
    <w:rsid w:val="00C028E9"/>
    <w:rsid w:val="00C04596"/>
    <w:rsid w:val="00C355C6"/>
    <w:rsid w:val="00C41EA5"/>
    <w:rsid w:val="00C77933"/>
    <w:rsid w:val="00C77E6E"/>
    <w:rsid w:val="00CA5C40"/>
    <w:rsid w:val="00CB2944"/>
    <w:rsid w:val="00CD721B"/>
    <w:rsid w:val="00CD7DA7"/>
    <w:rsid w:val="00CF200B"/>
    <w:rsid w:val="00D04ADF"/>
    <w:rsid w:val="00D2655C"/>
    <w:rsid w:val="00D33B14"/>
    <w:rsid w:val="00D34F5F"/>
    <w:rsid w:val="00D37E9A"/>
    <w:rsid w:val="00D57C72"/>
    <w:rsid w:val="00D61F3A"/>
    <w:rsid w:val="00D81B2B"/>
    <w:rsid w:val="00D82929"/>
    <w:rsid w:val="00D8424A"/>
    <w:rsid w:val="00D93F65"/>
    <w:rsid w:val="00DB4AFD"/>
    <w:rsid w:val="00DC1DE7"/>
    <w:rsid w:val="00DC4AAB"/>
    <w:rsid w:val="00DC5496"/>
    <w:rsid w:val="00DD0D40"/>
    <w:rsid w:val="00E00DAA"/>
    <w:rsid w:val="00E10F54"/>
    <w:rsid w:val="00E14797"/>
    <w:rsid w:val="00E220C5"/>
    <w:rsid w:val="00E25B3F"/>
    <w:rsid w:val="00E31AAB"/>
    <w:rsid w:val="00E32284"/>
    <w:rsid w:val="00E373A2"/>
    <w:rsid w:val="00E41ED3"/>
    <w:rsid w:val="00E47B6E"/>
    <w:rsid w:val="00E514B1"/>
    <w:rsid w:val="00E57ED7"/>
    <w:rsid w:val="00E611C3"/>
    <w:rsid w:val="00E71942"/>
    <w:rsid w:val="00E7606C"/>
    <w:rsid w:val="00E87305"/>
    <w:rsid w:val="00EB7277"/>
    <w:rsid w:val="00EE49C0"/>
    <w:rsid w:val="00EF207B"/>
    <w:rsid w:val="00EF3F20"/>
    <w:rsid w:val="00EF4443"/>
    <w:rsid w:val="00EF6E7C"/>
    <w:rsid w:val="00F02B69"/>
    <w:rsid w:val="00F1160A"/>
    <w:rsid w:val="00F124D9"/>
    <w:rsid w:val="00F12BE6"/>
    <w:rsid w:val="00F152DA"/>
    <w:rsid w:val="00F20F77"/>
    <w:rsid w:val="00F220C9"/>
    <w:rsid w:val="00F23D89"/>
    <w:rsid w:val="00F53086"/>
    <w:rsid w:val="00F7110B"/>
    <w:rsid w:val="00F728F7"/>
    <w:rsid w:val="00F750EC"/>
    <w:rsid w:val="00F93E61"/>
    <w:rsid w:val="00FB54BE"/>
    <w:rsid w:val="00FC17A9"/>
    <w:rsid w:val="00FD55C6"/>
    <w:rsid w:val="00FD6468"/>
    <w:rsid w:val="00FD67E4"/>
    <w:rsid w:val="00FE6DE8"/>
    <w:rsid w:val="00FF4444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B3B43"/>
  <w15:chartTrackingRefBased/>
  <w15:docId w15:val="{9D37904E-0CC8-49BB-9B1D-D6684AD8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24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24B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06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EDC"/>
  </w:style>
  <w:style w:type="paragraph" w:styleId="a8">
    <w:name w:val="footer"/>
    <w:basedOn w:val="a"/>
    <w:link w:val="a9"/>
    <w:uiPriority w:val="99"/>
    <w:unhideWhenUsed/>
    <w:rsid w:val="00A06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site.mhlw.go.jp/tokyo-roudoukyoku/ikukai_kensyu_202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小野美 昇(onomi-noboru)</dc:creator>
  <cp:keywords/>
  <dc:description/>
  <cp:lastModifiedBy>小野美 昇(onomi-noboru)</cp:lastModifiedBy>
  <cp:revision>26</cp:revision>
  <dcterms:created xsi:type="dcterms:W3CDTF">2024-11-29T08:27:00Z</dcterms:created>
  <dcterms:modified xsi:type="dcterms:W3CDTF">2024-12-02T07:30:00Z</dcterms:modified>
</cp:coreProperties>
</file>