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50" w:rsidRPr="000F2A50" w:rsidRDefault="00644006" w:rsidP="000F2A50">
      <w:pPr>
        <w:ind w:firstLineChars="1000" w:firstLine="2831"/>
        <w:jc w:val="right"/>
        <w:rPr>
          <w:rFonts w:ascii="HGｺﾞｼｯｸE" w:eastAsia="HGｺﾞｼｯｸE" w:hAnsi="HGｺﾞｼｯｸE"/>
          <w:szCs w:val="21"/>
        </w:rPr>
      </w:pPr>
      <w:r>
        <w:rPr>
          <w:rFonts w:ascii="HGｺﾞｼｯｸE" w:eastAsia="HGｺﾞｼｯｸE" w:hAnsi="HGｺﾞｼｯｸE" w:hint="eastAsia"/>
          <w:b/>
          <w:sz w:val="30"/>
          <w:szCs w:val="30"/>
        </w:rPr>
        <w:t xml:space="preserve">　</w:t>
      </w:r>
      <w:r w:rsidR="000F2A50" w:rsidRPr="000F2A50">
        <w:rPr>
          <w:rFonts w:ascii="HGｺﾞｼｯｸE" w:eastAsia="HGｺﾞｼｯｸE" w:hAnsi="HGｺﾞｼｯｸE" w:hint="eastAsia"/>
          <w:szCs w:val="21"/>
        </w:rPr>
        <w:t>提出書類③</w:t>
      </w:r>
      <w:r w:rsidR="008C5064">
        <w:rPr>
          <w:rFonts w:ascii="HGｺﾞｼｯｸE" w:eastAsia="HGｺﾞｼｯｸE" w:hAnsi="HGｺﾞｼｯｸE" w:hint="eastAsia"/>
          <w:szCs w:val="21"/>
        </w:rPr>
        <w:t>-１</w:t>
      </w:r>
      <w:r w:rsidR="008C5064">
        <w:rPr>
          <w:rFonts w:ascii="HGｺﾞｼｯｸE" w:eastAsia="HGｺﾞｼｯｸE" w:hAnsi="HGｺﾞｼｯｸE"/>
          <w:szCs w:val="21"/>
        </w:rPr>
        <w:t>/</w:t>
      </w:r>
      <w:r w:rsidR="008C5064">
        <w:rPr>
          <w:rFonts w:ascii="HGｺﾞｼｯｸE" w:eastAsia="HGｺﾞｼｯｸE" w:hAnsi="HGｺﾞｼｯｸE" w:hint="eastAsia"/>
          <w:szCs w:val="21"/>
        </w:rPr>
        <w:t>２</w:t>
      </w:r>
    </w:p>
    <w:p w:rsidR="00372A04" w:rsidRPr="008367A6" w:rsidRDefault="00372A04" w:rsidP="00D821F4">
      <w:pPr>
        <w:jc w:val="center"/>
        <w:rPr>
          <w:rFonts w:ascii="HGｺﾞｼｯｸE" w:eastAsia="HGｺﾞｼｯｸE" w:hAnsi="HGｺﾞｼｯｸE"/>
          <w:b/>
          <w:sz w:val="36"/>
          <w:szCs w:val="36"/>
        </w:rPr>
      </w:pPr>
      <w:r w:rsidRPr="008367A6">
        <w:rPr>
          <w:rFonts w:ascii="HGｺﾞｼｯｸE" w:eastAsia="HGｺﾞｼｯｸE" w:hAnsi="HGｺﾞｼｯｸE" w:hint="eastAsia"/>
          <w:b/>
          <w:sz w:val="36"/>
          <w:szCs w:val="36"/>
        </w:rPr>
        <w:t>高卒採用ルールチェックリスト</w:t>
      </w:r>
    </w:p>
    <w:p w:rsidR="00372A04" w:rsidRPr="00E85F0C" w:rsidRDefault="00372A04" w:rsidP="00372A04">
      <w:pPr>
        <w:jc w:val="right"/>
        <w:rPr>
          <w:rFonts w:ascii="HGｺﾞｼｯｸE" w:eastAsia="HGｺﾞｼｯｸE" w:hAnsi="HGｺﾞｼｯｸE"/>
          <w:b/>
          <w:sz w:val="22"/>
        </w:rPr>
      </w:pPr>
      <w:r w:rsidRPr="00E85F0C">
        <w:rPr>
          <w:rFonts w:ascii="HGｺﾞｼｯｸE" w:eastAsia="HGｺﾞｼｯｸE" w:hAnsi="HGｺﾞｼｯｸE" w:hint="eastAsia"/>
          <w:b/>
          <w:sz w:val="22"/>
        </w:rPr>
        <w:t>ハローワーク三鷹</w:t>
      </w:r>
    </w:p>
    <w:p w:rsidR="00C82CEA" w:rsidRDefault="00C82CEA" w:rsidP="00E1779F">
      <w:pPr>
        <w:ind w:right="812"/>
        <w:rPr>
          <w:rFonts w:ascii="HGｺﾞｼｯｸE" w:eastAsia="HGｺﾞｼｯｸE" w:hAnsi="HGｺﾞｼｯｸE"/>
          <w:sz w:val="22"/>
        </w:rPr>
      </w:pPr>
    </w:p>
    <w:tbl>
      <w:tblPr>
        <w:tblStyle w:val="aa"/>
        <w:tblpPr w:leftFromText="142" w:rightFromText="142" w:vertAnchor="page" w:horzAnchor="margin" w:tblpY="3886"/>
        <w:tblW w:w="9968" w:type="dxa"/>
        <w:tblLook w:val="04A0" w:firstRow="1" w:lastRow="0" w:firstColumn="1" w:lastColumn="0" w:noHBand="0" w:noVBand="1"/>
      </w:tblPr>
      <w:tblGrid>
        <w:gridCol w:w="562"/>
        <w:gridCol w:w="9406"/>
      </w:tblGrid>
      <w:tr w:rsidR="00C82CEA" w:rsidRPr="00656FA7" w:rsidTr="00730024">
        <w:tc>
          <w:tcPr>
            <w:tcW w:w="562" w:type="dxa"/>
          </w:tcPr>
          <w:p w:rsidR="00C82CEA" w:rsidRDefault="00C82CEA" w:rsidP="00730024">
            <w:pPr>
              <w:rPr>
                <w:rFonts w:ascii="HGSｺﾞｼｯｸM" w:eastAsia="HGSｺﾞｼｯｸM" w:hAnsi="HGS創英角ｺﾞｼｯｸUB"/>
                <w:b/>
                <w:sz w:val="22"/>
              </w:rPr>
            </w:pPr>
          </w:p>
        </w:tc>
        <w:tc>
          <w:tcPr>
            <w:tcW w:w="9406" w:type="dxa"/>
          </w:tcPr>
          <w:p w:rsidR="00C82CEA" w:rsidRPr="00C82CEA" w:rsidRDefault="00C82CEA" w:rsidP="00730024">
            <w:pPr>
              <w:rPr>
                <w:sz w:val="24"/>
              </w:rPr>
            </w:pPr>
            <w:r w:rsidRPr="00C82CEA">
              <w:rPr>
                <w:rFonts w:ascii="HGSｺﾞｼｯｸM" w:eastAsia="HGSｺﾞｼｯｸM" w:hAnsiTheme="majorEastAsia" w:hint="eastAsia"/>
                <w:color w:val="000000" w:themeColor="text1"/>
                <w:sz w:val="24"/>
                <w:szCs w:val="24"/>
              </w:rPr>
              <w:t>東京労働局配信の動画を視聴</w:t>
            </w:r>
            <w:r w:rsidR="00A20725">
              <w:rPr>
                <w:rFonts w:ascii="HGSｺﾞｼｯｸM" w:eastAsia="HGSｺﾞｼｯｸM" w:hAnsiTheme="majorEastAsia" w:hint="eastAsia"/>
                <w:color w:val="000000" w:themeColor="text1"/>
                <w:sz w:val="24"/>
                <w:szCs w:val="24"/>
              </w:rPr>
              <w:t>し理解した</w:t>
            </w:r>
            <w:r>
              <w:rPr>
                <w:rFonts w:ascii="HGSｺﾞｼｯｸM" w:eastAsia="HGSｺﾞｼｯｸM" w:hAnsiTheme="majorEastAsia" w:hint="eastAsia"/>
                <w:color w:val="000000" w:themeColor="text1"/>
                <w:sz w:val="24"/>
                <w:szCs w:val="24"/>
              </w:rPr>
              <w:t>。</w:t>
            </w:r>
          </w:p>
        </w:tc>
      </w:tr>
      <w:tr w:rsidR="00C82CEA" w:rsidRPr="00656FA7" w:rsidTr="00730024">
        <w:trPr>
          <w:trHeight w:val="870"/>
        </w:trPr>
        <w:tc>
          <w:tcPr>
            <w:tcW w:w="562" w:type="dxa"/>
          </w:tcPr>
          <w:p w:rsidR="00C82CEA" w:rsidRPr="00656FA7" w:rsidRDefault="00C82CEA" w:rsidP="00730024">
            <w:pPr>
              <w:rPr>
                <w:rFonts w:ascii="HGSｺﾞｼｯｸM" w:eastAsia="HGSｺﾞｼｯｸM" w:hAnsi="HGS創英角ｺﾞｼｯｸUB"/>
                <w:b/>
                <w:sz w:val="22"/>
              </w:rPr>
            </w:pPr>
          </w:p>
        </w:tc>
        <w:tc>
          <w:tcPr>
            <w:tcW w:w="9406" w:type="dxa"/>
          </w:tcPr>
          <w:p w:rsidR="00C82CEA" w:rsidRPr="00730024" w:rsidRDefault="00DA72EC" w:rsidP="00730024">
            <w:pPr>
              <w:rPr>
                <w:rFonts w:ascii="HGSｺﾞｼｯｸM" w:eastAsia="HGSｺﾞｼｯｸM" w:hAnsi="HGS創英角ｺﾞｼｯｸUB"/>
                <w:sz w:val="22"/>
              </w:rPr>
            </w:pPr>
            <w:r>
              <w:rPr>
                <w:rFonts w:ascii="HGSｺﾞｼｯｸM" w:eastAsia="HGSｺﾞｼｯｸM" w:hAnsi="HGS創英角ｺﾞｼｯｸUB" w:hint="eastAsia"/>
                <w:sz w:val="22"/>
              </w:rPr>
              <w:t>ハローワーク三鷹ホームページ</w:t>
            </w:r>
            <w:r>
              <w:rPr>
                <w:rFonts w:ascii="HGSｺﾞｼｯｸM" w:eastAsia="HGSｺﾞｼｯｸM" w:hAnsi="HGS創英角ｺﾞｼｯｸUB"/>
                <w:sz w:val="22"/>
              </w:rPr>
              <w:br/>
            </w:r>
            <w:r w:rsidR="00421F92">
              <w:rPr>
                <w:rFonts w:ascii="HGSｺﾞｼｯｸM" w:eastAsia="HGSｺﾞｼｯｸM" w:hAnsi="HGS創英角ｺﾞｼｯｸUB" w:hint="eastAsia"/>
                <w:sz w:val="22"/>
              </w:rPr>
              <w:t>令和７年度　新規学卒求人申込説明</w:t>
            </w:r>
            <w:r>
              <w:rPr>
                <w:rFonts w:ascii="HGSｺﾞｼｯｸM" w:eastAsia="HGSｺﾞｼｯｸM" w:hAnsi="HGS創英角ｺﾞｼｯｸUB"/>
                <w:sz w:val="22"/>
              </w:rPr>
              <w:br/>
            </w:r>
            <w:r>
              <w:rPr>
                <w:rFonts w:ascii="HGSｺﾞｼｯｸM" w:eastAsia="HGSｺﾞｼｯｸM" w:hAnsi="HGS創英角ｺﾞｼｯｸUB" w:hint="eastAsia"/>
                <w:sz w:val="22"/>
              </w:rPr>
              <w:t>学卒求人に係るルールと公正採用選考</w:t>
            </w:r>
            <w:r w:rsidR="00421F92">
              <w:rPr>
                <w:rFonts w:ascii="HGSｺﾞｼｯｸM" w:eastAsia="HGSｺﾞｼｯｸM" w:hAnsi="HGS創英角ｺﾞｼｯｸUB" w:hint="eastAsia"/>
                <w:sz w:val="22"/>
              </w:rPr>
              <w:t>のスライド</w:t>
            </w:r>
            <w:r w:rsidR="00C82CEA">
              <w:rPr>
                <w:rFonts w:ascii="HGSｺﾞｼｯｸM" w:eastAsia="HGSｺﾞｼｯｸM" w:hAnsi="HGS創英角ｺﾞｼｯｸUB" w:hint="eastAsia"/>
                <w:sz w:val="22"/>
              </w:rPr>
              <w:t>を確認し理解した。</w:t>
            </w:r>
          </w:p>
        </w:tc>
      </w:tr>
      <w:tr w:rsidR="00A20725" w:rsidRPr="00656FA7" w:rsidTr="00730024">
        <w:trPr>
          <w:trHeight w:val="870"/>
        </w:trPr>
        <w:tc>
          <w:tcPr>
            <w:tcW w:w="562" w:type="dxa"/>
          </w:tcPr>
          <w:p w:rsidR="00A20725" w:rsidRPr="00656FA7" w:rsidRDefault="00A20725" w:rsidP="00730024">
            <w:pPr>
              <w:rPr>
                <w:rFonts w:ascii="HGSｺﾞｼｯｸM" w:eastAsia="HGSｺﾞｼｯｸM" w:hAnsi="HGS創英角ｺﾞｼｯｸUB"/>
                <w:b/>
                <w:sz w:val="22"/>
              </w:rPr>
            </w:pPr>
          </w:p>
        </w:tc>
        <w:tc>
          <w:tcPr>
            <w:tcW w:w="9406" w:type="dxa"/>
          </w:tcPr>
          <w:p w:rsidR="00A20725" w:rsidRDefault="00A20725" w:rsidP="00730024">
            <w:pPr>
              <w:rPr>
                <w:rFonts w:ascii="HGSｺﾞｼｯｸM" w:eastAsia="HGSｺﾞｼｯｸM" w:hAnsi="HGS創英角ｺﾞｼｯｸUB"/>
                <w:sz w:val="22"/>
              </w:rPr>
            </w:pPr>
            <w:r>
              <w:rPr>
                <w:rFonts w:ascii="HGSｺﾞｼｯｸM" w:eastAsia="HGSｺﾞｼｯｸM" w:hAnsi="HGS創英角ｺﾞｼｯｸUB" w:hint="eastAsia"/>
                <w:sz w:val="22"/>
              </w:rPr>
              <w:t>ハローワーク三鷹ホームページ</w:t>
            </w:r>
            <w:r w:rsidR="00DA72EC">
              <w:rPr>
                <w:rFonts w:ascii="HGSｺﾞｼｯｸM" w:eastAsia="HGSｺﾞｼｯｸM" w:hAnsi="HGS創英角ｺﾞｼｯｸUB"/>
                <w:sz w:val="22"/>
              </w:rPr>
              <w:br/>
            </w:r>
            <w:r w:rsidR="00421F92">
              <w:rPr>
                <w:rFonts w:ascii="HGSｺﾞｼｯｸM" w:eastAsia="HGSｺﾞｼｯｸM" w:hAnsi="HGS創英角ｺﾞｼｯｸUB" w:hint="eastAsia"/>
                <w:sz w:val="22"/>
              </w:rPr>
              <w:t>令和７年度新規学卒求人申込説明</w:t>
            </w:r>
            <w:r w:rsidR="00DA72EC">
              <w:rPr>
                <w:rFonts w:ascii="HGSｺﾞｼｯｸM" w:eastAsia="HGSｺﾞｼｯｸM" w:hAnsi="HGS創英角ｺﾞｼｯｸUB"/>
                <w:sz w:val="22"/>
              </w:rPr>
              <w:br/>
            </w:r>
            <w:r w:rsidR="00DA72EC">
              <w:rPr>
                <w:rFonts w:ascii="HGSｺﾞｼｯｸM" w:eastAsia="HGSｺﾞｼｯｸM" w:hAnsi="HGS創英角ｺﾞｼｯｸUB" w:hint="eastAsia"/>
                <w:sz w:val="22"/>
              </w:rPr>
              <w:t>学卒求人の申込み方法とスケジュール</w:t>
            </w:r>
            <w:r w:rsidR="00421F92">
              <w:rPr>
                <w:rFonts w:ascii="HGSｺﾞｼｯｸM" w:eastAsia="HGSｺﾞｼｯｸM" w:hAnsi="HGS創英角ｺﾞｼｯｸUB" w:hint="eastAsia"/>
                <w:sz w:val="22"/>
              </w:rPr>
              <w:t>のスライドを</w:t>
            </w:r>
            <w:bookmarkStart w:id="0" w:name="_GoBack"/>
            <w:bookmarkEnd w:id="0"/>
            <w:r w:rsidR="008C5064">
              <w:rPr>
                <w:rFonts w:ascii="HGSｺﾞｼｯｸM" w:eastAsia="HGSｺﾞｼｯｸM" w:hAnsi="HGS創英角ｺﾞｼｯｸUB" w:hint="eastAsia"/>
                <w:sz w:val="22"/>
              </w:rPr>
              <w:t>確認し理解した。</w:t>
            </w:r>
          </w:p>
        </w:tc>
      </w:tr>
    </w:tbl>
    <w:p w:rsidR="00A20725" w:rsidRDefault="00A20725" w:rsidP="00A20725">
      <w:pPr>
        <w:ind w:right="812"/>
        <w:rPr>
          <w:rFonts w:ascii="HGｺﾞｼｯｸE" w:eastAsia="HGｺﾞｼｯｸE" w:hAnsi="HGｺﾞｼｯｸE"/>
          <w:sz w:val="22"/>
        </w:rPr>
      </w:pPr>
      <w:r>
        <w:rPr>
          <w:rFonts w:ascii="HGｺﾞｼｯｸE" w:eastAsia="HGｺﾞｼｯｸE" w:hAnsi="HGｺﾞｼｯｸE" w:hint="eastAsia"/>
          <w:sz w:val="22"/>
        </w:rPr>
        <w:t>◎この</w:t>
      </w:r>
      <w:r>
        <w:rPr>
          <w:rFonts w:ascii="Segoe UI Symbol" w:eastAsia="HGｺﾞｼｯｸE" w:hAnsi="Segoe UI Symbol" w:cs="Segoe UI Symbol" w:hint="eastAsia"/>
          <w:sz w:val="22"/>
        </w:rPr>
        <w:t>チェックリストは</w:t>
      </w:r>
      <w:r>
        <w:rPr>
          <w:rFonts w:ascii="HGｺﾞｼｯｸE" w:eastAsia="HGｺﾞｼｯｸE" w:hAnsi="HGｺﾞｼｯｸE" w:hint="eastAsia"/>
          <w:sz w:val="22"/>
        </w:rPr>
        <w:t>求人申込みの際に提出してください。</w:t>
      </w:r>
    </w:p>
    <w:p w:rsidR="00A20725" w:rsidRPr="00E85F0C" w:rsidRDefault="00A20725" w:rsidP="00B15073">
      <w:pPr>
        <w:ind w:firstLineChars="100" w:firstLine="263"/>
        <w:jc w:val="left"/>
        <w:rPr>
          <w:rFonts w:ascii="HGSｺﾞｼｯｸM" w:eastAsia="HGSｺﾞｼｯｸM" w:hAnsiTheme="minorEastAsia"/>
          <w:sz w:val="22"/>
        </w:rPr>
      </w:pPr>
      <w:r w:rsidRPr="00DA72EC">
        <w:rPr>
          <w:rFonts w:ascii="HGSｺﾞｼｯｸM" w:eastAsia="HGSｺﾞｼｯｸM" w:hAnsiTheme="minorEastAsia" w:hint="eastAsia"/>
          <w:b/>
          <w:sz w:val="28"/>
          <w:szCs w:val="28"/>
        </w:rPr>
        <w:t>以下</w:t>
      </w:r>
      <w:r w:rsidR="00B15073" w:rsidRPr="00DA72EC">
        <w:rPr>
          <w:rFonts w:ascii="HGSｺﾞｼｯｸM" w:eastAsia="HGSｺﾞｼｯｸM" w:hAnsiTheme="minorEastAsia" w:hint="eastAsia"/>
          <w:b/>
          <w:sz w:val="28"/>
          <w:szCs w:val="28"/>
        </w:rPr>
        <w:t>18</w:t>
      </w:r>
      <w:r w:rsidR="00B15073" w:rsidRPr="00DA72EC">
        <w:rPr>
          <w:rFonts w:asciiTheme="majorEastAsia" w:eastAsiaTheme="majorEastAsia" w:hAnsiTheme="majorEastAsia" w:hint="eastAsia"/>
          <w:b/>
          <w:sz w:val="28"/>
          <w:szCs w:val="28"/>
        </w:rPr>
        <w:t>項目</w:t>
      </w:r>
      <w:r>
        <w:rPr>
          <w:rFonts w:ascii="HGSｺﾞｼｯｸM" w:eastAsia="HGSｺﾞｼｯｸM" w:hAnsiTheme="minorEastAsia" w:hint="eastAsia"/>
          <w:sz w:val="22"/>
        </w:rPr>
        <w:t>について、確認</w:t>
      </w:r>
      <w:r w:rsidR="00B15073">
        <w:rPr>
          <w:rFonts w:ascii="HGSｺﾞｼｯｸM" w:eastAsia="HGSｺﾞｼｯｸM" w:hAnsiTheme="minorEastAsia" w:hint="eastAsia"/>
          <w:sz w:val="22"/>
        </w:rPr>
        <w:t>理解</w:t>
      </w:r>
      <w:r>
        <w:rPr>
          <w:rFonts w:ascii="HGSｺﾞｼｯｸM" w:eastAsia="HGSｺﾞｼｯｸM" w:hAnsiTheme="minorEastAsia" w:hint="eastAsia"/>
          <w:sz w:val="22"/>
        </w:rPr>
        <w:t>した上で</w:t>
      </w:r>
      <w:r w:rsidRPr="005A0D6F">
        <w:rPr>
          <w:rFonts w:asciiTheme="majorEastAsia" w:eastAsiaTheme="majorEastAsia" w:hAnsiTheme="majorEastAsia" w:hint="eastAsia"/>
          <w:sz w:val="22"/>
        </w:rPr>
        <w:t>チェック</w:t>
      </w:r>
      <w:r w:rsidRPr="005A0D6F">
        <w:rPr>
          <w:rFonts w:asciiTheme="majorEastAsia" w:eastAsiaTheme="majorEastAsia" w:hAnsiTheme="majorEastAsia" w:cs="Segoe UI Symbol" w:hint="eastAsia"/>
          <w:sz w:val="22"/>
        </w:rPr>
        <w:t>☑</w:t>
      </w:r>
      <w:r>
        <w:rPr>
          <w:rFonts w:asciiTheme="majorEastAsia" w:eastAsiaTheme="majorEastAsia" w:hAnsiTheme="majorEastAsia" w:cs="Segoe UI Symbol" w:hint="eastAsia"/>
          <w:sz w:val="22"/>
        </w:rPr>
        <w:t>し</w:t>
      </w:r>
      <w:r>
        <w:rPr>
          <w:rFonts w:ascii="HGSｺﾞｼｯｸM" w:eastAsia="HGSｺﾞｼｯｸM" w:hAnsiTheme="minorEastAsia" w:hint="eastAsia"/>
          <w:sz w:val="22"/>
        </w:rPr>
        <w:t>採用活動</w:t>
      </w:r>
      <w:r w:rsidRPr="00E85F0C">
        <w:rPr>
          <w:rFonts w:ascii="HGSｺﾞｼｯｸM" w:eastAsia="HGSｺﾞｼｯｸM" w:hAnsiTheme="minorEastAsia" w:hint="eastAsia"/>
          <w:sz w:val="22"/>
        </w:rPr>
        <w:t>等を行ってください。</w:t>
      </w:r>
    </w:p>
    <w:p w:rsidR="00C82CEA" w:rsidRDefault="00A20725" w:rsidP="00E1779F">
      <w:pPr>
        <w:ind w:right="812"/>
        <w:rPr>
          <w:rFonts w:ascii="HGｺﾞｼｯｸE" w:eastAsia="HGｺﾞｼｯｸE" w:hAnsi="HGｺﾞｼｯｸE"/>
          <w:sz w:val="22"/>
        </w:rPr>
      </w:pPr>
      <w:r>
        <w:rPr>
          <w:rFonts w:ascii="HGｺﾞｼｯｸE" w:eastAsia="HGｺﾞｼｯｸE" w:hAnsi="HGｺﾞｼｯｸE" w:hint="eastAsia"/>
          <w:sz w:val="22"/>
        </w:rPr>
        <w:t>＜選考ルール内容確認＞</w:t>
      </w:r>
      <w:r w:rsidR="00730024">
        <w:rPr>
          <w:rFonts w:ascii="HGｺﾞｼｯｸE" w:eastAsia="HGｺﾞｼｯｸE" w:hAnsi="HGｺﾞｼｯｸE" w:hint="eastAsia"/>
          <w:sz w:val="22"/>
        </w:rPr>
        <w:t xml:space="preserve">　３項目</w:t>
      </w:r>
    </w:p>
    <w:p w:rsidR="00C82CEA" w:rsidRDefault="00C82CEA" w:rsidP="009D576C">
      <w:pPr>
        <w:rPr>
          <w:rFonts w:ascii="HGS創英角ｺﾞｼｯｸUB" w:eastAsia="HGS創英角ｺﾞｼｯｸUB" w:hAnsi="HGS創英角ｺﾞｼｯｸUB"/>
          <w:b/>
          <w:sz w:val="22"/>
        </w:rPr>
      </w:pPr>
    </w:p>
    <w:p w:rsidR="00E905C2" w:rsidRDefault="00E905C2" w:rsidP="009D576C">
      <w:pPr>
        <w:rPr>
          <w:rFonts w:ascii="HGS創英角ｺﾞｼｯｸUB" w:eastAsia="HGS創英角ｺﾞｼｯｸUB" w:hAnsi="HGS創英角ｺﾞｼｯｸUB"/>
          <w:b/>
          <w:sz w:val="22"/>
        </w:rPr>
      </w:pPr>
      <w:r w:rsidRPr="0070026E">
        <w:rPr>
          <w:rFonts w:ascii="HGS創英角ｺﾞｼｯｸUB" w:eastAsia="HGS創英角ｺﾞｼｯｸUB" w:hAnsi="HGS創英角ｺﾞｼｯｸUB" w:hint="eastAsia"/>
          <w:b/>
          <w:sz w:val="22"/>
        </w:rPr>
        <w:t>＜求人数について＞</w:t>
      </w:r>
      <w:r w:rsidR="00730024">
        <w:rPr>
          <w:rFonts w:ascii="HGS創英角ｺﾞｼｯｸUB" w:eastAsia="HGS創英角ｺﾞｼｯｸUB" w:hAnsi="HGS創英角ｺﾞｼｯｸUB" w:hint="eastAsia"/>
          <w:b/>
          <w:sz w:val="22"/>
        </w:rPr>
        <w:t xml:space="preserve">　１項目</w:t>
      </w:r>
      <w:r w:rsidR="00712EB3">
        <w:rPr>
          <w:rFonts w:ascii="HGS創英角ｺﾞｼｯｸUB" w:eastAsia="HGS創英角ｺﾞｼｯｸUB" w:hAnsi="HGS創英角ｺﾞｼｯｸUB"/>
          <w:b/>
          <w:sz w:val="22"/>
        </w:rPr>
        <w:tab/>
      </w:r>
      <w:r w:rsidR="00712EB3">
        <w:rPr>
          <w:rFonts w:ascii="HGS創英角ｺﾞｼｯｸUB" w:eastAsia="HGS創英角ｺﾞｼｯｸUB" w:hAnsi="HGS創英角ｺﾞｼｯｸUB"/>
          <w:b/>
          <w:sz w:val="22"/>
        </w:rPr>
        <w:tab/>
      </w:r>
      <w:r w:rsidR="00712EB3">
        <w:rPr>
          <w:rFonts w:ascii="HGS創英角ｺﾞｼｯｸUB" w:eastAsia="HGS創英角ｺﾞｼｯｸUB" w:hAnsi="HGS創英角ｺﾞｼｯｸUB"/>
          <w:b/>
          <w:sz w:val="22"/>
        </w:rPr>
        <w:tab/>
      </w:r>
      <w:r w:rsidR="00712EB3">
        <w:rPr>
          <w:rFonts w:ascii="HGS創英角ｺﾞｼｯｸUB" w:eastAsia="HGS創英角ｺﾞｼｯｸUB" w:hAnsi="HGS創英角ｺﾞｼｯｸUB"/>
          <w:b/>
          <w:sz w:val="22"/>
        </w:rPr>
        <w:tab/>
      </w:r>
      <w:r w:rsidR="00712EB3">
        <w:rPr>
          <w:rFonts w:ascii="HGS創英角ｺﾞｼｯｸUB" w:eastAsia="HGS創英角ｺﾞｼｯｸUB" w:hAnsi="HGS創英角ｺﾞｼｯｸUB"/>
          <w:b/>
          <w:sz w:val="22"/>
        </w:rPr>
        <w:tab/>
      </w:r>
      <w:r w:rsidR="00712EB3">
        <w:rPr>
          <w:rFonts w:ascii="HGS創英角ｺﾞｼｯｸUB" w:eastAsia="HGS創英角ｺﾞｼｯｸUB" w:hAnsi="HGS創英角ｺﾞｼｯｸUB"/>
          <w:b/>
          <w:sz w:val="22"/>
        </w:rPr>
        <w:tab/>
      </w:r>
      <w:r w:rsidR="00712EB3">
        <w:rPr>
          <w:rFonts w:ascii="HGS創英角ｺﾞｼｯｸUB" w:eastAsia="HGS創英角ｺﾞｼｯｸUB" w:hAnsi="HGS創英角ｺﾞｼｯｸUB"/>
          <w:b/>
          <w:sz w:val="22"/>
        </w:rPr>
        <w:tab/>
      </w:r>
      <w:r w:rsidR="00712EB3">
        <w:rPr>
          <w:rFonts w:ascii="HGS創英角ｺﾞｼｯｸUB" w:eastAsia="HGS創英角ｺﾞｼｯｸUB" w:hAnsi="HGS創英角ｺﾞｼｯｸUB"/>
          <w:b/>
          <w:sz w:val="22"/>
        </w:rPr>
        <w:tab/>
      </w:r>
    </w:p>
    <w:p w:rsidR="00712EB3" w:rsidRPr="00372A04" w:rsidRDefault="00712EB3" w:rsidP="009D576C">
      <w:pPr>
        <w:rPr>
          <w:rFonts w:ascii="HGSｺﾞｼｯｸM" w:eastAsia="HGSｺﾞｼｯｸM" w:hAnsi="HGS創英角ｺﾞｼｯｸUB"/>
          <w:sz w:val="20"/>
          <w:szCs w:val="20"/>
        </w:rPr>
      </w:pPr>
    </w:p>
    <w:tbl>
      <w:tblPr>
        <w:tblStyle w:val="aa"/>
        <w:tblW w:w="0" w:type="auto"/>
        <w:tblLook w:val="04A0" w:firstRow="1" w:lastRow="0" w:firstColumn="1" w:lastColumn="0" w:noHBand="0" w:noVBand="1"/>
      </w:tblPr>
      <w:tblGrid>
        <w:gridCol w:w="562"/>
        <w:gridCol w:w="9406"/>
      </w:tblGrid>
      <w:tr w:rsidR="00712EB3" w:rsidTr="009D576C">
        <w:trPr>
          <w:trHeight w:val="1321"/>
        </w:trPr>
        <w:tc>
          <w:tcPr>
            <w:tcW w:w="562" w:type="dxa"/>
          </w:tcPr>
          <w:p w:rsidR="00712EB3" w:rsidRPr="006D3977" w:rsidRDefault="00712EB3" w:rsidP="006D3977">
            <w:pPr>
              <w:rPr>
                <w:rFonts w:ascii="HGSｺﾞｼｯｸM" w:eastAsia="HGSｺﾞｼｯｸM" w:hAnsiTheme="minorEastAsia"/>
                <w:sz w:val="22"/>
              </w:rPr>
            </w:pPr>
          </w:p>
        </w:tc>
        <w:tc>
          <w:tcPr>
            <w:tcW w:w="9406" w:type="dxa"/>
          </w:tcPr>
          <w:p w:rsidR="00712EB3" w:rsidRPr="006D3977" w:rsidRDefault="009D576C" w:rsidP="006D3977">
            <w:pPr>
              <w:rPr>
                <w:rFonts w:ascii="HGSｺﾞｼｯｸM" w:eastAsia="HGSｺﾞｼｯｸM" w:hAnsiTheme="minorEastAsia"/>
                <w:sz w:val="22"/>
              </w:rPr>
            </w:pPr>
            <w:r w:rsidRPr="0006739A">
              <w:rPr>
                <w:rFonts w:ascii="HGSｺﾞｼｯｸM" w:eastAsia="HGSｺﾞｼｯｸM" w:hAnsiTheme="minorEastAsia" w:hint="eastAsia"/>
                <w:sz w:val="22"/>
              </w:rPr>
              <w:t>高校求人の公開年</w:t>
            </w:r>
            <w:r w:rsidR="00560361">
              <w:rPr>
                <w:rFonts w:ascii="HGSｺﾞｼｯｸM" w:eastAsia="HGSｺﾞｼｯｸM" w:hAnsiTheme="minorEastAsia" w:hint="eastAsia"/>
                <w:sz w:val="22"/>
              </w:rPr>
              <w:t>度は、７月１日から</w:t>
            </w:r>
            <w:r w:rsidRPr="0006739A">
              <w:rPr>
                <w:rFonts w:ascii="HGSｺﾞｼｯｸM" w:eastAsia="HGSｺﾞｼｯｸM" w:hAnsiTheme="minorEastAsia" w:hint="eastAsia"/>
                <w:sz w:val="22"/>
              </w:rPr>
              <w:t>翌年の６月３０日までとなっております。</w:t>
            </w:r>
            <w:r>
              <w:rPr>
                <w:rFonts w:ascii="HGSｺﾞｼｯｸM" w:eastAsia="HGSｺﾞｼｯｸM" w:hAnsiTheme="minorEastAsia"/>
                <w:sz w:val="22"/>
              </w:rPr>
              <w:br/>
            </w:r>
            <w:r w:rsidR="00712EB3" w:rsidRPr="006D3977">
              <w:rPr>
                <w:rFonts w:ascii="HGSｺﾞｼｯｸM" w:eastAsia="HGSｺﾞｼｯｸM" w:hAnsiTheme="minorEastAsia" w:hint="eastAsia"/>
                <w:sz w:val="22"/>
              </w:rPr>
              <w:t>高卒求人は高校生専用枠としての求人数であり、大学生等（高卒以外の新卒者）を採用または中途採用をしたからといって、高校生を採用することなく年度（翌年の６月３</w:t>
            </w:r>
            <w:r w:rsidR="00113CAB">
              <w:rPr>
                <w:rFonts w:ascii="HGSｺﾞｼｯｸM" w:eastAsia="HGSｺﾞｼｯｸM" w:hAnsiTheme="minorEastAsia" w:hint="eastAsia"/>
                <w:sz w:val="22"/>
              </w:rPr>
              <w:t>０日まで）の途中で求人を取消、求人数の削減を行うことができないことを理解している</w:t>
            </w:r>
            <w:r w:rsidR="00712EB3" w:rsidRPr="006D3977">
              <w:rPr>
                <w:rFonts w:ascii="HGSｺﾞｼｯｸM" w:eastAsia="HGSｺﾞｼｯｸM" w:hAnsiTheme="minorEastAsia" w:hint="eastAsia"/>
                <w:sz w:val="22"/>
              </w:rPr>
              <w:t>。</w:t>
            </w:r>
          </w:p>
        </w:tc>
      </w:tr>
    </w:tbl>
    <w:p w:rsidR="00E905C2" w:rsidRPr="00085244" w:rsidRDefault="00E905C2" w:rsidP="0070026E">
      <w:pPr>
        <w:ind w:right="812"/>
        <w:rPr>
          <w:rFonts w:ascii="HGｺﾞｼｯｸE" w:eastAsia="HGｺﾞｼｯｸE" w:hAnsi="HGｺﾞｼｯｸE"/>
          <w:b/>
          <w:sz w:val="22"/>
        </w:rPr>
      </w:pPr>
    </w:p>
    <w:p w:rsidR="00E905C2" w:rsidRPr="0070026E" w:rsidRDefault="00E905C2" w:rsidP="00E905C2">
      <w:pPr>
        <w:ind w:left="203" w:hangingChars="100" w:hanging="203"/>
        <w:rPr>
          <w:rFonts w:ascii="HGS創英角ｺﾞｼｯｸUB" w:eastAsia="HGS創英角ｺﾞｼｯｸUB" w:hAnsi="HGS創英角ｺﾞｼｯｸUB"/>
          <w:b/>
          <w:sz w:val="22"/>
        </w:rPr>
      </w:pPr>
      <w:r w:rsidRPr="0070026E">
        <w:rPr>
          <w:rFonts w:ascii="HGS創英角ｺﾞｼｯｸUB" w:eastAsia="HGS創英角ｺﾞｼｯｸUB" w:hAnsi="HGS創英角ｺﾞｼｯｸUB" w:hint="eastAsia"/>
          <w:b/>
          <w:sz w:val="22"/>
        </w:rPr>
        <w:t>＜募集活動について＞</w:t>
      </w:r>
      <w:r w:rsidR="00730024">
        <w:rPr>
          <w:rFonts w:ascii="HGS創英角ｺﾞｼｯｸUB" w:eastAsia="HGS創英角ｺﾞｼｯｸUB" w:hAnsi="HGS創英角ｺﾞｼｯｸUB" w:hint="eastAsia"/>
          <w:b/>
          <w:sz w:val="22"/>
        </w:rPr>
        <w:t xml:space="preserve">　３項目</w:t>
      </w:r>
    </w:p>
    <w:tbl>
      <w:tblPr>
        <w:tblStyle w:val="aa"/>
        <w:tblW w:w="0" w:type="auto"/>
        <w:tblLook w:val="04A0" w:firstRow="1" w:lastRow="0" w:firstColumn="1" w:lastColumn="0" w:noHBand="0" w:noVBand="1"/>
      </w:tblPr>
      <w:tblGrid>
        <w:gridCol w:w="562"/>
        <w:gridCol w:w="9406"/>
      </w:tblGrid>
      <w:tr w:rsidR="009D576C" w:rsidTr="009D576C">
        <w:trPr>
          <w:trHeight w:val="680"/>
        </w:trPr>
        <w:tc>
          <w:tcPr>
            <w:tcW w:w="562" w:type="dxa"/>
          </w:tcPr>
          <w:p w:rsidR="009D576C" w:rsidRPr="002D17F5" w:rsidRDefault="009D576C" w:rsidP="002D17F5">
            <w:pPr>
              <w:rPr>
                <w:rFonts w:ascii="HGSｺﾞｼｯｸM" w:eastAsia="HGSｺﾞｼｯｸM" w:hAnsiTheme="minorEastAsia"/>
                <w:sz w:val="22"/>
              </w:rPr>
            </w:pPr>
          </w:p>
        </w:tc>
        <w:tc>
          <w:tcPr>
            <w:tcW w:w="9406" w:type="dxa"/>
          </w:tcPr>
          <w:p w:rsidR="009D576C" w:rsidRPr="002D17F5" w:rsidRDefault="005A0D6F" w:rsidP="00560361">
            <w:pPr>
              <w:rPr>
                <w:rFonts w:ascii="HGSｺﾞｼｯｸM" w:eastAsia="HGSｺﾞｼｯｸM" w:hAnsiTheme="minorEastAsia"/>
                <w:sz w:val="22"/>
              </w:rPr>
            </w:pPr>
            <w:r>
              <w:rPr>
                <w:rFonts w:ascii="HGSｺﾞｼｯｸM" w:eastAsia="HGSｺﾞｼｯｸM" w:hAnsiTheme="minorEastAsia" w:hint="eastAsia"/>
                <w:sz w:val="22"/>
              </w:rPr>
              <w:t>高卒求人の</w:t>
            </w:r>
            <w:r w:rsidR="00560361">
              <w:rPr>
                <w:rFonts w:ascii="HGSｺﾞｼｯｸM" w:eastAsia="HGSｺﾞｼｯｸM" w:hAnsiTheme="minorEastAsia" w:hint="eastAsia"/>
                <w:sz w:val="22"/>
              </w:rPr>
              <w:t>返戻・公開</w:t>
            </w:r>
            <w:r>
              <w:rPr>
                <w:rFonts w:ascii="HGSｺﾞｼｯｸM" w:eastAsia="HGSｺﾞｼｯｸM" w:hAnsiTheme="minorEastAsia" w:hint="eastAsia"/>
                <w:sz w:val="22"/>
              </w:rPr>
              <w:t>は７月１日</w:t>
            </w:r>
            <w:r w:rsidR="00560361">
              <w:rPr>
                <w:rFonts w:ascii="HGSｺﾞｼｯｸM" w:eastAsia="HGSｺﾞｼｯｸM" w:hAnsiTheme="minorEastAsia" w:hint="eastAsia"/>
                <w:sz w:val="22"/>
              </w:rPr>
              <w:t>から</w:t>
            </w:r>
            <w:r>
              <w:rPr>
                <w:rFonts w:ascii="HGSｺﾞｼｯｸM" w:eastAsia="HGSｺﾞｼｯｸM" w:hAnsiTheme="minorEastAsia" w:hint="eastAsia"/>
                <w:sz w:val="22"/>
              </w:rPr>
              <w:t>で</w:t>
            </w:r>
            <w:r w:rsidR="009D576C" w:rsidRPr="002D17F5">
              <w:rPr>
                <w:rFonts w:ascii="HGSｺﾞｼｯｸM" w:eastAsia="HGSｺﾞｼｯｸM" w:hAnsiTheme="minorEastAsia" w:hint="eastAsia"/>
                <w:sz w:val="22"/>
              </w:rPr>
              <w:t>あり、学校訪問、職場見学等の募集活動は</w:t>
            </w:r>
            <w:r w:rsidR="00560361">
              <w:rPr>
                <w:rFonts w:ascii="HGSｺﾞｼｯｸM" w:eastAsia="HGSｺﾞｼｯｸM" w:hAnsiTheme="minorEastAsia" w:hint="eastAsia"/>
                <w:sz w:val="22"/>
              </w:rPr>
              <w:t>、</w:t>
            </w:r>
            <w:r w:rsidR="009D576C" w:rsidRPr="002D17F5">
              <w:rPr>
                <w:rFonts w:ascii="HGSｺﾞｼｯｸM" w:eastAsia="HGSｺﾞｼｯｸM" w:hAnsiTheme="minorEastAsia" w:hint="eastAsia"/>
                <w:sz w:val="22"/>
              </w:rPr>
              <w:t>求人票の返戻</w:t>
            </w:r>
            <w:r w:rsidR="00560361">
              <w:rPr>
                <w:rFonts w:ascii="HGSｺﾞｼｯｸM" w:eastAsia="HGSｺﾞｼｯｸM" w:hAnsiTheme="minorEastAsia"/>
                <w:sz w:val="22"/>
              </w:rPr>
              <w:br/>
            </w:r>
            <w:r>
              <w:rPr>
                <w:rFonts w:ascii="HGSｺﾞｼｯｸM" w:eastAsia="HGSｺﾞｼｯｸM" w:hAnsiTheme="minorEastAsia" w:hint="eastAsia"/>
                <w:sz w:val="22"/>
              </w:rPr>
              <w:t>（ハローワーク受理印押印がある求人票交付）</w:t>
            </w:r>
            <w:r w:rsidR="00113CAB">
              <w:rPr>
                <w:rFonts w:ascii="HGSｺﾞｼｯｸM" w:eastAsia="HGSｺﾞｼｯｸM" w:hAnsiTheme="minorEastAsia" w:hint="eastAsia"/>
                <w:sz w:val="22"/>
              </w:rPr>
              <w:t>をうけた後、可能となることを理解している</w:t>
            </w:r>
            <w:r w:rsidR="009D576C" w:rsidRPr="002D17F5">
              <w:rPr>
                <w:rFonts w:ascii="HGSｺﾞｼｯｸM" w:eastAsia="HGSｺﾞｼｯｸM" w:hAnsiTheme="minorEastAsia" w:hint="eastAsia"/>
                <w:sz w:val="22"/>
              </w:rPr>
              <w:t>。</w:t>
            </w:r>
          </w:p>
        </w:tc>
      </w:tr>
      <w:tr w:rsidR="009D576C" w:rsidTr="009D576C">
        <w:tc>
          <w:tcPr>
            <w:tcW w:w="562" w:type="dxa"/>
          </w:tcPr>
          <w:p w:rsidR="009D576C" w:rsidRPr="002D17F5" w:rsidRDefault="009D576C" w:rsidP="002D17F5">
            <w:pPr>
              <w:rPr>
                <w:rFonts w:ascii="HGSｺﾞｼｯｸM" w:eastAsia="HGSｺﾞｼｯｸM" w:hAnsiTheme="minorEastAsia"/>
                <w:sz w:val="22"/>
              </w:rPr>
            </w:pPr>
          </w:p>
        </w:tc>
        <w:tc>
          <w:tcPr>
            <w:tcW w:w="9406" w:type="dxa"/>
          </w:tcPr>
          <w:p w:rsidR="009D576C" w:rsidRPr="002D17F5" w:rsidRDefault="009D576C" w:rsidP="000402EA">
            <w:pPr>
              <w:rPr>
                <w:rFonts w:ascii="HGSｺﾞｼｯｸM" w:eastAsia="HGSｺﾞｼｯｸM" w:hAnsiTheme="minorEastAsia"/>
                <w:sz w:val="22"/>
              </w:rPr>
            </w:pPr>
            <w:r w:rsidRPr="002D17F5">
              <w:rPr>
                <w:rFonts w:ascii="HGSｺﾞｼｯｸM" w:eastAsia="HGSｺﾞｼｯｸM" w:hAnsiTheme="minorEastAsia" w:hint="eastAsia"/>
                <w:sz w:val="22"/>
              </w:rPr>
              <w:t>安定所で受理された求人票以外に事業所独自の求</w:t>
            </w:r>
            <w:r w:rsidR="00113CAB">
              <w:rPr>
                <w:rFonts w:ascii="HGSｺﾞｼｯｸM" w:eastAsia="HGSｺﾞｼｯｸM" w:hAnsiTheme="minorEastAsia" w:hint="eastAsia"/>
                <w:sz w:val="22"/>
              </w:rPr>
              <w:t>人要項（※）を学校に提供する場合には、管轄安定所の確認が必要となり求人申込時に併せて１部持参し受付印を押印し返戻することを理解している</w:t>
            </w:r>
            <w:r w:rsidR="006D3232">
              <w:rPr>
                <w:rFonts w:ascii="HGSｺﾞｼｯｸM" w:eastAsia="HGSｺﾞｼｯｸM" w:hAnsiTheme="minorEastAsia" w:hint="eastAsia"/>
                <w:sz w:val="22"/>
              </w:rPr>
              <w:t>。</w:t>
            </w:r>
            <w:r w:rsidRPr="002D17F5">
              <w:rPr>
                <w:rFonts w:ascii="HGSｺﾞｼｯｸM" w:eastAsia="HGSｺﾞｼｯｸM" w:hAnsiTheme="minorEastAsia" w:hint="eastAsia"/>
                <w:sz w:val="22"/>
              </w:rPr>
              <w:t xml:space="preserve">　　　</w:t>
            </w:r>
          </w:p>
        </w:tc>
      </w:tr>
      <w:tr w:rsidR="009D576C" w:rsidTr="00E1779F">
        <w:trPr>
          <w:trHeight w:val="764"/>
        </w:trPr>
        <w:tc>
          <w:tcPr>
            <w:tcW w:w="562" w:type="dxa"/>
          </w:tcPr>
          <w:p w:rsidR="009D576C" w:rsidRPr="003907FA" w:rsidRDefault="009D576C" w:rsidP="003907FA">
            <w:pPr>
              <w:rPr>
                <w:rFonts w:ascii="HGSｺﾞｼｯｸM" w:eastAsia="HGSｺﾞｼｯｸM" w:hAnsiTheme="minorEastAsia"/>
                <w:sz w:val="22"/>
              </w:rPr>
            </w:pPr>
          </w:p>
        </w:tc>
        <w:tc>
          <w:tcPr>
            <w:tcW w:w="9406" w:type="dxa"/>
          </w:tcPr>
          <w:p w:rsidR="009D576C" w:rsidRPr="003907FA" w:rsidRDefault="009D576C" w:rsidP="003907FA">
            <w:pPr>
              <w:rPr>
                <w:rFonts w:ascii="HGSｺﾞｼｯｸM" w:eastAsia="HGSｺﾞｼｯｸM" w:hAnsiTheme="minorEastAsia"/>
                <w:sz w:val="22"/>
              </w:rPr>
            </w:pPr>
            <w:r w:rsidRPr="003907FA">
              <w:rPr>
                <w:rFonts w:ascii="HGSｺﾞｼｯｸM" w:eastAsia="HGSｺﾞｼｯｸM" w:hAnsiTheme="minorEastAsia" w:hint="eastAsia"/>
                <w:sz w:val="22"/>
              </w:rPr>
              <w:t>職場見学、会社説明会の場は個人情報収集や選考の場ではないため、アンケートと称し</w:t>
            </w:r>
            <w:r w:rsidR="00113CAB">
              <w:rPr>
                <w:rFonts w:ascii="HGSｺﾞｼｯｸM" w:eastAsia="HGSｺﾞｼｯｸM" w:hAnsiTheme="minorEastAsia" w:hint="eastAsia"/>
                <w:sz w:val="22"/>
              </w:rPr>
              <w:t>た個人情報収集や面接と受け取られかねない質問を行ってはならないことを理解している</w:t>
            </w:r>
            <w:r w:rsidRPr="003907FA">
              <w:rPr>
                <w:rFonts w:ascii="HGSｺﾞｼｯｸM" w:eastAsia="HGSｺﾞｼｯｸM" w:hAnsiTheme="minorEastAsia" w:hint="eastAsia"/>
                <w:sz w:val="22"/>
              </w:rPr>
              <w:t>。</w:t>
            </w:r>
          </w:p>
        </w:tc>
      </w:tr>
    </w:tbl>
    <w:p w:rsidR="00C82CEA" w:rsidRDefault="00C82CEA" w:rsidP="0070026E">
      <w:pPr>
        <w:ind w:right="812"/>
        <w:rPr>
          <w:rFonts w:ascii="HGｺﾞｼｯｸE" w:eastAsia="HGｺﾞｼｯｸE" w:hAnsi="HGｺﾞｼｯｸE"/>
          <w:b/>
          <w:sz w:val="22"/>
        </w:rPr>
      </w:pPr>
    </w:p>
    <w:p w:rsidR="002D17F5" w:rsidRPr="0070026E" w:rsidRDefault="002D17F5" w:rsidP="002D17F5">
      <w:pPr>
        <w:ind w:left="203" w:hangingChars="100" w:hanging="203"/>
        <w:rPr>
          <w:rFonts w:ascii="HGS創英角ｺﾞｼｯｸUB" w:eastAsia="HGS創英角ｺﾞｼｯｸUB" w:hAnsi="HGS創英角ｺﾞｼｯｸUB"/>
          <w:b/>
          <w:sz w:val="22"/>
        </w:rPr>
      </w:pPr>
      <w:r w:rsidRPr="0070026E">
        <w:rPr>
          <w:rFonts w:ascii="HGS創英角ｺﾞｼｯｸUB" w:eastAsia="HGS創英角ｺﾞｼｯｸUB" w:hAnsi="HGS創英角ｺﾞｼｯｸUB" w:hint="eastAsia"/>
          <w:b/>
          <w:sz w:val="22"/>
        </w:rPr>
        <w:t>＜選考について＞</w:t>
      </w:r>
      <w:r w:rsidR="00730024">
        <w:rPr>
          <w:rFonts w:ascii="HGS創英角ｺﾞｼｯｸUB" w:eastAsia="HGS創英角ｺﾞｼｯｸUB" w:hAnsi="HGS創英角ｺﾞｼｯｸUB" w:hint="eastAsia"/>
          <w:b/>
          <w:sz w:val="22"/>
        </w:rPr>
        <w:t xml:space="preserve">　６項目</w:t>
      </w:r>
    </w:p>
    <w:tbl>
      <w:tblPr>
        <w:tblStyle w:val="aa"/>
        <w:tblW w:w="0" w:type="auto"/>
        <w:tblLook w:val="04A0" w:firstRow="1" w:lastRow="0" w:firstColumn="1" w:lastColumn="0" w:noHBand="0" w:noVBand="1"/>
      </w:tblPr>
      <w:tblGrid>
        <w:gridCol w:w="562"/>
        <w:gridCol w:w="9406"/>
      </w:tblGrid>
      <w:tr w:rsidR="009D576C" w:rsidTr="009D576C">
        <w:trPr>
          <w:trHeight w:val="680"/>
        </w:trPr>
        <w:tc>
          <w:tcPr>
            <w:tcW w:w="562" w:type="dxa"/>
          </w:tcPr>
          <w:p w:rsidR="009D576C" w:rsidRPr="002D17F5" w:rsidRDefault="009D576C" w:rsidP="002D17F5">
            <w:pPr>
              <w:rPr>
                <w:rFonts w:ascii="HGSｺﾞｼｯｸM" w:eastAsia="HGSｺﾞｼｯｸM" w:hAnsiTheme="minorEastAsia"/>
                <w:sz w:val="22"/>
              </w:rPr>
            </w:pPr>
          </w:p>
        </w:tc>
        <w:tc>
          <w:tcPr>
            <w:tcW w:w="9406" w:type="dxa"/>
          </w:tcPr>
          <w:p w:rsidR="009D576C" w:rsidRPr="002D17F5" w:rsidRDefault="009D576C" w:rsidP="002D17F5">
            <w:pPr>
              <w:rPr>
                <w:rFonts w:ascii="HGSｺﾞｼｯｸM" w:eastAsia="HGSｺﾞｼｯｸM" w:hAnsiTheme="minorEastAsia"/>
                <w:sz w:val="22"/>
              </w:rPr>
            </w:pPr>
            <w:r w:rsidRPr="002D17F5">
              <w:rPr>
                <w:rFonts w:ascii="HGSｺﾞｼｯｸM" w:eastAsia="HGSｺﾞｼｯｸM" w:hAnsiTheme="minorEastAsia" w:hint="eastAsia"/>
                <w:sz w:val="22"/>
              </w:rPr>
              <w:t>応募受付（推薦開始）は</w:t>
            </w:r>
            <w:r w:rsidRPr="002D17F5">
              <w:rPr>
                <w:rFonts w:ascii="HGSｺﾞｼｯｸM" w:eastAsia="HGSｺﾞｼｯｸM" w:hAnsiTheme="minorEastAsia" w:hint="eastAsia"/>
                <w:sz w:val="22"/>
                <w:u w:val="double"/>
              </w:rPr>
              <w:t>９月５日以降</w:t>
            </w:r>
            <w:r w:rsidRPr="002D17F5">
              <w:rPr>
                <w:rFonts w:ascii="HGSｺﾞｼｯｸM" w:eastAsia="HGSｺﾞｼｯｸM" w:hAnsiTheme="minorEastAsia" w:hint="eastAsia"/>
                <w:sz w:val="22"/>
              </w:rPr>
              <w:t>となります。なお応募書類は全国統一用紙</w:t>
            </w:r>
            <w:r w:rsidR="00113CAB">
              <w:rPr>
                <w:rFonts w:ascii="HGSｺﾞｼｯｸM" w:eastAsia="HGSｺﾞｼｯｸM" w:hAnsiTheme="minorEastAsia" w:hint="eastAsia"/>
                <w:sz w:val="22"/>
              </w:rPr>
              <w:t>である履歴書と調査書のみとし、それ以外の書類を求めてはならないことを理解している</w:t>
            </w:r>
            <w:r w:rsidRPr="002D17F5">
              <w:rPr>
                <w:rFonts w:ascii="HGSｺﾞｼｯｸM" w:eastAsia="HGSｺﾞｼｯｸM" w:hAnsiTheme="minorEastAsia" w:hint="eastAsia"/>
                <w:sz w:val="22"/>
              </w:rPr>
              <w:t>。</w:t>
            </w:r>
          </w:p>
        </w:tc>
      </w:tr>
      <w:tr w:rsidR="00E1779F" w:rsidTr="009D576C">
        <w:trPr>
          <w:trHeight w:val="417"/>
        </w:trPr>
        <w:tc>
          <w:tcPr>
            <w:tcW w:w="562" w:type="dxa"/>
          </w:tcPr>
          <w:p w:rsidR="00E1779F" w:rsidRPr="00E1779F" w:rsidRDefault="00E1779F" w:rsidP="0070026E">
            <w:pPr>
              <w:ind w:right="812"/>
              <w:rPr>
                <w:rFonts w:ascii="HGSｺﾞｼｯｸM" w:eastAsia="HGSｺﾞｼｯｸM" w:hAnsiTheme="minorEastAsia"/>
                <w:sz w:val="22"/>
              </w:rPr>
            </w:pPr>
          </w:p>
        </w:tc>
        <w:tc>
          <w:tcPr>
            <w:tcW w:w="9406" w:type="dxa"/>
          </w:tcPr>
          <w:p w:rsidR="00E1779F" w:rsidRPr="0006739A" w:rsidRDefault="00E1779F" w:rsidP="0070026E">
            <w:pPr>
              <w:ind w:right="812"/>
              <w:rPr>
                <w:rFonts w:ascii="HGSｺﾞｼｯｸM" w:eastAsia="HGSｺﾞｼｯｸM" w:hAnsiTheme="minorEastAsia"/>
                <w:sz w:val="22"/>
              </w:rPr>
            </w:pPr>
            <w:r>
              <w:rPr>
                <w:rFonts w:ascii="HGSｺﾞｼｯｸM" w:eastAsia="HGSｺﾞｼｯｸM" w:hAnsiTheme="minorEastAsia" w:hint="eastAsia"/>
                <w:sz w:val="22"/>
              </w:rPr>
              <w:t>応募用紙の作成方法は、手書き記入、パソコン入力のいずれでもよいため、選考にあたっては作成方法を理由として不利益な取扱いをしないことを理解している。</w:t>
            </w:r>
          </w:p>
        </w:tc>
      </w:tr>
      <w:tr w:rsidR="009D576C" w:rsidTr="009D576C">
        <w:trPr>
          <w:trHeight w:val="417"/>
        </w:trPr>
        <w:tc>
          <w:tcPr>
            <w:tcW w:w="562" w:type="dxa"/>
          </w:tcPr>
          <w:p w:rsidR="009D576C" w:rsidRPr="00E1779F" w:rsidRDefault="009D576C" w:rsidP="0070026E">
            <w:pPr>
              <w:ind w:right="812"/>
              <w:rPr>
                <w:rFonts w:ascii="HGSｺﾞｼｯｸM" w:eastAsia="HGSｺﾞｼｯｸM" w:hAnsiTheme="minorEastAsia"/>
                <w:sz w:val="22"/>
              </w:rPr>
            </w:pPr>
          </w:p>
        </w:tc>
        <w:tc>
          <w:tcPr>
            <w:tcW w:w="9406" w:type="dxa"/>
          </w:tcPr>
          <w:p w:rsidR="009D576C" w:rsidRPr="002D17F5" w:rsidRDefault="009D576C" w:rsidP="0070026E">
            <w:pPr>
              <w:ind w:right="812"/>
              <w:rPr>
                <w:rFonts w:ascii="HGSｺﾞｼｯｸM" w:eastAsia="HGSｺﾞｼｯｸM" w:hAnsiTheme="minorEastAsia"/>
                <w:sz w:val="22"/>
              </w:rPr>
            </w:pPr>
            <w:r w:rsidRPr="0006739A">
              <w:rPr>
                <w:rFonts w:ascii="HGSｺﾞｼｯｸM" w:eastAsia="HGSｺﾞｼｯｸM" w:hAnsiTheme="minorEastAsia" w:hint="eastAsia"/>
                <w:sz w:val="22"/>
              </w:rPr>
              <w:t>選考は</w:t>
            </w:r>
            <w:r w:rsidRPr="00E905C2">
              <w:rPr>
                <w:rFonts w:ascii="HGSｺﾞｼｯｸM" w:eastAsia="HGSｺﾞｼｯｸM" w:hAnsiTheme="minorEastAsia" w:hint="eastAsia"/>
                <w:sz w:val="22"/>
                <w:u w:val="double"/>
              </w:rPr>
              <w:t>９月１６日以降</w:t>
            </w:r>
            <w:r w:rsidR="009457E7">
              <w:rPr>
                <w:rFonts w:ascii="HGSｺﾞｼｯｸM" w:eastAsia="HGSｺﾞｼｯｸM" w:hAnsiTheme="minorEastAsia" w:hint="eastAsia"/>
                <w:sz w:val="22"/>
              </w:rPr>
              <w:t>可能であり、選考にあたっては必ず面接を行う必要があることを理解している</w:t>
            </w:r>
            <w:r w:rsidRPr="0006739A">
              <w:rPr>
                <w:rFonts w:ascii="HGSｺﾞｼｯｸM" w:eastAsia="HGSｺﾞｼｯｸM" w:hAnsiTheme="minorEastAsia" w:hint="eastAsia"/>
                <w:sz w:val="22"/>
              </w:rPr>
              <w:t>。</w:t>
            </w:r>
          </w:p>
        </w:tc>
      </w:tr>
      <w:tr w:rsidR="009D576C" w:rsidTr="009D576C">
        <w:trPr>
          <w:trHeight w:val="976"/>
        </w:trPr>
        <w:tc>
          <w:tcPr>
            <w:tcW w:w="562" w:type="dxa"/>
          </w:tcPr>
          <w:p w:rsidR="009D576C" w:rsidRPr="003907FA" w:rsidRDefault="009D576C" w:rsidP="003907FA">
            <w:pPr>
              <w:rPr>
                <w:rFonts w:ascii="HGSｺﾞｼｯｸM" w:eastAsia="HGSｺﾞｼｯｸM" w:hAnsiTheme="minorEastAsia"/>
                <w:sz w:val="22"/>
              </w:rPr>
            </w:pPr>
          </w:p>
        </w:tc>
        <w:tc>
          <w:tcPr>
            <w:tcW w:w="9406" w:type="dxa"/>
          </w:tcPr>
          <w:p w:rsidR="009D576C" w:rsidRDefault="009D576C" w:rsidP="003907FA">
            <w:pPr>
              <w:rPr>
                <w:rFonts w:ascii="HGSｺﾞｼｯｸM" w:eastAsia="HGSｺﾞｼｯｸM" w:hAnsiTheme="minorEastAsia"/>
                <w:sz w:val="22"/>
              </w:rPr>
            </w:pPr>
            <w:r w:rsidRPr="003907FA">
              <w:rPr>
                <w:rFonts w:ascii="HGSｺﾞｼｯｸM" w:eastAsia="HGSｺﾞｼｯｸM" w:hAnsiTheme="minorEastAsia" w:hint="eastAsia"/>
                <w:sz w:val="22"/>
              </w:rPr>
              <w:t>面接では</w:t>
            </w:r>
            <w:r w:rsidR="00EC084B">
              <w:rPr>
                <w:rFonts w:ascii="HGSｺﾞｼｯｸM" w:eastAsia="HGSｺﾞｼｯｸM" w:hAnsiTheme="minorEastAsia" w:hint="eastAsia"/>
                <w:sz w:val="22"/>
              </w:rPr>
              <w:t>応募者の適性と能力に基づく</w:t>
            </w:r>
            <w:r w:rsidR="00113CAB">
              <w:rPr>
                <w:rFonts w:ascii="HGSｺﾞｼｯｸM" w:eastAsia="HGSｺﾞｼｯｸM" w:hAnsiTheme="minorEastAsia" w:hint="eastAsia"/>
                <w:sz w:val="22"/>
              </w:rPr>
              <w:t>公正採用ルールを理解し、</w:t>
            </w:r>
            <w:r w:rsidRPr="003907FA">
              <w:rPr>
                <w:rFonts w:ascii="HGSｺﾞｼｯｸM" w:eastAsia="HGSｺﾞｼｯｸM" w:hAnsiTheme="minorEastAsia" w:hint="eastAsia"/>
                <w:sz w:val="22"/>
              </w:rPr>
              <w:t>就職差別につながるおそれのある不適切な事項（本籍・国籍・出</w:t>
            </w:r>
            <w:r w:rsidR="00113CAB">
              <w:rPr>
                <w:rFonts w:ascii="HGSｺﾞｼｯｸM" w:eastAsia="HGSｺﾞｼｯｸM" w:hAnsiTheme="minorEastAsia" w:hint="eastAsia"/>
                <w:sz w:val="22"/>
              </w:rPr>
              <w:t>生地・家族構成・家庭環境・思想・信条など）を質問してはならないことを理解している</w:t>
            </w:r>
            <w:r w:rsidRPr="003907FA">
              <w:rPr>
                <w:rFonts w:ascii="HGSｺﾞｼｯｸM" w:eastAsia="HGSｺﾞｼｯｸM" w:hAnsiTheme="minorEastAsia" w:hint="eastAsia"/>
                <w:sz w:val="22"/>
              </w:rPr>
              <w:t>。</w:t>
            </w:r>
          </w:p>
          <w:p w:rsidR="00014C0C" w:rsidRPr="005A0D6F" w:rsidRDefault="00014C0C" w:rsidP="005A0D6F">
            <w:pPr>
              <w:ind w:left="1009" w:hangingChars="500" w:hanging="1009"/>
              <w:rPr>
                <w:rFonts w:ascii="HGSｺﾞｼｯｸM" w:eastAsia="HGSｺﾞｼｯｸM" w:hAnsiTheme="minorEastAsia"/>
                <w:sz w:val="22"/>
              </w:rPr>
            </w:pPr>
          </w:p>
        </w:tc>
      </w:tr>
      <w:tr w:rsidR="00113CAB" w:rsidTr="00730024">
        <w:trPr>
          <w:trHeight w:val="706"/>
        </w:trPr>
        <w:tc>
          <w:tcPr>
            <w:tcW w:w="562" w:type="dxa"/>
          </w:tcPr>
          <w:p w:rsidR="00113CAB" w:rsidRDefault="00113CAB" w:rsidP="003907FA">
            <w:pPr>
              <w:rPr>
                <w:rFonts w:ascii="HGSｺﾞｼｯｸM" w:eastAsia="HGSｺﾞｼｯｸM" w:hAnsiTheme="minorEastAsia"/>
                <w:sz w:val="22"/>
              </w:rPr>
            </w:pPr>
          </w:p>
          <w:p w:rsidR="00E1779F" w:rsidRPr="003907FA" w:rsidRDefault="00E1779F" w:rsidP="003907FA">
            <w:pPr>
              <w:rPr>
                <w:rFonts w:ascii="HGSｺﾞｼｯｸM" w:eastAsia="HGSｺﾞｼｯｸM" w:hAnsiTheme="minorEastAsia"/>
                <w:sz w:val="22"/>
              </w:rPr>
            </w:pPr>
          </w:p>
        </w:tc>
        <w:tc>
          <w:tcPr>
            <w:tcW w:w="9406" w:type="dxa"/>
          </w:tcPr>
          <w:p w:rsidR="00113CAB" w:rsidRPr="003907FA" w:rsidRDefault="00113CAB" w:rsidP="003907FA">
            <w:pPr>
              <w:rPr>
                <w:rFonts w:ascii="HGSｺﾞｼｯｸM" w:eastAsia="HGSｺﾞｼｯｸM" w:hAnsiTheme="minorEastAsia"/>
                <w:sz w:val="22"/>
              </w:rPr>
            </w:pPr>
            <w:r>
              <w:rPr>
                <w:rFonts w:ascii="HGSｺﾞｼｯｸM" w:eastAsia="HGSｺﾞｼｯｸM" w:hAnsiTheme="minorEastAsia" w:hint="eastAsia"/>
                <w:sz w:val="22"/>
              </w:rPr>
              <w:t>求人申込みから応募受付</w:t>
            </w:r>
            <w:r w:rsidR="002857C2">
              <w:rPr>
                <w:rFonts w:ascii="HGSｺﾞｼｯｸM" w:eastAsia="HGSｺﾞｼｯｸM" w:hAnsiTheme="minorEastAsia" w:hint="eastAsia"/>
                <w:sz w:val="22"/>
              </w:rPr>
              <w:t>、選考、採否決定、結果通知のすべてを自社でおこなう必要があることを理解している。</w:t>
            </w:r>
          </w:p>
        </w:tc>
      </w:tr>
      <w:tr w:rsidR="009D576C" w:rsidTr="00730024">
        <w:trPr>
          <w:trHeight w:val="547"/>
        </w:trPr>
        <w:tc>
          <w:tcPr>
            <w:tcW w:w="562" w:type="dxa"/>
          </w:tcPr>
          <w:p w:rsidR="009D576C" w:rsidRPr="0006739A" w:rsidRDefault="009D576C" w:rsidP="0070026E">
            <w:pPr>
              <w:ind w:right="812"/>
              <w:rPr>
                <w:rFonts w:ascii="HGSｺﾞｼｯｸM" w:eastAsia="HGSｺﾞｼｯｸM" w:hAnsiTheme="minorEastAsia"/>
                <w:sz w:val="22"/>
              </w:rPr>
            </w:pPr>
          </w:p>
        </w:tc>
        <w:tc>
          <w:tcPr>
            <w:tcW w:w="9406" w:type="dxa"/>
          </w:tcPr>
          <w:p w:rsidR="009D576C" w:rsidRDefault="00113CAB" w:rsidP="0070026E">
            <w:pPr>
              <w:ind w:right="812"/>
              <w:rPr>
                <w:rFonts w:ascii="HGｺﾞｼｯｸE" w:eastAsia="HGｺﾞｼｯｸE" w:hAnsi="HGｺﾞｼｯｸE"/>
                <w:b/>
                <w:sz w:val="22"/>
              </w:rPr>
            </w:pPr>
            <w:r>
              <w:rPr>
                <w:rFonts w:ascii="HGSｺﾞｼｯｸM" w:eastAsia="HGSｺﾞｼｯｸM" w:hAnsiTheme="minorEastAsia" w:hint="eastAsia"/>
                <w:sz w:val="22"/>
              </w:rPr>
              <w:t>内定通知は、選考を実施した上で、９月１６日以降に行うことを理解している</w:t>
            </w:r>
            <w:r w:rsidR="009D576C" w:rsidRPr="0006739A">
              <w:rPr>
                <w:rFonts w:ascii="HGSｺﾞｼｯｸM" w:eastAsia="HGSｺﾞｼｯｸM" w:hAnsiTheme="minorEastAsia" w:hint="eastAsia"/>
                <w:sz w:val="22"/>
              </w:rPr>
              <w:t>。</w:t>
            </w:r>
          </w:p>
        </w:tc>
      </w:tr>
    </w:tbl>
    <w:p w:rsidR="002D17F5" w:rsidRDefault="008C5064" w:rsidP="00081630">
      <w:pPr>
        <w:ind w:right="236"/>
        <w:jc w:val="right"/>
        <w:rPr>
          <w:rFonts w:ascii="HGｺﾞｼｯｸE" w:eastAsia="HGｺﾞｼｯｸE" w:hAnsi="HGｺﾞｼｯｸE"/>
          <w:b/>
          <w:sz w:val="22"/>
        </w:rPr>
      </w:pPr>
      <w:r w:rsidRPr="000F2A50">
        <w:rPr>
          <w:rFonts w:ascii="HGｺﾞｼｯｸE" w:eastAsia="HGｺﾞｼｯｸE" w:hAnsi="HGｺﾞｼｯｸE" w:hint="eastAsia"/>
          <w:szCs w:val="21"/>
        </w:rPr>
        <w:lastRenderedPageBreak/>
        <w:t>提出書類③</w:t>
      </w:r>
      <w:r>
        <w:rPr>
          <w:rFonts w:ascii="HGｺﾞｼｯｸE" w:eastAsia="HGｺﾞｼｯｸE" w:hAnsi="HGｺﾞｼｯｸE" w:hint="eastAsia"/>
          <w:szCs w:val="21"/>
        </w:rPr>
        <w:t>-２</w:t>
      </w:r>
      <w:r>
        <w:rPr>
          <w:rFonts w:ascii="HGｺﾞｼｯｸE" w:eastAsia="HGｺﾞｼｯｸE" w:hAnsi="HGｺﾞｼｯｸE"/>
          <w:szCs w:val="21"/>
        </w:rPr>
        <w:t>/</w:t>
      </w:r>
      <w:r>
        <w:rPr>
          <w:rFonts w:ascii="HGｺﾞｼｯｸE" w:eastAsia="HGｺﾞｼｯｸE" w:hAnsi="HGｺﾞｼｯｸE" w:hint="eastAsia"/>
          <w:szCs w:val="21"/>
        </w:rPr>
        <w:t>２</w:t>
      </w:r>
    </w:p>
    <w:p w:rsidR="002D17F5" w:rsidRPr="0070026E" w:rsidRDefault="002D17F5" w:rsidP="002D17F5">
      <w:pPr>
        <w:ind w:left="203" w:hangingChars="100" w:hanging="203"/>
        <w:rPr>
          <w:rFonts w:ascii="HGS創英角ｺﾞｼｯｸUB" w:eastAsia="HGS創英角ｺﾞｼｯｸUB" w:hAnsi="HGS創英角ｺﾞｼｯｸUB"/>
          <w:b/>
          <w:sz w:val="22"/>
        </w:rPr>
      </w:pPr>
      <w:r w:rsidRPr="0070026E">
        <w:rPr>
          <w:rFonts w:ascii="HGS創英角ｺﾞｼｯｸUB" w:eastAsia="HGS創英角ｺﾞｼｯｸUB" w:hAnsi="HGS創英角ｺﾞｼｯｸUB" w:hint="eastAsia"/>
          <w:b/>
          <w:sz w:val="22"/>
        </w:rPr>
        <w:t>＜内定後について＞</w:t>
      </w:r>
      <w:r w:rsidR="00730024">
        <w:rPr>
          <w:rFonts w:ascii="HGS創英角ｺﾞｼｯｸUB" w:eastAsia="HGS創英角ｺﾞｼｯｸUB" w:hAnsi="HGS創英角ｺﾞｼｯｸUB" w:hint="eastAsia"/>
          <w:b/>
          <w:sz w:val="22"/>
        </w:rPr>
        <w:t xml:space="preserve">　５項目</w:t>
      </w:r>
    </w:p>
    <w:tbl>
      <w:tblPr>
        <w:tblStyle w:val="aa"/>
        <w:tblW w:w="0" w:type="auto"/>
        <w:tblLook w:val="04A0" w:firstRow="1" w:lastRow="0" w:firstColumn="1" w:lastColumn="0" w:noHBand="0" w:noVBand="1"/>
      </w:tblPr>
      <w:tblGrid>
        <w:gridCol w:w="562"/>
        <w:gridCol w:w="9406"/>
      </w:tblGrid>
      <w:tr w:rsidR="00560361" w:rsidTr="0065233B">
        <w:trPr>
          <w:trHeight w:val="419"/>
        </w:trPr>
        <w:tc>
          <w:tcPr>
            <w:tcW w:w="562" w:type="dxa"/>
          </w:tcPr>
          <w:p w:rsidR="00560361" w:rsidRPr="002D17F5" w:rsidRDefault="00560361" w:rsidP="0065233B">
            <w:pPr>
              <w:rPr>
                <w:rFonts w:ascii="HGSｺﾞｼｯｸM" w:eastAsia="HGSｺﾞｼｯｸM" w:hAnsiTheme="minorEastAsia"/>
                <w:sz w:val="22"/>
              </w:rPr>
            </w:pPr>
          </w:p>
        </w:tc>
        <w:tc>
          <w:tcPr>
            <w:tcW w:w="9406" w:type="dxa"/>
          </w:tcPr>
          <w:p w:rsidR="00560361" w:rsidRPr="002D17F5" w:rsidRDefault="00560361" w:rsidP="0065233B">
            <w:pPr>
              <w:rPr>
                <w:rFonts w:ascii="HGSｺﾞｼｯｸM" w:eastAsia="HGSｺﾞｼｯｸM" w:hAnsiTheme="minorEastAsia"/>
                <w:sz w:val="22"/>
              </w:rPr>
            </w:pPr>
            <w:r w:rsidRPr="002D17F5">
              <w:rPr>
                <w:rFonts w:ascii="HGSｺﾞｼｯｸM" w:eastAsia="HGSｺﾞｼｯｸM" w:hAnsiTheme="minorEastAsia" w:hint="eastAsia"/>
                <w:sz w:val="22"/>
              </w:rPr>
              <w:t>内定後の生徒との連絡、</w:t>
            </w:r>
            <w:r w:rsidR="00113CAB">
              <w:rPr>
                <w:rFonts w:ascii="HGSｺﾞｼｯｸM" w:eastAsia="HGSｺﾞｼｯｸM" w:hAnsiTheme="minorEastAsia" w:hint="eastAsia"/>
                <w:sz w:val="22"/>
              </w:rPr>
              <w:t>入社案内資料の送付は、高校在学中は学校を窓口として行うことを理解している</w:t>
            </w:r>
            <w:r w:rsidRPr="002D17F5">
              <w:rPr>
                <w:rFonts w:ascii="HGSｺﾞｼｯｸM" w:eastAsia="HGSｺﾞｼｯｸM" w:hAnsiTheme="minorEastAsia" w:hint="eastAsia"/>
                <w:sz w:val="22"/>
              </w:rPr>
              <w:t>。</w:t>
            </w:r>
          </w:p>
        </w:tc>
      </w:tr>
      <w:tr w:rsidR="009D576C" w:rsidTr="009D576C">
        <w:trPr>
          <w:trHeight w:val="680"/>
        </w:trPr>
        <w:tc>
          <w:tcPr>
            <w:tcW w:w="562" w:type="dxa"/>
          </w:tcPr>
          <w:p w:rsidR="009D576C" w:rsidRPr="00560361" w:rsidRDefault="009D576C" w:rsidP="002D17F5">
            <w:pPr>
              <w:rPr>
                <w:rFonts w:ascii="HGSｺﾞｼｯｸM" w:eastAsia="HGSｺﾞｼｯｸM" w:hAnsiTheme="minorEastAsia"/>
                <w:sz w:val="22"/>
              </w:rPr>
            </w:pPr>
          </w:p>
        </w:tc>
        <w:tc>
          <w:tcPr>
            <w:tcW w:w="9406" w:type="dxa"/>
          </w:tcPr>
          <w:p w:rsidR="00120483" w:rsidRDefault="009D576C" w:rsidP="002D17F5">
            <w:pPr>
              <w:rPr>
                <w:rFonts w:ascii="HGSｺﾞｼｯｸM" w:eastAsia="HGSｺﾞｼｯｸM" w:hAnsiTheme="minorEastAsia"/>
                <w:sz w:val="22"/>
              </w:rPr>
            </w:pPr>
            <w:r w:rsidRPr="002D17F5">
              <w:rPr>
                <w:rFonts w:ascii="HGSｺﾞｼｯｸM" w:eastAsia="HGSｺﾞｼｯｸM" w:hAnsiTheme="minorEastAsia" w:hint="eastAsia"/>
                <w:sz w:val="22"/>
              </w:rPr>
              <w:t>内定後、入社までの間は原則、「就職承諾書」以外の書類を求めてはなりません。</w:t>
            </w:r>
          </w:p>
          <w:p w:rsidR="009D576C" w:rsidRPr="002D17F5" w:rsidRDefault="00DC3880" w:rsidP="002D17F5">
            <w:pPr>
              <w:rPr>
                <w:rFonts w:ascii="HGSｺﾞｼｯｸM" w:eastAsia="HGSｺﾞｼｯｸM" w:hAnsiTheme="minorEastAsia"/>
                <w:sz w:val="22"/>
              </w:rPr>
            </w:pPr>
            <w:r>
              <w:rPr>
                <w:rFonts w:ascii="HGSｺﾞｼｯｸM" w:eastAsia="HGSｺﾞｼｯｸM" w:hAnsiTheme="minorEastAsia" w:hint="eastAsia"/>
                <w:sz w:val="22"/>
              </w:rPr>
              <w:t>採用にあたり身元保証人が必要な場合</w:t>
            </w:r>
            <w:r w:rsidR="008278BB">
              <w:rPr>
                <w:rFonts w:ascii="HGSｺﾞｼｯｸM" w:eastAsia="HGSｺﾞｼｯｸM" w:hAnsiTheme="minorEastAsia" w:hint="eastAsia"/>
                <w:sz w:val="22"/>
              </w:rPr>
              <w:t>等</w:t>
            </w:r>
            <w:r>
              <w:rPr>
                <w:rFonts w:ascii="HGSｺﾞｼｯｸM" w:eastAsia="HGSｺﾞｼｯｸM" w:hAnsiTheme="minorEastAsia" w:hint="eastAsia"/>
                <w:sz w:val="22"/>
              </w:rPr>
              <w:t>はあらかじめ求人票に明記する必要</w:t>
            </w:r>
            <w:r w:rsidR="00120483">
              <w:rPr>
                <w:rFonts w:ascii="HGSｺﾞｼｯｸM" w:eastAsia="HGSｺﾞｼｯｸM" w:hAnsiTheme="minorEastAsia" w:hint="eastAsia"/>
                <w:sz w:val="22"/>
              </w:rPr>
              <w:t>が</w:t>
            </w:r>
            <w:r w:rsidR="00113CAB">
              <w:rPr>
                <w:rFonts w:ascii="HGSｺﾞｼｯｸM" w:eastAsia="HGSｺﾞｼｯｸM" w:hAnsiTheme="minorEastAsia" w:hint="eastAsia"/>
                <w:sz w:val="22"/>
              </w:rPr>
              <w:t>あり入社後に書類を提出するようにすることを理解している。</w:t>
            </w:r>
          </w:p>
          <w:p w:rsidR="009D576C" w:rsidRPr="002D17F5" w:rsidRDefault="00120483" w:rsidP="002D17F5">
            <w:pPr>
              <w:rPr>
                <w:rFonts w:ascii="HGSｺﾞｼｯｸM" w:eastAsia="HGSｺﾞｼｯｸM" w:hAnsiTheme="minorEastAsia"/>
                <w:sz w:val="22"/>
              </w:rPr>
            </w:pPr>
            <w:r w:rsidRPr="00E85F0C">
              <w:rPr>
                <w:rFonts w:ascii="HGSｺﾞｼｯｸM" w:eastAsia="HGSｺﾞｼｯｸM" w:hAnsiTheme="minorEastAsia" w:hint="eastAsia"/>
                <w:sz w:val="22"/>
              </w:rPr>
              <w:t>なお、どうしても入社前に必要な書類がある場合は管轄の安定所に事前確認を行ってください。</w:t>
            </w:r>
          </w:p>
        </w:tc>
      </w:tr>
      <w:tr w:rsidR="009D576C" w:rsidTr="009D576C">
        <w:trPr>
          <w:trHeight w:val="413"/>
        </w:trPr>
        <w:tc>
          <w:tcPr>
            <w:tcW w:w="562" w:type="dxa"/>
          </w:tcPr>
          <w:p w:rsidR="009D576C" w:rsidRPr="002D17F5" w:rsidRDefault="009D576C" w:rsidP="002D17F5">
            <w:pPr>
              <w:rPr>
                <w:rFonts w:ascii="HGSｺﾞｼｯｸM" w:eastAsia="HGSｺﾞｼｯｸM" w:hAnsiTheme="minorEastAsia"/>
                <w:sz w:val="22"/>
              </w:rPr>
            </w:pPr>
          </w:p>
        </w:tc>
        <w:tc>
          <w:tcPr>
            <w:tcW w:w="9406" w:type="dxa"/>
          </w:tcPr>
          <w:p w:rsidR="009D576C" w:rsidRPr="002D17F5" w:rsidRDefault="009D576C" w:rsidP="002D17F5">
            <w:pPr>
              <w:rPr>
                <w:rFonts w:ascii="HGSｺﾞｼｯｸM" w:eastAsia="HGSｺﾞｼｯｸM" w:hAnsiTheme="minorEastAsia"/>
                <w:sz w:val="22"/>
              </w:rPr>
            </w:pPr>
            <w:r w:rsidRPr="000402EA">
              <w:rPr>
                <w:rFonts w:ascii="HGSｺﾞｼｯｸM" w:eastAsia="HGSｺﾞｼｯｸM" w:hAnsiTheme="minorEastAsia" w:hint="eastAsia"/>
                <w:b/>
                <w:sz w:val="22"/>
              </w:rPr>
              <w:t>就業開始は卒業式の翌日以降</w:t>
            </w:r>
            <w:r w:rsidR="00113CAB">
              <w:rPr>
                <w:rFonts w:ascii="HGSｺﾞｼｯｸM" w:eastAsia="HGSｺﾞｼｯｸM" w:hAnsiTheme="minorEastAsia" w:hint="eastAsia"/>
                <w:sz w:val="22"/>
              </w:rPr>
              <w:t>とし、雇入日前に研修、懇談会等で呼び出すことはできないことを理解している</w:t>
            </w:r>
            <w:r w:rsidRPr="002D17F5">
              <w:rPr>
                <w:rFonts w:ascii="HGSｺﾞｼｯｸM" w:eastAsia="HGSｺﾞｼｯｸM" w:hAnsiTheme="minorEastAsia" w:hint="eastAsia"/>
                <w:sz w:val="22"/>
              </w:rPr>
              <w:t>。</w:t>
            </w:r>
          </w:p>
        </w:tc>
      </w:tr>
      <w:tr w:rsidR="002857C2" w:rsidTr="009D576C">
        <w:trPr>
          <w:trHeight w:val="413"/>
        </w:trPr>
        <w:tc>
          <w:tcPr>
            <w:tcW w:w="562" w:type="dxa"/>
          </w:tcPr>
          <w:p w:rsidR="002857C2" w:rsidRPr="002D17F5" w:rsidRDefault="002857C2" w:rsidP="002D17F5">
            <w:pPr>
              <w:rPr>
                <w:rFonts w:ascii="HGSｺﾞｼｯｸM" w:eastAsia="HGSｺﾞｼｯｸM" w:hAnsiTheme="minorEastAsia"/>
                <w:sz w:val="22"/>
              </w:rPr>
            </w:pPr>
          </w:p>
        </w:tc>
        <w:tc>
          <w:tcPr>
            <w:tcW w:w="9406" w:type="dxa"/>
          </w:tcPr>
          <w:p w:rsidR="002857C2" w:rsidRPr="002857C2" w:rsidRDefault="002857C2" w:rsidP="002D17F5">
            <w:pPr>
              <w:rPr>
                <w:rFonts w:ascii="HGSｺﾞｼｯｸM" w:eastAsia="HGSｺﾞｼｯｸM" w:hAnsiTheme="minorEastAsia"/>
                <w:sz w:val="22"/>
              </w:rPr>
            </w:pPr>
            <w:r w:rsidRPr="002857C2">
              <w:rPr>
                <w:rFonts w:ascii="HGSｺﾞｼｯｸM" w:eastAsia="HGSｺﾞｼｯｸM" w:hAnsiTheme="minorEastAsia" w:hint="eastAsia"/>
                <w:sz w:val="22"/>
              </w:rPr>
              <w:t>内定取消し防止、選考におけるハラスメント行為禁止について理解している。</w:t>
            </w:r>
          </w:p>
        </w:tc>
      </w:tr>
      <w:tr w:rsidR="009D576C" w:rsidTr="009D576C">
        <w:trPr>
          <w:trHeight w:val="411"/>
        </w:trPr>
        <w:tc>
          <w:tcPr>
            <w:tcW w:w="562" w:type="dxa"/>
          </w:tcPr>
          <w:p w:rsidR="009D576C" w:rsidRPr="002D17F5" w:rsidRDefault="009D576C" w:rsidP="00372A04">
            <w:pPr>
              <w:rPr>
                <w:rFonts w:ascii="HGSｺﾞｼｯｸM" w:eastAsia="HGSｺﾞｼｯｸM" w:hAnsiTheme="minorEastAsia"/>
                <w:sz w:val="22"/>
              </w:rPr>
            </w:pPr>
          </w:p>
        </w:tc>
        <w:tc>
          <w:tcPr>
            <w:tcW w:w="9406" w:type="dxa"/>
          </w:tcPr>
          <w:p w:rsidR="009D576C" w:rsidRPr="002D17F5" w:rsidRDefault="009D576C" w:rsidP="00372A04">
            <w:pPr>
              <w:rPr>
                <w:rFonts w:ascii="HGSｺﾞｼｯｸM" w:eastAsia="HGSｺﾞｼｯｸM" w:hAnsiTheme="minorEastAsia"/>
                <w:sz w:val="22"/>
              </w:rPr>
            </w:pPr>
            <w:r w:rsidRPr="002D17F5">
              <w:rPr>
                <w:rFonts w:ascii="HGSｺﾞｼｯｸM" w:eastAsia="HGSｺﾞｼｯｸM" w:hAnsiTheme="minorEastAsia" w:hint="eastAsia"/>
                <w:sz w:val="22"/>
              </w:rPr>
              <w:t>内定</w:t>
            </w:r>
            <w:r>
              <w:rPr>
                <w:rFonts w:ascii="HGSｺﾞｼｯｸM" w:eastAsia="HGSｺﾞｼｯｸM" w:hAnsiTheme="minorEastAsia" w:hint="eastAsia"/>
                <w:sz w:val="22"/>
              </w:rPr>
              <w:t>が決まった場合は、</w:t>
            </w:r>
            <w:r w:rsidR="00113CAB">
              <w:rPr>
                <w:rFonts w:ascii="HGSｺﾞｼｯｸM" w:eastAsia="HGSｺﾞｼｯｸM" w:hAnsiTheme="minorEastAsia" w:hint="eastAsia"/>
                <w:sz w:val="22"/>
              </w:rPr>
              <w:t>ハローワーク三鷹に「新規高卒者内定状況報告書」を提出することを理解している</w:t>
            </w:r>
            <w:r>
              <w:rPr>
                <w:rFonts w:ascii="HGSｺﾞｼｯｸM" w:eastAsia="HGSｺﾞｼｯｸM" w:hAnsiTheme="minorEastAsia" w:hint="eastAsia"/>
                <w:sz w:val="22"/>
              </w:rPr>
              <w:t>。</w:t>
            </w:r>
          </w:p>
        </w:tc>
      </w:tr>
    </w:tbl>
    <w:p w:rsidR="00E06BA0" w:rsidRDefault="00E06BA0" w:rsidP="00372A04">
      <w:pPr>
        <w:ind w:left="202" w:hangingChars="100" w:hanging="202"/>
        <w:rPr>
          <w:rFonts w:ascii="HGSｺﾞｼｯｸM" w:eastAsia="HGSｺﾞｼｯｸM" w:hAnsiTheme="minorEastAsia"/>
          <w:sz w:val="22"/>
        </w:rPr>
      </w:pPr>
    </w:p>
    <w:p w:rsidR="00E06BA0" w:rsidRDefault="00E06BA0" w:rsidP="00372A04">
      <w:pPr>
        <w:ind w:left="202" w:hangingChars="100" w:hanging="202"/>
        <w:rPr>
          <w:rFonts w:ascii="HGSｺﾞｼｯｸM" w:eastAsia="HGSｺﾞｼｯｸM" w:hAnsiTheme="minorEastAsia"/>
          <w:sz w:val="22"/>
        </w:rPr>
      </w:pPr>
    </w:p>
    <w:p w:rsidR="00E06BA0" w:rsidRDefault="00E06BA0" w:rsidP="00372A04">
      <w:pPr>
        <w:ind w:left="202" w:hangingChars="100" w:hanging="202"/>
        <w:rPr>
          <w:rFonts w:ascii="HGSｺﾞｼｯｸM" w:eastAsia="HGSｺﾞｼｯｸM" w:hAnsiTheme="minorEastAsia"/>
          <w:sz w:val="22"/>
        </w:rPr>
      </w:pPr>
    </w:p>
    <w:p w:rsidR="00E06BA0" w:rsidRDefault="00E06BA0" w:rsidP="00372A04">
      <w:pPr>
        <w:ind w:left="202" w:hangingChars="100" w:hanging="202"/>
        <w:rPr>
          <w:rFonts w:ascii="HGSｺﾞｼｯｸM" w:eastAsia="HGSｺﾞｼｯｸM" w:hAnsiTheme="minorEastAsia"/>
          <w:sz w:val="22"/>
        </w:rPr>
      </w:pPr>
    </w:p>
    <w:p w:rsidR="00E06BA0" w:rsidRPr="00656FA7" w:rsidRDefault="00E06BA0" w:rsidP="00E06BA0">
      <w:pPr>
        <w:rPr>
          <w:rFonts w:ascii="HGSｺﾞｼｯｸM" w:eastAsia="HGSｺﾞｼｯｸM" w:hAnsi="HGS創英角ｺﾞｼｯｸUB"/>
          <w:sz w:val="22"/>
        </w:rPr>
      </w:pPr>
      <w:r>
        <w:rPr>
          <w:rFonts w:ascii="HGSｺﾞｼｯｸM" w:eastAsia="HGSｺﾞｼｯｸM" w:hAnsi="HGS創英角ｺﾞｼｯｸUB" w:hint="eastAsia"/>
          <w:sz w:val="22"/>
        </w:rPr>
        <w:t>以上の確認事項を遵守しなかった場合は、高校生に対する採用活動が出来なくなることがあることを理解し</w:t>
      </w:r>
      <w:r w:rsidR="0071580C">
        <w:rPr>
          <w:rFonts w:ascii="HGSｺﾞｼｯｸM" w:eastAsia="HGSｺﾞｼｯｸM" w:hAnsi="HGS創英角ｺﾞｼｯｸUB"/>
          <w:sz w:val="22"/>
        </w:rPr>
        <w:br/>
      </w:r>
      <w:r>
        <w:rPr>
          <w:rFonts w:ascii="HGSｺﾞｼｯｸM" w:eastAsia="HGSｺﾞｼｯｸM" w:hAnsi="HGS創英角ｺﾞｼｯｸUB" w:hint="eastAsia"/>
          <w:sz w:val="22"/>
        </w:rPr>
        <w:t>同意します。</w:t>
      </w:r>
    </w:p>
    <w:p w:rsidR="00E06BA0" w:rsidRPr="00E06BA0" w:rsidRDefault="00E06BA0" w:rsidP="00372A04">
      <w:pPr>
        <w:ind w:left="202" w:hangingChars="100" w:hanging="202"/>
        <w:rPr>
          <w:rFonts w:ascii="HGSｺﾞｼｯｸM" w:eastAsia="HGSｺﾞｼｯｸM" w:hAnsiTheme="minorEastAsia"/>
          <w:sz w:val="22"/>
        </w:rPr>
      </w:pPr>
    </w:p>
    <w:p w:rsidR="00372A04" w:rsidRDefault="00372A04" w:rsidP="00372A04">
      <w:pPr>
        <w:ind w:left="202" w:hangingChars="100" w:hanging="202"/>
        <w:rPr>
          <w:rFonts w:ascii="HGSｺﾞｼｯｸM" w:eastAsia="HGSｺﾞｼｯｸM" w:hAnsiTheme="minorEastAsia"/>
          <w:sz w:val="22"/>
        </w:rPr>
      </w:pPr>
    </w:p>
    <w:p w:rsidR="00372A04" w:rsidRDefault="00372A04" w:rsidP="00372A04">
      <w:pPr>
        <w:ind w:left="202" w:hangingChars="100" w:hanging="202"/>
        <w:jc w:val="right"/>
        <w:rPr>
          <w:rFonts w:ascii="HGSｺﾞｼｯｸM" w:eastAsia="HGSｺﾞｼｯｸM" w:hAnsiTheme="minorEastAsia"/>
          <w:sz w:val="22"/>
        </w:rPr>
      </w:pPr>
      <w:r>
        <w:rPr>
          <w:rFonts w:ascii="HGSｺﾞｼｯｸM" w:eastAsia="HGSｺﾞｼｯｸM" w:hAnsiTheme="minorEastAsia" w:hint="eastAsia"/>
          <w:sz w:val="22"/>
        </w:rPr>
        <w:t>令和　　年　　月　　日</w:t>
      </w:r>
    </w:p>
    <w:tbl>
      <w:tblPr>
        <w:tblStyle w:val="aa"/>
        <w:tblW w:w="10229" w:type="dxa"/>
        <w:tblInd w:w="-5" w:type="dxa"/>
        <w:tblLook w:val="04A0" w:firstRow="1" w:lastRow="0" w:firstColumn="1" w:lastColumn="0" w:noHBand="0" w:noVBand="1"/>
      </w:tblPr>
      <w:tblGrid>
        <w:gridCol w:w="5670"/>
        <w:gridCol w:w="4559"/>
      </w:tblGrid>
      <w:tr w:rsidR="00372A04" w:rsidTr="001A6959">
        <w:trPr>
          <w:trHeight w:val="1028"/>
        </w:trPr>
        <w:tc>
          <w:tcPr>
            <w:tcW w:w="5670" w:type="dxa"/>
          </w:tcPr>
          <w:p w:rsidR="006D3977" w:rsidRPr="005A0D6F" w:rsidRDefault="00372A04" w:rsidP="008B711E">
            <w:pPr>
              <w:rPr>
                <w:rFonts w:ascii="HGSｺﾞｼｯｸM" w:eastAsia="HGSｺﾞｼｯｸM" w:hAnsiTheme="minorEastAsia"/>
                <w:sz w:val="22"/>
              </w:rPr>
            </w:pPr>
            <w:r w:rsidRPr="0070026E">
              <w:rPr>
                <w:rFonts w:ascii="HGSｺﾞｼｯｸM" w:eastAsia="HGSｺﾞｼｯｸM" w:hAnsiTheme="minorEastAsia" w:hint="eastAsia"/>
                <w:sz w:val="22"/>
              </w:rPr>
              <w:t>事業所名：</w:t>
            </w:r>
          </w:p>
        </w:tc>
        <w:tc>
          <w:tcPr>
            <w:tcW w:w="4559" w:type="dxa"/>
          </w:tcPr>
          <w:p w:rsidR="00372A04" w:rsidRPr="0070026E" w:rsidRDefault="00372A04" w:rsidP="008B711E">
            <w:pPr>
              <w:rPr>
                <w:rFonts w:ascii="HGSｺﾞｼｯｸM" w:eastAsia="HGSｺﾞｼｯｸM" w:hAnsiTheme="minorEastAsia"/>
                <w:sz w:val="22"/>
              </w:rPr>
            </w:pPr>
            <w:r w:rsidRPr="0070026E">
              <w:rPr>
                <w:rFonts w:ascii="HGSｺﾞｼｯｸM" w:eastAsia="HGSｺﾞｼｯｸM" w:hAnsiTheme="minorEastAsia" w:hint="eastAsia"/>
                <w:sz w:val="22"/>
              </w:rPr>
              <w:t>担当者名：</w:t>
            </w:r>
          </w:p>
        </w:tc>
      </w:tr>
    </w:tbl>
    <w:p w:rsidR="00372A04" w:rsidRPr="00352D82" w:rsidRDefault="00352D82" w:rsidP="00352D82">
      <w:pPr>
        <w:ind w:right="812"/>
        <w:jc w:val="right"/>
        <w:rPr>
          <w:rFonts w:ascii="HGｺﾞｼｯｸE" w:eastAsia="HGｺﾞｼｯｸE" w:hAnsi="HGｺﾞｼｯｸE"/>
          <w:sz w:val="22"/>
        </w:rPr>
      </w:pPr>
      <w:r>
        <w:rPr>
          <w:rFonts w:ascii="HGｺﾞｼｯｸE" w:eastAsia="HGｺﾞｼｯｸE" w:hAnsi="HGｺﾞｼｯｸE"/>
          <w:b/>
          <w:sz w:val="22"/>
        </w:rPr>
        <w:br/>
      </w:r>
      <w:r>
        <w:rPr>
          <w:rFonts w:ascii="HGｺﾞｼｯｸE" w:eastAsia="HGｺﾞｼｯｸE" w:hAnsi="HGｺﾞｼｯｸE" w:hint="eastAsia"/>
          <w:sz w:val="22"/>
        </w:rPr>
        <w:t xml:space="preserve">　　　　（070519）</w:t>
      </w:r>
    </w:p>
    <w:sectPr w:rsidR="00372A04" w:rsidRPr="00352D82" w:rsidSect="00644006">
      <w:pgSz w:w="11906" w:h="16838" w:code="9"/>
      <w:pgMar w:top="851" w:right="964" w:bottom="233" w:left="964" w:header="851" w:footer="992" w:gutter="0"/>
      <w:cols w:space="425"/>
      <w:docGrid w:type="linesAndChars" w:linePitch="308"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34C" w:rsidRDefault="0084234C" w:rsidP="00FE20F0">
      <w:r>
        <w:separator/>
      </w:r>
    </w:p>
  </w:endnote>
  <w:endnote w:type="continuationSeparator" w:id="0">
    <w:p w:rsidR="0084234C" w:rsidRDefault="0084234C" w:rsidP="00FE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34C" w:rsidRDefault="0084234C" w:rsidP="00FE20F0">
      <w:r>
        <w:separator/>
      </w:r>
    </w:p>
  </w:footnote>
  <w:footnote w:type="continuationSeparator" w:id="0">
    <w:p w:rsidR="0084234C" w:rsidRDefault="0084234C" w:rsidP="00FE2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27609"/>
    <w:multiLevelType w:val="hybridMultilevel"/>
    <w:tmpl w:val="25162262"/>
    <w:lvl w:ilvl="0" w:tplc="7EF29F4E">
      <w:numFmt w:val="bullet"/>
      <w:lvlText w:val="□"/>
      <w:lvlJc w:val="left"/>
      <w:pPr>
        <w:ind w:left="360" w:hanging="360"/>
      </w:pPr>
      <w:rPr>
        <w:rFonts w:ascii="HGSｺﾞｼｯｸM" w:eastAsia="HGS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D4C9B"/>
    <w:multiLevelType w:val="hybridMultilevel"/>
    <w:tmpl w:val="A25C3194"/>
    <w:lvl w:ilvl="0" w:tplc="8C5050AE">
      <w:numFmt w:val="bullet"/>
      <w:lvlText w:val="□"/>
      <w:lvlJc w:val="left"/>
      <w:pPr>
        <w:ind w:left="360" w:hanging="360"/>
      </w:pPr>
      <w:rPr>
        <w:rFonts w:ascii="HGSｺﾞｼｯｸM" w:eastAsia="HGSｺﾞｼｯｸM" w:hAnsiTheme="majorEastAsia"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5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77"/>
    <w:rsid w:val="00014C0C"/>
    <w:rsid w:val="00020297"/>
    <w:rsid w:val="000402EA"/>
    <w:rsid w:val="0006739A"/>
    <w:rsid w:val="00081630"/>
    <w:rsid w:val="00085244"/>
    <w:rsid w:val="000A05FE"/>
    <w:rsid w:val="000B6577"/>
    <w:rsid w:val="000C61D8"/>
    <w:rsid w:val="000E2D92"/>
    <w:rsid w:val="000F2A50"/>
    <w:rsid w:val="00113CAB"/>
    <w:rsid w:val="00120483"/>
    <w:rsid w:val="00125DE0"/>
    <w:rsid w:val="0015318B"/>
    <w:rsid w:val="001534CF"/>
    <w:rsid w:val="001A2EA3"/>
    <w:rsid w:val="001A6959"/>
    <w:rsid w:val="001F0D16"/>
    <w:rsid w:val="00236EA1"/>
    <w:rsid w:val="00252DAE"/>
    <w:rsid w:val="002645C6"/>
    <w:rsid w:val="002709F8"/>
    <w:rsid w:val="002722DD"/>
    <w:rsid w:val="002857C2"/>
    <w:rsid w:val="0029741F"/>
    <w:rsid w:val="002A7D7D"/>
    <w:rsid w:val="002B522F"/>
    <w:rsid w:val="002C1E74"/>
    <w:rsid w:val="002D175B"/>
    <w:rsid w:val="002D17F5"/>
    <w:rsid w:val="003062FD"/>
    <w:rsid w:val="00352D82"/>
    <w:rsid w:val="00372A04"/>
    <w:rsid w:val="003907FA"/>
    <w:rsid w:val="00392DD4"/>
    <w:rsid w:val="003934DD"/>
    <w:rsid w:val="003F0653"/>
    <w:rsid w:val="00421F92"/>
    <w:rsid w:val="004526C2"/>
    <w:rsid w:val="00477CC8"/>
    <w:rsid w:val="0048276B"/>
    <w:rsid w:val="004A0106"/>
    <w:rsid w:val="004D2705"/>
    <w:rsid w:val="004D790B"/>
    <w:rsid w:val="004E479C"/>
    <w:rsid w:val="004F25A6"/>
    <w:rsid w:val="00506B51"/>
    <w:rsid w:val="005325BF"/>
    <w:rsid w:val="00560361"/>
    <w:rsid w:val="00571B6E"/>
    <w:rsid w:val="005919A4"/>
    <w:rsid w:val="005A0D6F"/>
    <w:rsid w:val="005F2878"/>
    <w:rsid w:val="00607812"/>
    <w:rsid w:val="00625B16"/>
    <w:rsid w:val="00633751"/>
    <w:rsid w:val="006359A9"/>
    <w:rsid w:val="006372B7"/>
    <w:rsid w:val="00644006"/>
    <w:rsid w:val="006545B5"/>
    <w:rsid w:val="00656FA7"/>
    <w:rsid w:val="006D3232"/>
    <w:rsid w:val="006D3977"/>
    <w:rsid w:val="0070026E"/>
    <w:rsid w:val="00712EB3"/>
    <w:rsid w:val="0071580C"/>
    <w:rsid w:val="00730024"/>
    <w:rsid w:val="00731660"/>
    <w:rsid w:val="00753001"/>
    <w:rsid w:val="00784A16"/>
    <w:rsid w:val="007B226A"/>
    <w:rsid w:val="007D471B"/>
    <w:rsid w:val="007D66B0"/>
    <w:rsid w:val="008278BB"/>
    <w:rsid w:val="008367A6"/>
    <w:rsid w:val="0084234C"/>
    <w:rsid w:val="00847E80"/>
    <w:rsid w:val="008B0480"/>
    <w:rsid w:val="008C5064"/>
    <w:rsid w:val="009308FD"/>
    <w:rsid w:val="009457E7"/>
    <w:rsid w:val="00981AD7"/>
    <w:rsid w:val="00991AEA"/>
    <w:rsid w:val="00996A0C"/>
    <w:rsid w:val="009B4B01"/>
    <w:rsid w:val="009C3D17"/>
    <w:rsid w:val="009D576C"/>
    <w:rsid w:val="009D597C"/>
    <w:rsid w:val="00A20725"/>
    <w:rsid w:val="00A31EE2"/>
    <w:rsid w:val="00A55C19"/>
    <w:rsid w:val="00AA05F1"/>
    <w:rsid w:val="00AA1865"/>
    <w:rsid w:val="00AB1611"/>
    <w:rsid w:val="00B15073"/>
    <w:rsid w:val="00B2238F"/>
    <w:rsid w:val="00B24489"/>
    <w:rsid w:val="00B40D35"/>
    <w:rsid w:val="00B507F0"/>
    <w:rsid w:val="00B652FB"/>
    <w:rsid w:val="00B95763"/>
    <w:rsid w:val="00BA4A7D"/>
    <w:rsid w:val="00BB33D7"/>
    <w:rsid w:val="00BC1198"/>
    <w:rsid w:val="00BD18BB"/>
    <w:rsid w:val="00BD2BE6"/>
    <w:rsid w:val="00BE5E8D"/>
    <w:rsid w:val="00BF707C"/>
    <w:rsid w:val="00C04770"/>
    <w:rsid w:val="00C66FBC"/>
    <w:rsid w:val="00C82CEA"/>
    <w:rsid w:val="00CB43A3"/>
    <w:rsid w:val="00CF06BC"/>
    <w:rsid w:val="00CF2471"/>
    <w:rsid w:val="00D55890"/>
    <w:rsid w:val="00D7039E"/>
    <w:rsid w:val="00D77D04"/>
    <w:rsid w:val="00D821F4"/>
    <w:rsid w:val="00DA72EC"/>
    <w:rsid w:val="00DC3880"/>
    <w:rsid w:val="00E06BA0"/>
    <w:rsid w:val="00E06C3D"/>
    <w:rsid w:val="00E1779F"/>
    <w:rsid w:val="00E62C8C"/>
    <w:rsid w:val="00E85F0C"/>
    <w:rsid w:val="00E905C2"/>
    <w:rsid w:val="00EC084B"/>
    <w:rsid w:val="00F2148A"/>
    <w:rsid w:val="00F267EF"/>
    <w:rsid w:val="00FE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5CC10D4"/>
  <w15:docId w15:val="{1CD2CE48-8432-45ED-BA29-33E56236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D59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E20F0"/>
    <w:pPr>
      <w:tabs>
        <w:tab w:val="center" w:pos="4252"/>
        <w:tab w:val="right" w:pos="8504"/>
      </w:tabs>
      <w:snapToGrid w:val="0"/>
    </w:pPr>
  </w:style>
  <w:style w:type="character" w:customStyle="1" w:styleId="a4">
    <w:name w:val="ヘッダー (文字)"/>
    <w:basedOn w:val="a0"/>
    <w:link w:val="a3"/>
    <w:uiPriority w:val="99"/>
    <w:rsid w:val="00FE20F0"/>
  </w:style>
  <w:style w:type="paragraph" w:styleId="a5">
    <w:name w:val="footer"/>
    <w:basedOn w:val="a"/>
    <w:link w:val="a6"/>
    <w:uiPriority w:val="99"/>
    <w:unhideWhenUsed/>
    <w:rsid w:val="00FE20F0"/>
    <w:pPr>
      <w:tabs>
        <w:tab w:val="center" w:pos="4252"/>
        <w:tab w:val="right" w:pos="8504"/>
      </w:tabs>
      <w:snapToGrid w:val="0"/>
    </w:pPr>
  </w:style>
  <w:style w:type="character" w:customStyle="1" w:styleId="a6">
    <w:name w:val="フッター (文字)"/>
    <w:basedOn w:val="a0"/>
    <w:link w:val="a5"/>
    <w:uiPriority w:val="99"/>
    <w:rsid w:val="00FE20F0"/>
  </w:style>
  <w:style w:type="paragraph" w:styleId="a7">
    <w:name w:val="Balloon Text"/>
    <w:basedOn w:val="a"/>
    <w:link w:val="a8"/>
    <w:uiPriority w:val="99"/>
    <w:semiHidden/>
    <w:unhideWhenUsed/>
    <w:rsid w:val="00BE5E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5E8D"/>
    <w:rPr>
      <w:rFonts w:asciiTheme="majorHAnsi" w:eastAsiaTheme="majorEastAsia" w:hAnsiTheme="majorHAnsi" w:cstheme="majorBidi"/>
      <w:sz w:val="18"/>
      <w:szCs w:val="18"/>
    </w:rPr>
  </w:style>
  <w:style w:type="paragraph" w:styleId="a9">
    <w:name w:val="List Paragraph"/>
    <w:basedOn w:val="a"/>
    <w:uiPriority w:val="34"/>
    <w:qFormat/>
    <w:rsid w:val="0006739A"/>
    <w:pPr>
      <w:ind w:leftChars="400" w:left="840"/>
    </w:pPr>
  </w:style>
  <w:style w:type="table" w:styleId="aa">
    <w:name w:val="Table Grid"/>
    <w:basedOn w:val="a1"/>
    <w:uiPriority w:val="59"/>
    <w:rsid w:val="0006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14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4262">
      <w:bodyDiv w:val="1"/>
      <w:marLeft w:val="0"/>
      <w:marRight w:val="0"/>
      <w:marTop w:val="0"/>
      <w:marBottom w:val="0"/>
      <w:divBdr>
        <w:top w:val="none" w:sz="0" w:space="0" w:color="auto"/>
        <w:left w:val="none" w:sz="0" w:space="0" w:color="auto"/>
        <w:bottom w:val="none" w:sz="0" w:space="0" w:color="auto"/>
        <w:right w:val="none" w:sz="0" w:space="0" w:color="auto"/>
      </w:divBdr>
    </w:div>
    <w:div w:id="181826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spPr>
      <a:bodyPr vertOverflow="clip" horzOverflow="clip"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faa177-2ffc-44e0-b6ea-34735542fa73">
      <Terms xmlns="http://schemas.microsoft.com/office/infopath/2007/PartnerControls"/>
    </lcf76f155ced4ddcb4097134ff3c332f>
    <Owner xmlns="ddfaa177-2ffc-44e0-b6ea-34735542fa73">
      <UserInfo>
        <DisplayName/>
        <AccountId xsi:nil="true"/>
        <AccountType/>
      </UserInfo>
    </Owner>
    <TaxCatchAll xmlns="44856c1c-163a-4db4-9f2d-e69ab44d01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252A99E5919E740BD4B59CD47FCB214" ma:contentTypeVersion="13" ma:contentTypeDescription="新しいドキュメントを作成します。" ma:contentTypeScope="" ma:versionID="5f61fb2de2f82777eaaed8933687ceff">
  <xsd:schema xmlns:xsd="http://www.w3.org/2001/XMLSchema" xmlns:xs="http://www.w3.org/2001/XMLSchema" xmlns:p="http://schemas.microsoft.com/office/2006/metadata/properties" xmlns:ns2="ddfaa177-2ffc-44e0-b6ea-34735542fa73" xmlns:ns3="44856c1c-163a-4db4-9f2d-e69ab44d016d" targetNamespace="http://schemas.microsoft.com/office/2006/metadata/properties" ma:root="true" ma:fieldsID="a7692df899d07e039e1a054e391a9e91" ns2:_="" ns3:_="">
    <xsd:import namespace="ddfaa177-2ffc-44e0-b6ea-34735542fa73"/>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aa177-2ffc-44e0-b6ea-34735542fa7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06148e4-62bd-4a57-b846-01b099fd2c41}"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D8C9-689E-45DA-B4F4-C8224EBE1B39}">
  <ds:schemaRefs>
    <ds:schemaRef ds:uri="http://schemas.microsoft.com/sharepoint/v3/contenttype/forms"/>
  </ds:schemaRefs>
</ds:datastoreItem>
</file>

<file path=customXml/itemProps2.xml><?xml version="1.0" encoding="utf-8"?>
<ds:datastoreItem xmlns:ds="http://schemas.openxmlformats.org/officeDocument/2006/customXml" ds:itemID="{38E35699-81E5-45A1-90DF-DD31AA153135}">
  <ds:schemaRefs>
    <ds:schemaRef ds:uri="http://schemas.microsoft.com/office/2006/documentManagement/types"/>
    <ds:schemaRef ds:uri="http://schemas.microsoft.com/office/infopath/2007/PartnerControls"/>
    <ds:schemaRef ds:uri="http://schemas.openxmlformats.org/package/2006/metadata/core-properties"/>
    <ds:schemaRef ds:uri="44856c1c-163a-4db4-9f2d-e69ab44d016d"/>
    <ds:schemaRef ds:uri="ddfaa177-2ffc-44e0-b6ea-34735542fa73"/>
    <ds:schemaRef ds:uri="http://purl.org/dc/dcmitype/"/>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864493AA-FB32-42B0-983E-1FFBE54F2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aa177-2ffc-44e0-b6ea-34735542fa73"/>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4697E-431F-4989-B60A-571C7D8B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242</Words>
  <Characters>1382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0x0101007252A99E5919E740BD4B59CD47FCB214</vt:lpwstr>
  </property>
</Properties>
</file>