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A6" w:rsidRDefault="00676EA6" w:rsidP="00676EA6">
      <w:pPr>
        <w:jc w:val="right"/>
        <w:rPr>
          <w:rFonts w:hint="eastAsia"/>
        </w:rPr>
      </w:pPr>
      <w:r>
        <w:rPr>
          <w:rFonts w:hint="eastAsia"/>
        </w:rPr>
        <w:t>（許可事業者用）</w:t>
      </w:r>
    </w:p>
    <w:p w:rsidR="00F94A93" w:rsidRDefault="00897ECE">
      <w:r>
        <w:rPr>
          <w:rFonts w:hint="eastAsia"/>
        </w:rPr>
        <w:t>様式例第４号</w:t>
      </w:r>
    </w:p>
    <w:p w:rsidR="00897ECE" w:rsidRDefault="00897ECE"/>
    <w:p w:rsidR="00897ECE" w:rsidRDefault="00897ECE" w:rsidP="00897ECE">
      <w:pPr>
        <w:jc w:val="center"/>
      </w:pPr>
      <w:r>
        <w:rPr>
          <w:rFonts w:hint="eastAsia"/>
        </w:rPr>
        <w:t>個人情報適正管理</w:t>
      </w:r>
      <w:r w:rsidR="00AB66C2">
        <w:rPr>
          <w:rFonts w:hint="eastAsia"/>
        </w:rPr>
        <w:t>規程</w:t>
      </w:r>
    </w:p>
    <w:p w:rsidR="00897ECE" w:rsidRDefault="00897ECE"/>
    <w:p w:rsidR="00897ECE" w:rsidRDefault="00897ECE">
      <w:r>
        <w:rPr>
          <w:rFonts w:hint="eastAsia"/>
        </w:rPr>
        <w:t xml:space="preserve">　</w:t>
      </w:r>
    </w:p>
    <w:tbl>
      <w:tblPr>
        <w:tblStyle w:val="a3"/>
        <w:tblW w:w="0" w:type="auto"/>
        <w:tblInd w:w="392" w:type="dxa"/>
        <w:tblLook w:val="04A0" w:firstRow="1" w:lastRow="0" w:firstColumn="1" w:lastColumn="0" w:noHBand="0" w:noVBand="1"/>
      </w:tblPr>
      <w:tblGrid>
        <w:gridCol w:w="8222"/>
      </w:tblGrid>
      <w:tr w:rsidR="00897ECE" w:rsidTr="00897ECE">
        <w:tc>
          <w:tcPr>
            <w:tcW w:w="8222" w:type="dxa"/>
          </w:tcPr>
          <w:p w:rsidR="00897ECE" w:rsidRDefault="00897ECE" w:rsidP="00B17404">
            <w:pPr>
              <w:ind w:leftChars="50" w:left="105"/>
            </w:pPr>
          </w:p>
          <w:p w:rsidR="00897ECE" w:rsidRDefault="00897ECE" w:rsidP="00B17404">
            <w:pPr>
              <w:ind w:leftChars="50" w:left="105"/>
              <w:jc w:val="center"/>
            </w:pPr>
            <w:r>
              <w:rPr>
                <w:rFonts w:hint="eastAsia"/>
              </w:rPr>
              <w:t>個人情報適正管理</w:t>
            </w:r>
            <w:r w:rsidR="00AB66C2">
              <w:rPr>
                <w:rFonts w:hint="eastAsia"/>
              </w:rPr>
              <w:t>規程</w:t>
            </w:r>
            <w:r>
              <w:rPr>
                <w:rFonts w:hint="eastAsia"/>
              </w:rPr>
              <w:t>（事例案）</w:t>
            </w:r>
          </w:p>
          <w:p w:rsidR="00897ECE" w:rsidRDefault="00897ECE" w:rsidP="00B17404">
            <w:pPr>
              <w:ind w:leftChars="50" w:left="105"/>
            </w:pPr>
            <w:bookmarkStart w:id="0" w:name="_GoBack"/>
            <w:bookmarkEnd w:id="0"/>
          </w:p>
          <w:p w:rsidR="00897ECE" w:rsidRDefault="00897ECE" w:rsidP="00B17404">
            <w:pPr>
              <w:ind w:leftChars="50" w:left="315" w:rightChars="50" w:right="105" w:hangingChars="100" w:hanging="210"/>
            </w:pPr>
            <w:r>
              <w:rPr>
                <w:rFonts w:hint="eastAsia"/>
              </w:rPr>
              <w:t>１．個人情報を取り扱う事業所内の職員の範囲は、○○課及び△△課の職員とする。個人情報取扱責任者は職業紹介責任者◇◇◇◇とする。</w:t>
            </w:r>
          </w:p>
          <w:p w:rsidR="00897ECE" w:rsidRDefault="00897ECE" w:rsidP="00B17404">
            <w:pPr>
              <w:ind w:leftChars="50" w:left="315" w:rightChars="50" w:right="105" w:hangingChars="100" w:hanging="210"/>
            </w:pPr>
            <w:r>
              <w:rPr>
                <w:rFonts w:hint="eastAsia"/>
              </w:rPr>
              <w:t>２．職業紹介責任者は、個人情報を取り扱う１に記載する事業所内の職員に対し、個人情報取扱いに関する教育・指導を年１回実施することとする。また、職業紹介責任者は、少なくとも５年に１回は職業紹介責任者講習会を受講するものとする。</w:t>
            </w:r>
          </w:p>
          <w:p w:rsidR="00897ECE" w:rsidRDefault="00897ECE" w:rsidP="00B17404">
            <w:pPr>
              <w:ind w:leftChars="50" w:left="315" w:rightChars="50" w:right="105" w:hangingChars="100" w:hanging="210"/>
            </w:pPr>
            <w:r>
              <w:rPr>
                <w:rFonts w:hint="eastAsia"/>
              </w:rPr>
              <w:t>３．取扱者は、個人の情報に関して、当該情報に</w:t>
            </w:r>
            <w:r w:rsidR="00B17404">
              <w:rPr>
                <w:rFonts w:hint="eastAsia"/>
              </w:rPr>
              <w:t>係</w:t>
            </w:r>
            <w:r>
              <w:rPr>
                <w:rFonts w:hint="eastAsia"/>
              </w:rPr>
              <w:t>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w:t>
            </w:r>
            <w:r w:rsidR="00B17404">
              <w:rPr>
                <w:rFonts w:hint="eastAsia"/>
              </w:rPr>
              <w:t>遅滞なく訂正を行うものとする。</w:t>
            </w:r>
          </w:p>
          <w:p w:rsidR="00B17404" w:rsidRDefault="00B17404" w:rsidP="00B17404">
            <w:pPr>
              <w:ind w:leftChars="50" w:left="315" w:rightChars="50" w:right="105" w:hangingChars="100" w:hanging="210"/>
            </w:pPr>
            <w:r>
              <w:rPr>
                <w:rFonts w:hint="eastAsia"/>
              </w:rPr>
              <w:t xml:space="preserve">　　また、個人情報の開示又は訂正に係る取扱いについて、職業紹介責任者は求職者等への周知に努めることとする。</w:t>
            </w:r>
          </w:p>
          <w:p w:rsidR="00B17404" w:rsidRDefault="00B17404" w:rsidP="00B17404">
            <w:pPr>
              <w:ind w:leftChars="50" w:left="315" w:rightChars="50" w:right="105" w:hangingChars="100" w:hanging="210"/>
            </w:pPr>
            <w:r>
              <w:rPr>
                <w:rFonts w:hint="eastAsia"/>
              </w:rPr>
              <w:t>４．求職者等の個人情報に関して、当該情報に係る本人からの苦情の申出があった場合については、苦情処理担当者は誠意を持って適切な処理をすることとする。</w:t>
            </w:r>
          </w:p>
          <w:p w:rsidR="00B17404" w:rsidRDefault="00B17404" w:rsidP="00B17404">
            <w:pPr>
              <w:ind w:leftChars="50" w:left="315" w:rightChars="50" w:right="105" w:hangingChars="100" w:hanging="210"/>
            </w:pPr>
            <w:r>
              <w:rPr>
                <w:rFonts w:hint="eastAsia"/>
              </w:rPr>
              <w:t xml:space="preserve">　　なお、個人情報の取扱いに係る苦情処理の担当者は、職業紹介責任者◇◇◇◇とする。</w:t>
            </w:r>
          </w:p>
          <w:p w:rsidR="00B17404" w:rsidRPr="00897ECE" w:rsidRDefault="00B17404" w:rsidP="00B17404">
            <w:pPr>
              <w:ind w:leftChars="50" w:left="315" w:rightChars="50" w:right="105" w:hangingChars="100" w:hanging="210"/>
            </w:pPr>
          </w:p>
        </w:tc>
      </w:tr>
    </w:tbl>
    <w:p w:rsidR="00897ECE" w:rsidRDefault="00897ECE"/>
    <w:sectPr w:rsidR="00897E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CE"/>
    <w:rsid w:val="00676EA6"/>
    <w:rsid w:val="00897ECE"/>
    <w:rsid w:val="00AB66C2"/>
    <w:rsid w:val="00B17404"/>
    <w:rsid w:val="00F9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ハローワークシステム</cp:lastModifiedBy>
  <cp:revision>3</cp:revision>
  <dcterms:created xsi:type="dcterms:W3CDTF">2015-08-11T00:58:00Z</dcterms:created>
  <dcterms:modified xsi:type="dcterms:W3CDTF">2017-08-01T07:11:00Z</dcterms:modified>
</cp:coreProperties>
</file>