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A87" w:rsidRPr="00A81A87" w:rsidRDefault="00ED5378">
      <w:pPr>
        <w:rPr>
          <w:rFonts w:ascii="HG丸ｺﾞｼｯｸM-PRO" w:eastAsia="HG丸ｺﾞｼｯｸM-PRO" w:hAnsi="HG丸ｺﾞｼｯｸM-PRO"/>
          <w:b/>
          <w:sz w:val="44"/>
        </w:rPr>
      </w:pPr>
      <w:bookmarkStart w:id="0" w:name="_GoBack"/>
      <w:bookmarkEnd w:id="0"/>
      <w:r>
        <w:rPr>
          <w:rFonts w:ascii="HG丸ｺﾞｼｯｸM-PRO" w:eastAsia="HG丸ｺﾞｼｯｸM-PRO" w:hAnsi="HG丸ｺﾞｼｯｸM-PRO" w:hint="eastAsia"/>
          <w:b/>
          <w:noProof/>
          <w:sz w:val="44"/>
        </w:rPr>
        <w:drawing>
          <wp:anchor distT="0" distB="0" distL="114300" distR="114300" simplePos="0" relativeHeight="251666432" behindDoc="0" locked="0" layoutInCell="1" allowOverlap="1" wp14:anchorId="0EFD4314" wp14:editId="250314FC">
            <wp:simplePos x="0" y="0"/>
            <wp:positionH relativeFrom="column">
              <wp:posOffset>5777455</wp:posOffset>
            </wp:positionH>
            <wp:positionV relativeFrom="paragraph">
              <wp:posOffset>-121284</wp:posOffset>
            </wp:positionV>
            <wp:extent cx="825910" cy="800100"/>
            <wp:effectExtent l="0" t="0" r="0" b="0"/>
            <wp:wrapNone/>
            <wp:docPr id="5" name="図 5" descr="C:\Program Files\Microsoft Office\MEDIA\CAGCAT10\j028603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86034.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91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1A87" w:rsidRPr="00A81A87">
        <w:rPr>
          <w:rFonts w:ascii="HG丸ｺﾞｼｯｸM-PRO" w:eastAsia="HG丸ｺﾞｼｯｸM-PRO" w:hAnsi="HG丸ｺﾞｼｯｸM-PRO" w:hint="eastAsia"/>
          <w:b/>
          <w:sz w:val="44"/>
        </w:rPr>
        <w:t>事業主の皆さまへ…</w:t>
      </w:r>
    </w:p>
    <w:p w:rsidR="00A622FA" w:rsidRPr="00966892" w:rsidRDefault="00966892" w:rsidP="00ED5378">
      <w:pPr>
        <w:jc w:val="left"/>
        <w:rPr>
          <w:rFonts w:ascii="HGP創英角ﾎﾟｯﾌﾟ体" w:eastAsia="HGP創英角ﾎﾟｯﾌﾟ体" w:hAnsi="HGP創英角ﾎﾟｯﾌﾟ体"/>
          <w:b/>
          <w:color w:val="FF0000"/>
          <w:w w:val="80"/>
          <w:sz w:val="96"/>
          <w:szCs w:val="52"/>
        </w:rPr>
      </w:pPr>
      <w:r w:rsidRPr="00966892">
        <w:rPr>
          <w:rFonts w:ascii="HGP創英角ﾎﾟｯﾌﾟ体" w:eastAsia="HGP創英角ﾎﾟｯﾌﾟ体" w:hAnsi="HGP創英角ﾎﾟｯﾌﾟ体" w:hint="eastAsia"/>
          <w:b/>
          <w:color w:val="FF0000"/>
          <w:w w:val="80"/>
          <w:sz w:val="96"/>
          <w:szCs w:val="52"/>
        </w:rPr>
        <w:t>お困りごとはありませんか？</w:t>
      </w:r>
    </w:p>
    <w:p w:rsidR="00966892" w:rsidRDefault="00ED5378" w:rsidP="00966892">
      <w:pPr>
        <w:jc w:val="right"/>
        <w:rPr>
          <w:rFonts w:ascii="HG丸ｺﾞｼｯｸM-PRO" w:eastAsia="HG丸ｺﾞｼｯｸM-PRO" w:hAnsi="HG丸ｺﾞｼｯｸM-PRO"/>
          <w:sz w:val="52"/>
          <w:szCs w:val="52"/>
        </w:rPr>
      </w:pPr>
      <w:r>
        <w:rPr>
          <w:rFonts w:ascii="HG丸ｺﾞｼｯｸM-PRO" w:eastAsia="HG丸ｺﾞｼｯｸM-PRO" w:hAnsi="HG丸ｺﾞｼｯｸM-PRO" w:hint="eastAsia"/>
          <w:b/>
          <w:color w:val="0F243E" w:themeColor="text2" w:themeShade="80"/>
          <w:sz w:val="52"/>
          <w:szCs w:val="52"/>
        </w:rPr>
        <w:t>静岡</w:t>
      </w:r>
      <w:r w:rsidR="00B76DF3">
        <w:rPr>
          <w:rFonts w:ascii="HG丸ｺﾞｼｯｸM-PRO" w:eastAsia="HG丸ｺﾞｼｯｸM-PRO" w:hAnsi="HG丸ｺﾞｼｯｸM-PRO" w:hint="eastAsia"/>
          <w:b/>
          <w:color w:val="0F243E" w:themeColor="text2" w:themeShade="80"/>
          <w:sz w:val="52"/>
          <w:szCs w:val="52"/>
        </w:rPr>
        <w:t>労働局がお手伝い</w:t>
      </w:r>
      <w:r w:rsidR="00966892">
        <w:rPr>
          <w:rFonts w:ascii="HG丸ｺﾞｼｯｸM-PRO" w:eastAsia="HG丸ｺﾞｼｯｸM-PRO" w:hAnsi="HG丸ｺﾞｼｯｸM-PRO" w:hint="eastAsia"/>
          <w:sz w:val="52"/>
          <w:szCs w:val="52"/>
        </w:rPr>
        <w:t>します。</w:t>
      </w:r>
    </w:p>
    <w:p w:rsidR="00B76DF3" w:rsidRPr="00B76DF3" w:rsidRDefault="00B76DF3" w:rsidP="00B76DF3">
      <w:pPr>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5408" behindDoc="0" locked="0" layoutInCell="1" allowOverlap="1">
                <wp:simplePos x="0" y="0"/>
                <wp:positionH relativeFrom="column">
                  <wp:posOffset>-111760</wp:posOffset>
                </wp:positionH>
                <wp:positionV relativeFrom="paragraph">
                  <wp:posOffset>46355</wp:posOffset>
                </wp:positionV>
                <wp:extent cx="6603365" cy="495300"/>
                <wp:effectExtent l="0" t="0" r="6985" b="0"/>
                <wp:wrapNone/>
                <wp:docPr id="4" name="角丸四角形 4"/>
                <wp:cNvGraphicFramePr/>
                <a:graphic xmlns:a="http://schemas.openxmlformats.org/drawingml/2006/main">
                  <a:graphicData uri="http://schemas.microsoft.com/office/word/2010/wordprocessingShape">
                    <wps:wsp>
                      <wps:cNvSpPr/>
                      <wps:spPr>
                        <a:xfrm>
                          <a:off x="0" y="0"/>
                          <a:ext cx="6603365" cy="495300"/>
                        </a:xfrm>
                        <a:prstGeom prst="roundRect">
                          <a:avLst>
                            <a:gd name="adj" fmla="val 50000"/>
                          </a:avLst>
                        </a:prstGeom>
                        <a:gradFill flip="none" rotWithShape="1">
                          <a:gsLst>
                            <a:gs pos="0">
                              <a:srgbClr val="5E9EFF"/>
                            </a:gs>
                            <a:gs pos="39999">
                              <a:srgbClr val="85C2FF"/>
                            </a:gs>
                            <a:gs pos="70000">
                              <a:srgbClr val="C4D6EB"/>
                            </a:gs>
                            <a:gs pos="100000">
                              <a:srgbClr val="FFEBFA"/>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6DF3" w:rsidRPr="00325548" w:rsidRDefault="00B76DF3" w:rsidP="00B76DF3">
                            <w:pPr>
                              <w:spacing w:line="400" w:lineRule="exact"/>
                              <w:jc w:val="left"/>
                              <w:rPr>
                                <w:rFonts w:ascii="HG創英角ﾎﾟｯﾌﾟ体" w:eastAsia="HG創英角ﾎﾟｯﾌﾟ体" w:hAnsi="HG創英角ﾎﾟｯﾌﾟ体"/>
                                <w:color w:val="0F243E" w:themeColor="text2" w:themeShade="80"/>
                              </w:rPr>
                            </w:pPr>
                            <w:r w:rsidRPr="00325548">
                              <w:rPr>
                                <w:rFonts w:ascii="HG創英角ﾎﾟｯﾌﾟ体" w:eastAsia="HG創英角ﾎﾟｯﾌﾟ体" w:hAnsi="HG創英角ﾎﾟｯﾌﾟ体" w:hint="eastAsia"/>
                                <w:b/>
                                <w:i/>
                                <w:color w:val="0F243E" w:themeColor="text2" w:themeShade="80"/>
                                <w:sz w:val="40"/>
                              </w:rPr>
                              <w:t>☆</w:t>
                            </w:r>
                            <w:r w:rsidR="00B60960">
                              <w:rPr>
                                <w:rFonts w:ascii="HG創英角ﾎﾟｯﾌﾟ体" w:eastAsia="HG創英角ﾎﾟｯﾌﾟ体" w:hAnsi="HG創英角ﾎﾟｯﾌﾟ体" w:hint="eastAsia"/>
                                <w:b/>
                                <w:i/>
                                <w:color w:val="0F243E" w:themeColor="text2" w:themeShade="80"/>
                                <w:sz w:val="40"/>
                              </w:rPr>
                              <w:t>労務管理上で次のような疑問や悩みはありませんか</w:t>
                            </w:r>
                            <w:r w:rsidRPr="00325548">
                              <w:rPr>
                                <w:rFonts w:ascii="HG創英角ﾎﾟｯﾌﾟ体" w:eastAsia="HG創英角ﾎﾟｯﾌﾟ体" w:hAnsi="HG創英角ﾎﾟｯﾌﾟ体" w:hint="eastAsia"/>
                                <w:b/>
                                <w:i/>
                                <w:color w:val="0F243E" w:themeColor="text2" w:themeShade="80"/>
                                <w:sz w:val="4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id="角丸四角形 4" o:spid="_x0000_s1026" style="position:absolute;margin-left:-8.8pt;margin-top:3.65pt;width:519.95pt;height:39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" fillcolor="#5e9eff" stroked="f" strokeweight="2pt">
                <v:fill color2="#ffebfa" rotate="t" angle="90" colors="0 #5e9eff;26214f #85c2ff;45875f #c4d6eb;1 #ffebfa" focus="100%" type="gradient"/>
                <v:textbox inset="0,0,0,0">
                  <w:txbxContent>
                    <w:p w:rsidR="00B76DF3" w:rsidRPr="00325548" w:rsidRDefault="00B76DF3" w:rsidP="00B76DF3">
                      <w:pPr>
                        <w:spacing w:line="400" w:lineRule="exact"/>
                        <w:jc w:val="left"/>
                        <w:rPr>
                          <w:rFonts w:ascii="HG創英角ﾎﾟｯﾌﾟ体" w:eastAsia="HG創英角ﾎﾟｯﾌﾟ体" w:hAnsi="HG創英角ﾎﾟｯﾌﾟ体"/>
                          <w:color w:val="0F243E" w:themeColor="text2" w:themeShade="80"/>
                        </w:rPr>
                      </w:pPr>
                      <w:r w:rsidRPr="00325548">
                        <w:rPr>
                          <w:rFonts w:ascii="HG創英角ﾎﾟｯﾌﾟ体" w:eastAsia="HG創英角ﾎﾟｯﾌﾟ体" w:hAnsi="HG創英角ﾎﾟｯﾌﾟ体" w:hint="eastAsia"/>
                          <w:b/>
                          <w:i/>
                          <w:color w:val="0F243E" w:themeColor="text2" w:themeShade="80"/>
                          <w:sz w:val="40"/>
                        </w:rPr>
                        <w:t>☆</w:t>
                      </w:r>
                      <w:r w:rsidR="00B60960">
                        <w:rPr>
                          <w:rFonts w:ascii="HG創英角ﾎﾟｯﾌﾟ体" w:eastAsia="HG創英角ﾎﾟｯﾌﾟ体" w:hAnsi="HG創英角ﾎﾟｯﾌﾟ体" w:hint="eastAsia"/>
                          <w:b/>
                          <w:i/>
                          <w:color w:val="0F243E" w:themeColor="text2" w:themeShade="80"/>
                          <w:sz w:val="40"/>
                        </w:rPr>
                        <w:t>労務管理上で次のような疑問や悩みはありませんか</w:t>
                      </w:r>
                      <w:r w:rsidRPr="00325548">
                        <w:rPr>
                          <w:rFonts w:ascii="HG創英角ﾎﾟｯﾌﾟ体" w:eastAsia="HG創英角ﾎﾟｯﾌﾟ体" w:hAnsi="HG創英角ﾎﾟｯﾌﾟ体" w:hint="eastAsia"/>
                          <w:b/>
                          <w:i/>
                          <w:color w:val="0F243E" w:themeColor="text2" w:themeShade="80"/>
                          <w:sz w:val="40"/>
                        </w:rPr>
                        <w:t>？</w:t>
                      </w:r>
                    </w:p>
                  </w:txbxContent>
                </v:textbox>
              </v:roundrect>
            </w:pict>
          </mc:Fallback>
        </mc:AlternateContent>
      </w:r>
    </w:p>
    <w:p w:rsidR="00B76DF3" w:rsidRPr="00B76DF3" w:rsidRDefault="00B76DF3" w:rsidP="00B76DF3">
      <w:pPr>
        <w:jc w:val="left"/>
        <w:rPr>
          <w:rFonts w:ascii="HG丸ｺﾞｼｯｸM-PRO" w:eastAsia="HG丸ｺﾞｼｯｸM-PRO" w:hAnsi="HG丸ｺﾞｼｯｸM-PRO"/>
          <w:sz w:val="22"/>
        </w:rPr>
      </w:pPr>
    </w:p>
    <w:p w:rsidR="00966892" w:rsidRPr="00EB40A9" w:rsidRDefault="00966892" w:rsidP="00325548">
      <w:pPr>
        <w:spacing w:beforeLines="50" w:before="171"/>
        <w:ind w:leftChars="100" w:left="210"/>
        <w:rPr>
          <w:rFonts w:ascii="HG丸ｺﾞｼｯｸM-PRO" w:eastAsia="HG丸ｺﾞｼｯｸM-PRO" w:hAnsi="HG丸ｺﾞｼｯｸM-PRO"/>
          <w:b/>
          <w:color w:val="000000" w:themeColor="text1"/>
          <w:sz w:val="32"/>
        </w:rPr>
      </w:pPr>
      <w:r w:rsidRPr="00EB40A9">
        <w:rPr>
          <w:rFonts w:ascii="HG丸ｺﾞｼｯｸM-PRO" w:eastAsia="HG丸ｺﾞｼｯｸM-PRO" w:hAnsi="HG丸ｺﾞｼｯｸM-PRO" w:hint="eastAsia"/>
          <w:b/>
          <w:color w:val="000000" w:themeColor="text1"/>
          <w:sz w:val="32"/>
        </w:rPr>
        <w:t>①</w:t>
      </w:r>
      <w:r w:rsidR="00325548">
        <w:rPr>
          <w:rFonts w:ascii="HG丸ｺﾞｼｯｸM-PRO" w:eastAsia="HG丸ｺﾞｼｯｸM-PRO" w:hAnsi="HG丸ｺﾞｼｯｸM-PRO" w:hint="eastAsia"/>
          <w:b/>
          <w:color w:val="000000" w:themeColor="text1"/>
          <w:sz w:val="32"/>
        </w:rPr>
        <w:t xml:space="preserve"> </w:t>
      </w:r>
      <w:r w:rsidRPr="00EB40A9">
        <w:rPr>
          <w:rFonts w:ascii="HG丸ｺﾞｼｯｸM-PRO" w:eastAsia="HG丸ｺﾞｼｯｸM-PRO" w:hAnsi="HG丸ｺﾞｼｯｸM-PRO" w:hint="eastAsia"/>
          <w:b/>
          <w:color w:val="000000" w:themeColor="text1"/>
          <w:sz w:val="32"/>
        </w:rPr>
        <w:t>時間外労働を削減したいけど、方法がわからない…</w:t>
      </w:r>
    </w:p>
    <w:p w:rsidR="00966892" w:rsidRPr="00EB40A9" w:rsidRDefault="00966892" w:rsidP="00966892">
      <w:pPr>
        <w:ind w:leftChars="100" w:left="210"/>
        <w:rPr>
          <w:rFonts w:ascii="HG丸ｺﾞｼｯｸM-PRO" w:eastAsia="HG丸ｺﾞｼｯｸM-PRO" w:hAnsi="HG丸ｺﾞｼｯｸM-PRO"/>
          <w:b/>
          <w:color w:val="000000" w:themeColor="text1"/>
          <w:sz w:val="32"/>
        </w:rPr>
      </w:pPr>
      <w:r w:rsidRPr="00EB40A9">
        <w:rPr>
          <w:rFonts w:ascii="HG丸ｺﾞｼｯｸM-PRO" w:eastAsia="HG丸ｺﾞｼｯｸM-PRO" w:hAnsi="HG丸ｺﾞｼｯｸM-PRO" w:hint="eastAsia"/>
          <w:b/>
          <w:color w:val="000000" w:themeColor="text1"/>
          <w:sz w:val="32"/>
        </w:rPr>
        <w:t>②</w:t>
      </w:r>
      <w:r w:rsidR="00325548">
        <w:rPr>
          <w:rFonts w:ascii="HG丸ｺﾞｼｯｸM-PRO" w:eastAsia="HG丸ｺﾞｼｯｸM-PRO" w:hAnsi="HG丸ｺﾞｼｯｸM-PRO" w:hint="eastAsia"/>
          <w:b/>
          <w:color w:val="000000" w:themeColor="text1"/>
          <w:sz w:val="32"/>
        </w:rPr>
        <w:t xml:space="preserve"> </w:t>
      </w:r>
      <w:r w:rsidRPr="00EB40A9">
        <w:rPr>
          <w:rFonts w:ascii="HG丸ｺﾞｼｯｸM-PRO" w:eastAsia="HG丸ｺﾞｼｯｸM-PRO" w:hAnsi="HG丸ｺﾞｼｯｸM-PRO" w:hint="eastAsia"/>
          <w:b/>
          <w:color w:val="000000" w:themeColor="text1"/>
          <w:sz w:val="32"/>
        </w:rPr>
        <w:t>勤務時間の変更や変形労働時間制で、効率的に業務を回したい…</w:t>
      </w:r>
    </w:p>
    <w:p w:rsidR="00966892" w:rsidRPr="00EB40A9" w:rsidRDefault="00966892" w:rsidP="00966892">
      <w:pPr>
        <w:ind w:leftChars="100" w:left="210"/>
        <w:rPr>
          <w:rFonts w:ascii="HG丸ｺﾞｼｯｸM-PRO" w:eastAsia="HG丸ｺﾞｼｯｸM-PRO" w:hAnsi="HG丸ｺﾞｼｯｸM-PRO"/>
          <w:b/>
          <w:color w:val="000000" w:themeColor="text1"/>
          <w:sz w:val="32"/>
        </w:rPr>
      </w:pPr>
      <w:r w:rsidRPr="00EB40A9">
        <w:rPr>
          <w:rFonts w:ascii="HG丸ｺﾞｼｯｸM-PRO" w:eastAsia="HG丸ｺﾞｼｯｸM-PRO" w:hAnsi="HG丸ｺﾞｼｯｸM-PRO" w:hint="eastAsia"/>
          <w:b/>
          <w:color w:val="000000" w:themeColor="text1"/>
          <w:sz w:val="32"/>
        </w:rPr>
        <w:t>③</w:t>
      </w:r>
      <w:r w:rsidR="00325548">
        <w:rPr>
          <w:rFonts w:ascii="HG丸ｺﾞｼｯｸM-PRO" w:eastAsia="HG丸ｺﾞｼｯｸM-PRO" w:hAnsi="HG丸ｺﾞｼｯｸM-PRO" w:hint="eastAsia"/>
          <w:b/>
          <w:color w:val="000000" w:themeColor="text1"/>
          <w:sz w:val="32"/>
        </w:rPr>
        <w:t xml:space="preserve"> </w:t>
      </w:r>
      <w:r w:rsidR="00655747">
        <w:rPr>
          <w:rFonts w:ascii="HG丸ｺﾞｼｯｸM-PRO" w:eastAsia="HG丸ｺﾞｼｯｸM-PRO" w:hAnsi="HG丸ｺﾞｼｯｸM-PRO" w:hint="eastAsia"/>
          <w:b/>
          <w:color w:val="000000" w:themeColor="text1"/>
          <w:sz w:val="32"/>
        </w:rPr>
        <w:t>女性が活躍できる職場にしたい…</w:t>
      </w:r>
    </w:p>
    <w:p w:rsidR="00966892" w:rsidRPr="00EB40A9" w:rsidRDefault="00966892" w:rsidP="00966892">
      <w:pPr>
        <w:ind w:leftChars="100" w:left="210"/>
        <w:rPr>
          <w:rFonts w:ascii="HG丸ｺﾞｼｯｸM-PRO" w:eastAsia="HG丸ｺﾞｼｯｸM-PRO" w:hAnsi="HG丸ｺﾞｼｯｸM-PRO"/>
          <w:b/>
          <w:color w:val="000000" w:themeColor="text1"/>
          <w:sz w:val="32"/>
        </w:rPr>
      </w:pPr>
      <w:r w:rsidRPr="00EB40A9">
        <w:rPr>
          <w:rFonts w:ascii="HG丸ｺﾞｼｯｸM-PRO" w:eastAsia="HG丸ｺﾞｼｯｸM-PRO" w:hAnsi="HG丸ｺﾞｼｯｸM-PRO" w:hint="eastAsia"/>
          <w:b/>
          <w:color w:val="000000" w:themeColor="text1"/>
          <w:sz w:val="32"/>
        </w:rPr>
        <w:t>④</w:t>
      </w:r>
      <w:r w:rsidR="00325548">
        <w:rPr>
          <w:rFonts w:ascii="HG丸ｺﾞｼｯｸM-PRO" w:eastAsia="HG丸ｺﾞｼｯｸM-PRO" w:hAnsi="HG丸ｺﾞｼｯｸM-PRO" w:hint="eastAsia"/>
          <w:b/>
          <w:color w:val="000000" w:themeColor="text1"/>
          <w:sz w:val="32"/>
        </w:rPr>
        <w:t xml:space="preserve"> </w:t>
      </w:r>
      <w:r w:rsidRPr="00EB40A9">
        <w:rPr>
          <w:rFonts w:ascii="HG丸ｺﾞｼｯｸM-PRO" w:eastAsia="HG丸ｺﾞｼｯｸM-PRO" w:hAnsi="HG丸ｺﾞｼｯｸM-PRO" w:hint="eastAsia"/>
          <w:b/>
          <w:color w:val="000000" w:themeColor="text1"/>
          <w:sz w:val="32"/>
        </w:rPr>
        <w:t>有期雇用</w:t>
      </w:r>
      <w:r w:rsidR="00655747">
        <w:rPr>
          <w:rFonts w:ascii="HG丸ｺﾞｼｯｸM-PRO" w:eastAsia="HG丸ｺﾞｼｯｸM-PRO" w:hAnsi="HG丸ｺﾞｼｯｸM-PRO" w:hint="eastAsia"/>
          <w:b/>
          <w:color w:val="000000" w:themeColor="text1"/>
          <w:sz w:val="32"/>
        </w:rPr>
        <w:t>やパート</w:t>
      </w:r>
      <w:r w:rsidRPr="00EB40A9">
        <w:rPr>
          <w:rFonts w:ascii="HG丸ｺﾞｼｯｸM-PRO" w:eastAsia="HG丸ｺﾞｼｯｸM-PRO" w:hAnsi="HG丸ｺﾞｼｯｸM-PRO" w:hint="eastAsia"/>
          <w:b/>
          <w:color w:val="000000" w:themeColor="text1"/>
          <w:sz w:val="32"/>
        </w:rPr>
        <w:t>労働者の処遇に悩んでいる…</w:t>
      </w:r>
    </w:p>
    <w:p w:rsidR="00966892" w:rsidRPr="00EB40A9" w:rsidRDefault="00966892" w:rsidP="00966892">
      <w:pPr>
        <w:ind w:leftChars="100" w:left="210"/>
        <w:rPr>
          <w:rFonts w:ascii="HG丸ｺﾞｼｯｸM-PRO" w:eastAsia="HG丸ｺﾞｼｯｸM-PRO" w:hAnsi="HG丸ｺﾞｼｯｸM-PRO"/>
          <w:b/>
          <w:color w:val="000000" w:themeColor="text1"/>
          <w:sz w:val="32"/>
        </w:rPr>
      </w:pPr>
      <w:r w:rsidRPr="00EB40A9">
        <w:rPr>
          <w:rFonts w:ascii="HG丸ｺﾞｼｯｸM-PRO" w:eastAsia="HG丸ｺﾞｼｯｸM-PRO" w:hAnsi="HG丸ｺﾞｼｯｸM-PRO" w:hint="eastAsia"/>
          <w:b/>
          <w:color w:val="000000" w:themeColor="text1"/>
          <w:sz w:val="32"/>
        </w:rPr>
        <w:t>⑤</w:t>
      </w:r>
      <w:r w:rsidR="00325548">
        <w:rPr>
          <w:rFonts w:ascii="HG丸ｺﾞｼｯｸM-PRO" w:eastAsia="HG丸ｺﾞｼｯｸM-PRO" w:hAnsi="HG丸ｺﾞｼｯｸM-PRO" w:hint="eastAsia"/>
          <w:b/>
          <w:color w:val="000000" w:themeColor="text1"/>
          <w:sz w:val="32"/>
        </w:rPr>
        <w:t xml:space="preserve"> </w:t>
      </w:r>
      <w:r w:rsidRPr="00EB40A9">
        <w:rPr>
          <w:rFonts w:ascii="HG丸ｺﾞｼｯｸM-PRO" w:eastAsia="HG丸ｺﾞｼｯｸM-PRO" w:hAnsi="HG丸ｺﾞｼｯｸM-PRO" w:hint="eastAsia"/>
          <w:b/>
          <w:color w:val="000000" w:themeColor="text1"/>
          <w:sz w:val="32"/>
        </w:rPr>
        <w:t>労働契約法の「無期転換ルール</w:t>
      </w:r>
      <w:r w:rsidR="00EB40A9" w:rsidRPr="00EB40A9">
        <w:rPr>
          <w:rFonts w:ascii="HG丸ｺﾞｼｯｸM-PRO" w:eastAsia="HG丸ｺﾞｼｯｸM-PRO" w:hAnsi="HG丸ｺﾞｼｯｸM-PRO" w:hint="eastAsia"/>
          <w:b/>
          <w:color w:val="000000" w:themeColor="text1"/>
          <w:sz w:val="22"/>
        </w:rPr>
        <w:t>※</w:t>
      </w:r>
      <w:r w:rsidRPr="00EB40A9">
        <w:rPr>
          <w:rFonts w:ascii="HG丸ｺﾞｼｯｸM-PRO" w:eastAsia="HG丸ｺﾞｼｯｸM-PRO" w:hAnsi="HG丸ｺﾞｼｯｸM-PRO" w:hint="eastAsia"/>
          <w:b/>
          <w:color w:val="000000" w:themeColor="text1"/>
          <w:sz w:val="32"/>
        </w:rPr>
        <w:t>」って何だろう…</w:t>
      </w:r>
    </w:p>
    <w:p w:rsidR="00EB40A9" w:rsidRPr="00EB40A9" w:rsidRDefault="00EB40A9" w:rsidP="00966892">
      <w:pPr>
        <w:ind w:leftChars="100" w:left="210"/>
        <w:rPr>
          <w:rFonts w:ascii="HG丸ｺﾞｼｯｸM-PRO" w:eastAsia="HG丸ｺﾞｼｯｸM-PRO" w:hAnsi="HG丸ｺﾞｼｯｸM-PRO"/>
          <w:b/>
          <w:color w:val="000000" w:themeColor="text1"/>
          <w:sz w:val="32"/>
        </w:rPr>
      </w:pPr>
      <w:r w:rsidRPr="00EB40A9">
        <w:rPr>
          <w:rFonts w:ascii="HG丸ｺﾞｼｯｸM-PRO" w:eastAsia="HG丸ｺﾞｼｯｸM-PRO" w:hAnsi="HG丸ｺﾞｼｯｸM-PRO" w:hint="eastAsia"/>
          <w:b/>
          <w:color w:val="000000" w:themeColor="text1"/>
          <w:sz w:val="32"/>
        </w:rPr>
        <w:t>⑥</w:t>
      </w:r>
      <w:r w:rsidR="00325548">
        <w:rPr>
          <w:rFonts w:ascii="HG丸ｺﾞｼｯｸM-PRO" w:eastAsia="HG丸ｺﾞｼｯｸM-PRO" w:hAnsi="HG丸ｺﾞｼｯｸM-PRO" w:hint="eastAsia"/>
          <w:b/>
          <w:color w:val="000000" w:themeColor="text1"/>
          <w:sz w:val="32"/>
        </w:rPr>
        <w:t xml:space="preserve"> </w:t>
      </w:r>
      <w:r w:rsidRPr="00EB40A9">
        <w:rPr>
          <w:rFonts w:ascii="HG丸ｺﾞｼｯｸM-PRO" w:eastAsia="HG丸ｺﾞｼｯｸM-PRO" w:hAnsi="HG丸ｺﾞｼｯｸM-PRO" w:hint="eastAsia"/>
          <w:b/>
          <w:color w:val="000000" w:themeColor="text1"/>
          <w:sz w:val="32"/>
        </w:rPr>
        <w:t>その他職場での労使間のトラブルを回避したい…</w:t>
      </w:r>
    </w:p>
    <w:p w:rsidR="00A2659A" w:rsidRDefault="00EB40A9" w:rsidP="00325548">
      <w:pPr>
        <w:ind w:rightChars="1889" w:right="3967"/>
        <w:rPr>
          <w:rFonts w:ascii="HG創英角ﾎﾟｯﾌﾟ体" w:eastAsia="HG創英角ﾎﾟｯﾌﾟ体" w:hAnsi="HG創英角ﾎﾟｯﾌﾟ体"/>
          <w:color w:val="002060"/>
          <w:sz w:val="36"/>
        </w:rPr>
      </w:pPr>
      <w:r w:rsidRPr="002C53FA">
        <w:rPr>
          <w:rFonts w:ascii="HG創英角ﾎﾟｯﾌﾟ体" w:eastAsia="HG創英角ﾎﾟｯﾌﾟ体" w:hAnsi="HG創英角ﾎﾟｯﾌﾟ体"/>
          <w:noProof/>
          <w:color w:val="002060"/>
          <w:sz w:val="28"/>
        </w:rPr>
        <mc:AlternateContent>
          <mc:Choice Requires="wps">
            <w:drawing>
              <wp:anchor distT="0" distB="0" distL="114300" distR="114300" simplePos="0" relativeHeight="251664384" behindDoc="0" locked="0" layoutInCell="1" allowOverlap="1" wp14:anchorId="638CF3F7" wp14:editId="317829BE">
                <wp:simplePos x="0" y="0"/>
                <wp:positionH relativeFrom="column">
                  <wp:posOffset>4181475</wp:posOffset>
                </wp:positionH>
                <wp:positionV relativeFrom="paragraph">
                  <wp:posOffset>59690</wp:posOffset>
                </wp:positionV>
                <wp:extent cx="2307590" cy="1403985"/>
                <wp:effectExtent l="0" t="0" r="16510" b="2540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1403985"/>
                        </a:xfrm>
                        <a:prstGeom prst="rect">
                          <a:avLst/>
                        </a:prstGeom>
                        <a:solidFill>
                          <a:srgbClr val="FFFFFF"/>
                        </a:solidFill>
                        <a:ln w="9525">
                          <a:solidFill>
                            <a:srgbClr val="000000"/>
                          </a:solidFill>
                          <a:miter lim="800000"/>
                          <a:headEnd/>
                          <a:tailEnd/>
                        </a:ln>
                      </wps:spPr>
                      <wps:txbx>
                        <w:txbxContent>
                          <w:p w:rsidR="00EB40A9" w:rsidRPr="00EB40A9" w:rsidRDefault="00EB40A9" w:rsidP="00EB40A9">
                            <w:pPr>
                              <w:rPr>
                                <w:b/>
                                <w:color w:val="002060"/>
                                <w:sz w:val="24"/>
                              </w:rPr>
                            </w:pPr>
                            <w:r w:rsidRPr="00EB40A9">
                              <w:rPr>
                                <w:rFonts w:hint="eastAsia"/>
                                <w:b/>
                                <w:color w:val="002060"/>
                                <w:sz w:val="24"/>
                              </w:rPr>
                              <w:t>※「無期転換ルール」とは…</w:t>
                            </w:r>
                          </w:p>
                          <w:p w:rsidR="00EB40A9" w:rsidRDefault="00EB40A9" w:rsidP="002C53FA">
                            <w:pPr>
                              <w:spacing w:line="300" w:lineRule="exact"/>
                              <w:ind w:leftChars="100" w:left="210"/>
                            </w:pPr>
                            <w:r w:rsidRPr="00EB40A9">
                              <w:rPr>
                                <w:rFonts w:asciiTheme="majorEastAsia" w:eastAsiaTheme="majorEastAsia" w:hAnsiTheme="majorEastAsia" w:hint="eastAsia"/>
                              </w:rPr>
                              <w:t xml:space="preserve">　平成25年に改正施行された労働契約法において、</w:t>
                            </w:r>
                            <w:r w:rsidRPr="00EB40A9">
                              <w:rPr>
                                <w:rFonts w:asciiTheme="majorEastAsia" w:eastAsiaTheme="majorEastAsia" w:hAnsiTheme="majorEastAsia" w:hint="eastAsia"/>
                                <w:b/>
                              </w:rPr>
                              <w:t>有期労働契約が反復更新されて通算５年を超えた時</w:t>
                            </w:r>
                            <w:r w:rsidRPr="00EB40A9">
                              <w:rPr>
                                <w:rFonts w:asciiTheme="majorEastAsia" w:eastAsiaTheme="majorEastAsia" w:hAnsiTheme="majorEastAsia" w:hint="eastAsia"/>
                              </w:rPr>
                              <w:t>に、</w:t>
                            </w:r>
                            <w:r w:rsidRPr="00EB40A9">
                              <w:rPr>
                                <w:rFonts w:asciiTheme="majorEastAsia" w:eastAsiaTheme="majorEastAsia" w:hAnsiTheme="majorEastAsia" w:hint="eastAsia"/>
                                <w:b/>
                              </w:rPr>
                              <w:t>労働者の申し込み</w:t>
                            </w:r>
                            <w:r w:rsidRPr="00EB40A9">
                              <w:rPr>
                                <w:rFonts w:asciiTheme="majorEastAsia" w:eastAsiaTheme="majorEastAsia" w:hAnsiTheme="majorEastAsia" w:hint="eastAsia"/>
                              </w:rPr>
                              <w:t>によって企業などの使用者が</w:t>
                            </w:r>
                            <w:r w:rsidRPr="00EB40A9">
                              <w:rPr>
                                <w:rFonts w:asciiTheme="majorEastAsia" w:eastAsiaTheme="majorEastAsia" w:hAnsiTheme="majorEastAsia" w:hint="eastAsia"/>
                                <w:b/>
                              </w:rPr>
                              <w:t>無期労働契約に転換</w:t>
                            </w:r>
                            <w:r w:rsidRPr="00EB40A9">
                              <w:rPr>
                                <w:rFonts w:asciiTheme="majorEastAsia" w:eastAsiaTheme="majorEastAsia" w:hAnsiTheme="majorEastAsia" w:hint="eastAsia"/>
                              </w:rPr>
                              <w:t>しなければならないルールのことです。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29.25pt;margin-top:4.7pt;width:181.7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">
                <v:textbox style="mso-fit-shape-to-text:t">
                  <w:txbxContent>
                    <w:p w:rsidR="00EB40A9" w:rsidRPr="00EB40A9" w:rsidRDefault="00EB40A9" w:rsidP="00EB40A9">
                      <w:pPr>
                        <w:rPr>
                          <w:b/>
                          <w:color w:val="002060"/>
                          <w:sz w:val="24"/>
                        </w:rPr>
                      </w:pPr>
                      <w:r w:rsidRPr="00EB40A9">
                        <w:rPr>
                          <w:rFonts w:hint="eastAsia"/>
                          <w:b/>
                          <w:color w:val="002060"/>
                          <w:sz w:val="24"/>
                        </w:rPr>
                        <w:t>※</w:t>
                      </w:r>
                      <w:r w:rsidRPr="00EB40A9">
                        <w:rPr>
                          <w:rFonts w:hint="eastAsia"/>
                          <w:b/>
                          <w:color w:val="002060"/>
                          <w:sz w:val="24"/>
                        </w:rPr>
                        <w:t>「無期転換ルール」とは…</w:t>
                      </w:r>
                    </w:p>
                    <w:p w:rsidR="00EB40A9" w:rsidRDefault="00EB40A9" w:rsidP="002C53FA">
                      <w:pPr>
                        <w:spacing w:line="300" w:lineRule="exact"/>
                        <w:ind w:leftChars="100" w:left="210"/>
                      </w:pPr>
                      <w:r w:rsidRPr="00EB40A9">
                        <w:rPr>
                          <w:rFonts w:asciiTheme="majorEastAsia" w:eastAsiaTheme="majorEastAsia" w:hAnsiTheme="majorEastAsia" w:hint="eastAsia"/>
                        </w:rPr>
                        <w:t xml:space="preserve">　平成25年に改正施行された労働契約法において、</w:t>
                      </w:r>
                      <w:r w:rsidRPr="00EB40A9">
                        <w:rPr>
                          <w:rFonts w:asciiTheme="majorEastAsia" w:eastAsiaTheme="majorEastAsia" w:hAnsiTheme="majorEastAsia" w:hint="eastAsia"/>
                          <w:b/>
                        </w:rPr>
                        <w:t>有期労働契約が反復更新されて通算５年を超えた時</w:t>
                      </w:r>
                      <w:r w:rsidRPr="00EB40A9">
                        <w:rPr>
                          <w:rFonts w:asciiTheme="majorEastAsia" w:eastAsiaTheme="majorEastAsia" w:hAnsiTheme="majorEastAsia" w:hint="eastAsia"/>
                        </w:rPr>
                        <w:t>に、</w:t>
                      </w:r>
                      <w:r w:rsidRPr="00EB40A9">
                        <w:rPr>
                          <w:rFonts w:asciiTheme="majorEastAsia" w:eastAsiaTheme="majorEastAsia" w:hAnsiTheme="majorEastAsia" w:hint="eastAsia"/>
                          <w:b/>
                        </w:rPr>
                        <w:t>労働者の申し込み</w:t>
                      </w:r>
                      <w:r w:rsidRPr="00EB40A9">
                        <w:rPr>
                          <w:rFonts w:asciiTheme="majorEastAsia" w:eastAsiaTheme="majorEastAsia" w:hAnsiTheme="majorEastAsia" w:hint="eastAsia"/>
                        </w:rPr>
                        <w:t>によって企業などの使用者が</w:t>
                      </w:r>
                      <w:r w:rsidRPr="00EB40A9">
                        <w:rPr>
                          <w:rFonts w:asciiTheme="majorEastAsia" w:eastAsiaTheme="majorEastAsia" w:hAnsiTheme="majorEastAsia" w:hint="eastAsia"/>
                          <w:b/>
                        </w:rPr>
                        <w:t>無期労働契約に転換</w:t>
                      </w:r>
                      <w:r w:rsidRPr="00EB40A9">
                        <w:rPr>
                          <w:rFonts w:asciiTheme="majorEastAsia" w:eastAsiaTheme="majorEastAsia" w:hAnsiTheme="majorEastAsia" w:hint="eastAsia"/>
                        </w:rPr>
                        <w:t>しなければならないルールのことです。</w:t>
                      </w:r>
                    </w:p>
                  </w:txbxContent>
                </v:textbox>
              </v:shape>
            </w:pict>
          </mc:Fallback>
        </mc:AlternateContent>
      </w:r>
      <w:r w:rsidR="00A2659A" w:rsidRPr="002C53FA">
        <w:rPr>
          <w:rFonts w:ascii="HG創英角ﾎﾟｯﾌﾟ体" w:eastAsia="HG創英角ﾎﾟｯﾌﾟ体" w:hAnsi="HG創英角ﾎﾟｯﾌﾟ体" w:hint="eastAsia"/>
          <w:color w:val="002060"/>
          <w:sz w:val="36"/>
        </w:rPr>
        <w:t xml:space="preserve">　</w:t>
      </w:r>
      <w:r w:rsidR="00325548">
        <w:rPr>
          <w:rFonts w:ascii="HG創英角ﾎﾟｯﾌﾟ体" w:eastAsia="HG創英角ﾎﾟｯﾌﾟ体" w:hAnsi="HG創英角ﾎﾟｯﾌﾟ体" w:hint="eastAsia"/>
          <w:color w:val="002060"/>
          <w:sz w:val="36"/>
        </w:rPr>
        <w:t>こうしたお困りごとに</w:t>
      </w:r>
      <w:r w:rsidR="00A2659A" w:rsidRPr="002C53FA">
        <w:rPr>
          <w:rFonts w:ascii="HG創英角ﾎﾟｯﾌﾟ体" w:eastAsia="HG創英角ﾎﾟｯﾌﾟ体" w:hAnsi="HG創英角ﾎﾟｯﾌﾟ体" w:hint="eastAsia"/>
          <w:color w:val="002060"/>
          <w:sz w:val="36"/>
        </w:rPr>
        <w:t>電話でご</w:t>
      </w:r>
      <w:r w:rsidR="002C53FA" w:rsidRPr="002C53FA">
        <w:rPr>
          <w:rFonts w:ascii="HG創英角ﾎﾟｯﾌﾟ体" w:eastAsia="HG創英角ﾎﾟｯﾌﾟ体" w:hAnsi="HG創英角ﾎﾟｯﾌﾟ体" w:hint="eastAsia"/>
          <w:color w:val="002060"/>
          <w:sz w:val="36"/>
        </w:rPr>
        <w:t>相談に応じ</w:t>
      </w:r>
      <w:r w:rsidR="00325548">
        <w:rPr>
          <w:rFonts w:ascii="HG創英角ﾎﾟｯﾌﾟ体" w:eastAsia="HG創英角ﾎﾟｯﾌﾟ体" w:hAnsi="HG創英角ﾎﾟｯﾌﾟ体" w:hint="eastAsia"/>
          <w:color w:val="002060"/>
          <w:sz w:val="36"/>
        </w:rPr>
        <w:t>るほか</w:t>
      </w:r>
      <w:r w:rsidR="00A2659A" w:rsidRPr="002C53FA">
        <w:rPr>
          <w:rFonts w:ascii="HG創英角ﾎﾟｯﾌﾟ体" w:eastAsia="HG創英角ﾎﾟｯﾌﾟ体" w:hAnsi="HG創英角ﾎﾟｯﾌﾟ体" w:hint="eastAsia"/>
          <w:color w:val="002060"/>
          <w:sz w:val="36"/>
        </w:rPr>
        <w:t>、</w:t>
      </w:r>
      <w:r w:rsidR="00ED5378">
        <w:rPr>
          <w:rFonts w:ascii="HG創英角ﾎﾟｯﾌﾟ体" w:eastAsia="HG創英角ﾎﾟｯﾌﾟ体" w:hAnsi="HG創英角ﾎﾟｯﾌﾟ体" w:hint="eastAsia"/>
          <w:color w:val="002060"/>
          <w:sz w:val="36"/>
        </w:rPr>
        <w:t>内容によっては</w:t>
      </w:r>
      <w:r w:rsidR="00A2659A" w:rsidRPr="002C53FA">
        <w:rPr>
          <w:rFonts w:ascii="HG創英角ﾎﾟｯﾌﾟ体" w:eastAsia="HG創英角ﾎﾟｯﾌﾟ体" w:hAnsi="HG創英角ﾎﾟｯﾌﾟ体" w:hint="eastAsia"/>
          <w:color w:val="002060"/>
          <w:sz w:val="36"/>
        </w:rPr>
        <w:t>静岡労働局</w:t>
      </w:r>
      <w:r w:rsidR="00DE74CC">
        <w:rPr>
          <w:rFonts w:ascii="HG創英角ﾎﾟｯﾌﾟ体" w:eastAsia="HG創英角ﾎﾟｯﾌﾟ体" w:hAnsi="HG創英角ﾎﾟｯﾌﾟ体" w:hint="eastAsia"/>
          <w:color w:val="002060"/>
          <w:sz w:val="36"/>
        </w:rPr>
        <w:t>から</w:t>
      </w:r>
      <w:r w:rsidR="00A2659A" w:rsidRPr="00325548">
        <w:rPr>
          <w:rFonts w:ascii="HG創英角ﾎﾟｯﾌﾟ体" w:eastAsia="HG創英角ﾎﾟｯﾌﾟ体" w:hAnsi="HG創英角ﾎﾟｯﾌﾟ体" w:hint="eastAsia"/>
          <w:color w:val="FF0000"/>
          <w:sz w:val="36"/>
          <w:u w:val="wave"/>
        </w:rPr>
        <w:t>無料で専門の相談員を派遣</w:t>
      </w:r>
      <w:r w:rsidR="00A2659A" w:rsidRPr="002C53FA">
        <w:rPr>
          <w:rFonts w:ascii="HG創英角ﾎﾟｯﾌﾟ体" w:eastAsia="HG創英角ﾎﾟｯﾌﾟ体" w:hAnsi="HG創英角ﾎﾟｯﾌﾟ体" w:hint="eastAsia"/>
          <w:color w:val="002060"/>
          <w:sz w:val="36"/>
        </w:rPr>
        <w:t>します！</w:t>
      </w:r>
      <w:r w:rsidR="002C53FA">
        <w:rPr>
          <w:rFonts w:ascii="HG創英角ﾎﾟｯﾌﾟ体" w:eastAsia="HG創英角ﾎﾟｯﾌﾟ体" w:hAnsi="HG創英角ﾎﾟｯﾌﾟ体" w:hint="eastAsia"/>
          <w:color w:val="002060"/>
          <w:sz w:val="36"/>
        </w:rPr>
        <w:t>お気軽にお問合せください！</w:t>
      </w:r>
    </w:p>
    <w:p w:rsidR="00325548" w:rsidRPr="002C53FA" w:rsidRDefault="00847E3C" w:rsidP="00325548">
      <w:pPr>
        <w:ind w:rightChars="1889" w:right="3967"/>
        <w:rPr>
          <w:rFonts w:ascii="HG創英角ﾎﾟｯﾌﾟ体" w:eastAsia="HG創英角ﾎﾟｯﾌﾟ体" w:hAnsi="HG創英角ﾎﾟｯﾌﾟ体"/>
          <w:color w:val="002060"/>
          <w:sz w:val="36"/>
        </w:rPr>
      </w:pPr>
      <w:r w:rsidRPr="004C262E">
        <w:rPr>
          <w:rFonts w:asciiTheme="majorEastAsia" w:eastAsiaTheme="majorEastAsia" w:hAnsiTheme="majorEastAsia"/>
          <w:noProof/>
          <w:sz w:val="24"/>
        </w:rPr>
        <mc:AlternateContent>
          <mc:Choice Requires="wps">
            <w:drawing>
              <wp:anchor distT="0" distB="0" distL="114300" distR="114300" simplePos="0" relativeHeight="251661312" behindDoc="0" locked="0" layoutInCell="1" allowOverlap="1" wp14:anchorId="3045E4AC" wp14:editId="04626CE9">
                <wp:simplePos x="0" y="0"/>
                <wp:positionH relativeFrom="column">
                  <wp:posOffset>2583815</wp:posOffset>
                </wp:positionH>
                <wp:positionV relativeFrom="paragraph">
                  <wp:posOffset>34925</wp:posOffset>
                </wp:positionV>
                <wp:extent cx="876300" cy="200025"/>
                <wp:effectExtent l="0" t="0" r="0"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00025"/>
                        </a:xfrm>
                        <a:prstGeom prst="rect">
                          <a:avLst/>
                        </a:prstGeom>
                        <a:solidFill>
                          <a:srgbClr val="FFFFFF"/>
                        </a:solidFill>
                        <a:ln w="9525">
                          <a:noFill/>
                          <a:miter lim="800000"/>
                          <a:headEnd/>
                          <a:tailEnd/>
                        </a:ln>
                      </wps:spPr>
                      <wps:txbx>
                        <w:txbxContent>
                          <w:p w:rsidR="004C262E" w:rsidRPr="00847E3C" w:rsidRDefault="004C262E" w:rsidP="00847E3C">
                            <w:pPr>
                              <w:spacing w:line="320" w:lineRule="exact"/>
                              <w:jc w:val="center"/>
                              <w:rPr>
                                <w:rFonts w:ascii="HGP創英角ﾎﾟｯﾌﾟ体" w:eastAsia="HGP創英角ﾎﾟｯﾌﾟ体" w:hAnsi="HGP創英角ﾎﾟｯﾌﾟ体"/>
                                <w:sz w:val="32"/>
                              </w:rPr>
                            </w:pPr>
                            <w:r w:rsidRPr="00847E3C">
                              <w:rPr>
                                <w:rFonts w:ascii="HGP創英角ﾎﾟｯﾌﾟ体" w:eastAsia="HGP創英角ﾎﾟｯﾌﾟ体" w:hAnsi="HGP創英角ﾎﾟｯﾌﾟ体" w:hint="eastAsia"/>
                                <w:sz w:val="32"/>
                              </w:rPr>
                              <w:t>連 絡 先</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03.45pt;margin-top:2.75pt;width:69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" stroked="f">
                <v:textbox inset="0,0,0,0">
                  <w:txbxContent>
                    <w:p w:rsidR="004C262E" w:rsidRPr="00847E3C" w:rsidRDefault="004C262E" w:rsidP="00847E3C">
                      <w:pPr>
                        <w:spacing w:line="320" w:lineRule="exact"/>
                        <w:jc w:val="center"/>
                        <w:rPr>
                          <w:rFonts w:ascii="HGP創英角ﾎﾟｯﾌﾟ体" w:eastAsia="HGP創英角ﾎﾟｯﾌﾟ体" w:hAnsi="HGP創英角ﾎﾟｯﾌﾟ体"/>
                          <w:sz w:val="32"/>
                        </w:rPr>
                      </w:pPr>
                      <w:r w:rsidRPr="00847E3C">
                        <w:rPr>
                          <w:rFonts w:ascii="HGP創英角ﾎﾟｯﾌﾟ体" w:eastAsia="HGP創英角ﾎﾟｯﾌﾟ体" w:hAnsi="HGP創英角ﾎﾟｯﾌﾟ体" w:hint="eastAsia"/>
                          <w:sz w:val="32"/>
                        </w:rPr>
                        <w:t>連 絡 先</w:t>
                      </w:r>
                    </w:p>
                  </w:txbxContent>
                </v:textbox>
              </v:shape>
            </w:pict>
          </mc:Fallback>
        </mc:AlternateContent>
      </w:r>
      <w:r>
        <w:rPr>
          <w:rFonts w:asciiTheme="majorEastAsia" w:eastAsiaTheme="majorEastAsia" w:hAnsiTheme="majorEastAsia" w:hint="eastAsia"/>
          <w:noProof/>
          <w:sz w:val="24"/>
        </w:rPr>
        <mc:AlternateContent>
          <mc:Choice Requires="wps">
            <w:drawing>
              <wp:anchor distT="0" distB="0" distL="114300" distR="114300" simplePos="0" relativeHeight="251659264" behindDoc="0" locked="0" layoutInCell="1" allowOverlap="1" wp14:anchorId="1101814A" wp14:editId="01C9A830">
                <wp:simplePos x="0" y="0"/>
                <wp:positionH relativeFrom="column">
                  <wp:posOffset>-33020</wp:posOffset>
                </wp:positionH>
                <wp:positionV relativeFrom="paragraph">
                  <wp:posOffset>120650</wp:posOffset>
                </wp:positionV>
                <wp:extent cx="6524625" cy="0"/>
                <wp:effectExtent l="0" t="19050" r="9525" b="19050"/>
                <wp:wrapNone/>
                <wp:docPr id="2" name="直線コネクタ 2"/>
                <wp:cNvGraphicFramePr/>
                <a:graphic xmlns:a="http://schemas.openxmlformats.org/drawingml/2006/main">
                  <a:graphicData uri="http://schemas.microsoft.com/office/word/2010/wordprocessingShape">
                    <wps:wsp>
                      <wps:cNvCnPr/>
                      <wps:spPr>
                        <a:xfrm flipV="1">
                          <a:off x="0" y="0"/>
                          <a:ext cx="6524625" cy="0"/>
                        </a:xfrm>
                        <a:prstGeom prst="line">
                          <a:avLst/>
                        </a:prstGeom>
                        <a:ln w="31750">
                          <a:solidFill>
                            <a:schemeClr val="tx2"/>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9.5pt" to="511.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" strokecolor="#1f497d [3215]" strokeweight="2.5pt">
                <v:stroke dashstyle="1 1"/>
              </v:line>
            </w:pict>
          </mc:Fallback>
        </mc:AlternateContent>
      </w:r>
    </w:p>
    <w:p w:rsidR="004C262E" w:rsidRPr="00F05666" w:rsidRDefault="00505717" w:rsidP="00325548">
      <w:pPr>
        <w:spacing w:line="600" w:lineRule="exact"/>
        <w:ind w:leftChars="1687" w:left="3543"/>
        <w:rPr>
          <w:rFonts w:asciiTheme="majorEastAsia" w:eastAsiaTheme="majorEastAsia" w:hAnsiTheme="majorEastAsia"/>
          <w:sz w:val="60"/>
          <w:szCs w:val="60"/>
        </w:rPr>
      </w:pPr>
      <w:r w:rsidRPr="007D7E48">
        <w:rPr>
          <w:rFonts w:ascii="HGP創英角ﾎﾟｯﾌﾟ体" w:eastAsia="HGP創英角ﾎﾟｯﾌﾟ体" w:hAnsi="HGP創英角ﾎﾟｯﾌﾟ体" w:hint="eastAsia"/>
          <w:noProof/>
          <w:sz w:val="52"/>
          <w:szCs w:val="60"/>
        </w:rPr>
        <w:drawing>
          <wp:anchor distT="0" distB="0" distL="114300" distR="114300" simplePos="0" relativeHeight="251662336" behindDoc="0" locked="0" layoutInCell="1" allowOverlap="1" wp14:anchorId="7D936164" wp14:editId="1A0C33C4">
            <wp:simplePos x="0" y="0"/>
            <wp:positionH relativeFrom="column">
              <wp:posOffset>-35560</wp:posOffset>
            </wp:positionH>
            <wp:positionV relativeFrom="paragraph">
              <wp:posOffset>116205</wp:posOffset>
            </wp:positionV>
            <wp:extent cx="2133600" cy="2035175"/>
            <wp:effectExtent l="0" t="0" r="0" b="3175"/>
            <wp:wrapNone/>
            <wp:docPr id="3" name="図 3" descr="C:\Program Files\Microsoft Office\MEDIA\CAGCAT10\j028541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85410.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0" cy="2035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E48">
        <w:rPr>
          <w:rFonts w:ascii="HGP創英角ﾎﾟｯﾌﾟ体" w:eastAsia="HGP創英角ﾎﾟｯﾌﾟ体" w:hAnsi="HGP創英角ﾎﾟｯﾌﾟ体" w:hint="eastAsia"/>
          <w:sz w:val="52"/>
          <w:szCs w:val="60"/>
        </w:rPr>
        <w:t>(</w:t>
      </w:r>
      <w:r w:rsidR="00F05666" w:rsidRPr="007D7E48">
        <w:rPr>
          <w:rFonts w:ascii="HGP創英角ﾎﾟｯﾌﾟ体" w:eastAsia="HGP創英角ﾎﾟｯﾌﾟ体" w:hAnsi="HGP創英角ﾎﾟｯﾌﾟ体" w:hint="eastAsia"/>
          <w:sz w:val="52"/>
          <w:szCs w:val="60"/>
        </w:rPr>
        <w:t>電話</w:t>
      </w:r>
      <w:r w:rsidRPr="007D7E48">
        <w:rPr>
          <w:rFonts w:ascii="HGP創英角ﾎﾟｯﾌﾟ体" w:eastAsia="HGP創英角ﾎﾟｯﾌﾟ体" w:hAnsi="HGP創英角ﾎﾟｯﾌﾟ体" w:hint="eastAsia"/>
          <w:sz w:val="52"/>
          <w:szCs w:val="60"/>
        </w:rPr>
        <w:t>)</w:t>
      </w:r>
      <w:r w:rsidR="00F05666" w:rsidRPr="007D7E48">
        <w:rPr>
          <w:rFonts w:ascii="HGP創英角ﾎﾟｯﾌﾟ体" w:eastAsia="HGP創英角ﾎﾟｯﾌﾟ体" w:hAnsi="HGP創英角ﾎﾟｯﾌﾟ体" w:hint="eastAsia"/>
          <w:sz w:val="52"/>
          <w:szCs w:val="60"/>
        </w:rPr>
        <w:t xml:space="preserve"> </w:t>
      </w:r>
      <w:r w:rsidR="004C262E" w:rsidRPr="007D7E48">
        <w:rPr>
          <w:rFonts w:ascii="HGP創英角ﾎﾟｯﾌﾟ体" w:eastAsia="HGP創英角ﾎﾟｯﾌﾟ体" w:hAnsi="HGP創英角ﾎﾟｯﾌﾟ体" w:hint="eastAsia"/>
          <w:b/>
          <w:sz w:val="52"/>
          <w:szCs w:val="60"/>
        </w:rPr>
        <w:t>054</w:t>
      </w:r>
      <w:r w:rsidR="00F05666" w:rsidRPr="007D7E48">
        <w:rPr>
          <w:rFonts w:ascii="HGP創英角ﾎﾟｯﾌﾟ体" w:eastAsia="HGP創英角ﾎﾟｯﾌﾟ体" w:hAnsi="HGP創英角ﾎﾟｯﾌﾟ体" w:hint="eastAsia"/>
          <w:b/>
          <w:sz w:val="52"/>
          <w:szCs w:val="60"/>
        </w:rPr>
        <w:t>‐</w:t>
      </w:r>
      <w:r w:rsidR="004C262E" w:rsidRPr="007D7E48">
        <w:rPr>
          <w:rFonts w:ascii="HGP創英角ﾎﾟｯﾌﾟ体" w:eastAsia="HGP創英角ﾎﾟｯﾌﾟ体" w:hAnsi="HGP創英角ﾎﾟｯﾌﾟ体" w:hint="eastAsia"/>
          <w:b/>
          <w:sz w:val="52"/>
          <w:szCs w:val="60"/>
        </w:rPr>
        <w:t>252</w:t>
      </w:r>
      <w:r w:rsidR="00F05666" w:rsidRPr="007D7E48">
        <w:rPr>
          <w:rFonts w:ascii="HGP創英角ﾎﾟｯﾌﾟ体" w:eastAsia="HGP創英角ﾎﾟｯﾌﾟ体" w:hAnsi="HGP創英角ﾎﾟｯﾌﾟ体" w:hint="eastAsia"/>
          <w:b/>
          <w:sz w:val="52"/>
          <w:szCs w:val="60"/>
        </w:rPr>
        <w:t>‐</w:t>
      </w:r>
      <w:r w:rsidR="004C262E" w:rsidRPr="007D7E48">
        <w:rPr>
          <w:rFonts w:ascii="HGP創英角ﾎﾟｯﾌﾟ体" w:eastAsia="HGP創英角ﾎﾟｯﾌﾟ体" w:hAnsi="HGP創英角ﾎﾟｯﾌﾟ体" w:hint="eastAsia"/>
          <w:b/>
          <w:sz w:val="52"/>
          <w:szCs w:val="60"/>
        </w:rPr>
        <w:t>5310</w:t>
      </w:r>
    </w:p>
    <w:p w:rsidR="00EB40A9" w:rsidRDefault="00505717" w:rsidP="00655747">
      <w:pPr>
        <w:spacing w:beforeLines="50" w:before="171" w:line="400" w:lineRule="exact"/>
        <w:ind w:leftChars="1755" w:left="3685"/>
        <w:rPr>
          <w:rFonts w:asciiTheme="majorEastAsia" w:eastAsiaTheme="majorEastAsia" w:hAnsiTheme="majorEastAsia"/>
          <w:sz w:val="36"/>
          <w:szCs w:val="32"/>
        </w:rPr>
      </w:pPr>
      <w:r w:rsidRPr="00EB40A9">
        <w:rPr>
          <w:rFonts w:asciiTheme="majorEastAsia" w:eastAsiaTheme="majorEastAsia" w:hAnsiTheme="majorEastAsia" w:hint="eastAsia"/>
          <w:sz w:val="36"/>
          <w:szCs w:val="32"/>
        </w:rPr>
        <w:t>静岡労働局</w:t>
      </w:r>
      <w:r w:rsidR="00EB40A9">
        <w:rPr>
          <w:rFonts w:asciiTheme="majorEastAsia" w:eastAsiaTheme="majorEastAsia" w:hAnsiTheme="majorEastAsia" w:hint="eastAsia"/>
          <w:sz w:val="36"/>
          <w:szCs w:val="32"/>
        </w:rPr>
        <w:t xml:space="preserve"> </w:t>
      </w:r>
      <w:r w:rsidRPr="00EB40A9">
        <w:rPr>
          <w:rFonts w:asciiTheme="majorEastAsia" w:eastAsiaTheme="majorEastAsia" w:hAnsiTheme="majorEastAsia" w:hint="eastAsia"/>
          <w:sz w:val="36"/>
          <w:szCs w:val="32"/>
        </w:rPr>
        <w:t>雇用環境・均等室</w:t>
      </w:r>
      <w:r w:rsidR="00EB40A9" w:rsidRPr="00EB40A9">
        <w:rPr>
          <w:rFonts w:asciiTheme="majorEastAsia" w:eastAsiaTheme="majorEastAsia" w:hAnsiTheme="majorEastAsia" w:hint="eastAsia"/>
          <w:sz w:val="36"/>
          <w:szCs w:val="32"/>
        </w:rPr>
        <w:t>まで</w:t>
      </w:r>
    </w:p>
    <w:p w:rsidR="00EB40A9" w:rsidRPr="00B60960" w:rsidRDefault="00EB40A9" w:rsidP="00EB40A9">
      <w:pPr>
        <w:spacing w:line="600" w:lineRule="exact"/>
        <w:ind w:leftChars="1755" w:left="3685"/>
        <w:rPr>
          <w:rFonts w:asciiTheme="majorEastAsia" w:eastAsiaTheme="majorEastAsia" w:hAnsiTheme="majorEastAsia"/>
          <w:sz w:val="40"/>
          <w:szCs w:val="32"/>
        </w:rPr>
      </w:pPr>
      <w:r w:rsidRPr="00EB40A9">
        <w:rPr>
          <w:rFonts w:asciiTheme="majorEastAsia" w:eastAsiaTheme="majorEastAsia" w:hAnsiTheme="majorEastAsia" w:hint="eastAsia"/>
          <w:b/>
          <w:color w:val="FF0000"/>
          <w:sz w:val="40"/>
          <w:szCs w:val="32"/>
        </w:rPr>
        <w:t>「コンサルティング希望」</w:t>
      </w:r>
      <w:r w:rsidRPr="00EB40A9">
        <w:rPr>
          <w:rFonts w:asciiTheme="majorEastAsia" w:eastAsiaTheme="majorEastAsia" w:hAnsiTheme="majorEastAsia" w:hint="eastAsia"/>
          <w:sz w:val="40"/>
          <w:szCs w:val="32"/>
        </w:rPr>
        <w:t>とお伝えください。</w:t>
      </w:r>
      <w:r w:rsidR="00B60960">
        <w:rPr>
          <w:rFonts w:asciiTheme="majorEastAsia" w:eastAsiaTheme="majorEastAsia" w:hAnsiTheme="majorEastAsia" w:hint="eastAsia"/>
          <w:sz w:val="40"/>
          <w:szCs w:val="32"/>
        </w:rPr>
        <w:t>ご相談内容に合わせた</w:t>
      </w:r>
      <w:r w:rsidRPr="00B60960">
        <w:rPr>
          <w:rFonts w:asciiTheme="majorEastAsia" w:eastAsiaTheme="majorEastAsia" w:hAnsiTheme="majorEastAsia" w:hint="eastAsia"/>
          <w:sz w:val="40"/>
          <w:szCs w:val="32"/>
        </w:rPr>
        <w:t>担当者</w:t>
      </w:r>
      <w:r w:rsidR="00B60960">
        <w:rPr>
          <w:rFonts w:asciiTheme="majorEastAsia" w:eastAsiaTheme="majorEastAsia" w:hAnsiTheme="majorEastAsia" w:hint="eastAsia"/>
          <w:sz w:val="40"/>
          <w:szCs w:val="32"/>
        </w:rPr>
        <w:t>が対応</w:t>
      </w:r>
      <w:r w:rsidR="00107B54">
        <w:rPr>
          <w:rFonts w:asciiTheme="majorEastAsia" w:eastAsiaTheme="majorEastAsia" w:hAnsiTheme="majorEastAsia" w:hint="eastAsia"/>
          <w:sz w:val="40"/>
          <w:szCs w:val="32"/>
        </w:rPr>
        <w:t>いたします</w:t>
      </w:r>
      <w:r w:rsidRPr="00B60960">
        <w:rPr>
          <w:rFonts w:asciiTheme="majorEastAsia" w:eastAsiaTheme="majorEastAsia" w:hAnsiTheme="majorEastAsia" w:hint="eastAsia"/>
          <w:sz w:val="40"/>
          <w:szCs w:val="32"/>
        </w:rPr>
        <w:t>。</w:t>
      </w:r>
    </w:p>
    <w:p w:rsidR="00966892" w:rsidRDefault="00505717" w:rsidP="00ED5378">
      <w:pPr>
        <w:spacing w:beforeLines="50" w:before="171" w:line="400" w:lineRule="exact"/>
        <w:ind w:leftChars="1755" w:left="4165" w:hangingChars="150" w:hanging="480"/>
        <w:rPr>
          <w:rFonts w:asciiTheme="majorEastAsia" w:eastAsiaTheme="majorEastAsia" w:hAnsiTheme="majorEastAsia"/>
          <w:sz w:val="24"/>
        </w:rPr>
      </w:pPr>
      <w:r w:rsidRPr="00505717">
        <w:rPr>
          <w:rFonts w:asciiTheme="majorEastAsia" w:eastAsiaTheme="majorEastAsia" w:hAnsiTheme="majorEastAsia" w:hint="eastAsia"/>
          <w:sz w:val="32"/>
        </w:rPr>
        <w:t>※ ファクシミリや郵送によるお申込みの場合は、裏面の様式をご利用ください。</w:t>
      </w:r>
      <w:r w:rsidR="00966892">
        <w:rPr>
          <w:rFonts w:asciiTheme="majorEastAsia" w:eastAsiaTheme="majorEastAsia" w:hAnsiTheme="majorEastAsia"/>
          <w:sz w:val="24"/>
        </w:rPr>
        <w:br w:type="page"/>
      </w:r>
    </w:p>
    <w:p w:rsidR="00505717" w:rsidRPr="00F05666" w:rsidRDefault="00505717" w:rsidP="00F05666">
      <w:pPr>
        <w:ind w:leftChars="100" w:left="210"/>
        <w:jc w:val="center"/>
        <w:rPr>
          <w:rFonts w:asciiTheme="majorEastAsia" w:eastAsiaTheme="majorEastAsia" w:hAnsiTheme="majorEastAsia"/>
          <w:sz w:val="40"/>
        </w:rPr>
      </w:pPr>
      <w:r w:rsidRPr="00F05666">
        <w:rPr>
          <w:rFonts w:asciiTheme="majorEastAsia" w:eastAsiaTheme="majorEastAsia" w:hAnsiTheme="majorEastAsia" w:hint="eastAsia"/>
          <w:sz w:val="40"/>
        </w:rPr>
        <w:lastRenderedPageBreak/>
        <w:t>コンサルティング申込書</w:t>
      </w:r>
    </w:p>
    <w:p w:rsidR="00505717" w:rsidRDefault="00505717" w:rsidP="00505717">
      <w:pPr>
        <w:spacing w:beforeLines="50" w:before="171"/>
        <w:jc w:val="right"/>
        <w:rPr>
          <w:rFonts w:asciiTheme="majorEastAsia" w:eastAsiaTheme="majorEastAsia" w:hAnsiTheme="majorEastAsia"/>
          <w:sz w:val="24"/>
        </w:rPr>
      </w:pPr>
      <w:r>
        <w:rPr>
          <w:rFonts w:asciiTheme="majorEastAsia" w:eastAsiaTheme="majorEastAsia" w:hAnsiTheme="majorEastAsia" w:hint="eastAsia"/>
          <w:sz w:val="24"/>
        </w:rPr>
        <w:t>平成　　　年　　　月　　　日</w:t>
      </w:r>
    </w:p>
    <w:p w:rsidR="00505717" w:rsidRDefault="00505717" w:rsidP="00505717">
      <w:pPr>
        <w:rPr>
          <w:rFonts w:asciiTheme="majorEastAsia" w:eastAsiaTheme="majorEastAsia" w:hAnsiTheme="majorEastAsia"/>
          <w:sz w:val="24"/>
        </w:rPr>
      </w:pPr>
      <w:r>
        <w:rPr>
          <w:rFonts w:asciiTheme="majorEastAsia" w:eastAsiaTheme="majorEastAsia" w:hAnsiTheme="majorEastAsia" w:hint="eastAsia"/>
          <w:sz w:val="24"/>
        </w:rPr>
        <w:t>静岡労働局　雇用環境・均等室　あて</w:t>
      </w:r>
    </w:p>
    <w:p w:rsidR="00505717" w:rsidRPr="00505717" w:rsidRDefault="00505717" w:rsidP="007D7E48">
      <w:pPr>
        <w:spacing w:afterLines="50" w:after="171"/>
        <w:rPr>
          <w:rFonts w:asciiTheme="majorEastAsia" w:eastAsiaTheme="majorEastAsia" w:hAnsiTheme="majorEastAsia"/>
          <w:b/>
          <w:sz w:val="24"/>
        </w:rPr>
      </w:pPr>
      <w:r w:rsidRPr="00505717">
        <w:rPr>
          <w:rFonts w:asciiTheme="majorEastAsia" w:eastAsiaTheme="majorEastAsia" w:hAnsiTheme="majorEastAsia" w:hint="eastAsia"/>
          <w:b/>
          <w:sz w:val="24"/>
        </w:rPr>
        <w:t>（ｆａｘ　０５４－２５２－８２１６）</w:t>
      </w:r>
    </w:p>
    <w:tbl>
      <w:tblPr>
        <w:tblStyle w:val="a5"/>
        <w:tblW w:w="0" w:type="auto"/>
        <w:tblLayout w:type="fixed"/>
        <w:tblLook w:val="04A0" w:firstRow="1" w:lastRow="0" w:firstColumn="1" w:lastColumn="0" w:noHBand="0" w:noVBand="1"/>
      </w:tblPr>
      <w:tblGrid>
        <w:gridCol w:w="1668"/>
        <w:gridCol w:w="1799"/>
        <w:gridCol w:w="2028"/>
        <w:gridCol w:w="992"/>
        <w:gridCol w:w="284"/>
        <w:gridCol w:w="1417"/>
        <w:gridCol w:w="2215"/>
      </w:tblGrid>
      <w:tr w:rsidR="004532BA" w:rsidTr="00BE1874">
        <w:trPr>
          <w:trHeight w:val="960"/>
        </w:trPr>
        <w:tc>
          <w:tcPr>
            <w:tcW w:w="1668" w:type="dxa"/>
            <w:vAlign w:val="center"/>
          </w:tcPr>
          <w:p w:rsidR="004532BA" w:rsidRPr="004532BA" w:rsidRDefault="004532BA" w:rsidP="006815A5">
            <w:pPr>
              <w:jc w:val="distribute"/>
              <w:rPr>
                <w:rFonts w:asciiTheme="majorEastAsia" w:eastAsiaTheme="majorEastAsia" w:hAnsiTheme="majorEastAsia"/>
                <w:sz w:val="28"/>
              </w:rPr>
            </w:pPr>
            <w:r>
              <w:rPr>
                <w:rFonts w:asciiTheme="majorEastAsia" w:eastAsiaTheme="majorEastAsia" w:hAnsiTheme="majorEastAsia" w:hint="eastAsia"/>
                <w:sz w:val="28"/>
              </w:rPr>
              <w:t>事業場名</w:t>
            </w:r>
          </w:p>
        </w:tc>
        <w:tc>
          <w:tcPr>
            <w:tcW w:w="8735" w:type="dxa"/>
            <w:gridSpan w:val="6"/>
          </w:tcPr>
          <w:p w:rsidR="004532BA" w:rsidRPr="004532BA" w:rsidRDefault="004532BA" w:rsidP="00505717">
            <w:pPr>
              <w:rPr>
                <w:rFonts w:asciiTheme="majorEastAsia" w:eastAsiaTheme="majorEastAsia" w:hAnsiTheme="majorEastAsia"/>
                <w:sz w:val="28"/>
              </w:rPr>
            </w:pPr>
          </w:p>
        </w:tc>
      </w:tr>
      <w:tr w:rsidR="004532BA" w:rsidTr="00BE1874">
        <w:trPr>
          <w:trHeight w:val="1144"/>
        </w:trPr>
        <w:tc>
          <w:tcPr>
            <w:tcW w:w="1668" w:type="dxa"/>
            <w:vAlign w:val="center"/>
          </w:tcPr>
          <w:p w:rsidR="004532BA" w:rsidRPr="004532BA" w:rsidRDefault="004532BA" w:rsidP="006815A5">
            <w:pPr>
              <w:jc w:val="distribute"/>
              <w:rPr>
                <w:rFonts w:asciiTheme="majorEastAsia" w:eastAsiaTheme="majorEastAsia" w:hAnsiTheme="majorEastAsia"/>
                <w:sz w:val="28"/>
              </w:rPr>
            </w:pPr>
            <w:r>
              <w:rPr>
                <w:rFonts w:asciiTheme="majorEastAsia" w:eastAsiaTheme="majorEastAsia" w:hAnsiTheme="majorEastAsia" w:hint="eastAsia"/>
                <w:sz w:val="28"/>
              </w:rPr>
              <w:t>所在地</w:t>
            </w:r>
          </w:p>
        </w:tc>
        <w:tc>
          <w:tcPr>
            <w:tcW w:w="8735" w:type="dxa"/>
            <w:gridSpan w:val="6"/>
          </w:tcPr>
          <w:p w:rsidR="004532BA" w:rsidRPr="006815A5" w:rsidRDefault="006815A5" w:rsidP="00505717">
            <w:pPr>
              <w:rPr>
                <w:rFonts w:asciiTheme="majorEastAsia" w:eastAsiaTheme="majorEastAsia" w:hAnsiTheme="majorEastAsia"/>
                <w:sz w:val="20"/>
              </w:rPr>
            </w:pPr>
            <w:r>
              <w:rPr>
                <w:rFonts w:asciiTheme="majorEastAsia" w:eastAsiaTheme="majorEastAsia" w:hAnsiTheme="majorEastAsia" w:hint="eastAsia"/>
                <w:sz w:val="20"/>
              </w:rPr>
              <w:t>〒　　　　－</w:t>
            </w:r>
          </w:p>
        </w:tc>
      </w:tr>
      <w:tr w:rsidR="004532BA" w:rsidTr="00BE1874">
        <w:tc>
          <w:tcPr>
            <w:tcW w:w="1668" w:type="dxa"/>
            <w:vAlign w:val="center"/>
          </w:tcPr>
          <w:p w:rsidR="004532BA" w:rsidRPr="004532BA" w:rsidRDefault="004532BA" w:rsidP="006815A5">
            <w:pPr>
              <w:jc w:val="distribute"/>
              <w:rPr>
                <w:rFonts w:asciiTheme="majorEastAsia" w:eastAsiaTheme="majorEastAsia" w:hAnsiTheme="majorEastAsia"/>
                <w:sz w:val="28"/>
              </w:rPr>
            </w:pPr>
            <w:r>
              <w:rPr>
                <w:rFonts w:asciiTheme="majorEastAsia" w:eastAsiaTheme="majorEastAsia" w:hAnsiTheme="majorEastAsia" w:hint="eastAsia"/>
                <w:sz w:val="28"/>
              </w:rPr>
              <w:t>電話番号</w:t>
            </w:r>
          </w:p>
        </w:tc>
        <w:tc>
          <w:tcPr>
            <w:tcW w:w="3827" w:type="dxa"/>
            <w:gridSpan w:val="2"/>
          </w:tcPr>
          <w:p w:rsidR="004532BA" w:rsidRPr="004532BA" w:rsidRDefault="006815A5" w:rsidP="006815A5">
            <w:pPr>
              <w:jc w:val="center"/>
              <w:rPr>
                <w:rFonts w:asciiTheme="majorEastAsia" w:eastAsiaTheme="majorEastAsia" w:hAnsiTheme="majorEastAsia"/>
                <w:sz w:val="28"/>
              </w:rPr>
            </w:pPr>
            <w:r>
              <w:rPr>
                <w:rFonts w:asciiTheme="majorEastAsia" w:eastAsiaTheme="majorEastAsia" w:hAnsiTheme="majorEastAsia" w:hint="eastAsia"/>
                <w:sz w:val="28"/>
              </w:rPr>
              <w:t>（　　　）</w:t>
            </w:r>
          </w:p>
        </w:tc>
        <w:tc>
          <w:tcPr>
            <w:tcW w:w="992" w:type="dxa"/>
          </w:tcPr>
          <w:p w:rsidR="004532BA" w:rsidRPr="004532BA" w:rsidRDefault="006815A5" w:rsidP="006815A5">
            <w:pPr>
              <w:jc w:val="center"/>
              <w:rPr>
                <w:rFonts w:asciiTheme="majorEastAsia" w:eastAsiaTheme="majorEastAsia" w:hAnsiTheme="majorEastAsia"/>
                <w:sz w:val="28"/>
              </w:rPr>
            </w:pPr>
            <w:r>
              <w:rPr>
                <w:rFonts w:asciiTheme="majorEastAsia" w:eastAsiaTheme="majorEastAsia" w:hAnsiTheme="majorEastAsia" w:hint="eastAsia"/>
                <w:sz w:val="28"/>
              </w:rPr>
              <w:t>fax</w:t>
            </w:r>
          </w:p>
        </w:tc>
        <w:tc>
          <w:tcPr>
            <w:tcW w:w="3916" w:type="dxa"/>
            <w:gridSpan w:val="3"/>
          </w:tcPr>
          <w:p w:rsidR="004532BA" w:rsidRPr="004532BA" w:rsidRDefault="006815A5" w:rsidP="006815A5">
            <w:pPr>
              <w:jc w:val="center"/>
              <w:rPr>
                <w:rFonts w:asciiTheme="majorEastAsia" w:eastAsiaTheme="majorEastAsia" w:hAnsiTheme="majorEastAsia"/>
                <w:sz w:val="28"/>
              </w:rPr>
            </w:pPr>
            <w:r>
              <w:rPr>
                <w:rFonts w:asciiTheme="majorEastAsia" w:eastAsiaTheme="majorEastAsia" w:hAnsiTheme="majorEastAsia" w:hint="eastAsia"/>
                <w:sz w:val="28"/>
              </w:rPr>
              <w:t>（　　　）</w:t>
            </w:r>
          </w:p>
        </w:tc>
      </w:tr>
      <w:tr w:rsidR="004532BA" w:rsidTr="00BE1874">
        <w:trPr>
          <w:trHeight w:val="986"/>
        </w:trPr>
        <w:tc>
          <w:tcPr>
            <w:tcW w:w="1668" w:type="dxa"/>
            <w:vAlign w:val="center"/>
          </w:tcPr>
          <w:p w:rsidR="004532BA" w:rsidRPr="004532BA" w:rsidRDefault="004532BA" w:rsidP="006815A5">
            <w:pPr>
              <w:jc w:val="distribute"/>
              <w:rPr>
                <w:rFonts w:asciiTheme="majorEastAsia" w:eastAsiaTheme="majorEastAsia" w:hAnsiTheme="majorEastAsia"/>
                <w:sz w:val="28"/>
              </w:rPr>
            </w:pPr>
            <w:r>
              <w:rPr>
                <w:rFonts w:asciiTheme="majorEastAsia" w:eastAsiaTheme="majorEastAsia" w:hAnsiTheme="majorEastAsia" w:hint="eastAsia"/>
                <w:sz w:val="28"/>
              </w:rPr>
              <w:t>ご担当者</w:t>
            </w:r>
          </w:p>
        </w:tc>
        <w:tc>
          <w:tcPr>
            <w:tcW w:w="8735" w:type="dxa"/>
            <w:gridSpan w:val="6"/>
          </w:tcPr>
          <w:p w:rsidR="004532BA" w:rsidRPr="006815A5" w:rsidRDefault="006815A5" w:rsidP="00505717">
            <w:pPr>
              <w:rPr>
                <w:rFonts w:asciiTheme="majorEastAsia" w:eastAsiaTheme="majorEastAsia" w:hAnsiTheme="majorEastAsia"/>
                <w:sz w:val="20"/>
              </w:rPr>
            </w:pPr>
            <w:r>
              <w:rPr>
                <w:rFonts w:asciiTheme="majorEastAsia" w:eastAsiaTheme="majorEastAsia" w:hAnsiTheme="majorEastAsia" w:hint="eastAsia"/>
                <w:sz w:val="20"/>
              </w:rPr>
              <w:t>（職　名）　　　　　　　　　　　　　（氏　名）</w:t>
            </w:r>
          </w:p>
        </w:tc>
      </w:tr>
      <w:tr w:rsidR="004532BA" w:rsidTr="00BE1874">
        <w:trPr>
          <w:trHeight w:val="986"/>
        </w:trPr>
        <w:tc>
          <w:tcPr>
            <w:tcW w:w="1668" w:type="dxa"/>
            <w:vAlign w:val="center"/>
          </w:tcPr>
          <w:p w:rsidR="004532BA" w:rsidRPr="004532BA" w:rsidRDefault="004532BA" w:rsidP="006815A5">
            <w:pPr>
              <w:jc w:val="distribute"/>
              <w:rPr>
                <w:rFonts w:asciiTheme="majorEastAsia" w:eastAsiaTheme="majorEastAsia" w:hAnsiTheme="majorEastAsia"/>
                <w:sz w:val="28"/>
              </w:rPr>
            </w:pPr>
            <w:r>
              <w:rPr>
                <w:rFonts w:asciiTheme="majorEastAsia" w:eastAsiaTheme="majorEastAsia" w:hAnsiTheme="majorEastAsia" w:hint="eastAsia"/>
                <w:sz w:val="28"/>
              </w:rPr>
              <w:t>事業内容</w:t>
            </w:r>
          </w:p>
        </w:tc>
        <w:tc>
          <w:tcPr>
            <w:tcW w:w="5103" w:type="dxa"/>
            <w:gridSpan w:val="4"/>
          </w:tcPr>
          <w:p w:rsidR="004532BA" w:rsidRPr="004532BA" w:rsidRDefault="004532BA" w:rsidP="00505717">
            <w:pPr>
              <w:rPr>
                <w:rFonts w:asciiTheme="majorEastAsia" w:eastAsiaTheme="majorEastAsia" w:hAnsiTheme="majorEastAsia"/>
                <w:sz w:val="28"/>
              </w:rPr>
            </w:pPr>
          </w:p>
        </w:tc>
        <w:tc>
          <w:tcPr>
            <w:tcW w:w="1417" w:type="dxa"/>
            <w:vAlign w:val="center"/>
          </w:tcPr>
          <w:p w:rsidR="004532BA" w:rsidRPr="004532BA" w:rsidRDefault="006815A5" w:rsidP="006815A5">
            <w:pPr>
              <w:jc w:val="distribute"/>
              <w:rPr>
                <w:rFonts w:asciiTheme="majorEastAsia" w:eastAsiaTheme="majorEastAsia" w:hAnsiTheme="majorEastAsia"/>
                <w:sz w:val="28"/>
              </w:rPr>
            </w:pPr>
            <w:r>
              <w:rPr>
                <w:rFonts w:asciiTheme="majorEastAsia" w:eastAsiaTheme="majorEastAsia" w:hAnsiTheme="majorEastAsia" w:hint="eastAsia"/>
                <w:sz w:val="28"/>
              </w:rPr>
              <w:t>労働者数</w:t>
            </w:r>
          </w:p>
        </w:tc>
        <w:tc>
          <w:tcPr>
            <w:tcW w:w="2215" w:type="dxa"/>
            <w:vAlign w:val="center"/>
          </w:tcPr>
          <w:p w:rsidR="004532BA" w:rsidRPr="004532BA" w:rsidRDefault="006815A5" w:rsidP="006815A5">
            <w:pPr>
              <w:jc w:val="right"/>
              <w:rPr>
                <w:rFonts w:asciiTheme="majorEastAsia" w:eastAsiaTheme="majorEastAsia" w:hAnsiTheme="majorEastAsia"/>
                <w:sz w:val="28"/>
              </w:rPr>
            </w:pPr>
            <w:r>
              <w:rPr>
                <w:rFonts w:asciiTheme="majorEastAsia" w:eastAsiaTheme="majorEastAsia" w:hAnsiTheme="majorEastAsia" w:hint="eastAsia"/>
                <w:sz w:val="28"/>
              </w:rPr>
              <w:t>人</w:t>
            </w:r>
          </w:p>
        </w:tc>
      </w:tr>
      <w:tr w:rsidR="004532BA" w:rsidTr="007D7E48">
        <w:trPr>
          <w:trHeight w:val="1594"/>
        </w:trPr>
        <w:tc>
          <w:tcPr>
            <w:tcW w:w="1668" w:type="dxa"/>
            <w:vAlign w:val="center"/>
          </w:tcPr>
          <w:p w:rsidR="004532BA" w:rsidRDefault="004532BA" w:rsidP="006815A5">
            <w:pPr>
              <w:spacing w:line="400" w:lineRule="exact"/>
              <w:jc w:val="distribute"/>
              <w:rPr>
                <w:rFonts w:asciiTheme="majorEastAsia" w:eastAsiaTheme="majorEastAsia" w:hAnsiTheme="majorEastAsia"/>
                <w:sz w:val="28"/>
              </w:rPr>
            </w:pPr>
            <w:r>
              <w:rPr>
                <w:rFonts w:asciiTheme="majorEastAsia" w:eastAsiaTheme="majorEastAsia" w:hAnsiTheme="majorEastAsia" w:hint="eastAsia"/>
                <w:sz w:val="28"/>
              </w:rPr>
              <w:t>ご相談</w:t>
            </w:r>
          </w:p>
          <w:p w:rsidR="004532BA" w:rsidRPr="004532BA" w:rsidRDefault="004532BA" w:rsidP="006815A5">
            <w:pPr>
              <w:spacing w:line="400" w:lineRule="exact"/>
              <w:jc w:val="distribute"/>
              <w:rPr>
                <w:rFonts w:asciiTheme="majorEastAsia" w:eastAsiaTheme="majorEastAsia" w:hAnsiTheme="majorEastAsia"/>
                <w:sz w:val="28"/>
              </w:rPr>
            </w:pPr>
            <w:r>
              <w:rPr>
                <w:rFonts w:asciiTheme="majorEastAsia" w:eastAsiaTheme="majorEastAsia" w:hAnsiTheme="majorEastAsia" w:hint="eastAsia"/>
                <w:sz w:val="28"/>
              </w:rPr>
              <w:t>内容</w:t>
            </w:r>
          </w:p>
        </w:tc>
        <w:tc>
          <w:tcPr>
            <w:tcW w:w="8735" w:type="dxa"/>
            <w:gridSpan w:val="6"/>
          </w:tcPr>
          <w:p w:rsidR="004532BA" w:rsidRPr="006815A5" w:rsidRDefault="006815A5" w:rsidP="00EB40A9">
            <w:pPr>
              <w:rPr>
                <w:rFonts w:asciiTheme="majorEastAsia" w:eastAsiaTheme="majorEastAsia" w:hAnsiTheme="majorEastAsia"/>
                <w:sz w:val="20"/>
              </w:rPr>
            </w:pPr>
            <w:r>
              <w:rPr>
                <w:rFonts w:asciiTheme="majorEastAsia" w:eastAsiaTheme="majorEastAsia" w:hAnsiTheme="majorEastAsia" w:hint="eastAsia"/>
                <w:sz w:val="20"/>
              </w:rPr>
              <w:t>（</w:t>
            </w:r>
            <w:r w:rsidR="00EB40A9">
              <w:rPr>
                <w:rFonts w:asciiTheme="majorEastAsia" w:eastAsiaTheme="majorEastAsia" w:hAnsiTheme="majorEastAsia" w:hint="eastAsia"/>
                <w:sz w:val="20"/>
              </w:rPr>
              <w:t>内容に沿った相談員を派遣しますので、簡潔に記載してください。</w:t>
            </w:r>
            <w:r>
              <w:rPr>
                <w:rFonts w:asciiTheme="majorEastAsia" w:eastAsiaTheme="majorEastAsia" w:hAnsiTheme="majorEastAsia" w:hint="eastAsia"/>
                <w:sz w:val="20"/>
              </w:rPr>
              <w:t>）</w:t>
            </w:r>
          </w:p>
        </w:tc>
      </w:tr>
      <w:tr w:rsidR="004532BA" w:rsidTr="00BE1874">
        <w:tc>
          <w:tcPr>
            <w:tcW w:w="1668" w:type="dxa"/>
            <w:vMerge w:val="restart"/>
            <w:vAlign w:val="center"/>
          </w:tcPr>
          <w:p w:rsidR="004532BA" w:rsidRDefault="004532BA" w:rsidP="006815A5">
            <w:pPr>
              <w:spacing w:line="400" w:lineRule="exact"/>
              <w:jc w:val="distribute"/>
              <w:rPr>
                <w:rFonts w:asciiTheme="majorEastAsia" w:eastAsiaTheme="majorEastAsia" w:hAnsiTheme="majorEastAsia"/>
                <w:sz w:val="28"/>
              </w:rPr>
            </w:pPr>
            <w:r>
              <w:rPr>
                <w:rFonts w:asciiTheme="majorEastAsia" w:eastAsiaTheme="majorEastAsia" w:hAnsiTheme="majorEastAsia" w:hint="eastAsia"/>
                <w:sz w:val="28"/>
              </w:rPr>
              <w:t>個別訪問</w:t>
            </w:r>
          </w:p>
          <w:p w:rsidR="004532BA" w:rsidRPr="004532BA" w:rsidRDefault="004532BA" w:rsidP="006815A5">
            <w:pPr>
              <w:spacing w:line="400" w:lineRule="exact"/>
              <w:jc w:val="distribute"/>
              <w:rPr>
                <w:rFonts w:asciiTheme="majorEastAsia" w:eastAsiaTheme="majorEastAsia" w:hAnsiTheme="majorEastAsia"/>
                <w:sz w:val="28"/>
              </w:rPr>
            </w:pPr>
            <w:r>
              <w:rPr>
                <w:rFonts w:asciiTheme="majorEastAsia" w:eastAsiaTheme="majorEastAsia" w:hAnsiTheme="majorEastAsia" w:hint="eastAsia"/>
                <w:sz w:val="28"/>
              </w:rPr>
              <w:t>希望日時</w:t>
            </w:r>
          </w:p>
        </w:tc>
        <w:tc>
          <w:tcPr>
            <w:tcW w:w="1799" w:type="dxa"/>
            <w:tcBorders>
              <w:bottom w:val="dotted" w:sz="4" w:space="0" w:color="auto"/>
            </w:tcBorders>
            <w:vAlign w:val="center"/>
          </w:tcPr>
          <w:p w:rsidR="004532BA" w:rsidRPr="004532BA" w:rsidRDefault="004532BA" w:rsidP="004532BA">
            <w:pPr>
              <w:jc w:val="center"/>
              <w:rPr>
                <w:rFonts w:asciiTheme="majorEastAsia" w:eastAsiaTheme="majorEastAsia" w:hAnsiTheme="majorEastAsia"/>
                <w:sz w:val="24"/>
              </w:rPr>
            </w:pPr>
            <w:r w:rsidRPr="004532BA">
              <w:rPr>
                <w:rFonts w:asciiTheme="majorEastAsia" w:eastAsiaTheme="majorEastAsia" w:hAnsiTheme="majorEastAsia" w:hint="eastAsia"/>
                <w:sz w:val="24"/>
              </w:rPr>
              <w:t>第１希望</w:t>
            </w:r>
          </w:p>
        </w:tc>
        <w:tc>
          <w:tcPr>
            <w:tcW w:w="6936" w:type="dxa"/>
            <w:gridSpan w:val="5"/>
            <w:tcBorders>
              <w:bottom w:val="dotted" w:sz="4" w:space="0" w:color="auto"/>
            </w:tcBorders>
          </w:tcPr>
          <w:p w:rsidR="004532BA" w:rsidRPr="004532BA" w:rsidRDefault="006815A5" w:rsidP="006815A5">
            <w:pPr>
              <w:jc w:val="center"/>
              <w:rPr>
                <w:rFonts w:asciiTheme="majorEastAsia" w:eastAsiaTheme="majorEastAsia" w:hAnsiTheme="majorEastAsia"/>
                <w:sz w:val="28"/>
              </w:rPr>
            </w:pPr>
            <w:r>
              <w:rPr>
                <w:rFonts w:asciiTheme="majorEastAsia" w:eastAsiaTheme="majorEastAsia" w:hAnsiTheme="majorEastAsia" w:hint="eastAsia"/>
                <w:sz w:val="28"/>
              </w:rPr>
              <w:t>平成　　　年　　　月　　　日（　　）　　　時頃</w:t>
            </w:r>
          </w:p>
        </w:tc>
      </w:tr>
      <w:tr w:rsidR="006815A5" w:rsidTr="00BE1874">
        <w:tc>
          <w:tcPr>
            <w:tcW w:w="1668" w:type="dxa"/>
            <w:vMerge/>
          </w:tcPr>
          <w:p w:rsidR="006815A5" w:rsidRPr="004532BA" w:rsidRDefault="006815A5" w:rsidP="004532BA">
            <w:pPr>
              <w:jc w:val="center"/>
              <w:rPr>
                <w:rFonts w:asciiTheme="majorEastAsia" w:eastAsiaTheme="majorEastAsia" w:hAnsiTheme="majorEastAsia"/>
                <w:sz w:val="28"/>
              </w:rPr>
            </w:pPr>
          </w:p>
        </w:tc>
        <w:tc>
          <w:tcPr>
            <w:tcW w:w="1799" w:type="dxa"/>
            <w:tcBorders>
              <w:top w:val="dotted" w:sz="4" w:space="0" w:color="auto"/>
              <w:bottom w:val="dotted" w:sz="4" w:space="0" w:color="auto"/>
            </w:tcBorders>
            <w:vAlign w:val="center"/>
          </w:tcPr>
          <w:p w:rsidR="006815A5" w:rsidRPr="004532BA" w:rsidRDefault="006815A5" w:rsidP="004532BA">
            <w:pPr>
              <w:jc w:val="center"/>
              <w:rPr>
                <w:rFonts w:asciiTheme="majorEastAsia" w:eastAsiaTheme="majorEastAsia" w:hAnsiTheme="majorEastAsia"/>
                <w:sz w:val="24"/>
              </w:rPr>
            </w:pPr>
            <w:r w:rsidRPr="004532BA">
              <w:rPr>
                <w:rFonts w:asciiTheme="majorEastAsia" w:eastAsiaTheme="majorEastAsia" w:hAnsiTheme="majorEastAsia" w:hint="eastAsia"/>
                <w:sz w:val="24"/>
              </w:rPr>
              <w:t>第２希望</w:t>
            </w:r>
          </w:p>
        </w:tc>
        <w:tc>
          <w:tcPr>
            <w:tcW w:w="6936" w:type="dxa"/>
            <w:gridSpan w:val="5"/>
            <w:tcBorders>
              <w:top w:val="dotted" w:sz="4" w:space="0" w:color="auto"/>
              <w:bottom w:val="dotted" w:sz="4" w:space="0" w:color="auto"/>
            </w:tcBorders>
          </w:tcPr>
          <w:p w:rsidR="006815A5" w:rsidRPr="004532BA" w:rsidRDefault="006815A5" w:rsidP="00D9133B">
            <w:pPr>
              <w:jc w:val="center"/>
              <w:rPr>
                <w:rFonts w:asciiTheme="majorEastAsia" w:eastAsiaTheme="majorEastAsia" w:hAnsiTheme="majorEastAsia"/>
                <w:sz w:val="28"/>
              </w:rPr>
            </w:pPr>
            <w:r>
              <w:rPr>
                <w:rFonts w:asciiTheme="majorEastAsia" w:eastAsiaTheme="majorEastAsia" w:hAnsiTheme="majorEastAsia" w:hint="eastAsia"/>
                <w:sz w:val="28"/>
              </w:rPr>
              <w:t>平成　　　年　　　月　　　日（　　）　　　時頃</w:t>
            </w:r>
          </w:p>
        </w:tc>
      </w:tr>
      <w:tr w:rsidR="006815A5" w:rsidTr="00BE1874">
        <w:tc>
          <w:tcPr>
            <w:tcW w:w="1668" w:type="dxa"/>
            <w:vMerge/>
          </w:tcPr>
          <w:p w:rsidR="006815A5" w:rsidRPr="004532BA" w:rsidRDefault="006815A5" w:rsidP="004532BA">
            <w:pPr>
              <w:jc w:val="center"/>
              <w:rPr>
                <w:rFonts w:asciiTheme="majorEastAsia" w:eastAsiaTheme="majorEastAsia" w:hAnsiTheme="majorEastAsia"/>
                <w:sz w:val="28"/>
              </w:rPr>
            </w:pPr>
          </w:p>
        </w:tc>
        <w:tc>
          <w:tcPr>
            <w:tcW w:w="1799" w:type="dxa"/>
            <w:tcBorders>
              <w:top w:val="dotted" w:sz="4" w:space="0" w:color="auto"/>
            </w:tcBorders>
            <w:vAlign w:val="center"/>
          </w:tcPr>
          <w:p w:rsidR="006815A5" w:rsidRPr="004532BA" w:rsidRDefault="006815A5" w:rsidP="004532BA">
            <w:pPr>
              <w:jc w:val="center"/>
              <w:rPr>
                <w:rFonts w:asciiTheme="majorEastAsia" w:eastAsiaTheme="majorEastAsia" w:hAnsiTheme="majorEastAsia"/>
                <w:sz w:val="24"/>
              </w:rPr>
            </w:pPr>
            <w:r w:rsidRPr="004532BA">
              <w:rPr>
                <w:rFonts w:asciiTheme="majorEastAsia" w:eastAsiaTheme="majorEastAsia" w:hAnsiTheme="majorEastAsia" w:hint="eastAsia"/>
                <w:sz w:val="24"/>
              </w:rPr>
              <w:t>第３希望</w:t>
            </w:r>
          </w:p>
        </w:tc>
        <w:tc>
          <w:tcPr>
            <w:tcW w:w="6936" w:type="dxa"/>
            <w:gridSpan w:val="5"/>
            <w:tcBorders>
              <w:top w:val="dotted" w:sz="4" w:space="0" w:color="auto"/>
            </w:tcBorders>
          </w:tcPr>
          <w:p w:rsidR="006815A5" w:rsidRPr="004532BA" w:rsidRDefault="006815A5" w:rsidP="00D9133B">
            <w:pPr>
              <w:jc w:val="center"/>
              <w:rPr>
                <w:rFonts w:asciiTheme="majorEastAsia" w:eastAsiaTheme="majorEastAsia" w:hAnsiTheme="majorEastAsia"/>
                <w:sz w:val="28"/>
              </w:rPr>
            </w:pPr>
            <w:r>
              <w:rPr>
                <w:rFonts w:asciiTheme="majorEastAsia" w:eastAsiaTheme="majorEastAsia" w:hAnsiTheme="majorEastAsia" w:hint="eastAsia"/>
                <w:sz w:val="28"/>
              </w:rPr>
              <w:t>平成　　　年　　　月　　　日（　　）　　　時頃</w:t>
            </w:r>
          </w:p>
        </w:tc>
      </w:tr>
    </w:tbl>
    <w:p w:rsidR="00505717" w:rsidRDefault="00505717" w:rsidP="00505717">
      <w:pPr>
        <w:rPr>
          <w:rFonts w:asciiTheme="majorEastAsia" w:eastAsiaTheme="majorEastAsia" w:hAnsiTheme="majorEastAsia"/>
          <w:sz w:val="24"/>
        </w:rPr>
      </w:pPr>
    </w:p>
    <w:p w:rsidR="006815A5" w:rsidRDefault="006815A5" w:rsidP="007D7E48">
      <w:pPr>
        <w:spacing w:line="360" w:lineRule="exact"/>
        <w:rPr>
          <w:rFonts w:asciiTheme="majorEastAsia" w:eastAsiaTheme="majorEastAsia" w:hAnsiTheme="majorEastAsia"/>
          <w:sz w:val="24"/>
        </w:rPr>
      </w:pPr>
      <w:r>
        <w:rPr>
          <w:rFonts w:asciiTheme="majorEastAsia" w:eastAsiaTheme="majorEastAsia" w:hAnsiTheme="majorEastAsia" w:hint="eastAsia"/>
          <w:sz w:val="24"/>
        </w:rPr>
        <w:t xml:space="preserve">　この申込書はお手数ですが、郵送またはfaxにて下記宛先まで提出してください。後</w:t>
      </w:r>
      <w:r w:rsidR="00107B54">
        <w:rPr>
          <w:rFonts w:asciiTheme="majorEastAsia" w:eastAsiaTheme="majorEastAsia" w:hAnsiTheme="majorEastAsia" w:hint="eastAsia"/>
          <w:sz w:val="24"/>
        </w:rPr>
        <w:t>ほど</w:t>
      </w:r>
      <w:r>
        <w:rPr>
          <w:rFonts w:asciiTheme="majorEastAsia" w:eastAsiaTheme="majorEastAsia" w:hAnsiTheme="majorEastAsia" w:hint="eastAsia"/>
          <w:sz w:val="24"/>
        </w:rPr>
        <w:t>担当よりご連絡させていただきます。</w:t>
      </w:r>
    </w:p>
    <w:p w:rsidR="006815A5" w:rsidRDefault="006815A5" w:rsidP="007D7E48">
      <w:pPr>
        <w:spacing w:line="360" w:lineRule="exact"/>
        <w:rPr>
          <w:rFonts w:asciiTheme="majorEastAsia" w:eastAsiaTheme="majorEastAsia" w:hAnsiTheme="majorEastAsia"/>
          <w:sz w:val="24"/>
        </w:rPr>
      </w:pPr>
      <w:r>
        <w:rPr>
          <w:rFonts w:asciiTheme="majorEastAsia" w:eastAsiaTheme="majorEastAsia" w:hAnsiTheme="majorEastAsia" w:hint="eastAsia"/>
          <w:sz w:val="24"/>
        </w:rPr>
        <w:t xml:space="preserve">　なお、利用状況等によりご希望に添えない場合もありますので、予めご承知ください。</w:t>
      </w:r>
    </w:p>
    <w:p w:rsidR="006815A5" w:rsidRDefault="006815A5" w:rsidP="007D7E48">
      <w:pPr>
        <w:spacing w:line="360" w:lineRule="exact"/>
        <w:rPr>
          <w:rFonts w:asciiTheme="majorEastAsia" w:eastAsiaTheme="majorEastAsia" w:hAnsiTheme="majorEastAsia"/>
          <w:sz w:val="24"/>
        </w:rPr>
      </w:pPr>
      <w:r>
        <w:rPr>
          <w:rFonts w:asciiTheme="majorEastAsia" w:eastAsiaTheme="majorEastAsia" w:hAnsiTheme="majorEastAsia" w:hint="eastAsia"/>
          <w:sz w:val="24"/>
        </w:rPr>
        <w:t xml:space="preserve">　また、本紙に記載された個人情報につきましては、</w:t>
      </w:r>
      <w:r w:rsidRPr="006815A5">
        <w:rPr>
          <w:rFonts w:asciiTheme="majorEastAsia" w:eastAsiaTheme="majorEastAsia" w:hAnsiTheme="majorEastAsia" w:hint="eastAsia"/>
          <w:sz w:val="24"/>
        </w:rPr>
        <w:t>コンサルティング</w:t>
      </w:r>
      <w:r>
        <w:rPr>
          <w:rFonts w:asciiTheme="majorEastAsia" w:eastAsiaTheme="majorEastAsia" w:hAnsiTheme="majorEastAsia" w:hint="eastAsia"/>
          <w:sz w:val="24"/>
        </w:rPr>
        <w:t>の利用申込の把握のみに使用し、</w:t>
      </w:r>
      <w:r w:rsidR="00107B54">
        <w:rPr>
          <w:rFonts w:asciiTheme="majorEastAsia" w:eastAsiaTheme="majorEastAsia" w:hAnsiTheme="majorEastAsia" w:hint="eastAsia"/>
          <w:sz w:val="24"/>
        </w:rPr>
        <w:t>申込</w:t>
      </w:r>
      <w:r>
        <w:rPr>
          <w:rFonts w:asciiTheme="majorEastAsia" w:eastAsiaTheme="majorEastAsia" w:hAnsiTheme="majorEastAsia" w:hint="eastAsia"/>
          <w:sz w:val="24"/>
        </w:rPr>
        <w:t>事業場の許可なく第三者へ提供することはありません。</w:t>
      </w:r>
    </w:p>
    <w:p w:rsidR="006815A5" w:rsidRDefault="006815A5" w:rsidP="007D7E48">
      <w:pPr>
        <w:spacing w:beforeLines="50" w:before="171"/>
        <w:rPr>
          <w:rFonts w:asciiTheme="majorEastAsia" w:eastAsiaTheme="majorEastAsia" w:hAnsiTheme="majorEastAsia"/>
          <w:sz w:val="24"/>
        </w:rPr>
      </w:pPr>
      <w:r>
        <w:rPr>
          <w:rFonts w:asciiTheme="majorEastAsia" w:eastAsiaTheme="majorEastAsia" w:hAnsiTheme="majorEastAsia" w:hint="eastAsia"/>
          <w:sz w:val="24"/>
        </w:rPr>
        <w:t>【送付先】　〒420－8639　静岡市葵区追手町9‐50　静岡地方合同庁舎５階</w:t>
      </w:r>
    </w:p>
    <w:p w:rsidR="006815A5" w:rsidRDefault="006815A5" w:rsidP="006815A5">
      <w:pPr>
        <w:ind w:leftChars="1417" w:left="2976"/>
        <w:rPr>
          <w:rFonts w:asciiTheme="majorEastAsia" w:eastAsiaTheme="majorEastAsia" w:hAnsiTheme="majorEastAsia"/>
          <w:sz w:val="24"/>
        </w:rPr>
      </w:pPr>
      <w:r w:rsidRPr="007D7E48">
        <w:rPr>
          <w:rFonts w:asciiTheme="majorEastAsia" w:eastAsiaTheme="majorEastAsia" w:hAnsiTheme="majorEastAsia" w:hint="eastAsia"/>
          <w:color w:val="0F243E" w:themeColor="text2" w:themeShade="80"/>
          <w:sz w:val="24"/>
        </w:rPr>
        <w:t>静岡労働局　雇用環境・均等室</w:t>
      </w:r>
      <w:r w:rsidR="006D7831">
        <w:rPr>
          <w:rFonts w:asciiTheme="majorEastAsia" w:eastAsiaTheme="majorEastAsia" w:hAnsiTheme="majorEastAsia" w:hint="eastAsia"/>
          <w:sz w:val="24"/>
        </w:rPr>
        <w:t xml:space="preserve">　指導班</w:t>
      </w:r>
    </w:p>
    <w:p w:rsidR="006815A5" w:rsidRDefault="006815A5" w:rsidP="007D7E48">
      <w:pPr>
        <w:spacing w:afterLines="50" w:after="171"/>
        <w:ind w:leftChars="1417" w:left="2976"/>
        <w:rPr>
          <w:rFonts w:asciiTheme="majorEastAsia" w:eastAsiaTheme="majorEastAsia" w:hAnsiTheme="majorEastAsia"/>
          <w:sz w:val="24"/>
        </w:rPr>
      </w:pPr>
      <w:r>
        <w:rPr>
          <w:rFonts w:asciiTheme="majorEastAsia" w:eastAsiaTheme="majorEastAsia" w:hAnsiTheme="majorEastAsia" w:hint="eastAsia"/>
          <w:sz w:val="24"/>
        </w:rPr>
        <w:t>電話：054‐252‐5310　fax：054‐252‐8216</w:t>
      </w:r>
    </w:p>
    <w:p w:rsidR="007D7E48" w:rsidRPr="007D7E48" w:rsidRDefault="007D7E48" w:rsidP="007D7E48">
      <w:pPr>
        <w:spacing w:line="320" w:lineRule="exact"/>
        <w:ind w:left="200" w:hangingChars="100" w:hanging="200"/>
        <w:rPr>
          <w:rFonts w:asciiTheme="minorEastAsia" w:hAnsiTheme="minorEastAsia"/>
          <w:color w:val="0F243E" w:themeColor="text2" w:themeShade="80"/>
          <w:sz w:val="20"/>
          <w:szCs w:val="20"/>
        </w:rPr>
      </w:pPr>
      <w:r w:rsidRPr="007D7E48">
        <w:rPr>
          <w:rFonts w:asciiTheme="minorEastAsia" w:hAnsiTheme="minorEastAsia" w:hint="eastAsia"/>
          <w:color w:val="0F243E" w:themeColor="text2" w:themeShade="80"/>
          <w:sz w:val="20"/>
          <w:szCs w:val="20"/>
        </w:rPr>
        <w:t>※　「雇用環境・均等室」は平成28年4月にそれまでの雇用均等室と総務部企画室が統合して発足しました。個別の労働紛争の未然防止と解決（調停・あっせん）を一体として実施するほか、「働き方改革」と「女性の活躍推進」等の取組を行っています。</w:t>
      </w:r>
    </w:p>
    <w:sectPr w:rsidR="007D7E48" w:rsidRPr="007D7E48" w:rsidSect="006D7831">
      <w:footerReference w:type="default" r:id="rId10"/>
      <w:pgSz w:w="11907" w:h="16840" w:code="9"/>
      <w:pgMar w:top="851" w:right="851" w:bottom="851" w:left="851" w:header="720" w:footer="283" w:gutter="0"/>
      <w:pgBorders w:offsetFrom="page">
        <w:top w:val="thinThickSmallGap" w:sz="12" w:space="24" w:color="auto"/>
        <w:left w:val="thinThickSmallGap" w:sz="12" w:space="24" w:color="auto"/>
        <w:bottom w:val="thickThinSmallGap" w:sz="12" w:space="24" w:color="auto"/>
        <w:right w:val="thickThinSmallGap" w:sz="12" w:space="24" w:color="auto"/>
      </w:pgBorders>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3C2" w:rsidRDefault="009B13C2" w:rsidP="006D7831">
      <w:r>
        <w:separator/>
      </w:r>
    </w:p>
  </w:endnote>
  <w:endnote w:type="continuationSeparator" w:id="0">
    <w:p w:rsidR="009B13C2" w:rsidRDefault="009B13C2" w:rsidP="006D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831" w:rsidRPr="006D7831" w:rsidRDefault="006D7831" w:rsidP="006D7831">
    <w:pPr>
      <w:pStyle w:val="a8"/>
      <w:jc w:val="right"/>
      <w:rPr>
        <w:rFonts w:asciiTheme="majorEastAsia" w:eastAsiaTheme="majorEastAsia" w:hAnsiTheme="majorEastAsia"/>
        <w:sz w:val="18"/>
      </w:rPr>
    </w:pPr>
    <w:r w:rsidRPr="006D7831">
      <w:rPr>
        <w:rFonts w:asciiTheme="majorEastAsia" w:eastAsiaTheme="majorEastAsia" w:hAnsiTheme="majorEastAsia" w:hint="eastAsia"/>
        <w:sz w:val="18"/>
      </w:rPr>
      <w:t>（28.0</w:t>
    </w:r>
    <w:r w:rsidR="00D47B06">
      <w:rPr>
        <w:rFonts w:asciiTheme="majorEastAsia" w:eastAsiaTheme="majorEastAsia" w:hAnsiTheme="majorEastAsia" w:hint="eastAsia"/>
        <w:sz w:val="18"/>
      </w:rPr>
      <w:t>6</w:t>
    </w:r>
    <w:r w:rsidRPr="006D7831">
      <w:rPr>
        <w:rFonts w:asciiTheme="majorEastAsia" w:eastAsiaTheme="majorEastAsia" w:hAnsiTheme="majorEastAsia" w:hint="eastAsia"/>
        <w:sz w:val="18"/>
      </w:rPr>
      <w:t>.</w:t>
    </w:r>
    <w:r w:rsidR="00D47B06">
      <w:rPr>
        <w:rFonts w:asciiTheme="majorEastAsia" w:eastAsiaTheme="majorEastAsia" w:hAnsiTheme="majorEastAsia" w:hint="eastAsia"/>
        <w:sz w:val="18"/>
      </w:rPr>
      <w:t>07</w:t>
    </w:r>
    <w:r w:rsidRPr="006D7831">
      <w:rPr>
        <w:rFonts w:asciiTheme="majorEastAsia" w:eastAsiaTheme="majorEastAsia" w:hAnsiTheme="majorEastAsia" w:hint="eastAsia"/>
        <w:sz w:val="18"/>
      </w:rPr>
      <w:t>）</w:t>
    </w:r>
  </w:p>
  <w:p w:rsidR="006D7831" w:rsidRDefault="006D783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3C2" w:rsidRDefault="009B13C2" w:rsidP="006D7831">
      <w:r>
        <w:separator/>
      </w:r>
    </w:p>
  </w:footnote>
  <w:footnote w:type="continuationSeparator" w:id="0">
    <w:p w:rsidR="009B13C2" w:rsidRDefault="009B13C2" w:rsidP="006D78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A87"/>
    <w:rsid w:val="00030178"/>
    <w:rsid w:val="00107B54"/>
    <w:rsid w:val="002944D9"/>
    <w:rsid w:val="002C53FA"/>
    <w:rsid w:val="00325548"/>
    <w:rsid w:val="0035247F"/>
    <w:rsid w:val="004532BA"/>
    <w:rsid w:val="004C262E"/>
    <w:rsid w:val="00505717"/>
    <w:rsid w:val="005B6C5A"/>
    <w:rsid w:val="00655747"/>
    <w:rsid w:val="006815A5"/>
    <w:rsid w:val="006D7831"/>
    <w:rsid w:val="007009F1"/>
    <w:rsid w:val="00774AA3"/>
    <w:rsid w:val="007D7E48"/>
    <w:rsid w:val="00847E3C"/>
    <w:rsid w:val="008677B1"/>
    <w:rsid w:val="00893E97"/>
    <w:rsid w:val="00945A7A"/>
    <w:rsid w:val="00966892"/>
    <w:rsid w:val="009B13C2"/>
    <w:rsid w:val="00A03271"/>
    <w:rsid w:val="00A2659A"/>
    <w:rsid w:val="00A622FA"/>
    <w:rsid w:val="00A81A87"/>
    <w:rsid w:val="00B60960"/>
    <w:rsid w:val="00B76DF3"/>
    <w:rsid w:val="00BE1874"/>
    <w:rsid w:val="00C55E8F"/>
    <w:rsid w:val="00C972F1"/>
    <w:rsid w:val="00D47B06"/>
    <w:rsid w:val="00D5392E"/>
    <w:rsid w:val="00DE74CC"/>
    <w:rsid w:val="00EB40A9"/>
    <w:rsid w:val="00ED5378"/>
    <w:rsid w:val="00EE50D1"/>
    <w:rsid w:val="00F05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1A8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1A87"/>
    <w:rPr>
      <w:rFonts w:asciiTheme="majorHAnsi" w:eastAsiaTheme="majorEastAsia" w:hAnsiTheme="majorHAnsi" w:cstheme="majorBidi"/>
      <w:sz w:val="18"/>
      <w:szCs w:val="18"/>
    </w:rPr>
  </w:style>
  <w:style w:type="table" w:styleId="a5">
    <w:name w:val="Table Grid"/>
    <w:basedOn w:val="a1"/>
    <w:uiPriority w:val="59"/>
    <w:rsid w:val="00453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D7831"/>
    <w:pPr>
      <w:tabs>
        <w:tab w:val="center" w:pos="4252"/>
        <w:tab w:val="right" w:pos="8504"/>
      </w:tabs>
      <w:snapToGrid w:val="0"/>
    </w:pPr>
  </w:style>
  <w:style w:type="character" w:customStyle="1" w:styleId="a7">
    <w:name w:val="ヘッダー (文字)"/>
    <w:basedOn w:val="a0"/>
    <w:link w:val="a6"/>
    <w:uiPriority w:val="99"/>
    <w:rsid w:val="006D7831"/>
  </w:style>
  <w:style w:type="paragraph" w:styleId="a8">
    <w:name w:val="footer"/>
    <w:basedOn w:val="a"/>
    <w:link w:val="a9"/>
    <w:uiPriority w:val="99"/>
    <w:unhideWhenUsed/>
    <w:rsid w:val="006D7831"/>
    <w:pPr>
      <w:tabs>
        <w:tab w:val="center" w:pos="4252"/>
        <w:tab w:val="right" w:pos="8504"/>
      </w:tabs>
      <w:snapToGrid w:val="0"/>
    </w:pPr>
  </w:style>
  <w:style w:type="character" w:customStyle="1" w:styleId="a9">
    <w:name w:val="フッター (文字)"/>
    <w:basedOn w:val="a0"/>
    <w:link w:val="a8"/>
    <w:uiPriority w:val="99"/>
    <w:rsid w:val="006D78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1A8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1A87"/>
    <w:rPr>
      <w:rFonts w:asciiTheme="majorHAnsi" w:eastAsiaTheme="majorEastAsia" w:hAnsiTheme="majorHAnsi" w:cstheme="majorBidi"/>
      <w:sz w:val="18"/>
      <w:szCs w:val="18"/>
    </w:rPr>
  </w:style>
  <w:style w:type="table" w:styleId="a5">
    <w:name w:val="Table Grid"/>
    <w:basedOn w:val="a1"/>
    <w:uiPriority w:val="59"/>
    <w:rsid w:val="00453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D7831"/>
    <w:pPr>
      <w:tabs>
        <w:tab w:val="center" w:pos="4252"/>
        <w:tab w:val="right" w:pos="8504"/>
      </w:tabs>
      <w:snapToGrid w:val="0"/>
    </w:pPr>
  </w:style>
  <w:style w:type="character" w:customStyle="1" w:styleId="a7">
    <w:name w:val="ヘッダー (文字)"/>
    <w:basedOn w:val="a0"/>
    <w:link w:val="a6"/>
    <w:uiPriority w:val="99"/>
    <w:rsid w:val="006D7831"/>
  </w:style>
  <w:style w:type="paragraph" w:styleId="a8">
    <w:name w:val="footer"/>
    <w:basedOn w:val="a"/>
    <w:link w:val="a9"/>
    <w:uiPriority w:val="99"/>
    <w:unhideWhenUsed/>
    <w:rsid w:val="006D7831"/>
    <w:pPr>
      <w:tabs>
        <w:tab w:val="center" w:pos="4252"/>
        <w:tab w:val="right" w:pos="8504"/>
      </w:tabs>
      <w:snapToGrid w:val="0"/>
    </w:pPr>
  </w:style>
  <w:style w:type="character" w:customStyle="1" w:styleId="a9">
    <w:name w:val="フッター (文字)"/>
    <w:basedOn w:val="a0"/>
    <w:link w:val="a8"/>
    <w:uiPriority w:val="99"/>
    <w:rsid w:val="006D7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CD64C-1077-446F-8D87-88961ECD6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労働局共働支援</cp:lastModifiedBy>
  <cp:revision>2</cp:revision>
  <cp:lastPrinted>2016-06-07T08:00:00Z</cp:lastPrinted>
  <dcterms:created xsi:type="dcterms:W3CDTF">2016-06-26T23:47:00Z</dcterms:created>
  <dcterms:modified xsi:type="dcterms:W3CDTF">2016-06-26T23:47:00Z</dcterms:modified>
</cp:coreProperties>
</file>