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D3D3" w14:textId="5BAF416A" w:rsidR="00053A25" w:rsidRPr="001344D8" w:rsidRDefault="00053A25" w:rsidP="001344D8">
      <w:pPr>
        <w:jc w:val="center"/>
        <w:rPr>
          <w:sz w:val="40"/>
          <w:szCs w:val="40"/>
          <w:u w:val="single"/>
        </w:rPr>
      </w:pPr>
      <w:r w:rsidRPr="001344D8">
        <w:rPr>
          <w:rFonts w:hint="eastAsia"/>
          <w:sz w:val="40"/>
          <w:szCs w:val="40"/>
          <w:u w:val="single"/>
        </w:rPr>
        <w:t>動画ＵＲＬ</w:t>
      </w:r>
      <w:r w:rsidR="00926A30">
        <w:rPr>
          <w:rFonts w:hint="eastAsia"/>
          <w:sz w:val="40"/>
          <w:szCs w:val="40"/>
          <w:u w:val="single"/>
        </w:rPr>
        <w:t>情報の</w:t>
      </w:r>
      <w:r w:rsidRPr="001344D8">
        <w:rPr>
          <w:rFonts w:hint="eastAsia"/>
          <w:sz w:val="40"/>
          <w:szCs w:val="40"/>
          <w:u w:val="single"/>
        </w:rPr>
        <w:t>登録</w:t>
      </w:r>
      <w:r w:rsidR="0013724B">
        <w:rPr>
          <w:rFonts w:hint="eastAsia"/>
          <w:sz w:val="40"/>
          <w:szCs w:val="40"/>
          <w:u w:val="single"/>
        </w:rPr>
        <w:t>申請</w:t>
      </w:r>
      <w:r w:rsidR="009C39D9" w:rsidRPr="001344D8">
        <w:rPr>
          <w:rFonts w:hint="eastAsia"/>
          <w:sz w:val="40"/>
          <w:szCs w:val="40"/>
          <w:u w:val="single"/>
        </w:rPr>
        <w:t>書</w:t>
      </w:r>
    </w:p>
    <w:p w14:paraId="00844655" w14:textId="77777777" w:rsidR="009C39D9" w:rsidRDefault="009C39D9" w:rsidP="00053A25"/>
    <w:p w14:paraId="1C675EC4" w14:textId="77777777" w:rsidR="0013724B" w:rsidRDefault="0013724B" w:rsidP="0013724B">
      <w:r>
        <w:rPr>
          <w:rFonts w:hint="eastAsia"/>
        </w:rPr>
        <w:t>焼津公共職業安定所長　殿</w:t>
      </w:r>
      <w:r>
        <w:t xml:space="preserve"> </w:t>
      </w:r>
    </w:p>
    <w:p w14:paraId="44AB5740" w14:textId="77777777" w:rsidR="0013724B" w:rsidRDefault="0013724B" w:rsidP="0013724B">
      <w:r>
        <w:t xml:space="preserve"> </w:t>
      </w:r>
    </w:p>
    <w:p w14:paraId="7C3F081D" w14:textId="1D58B45F" w:rsidR="0013724B" w:rsidRDefault="0013724B" w:rsidP="0013724B">
      <w:r>
        <w:rPr>
          <w:rFonts w:hint="eastAsia"/>
        </w:rPr>
        <w:t xml:space="preserve">　下記のとおり、</w:t>
      </w:r>
      <w:r w:rsidRPr="0013724B">
        <w:rPr>
          <w:rFonts w:hint="eastAsia"/>
        </w:rPr>
        <w:t>ハローワークインターネットサービスの</w:t>
      </w:r>
      <w:r w:rsidR="00926A30" w:rsidRPr="00926A30">
        <w:rPr>
          <w:rFonts w:hint="eastAsia"/>
          <w:color w:val="000000" w:themeColor="text1"/>
        </w:rPr>
        <w:t>事業所</w:t>
      </w:r>
      <w:r w:rsidR="00DB5479" w:rsidRPr="00926A30">
        <w:rPr>
          <w:rFonts w:hint="eastAsia"/>
          <w:color w:val="000000" w:themeColor="text1"/>
        </w:rPr>
        <w:t>画像情報に動画URL</w:t>
      </w:r>
      <w:r w:rsidR="00926A30" w:rsidRPr="00926A30">
        <w:rPr>
          <w:rFonts w:hint="eastAsia"/>
          <w:color w:val="000000" w:themeColor="text1"/>
        </w:rPr>
        <w:t>情報</w:t>
      </w:r>
      <w:r w:rsidR="00DB5479" w:rsidRPr="00926A30">
        <w:rPr>
          <w:rFonts w:hint="eastAsia"/>
          <w:color w:val="000000" w:themeColor="text1"/>
        </w:rPr>
        <w:t>の</w:t>
      </w:r>
      <w:r w:rsidR="00FC6EE1">
        <w:rPr>
          <w:rFonts w:hint="eastAsia"/>
        </w:rPr>
        <w:t>登録を</w:t>
      </w:r>
      <w:r>
        <w:rPr>
          <w:rFonts w:hint="eastAsia"/>
        </w:rPr>
        <w:t>申請します。</w:t>
      </w:r>
    </w:p>
    <w:p w14:paraId="53BD167C" w14:textId="2398B667" w:rsidR="0013724B" w:rsidRDefault="0013724B" w:rsidP="0013724B">
      <w:r>
        <w:rPr>
          <w:rFonts w:hint="eastAsia"/>
        </w:rPr>
        <w:t xml:space="preserve">　なお、動画の内容は公序良俗に反するものではないこと、労働者の募集・採用に関係のない内容ではないことを誓約</w:t>
      </w:r>
      <w:r w:rsidR="00926A30">
        <w:rPr>
          <w:rFonts w:hint="eastAsia"/>
        </w:rPr>
        <w:t>する</w:t>
      </w:r>
      <w:r w:rsidR="00D3706C">
        <w:rPr>
          <w:rFonts w:hint="eastAsia"/>
        </w:rPr>
        <w:t>とともに、</w:t>
      </w:r>
      <w:r w:rsidR="00D3706C" w:rsidRPr="00D3706C">
        <w:rPr>
          <w:rFonts w:hint="eastAsia"/>
        </w:rPr>
        <w:t>登録の可否については、ハローワーク焼津が決定することについて了承します。</w:t>
      </w:r>
    </w:p>
    <w:p w14:paraId="0D676AE7" w14:textId="77777777" w:rsidR="00FD054B" w:rsidRDefault="00FD054B" w:rsidP="005943FA">
      <w:pPr>
        <w:spacing w:line="240" w:lineRule="exact"/>
      </w:pPr>
    </w:p>
    <w:p w14:paraId="6D84EA15" w14:textId="1EACED61" w:rsidR="00C27260" w:rsidRPr="00C27260" w:rsidRDefault="00C27260" w:rsidP="00FD054B">
      <w:pPr>
        <w:jc w:val="center"/>
      </w:pPr>
      <w:r>
        <w:rPr>
          <w:rFonts w:hint="eastAsia"/>
        </w:rPr>
        <w:t>記</w:t>
      </w:r>
    </w:p>
    <w:p w14:paraId="51BECA9C" w14:textId="1F4FCAFE" w:rsidR="00053A25" w:rsidRDefault="00053A25" w:rsidP="001D7970">
      <w:pPr>
        <w:pStyle w:val="a9"/>
        <w:numPr>
          <w:ilvl w:val="0"/>
          <w:numId w:val="1"/>
        </w:numPr>
        <w:spacing w:beforeLines="50" w:before="180" w:line="312" w:lineRule="auto"/>
        <w:ind w:leftChars="50" w:left="389" w:hanging="284"/>
      </w:pPr>
      <w:r>
        <w:rPr>
          <w:rFonts w:hint="eastAsia"/>
        </w:rPr>
        <w:t>事業所名</w:t>
      </w:r>
      <w:r w:rsidRPr="001D7970">
        <w:rPr>
          <w:color w:val="FF0000"/>
        </w:rPr>
        <w:t>(必須）</w:t>
      </w:r>
      <w:r>
        <w:tab/>
      </w:r>
    </w:p>
    <w:p w14:paraId="1F6F98EB" w14:textId="32EBF55A" w:rsidR="00053A25" w:rsidRDefault="00053A25" w:rsidP="001D7970">
      <w:pPr>
        <w:pStyle w:val="a9"/>
        <w:numPr>
          <w:ilvl w:val="0"/>
          <w:numId w:val="1"/>
        </w:numPr>
        <w:spacing w:beforeLines="50" w:before="180" w:line="312" w:lineRule="auto"/>
        <w:ind w:leftChars="50" w:left="389" w:hanging="284"/>
      </w:pPr>
      <w:r>
        <w:rPr>
          <w:rFonts w:hint="eastAsia"/>
        </w:rPr>
        <w:t>事業所番号</w:t>
      </w:r>
      <w:r w:rsidRPr="001D7970">
        <w:rPr>
          <w:color w:val="FF0000"/>
        </w:rPr>
        <w:t>(必須）</w:t>
      </w:r>
      <w:r>
        <w:tab/>
      </w:r>
    </w:p>
    <w:p w14:paraId="174A2579" w14:textId="77777777" w:rsidR="00053A25" w:rsidRDefault="00053A25" w:rsidP="001D7970">
      <w:pPr>
        <w:pStyle w:val="a9"/>
        <w:numPr>
          <w:ilvl w:val="0"/>
          <w:numId w:val="1"/>
        </w:numPr>
        <w:spacing w:beforeLines="50" w:before="180" w:line="312" w:lineRule="auto"/>
        <w:ind w:leftChars="50" w:left="389" w:hanging="284"/>
      </w:pPr>
      <w:r>
        <w:rPr>
          <w:rFonts w:hint="eastAsia"/>
        </w:rPr>
        <w:t>ご担当者様氏名</w:t>
      </w:r>
      <w:r w:rsidRPr="001D7970">
        <w:rPr>
          <w:color w:val="FF0000"/>
        </w:rPr>
        <w:t>(必須）</w:t>
      </w:r>
      <w:r>
        <w:tab/>
      </w:r>
    </w:p>
    <w:p w14:paraId="128C4BFB" w14:textId="40ACBB71" w:rsidR="00053A25" w:rsidRDefault="00053A25" w:rsidP="001D7970">
      <w:pPr>
        <w:pStyle w:val="a9"/>
        <w:numPr>
          <w:ilvl w:val="0"/>
          <w:numId w:val="1"/>
        </w:numPr>
        <w:spacing w:beforeLines="50" w:before="180" w:line="312" w:lineRule="auto"/>
        <w:ind w:leftChars="50" w:left="389" w:hanging="284"/>
      </w:pPr>
      <w:r>
        <w:rPr>
          <w:rFonts w:hint="eastAsia"/>
        </w:rPr>
        <w:t>電話番号</w:t>
      </w:r>
      <w:r w:rsidRPr="001D7970">
        <w:rPr>
          <w:rFonts w:hint="eastAsia"/>
          <w:color w:val="FF0000"/>
        </w:rPr>
        <w:t>（必須</w:t>
      </w:r>
      <w:r w:rsidR="009C39D9" w:rsidRPr="001D7970">
        <w:rPr>
          <w:rFonts w:hint="eastAsia"/>
          <w:color w:val="FF0000"/>
        </w:rPr>
        <w:t>）</w:t>
      </w:r>
    </w:p>
    <w:p w14:paraId="2B4B986D" w14:textId="47F6E706" w:rsidR="00053A25" w:rsidRDefault="00053A25" w:rsidP="001D7970">
      <w:pPr>
        <w:pStyle w:val="a9"/>
        <w:numPr>
          <w:ilvl w:val="0"/>
          <w:numId w:val="1"/>
        </w:numPr>
        <w:spacing w:beforeLines="50" w:before="180" w:line="312" w:lineRule="auto"/>
        <w:ind w:leftChars="50" w:left="389" w:hanging="284"/>
      </w:pPr>
      <w:r>
        <w:rPr>
          <w:rFonts w:hint="eastAsia"/>
        </w:rPr>
        <w:t>掲載する動画のＵＲＬ</w:t>
      </w:r>
      <w:r w:rsidRPr="001D7970">
        <w:rPr>
          <w:color w:val="FF0000"/>
        </w:rPr>
        <w:t>(必須）</w:t>
      </w:r>
      <w:r>
        <w:tab/>
      </w:r>
    </w:p>
    <w:p w14:paraId="0E2368F0" w14:textId="4B14D676" w:rsidR="00053A25" w:rsidRDefault="00053A25" w:rsidP="001D7970">
      <w:pPr>
        <w:pStyle w:val="a9"/>
        <w:numPr>
          <w:ilvl w:val="0"/>
          <w:numId w:val="1"/>
        </w:numPr>
        <w:spacing w:beforeLines="50" w:before="180" w:line="312" w:lineRule="auto"/>
        <w:ind w:leftChars="50" w:left="389" w:hanging="284"/>
      </w:pPr>
      <w:r>
        <w:rPr>
          <w:rFonts w:hint="eastAsia"/>
        </w:rPr>
        <w:t>動画の内容</w:t>
      </w:r>
      <w:r w:rsidRPr="001D7970">
        <w:rPr>
          <w:color w:val="FF0000"/>
        </w:rPr>
        <w:t>(必須）</w:t>
      </w:r>
    </w:p>
    <w:p w14:paraId="7F7D82C5" w14:textId="5382E6FC" w:rsidR="00053A25" w:rsidRDefault="00053A25" w:rsidP="001D7970">
      <w:pPr>
        <w:ind w:firstLineChars="100" w:firstLine="210"/>
      </w:pPr>
      <w:r>
        <w:rPr>
          <w:rFonts w:hint="eastAsia"/>
        </w:rPr>
        <w:t xml:space="preserve">＊例）製造工程、業務の流れ　</w:t>
      </w:r>
      <w:r w:rsidR="009C39D9">
        <w:rPr>
          <w:rFonts w:hint="eastAsia"/>
        </w:rPr>
        <w:t>など</w:t>
      </w:r>
    </w:p>
    <w:p w14:paraId="00ABFF11" w14:textId="048FFF43" w:rsidR="009C39D9" w:rsidRDefault="003C6008" w:rsidP="00053A25">
      <w:r>
        <w:rPr>
          <w:noProof/>
        </w:rPr>
        <w:drawing>
          <wp:anchor distT="0" distB="0" distL="114300" distR="114300" simplePos="0" relativeHeight="251658240" behindDoc="0" locked="0" layoutInCell="1" allowOverlap="1" wp14:anchorId="7F328AE0" wp14:editId="592D0E85">
            <wp:simplePos x="0" y="0"/>
            <wp:positionH relativeFrom="column">
              <wp:posOffset>-1270</wp:posOffset>
            </wp:positionH>
            <wp:positionV relativeFrom="paragraph">
              <wp:posOffset>186690</wp:posOffset>
            </wp:positionV>
            <wp:extent cx="248920" cy="226060"/>
            <wp:effectExtent l="0" t="0" r="0" b="2540"/>
            <wp:wrapNone/>
            <wp:docPr id="5685350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D8240" w14:textId="0380F051" w:rsidR="009C39D9" w:rsidRDefault="009C39D9" w:rsidP="003C6008">
      <w:pPr>
        <w:ind w:firstLineChars="200" w:firstLine="420"/>
      </w:pPr>
      <w:r>
        <w:rPr>
          <w:rFonts w:hint="eastAsia"/>
        </w:rPr>
        <w:t>注意事項</w:t>
      </w:r>
    </w:p>
    <w:p w14:paraId="487C9BB6" w14:textId="07088216" w:rsidR="00053A25" w:rsidRPr="009C39D9" w:rsidRDefault="00053A25" w:rsidP="00053A25">
      <w:pPr>
        <w:rPr>
          <w:color w:val="FF0000"/>
        </w:rPr>
      </w:pPr>
      <w:r w:rsidRPr="009C39D9">
        <w:rPr>
          <w:rFonts w:hint="eastAsia"/>
          <w:color w:val="FF0000"/>
        </w:rPr>
        <w:t>動画の著作権・肖像権等が求人者ではなく第三者にある場合は、ハローワークの求職者等にインターネットを通じて公開されることについて、求人者が関係者に対して承諾を得る必要があります。動画掲載にあたり、以下の項目にチェック</w:t>
      </w:r>
      <w:r w:rsidR="00455250" w:rsidRPr="000B3CEA">
        <w:rPr>
          <w:rFonts w:ascii="Segoe UI Symbol" w:hAnsi="Segoe UI Symbol" w:cs="Segoe UI Symbol" w:hint="eastAsia"/>
          <w:color w:val="FF0000"/>
          <w:sz w:val="22"/>
          <w:szCs w:val="22"/>
        </w:rPr>
        <w:t>☑</w:t>
      </w:r>
      <w:r w:rsidRPr="009C39D9">
        <w:rPr>
          <w:rFonts w:hint="eastAsia"/>
          <w:color w:val="FF0000"/>
        </w:rPr>
        <w:t>してください。</w:t>
      </w:r>
      <w:r w:rsidR="006C1F46">
        <w:rPr>
          <w:color w:val="FF0000"/>
        </w:rPr>
        <w:br/>
      </w:r>
    </w:p>
    <w:p w14:paraId="6F6E7579" w14:textId="206E8F84" w:rsidR="00053A25" w:rsidRDefault="001D7970" w:rsidP="00053A25">
      <w:r>
        <w:rPr>
          <w:rFonts w:hint="eastAsia"/>
        </w:rPr>
        <w:t>◎</w:t>
      </w:r>
      <w:r w:rsidR="00053A25">
        <w:rPr>
          <w:rFonts w:hint="eastAsia"/>
        </w:rPr>
        <w:t>著作権・肖像権</w:t>
      </w:r>
      <w:r w:rsidR="00053A25" w:rsidRPr="009C39D9">
        <w:rPr>
          <w:rFonts w:hint="eastAsia"/>
          <w:color w:val="FF0000"/>
        </w:rPr>
        <w:t>（必須）</w:t>
      </w:r>
    </w:p>
    <w:p w14:paraId="7B9D936C" w14:textId="66099F67" w:rsidR="00053A25" w:rsidRDefault="00DE3F2E" w:rsidP="00455250">
      <w:pPr>
        <w:spacing w:line="264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BA55AD" wp14:editId="187DD6F0">
                <wp:simplePos x="0" y="0"/>
                <wp:positionH relativeFrom="column">
                  <wp:posOffset>228600</wp:posOffset>
                </wp:positionH>
                <wp:positionV relativeFrom="paragraph">
                  <wp:posOffset>50165</wp:posOffset>
                </wp:positionV>
                <wp:extent cx="455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438F" w14:textId="4552C948" w:rsidR="005E3AF9" w:rsidRPr="00DE3F2E" w:rsidRDefault="005E3AF9" w:rsidP="005E3AF9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E3F2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ﾁｪｯｸ</w:t>
                            </w:r>
                            <w:r w:rsidRPr="00DE3F2E">
                              <w:rPr>
                                <w:rFonts w:ascii="メイリオ" w:eastAsia="メイリオ" w:hAnsi="メイリオ" w:cs="Segoe UI Symbo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BA55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pt;margin-top:3.95pt;width:35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" filled="f" stroked="f">
                <v:textbox style="mso-fit-shape-to-text:t">
                  <w:txbxContent>
                    <w:p w14:paraId="38E9438F" w14:textId="4552C948" w:rsidR="005E3AF9" w:rsidRPr="00DE3F2E" w:rsidRDefault="005E3AF9" w:rsidP="005E3AF9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DE3F2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ﾁｪｯｸ</w:t>
                      </w:r>
                      <w:r w:rsidRPr="00DE3F2E">
                        <w:rPr>
                          <w:rFonts w:ascii="メイリオ" w:eastAsia="メイリオ" w:hAnsi="メイリオ" w:cs="Segoe UI Symbo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☑</w:t>
                      </w:r>
                    </w:p>
                  </w:txbxContent>
                </v:textbox>
              </v:shape>
            </w:pict>
          </mc:Fallback>
        </mc:AlternateContent>
      </w:r>
      <w:r w:rsidR="005E3A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CEF93" wp14:editId="32EEE90E">
                <wp:simplePos x="0" y="0"/>
                <wp:positionH relativeFrom="column">
                  <wp:posOffset>752475</wp:posOffset>
                </wp:positionH>
                <wp:positionV relativeFrom="paragraph">
                  <wp:posOffset>41910</wp:posOffset>
                </wp:positionV>
                <wp:extent cx="160655" cy="457200"/>
                <wp:effectExtent l="0" t="0" r="10795" b="19050"/>
                <wp:wrapNone/>
                <wp:docPr id="136668732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4572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19BF8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margin-left:59.25pt;margin-top:3.3pt;width:12.6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" adj="632" strokecolor="black [3213]" strokeweight="1.5pt">
                <v:stroke joinstyle="miter"/>
              </v:shape>
            </w:pict>
          </mc:Fallback>
        </mc:AlternateContent>
      </w:r>
      <w:r w:rsidR="00053A25">
        <w:tab/>
      </w:r>
      <w:r>
        <w:rPr>
          <w:rFonts w:hint="eastAsia"/>
        </w:rPr>
        <w:t xml:space="preserve">　　　</w:t>
      </w:r>
      <w:r w:rsidR="009C39D9">
        <w:rPr>
          <w:rFonts w:ascii="Segoe UI Symbol" w:hAnsi="Segoe UI Symbol" w:cs="Segoe UI Symbol" w:hint="eastAsia"/>
        </w:rPr>
        <w:t>□</w:t>
      </w:r>
      <w:r w:rsidR="000B3CEA">
        <w:rPr>
          <w:rFonts w:ascii="Segoe UI Symbol" w:hAnsi="Segoe UI Symbol" w:cs="Segoe UI Symbol" w:hint="eastAsia"/>
        </w:rPr>
        <w:t xml:space="preserve"> </w:t>
      </w:r>
      <w:r w:rsidR="00053A25">
        <w:t>動画の著作権は求人者にある。</w:t>
      </w:r>
    </w:p>
    <w:p w14:paraId="672D88CC" w14:textId="28D20572" w:rsidR="00053A25" w:rsidRDefault="00053A25" w:rsidP="00455250">
      <w:pPr>
        <w:spacing w:line="264" w:lineRule="auto"/>
      </w:pPr>
      <w:r>
        <w:tab/>
      </w:r>
      <w:r w:rsidR="00DE3F2E">
        <w:rPr>
          <w:rFonts w:hint="eastAsia"/>
        </w:rPr>
        <w:t xml:space="preserve">　　　</w:t>
      </w:r>
      <w:r w:rsidR="00455250">
        <w:rPr>
          <w:rFonts w:hint="eastAsia"/>
        </w:rPr>
        <w:t>□</w:t>
      </w:r>
      <w:r w:rsidR="000B3CEA">
        <w:rPr>
          <w:rFonts w:hint="eastAsia"/>
        </w:rPr>
        <w:t xml:space="preserve"> </w:t>
      </w:r>
      <w:r>
        <w:t>動画の肖像権が第三者にあるため、本人に公開について承諾を得た。</w:t>
      </w:r>
    </w:p>
    <w:p w14:paraId="0833F296" w14:textId="62453279" w:rsidR="00053A25" w:rsidRPr="00AA75B9" w:rsidRDefault="00AA75B9" w:rsidP="006C1F46">
      <w:pPr>
        <w:pStyle w:val="a9"/>
        <w:numPr>
          <w:ilvl w:val="0"/>
          <w:numId w:val="4"/>
        </w:numPr>
        <w:spacing w:beforeLines="100" w:before="360" w:line="264" w:lineRule="auto"/>
        <w:ind w:left="442" w:hanging="442"/>
      </w:pPr>
      <w:r w:rsidRPr="00AA75B9">
        <w:t>FAX（054-626-0093</w:t>
      </w:r>
      <w:r>
        <w:rPr>
          <w:rFonts w:hint="eastAsia"/>
        </w:rPr>
        <w:t xml:space="preserve">）又は </w:t>
      </w:r>
      <w:r w:rsidRPr="00AA75B9">
        <w:t>メール（22120-kyujin@mhlw.go.jp）</w:t>
      </w:r>
      <w:r>
        <w:rPr>
          <w:rFonts w:hint="eastAsia"/>
        </w:rPr>
        <w:t>にてご提出ください。</w:t>
      </w:r>
    </w:p>
    <w:p w14:paraId="60D2AA81" w14:textId="32D2FF52" w:rsidR="00024B2B" w:rsidRDefault="00AA75B9" w:rsidP="006C1F46">
      <w:pPr>
        <w:pStyle w:val="a9"/>
        <w:numPr>
          <w:ilvl w:val="0"/>
          <w:numId w:val="4"/>
        </w:numPr>
        <w:spacing w:beforeLines="100" w:before="360" w:line="264" w:lineRule="auto"/>
        <w:ind w:left="442" w:hanging="442"/>
      </w:pPr>
      <w:r>
        <w:rPr>
          <w:rFonts w:hint="eastAsia"/>
        </w:rPr>
        <w:t>お申込み</w:t>
      </w:r>
      <w:r w:rsidR="00053A25">
        <w:rPr>
          <w:rFonts w:hint="eastAsia"/>
        </w:rPr>
        <w:t>後、ハローワーク</w:t>
      </w:r>
      <w:r>
        <w:rPr>
          <w:rFonts w:hint="eastAsia"/>
        </w:rPr>
        <w:t>焼津の求人</w:t>
      </w:r>
      <w:r w:rsidR="00053A25">
        <w:rPr>
          <w:rFonts w:hint="eastAsia"/>
        </w:rPr>
        <w:t>担当者から事業所</w:t>
      </w:r>
      <w:r>
        <w:rPr>
          <w:rFonts w:hint="eastAsia"/>
        </w:rPr>
        <w:t>の</w:t>
      </w:r>
      <w:r w:rsidR="00053A25">
        <w:rPr>
          <w:rFonts w:hint="eastAsia"/>
        </w:rPr>
        <w:t>ご担当者様あてに連絡をさせていただく場合があります。</w:t>
      </w:r>
    </w:p>
    <w:sectPr w:rsidR="00024B2B" w:rsidSect="006C1F46">
      <w:headerReference w:type="default" r:id="rId9"/>
      <w:footerReference w:type="default" r:id="rId10"/>
      <w:pgSz w:w="11906" w:h="16838"/>
      <w:pgMar w:top="1814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8A45" w14:textId="77777777" w:rsidR="00FD054B" w:rsidRDefault="00FD054B" w:rsidP="00FD054B">
      <w:r>
        <w:separator/>
      </w:r>
    </w:p>
  </w:endnote>
  <w:endnote w:type="continuationSeparator" w:id="0">
    <w:p w14:paraId="33F9208C" w14:textId="77777777" w:rsidR="00FD054B" w:rsidRDefault="00FD054B" w:rsidP="00FD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4B4D" w14:textId="77777777" w:rsidR="00031F98" w:rsidRDefault="00031F98" w:rsidP="00031F98">
    <w:pPr>
      <w:pStyle w:val="ac"/>
      <w:jc w:val="center"/>
    </w:pPr>
    <w:r>
      <w:t>***************ハローワーク焼津　求人・専門援助部門****************</w:t>
    </w:r>
  </w:p>
  <w:p w14:paraId="73D8B458" w14:textId="5AD1D433" w:rsidR="00031F98" w:rsidRDefault="00031F98" w:rsidP="00031F98">
    <w:pPr>
      <w:pStyle w:val="ac"/>
      <w:jc w:val="center"/>
    </w:pPr>
    <w:r>
      <w:rPr>
        <w:rFonts w:hint="eastAsia"/>
      </w:rPr>
      <w:t>電話番号　０５４</w:t>
    </w:r>
    <w:r>
      <w:t>-６２８-５１５５ （部門コード　32＃）</w:t>
    </w:r>
  </w:p>
  <w:p w14:paraId="5B8B78F9" w14:textId="77A26039" w:rsidR="00031F98" w:rsidRDefault="00031F98" w:rsidP="00031F98">
    <w:pPr>
      <w:pStyle w:val="ac"/>
      <w:jc w:val="center"/>
    </w:pPr>
    <w:r>
      <w:rPr>
        <w:rFonts w:hint="eastAsia"/>
      </w:rPr>
      <w:t>＊動画</w:t>
    </w:r>
    <w:r>
      <w:t>URL</w:t>
    </w:r>
    <w:r w:rsidR="00926A30">
      <w:rPr>
        <w:rFonts w:hint="eastAsia"/>
      </w:rPr>
      <w:t>情報の</w:t>
    </w:r>
    <w:r>
      <w:t>登録の件とお伝えください</w:t>
    </w:r>
  </w:p>
  <w:p w14:paraId="05A7738C" w14:textId="10ACBC9B" w:rsidR="00031F98" w:rsidRDefault="00031F98" w:rsidP="00031F98">
    <w:pPr>
      <w:pStyle w:val="ac"/>
      <w:jc w:val="center"/>
    </w:pPr>
    <w:r>
      <w:t>***********************************************************************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C454" w14:textId="77777777" w:rsidR="00FD054B" w:rsidRDefault="00FD054B" w:rsidP="00FD054B">
      <w:r>
        <w:separator/>
      </w:r>
    </w:p>
  </w:footnote>
  <w:footnote w:type="continuationSeparator" w:id="0">
    <w:p w14:paraId="315174BF" w14:textId="77777777" w:rsidR="00FD054B" w:rsidRDefault="00FD054B" w:rsidP="00FD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7C05" w14:textId="3479EDB7" w:rsidR="00FD054B" w:rsidRDefault="00FD054B" w:rsidP="00FD054B">
    <w:pPr>
      <w:pStyle w:val="aa"/>
      <w:numPr>
        <w:ilvl w:val="0"/>
        <w:numId w:val="2"/>
      </w:numPr>
      <w:ind w:left="284" w:hanging="284"/>
    </w:pPr>
    <w:r w:rsidRPr="00FD054B">
      <w:rPr>
        <w:rFonts w:hint="eastAsia"/>
      </w:rPr>
      <w:t>ハローワークインターネットサービスの求人者情報に動画サイトへのリンク先</w:t>
    </w:r>
    <w:r w:rsidRPr="00FD054B">
      <w:t>URL</w:t>
    </w:r>
    <w:r w:rsidR="00012FB3">
      <w:rPr>
        <w:rFonts w:hint="eastAsia"/>
      </w:rPr>
      <w:t>の</w:t>
    </w:r>
    <w:r w:rsidR="00012FB3">
      <w:br/>
    </w:r>
    <w:r w:rsidRPr="00FD054B">
      <w:t>掲載</w:t>
    </w:r>
    <w:r w:rsidR="00012FB3">
      <w:rPr>
        <w:rFonts w:hint="eastAsia"/>
      </w:rPr>
      <w:t>を希望</w:t>
    </w:r>
    <w:r w:rsidRPr="00FD054B">
      <w:t>する場合、下記に必要事項を記入の上、</w:t>
    </w:r>
    <w:r w:rsidR="00926A30">
      <w:rPr>
        <w:rFonts w:hint="eastAsia"/>
      </w:rPr>
      <w:t>FAX</w:t>
    </w:r>
    <w:r w:rsidRPr="00FD054B">
      <w:t>又はメールにてご提出ください</w:t>
    </w:r>
    <w:r>
      <w:rPr>
        <w:rFonts w:hint="eastAsia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96"/>
    <w:multiLevelType w:val="hybridMultilevel"/>
    <w:tmpl w:val="2CD445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9A1996"/>
    <w:multiLevelType w:val="hybridMultilevel"/>
    <w:tmpl w:val="38A68A22"/>
    <w:lvl w:ilvl="0" w:tplc="8D64A7F0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F23E7F"/>
    <w:multiLevelType w:val="hybridMultilevel"/>
    <w:tmpl w:val="78ACE7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0208B0"/>
    <w:multiLevelType w:val="hybridMultilevel"/>
    <w:tmpl w:val="E8AA724A"/>
    <w:lvl w:ilvl="0" w:tplc="70CE1C0C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39553AE"/>
    <w:multiLevelType w:val="hybridMultilevel"/>
    <w:tmpl w:val="81922EA4"/>
    <w:lvl w:ilvl="0" w:tplc="E7C0614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9724948">
    <w:abstractNumId w:val="2"/>
  </w:num>
  <w:num w:numId="2" w16cid:durableId="2143887765">
    <w:abstractNumId w:val="0"/>
  </w:num>
  <w:num w:numId="3" w16cid:durableId="1316643120">
    <w:abstractNumId w:val="1"/>
  </w:num>
  <w:num w:numId="4" w16cid:durableId="858354283">
    <w:abstractNumId w:val="3"/>
  </w:num>
  <w:num w:numId="5" w16cid:durableId="226696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25"/>
    <w:rsid w:val="00003CBC"/>
    <w:rsid w:val="00012FB3"/>
    <w:rsid w:val="00024B2B"/>
    <w:rsid w:val="00031F98"/>
    <w:rsid w:val="00053A25"/>
    <w:rsid w:val="00073AE6"/>
    <w:rsid w:val="000B3CEA"/>
    <w:rsid w:val="001344D8"/>
    <w:rsid w:val="0013724B"/>
    <w:rsid w:val="001D7970"/>
    <w:rsid w:val="001E3BA8"/>
    <w:rsid w:val="002737F4"/>
    <w:rsid w:val="002F3F9D"/>
    <w:rsid w:val="003C6008"/>
    <w:rsid w:val="00455250"/>
    <w:rsid w:val="004C7678"/>
    <w:rsid w:val="005943FA"/>
    <w:rsid w:val="005E3AF9"/>
    <w:rsid w:val="006C1F46"/>
    <w:rsid w:val="00820655"/>
    <w:rsid w:val="008714D0"/>
    <w:rsid w:val="00885D96"/>
    <w:rsid w:val="008C208E"/>
    <w:rsid w:val="00905D86"/>
    <w:rsid w:val="00923372"/>
    <w:rsid w:val="00926A30"/>
    <w:rsid w:val="009A2602"/>
    <w:rsid w:val="009C31B4"/>
    <w:rsid w:val="009C39D9"/>
    <w:rsid w:val="009D2F2A"/>
    <w:rsid w:val="00A52700"/>
    <w:rsid w:val="00A83559"/>
    <w:rsid w:val="00AA75B9"/>
    <w:rsid w:val="00BE09D8"/>
    <w:rsid w:val="00C27260"/>
    <w:rsid w:val="00D3706C"/>
    <w:rsid w:val="00DB5479"/>
    <w:rsid w:val="00DE3F2E"/>
    <w:rsid w:val="00FC6EE1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0DD6EC"/>
  <w15:chartTrackingRefBased/>
  <w15:docId w15:val="{178871B8-C4C9-48E0-888F-0EDE6326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A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A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A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A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A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A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A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3A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3A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3A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3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3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3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3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3A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3A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3A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A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3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3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A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3A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3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3A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3A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05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054B"/>
  </w:style>
  <w:style w:type="paragraph" w:styleId="ac">
    <w:name w:val="footer"/>
    <w:basedOn w:val="a"/>
    <w:link w:val="ad"/>
    <w:uiPriority w:val="99"/>
    <w:unhideWhenUsed/>
    <w:rsid w:val="00FD05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../customXml/item2.xml" Type="http://schemas.openxmlformats.org/officeDocument/2006/relationships/customXml"/><Relationship Id="rId14" Target="../customXml/item3.xml" Type="http://schemas.openxmlformats.org/officeDocument/2006/relationships/customXml"/><Relationship Id="rId15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29E74DAB6A5E4C9EB0D92744917120" ma:contentTypeVersion="16" ma:contentTypeDescription="新しいドキュメントを作成します。" ma:contentTypeScope="" ma:versionID="9570d0cb54103354bd846bb31c657852">
  <xsd:schema xmlns:xsd="http://www.w3.org/2001/XMLSchema" xmlns:xs="http://www.w3.org/2001/XMLSchema" xmlns:p="http://schemas.microsoft.com/office/2006/metadata/properties" xmlns:ns2="f7816921-6eae-48d4-b701-a5b8ff1cabb7" xmlns:ns3="2af7db65-e281-4bdf-8fb7-478a6b55ba37" targetNamespace="http://schemas.microsoft.com/office/2006/metadata/properties" ma:root="true" ma:fieldsID="90976086a4a93e65bf6dcbc0694e0358" ns2:_="" ns3:_="">
    <xsd:import namespace="f7816921-6eae-48d4-b701-a5b8ff1cabb7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16921-6eae-48d4-b701-a5b8ff1cabb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644a92b-2b60-4b5d-b5a0-3a25b0cd2ab2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816921-6eae-48d4-b701-a5b8ff1cabb7" xsi:nil="true"/>
    <TaxCatchAll xmlns="2af7db65-e281-4bdf-8fb7-478a6b55ba37" xsi:nil="true"/>
    <Owner xmlns="f7816921-6eae-48d4-b701-a5b8ff1cabb7">
      <UserInfo>
        <DisplayName/>
        <AccountId xsi:nil="true"/>
        <AccountType/>
      </UserInfo>
    </Owner>
    <lcf76f155ced4ddcb4097134ff3c332f xmlns="f7816921-6eae-48d4-b701-a5b8ff1cab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196694-4C29-4610-8D9D-8774FEFD2A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0D6E2-87C1-472D-9BC9-069DB46F722D}"/>
</file>

<file path=customXml/itemProps3.xml><?xml version="1.0" encoding="utf-8"?>
<ds:datastoreItem xmlns:ds="http://schemas.openxmlformats.org/officeDocument/2006/customXml" ds:itemID="{D4BFE348-ED0B-46C6-9C17-D1FDF6FE6573}"/>
</file>

<file path=customXml/itemProps4.xml><?xml version="1.0" encoding="utf-8"?>
<ds:datastoreItem xmlns:ds="http://schemas.openxmlformats.org/officeDocument/2006/customXml" ds:itemID="{0528E667-24DA-42D4-9AC0-10D5851F1F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0x010100D729E74DAB6A5E4C9EB0D92744917120</vt:lpwstr>
  </property>
</Properties>
</file>