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D6C68"/>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E9D"/>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3664A"/>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 ds:uri="684c1c50-4c80-4870-89b5-879dfb1bab37"/>
    <ds:schemaRef ds:uri="263dbbe5-076b-4606-a03b-9598f5f2f35a"/>
  </ds:schemaRefs>
</ds:datastoreItem>
</file>

<file path=customXml/itemProps2.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55581E48-6832-4C96-A6D4-25A49F23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Pages>3</Pages>
  <Words>1196</Words>
  <Characters>6823</Characters>
  <DocSecurity>0</DocSecurity>
  <Lines>56</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