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CBDCC" w14:textId="77777777" w:rsidR="004C61E2" w:rsidRDefault="004C61E2" w:rsidP="004C61E2">
      <w:pPr>
        <w:spacing w:before="180"/>
        <w:ind w:firstLine="1050"/>
      </w:pPr>
      <w:r>
        <w:rPr>
          <w:rFonts w:hint="eastAsia"/>
        </w:rPr>
        <w:t xml:space="preserve">　　　　　　　　　リフレッシュ休暇制度規定</w:t>
      </w:r>
    </w:p>
    <w:p w14:paraId="5AA9FE05" w14:textId="77777777" w:rsidR="004C61E2" w:rsidRDefault="004C61E2" w:rsidP="004C61E2"/>
    <w:p w14:paraId="4682E786" w14:textId="77777777" w:rsidR="004C61E2" w:rsidRDefault="004C61E2" w:rsidP="004C61E2">
      <w:r>
        <w:rPr>
          <w:rFonts w:hint="eastAsia"/>
        </w:rPr>
        <w:t xml:space="preserve">　　　（総則）</w:t>
      </w:r>
    </w:p>
    <w:p w14:paraId="26F8D420" w14:textId="77777777" w:rsidR="004C61E2" w:rsidRDefault="004C61E2" w:rsidP="004C61E2">
      <w:pPr>
        <w:ind w:leftChars="400" w:left="1050" w:hangingChars="100" w:hanging="210"/>
      </w:pPr>
      <w:r>
        <w:rPr>
          <w:rFonts w:hint="eastAsia"/>
        </w:rPr>
        <w:t>第１条　この規定は、当社におけるリフレッシュ休暇制度の取扱いについて定めるものである。</w:t>
      </w:r>
    </w:p>
    <w:p w14:paraId="32EE9E4D" w14:textId="77777777" w:rsidR="004C61E2" w:rsidRDefault="004C61E2" w:rsidP="004C61E2">
      <w:r>
        <w:rPr>
          <w:rFonts w:hint="eastAsia"/>
        </w:rPr>
        <w:t xml:space="preserve">　　　（定義）</w:t>
      </w:r>
    </w:p>
    <w:p w14:paraId="073BBF2D" w14:textId="77777777" w:rsidR="004C61E2" w:rsidRDefault="004C61E2" w:rsidP="004C61E2">
      <w:pPr>
        <w:ind w:leftChars="400" w:left="1050" w:hangingChars="100" w:hanging="210"/>
      </w:pPr>
      <w:r>
        <w:rPr>
          <w:rFonts w:hint="eastAsia"/>
        </w:rPr>
        <w:t>第２条　この規定においてリフレッシュ休暇制度は、一定の勤続年数に到達した社員に対し、心身のリフレッシュと健康の維持・増進を図らせるために、一定日数の特別有給休暇を付与する制度という。</w:t>
      </w:r>
    </w:p>
    <w:p w14:paraId="1A21D49A" w14:textId="77777777" w:rsidR="004C61E2" w:rsidRDefault="004C61E2" w:rsidP="004C61E2">
      <w:r>
        <w:rPr>
          <w:rFonts w:hint="eastAsia"/>
        </w:rPr>
        <w:t xml:space="preserve">　　　（対象者）</w:t>
      </w:r>
    </w:p>
    <w:p w14:paraId="1EE5D4B7" w14:textId="77777777" w:rsidR="004C61E2" w:rsidRDefault="004C61E2" w:rsidP="004C61E2">
      <w:pPr>
        <w:ind w:leftChars="400" w:left="1050" w:hangingChars="100" w:hanging="210"/>
      </w:pPr>
      <w:r>
        <w:rPr>
          <w:rFonts w:hint="eastAsia"/>
        </w:rPr>
        <w:t>第３条　リフレッシュ休暇の対象となる社員は、勤続年数が満</w:t>
      </w:r>
      <w:r>
        <w:rPr>
          <w:rFonts w:ascii="ＭＳ 明朝" w:hAnsi="ＭＳ 明朝" w:hint="eastAsia"/>
        </w:rPr>
        <w:t>10年、15年、20年、25年および30</w:t>
      </w:r>
      <w:r>
        <w:rPr>
          <w:rFonts w:hint="eastAsia"/>
        </w:rPr>
        <w:t>年に達した者となる。ただし、傷病により休職中の者は除くものとする。</w:t>
      </w:r>
    </w:p>
    <w:p w14:paraId="721E2FDE" w14:textId="77777777" w:rsidR="004C61E2" w:rsidRDefault="004C61E2" w:rsidP="004C61E2">
      <w:r>
        <w:rPr>
          <w:rFonts w:hint="eastAsia"/>
        </w:rPr>
        <w:t xml:space="preserve">　　　（休暇日数）</w:t>
      </w:r>
    </w:p>
    <w:p w14:paraId="0B1F4B1E" w14:textId="77777777" w:rsidR="004C61E2" w:rsidRDefault="004C61E2" w:rsidP="004C61E2">
      <w:pPr>
        <w:ind w:leftChars="400" w:left="1050" w:hangingChars="100" w:hanging="210"/>
      </w:pPr>
      <w:r>
        <w:rPr>
          <w:rFonts w:hint="eastAsia"/>
        </w:rPr>
        <w:t>第４条　リフレッシュ休暇の日数は、週休日その他の休日も含めて、次のとおりとする。</w:t>
      </w:r>
    </w:p>
    <w:tbl>
      <w:tblPr>
        <w:tblW w:w="0" w:type="auto"/>
        <w:tblInd w:w="2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310"/>
        <w:gridCol w:w="2504"/>
      </w:tblGrid>
      <w:tr w:rsidR="004C61E2" w:rsidRPr="004C61E2" w14:paraId="68B36A47" w14:textId="77777777" w:rsidTr="004331D2">
        <w:trPr>
          <w:trHeight w:val="675"/>
        </w:trPr>
        <w:tc>
          <w:tcPr>
            <w:tcW w:w="2310" w:type="dxa"/>
            <w:tcBorders>
              <w:top w:val="single" w:sz="4" w:space="0" w:color="auto"/>
              <w:left w:val="single" w:sz="4" w:space="0" w:color="auto"/>
              <w:bottom w:val="single" w:sz="4" w:space="0" w:color="auto"/>
              <w:right w:val="single" w:sz="4" w:space="0" w:color="auto"/>
            </w:tcBorders>
            <w:hideMark/>
          </w:tcPr>
          <w:p w14:paraId="4A916DED" w14:textId="77777777" w:rsidR="004C61E2" w:rsidRPr="004C61E2" w:rsidRDefault="004C61E2">
            <w:pPr>
              <w:ind w:leftChars="400" w:left="1050" w:hangingChars="100" w:hanging="210"/>
            </w:pPr>
            <w:r w:rsidRPr="004C61E2">
              <w:rPr>
                <w:rFonts w:hint="eastAsia"/>
              </w:rPr>
              <w:t xml:space="preserve">　勤続年数</w:t>
            </w:r>
          </w:p>
        </w:tc>
        <w:tc>
          <w:tcPr>
            <w:tcW w:w="2504" w:type="dxa"/>
            <w:tcBorders>
              <w:top w:val="single" w:sz="4" w:space="0" w:color="auto"/>
              <w:left w:val="single" w:sz="4" w:space="0" w:color="auto"/>
              <w:bottom w:val="single" w:sz="4" w:space="0" w:color="auto"/>
              <w:right w:val="single" w:sz="4" w:space="0" w:color="auto"/>
            </w:tcBorders>
            <w:hideMark/>
          </w:tcPr>
          <w:p w14:paraId="4833077F" w14:textId="77777777" w:rsidR="004C61E2" w:rsidRPr="004C61E2" w:rsidRDefault="004C61E2">
            <w:pPr>
              <w:ind w:left="1461"/>
            </w:pPr>
            <w:r w:rsidRPr="004C61E2">
              <w:rPr>
                <w:rFonts w:hint="eastAsia"/>
              </w:rPr>
              <w:t xml:space="preserve">休暇年数　　</w:t>
            </w:r>
          </w:p>
        </w:tc>
      </w:tr>
      <w:tr w:rsidR="004C61E2" w:rsidRPr="004C61E2" w14:paraId="2224652F" w14:textId="77777777" w:rsidTr="004331D2">
        <w:trPr>
          <w:trHeight w:val="465"/>
        </w:trPr>
        <w:tc>
          <w:tcPr>
            <w:tcW w:w="2310" w:type="dxa"/>
            <w:tcBorders>
              <w:top w:val="single" w:sz="4" w:space="0" w:color="auto"/>
              <w:left w:val="single" w:sz="4" w:space="0" w:color="auto"/>
              <w:bottom w:val="single" w:sz="4" w:space="0" w:color="auto"/>
              <w:right w:val="single" w:sz="4" w:space="0" w:color="auto"/>
            </w:tcBorders>
            <w:hideMark/>
          </w:tcPr>
          <w:p w14:paraId="46010926" w14:textId="77777777" w:rsidR="004C61E2" w:rsidRPr="004C61E2" w:rsidRDefault="004C61E2">
            <w:pPr>
              <w:ind w:leftChars="400" w:left="1050" w:hangingChars="100" w:hanging="210"/>
              <w:rPr>
                <w:rFonts w:ascii="ＭＳ 明朝" w:hAnsi="ＭＳ 明朝"/>
              </w:rPr>
            </w:pPr>
            <w:r w:rsidRPr="004C61E2">
              <w:rPr>
                <w:rFonts w:ascii="ＭＳ 明朝" w:hAnsi="ＭＳ 明朝" w:hint="eastAsia"/>
              </w:rPr>
              <w:t xml:space="preserve">　　10年</w:t>
            </w:r>
          </w:p>
        </w:tc>
        <w:tc>
          <w:tcPr>
            <w:tcW w:w="2504" w:type="dxa"/>
            <w:tcBorders>
              <w:top w:val="single" w:sz="4" w:space="0" w:color="auto"/>
              <w:left w:val="single" w:sz="4" w:space="0" w:color="auto"/>
              <w:bottom w:val="single" w:sz="4" w:space="0" w:color="auto"/>
              <w:right w:val="single" w:sz="4" w:space="0" w:color="auto"/>
            </w:tcBorders>
            <w:hideMark/>
          </w:tcPr>
          <w:p w14:paraId="30C8CB1A" w14:textId="77777777" w:rsidR="004C61E2" w:rsidRPr="004C61E2" w:rsidRDefault="004C61E2">
            <w:pPr>
              <w:ind w:left="1536"/>
              <w:rPr>
                <w:rFonts w:ascii="ＭＳ 明朝" w:hAnsi="ＭＳ 明朝"/>
              </w:rPr>
            </w:pPr>
            <w:r w:rsidRPr="004C61E2">
              <w:rPr>
                <w:rFonts w:ascii="ＭＳ 明朝" w:hAnsi="ＭＳ 明朝" w:hint="eastAsia"/>
              </w:rPr>
              <w:t>21日間</w:t>
            </w:r>
          </w:p>
        </w:tc>
      </w:tr>
      <w:tr w:rsidR="004C61E2" w:rsidRPr="004C61E2" w14:paraId="34DAC71A" w14:textId="77777777" w:rsidTr="004331D2">
        <w:trPr>
          <w:trHeight w:val="450"/>
        </w:trPr>
        <w:tc>
          <w:tcPr>
            <w:tcW w:w="2310" w:type="dxa"/>
            <w:tcBorders>
              <w:top w:val="single" w:sz="4" w:space="0" w:color="auto"/>
              <w:left w:val="single" w:sz="4" w:space="0" w:color="auto"/>
              <w:bottom w:val="single" w:sz="4" w:space="0" w:color="auto"/>
              <w:right w:val="single" w:sz="4" w:space="0" w:color="auto"/>
            </w:tcBorders>
            <w:hideMark/>
          </w:tcPr>
          <w:p w14:paraId="694A9383" w14:textId="77777777" w:rsidR="004C61E2" w:rsidRPr="004C61E2" w:rsidRDefault="004C61E2">
            <w:pPr>
              <w:ind w:leftChars="400" w:left="1050" w:hangingChars="100" w:hanging="210"/>
              <w:rPr>
                <w:rFonts w:ascii="ＭＳ 明朝" w:hAnsi="ＭＳ 明朝"/>
              </w:rPr>
            </w:pPr>
            <w:r w:rsidRPr="004C61E2">
              <w:rPr>
                <w:rFonts w:ascii="ＭＳ 明朝" w:hAnsi="ＭＳ 明朝" w:hint="eastAsia"/>
              </w:rPr>
              <w:t xml:space="preserve">　　15年</w:t>
            </w:r>
          </w:p>
        </w:tc>
        <w:tc>
          <w:tcPr>
            <w:tcW w:w="2504" w:type="dxa"/>
            <w:tcBorders>
              <w:top w:val="single" w:sz="4" w:space="0" w:color="auto"/>
              <w:left w:val="single" w:sz="4" w:space="0" w:color="auto"/>
              <w:bottom w:val="single" w:sz="4" w:space="0" w:color="auto"/>
              <w:right w:val="single" w:sz="4" w:space="0" w:color="auto"/>
            </w:tcBorders>
            <w:hideMark/>
          </w:tcPr>
          <w:p w14:paraId="6D0A07D1" w14:textId="77777777" w:rsidR="004C61E2" w:rsidRPr="004C61E2" w:rsidRDefault="004C61E2">
            <w:pPr>
              <w:ind w:left="1536"/>
              <w:rPr>
                <w:rFonts w:ascii="ＭＳ 明朝" w:hAnsi="ＭＳ 明朝"/>
              </w:rPr>
            </w:pPr>
            <w:r w:rsidRPr="004C61E2">
              <w:rPr>
                <w:rFonts w:ascii="ＭＳ 明朝" w:hAnsi="ＭＳ 明朝" w:hint="eastAsia"/>
              </w:rPr>
              <w:t>14日間</w:t>
            </w:r>
          </w:p>
        </w:tc>
      </w:tr>
      <w:tr w:rsidR="004C61E2" w:rsidRPr="004C61E2" w14:paraId="4E0AA385" w14:textId="77777777" w:rsidTr="004331D2">
        <w:trPr>
          <w:trHeight w:val="420"/>
        </w:trPr>
        <w:tc>
          <w:tcPr>
            <w:tcW w:w="2310" w:type="dxa"/>
            <w:tcBorders>
              <w:top w:val="single" w:sz="4" w:space="0" w:color="auto"/>
              <w:left w:val="single" w:sz="4" w:space="0" w:color="auto"/>
              <w:bottom w:val="single" w:sz="4" w:space="0" w:color="auto"/>
              <w:right w:val="single" w:sz="4" w:space="0" w:color="auto"/>
            </w:tcBorders>
            <w:hideMark/>
          </w:tcPr>
          <w:p w14:paraId="4814F2C2" w14:textId="77777777" w:rsidR="004C61E2" w:rsidRPr="004C61E2" w:rsidRDefault="004C61E2">
            <w:pPr>
              <w:ind w:leftChars="400" w:left="1050" w:hangingChars="100" w:hanging="210"/>
              <w:rPr>
                <w:rFonts w:ascii="ＭＳ 明朝" w:hAnsi="ＭＳ 明朝"/>
              </w:rPr>
            </w:pPr>
            <w:r w:rsidRPr="004C61E2">
              <w:rPr>
                <w:rFonts w:ascii="ＭＳ 明朝" w:hAnsi="ＭＳ 明朝" w:hint="eastAsia"/>
              </w:rPr>
              <w:t xml:space="preserve">　　20年</w:t>
            </w:r>
          </w:p>
        </w:tc>
        <w:tc>
          <w:tcPr>
            <w:tcW w:w="2504" w:type="dxa"/>
            <w:tcBorders>
              <w:top w:val="single" w:sz="4" w:space="0" w:color="auto"/>
              <w:left w:val="single" w:sz="4" w:space="0" w:color="auto"/>
              <w:bottom w:val="single" w:sz="4" w:space="0" w:color="auto"/>
              <w:right w:val="single" w:sz="4" w:space="0" w:color="auto"/>
            </w:tcBorders>
            <w:hideMark/>
          </w:tcPr>
          <w:p w14:paraId="66B1CCCC" w14:textId="77777777" w:rsidR="004C61E2" w:rsidRPr="004C61E2" w:rsidRDefault="004C61E2">
            <w:pPr>
              <w:ind w:left="1536"/>
              <w:rPr>
                <w:rFonts w:ascii="ＭＳ 明朝" w:hAnsi="ＭＳ 明朝"/>
              </w:rPr>
            </w:pPr>
            <w:r w:rsidRPr="004C61E2">
              <w:rPr>
                <w:rFonts w:ascii="ＭＳ 明朝" w:hAnsi="ＭＳ 明朝" w:hint="eastAsia"/>
              </w:rPr>
              <w:t>21日間</w:t>
            </w:r>
          </w:p>
        </w:tc>
      </w:tr>
      <w:tr w:rsidR="004C61E2" w:rsidRPr="004C61E2" w14:paraId="459405F7" w14:textId="77777777" w:rsidTr="004331D2">
        <w:trPr>
          <w:trHeight w:val="330"/>
        </w:trPr>
        <w:tc>
          <w:tcPr>
            <w:tcW w:w="2310" w:type="dxa"/>
            <w:tcBorders>
              <w:top w:val="single" w:sz="4" w:space="0" w:color="auto"/>
              <w:left w:val="single" w:sz="4" w:space="0" w:color="auto"/>
              <w:bottom w:val="single" w:sz="4" w:space="0" w:color="auto"/>
              <w:right w:val="single" w:sz="4" w:space="0" w:color="auto"/>
            </w:tcBorders>
            <w:hideMark/>
          </w:tcPr>
          <w:p w14:paraId="0930175C" w14:textId="77777777" w:rsidR="004C61E2" w:rsidRPr="004C61E2" w:rsidRDefault="004C61E2">
            <w:pPr>
              <w:ind w:leftChars="400" w:left="1050" w:hangingChars="100" w:hanging="210"/>
              <w:rPr>
                <w:rFonts w:ascii="ＭＳ 明朝" w:hAnsi="ＭＳ 明朝"/>
              </w:rPr>
            </w:pPr>
            <w:r w:rsidRPr="004C61E2">
              <w:rPr>
                <w:rFonts w:ascii="ＭＳ 明朝" w:hAnsi="ＭＳ 明朝" w:hint="eastAsia"/>
              </w:rPr>
              <w:t xml:space="preserve">　　25年</w:t>
            </w:r>
          </w:p>
        </w:tc>
        <w:tc>
          <w:tcPr>
            <w:tcW w:w="2504" w:type="dxa"/>
            <w:tcBorders>
              <w:top w:val="single" w:sz="4" w:space="0" w:color="auto"/>
              <w:left w:val="single" w:sz="4" w:space="0" w:color="auto"/>
              <w:bottom w:val="single" w:sz="4" w:space="0" w:color="auto"/>
              <w:right w:val="single" w:sz="4" w:space="0" w:color="auto"/>
            </w:tcBorders>
            <w:hideMark/>
          </w:tcPr>
          <w:p w14:paraId="14FCE96F" w14:textId="77777777" w:rsidR="004C61E2" w:rsidRPr="004C61E2" w:rsidRDefault="004C61E2">
            <w:pPr>
              <w:ind w:left="1536"/>
              <w:rPr>
                <w:rFonts w:ascii="ＭＳ 明朝" w:hAnsi="ＭＳ 明朝"/>
              </w:rPr>
            </w:pPr>
            <w:r w:rsidRPr="004C61E2">
              <w:rPr>
                <w:rFonts w:ascii="ＭＳ 明朝" w:hAnsi="ＭＳ 明朝" w:hint="eastAsia"/>
              </w:rPr>
              <w:t>14日間</w:t>
            </w:r>
          </w:p>
        </w:tc>
      </w:tr>
      <w:tr w:rsidR="004C61E2" w:rsidRPr="004C61E2" w14:paraId="0C62F7D2" w14:textId="77777777" w:rsidTr="004331D2">
        <w:trPr>
          <w:trHeight w:val="375"/>
        </w:trPr>
        <w:tc>
          <w:tcPr>
            <w:tcW w:w="2310" w:type="dxa"/>
            <w:tcBorders>
              <w:top w:val="single" w:sz="4" w:space="0" w:color="auto"/>
              <w:left w:val="single" w:sz="4" w:space="0" w:color="auto"/>
              <w:bottom w:val="single" w:sz="4" w:space="0" w:color="auto"/>
              <w:right w:val="single" w:sz="4" w:space="0" w:color="auto"/>
            </w:tcBorders>
            <w:hideMark/>
          </w:tcPr>
          <w:p w14:paraId="5AB5A8E0" w14:textId="77777777" w:rsidR="004C61E2" w:rsidRPr="004C61E2" w:rsidRDefault="004C61E2">
            <w:pPr>
              <w:ind w:leftChars="400" w:left="1050" w:hangingChars="100" w:hanging="210"/>
              <w:rPr>
                <w:rFonts w:ascii="ＭＳ 明朝" w:hAnsi="ＭＳ 明朝"/>
              </w:rPr>
            </w:pPr>
            <w:r w:rsidRPr="004C61E2">
              <w:rPr>
                <w:rFonts w:ascii="ＭＳ 明朝" w:hAnsi="ＭＳ 明朝" w:hint="eastAsia"/>
              </w:rPr>
              <w:t xml:space="preserve">　　30年</w:t>
            </w:r>
          </w:p>
        </w:tc>
        <w:tc>
          <w:tcPr>
            <w:tcW w:w="2504" w:type="dxa"/>
            <w:tcBorders>
              <w:top w:val="single" w:sz="4" w:space="0" w:color="auto"/>
              <w:left w:val="single" w:sz="4" w:space="0" w:color="auto"/>
              <w:bottom w:val="single" w:sz="4" w:space="0" w:color="auto"/>
              <w:right w:val="single" w:sz="4" w:space="0" w:color="auto"/>
            </w:tcBorders>
            <w:hideMark/>
          </w:tcPr>
          <w:p w14:paraId="061C728B" w14:textId="77777777" w:rsidR="004C61E2" w:rsidRPr="004C61E2" w:rsidRDefault="004C61E2">
            <w:pPr>
              <w:ind w:left="1536"/>
              <w:rPr>
                <w:rFonts w:ascii="ＭＳ 明朝" w:hAnsi="ＭＳ 明朝"/>
              </w:rPr>
            </w:pPr>
            <w:r w:rsidRPr="004C61E2">
              <w:rPr>
                <w:rFonts w:ascii="ＭＳ 明朝" w:hAnsi="ＭＳ 明朝" w:hint="eastAsia"/>
              </w:rPr>
              <w:t>21日間</w:t>
            </w:r>
          </w:p>
        </w:tc>
      </w:tr>
    </w:tbl>
    <w:p w14:paraId="4BC9E50B" w14:textId="77777777" w:rsidR="004C61E2" w:rsidRDefault="004C61E2" w:rsidP="004C61E2">
      <w:pPr>
        <w:ind w:left="405"/>
      </w:pPr>
      <w:r>
        <w:rPr>
          <w:rFonts w:hint="eastAsia"/>
        </w:rPr>
        <w:t xml:space="preserve">　　　　　　　　　　　　　　　　　　　　　　　　　　　　　　　　　　　　　　　　　　</w:t>
      </w:r>
    </w:p>
    <w:p w14:paraId="1B64A1DA" w14:textId="77777777" w:rsidR="004C61E2" w:rsidRDefault="004C61E2" w:rsidP="004C61E2">
      <w:pPr>
        <w:ind w:left="405"/>
      </w:pPr>
      <w:r>
        <w:rPr>
          <w:rFonts w:hint="eastAsia"/>
        </w:rPr>
        <w:t xml:space="preserve">　（休暇の取り方）</w:t>
      </w:r>
    </w:p>
    <w:p w14:paraId="7EA1ED47" w14:textId="77777777" w:rsidR="004C61E2" w:rsidRDefault="004C61E2" w:rsidP="004C61E2">
      <w:pPr>
        <w:ind w:left="405"/>
      </w:pPr>
      <w:r>
        <w:rPr>
          <w:rFonts w:hint="eastAsia"/>
        </w:rPr>
        <w:t xml:space="preserve">　　第５条　リフレッシュ休暇は、原則として連続して取得しなければならない。</w:t>
      </w:r>
    </w:p>
    <w:p w14:paraId="2518A8C4" w14:textId="77777777" w:rsidR="004C61E2" w:rsidRDefault="004C61E2" w:rsidP="004C61E2">
      <w:pPr>
        <w:ind w:left="405"/>
      </w:pPr>
      <w:r>
        <w:rPr>
          <w:rFonts w:hint="eastAsia"/>
        </w:rPr>
        <w:t xml:space="preserve">　（賃金の扱い）</w:t>
      </w:r>
    </w:p>
    <w:p w14:paraId="3E0F374D" w14:textId="77777777" w:rsidR="004C61E2" w:rsidRDefault="004C61E2" w:rsidP="004C61E2">
      <w:pPr>
        <w:ind w:leftChars="400" w:left="1050" w:hangingChars="100" w:hanging="210"/>
      </w:pPr>
      <w:r>
        <w:rPr>
          <w:rFonts w:hint="eastAsia"/>
        </w:rPr>
        <w:t>第６条　リフレッシュ休暇は、有給とする。</w:t>
      </w:r>
    </w:p>
    <w:p w14:paraId="68C9657A" w14:textId="77777777" w:rsidR="004C61E2" w:rsidRDefault="004C61E2" w:rsidP="004C61E2">
      <w:r>
        <w:rPr>
          <w:rFonts w:hint="eastAsia"/>
        </w:rPr>
        <w:t xml:space="preserve">　　　（取得制限】</w:t>
      </w:r>
    </w:p>
    <w:p w14:paraId="1146F7BA" w14:textId="77777777" w:rsidR="004C61E2" w:rsidRDefault="004C61E2" w:rsidP="004C61E2">
      <w:pPr>
        <w:ind w:leftChars="400" w:left="1050" w:hangingChars="100" w:hanging="210"/>
      </w:pPr>
      <w:r>
        <w:rPr>
          <w:rFonts w:hint="eastAsia"/>
        </w:rPr>
        <w:t>第７条　リフレッシュ休暇は、原則として、当該勤続年数に到達した日から６か月以内に取得するものとする。</w:t>
      </w:r>
    </w:p>
    <w:p w14:paraId="6A9A5E74" w14:textId="77777777" w:rsidR="004C61E2" w:rsidRDefault="004C61E2" w:rsidP="004C61E2">
      <w:r>
        <w:rPr>
          <w:rFonts w:hint="eastAsia"/>
        </w:rPr>
        <w:t xml:space="preserve">　　　（届け出）</w:t>
      </w:r>
    </w:p>
    <w:p w14:paraId="3F2677B6" w14:textId="77777777" w:rsidR="004C61E2" w:rsidRDefault="004C61E2" w:rsidP="004C61E2">
      <w:pPr>
        <w:ind w:leftChars="400" w:left="1050" w:hangingChars="100" w:hanging="210"/>
      </w:pPr>
      <w:r>
        <w:rPr>
          <w:rFonts w:hint="eastAsia"/>
        </w:rPr>
        <w:t>第８条　リフレッシュ休暇を取得するときは、休暇開始日の２週間前までに所属長を経由して人事部長に届け出なければならない。</w:t>
      </w:r>
    </w:p>
    <w:p w14:paraId="41CB465A" w14:textId="77777777" w:rsidR="004C61E2" w:rsidRDefault="004C61E2" w:rsidP="004C61E2">
      <w:r>
        <w:rPr>
          <w:rFonts w:hint="eastAsia"/>
        </w:rPr>
        <w:t xml:space="preserve">　　　（休暇の活用）</w:t>
      </w:r>
    </w:p>
    <w:p w14:paraId="2E56BE3E" w14:textId="77777777" w:rsidR="004C61E2" w:rsidRDefault="004C61E2" w:rsidP="004C61E2">
      <w:pPr>
        <w:ind w:leftChars="400" w:left="1050" w:hangingChars="100" w:hanging="210"/>
      </w:pPr>
      <w:r>
        <w:rPr>
          <w:rFonts w:hint="eastAsia"/>
        </w:rPr>
        <w:lastRenderedPageBreak/>
        <w:t>第９条　リフレッシュ休暇を取得した者は、リフレッシュ休暇制度の目的を良く理解し、有効に活用しなければならない。</w:t>
      </w:r>
    </w:p>
    <w:p w14:paraId="50CD184E" w14:textId="77777777" w:rsidR="004C61E2" w:rsidRDefault="004C61E2" w:rsidP="004C61E2">
      <w:r>
        <w:rPr>
          <w:rFonts w:hint="eastAsia"/>
        </w:rPr>
        <w:t xml:space="preserve">　　　（付則）</w:t>
      </w:r>
    </w:p>
    <w:p w14:paraId="672A429F" w14:textId="77777777" w:rsidR="004C61E2" w:rsidRDefault="004C61E2" w:rsidP="004C61E2">
      <w:r>
        <w:rPr>
          <w:rFonts w:hint="eastAsia"/>
        </w:rPr>
        <w:t xml:space="preserve">　　　　　この規定は、</w:t>
      </w:r>
      <w:r w:rsidR="00276C00">
        <w:rPr>
          <w:rFonts w:hint="eastAsia"/>
        </w:rPr>
        <w:t>令和</w:t>
      </w:r>
      <w:r>
        <w:rPr>
          <w:rFonts w:hint="eastAsia"/>
        </w:rPr>
        <w:t xml:space="preserve">　　年　　月　　日から施行する。</w:t>
      </w:r>
    </w:p>
    <w:p w14:paraId="5B4AC93E" w14:textId="77777777" w:rsidR="004C61E2" w:rsidRDefault="004C61E2" w:rsidP="004C61E2"/>
    <w:p w14:paraId="5F17368C" w14:textId="77777777" w:rsidR="004C61E2" w:rsidRDefault="004C61E2" w:rsidP="004C61E2"/>
    <w:p w14:paraId="18948FB3" w14:textId="77777777" w:rsidR="004C61E2" w:rsidRDefault="004C61E2" w:rsidP="004C61E2">
      <w:pPr>
        <w:widowControl/>
        <w:jc w:val="left"/>
      </w:pPr>
      <w:r>
        <w:rPr>
          <w:kern w:val="0"/>
        </w:rPr>
        <w:br w:type="page"/>
      </w:r>
    </w:p>
    <w:p w14:paraId="16597CA7" w14:textId="77777777" w:rsidR="004C61E2" w:rsidRDefault="004C61E2" w:rsidP="004C61E2">
      <w:pPr>
        <w:ind w:left="405"/>
      </w:pPr>
      <w:r>
        <w:rPr>
          <w:rFonts w:hint="eastAsia"/>
        </w:rPr>
        <w:t>トップ等による年次有給休暇取得の呼びかけの例</w:t>
      </w:r>
    </w:p>
    <w:p w14:paraId="020FD61C" w14:textId="77777777" w:rsidR="004C61E2" w:rsidRDefault="004C61E2" w:rsidP="004C61E2">
      <w:pPr>
        <w:pStyle w:val="a3"/>
        <w:ind w:leftChars="0" w:left="765"/>
      </w:pPr>
    </w:p>
    <w:tbl>
      <w:tblPr>
        <w:tblW w:w="8130"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130"/>
      </w:tblGrid>
      <w:tr w:rsidR="004C61E2" w:rsidRPr="004C61E2" w14:paraId="5E56FF5A" w14:textId="77777777" w:rsidTr="004331D2">
        <w:trPr>
          <w:trHeight w:val="8955"/>
        </w:trPr>
        <w:tc>
          <w:tcPr>
            <w:tcW w:w="8130" w:type="dxa"/>
            <w:tcBorders>
              <w:top w:val="single" w:sz="4" w:space="0" w:color="auto"/>
              <w:left w:val="single" w:sz="4" w:space="0" w:color="auto"/>
              <w:bottom w:val="single" w:sz="4" w:space="0" w:color="auto"/>
              <w:right w:val="single" w:sz="4" w:space="0" w:color="auto"/>
            </w:tcBorders>
          </w:tcPr>
          <w:p w14:paraId="34958F91" w14:textId="64267192" w:rsidR="004C61E2" w:rsidRPr="004C61E2" w:rsidRDefault="006B5567">
            <w:pPr>
              <w:pStyle w:val="a3"/>
              <w:ind w:leftChars="131" w:left="275" w:firstLineChars="2400" w:firstLine="5040"/>
            </w:pPr>
            <w:r>
              <w:rPr>
                <w:rFonts w:hint="eastAsia"/>
              </w:rPr>
              <w:t>令和</w:t>
            </w:r>
            <w:r w:rsidR="004C61E2" w:rsidRPr="004C61E2">
              <w:rPr>
                <w:rFonts w:hint="eastAsia"/>
              </w:rPr>
              <w:t xml:space="preserve">　　年　　月　　日</w:t>
            </w:r>
          </w:p>
          <w:p w14:paraId="68B18BA3" w14:textId="77777777" w:rsidR="004C61E2" w:rsidRPr="004C61E2" w:rsidRDefault="004C61E2">
            <w:pPr>
              <w:pStyle w:val="a3"/>
              <w:ind w:leftChars="131" w:left="275"/>
            </w:pPr>
          </w:p>
          <w:p w14:paraId="7E46D483" w14:textId="77777777" w:rsidR="004C61E2" w:rsidRPr="004C61E2" w:rsidRDefault="004C61E2">
            <w:pPr>
              <w:pStyle w:val="a3"/>
              <w:ind w:leftChars="131" w:left="275" w:firstLineChars="100" w:firstLine="210"/>
            </w:pPr>
            <w:r w:rsidRPr="004C61E2">
              <w:rPr>
                <w:rFonts w:hint="eastAsia"/>
              </w:rPr>
              <w:t>社員の皆さんへ</w:t>
            </w:r>
          </w:p>
          <w:p w14:paraId="7E539FCB" w14:textId="77777777" w:rsidR="004C61E2" w:rsidRPr="004C61E2" w:rsidRDefault="004C61E2">
            <w:pPr>
              <w:pStyle w:val="a3"/>
              <w:ind w:leftChars="131" w:left="275"/>
            </w:pPr>
          </w:p>
          <w:p w14:paraId="692638D6" w14:textId="77777777" w:rsidR="004C61E2" w:rsidRPr="004C61E2" w:rsidRDefault="004C61E2">
            <w:pPr>
              <w:ind w:firstLineChars="2400" w:firstLine="5040"/>
            </w:pPr>
            <w:r w:rsidRPr="004C61E2">
              <w:rPr>
                <w:rFonts w:hint="eastAsia"/>
              </w:rPr>
              <w:t>取締役社長　○○○○</w:t>
            </w:r>
          </w:p>
          <w:p w14:paraId="7A5F60F3" w14:textId="77777777" w:rsidR="004C61E2" w:rsidRPr="004C61E2" w:rsidRDefault="004C61E2">
            <w:pPr>
              <w:pStyle w:val="a3"/>
              <w:ind w:leftChars="131" w:left="275" w:firstLineChars="2000" w:firstLine="4200"/>
            </w:pPr>
            <w:r w:rsidRPr="004C61E2">
              <w:rPr>
                <w:rFonts w:hint="eastAsia"/>
              </w:rPr>
              <w:t>○○労働組合執行委員長○○○○</w:t>
            </w:r>
          </w:p>
          <w:p w14:paraId="38174A1B" w14:textId="77777777" w:rsidR="004C61E2" w:rsidRPr="004C61E2" w:rsidRDefault="004C61E2">
            <w:pPr>
              <w:pStyle w:val="a3"/>
              <w:ind w:leftChars="131" w:left="275"/>
            </w:pPr>
          </w:p>
          <w:p w14:paraId="7082C326" w14:textId="77777777" w:rsidR="004C61E2" w:rsidRPr="004C61E2" w:rsidRDefault="004C61E2">
            <w:pPr>
              <w:pStyle w:val="a3"/>
              <w:ind w:leftChars="131" w:left="275"/>
            </w:pPr>
            <w:r w:rsidRPr="004C61E2">
              <w:rPr>
                <w:rFonts w:hint="eastAsia"/>
              </w:rPr>
              <w:t xml:space="preserve">　　　　　　　　　年次有給休暇の取得の促進について</w:t>
            </w:r>
          </w:p>
          <w:p w14:paraId="638584BC" w14:textId="77777777" w:rsidR="004C61E2" w:rsidRPr="004C61E2" w:rsidRDefault="004C61E2">
            <w:pPr>
              <w:pStyle w:val="a3"/>
              <w:ind w:leftChars="131" w:left="275"/>
            </w:pPr>
          </w:p>
          <w:p w14:paraId="14420AEC" w14:textId="77777777" w:rsidR="004C61E2" w:rsidRPr="004C61E2" w:rsidRDefault="004C61E2">
            <w:pPr>
              <w:pStyle w:val="a3"/>
              <w:ind w:leftChars="131" w:left="275"/>
            </w:pPr>
            <w:r w:rsidRPr="004C61E2">
              <w:rPr>
                <w:rFonts w:hint="eastAsia"/>
              </w:rPr>
              <w:t xml:space="preserve">　誰もがやりがいや充実感を感じながら働き、仕事上の責任を果たす一方で、子育て・介護の時間や家庭、地域、自己啓発等にかかる個人の時間を持てる健康で豊かな生活ができるよう仕事と生活の調和（ワーク・ライフ・バランス）を図ることが社会の流れになっています。</w:t>
            </w:r>
          </w:p>
          <w:p w14:paraId="44A9C56B" w14:textId="77777777" w:rsidR="004C61E2" w:rsidRPr="004C61E2" w:rsidRDefault="004C61E2">
            <w:pPr>
              <w:pStyle w:val="a3"/>
              <w:ind w:leftChars="131" w:left="275"/>
            </w:pPr>
            <w:r w:rsidRPr="004C61E2">
              <w:rPr>
                <w:rFonts w:hint="eastAsia"/>
              </w:rPr>
              <w:t xml:space="preserve">　ワーク・ライフ・バランスには、週休日の増加や休暇制度の新設などをはじめとしていくつかの方法がありますが、年次有給休暇の促進もその一つの方法です。</w:t>
            </w:r>
          </w:p>
          <w:p w14:paraId="400770DD" w14:textId="77777777" w:rsidR="004C61E2" w:rsidRPr="004C61E2" w:rsidRDefault="004C61E2">
            <w:pPr>
              <w:pStyle w:val="a3"/>
              <w:ind w:leftChars="131" w:left="275"/>
            </w:pPr>
            <w:r w:rsidRPr="004C61E2">
              <w:rPr>
                <w:rFonts w:hint="eastAsia"/>
              </w:rPr>
              <w:t xml:space="preserve">　当社では、ワーク・ライフ・バランスについて、会社と労働組合とで協議した結果、年次有給休暇の取得を促進することで意見が一致しました。これは、当社の場合、年次有給休暇の取得率が著しく低いためです。</w:t>
            </w:r>
          </w:p>
          <w:p w14:paraId="7881A3B3" w14:textId="77777777" w:rsidR="004C61E2" w:rsidRPr="004C61E2" w:rsidRDefault="004C61E2">
            <w:pPr>
              <w:pStyle w:val="a3"/>
              <w:ind w:leftChars="131" w:left="275"/>
            </w:pPr>
            <w:r w:rsidRPr="004C61E2">
              <w:rPr>
                <w:rFonts w:hint="eastAsia"/>
              </w:rPr>
              <w:t xml:space="preserve">　業務がきわめて忙しい時期に無計画に年次有給休暇を取得すると、同僚に迷惑をかけたり、生産計画の達成に好ましくない影響を与えたりします。</w:t>
            </w:r>
          </w:p>
          <w:p w14:paraId="20720CEE" w14:textId="77777777" w:rsidR="004C61E2" w:rsidRPr="004C61E2" w:rsidRDefault="004C61E2">
            <w:pPr>
              <w:pStyle w:val="a3"/>
              <w:ind w:leftChars="131" w:left="275"/>
            </w:pPr>
            <w:r w:rsidRPr="004C61E2">
              <w:rPr>
                <w:rFonts w:hint="eastAsia"/>
              </w:rPr>
              <w:t xml:space="preserve">　しかし、計画的に年次有給休暇を取るのであれば、そのような問題は発生しません。</w:t>
            </w:r>
          </w:p>
          <w:p w14:paraId="5266C686" w14:textId="77777777" w:rsidR="004C61E2" w:rsidRPr="004C61E2" w:rsidRDefault="004C61E2">
            <w:pPr>
              <w:pStyle w:val="a3"/>
              <w:ind w:leftChars="131" w:left="275"/>
            </w:pPr>
            <w:r w:rsidRPr="004C61E2">
              <w:rPr>
                <w:rFonts w:hint="eastAsia"/>
              </w:rPr>
              <w:t xml:space="preserve">　このため、計画的に年次有給休暇を取得するように努めて下さい。</w:t>
            </w:r>
          </w:p>
          <w:p w14:paraId="4BDAE822" w14:textId="77777777" w:rsidR="004C61E2" w:rsidRPr="004C61E2" w:rsidRDefault="004C61E2">
            <w:pPr>
              <w:pStyle w:val="a3"/>
              <w:ind w:leftChars="131" w:left="275"/>
            </w:pPr>
            <w:r w:rsidRPr="004C61E2">
              <w:rPr>
                <w:rFonts w:hint="eastAsia"/>
              </w:rPr>
              <w:t xml:space="preserve">　また、「年次有給休暇を取ると、昇給や賞与の査定において不利に取り扱われるのではないか」という心配を持っている社員がいるといわれます。しかし、そのようなことは決してありませんので、申し添えます。</w:t>
            </w:r>
          </w:p>
          <w:p w14:paraId="280837F2" w14:textId="77777777" w:rsidR="004C61E2" w:rsidRPr="004C61E2" w:rsidRDefault="004C61E2">
            <w:pPr>
              <w:pStyle w:val="a3"/>
              <w:ind w:leftChars="131" w:left="275" w:firstLineChars="3400" w:firstLine="7140"/>
            </w:pPr>
            <w:r w:rsidRPr="004C61E2">
              <w:rPr>
                <w:rFonts w:hint="eastAsia"/>
              </w:rPr>
              <w:t>以上</w:t>
            </w:r>
          </w:p>
        </w:tc>
      </w:tr>
    </w:tbl>
    <w:p w14:paraId="4A8F01A0" w14:textId="77777777" w:rsidR="004C61E2" w:rsidRDefault="004C61E2" w:rsidP="004C61E2"/>
    <w:p w14:paraId="6B3E4079" w14:textId="77777777" w:rsidR="004C61E2" w:rsidRDefault="004C61E2" w:rsidP="004C61E2"/>
    <w:p w14:paraId="4E3C4AA2" w14:textId="77777777" w:rsidR="004C61E2" w:rsidRDefault="004C61E2" w:rsidP="004C61E2">
      <w:pPr>
        <w:widowControl/>
        <w:jc w:val="left"/>
      </w:pPr>
      <w:r>
        <w:rPr>
          <w:kern w:val="0"/>
        </w:rPr>
        <w:br w:type="page"/>
      </w:r>
    </w:p>
    <w:p w14:paraId="7A07F93F" w14:textId="77777777" w:rsidR="004C61E2" w:rsidRDefault="004C61E2" w:rsidP="004C61E2">
      <w:r>
        <w:rPr>
          <w:rFonts w:hint="eastAsia"/>
        </w:rPr>
        <w:t xml:space="preserve">　管理監督者に対する年次有給休暇取得奨励の通知の例</w:t>
      </w:r>
    </w:p>
    <w:p w14:paraId="1EF1E245" w14:textId="77777777" w:rsidR="004C61E2" w:rsidRDefault="004C61E2" w:rsidP="004C61E2">
      <w:r>
        <w:rPr>
          <w:rFonts w:hint="eastAsia"/>
        </w:rPr>
        <w:t xml:space="preserve">　　　</w:t>
      </w:r>
    </w:p>
    <w:tbl>
      <w:tblPr>
        <w:tblW w:w="8235"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235"/>
      </w:tblGrid>
      <w:tr w:rsidR="004C61E2" w:rsidRPr="004C61E2" w14:paraId="57B8A608" w14:textId="77777777" w:rsidTr="0012210E">
        <w:trPr>
          <w:trHeight w:val="8955"/>
        </w:trPr>
        <w:tc>
          <w:tcPr>
            <w:tcW w:w="8235" w:type="dxa"/>
            <w:tcBorders>
              <w:top w:val="single" w:sz="4" w:space="0" w:color="auto"/>
              <w:left w:val="single" w:sz="4" w:space="0" w:color="auto"/>
              <w:bottom w:val="single" w:sz="4" w:space="0" w:color="auto"/>
              <w:right w:val="single" w:sz="4" w:space="0" w:color="auto"/>
            </w:tcBorders>
          </w:tcPr>
          <w:p w14:paraId="408238A0" w14:textId="5BF4EBA4" w:rsidR="004C61E2" w:rsidRPr="004C61E2" w:rsidRDefault="004C61E2">
            <w:r w:rsidRPr="004C61E2">
              <w:rPr>
                <w:rFonts w:hint="eastAsia"/>
              </w:rPr>
              <w:t xml:space="preserve">　　　　　　　　　　　　　　　　　　　　　　　　　　　　</w:t>
            </w:r>
            <w:r w:rsidR="006B5567">
              <w:rPr>
                <w:rFonts w:hint="eastAsia"/>
              </w:rPr>
              <w:t>令和</w:t>
            </w:r>
            <w:r w:rsidRPr="004C61E2">
              <w:rPr>
                <w:rFonts w:hint="eastAsia"/>
              </w:rPr>
              <w:t xml:space="preserve">　　年　　月</w:t>
            </w:r>
          </w:p>
          <w:p w14:paraId="5EC31782" w14:textId="77777777" w:rsidR="004C61E2" w:rsidRPr="004C61E2" w:rsidRDefault="004C61E2">
            <w:r w:rsidRPr="004C61E2">
              <w:rPr>
                <w:rFonts w:hint="eastAsia"/>
              </w:rPr>
              <w:t xml:space="preserve">　　管理監督者各位</w:t>
            </w:r>
          </w:p>
          <w:p w14:paraId="7D69B7B4" w14:textId="77777777" w:rsidR="004C61E2" w:rsidRPr="004C61E2" w:rsidRDefault="004C61E2"/>
          <w:p w14:paraId="5BB980A8" w14:textId="77777777" w:rsidR="004C61E2" w:rsidRPr="004C61E2" w:rsidRDefault="004C61E2">
            <w:pPr>
              <w:ind w:firstLineChars="3100" w:firstLine="6510"/>
            </w:pPr>
            <w:r w:rsidRPr="004C61E2">
              <w:rPr>
                <w:rFonts w:hint="eastAsia"/>
              </w:rPr>
              <w:t>取締役社長</w:t>
            </w:r>
          </w:p>
          <w:p w14:paraId="76898811" w14:textId="77777777" w:rsidR="004C61E2" w:rsidRPr="004C61E2" w:rsidRDefault="004C61E2">
            <w:pPr>
              <w:ind w:firstLineChars="3300" w:firstLine="6930"/>
            </w:pPr>
            <w:r w:rsidRPr="004C61E2">
              <w:rPr>
                <w:rFonts w:hint="eastAsia"/>
              </w:rPr>
              <w:t xml:space="preserve">　○○○○</w:t>
            </w:r>
          </w:p>
          <w:p w14:paraId="1535E89E" w14:textId="77777777" w:rsidR="004C61E2" w:rsidRPr="004C61E2" w:rsidRDefault="004C61E2"/>
          <w:p w14:paraId="5029B35D" w14:textId="77777777" w:rsidR="004C61E2" w:rsidRPr="004C61E2" w:rsidRDefault="004C61E2">
            <w:r w:rsidRPr="004C61E2">
              <w:rPr>
                <w:rFonts w:hint="eastAsia"/>
              </w:rPr>
              <w:t xml:space="preserve">　　　　　　　　年次有給休暇の率先取得について（お願い）</w:t>
            </w:r>
          </w:p>
          <w:p w14:paraId="6AD2D8F0" w14:textId="77777777" w:rsidR="004C61E2" w:rsidRPr="004C61E2" w:rsidRDefault="004C61E2">
            <w:r w:rsidRPr="004C61E2">
              <w:rPr>
                <w:rFonts w:hint="eastAsia"/>
              </w:rPr>
              <w:t xml:space="preserve">　　</w:t>
            </w:r>
          </w:p>
          <w:p w14:paraId="35D96D71" w14:textId="77777777" w:rsidR="004C61E2" w:rsidRPr="004C61E2" w:rsidRDefault="004C61E2">
            <w:pPr>
              <w:pStyle w:val="a3"/>
              <w:ind w:leftChars="131" w:left="275" w:firstLineChars="100" w:firstLine="210"/>
            </w:pPr>
            <w:r w:rsidRPr="004C61E2">
              <w:rPr>
                <w:rFonts w:hint="eastAsia"/>
              </w:rPr>
              <w:t>誰もがやりがいや充実感を感じながら働き、仕事上の責任を果たす一方で、子育て・介護の時間や家庭、地域、自己啓発等にかかる個人の時間を持てる健康で豊かな生活ができるよう仕事と生活の調和（ワーク・ライフ・バランス）を図ることが社会の流れになっています。</w:t>
            </w:r>
          </w:p>
          <w:p w14:paraId="7148646F" w14:textId="77777777" w:rsidR="004C61E2" w:rsidRPr="004C61E2" w:rsidRDefault="004C61E2">
            <w:pPr>
              <w:ind w:leftChars="131" w:left="275" w:firstLineChars="100" w:firstLine="210"/>
            </w:pPr>
            <w:r w:rsidRPr="004C61E2">
              <w:rPr>
                <w:rFonts w:hint="eastAsia"/>
              </w:rPr>
              <w:t>ワーク・ライフ・バランスの実現には、様々な方法がありますが、年次有給休暇の取得もその代表的な方法です。ところが、当社の場合、年次有給休暇の取得状況は必ずしも良好ではありません。</w:t>
            </w:r>
          </w:p>
          <w:p w14:paraId="0141F51B" w14:textId="77777777" w:rsidR="004C61E2" w:rsidRPr="004C61E2" w:rsidRDefault="004C61E2">
            <w:pPr>
              <w:ind w:leftChars="131" w:left="275" w:firstLineChars="100" w:firstLine="210"/>
            </w:pPr>
            <w:r w:rsidRPr="004C61E2">
              <w:rPr>
                <w:rFonts w:hint="eastAsia"/>
              </w:rPr>
              <w:t>年次有給休暇の取得に関して、一般社員の間で、「課長が休まないので休みづらい」、「課長、班長が年次有給休暇をとらないので、自分も取りづらい」という声が聞かれます。確かに、下の者は上の者が取らないと休みづらいと思われます。年次有給休暇の取得によって時短を図るため、管理監督者自ら率先して年次有給休暇を取得するようにして下さい。</w:t>
            </w:r>
          </w:p>
          <w:p w14:paraId="5A64CD2C" w14:textId="77777777" w:rsidR="004C61E2" w:rsidRPr="004C61E2" w:rsidRDefault="004C61E2">
            <w:pPr>
              <w:ind w:leftChars="131" w:left="275" w:firstLineChars="100" w:firstLine="210"/>
            </w:pPr>
            <w:r w:rsidRPr="004C61E2">
              <w:rPr>
                <w:rFonts w:hint="eastAsia"/>
              </w:rPr>
              <w:t>なお、管理監督者が年次有給休暇で休んだ場合に、あとで忙しくなったり、あるいは業務に支障が生じたりすることのないよう、年次有給休暇取得期間中の業務の代行者をきめておくようにして下さい。</w:t>
            </w:r>
          </w:p>
          <w:p w14:paraId="681FEBF2" w14:textId="77777777" w:rsidR="004C61E2" w:rsidRPr="004C61E2" w:rsidRDefault="004C61E2">
            <w:pPr>
              <w:ind w:leftChars="131" w:left="275" w:firstLineChars="100" w:firstLine="210"/>
            </w:pPr>
            <w:r w:rsidRPr="004C61E2">
              <w:rPr>
                <w:rFonts w:hint="eastAsia"/>
              </w:rPr>
              <w:t>さらに、部下の社員に対して年次有給休暇の取得を誘導するよう、管理監督者として最善の努力をして下さい。</w:t>
            </w:r>
          </w:p>
          <w:p w14:paraId="2BAB9BDA" w14:textId="77777777" w:rsidR="004C61E2" w:rsidRPr="004C61E2" w:rsidRDefault="004C61E2">
            <w:pPr>
              <w:ind w:leftChars="131" w:left="275" w:firstLineChars="3400" w:firstLine="7140"/>
            </w:pPr>
            <w:r w:rsidRPr="004C61E2">
              <w:rPr>
                <w:rFonts w:hint="eastAsia"/>
              </w:rPr>
              <w:t>以上</w:t>
            </w:r>
          </w:p>
          <w:p w14:paraId="7186B41D" w14:textId="77777777" w:rsidR="004C61E2" w:rsidRPr="004C61E2" w:rsidRDefault="004C61E2"/>
        </w:tc>
      </w:tr>
    </w:tbl>
    <w:p w14:paraId="61C67784" w14:textId="77777777" w:rsidR="004C61E2" w:rsidRDefault="004C61E2" w:rsidP="004C61E2">
      <w:pPr>
        <w:ind w:firstLineChars="500" w:firstLine="1050"/>
      </w:pPr>
      <w:r>
        <w:rPr>
          <w:rFonts w:hint="eastAsia"/>
        </w:rPr>
        <w:t xml:space="preserve">　　　　　　　　　　　　　　　　</w:t>
      </w:r>
    </w:p>
    <w:p w14:paraId="15E3F166" w14:textId="77777777" w:rsidR="004C61E2" w:rsidRDefault="004C61E2" w:rsidP="004C61E2">
      <w:pPr>
        <w:widowControl/>
        <w:jc w:val="left"/>
      </w:pPr>
      <w:r>
        <w:rPr>
          <w:kern w:val="0"/>
        </w:rPr>
        <w:br w:type="page"/>
      </w:r>
    </w:p>
    <w:p w14:paraId="64B0A5DA" w14:textId="77777777" w:rsidR="004C61E2" w:rsidRDefault="004C61E2" w:rsidP="004C61E2">
      <w:pPr>
        <w:ind w:firstLineChars="100" w:firstLine="210"/>
      </w:pPr>
      <w:r>
        <w:rPr>
          <w:rFonts w:hint="eastAsia"/>
        </w:rPr>
        <w:t>個人別年次有給休暇取得予定表の例</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815"/>
      </w:tblGrid>
      <w:tr w:rsidR="004C61E2" w:rsidRPr="004C61E2" w14:paraId="0E5D85DE" w14:textId="77777777" w:rsidTr="0012210E">
        <w:trPr>
          <w:trHeight w:val="9090"/>
        </w:trPr>
        <w:tc>
          <w:tcPr>
            <w:tcW w:w="7815" w:type="dxa"/>
            <w:tcBorders>
              <w:top w:val="single" w:sz="4" w:space="0" w:color="auto"/>
              <w:left w:val="single" w:sz="4" w:space="0" w:color="auto"/>
              <w:bottom w:val="single" w:sz="4" w:space="0" w:color="auto"/>
              <w:right w:val="single" w:sz="4" w:space="0" w:color="auto"/>
            </w:tcBorders>
          </w:tcPr>
          <w:p w14:paraId="67D78731" w14:textId="77777777" w:rsidR="004C61E2" w:rsidRPr="004C61E2" w:rsidRDefault="004C61E2">
            <w:pPr>
              <w:pStyle w:val="a3"/>
              <w:ind w:leftChars="138" w:left="290"/>
            </w:pPr>
          </w:p>
          <w:p w14:paraId="526A4B53" w14:textId="28489352" w:rsidR="004C61E2" w:rsidRPr="004C61E2" w:rsidRDefault="006B5567">
            <w:pPr>
              <w:pStyle w:val="a3"/>
              <w:ind w:leftChars="138" w:left="290" w:firstLineChars="2200" w:firstLine="4620"/>
            </w:pPr>
            <w:r>
              <w:rPr>
                <w:rFonts w:hint="eastAsia"/>
              </w:rPr>
              <w:t>令和</w:t>
            </w:r>
            <w:r w:rsidR="004C61E2" w:rsidRPr="004C61E2">
              <w:rPr>
                <w:rFonts w:hint="eastAsia"/>
              </w:rPr>
              <w:t xml:space="preserve">　　年　　月　　日</w:t>
            </w:r>
          </w:p>
          <w:p w14:paraId="52D897E7" w14:textId="77777777" w:rsidR="004C61E2" w:rsidRPr="004C61E2" w:rsidRDefault="004C61E2">
            <w:r w:rsidRPr="004C61E2">
              <w:rPr>
                <w:rFonts w:hint="eastAsia"/>
              </w:rPr>
              <w:t xml:space="preserve">　　○○　課長　殿</w:t>
            </w:r>
          </w:p>
          <w:p w14:paraId="5A485035" w14:textId="77777777" w:rsidR="004C61E2" w:rsidRPr="004C61E2" w:rsidRDefault="004C61E2"/>
          <w:p w14:paraId="2339F28C" w14:textId="77777777" w:rsidR="004C61E2" w:rsidRPr="004C61E2" w:rsidRDefault="004C61E2">
            <w:r w:rsidRPr="004C61E2">
              <w:rPr>
                <w:rFonts w:hint="eastAsia"/>
              </w:rPr>
              <w:t xml:space="preserve">　　　　　　　　　　　　　　　　　　　氏名</w:t>
            </w:r>
            <w:r w:rsidRPr="004C61E2">
              <w:rPr>
                <w:rFonts w:hint="eastAsia"/>
                <w:u w:val="single"/>
              </w:rPr>
              <w:t xml:space="preserve">　　　　　　　　　　　　</w:t>
            </w:r>
          </w:p>
          <w:p w14:paraId="011AB0EA" w14:textId="77777777" w:rsidR="004C61E2" w:rsidRPr="004C61E2" w:rsidRDefault="004C61E2"/>
          <w:p w14:paraId="7801C27E" w14:textId="77777777" w:rsidR="004C61E2" w:rsidRPr="004C61E2" w:rsidRDefault="004C61E2"/>
          <w:p w14:paraId="768F5288" w14:textId="77777777" w:rsidR="004C61E2" w:rsidRPr="004C61E2" w:rsidRDefault="004C61E2">
            <w:r w:rsidRPr="004C61E2">
              <w:rPr>
                <w:rFonts w:hint="eastAsia"/>
              </w:rPr>
              <w:t xml:space="preserve">　　　　　　　　　　年次有給休暇取得予定表</w:t>
            </w:r>
          </w:p>
          <w:p w14:paraId="735E3366" w14:textId="693A5070" w:rsidR="004C61E2" w:rsidRPr="004C61E2" w:rsidRDefault="004C61E2">
            <w:r w:rsidRPr="004C61E2">
              <w:rPr>
                <w:rFonts w:hint="eastAsia"/>
              </w:rPr>
              <w:t xml:space="preserve">　　　　　　　　　　（</w:t>
            </w:r>
            <w:r w:rsidR="00AE7FD3">
              <w:rPr>
                <w:rFonts w:hint="eastAsia"/>
              </w:rPr>
              <w:t>令和</w:t>
            </w:r>
            <w:r w:rsidRPr="004C61E2">
              <w:rPr>
                <w:rFonts w:hint="eastAsia"/>
              </w:rPr>
              <w:t xml:space="preserve">　　年休暇年度）</w:t>
            </w:r>
          </w:p>
          <w:p w14:paraId="7FE6C3F7" w14:textId="77777777" w:rsidR="004C61E2" w:rsidRPr="004C61E2" w:rsidRDefault="004C61E2">
            <w:r w:rsidRPr="004C61E2">
              <w:rPr>
                <w:rFonts w:hint="eastAsia"/>
              </w:rPr>
              <w:t xml:space="preserve">　　本休暇年度における私の年次有給休暇の取得予定は、次のとおりです。</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90"/>
              <w:gridCol w:w="2130"/>
              <w:gridCol w:w="990"/>
              <w:gridCol w:w="2355"/>
            </w:tblGrid>
            <w:tr w:rsidR="004C61E2" w:rsidRPr="004C61E2" w14:paraId="3E418506" w14:textId="77777777">
              <w:trPr>
                <w:trHeight w:val="413"/>
              </w:trPr>
              <w:tc>
                <w:tcPr>
                  <w:tcW w:w="990" w:type="dxa"/>
                  <w:tcBorders>
                    <w:top w:val="single" w:sz="4" w:space="0" w:color="auto"/>
                    <w:left w:val="single" w:sz="4" w:space="0" w:color="auto"/>
                    <w:bottom w:val="single" w:sz="4" w:space="0" w:color="auto"/>
                    <w:right w:val="single" w:sz="4" w:space="0" w:color="auto"/>
                  </w:tcBorders>
                  <w:hideMark/>
                </w:tcPr>
                <w:p w14:paraId="52F8DAEF" w14:textId="77777777" w:rsidR="004C61E2" w:rsidRPr="004C61E2" w:rsidRDefault="004C61E2">
                  <w:pPr>
                    <w:ind w:firstLineChars="100" w:firstLine="210"/>
                  </w:pPr>
                  <w:r w:rsidRPr="004C61E2">
                    <w:rPr>
                      <w:rFonts w:hint="eastAsia"/>
                    </w:rPr>
                    <w:t xml:space="preserve">４月　　</w:t>
                  </w:r>
                </w:p>
              </w:tc>
              <w:tc>
                <w:tcPr>
                  <w:tcW w:w="2130" w:type="dxa"/>
                  <w:tcBorders>
                    <w:top w:val="single" w:sz="4" w:space="0" w:color="auto"/>
                    <w:left w:val="single" w:sz="4" w:space="0" w:color="auto"/>
                    <w:bottom w:val="single" w:sz="4" w:space="0" w:color="auto"/>
                    <w:right w:val="single" w:sz="4" w:space="0" w:color="auto"/>
                  </w:tcBorders>
                </w:tcPr>
                <w:p w14:paraId="2FF3D493" w14:textId="77777777" w:rsidR="004C61E2" w:rsidRPr="004C61E2" w:rsidRDefault="004C61E2">
                  <w:pPr>
                    <w:widowControl/>
                    <w:jc w:val="left"/>
                  </w:pPr>
                </w:p>
              </w:tc>
              <w:tc>
                <w:tcPr>
                  <w:tcW w:w="990" w:type="dxa"/>
                  <w:tcBorders>
                    <w:top w:val="single" w:sz="4" w:space="0" w:color="auto"/>
                    <w:left w:val="single" w:sz="4" w:space="0" w:color="auto"/>
                    <w:bottom w:val="single" w:sz="4" w:space="0" w:color="auto"/>
                    <w:right w:val="single" w:sz="4" w:space="0" w:color="auto"/>
                  </w:tcBorders>
                  <w:hideMark/>
                </w:tcPr>
                <w:p w14:paraId="382EC566" w14:textId="77777777" w:rsidR="004C61E2" w:rsidRPr="004C61E2" w:rsidRDefault="004C61E2">
                  <w:pPr>
                    <w:widowControl/>
                    <w:jc w:val="left"/>
                    <w:rPr>
                      <w:rFonts w:ascii="ＭＳ 明朝" w:hAnsi="ＭＳ 明朝"/>
                    </w:rPr>
                  </w:pPr>
                  <w:r w:rsidRPr="004C61E2">
                    <w:rPr>
                      <w:rFonts w:ascii="ＭＳ 明朝" w:hAnsi="ＭＳ 明朝" w:hint="eastAsia"/>
                    </w:rPr>
                    <w:t xml:space="preserve">　10月</w:t>
                  </w:r>
                </w:p>
              </w:tc>
              <w:tc>
                <w:tcPr>
                  <w:tcW w:w="2355" w:type="dxa"/>
                  <w:tcBorders>
                    <w:top w:val="single" w:sz="4" w:space="0" w:color="auto"/>
                    <w:left w:val="single" w:sz="4" w:space="0" w:color="auto"/>
                    <w:bottom w:val="single" w:sz="4" w:space="0" w:color="auto"/>
                    <w:right w:val="single" w:sz="4" w:space="0" w:color="auto"/>
                  </w:tcBorders>
                </w:tcPr>
                <w:p w14:paraId="7557A428" w14:textId="77777777" w:rsidR="004C61E2" w:rsidRPr="004C61E2" w:rsidRDefault="004C61E2">
                  <w:pPr>
                    <w:widowControl/>
                    <w:jc w:val="left"/>
                  </w:pPr>
                </w:p>
              </w:tc>
            </w:tr>
            <w:tr w:rsidR="004C61E2" w:rsidRPr="004C61E2" w14:paraId="3B10BCD3" w14:textId="77777777">
              <w:trPr>
                <w:trHeight w:val="413"/>
              </w:trPr>
              <w:tc>
                <w:tcPr>
                  <w:tcW w:w="990" w:type="dxa"/>
                  <w:tcBorders>
                    <w:top w:val="single" w:sz="4" w:space="0" w:color="auto"/>
                    <w:left w:val="single" w:sz="4" w:space="0" w:color="auto"/>
                    <w:bottom w:val="single" w:sz="4" w:space="0" w:color="auto"/>
                    <w:right w:val="single" w:sz="4" w:space="0" w:color="auto"/>
                  </w:tcBorders>
                  <w:hideMark/>
                </w:tcPr>
                <w:p w14:paraId="7298FFA2" w14:textId="77777777" w:rsidR="004C61E2" w:rsidRPr="004C61E2" w:rsidRDefault="004C61E2">
                  <w:r w:rsidRPr="004C61E2">
                    <w:rPr>
                      <w:rFonts w:hint="eastAsia"/>
                    </w:rPr>
                    <w:t xml:space="preserve">　５月　　</w:t>
                  </w:r>
                </w:p>
              </w:tc>
              <w:tc>
                <w:tcPr>
                  <w:tcW w:w="2130" w:type="dxa"/>
                  <w:tcBorders>
                    <w:top w:val="single" w:sz="4" w:space="0" w:color="auto"/>
                    <w:left w:val="single" w:sz="4" w:space="0" w:color="auto"/>
                    <w:bottom w:val="single" w:sz="4" w:space="0" w:color="auto"/>
                    <w:right w:val="single" w:sz="4" w:space="0" w:color="auto"/>
                  </w:tcBorders>
                </w:tcPr>
                <w:p w14:paraId="7293DC7D" w14:textId="77777777" w:rsidR="004C61E2" w:rsidRPr="004C61E2" w:rsidRDefault="004C61E2">
                  <w:pPr>
                    <w:widowControl/>
                    <w:jc w:val="left"/>
                  </w:pPr>
                </w:p>
              </w:tc>
              <w:tc>
                <w:tcPr>
                  <w:tcW w:w="990" w:type="dxa"/>
                  <w:tcBorders>
                    <w:top w:val="single" w:sz="4" w:space="0" w:color="auto"/>
                    <w:left w:val="single" w:sz="4" w:space="0" w:color="auto"/>
                    <w:bottom w:val="single" w:sz="4" w:space="0" w:color="auto"/>
                    <w:right w:val="single" w:sz="4" w:space="0" w:color="auto"/>
                  </w:tcBorders>
                  <w:hideMark/>
                </w:tcPr>
                <w:p w14:paraId="2D7EA451" w14:textId="77777777" w:rsidR="004C61E2" w:rsidRPr="004C61E2" w:rsidRDefault="004C61E2">
                  <w:pPr>
                    <w:widowControl/>
                    <w:jc w:val="left"/>
                    <w:rPr>
                      <w:rFonts w:ascii="ＭＳ 明朝" w:hAnsi="ＭＳ 明朝"/>
                    </w:rPr>
                  </w:pPr>
                  <w:r w:rsidRPr="004C61E2">
                    <w:rPr>
                      <w:rFonts w:ascii="ＭＳ 明朝" w:hAnsi="ＭＳ 明朝" w:hint="eastAsia"/>
                    </w:rPr>
                    <w:t xml:space="preserve">　11月</w:t>
                  </w:r>
                </w:p>
              </w:tc>
              <w:tc>
                <w:tcPr>
                  <w:tcW w:w="2355" w:type="dxa"/>
                  <w:tcBorders>
                    <w:top w:val="single" w:sz="4" w:space="0" w:color="auto"/>
                    <w:left w:val="single" w:sz="4" w:space="0" w:color="auto"/>
                    <w:bottom w:val="single" w:sz="4" w:space="0" w:color="auto"/>
                    <w:right w:val="single" w:sz="4" w:space="0" w:color="auto"/>
                  </w:tcBorders>
                </w:tcPr>
                <w:p w14:paraId="6E728978" w14:textId="77777777" w:rsidR="004C61E2" w:rsidRPr="004C61E2" w:rsidRDefault="004C61E2">
                  <w:pPr>
                    <w:widowControl/>
                    <w:jc w:val="left"/>
                  </w:pPr>
                </w:p>
              </w:tc>
            </w:tr>
            <w:tr w:rsidR="004C61E2" w:rsidRPr="004C61E2" w14:paraId="40321690" w14:textId="77777777">
              <w:trPr>
                <w:trHeight w:val="413"/>
              </w:trPr>
              <w:tc>
                <w:tcPr>
                  <w:tcW w:w="990" w:type="dxa"/>
                  <w:tcBorders>
                    <w:top w:val="single" w:sz="4" w:space="0" w:color="auto"/>
                    <w:left w:val="single" w:sz="4" w:space="0" w:color="auto"/>
                    <w:bottom w:val="single" w:sz="4" w:space="0" w:color="auto"/>
                    <w:right w:val="single" w:sz="4" w:space="0" w:color="auto"/>
                  </w:tcBorders>
                  <w:hideMark/>
                </w:tcPr>
                <w:p w14:paraId="0C28CACA" w14:textId="77777777" w:rsidR="004C61E2" w:rsidRPr="004C61E2" w:rsidRDefault="004C61E2">
                  <w:r w:rsidRPr="004C61E2">
                    <w:rPr>
                      <w:rFonts w:hint="eastAsia"/>
                    </w:rPr>
                    <w:t xml:space="preserve">　６月　　</w:t>
                  </w:r>
                </w:p>
              </w:tc>
              <w:tc>
                <w:tcPr>
                  <w:tcW w:w="2130" w:type="dxa"/>
                  <w:tcBorders>
                    <w:top w:val="single" w:sz="4" w:space="0" w:color="auto"/>
                    <w:left w:val="single" w:sz="4" w:space="0" w:color="auto"/>
                    <w:bottom w:val="single" w:sz="4" w:space="0" w:color="auto"/>
                    <w:right w:val="single" w:sz="4" w:space="0" w:color="auto"/>
                  </w:tcBorders>
                </w:tcPr>
                <w:p w14:paraId="13F85C96" w14:textId="77777777" w:rsidR="004C61E2" w:rsidRPr="004C61E2" w:rsidRDefault="004C61E2">
                  <w:pPr>
                    <w:widowControl/>
                    <w:jc w:val="left"/>
                  </w:pPr>
                </w:p>
              </w:tc>
              <w:tc>
                <w:tcPr>
                  <w:tcW w:w="990" w:type="dxa"/>
                  <w:tcBorders>
                    <w:top w:val="single" w:sz="4" w:space="0" w:color="auto"/>
                    <w:left w:val="single" w:sz="4" w:space="0" w:color="auto"/>
                    <w:bottom w:val="single" w:sz="4" w:space="0" w:color="auto"/>
                    <w:right w:val="single" w:sz="4" w:space="0" w:color="auto"/>
                  </w:tcBorders>
                  <w:hideMark/>
                </w:tcPr>
                <w:p w14:paraId="3A04989F" w14:textId="77777777" w:rsidR="004C61E2" w:rsidRPr="004C61E2" w:rsidRDefault="004C61E2">
                  <w:pPr>
                    <w:widowControl/>
                    <w:jc w:val="left"/>
                    <w:rPr>
                      <w:rFonts w:ascii="ＭＳ 明朝" w:hAnsi="ＭＳ 明朝"/>
                    </w:rPr>
                  </w:pPr>
                  <w:r w:rsidRPr="004C61E2">
                    <w:rPr>
                      <w:rFonts w:ascii="ＭＳ 明朝" w:hAnsi="ＭＳ 明朝" w:hint="eastAsia"/>
                    </w:rPr>
                    <w:t xml:space="preserve">　12月</w:t>
                  </w:r>
                </w:p>
              </w:tc>
              <w:tc>
                <w:tcPr>
                  <w:tcW w:w="2355" w:type="dxa"/>
                  <w:tcBorders>
                    <w:top w:val="single" w:sz="4" w:space="0" w:color="auto"/>
                    <w:left w:val="single" w:sz="4" w:space="0" w:color="auto"/>
                    <w:bottom w:val="single" w:sz="4" w:space="0" w:color="auto"/>
                    <w:right w:val="single" w:sz="4" w:space="0" w:color="auto"/>
                  </w:tcBorders>
                </w:tcPr>
                <w:p w14:paraId="5D5FD318" w14:textId="77777777" w:rsidR="004C61E2" w:rsidRPr="004C61E2" w:rsidRDefault="004C61E2">
                  <w:pPr>
                    <w:widowControl/>
                    <w:jc w:val="left"/>
                  </w:pPr>
                </w:p>
              </w:tc>
            </w:tr>
            <w:tr w:rsidR="004C61E2" w:rsidRPr="004C61E2" w14:paraId="74BA2E35" w14:textId="77777777">
              <w:trPr>
                <w:trHeight w:val="413"/>
              </w:trPr>
              <w:tc>
                <w:tcPr>
                  <w:tcW w:w="990" w:type="dxa"/>
                  <w:tcBorders>
                    <w:top w:val="single" w:sz="4" w:space="0" w:color="auto"/>
                    <w:left w:val="single" w:sz="4" w:space="0" w:color="auto"/>
                    <w:bottom w:val="single" w:sz="4" w:space="0" w:color="auto"/>
                    <w:right w:val="single" w:sz="4" w:space="0" w:color="auto"/>
                  </w:tcBorders>
                  <w:hideMark/>
                </w:tcPr>
                <w:p w14:paraId="5C9859CB" w14:textId="77777777" w:rsidR="004C61E2" w:rsidRPr="004C61E2" w:rsidRDefault="004C61E2">
                  <w:r w:rsidRPr="004C61E2">
                    <w:rPr>
                      <w:rFonts w:hint="eastAsia"/>
                    </w:rPr>
                    <w:t xml:space="preserve">　７月　　</w:t>
                  </w:r>
                </w:p>
              </w:tc>
              <w:tc>
                <w:tcPr>
                  <w:tcW w:w="2130" w:type="dxa"/>
                  <w:tcBorders>
                    <w:top w:val="single" w:sz="4" w:space="0" w:color="auto"/>
                    <w:left w:val="single" w:sz="4" w:space="0" w:color="auto"/>
                    <w:bottom w:val="single" w:sz="4" w:space="0" w:color="auto"/>
                    <w:right w:val="single" w:sz="4" w:space="0" w:color="auto"/>
                  </w:tcBorders>
                </w:tcPr>
                <w:p w14:paraId="5BB9A586" w14:textId="77777777" w:rsidR="004C61E2" w:rsidRPr="004C61E2" w:rsidRDefault="004C61E2">
                  <w:pPr>
                    <w:widowControl/>
                    <w:jc w:val="left"/>
                  </w:pPr>
                </w:p>
              </w:tc>
              <w:tc>
                <w:tcPr>
                  <w:tcW w:w="990" w:type="dxa"/>
                  <w:tcBorders>
                    <w:top w:val="single" w:sz="4" w:space="0" w:color="auto"/>
                    <w:left w:val="single" w:sz="4" w:space="0" w:color="auto"/>
                    <w:bottom w:val="single" w:sz="4" w:space="0" w:color="auto"/>
                    <w:right w:val="single" w:sz="4" w:space="0" w:color="auto"/>
                  </w:tcBorders>
                  <w:hideMark/>
                </w:tcPr>
                <w:p w14:paraId="7C0FEB47" w14:textId="77777777" w:rsidR="004C61E2" w:rsidRPr="004C61E2" w:rsidRDefault="004C61E2">
                  <w:pPr>
                    <w:widowControl/>
                    <w:jc w:val="left"/>
                  </w:pPr>
                  <w:r w:rsidRPr="004C61E2">
                    <w:rPr>
                      <w:rFonts w:hint="eastAsia"/>
                    </w:rPr>
                    <w:t xml:space="preserve">　１月</w:t>
                  </w:r>
                </w:p>
              </w:tc>
              <w:tc>
                <w:tcPr>
                  <w:tcW w:w="2355" w:type="dxa"/>
                  <w:tcBorders>
                    <w:top w:val="single" w:sz="4" w:space="0" w:color="auto"/>
                    <w:left w:val="single" w:sz="4" w:space="0" w:color="auto"/>
                    <w:bottom w:val="single" w:sz="4" w:space="0" w:color="auto"/>
                    <w:right w:val="single" w:sz="4" w:space="0" w:color="auto"/>
                  </w:tcBorders>
                </w:tcPr>
                <w:p w14:paraId="09C20EB0" w14:textId="77777777" w:rsidR="004C61E2" w:rsidRPr="004C61E2" w:rsidRDefault="004C61E2">
                  <w:pPr>
                    <w:widowControl/>
                    <w:jc w:val="left"/>
                  </w:pPr>
                </w:p>
              </w:tc>
            </w:tr>
            <w:tr w:rsidR="004C61E2" w:rsidRPr="004C61E2" w14:paraId="54593E5F" w14:textId="77777777">
              <w:trPr>
                <w:trHeight w:val="413"/>
              </w:trPr>
              <w:tc>
                <w:tcPr>
                  <w:tcW w:w="990" w:type="dxa"/>
                  <w:tcBorders>
                    <w:top w:val="single" w:sz="4" w:space="0" w:color="auto"/>
                    <w:left w:val="single" w:sz="4" w:space="0" w:color="auto"/>
                    <w:bottom w:val="single" w:sz="4" w:space="0" w:color="auto"/>
                    <w:right w:val="single" w:sz="4" w:space="0" w:color="auto"/>
                  </w:tcBorders>
                  <w:hideMark/>
                </w:tcPr>
                <w:p w14:paraId="258B90E8" w14:textId="77777777" w:rsidR="004C61E2" w:rsidRPr="004C61E2" w:rsidRDefault="004C61E2">
                  <w:r w:rsidRPr="004C61E2">
                    <w:rPr>
                      <w:rFonts w:hint="eastAsia"/>
                    </w:rPr>
                    <w:t xml:space="preserve">　８月　　</w:t>
                  </w:r>
                </w:p>
              </w:tc>
              <w:tc>
                <w:tcPr>
                  <w:tcW w:w="2130" w:type="dxa"/>
                  <w:tcBorders>
                    <w:top w:val="single" w:sz="4" w:space="0" w:color="auto"/>
                    <w:left w:val="single" w:sz="4" w:space="0" w:color="auto"/>
                    <w:bottom w:val="single" w:sz="4" w:space="0" w:color="auto"/>
                    <w:right w:val="single" w:sz="4" w:space="0" w:color="auto"/>
                  </w:tcBorders>
                </w:tcPr>
                <w:p w14:paraId="7642CC40" w14:textId="77777777" w:rsidR="004C61E2" w:rsidRPr="004C61E2" w:rsidRDefault="004C61E2">
                  <w:pPr>
                    <w:widowControl/>
                    <w:jc w:val="left"/>
                  </w:pPr>
                </w:p>
              </w:tc>
              <w:tc>
                <w:tcPr>
                  <w:tcW w:w="990" w:type="dxa"/>
                  <w:tcBorders>
                    <w:top w:val="single" w:sz="4" w:space="0" w:color="auto"/>
                    <w:left w:val="single" w:sz="4" w:space="0" w:color="auto"/>
                    <w:bottom w:val="single" w:sz="4" w:space="0" w:color="auto"/>
                    <w:right w:val="single" w:sz="4" w:space="0" w:color="auto"/>
                  </w:tcBorders>
                  <w:hideMark/>
                </w:tcPr>
                <w:p w14:paraId="7BA2A763" w14:textId="77777777" w:rsidR="004C61E2" w:rsidRPr="004C61E2" w:rsidRDefault="004C61E2">
                  <w:pPr>
                    <w:widowControl/>
                    <w:jc w:val="left"/>
                  </w:pPr>
                  <w:r w:rsidRPr="004C61E2">
                    <w:rPr>
                      <w:rFonts w:hint="eastAsia"/>
                    </w:rPr>
                    <w:t xml:space="preserve">　２月</w:t>
                  </w:r>
                </w:p>
              </w:tc>
              <w:tc>
                <w:tcPr>
                  <w:tcW w:w="2355" w:type="dxa"/>
                  <w:tcBorders>
                    <w:top w:val="single" w:sz="4" w:space="0" w:color="auto"/>
                    <w:left w:val="single" w:sz="4" w:space="0" w:color="auto"/>
                    <w:bottom w:val="single" w:sz="4" w:space="0" w:color="auto"/>
                    <w:right w:val="single" w:sz="4" w:space="0" w:color="auto"/>
                  </w:tcBorders>
                </w:tcPr>
                <w:p w14:paraId="29FC6FC9" w14:textId="77777777" w:rsidR="004C61E2" w:rsidRPr="004C61E2" w:rsidRDefault="004C61E2">
                  <w:pPr>
                    <w:widowControl/>
                    <w:jc w:val="left"/>
                  </w:pPr>
                </w:p>
              </w:tc>
            </w:tr>
            <w:tr w:rsidR="004C61E2" w:rsidRPr="004C61E2" w14:paraId="79A41E68" w14:textId="77777777">
              <w:trPr>
                <w:trHeight w:val="413"/>
              </w:trPr>
              <w:tc>
                <w:tcPr>
                  <w:tcW w:w="990" w:type="dxa"/>
                  <w:tcBorders>
                    <w:top w:val="single" w:sz="4" w:space="0" w:color="auto"/>
                    <w:left w:val="single" w:sz="4" w:space="0" w:color="auto"/>
                    <w:bottom w:val="single" w:sz="4" w:space="0" w:color="auto"/>
                    <w:right w:val="single" w:sz="4" w:space="0" w:color="auto"/>
                  </w:tcBorders>
                  <w:hideMark/>
                </w:tcPr>
                <w:p w14:paraId="7EBA9FDE" w14:textId="77777777" w:rsidR="004C61E2" w:rsidRPr="004C61E2" w:rsidRDefault="004C61E2">
                  <w:r w:rsidRPr="004C61E2">
                    <w:rPr>
                      <w:rFonts w:hint="eastAsia"/>
                    </w:rPr>
                    <w:t xml:space="preserve">　９月　　</w:t>
                  </w:r>
                </w:p>
              </w:tc>
              <w:tc>
                <w:tcPr>
                  <w:tcW w:w="2130" w:type="dxa"/>
                  <w:tcBorders>
                    <w:top w:val="single" w:sz="4" w:space="0" w:color="auto"/>
                    <w:left w:val="single" w:sz="4" w:space="0" w:color="auto"/>
                    <w:bottom w:val="single" w:sz="4" w:space="0" w:color="auto"/>
                    <w:right w:val="single" w:sz="4" w:space="0" w:color="auto"/>
                  </w:tcBorders>
                </w:tcPr>
                <w:p w14:paraId="5894144A" w14:textId="77777777" w:rsidR="004C61E2" w:rsidRPr="004C61E2" w:rsidRDefault="004C61E2">
                  <w:pPr>
                    <w:widowControl/>
                    <w:jc w:val="left"/>
                  </w:pPr>
                </w:p>
              </w:tc>
              <w:tc>
                <w:tcPr>
                  <w:tcW w:w="990" w:type="dxa"/>
                  <w:tcBorders>
                    <w:top w:val="single" w:sz="4" w:space="0" w:color="auto"/>
                    <w:left w:val="single" w:sz="4" w:space="0" w:color="auto"/>
                    <w:bottom w:val="single" w:sz="4" w:space="0" w:color="auto"/>
                    <w:right w:val="single" w:sz="4" w:space="0" w:color="auto"/>
                  </w:tcBorders>
                  <w:hideMark/>
                </w:tcPr>
                <w:p w14:paraId="43DB3279" w14:textId="77777777" w:rsidR="004C61E2" w:rsidRPr="004C61E2" w:rsidRDefault="004C61E2">
                  <w:pPr>
                    <w:widowControl/>
                    <w:jc w:val="left"/>
                  </w:pPr>
                  <w:r w:rsidRPr="004C61E2">
                    <w:rPr>
                      <w:rFonts w:hint="eastAsia"/>
                    </w:rPr>
                    <w:t xml:space="preserve">　３月</w:t>
                  </w:r>
                </w:p>
              </w:tc>
              <w:tc>
                <w:tcPr>
                  <w:tcW w:w="2355" w:type="dxa"/>
                  <w:tcBorders>
                    <w:top w:val="single" w:sz="4" w:space="0" w:color="auto"/>
                    <w:left w:val="single" w:sz="4" w:space="0" w:color="auto"/>
                    <w:bottom w:val="single" w:sz="4" w:space="0" w:color="auto"/>
                    <w:right w:val="single" w:sz="4" w:space="0" w:color="auto"/>
                  </w:tcBorders>
                </w:tcPr>
                <w:p w14:paraId="4B2C32C2" w14:textId="77777777" w:rsidR="004C61E2" w:rsidRPr="004C61E2" w:rsidRDefault="004C61E2">
                  <w:pPr>
                    <w:widowControl/>
                    <w:jc w:val="left"/>
                  </w:pPr>
                </w:p>
              </w:tc>
            </w:tr>
            <w:tr w:rsidR="004C61E2" w:rsidRPr="004C61E2" w14:paraId="4872F45E" w14:textId="77777777">
              <w:trPr>
                <w:trHeight w:val="413"/>
              </w:trPr>
              <w:tc>
                <w:tcPr>
                  <w:tcW w:w="990" w:type="dxa"/>
                  <w:tcBorders>
                    <w:top w:val="single" w:sz="4" w:space="0" w:color="auto"/>
                    <w:left w:val="single" w:sz="4" w:space="0" w:color="auto"/>
                    <w:bottom w:val="single" w:sz="4" w:space="0" w:color="auto"/>
                    <w:right w:val="single" w:sz="4" w:space="0" w:color="auto"/>
                  </w:tcBorders>
                  <w:hideMark/>
                </w:tcPr>
                <w:p w14:paraId="282F6522" w14:textId="77777777" w:rsidR="004C61E2" w:rsidRPr="004C61E2" w:rsidRDefault="004C61E2">
                  <w:r w:rsidRPr="004C61E2">
                    <w:rPr>
                      <w:rFonts w:hint="eastAsia"/>
                    </w:rPr>
                    <w:t>上期計</w:t>
                  </w:r>
                </w:p>
              </w:tc>
              <w:tc>
                <w:tcPr>
                  <w:tcW w:w="2130" w:type="dxa"/>
                  <w:tcBorders>
                    <w:top w:val="single" w:sz="4" w:space="0" w:color="auto"/>
                    <w:left w:val="single" w:sz="4" w:space="0" w:color="auto"/>
                    <w:bottom w:val="single" w:sz="4" w:space="0" w:color="auto"/>
                    <w:right w:val="single" w:sz="4" w:space="0" w:color="auto"/>
                  </w:tcBorders>
                  <w:hideMark/>
                </w:tcPr>
                <w:p w14:paraId="3D478BD0" w14:textId="77777777" w:rsidR="004C61E2" w:rsidRPr="004C61E2" w:rsidRDefault="004C61E2">
                  <w:pPr>
                    <w:widowControl/>
                    <w:ind w:firstLineChars="800" w:firstLine="1680"/>
                    <w:jc w:val="left"/>
                  </w:pPr>
                  <w:r w:rsidRPr="004C61E2">
                    <w:rPr>
                      <w:rFonts w:hint="eastAsia"/>
                    </w:rPr>
                    <w:t>日</w:t>
                  </w:r>
                </w:p>
              </w:tc>
              <w:tc>
                <w:tcPr>
                  <w:tcW w:w="990" w:type="dxa"/>
                  <w:tcBorders>
                    <w:top w:val="single" w:sz="4" w:space="0" w:color="auto"/>
                    <w:left w:val="single" w:sz="4" w:space="0" w:color="auto"/>
                    <w:bottom w:val="single" w:sz="4" w:space="0" w:color="auto"/>
                    <w:right w:val="single" w:sz="4" w:space="0" w:color="auto"/>
                  </w:tcBorders>
                  <w:hideMark/>
                </w:tcPr>
                <w:p w14:paraId="7CCB88D2" w14:textId="77777777" w:rsidR="004C61E2" w:rsidRPr="004C61E2" w:rsidRDefault="004C61E2">
                  <w:pPr>
                    <w:widowControl/>
                    <w:jc w:val="left"/>
                  </w:pPr>
                  <w:r w:rsidRPr="004C61E2">
                    <w:rPr>
                      <w:rFonts w:hint="eastAsia"/>
                    </w:rPr>
                    <w:t>下期計</w:t>
                  </w:r>
                </w:p>
              </w:tc>
              <w:tc>
                <w:tcPr>
                  <w:tcW w:w="2355" w:type="dxa"/>
                  <w:tcBorders>
                    <w:top w:val="single" w:sz="4" w:space="0" w:color="auto"/>
                    <w:left w:val="single" w:sz="4" w:space="0" w:color="auto"/>
                    <w:bottom w:val="single" w:sz="4" w:space="0" w:color="auto"/>
                    <w:right w:val="single" w:sz="4" w:space="0" w:color="auto"/>
                  </w:tcBorders>
                  <w:hideMark/>
                </w:tcPr>
                <w:p w14:paraId="274CCD76" w14:textId="77777777" w:rsidR="004C61E2" w:rsidRPr="004C61E2" w:rsidRDefault="004C61E2">
                  <w:pPr>
                    <w:widowControl/>
                    <w:jc w:val="left"/>
                  </w:pPr>
                  <w:r w:rsidRPr="004C61E2">
                    <w:rPr>
                      <w:rFonts w:hint="eastAsia"/>
                    </w:rPr>
                    <w:t xml:space="preserve">　　　　　　　　　日</w:t>
                  </w:r>
                </w:p>
              </w:tc>
            </w:tr>
            <w:tr w:rsidR="004C61E2" w:rsidRPr="004C61E2" w14:paraId="1A475A1E" w14:textId="77777777">
              <w:trPr>
                <w:trHeight w:val="413"/>
              </w:trPr>
              <w:tc>
                <w:tcPr>
                  <w:tcW w:w="990" w:type="dxa"/>
                  <w:tcBorders>
                    <w:top w:val="single" w:sz="4" w:space="0" w:color="auto"/>
                    <w:left w:val="single" w:sz="4" w:space="0" w:color="auto"/>
                    <w:bottom w:val="single" w:sz="4" w:space="0" w:color="auto"/>
                    <w:right w:val="single" w:sz="4" w:space="0" w:color="auto"/>
                  </w:tcBorders>
                  <w:hideMark/>
                </w:tcPr>
                <w:p w14:paraId="7D15A571" w14:textId="77777777" w:rsidR="004C61E2" w:rsidRPr="004C61E2" w:rsidRDefault="004C61E2">
                  <w:r w:rsidRPr="004C61E2">
                    <w:rPr>
                      <w:rFonts w:hint="eastAsia"/>
                    </w:rPr>
                    <w:t xml:space="preserve">　　</w:t>
                  </w:r>
                </w:p>
              </w:tc>
              <w:tc>
                <w:tcPr>
                  <w:tcW w:w="2130" w:type="dxa"/>
                  <w:tcBorders>
                    <w:top w:val="single" w:sz="4" w:space="0" w:color="auto"/>
                    <w:left w:val="single" w:sz="4" w:space="0" w:color="auto"/>
                    <w:bottom w:val="single" w:sz="4" w:space="0" w:color="auto"/>
                    <w:right w:val="single" w:sz="4" w:space="0" w:color="auto"/>
                  </w:tcBorders>
                </w:tcPr>
                <w:p w14:paraId="4278E473" w14:textId="77777777" w:rsidR="004C61E2" w:rsidRPr="004C61E2" w:rsidRDefault="004C61E2">
                  <w:pPr>
                    <w:widowControl/>
                    <w:jc w:val="left"/>
                  </w:pPr>
                </w:p>
              </w:tc>
              <w:tc>
                <w:tcPr>
                  <w:tcW w:w="990" w:type="dxa"/>
                  <w:tcBorders>
                    <w:top w:val="single" w:sz="4" w:space="0" w:color="auto"/>
                    <w:left w:val="single" w:sz="4" w:space="0" w:color="auto"/>
                    <w:bottom w:val="single" w:sz="4" w:space="0" w:color="auto"/>
                    <w:right w:val="single" w:sz="4" w:space="0" w:color="auto"/>
                  </w:tcBorders>
                  <w:hideMark/>
                </w:tcPr>
                <w:p w14:paraId="32E0E81E" w14:textId="77777777" w:rsidR="004C61E2" w:rsidRPr="004C61E2" w:rsidRDefault="004C61E2">
                  <w:pPr>
                    <w:widowControl/>
                    <w:jc w:val="left"/>
                  </w:pPr>
                  <w:r w:rsidRPr="004C61E2">
                    <w:rPr>
                      <w:rFonts w:hint="eastAsia"/>
                    </w:rPr>
                    <w:t>年度計</w:t>
                  </w:r>
                </w:p>
              </w:tc>
              <w:tc>
                <w:tcPr>
                  <w:tcW w:w="2355" w:type="dxa"/>
                  <w:tcBorders>
                    <w:top w:val="single" w:sz="4" w:space="0" w:color="auto"/>
                    <w:left w:val="single" w:sz="4" w:space="0" w:color="auto"/>
                    <w:bottom w:val="single" w:sz="4" w:space="0" w:color="auto"/>
                    <w:right w:val="single" w:sz="4" w:space="0" w:color="auto"/>
                  </w:tcBorders>
                  <w:hideMark/>
                </w:tcPr>
                <w:p w14:paraId="7935A6A7" w14:textId="77777777" w:rsidR="004C61E2" w:rsidRPr="004C61E2" w:rsidRDefault="004C61E2">
                  <w:pPr>
                    <w:widowControl/>
                    <w:jc w:val="left"/>
                  </w:pPr>
                  <w:r w:rsidRPr="004C61E2">
                    <w:rPr>
                      <w:rFonts w:hint="eastAsia"/>
                    </w:rPr>
                    <w:t xml:space="preserve">　　　　　　　　　日</w:t>
                  </w:r>
                </w:p>
              </w:tc>
            </w:tr>
          </w:tbl>
          <w:p w14:paraId="3E58F7B5" w14:textId="77777777" w:rsidR="004C61E2" w:rsidRPr="004C61E2" w:rsidRDefault="004C61E2">
            <w:r w:rsidRPr="004C61E2">
              <w:rPr>
                <w:rFonts w:hint="eastAsia"/>
              </w:rPr>
              <w:t xml:space="preserve">　　　　　　（注）各月の取得予定日を記入すること。</w:t>
            </w:r>
          </w:p>
          <w:p w14:paraId="7623A72E" w14:textId="77777777" w:rsidR="004C61E2" w:rsidRPr="004C61E2" w:rsidRDefault="004C61E2">
            <w:r w:rsidRPr="004C61E2">
              <w:rPr>
                <w:rFonts w:hint="eastAsia"/>
              </w:rPr>
              <w:t xml:space="preserve">　　　　　　～年休の完全取得で、時短を推進しよう～</w:t>
            </w:r>
          </w:p>
          <w:p w14:paraId="50D1740A" w14:textId="77777777" w:rsidR="004C61E2" w:rsidRPr="004C61E2" w:rsidRDefault="004C61E2">
            <w:r w:rsidRPr="004C61E2">
              <w:rPr>
                <w:rFonts w:hint="eastAsia"/>
              </w:rPr>
              <w:t xml:space="preserve">　　　　</w:t>
            </w:r>
          </w:p>
        </w:tc>
      </w:tr>
    </w:tbl>
    <w:p w14:paraId="34E54E25" w14:textId="77777777" w:rsidR="004C61E2" w:rsidRDefault="004C61E2" w:rsidP="004C61E2">
      <w:r>
        <w:rPr>
          <w:rFonts w:hint="eastAsia"/>
        </w:rPr>
        <w:t xml:space="preserve">　　　　　　　　　　　　　</w:t>
      </w:r>
    </w:p>
    <w:p w14:paraId="5BF3B9A1" w14:textId="77777777" w:rsidR="003E09B1" w:rsidRPr="004C61E2" w:rsidRDefault="003E09B1" w:rsidP="004C61E2">
      <w:pPr>
        <w:widowControl/>
        <w:spacing w:before="180"/>
        <w:jc w:val="left"/>
      </w:pPr>
    </w:p>
    <w:sectPr w:rsidR="003E09B1" w:rsidRPr="004C61E2" w:rsidSect="003E09B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F76B8" w14:textId="77777777" w:rsidR="00BF7B8F" w:rsidRDefault="00BF7B8F" w:rsidP="00A2371B">
      <w:r>
        <w:separator/>
      </w:r>
    </w:p>
  </w:endnote>
  <w:endnote w:type="continuationSeparator" w:id="0">
    <w:p w14:paraId="5671CE35" w14:textId="77777777" w:rsidR="00BF7B8F" w:rsidRDefault="00BF7B8F" w:rsidP="00A23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54DAD" w14:textId="77777777" w:rsidR="00BF7B8F" w:rsidRDefault="00BF7B8F" w:rsidP="00A2371B">
      <w:r>
        <w:separator/>
      </w:r>
    </w:p>
  </w:footnote>
  <w:footnote w:type="continuationSeparator" w:id="0">
    <w:p w14:paraId="00093F8D" w14:textId="77777777" w:rsidR="00BF7B8F" w:rsidRDefault="00BF7B8F" w:rsidP="00A237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61E2"/>
    <w:rsid w:val="00060223"/>
    <w:rsid w:val="00064B0A"/>
    <w:rsid w:val="00093234"/>
    <w:rsid w:val="000C2271"/>
    <w:rsid w:val="0012210E"/>
    <w:rsid w:val="00203236"/>
    <w:rsid w:val="00276C00"/>
    <w:rsid w:val="00285789"/>
    <w:rsid w:val="003E09B1"/>
    <w:rsid w:val="003F163A"/>
    <w:rsid w:val="004331D2"/>
    <w:rsid w:val="004C61E2"/>
    <w:rsid w:val="004D3185"/>
    <w:rsid w:val="005259B7"/>
    <w:rsid w:val="006B5567"/>
    <w:rsid w:val="007E6792"/>
    <w:rsid w:val="008531FC"/>
    <w:rsid w:val="00A2371B"/>
    <w:rsid w:val="00AE7FD3"/>
    <w:rsid w:val="00BA6FF5"/>
    <w:rsid w:val="00BF7B8F"/>
    <w:rsid w:val="00C04AA8"/>
    <w:rsid w:val="00CC6DEA"/>
    <w:rsid w:val="00D56930"/>
    <w:rsid w:val="00DE00CD"/>
    <w:rsid w:val="00E14BC1"/>
    <w:rsid w:val="00EC2D25"/>
    <w:rsid w:val="00EE4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6C5691"/>
  <w15:chartTrackingRefBased/>
  <w15:docId w15:val="{C83B4B97-7FA7-4367-AFCA-6B7D7A88D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61E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61E2"/>
    <w:pPr>
      <w:ind w:leftChars="400" w:left="840"/>
    </w:pPr>
  </w:style>
  <w:style w:type="paragraph" w:styleId="a4">
    <w:name w:val="header"/>
    <w:basedOn w:val="a"/>
    <w:link w:val="a5"/>
    <w:uiPriority w:val="99"/>
    <w:semiHidden/>
    <w:unhideWhenUsed/>
    <w:rsid w:val="00A2371B"/>
    <w:pPr>
      <w:tabs>
        <w:tab w:val="center" w:pos="4252"/>
        <w:tab w:val="right" w:pos="8504"/>
      </w:tabs>
      <w:snapToGrid w:val="0"/>
    </w:pPr>
  </w:style>
  <w:style w:type="character" w:customStyle="1" w:styleId="a5">
    <w:name w:val="ヘッダー (文字)"/>
    <w:link w:val="a4"/>
    <w:uiPriority w:val="99"/>
    <w:semiHidden/>
    <w:rsid w:val="00A2371B"/>
    <w:rPr>
      <w:kern w:val="2"/>
      <w:sz w:val="21"/>
      <w:szCs w:val="22"/>
    </w:rPr>
  </w:style>
  <w:style w:type="paragraph" w:styleId="a6">
    <w:name w:val="footer"/>
    <w:basedOn w:val="a"/>
    <w:link w:val="a7"/>
    <w:uiPriority w:val="99"/>
    <w:semiHidden/>
    <w:unhideWhenUsed/>
    <w:rsid w:val="00A2371B"/>
    <w:pPr>
      <w:tabs>
        <w:tab w:val="center" w:pos="4252"/>
        <w:tab w:val="right" w:pos="8504"/>
      </w:tabs>
      <w:snapToGrid w:val="0"/>
    </w:pPr>
  </w:style>
  <w:style w:type="character" w:customStyle="1" w:styleId="a7">
    <w:name w:val="フッター (文字)"/>
    <w:link w:val="a6"/>
    <w:uiPriority w:val="99"/>
    <w:semiHidden/>
    <w:rsid w:val="00A2371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4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359</Words>
  <Characters>2052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常松 緑(tsunematsu-midori)</cp:lastModifiedBy>
  <cp:revision>6</cp:revision>
  <dcterms:created xsi:type="dcterms:W3CDTF">2023-10-02T06:43:00Z</dcterms:created>
  <dcterms:modified xsi:type="dcterms:W3CDTF">2023-10-03T05:43:00Z</dcterms:modified>
</cp:coreProperties>
</file>