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F" w:rsidRPr="00A44011" w:rsidRDefault="00B903D0" w:rsidP="007D6A56">
      <w:pPr>
        <w:jc w:val="right"/>
        <w:rPr>
          <w:rFonts w:asciiTheme="majorEastAsia" w:eastAsiaTheme="majorEastAsia" w:hAnsiTheme="majorEastAsia"/>
          <w:color w:val="FF0000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平成２</w:t>
      </w:r>
      <w:r w:rsidR="00A44011">
        <w:rPr>
          <w:rFonts w:asciiTheme="majorEastAsia" w:eastAsiaTheme="majorEastAsia" w:hAnsiTheme="majorEastAsia" w:hint="eastAsia"/>
          <w:color w:val="000000" w:themeColor="text1"/>
          <w:szCs w:val="28"/>
        </w:rPr>
        <w:t>８</w:t>
      </w:r>
      <w:r w:rsidRPr="00150104">
        <w:rPr>
          <w:rFonts w:asciiTheme="majorEastAsia" w:eastAsiaTheme="majorEastAsia" w:hAnsiTheme="majorEastAsia" w:hint="eastAsia"/>
          <w:color w:val="000000" w:themeColor="text1"/>
          <w:szCs w:val="28"/>
        </w:rPr>
        <w:t>年</w:t>
      </w:r>
      <w:r w:rsidR="00262D9D">
        <w:rPr>
          <w:rFonts w:asciiTheme="majorEastAsia" w:eastAsiaTheme="majorEastAsia" w:hAnsiTheme="majorEastAsia" w:hint="eastAsia"/>
          <w:color w:val="000000" w:themeColor="text1"/>
          <w:szCs w:val="28"/>
        </w:rPr>
        <w:t>６</w:t>
      </w:r>
      <w:r w:rsidR="00D42C37" w:rsidRPr="00150104">
        <w:rPr>
          <w:rFonts w:asciiTheme="majorEastAsia" w:eastAsiaTheme="majorEastAsia" w:hAnsiTheme="majorEastAsia" w:hint="eastAsia"/>
          <w:color w:val="000000" w:themeColor="text1"/>
          <w:szCs w:val="28"/>
        </w:rPr>
        <w:t>月</w:t>
      </w:r>
    </w:p>
    <w:p w:rsidR="00591D80" w:rsidRPr="00150104" w:rsidRDefault="00FB7ECD" w:rsidP="00DD25EB">
      <w:pPr>
        <w:spacing w:beforeLines="50" w:before="180" w:line="34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5010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滋賀労働局「第１２次労働災害防止推進計画」</w:t>
      </w:r>
      <w:r w:rsidR="00235289" w:rsidRPr="0015010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の進捗</w:t>
      </w:r>
      <w:r w:rsidR="006A21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概要</w:t>
      </w:r>
    </w:p>
    <w:p w:rsidR="00FB7ECD" w:rsidRPr="00150104" w:rsidRDefault="002417AC" w:rsidP="00894FA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1501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（</w:t>
      </w:r>
      <w:r w:rsidR="00894FA9" w:rsidRPr="001501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計画期間：平成２５年度～平成２９年度</w:t>
      </w:r>
      <w:r w:rsidRPr="001501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）</w:t>
      </w:r>
    </w:p>
    <w:p w:rsidR="00501321" w:rsidRPr="0017310A" w:rsidRDefault="00501321" w:rsidP="00DA341E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17310A">
        <w:rPr>
          <w:rFonts w:asciiTheme="majorEastAsia" w:eastAsiaTheme="majorEastAsia" w:hAnsiTheme="majorEastAsia" w:hint="eastAsia"/>
          <w:sz w:val="26"/>
          <w:szCs w:val="26"/>
        </w:rPr>
        <w:t>全体目標</w:t>
      </w:r>
      <w:r w:rsidR="00094B61" w:rsidRPr="0015010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（</w:t>
      </w:r>
      <w:r w:rsidR="00094B61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災害件数、</w:t>
      </w:r>
      <w:r w:rsidR="0053258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目標、重点</w:t>
      </w:r>
      <w:r w:rsidR="00094B61" w:rsidRPr="0015010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）</w:t>
      </w:r>
      <w:r w:rsidRPr="0017310A">
        <w:rPr>
          <w:rFonts w:asciiTheme="majorEastAsia" w:eastAsiaTheme="majorEastAsia" w:hAnsiTheme="majorEastAsia" w:hint="eastAsia"/>
          <w:sz w:val="26"/>
          <w:szCs w:val="2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1134"/>
        <w:gridCol w:w="1134"/>
        <w:gridCol w:w="1089"/>
        <w:gridCol w:w="2454"/>
        <w:gridCol w:w="1276"/>
      </w:tblGrid>
      <w:tr w:rsidR="00BD4F3C" w:rsidRPr="00150104" w:rsidTr="00BD4F3C">
        <w:tc>
          <w:tcPr>
            <w:tcW w:w="1668" w:type="dxa"/>
            <w:gridSpan w:val="2"/>
          </w:tcPr>
          <w:p w:rsidR="00BD4F3C" w:rsidRPr="00150104" w:rsidRDefault="00BD4F3C" w:rsidP="000C10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H24</w:t>
            </w: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H25</w:t>
            </w:r>
          </w:p>
        </w:tc>
        <w:tc>
          <w:tcPr>
            <w:tcW w:w="1134" w:type="dxa"/>
          </w:tcPr>
          <w:p w:rsidR="00BD4F3C" w:rsidRPr="00150104" w:rsidRDefault="00BD4F3C" w:rsidP="001501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H26</w:t>
            </w:r>
          </w:p>
        </w:tc>
        <w:tc>
          <w:tcPr>
            <w:tcW w:w="1089" w:type="dxa"/>
          </w:tcPr>
          <w:p w:rsidR="00BD4F3C" w:rsidRPr="00150104" w:rsidRDefault="00BD4F3C" w:rsidP="00475C1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H27</w:t>
            </w:r>
          </w:p>
        </w:tc>
        <w:tc>
          <w:tcPr>
            <w:tcW w:w="2454" w:type="dxa"/>
          </w:tcPr>
          <w:p w:rsidR="00BD4F3C" w:rsidRPr="00150104" w:rsidRDefault="00BD4F3C" w:rsidP="000C10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</w:t>
            </w:r>
          </w:p>
        </w:tc>
        <w:tc>
          <w:tcPr>
            <w:tcW w:w="1276" w:type="dxa"/>
          </w:tcPr>
          <w:p w:rsidR="00BD4F3C" w:rsidRPr="00150104" w:rsidRDefault="00BD4F3C" w:rsidP="006B74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重点事項</w:t>
            </w:r>
          </w:p>
        </w:tc>
      </w:tr>
      <w:tr w:rsidR="00BD4F3C" w:rsidRPr="00150104" w:rsidTr="00BD4F3C">
        <w:trPr>
          <w:trHeight w:val="353"/>
        </w:trPr>
        <w:tc>
          <w:tcPr>
            <w:tcW w:w="959" w:type="dxa"/>
            <w:vMerge w:val="restart"/>
          </w:tcPr>
          <w:p w:rsidR="00BD4F3C" w:rsidRPr="00150104" w:rsidRDefault="00BD4F3C" w:rsidP="000C10F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全産業</w:t>
            </w:r>
          </w:p>
        </w:tc>
        <w:tc>
          <w:tcPr>
            <w:tcW w:w="709" w:type="dxa"/>
          </w:tcPr>
          <w:p w:rsidR="00BD4F3C" w:rsidRPr="00150104" w:rsidRDefault="00BD4F3C" w:rsidP="007663B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死亡</w:t>
            </w: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11人</w:t>
            </w: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12人</w:t>
            </w: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10人</w:t>
            </w:r>
          </w:p>
        </w:tc>
        <w:tc>
          <w:tcPr>
            <w:tcW w:w="1089" w:type="dxa"/>
          </w:tcPr>
          <w:p w:rsidR="00BD4F3C" w:rsidRPr="00475C1C" w:rsidRDefault="00ED4C25" w:rsidP="00BD4F3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８人</w:t>
            </w:r>
          </w:p>
        </w:tc>
        <w:tc>
          <w:tcPr>
            <w:tcW w:w="2454" w:type="dxa"/>
          </w:tcPr>
          <w:p w:rsidR="00BD4F3C" w:rsidRPr="00150104" w:rsidRDefault="00EC1B7B" w:rsidP="00730E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絶滅を目指し</w:t>
            </w:r>
            <w:r w:rsidR="00BD4F3C"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毎年</w:t>
            </w:r>
            <w:r w:rsidR="00BD4F3C"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９人</w:t>
            </w:r>
            <w:r w:rsidR="00BD4F3C"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</w:tc>
        <w:tc>
          <w:tcPr>
            <w:tcW w:w="1276" w:type="dxa"/>
            <w:vMerge w:val="restart"/>
            <w:vAlign w:val="center"/>
          </w:tcPr>
          <w:p w:rsidR="00BD4F3C" w:rsidRPr="006B7480" w:rsidRDefault="00BD4F3C" w:rsidP="006B7480">
            <w:pPr>
              <w:pStyle w:val="aa"/>
              <w:ind w:leftChars="0" w:left="33" w:hangingChars="15" w:hanging="3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①のとおり</w:t>
            </w:r>
          </w:p>
        </w:tc>
      </w:tr>
      <w:tr w:rsidR="00BD4F3C" w:rsidRPr="00150104" w:rsidTr="00BD4F3C">
        <w:trPr>
          <w:trHeight w:val="367"/>
        </w:trPr>
        <w:tc>
          <w:tcPr>
            <w:tcW w:w="959" w:type="dxa"/>
            <w:vMerge/>
          </w:tcPr>
          <w:p w:rsidR="00BD4F3C" w:rsidRPr="00150104" w:rsidRDefault="00BD4F3C" w:rsidP="000C10F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BD4F3C" w:rsidRPr="00150104" w:rsidRDefault="00BD4F3C" w:rsidP="007663B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死傷</w:t>
            </w: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1,454人</w:t>
            </w:r>
          </w:p>
        </w:tc>
        <w:tc>
          <w:tcPr>
            <w:tcW w:w="1134" w:type="dxa"/>
          </w:tcPr>
          <w:p w:rsidR="00BD4F3C" w:rsidRPr="00150104" w:rsidRDefault="00BD4F3C" w:rsidP="007663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1,422人</w:t>
            </w:r>
          </w:p>
        </w:tc>
        <w:tc>
          <w:tcPr>
            <w:tcW w:w="1134" w:type="dxa"/>
          </w:tcPr>
          <w:p w:rsidR="00BD4F3C" w:rsidRPr="00150104" w:rsidRDefault="00BD4F3C" w:rsidP="0019791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1,404人</w:t>
            </w:r>
          </w:p>
        </w:tc>
        <w:tc>
          <w:tcPr>
            <w:tcW w:w="1089" w:type="dxa"/>
          </w:tcPr>
          <w:p w:rsidR="00BD4F3C" w:rsidRPr="00475C1C" w:rsidRDefault="00475C1C" w:rsidP="009D5900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1,359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2454" w:type="dxa"/>
          </w:tcPr>
          <w:p w:rsidR="00BD4F3C" w:rsidRPr="00150104" w:rsidRDefault="00BD4F3C" w:rsidP="00BD4F3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H29までに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1,250人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  <w:p w:rsidR="00BD4F3C" w:rsidRPr="00150104" w:rsidRDefault="00BD4F3C" w:rsidP="00BD4F3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約-15</w:t>
            </w: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%）</w:t>
            </w:r>
          </w:p>
        </w:tc>
        <w:tc>
          <w:tcPr>
            <w:tcW w:w="1276" w:type="dxa"/>
            <w:vMerge/>
          </w:tcPr>
          <w:p w:rsidR="00BD4F3C" w:rsidRPr="00150104" w:rsidRDefault="00BD4F3C" w:rsidP="009D5900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17310A" w:rsidRPr="00150104" w:rsidRDefault="0017310A" w:rsidP="0017310A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:rsidR="0017310A" w:rsidRPr="00150104" w:rsidRDefault="0017310A" w:rsidP="0017310A">
      <w:pPr>
        <w:rPr>
          <w:rFonts w:asciiTheme="majorEastAsia" w:eastAsiaTheme="majorEastAsia" w:hAnsiTheme="majorEastAsia"/>
          <w:color w:val="000000" w:themeColor="text1"/>
          <w:sz w:val="28"/>
          <w:szCs w:val="28"/>
          <w:bdr w:val="single" w:sz="4" w:space="0" w:color="auto"/>
        </w:rPr>
      </w:pPr>
      <w:r w:rsidRPr="0015010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</w:rPr>
        <w:t>①労働災害、業務上疾病発生状況の変化に合わせた対策の重点化</w:t>
      </w:r>
    </w:p>
    <w:p w:rsidR="00894FA9" w:rsidRPr="00150104" w:rsidRDefault="00501321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15010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重点業種対策（</w:t>
      </w:r>
      <w:r w:rsidR="00D516A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災害件数、</w:t>
      </w:r>
      <w:r w:rsidR="0053258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目標、</w:t>
      </w:r>
      <w:r w:rsidR="00D516A0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重点</w:t>
      </w:r>
      <w:r w:rsidRPr="0015010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）</w:t>
      </w:r>
      <w:r w:rsidR="00AD7A6A" w:rsidRPr="0015010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90"/>
        <w:gridCol w:w="1036"/>
        <w:gridCol w:w="851"/>
        <w:gridCol w:w="850"/>
        <w:gridCol w:w="851"/>
        <w:gridCol w:w="850"/>
        <w:gridCol w:w="2268"/>
        <w:gridCol w:w="1701"/>
      </w:tblGrid>
      <w:tr w:rsidR="00A44011" w:rsidRPr="00150104" w:rsidTr="003F1033">
        <w:tc>
          <w:tcPr>
            <w:tcW w:w="2518" w:type="dxa"/>
            <w:gridSpan w:val="3"/>
          </w:tcPr>
          <w:p w:rsidR="00A44011" w:rsidRPr="00150104" w:rsidRDefault="00A44011" w:rsidP="00894FA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重点業種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H24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H25</w:t>
            </w:r>
          </w:p>
        </w:tc>
        <w:tc>
          <w:tcPr>
            <w:tcW w:w="851" w:type="dxa"/>
          </w:tcPr>
          <w:p w:rsidR="00A44011" w:rsidRPr="00150104" w:rsidRDefault="00A44011" w:rsidP="001501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H26</w:t>
            </w:r>
          </w:p>
        </w:tc>
        <w:tc>
          <w:tcPr>
            <w:tcW w:w="850" w:type="dxa"/>
          </w:tcPr>
          <w:p w:rsidR="00A44011" w:rsidRPr="00150104" w:rsidRDefault="00A44011" w:rsidP="00475C1C">
            <w:pPr>
              <w:ind w:leftChars="-51" w:left="1" w:rightChars="-51" w:right="-107" w:hangingChars="49" w:hanging="108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H27</w:t>
            </w:r>
          </w:p>
        </w:tc>
        <w:tc>
          <w:tcPr>
            <w:tcW w:w="2268" w:type="dxa"/>
          </w:tcPr>
          <w:p w:rsidR="00A44011" w:rsidRPr="00150104" w:rsidRDefault="00A44011" w:rsidP="00730E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</w:t>
            </w:r>
          </w:p>
        </w:tc>
        <w:tc>
          <w:tcPr>
            <w:tcW w:w="1701" w:type="dxa"/>
          </w:tcPr>
          <w:p w:rsidR="00A44011" w:rsidRPr="00150104" w:rsidRDefault="00A44011" w:rsidP="006B74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重点事項等</w:t>
            </w:r>
          </w:p>
        </w:tc>
      </w:tr>
      <w:tr w:rsidR="00A44011" w:rsidRPr="00150104" w:rsidTr="003F1033">
        <w:tc>
          <w:tcPr>
            <w:tcW w:w="2518" w:type="dxa"/>
            <w:gridSpan w:val="3"/>
            <w:tcBorders>
              <w:bottom w:val="nil"/>
            </w:tcBorders>
          </w:tcPr>
          <w:p w:rsidR="00A44011" w:rsidRPr="00150104" w:rsidRDefault="00A440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第三次産業</w:t>
            </w:r>
          </w:p>
        </w:tc>
        <w:tc>
          <w:tcPr>
            <w:tcW w:w="851" w:type="dxa"/>
          </w:tcPr>
          <w:p w:rsidR="00A44011" w:rsidRPr="00150104" w:rsidRDefault="00A44011" w:rsidP="00D530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574人</w:t>
            </w:r>
          </w:p>
        </w:tc>
        <w:tc>
          <w:tcPr>
            <w:tcW w:w="850" w:type="dxa"/>
          </w:tcPr>
          <w:p w:rsidR="00A44011" w:rsidRPr="00150104" w:rsidRDefault="00A44011" w:rsidP="00D530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500人</w:t>
            </w:r>
          </w:p>
        </w:tc>
        <w:tc>
          <w:tcPr>
            <w:tcW w:w="851" w:type="dxa"/>
          </w:tcPr>
          <w:p w:rsidR="00A44011" w:rsidRPr="00150104" w:rsidRDefault="00A44011" w:rsidP="00D530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515人</w:t>
            </w:r>
          </w:p>
        </w:tc>
        <w:tc>
          <w:tcPr>
            <w:tcW w:w="850" w:type="dxa"/>
          </w:tcPr>
          <w:p w:rsidR="00A44011" w:rsidRPr="00475C1C" w:rsidRDefault="00475C1C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17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17"/>
              </w:rPr>
              <w:t>511</w:t>
            </w:r>
            <w:r w:rsidR="009830B5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17"/>
              </w:rPr>
              <w:t>人</w:t>
            </w:r>
          </w:p>
        </w:tc>
        <w:tc>
          <w:tcPr>
            <w:tcW w:w="2268" w:type="dxa"/>
          </w:tcPr>
          <w:p w:rsidR="00A44011" w:rsidRPr="00D530B6" w:rsidRDefault="00A44011" w:rsidP="009D5900">
            <w:pPr>
              <w:ind w:leftChars="-51" w:left="-107"/>
              <w:jc w:val="right"/>
              <w:rPr>
                <w:rFonts w:asciiTheme="majorEastAsia" w:eastAsiaTheme="majorEastAsia" w:hAnsiTheme="majorEastAsia"/>
                <w:color w:val="000000" w:themeColor="text1"/>
                <w:sz w:val="17"/>
                <w:szCs w:val="17"/>
              </w:rPr>
            </w:pPr>
            <w:r w:rsidRPr="00D530B6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17"/>
              </w:rPr>
              <w:t>参考：H24比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17"/>
              </w:rPr>
              <w:t>-</w:t>
            </w:r>
            <w:r w:rsidRPr="00D530B6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17"/>
              </w:rPr>
              <w:t>15%は488人</w:t>
            </w:r>
          </w:p>
        </w:tc>
        <w:tc>
          <w:tcPr>
            <w:tcW w:w="1701" w:type="dxa"/>
          </w:tcPr>
          <w:p w:rsidR="00A44011" w:rsidRPr="00D530B6" w:rsidRDefault="00A44011" w:rsidP="009D5900">
            <w:pPr>
              <w:ind w:leftChars="-51" w:left="-107"/>
              <w:jc w:val="right"/>
              <w:rPr>
                <w:rFonts w:asciiTheme="majorEastAsia" w:eastAsiaTheme="majorEastAsia" w:hAnsiTheme="majorEastAsia"/>
                <w:color w:val="000000" w:themeColor="text1"/>
                <w:sz w:val="17"/>
                <w:szCs w:val="17"/>
              </w:rPr>
            </w:pPr>
          </w:p>
        </w:tc>
      </w:tr>
      <w:tr w:rsidR="00A44011" w:rsidRPr="00150104" w:rsidTr="003F1033">
        <w:tc>
          <w:tcPr>
            <w:tcW w:w="392" w:type="dxa"/>
            <w:vMerge w:val="restart"/>
            <w:tcBorders>
              <w:top w:val="nil"/>
            </w:tcBorders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</w:tcPr>
          <w:p w:rsidR="00A44011" w:rsidRPr="00150104" w:rsidRDefault="00A44011" w:rsidP="002417A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商業（小売業など）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194人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170人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147人</w:t>
            </w:r>
          </w:p>
        </w:tc>
        <w:tc>
          <w:tcPr>
            <w:tcW w:w="850" w:type="dxa"/>
          </w:tcPr>
          <w:p w:rsidR="00A44011" w:rsidRPr="00475C1C" w:rsidRDefault="00475C1C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176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  <w:p w:rsidR="00A44011" w:rsidRPr="00475C1C" w:rsidRDefault="00A44011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H29までに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162人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  <w:p w:rsidR="00A44011" w:rsidRPr="00150104" w:rsidRDefault="00A44011" w:rsidP="009D590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-</w:t>
            </w: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20%）</w:t>
            </w:r>
          </w:p>
        </w:tc>
        <w:tc>
          <w:tcPr>
            <w:tcW w:w="1701" w:type="dxa"/>
          </w:tcPr>
          <w:p w:rsidR="00A44011" w:rsidRPr="00BC33BB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C33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転倒、交通事故、腰痛指針</w:t>
            </w:r>
          </w:p>
        </w:tc>
      </w:tr>
      <w:tr w:rsidR="00A44011" w:rsidRPr="00150104" w:rsidTr="003F1033">
        <w:tc>
          <w:tcPr>
            <w:tcW w:w="392" w:type="dxa"/>
            <w:vMerge/>
            <w:tcBorders>
              <w:top w:val="nil"/>
            </w:tcBorders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社会福祉施設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94人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90人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96人</w:t>
            </w:r>
          </w:p>
        </w:tc>
        <w:tc>
          <w:tcPr>
            <w:tcW w:w="850" w:type="dxa"/>
          </w:tcPr>
          <w:p w:rsidR="00A44011" w:rsidRPr="00475C1C" w:rsidRDefault="00475C1C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75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  <w:p w:rsidR="00A44011" w:rsidRPr="00475C1C" w:rsidRDefault="00A44011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H29までに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78人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  <w:p w:rsidR="00A44011" w:rsidRPr="00150104" w:rsidRDefault="00A44011" w:rsidP="00475C1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-</w:t>
            </w: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10%）(※)</w:t>
            </w:r>
          </w:p>
        </w:tc>
        <w:tc>
          <w:tcPr>
            <w:tcW w:w="1701" w:type="dxa"/>
          </w:tcPr>
          <w:p w:rsidR="00A44011" w:rsidRPr="00BC33BB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C33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腰痛指針、転倒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、交通事故</w:t>
            </w:r>
          </w:p>
        </w:tc>
      </w:tr>
      <w:tr w:rsidR="00A44011" w:rsidRPr="00150104" w:rsidTr="003F1033">
        <w:tc>
          <w:tcPr>
            <w:tcW w:w="392" w:type="dxa"/>
            <w:vMerge/>
            <w:tcBorders>
              <w:top w:val="nil"/>
            </w:tcBorders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接客娯楽業</w:t>
            </w:r>
            <w:r w:rsidRPr="00BD4F3C">
              <w:rPr>
                <w:rFonts w:asciiTheme="majorEastAsia" w:eastAsiaTheme="majorEastAsia" w:hAnsiTheme="majorEastAsia" w:hint="eastAsia"/>
                <w:color w:val="000000" w:themeColor="text1"/>
              </w:rPr>
              <w:t>（飲食店、ゴルフ場など）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105人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87人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116人</w:t>
            </w:r>
          </w:p>
        </w:tc>
        <w:tc>
          <w:tcPr>
            <w:tcW w:w="850" w:type="dxa"/>
          </w:tcPr>
          <w:p w:rsidR="00A44011" w:rsidRPr="00475C1C" w:rsidRDefault="00475C1C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90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  <w:p w:rsidR="00A44011" w:rsidRPr="00475C1C" w:rsidRDefault="00A44011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H29までに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88人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  <w:p w:rsidR="00A44011" w:rsidRPr="00150104" w:rsidRDefault="00A44011" w:rsidP="009D590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-</w:t>
            </w: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20%）</w:t>
            </w:r>
          </w:p>
        </w:tc>
        <w:tc>
          <w:tcPr>
            <w:tcW w:w="1701" w:type="dxa"/>
          </w:tcPr>
          <w:p w:rsidR="00A44011" w:rsidRPr="00BC33BB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C33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切れ・こすれ、転倒</w:t>
            </w:r>
          </w:p>
        </w:tc>
      </w:tr>
      <w:tr w:rsidR="00A44011" w:rsidRPr="00150104" w:rsidTr="003F1033">
        <w:tc>
          <w:tcPr>
            <w:tcW w:w="392" w:type="dxa"/>
            <w:vMerge/>
            <w:tcBorders>
              <w:top w:val="nil"/>
            </w:tcBorders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</w:tcPr>
          <w:p w:rsidR="00A44011" w:rsidRPr="00150104" w:rsidRDefault="00A44011" w:rsidP="009C68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清掃業</w:t>
            </w:r>
            <w:r w:rsidRPr="00BD4F3C">
              <w:rPr>
                <w:rFonts w:asciiTheme="majorEastAsia" w:eastAsiaTheme="majorEastAsia" w:hAnsiTheme="majorEastAsia" w:hint="eastAsia"/>
                <w:color w:val="000000" w:themeColor="text1"/>
              </w:rPr>
              <w:t>（ビルメンテナンス業、廃棄物処理業など）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67人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46人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56人</w:t>
            </w:r>
          </w:p>
        </w:tc>
        <w:tc>
          <w:tcPr>
            <w:tcW w:w="850" w:type="dxa"/>
          </w:tcPr>
          <w:p w:rsidR="00A44011" w:rsidRPr="00475C1C" w:rsidRDefault="00475C1C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57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  <w:p w:rsidR="00A44011" w:rsidRPr="00475C1C" w:rsidRDefault="00A44011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H29までに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56人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-</w:t>
            </w: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20%）</w:t>
            </w:r>
          </w:p>
        </w:tc>
        <w:tc>
          <w:tcPr>
            <w:tcW w:w="1701" w:type="dxa"/>
          </w:tcPr>
          <w:p w:rsidR="00A44011" w:rsidRPr="00BC33BB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C33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転倒など</w:t>
            </w:r>
          </w:p>
        </w:tc>
      </w:tr>
      <w:tr w:rsidR="00A44011" w:rsidRPr="00150104" w:rsidTr="003F1033">
        <w:tc>
          <w:tcPr>
            <w:tcW w:w="2518" w:type="dxa"/>
            <w:gridSpan w:val="3"/>
          </w:tcPr>
          <w:p w:rsidR="00A44011" w:rsidRPr="00150104" w:rsidRDefault="00A440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道路貨物運送業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156人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166人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147人</w:t>
            </w:r>
          </w:p>
        </w:tc>
        <w:tc>
          <w:tcPr>
            <w:tcW w:w="850" w:type="dxa"/>
          </w:tcPr>
          <w:p w:rsidR="00A44011" w:rsidRPr="00475C1C" w:rsidRDefault="00475C1C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139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  <w:p w:rsidR="00A44011" w:rsidRPr="00475C1C" w:rsidRDefault="00A44011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H29までに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134人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  <w:p w:rsidR="00A44011" w:rsidRPr="00150104" w:rsidRDefault="00A44011" w:rsidP="009D590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（H24比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-</w:t>
            </w: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15%）</w:t>
            </w:r>
          </w:p>
        </w:tc>
        <w:tc>
          <w:tcPr>
            <w:tcW w:w="1701" w:type="dxa"/>
          </w:tcPr>
          <w:p w:rsidR="00A44011" w:rsidRPr="00BC33BB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C33B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荷役作業（ガイドライン）</w:t>
            </w:r>
          </w:p>
        </w:tc>
      </w:tr>
      <w:tr w:rsidR="00A44011" w:rsidRPr="00150104" w:rsidTr="003F1033">
        <w:trPr>
          <w:trHeight w:val="465"/>
        </w:trPr>
        <w:tc>
          <w:tcPr>
            <w:tcW w:w="1482" w:type="dxa"/>
            <w:gridSpan w:val="2"/>
            <w:vMerge w:val="restart"/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製造業</w:t>
            </w:r>
          </w:p>
        </w:tc>
        <w:tc>
          <w:tcPr>
            <w:tcW w:w="1036" w:type="dxa"/>
          </w:tcPr>
          <w:p w:rsidR="00A44011" w:rsidRPr="00150104" w:rsidRDefault="00A44011" w:rsidP="003144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死亡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１人</w:t>
            </w:r>
          </w:p>
        </w:tc>
        <w:tc>
          <w:tcPr>
            <w:tcW w:w="850" w:type="dxa"/>
          </w:tcPr>
          <w:p w:rsidR="00A44011" w:rsidRPr="00475C1C" w:rsidRDefault="00ED4C25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１人</w:t>
            </w: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毎年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１人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</w:tc>
        <w:tc>
          <w:tcPr>
            <w:tcW w:w="1701" w:type="dxa"/>
            <w:vMerge w:val="restart"/>
          </w:tcPr>
          <w:p w:rsidR="00A44011" w:rsidRPr="00150104" w:rsidRDefault="00A44011" w:rsidP="00BC33B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33B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挟まれ・巻き込まれ（安衛則107,108条、機械の安全規格活用）</w:t>
            </w:r>
          </w:p>
        </w:tc>
      </w:tr>
      <w:tr w:rsidR="00A44011" w:rsidRPr="00150104" w:rsidTr="003F1033">
        <w:trPr>
          <w:trHeight w:val="296"/>
        </w:trPr>
        <w:tc>
          <w:tcPr>
            <w:tcW w:w="1482" w:type="dxa"/>
            <w:gridSpan w:val="2"/>
            <w:vMerge/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36" w:type="dxa"/>
          </w:tcPr>
          <w:p w:rsidR="00A44011" w:rsidRPr="00150104" w:rsidRDefault="00A44011" w:rsidP="001243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死傷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391人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462人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451人</w:t>
            </w:r>
          </w:p>
        </w:tc>
        <w:tc>
          <w:tcPr>
            <w:tcW w:w="850" w:type="dxa"/>
          </w:tcPr>
          <w:p w:rsidR="00A44011" w:rsidRPr="00475C1C" w:rsidRDefault="00475C1C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420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2268" w:type="dxa"/>
          </w:tcPr>
          <w:p w:rsidR="00A44011" w:rsidRPr="00150104" w:rsidRDefault="00A44011" w:rsidP="006B74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701" w:type="dxa"/>
            <w:vMerge/>
          </w:tcPr>
          <w:p w:rsidR="00A44011" w:rsidRPr="00150104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4011" w:rsidRPr="00BC33BB" w:rsidTr="003F1033">
        <w:trPr>
          <w:trHeight w:val="367"/>
        </w:trPr>
        <w:tc>
          <w:tcPr>
            <w:tcW w:w="1482" w:type="dxa"/>
            <w:gridSpan w:val="2"/>
            <w:vMerge w:val="restart"/>
          </w:tcPr>
          <w:p w:rsidR="00A44011" w:rsidRPr="00150104" w:rsidRDefault="00A440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建設業</w:t>
            </w:r>
          </w:p>
        </w:tc>
        <w:tc>
          <w:tcPr>
            <w:tcW w:w="1036" w:type="dxa"/>
          </w:tcPr>
          <w:p w:rsidR="00A44011" w:rsidRPr="00150104" w:rsidRDefault="00A44011" w:rsidP="003144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死亡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２人</w:t>
            </w:r>
          </w:p>
        </w:tc>
        <w:tc>
          <w:tcPr>
            <w:tcW w:w="850" w:type="dxa"/>
          </w:tcPr>
          <w:p w:rsidR="00A44011" w:rsidRPr="00475C1C" w:rsidRDefault="00ED4C25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２人</w:t>
            </w:r>
          </w:p>
        </w:tc>
        <w:tc>
          <w:tcPr>
            <w:tcW w:w="2268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毎年</w:t>
            </w:r>
            <w:r w:rsidRPr="0015010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３人</w:t>
            </w:r>
            <w:r w:rsidRPr="00EC1B7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以下</w:t>
            </w:r>
          </w:p>
        </w:tc>
        <w:tc>
          <w:tcPr>
            <w:tcW w:w="1701" w:type="dxa"/>
            <w:vMerge w:val="restart"/>
          </w:tcPr>
          <w:p w:rsidR="00A44011" w:rsidRPr="00AF575F" w:rsidRDefault="00A44011" w:rsidP="00BC33B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F575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ゼロ災滋賀「命綱GO（いのちつなごう）活動」</w:t>
            </w:r>
          </w:p>
        </w:tc>
      </w:tr>
      <w:tr w:rsidR="00A44011" w:rsidRPr="00BC33BB" w:rsidTr="003F1033">
        <w:trPr>
          <w:trHeight w:val="353"/>
        </w:trPr>
        <w:tc>
          <w:tcPr>
            <w:tcW w:w="1482" w:type="dxa"/>
            <w:gridSpan w:val="2"/>
            <w:vMerge/>
          </w:tcPr>
          <w:p w:rsidR="00A44011" w:rsidRPr="00150104" w:rsidRDefault="00A440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36" w:type="dxa"/>
          </w:tcPr>
          <w:p w:rsidR="00A44011" w:rsidRPr="00150104" w:rsidRDefault="00A440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死傷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162人</w:t>
            </w:r>
          </w:p>
        </w:tc>
        <w:tc>
          <w:tcPr>
            <w:tcW w:w="850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144人</w:t>
            </w:r>
          </w:p>
        </w:tc>
        <w:tc>
          <w:tcPr>
            <w:tcW w:w="851" w:type="dxa"/>
          </w:tcPr>
          <w:p w:rsidR="00A44011" w:rsidRPr="00150104" w:rsidRDefault="00A44011" w:rsidP="000A4A3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155人</w:t>
            </w:r>
          </w:p>
        </w:tc>
        <w:tc>
          <w:tcPr>
            <w:tcW w:w="850" w:type="dxa"/>
          </w:tcPr>
          <w:p w:rsidR="00A44011" w:rsidRPr="00475C1C" w:rsidRDefault="00475C1C" w:rsidP="00A4401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149</w:t>
            </w:r>
            <w:r w:rsidR="00897AE3" w:rsidRPr="00475C1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2268" w:type="dxa"/>
          </w:tcPr>
          <w:p w:rsidR="00A44011" w:rsidRPr="00150104" w:rsidRDefault="00A44011" w:rsidP="006B74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501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701" w:type="dxa"/>
            <w:vMerge/>
          </w:tcPr>
          <w:p w:rsidR="00A44011" w:rsidRPr="00BC33BB" w:rsidRDefault="00A44011" w:rsidP="00156E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</w:tbl>
    <w:p w:rsidR="00FB7ECD" w:rsidRPr="00207878" w:rsidRDefault="003F6DD3" w:rsidP="00207878">
      <w:pPr>
        <w:spacing w:line="260" w:lineRule="exact"/>
        <w:rPr>
          <w:rFonts w:asciiTheme="minorEastAsia" w:hAnsiTheme="minorEastAsia"/>
          <w:sz w:val="20"/>
        </w:rPr>
      </w:pPr>
      <w:r w:rsidRPr="00207878">
        <w:rPr>
          <w:rFonts w:asciiTheme="minorEastAsia" w:hAnsiTheme="minorEastAsia" w:hint="eastAsia"/>
          <w:sz w:val="20"/>
        </w:rPr>
        <w:t>（注）</w:t>
      </w:r>
      <w:r w:rsidR="00124370" w:rsidRPr="00207878">
        <w:rPr>
          <w:rFonts w:asciiTheme="minorEastAsia" w:hAnsiTheme="minorEastAsia" w:hint="eastAsia"/>
          <w:sz w:val="20"/>
        </w:rPr>
        <w:t>「死亡」は死亡災害、「死傷災害」は</w:t>
      </w:r>
      <w:r w:rsidR="003179A9" w:rsidRPr="00207878">
        <w:rPr>
          <w:rFonts w:asciiTheme="minorEastAsia" w:hAnsiTheme="minorEastAsia" w:hint="eastAsia"/>
          <w:sz w:val="20"/>
        </w:rPr>
        <w:t>休業４日以上の死傷災害。</w:t>
      </w:r>
      <w:r w:rsidR="00207878" w:rsidRPr="00207878">
        <w:rPr>
          <w:rFonts w:asciiTheme="minorEastAsia" w:hAnsiTheme="minorEastAsia" w:hint="eastAsia"/>
          <w:sz w:val="20"/>
        </w:rPr>
        <w:t>期間は暦年（１～12月期）。</w:t>
      </w:r>
    </w:p>
    <w:p w:rsidR="003F6DD3" w:rsidRPr="00207878" w:rsidRDefault="003F6DD3" w:rsidP="00207878">
      <w:pPr>
        <w:spacing w:line="260" w:lineRule="exact"/>
        <w:ind w:left="200" w:hangingChars="100" w:hanging="200"/>
        <w:rPr>
          <w:rFonts w:asciiTheme="minorEastAsia" w:hAnsiTheme="minorEastAsia"/>
          <w:sz w:val="20"/>
        </w:rPr>
      </w:pPr>
      <w:r w:rsidRPr="00207878">
        <w:rPr>
          <w:rFonts w:asciiTheme="minorEastAsia" w:hAnsiTheme="minorEastAsia" w:hint="eastAsia"/>
          <w:sz w:val="20"/>
        </w:rPr>
        <w:t>（※)社会福祉施設の目標は、</w:t>
      </w:r>
      <w:r w:rsidR="00AA60FF" w:rsidRPr="00207878">
        <w:rPr>
          <w:rFonts w:asciiTheme="minorEastAsia" w:hAnsiTheme="minorEastAsia" w:hint="eastAsia"/>
          <w:sz w:val="20"/>
        </w:rPr>
        <w:t>雇用者数の大幅な増加見込みを考慮した数値です。</w:t>
      </w:r>
      <w:r w:rsidR="00C5344B" w:rsidRPr="00207878">
        <w:rPr>
          <w:rFonts w:asciiTheme="minorEastAsia" w:hAnsiTheme="minorEastAsia" w:hint="eastAsia"/>
          <w:sz w:val="20"/>
        </w:rPr>
        <w:t>労働者数あたりの災害発生率としては</w:t>
      </w:r>
      <w:r w:rsidR="00AA60FF" w:rsidRPr="00207878">
        <w:rPr>
          <w:rFonts w:asciiTheme="minorEastAsia" w:hAnsiTheme="minorEastAsia" w:hint="eastAsia"/>
          <w:sz w:val="20"/>
        </w:rPr>
        <w:t>、</w:t>
      </w:r>
      <w:r w:rsidR="00C5344B" w:rsidRPr="00207878">
        <w:rPr>
          <w:rFonts w:asciiTheme="minorEastAsia" w:hAnsiTheme="minorEastAsia" w:hint="eastAsia"/>
          <w:sz w:val="20"/>
        </w:rPr>
        <w:t>25％の減少に相当する水準です。</w:t>
      </w:r>
    </w:p>
    <w:p w:rsidR="00754A50" w:rsidRDefault="006B7480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6F002" wp14:editId="07C236A6">
                <wp:simplePos x="0" y="0"/>
                <wp:positionH relativeFrom="column">
                  <wp:posOffset>291353</wp:posOffset>
                </wp:positionH>
                <wp:positionV relativeFrom="paragraph">
                  <wp:posOffset>1165823</wp:posOffset>
                </wp:positionV>
                <wp:extent cx="5638800" cy="347980"/>
                <wp:effectExtent l="0" t="0" r="1905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798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95pt;margin-top:91.8pt;width:444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" strokecolor="black [3213]" strokeweight=".25pt"/>
            </w:pict>
          </mc:Fallback>
        </mc:AlternateContent>
      </w:r>
      <w:r w:rsidRPr="00B35D1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74171" wp14:editId="51565C4C">
                <wp:simplePos x="0" y="0"/>
                <wp:positionH relativeFrom="column">
                  <wp:posOffset>307975</wp:posOffset>
                </wp:positionH>
                <wp:positionV relativeFrom="paragraph">
                  <wp:posOffset>1057275</wp:posOffset>
                </wp:positionV>
                <wp:extent cx="5556885" cy="1403985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E3" w:rsidRPr="00B35D12" w:rsidRDefault="00897AE3" w:rsidP="00B35D12">
                            <w:pPr>
                              <w:spacing w:line="280" w:lineRule="exact"/>
                              <w:ind w:firstLineChars="100" w:firstLine="160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この計画は、労働安全衛生法第６条により厚生労働大臣が策定した「労働災害防止計画」（第12次）を踏まえ、滋賀労働局が重点的に取り組む事項を定めた５か年計画です。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25pt;margin-top:83.25pt;width:437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" filled="f" stroked="f">
                <v:textbox style="mso-fit-shape-to-text:t">
                  <w:txbxContent>
                    <w:p w:rsidR="00897AE3" w:rsidRPr="00B35D12" w:rsidRDefault="00897AE3" w:rsidP="00B35D12">
                      <w:pPr>
                        <w:spacing w:line="280" w:lineRule="exact"/>
                        <w:ind w:firstLineChars="100" w:firstLine="160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16"/>
                          <w:szCs w:val="16"/>
                        </w:rPr>
                        <w:t>この計画は、労働安全衛生法第６条により厚生労働大臣が策定した「労働災害防止計画」（第12次）を踏まえ、滋賀労働局が重点的に取り組む事項を定めた５か年計画です。</w:t>
                      </w:r>
                    </w:p>
                  </w:txbxContent>
                </v:textbox>
              </v:shape>
            </w:pict>
          </mc:Fallback>
        </mc:AlternateContent>
      </w:r>
      <w:r w:rsidRPr="00AA60FF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9AA70" wp14:editId="512C833F">
                <wp:simplePos x="0" y="0"/>
                <wp:positionH relativeFrom="column">
                  <wp:posOffset>1409065</wp:posOffset>
                </wp:positionH>
                <wp:positionV relativeFrom="paragraph">
                  <wp:posOffset>627230</wp:posOffset>
                </wp:positionV>
                <wp:extent cx="4455160" cy="1403985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E3" w:rsidRDefault="00897AE3" w:rsidP="00B35D1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※ゼロ災ロゴマークは 滋賀労働局ＨＰからダウンロードし どなたでもお使いいただけます</w:t>
                            </w:r>
                          </w:p>
                          <w:p w:rsidR="00897AE3" w:rsidRDefault="00815B81" w:rsidP="0096379A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897AE3" w:rsidRPr="00213AAF">
                                <w:rPr>
                                  <w:rStyle w:val="ad"/>
                                  <w:rFonts w:ascii="メイリオ" w:eastAsia="メイリオ" w:hAnsi="メイリオ" w:cs="メイリオ"/>
                                  <w:noProof/>
                                  <w:sz w:val="16"/>
                                  <w:szCs w:val="16"/>
                                </w:rPr>
                                <w:t>http://shiga-roudoukyoku.jsite.mhlw.go.jp/hourei_seido_tetsuzuki/anzen_eisei.html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0.95pt;margin-top:49.4pt;width:350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" filled="f" stroked="f">
                <v:textbox style="mso-fit-shape-to-text:t">
                  <w:txbxContent>
                    <w:p w:rsidR="00897AE3" w:rsidRDefault="00897AE3" w:rsidP="00B35D1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16"/>
                          <w:szCs w:val="16"/>
                        </w:rPr>
                        <w:t>※ゼロ災ロゴマークは 滋賀労働局ＨＰからダウンロードし どなたでもお使いいただけます</w:t>
                      </w:r>
                    </w:p>
                    <w:p w:rsidR="00897AE3" w:rsidRDefault="00F2726D" w:rsidP="0096379A">
                      <w:pPr>
                        <w:spacing w:line="28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hyperlink r:id="rId9" w:history="1">
                        <w:r w:rsidR="00897AE3" w:rsidRPr="00213AAF">
                          <w:rPr>
                            <w:rStyle w:val="ad"/>
                            <w:rFonts w:ascii="メイリオ" w:eastAsia="メイリオ" w:hAnsi="メイリオ" w:cs="メイリオ"/>
                            <w:noProof/>
                            <w:sz w:val="16"/>
                            <w:szCs w:val="16"/>
                          </w:rPr>
                          <w:t>http://shiga-roudoukyoku.jsite.mhlw.go.jp/hourei_seido_tetsuzuki/anzen_eisei.html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E04FE6A" wp14:editId="60A10917">
            <wp:simplePos x="0" y="0"/>
            <wp:positionH relativeFrom="column">
              <wp:posOffset>173990</wp:posOffset>
            </wp:positionH>
            <wp:positionV relativeFrom="paragraph">
              <wp:posOffset>141605</wp:posOffset>
            </wp:positionV>
            <wp:extent cx="1035050" cy="9575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0FF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6965E" wp14:editId="552353E9">
                <wp:simplePos x="0" y="0"/>
                <wp:positionH relativeFrom="column">
                  <wp:posOffset>1420495</wp:posOffset>
                </wp:positionH>
                <wp:positionV relativeFrom="paragraph">
                  <wp:posOffset>54610</wp:posOffset>
                </wp:positionV>
                <wp:extent cx="428498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E3" w:rsidRPr="00EE6798" w:rsidRDefault="00897AE3" w:rsidP="00EE679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E6798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  <w:t>厚生労働省</w:t>
                            </w:r>
                          </w:p>
                          <w:p w:rsidR="00897AE3" w:rsidRPr="00EE6798" w:rsidRDefault="00897AE3" w:rsidP="00EE679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EE6798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color w:val="000000" w:themeColor="text1"/>
                                <w:sz w:val="28"/>
                                <w:szCs w:val="16"/>
                              </w:rPr>
                              <w:t>滋賀労働局、大津・彦根・東近江 労働基準監督署</w:t>
                            </w:r>
                          </w:p>
                          <w:p w:rsidR="00897AE3" w:rsidRPr="00EA1FB6" w:rsidRDefault="00897AE3" w:rsidP="00EE6798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EA1FB6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～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  <w:t>働きやすい滋賀をめざして（</w:t>
                            </w:r>
                            <w:r w:rsidRPr="00EA1FB6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  <w:t>労働災害ゼロ 業務上疾病ゼロ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0"/>
                                <w:szCs w:val="16"/>
                              </w:rPr>
                              <w:t>へ）～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1.85pt;margin-top:4.3pt;width:337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" filled="f" stroked="f">
                <v:textbox style="mso-fit-shape-to-text:t">
                  <w:txbxContent>
                    <w:p w:rsidR="00897AE3" w:rsidRPr="00EE6798" w:rsidRDefault="00897AE3" w:rsidP="00EE679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noProof/>
                          <w:color w:val="000000" w:themeColor="text1"/>
                          <w:sz w:val="20"/>
                          <w:szCs w:val="16"/>
                        </w:rPr>
                      </w:pPr>
                      <w:r w:rsidRPr="00EE6798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color w:val="000000" w:themeColor="text1"/>
                          <w:sz w:val="20"/>
                          <w:szCs w:val="16"/>
                        </w:rPr>
                        <w:t>厚生労働省</w:t>
                      </w:r>
                    </w:p>
                    <w:p w:rsidR="00897AE3" w:rsidRPr="00EE6798" w:rsidRDefault="00897AE3" w:rsidP="00EE679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noProof/>
                          <w:color w:val="000000" w:themeColor="text1"/>
                          <w:sz w:val="28"/>
                          <w:szCs w:val="16"/>
                        </w:rPr>
                      </w:pPr>
                      <w:r w:rsidRPr="00EE6798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color w:val="000000" w:themeColor="text1"/>
                          <w:sz w:val="28"/>
                          <w:szCs w:val="16"/>
                        </w:rPr>
                        <w:t>滋賀労働局、大津・彦根・東近江 労働基準監督署</w:t>
                      </w:r>
                    </w:p>
                    <w:p w:rsidR="00897AE3" w:rsidRPr="00EA1FB6" w:rsidRDefault="00897AE3" w:rsidP="00EE6798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0"/>
                          <w:szCs w:val="16"/>
                        </w:rPr>
                      </w:pPr>
                      <w:r w:rsidRPr="00EA1FB6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0"/>
                          <w:szCs w:val="16"/>
                        </w:rPr>
                        <w:t xml:space="preserve">～ 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0"/>
                          <w:szCs w:val="16"/>
                        </w:rPr>
                        <w:t>働きやすい滋賀をめざして（</w:t>
                      </w:r>
                      <w:r w:rsidRPr="00EA1FB6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0"/>
                          <w:szCs w:val="16"/>
                        </w:rPr>
                        <w:t>労働災害ゼロ 業務上疾病ゼロ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0"/>
                          <w:szCs w:val="16"/>
                        </w:rPr>
                        <w:t>へ）～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70196" wp14:editId="6FE4BF91">
                <wp:simplePos x="0" y="0"/>
                <wp:positionH relativeFrom="column">
                  <wp:posOffset>40005</wp:posOffset>
                </wp:positionH>
                <wp:positionV relativeFrom="paragraph">
                  <wp:posOffset>53975</wp:posOffset>
                </wp:positionV>
                <wp:extent cx="6122670" cy="0"/>
                <wp:effectExtent l="0" t="0" r="114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4.25pt" to="485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" strokecolor="black [3213]"/>
            </w:pict>
          </mc:Fallback>
        </mc:AlternateContent>
      </w:r>
      <w:r w:rsidR="00754A50">
        <w:rPr>
          <w:rFonts w:asciiTheme="majorEastAsia" w:eastAsiaTheme="majorEastAsia" w:hAnsiTheme="majorEastAsia"/>
          <w:sz w:val="26"/>
          <w:szCs w:val="26"/>
        </w:rPr>
        <w:br w:type="page"/>
      </w:r>
    </w:p>
    <w:p w:rsidR="000F7633" w:rsidRPr="0017310A" w:rsidRDefault="002E5153" w:rsidP="000F763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健康確保・職業性疾病対策（</w:t>
      </w:r>
      <w:r w:rsidR="000F7633" w:rsidRPr="0017310A">
        <w:rPr>
          <w:rFonts w:asciiTheme="majorEastAsia" w:eastAsiaTheme="majorEastAsia" w:hAnsiTheme="majorEastAsia" w:hint="eastAsia"/>
          <w:sz w:val="26"/>
          <w:szCs w:val="26"/>
        </w:rPr>
        <w:t>進捗</w:t>
      </w:r>
      <w:r>
        <w:rPr>
          <w:rFonts w:asciiTheme="majorEastAsia" w:eastAsiaTheme="majorEastAsia" w:hAnsiTheme="majorEastAsia" w:hint="eastAsia"/>
          <w:sz w:val="26"/>
          <w:szCs w:val="26"/>
        </w:rPr>
        <w:t>と今後の予定など</w:t>
      </w:r>
      <w:r w:rsidR="000F7633" w:rsidRPr="0017310A">
        <w:rPr>
          <w:rFonts w:asciiTheme="majorEastAsia" w:eastAsiaTheme="majorEastAsia" w:hAnsiTheme="majorEastAsia" w:hint="eastAsia"/>
          <w:sz w:val="26"/>
          <w:szCs w:val="26"/>
        </w:rPr>
        <w:t>）：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AF7E38" w:rsidRPr="00AD7A6A" w:rsidTr="00A63877">
        <w:tc>
          <w:tcPr>
            <w:tcW w:w="1985" w:type="dxa"/>
          </w:tcPr>
          <w:p w:rsidR="00AF7E38" w:rsidRPr="00AD7A6A" w:rsidRDefault="002E5153" w:rsidP="002E51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重点対策</w:t>
            </w:r>
          </w:p>
        </w:tc>
        <w:tc>
          <w:tcPr>
            <w:tcW w:w="3544" w:type="dxa"/>
          </w:tcPr>
          <w:p w:rsidR="00AF7E38" w:rsidRPr="00AD7A6A" w:rsidRDefault="00817C8D" w:rsidP="00817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目標進捗、重点事項</w:t>
            </w:r>
          </w:p>
        </w:tc>
        <w:tc>
          <w:tcPr>
            <w:tcW w:w="4252" w:type="dxa"/>
          </w:tcPr>
          <w:p w:rsidR="00AF7E38" w:rsidRPr="00AD7A6A" w:rsidRDefault="00817C8D" w:rsidP="00817C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補足事項等</w:t>
            </w:r>
          </w:p>
        </w:tc>
      </w:tr>
      <w:tr w:rsidR="00AF7E38" w:rsidRPr="00FD7F56" w:rsidTr="00A63877">
        <w:tc>
          <w:tcPr>
            <w:tcW w:w="1985" w:type="dxa"/>
            <w:tcBorders>
              <w:bottom w:val="nil"/>
            </w:tcBorders>
          </w:tcPr>
          <w:p w:rsidR="00AF7E38" w:rsidRDefault="00AF7E38" w:rsidP="000C10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メンタルヘルス対策</w:t>
            </w:r>
          </w:p>
          <w:p w:rsidR="0017310A" w:rsidRPr="0017310A" w:rsidRDefault="0017310A" w:rsidP="00F2726D">
            <w:pPr>
              <w:spacing w:line="280" w:lineRule="exact"/>
              <w:ind w:left="105" w:hangingChars="50" w:hanging="105"/>
              <w:rPr>
                <w:rFonts w:asciiTheme="majorEastAsia" w:eastAsiaTheme="majorEastAsia" w:hAnsiTheme="majorEastAsia"/>
                <w:sz w:val="24"/>
              </w:rPr>
            </w:pPr>
            <w:r w:rsidRPr="0017310A">
              <w:rPr>
                <w:rFonts w:asciiTheme="majorEastAsia" w:eastAsiaTheme="majorEastAsia" w:hAnsiTheme="majorEastAsia" w:hint="eastAsia"/>
              </w:rPr>
              <w:t>【目標】対策に取り組んでいる30人以上の事業場の割合を80％以上</w:t>
            </w:r>
            <w:r w:rsidR="00730E44">
              <w:rPr>
                <w:rFonts w:asciiTheme="majorEastAsia" w:eastAsiaTheme="majorEastAsia" w:hAnsiTheme="majorEastAsia" w:hint="eastAsia"/>
              </w:rPr>
              <w:t>(H29までに)</w:t>
            </w:r>
          </w:p>
        </w:tc>
        <w:tc>
          <w:tcPr>
            <w:tcW w:w="3544" w:type="dxa"/>
          </w:tcPr>
          <w:p w:rsidR="00817C8D" w:rsidRDefault="00817C8D" w:rsidP="000C10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・ストレスチェック制度の周知徹底</w:t>
            </w:r>
          </w:p>
          <w:p w:rsidR="00AF7E38" w:rsidRDefault="00147338" w:rsidP="00F67929">
            <w:pPr>
              <w:spacing w:beforeLines="50" w:before="180"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【実績】</w:t>
            </w:r>
          </w:p>
          <w:p w:rsidR="00147338" w:rsidRDefault="00147338" w:rsidP="00F6792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100人以上の事業場：</w:t>
            </w:r>
          </w:p>
          <w:p w:rsidR="00147338" w:rsidRDefault="00147338" w:rsidP="00F6792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対策実施率</w:t>
            </w:r>
            <w:r w:rsidR="002E5153">
              <w:rPr>
                <w:rFonts w:asciiTheme="majorEastAsia" w:eastAsiaTheme="majorEastAsia" w:hAnsiTheme="majorEastAsia" w:hint="eastAsia"/>
                <w:szCs w:val="21"/>
              </w:rPr>
              <w:t>60.2％（2010年）</w:t>
            </w:r>
          </w:p>
          <w:p w:rsidR="00147338" w:rsidRDefault="00147338" w:rsidP="00F6792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50～99人の事業場：</w:t>
            </w:r>
          </w:p>
          <w:p w:rsidR="00147338" w:rsidRPr="00FD5E55" w:rsidRDefault="00147338" w:rsidP="00F6792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対策実施率76.9％（2012年）</w:t>
            </w:r>
          </w:p>
        </w:tc>
        <w:tc>
          <w:tcPr>
            <w:tcW w:w="4252" w:type="dxa"/>
          </w:tcPr>
          <w:p w:rsidR="00B35D12" w:rsidRDefault="0017310A" w:rsidP="00E52675">
            <w:pPr>
              <w:spacing w:line="300" w:lineRule="exact"/>
              <w:ind w:leftChars="1" w:left="107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80D83">
              <w:rPr>
                <w:rFonts w:asciiTheme="majorEastAsia" w:eastAsiaTheme="majorEastAsia" w:hAnsiTheme="majorEastAsia" w:hint="eastAsia"/>
                <w:szCs w:val="21"/>
              </w:rPr>
              <w:t>50人未満の事業場で何らかの対策を行うよう指導（改正法が努力義務）</w:t>
            </w:r>
          </w:p>
          <w:p w:rsidR="000C10F5" w:rsidRDefault="00A80D83" w:rsidP="00E52675">
            <w:pPr>
              <w:spacing w:line="300" w:lineRule="exact"/>
              <w:ind w:leftChars="16" w:left="317" w:hangingChars="135" w:hanging="28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342BB" w:rsidRPr="00FD5E55">
              <w:rPr>
                <w:rFonts w:asciiTheme="majorEastAsia" w:eastAsiaTheme="majorEastAsia" w:hAnsiTheme="majorEastAsia" w:hint="eastAsia"/>
                <w:szCs w:val="21"/>
              </w:rPr>
              <w:t>産業保健総合支援センターの活用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勧奨</w:t>
            </w:r>
          </w:p>
          <w:p w:rsidR="00A80D83" w:rsidRPr="00FD5E55" w:rsidRDefault="00A80D83" w:rsidP="00815B81">
            <w:pPr>
              <w:spacing w:line="300" w:lineRule="exact"/>
              <w:ind w:leftChars="1" w:left="107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・ストレスチェック制度</w:t>
            </w:r>
            <w:r w:rsidR="00FD7F56">
              <w:rPr>
                <w:rFonts w:asciiTheme="majorEastAsia" w:eastAsiaTheme="majorEastAsia" w:hAnsiTheme="majorEastAsia" w:hint="eastAsia"/>
                <w:szCs w:val="21"/>
              </w:rPr>
              <w:t>の効果的な運用</w:t>
            </w:r>
            <w:r w:rsidR="00F67929">
              <w:rPr>
                <w:rFonts w:asciiTheme="majorEastAsia" w:eastAsiaTheme="majorEastAsia" w:hAnsiTheme="majorEastAsia" w:hint="eastAsia"/>
                <w:szCs w:val="21"/>
              </w:rPr>
              <w:t>を指導啓発</w:t>
            </w:r>
            <w:r w:rsidR="00FD7F5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67929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FD7F56">
              <w:rPr>
                <w:rFonts w:asciiTheme="majorEastAsia" w:eastAsiaTheme="majorEastAsia" w:hAnsiTheme="majorEastAsia" w:hint="eastAsia"/>
                <w:szCs w:val="21"/>
              </w:rPr>
              <w:t>セルフケア</w:t>
            </w:r>
            <w:r w:rsidR="00815B81">
              <w:rPr>
                <w:rFonts w:asciiTheme="majorEastAsia" w:eastAsiaTheme="majorEastAsia" w:hAnsiTheme="majorEastAsia" w:hint="eastAsia"/>
                <w:szCs w:val="21"/>
              </w:rPr>
              <w:t>促進の工夫</w:t>
            </w:r>
            <w:r w:rsidR="00FD7F5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F67929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FD7F56">
              <w:rPr>
                <w:rFonts w:asciiTheme="majorEastAsia" w:eastAsiaTheme="majorEastAsia" w:hAnsiTheme="majorEastAsia" w:hint="eastAsia"/>
                <w:szCs w:val="21"/>
              </w:rPr>
              <w:t>集団分析による職場環境の改善、</w:t>
            </w:r>
            <w:r w:rsidR="00F67929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F2726D">
              <w:rPr>
                <w:rFonts w:asciiTheme="majorEastAsia" w:eastAsiaTheme="majorEastAsia" w:hAnsiTheme="majorEastAsia" w:hint="eastAsia"/>
                <w:szCs w:val="21"/>
              </w:rPr>
              <w:t>高ストレス者への適切な対応</w:t>
            </w:r>
            <w:r w:rsidR="00F6792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F7E38" w:rsidRPr="00AD7A6A" w:rsidTr="00A63877">
        <w:tc>
          <w:tcPr>
            <w:tcW w:w="1985" w:type="dxa"/>
          </w:tcPr>
          <w:p w:rsidR="00AF7E38" w:rsidRPr="00AD7A6A" w:rsidRDefault="00AF7E38" w:rsidP="000C10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過重労働対策</w:t>
            </w:r>
          </w:p>
        </w:tc>
        <w:tc>
          <w:tcPr>
            <w:tcW w:w="3544" w:type="dxa"/>
          </w:tcPr>
          <w:p w:rsidR="00AF7E38" w:rsidRDefault="00BC32FE" w:rsidP="0014733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2675">
              <w:rPr>
                <w:rFonts w:asciiTheme="majorEastAsia" w:eastAsiaTheme="majorEastAsia" w:hAnsiTheme="majorEastAsia" w:hint="eastAsia"/>
                <w:szCs w:val="21"/>
              </w:rPr>
              <w:t>働き方の見直し</w:t>
            </w:r>
          </w:p>
          <w:p w:rsidR="00147338" w:rsidRPr="00FD5E55" w:rsidRDefault="00147338" w:rsidP="00E5267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2675">
              <w:rPr>
                <w:rFonts w:asciiTheme="majorEastAsia" w:eastAsiaTheme="majorEastAsia" w:hAnsiTheme="majorEastAsia" w:hint="eastAsia"/>
                <w:szCs w:val="21"/>
              </w:rPr>
              <w:t>健康管理</w:t>
            </w:r>
          </w:p>
        </w:tc>
        <w:tc>
          <w:tcPr>
            <w:tcW w:w="4252" w:type="dxa"/>
          </w:tcPr>
          <w:p w:rsidR="00A63877" w:rsidRPr="00822E93" w:rsidRDefault="00A63877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・月80時間超の残業を行う事業場への監督指導の徹底</w:t>
            </w:r>
          </w:p>
          <w:p w:rsidR="00BC32FE" w:rsidRPr="00822E93" w:rsidRDefault="000C10F5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147338"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「</w:t>
            </w:r>
            <w:r w:rsidR="00E52675"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過重労働解消キャンペーン」（11月）</w:t>
            </w:r>
          </w:p>
          <w:p w:rsidR="00E52675" w:rsidRPr="00822E93" w:rsidRDefault="00E52675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A63877"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「働き方休み方改善</w:t>
            </w:r>
            <w:r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ポータルサイト</w:t>
            </w:r>
            <w:r w:rsidR="00A63877"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」</w:t>
            </w:r>
          </w:p>
          <w:p w:rsidR="005A6781" w:rsidRPr="00822E93" w:rsidRDefault="005A6781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・働き方改革に係る労使団体への協力要請、企業トップへの働きかけ</w:t>
            </w:r>
          </w:p>
          <w:p w:rsidR="000C10F5" w:rsidRPr="00FD5E55" w:rsidRDefault="005A4079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E52675" w:rsidRPr="00822E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高齢者医療確保法に基づく医療</w:t>
            </w:r>
            <w:r w:rsidR="00E52675">
              <w:rPr>
                <w:rFonts w:asciiTheme="majorEastAsia" w:eastAsiaTheme="majorEastAsia" w:hAnsiTheme="majorEastAsia" w:hint="eastAsia"/>
                <w:szCs w:val="21"/>
              </w:rPr>
              <w:t>保険者への安衛法健診データ提供の徹底</w:t>
            </w:r>
          </w:p>
        </w:tc>
      </w:tr>
      <w:tr w:rsidR="00AF7E38" w:rsidRPr="00AD7A6A" w:rsidTr="00A63877">
        <w:tc>
          <w:tcPr>
            <w:tcW w:w="1985" w:type="dxa"/>
          </w:tcPr>
          <w:p w:rsidR="00AF7E38" w:rsidRPr="00AD7A6A" w:rsidRDefault="00AF7E38" w:rsidP="000C10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化学物質対策</w:t>
            </w:r>
          </w:p>
        </w:tc>
        <w:tc>
          <w:tcPr>
            <w:tcW w:w="3544" w:type="dxa"/>
          </w:tcPr>
          <w:p w:rsidR="00AF7E38" w:rsidRDefault="00BC32FE" w:rsidP="0014733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B1280">
              <w:rPr>
                <w:rFonts w:asciiTheme="majorEastAsia" w:eastAsiaTheme="majorEastAsia" w:hAnsiTheme="majorEastAsia" w:hint="eastAsia"/>
                <w:szCs w:val="21"/>
              </w:rPr>
              <w:t>特化則・有機則</w:t>
            </w:r>
            <w:r w:rsidR="001065E9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6B1280">
              <w:rPr>
                <w:rFonts w:asciiTheme="majorEastAsia" w:eastAsiaTheme="majorEastAsia" w:hAnsiTheme="majorEastAsia" w:hint="eastAsia"/>
                <w:szCs w:val="21"/>
              </w:rPr>
              <w:t>の徹底</w:t>
            </w:r>
          </w:p>
          <w:p w:rsidR="008462DF" w:rsidRDefault="006B1280" w:rsidP="006B128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・ラベル表示や</w:t>
            </w:r>
            <w:r w:rsidRPr="00FD5E55">
              <w:rPr>
                <w:rFonts w:asciiTheme="majorEastAsia" w:eastAsiaTheme="majorEastAsia" w:hAnsiTheme="majorEastAsia" w:hint="eastAsia"/>
                <w:szCs w:val="21"/>
              </w:rPr>
              <w:t>安全データシート（ＳＤＳ</w:t>
            </w:r>
            <w:bookmarkStart w:id="0" w:name="_GoBack"/>
            <w:bookmarkEnd w:id="0"/>
            <w:r w:rsidRPr="00FD5E55">
              <w:rPr>
                <w:rFonts w:asciiTheme="majorEastAsia" w:eastAsiaTheme="majorEastAsia" w:hAnsiTheme="majorEastAsia" w:hint="eastAsia"/>
                <w:szCs w:val="21"/>
              </w:rPr>
              <w:t>）の交付・入手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の徹底</w:t>
            </w:r>
          </w:p>
          <w:p w:rsidR="00E134E9" w:rsidRDefault="006B1280" w:rsidP="00E134E9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・リスクアセスメント（改正法含む）の</w:t>
            </w:r>
            <w:r w:rsidR="00E134E9"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</w:p>
          <w:p w:rsidR="001065E9" w:rsidRDefault="004F623D" w:rsidP="006B128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・眼などの薬傷防止</w:t>
            </w:r>
          </w:p>
          <w:p w:rsidR="00E134E9" w:rsidRPr="006B1280" w:rsidRDefault="00E134E9" w:rsidP="006B128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・がん原性指針の推進</w:t>
            </w:r>
          </w:p>
        </w:tc>
        <w:tc>
          <w:tcPr>
            <w:tcW w:w="4252" w:type="dxa"/>
          </w:tcPr>
          <w:p w:rsidR="007C51E8" w:rsidRDefault="007C51E8" w:rsidP="00E52675">
            <w:pPr>
              <w:spacing w:line="30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・「ラベルでアクション」</w:t>
            </w:r>
          </w:p>
          <w:p w:rsidR="0017310A" w:rsidRDefault="00F67929" w:rsidP="00E52675">
            <w:pPr>
              <w:spacing w:line="30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・監督指導の強化</w:t>
            </w:r>
          </w:p>
          <w:p w:rsidR="00CB59A3" w:rsidRDefault="00F67929" w:rsidP="00E52675">
            <w:pPr>
              <w:spacing w:line="30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・改正法の周知徹底</w:t>
            </w:r>
          </w:p>
          <w:p w:rsidR="00F67929" w:rsidRDefault="00F67929" w:rsidP="00E52675">
            <w:pPr>
              <w:spacing w:line="30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・有害性の不明な物質への指導強化</w:t>
            </w:r>
            <w:r w:rsidR="001065E9">
              <w:rPr>
                <w:rFonts w:asciiTheme="majorEastAsia" w:eastAsiaTheme="majorEastAsia" w:hAnsiTheme="majorEastAsia" w:hint="eastAsia"/>
                <w:szCs w:val="21"/>
              </w:rPr>
              <w:t>（新指針通知H27.9.18基発0918第3号10(1)ア等）</w:t>
            </w:r>
          </w:p>
          <w:p w:rsidR="00A5068F" w:rsidRPr="00FD5E55" w:rsidRDefault="00A5068F" w:rsidP="007C51E8">
            <w:pPr>
              <w:spacing w:line="30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1065E9">
              <w:rPr>
                <w:rFonts w:asciiTheme="majorEastAsia" w:eastAsiaTheme="majorEastAsia" w:hAnsiTheme="majorEastAsia" w:hint="eastAsia"/>
                <w:szCs w:val="21"/>
              </w:rPr>
              <w:t>不適切な</w:t>
            </w:r>
            <w:r w:rsidR="007C51E8">
              <w:rPr>
                <w:rFonts w:asciiTheme="majorEastAsia" w:eastAsiaTheme="majorEastAsia" w:hAnsiTheme="majorEastAsia" w:hint="eastAsia"/>
                <w:szCs w:val="21"/>
              </w:rPr>
              <w:t>物質</w:t>
            </w:r>
            <w:r w:rsidR="001065E9">
              <w:rPr>
                <w:rFonts w:asciiTheme="majorEastAsia" w:eastAsiaTheme="majorEastAsia" w:hAnsiTheme="majorEastAsia" w:hint="eastAsia"/>
                <w:szCs w:val="21"/>
              </w:rPr>
              <w:t>代替の防止（新指針通知H27.9.18基発0918第3号10(1)イ））</w:t>
            </w:r>
          </w:p>
        </w:tc>
      </w:tr>
      <w:tr w:rsidR="00AF7E38" w:rsidRPr="00AD7A6A" w:rsidTr="00A63877">
        <w:tc>
          <w:tcPr>
            <w:tcW w:w="1985" w:type="dxa"/>
          </w:tcPr>
          <w:p w:rsidR="00AF7E38" w:rsidRPr="00AD7A6A" w:rsidRDefault="00AF7E38" w:rsidP="000C10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腰痛対策</w:t>
            </w:r>
          </w:p>
        </w:tc>
        <w:tc>
          <w:tcPr>
            <w:tcW w:w="3544" w:type="dxa"/>
          </w:tcPr>
          <w:p w:rsidR="00147338" w:rsidRDefault="00147338" w:rsidP="0014733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D065A">
              <w:rPr>
                <w:rFonts w:asciiTheme="majorEastAsia" w:eastAsiaTheme="majorEastAsia" w:hAnsiTheme="majorEastAsia" w:hint="eastAsia"/>
                <w:szCs w:val="21"/>
              </w:rPr>
              <w:t>改正</w:t>
            </w:r>
            <w:r w:rsidRPr="00FD5E55">
              <w:rPr>
                <w:rFonts w:asciiTheme="majorEastAsia" w:eastAsiaTheme="majorEastAsia" w:hAnsiTheme="majorEastAsia" w:hint="eastAsia"/>
                <w:szCs w:val="21"/>
              </w:rPr>
              <w:t>腰痛予防対策指針の</w:t>
            </w:r>
            <w:r w:rsidR="00CA71F2">
              <w:rPr>
                <w:rFonts w:asciiTheme="majorEastAsia" w:eastAsiaTheme="majorEastAsia" w:hAnsiTheme="majorEastAsia" w:hint="eastAsia"/>
                <w:szCs w:val="21"/>
              </w:rPr>
              <w:t>周知</w:t>
            </w:r>
            <w:r w:rsidRPr="00FD5E55">
              <w:rPr>
                <w:rFonts w:asciiTheme="majorEastAsia" w:eastAsiaTheme="majorEastAsia" w:hAnsiTheme="majorEastAsia" w:hint="eastAsia"/>
                <w:szCs w:val="21"/>
              </w:rPr>
              <w:t>徹底</w:t>
            </w:r>
          </w:p>
          <w:p w:rsidR="00FD5E55" w:rsidRPr="00CA71F2" w:rsidRDefault="00FD5E55" w:rsidP="00CA71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</w:tcPr>
          <w:p w:rsidR="00CA71F2" w:rsidRDefault="00147338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A71F2">
              <w:rPr>
                <w:rFonts w:asciiTheme="majorEastAsia" w:eastAsiaTheme="majorEastAsia" w:hAnsiTheme="majorEastAsia" w:hint="eastAsia"/>
                <w:szCs w:val="21"/>
              </w:rPr>
              <w:t>介護・看護作業を最重点</w:t>
            </w:r>
          </w:p>
          <w:p w:rsidR="000C10F5" w:rsidRPr="00FD5E55" w:rsidRDefault="00CA71F2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・運送業、製造業、商業を重点とし、対策強化（H27.9～）</w:t>
            </w:r>
          </w:p>
        </w:tc>
      </w:tr>
      <w:tr w:rsidR="00AF7E38" w:rsidRPr="00CB59A3" w:rsidTr="00A63877">
        <w:tc>
          <w:tcPr>
            <w:tcW w:w="1985" w:type="dxa"/>
          </w:tcPr>
          <w:p w:rsidR="00AF7E38" w:rsidRDefault="00AF7E38" w:rsidP="000C10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熱中症対策</w:t>
            </w:r>
          </w:p>
          <w:p w:rsidR="0017310A" w:rsidRPr="00AD7A6A" w:rsidRDefault="0017310A" w:rsidP="009C6802">
            <w:pPr>
              <w:ind w:left="105" w:hangingChars="50" w:hanging="105"/>
              <w:rPr>
                <w:rFonts w:asciiTheme="majorEastAsia" w:eastAsiaTheme="majorEastAsia" w:hAnsiTheme="majorEastAsia"/>
                <w:sz w:val="22"/>
              </w:rPr>
            </w:pPr>
            <w:r w:rsidRPr="0017310A">
              <w:rPr>
                <w:rFonts w:asciiTheme="majorEastAsia" w:eastAsiaTheme="majorEastAsia" w:hAnsiTheme="majorEastAsia" w:hint="eastAsia"/>
                <w:szCs w:val="24"/>
              </w:rPr>
              <w:t>【目標】死亡者をゼロ</w:t>
            </w:r>
            <w:r w:rsidR="00730E44">
              <w:rPr>
                <w:rFonts w:asciiTheme="majorEastAsia" w:eastAsiaTheme="majorEastAsia" w:hAnsiTheme="majorEastAsia" w:hint="eastAsia"/>
                <w:szCs w:val="24"/>
              </w:rPr>
              <w:t>（毎年）</w:t>
            </w:r>
          </w:p>
        </w:tc>
        <w:tc>
          <w:tcPr>
            <w:tcW w:w="3544" w:type="dxa"/>
          </w:tcPr>
          <w:p w:rsidR="00AF7E38" w:rsidRDefault="0017310A" w:rsidP="00FD5E5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・「職場における熱中症予防対策要綱」（H26.6）</w:t>
            </w:r>
            <w:r w:rsidR="00817C8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1065E9">
              <w:rPr>
                <w:rFonts w:asciiTheme="majorEastAsia" w:eastAsiaTheme="majorEastAsia" w:hAnsiTheme="majorEastAsia" w:hint="eastAsia"/>
                <w:szCs w:val="21"/>
              </w:rPr>
              <w:t>周知</w:t>
            </w:r>
            <w:r w:rsidR="00817C8D">
              <w:rPr>
                <w:rFonts w:asciiTheme="majorEastAsia" w:eastAsiaTheme="majorEastAsia" w:hAnsiTheme="majorEastAsia" w:hint="eastAsia"/>
                <w:szCs w:val="21"/>
              </w:rPr>
              <w:t>徹底</w:t>
            </w:r>
          </w:p>
          <w:p w:rsidR="007E7131" w:rsidRPr="00FD5E55" w:rsidRDefault="007E7131" w:rsidP="00A63877">
            <w:pPr>
              <w:spacing w:beforeLines="20" w:before="72"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【実績】死亡</w:t>
            </w:r>
            <w:r w:rsidR="005A4079">
              <w:rPr>
                <w:rFonts w:asciiTheme="majorEastAsia" w:eastAsiaTheme="majorEastAsia" w:hAnsiTheme="majorEastAsia" w:hint="eastAsia"/>
                <w:szCs w:val="21"/>
              </w:rPr>
              <w:t>災害</w:t>
            </w:r>
            <w:r w:rsidR="00A6387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A4079">
              <w:rPr>
                <w:rFonts w:asciiTheme="majorEastAsia" w:eastAsiaTheme="majorEastAsia" w:hAnsiTheme="majorEastAsia" w:hint="eastAsia"/>
                <w:szCs w:val="21"/>
              </w:rPr>
              <w:t>０</w:t>
            </w:r>
            <w:r w:rsidR="006607C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5A4079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730E44">
              <w:rPr>
                <w:rFonts w:asciiTheme="majorEastAsia" w:eastAsiaTheme="majorEastAsia" w:hAnsiTheme="majorEastAsia" w:hint="eastAsia"/>
                <w:szCs w:val="21"/>
              </w:rPr>
              <w:t>H25</w:t>
            </w:r>
            <w:r w:rsidR="005A4079">
              <w:rPr>
                <w:rFonts w:asciiTheme="majorEastAsia" w:eastAsiaTheme="majorEastAsia" w:hAnsiTheme="majorEastAsia" w:hint="eastAsia"/>
                <w:szCs w:val="21"/>
              </w:rPr>
              <w:t>)、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6607C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5A4079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730E44">
              <w:rPr>
                <w:rFonts w:asciiTheme="majorEastAsia" w:eastAsiaTheme="majorEastAsia" w:hAnsiTheme="majorEastAsia" w:hint="eastAsia"/>
                <w:szCs w:val="21"/>
              </w:rPr>
              <w:t>H26</w:t>
            </w:r>
            <w:r w:rsidR="005A4079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6607C6">
              <w:rPr>
                <w:rFonts w:asciiTheme="majorEastAsia" w:eastAsiaTheme="majorEastAsia" w:hAnsiTheme="majorEastAsia" w:hint="eastAsia"/>
                <w:szCs w:val="21"/>
              </w:rPr>
              <w:t>、０人(H27)</w:t>
            </w:r>
          </w:p>
        </w:tc>
        <w:tc>
          <w:tcPr>
            <w:tcW w:w="4252" w:type="dxa"/>
          </w:tcPr>
          <w:p w:rsidR="002E5153" w:rsidRPr="00FD5E55" w:rsidRDefault="00CB59A3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・重症化の防止（熱中症疑いで水分・塩分摂取しても回復しない場合の速やかな救急搬送など）</w:t>
            </w:r>
          </w:p>
        </w:tc>
      </w:tr>
      <w:tr w:rsidR="00AF7E38" w:rsidRPr="00AD7A6A" w:rsidTr="00A63877">
        <w:tc>
          <w:tcPr>
            <w:tcW w:w="1985" w:type="dxa"/>
          </w:tcPr>
          <w:p w:rsidR="00AF7E38" w:rsidRPr="00AD7A6A" w:rsidRDefault="00AF7E38" w:rsidP="000C10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受動喫煙防止対策</w:t>
            </w:r>
          </w:p>
        </w:tc>
        <w:tc>
          <w:tcPr>
            <w:tcW w:w="3544" w:type="dxa"/>
          </w:tcPr>
          <w:p w:rsidR="00FD5E55" w:rsidRPr="00FD5E55" w:rsidRDefault="00FD5E55" w:rsidP="00262D9D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17C8D">
              <w:rPr>
                <w:rFonts w:asciiTheme="majorEastAsia" w:eastAsiaTheme="majorEastAsia" w:hAnsiTheme="majorEastAsia" w:hint="eastAsia"/>
                <w:szCs w:val="21"/>
              </w:rPr>
              <w:t>改正法による努力義務の周知</w:t>
            </w:r>
            <w:r w:rsidR="001065E9">
              <w:rPr>
                <w:rFonts w:asciiTheme="majorEastAsia" w:eastAsiaTheme="majorEastAsia" w:hAnsiTheme="majorEastAsia" w:hint="eastAsia"/>
                <w:szCs w:val="21"/>
              </w:rPr>
              <w:t>啓発</w:t>
            </w:r>
          </w:p>
        </w:tc>
        <w:tc>
          <w:tcPr>
            <w:tcW w:w="4252" w:type="dxa"/>
          </w:tcPr>
          <w:p w:rsidR="0017310A" w:rsidRPr="00FD5E55" w:rsidRDefault="000C10F5" w:rsidP="00E52675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FD5E5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17C8D">
              <w:rPr>
                <w:rFonts w:asciiTheme="majorEastAsia" w:eastAsiaTheme="majorEastAsia" w:hAnsiTheme="majorEastAsia" w:hint="eastAsia"/>
                <w:szCs w:val="21"/>
              </w:rPr>
              <w:t>技術的な留意事項の周知徹底</w:t>
            </w:r>
            <w:r w:rsidR="00A77ABE" w:rsidRPr="00E52675">
              <w:rPr>
                <w:rFonts w:asciiTheme="majorEastAsia" w:eastAsiaTheme="majorEastAsia" w:hAnsiTheme="majorEastAsia" w:hint="eastAsia"/>
                <w:szCs w:val="21"/>
              </w:rPr>
              <w:t>（H27.5.15付け基安発0515第１号）</w:t>
            </w:r>
          </w:p>
        </w:tc>
      </w:tr>
    </w:tbl>
    <w:p w:rsidR="000F7633" w:rsidRPr="0017310A" w:rsidRDefault="0017310A" w:rsidP="005A6781">
      <w:pPr>
        <w:spacing w:beforeLines="30" w:before="108"/>
        <w:ind w:left="280" w:hangingChars="100" w:hanging="280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7310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②行政、労働災害防止団体、業界団体等の連携・協働による取組</w:t>
      </w:r>
    </w:p>
    <w:p w:rsidR="000F7633" w:rsidRDefault="00262D9D" w:rsidP="00262D9D">
      <w:pPr>
        <w:ind w:left="280" w:hangingChars="100" w:hanging="280"/>
        <w:rPr>
          <w:rFonts w:asciiTheme="majorEastAsia" w:eastAsiaTheme="majorEastAsia" w:hAnsiTheme="majorEastAsia"/>
          <w:sz w:val="22"/>
        </w:rPr>
      </w:pPr>
      <w:r w:rsidRPr="00262D9D">
        <w:rPr>
          <w:rFonts w:asciiTheme="majorEastAsia" w:eastAsiaTheme="majorEastAsia" w:hAnsiTheme="major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4CAF5" wp14:editId="144B02A8">
                <wp:simplePos x="0" y="0"/>
                <wp:positionH relativeFrom="column">
                  <wp:posOffset>4899212</wp:posOffset>
                </wp:positionH>
                <wp:positionV relativeFrom="paragraph">
                  <wp:posOffset>139028</wp:posOffset>
                </wp:positionV>
                <wp:extent cx="1828165" cy="811530"/>
                <wp:effectExtent l="742950" t="0" r="19685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811530"/>
                        </a:xfrm>
                        <a:prstGeom prst="wedgeRectCallout">
                          <a:avLst>
                            <a:gd name="adj1" fmla="val -88331"/>
                            <a:gd name="adj2" fmla="val 40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D9D" w:rsidRDefault="00262D9D" w:rsidP="00262D9D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262D9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2016（平成28）年も</w:t>
                            </w:r>
                          </w:p>
                          <w:p w:rsidR="00262D9D" w:rsidRPr="00262D9D" w:rsidRDefault="00262D9D" w:rsidP="00262D9D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262D9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無災害運動を実施します！是非、参加宣言（申込）をお願いいたします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left:0;text-align:left;margin-left:385.75pt;margin-top:10.95pt;width:143.95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" adj="-8279,19528">
                <v:textbox>
                  <w:txbxContent>
                    <w:p w:rsidR="00262D9D" w:rsidRDefault="00262D9D" w:rsidP="00262D9D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 w:rsidRPr="00262D9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2016（</w:t>
                      </w:r>
                      <w:r w:rsidRPr="00262D9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平成28）年も</w:t>
                      </w:r>
                    </w:p>
                    <w:p w:rsidR="00262D9D" w:rsidRPr="00262D9D" w:rsidRDefault="00262D9D" w:rsidP="00262D9D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262D9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無災害運動を実施します！是非、参加宣言（申込）をお願いいたします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754A50">
        <w:rPr>
          <w:rFonts w:asciiTheme="majorEastAsia" w:eastAsiaTheme="majorEastAsia" w:hAnsiTheme="majorEastAsia" w:hint="eastAsia"/>
          <w:sz w:val="22"/>
        </w:rPr>
        <w:t>・災害事例・災害原因分析の積極的な提供</w:t>
      </w:r>
      <w:r w:rsidR="00A805FC">
        <w:rPr>
          <w:rFonts w:asciiTheme="majorEastAsia" w:eastAsiaTheme="majorEastAsia" w:hAnsiTheme="majorEastAsia" w:hint="eastAsia"/>
          <w:sz w:val="22"/>
        </w:rPr>
        <w:t>・公表</w:t>
      </w:r>
      <w:r w:rsidR="00754A50">
        <w:rPr>
          <w:rFonts w:asciiTheme="majorEastAsia" w:eastAsiaTheme="majorEastAsia" w:hAnsiTheme="majorEastAsia" w:hint="eastAsia"/>
          <w:sz w:val="22"/>
        </w:rPr>
        <w:t>（</w:t>
      </w:r>
      <w:r w:rsidR="00730E44">
        <w:rPr>
          <w:rFonts w:asciiTheme="majorEastAsia" w:eastAsiaTheme="majorEastAsia" w:hAnsiTheme="majorEastAsia" w:hint="eastAsia"/>
          <w:sz w:val="22"/>
        </w:rPr>
        <w:t>H26</w:t>
      </w:r>
      <w:r w:rsidR="00754A50">
        <w:rPr>
          <w:rFonts w:asciiTheme="majorEastAsia" w:eastAsiaTheme="majorEastAsia" w:hAnsiTheme="majorEastAsia" w:hint="eastAsia"/>
          <w:sz w:val="22"/>
        </w:rPr>
        <w:t>年度～）</w:t>
      </w:r>
    </w:p>
    <w:p w:rsidR="0017310A" w:rsidRPr="0017310A" w:rsidRDefault="0017310A" w:rsidP="00262D9D">
      <w:pPr>
        <w:spacing w:beforeLines="20" w:before="72"/>
        <w:ind w:left="280" w:hangingChars="100" w:hanging="280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7310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③社会、企業、労働者の安全・健康に対する意識改革の促進</w:t>
      </w:r>
    </w:p>
    <w:p w:rsidR="000F7633" w:rsidRPr="0017310A" w:rsidRDefault="009C6802" w:rsidP="005A678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C680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7109" wp14:editId="20F038B1">
                <wp:simplePos x="0" y="0"/>
                <wp:positionH relativeFrom="column">
                  <wp:posOffset>-101787</wp:posOffset>
                </wp:positionH>
                <wp:positionV relativeFrom="paragraph">
                  <wp:posOffset>299907</wp:posOffset>
                </wp:positionV>
                <wp:extent cx="6481482" cy="1299882"/>
                <wp:effectExtent l="0" t="0" r="14605" b="146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82" cy="1299882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E3" w:rsidRDefault="00897AE3" w:rsidP="00DA341E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「ＳＴＯＰ！転倒災害プロジェクト」を2016以降も展開します！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134E9" w:rsidRDefault="00E134E9" w:rsidP="00DA341E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「ラベルでアクション」</w:t>
                            </w:r>
                            <w:r w:rsidRPr="00727FC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0"/>
                              </w:rPr>
                              <w:t>～SDSを確認して必要な</w:t>
                            </w:r>
                            <w:r w:rsidR="00727FC4" w:rsidRPr="00727FC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0"/>
                              </w:rPr>
                              <w:t>化学物質</w:t>
                            </w:r>
                            <w:r w:rsidRPr="00727FC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0"/>
                              </w:rPr>
                              <w:t>対策を～</w:t>
                            </w:r>
                          </w:p>
                          <w:p w:rsidR="00897AE3" w:rsidRPr="0070730E" w:rsidRDefault="00897AE3" w:rsidP="00DA341E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30"/>
                              </w:rPr>
                            </w:pPr>
                            <w:r w:rsidRPr="0070730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0"/>
                              </w:rPr>
                              <w:t>ストレスチェックが義務になりま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0"/>
                              </w:rPr>
                              <w:t>した</w:t>
                            </w:r>
                            <w:r w:rsidRPr="0070730E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30"/>
                              </w:rPr>
                              <w:t>今年11月</w:t>
                            </w:r>
                            <w:r w:rsidR="006607C6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30"/>
                              </w:rPr>
                              <w:t>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30"/>
                              </w:rPr>
                              <w:t>までに</w:t>
                            </w:r>
                            <w:r w:rsidRPr="0070730E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30"/>
                              </w:rPr>
                              <w:t>１回目の実施が必要）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29" type="#_x0000_t98" style="position:absolute;left:0;text-align:left;margin-left:-8pt;margin-top:23.6pt;width:510.35pt;height:10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">
                <v:stroke joinstyle="miter"/>
                <v:textbox>
                  <w:txbxContent>
                    <w:p w:rsidR="00897AE3" w:rsidRDefault="00897AE3" w:rsidP="00DA341E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「ＳＴＯＰ！転倒災害プロジェクト」を2016以降も展開します！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134E9" w:rsidRDefault="00E134E9" w:rsidP="00DA341E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「ラベルでアクション」</w:t>
                      </w:r>
                      <w:r w:rsidRPr="00727FC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0"/>
                        </w:rPr>
                        <w:t>～SDSを確認して必要な</w:t>
                      </w:r>
                      <w:r w:rsidR="00727FC4" w:rsidRPr="00727FC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0"/>
                        </w:rPr>
                        <w:t>化学物質</w:t>
                      </w:r>
                      <w:r w:rsidRPr="00727FC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0"/>
                        </w:rPr>
                        <w:t>対策を～</w:t>
                      </w:r>
                    </w:p>
                    <w:p w:rsidR="00897AE3" w:rsidRPr="0070730E" w:rsidRDefault="00897AE3" w:rsidP="00DA341E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30"/>
                        </w:rPr>
                      </w:pPr>
                      <w:r w:rsidRPr="0070730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0"/>
                        </w:rPr>
                        <w:t>ストレスチェックが義務になりま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0"/>
                        </w:rPr>
                        <w:t>した</w:t>
                      </w:r>
                      <w:r w:rsidRPr="0070730E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30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30"/>
                        </w:rPr>
                        <w:t>今年11月</w:t>
                      </w:r>
                      <w:r w:rsidR="006607C6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30"/>
                        </w:rPr>
                        <w:t>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30"/>
                        </w:rPr>
                        <w:t>までに</w:t>
                      </w:r>
                      <w:r w:rsidRPr="0070730E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30"/>
                        </w:rPr>
                        <w:t>１回目の実施が必要）</w:t>
                      </w:r>
                    </w:p>
                  </w:txbxContent>
                </v:textbox>
              </v:shape>
            </w:pict>
          </mc:Fallback>
        </mc:AlternateContent>
      </w:r>
      <w:r w:rsidR="0017310A">
        <w:rPr>
          <w:rFonts w:asciiTheme="majorEastAsia" w:eastAsiaTheme="majorEastAsia" w:hAnsiTheme="majorEastAsia" w:hint="eastAsia"/>
          <w:sz w:val="22"/>
        </w:rPr>
        <w:t>・１１月に「滋賀県産業安全の日 無災害運動」を実施</w:t>
      </w:r>
      <w:r w:rsidR="00891607">
        <w:rPr>
          <w:rFonts w:asciiTheme="majorEastAsia" w:eastAsiaTheme="majorEastAsia" w:hAnsiTheme="majorEastAsia" w:hint="eastAsia"/>
          <w:sz w:val="22"/>
        </w:rPr>
        <w:t>（</w:t>
      </w:r>
      <w:r w:rsidR="00730E44">
        <w:rPr>
          <w:rFonts w:asciiTheme="majorEastAsia" w:eastAsiaTheme="majorEastAsia" w:hAnsiTheme="majorEastAsia" w:hint="eastAsia"/>
          <w:sz w:val="22"/>
        </w:rPr>
        <w:t>H25</w:t>
      </w:r>
      <w:r w:rsidR="00891607">
        <w:rPr>
          <w:rFonts w:asciiTheme="majorEastAsia" w:eastAsiaTheme="majorEastAsia" w:hAnsiTheme="majorEastAsia" w:hint="eastAsia"/>
          <w:sz w:val="22"/>
        </w:rPr>
        <w:t>～）</w:t>
      </w:r>
    </w:p>
    <w:sectPr w:rsidR="000F7633" w:rsidRPr="0017310A" w:rsidSect="005A6781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E3" w:rsidRDefault="00897AE3" w:rsidP="00AA60FF">
      <w:r>
        <w:separator/>
      </w:r>
    </w:p>
  </w:endnote>
  <w:endnote w:type="continuationSeparator" w:id="0">
    <w:p w:rsidR="00897AE3" w:rsidRDefault="00897AE3" w:rsidP="00AA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E3" w:rsidRDefault="00897AE3" w:rsidP="00AA60FF">
      <w:r>
        <w:separator/>
      </w:r>
    </w:p>
  </w:footnote>
  <w:footnote w:type="continuationSeparator" w:id="0">
    <w:p w:rsidR="00897AE3" w:rsidRDefault="00897AE3" w:rsidP="00AA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7F8"/>
    <w:multiLevelType w:val="hybridMultilevel"/>
    <w:tmpl w:val="A54CF6AC"/>
    <w:lvl w:ilvl="0" w:tplc="D0969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062C6A"/>
    <w:multiLevelType w:val="hybridMultilevel"/>
    <w:tmpl w:val="9D6EEA8E"/>
    <w:lvl w:ilvl="0" w:tplc="35544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D"/>
    <w:rsid w:val="00041356"/>
    <w:rsid w:val="000430D1"/>
    <w:rsid w:val="00047A56"/>
    <w:rsid w:val="0009293A"/>
    <w:rsid w:val="00094B61"/>
    <w:rsid w:val="000A4A3D"/>
    <w:rsid w:val="000C10F5"/>
    <w:rsid w:val="000F7633"/>
    <w:rsid w:val="00103E4E"/>
    <w:rsid w:val="001065E9"/>
    <w:rsid w:val="00124370"/>
    <w:rsid w:val="00147338"/>
    <w:rsid w:val="00150104"/>
    <w:rsid w:val="00156E01"/>
    <w:rsid w:val="0017310A"/>
    <w:rsid w:val="0018332A"/>
    <w:rsid w:val="00197910"/>
    <w:rsid w:val="001E36B5"/>
    <w:rsid w:val="001F6840"/>
    <w:rsid w:val="00207878"/>
    <w:rsid w:val="00235289"/>
    <w:rsid w:val="002417AC"/>
    <w:rsid w:val="00262D9D"/>
    <w:rsid w:val="00274248"/>
    <w:rsid w:val="00277CD0"/>
    <w:rsid w:val="002E5153"/>
    <w:rsid w:val="003003D5"/>
    <w:rsid w:val="0031447C"/>
    <w:rsid w:val="003179A9"/>
    <w:rsid w:val="00365E1F"/>
    <w:rsid w:val="003744F3"/>
    <w:rsid w:val="003F1033"/>
    <w:rsid w:val="003F6DD3"/>
    <w:rsid w:val="00462132"/>
    <w:rsid w:val="00475C1C"/>
    <w:rsid w:val="004766F5"/>
    <w:rsid w:val="004826D0"/>
    <w:rsid w:val="004E0B13"/>
    <w:rsid w:val="004F623D"/>
    <w:rsid w:val="00501321"/>
    <w:rsid w:val="005035D7"/>
    <w:rsid w:val="00527668"/>
    <w:rsid w:val="00532588"/>
    <w:rsid w:val="00551F24"/>
    <w:rsid w:val="00591D80"/>
    <w:rsid w:val="005A4079"/>
    <w:rsid w:val="005A6781"/>
    <w:rsid w:val="005B7AA2"/>
    <w:rsid w:val="005E1629"/>
    <w:rsid w:val="0065110D"/>
    <w:rsid w:val="00651CE8"/>
    <w:rsid w:val="006607C6"/>
    <w:rsid w:val="006A214F"/>
    <w:rsid w:val="006B0842"/>
    <w:rsid w:val="006B1280"/>
    <w:rsid w:val="006B7480"/>
    <w:rsid w:val="006E17ED"/>
    <w:rsid w:val="0070730E"/>
    <w:rsid w:val="00712BE5"/>
    <w:rsid w:val="00727FC4"/>
    <w:rsid w:val="00730E44"/>
    <w:rsid w:val="00754A50"/>
    <w:rsid w:val="0076604E"/>
    <w:rsid w:val="007663B6"/>
    <w:rsid w:val="007C51E8"/>
    <w:rsid w:val="007D6A56"/>
    <w:rsid w:val="007E7131"/>
    <w:rsid w:val="00815B81"/>
    <w:rsid w:val="00817C8D"/>
    <w:rsid w:val="00822A9A"/>
    <w:rsid w:val="00822E93"/>
    <w:rsid w:val="008462DF"/>
    <w:rsid w:val="00846649"/>
    <w:rsid w:val="00846DF8"/>
    <w:rsid w:val="0086379F"/>
    <w:rsid w:val="00891607"/>
    <w:rsid w:val="00894FA9"/>
    <w:rsid w:val="00897AE3"/>
    <w:rsid w:val="008C440D"/>
    <w:rsid w:val="008E35FC"/>
    <w:rsid w:val="0096379A"/>
    <w:rsid w:val="009830B5"/>
    <w:rsid w:val="009A1A48"/>
    <w:rsid w:val="009C32E5"/>
    <w:rsid w:val="009C6802"/>
    <w:rsid w:val="009D5900"/>
    <w:rsid w:val="00A44011"/>
    <w:rsid w:val="00A5068F"/>
    <w:rsid w:val="00A63877"/>
    <w:rsid w:val="00A63EB0"/>
    <w:rsid w:val="00A77ABE"/>
    <w:rsid w:val="00A805FC"/>
    <w:rsid w:val="00A80D83"/>
    <w:rsid w:val="00AA60FF"/>
    <w:rsid w:val="00AC0F35"/>
    <w:rsid w:val="00AD7A6A"/>
    <w:rsid w:val="00AF575F"/>
    <w:rsid w:val="00AF7E38"/>
    <w:rsid w:val="00B342BB"/>
    <w:rsid w:val="00B35D12"/>
    <w:rsid w:val="00B76EE1"/>
    <w:rsid w:val="00B903D0"/>
    <w:rsid w:val="00BB26D0"/>
    <w:rsid w:val="00BC32FE"/>
    <w:rsid w:val="00BC33BB"/>
    <w:rsid w:val="00BD4F3C"/>
    <w:rsid w:val="00C13EB4"/>
    <w:rsid w:val="00C5344B"/>
    <w:rsid w:val="00CA71F2"/>
    <w:rsid w:val="00CB59A3"/>
    <w:rsid w:val="00D3377B"/>
    <w:rsid w:val="00D42C37"/>
    <w:rsid w:val="00D516A0"/>
    <w:rsid w:val="00D530B6"/>
    <w:rsid w:val="00D57B21"/>
    <w:rsid w:val="00D713D2"/>
    <w:rsid w:val="00D95496"/>
    <w:rsid w:val="00DA341E"/>
    <w:rsid w:val="00DD25EB"/>
    <w:rsid w:val="00E134E9"/>
    <w:rsid w:val="00E52675"/>
    <w:rsid w:val="00E5355B"/>
    <w:rsid w:val="00EA1FB6"/>
    <w:rsid w:val="00EC1B7B"/>
    <w:rsid w:val="00ED065A"/>
    <w:rsid w:val="00ED1436"/>
    <w:rsid w:val="00ED4C25"/>
    <w:rsid w:val="00EE6798"/>
    <w:rsid w:val="00F2726D"/>
    <w:rsid w:val="00F5749F"/>
    <w:rsid w:val="00F67929"/>
    <w:rsid w:val="00FB7ECD"/>
    <w:rsid w:val="00FD5E55"/>
    <w:rsid w:val="00FD7F56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0FF"/>
  </w:style>
  <w:style w:type="paragraph" w:styleId="a6">
    <w:name w:val="footer"/>
    <w:basedOn w:val="a"/>
    <w:link w:val="a7"/>
    <w:uiPriority w:val="99"/>
    <w:unhideWhenUsed/>
    <w:rsid w:val="00AA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0FF"/>
  </w:style>
  <w:style w:type="paragraph" w:styleId="a8">
    <w:name w:val="Balloon Text"/>
    <w:basedOn w:val="a"/>
    <w:link w:val="a9"/>
    <w:uiPriority w:val="99"/>
    <w:semiHidden/>
    <w:unhideWhenUsed/>
    <w:rsid w:val="00AA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0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310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35289"/>
  </w:style>
  <w:style w:type="character" w:customStyle="1" w:styleId="ac">
    <w:name w:val="日付 (文字)"/>
    <w:basedOn w:val="a0"/>
    <w:link w:val="ab"/>
    <w:uiPriority w:val="99"/>
    <w:semiHidden/>
    <w:rsid w:val="00235289"/>
  </w:style>
  <w:style w:type="character" w:styleId="ad">
    <w:name w:val="Hyperlink"/>
    <w:basedOn w:val="a0"/>
    <w:uiPriority w:val="99"/>
    <w:unhideWhenUsed/>
    <w:rsid w:val="00B35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0FF"/>
  </w:style>
  <w:style w:type="paragraph" w:styleId="a6">
    <w:name w:val="footer"/>
    <w:basedOn w:val="a"/>
    <w:link w:val="a7"/>
    <w:uiPriority w:val="99"/>
    <w:unhideWhenUsed/>
    <w:rsid w:val="00AA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0FF"/>
  </w:style>
  <w:style w:type="paragraph" w:styleId="a8">
    <w:name w:val="Balloon Text"/>
    <w:basedOn w:val="a"/>
    <w:link w:val="a9"/>
    <w:uiPriority w:val="99"/>
    <w:semiHidden/>
    <w:unhideWhenUsed/>
    <w:rsid w:val="00AA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0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310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35289"/>
  </w:style>
  <w:style w:type="character" w:customStyle="1" w:styleId="ac">
    <w:name w:val="日付 (文字)"/>
    <w:basedOn w:val="a0"/>
    <w:link w:val="ab"/>
    <w:uiPriority w:val="99"/>
    <w:semiHidden/>
    <w:rsid w:val="00235289"/>
  </w:style>
  <w:style w:type="character" w:styleId="ad">
    <w:name w:val="Hyperlink"/>
    <w:basedOn w:val="a0"/>
    <w:uiPriority w:val="99"/>
    <w:unhideWhenUsed/>
    <w:rsid w:val="00B35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ga-roudoukyoku.jsite.mhlw.go.jp/hourei_seido_tetsuzuki/anzen_eise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higa-roudoukyoku.jsite.mhlw.go.jp/hourei_seido_tetsuzuki/anzen_eise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40F24907.dotm</Template>
  <TotalTime>557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弦太</dc:creator>
  <cp:lastModifiedBy>小林　弦太</cp:lastModifiedBy>
  <cp:revision>116</cp:revision>
  <cp:lastPrinted>2016-06-09T06:28:00Z</cp:lastPrinted>
  <dcterms:created xsi:type="dcterms:W3CDTF">2014-05-01T08:54:00Z</dcterms:created>
  <dcterms:modified xsi:type="dcterms:W3CDTF">2016-06-09T06:36:00Z</dcterms:modified>
</cp:coreProperties>
</file>