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2D13" w14:textId="61BAAC9A" w:rsidR="00E26865" w:rsidRPr="00530999" w:rsidRDefault="00A5083C" w:rsidP="00530999">
      <w:pPr>
        <w:spacing w:line="360" w:lineRule="exact"/>
        <w:jc w:val="center"/>
        <w:rPr>
          <w:rFonts w:ascii="ＭＳ 明朝" w:eastAsia="ＭＳ 明朝" w:hAnsi="ＭＳ 明朝"/>
          <w:sz w:val="22"/>
        </w:rPr>
      </w:pPr>
      <w:r w:rsidRPr="00530999">
        <w:rPr>
          <w:rFonts w:ascii="ＭＳ 明朝" w:eastAsia="ＭＳ 明朝" w:hAnsi="ＭＳ 明朝"/>
          <w:sz w:val="22"/>
        </w:rPr>
        <w:t>令和６年度</w:t>
      </w:r>
      <w:r w:rsidR="0089786A" w:rsidRPr="00530999">
        <w:rPr>
          <w:rFonts w:ascii="ＭＳ 明朝" w:eastAsia="ＭＳ 明朝" w:hAnsi="ＭＳ 明朝"/>
          <w:sz w:val="22"/>
        </w:rPr>
        <w:t>化学物質管理強調月間</w:t>
      </w:r>
      <w:r w:rsidRPr="00530999">
        <w:rPr>
          <w:rFonts w:ascii="ＭＳ 明朝" w:eastAsia="ＭＳ 明朝" w:hAnsi="ＭＳ 明朝"/>
          <w:sz w:val="22"/>
        </w:rPr>
        <w:t>実施要綱</w:t>
      </w:r>
    </w:p>
    <w:p w14:paraId="51BA0D96" w14:textId="77777777" w:rsidR="0089786A" w:rsidRPr="00530999" w:rsidRDefault="0089786A" w:rsidP="0089786A">
      <w:pPr>
        <w:spacing w:line="360" w:lineRule="exact"/>
        <w:jc w:val="center"/>
        <w:rPr>
          <w:rFonts w:ascii="ＭＳ 明朝" w:eastAsia="ＭＳ 明朝" w:hAnsi="ＭＳ 明朝"/>
          <w:sz w:val="22"/>
        </w:rPr>
      </w:pPr>
    </w:p>
    <w:p w14:paraId="0C409A58" w14:textId="39103C25" w:rsidR="0089786A" w:rsidRPr="00530999" w:rsidRDefault="0089786A" w:rsidP="1F52071A">
      <w:pPr>
        <w:spacing w:line="360" w:lineRule="exact"/>
        <w:rPr>
          <w:rFonts w:ascii="ＭＳ 明朝" w:eastAsia="ＭＳ 明朝" w:hAnsi="ＭＳ 明朝"/>
          <w:sz w:val="22"/>
        </w:rPr>
      </w:pPr>
      <w:r w:rsidRPr="14574124">
        <w:rPr>
          <w:rFonts w:ascii="ＭＳ 明朝" w:eastAsia="ＭＳ 明朝" w:hAnsi="ＭＳ 明朝"/>
          <w:sz w:val="22"/>
        </w:rPr>
        <w:t>１．趣旨</w:t>
      </w:r>
    </w:p>
    <w:p w14:paraId="07CF6E3C" w14:textId="2BC10D4C" w:rsidR="00CD0C56" w:rsidRPr="00CD0C56" w:rsidRDefault="00CD0C56" w:rsidP="00CD0C56">
      <w:pPr>
        <w:pStyle w:val="a3"/>
        <w:spacing w:line="360" w:lineRule="exact"/>
        <w:ind w:leftChars="202" w:left="424" w:firstLineChars="100" w:firstLine="220"/>
        <w:rPr>
          <w:rFonts w:ascii="ＭＳ 明朝" w:eastAsia="ＭＳ 明朝" w:hAnsi="ＭＳ 明朝"/>
          <w:sz w:val="22"/>
        </w:rPr>
      </w:pPr>
      <w:r w:rsidRPr="00CD0C56">
        <w:rPr>
          <w:rFonts w:ascii="ＭＳ 明朝" w:eastAsia="ＭＳ 明朝" w:hAnsi="ＭＳ 明朝" w:hint="eastAsia"/>
          <w:sz w:val="22"/>
        </w:rPr>
        <w:t>国内で輸入、製造、使用されている化学物質は数万種類にのぼり、その中には、危険性や有害性が不明な物質が多く含まれる。また、化学物質による休業４日以上の労働災害（がん等の遅発性疾病を除く。）のうち、特定化学物質障害予防規則（昭和</w:t>
      </w:r>
      <w:r w:rsidRPr="00CD0C56">
        <w:rPr>
          <w:rFonts w:ascii="ＭＳ 明朝" w:eastAsia="ＭＳ 明朝" w:hAnsi="ＭＳ 明朝"/>
          <w:sz w:val="22"/>
        </w:rPr>
        <w:t>47年労働省令第39号）等の特別規則</w:t>
      </w:r>
      <w:r w:rsidR="006753A3">
        <w:rPr>
          <w:rFonts w:ascii="ＭＳ 明朝" w:eastAsia="ＭＳ 明朝" w:hAnsi="ＭＳ 明朝" w:hint="eastAsia"/>
          <w:sz w:val="22"/>
        </w:rPr>
        <w:t>による</w:t>
      </w:r>
      <w:r w:rsidRPr="00CD0C56">
        <w:rPr>
          <w:rFonts w:ascii="ＭＳ 明朝" w:eastAsia="ＭＳ 明朝" w:hAnsi="ＭＳ 明朝"/>
          <w:sz w:val="22"/>
        </w:rPr>
        <w:t>規制の対象となっていない物質</w:t>
      </w:r>
      <w:r w:rsidR="006753A3">
        <w:rPr>
          <w:rFonts w:ascii="ＭＳ 明朝" w:eastAsia="ＭＳ 明朝" w:hAnsi="ＭＳ 明朝" w:hint="eastAsia"/>
          <w:sz w:val="22"/>
        </w:rPr>
        <w:t>に</w:t>
      </w:r>
      <w:r w:rsidRPr="00CD0C56">
        <w:rPr>
          <w:rFonts w:ascii="ＭＳ 明朝" w:eastAsia="ＭＳ 明朝" w:hAnsi="ＭＳ 明朝"/>
          <w:sz w:val="22"/>
        </w:rPr>
        <w:t>起因するものが多数を占めている。</w:t>
      </w:r>
    </w:p>
    <w:p w14:paraId="52FE4249" w14:textId="19BD7FF9" w:rsidR="00744E89" w:rsidRPr="00530999" w:rsidRDefault="00CD0C56" w:rsidP="00CD0C56">
      <w:pPr>
        <w:pStyle w:val="a3"/>
        <w:spacing w:line="360" w:lineRule="exact"/>
        <w:ind w:leftChars="202" w:left="424" w:firstLineChars="100" w:firstLine="220"/>
        <w:rPr>
          <w:rFonts w:ascii="ＭＳ 明朝" w:eastAsia="ＭＳ 明朝" w:hAnsi="ＭＳ 明朝"/>
          <w:sz w:val="22"/>
        </w:rPr>
      </w:pPr>
      <w:r w:rsidRPr="00CD0C56">
        <w:rPr>
          <w:rFonts w:ascii="ＭＳ 明朝" w:eastAsia="ＭＳ 明朝" w:hAnsi="ＭＳ 明朝" w:hint="eastAsia"/>
          <w:sz w:val="22"/>
        </w:rPr>
        <w:t>これらを踏まえ、特別規則による規制の対象となっていない物質への対策の強化を主眼とし、国によるばく露の上限となる基準等の制定、危険性・有害性に関する情報の伝達の仕組みの整備・拡充を前提として、事業者が、危険性・有害性の情報に基づくリスクアセスメントの結果に基づき、国の定める基準等の範囲内で、ばく露防止のために講ずべき措置を適切に実施する制度を導入したところである。</w:t>
      </w:r>
    </w:p>
    <w:p w14:paraId="52420008" w14:textId="7515EEC0" w:rsidR="00744E89" w:rsidRPr="00530999" w:rsidRDefault="00A30DD3" w:rsidP="1F52071A">
      <w:pPr>
        <w:pStyle w:val="a3"/>
        <w:spacing w:line="360" w:lineRule="exact"/>
        <w:ind w:leftChars="202" w:left="424" w:firstLineChars="100" w:firstLine="220"/>
        <w:rPr>
          <w:rFonts w:ascii="ＭＳ 明朝" w:eastAsia="ＭＳ 明朝" w:hAnsi="ＭＳ 明朝"/>
          <w:sz w:val="22"/>
        </w:rPr>
      </w:pPr>
      <w:r>
        <w:rPr>
          <w:rFonts w:ascii="ＭＳ 明朝" w:eastAsia="ＭＳ 明朝" w:hAnsi="ＭＳ 明朝" w:hint="eastAsia"/>
          <w:sz w:val="22"/>
        </w:rPr>
        <w:t>こうした</w:t>
      </w:r>
      <w:r w:rsidR="00744E89" w:rsidRPr="00530999">
        <w:rPr>
          <w:rFonts w:ascii="ＭＳ 明朝" w:eastAsia="ＭＳ 明朝" w:hAnsi="ＭＳ 明朝"/>
          <w:sz w:val="22"/>
        </w:rPr>
        <w:t>規制の対象となる化学物質（リスクアセスメント対象物）は順次拡大され、令和８年４月</w:t>
      </w:r>
      <w:r w:rsidR="00D90258">
        <w:rPr>
          <w:rFonts w:ascii="ＭＳ 明朝" w:eastAsia="ＭＳ 明朝" w:hAnsi="ＭＳ 明朝" w:hint="eastAsia"/>
          <w:sz w:val="22"/>
        </w:rPr>
        <w:t>から</w:t>
      </w:r>
      <w:r w:rsidR="00744E89" w:rsidRPr="00530999">
        <w:rPr>
          <w:rFonts w:ascii="ＭＳ 明朝" w:eastAsia="ＭＳ 明朝" w:hAnsi="ＭＳ 明朝"/>
          <w:sz w:val="22"/>
        </w:rPr>
        <w:t>約</w:t>
      </w:r>
      <w:r w:rsidR="00B0046F">
        <w:rPr>
          <w:rFonts w:ascii="ＭＳ 明朝" w:eastAsia="ＭＳ 明朝" w:hAnsi="ＭＳ 明朝" w:hint="eastAsia"/>
          <w:sz w:val="22"/>
        </w:rPr>
        <w:t>2</w:t>
      </w:r>
      <w:r w:rsidR="00744E89" w:rsidRPr="00530999">
        <w:rPr>
          <w:rFonts w:ascii="ＭＳ 明朝" w:eastAsia="ＭＳ 明朝" w:hAnsi="ＭＳ 明朝"/>
          <w:sz w:val="22"/>
        </w:rPr>
        <w:t>,</w:t>
      </w:r>
      <w:r w:rsidR="00B0046F">
        <w:rPr>
          <w:rFonts w:ascii="ＭＳ 明朝" w:eastAsia="ＭＳ 明朝" w:hAnsi="ＭＳ 明朝" w:hint="eastAsia"/>
          <w:sz w:val="22"/>
        </w:rPr>
        <w:t>9</w:t>
      </w:r>
      <w:r w:rsidR="00744E89" w:rsidRPr="00530999">
        <w:rPr>
          <w:rFonts w:ascii="ＭＳ 明朝" w:eastAsia="ＭＳ 明朝" w:hAnsi="ＭＳ 明朝"/>
          <w:sz w:val="22"/>
        </w:rPr>
        <w:t>00物質</w:t>
      </w:r>
      <w:r w:rsidR="007E7E34">
        <w:rPr>
          <w:rFonts w:ascii="ＭＳ 明朝" w:eastAsia="ＭＳ 明朝" w:hAnsi="ＭＳ 明朝" w:hint="eastAsia"/>
          <w:sz w:val="22"/>
        </w:rPr>
        <w:t>が</w:t>
      </w:r>
      <w:r w:rsidR="000F66D3">
        <w:rPr>
          <w:rFonts w:ascii="ＭＳ 明朝" w:eastAsia="ＭＳ 明朝" w:hAnsi="ＭＳ 明朝" w:hint="eastAsia"/>
          <w:sz w:val="22"/>
        </w:rPr>
        <w:t>規制対象となるが、</w:t>
      </w:r>
      <w:r w:rsidR="00744E89" w:rsidRPr="00530999">
        <w:rPr>
          <w:rFonts w:ascii="ＭＳ 明朝" w:eastAsia="ＭＳ 明朝" w:hAnsi="ＭＳ 明朝"/>
          <w:sz w:val="22"/>
        </w:rPr>
        <w:t>これに伴い、対策を講ずべき事業場の範囲が、従来の製造業中心から第三次産業を含めた幅広い業種に大幅に拡大する。また、業種・規模に関わらず、リスクアセスメント対象物を製造</w:t>
      </w:r>
      <w:r w:rsidR="006F6FCC">
        <w:rPr>
          <w:rFonts w:ascii="ＭＳ 明朝" w:eastAsia="ＭＳ 明朝" w:hAnsi="ＭＳ 明朝" w:hint="eastAsia"/>
          <w:sz w:val="22"/>
        </w:rPr>
        <w:t>、</w:t>
      </w:r>
      <w:r w:rsidR="00744E89" w:rsidRPr="00530999">
        <w:rPr>
          <w:rFonts w:ascii="ＭＳ 明朝" w:eastAsia="ＭＳ 明朝" w:hAnsi="ＭＳ 明朝"/>
          <w:sz w:val="22"/>
        </w:rPr>
        <w:t>取扱</w:t>
      </w:r>
      <w:r w:rsidR="006F6FCC">
        <w:rPr>
          <w:rFonts w:ascii="ＭＳ 明朝" w:eastAsia="ＭＳ 明朝" w:hAnsi="ＭＳ 明朝" w:hint="eastAsia"/>
          <w:sz w:val="22"/>
        </w:rPr>
        <w:t>い等</w:t>
      </w:r>
      <w:r w:rsidR="00F658FB">
        <w:rPr>
          <w:rFonts w:ascii="ＭＳ 明朝" w:eastAsia="ＭＳ 明朝" w:hAnsi="ＭＳ 明朝" w:hint="eastAsia"/>
          <w:sz w:val="22"/>
        </w:rPr>
        <w:t>を</w:t>
      </w:r>
      <w:r w:rsidR="002B6A80">
        <w:rPr>
          <w:rFonts w:ascii="ＭＳ 明朝" w:eastAsia="ＭＳ 明朝" w:hAnsi="ＭＳ 明朝" w:hint="eastAsia"/>
          <w:sz w:val="22"/>
        </w:rPr>
        <w:t>行</w:t>
      </w:r>
      <w:r w:rsidR="00744E89" w:rsidRPr="00530999">
        <w:rPr>
          <w:rFonts w:ascii="ＭＳ 明朝" w:eastAsia="ＭＳ 明朝" w:hAnsi="ＭＳ 明朝"/>
          <w:sz w:val="22"/>
        </w:rPr>
        <w:t>う全ての事業場において、化学物質管理者を選任し、化学物質を管理させる必要があり、化学物質管理の</w:t>
      </w:r>
      <w:r w:rsidR="00915BCD">
        <w:rPr>
          <w:rFonts w:ascii="ＭＳ 明朝" w:eastAsia="ＭＳ 明朝" w:hAnsi="ＭＳ 明朝" w:hint="eastAsia"/>
          <w:sz w:val="22"/>
        </w:rPr>
        <w:t>知見</w:t>
      </w:r>
      <w:r w:rsidR="00940915">
        <w:rPr>
          <w:rFonts w:ascii="ＭＳ 明朝" w:eastAsia="ＭＳ 明朝" w:hAnsi="ＭＳ 明朝" w:hint="eastAsia"/>
          <w:sz w:val="22"/>
        </w:rPr>
        <w:t>が十分でない</w:t>
      </w:r>
      <w:r w:rsidR="009730FA">
        <w:rPr>
          <w:rFonts w:ascii="ＭＳ 明朝" w:eastAsia="ＭＳ 明朝" w:hAnsi="ＭＳ 明朝" w:hint="eastAsia"/>
          <w:sz w:val="22"/>
        </w:rPr>
        <w:t>第三次産業</w:t>
      </w:r>
      <w:r w:rsidR="00827641">
        <w:rPr>
          <w:rFonts w:ascii="ＭＳ 明朝" w:eastAsia="ＭＳ 明朝" w:hAnsi="ＭＳ 明朝" w:hint="eastAsia"/>
          <w:sz w:val="22"/>
        </w:rPr>
        <w:t>の事業場</w:t>
      </w:r>
      <w:r w:rsidR="009730FA">
        <w:rPr>
          <w:rFonts w:ascii="ＭＳ 明朝" w:eastAsia="ＭＳ 明朝" w:hAnsi="ＭＳ 明朝" w:hint="eastAsia"/>
          <w:sz w:val="22"/>
        </w:rPr>
        <w:t>や</w:t>
      </w:r>
      <w:r w:rsidR="00744E89" w:rsidRPr="00530999">
        <w:rPr>
          <w:rFonts w:ascii="ＭＳ 明朝" w:eastAsia="ＭＳ 明朝" w:hAnsi="ＭＳ 明朝"/>
          <w:sz w:val="22"/>
        </w:rPr>
        <w:t>中小零細事業場に対しても、新たな化学物質規制を広く浸透させる取組が</w:t>
      </w:r>
      <w:r w:rsidR="0087164B">
        <w:rPr>
          <w:rFonts w:ascii="ＭＳ 明朝" w:eastAsia="ＭＳ 明朝" w:hAnsi="ＭＳ 明朝" w:hint="eastAsia"/>
          <w:sz w:val="22"/>
        </w:rPr>
        <w:t>重要</w:t>
      </w:r>
      <w:r w:rsidR="00744E89" w:rsidRPr="00530999">
        <w:rPr>
          <w:rFonts w:ascii="ＭＳ 明朝" w:eastAsia="ＭＳ 明朝" w:hAnsi="ＭＳ 明朝"/>
          <w:sz w:val="22"/>
        </w:rPr>
        <w:t>となる。</w:t>
      </w:r>
    </w:p>
    <w:p w14:paraId="70030944" w14:textId="5D3C41BB" w:rsidR="00744E89" w:rsidRPr="00530999" w:rsidRDefault="00744E89" w:rsidP="1F52071A">
      <w:pPr>
        <w:pStyle w:val="a3"/>
        <w:spacing w:line="360" w:lineRule="exact"/>
        <w:ind w:leftChars="202" w:left="424" w:firstLineChars="100" w:firstLine="220"/>
        <w:rPr>
          <w:rFonts w:ascii="ＭＳ 明朝" w:eastAsia="ＭＳ 明朝" w:hAnsi="ＭＳ 明朝"/>
          <w:sz w:val="22"/>
        </w:rPr>
      </w:pPr>
      <w:r w:rsidRPr="00530999">
        <w:rPr>
          <w:rFonts w:ascii="ＭＳ 明朝" w:eastAsia="ＭＳ 明朝" w:hAnsi="ＭＳ 明朝"/>
          <w:sz w:val="22"/>
        </w:rPr>
        <w:t>また、国際的には、「化学物質に関するグローバル枠組み（ＧＦＣ）―化学物質や廃棄物の有害な影響から解放された世界へ」</w:t>
      </w:r>
      <w:r w:rsidR="00C4621D">
        <w:rPr>
          <w:rFonts w:ascii="ＭＳ 明朝" w:eastAsia="ＭＳ 明朝" w:hAnsi="ＭＳ 明朝" w:hint="eastAsia"/>
          <w:sz w:val="22"/>
        </w:rPr>
        <w:t>（</w:t>
      </w:r>
      <w:r w:rsidR="00C4621D" w:rsidRPr="00C4621D">
        <w:rPr>
          <w:rFonts w:ascii="ＭＳ 明朝" w:eastAsia="ＭＳ 明朝" w:hAnsi="ＭＳ 明朝" w:hint="eastAsia"/>
          <w:sz w:val="22"/>
        </w:rPr>
        <w:t>第５回国際化学物質管理会議</w:t>
      </w:r>
      <w:r w:rsidR="379689E9" w:rsidRPr="03BCBD5E">
        <w:rPr>
          <w:rFonts w:ascii="ＭＳ 明朝" w:eastAsia="ＭＳ 明朝" w:hAnsi="ＭＳ 明朝"/>
          <w:sz w:val="22"/>
        </w:rPr>
        <w:t>採択</w:t>
      </w:r>
      <w:r w:rsidR="00C4621D">
        <w:rPr>
          <w:rFonts w:ascii="ＭＳ 明朝" w:eastAsia="ＭＳ 明朝" w:hAnsi="ＭＳ 明朝" w:hint="eastAsia"/>
          <w:sz w:val="22"/>
        </w:rPr>
        <w:t>）</w:t>
      </w:r>
      <w:r w:rsidRPr="00530999">
        <w:rPr>
          <w:rFonts w:ascii="ＭＳ 明朝" w:eastAsia="ＭＳ 明朝" w:hAnsi="ＭＳ 明朝"/>
          <w:sz w:val="22"/>
        </w:rPr>
        <w:t>において、多様な分野（環境、経済、社会、保健、農業、労働等）における多様な主体（政府、政府間組織、市民社会、産業界、学術界等）によるライフサイクル（製造から製品への使用等を経て廃棄まで）を通じた化学物質管理が求められていることから、国内の化学物質管理において</w:t>
      </w:r>
      <w:r w:rsidR="740D27CF" w:rsidRPr="739202F9">
        <w:rPr>
          <w:rFonts w:ascii="ＭＳ 明朝" w:eastAsia="ＭＳ 明朝" w:hAnsi="ＭＳ 明朝"/>
          <w:sz w:val="22"/>
        </w:rPr>
        <w:t>関係省庁</w:t>
      </w:r>
      <w:r w:rsidRPr="00530999">
        <w:rPr>
          <w:rFonts w:ascii="ＭＳ 明朝" w:eastAsia="ＭＳ 明朝" w:hAnsi="ＭＳ 明朝"/>
          <w:sz w:val="22"/>
        </w:rPr>
        <w:t>が連携し相乗効果を高めていくことが必要である。</w:t>
      </w:r>
    </w:p>
    <w:p w14:paraId="2D8A2BA3" w14:textId="1B5C595A" w:rsidR="00744E89" w:rsidRPr="00530999" w:rsidRDefault="00744E89" w:rsidP="1F52071A">
      <w:pPr>
        <w:pStyle w:val="a3"/>
        <w:spacing w:line="360" w:lineRule="exact"/>
        <w:ind w:leftChars="202" w:left="424" w:firstLineChars="100" w:firstLine="220"/>
        <w:rPr>
          <w:rFonts w:ascii="ＭＳ 明朝" w:eastAsia="ＭＳ 明朝" w:hAnsi="ＭＳ 明朝"/>
          <w:sz w:val="22"/>
        </w:rPr>
      </w:pPr>
      <w:r w:rsidRPr="00530999">
        <w:rPr>
          <w:rFonts w:ascii="ＭＳ 明朝" w:eastAsia="ＭＳ 明朝" w:hAnsi="ＭＳ 明朝"/>
          <w:sz w:val="22"/>
        </w:rPr>
        <w:t>このような背景を踏まえ、厚生労働省</w:t>
      </w:r>
      <w:r w:rsidR="007177F0" w:rsidRPr="00530999">
        <w:rPr>
          <w:rFonts w:ascii="ＭＳ 明朝" w:eastAsia="ＭＳ 明朝" w:hAnsi="ＭＳ 明朝"/>
          <w:sz w:val="22"/>
        </w:rPr>
        <w:t>は</w:t>
      </w:r>
      <w:r w:rsidR="00911060">
        <w:rPr>
          <w:rFonts w:ascii="ＭＳ 明朝" w:eastAsia="ＭＳ 明朝" w:hAnsi="ＭＳ 明朝" w:hint="eastAsia"/>
          <w:sz w:val="22"/>
        </w:rPr>
        <w:t>、</w:t>
      </w:r>
      <w:r w:rsidR="007177F0" w:rsidRPr="00530999">
        <w:rPr>
          <w:rFonts w:ascii="ＭＳ 明朝" w:eastAsia="ＭＳ 明朝" w:hAnsi="ＭＳ 明朝"/>
          <w:sz w:val="22"/>
        </w:rPr>
        <w:t>経済産業省、</w:t>
      </w:r>
      <w:r w:rsidRPr="00530999">
        <w:rPr>
          <w:rFonts w:ascii="ＭＳ 明朝" w:eastAsia="ＭＳ 明朝" w:hAnsi="ＭＳ 明朝"/>
          <w:sz w:val="22"/>
        </w:rPr>
        <w:t>環境省</w:t>
      </w:r>
      <w:r w:rsidR="000873BC">
        <w:rPr>
          <w:rFonts w:ascii="ＭＳ 明朝" w:eastAsia="ＭＳ 明朝" w:hAnsi="ＭＳ 明朝" w:hint="eastAsia"/>
          <w:sz w:val="22"/>
        </w:rPr>
        <w:t>等の関係行政機関、災害防止団体</w:t>
      </w:r>
      <w:r w:rsidR="00FB5979">
        <w:rPr>
          <w:rFonts w:ascii="ＭＳ 明朝" w:eastAsia="ＭＳ 明朝" w:hAnsi="ＭＳ 明朝" w:hint="eastAsia"/>
          <w:sz w:val="22"/>
        </w:rPr>
        <w:t>等安全衛生関係団体</w:t>
      </w:r>
      <w:r w:rsidR="000873BC">
        <w:rPr>
          <w:rFonts w:ascii="ＭＳ 明朝" w:eastAsia="ＭＳ 明朝" w:hAnsi="ＭＳ 明朝" w:hint="eastAsia"/>
          <w:sz w:val="22"/>
        </w:rPr>
        <w:t>、労働</w:t>
      </w:r>
      <w:r w:rsidR="00590B25">
        <w:rPr>
          <w:rFonts w:ascii="ＭＳ 明朝" w:eastAsia="ＭＳ 明朝" w:hAnsi="ＭＳ 明朝" w:hint="eastAsia"/>
          <w:sz w:val="22"/>
        </w:rPr>
        <w:t>団体</w:t>
      </w:r>
      <w:r w:rsidR="000873BC">
        <w:rPr>
          <w:rFonts w:ascii="ＭＳ 明朝" w:eastAsia="ＭＳ 明朝" w:hAnsi="ＭＳ 明朝" w:hint="eastAsia"/>
          <w:sz w:val="22"/>
        </w:rPr>
        <w:t>や事業者団体等</w:t>
      </w:r>
      <w:r w:rsidR="00F63D5E">
        <w:rPr>
          <w:rFonts w:ascii="ＭＳ 明朝" w:eastAsia="ＭＳ 明朝" w:hAnsi="ＭＳ 明朝" w:hint="eastAsia"/>
          <w:sz w:val="22"/>
        </w:rPr>
        <w:t>の幅広い協力を得て</w:t>
      </w:r>
      <w:r w:rsidRPr="00530999">
        <w:rPr>
          <w:rFonts w:ascii="ＭＳ 明朝" w:eastAsia="ＭＳ 明朝" w:hAnsi="ＭＳ 明朝"/>
          <w:sz w:val="22"/>
        </w:rPr>
        <w:t>、令和６年度化学物質管理強調月間を</w:t>
      </w:r>
      <w:r w:rsidR="005067DA">
        <w:rPr>
          <w:rFonts w:ascii="ＭＳ 明朝" w:eastAsia="ＭＳ 明朝" w:hAnsi="ＭＳ 明朝" w:hint="eastAsia"/>
          <w:sz w:val="22"/>
        </w:rPr>
        <w:t>、</w:t>
      </w:r>
      <w:r w:rsidR="00CB6762">
        <w:rPr>
          <w:rFonts w:ascii="ＭＳ 明朝" w:eastAsia="ＭＳ 明朝" w:hAnsi="ＭＳ 明朝" w:hint="eastAsia"/>
          <w:sz w:val="22"/>
        </w:rPr>
        <w:t>以下のスローガンの下で</w:t>
      </w:r>
      <w:r w:rsidRPr="00530999">
        <w:rPr>
          <w:rFonts w:ascii="ＭＳ 明朝" w:eastAsia="ＭＳ 明朝" w:hAnsi="ＭＳ 明朝"/>
          <w:sz w:val="22"/>
        </w:rPr>
        <w:t>展開することにより、広く一般に職場における危険・有害な化学物質管理の重要性に関する意識の高揚を図るとともに、化学物質管理活動の定着を図ることとする。</w:t>
      </w:r>
    </w:p>
    <w:p w14:paraId="2D2DD4C9" w14:textId="77777777" w:rsidR="00754BBB" w:rsidRPr="00530999" w:rsidRDefault="00754BBB" w:rsidP="00754BBB">
      <w:pPr>
        <w:pStyle w:val="a3"/>
        <w:spacing w:line="360" w:lineRule="exact"/>
        <w:ind w:leftChars="0" w:left="420"/>
        <w:rPr>
          <w:rFonts w:ascii="ＭＳ 明朝" w:eastAsia="ＭＳ 明朝" w:hAnsi="ＭＳ 明朝"/>
          <w:sz w:val="22"/>
        </w:rPr>
      </w:pPr>
    </w:p>
    <w:p w14:paraId="75BE359C" w14:textId="3350A0A1" w:rsidR="002F6D6C" w:rsidRDefault="00B7350D" w:rsidP="00CF60D0">
      <w:pPr>
        <w:spacing w:line="360" w:lineRule="exact"/>
        <w:jc w:val="center"/>
        <w:rPr>
          <w:rFonts w:ascii="ＭＳ 明朝" w:eastAsia="ＭＳ 明朝" w:hAnsi="ＭＳ 明朝"/>
          <w:sz w:val="22"/>
        </w:rPr>
      </w:pPr>
      <w:r w:rsidRPr="00530999">
        <w:rPr>
          <w:rFonts w:ascii="ＭＳ 明朝" w:eastAsia="ＭＳ 明朝" w:hAnsi="ＭＳ 明朝"/>
          <w:sz w:val="22"/>
        </w:rPr>
        <w:t>正しく理解　正しく管理　化学物質と向き合おう</w:t>
      </w:r>
    </w:p>
    <w:p w14:paraId="5D448FA9" w14:textId="244E6753" w:rsidR="0089786A" w:rsidRPr="00530999" w:rsidRDefault="00B4242D" w:rsidP="1F52071A">
      <w:pPr>
        <w:spacing w:line="360" w:lineRule="exact"/>
        <w:rPr>
          <w:rFonts w:ascii="ＭＳ 明朝" w:eastAsia="ＭＳ 明朝" w:hAnsi="ＭＳ 明朝"/>
          <w:sz w:val="22"/>
        </w:rPr>
      </w:pPr>
      <w:r>
        <w:rPr>
          <w:rFonts w:ascii="ＭＳ 明朝" w:eastAsia="ＭＳ 明朝" w:hAnsi="ＭＳ 明朝" w:hint="eastAsia"/>
          <w:sz w:val="22"/>
        </w:rPr>
        <w:lastRenderedPageBreak/>
        <w:t>２</w:t>
      </w:r>
      <w:r w:rsidR="002F6D6C" w:rsidRPr="00530999">
        <w:rPr>
          <w:rFonts w:ascii="ＭＳ 明朝" w:eastAsia="ＭＳ 明朝" w:hAnsi="ＭＳ 明朝"/>
          <w:sz w:val="22"/>
        </w:rPr>
        <w:t>．</w:t>
      </w:r>
      <w:r w:rsidR="0089786A" w:rsidRPr="00530999">
        <w:rPr>
          <w:rFonts w:ascii="ＭＳ 明朝" w:eastAsia="ＭＳ 明朝" w:hAnsi="ＭＳ 明朝"/>
          <w:sz w:val="22"/>
        </w:rPr>
        <w:t>期間</w:t>
      </w:r>
    </w:p>
    <w:p w14:paraId="101F26E6" w14:textId="7330A61D" w:rsidR="0089786A" w:rsidRPr="00530999" w:rsidRDefault="0089786A" w:rsidP="1F52071A">
      <w:pPr>
        <w:spacing w:line="360" w:lineRule="exact"/>
        <w:ind w:left="420"/>
        <w:rPr>
          <w:rFonts w:ascii="ＭＳ 明朝" w:eastAsia="ＭＳ 明朝" w:hAnsi="ＭＳ 明朝"/>
          <w:sz w:val="22"/>
        </w:rPr>
      </w:pPr>
      <w:r w:rsidRPr="00530999">
        <w:rPr>
          <w:rFonts w:ascii="ＭＳ 明朝" w:eastAsia="ＭＳ 明朝" w:hAnsi="ＭＳ 明朝"/>
          <w:sz w:val="22"/>
        </w:rPr>
        <w:t>２月１日</w:t>
      </w:r>
      <w:r w:rsidR="0089247F" w:rsidRPr="00530999">
        <w:rPr>
          <w:rFonts w:ascii="ＭＳ 明朝" w:eastAsia="ＭＳ 明朝" w:hAnsi="ＭＳ 明朝"/>
          <w:sz w:val="22"/>
        </w:rPr>
        <w:t>から</w:t>
      </w:r>
      <w:r w:rsidRPr="00530999">
        <w:rPr>
          <w:rFonts w:ascii="ＭＳ 明朝" w:eastAsia="ＭＳ 明朝" w:hAnsi="ＭＳ 明朝"/>
          <w:sz w:val="22"/>
        </w:rPr>
        <w:t>２月28日</w:t>
      </w:r>
      <w:r w:rsidR="0089247F" w:rsidRPr="00530999">
        <w:rPr>
          <w:rFonts w:ascii="ＭＳ 明朝" w:eastAsia="ＭＳ 明朝" w:hAnsi="ＭＳ 明朝"/>
          <w:sz w:val="22"/>
        </w:rPr>
        <w:t>までとする。</w:t>
      </w:r>
    </w:p>
    <w:p w14:paraId="0D26521D" w14:textId="77777777" w:rsidR="0089786A" w:rsidRPr="00530999" w:rsidRDefault="0089786A" w:rsidP="0089786A">
      <w:pPr>
        <w:pStyle w:val="a3"/>
        <w:spacing w:line="360" w:lineRule="exact"/>
        <w:ind w:leftChars="0" w:left="420"/>
        <w:rPr>
          <w:rFonts w:ascii="ＭＳ 明朝" w:eastAsia="ＭＳ 明朝" w:hAnsi="ＭＳ 明朝"/>
          <w:sz w:val="22"/>
        </w:rPr>
      </w:pPr>
    </w:p>
    <w:p w14:paraId="74A9D6E1" w14:textId="6EDEAA33" w:rsidR="0089786A" w:rsidRPr="00530999" w:rsidRDefault="00B4242D" w:rsidP="0089786A">
      <w:pPr>
        <w:spacing w:line="360" w:lineRule="exact"/>
        <w:rPr>
          <w:rFonts w:ascii="ＭＳ 明朝" w:eastAsia="ＭＳ 明朝" w:hAnsi="ＭＳ 明朝"/>
          <w:sz w:val="22"/>
        </w:rPr>
      </w:pPr>
      <w:r>
        <w:rPr>
          <w:rFonts w:ascii="ＭＳ 明朝" w:eastAsia="ＭＳ 明朝" w:hAnsi="ＭＳ 明朝" w:hint="eastAsia"/>
          <w:sz w:val="22"/>
        </w:rPr>
        <w:t>３</w:t>
      </w:r>
      <w:r w:rsidR="0089786A" w:rsidRPr="00530999">
        <w:rPr>
          <w:rFonts w:ascii="ＭＳ 明朝" w:eastAsia="ＭＳ 明朝" w:hAnsi="ＭＳ 明朝" w:hint="eastAsia"/>
          <w:sz w:val="22"/>
        </w:rPr>
        <w:t>．実施体制</w:t>
      </w:r>
    </w:p>
    <w:p w14:paraId="1167A6FD" w14:textId="1BAB4123" w:rsidR="0089786A" w:rsidRPr="00530999" w:rsidRDefault="0089786A" w:rsidP="0089786A">
      <w:pPr>
        <w:spacing w:line="360" w:lineRule="exact"/>
        <w:rPr>
          <w:rFonts w:ascii="ＭＳ 明朝" w:eastAsia="ＭＳ 明朝" w:hAnsi="ＭＳ 明朝"/>
          <w:sz w:val="22"/>
        </w:rPr>
      </w:pPr>
      <w:r w:rsidRPr="00530999">
        <w:rPr>
          <w:rFonts w:ascii="ＭＳ 明朝" w:eastAsia="ＭＳ 明朝" w:hAnsi="ＭＳ 明朝" w:hint="eastAsia"/>
          <w:sz w:val="22"/>
        </w:rPr>
        <w:t xml:space="preserve">　（１）主唱者</w:t>
      </w:r>
    </w:p>
    <w:p w14:paraId="13EE9A5C" w14:textId="0F35476A" w:rsidR="00754BBB" w:rsidRPr="00530999" w:rsidRDefault="00754BBB" w:rsidP="0089786A">
      <w:pPr>
        <w:spacing w:line="360" w:lineRule="exact"/>
        <w:rPr>
          <w:rFonts w:ascii="ＭＳ 明朝" w:eastAsia="ＭＳ 明朝" w:hAnsi="ＭＳ 明朝"/>
          <w:sz w:val="22"/>
          <w:lang w:eastAsia="zh-CN"/>
        </w:rPr>
      </w:pPr>
      <w:r w:rsidRPr="00530999">
        <w:rPr>
          <w:rFonts w:ascii="ＭＳ 明朝" w:eastAsia="ＭＳ 明朝" w:hAnsi="ＭＳ 明朝" w:hint="eastAsia"/>
          <w:sz w:val="22"/>
        </w:rPr>
        <w:t xml:space="preserve">　　　　</w:t>
      </w:r>
      <w:r w:rsidRPr="00530999">
        <w:rPr>
          <w:rFonts w:ascii="ＭＳ 明朝" w:eastAsia="ＭＳ 明朝" w:hAnsi="ＭＳ 明朝" w:hint="eastAsia"/>
          <w:sz w:val="22"/>
          <w:lang w:eastAsia="zh-CN"/>
        </w:rPr>
        <w:t>厚生労働省、中央労働災害防止協会</w:t>
      </w:r>
    </w:p>
    <w:p w14:paraId="3A5C2BE9" w14:textId="77777777" w:rsidR="00744E89" w:rsidRPr="00530999" w:rsidRDefault="0089786A" w:rsidP="00744E89">
      <w:pPr>
        <w:spacing w:line="360" w:lineRule="exact"/>
        <w:rPr>
          <w:rFonts w:ascii="ＭＳ 明朝" w:eastAsia="ＭＳ 明朝" w:hAnsi="ＭＳ 明朝"/>
          <w:sz w:val="22"/>
          <w:lang w:eastAsia="zh-CN"/>
        </w:rPr>
      </w:pPr>
      <w:r w:rsidRPr="00530999">
        <w:rPr>
          <w:rFonts w:ascii="ＭＳ 明朝" w:eastAsia="ＭＳ 明朝" w:hAnsi="ＭＳ 明朝" w:hint="eastAsia"/>
          <w:sz w:val="22"/>
          <w:lang w:eastAsia="zh-CN"/>
        </w:rPr>
        <w:t xml:space="preserve">　（２）</w:t>
      </w:r>
      <w:r w:rsidR="00744E89" w:rsidRPr="00530999">
        <w:rPr>
          <w:rFonts w:ascii="ＭＳ 明朝" w:eastAsia="ＭＳ 明朝" w:hAnsi="ＭＳ 明朝" w:hint="eastAsia"/>
          <w:sz w:val="22"/>
          <w:lang w:eastAsia="zh-CN"/>
        </w:rPr>
        <w:t>協力連携者</w:t>
      </w:r>
    </w:p>
    <w:p w14:paraId="7F48E4F4" w14:textId="2B7AEBF8" w:rsidR="00744E89" w:rsidRPr="00530999" w:rsidRDefault="00744E89" w:rsidP="00744E89">
      <w:pPr>
        <w:spacing w:line="360" w:lineRule="exact"/>
        <w:rPr>
          <w:rFonts w:ascii="ＭＳ 明朝" w:eastAsia="ＭＳ 明朝" w:hAnsi="ＭＳ 明朝"/>
          <w:sz w:val="22"/>
          <w:lang w:eastAsia="zh-CN"/>
        </w:rPr>
      </w:pPr>
      <w:r w:rsidRPr="00530999">
        <w:rPr>
          <w:rFonts w:ascii="ＭＳ 明朝" w:eastAsia="ＭＳ 明朝" w:hAnsi="ＭＳ 明朝" w:hint="eastAsia"/>
          <w:sz w:val="22"/>
          <w:lang w:eastAsia="zh-CN"/>
        </w:rPr>
        <w:t xml:space="preserve">　　　　</w:t>
      </w:r>
      <w:r w:rsidR="00B7350D" w:rsidRPr="00530999">
        <w:rPr>
          <w:rFonts w:ascii="ＭＳ 明朝" w:eastAsia="ＭＳ 明朝" w:hAnsi="ＭＳ 明朝" w:hint="eastAsia"/>
          <w:sz w:val="22"/>
          <w:lang w:eastAsia="zh-CN"/>
        </w:rPr>
        <w:t>経済産業省、</w:t>
      </w:r>
      <w:r w:rsidRPr="00530999">
        <w:rPr>
          <w:rFonts w:ascii="ＭＳ 明朝" w:eastAsia="ＭＳ 明朝" w:hAnsi="ＭＳ 明朝"/>
          <w:sz w:val="22"/>
          <w:lang w:eastAsia="zh-CN"/>
        </w:rPr>
        <w:t>環境省</w:t>
      </w:r>
    </w:p>
    <w:p w14:paraId="25441D39" w14:textId="03411174" w:rsidR="0089786A" w:rsidRPr="00530999" w:rsidRDefault="00744E89" w:rsidP="0089786A">
      <w:pPr>
        <w:spacing w:line="360" w:lineRule="exact"/>
        <w:rPr>
          <w:rFonts w:ascii="ＭＳ 明朝" w:eastAsia="ＭＳ 明朝" w:hAnsi="ＭＳ 明朝"/>
          <w:sz w:val="22"/>
        </w:rPr>
      </w:pPr>
      <w:r w:rsidRPr="00530999">
        <w:rPr>
          <w:rFonts w:ascii="ＭＳ 明朝" w:eastAsia="ＭＳ 明朝" w:hAnsi="ＭＳ 明朝" w:hint="eastAsia"/>
          <w:sz w:val="22"/>
          <w:lang w:eastAsia="zh-CN"/>
        </w:rPr>
        <w:t xml:space="preserve">　</w:t>
      </w:r>
      <w:r w:rsidRPr="00530999">
        <w:rPr>
          <w:rFonts w:ascii="ＭＳ 明朝" w:eastAsia="ＭＳ 明朝" w:hAnsi="ＭＳ 明朝" w:hint="eastAsia"/>
          <w:sz w:val="22"/>
        </w:rPr>
        <w:t>（３）</w:t>
      </w:r>
      <w:r w:rsidR="0089786A" w:rsidRPr="00530999">
        <w:rPr>
          <w:rFonts w:ascii="ＭＳ 明朝" w:eastAsia="ＭＳ 明朝" w:hAnsi="ＭＳ 明朝" w:hint="eastAsia"/>
          <w:sz w:val="22"/>
        </w:rPr>
        <w:t>協賛者</w:t>
      </w:r>
    </w:p>
    <w:p w14:paraId="2BA180CD" w14:textId="7827EC0D" w:rsidR="00754BBB" w:rsidRPr="00530999" w:rsidRDefault="00754BBB" w:rsidP="00A91920">
      <w:pPr>
        <w:spacing w:line="360" w:lineRule="exact"/>
        <w:ind w:left="649" w:hangingChars="295" w:hanging="649"/>
        <w:rPr>
          <w:rFonts w:ascii="ＭＳ 明朝" w:eastAsia="ＭＳ 明朝" w:hAnsi="ＭＳ 明朝"/>
          <w:sz w:val="22"/>
        </w:rPr>
      </w:pPr>
      <w:r w:rsidRPr="00530999">
        <w:rPr>
          <w:rFonts w:ascii="ＭＳ 明朝" w:eastAsia="ＭＳ 明朝" w:hAnsi="ＭＳ 明朝" w:hint="eastAsia"/>
          <w:sz w:val="22"/>
        </w:rPr>
        <w:t xml:space="preserve">　　　　建設業労働災害防止協会、陸上貨物運送事業労働災害防止協会、港湾貨物運送事業労働災害防止協会、林業・木材製造業労働災害防止協会</w:t>
      </w:r>
    </w:p>
    <w:p w14:paraId="5BB184AC" w14:textId="760B59A4" w:rsidR="0089786A" w:rsidRPr="00530999" w:rsidRDefault="0089786A" w:rsidP="0089786A">
      <w:pPr>
        <w:spacing w:line="360" w:lineRule="exact"/>
        <w:rPr>
          <w:rFonts w:ascii="ＭＳ 明朝" w:eastAsia="ＭＳ 明朝" w:hAnsi="ＭＳ 明朝"/>
          <w:sz w:val="22"/>
        </w:rPr>
      </w:pPr>
      <w:r w:rsidRPr="00530999">
        <w:rPr>
          <w:rFonts w:ascii="ＭＳ 明朝" w:eastAsia="ＭＳ 明朝" w:hAnsi="ＭＳ 明朝" w:hint="eastAsia"/>
          <w:sz w:val="22"/>
        </w:rPr>
        <w:t xml:space="preserve">　（</w:t>
      </w:r>
      <w:r w:rsidR="00744E89" w:rsidRPr="00530999">
        <w:rPr>
          <w:rFonts w:ascii="ＭＳ 明朝" w:eastAsia="ＭＳ 明朝" w:hAnsi="ＭＳ 明朝" w:hint="eastAsia"/>
          <w:sz w:val="22"/>
        </w:rPr>
        <w:t>４</w:t>
      </w:r>
      <w:r w:rsidRPr="00530999">
        <w:rPr>
          <w:rFonts w:ascii="ＭＳ 明朝" w:eastAsia="ＭＳ 明朝" w:hAnsi="ＭＳ 明朝" w:hint="eastAsia"/>
          <w:sz w:val="22"/>
        </w:rPr>
        <w:t>）協力者</w:t>
      </w:r>
    </w:p>
    <w:p w14:paraId="58301F52" w14:textId="43EEA630" w:rsidR="00754BBB" w:rsidRPr="00530999" w:rsidRDefault="00754BBB" w:rsidP="00744E89">
      <w:pPr>
        <w:spacing w:line="360" w:lineRule="exact"/>
        <w:ind w:left="649" w:hangingChars="295" w:hanging="649"/>
        <w:rPr>
          <w:rFonts w:ascii="ＭＳ 明朝" w:eastAsia="ＭＳ 明朝" w:hAnsi="ＭＳ 明朝"/>
          <w:sz w:val="22"/>
        </w:rPr>
      </w:pPr>
      <w:r w:rsidRPr="00530999">
        <w:rPr>
          <w:rFonts w:ascii="ＭＳ 明朝" w:eastAsia="ＭＳ 明朝" w:hAnsi="ＭＳ 明朝" w:hint="eastAsia"/>
          <w:sz w:val="22"/>
        </w:rPr>
        <w:t xml:space="preserve">　　　　関係行政機関、地方公共団体、安全衛生関係団体、労働団体及び事業者団体</w:t>
      </w:r>
    </w:p>
    <w:p w14:paraId="37110391" w14:textId="295DCB0B" w:rsidR="0089786A" w:rsidRPr="00530999" w:rsidRDefault="00744E89" w:rsidP="00A8155C">
      <w:pPr>
        <w:spacing w:line="360" w:lineRule="exact"/>
        <w:rPr>
          <w:rFonts w:ascii="ＭＳ 明朝" w:eastAsia="ＭＳ 明朝" w:hAnsi="ＭＳ 明朝"/>
          <w:sz w:val="22"/>
        </w:rPr>
      </w:pPr>
      <w:r w:rsidRPr="00530999">
        <w:rPr>
          <w:rFonts w:ascii="ＭＳ 明朝" w:eastAsia="ＭＳ 明朝" w:hAnsi="ＭＳ 明朝" w:hint="eastAsia"/>
          <w:sz w:val="22"/>
        </w:rPr>
        <w:t xml:space="preserve">　（５）</w:t>
      </w:r>
      <w:r w:rsidR="0089786A" w:rsidRPr="00530999">
        <w:rPr>
          <w:rFonts w:ascii="ＭＳ 明朝" w:eastAsia="ＭＳ 明朝" w:hAnsi="ＭＳ 明朝" w:hint="eastAsia"/>
          <w:sz w:val="22"/>
        </w:rPr>
        <w:t>実施者</w:t>
      </w:r>
    </w:p>
    <w:p w14:paraId="6E5D1169" w14:textId="7A5D707F" w:rsidR="00754BBB" w:rsidRDefault="00754BBB" w:rsidP="00754BBB">
      <w:pPr>
        <w:pStyle w:val="a3"/>
        <w:spacing w:line="360" w:lineRule="exact"/>
        <w:ind w:leftChars="0" w:left="960"/>
        <w:rPr>
          <w:rFonts w:ascii="ＭＳ 明朝" w:eastAsia="ＭＳ 明朝" w:hAnsi="ＭＳ 明朝"/>
          <w:sz w:val="22"/>
        </w:rPr>
      </w:pPr>
      <w:r w:rsidRPr="00530999">
        <w:rPr>
          <w:rFonts w:ascii="ＭＳ 明朝" w:eastAsia="ＭＳ 明朝" w:hAnsi="ＭＳ 明朝" w:hint="eastAsia"/>
          <w:sz w:val="22"/>
        </w:rPr>
        <w:t>各</w:t>
      </w:r>
      <w:r w:rsidR="00914A5F" w:rsidRPr="00530999">
        <w:rPr>
          <w:rFonts w:ascii="ＭＳ 明朝" w:eastAsia="ＭＳ 明朝" w:hAnsi="ＭＳ 明朝" w:hint="eastAsia"/>
          <w:sz w:val="22"/>
        </w:rPr>
        <w:t>事業者</w:t>
      </w:r>
    </w:p>
    <w:p w14:paraId="2BE6AC7A" w14:textId="77777777" w:rsidR="00B507D1" w:rsidRPr="00530999" w:rsidRDefault="00B507D1" w:rsidP="00754BBB">
      <w:pPr>
        <w:pStyle w:val="a3"/>
        <w:spacing w:line="360" w:lineRule="exact"/>
        <w:ind w:leftChars="0" w:left="960"/>
        <w:rPr>
          <w:rFonts w:ascii="ＭＳ 明朝" w:eastAsia="ＭＳ 明朝" w:hAnsi="ＭＳ 明朝"/>
          <w:sz w:val="22"/>
        </w:rPr>
      </w:pPr>
    </w:p>
    <w:p w14:paraId="168AE383" w14:textId="6F345891" w:rsidR="0089786A" w:rsidRPr="00530999" w:rsidRDefault="00B4242D" w:rsidP="0089786A">
      <w:pPr>
        <w:spacing w:line="360" w:lineRule="exact"/>
        <w:rPr>
          <w:rFonts w:ascii="ＭＳ 明朝" w:eastAsia="ＭＳ 明朝" w:hAnsi="ＭＳ 明朝"/>
          <w:sz w:val="22"/>
        </w:rPr>
      </w:pPr>
      <w:r>
        <w:rPr>
          <w:rFonts w:ascii="ＭＳ 明朝" w:eastAsia="ＭＳ 明朝" w:hAnsi="ＭＳ 明朝" w:hint="eastAsia"/>
          <w:sz w:val="22"/>
        </w:rPr>
        <w:t>４</w:t>
      </w:r>
      <w:r w:rsidR="0089786A" w:rsidRPr="00530999">
        <w:rPr>
          <w:rFonts w:ascii="ＭＳ 明朝" w:eastAsia="ＭＳ 明朝" w:hAnsi="ＭＳ 明朝" w:hint="eastAsia"/>
          <w:sz w:val="22"/>
        </w:rPr>
        <w:t>．実施事項</w:t>
      </w:r>
    </w:p>
    <w:p w14:paraId="1B8AC5CC" w14:textId="5986756E" w:rsidR="0089786A" w:rsidRPr="00530999" w:rsidRDefault="0089786A" w:rsidP="0089786A">
      <w:pPr>
        <w:pStyle w:val="a3"/>
        <w:numPr>
          <w:ilvl w:val="0"/>
          <w:numId w:val="2"/>
        </w:numPr>
        <w:spacing w:line="360" w:lineRule="exact"/>
        <w:ind w:leftChars="0"/>
        <w:rPr>
          <w:rFonts w:ascii="ＭＳ 明朝" w:eastAsia="ＭＳ 明朝" w:hAnsi="ＭＳ 明朝"/>
          <w:sz w:val="22"/>
        </w:rPr>
      </w:pPr>
      <w:r w:rsidRPr="00530999">
        <w:rPr>
          <w:rFonts w:ascii="ＭＳ 明朝" w:eastAsia="ＭＳ 明朝" w:hAnsi="ＭＳ 明朝" w:hint="eastAsia"/>
          <w:sz w:val="22"/>
        </w:rPr>
        <w:t>主唱者</w:t>
      </w:r>
      <w:r w:rsidR="00744E89" w:rsidRPr="00530999">
        <w:rPr>
          <w:rFonts w:ascii="ＭＳ 明朝" w:eastAsia="ＭＳ 明朝" w:hAnsi="ＭＳ 明朝" w:hint="eastAsia"/>
          <w:sz w:val="22"/>
        </w:rPr>
        <w:t>・協力連携者</w:t>
      </w:r>
      <w:r w:rsidRPr="00530999">
        <w:rPr>
          <w:rFonts w:ascii="ＭＳ 明朝" w:eastAsia="ＭＳ 明朝" w:hAnsi="ＭＳ 明朝" w:hint="eastAsia"/>
          <w:sz w:val="22"/>
        </w:rPr>
        <w:t>・協賛者</w:t>
      </w:r>
    </w:p>
    <w:p w14:paraId="33A517C2" w14:textId="0555157C" w:rsidR="00754BBB" w:rsidRPr="00530999" w:rsidRDefault="00CC1242" w:rsidP="00D2037F">
      <w:pPr>
        <w:pStyle w:val="a3"/>
        <w:numPr>
          <w:ilvl w:val="0"/>
          <w:numId w:val="4"/>
        </w:numPr>
        <w:spacing w:line="360" w:lineRule="exact"/>
        <w:ind w:leftChars="0"/>
        <w:rPr>
          <w:rFonts w:ascii="ＭＳ 明朝" w:eastAsia="ＭＳ 明朝" w:hAnsi="ＭＳ 明朝"/>
          <w:sz w:val="22"/>
        </w:rPr>
      </w:pPr>
      <w:r w:rsidRPr="00530999">
        <w:rPr>
          <w:rFonts w:ascii="ＭＳ 明朝" w:eastAsia="ＭＳ 明朝" w:hAnsi="ＭＳ 明朝" w:hint="eastAsia"/>
          <w:sz w:val="22"/>
        </w:rPr>
        <w:t>化学物質管理に係る</w:t>
      </w:r>
      <w:r w:rsidR="00866BDE">
        <w:rPr>
          <w:rFonts w:ascii="ＭＳ 明朝" w:eastAsia="ＭＳ 明朝" w:hAnsi="ＭＳ 明朝" w:hint="eastAsia"/>
          <w:sz w:val="22"/>
        </w:rPr>
        <w:t>啓発</w:t>
      </w:r>
    </w:p>
    <w:p w14:paraId="3D2207E3" w14:textId="2EEC423C" w:rsidR="00FB408B" w:rsidRPr="00530999" w:rsidRDefault="00515A38" w:rsidP="00D967FE">
      <w:pPr>
        <w:pStyle w:val="a3"/>
        <w:spacing w:line="360" w:lineRule="exact"/>
        <w:ind w:leftChars="0" w:left="1276"/>
        <w:rPr>
          <w:rFonts w:ascii="ＭＳ 明朝" w:eastAsia="ＭＳ 明朝" w:hAnsi="ＭＳ 明朝"/>
          <w:sz w:val="22"/>
        </w:rPr>
      </w:pPr>
      <w:r>
        <w:rPr>
          <w:rFonts w:ascii="ＭＳ 明朝" w:eastAsia="ＭＳ 明朝" w:hAnsi="ＭＳ 明朝" w:hint="eastAsia"/>
          <w:sz w:val="22"/>
        </w:rPr>
        <w:t xml:space="preserve">　</w:t>
      </w:r>
      <w:r w:rsidR="008E3A7B" w:rsidRPr="00530999">
        <w:rPr>
          <w:rFonts w:ascii="ＭＳ 明朝" w:eastAsia="ＭＳ 明朝" w:hAnsi="ＭＳ 明朝" w:hint="eastAsia"/>
          <w:sz w:val="22"/>
        </w:rPr>
        <w:t>化学物質管理の</w:t>
      </w:r>
      <w:r w:rsidR="00E06376">
        <w:rPr>
          <w:rFonts w:ascii="ＭＳ 明朝" w:eastAsia="ＭＳ 明朝" w:hAnsi="ＭＳ 明朝" w:hint="eastAsia"/>
          <w:sz w:val="22"/>
        </w:rPr>
        <w:t>知見が十分でない</w:t>
      </w:r>
      <w:r w:rsidR="00827641">
        <w:rPr>
          <w:rFonts w:ascii="ＭＳ 明朝" w:eastAsia="ＭＳ 明朝" w:hAnsi="ＭＳ 明朝" w:hint="eastAsia"/>
          <w:sz w:val="22"/>
        </w:rPr>
        <w:t>第三次産業や</w:t>
      </w:r>
      <w:r w:rsidR="008E3A7B" w:rsidRPr="00530999">
        <w:rPr>
          <w:rFonts w:ascii="ＭＳ 明朝" w:eastAsia="ＭＳ 明朝" w:hAnsi="ＭＳ 明朝" w:hint="eastAsia"/>
          <w:sz w:val="22"/>
        </w:rPr>
        <w:t>中小零細事業場</w:t>
      </w:r>
      <w:r w:rsidR="00603AF0">
        <w:rPr>
          <w:rFonts w:ascii="ＭＳ 明朝" w:eastAsia="ＭＳ 明朝" w:hAnsi="ＭＳ 明朝" w:hint="eastAsia"/>
          <w:sz w:val="22"/>
        </w:rPr>
        <w:t>を重点として</w:t>
      </w:r>
      <w:r w:rsidR="008E3A7B" w:rsidRPr="00530999">
        <w:rPr>
          <w:rFonts w:ascii="ＭＳ 明朝" w:eastAsia="ＭＳ 明朝" w:hAnsi="ＭＳ 明朝" w:hint="eastAsia"/>
          <w:sz w:val="22"/>
        </w:rPr>
        <w:t>、化学物質</w:t>
      </w:r>
      <w:r w:rsidR="00472E5F">
        <w:rPr>
          <w:rFonts w:ascii="ＭＳ 明朝" w:eastAsia="ＭＳ 明朝" w:hAnsi="ＭＳ 明朝" w:hint="eastAsia"/>
          <w:sz w:val="22"/>
        </w:rPr>
        <w:t>管理</w:t>
      </w:r>
      <w:r w:rsidR="008E3A7B" w:rsidRPr="00530999">
        <w:rPr>
          <w:rFonts w:ascii="ＭＳ 明朝" w:eastAsia="ＭＳ 明朝" w:hAnsi="ＭＳ 明朝" w:hint="eastAsia"/>
          <w:sz w:val="22"/>
        </w:rPr>
        <w:t>を広く浸透させる</w:t>
      </w:r>
      <w:r w:rsidR="00491537">
        <w:rPr>
          <w:rFonts w:ascii="ＭＳ 明朝" w:eastAsia="ＭＳ 明朝" w:hAnsi="ＭＳ 明朝" w:hint="eastAsia"/>
          <w:sz w:val="22"/>
        </w:rPr>
        <w:t>ことを目的</w:t>
      </w:r>
      <w:r w:rsidR="00D650BF">
        <w:rPr>
          <w:rFonts w:ascii="ＭＳ 明朝" w:eastAsia="ＭＳ 明朝" w:hAnsi="ＭＳ 明朝" w:hint="eastAsia"/>
          <w:sz w:val="22"/>
        </w:rPr>
        <w:t>とした</w:t>
      </w:r>
      <w:r w:rsidR="00A0526A">
        <w:rPr>
          <w:rFonts w:ascii="ＭＳ 明朝" w:eastAsia="ＭＳ 明朝" w:hAnsi="ＭＳ 明朝" w:hint="eastAsia"/>
          <w:sz w:val="22"/>
        </w:rPr>
        <w:t>周知啓発活動</w:t>
      </w:r>
      <w:r w:rsidR="00D650BF">
        <w:rPr>
          <w:rFonts w:ascii="ＭＳ 明朝" w:eastAsia="ＭＳ 明朝" w:hAnsi="ＭＳ 明朝" w:hint="eastAsia"/>
          <w:sz w:val="22"/>
        </w:rPr>
        <w:t>の</w:t>
      </w:r>
      <w:r w:rsidR="00A0526A">
        <w:rPr>
          <w:rFonts w:ascii="ＭＳ 明朝" w:eastAsia="ＭＳ 明朝" w:hAnsi="ＭＳ 明朝" w:hint="eastAsia"/>
          <w:sz w:val="22"/>
        </w:rPr>
        <w:t>実施</w:t>
      </w:r>
    </w:p>
    <w:p w14:paraId="39D5EBC2" w14:textId="0E20F09D" w:rsidR="00C452D2" w:rsidRDefault="00754BBB" w:rsidP="00754BBB">
      <w:pPr>
        <w:pStyle w:val="a3"/>
        <w:spacing w:line="360" w:lineRule="exact"/>
        <w:ind w:leftChars="0" w:left="709"/>
        <w:rPr>
          <w:rFonts w:ascii="ＭＳ 明朝" w:eastAsia="ＭＳ 明朝" w:hAnsi="ＭＳ 明朝"/>
          <w:sz w:val="22"/>
        </w:rPr>
      </w:pPr>
      <w:r w:rsidRPr="00530999">
        <w:rPr>
          <w:rFonts w:ascii="ＭＳ 明朝" w:eastAsia="ＭＳ 明朝" w:hAnsi="ＭＳ 明朝"/>
          <w:sz w:val="22"/>
        </w:rPr>
        <w:t>(イ)</w:t>
      </w:r>
      <w:r w:rsidR="00C452D2" w:rsidRPr="00C452D2">
        <w:rPr>
          <w:rFonts w:hint="eastAsia"/>
        </w:rPr>
        <w:t xml:space="preserve"> </w:t>
      </w:r>
      <w:r w:rsidR="005B0CD6">
        <w:rPr>
          <w:rFonts w:hint="eastAsia"/>
        </w:rPr>
        <w:t xml:space="preserve">　</w:t>
      </w:r>
      <w:r w:rsidR="00C452D2" w:rsidRPr="00C452D2">
        <w:rPr>
          <w:rFonts w:ascii="ＭＳ 明朝" w:eastAsia="ＭＳ 明朝" w:hAnsi="ＭＳ 明朝" w:hint="eastAsia"/>
          <w:sz w:val="22"/>
        </w:rPr>
        <w:t>化学物質に関する説明会等の開催</w:t>
      </w:r>
    </w:p>
    <w:p w14:paraId="4E77832F" w14:textId="2A7B48DF" w:rsidR="001A2784" w:rsidRPr="00530999" w:rsidRDefault="00C452D2" w:rsidP="00D967FE">
      <w:pPr>
        <w:pStyle w:val="a3"/>
        <w:spacing w:line="360" w:lineRule="exact"/>
        <w:ind w:leftChars="0" w:left="1276"/>
        <w:rPr>
          <w:rFonts w:ascii="ＭＳ 明朝" w:eastAsia="ＭＳ 明朝" w:hAnsi="ＭＳ 明朝"/>
          <w:sz w:val="22"/>
        </w:rPr>
      </w:pPr>
      <w:r>
        <w:rPr>
          <w:rFonts w:ascii="ＭＳ 明朝" w:eastAsia="ＭＳ 明朝" w:hAnsi="ＭＳ 明朝" w:hint="eastAsia"/>
          <w:sz w:val="22"/>
        </w:rPr>
        <w:t xml:space="preserve">　</w:t>
      </w:r>
      <w:r w:rsidR="00162AA8">
        <w:rPr>
          <w:rFonts w:ascii="ＭＳ 明朝" w:eastAsia="ＭＳ 明朝" w:hAnsi="ＭＳ 明朝" w:hint="eastAsia"/>
          <w:sz w:val="22"/>
        </w:rPr>
        <w:t>化学物質</w:t>
      </w:r>
      <w:r w:rsidR="00F85CA2">
        <w:rPr>
          <w:rFonts w:ascii="ＭＳ 明朝" w:eastAsia="ＭＳ 明朝" w:hAnsi="ＭＳ 明朝" w:hint="eastAsia"/>
          <w:sz w:val="22"/>
        </w:rPr>
        <w:t>に関する法令や対策等</w:t>
      </w:r>
      <w:r w:rsidR="00434E7F">
        <w:rPr>
          <w:rFonts w:ascii="ＭＳ 明朝" w:eastAsia="ＭＳ 明朝" w:hAnsi="ＭＳ 明朝" w:hint="eastAsia"/>
          <w:sz w:val="22"/>
        </w:rPr>
        <w:t>に係る</w:t>
      </w:r>
      <w:r w:rsidR="00F85CA2">
        <w:rPr>
          <w:rFonts w:ascii="ＭＳ 明朝" w:eastAsia="ＭＳ 明朝" w:hAnsi="ＭＳ 明朝" w:hint="eastAsia"/>
          <w:sz w:val="22"/>
        </w:rPr>
        <w:t>、</w:t>
      </w:r>
      <w:r w:rsidR="009D4E1F">
        <w:rPr>
          <w:rFonts w:ascii="ＭＳ 明朝" w:eastAsia="ＭＳ 明朝" w:hAnsi="ＭＳ 明朝" w:hint="eastAsia"/>
          <w:sz w:val="22"/>
        </w:rPr>
        <w:t>化学物質管理に取り組む</w:t>
      </w:r>
      <w:r w:rsidR="00F85CA2">
        <w:rPr>
          <w:rFonts w:ascii="ＭＳ 明朝" w:eastAsia="ＭＳ 明朝" w:hAnsi="ＭＳ 明朝" w:hint="eastAsia"/>
          <w:sz w:val="22"/>
        </w:rPr>
        <w:t>事業者向けの</w:t>
      </w:r>
      <w:r w:rsidR="009D4E1F">
        <w:rPr>
          <w:rFonts w:ascii="ＭＳ 明朝" w:eastAsia="ＭＳ 明朝" w:hAnsi="ＭＳ 明朝" w:hint="eastAsia"/>
          <w:sz w:val="22"/>
        </w:rPr>
        <w:t>説明会</w:t>
      </w:r>
      <w:r w:rsidR="00745AEF">
        <w:rPr>
          <w:rFonts w:ascii="ＭＳ 明朝" w:eastAsia="ＭＳ 明朝" w:hAnsi="ＭＳ 明朝" w:hint="eastAsia"/>
          <w:sz w:val="22"/>
        </w:rPr>
        <w:t>等</w:t>
      </w:r>
      <w:r w:rsidR="00434E7F">
        <w:rPr>
          <w:rFonts w:ascii="ＭＳ 明朝" w:eastAsia="ＭＳ 明朝" w:hAnsi="ＭＳ 明朝" w:hint="eastAsia"/>
          <w:sz w:val="22"/>
        </w:rPr>
        <w:t>の</w:t>
      </w:r>
      <w:r w:rsidR="009D4E1F">
        <w:rPr>
          <w:rFonts w:ascii="ＭＳ 明朝" w:eastAsia="ＭＳ 明朝" w:hAnsi="ＭＳ 明朝" w:hint="eastAsia"/>
          <w:sz w:val="22"/>
        </w:rPr>
        <w:t>開催</w:t>
      </w:r>
    </w:p>
    <w:p w14:paraId="0F792785" w14:textId="3778676F" w:rsidR="001A2784" w:rsidRPr="00530999" w:rsidRDefault="001A4879" w:rsidP="00530999">
      <w:pPr>
        <w:spacing w:line="360" w:lineRule="exact"/>
        <w:ind w:leftChars="279" w:left="1217" w:hangingChars="287" w:hanging="631"/>
        <w:rPr>
          <w:rFonts w:ascii="ＭＳ 明朝" w:eastAsia="ＭＳ 明朝" w:hAnsi="ＭＳ 明朝"/>
          <w:sz w:val="22"/>
        </w:rPr>
      </w:pPr>
      <w:r w:rsidRPr="00530999">
        <w:rPr>
          <w:rFonts w:ascii="ＭＳ 明朝" w:eastAsia="ＭＳ 明朝" w:hAnsi="ＭＳ 明朝" w:hint="eastAsia"/>
          <w:sz w:val="22"/>
        </w:rPr>
        <w:t>（</w:t>
      </w:r>
      <w:r w:rsidR="009E6036" w:rsidRPr="00530999">
        <w:rPr>
          <w:rFonts w:ascii="ＭＳ 明朝" w:eastAsia="ＭＳ 明朝" w:hAnsi="ＭＳ 明朝" w:hint="eastAsia"/>
          <w:sz w:val="22"/>
        </w:rPr>
        <w:t>ウ</w:t>
      </w:r>
      <w:r w:rsidRPr="00530999">
        <w:rPr>
          <w:rFonts w:ascii="ＭＳ 明朝" w:eastAsia="ＭＳ 明朝" w:hAnsi="ＭＳ 明朝" w:hint="eastAsia"/>
          <w:sz w:val="22"/>
        </w:rPr>
        <w:t>）</w:t>
      </w:r>
      <w:r w:rsidR="004E332D" w:rsidRPr="00530999">
        <w:rPr>
          <w:rFonts w:ascii="ＭＳ 明朝" w:eastAsia="ＭＳ 明朝" w:hAnsi="ＭＳ 明朝" w:hint="eastAsia"/>
          <w:sz w:val="22"/>
        </w:rPr>
        <w:t>「化学物質と環境に関する政策対話」等の実施による情報共有及び意思疎通</w:t>
      </w:r>
    </w:p>
    <w:p w14:paraId="097E19DC" w14:textId="3FBA596A" w:rsidR="004E332D" w:rsidRPr="00530999" w:rsidRDefault="004E332D" w:rsidP="00CE16A6">
      <w:pPr>
        <w:spacing w:line="360" w:lineRule="exact"/>
        <w:ind w:leftChars="222" w:left="466" w:firstLineChars="50" w:firstLine="110"/>
        <w:rPr>
          <w:rFonts w:ascii="ＭＳ 明朝" w:eastAsia="ＭＳ 明朝" w:hAnsi="ＭＳ 明朝"/>
          <w:sz w:val="22"/>
        </w:rPr>
      </w:pPr>
      <w:r w:rsidRPr="00530999">
        <w:rPr>
          <w:rFonts w:ascii="ＭＳ 明朝" w:eastAsia="ＭＳ 明朝" w:hAnsi="ＭＳ 明朝" w:hint="eastAsia"/>
          <w:sz w:val="22"/>
        </w:rPr>
        <w:t>（</w:t>
      </w:r>
      <w:r w:rsidR="009E6036" w:rsidRPr="00530999">
        <w:rPr>
          <w:rFonts w:ascii="ＭＳ 明朝" w:eastAsia="ＭＳ 明朝" w:hAnsi="ＭＳ 明朝" w:hint="eastAsia"/>
          <w:sz w:val="22"/>
        </w:rPr>
        <w:t>エ</w:t>
      </w:r>
      <w:r w:rsidRPr="00530999">
        <w:rPr>
          <w:rFonts w:ascii="ＭＳ 明朝" w:eastAsia="ＭＳ 明朝" w:hAnsi="ＭＳ 明朝" w:hint="eastAsia"/>
          <w:sz w:val="22"/>
        </w:rPr>
        <w:t>）化学物質アドバイザー等を活用した普及啓発</w:t>
      </w:r>
    </w:p>
    <w:p w14:paraId="6E5FC4F5" w14:textId="504CF178" w:rsidR="00D842C7" w:rsidRPr="00530999" w:rsidRDefault="00D842C7" w:rsidP="00D842C7">
      <w:pPr>
        <w:spacing w:line="360" w:lineRule="exact"/>
        <w:ind w:leftChars="222" w:left="466" w:firstLineChars="50" w:firstLine="110"/>
        <w:rPr>
          <w:rFonts w:ascii="ＭＳ 明朝" w:eastAsia="ＭＳ 明朝" w:hAnsi="ＭＳ 明朝"/>
          <w:sz w:val="22"/>
        </w:rPr>
      </w:pPr>
      <w:r w:rsidRPr="00530999">
        <w:rPr>
          <w:rFonts w:ascii="ＭＳ 明朝" w:eastAsia="ＭＳ 明朝" w:hAnsi="ＭＳ 明朝" w:hint="eastAsia"/>
          <w:sz w:val="22"/>
        </w:rPr>
        <w:t>（</w:t>
      </w:r>
      <w:r w:rsidR="003701F6">
        <w:rPr>
          <w:rFonts w:ascii="ＭＳ 明朝" w:eastAsia="ＭＳ 明朝" w:hAnsi="ＭＳ 明朝" w:hint="eastAsia"/>
          <w:sz w:val="22"/>
        </w:rPr>
        <w:t>オ</w:t>
      </w:r>
      <w:r w:rsidRPr="00530999">
        <w:rPr>
          <w:rFonts w:ascii="ＭＳ 明朝" w:eastAsia="ＭＳ 明朝" w:hAnsi="ＭＳ 明朝" w:hint="eastAsia"/>
          <w:sz w:val="22"/>
        </w:rPr>
        <w:t>）</w:t>
      </w:r>
      <w:r w:rsidR="001A2784" w:rsidRPr="00530999">
        <w:rPr>
          <w:rFonts w:ascii="ＭＳ 明朝" w:eastAsia="ＭＳ 明朝" w:hAnsi="ＭＳ 明朝" w:hint="eastAsia"/>
          <w:sz w:val="22"/>
        </w:rPr>
        <w:t>化学物質管理に係る広報資料等の作成、配布</w:t>
      </w:r>
    </w:p>
    <w:p w14:paraId="6FEFC13D" w14:textId="32D866A1" w:rsidR="001A2784" w:rsidRDefault="00D842C7" w:rsidP="00530999">
      <w:pPr>
        <w:spacing w:line="360" w:lineRule="exact"/>
        <w:ind w:leftChars="222" w:left="466" w:firstLineChars="50" w:firstLine="110"/>
        <w:rPr>
          <w:rFonts w:ascii="ＭＳ 明朝" w:eastAsia="ＭＳ 明朝" w:hAnsi="ＭＳ 明朝"/>
          <w:sz w:val="22"/>
        </w:rPr>
      </w:pPr>
      <w:r w:rsidRPr="00530999">
        <w:rPr>
          <w:rFonts w:ascii="ＭＳ 明朝" w:eastAsia="ＭＳ 明朝" w:hAnsi="ＭＳ 明朝" w:hint="eastAsia"/>
          <w:sz w:val="22"/>
        </w:rPr>
        <w:t>（</w:t>
      </w:r>
      <w:r w:rsidR="003701F6">
        <w:rPr>
          <w:rFonts w:ascii="ＭＳ 明朝" w:eastAsia="ＭＳ 明朝" w:hAnsi="ＭＳ 明朝" w:hint="eastAsia"/>
          <w:sz w:val="22"/>
        </w:rPr>
        <w:t>カ</w:t>
      </w:r>
      <w:r w:rsidRPr="00530999">
        <w:rPr>
          <w:rFonts w:ascii="ＭＳ 明朝" w:eastAsia="ＭＳ 明朝" w:hAnsi="ＭＳ 明朝" w:hint="eastAsia"/>
          <w:sz w:val="22"/>
        </w:rPr>
        <w:t>）</w:t>
      </w:r>
      <w:r w:rsidR="001A2784" w:rsidRPr="00530999">
        <w:rPr>
          <w:rFonts w:ascii="ＭＳ 明朝" w:eastAsia="ＭＳ 明朝" w:hAnsi="ＭＳ 明朝" w:hint="eastAsia"/>
          <w:sz w:val="22"/>
        </w:rPr>
        <w:t>雑誌等を通じた広報</w:t>
      </w:r>
    </w:p>
    <w:p w14:paraId="5B1C07CC" w14:textId="6AFAD587" w:rsidR="005E4737" w:rsidRDefault="00D365DE" w:rsidP="005E4737">
      <w:pPr>
        <w:spacing w:line="360" w:lineRule="exact"/>
        <w:ind w:leftChars="222" w:left="466" w:firstLineChars="50" w:firstLine="110"/>
        <w:rPr>
          <w:rFonts w:ascii="ＭＳ 明朝" w:eastAsia="ＭＳ 明朝" w:hAnsi="ＭＳ 明朝"/>
          <w:sz w:val="22"/>
        </w:rPr>
      </w:pPr>
      <w:r w:rsidRPr="00530999">
        <w:rPr>
          <w:rFonts w:ascii="ＭＳ 明朝" w:eastAsia="ＭＳ 明朝" w:hAnsi="ＭＳ 明朝" w:hint="eastAsia"/>
          <w:sz w:val="22"/>
        </w:rPr>
        <w:t>（</w:t>
      </w:r>
      <w:r w:rsidR="003701F6">
        <w:rPr>
          <w:rFonts w:ascii="ＭＳ 明朝" w:eastAsia="ＭＳ 明朝" w:hAnsi="ＭＳ 明朝" w:hint="eastAsia"/>
          <w:sz w:val="22"/>
        </w:rPr>
        <w:t>キ</w:t>
      </w:r>
      <w:r w:rsidRPr="00530999">
        <w:rPr>
          <w:rFonts w:ascii="ＭＳ 明朝" w:eastAsia="ＭＳ 明朝" w:hAnsi="ＭＳ 明朝" w:hint="eastAsia"/>
          <w:sz w:val="22"/>
        </w:rPr>
        <w:t>）事業者の実施事項についての指導援助</w:t>
      </w:r>
    </w:p>
    <w:p w14:paraId="2CAA9DBC" w14:textId="44097930" w:rsidR="005E4737" w:rsidRDefault="008F3DE2" w:rsidP="005E4737">
      <w:pPr>
        <w:spacing w:line="360" w:lineRule="exact"/>
        <w:ind w:leftChars="222" w:left="466" w:firstLineChars="50" w:firstLine="110"/>
        <w:rPr>
          <w:rFonts w:ascii="ＭＳ 明朝" w:eastAsia="ＭＳ 明朝" w:hAnsi="ＭＳ 明朝"/>
          <w:sz w:val="22"/>
        </w:rPr>
      </w:pPr>
      <w:r>
        <w:rPr>
          <w:rFonts w:ascii="ＭＳ 明朝" w:eastAsia="ＭＳ 明朝" w:hAnsi="ＭＳ 明朝" w:hint="eastAsia"/>
          <w:sz w:val="22"/>
        </w:rPr>
        <w:t>（</w:t>
      </w:r>
      <w:r w:rsidR="004E332D" w:rsidRPr="00530999">
        <w:rPr>
          <w:rFonts w:ascii="ＭＳ 明朝" w:eastAsia="ＭＳ 明朝" w:hAnsi="ＭＳ 明朝" w:hint="eastAsia"/>
          <w:sz w:val="22"/>
        </w:rPr>
        <w:t>ク</w:t>
      </w:r>
      <w:r>
        <w:rPr>
          <w:rFonts w:ascii="ＭＳ 明朝" w:eastAsia="ＭＳ 明朝" w:hAnsi="ＭＳ 明朝" w:hint="eastAsia"/>
          <w:sz w:val="22"/>
        </w:rPr>
        <w:t>）</w:t>
      </w:r>
      <w:r w:rsidR="00754BBB" w:rsidRPr="00530999">
        <w:rPr>
          <w:rFonts w:ascii="ＭＳ 明朝" w:eastAsia="ＭＳ 明朝" w:hAnsi="ＭＳ 明朝" w:hint="eastAsia"/>
          <w:sz w:val="22"/>
        </w:rPr>
        <w:t>その他「化学物質管理強調月間」にふさわしい行事等の実施</w:t>
      </w:r>
    </w:p>
    <w:p w14:paraId="46371454" w14:textId="1E75768F" w:rsidR="00744E89" w:rsidRPr="00530999" w:rsidRDefault="008F3DE2" w:rsidP="0071150C">
      <w:pPr>
        <w:spacing w:line="360" w:lineRule="exact"/>
        <w:ind w:leftChars="222" w:left="466" w:firstLineChars="50" w:firstLine="110"/>
        <w:rPr>
          <w:rFonts w:ascii="ＭＳ 明朝" w:eastAsia="ＭＳ 明朝" w:hAnsi="ＭＳ 明朝"/>
          <w:sz w:val="22"/>
        </w:rPr>
      </w:pPr>
      <w:r>
        <w:rPr>
          <w:rFonts w:ascii="ＭＳ 明朝" w:eastAsia="ＭＳ 明朝" w:hAnsi="ＭＳ 明朝" w:hint="eastAsia"/>
          <w:sz w:val="22"/>
        </w:rPr>
        <w:t>（</w:t>
      </w:r>
      <w:r w:rsidR="004E332D" w:rsidRPr="00530999">
        <w:rPr>
          <w:rFonts w:ascii="ＭＳ 明朝" w:eastAsia="ＭＳ 明朝" w:hAnsi="ＭＳ 明朝" w:hint="eastAsia"/>
          <w:sz w:val="22"/>
        </w:rPr>
        <w:t>ケ</w:t>
      </w:r>
      <w:r>
        <w:rPr>
          <w:rFonts w:ascii="ＭＳ 明朝" w:eastAsia="ＭＳ 明朝" w:hAnsi="ＭＳ 明朝" w:hint="eastAsia"/>
          <w:sz w:val="22"/>
        </w:rPr>
        <w:t>）</w:t>
      </w:r>
      <w:r w:rsidR="00754BBB" w:rsidRPr="00530999">
        <w:rPr>
          <w:rFonts w:ascii="ＭＳ 明朝" w:eastAsia="ＭＳ 明朝" w:hAnsi="ＭＳ 明朝"/>
          <w:sz w:val="22"/>
        </w:rPr>
        <w:t xml:space="preserve"> (ア)～（</w:t>
      </w:r>
      <w:r w:rsidR="004E332D" w:rsidRPr="00530999">
        <w:rPr>
          <w:rFonts w:ascii="ＭＳ 明朝" w:eastAsia="ＭＳ 明朝" w:hAnsi="ＭＳ 明朝" w:hint="eastAsia"/>
          <w:sz w:val="22"/>
        </w:rPr>
        <w:t>ク</w:t>
      </w:r>
      <w:r w:rsidR="00754BBB" w:rsidRPr="00530999">
        <w:rPr>
          <w:rFonts w:ascii="ＭＳ 明朝" w:eastAsia="ＭＳ 明朝" w:hAnsi="ＭＳ 明朝" w:hint="eastAsia"/>
          <w:sz w:val="22"/>
        </w:rPr>
        <w:t>）の事項を実施するため、協力者に対し、支援、協力の依頼</w:t>
      </w:r>
    </w:p>
    <w:p w14:paraId="14A1951F" w14:textId="77777777" w:rsidR="00754BBB" w:rsidRPr="00530999" w:rsidRDefault="00754BBB" w:rsidP="00754BBB">
      <w:pPr>
        <w:pStyle w:val="a3"/>
        <w:spacing w:line="360" w:lineRule="exact"/>
        <w:ind w:leftChars="0" w:left="709"/>
        <w:rPr>
          <w:rFonts w:ascii="ＭＳ 明朝" w:eastAsia="ＭＳ 明朝" w:hAnsi="ＭＳ 明朝"/>
          <w:sz w:val="22"/>
        </w:rPr>
      </w:pPr>
    </w:p>
    <w:p w14:paraId="2E3F7684" w14:textId="15E2928B" w:rsidR="0089786A" w:rsidRDefault="0089786A" w:rsidP="0089786A">
      <w:pPr>
        <w:pStyle w:val="a3"/>
        <w:numPr>
          <w:ilvl w:val="0"/>
          <w:numId w:val="2"/>
        </w:numPr>
        <w:spacing w:line="360" w:lineRule="exact"/>
        <w:ind w:leftChars="0"/>
        <w:rPr>
          <w:rFonts w:ascii="ＭＳ 明朝" w:eastAsia="ＭＳ 明朝" w:hAnsi="ＭＳ 明朝"/>
          <w:sz w:val="22"/>
        </w:rPr>
      </w:pPr>
      <w:r w:rsidRPr="00530999">
        <w:rPr>
          <w:rFonts w:ascii="ＭＳ 明朝" w:eastAsia="ＭＳ 明朝" w:hAnsi="ＭＳ 明朝" w:hint="eastAsia"/>
          <w:sz w:val="22"/>
        </w:rPr>
        <w:t>実施者</w:t>
      </w:r>
    </w:p>
    <w:p w14:paraId="1D6E4726" w14:textId="2E1793DF" w:rsidR="005C1DF4" w:rsidRPr="005C1DF4" w:rsidRDefault="00A60239" w:rsidP="00D967FE">
      <w:pPr>
        <w:pStyle w:val="a3"/>
        <w:spacing w:line="360" w:lineRule="exact"/>
        <w:ind w:leftChars="338" w:left="1135" w:hangingChars="193" w:hanging="425"/>
        <w:rPr>
          <w:rFonts w:ascii="ＭＳ 明朝" w:eastAsia="ＭＳ 明朝" w:hAnsi="ＭＳ 明朝"/>
          <w:sz w:val="22"/>
        </w:rPr>
      </w:pPr>
      <w:r>
        <w:rPr>
          <w:rFonts w:ascii="ＭＳ 明朝" w:eastAsia="ＭＳ 明朝" w:hAnsi="ＭＳ 明朝" w:hint="eastAsia"/>
          <w:sz w:val="22"/>
        </w:rPr>
        <w:t>（ア）</w:t>
      </w:r>
      <w:r w:rsidR="005C1DF4" w:rsidRPr="005C1DF4">
        <w:rPr>
          <w:rFonts w:ascii="ＭＳ 明朝" w:eastAsia="ＭＳ 明朝" w:hAnsi="ＭＳ 明朝" w:hint="eastAsia"/>
          <w:sz w:val="22"/>
        </w:rPr>
        <w:t>製造し、又は取り扱っている化学物質</w:t>
      </w:r>
      <w:r w:rsidR="009362D6">
        <w:rPr>
          <w:rFonts w:ascii="ＭＳ 明朝" w:eastAsia="ＭＳ 明朝" w:hAnsi="ＭＳ 明朝" w:hint="eastAsia"/>
          <w:sz w:val="22"/>
        </w:rPr>
        <w:t>の</w:t>
      </w:r>
      <w:r w:rsidR="005C1DF4" w:rsidRPr="005C1DF4">
        <w:rPr>
          <w:rFonts w:ascii="ＭＳ 明朝" w:eastAsia="ＭＳ 明朝" w:hAnsi="ＭＳ 明朝" w:hint="eastAsia"/>
          <w:sz w:val="22"/>
        </w:rPr>
        <w:t>把握</w:t>
      </w:r>
      <w:r w:rsidR="009362D6">
        <w:rPr>
          <w:rFonts w:ascii="ＭＳ 明朝" w:eastAsia="ＭＳ 明朝" w:hAnsi="ＭＳ 明朝" w:hint="eastAsia"/>
          <w:sz w:val="22"/>
        </w:rPr>
        <w:t>及び</w:t>
      </w:r>
      <w:r w:rsidR="005C1DF4" w:rsidRPr="005C1DF4">
        <w:rPr>
          <w:rFonts w:ascii="ＭＳ 明朝" w:eastAsia="ＭＳ 明朝" w:hAnsi="ＭＳ 明朝" w:hint="eastAsia"/>
          <w:sz w:val="22"/>
        </w:rPr>
        <w:t>、化学物質の安全デー</w:t>
      </w:r>
      <w:r w:rsidR="005C1DF4" w:rsidRPr="005C1DF4">
        <w:rPr>
          <w:rFonts w:ascii="ＭＳ 明朝" w:eastAsia="ＭＳ 明朝" w:hAnsi="ＭＳ 明朝" w:hint="eastAsia"/>
          <w:sz w:val="22"/>
        </w:rPr>
        <w:lastRenderedPageBreak/>
        <w:t>タシート（以下「ＳＤＳ」という。）等によ</w:t>
      </w:r>
      <w:r w:rsidR="009362D6">
        <w:rPr>
          <w:rFonts w:ascii="ＭＳ 明朝" w:eastAsia="ＭＳ 明朝" w:hAnsi="ＭＳ 明朝" w:hint="eastAsia"/>
          <w:sz w:val="22"/>
        </w:rPr>
        <w:t>る</w:t>
      </w:r>
      <w:r w:rsidR="005C1DF4" w:rsidRPr="005C1DF4">
        <w:rPr>
          <w:rFonts w:ascii="ＭＳ 明朝" w:eastAsia="ＭＳ 明朝" w:hAnsi="ＭＳ 明朝" w:hint="eastAsia"/>
          <w:sz w:val="22"/>
        </w:rPr>
        <w:t>危険有害性</w:t>
      </w:r>
      <w:r w:rsidR="00D650BF">
        <w:rPr>
          <w:rFonts w:ascii="ＭＳ 明朝" w:eastAsia="ＭＳ 明朝" w:hAnsi="ＭＳ 明朝" w:hint="eastAsia"/>
          <w:sz w:val="22"/>
        </w:rPr>
        <w:t>等の</w:t>
      </w:r>
      <w:r w:rsidR="005C1DF4" w:rsidRPr="005C1DF4">
        <w:rPr>
          <w:rFonts w:ascii="ＭＳ 明朝" w:eastAsia="ＭＳ 明朝" w:hAnsi="ＭＳ 明朝" w:hint="eastAsia"/>
          <w:sz w:val="22"/>
        </w:rPr>
        <w:t>確認</w:t>
      </w:r>
    </w:p>
    <w:p w14:paraId="11F40E52" w14:textId="2C8265D9" w:rsidR="00A60239" w:rsidRDefault="005C1DF4" w:rsidP="00D967FE">
      <w:pPr>
        <w:pStyle w:val="a3"/>
        <w:spacing w:line="360" w:lineRule="exact"/>
        <w:ind w:leftChars="338" w:left="1135" w:hangingChars="193" w:hanging="425"/>
        <w:rPr>
          <w:rFonts w:ascii="ＭＳ 明朝" w:eastAsia="ＭＳ 明朝" w:hAnsi="ＭＳ 明朝"/>
          <w:sz w:val="22"/>
        </w:rPr>
      </w:pPr>
      <w:r>
        <w:rPr>
          <w:rFonts w:ascii="ＭＳ 明朝" w:eastAsia="ＭＳ 明朝" w:hAnsi="ＭＳ 明朝" w:hint="eastAsia"/>
          <w:sz w:val="22"/>
        </w:rPr>
        <w:t>（</w:t>
      </w:r>
      <w:r w:rsidR="001074CA">
        <w:rPr>
          <w:rFonts w:ascii="ＭＳ 明朝" w:eastAsia="ＭＳ 明朝" w:hAnsi="ＭＳ 明朝" w:hint="eastAsia"/>
          <w:sz w:val="22"/>
        </w:rPr>
        <w:t>イ</w:t>
      </w:r>
      <w:r>
        <w:rPr>
          <w:rFonts w:ascii="ＭＳ 明朝" w:eastAsia="ＭＳ 明朝" w:hAnsi="ＭＳ 明朝" w:hint="eastAsia"/>
          <w:sz w:val="22"/>
        </w:rPr>
        <w:t>）</w:t>
      </w:r>
      <w:r w:rsidR="00A60239" w:rsidRPr="00A60239">
        <w:rPr>
          <w:rFonts w:ascii="ＭＳ 明朝" w:eastAsia="ＭＳ 明朝" w:hAnsi="ＭＳ 明朝"/>
          <w:sz w:val="22"/>
        </w:rPr>
        <w:t>特定化学物質障害予防規則等の特別規則</w:t>
      </w:r>
      <w:r w:rsidR="00B507D1">
        <w:rPr>
          <w:rFonts w:ascii="ＭＳ 明朝" w:eastAsia="ＭＳ 明朝" w:hAnsi="ＭＳ 明朝" w:hint="eastAsia"/>
          <w:sz w:val="22"/>
        </w:rPr>
        <w:t>、</w:t>
      </w:r>
      <w:r w:rsidR="00B507D1" w:rsidRPr="00B507D1">
        <w:rPr>
          <w:rFonts w:ascii="ＭＳ 明朝" w:eastAsia="ＭＳ 明朝" w:hAnsi="ＭＳ 明朝" w:hint="eastAsia"/>
          <w:sz w:val="22"/>
        </w:rPr>
        <w:t>石綿障害予防規則</w:t>
      </w:r>
      <w:r w:rsidR="00A60239" w:rsidRPr="00A60239">
        <w:rPr>
          <w:rFonts w:ascii="ＭＳ 明朝" w:eastAsia="ＭＳ 明朝" w:hAnsi="ＭＳ 明朝"/>
          <w:sz w:val="22"/>
        </w:rPr>
        <w:t>の遵守の徹底</w:t>
      </w:r>
    </w:p>
    <w:p w14:paraId="7F219680" w14:textId="4FCED295" w:rsidR="00CC1242" w:rsidRPr="00530999" w:rsidRDefault="00CC1242" w:rsidP="00D967FE">
      <w:pPr>
        <w:pStyle w:val="a3"/>
        <w:spacing w:line="360" w:lineRule="exact"/>
        <w:ind w:leftChars="338" w:left="1135" w:hangingChars="193" w:hanging="425"/>
        <w:rPr>
          <w:rFonts w:ascii="ＭＳ 明朝" w:eastAsia="ＭＳ 明朝" w:hAnsi="ＭＳ 明朝"/>
          <w:sz w:val="22"/>
        </w:rPr>
      </w:pPr>
      <w:r w:rsidRPr="00530999">
        <w:rPr>
          <w:rFonts w:ascii="ＭＳ 明朝" w:eastAsia="ＭＳ 明朝" w:hAnsi="ＭＳ 明朝" w:hint="eastAsia"/>
          <w:sz w:val="22"/>
        </w:rPr>
        <w:t>（</w:t>
      </w:r>
      <w:r w:rsidR="005C1DF4">
        <w:rPr>
          <w:rFonts w:ascii="ＭＳ 明朝" w:eastAsia="ＭＳ 明朝" w:hAnsi="ＭＳ 明朝" w:hint="eastAsia"/>
          <w:sz w:val="22"/>
        </w:rPr>
        <w:t>ウ</w:t>
      </w:r>
      <w:r w:rsidRPr="00530999">
        <w:rPr>
          <w:rFonts w:ascii="ＭＳ 明朝" w:eastAsia="ＭＳ 明朝" w:hAnsi="ＭＳ 明朝" w:hint="eastAsia"/>
          <w:sz w:val="22"/>
        </w:rPr>
        <w:t>）</w:t>
      </w:r>
      <w:r w:rsidR="00CD7D0D" w:rsidRPr="00CD7D0D">
        <w:rPr>
          <w:rFonts w:ascii="ＭＳ 明朝" w:eastAsia="ＭＳ 明朝" w:hAnsi="ＭＳ 明朝" w:hint="eastAsia"/>
          <w:sz w:val="22"/>
        </w:rPr>
        <w:t>ラベル表示・</w:t>
      </w:r>
      <w:r w:rsidR="00E62D58">
        <w:rPr>
          <w:rFonts w:ascii="ＭＳ 明朝" w:eastAsia="ＭＳ 明朝" w:hAnsi="ＭＳ 明朝" w:hint="eastAsia"/>
          <w:sz w:val="22"/>
        </w:rPr>
        <w:t>ＳＤＳ</w:t>
      </w:r>
      <w:r w:rsidR="00CD7D0D" w:rsidRPr="00CD7D0D">
        <w:rPr>
          <w:rFonts w:ascii="ＭＳ 明朝" w:eastAsia="ＭＳ 明朝" w:hAnsi="ＭＳ 明朝"/>
          <w:sz w:val="22"/>
        </w:rPr>
        <w:t>交付</w:t>
      </w:r>
      <w:r w:rsidR="00CD7D0D">
        <w:rPr>
          <w:rFonts w:ascii="ＭＳ 明朝" w:eastAsia="ＭＳ 明朝" w:hAnsi="ＭＳ 明朝" w:hint="eastAsia"/>
          <w:sz w:val="22"/>
        </w:rPr>
        <w:t>、リスクアセスメントの実施等</w:t>
      </w:r>
    </w:p>
    <w:p w14:paraId="6EB97BD8" w14:textId="054E9A3F" w:rsidR="00CC1242" w:rsidRPr="00530999" w:rsidRDefault="00F74625" w:rsidP="0071150C">
      <w:pPr>
        <w:pStyle w:val="a3"/>
        <w:spacing w:line="360" w:lineRule="exact"/>
        <w:ind w:leftChars="573" w:left="1416" w:hangingChars="97" w:hanging="213"/>
        <w:rPr>
          <w:rFonts w:ascii="ＭＳ 明朝" w:eastAsia="ＭＳ 明朝" w:hAnsi="ＭＳ 明朝"/>
          <w:sz w:val="22"/>
        </w:rPr>
      </w:pPr>
      <w:r>
        <w:rPr>
          <w:rFonts w:ascii="ＭＳ 明朝" w:eastAsia="ＭＳ 明朝" w:hAnsi="ＭＳ 明朝" w:hint="eastAsia"/>
          <w:sz w:val="22"/>
        </w:rPr>
        <w:t>a</w:t>
      </w:r>
      <w:r w:rsidR="00CC1242" w:rsidRPr="00530999">
        <w:rPr>
          <w:rFonts w:ascii="ＭＳ 明朝" w:eastAsia="ＭＳ 明朝" w:hAnsi="ＭＳ 明朝"/>
          <w:sz w:val="22"/>
        </w:rPr>
        <w:t xml:space="preserve"> 製造者・流通業者が化学物質を含む製剤等を出荷する際のラベル表示・</w:t>
      </w:r>
      <w:r w:rsidR="00E62D58">
        <w:rPr>
          <w:rFonts w:ascii="ＭＳ 明朝" w:eastAsia="ＭＳ 明朝" w:hAnsi="ＭＳ 明朝" w:hint="eastAsia"/>
          <w:sz w:val="22"/>
        </w:rPr>
        <w:t>ＳＤＳ</w:t>
      </w:r>
      <w:r w:rsidR="00CC1242" w:rsidRPr="00530999">
        <w:rPr>
          <w:rFonts w:ascii="ＭＳ 明朝" w:eastAsia="ＭＳ 明朝" w:hAnsi="ＭＳ 明朝"/>
          <w:sz w:val="22"/>
        </w:rPr>
        <w:t>交付等の徹底及びユーザーが購入した際のラベル表示・</w:t>
      </w:r>
      <w:r w:rsidR="00E62D58">
        <w:rPr>
          <w:rFonts w:ascii="ＭＳ 明朝" w:eastAsia="ＭＳ 明朝" w:hAnsi="ＭＳ 明朝" w:hint="eastAsia"/>
          <w:sz w:val="22"/>
        </w:rPr>
        <w:t>ＳＤＳ</w:t>
      </w:r>
      <w:r w:rsidR="00CC1242" w:rsidRPr="00530999">
        <w:rPr>
          <w:rFonts w:ascii="ＭＳ 明朝" w:eastAsia="ＭＳ 明朝" w:hAnsi="ＭＳ 明朝"/>
          <w:sz w:val="22"/>
        </w:rPr>
        <w:t xml:space="preserve"> 交</w:t>
      </w:r>
      <w:r w:rsidR="00CC1242" w:rsidRPr="00530999">
        <w:rPr>
          <w:rFonts w:ascii="ＭＳ 明朝" w:eastAsia="ＭＳ 明朝" w:hAnsi="ＭＳ 明朝" w:hint="eastAsia"/>
          <w:sz w:val="22"/>
        </w:rPr>
        <w:t>付等の状況の確認</w:t>
      </w:r>
    </w:p>
    <w:p w14:paraId="4259E6BD" w14:textId="338008A7" w:rsidR="00CC1242" w:rsidRPr="00530999" w:rsidRDefault="00F74625" w:rsidP="0071150C">
      <w:pPr>
        <w:pStyle w:val="a3"/>
        <w:spacing w:line="360" w:lineRule="exact"/>
        <w:ind w:leftChars="573" w:left="1416" w:hangingChars="97" w:hanging="213"/>
        <w:rPr>
          <w:rFonts w:ascii="ＭＳ 明朝" w:eastAsia="ＭＳ 明朝" w:hAnsi="ＭＳ 明朝"/>
          <w:sz w:val="22"/>
        </w:rPr>
      </w:pPr>
      <w:r>
        <w:rPr>
          <w:rFonts w:ascii="ＭＳ 明朝" w:eastAsia="ＭＳ 明朝" w:hAnsi="ＭＳ 明朝" w:hint="eastAsia"/>
          <w:sz w:val="22"/>
        </w:rPr>
        <w:t>b</w:t>
      </w:r>
      <w:r w:rsidR="00CC1242" w:rsidRPr="00530999">
        <w:rPr>
          <w:rFonts w:ascii="ＭＳ 明朝" w:eastAsia="ＭＳ 明朝" w:hAnsi="ＭＳ 明朝"/>
          <w:sz w:val="22"/>
        </w:rPr>
        <w:t xml:space="preserve"> </w:t>
      </w:r>
      <w:r w:rsidR="00E62D58">
        <w:rPr>
          <w:rFonts w:ascii="ＭＳ 明朝" w:eastAsia="ＭＳ 明朝" w:hAnsi="ＭＳ 明朝" w:hint="eastAsia"/>
          <w:sz w:val="22"/>
        </w:rPr>
        <w:t>ＳＤＳ</w:t>
      </w:r>
      <w:r w:rsidR="00CC1242" w:rsidRPr="00530999">
        <w:rPr>
          <w:rFonts w:ascii="ＭＳ 明朝" w:eastAsia="ＭＳ 明朝" w:hAnsi="ＭＳ 明朝"/>
          <w:sz w:val="22"/>
        </w:rPr>
        <w:t xml:space="preserve"> 等により把握した危険有害性に基づくリスクアセスメントの実施とその</w:t>
      </w:r>
      <w:r w:rsidR="00CC1242" w:rsidRPr="00530999">
        <w:rPr>
          <w:rFonts w:ascii="ＭＳ 明朝" w:eastAsia="ＭＳ 明朝" w:hAnsi="ＭＳ 明朝" w:hint="eastAsia"/>
          <w:sz w:val="22"/>
        </w:rPr>
        <w:t>結果に基づくばく露濃度の低減や適切な保護具の使用等のリスク低減対策の実施</w:t>
      </w:r>
    </w:p>
    <w:p w14:paraId="262BDBBE" w14:textId="51D8B71F" w:rsidR="00CC1242" w:rsidRPr="00530999" w:rsidRDefault="00F74625" w:rsidP="0071150C">
      <w:pPr>
        <w:pStyle w:val="a3"/>
        <w:spacing w:line="360" w:lineRule="exact"/>
        <w:ind w:leftChars="573" w:left="1416" w:hangingChars="97" w:hanging="213"/>
        <w:rPr>
          <w:rFonts w:ascii="ＭＳ 明朝" w:eastAsia="ＭＳ 明朝" w:hAnsi="ＭＳ 明朝"/>
          <w:sz w:val="22"/>
        </w:rPr>
      </w:pPr>
      <w:r>
        <w:rPr>
          <w:rFonts w:ascii="ＭＳ 明朝" w:eastAsia="ＭＳ 明朝" w:hAnsi="ＭＳ 明朝" w:hint="eastAsia"/>
          <w:sz w:val="22"/>
        </w:rPr>
        <w:t>c</w:t>
      </w:r>
      <w:r w:rsidR="00CC1242" w:rsidRPr="00530999">
        <w:rPr>
          <w:rFonts w:ascii="ＭＳ 明朝" w:eastAsia="ＭＳ 明朝" w:hAnsi="ＭＳ 明朝"/>
          <w:sz w:val="22"/>
        </w:rPr>
        <w:t xml:space="preserve"> ラベル・</w:t>
      </w:r>
      <w:r w:rsidR="00E62D58">
        <w:rPr>
          <w:rFonts w:ascii="ＭＳ 明朝" w:eastAsia="ＭＳ 明朝" w:hAnsi="ＭＳ 明朝" w:hint="eastAsia"/>
          <w:sz w:val="22"/>
        </w:rPr>
        <w:t>ＳＤＳ</w:t>
      </w:r>
      <w:r w:rsidR="00CC1242" w:rsidRPr="00530999">
        <w:rPr>
          <w:rFonts w:ascii="ＭＳ 明朝" w:eastAsia="ＭＳ 明朝" w:hAnsi="ＭＳ 明朝"/>
          <w:sz w:val="22"/>
        </w:rPr>
        <w:t xml:space="preserve"> の内容やリスクアセスメントの結果に関する労働者に対する教育</w:t>
      </w:r>
      <w:r w:rsidR="00CC1242" w:rsidRPr="00530999">
        <w:rPr>
          <w:rFonts w:ascii="ＭＳ 明朝" w:eastAsia="ＭＳ 明朝" w:hAnsi="ＭＳ 明朝" w:hint="eastAsia"/>
          <w:sz w:val="22"/>
        </w:rPr>
        <w:t>の実施</w:t>
      </w:r>
    </w:p>
    <w:p w14:paraId="1446062C" w14:textId="4DCD296B" w:rsidR="00CC1242" w:rsidRPr="00530999" w:rsidRDefault="00F74625" w:rsidP="0071150C">
      <w:pPr>
        <w:pStyle w:val="a3"/>
        <w:spacing w:line="360" w:lineRule="exact"/>
        <w:ind w:leftChars="573" w:left="1416" w:hangingChars="97" w:hanging="213"/>
        <w:rPr>
          <w:rFonts w:ascii="ＭＳ 明朝" w:eastAsia="ＭＳ 明朝" w:hAnsi="ＭＳ 明朝"/>
          <w:sz w:val="22"/>
        </w:rPr>
      </w:pPr>
      <w:r>
        <w:rPr>
          <w:rFonts w:ascii="ＭＳ 明朝" w:eastAsia="ＭＳ 明朝" w:hAnsi="ＭＳ 明朝" w:hint="eastAsia"/>
          <w:sz w:val="22"/>
        </w:rPr>
        <w:t>d</w:t>
      </w:r>
      <w:r w:rsidR="00CC1242" w:rsidRPr="00530999">
        <w:rPr>
          <w:rFonts w:ascii="ＭＳ 明朝" w:eastAsia="ＭＳ 明朝" w:hAnsi="ＭＳ 明朝"/>
          <w:sz w:val="22"/>
        </w:rPr>
        <w:t xml:space="preserve"> 危険有害性等が判明していない化学物質を安易に用いないこと、また、危険有</w:t>
      </w:r>
      <w:r w:rsidR="00CC1242" w:rsidRPr="00530999">
        <w:rPr>
          <w:rFonts w:ascii="ＭＳ 明朝" w:eastAsia="ＭＳ 明朝" w:hAnsi="ＭＳ 明朝" w:hint="eastAsia"/>
          <w:sz w:val="22"/>
        </w:rPr>
        <w:t>害性等が不明であることは当該化学物質が安全又は無害であることを意味するものではないことを踏まえた取扱物質の選定、ばく露低減措置及び労働者に対する教育の推進</w:t>
      </w:r>
    </w:p>
    <w:p w14:paraId="67B69E00" w14:textId="360E464F" w:rsidR="00CC1242" w:rsidRPr="00530999" w:rsidRDefault="00F74625" w:rsidP="0071150C">
      <w:pPr>
        <w:pStyle w:val="a3"/>
        <w:spacing w:line="360" w:lineRule="exact"/>
        <w:ind w:leftChars="573" w:left="1416" w:hangingChars="97" w:hanging="213"/>
        <w:rPr>
          <w:rFonts w:ascii="ＭＳ 明朝" w:eastAsia="ＭＳ 明朝" w:hAnsi="ＭＳ 明朝"/>
          <w:sz w:val="22"/>
        </w:rPr>
      </w:pPr>
      <w:r>
        <w:rPr>
          <w:rFonts w:ascii="ＭＳ 明朝" w:eastAsia="ＭＳ 明朝" w:hAnsi="ＭＳ 明朝" w:hint="eastAsia"/>
          <w:sz w:val="22"/>
        </w:rPr>
        <w:t>e</w:t>
      </w:r>
      <w:r w:rsidR="00CC1242" w:rsidRPr="00530999">
        <w:rPr>
          <w:rFonts w:ascii="ＭＳ 明朝" w:eastAsia="ＭＳ 明朝" w:hAnsi="ＭＳ 明朝"/>
          <w:sz w:val="22"/>
        </w:rPr>
        <w:t xml:space="preserve"> 皮膚接触や眼への飛散による薬傷等や皮膚からの吸収等を防ぐための適切な</w:t>
      </w:r>
      <w:r w:rsidR="00CC1242" w:rsidRPr="00530999">
        <w:rPr>
          <w:rFonts w:ascii="ＭＳ 明朝" w:eastAsia="ＭＳ 明朝" w:hAnsi="ＭＳ 明朝" w:hint="eastAsia"/>
          <w:sz w:val="22"/>
        </w:rPr>
        <w:t>保護具</w:t>
      </w:r>
      <w:r w:rsidR="007E39DF">
        <w:rPr>
          <w:rFonts w:ascii="ＭＳ 明朝" w:eastAsia="ＭＳ 明朝" w:hAnsi="ＭＳ 明朝" w:hint="eastAsia"/>
          <w:sz w:val="22"/>
        </w:rPr>
        <w:t>の使用</w:t>
      </w:r>
      <w:r w:rsidR="00CC1242" w:rsidRPr="00530999">
        <w:rPr>
          <w:rFonts w:ascii="ＭＳ 明朝" w:eastAsia="ＭＳ 明朝" w:hAnsi="ＭＳ 明朝" w:hint="eastAsia"/>
          <w:sz w:val="22"/>
        </w:rPr>
        <w:t>や</w:t>
      </w:r>
      <w:r w:rsidR="007E39DF">
        <w:rPr>
          <w:rFonts w:ascii="ＭＳ 明朝" w:eastAsia="ＭＳ 明朝" w:hAnsi="ＭＳ 明朝" w:hint="eastAsia"/>
          <w:sz w:val="22"/>
        </w:rPr>
        <w:t>、</w:t>
      </w:r>
      <w:r w:rsidR="00CC1242" w:rsidRPr="00530999">
        <w:rPr>
          <w:rFonts w:ascii="ＭＳ 明朝" w:eastAsia="ＭＳ 明朝" w:hAnsi="ＭＳ 明朝" w:hint="eastAsia"/>
          <w:sz w:val="22"/>
        </w:rPr>
        <w:t>汚染時の洗浄を含む</w:t>
      </w:r>
      <w:r w:rsidR="007E39DF">
        <w:rPr>
          <w:rFonts w:ascii="ＭＳ 明朝" w:eastAsia="ＭＳ 明朝" w:hAnsi="ＭＳ 明朝" w:hint="eastAsia"/>
          <w:sz w:val="22"/>
        </w:rPr>
        <w:t>、</w:t>
      </w:r>
      <w:r w:rsidR="00CC1242" w:rsidRPr="00530999">
        <w:rPr>
          <w:rFonts w:ascii="ＭＳ 明朝" w:eastAsia="ＭＳ 明朝" w:hAnsi="ＭＳ 明朝" w:hint="eastAsia"/>
          <w:sz w:val="22"/>
        </w:rPr>
        <w:t>化学物質の取扱上の注意事項の確認</w:t>
      </w:r>
    </w:p>
    <w:p w14:paraId="63D8509F" w14:textId="6110F3DC" w:rsidR="00CC1242" w:rsidRPr="00530999" w:rsidRDefault="00F74625" w:rsidP="0071150C">
      <w:pPr>
        <w:pStyle w:val="a3"/>
        <w:spacing w:line="360" w:lineRule="exact"/>
        <w:ind w:leftChars="573" w:left="1416" w:hangingChars="97" w:hanging="213"/>
        <w:rPr>
          <w:rFonts w:ascii="ＭＳ 明朝" w:eastAsia="ＭＳ 明朝" w:hAnsi="ＭＳ 明朝"/>
          <w:sz w:val="22"/>
        </w:rPr>
      </w:pPr>
      <w:r>
        <w:rPr>
          <w:rFonts w:ascii="ＭＳ 明朝" w:eastAsia="ＭＳ 明朝" w:hAnsi="ＭＳ 明朝" w:hint="eastAsia"/>
          <w:sz w:val="22"/>
        </w:rPr>
        <w:t>f</w:t>
      </w:r>
      <w:r w:rsidR="00CC1242" w:rsidRPr="00530999">
        <w:rPr>
          <w:rFonts w:ascii="ＭＳ 明朝" w:eastAsia="ＭＳ 明朝" w:hAnsi="ＭＳ 明朝"/>
          <w:sz w:val="22"/>
        </w:rPr>
        <w:t xml:space="preserve"> 特殊健康診断等による健康管理の徹底</w:t>
      </w:r>
    </w:p>
    <w:p w14:paraId="7C99CFCE" w14:textId="62681F34" w:rsidR="00CC1242" w:rsidRDefault="00F74625" w:rsidP="0071150C">
      <w:pPr>
        <w:pStyle w:val="a3"/>
        <w:spacing w:line="360" w:lineRule="exact"/>
        <w:ind w:leftChars="573" w:left="1416" w:hangingChars="97" w:hanging="213"/>
        <w:rPr>
          <w:rFonts w:ascii="ＭＳ 明朝" w:eastAsia="ＭＳ 明朝" w:hAnsi="ＭＳ 明朝"/>
          <w:sz w:val="22"/>
        </w:rPr>
      </w:pPr>
      <w:r>
        <w:rPr>
          <w:rFonts w:ascii="ＭＳ 明朝" w:eastAsia="ＭＳ 明朝" w:hAnsi="ＭＳ 明朝" w:hint="eastAsia"/>
          <w:sz w:val="22"/>
        </w:rPr>
        <w:t>g</w:t>
      </w:r>
      <w:r w:rsidR="00CC1242" w:rsidRPr="00530999">
        <w:rPr>
          <w:rFonts w:ascii="ＭＳ 明朝" w:eastAsia="ＭＳ 明朝" w:hAnsi="ＭＳ 明朝"/>
          <w:sz w:val="22"/>
        </w:rPr>
        <w:t xml:space="preserve"> 塗料の剥離作業における健康障害防止対策の徹底</w:t>
      </w:r>
    </w:p>
    <w:p w14:paraId="062801C0" w14:textId="03F7EE4E" w:rsidR="008D2A0B" w:rsidRPr="00530999" w:rsidRDefault="00F74625" w:rsidP="0071150C">
      <w:pPr>
        <w:pStyle w:val="a3"/>
        <w:spacing w:line="360" w:lineRule="exact"/>
        <w:ind w:leftChars="573" w:left="1416" w:hangingChars="97" w:hanging="213"/>
        <w:rPr>
          <w:rFonts w:ascii="ＭＳ 明朝" w:eastAsia="ＭＳ 明朝" w:hAnsi="ＭＳ 明朝"/>
          <w:sz w:val="22"/>
        </w:rPr>
      </w:pPr>
      <w:r>
        <w:rPr>
          <w:rFonts w:ascii="ＭＳ 明朝" w:eastAsia="ＭＳ 明朝" w:hAnsi="ＭＳ 明朝" w:hint="eastAsia"/>
          <w:sz w:val="22"/>
        </w:rPr>
        <w:t>h</w:t>
      </w:r>
      <w:r w:rsidR="008A1B67">
        <w:rPr>
          <w:rFonts w:ascii="ＭＳ 明朝" w:eastAsia="ＭＳ 明朝" w:hAnsi="ＭＳ 明朝" w:hint="eastAsia"/>
          <w:sz w:val="22"/>
        </w:rPr>
        <w:t xml:space="preserve"> </w:t>
      </w:r>
      <w:r w:rsidR="008D2A0B">
        <w:rPr>
          <w:rFonts w:ascii="ＭＳ 明朝" w:eastAsia="ＭＳ 明朝" w:hAnsi="ＭＳ 明朝" w:hint="eastAsia"/>
          <w:sz w:val="22"/>
        </w:rPr>
        <w:t>金属アーク溶接等作業における健康障害防止対策の</w:t>
      </w:r>
      <w:r w:rsidR="008A1B67">
        <w:rPr>
          <w:rFonts w:ascii="ＭＳ 明朝" w:eastAsia="ＭＳ 明朝" w:hAnsi="ＭＳ 明朝" w:hint="eastAsia"/>
          <w:sz w:val="22"/>
        </w:rPr>
        <w:t>徹底</w:t>
      </w:r>
    </w:p>
    <w:p w14:paraId="13C75370" w14:textId="5068AEBB" w:rsidR="00B3248E" w:rsidRPr="00530999" w:rsidRDefault="00B3248E" w:rsidP="00B3248E">
      <w:pPr>
        <w:pStyle w:val="a3"/>
        <w:spacing w:line="360" w:lineRule="exact"/>
        <w:ind w:leftChars="337" w:left="836" w:hangingChars="58" w:hanging="128"/>
        <w:rPr>
          <w:rFonts w:ascii="ＭＳ 明朝" w:eastAsia="ＭＳ 明朝" w:hAnsi="ＭＳ 明朝"/>
          <w:sz w:val="22"/>
        </w:rPr>
      </w:pPr>
      <w:r w:rsidRPr="00530999">
        <w:rPr>
          <w:rFonts w:ascii="ＭＳ 明朝" w:eastAsia="ＭＳ 明朝" w:hAnsi="ＭＳ 明朝" w:hint="eastAsia"/>
          <w:sz w:val="22"/>
        </w:rPr>
        <w:t>（</w:t>
      </w:r>
      <w:r w:rsidR="005C1DF4">
        <w:rPr>
          <w:rFonts w:ascii="ＭＳ 明朝" w:eastAsia="ＭＳ 明朝" w:hAnsi="ＭＳ 明朝" w:hint="eastAsia"/>
          <w:sz w:val="22"/>
        </w:rPr>
        <w:t>エ</w:t>
      </w:r>
      <w:r w:rsidRPr="00530999">
        <w:rPr>
          <w:rFonts w:ascii="ＭＳ 明朝" w:eastAsia="ＭＳ 明朝" w:hAnsi="ＭＳ 明朝" w:hint="eastAsia"/>
          <w:sz w:val="22"/>
        </w:rPr>
        <w:t>）化学物質管理者の選任状況の確認</w:t>
      </w:r>
    </w:p>
    <w:p w14:paraId="29CFC0A6" w14:textId="59534C65" w:rsidR="00AC16A7" w:rsidRPr="00530999" w:rsidRDefault="00B3248E" w:rsidP="00EF6D28">
      <w:pPr>
        <w:pStyle w:val="a3"/>
        <w:spacing w:line="360" w:lineRule="exact"/>
        <w:ind w:leftChars="337" w:left="836" w:hangingChars="58" w:hanging="128"/>
        <w:rPr>
          <w:rFonts w:ascii="ＭＳ 明朝" w:eastAsia="ＭＳ 明朝" w:hAnsi="ＭＳ 明朝"/>
          <w:sz w:val="22"/>
        </w:rPr>
      </w:pPr>
      <w:r w:rsidRPr="00530999">
        <w:rPr>
          <w:rFonts w:ascii="ＭＳ 明朝" w:eastAsia="ＭＳ 明朝" w:hAnsi="ＭＳ 明朝" w:hint="eastAsia"/>
          <w:sz w:val="22"/>
        </w:rPr>
        <w:t>（</w:t>
      </w:r>
      <w:r w:rsidR="005C1DF4">
        <w:rPr>
          <w:rFonts w:ascii="ＭＳ 明朝" w:eastAsia="ＭＳ 明朝" w:hAnsi="ＭＳ 明朝" w:hint="eastAsia"/>
          <w:sz w:val="22"/>
        </w:rPr>
        <w:t>オ</w:t>
      </w:r>
      <w:r w:rsidRPr="00530999">
        <w:rPr>
          <w:rFonts w:ascii="ＭＳ 明朝" w:eastAsia="ＭＳ 明朝" w:hAnsi="ＭＳ 明朝" w:hint="eastAsia"/>
          <w:sz w:val="22"/>
        </w:rPr>
        <w:t>）日常の化学物質管理の総点検</w:t>
      </w:r>
    </w:p>
    <w:p w14:paraId="7F0FB291" w14:textId="67FE6279" w:rsidR="00B3248E" w:rsidRPr="00530999" w:rsidRDefault="00B3248E" w:rsidP="00530999">
      <w:pPr>
        <w:pStyle w:val="a3"/>
        <w:spacing w:line="360" w:lineRule="exact"/>
        <w:ind w:leftChars="337" w:left="836" w:hangingChars="58" w:hanging="128"/>
        <w:rPr>
          <w:rFonts w:ascii="ＭＳ 明朝" w:eastAsia="ＭＳ 明朝" w:hAnsi="ＭＳ 明朝"/>
          <w:sz w:val="22"/>
        </w:rPr>
      </w:pPr>
      <w:r w:rsidRPr="00530999">
        <w:rPr>
          <w:rFonts w:ascii="ＭＳ 明朝" w:eastAsia="ＭＳ 明朝" w:hAnsi="ＭＳ 明朝" w:hint="eastAsia"/>
          <w:sz w:val="22"/>
        </w:rPr>
        <w:t>（</w:t>
      </w:r>
      <w:r w:rsidR="001074CA">
        <w:rPr>
          <w:rFonts w:ascii="ＭＳ 明朝" w:eastAsia="ＭＳ 明朝" w:hAnsi="ＭＳ 明朝" w:hint="eastAsia"/>
          <w:sz w:val="22"/>
        </w:rPr>
        <w:t>カ</w:t>
      </w:r>
      <w:r w:rsidRPr="00530999">
        <w:rPr>
          <w:rFonts w:ascii="ＭＳ 明朝" w:eastAsia="ＭＳ 明朝" w:hAnsi="ＭＳ 明朝" w:hint="eastAsia"/>
          <w:sz w:val="22"/>
        </w:rPr>
        <w:t>）事業者又は化学物質管理者による職場巡視</w:t>
      </w:r>
    </w:p>
    <w:p w14:paraId="540B87E1" w14:textId="101343EE" w:rsidR="00530999" w:rsidRDefault="00B3248E" w:rsidP="00530999">
      <w:pPr>
        <w:pStyle w:val="a3"/>
        <w:spacing w:line="360" w:lineRule="exact"/>
        <w:ind w:leftChars="337" w:left="836" w:hangingChars="58" w:hanging="128"/>
        <w:rPr>
          <w:rFonts w:ascii="ＭＳ 明朝" w:eastAsia="ＭＳ 明朝" w:hAnsi="ＭＳ 明朝"/>
          <w:sz w:val="22"/>
        </w:rPr>
      </w:pPr>
      <w:r w:rsidRPr="00530999">
        <w:rPr>
          <w:rFonts w:ascii="ＭＳ 明朝" w:eastAsia="ＭＳ 明朝" w:hAnsi="ＭＳ 明朝" w:hint="eastAsia"/>
          <w:sz w:val="22"/>
        </w:rPr>
        <w:t>（</w:t>
      </w:r>
      <w:r w:rsidR="001074CA">
        <w:rPr>
          <w:rFonts w:ascii="ＭＳ 明朝" w:eastAsia="ＭＳ 明朝" w:hAnsi="ＭＳ 明朝" w:hint="eastAsia"/>
          <w:sz w:val="22"/>
        </w:rPr>
        <w:t>キ</w:t>
      </w:r>
      <w:r w:rsidRPr="00530999">
        <w:rPr>
          <w:rFonts w:ascii="ＭＳ 明朝" w:eastAsia="ＭＳ 明朝" w:hAnsi="ＭＳ 明朝" w:hint="eastAsia"/>
          <w:sz w:val="22"/>
        </w:rPr>
        <w:t>）スローガン等の掲示</w:t>
      </w:r>
    </w:p>
    <w:p w14:paraId="15B5B54C" w14:textId="4B72141D" w:rsidR="008C02F6" w:rsidRDefault="008C02F6" w:rsidP="00530999">
      <w:pPr>
        <w:pStyle w:val="a3"/>
        <w:spacing w:line="360" w:lineRule="exact"/>
        <w:ind w:leftChars="337" w:left="836" w:hangingChars="58" w:hanging="128"/>
        <w:rPr>
          <w:rFonts w:ascii="ＭＳ 明朝" w:eastAsia="ＭＳ 明朝" w:hAnsi="ＭＳ 明朝"/>
          <w:sz w:val="22"/>
        </w:rPr>
      </w:pPr>
      <w:r>
        <w:rPr>
          <w:rFonts w:ascii="ＭＳ 明朝" w:eastAsia="ＭＳ 明朝" w:hAnsi="ＭＳ 明朝" w:hint="eastAsia"/>
          <w:sz w:val="22"/>
        </w:rPr>
        <w:t xml:space="preserve">　　　</w:t>
      </w:r>
      <w:r w:rsidR="00E44BDC">
        <w:rPr>
          <w:rFonts w:ascii="ＭＳ 明朝" w:eastAsia="ＭＳ 明朝" w:hAnsi="ＭＳ 明朝" w:hint="eastAsia"/>
          <w:sz w:val="22"/>
        </w:rPr>
        <w:t>スローガンは</w:t>
      </w:r>
      <w:r w:rsidR="00E60D8A">
        <w:rPr>
          <w:rFonts w:ascii="ＭＳ 明朝" w:eastAsia="ＭＳ 明朝" w:hAnsi="ＭＳ 明朝" w:hint="eastAsia"/>
          <w:sz w:val="22"/>
        </w:rPr>
        <w:t>、必要に応じて</w:t>
      </w:r>
      <w:r w:rsidR="00E44BDC">
        <w:rPr>
          <w:rFonts w:ascii="ＭＳ 明朝" w:eastAsia="ＭＳ 明朝" w:hAnsi="ＭＳ 明朝" w:hint="eastAsia"/>
          <w:sz w:val="22"/>
        </w:rPr>
        <w:t>以下より選択</w:t>
      </w:r>
    </w:p>
    <w:p w14:paraId="19E4634D" w14:textId="0BC069D2" w:rsidR="00504099" w:rsidRDefault="00504099" w:rsidP="00530999">
      <w:pPr>
        <w:pStyle w:val="a3"/>
        <w:spacing w:line="360" w:lineRule="exact"/>
        <w:ind w:leftChars="337" w:left="836" w:hangingChars="58" w:hanging="128"/>
        <w:rPr>
          <w:rFonts w:ascii="ＭＳ 明朝" w:eastAsia="ＭＳ 明朝" w:hAnsi="ＭＳ 明朝"/>
          <w:sz w:val="22"/>
        </w:rPr>
      </w:pPr>
      <w:r>
        <w:rPr>
          <w:rFonts w:ascii="ＭＳ 明朝" w:eastAsia="ＭＳ 明朝" w:hAnsi="ＭＳ 明朝" w:hint="eastAsia"/>
          <w:sz w:val="22"/>
        </w:rPr>
        <w:t xml:space="preserve">　　　</w:t>
      </w:r>
      <w:r w:rsidR="00C11B4D">
        <w:rPr>
          <w:rFonts w:ascii="ＭＳ 明朝" w:eastAsia="ＭＳ 明朝" w:hAnsi="ＭＳ 明朝" w:hint="eastAsia"/>
          <w:sz w:val="22"/>
        </w:rPr>
        <w:t>・</w:t>
      </w:r>
      <w:r w:rsidR="006735B7" w:rsidRPr="006735B7">
        <w:rPr>
          <w:rFonts w:ascii="ＭＳ 明朝" w:eastAsia="ＭＳ 明朝" w:hAnsi="ＭＳ 明朝" w:hint="eastAsia"/>
          <w:sz w:val="22"/>
        </w:rPr>
        <w:t>正しく理解　正しく管理　化学物質と向き合おう</w:t>
      </w:r>
    </w:p>
    <w:p w14:paraId="4EC004DD" w14:textId="66810828" w:rsidR="006735B7" w:rsidRDefault="006735B7" w:rsidP="00530999">
      <w:pPr>
        <w:pStyle w:val="a3"/>
        <w:spacing w:line="360" w:lineRule="exact"/>
        <w:ind w:leftChars="337" w:left="836" w:hangingChars="58" w:hanging="128"/>
        <w:rPr>
          <w:rFonts w:ascii="ＭＳ 明朝" w:eastAsia="ＭＳ 明朝" w:hAnsi="ＭＳ 明朝"/>
          <w:sz w:val="22"/>
        </w:rPr>
      </w:pPr>
      <w:r>
        <w:rPr>
          <w:rFonts w:ascii="ＭＳ 明朝" w:eastAsia="ＭＳ 明朝" w:hAnsi="ＭＳ 明朝" w:hint="eastAsia"/>
          <w:sz w:val="22"/>
        </w:rPr>
        <w:t xml:space="preserve">　　　</w:t>
      </w:r>
      <w:r w:rsidR="00C11B4D">
        <w:rPr>
          <w:rFonts w:ascii="ＭＳ 明朝" w:eastAsia="ＭＳ 明朝" w:hAnsi="ＭＳ 明朝" w:hint="eastAsia"/>
          <w:sz w:val="22"/>
        </w:rPr>
        <w:t>・</w:t>
      </w:r>
      <w:r w:rsidR="0049414C" w:rsidRPr="0049414C">
        <w:rPr>
          <w:rFonts w:ascii="ＭＳ 明朝" w:eastAsia="ＭＳ 明朝" w:hAnsi="ＭＳ 明朝" w:hint="eastAsia"/>
          <w:sz w:val="22"/>
        </w:rPr>
        <w:t>危険知り　管理を徹底化学物質　みんなで守れ安心職場</w:t>
      </w:r>
    </w:p>
    <w:p w14:paraId="5955C8C8" w14:textId="77777777" w:rsidR="00F82B1B" w:rsidRDefault="002151E3" w:rsidP="00F82B1B">
      <w:pPr>
        <w:pStyle w:val="a3"/>
        <w:spacing w:line="360" w:lineRule="exact"/>
        <w:ind w:leftChars="337" w:left="836" w:hangingChars="58" w:hanging="128"/>
        <w:rPr>
          <w:rFonts w:ascii="ＭＳ 明朝" w:eastAsia="ＭＳ 明朝" w:hAnsi="ＭＳ 明朝"/>
          <w:sz w:val="22"/>
        </w:rPr>
      </w:pPr>
      <w:r>
        <w:rPr>
          <w:rFonts w:ascii="ＭＳ 明朝" w:eastAsia="ＭＳ 明朝" w:hAnsi="ＭＳ 明朝" w:hint="eastAsia"/>
          <w:sz w:val="22"/>
        </w:rPr>
        <w:t xml:space="preserve">　　　</w:t>
      </w:r>
      <w:r w:rsidR="00C11B4D">
        <w:rPr>
          <w:rFonts w:ascii="ＭＳ 明朝" w:eastAsia="ＭＳ 明朝" w:hAnsi="ＭＳ 明朝" w:hint="eastAsia"/>
          <w:sz w:val="22"/>
        </w:rPr>
        <w:t>・</w:t>
      </w:r>
      <w:r w:rsidRPr="002151E3">
        <w:rPr>
          <w:rFonts w:ascii="ＭＳ 明朝" w:eastAsia="ＭＳ 明朝" w:hAnsi="ＭＳ 明朝" w:hint="eastAsia"/>
          <w:sz w:val="22"/>
        </w:rPr>
        <w:t>目に見えないからこそ実施しよう　化学物質のリスクアセスメント</w:t>
      </w:r>
    </w:p>
    <w:p w14:paraId="59DA913D" w14:textId="55B69A99" w:rsidR="0049414C" w:rsidRPr="003D4310" w:rsidRDefault="00C11B4D" w:rsidP="003D4310">
      <w:pPr>
        <w:pStyle w:val="a3"/>
        <w:spacing w:line="360" w:lineRule="exact"/>
        <w:ind w:leftChars="337" w:left="708" w:firstLineChars="300" w:firstLine="660"/>
        <w:rPr>
          <w:rFonts w:ascii="ＭＳ 明朝" w:eastAsia="ＭＳ 明朝" w:hAnsi="ＭＳ 明朝"/>
          <w:sz w:val="22"/>
        </w:rPr>
      </w:pPr>
      <w:r>
        <w:rPr>
          <w:rFonts w:ascii="ＭＳ 明朝" w:eastAsia="ＭＳ 明朝" w:hAnsi="ＭＳ 明朝" w:hint="eastAsia"/>
          <w:sz w:val="22"/>
        </w:rPr>
        <w:t>・</w:t>
      </w:r>
      <w:r w:rsidR="002151E3" w:rsidRPr="003D4310">
        <w:rPr>
          <w:rFonts w:ascii="ＭＳ 明朝" w:eastAsia="ＭＳ 明朝" w:hAnsi="ＭＳ 明朝" w:hint="eastAsia"/>
          <w:sz w:val="22"/>
        </w:rPr>
        <w:t>化学物質に潜む危険　知って対策　慣れた作業も総点検</w:t>
      </w:r>
    </w:p>
    <w:p w14:paraId="68014360" w14:textId="442B65C2" w:rsidR="00D2037F" w:rsidRDefault="00530999" w:rsidP="00530999">
      <w:pPr>
        <w:pStyle w:val="a3"/>
        <w:spacing w:line="360" w:lineRule="exact"/>
        <w:ind w:leftChars="337" w:left="1416" w:hangingChars="322" w:hanging="708"/>
        <w:rPr>
          <w:rFonts w:ascii="ＭＳ 明朝" w:eastAsia="ＭＳ 明朝" w:hAnsi="ＭＳ 明朝"/>
          <w:sz w:val="22"/>
        </w:rPr>
      </w:pPr>
      <w:r w:rsidRPr="00530999">
        <w:rPr>
          <w:rFonts w:ascii="ＭＳ 明朝" w:eastAsia="ＭＳ 明朝" w:hAnsi="ＭＳ 明朝" w:hint="eastAsia"/>
          <w:sz w:val="22"/>
        </w:rPr>
        <w:t>（</w:t>
      </w:r>
      <w:r w:rsidR="001074CA">
        <w:rPr>
          <w:rFonts w:ascii="ＭＳ 明朝" w:eastAsia="ＭＳ 明朝" w:hAnsi="ＭＳ 明朝" w:hint="eastAsia"/>
          <w:sz w:val="22"/>
        </w:rPr>
        <w:t>ク</w:t>
      </w:r>
      <w:r w:rsidR="00B3248E" w:rsidRPr="00530999">
        <w:rPr>
          <w:rFonts w:ascii="ＭＳ 明朝" w:eastAsia="ＭＳ 明朝" w:hAnsi="ＭＳ 明朝" w:hint="eastAsia"/>
          <w:sz w:val="22"/>
        </w:rPr>
        <w:t>) 有害物の漏えい事故、酸素欠乏症等による事故等緊急時の災害を想定した実地訓練等の実施</w:t>
      </w:r>
    </w:p>
    <w:p w14:paraId="069C3900" w14:textId="43B5D7CA" w:rsidR="00CC1242" w:rsidRPr="00530999" w:rsidRDefault="00D2037F" w:rsidP="00D2037F">
      <w:pPr>
        <w:pStyle w:val="a3"/>
        <w:spacing w:line="360" w:lineRule="exact"/>
        <w:ind w:leftChars="337" w:left="1416" w:hangingChars="322" w:hanging="708"/>
        <w:rPr>
          <w:rFonts w:ascii="ＭＳ 明朝" w:eastAsia="ＭＳ 明朝" w:hAnsi="ＭＳ 明朝"/>
          <w:sz w:val="22"/>
        </w:rPr>
      </w:pPr>
      <w:r>
        <w:rPr>
          <w:rFonts w:ascii="ＭＳ 明朝" w:eastAsia="ＭＳ 明朝" w:hAnsi="ＭＳ 明朝" w:hint="eastAsia"/>
          <w:sz w:val="22"/>
        </w:rPr>
        <w:t>（</w:t>
      </w:r>
      <w:r w:rsidR="001074CA">
        <w:rPr>
          <w:rFonts w:ascii="ＭＳ 明朝" w:eastAsia="ＭＳ 明朝" w:hAnsi="ＭＳ 明朝" w:hint="eastAsia"/>
          <w:sz w:val="22"/>
        </w:rPr>
        <w:t>ケ</w:t>
      </w:r>
      <w:r>
        <w:rPr>
          <w:rFonts w:ascii="ＭＳ 明朝" w:eastAsia="ＭＳ 明朝" w:hAnsi="ＭＳ 明朝" w:hint="eastAsia"/>
          <w:sz w:val="22"/>
        </w:rPr>
        <w:t>)</w:t>
      </w:r>
      <w:r w:rsidR="00B3248E" w:rsidRPr="00530999">
        <w:rPr>
          <w:rFonts w:ascii="ＭＳ 明朝" w:eastAsia="ＭＳ 明朝" w:hAnsi="ＭＳ 明朝" w:hint="eastAsia"/>
          <w:sz w:val="22"/>
        </w:rPr>
        <w:t>化学物質管理に関する講習会・見学会等の開催、作文・写真・標語等の掲示、その他化学物質管理への意識高揚のための行事等の実施</w:t>
      </w:r>
    </w:p>
    <w:sectPr w:rsidR="00CC1242" w:rsidRPr="005309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9176" w14:textId="77777777" w:rsidR="000524F4" w:rsidRDefault="000524F4" w:rsidP="00A91920">
      <w:r>
        <w:separator/>
      </w:r>
    </w:p>
  </w:endnote>
  <w:endnote w:type="continuationSeparator" w:id="0">
    <w:p w14:paraId="1A00D305" w14:textId="77777777" w:rsidR="000524F4" w:rsidRDefault="000524F4" w:rsidP="00A91920">
      <w:r>
        <w:continuationSeparator/>
      </w:r>
    </w:p>
  </w:endnote>
  <w:endnote w:type="continuationNotice" w:id="1">
    <w:p w14:paraId="61CFBD09" w14:textId="77777777" w:rsidR="000524F4" w:rsidRDefault="00052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4FFC" w14:textId="77777777" w:rsidR="000524F4" w:rsidRDefault="000524F4" w:rsidP="00A91920">
      <w:r>
        <w:separator/>
      </w:r>
    </w:p>
  </w:footnote>
  <w:footnote w:type="continuationSeparator" w:id="0">
    <w:p w14:paraId="273E098B" w14:textId="77777777" w:rsidR="000524F4" w:rsidRDefault="000524F4" w:rsidP="00A91920">
      <w:r>
        <w:continuationSeparator/>
      </w:r>
    </w:p>
  </w:footnote>
  <w:footnote w:type="continuationNotice" w:id="1">
    <w:p w14:paraId="455F4BA3" w14:textId="77777777" w:rsidR="000524F4" w:rsidRDefault="000524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4570C"/>
    <w:multiLevelType w:val="hybridMultilevel"/>
    <w:tmpl w:val="03506DE6"/>
    <w:lvl w:ilvl="0" w:tplc="74462A7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EA65F1B"/>
    <w:multiLevelType w:val="hybridMultilevel"/>
    <w:tmpl w:val="70D886B4"/>
    <w:lvl w:ilvl="0" w:tplc="3E28E8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A4695E"/>
    <w:multiLevelType w:val="hybridMultilevel"/>
    <w:tmpl w:val="7D62804A"/>
    <w:lvl w:ilvl="0" w:tplc="3AA8ABDC">
      <w:start w:val="4"/>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4DED4C5C"/>
    <w:multiLevelType w:val="hybridMultilevel"/>
    <w:tmpl w:val="B7DC004C"/>
    <w:lvl w:ilvl="0" w:tplc="AC361EEC">
      <w:start w:val="1"/>
      <w:numFmt w:val="decimalEnclosedCircle"/>
      <w:lvlText w:val="%1"/>
      <w:lvlJc w:val="left"/>
      <w:pPr>
        <w:ind w:left="1789" w:hanging="360"/>
      </w:pPr>
      <w:rPr>
        <w:rFonts w:hint="default"/>
      </w:rPr>
    </w:lvl>
    <w:lvl w:ilvl="1" w:tplc="04090017" w:tentative="1">
      <w:start w:val="1"/>
      <w:numFmt w:val="aiueoFullWidth"/>
      <w:lvlText w:val="(%2)"/>
      <w:lvlJc w:val="left"/>
      <w:pPr>
        <w:ind w:left="2309" w:hanging="440"/>
      </w:pPr>
    </w:lvl>
    <w:lvl w:ilvl="2" w:tplc="04090011" w:tentative="1">
      <w:start w:val="1"/>
      <w:numFmt w:val="decimalEnclosedCircle"/>
      <w:lvlText w:val="%3"/>
      <w:lvlJc w:val="left"/>
      <w:pPr>
        <w:ind w:left="2749" w:hanging="440"/>
      </w:pPr>
    </w:lvl>
    <w:lvl w:ilvl="3" w:tplc="0409000F" w:tentative="1">
      <w:start w:val="1"/>
      <w:numFmt w:val="decimal"/>
      <w:lvlText w:val="%4."/>
      <w:lvlJc w:val="left"/>
      <w:pPr>
        <w:ind w:left="3189" w:hanging="440"/>
      </w:pPr>
    </w:lvl>
    <w:lvl w:ilvl="4" w:tplc="04090017" w:tentative="1">
      <w:start w:val="1"/>
      <w:numFmt w:val="aiueoFullWidth"/>
      <w:lvlText w:val="(%5)"/>
      <w:lvlJc w:val="left"/>
      <w:pPr>
        <w:ind w:left="3629" w:hanging="440"/>
      </w:pPr>
    </w:lvl>
    <w:lvl w:ilvl="5" w:tplc="04090011" w:tentative="1">
      <w:start w:val="1"/>
      <w:numFmt w:val="decimalEnclosedCircle"/>
      <w:lvlText w:val="%6"/>
      <w:lvlJc w:val="left"/>
      <w:pPr>
        <w:ind w:left="4069" w:hanging="440"/>
      </w:pPr>
    </w:lvl>
    <w:lvl w:ilvl="6" w:tplc="0409000F" w:tentative="1">
      <w:start w:val="1"/>
      <w:numFmt w:val="decimal"/>
      <w:lvlText w:val="%7."/>
      <w:lvlJc w:val="left"/>
      <w:pPr>
        <w:ind w:left="4509" w:hanging="440"/>
      </w:pPr>
    </w:lvl>
    <w:lvl w:ilvl="7" w:tplc="04090017" w:tentative="1">
      <w:start w:val="1"/>
      <w:numFmt w:val="aiueoFullWidth"/>
      <w:lvlText w:val="(%8)"/>
      <w:lvlJc w:val="left"/>
      <w:pPr>
        <w:ind w:left="4949" w:hanging="440"/>
      </w:pPr>
    </w:lvl>
    <w:lvl w:ilvl="8" w:tplc="04090011" w:tentative="1">
      <w:start w:val="1"/>
      <w:numFmt w:val="decimalEnclosedCircle"/>
      <w:lvlText w:val="%9"/>
      <w:lvlJc w:val="left"/>
      <w:pPr>
        <w:ind w:left="5389" w:hanging="440"/>
      </w:pPr>
    </w:lvl>
  </w:abstractNum>
  <w:abstractNum w:abstractNumId="4" w15:restartNumberingAfterBreak="0">
    <w:nsid w:val="628B2B9C"/>
    <w:multiLevelType w:val="hybridMultilevel"/>
    <w:tmpl w:val="8BDC1110"/>
    <w:lvl w:ilvl="0" w:tplc="0DA4A01C">
      <w:start w:val="1"/>
      <w:numFmt w:val="aiueoFullWidth"/>
      <w:lvlText w:val="(%1)"/>
      <w:lvlJc w:val="left"/>
      <w:pPr>
        <w:ind w:left="1429" w:hanging="720"/>
      </w:pPr>
      <w:rPr>
        <w:rFonts w:hint="default"/>
      </w:rPr>
    </w:lvl>
    <w:lvl w:ilvl="1" w:tplc="EE0E1462">
      <w:start w:val="1"/>
      <w:numFmt w:val="decimalEnclosedCircle"/>
      <w:lvlText w:val="%2"/>
      <w:lvlJc w:val="left"/>
      <w:pPr>
        <w:ind w:left="1509" w:hanging="360"/>
      </w:pPr>
      <w:rPr>
        <w:rFonts w:hint="default"/>
      </w:r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num w:numId="1" w16cid:durableId="61373468">
    <w:abstractNumId w:val="1"/>
  </w:num>
  <w:num w:numId="2" w16cid:durableId="1438210528">
    <w:abstractNumId w:val="0"/>
  </w:num>
  <w:num w:numId="3" w16cid:durableId="631911147">
    <w:abstractNumId w:val="2"/>
  </w:num>
  <w:num w:numId="4" w16cid:durableId="2074890328">
    <w:abstractNumId w:val="4"/>
  </w:num>
  <w:num w:numId="5" w16cid:durableId="2050302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9786A"/>
    <w:rsid w:val="0000542E"/>
    <w:rsid w:val="00007AA5"/>
    <w:rsid w:val="0002535F"/>
    <w:rsid w:val="000314C1"/>
    <w:rsid w:val="000333A1"/>
    <w:rsid w:val="00037870"/>
    <w:rsid w:val="000524F4"/>
    <w:rsid w:val="000567EA"/>
    <w:rsid w:val="000614C6"/>
    <w:rsid w:val="000627F2"/>
    <w:rsid w:val="00064D99"/>
    <w:rsid w:val="00072364"/>
    <w:rsid w:val="000763E3"/>
    <w:rsid w:val="00081C8F"/>
    <w:rsid w:val="000873BC"/>
    <w:rsid w:val="000875A0"/>
    <w:rsid w:val="00090084"/>
    <w:rsid w:val="00092148"/>
    <w:rsid w:val="000928A9"/>
    <w:rsid w:val="00093D81"/>
    <w:rsid w:val="00094803"/>
    <w:rsid w:val="0009578B"/>
    <w:rsid w:val="00095EE8"/>
    <w:rsid w:val="000A11D2"/>
    <w:rsid w:val="000A2188"/>
    <w:rsid w:val="000A60CF"/>
    <w:rsid w:val="000A678C"/>
    <w:rsid w:val="000A687A"/>
    <w:rsid w:val="000A7106"/>
    <w:rsid w:val="000C2ABA"/>
    <w:rsid w:val="000C401E"/>
    <w:rsid w:val="000D6FC4"/>
    <w:rsid w:val="000E1268"/>
    <w:rsid w:val="000E18F0"/>
    <w:rsid w:val="000E2C8A"/>
    <w:rsid w:val="000E4672"/>
    <w:rsid w:val="000E66EB"/>
    <w:rsid w:val="000F1CA1"/>
    <w:rsid w:val="000F66D3"/>
    <w:rsid w:val="00100A26"/>
    <w:rsid w:val="0010666A"/>
    <w:rsid w:val="00106F7F"/>
    <w:rsid w:val="001074CA"/>
    <w:rsid w:val="00110042"/>
    <w:rsid w:val="001103A8"/>
    <w:rsid w:val="001147A9"/>
    <w:rsid w:val="001150F5"/>
    <w:rsid w:val="001217D9"/>
    <w:rsid w:val="001244AE"/>
    <w:rsid w:val="00127E8F"/>
    <w:rsid w:val="00136967"/>
    <w:rsid w:val="00136DDE"/>
    <w:rsid w:val="001442FB"/>
    <w:rsid w:val="0015150A"/>
    <w:rsid w:val="0015545C"/>
    <w:rsid w:val="0016041C"/>
    <w:rsid w:val="001605FD"/>
    <w:rsid w:val="00160EFC"/>
    <w:rsid w:val="00162AA8"/>
    <w:rsid w:val="0016447E"/>
    <w:rsid w:val="00167F7F"/>
    <w:rsid w:val="00173B23"/>
    <w:rsid w:val="001875DC"/>
    <w:rsid w:val="00187962"/>
    <w:rsid w:val="001973E7"/>
    <w:rsid w:val="001A2784"/>
    <w:rsid w:val="001A4879"/>
    <w:rsid w:val="001A6318"/>
    <w:rsid w:val="001B0C1E"/>
    <w:rsid w:val="001B5FF6"/>
    <w:rsid w:val="001C7B87"/>
    <w:rsid w:val="001D3936"/>
    <w:rsid w:val="001D63DE"/>
    <w:rsid w:val="001E3930"/>
    <w:rsid w:val="001E7997"/>
    <w:rsid w:val="001F1ED6"/>
    <w:rsid w:val="001F2E91"/>
    <w:rsid w:val="001F6632"/>
    <w:rsid w:val="00213F65"/>
    <w:rsid w:val="002151E3"/>
    <w:rsid w:val="00217BE5"/>
    <w:rsid w:val="00220C5A"/>
    <w:rsid w:val="0022220A"/>
    <w:rsid w:val="00233E51"/>
    <w:rsid w:val="0024364C"/>
    <w:rsid w:val="0024582E"/>
    <w:rsid w:val="002512E5"/>
    <w:rsid w:val="00271FA4"/>
    <w:rsid w:val="00272498"/>
    <w:rsid w:val="00282408"/>
    <w:rsid w:val="0028344E"/>
    <w:rsid w:val="0028443B"/>
    <w:rsid w:val="00284908"/>
    <w:rsid w:val="002921FA"/>
    <w:rsid w:val="002A04A1"/>
    <w:rsid w:val="002A775B"/>
    <w:rsid w:val="002B6A80"/>
    <w:rsid w:val="002C2141"/>
    <w:rsid w:val="002C28B8"/>
    <w:rsid w:val="002C3AF2"/>
    <w:rsid w:val="002C6E54"/>
    <w:rsid w:val="002D437E"/>
    <w:rsid w:val="002E1F85"/>
    <w:rsid w:val="002E4994"/>
    <w:rsid w:val="002F0087"/>
    <w:rsid w:val="002F6D6C"/>
    <w:rsid w:val="003024F8"/>
    <w:rsid w:val="00304389"/>
    <w:rsid w:val="00313FB1"/>
    <w:rsid w:val="0031791D"/>
    <w:rsid w:val="0033235B"/>
    <w:rsid w:val="00333DE7"/>
    <w:rsid w:val="00337A19"/>
    <w:rsid w:val="003421AC"/>
    <w:rsid w:val="00344494"/>
    <w:rsid w:val="00357652"/>
    <w:rsid w:val="00362740"/>
    <w:rsid w:val="00364BFC"/>
    <w:rsid w:val="003701F6"/>
    <w:rsid w:val="00377ECD"/>
    <w:rsid w:val="00381427"/>
    <w:rsid w:val="003A0878"/>
    <w:rsid w:val="003A563E"/>
    <w:rsid w:val="003B14A2"/>
    <w:rsid w:val="003C1992"/>
    <w:rsid w:val="003C199C"/>
    <w:rsid w:val="003D3E40"/>
    <w:rsid w:val="003D4310"/>
    <w:rsid w:val="003D678F"/>
    <w:rsid w:val="003E0865"/>
    <w:rsid w:val="003E17F1"/>
    <w:rsid w:val="003E1E95"/>
    <w:rsid w:val="00402200"/>
    <w:rsid w:val="00404E8A"/>
    <w:rsid w:val="00407CCF"/>
    <w:rsid w:val="00413622"/>
    <w:rsid w:val="00420464"/>
    <w:rsid w:val="00420496"/>
    <w:rsid w:val="0042773C"/>
    <w:rsid w:val="00434B4A"/>
    <w:rsid w:val="00434E7F"/>
    <w:rsid w:val="004376E7"/>
    <w:rsid w:val="00440AB6"/>
    <w:rsid w:val="00440B7C"/>
    <w:rsid w:val="004463CC"/>
    <w:rsid w:val="004625CA"/>
    <w:rsid w:val="004707DE"/>
    <w:rsid w:val="00471F2B"/>
    <w:rsid w:val="00472E5F"/>
    <w:rsid w:val="004739FB"/>
    <w:rsid w:val="00474499"/>
    <w:rsid w:val="004831AF"/>
    <w:rsid w:val="00484178"/>
    <w:rsid w:val="00486155"/>
    <w:rsid w:val="00491537"/>
    <w:rsid w:val="0049414C"/>
    <w:rsid w:val="00494C14"/>
    <w:rsid w:val="0049560F"/>
    <w:rsid w:val="0049670A"/>
    <w:rsid w:val="004979CE"/>
    <w:rsid w:val="00497E6C"/>
    <w:rsid w:val="004A2D82"/>
    <w:rsid w:val="004A354E"/>
    <w:rsid w:val="004A7061"/>
    <w:rsid w:val="004B0F0C"/>
    <w:rsid w:val="004B33A6"/>
    <w:rsid w:val="004D4B6D"/>
    <w:rsid w:val="004E332D"/>
    <w:rsid w:val="004E75A2"/>
    <w:rsid w:val="004F3403"/>
    <w:rsid w:val="004F4EA8"/>
    <w:rsid w:val="004F5428"/>
    <w:rsid w:val="00504099"/>
    <w:rsid w:val="005067DA"/>
    <w:rsid w:val="00510643"/>
    <w:rsid w:val="0051313F"/>
    <w:rsid w:val="00513E3F"/>
    <w:rsid w:val="00515808"/>
    <w:rsid w:val="00515A38"/>
    <w:rsid w:val="005168A9"/>
    <w:rsid w:val="00520E64"/>
    <w:rsid w:val="00522C1C"/>
    <w:rsid w:val="00530999"/>
    <w:rsid w:val="00533B82"/>
    <w:rsid w:val="005365B9"/>
    <w:rsid w:val="00536FC3"/>
    <w:rsid w:val="00540359"/>
    <w:rsid w:val="005434CF"/>
    <w:rsid w:val="00543F9D"/>
    <w:rsid w:val="005454D4"/>
    <w:rsid w:val="00546C6D"/>
    <w:rsid w:val="00556C4B"/>
    <w:rsid w:val="005637E5"/>
    <w:rsid w:val="00564AFF"/>
    <w:rsid w:val="005660F2"/>
    <w:rsid w:val="00570A54"/>
    <w:rsid w:val="00581E19"/>
    <w:rsid w:val="00582058"/>
    <w:rsid w:val="00584D06"/>
    <w:rsid w:val="00590B25"/>
    <w:rsid w:val="00595A72"/>
    <w:rsid w:val="005966B2"/>
    <w:rsid w:val="005A2C56"/>
    <w:rsid w:val="005A66DB"/>
    <w:rsid w:val="005A794C"/>
    <w:rsid w:val="005B0CD6"/>
    <w:rsid w:val="005B50CE"/>
    <w:rsid w:val="005C0A80"/>
    <w:rsid w:val="005C1DF4"/>
    <w:rsid w:val="005D5D99"/>
    <w:rsid w:val="005E27A7"/>
    <w:rsid w:val="005E3FF6"/>
    <w:rsid w:val="005E4737"/>
    <w:rsid w:val="006004E0"/>
    <w:rsid w:val="00603AF0"/>
    <w:rsid w:val="00612735"/>
    <w:rsid w:val="0061679A"/>
    <w:rsid w:val="0061687E"/>
    <w:rsid w:val="00617847"/>
    <w:rsid w:val="006204B2"/>
    <w:rsid w:val="006207F6"/>
    <w:rsid w:val="00621122"/>
    <w:rsid w:val="0062389B"/>
    <w:rsid w:val="006251E4"/>
    <w:rsid w:val="00630567"/>
    <w:rsid w:val="00631987"/>
    <w:rsid w:val="00643D4F"/>
    <w:rsid w:val="006479B0"/>
    <w:rsid w:val="00655BD9"/>
    <w:rsid w:val="00662DD2"/>
    <w:rsid w:val="00664C47"/>
    <w:rsid w:val="00667E13"/>
    <w:rsid w:val="006735B7"/>
    <w:rsid w:val="006753A3"/>
    <w:rsid w:val="00694CF4"/>
    <w:rsid w:val="006968A8"/>
    <w:rsid w:val="006A4BA6"/>
    <w:rsid w:val="006A6296"/>
    <w:rsid w:val="006B1B97"/>
    <w:rsid w:val="006B2BA3"/>
    <w:rsid w:val="006B5CB9"/>
    <w:rsid w:val="006C2BCA"/>
    <w:rsid w:val="006C35A9"/>
    <w:rsid w:val="006C4920"/>
    <w:rsid w:val="006C7061"/>
    <w:rsid w:val="006D572B"/>
    <w:rsid w:val="006E298E"/>
    <w:rsid w:val="006E309D"/>
    <w:rsid w:val="006F4014"/>
    <w:rsid w:val="006F6B6F"/>
    <w:rsid w:val="006F6FCC"/>
    <w:rsid w:val="00700C95"/>
    <w:rsid w:val="007015CC"/>
    <w:rsid w:val="007024B5"/>
    <w:rsid w:val="007042DE"/>
    <w:rsid w:val="0070512D"/>
    <w:rsid w:val="0070762F"/>
    <w:rsid w:val="0071150C"/>
    <w:rsid w:val="007137AB"/>
    <w:rsid w:val="00714F7E"/>
    <w:rsid w:val="00715B67"/>
    <w:rsid w:val="00716B46"/>
    <w:rsid w:val="007177F0"/>
    <w:rsid w:val="00731CF9"/>
    <w:rsid w:val="00744E89"/>
    <w:rsid w:val="00745AEF"/>
    <w:rsid w:val="0074664B"/>
    <w:rsid w:val="00754BBB"/>
    <w:rsid w:val="00755B52"/>
    <w:rsid w:val="00763039"/>
    <w:rsid w:val="00767C35"/>
    <w:rsid w:val="00770866"/>
    <w:rsid w:val="00772A69"/>
    <w:rsid w:val="007748FE"/>
    <w:rsid w:val="00774B1D"/>
    <w:rsid w:val="00777C39"/>
    <w:rsid w:val="00782370"/>
    <w:rsid w:val="00783090"/>
    <w:rsid w:val="00787D18"/>
    <w:rsid w:val="00794F9A"/>
    <w:rsid w:val="00796D36"/>
    <w:rsid w:val="007A033D"/>
    <w:rsid w:val="007A0667"/>
    <w:rsid w:val="007A0CD9"/>
    <w:rsid w:val="007A3BAD"/>
    <w:rsid w:val="007A3ED0"/>
    <w:rsid w:val="007A5AF3"/>
    <w:rsid w:val="007B2DCC"/>
    <w:rsid w:val="007B4D6D"/>
    <w:rsid w:val="007B7B9A"/>
    <w:rsid w:val="007C09DE"/>
    <w:rsid w:val="007C7B90"/>
    <w:rsid w:val="007D08AC"/>
    <w:rsid w:val="007D6045"/>
    <w:rsid w:val="007E0A99"/>
    <w:rsid w:val="007E2335"/>
    <w:rsid w:val="007E39DF"/>
    <w:rsid w:val="007E466B"/>
    <w:rsid w:val="007E7E34"/>
    <w:rsid w:val="007F5A2F"/>
    <w:rsid w:val="00807A34"/>
    <w:rsid w:val="00814AC1"/>
    <w:rsid w:val="0082221A"/>
    <w:rsid w:val="0082579A"/>
    <w:rsid w:val="00827641"/>
    <w:rsid w:val="00833FB6"/>
    <w:rsid w:val="00837734"/>
    <w:rsid w:val="0085180E"/>
    <w:rsid w:val="00852099"/>
    <w:rsid w:val="008626F4"/>
    <w:rsid w:val="00865315"/>
    <w:rsid w:val="00866BDE"/>
    <w:rsid w:val="0087164B"/>
    <w:rsid w:val="00875557"/>
    <w:rsid w:val="00877432"/>
    <w:rsid w:val="00881C1C"/>
    <w:rsid w:val="00881E0E"/>
    <w:rsid w:val="0088723B"/>
    <w:rsid w:val="00890A66"/>
    <w:rsid w:val="0089247F"/>
    <w:rsid w:val="0089786A"/>
    <w:rsid w:val="008A1B67"/>
    <w:rsid w:val="008A2677"/>
    <w:rsid w:val="008A4B40"/>
    <w:rsid w:val="008B03AC"/>
    <w:rsid w:val="008B05EE"/>
    <w:rsid w:val="008C02F6"/>
    <w:rsid w:val="008C2490"/>
    <w:rsid w:val="008C7E80"/>
    <w:rsid w:val="008D2A0B"/>
    <w:rsid w:val="008D7DB6"/>
    <w:rsid w:val="008E0C50"/>
    <w:rsid w:val="008E212B"/>
    <w:rsid w:val="008E3A7B"/>
    <w:rsid w:val="008E44CC"/>
    <w:rsid w:val="008F2617"/>
    <w:rsid w:val="008F3DE2"/>
    <w:rsid w:val="008F4235"/>
    <w:rsid w:val="008F5A2A"/>
    <w:rsid w:val="00905C86"/>
    <w:rsid w:val="00911060"/>
    <w:rsid w:val="00914A5F"/>
    <w:rsid w:val="00915BCD"/>
    <w:rsid w:val="009301CC"/>
    <w:rsid w:val="009305FB"/>
    <w:rsid w:val="0093100A"/>
    <w:rsid w:val="00933BF1"/>
    <w:rsid w:val="00935190"/>
    <w:rsid w:val="0093600A"/>
    <w:rsid w:val="009362D6"/>
    <w:rsid w:val="00940915"/>
    <w:rsid w:val="00951614"/>
    <w:rsid w:val="00954A13"/>
    <w:rsid w:val="00961951"/>
    <w:rsid w:val="009629C0"/>
    <w:rsid w:val="009640B7"/>
    <w:rsid w:val="00967924"/>
    <w:rsid w:val="00967DA5"/>
    <w:rsid w:val="009730FA"/>
    <w:rsid w:val="00975616"/>
    <w:rsid w:val="00980452"/>
    <w:rsid w:val="009841AF"/>
    <w:rsid w:val="009B3EFD"/>
    <w:rsid w:val="009B443B"/>
    <w:rsid w:val="009C3685"/>
    <w:rsid w:val="009C42EE"/>
    <w:rsid w:val="009D1CD6"/>
    <w:rsid w:val="009D4E1F"/>
    <w:rsid w:val="009D5B10"/>
    <w:rsid w:val="009D75C8"/>
    <w:rsid w:val="009E3A56"/>
    <w:rsid w:val="009E42AD"/>
    <w:rsid w:val="009E6036"/>
    <w:rsid w:val="009F14E5"/>
    <w:rsid w:val="009F40C3"/>
    <w:rsid w:val="00A0451F"/>
    <w:rsid w:val="00A0526A"/>
    <w:rsid w:val="00A128F5"/>
    <w:rsid w:val="00A30DD3"/>
    <w:rsid w:val="00A350C7"/>
    <w:rsid w:val="00A37254"/>
    <w:rsid w:val="00A4018B"/>
    <w:rsid w:val="00A411D2"/>
    <w:rsid w:val="00A41960"/>
    <w:rsid w:val="00A4289E"/>
    <w:rsid w:val="00A46201"/>
    <w:rsid w:val="00A50364"/>
    <w:rsid w:val="00A5083C"/>
    <w:rsid w:val="00A51D91"/>
    <w:rsid w:val="00A54540"/>
    <w:rsid w:val="00A60239"/>
    <w:rsid w:val="00A630AE"/>
    <w:rsid w:val="00A65892"/>
    <w:rsid w:val="00A7792C"/>
    <w:rsid w:val="00A8155C"/>
    <w:rsid w:val="00A82746"/>
    <w:rsid w:val="00A82E92"/>
    <w:rsid w:val="00A91920"/>
    <w:rsid w:val="00A93C48"/>
    <w:rsid w:val="00A9553D"/>
    <w:rsid w:val="00AA4E84"/>
    <w:rsid w:val="00AA5F7B"/>
    <w:rsid w:val="00AB3DFA"/>
    <w:rsid w:val="00AC16A7"/>
    <w:rsid w:val="00AC25ED"/>
    <w:rsid w:val="00AC3A54"/>
    <w:rsid w:val="00AC6833"/>
    <w:rsid w:val="00AD5447"/>
    <w:rsid w:val="00AE4C61"/>
    <w:rsid w:val="00AF5EA5"/>
    <w:rsid w:val="00B0046F"/>
    <w:rsid w:val="00B06BA3"/>
    <w:rsid w:val="00B16E9B"/>
    <w:rsid w:val="00B17652"/>
    <w:rsid w:val="00B276BF"/>
    <w:rsid w:val="00B30FEE"/>
    <w:rsid w:val="00B3248E"/>
    <w:rsid w:val="00B343EF"/>
    <w:rsid w:val="00B351AB"/>
    <w:rsid w:val="00B4242D"/>
    <w:rsid w:val="00B4302B"/>
    <w:rsid w:val="00B451D5"/>
    <w:rsid w:val="00B507D1"/>
    <w:rsid w:val="00B5261E"/>
    <w:rsid w:val="00B564F3"/>
    <w:rsid w:val="00B57760"/>
    <w:rsid w:val="00B61491"/>
    <w:rsid w:val="00B62255"/>
    <w:rsid w:val="00B66962"/>
    <w:rsid w:val="00B71358"/>
    <w:rsid w:val="00B7350D"/>
    <w:rsid w:val="00B736A9"/>
    <w:rsid w:val="00B77711"/>
    <w:rsid w:val="00B7771A"/>
    <w:rsid w:val="00B85B6F"/>
    <w:rsid w:val="00B900B5"/>
    <w:rsid w:val="00B94033"/>
    <w:rsid w:val="00B94709"/>
    <w:rsid w:val="00BA0512"/>
    <w:rsid w:val="00BA1285"/>
    <w:rsid w:val="00BA2AB1"/>
    <w:rsid w:val="00BA488A"/>
    <w:rsid w:val="00BB5177"/>
    <w:rsid w:val="00BB7586"/>
    <w:rsid w:val="00BC078A"/>
    <w:rsid w:val="00BC146E"/>
    <w:rsid w:val="00BC7862"/>
    <w:rsid w:val="00BD579B"/>
    <w:rsid w:val="00BE1734"/>
    <w:rsid w:val="00BE57FA"/>
    <w:rsid w:val="00BE6AFE"/>
    <w:rsid w:val="00BF629D"/>
    <w:rsid w:val="00C0046D"/>
    <w:rsid w:val="00C01170"/>
    <w:rsid w:val="00C059F4"/>
    <w:rsid w:val="00C0695F"/>
    <w:rsid w:val="00C11B4D"/>
    <w:rsid w:val="00C137B2"/>
    <w:rsid w:val="00C1588E"/>
    <w:rsid w:val="00C16B53"/>
    <w:rsid w:val="00C25883"/>
    <w:rsid w:val="00C32289"/>
    <w:rsid w:val="00C34FDD"/>
    <w:rsid w:val="00C452D2"/>
    <w:rsid w:val="00C4621D"/>
    <w:rsid w:val="00C60F38"/>
    <w:rsid w:val="00C65898"/>
    <w:rsid w:val="00C669A8"/>
    <w:rsid w:val="00C73F20"/>
    <w:rsid w:val="00C810AF"/>
    <w:rsid w:val="00C85DCE"/>
    <w:rsid w:val="00C87D24"/>
    <w:rsid w:val="00C90831"/>
    <w:rsid w:val="00C9517F"/>
    <w:rsid w:val="00C969F7"/>
    <w:rsid w:val="00CA0B30"/>
    <w:rsid w:val="00CA15CF"/>
    <w:rsid w:val="00CB44EB"/>
    <w:rsid w:val="00CB6762"/>
    <w:rsid w:val="00CB7A06"/>
    <w:rsid w:val="00CB7CCC"/>
    <w:rsid w:val="00CC1242"/>
    <w:rsid w:val="00CC1B2C"/>
    <w:rsid w:val="00CD0C56"/>
    <w:rsid w:val="00CD6B87"/>
    <w:rsid w:val="00CD7D0D"/>
    <w:rsid w:val="00CE16A6"/>
    <w:rsid w:val="00CF07B6"/>
    <w:rsid w:val="00CF17DF"/>
    <w:rsid w:val="00CF60D0"/>
    <w:rsid w:val="00D00027"/>
    <w:rsid w:val="00D0749F"/>
    <w:rsid w:val="00D07573"/>
    <w:rsid w:val="00D1139E"/>
    <w:rsid w:val="00D16508"/>
    <w:rsid w:val="00D2037F"/>
    <w:rsid w:val="00D27043"/>
    <w:rsid w:val="00D34684"/>
    <w:rsid w:val="00D36048"/>
    <w:rsid w:val="00D365DE"/>
    <w:rsid w:val="00D37F90"/>
    <w:rsid w:val="00D464FF"/>
    <w:rsid w:val="00D47FAA"/>
    <w:rsid w:val="00D512DC"/>
    <w:rsid w:val="00D53B62"/>
    <w:rsid w:val="00D64173"/>
    <w:rsid w:val="00D650BF"/>
    <w:rsid w:val="00D673DD"/>
    <w:rsid w:val="00D77B0F"/>
    <w:rsid w:val="00D842C7"/>
    <w:rsid w:val="00D90258"/>
    <w:rsid w:val="00D967FE"/>
    <w:rsid w:val="00DA4184"/>
    <w:rsid w:val="00DA5745"/>
    <w:rsid w:val="00DB1E1C"/>
    <w:rsid w:val="00DB400C"/>
    <w:rsid w:val="00DD1F5E"/>
    <w:rsid w:val="00DE3300"/>
    <w:rsid w:val="00DF4640"/>
    <w:rsid w:val="00DF59C4"/>
    <w:rsid w:val="00E04066"/>
    <w:rsid w:val="00E06376"/>
    <w:rsid w:val="00E06F97"/>
    <w:rsid w:val="00E12C60"/>
    <w:rsid w:val="00E15381"/>
    <w:rsid w:val="00E1560E"/>
    <w:rsid w:val="00E26865"/>
    <w:rsid w:val="00E33632"/>
    <w:rsid w:val="00E34676"/>
    <w:rsid w:val="00E374B8"/>
    <w:rsid w:val="00E43585"/>
    <w:rsid w:val="00E44BDC"/>
    <w:rsid w:val="00E51CDA"/>
    <w:rsid w:val="00E53B18"/>
    <w:rsid w:val="00E556BF"/>
    <w:rsid w:val="00E60D8A"/>
    <w:rsid w:val="00E62D58"/>
    <w:rsid w:val="00E63DA1"/>
    <w:rsid w:val="00E64482"/>
    <w:rsid w:val="00E65EC0"/>
    <w:rsid w:val="00E67E46"/>
    <w:rsid w:val="00E73931"/>
    <w:rsid w:val="00E746E8"/>
    <w:rsid w:val="00E81528"/>
    <w:rsid w:val="00E81C9D"/>
    <w:rsid w:val="00E85622"/>
    <w:rsid w:val="00E8736A"/>
    <w:rsid w:val="00E95006"/>
    <w:rsid w:val="00EA3A2C"/>
    <w:rsid w:val="00EA59FC"/>
    <w:rsid w:val="00EA6041"/>
    <w:rsid w:val="00EB4B75"/>
    <w:rsid w:val="00EB4D2F"/>
    <w:rsid w:val="00EB58A3"/>
    <w:rsid w:val="00EB6480"/>
    <w:rsid w:val="00EC26C2"/>
    <w:rsid w:val="00EC6F64"/>
    <w:rsid w:val="00EC6F96"/>
    <w:rsid w:val="00EC7FA2"/>
    <w:rsid w:val="00ED2707"/>
    <w:rsid w:val="00EE1E2C"/>
    <w:rsid w:val="00EF59BC"/>
    <w:rsid w:val="00EF6D28"/>
    <w:rsid w:val="00F0140D"/>
    <w:rsid w:val="00F20BB7"/>
    <w:rsid w:val="00F2448F"/>
    <w:rsid w:val="00F24AD9"/>
    <w:rsid w:val="00F24CA6"/>
    <w:rsid w:val="00F3303C"/>
    <w:rsid w:val="00F3796F"/>
    <w:rsid w:val="00F63D5E"/>
    <w:rsid w:val="00F658FB"/>
    <w:rsid w:val="00F67816"/>
    <w:rsid w:val="00F73D75"/>
    <w:rsid w:val="00F74625"/>
    <w:rsid w:val="00F77CAB"/>
    <w:rsid w:val="00F82B1B"/>
    <w:rsid w:val="00F85CA2"/>
    <w:rsid w:val="00F9037C"/>
    <w:rsid w:val="00FA1CD8"/>
    <w:rsid w:val="00FA6A96"/>
    <w:rsid w:val="00FB408B"/>
    <w:rsid w:val="00FB5979"/>
    <w:rsid w:val="00FC2126"/>
    <w:rsid w:val="00FC38A3"/>
    <w:rsid w:val="00FD1760"/>
    <w:rsid w:val="00FD3F54"/>
    <w:rsid w:val="00FD5D3A"/>
    <w:rsid w:val="00FD7F72"/>
    <w:rsid w:val="00FE271B"/>
    <w:rsid w:val="00FE297C"/>
    <w:rsid w:val="00FE390B"/>
    <w:rsid w:val="03BCBD5E"/>
    <w:rsid w:val="14574124"/>
    <w:rsid w:val="19E66651"/>
    <w:rsid w:val="1F52071A"/>
    <w:rsid w:val="258D4A91"/>
    <w:rsid w:val="379689E9"/>
    <w:rsid w:val="3FC2E2CA"/>
    <w:rsid w:val="41781BCD"/>
    <w:rsid w:val="4A6B80D3"/>
    <w:rsid w:val="56D03750"/>
    <w:rsid w:val="618B0E7C"/>
    <w:rsid w:val="739202F9"/>
    <w:rsid w:val="740D27CF"/>
    <w:rsid w:val="79B5E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9D387"/>
  <w15:docId w15:val="{858954BC-0A19-4C2C-B608-D4B27AB5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86A"/>
    <w:pPr>
      <w:ind w:leftChars="400" w:left="840"/>
    </w:pPr>
  </w:style>
  <w:style w:type="paragraph" w:styleId="a4">
    <w:name w:val="Date"/>
    <w:basedOn w:val="a"/>
    <w:next w:val="a"/>
    <w:link w:val="a5"/>
    <w:uiPriority w:val="99"/>
    <w:semiHidden/>
    <w:unhideWhenUsed/>
    <w:rsid w:val="0089786A"/>
  </w:style>
  <w:style w:type="character" w:customStyle="1" w:styleId="a5">
    <w:name w:val="日付 (文字)"/>
    <w:basedOn w:val="a0"/>
    <w:link w:val="a4"/>
    <w:uiPriority w:val="99"/>
    <w:semiHidden/>
    <w:rsid w:val="0089786A"/>
  </w:style>
  <w:style w:type="paragraph" w:styleId="Web">
    <w:name w:val="Normal (Web)"/>
    <w:basedOn w:val="a"/>
    <w:uiPriority w:val="99"/>
    <w:semiHidden/>
    <w:unhideWhenUsed/>
    <w:rsid w:val="00754B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91920"/>
    <w:pPr>
      <w:tabs>
        <w:tab w:val="center" w:pos="4252"/>
        <w:tab w:val="right" w:pos="8504"/>
      </w:tabs>
      <w:snapToGrid w:val="0"/>
    </w:pPr>
  </w:style>
  <w:style w:type="character" w:customStyle="1" w:styleId="a7">
    <w:name w:val="ヘッダー (文字)"/>
    <w:basedOn w:val="a0"/>
    <w:link w:val="a6"/>
    <w:uiPriority w:val="99"/>
    <w:rsid w:val="00A91920"/>
  </w:style>
  <w:style w:type="paragraph" w:styleId="a8">
    <w:name w:val="footer"/>
    <w:basedOn w:val="a"/>
    <w:link w:val="a9"/>
    <w:uiPriority w:val="99"/>
    <w:unhideWhenUsed/>
    <w:rsid w:val="00A91920"/>
    <w:pPr>
      <w:tabs>
        <w:tab w:val="center" w:pos="4252"/>
        <w:tab w:val="right" w:pos="8504"/>
      </w:tabs>
      <w:snapToGrid w:val="0"/>
    </w:pPr>
  </w:style>
  <w:style w:type="character" w:customStyle="1" w:styleId="a9">
    <w:name w:val="フッター (文字)"/>
    <w:basedOn w:val="a0"/>
    <w:link w:val="a8"/>
    <w:uiPriority w:val="99"/>
    <w:rsid w:val="00A91920"/>
  </w:style>
  <w:style w:type="paragraph" w:styleId="aa">
    <w:name w:val="Revision"/>
    <w:hidden/>
    <w:uiPriority w:val="99"/>
    <w:semiHidden/>
    <w:rsid w:val="002F6D6C"/>
  </w:style>
  <w:style w:type="character" w:styleId="ab">
    <w:name w:val="annotation reference"/>
    <w:basedOn w:val="a0"/>
    <w:uiPriority w:val="99"/>
    <w:semiHidden/>
    <w:unhideWhenUsed/>
    <w:rsid w:val="00C0695F"/>
    <w:rPr>
      <w:sz w:val="18"/>
      <w:szCs w:val="18"/>
    </w:rPr>
  </w:style>
  <w:style w:type="paragraph" w:styleId="ac">
    <w:name w:val="annotation text"/>
    <w:basedOn w:val="a"/>
    <w:link w:val="ad"/>
    <w:uiPriority w:val="99"/>
    <w:unhideWhenUsed/>
    <w:rsid w:val="00C0695F"/>
    <w:pPr>
      <w:jc w:val="left"/>
    </w:pPr>
  </w:style>
  <w:style w:type="character" w:customStyle="1" w:styleId="ad">
    <w:name w:val="コメント文字列 (文字)"/>
    <w:basedOn w:val="a0"/>
    <w:link w:val="ac"/>
    <w:uiPriority w:val="99"/>
    <w:rsid w:val="00C0695F"/>
  </w:style>
  <w:style w:type="paragraph" w:styleId="ae">
    <w:name w:val="annotation subject"/>
    <w:basedOn w:val="ac"/>
    <w:next w:val="ac"/>
    <w:link w:val="af"/>
    <w:uiPriority w:val="99"/>
    <w:semiHidden/>
    <w:unhideWhenUsed/>
    <w:rsid w:val="00C0695F"/>
    <w:rPr>
      <w:b/>
      <w:bCs/>
    </w:rPr>
  </w:style>
  <w:style w:type="character" w:customStyle="1" w:styleId="af">
    <w:name w:val="コメント内容 (文字)"/>
    <w:basedOn w:val="ad"/>
    <w:link w:val="ae"/>
    <w:uiPriority w:val="99"/>
    <w:semiHidden/>
    <w:rsid w:val="00C06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427189945">
      <w:bodyDiv w:val="1"/>
      <w:marLeft w:val="0"/>
      <w:marRight w:val="0"/>
      <w:marTop w:val="0"/>
      <w:marBottom w:val="0"/>
      <w:divBdr>
        <w:top w:val="none" w:sz="0" w:space="0" w:color="auto"/>
        <w:left w:val="none" w:sz="0" w:space="0" w:color="auto"/>
        <w:bottom w:val="none" w:sz="0" w:space="0" w:color="auto"/>
        <w:right w:val="none" w:sz="0" w:space="0" w:color="auto"/>
      </w:divBdr>
    </w:div>
    <w:div w:id="584188059">
      <w:bodyDiv w:val="1"/>
      <w:marLeft w:val="0"/>
      <w:marRight w:val="0"/>
      <w:marTop w:val="0"/>
      <w:marBottom w:val="0"/>
      <w:divBdr>
        <w:top w:val="none" w:sz="0" w:space="0" w:color="auto"/>
        <w:left w:val="none" w:sz="0" w:space="0" w:color="auto"/>
        <w:bottom w:val="none" w:sz="0" w:space="0" w:color="auto"/>
        <w:right w:val="none" w:sz="0" w:space="0" w:color="auto"/>
      </w:divBdr>
    </w:div>
    <w:div w:id="723453794">
      <w:bodyDiv w:val="1"/>
      <w:marLeft w:val="0"/>
      <w:marRight w:val="0"/>
      <w:marTop w:val="0"/>
      <w:marBottom w:val="0"/>
      <w:divBdr>
        <w:top w:val="none" w:sz="0" w:space="0" w:color="auto"/>
        <w:left w:val="none" w:sz="0" w:space="0" w:color="auto"/>
        <w:bottom w:val="none" w:sz="0" w:space="0" w:color="auto"/>
        <w:right w:val="none" w:sz="0" w:space="0" w:color="auto"/>
      </w:divBdr>
    </w:div>
    <w:div w:id="1639799261">
      <w:bodyDiv w:val="1"/>
      <w:marLeft w:val="0"/>
      <w:marRight w:val="0"/>
      <w:marTop w:val="0"/>
      <w:marBottom w:val="0"/>
      <w:divBdr>
        <w:top w:val="none" w:sz="0" w:space="0" w:color="auto"/>
        <w:left w:val="none" w:sz="0" w:space="0" w:color="auto"/>
        <w:bottom w:val="none" w:sz="0" w:space="0" w:color="auto"/>
        <w:right w:val="none" w:sz="0" w:space="0" w:color="auto"/>
      </w:divBdr>
    </w:div>
    <w:div w:id="1817067671">
      <w:bodyDiv w:val="1"/>
      <w:marLeft w:val="0"/>
      <w:marRight w:val="0"/>
      <w:marTop w:val="0"/>
      <w:marBottom w:val="0"/>
      <w:divBdr>
        <w:top w:val="none" w:sz="0" w:space="0" w:color="auto"/>
        <w:left w:val="none" w:sz="0" w:space="0" w:color="auto"/>
        <w:bottom w:val="none" w:sz="0" w:space="0" w:color="auto"/>
        <w:right w:val="none" w:sz="0" w:space="0" w:color="auto"/>
      </w:divBdr>
    </w:div>
    <w:div w:id="2001807627">
      <w:bodyDiv w:val="1"/>
      <w:marLeft w:val="0"/>
      <w:marRight w:val="0"/>
      <w:marTop w:val="0"/>
      <w:marBottom w:val="0"/>
      <w:divBdr>
        <w:top w:val="none" w:sz="0" w:space="0" w:color="auto"/>
        <w:left w:val="none" w:sz="0" w:space="0" w:color="auto"/>
        <w:bottom w:val="none" w:sz="0" w:space="0" w:color="auto"/>
        <w:right w:val="none" w:sz="0" w:space="0" w:color="auto"/>
      </w:divBdr>
    </w:div>
    <w:div w:id="2102020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90b45c0-d95b-41ee-8410-c8dc64f9b2a0">
      <UserInfo>
        <DisplayName/>
        <AccountId xsi:nil="true"/>
        <AccountType/>
      </UserInfo>
    </Owner>
    <lcf76f155ced4ddcb4097134ff3c332f xmlns="890b45c0-d95b-41ee-8410-c8dc64f9b2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B0AC8F663C46489F1AA623D181B5A2" ma:contentTypeVersion="14" ma:contentTypeDescription="新しいドキュメントを作成します。" ma:contentTypeScope="" ma:versionID="a553665b0aeb97d7ac45fc38469c337a">
  <xsd:schema xmlns:xsd="http://www.w3.org/2001/XMLSchema" xmlns:xs="http://www.w3.org/2001/XMLSchema" xmlns:p="http://schemas.microsoft.com/office/2006/metadata/properties" xmlns:ns2="890b45c0-d95b-41ee-8410-c8dc64f9b2a0" xmlns:ns3="263dbbe5-076b-4606-a03b-9598f5f2f35a" targetNamespace="http://schemas.microsoft.com/office/2006/metadata/properties" ma:root="true" ma:fieldsID="d1a06d3cbb823a114200182e64518f3d" ns2:_="" ns3:_="">
    <xsd:import namespace="890b45c0-d95b-41ee-8410-c8dc64f9b2a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45c0-d95b-41ee-8410-c8dc64f9b2a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de19bf7-67ec-4ce4-866c-64ea23b36cd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0AF77-693D-4B93-98B2-EDD919194AE1}">
  <ds:schemaRefs>
    <ds:schemaRef ds:uri="http://schemas.microsoft.com/office/2006/metadata/properties"/>
    <ds:schemaRef ds:uri="http://schemas.microsoft.com/office/infopath/2007/PartnerControls"/>
    <ds:schemaRef ds:uri="263dbbe5-076b-4606-a03b-9598f5f2f35a"/>
    <ds:schemaRef ds:uri="890b45c0-d95b-41ee-8410-c8dc64f9b2a0"/>
  </ds:schemaRefs>
</ds:datastoreItem>
</file>

<file path=customXml/itemProps2.xml><?xml version="1.0" encoding="utf-8"?>
<ds:datastoreItem xmlns:ds="http://schemas.openxmlformats.org/officeDocument/2006/customXml" ds:itemID="{796BFB78-A718-42A4-9711-109912045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45c0-d95b-41ee-8410-c8dc64f9b2a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4E3A4-5203-41D2-A99A-E67AF9B10D4F}">
  <ds:schemaRefs>
    <ds:schemaRef ds:uri="http://schemas.openxmlformats.org/officeDocument/2006/bibliography"/>
  </ds:schemaRefs>
</ds:datastoreItem>
</file>

<file path=customXml/itemProps4.xml><?xml version="1.0" encoding="utf-8"?>
<ds:datastoreItem xmlns:ds="http://schemas.openxmlformats.org/officeDocument/2006/customXml" ds:itemID="{2DB1FDCF-A7DC-48AB-82DE-D4229481B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Words>
  <Characters>2173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0x01010034B0AC8F663C46489F1AA623D181B5A2</vt:lpwstr>
  </property>
  <property fmtid="{D5CDD505-2E9C-101B-9397-08002B2CF9AE}" pid="3" name="MediaServiceImageTags">
    <vt:lpwstr/>
  </property>
</Properties>
</file>