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97" w:rsidRPr="003A5F97" w:rsidRDefault="00246A5C" w:rsidP="00246A5C">
      <w:pPr>
        <w:ind w:firstLineChars="500" w:firstLine="1200"/>
        <w:jc w:val="right"/>
        <w:rPr>
          <w:rFonts w:ascii="ＭＳ ゴシック" w:eastAsia="ＭＳ ゴシック" w:hAnsi="ＭＳ ゴシック"/>
          <w:szCs w:val="24"/>
        </w:rPr>
      </w:pPr>
      <w:r>
        <w:rPr>
          <w:rFonts w:ascii="ＭＳ ゴシック" w:eastAsia="ＭＳ ゴシック" w:hAnsi="ＭＳ ゴシック"/>
          <w:noProof/>
          <w:sz w:val="24"/>
          <w:szCs w:val="24"/>
        </w:rPr>
        <mc:AlternateContent>
          <mc:Choice Requires="wpg">
            <w:drawing>
              <wp:anchor distT="0" distB="0" distL="114300" distR="114300" simplePos="0" relativeHeight="251661312" behindDoc="0" locked="0" layoutInCell="1" allowOverlap="1" wp14:anchorId="7AF0A190" wp14:editId="7C730AFE">
                <wp:simplePos x="0" y="0"/>
                <wp:positionH relativeFrom="column">
                  <wp:posOffset>69215</wp:posOffset>
                </wp:positionH>
                <wp:positionV relativeFrom="paragraph">
                  <wp:posOffset>64135</wp:posOffset>
                </wp:positionV>
                <wp:extent cx="1024890" cy="927735"/>
                <wp:effectExtent l="38100" t="38100" r="60960" b="6286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927735"/>
                          <a:chOff x="1108" y="3507"/>
                          <a:chExt cx="1614" cy="1461"/>
                        </a:xfrm>
                      </wpg:grpSpPr>
                      <wps:wsp>
                        <wps:cNvPr id="11" name="十字形 2"/>
                        <wps:cNvSpPr>
                          <a:spLocks noChangeArrowheads="1"/>
                        </wps:cNvSpPr>
                        <wps:spPr bwMode="auto">
                          <a:xfrm>
                            <a:off x="1108" y="3507"/>
                            <a:ext cx="1614" cy="1461"/>
                          </a:xfrm>
                          <a:prstGeom prst="plus">
                            <a:avLst>
                              <a:gd name="adj" fmla="val 33028"/>
                            </a:avLst>
                          </a:prstGeom>
                          <a:solidFill>
                            <a:srgbClr val="00863D">
                              <a:alpha val="0"/>
                            </a:srgbClr>
                          </a:solidFill>
                          <a:ln w="88900" algn="ctr">
                            <a:solidFill>
                              <a:srgbClr val="007E39"/>
                            </a:solidFill>
                            <a:miter lim="800000"/>
                            <a:headEnd/>
                            <a:tailEnd/>
                          </a:ln>
                        </wps:spPr>
                        <wps:txbx>
                          <w:txbxContent>
                            <w:p w:rsidR="00C36DDF" w:rsidRDefault="00C36DDF" w:rsidP="00112014"/>
                          </w:txbxContent>
                        </wps:txbx>
                        <wps:bodyPr rot="0" vert="horz" wrap="square" lIns="91440" tIns="45720" rIns="91440" bIns="45720" anchor="ctr" anchorCtr="0" upright="1">
                          <a:noAutofit/>
                        </wps:bodyPr>
                      </wps:wsp>
                      <pic:pic xmlns:pic="http://schemas.openxmlformats.org/drawingml/2006/picture">
                        <pic:nvPicPr>
                          <pic:cNvPr id="12" name="図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69" y="3905"/>
                            <a:ext cx="1517"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グループ化 10" o:spid="_x0000_s1026" style="position:absolute;left:0;text-align:left;margin-left:5.45pt;margin-top:5.05pt;width:80.7pt;height:73.05pt;z-index:251661312" coordorigin="1108,3507" coordsize="1614,1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2" o:spid="_x0000_s1027" type="#_x0000_t11" style="position:absolute;left:1108;top:3507;width:1614;height:1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IWsEA&#10;AADbAAAADwAAAGRycy9kb3ducmV2LnhtbERPTYvCMBC9C/6HMII3TVuXRaqxiCh42IuuF29DM7a1&#10;zaQ0UVt//WZhYW/zeJ+zznrTiCd1rrKsIJ5HIIhzqysuFFy+D7MlCOeRNTaWScFADrLNeLTGVNsX&#10;n+h59oUIIexSVFB636ZSurwkg25uW+LA3Wxn0AfYFVJ3+ArhppFJFH1KgxWHhhJb2pWU1+eHUfCR&#10;39/LE9U2TmS9H66LoWm/KqWmk367AuGp9//iP/dRh/kx/P4SDp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tCFrBAAAA2wAAAA8AAAAAAAAAAAAAAAAAmAIAAGRycy9kb3du&#10;cmV2LnhtbFBLBQYAAAAABAAEAPUAAACGAwAAAAA=&#10;" adj="7134" fillcolor="#00863d" strokecolor="#007e39" strokeweight="7pt">
                  <v:fill opacity="0"/>
                  <v:textbox>
                    <w:txbxContent>
                      <w:p w:rsidR="00C36DDF" w:rsidRDefault="00C36DDF" w:rsidP="0011201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1169;top:3905;width:1517;height: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En27CAAAA2wAAAA8AAABkcnMvZG93bnJldi54bWxET01rwkAQvRf6H5Yp9FY3BhSTuooIQg9C&#10;aQzU4zQ7TYLZmZDdatpf3xUEb/N4n7Ncj65TZxp8K2xgOklAEVdiW64NlIfdywKUD8gWO2Ey8Ese&#10;1qvHhyXmVi78Qeci1CqGsM/RQBNCn2vtq4Yc+on0xJH7lsFhiHCotR3wEsNdp9MkmWuHLceGBnva&#10;NlSdih9nQOTzq5K/WdKVWbafZsUx5fejMc9P4+YVVKAx3MU395uN81O4/hIP0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xJ9uwgAAANsAAAAPAAAAAAAAAAAAAAAAAJ8C&#10;AABkcnMvZG93bnJldi54bWxQSwUGAAAAAAQABAD3AAAAjgMAAAAA&#10;">
                  <v:imagedata r:id="rId9" o:title=""/>
                  <v:path arrowok="t"/>
                </v:shape>
              </v:group>
            </w:pict>
          </mc:Fallback>
        </mc:AlternateContent>
      </w:r>
      <w:r w:rsidR="005B3B1C" w:rsidRPr="003A5F97">
        <w:rPr>
          <w:rFonts w:ascii="ＭＳ ゴシック" w:eastAsia="ＭＳ ゴシック" w:hAnsi="ＭＳ ゴシック"/>
          <w:szCs w:val="24"/>
        </w:rPr>
        <w:t xml:space="preserve"> </w:t>
      </w:r>
    </w:p>
    <w:p w:rsidR="003A5F97" w:rsidRPr="003A5F97" w:rsidRDefault="00C36DDF" w:rsidP="003A5F97">
      <w:pPr>
        <w:ind w:firstLineChars="500" w:firstLine="1050"/>
        <w:jc w:val="right"/>
        <w:rPr>
          <w:rFonts w:ascii="ＭＳ ゴシック" w:eastAsia="ＭＳ ゴシック" w:hAnsi="ＭＳ ゴシック"/>
          <w:szCs w:val="24"/>
        </w:rPr>
      </w:pPr>
      <w:r>
        <w:rPr>
          <w:rFonts w:ascii="ＭＳ ゴシック" w:eastAsia="ＭＳ ゴシック" w:hAnsi="ＭＳ ゴシック" w:hint="eastAsia"/>
          <w:szCs w:val="24"/>
        </w:rPr>
        <w:t>平成26年6月制定（平成28年6</w:t>
      </w:r>
      <w:r w:rsidR="00494F23">
        <w:rPr>
          <w:rFonts w:ascii="ＭＳ ゴシック" w:eastAsia="ＭＳ ゴシック" w:hAnsi="ＭＳ ゴシック" w:hint="eastAsia"/>
          <w:szCs w:val="24"/>
        </w:rPr>
        <w:t>月改定</w:t>
      </w:r>
      <w:r>
        <w:rPr>
          <w:rFonts w:ascii="ＭＳ ゴシック" w:eastAsia="ＭＳ ゴシック" w:hAnsi="ＭＳ ゴシック" w:hint="eastAsia"/>
          <w:szCs w:val="24"/>
        </w:rPr>
        <w:t>）</w:t>
      </w:r>
    </w:p>
    <w:p w:rsidR="003A5F97" w:rsidRDefault="003A5F97" w:rsidP="003A5F97">
      <w:pPr>
        <w:ind w:firstLineChars="500" w:firstLine="1200"/>
        <w:rPr>
          <w:rFonts w:ascii="ＭＳ ゴシック" w:eastAsia="ＭＳ ゴシック" w:hAnsi="ＭＳ ゴシック"/>
          <w:sz w:val="24"/>
          <w:szCs w:val="24"/>
        </w:rPr>
      </w:pPr>
    </w:p>
    <w:p w:rsidR="003A5F97" w:rsidRDefault="00C36DDF" w:rsidP="003A5F97">
      <w:pPr>
        <w:jc w:val="center"/>
        <w:rPr>
          <w:rFonts w:ascii="ＭＳ ゴシック" w:eastAsia="ＭＳ ゴシック" w:hAnsi="ＭＳ ゴシック"/>
          <w:szCs w:val="21"/>
        </w:rPr>
      </w:pPr>
      <w:r>
        <w:rPr>
          <w:rFonts w:ascii="ＭＳ ゴシック" w:eastAsia="ＭＳ ゴシック" w:hAnsi="ＭＳ ゴシック" w:hint="eastAsia"/>
          <w:szCs w:val="21"/>
        </w:rPr>
        <w:t>滋賀労働局「</w:t>
      </w:r>
      <w:r w:rsidR="003A5F97">
        <w:rPr>
          <w:rFonts w:ascii="ＭＳ ゴシック" w:eastAsia="ＭＳ ゴシック" w:hAnsi="ＭＳ ゴシック" w:hint="eastAsia"/>
          <w:szCs w:val="21"/>
        </w:rPr>
        <w:t>職場における熱中症予防対策要綱</w:t>
      </w:r>
      <w:r>
        <w:rPr>
          <w:rFonts w:ascii="ＭＳ ゴシック" w:eastAsia="ＭＳ ゴシック" w:hAnsi="ＭＳ ゴシック" w:hint="eastAsia"/>
          <w:szCs w:val="21"/>
        </w:rPr>
        <w:t>」</w:t>
      </w:r>
    </w:p>
    <w:p w:rsidR="003A5F97" w:rsidRDefault="003A5F97" w:rsidP="003A5F97">
      <w:pPr>
        <w:rPr>
          <w:rFonts w:ascii="ＭＳ ゴシック" w:eastAsia="ＭＳ ゴシック" w:hAnsi="ＭＳ ゴシック"/>
          <w:szCs w:val="21"/>
        </w:rPr>
      </w:pPr>
    </w:p>
    <w:p w:rsidR="003A5F97" w:rsidRDefault="003A5F97" w:rsidP="003A5F97">
      <w:pPr>
        <w:rPr>
          <w:rFonts w:ascii="ＭＳ ゴシック" w:eastAsia="ＭＳ ゴシック" w:hAnsi="ＭＳ ゴシック"/>
          <w:szCs w:val="21"/>
        </w:rPr>
      </w:pPr>
      <w:r>
        <w:rPr>
          <w:rFonts w:ascii="ＭＳ ゴシック" w:eastAsia="ＭＳ ゴシック" w:hAnsi="ＭＳ ゴシック" w:hint="eastAsia"/>
          <w:szCs w:val="21"/>
        </w:rPr>
        <w:t xml:space="preserve">　事業者は、労働安全衛生規則などにおいて、水分・塩分の用意（義務）、休憩設備の設置（努力義務。著しく暑熱な場合は義務）、暑熱な屋内作業場での冷房・通風等による温湿度の調節（義務）、屋内作業場の溶融炉等からの輻射熱から労働者を保護する措置（義務）を講じることが求められている。</w:t>
      </w:r>
    </w:p>
    <w:p w:rsidR="003A5F97" w:rsidRDefault="003A5F97" w:rsidP="003A5F97">
      <w:pPr>
        <w:rPr>
          <w:rFonts w:ascii="ＭＳ ゴシック" w:eastAsia="ＭＳ ゴシック" w:hAnsi="ＭＳ ゴシック"/>
          <w:szCs w:val="21"/>
        </w:rPr>
      </w:pPr>
      <w:r>
        <w:rPr>
          <w:rFonts w:ascii="ＭＳ ゴシック" w:eastAsia="ＭＳ ゴシック" w:hAnsi="ＭＳ ゴシック" w:hint="eastAsia"/>
          <w:szCs w:val="21"/>
        </w:rPr>
        <w:t xml:space="preserve">　事業者は、こうした法令の遵守徹底を含め、次の具体的対策を講じ、労働者の熱中症の予防を図るものとする。</w:t>
      </w:r>
    </w:p>
    <w:p w:rsidR="003A5F97" w:rsidRDefault="003A5F97" w:rsidP="003A5F97">
      <w:pPr>
        <w:rPr>
          <w:rFonts w:ascii="ＭＳ ゴシック" w:eastAsia="ＭＳ ゴシック" w:hAnsi="ＭＳ ゴシック"/>
          <w:szCs w:val="21"/>
        </w:rPr>
      </w:pPr>
      <w:r>
        <w:rPr>
          <w:rFonts w:ascii="ＭＳ ゴシック" w:eastAsia="ＭＳ ゴシック" w:hAnsi="ＭＳ ゴシック" w:hint="eastAsia"/>
          <w:szCs w:val="21"/>
        </w:rPr>
        <w:t xml:space="preserve">　また、工事の発注者等は、受託者が次の対策を講じうるよう配慮するものとする。</w:t>
      </w:r>
    </w:p>
    <w:p w:rsidR="003A5F97" w:rsidRDefault="003A5F97" w:rsidP="003A5F97">
      <w:pPr>
        <w:rPr>
          <w:rFonts w:ascii="ＭＳ ゴシック" w:eastAsia="ＭＳ ゴシック" w:hAnsi="ＭＳ ゴシック"/>
          <w:szCs w:val="21"/>
        </w:rPr>
      </w:pPr>
    </w:p>
    <w:p w:rsidR="003A5F97" w:rsidRDefault="003A5F97" w:rsidP="003A5F97">
      <w:pPr>
        <w:rPr>
          <w:rFonts w:ascii="ＭＳ ゴシック" w:eastAsia="ＭＳ ゴシック" w:hAnsi="ＭＳ ゴシック"/>
          <w:szCs w:val="21"/>
        </w:rPr>
      </w:pPr>
      <w:r>
        <w:rPr>
          <w:rFonts w:ascii="ＭＳ ゴシック" w:eastAsia="ＭＳ ゴシック" w:hAnsi="ＭＳ ゴシック" w:hint="eastAsia"/>
          <w:szCs w:val="21"/>
        </w:rPr>
        <w:t>１　事前にＷＢＧＴ値（暑さ指数）の予測値・実況値や高温注意情報を確認すること。</w:t>
      </w:r>
    </w:p>
    <w:p w:rsidR="003A5F97" w:rsidRDefault="003A5F97" w:rsidP="003A5F97">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（１） ウェブサイト「環境省熱中症予防情報サイト」（</w:t>
      </w:r>
      <w:hyperlink r:id="rId10" w:history="1">
        <w:r>
          <w:rPr>
            <w:rStyle w:val="aa"/>
            <w:rFonts w:ascii="ＭＳ 明朝" w:hAnsi="ＭＳ 明朝" w:hint="eastAsia"/>
            <w:szCs w:val="21"/>
          </w:rPr>
          <w:t>http://www.wbgt.env.go.jp/</w:t>
        </w:r>
      </w:hyperlink>
      <w:r>
        <w:rPr>
          <w:rFonts w:ascii="ＭＳ ゴシック" w:eastAsia="ＭＳ ゴシック" w:hAnsi="ＭＳ ゴシック" w:hint="eastAsia"/>
          <w:szCs w:val="21"/>
        </w:rPr>
        <w:t>）によりＷＢＧＴ値の予測値や実況値を確認すること、気象庁の高温注意情報を確認すること、専用機器を用いて測定することなどにより、ＷＢＧＴ値を把握すること。</w:t>
      </w:r>
    </w:p>
    <w:p w:rsidR="003A5F97" w:rsidRDefault="003A5F97" w:rsidP="003A5F97">
      <w:pPr>
        <w:rPr>
          <w:rFonts w:ascii="ＭＳ ゴシック" w:eastAsia="ＭＳ ゴシック" w:hAnsi="ＭＳ ゴシック"/>
          <w:szCs w:val="21"/>
        </w:rPr>
      </w:pPr>
    </w:p>
    <w:p w:rsidR="003A5F97" w:rsidRDefault="003A5F97" w:rsidP="003A5F9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　１で把握したＷＢＧＴ値と、身体作業強度や熱への順応状況等に応じたＷＢＧＴ値の基準値（表１、表２）も踏まえ、ＷＢＧＴ値の低減を図ること。</w:t>
      </w:r>
    </w:p>
    <w:p w:rsidR="003A5F97" w:rsidRDefault="003A5F97" w:rsidP="003A5F97">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(１)　高温多湿な作業場所では、適度な通風を確保したり、冷房設備を設けること。</w:t>
      </w:r>
    </w:p>
    <w:p w:rsidR="003A5F97" w:rsidRDefault="003A5F97" w:rsidP="003A5F97">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(２)　屋外や熱源のある場所では、直射日光をさえぎる簡易な屋根などを設けること。</w:t>
      </w:r>
    </w:p>
    <w:p w:rsidR="003A5F97" w:rsidRDefault="003A5F97" w:rsidP="003A5F97">
      <w:pPr>
        <w:ind w:leftChars="16" w:left="34"/>
        <w:rPr>
          <w:rFonts w:ascii="ＭＳ ゴシック" w:eastAsia="ＭＳ ゴシック" w:hAnsi="ＭＳ ゴシック"/>
          <w:szCs w:val="21"/>
        </w:rPr>
      </w:pPr>
    </w:p>
    <w:p w:rsidR="003A5F97" w:rsidRDefault="003A5F97" w:rsidP="003A5F97">
      <w:pPr>
        <w:ind w:leftChars="16" w:left="244"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作業者が水分と塩分の補給できるようスポーツドリンクなどを用意すること。自覚症状に関わらず定期的に摂取させること。</w:t>
      </w:r>
    </w:p>
    <w:p w:rsidR="003A5F97" w:rsidRDefault="003A5F97" w:rsidP="003A5F97">
      <w:pPr>
        <w:rPr>
          <w:rFonts w:ascii="ＭＳ ゴシック" w:eastAsia="ＭＳ ゴシック" w:hAnsi="ＭＳ ゴシック"/>
          <w:szCs w:val="21"/>
        </w:rPr>
      </w:pPr>
    </w:p>
    <w:p w:rsidR="003A5F97" w:rsidRDefault="003A5F97" w:rsidP="003A5F97">
      <w:pPr>
        <w:rPr>
          <w:rFonts w:ascii="ＭＳ ゴシック" w:eastAsia="ＭＳ ゴシック" w:hAnsi="ＭＳ ゴシック"/>
          <w:szCs w:val="21"/>
        </w:rPr>
      </w:pPr>
      <w:r>
        <w:rPr>
          <w:rFonts w:ascii="ＭＳ ゴシック" w:eastAsia="ＭＳ ゴシック" w:hAnsi="ＭＳ ゴシック" w:hint="eastAsia"/>
          <w:szCs w:val="21"/>
        </w:rPr>
        <w:t>４　休憩場所を整備すること。</w:t>
      </w:r>
    </w:p>
    <w:p w:rsidR="003A5F97" w:rsidRDefault="003A5F97" w:rsidP="003A5F97">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(１)　高温多湿な作業場所の近隣に、冷房を備えたり、日陰などの涼しい休憩場所を設けること。</w:t>
      </w:r>
    </w:p>
    <w:p w:rsidR="003A5F97" w:rsidRDefault="003A5F97" w:rsidP="003A5F97">
      <w:pPr>
        <w:rPr>
          <w:rFonts w:ascii="ＭＳ ゴシック" w:eastAsia="ＭＳ ゴシック" w:hAnsi="ＭＳ ゴシック"/>
          <w:szCs w:val="21"/>
        </w:rPr>
      </w:pPr>
      <w:r>
        <w:rPr>
          <w:rFonts w:ascii="ＭＳ ゴシック" w:eastAsia="ＭＳ ゴシック" w:hAnsi="ＭＳ ゴシック" w:hint="eastAsia"/>
          <w:szCs w:val="21"/>
        </w:rPr>
        <w:t xml:space="preserve">　(２)　身体を適度に冷やすことができるおしぼり、シャワーなどを用意すること。</w:t>
      </w:r>
    </w:p>
    <w:p w:rsidR="003A5F97" w:rsidRDefault="003A5F97" w:rsidP="003A5F97">
      <w:pPr>
        <w:rPr>
          <w:rFonts w:ascii="ＭＳ ゴシック" w:eastAsia="ＭＳ ゴシック" w:hAnsi="ＭＳ ゴシック"/>
          <w:szCs w:val="21"/>
        </w:rPr>
      </w:pPr>
    </w:p>
    <w:p w:rsidR="003A5F97" w:rsidRDefault="003A5F97" w:rsidP="003A5F9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５　クールジャケットやクールヘルメットなどの透湿性・通気性のよいものを作業者に着用させること。</w:t>
      </w:r>
    </w:p>
    <w:p w:rsidR="003A5F97" w:rsidRDefault="003A5F97" w:rsidP="003A5F97">
      <w:pPr>
        <w:rPr>
          <w:rFonts w:ascii="ＭＳ ゴシック" w:eastAsia="ＭＳ ゴシック" w:hAnsi="ＭＳ ゴシック"/>
          <w:szCs w:val="21"/>
        </w:rPr>
      </w:pPr>
    </w:p>
    <w:p w:rsidR="003A5F97" w:rsidRDefault="003A5F97" w:rsidP="003A5F9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６　熱への順化期間を設ける、作業時間を短縮する、長めの休憩を設ける、作業中の巡視を実施するなど、作業の管理を行うこと。特に、</w:t>
      </w:r>
      <w:r w:rsidR="00C36DDF" w:rsidRPr="00C36DDF">
        <w:rPr>
          <w:rFonts w:ascii="ＭＳ ゴシック" w:eastAsia="ＭＳ ゴシック" w:hAnsi="ＭＳ ゴシック" w:hint="eastAsia"/>
          <w:szCs w:val="21"/>
        </w:rPr>
        <w:t>ＷＢＧＴ値が基準を超える場合</w:t>
      </w:r>
      <w:r w:rsidR="00C36DDF">
        <w:rPr>
          <w:rFonts w:ascii="ＭＳ ゴシック" w:eastAsia="ＭＳ ゴシック" w:hAnsi="ＭＳ ゴシック" w:hint="eastAsia"/>
          <w:szCs w:val="21"/>
        </w:rPr>
        <w:t>の</w:t>
      </w:r>
      <w:r w:rsidR="00F046F7">
        <w:rPr>
          <w:rFonts w:ascii="ＭＳ ゴシック" w:eastAsia="ＭＳ ゴシック" w:hAnsi="ＭＳ ゴシック" w:hint="eastAsia"/>
          <w:szCs w:val="21"/>
        </w:rPr>
        <w:t>単独作業</w:t>
      </w:r>
      <w:bookmarkStart w:id="0" w:name="_GoBack"/>
      <w:bookmarkEnd w:id="0"/>
      <w:r w:rsidR="00F046F7">
        <w:rPr>
          <w:rFonts w:ascii="ＭＳ ゴシック" w:eastAsia="ＭＳ ゴシック" w:hAnsi="ＭＳ ゴシック" w:hint="eastAsia"/>
          <w:szCs w:val="21"/>
        </w:rPr>
        <w:t>の回避、</w:t>
      </w:r>
      <w:r w:rsidR="00F046F7" w:rsidRPr="00F046F7">
        <w:rPr>
          <w:rFonts w:ascii="ＭＳ ゴシック" w:eastAsia="ＭＳ ゴシック" w:hAnsi="ＭＳ ゴシック" w:hint="eastAsia"/>
          <w:szCs w:val="21"/>
        </w:rPr>
        <w:t>ＷＢＧＴ値が基準を大幅に超える</w:t>
      </w:r>
      <w:r>
        <w:rPr>
          <w:rFonts w:ascii="ＭＳ ゴシック" w:eastAsia="ＭＳ ゴシック" w:hAnsi="ＭＳ ゴシック" w:hint="eastAsia"/>
          <w:szCs w:val="21"/>
        </w:rPr>
        <w:t>時間帯の作業の中止を含め</w:t>
      </w:r>
      <w:r w:rsidR="00F046F7">
        <w:rPr>
          <w:rFonts w:ascii="ＭＳ ゴシック" w:eastAsia="ＭＳ ゴシック" w:hAnsi="ＭＳ ゴシック" w:hint="eastAsia"/>
          <w:szCs w:val="21"/>
        </w:rPr>
        <w:t>た</w:t>
      </w:r>
      <w:r>
        <w:rPr>
          <w:rFonts w:ascii="ＭＳ ゴシック" w:eastAsia="ＭＳ ゴシック" w:hAnsi="ＭＳ ゴシック" w:hint="eastAsia"/>
          <w:szCs w:val="21"/>
        </w:rPr>
        <w:t>見直しを行うこと。</w:t>
      </w:r>
    </w:p>
    <w:p w:rsidR="003A5F97" w:rsidRDefault="003A5F97" w:rsidP="003A5F97">
      <w:pPr>
        <w:ind w:left="210" w:hangingChars="100" w:hanging="210"/>
        <w:rPr>
          <w:rFonts w:ascii="ＭＳ ゴシック" w:eastAsia="ＭＳ ゴシック" w:hAnsi="ＭＳ ゴシック"/>
          <w:szCs w:val="21"/>
        </w:rPr>
      </w:pPr>
    </w:p>
    <w:p w:rsidR="003A5F97" w:rsidRDefault="003A5F97" w:rsidP="003A5F9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７　健診で把握した熱中症発生に影響する疾患や、睡眠不足、体調不良、前日の飲酒、朝食を抜いていないか留意するなど、労働者の健康管理を十分に行うこと。</w:t>
      </w:r>
    </w:p>
    <w:p w:rsidR="003A5F97" w:rsidRDefault="003A5F97" w:rsidP="003A5F97">
      <w:pPr>
        <w:rPr>
          <w:rFonts w:ascii="ＭＳ ゴシック" w:eastAsia="ＭＳ ゴシック" w:hAnsi="ＭＳ ゴシック"/>
          <w:szCs w:val="21"/>
        </w:rPr>
      </w:pPr>
    </w:p>
    <w:p w:rsidR="003A5F97" w:rsidRDefault="003A5F97" w:rsidP="003A5F97">
      <w:pPr>
        <w:rPr>
          <w:rFonts w:ascii="ＭＳ ゴシック" w:eastAsia="ＭＳ ゴシック" w:hAnsi="ＭＳ ゴシック"/>
          <w:szCs w:val="21"/>
        </w:rPr>
      </w:pPr>
      <w:r>
        <w:rPr>
          <w:rFonts w:ascii="ＭＳ ゴシック" w:eastAsia="ＭＳ ゴシック" w:hAnsi="ＭＳ ゴシック" w:hint="eastAsia"/>
          <w:szCs w:val="21"/>
        </w:rPr>
        <w:t>８　熱中症の発症、予防、救急処置などの労働衛生教育を行うこと。</w:t>
      </w:r>
    </w:p>
    <w:p w:rsidR="00C36DDF" w:rsidRDefault="003A5F97" w:rsidP="00F046F7">
      <w:pPr>
        <w:ind w:left="210" w:hangingChars="100" w:hanging="210"/>
        <w:rPr>
          <w:rFonts w:ascii="ＭＳ 明朝" w:hAnsi="ＭＳ 明朝"/>
          <w:sz w:val="24"/>
          <w:szCs w:val="24"/>
        </w:rPr>
      </w:pPr>
      <w:r>
        <w:rPr>
          <w:rFonts w:ascii="ＭＳ ゴシック" w:eastAsia="ＭＳ ゴシック" w:hAnsi="ＭＳ ゴシック" w:hint="eastAsia"/>
          <w:szCs w:val="21"/>
        </w:rPr>
        <w:t xml:space="preserve">　　特に、救急処置に関しては、日頃から緊急時の病院等の連絡先を周知し</w:t>
      </w:r>
      <w:r w:rsidR="00F046F7">
        <w:rPr>
          <w:rFonts w:ascii="ＭＳ ゴシック" w:eastAsia="ＭＳ ゴシック" w:hAnsi="ＭＳ ゴシック" w:hint="eastAsia"/>
          <w:szCs w:val="21"/>
        </w:rPr>
        <w:t>、必要な場合に直ちに救急搬送を行うことを徹底する</w:t>
      </w:r>
      <w:r>
        <w:rPr>
          <w:rFonts w:ascii="ＭＳ ゴシック" w:eastAsia="ＭＳ ゴシック" w:hAnsi="ＭＳ ゴシック" w:hint="eastAsia"/>
          <w:szCs w:val="21"/>
        </w:rPr>
        <w:t>こと。</w:t>
      </w:r>
    </w:p>
    <w:p w:rsidR="003A5F97" w:rsidRDefault="003A5F97" w:rsidP="003A5F97">
      <w:pPr>
        <w:rPr>
          <w:rFonts w:ascii="HG丸ｺﾞｼｯｸM-PRO" w:eastAsia="HG丸ｺﾞｼｯｸM-PRO" w:hAnsi="HG丸ｺﾞｼｯｸM-PRO"/>
          <w:sz w:val="24"/>
          <w:szCs w:val="21"/>
        </w:rPr>
      </w:pPr>
      <w:r>
        <w:rPr>
          <w:rFonts w:ascii="ＭＳ 明朝" w:hAnsi="ＭＳ 明朝" w:hint="eastAsia"/>
          <w:sz w:val="24"/>
          <w:szCs w:val="24"/>
        </w:rPr>
        <w:lastRenderedPageBreak/>
        <w:t xml:space="preserve">表１　</w:t>
      </w:r>
      <w:r>
        <w:rPr>
          <w:rFonts w:ascii="HG丸ｺﾞｼｯｸM-PRO" w:eastAsia="HG丸ｺﾞｼｯｸM-PRO" w:hAnsi="HG丸ｺﾞｼｯｸM-PRO" w:hint="eastAsia"/>
          <w:sz w:val="24"/>
          <w:szCs w:val="21"/>
        </w:rPr>
        <w:t>身体作業強度等に応じたWBGT基準値</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51"/>
        <w:gridCol w:w="4963"/>
        <w:gridCol w:w="851"/>
        <w:gridCol w:w="850"/>
        <w:gridCol w:w="851"/>
        <w:gridCol w:w="849"/>
      </w:tblGrid>
      <w:tr w:rsidR="003A5F97" w:rsidTr="003A5F97">
        <w:trPr>
          <w:trHeight w:val="361"/>
        </w:trPr>
        <w:tc>
          <w:tcPr>
            <w:tcW w:w="950"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3A5F97" w:rsidRDefault="003A5F97">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区　分</w:t>
            </w:r>
          </w:p>
        </w:tc>
        <w:tc>
          <w:tcPr>
            <w:tcW w:w="4961" w:type="dxa"/>
            <w:vMerge w:val="restart"/>
            <w:tcBorders>
              <w:top w:val="single" w:sz="12" w:space="0" w:color="auto"/>
              <w:left w:val="single" w:sz="12" w:space="0" w:color="auto"/>
              <w:bottom w:val="single" w:sz="12" w:space="0" w:color="auto"/>
              <w:right w:val="single" w:sz="12" w:space="0" w:color="auto"/>
            </w:tcBorders>
            <w:vAlign w:val="center"/>
            <w:hideMark/>
          </w:tcPr>
          <w:p w:rsidR="003A5F97" w:rsidRDefault="003A5F97">
            <w:pPr>
              <w:jc w:val="center"/>
              <w:rPr>
                <w:rFonts w:ascii="ＭＳ ゴシック" w:eastAsia="ＭＳ ゴシック" w:hAnsi="ＭＳ ゴシック"/>
                <w:szCs w:val="21"/>
              </w:rPr>
            </w:pPr>
            <w:r>
              <w:rPr>
                <w:rFonts w:ascii="ＭＳ ゴシック" w:eastAsia="ＭＳ ゴシック" w:hAnsi="ＭＳ ゴシック" w:hint="eastAsia"/>
                <w:szCs w:val="21"/>
              </w:rPr>
              <w:t>身体作業強度（代謝率レベル）の例</w:t>
            </w:r>
          </w:p>
        </w:tc>
        <w:tc>
          <w:tcPr>
            <w:tcW w:w="3401" w:type="dxa"/>
            <w:gridSpan w:val="4"/>
            <w:tcBorders>
              <w:top w:val="single" w:sz="12" w:space="0" w:color="auto"/>
              <w:left w:val="single" w:sz="12" w:space="0" w:color="auto"/>
              <w:bottom w:val="single" w:sz="4" w:space="0" w:color="auto"/>
              <w:right w:val="single" w:sz="12" w:space="0" w:color="auto"/>
            </w:tcBorders>
            <w:vAlign w:val="center"/>
            <w:hideMark/>
          </w:tcPr>
          <w:p w:rsidR="003A5F97" w:rsidRDefault="003A5F97">
            <w:pPr>
              <w:jc w:val="center"/>
              <w:rPr>
                <w:rFonts w:ascii="ＭＳ ゴシック" w:eastAsia="ＭＳ ゴシック" w:hAnsi="ＭＳ ゴシック"/>
                <w:szCs w:val="21"/>
              </w:rPr>
            </w:pPr>
            <w:r>
              <w:rPr>
                <w:rFonts w:ascii="ＭＳ ゴシック" w:eastAsia="ＭＳ ゴシック" w:hAnsi="ＭＳ ゴシック" w:hint="eastAsia"/>
                <w:szCs w:val="21"/>
              </w:rPr>
              <w:t>ＷＢＧＴ基準値（℃）</w:t>
            </w:r>
          </w:p>
        </w:tc>
      </w:tr>
      <w:tr w:rsidR="003A5F97" w:rsidTr="003A5F97">
        <w:trPr>
          <w:trHeight w:val="653"/>
        </w:trPr>
        <w:tc>
          <w:tcPr>
            <w:tcW w:w="950" w:type="dxa"/>
            <w:vMerge/>
            <w:tcBorders>
              <w:top w:val="single" w:sz="12" w:space="0" w:color="auto"/>
              <w:left w:val="single" w:sz="12" w:space="0" w:color="auto"/>
              <w:bottom w:val="single" w:sz="12" w:space="0" w:color="auto"/>
              <w:right w:val="single" w:sz="12" w:space="0" w:color="auto"/>
            </w:tcBorders>
            <w:vAlign w:val="center"/>
            <w:hideMark/>
          </w:tcPr>
          <w:p w:rsidR="003A5F97" w:rsidRDefault="003A5F97">
            <w:pPr>
              <w:widowControl/>
              <w:jc w:val="left"/>
              <w:rPr>
                <w:rFonts w:ascii="ＭＳ ゴシック" w:eastAsia="ＭＳ ゴシック" w:hAnsi="ＭＳ ゴシック"/>
                <w:szCs w:val="21"/>
              </w:rPr>
            </w:pPr>
          </w:p>
        </w:tc>
        <w:tc>
          <w:tcPr>
            <w:tcW w:w="4961" w:type="dxa"/>
            <w:vMerge/>
            <w:tcBorders>
              <w:top w:val="single" w:sz="12" w:space="0" w:color="auto"/>
              <w:left w:val="single" w:sz="12" w:space="0" w:color="auto"/>
              <w:bottom w:val="single" w:sz="12" w:space="0" w:color="auto"/>
              <w:right w:val="single" w:sz="12" w:space="0" w:color="auto"/>
            </w:tcBorders>
            <w:vAlign w:val="center"/>
            <w:hideMark/>
          </w:tcPr>
          <w:p w:rsidR="003A5F97" w:rsidRDefault="003A5F97">
            <w:pPr>
              <w:widowControl/>
              <w:jc w:val="left"/>
              <w:rPr>
                <w:rFonts w:ascii="ＭＳ ゴシック" w:eastAsia="ＭＳ ゴシック" w:hAnsi="ＭＳ ゴシック"/>
                <w:szCs w:val="21"/>
              </w:rPr>
            </w:pPr>
          </w:p>
        </w:tc>
        <w:tc>
          <w:tcPr>
            <w:tcW w:w="1701" w:type="dxa"/>
            <w:gridSpan w:val="2"/>
            <w:tcBorders>
              <w:top w:val="single" w:sz="4" w:space="0" w:color="auto"/>
              <w:left w:val="single" w:sz="12" w:space="0" w:color="auto"/>
              <w:bottom w:val="single" w:sz="12" w:space="0" w:color="auto"/>
              <w:right w:val="single" w:sz="4" w:space="0" w:color="auto"/>
            </w:tcBorders>
            <w:vAlign w:val="center"/>
            <w:hideMark/>
          </w:tcPr>
          <w:p w:rsidR="003A5F97" w:rsidRDefault="003A5F97">
            <w:pPr>
              <w:rPr>
                <w:rFonts w:ascii="ＭＳ ゴシック" w:eastAsia="ＭＳ ゴシック" w:hAnsi="ＭＳ ゴシック"/>
                <w:szCs w:val="21"/>
              </w:rPr>
            </w:pPr>
            <w:r>
              <w:rPr>
                <w:rFonts w:ascii="ＭＳ ゴシック" w:eastAsia="ＭＳ ゴシック" w:hAnsi="ＭＳ ゴシック" w:hint="eastAsia"/>
                <w:szCs w:val="21"/>
              </w:rPr>
              <w:t>熱に順化している人</w:t>
            </w:r>
          </w:p>
        </w:tc>
        <w:tc>
          <w:tcPr>
            <w:tcW w:w="1700" w:type="dxa"/>
            <w:gridSpan w:val="2"/>
            <w:tcBorders>
              <w:top w:val="single" w:sz="4" w:space="0" w:color="auto"/>
              <w:left w:val="single" w:sz="4" w:space="0" w:color="auto"/>
              <w:bottom w:val="single" w:sz="12" w:space="0" w:color="auto"/>
              <w:right w:val="single" w:sz="12" w:space="0" w:color="auto"/>
            </w:tcBorders>
            <w:vAlign w:val="center"/>
            <w:hideMark/>
          </w:tcPr>
          <w:p w:rsidR="003A5F97" w:rsidRDefault="003A5F97">
            <w:pPr>
              <w:rPr>
                <w:rFonts w:ascii="ＭＳ ゴシック" w:eastAsia="ＭＳ ゴシック" w:hAnsi="ＭＳ ゴシック"/>
                <w:szCs w:val="21"/>
              </w:rPr>
            </w:pPr>
            <w:r>
              <w:rPr>
                <w:rFonts w:ascii="ＭＳ ゴシック" w:eastAsia="ＭＳ ゴシック" w:hAnsi="ＭＳ ゴシック" w:hint="eastAsia"/>
                <w:szCs w:val="21"/>
              </w:rPr>
              <w:t>熱に順化していない人</w:t>
            </w:r>
          </w:p>
        </w:tc>
      </w:tr>
      <w:tr w:rsidR="003A5F97" w:rsidTr="003A5F97">
        <w:trPr>
          <w:cantSplit/>
          <w:trHeight w:val="495"/>
        </w:trPr>
        <w:tc>
          <w:tcPr>
            <w:tcW w:w="950" w:type="dxa"/>
            <w:tcBorders>
              <w:top w:val="single" w:sz="12" w:space="0" w:color="auto"/>
              <w:left w:val="single" w:sz="12" w:space="0" w:color="auto"/>
              <w:bottom w:val="single" w:sz="4" w:space="0" w:color="auto"/>
              <w:right w:val="single" w:sz="12" w:space="0" w:color="auto"/>
            </w:tcBorders>
            <w:vAlign w:val="center"/>
            <w:hideMark/>
          </w:tcPr>
          <w:p w:rsidR="003A5F97" w:rsidRDefault="003A5F97">
            <w:pPr>
              <w:jc w:val="center"/>
              <w:rPr>
                <w:rFonts w:ascii="ＭＳ ゴシック" w:eastAsia="ＭＳ ゴシック" w:hAnsi="ＭＳ ゴシック"/>
                <w:szCs w:val="21"/>
              </w:rPr>
            </w:pPr>
            <w:r>
              <w:rPr>
                <w:rFonts w:ascii="ＭＳ ゴシック" w:eastAsia="ＭＳ ゴシック" w:hAnsi="ＭＳ ゴシック" w:hint="eastAsia"/>
                <w:szCs w:val="21"/>
              </w:rPr>
              <w:t>０ 安静</w:t>
            </w:r>
          </w:p>
        </w:tc>
        <w:tc>
          <w:tcPr>
            <w:tcW w:w="4961" w:type="dxa"/>
            <w:tcBorders>
              <w:top w:val="single" w:sz="12" w:space="0" w:color="auto"/>
              <w:left w:val="single" w:sz="12" w:space="0" w:color="auto"/>
              <w:bottom w:val="single" w:sz="4" w:space="0" w:color="auto"/>
              <w:right w:val="single" w:sz="12" w:space="0" w:color="auto"/>
            </w:tcBorders>
            <w:vAlign w:val="center"/>
            <w:hideMark/>
          </w:tcPr>
          <w:p w:rsidR="003A5F97" w:rsidRDefault="003A5F97">
            <w:pPr>
              <w:rPr>
                <w:rFonts w:ascii="ＭＳ ゴシック" w:eastAsia="ＭＳ ゴシック" w:hAnsi="ＭＳ ゴシック"/>
                <w:sz w:val="20"/>
                <w:szCs w:val="21"/>
              </w:rPr>
            </w:pPr>
            <w:r>
              <w:rPr>
                <w:rFonts w:ascii="ＭＳ ゴシック" w:eastAsia="ＭＳ ゴシック" w:hAnsi="ＭＳ ゴシック" w:hint="eastAsia"/>
                <w:sz w:val="20"/>
                <w:szCs w:val="21"/>
              </w:rPr>
              <w:t>・安静</w:t>
            </w:r>
          </w:p>
        </w:tc>
        <w:tc>
          <w:tcPr>
            <w:tcW w:w="1701" w:type="dxa"/>
            <w:gridSpan w:val="2"/>
            <w:tcBorders>
              <w:top w:val="single" w:sz="12" w:space="0" w:color="auto"/>
              <w:left w:val="single" w:sz="12" w:space="0" w:color="auto"/>
              <w:bottom w:val="single" w:sz="4" w:space="0" w:color="auto"/>
              <w:right w:val="single" w:sz="4"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33</w:t>
            </w:r>
          </w:p>
        </w:tc>
        <w:tc>
          <w:tcPr>
            <w:tcW w:w="1700" w:type="dxa"/>
            <w:gridSpan w:val="2"/>
            <w:tcBorders>
              <w:top w:val="single" w:sz="12" w:space="0" w:color="auto"/>
              <w:left w:val="single" w:sz="4" w:space="0" w:color="auto"/>
              <w:bottom w:val="single" w:sz="4" w:space="0" w:color="auto"/>
              <w:right w:val="single" w:sz="12"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32</w:t>
            </w:r>
          </w:p>
        </w:tc>
      </w:tr>
      <w:tr w:rsidR="003A5F97" w:rsidTr="003A5F97">
        <w:trPr>
          <w:cantSplit/>
          <w:trHeight w:val="2505"/>
        </w:trPr>
        <w:tc>
          <w:tcPr>
            <w:tcW w:w="950" w:type="dxa"/>
            <w:tcBorders>
              <w:top w:val="single" w:sz="4" w:space="0" w:color="auto"/>
              <w:left w:val="single" w:sz="12" w:space="0" w:color="auto"/>
              <w:bottom w:val="single" w:sz="4" w:space="0" w:color="auto"/>
              <w:right w:val="single" w:sz="12" w:space="0" w:color="auto"/>
            </w:tcBorders>
            <w:textDirection w:val="tbRlV"/>
            <w:vAlign w:val="center"/>
            <w:hideMark/>
          </w:tcPr>
          <w:p w:rsidR="003A5F97" w:rsidRDefault="003A5F97">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１　低代謝率</w:t>
            </w:r>
          </w:p>
        </w:tc>
        <w:tc>
          <w:tcPr>
            <w:tcW w:w="4961" w:type="dxa"/>
            <w:tcBorders>
              <w:top w:val="single" w:sz="4" w:space="0" w:color="auto"/>
              <w:left w:val="single" w:sz="12" w:space="0" w:color="auto"/>
              <w:bottom w:val="single" w:sz="4" w:space="0" w:color="auto"/>
              <w:right w:val="single" w:sz="12" w:space="0" w:color="auto"/>
            </w:tcBorders>
            <w:vAlign w:val="center"/>
            <w:hideMark/>
          </w:tcPr>
          <w:p w:rsidR="003A5F97" w:rsidRDefault="003A5F97">
            <w:pPr>
              <w:spacing w:line="220" w:lineRule="exact"/>
              <w:rPr>
                <w:rFonts w:ascii="ＭＳ ゴシック" w:eastAsia="ＭＳ ゴシック" w:hAnsi="ＭＳ ゴシック" w:cs="Times New Roman"/>
                <w:sz w:val="20"/>
                <w:szCs w:val="21"/>
              </w:rPr>
            </w:pPr>
            <w:r>
              <w:rPr>
                <w:rFonts w:ascii="ＭＳ ゴシック" w:eastAsia="ＭＳ ゴシック" w:hAnsi="ＭＳ ゴシック" w:hint="eastAsia"/>
                <w:sz w:val="20"/>
                <w:szCs w:val="21"/>
              </w:rPr>
              <w:t>・楽な座位</w:t>
            </w:r>
          </w:p>
          <w:p w:rsidR="003A5F97" w:rsidRDefault="003A5F97">
            <w:pPr>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・軽い手作業(書く、タイピング、描く、縫う、簿記)</w:t>
            </w:r>
          </w:p>
          <w:p w:rsidR="003A5F97" w:rsidRDefault="003A5F97">
            <w:pPr>
              <w:spacing w:line="220" w:lineRule="exact"/>
              <w:ind w:left="200" w:hangingChars="100" w:hanging="200"/>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・手及び腕の作業(小さいベンチツール、点検、組立てや軽い材料の区分け) </w:t>
            </w:r>
          </w:p>
          <w:p w:rsidR="003A5F97" w:rsidRDefault="003A5F97">
            <w:pPr>
              <w:spacing w:line="220" w:lineRule="exact"/>
              <w:ind w:left="200" w:hangingChars="100" w:hanging="200"/>
              <w:rPr>
                <w:rFonts w:ascii="ＭＳ ゴシック" w:eastAsia="ＭＳ ゴシック" w:hAnsi="ＭＳ ゴシック"/>
                <w:sz w:val="20"/>
                <w:szCs w:val="21"/>
              </w:rPr>
            </w:pPr>
            <w:r>
              <w:rPr>
                <w:rFonts w:ascii="ＭＳ ゴシック" w:eastAsia="ＭＳ ゴシック" w:hAnsi="ＭＳ ゴシック" w:hint="eastAsia"/>
                <w:sz w:val="20"/>
                <w:szCs w:val="21"/>
              </w:rPr>
              <w:t>・腕と脚の作業(普通の状態での乗り物の運転、足のスイッチやペダルの操作)</w:t>
            </w:r>
          </w:p>
          <w:p w:rsidR="003A5F97" w:rsidRDefault="003A5F97">
            <w:pPr>
              <w:spacing w:line="220" w:lineRule="exact"/>
              <w:ind w:left="200" w:hangingChars="100" w:hanging="200"/>
              <w:rPr>
                <w:rFonts w:ascii="ＭＳ ゴシック" w:eastAsia="ＭＳ ゴシック" w:hAnsi="ＭＳ ゴシック"/>
                <w:sz w:val="20"/>
                <w:szCs w:val="21"/>
              </w:rPr>
            </w:pPr>
            <w:r>
              <w:rPr>
                <w:rFonts w:ascii="ＭＳ ゴシック" w:eastAsia="ＭＳ ゴシック" w:hAnsi="ＭＳ ゴシック" w:hint="eastAsia"/>
                <w:sz w:val="20"/>
                <w:szCs w:val="21"/>
              </w:rPr>
              <w:t>・立位</w:t>
            </w:r>
          </w:p>
          <w:p w:rsidR="003A5F97" w:rsidRDefault="003A5F97">
            <w:pPr>
              <w:spacing w:line="220" w:lineRule="exact"/>
              <w:ind w:left="200" w:hangingChars="100" w:hanging="200"/>
              <w:rPr>
                <w:rFonts w:ascii="ＭＳ ゴシック" w:eastAsia="ＭＳ ゴシック" w:hAnsi="ＭＳ ゴシック"/>
                <w:sz w:val="20"/>
                <w:szCs w:val="21"/>
              </w:rPr>
            </w:pPr>
            <w:r>
              <w:rPr>
                <w:rFonts w:ascii="ＭＳ ゴシック" w:eastAsia="ＭＳ ゴシック" w:hAnsi="ＭＳ ゴシック" w:hint="eastAsia"/>
                <w:sz w:val="20"/>
                <w:szCs w:val="21"/>
              </w:rPr>
              <w:t>・ドリル(小さい部分) 　・フライス盤(小さい部分)</w:t>
            </w:r>
          </w:p>
          <w:p w:rsidR="003A5F97" w:rsidRDefault="003A5F97">
            <w:pPr>
              <w:spacing w:line="220" w:lineRule="exact"/>
              <w:ind w:left="200" w:hangingChars="100" w:hanging="200"/>
              <w:rPr>
                <w:rFonts w:ascii="ＭＳ ゴシック" w:eastAsia="ＭＳ ゴシック" w:hAnsi="ＭＳ ゴシック"/>
                <w:sz w:val="20"/>
                <w:szCs w:val="21"/>
              </w:rPr>
            </w:pPr>
            <w:r>
              <w:rPr>
                <w:rFonts w:ascii="ＭＳ ゴシック" w:eastAsia="ＭＳ ゴシック" w:hAnsi="ＭＳ ゴシック" w:hint="eastAsia"/>
                <w:sz w:val="20"/>
                <w:szCs w:val="21"/>
              </w:rPr>
              <w:t>・コイル巻き　　　　　 ・小さい電気子巻き</w:t>
            </w:r>
          </w:p>
          <w:p w:rsidR="003A5F97" w:rsidRDefault="003A5F97">
            <w:pPr>
              <w:spacing w:line="220" w:lineRule="exact"/>
              <w:ind w:left="200" w:hangingChars="100" w:hanging="200"/>
              <w:rPr>
                <w:rFonts w:ascii="ＭＳ ゴシック" w:eastAsia="ＭＳ ゴシック" w:hAnsi="ＭＳ ゴシック"/>
                <w:sz w:val="20"/>
                <w:szCs w:val="21"/>
              </w:rPr>
            </w:pPr>
            <w:r>
              <w:rPr>
                <w:rFonts w:ascii="ＭＳ ゴシック" w:eastAsia="ＭＳ ゴシック" w:hAnsi="ＭＳ ゴシック" w:hint="eastAsia"/>
                <w:sz w:val="20"/>
                <w:szCs w:val="21"/>
              </w:rPr>
              <w:t>・小さい力の道具の機械</w:t>
            </w:r>
          </w:p>
          <w:p w:rsidR="003A5F97" w:rsidRDefault="003A5F97">
            <w:pPr>
              <w:spacing w:line="220" w:lineRule="exact"/>
              <w:ind w:left="200" w:hangingChars="100" w:hanging="200"/>
              <w:rPr>
                <w:rFonts w:ascii="ＭＳ ゴシック" w:eastAsia="ＭＳ ゴシック" w:hAnsi="ＭＳ ゴシック"/>
                <w:sz w:val="20"/>
                <w:szCs w:val="21"/>
              </w:rPr>
            </w:pPr>
            <w:r>
              <w:rPr>
                <w:rFonts w:ascii="ＭＳ ゴシック" w:eastAsia="ＭＳ ゴシック" w:hAnsi="ＭＳ ゴシック" w:hint="eastAsia"/>
                <w:sz w:val="20"/>
                <w:szCs w:val="21"/>
              </w:rPr>
              <w:t>・ちょっとした歩き(速さ3.5km/h)</w:t>
            </w:r>
          </w:p>
        </w:tc>
        <w:tc>
          <w:tcPr>
            <w:tcW w:w="1701" w:type="dxa"/>
            <w:gridSpan w:val="2"/>
            <w:tcBorders>
              <w:top w:val="single" w:sz="4" w:space="0" w:color="auto"/>
              <w:left w:val="single" w:sz="12" w:space="0" w:color="auto"/>
              <w:bottom w:val="single" w:sz="4" w:space="0" w:color="auto"/>
              <w:right w:val="single" w:sz="4"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30</w:t>
            </w:r>
          </w:p>
        </w:tc>
        <w:tc>
          <w:tcPr>
            <w:tcW w:w="1700" w:type="dxa"/>
            <w:gridSpan w:val="2"/>
            <w:tcBorders>
              <w:top w:val="single" w:sz="4" w:space="0" w:color="auto"/>
              <w:left w:val="single" w:sz="4" w:space="0" w:color="auto"/>
              <w:bottom w:val="single" w:sz="4" w:space="0" w:color="auto"/>
              <w:right w:val="single" w:sz="12"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29</w:t>
            </w:r>
          </w:p>
        </w:tc>
      </w:tr>
      <w:tr w:rsidR="003A5F97" w:rsidTr="003A5F97">
        <w:trPr>
          <w:cantSplit/>
          <w:trHeight w:val="2362"/>
        </w:trPr>
        <w:tc>
          <w:tcPr>
            <w:tcW w:w="950" w:type="dxa"/>
            <w:tcBorders>
              <w:top w:val="single" w:sz="4" w:space="0" w:color="auto"/>
              <w:left w:val="single" w:sz="12" w:space="0" w:color="auto"/>
              <w:bottom w:val="single" w:sz="4" w:space="0" w:color="auto"/>
              <w:right w:val="single" w:sz="12" w:space="0" w:color="auto"/>
            </w:tcBorders>
            <w:textDirection w:val="tbRlV"/>
            <w:vAlign w:val="center"/>
            <w:hideMark/>
          </w:tcPr>
          <w:p w:rsidR="003A5F97" w:rsidRDefault="003A5F97">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２　中程度代謝率</w:t>
            </w:r>
          </w:p>
        </w:tc>
        <w:tc>
          <w:tcPr>
            <w:tcW w:w="4961" w:type="dxa"/>
            <w:tcBorders>
              <w:top w:val="single" w:sz="4" w:space="0" w:color="auto"/>
              <w:left w:val="single" w:sz="12" w:space="0" w:color="auto"/>
              <w:bottom w:val="single" w:sz="4" w:space="0" w:color="auto"/>
              <w:right w:val="single" w:sz="12" w:space="0" w:color="auto"/>
            </w:tcBorders>
            <w:vAlign w:val="center"/>
            <w:hideMark/>
          </w:tcPr>
          <w:p w:rsidR="003A5F97" w:rsidRDefault="003A5F97">
            <w:pPr>
              <w:spacing w:line="220" w:lineRule="exact"/>
              <w:rPr>
                <w:rFonts w:ascii="ＭＳ ゴシック" w:eastAsia="ＭＳ ゴシック" w:hAnsi="ＭＳ ゴシック" w:cs="Times New Roman"/>
                <w:sz w:val="20"/>
                <w:szCs w:val="21"/>
              </w:rPr>
            </w:pPr>
            <w:r>
              <w:rPr>
                <w:rFonts w:ascii="ＭＳ ゴシック" w:eastAsia="ＭＳ ゴシック" w:hAnsi="ＭＳ ゴシック" w:hint="eastAsia"/>
                <w:sz w:val="20"/>
                <w:szCs w:val="21"/>
              </w:rPr>
              <w:t>・継続した頭と腕の作業(くぎ打ち、盛土)</w:t>
            </w:r>
          </w:p>
          <w:p w:rsidR="003A5F97" w:rsidRDefault="003A5F97">
            <w:pPr>
              <w:spacing w:line="220" w:lineRule="exact"/>
              <w:ind w:left="100" w:hangingChars="50" w:hanging="100"/>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・腕と脚の作業(トラックのオフロード操縦、トラクター及び建設車両) </w:t>
            </w:r>
          </w:p>
          <w:p w:rsidR="003A5F97" w:rsidRDefault="003A5F97">
            <w:pPr>
              <w:spacing w:line="220" w:lineRule="exact"/>
              <w:ind w:left="100" w:hangingChars="50" w:hanging="100"/>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・腕と胴体の作業(空気ハンマーの作業、トラクター組立て、しっくい塗り、中くらいの重さの材料を断続的に持つ作業、草むしり、草堀り、果物や野菜を摘む) </w:t>
            </w:r>
          </w:p>
          <w:p w:rsidR="003A5F97" w:rsidRDefault="003A5F97">
            <w:pPr>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・軽量な荷車や手押し車を押したり引いたりする</w:t>
            </w:r>
          </w:p>
          <w:p w:rsidR="003A5F97" w:rsidRDefault="003A5F97">
            <w:pPr>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・3.5～5.5㎞/hの速さで歩く</w:t>
            </w:r>
          </w:p>
          <w:p w:rsidR="003A5F97" w:rsidRDefault="003A5F97">
            <w:pPr>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・鍛造</w:t>
            </w:r>
          </w:p>
        </w:tc>
        <w:tc>
          <w:tcPr>
            <w:tcW w:w="1701" w:type="dxa"/>
            <w:gridSpan w:val="2"/>
            <w:tcBorders>
              <w:top w:val="single" w:sz="4" w:space="0" w:color="auto"/>
              <w:left w:val="single" w:sz="12" w:space="0" w:color="auto"/>
              <w:bottom w:val="single" w:sz="4" w:space="0" w:color="auto"/>
              <w:right w:val="single" w:sz="4"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28</w:t>
            </w:r>
          </w:p>
        </w:tc>
        <w:tc>
          <w:tcPr>
            <w:tcW w:w="1700" w:type="dxa"/>
            <w:gridSpan w:val="2"/>
            <w:tcBorders>
              <w:top w:val="single" w:sz="4" w:space="0" w:color="auto"/>
              <w:left w:val="single" w:sz="4" w:space="0" w:color="auto"/>
              <w:bottom w:val="single" w:sz="4" w:space="0" w:color="auto"/>
              <w:right w:val="single" w:sz="12"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26</w:t>
            </w:r>
          </w:p>
        </w:tc>
      </w:tr>
      <w:tr w:rsidR="003A5F97" w:rsidTr="003A5F97">
        <w:trPr>
          <w:trHeight w:val="2037"/>
        </w:trPr>
        <w:tc>
          <w:tcPr>
            <w:tcW w:w="950" w:type="dxa"/>
            <w:tcBorders>
              <w:top w:val="single" w:sz="4" w:space="0" w:color="auto"/>
              <w:left w:val="single" w:sz="12" w:space="0" w:color="auto"/>
              <w:bottom w:val="single" w:sz="4" w:space="0" w:color="auto"/>
              <w:right w:val="single" w:sz="12" w:space="0" w:color="auto"/>
            </w:tcBorders>
            <w:textDirection w:val="tbRlV"/>
            <w:vAlign w:val="center"/>
            <w:hideMark/>
          </w:tcPr>
          <w:p w:rsidR="003A5F97" w:rsidRDefault="003A5F97">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３　高代謝率</w:t>
            </w:r>
          </w:p>
        </w:tc>
        <w:tc>
          <w:tcPr>
            <w:tcW w:w="4961" w:type="dxa"/>
            <w:tcBorders>
              <w:top w:val="single" w:sz="4" w:space="0" w:color="auto"/>
              <w:left w:val="single" w:sz="12" w:space="0" w:color="auto"/>
              <w:bottom w:val="single" w:sz="4" w:space="0" w:color="auto"/>
              <w:right w:val="single" w:sz="12" w:space="0" w:color="auto"/>
            </w:tcBorders>
            <w:vAlign w:val="center"/>
            <w:hideMark/>
          </w:tcPr>
          <w:p w:rsidR="003A5F97" w:rsidRDefault="003A5F97">
            <w:pPr>
              <w:spacing w:line="220" w:lineRule="exact"/>
              <w:rPr>
                <w:rFonts w:ascii="ＭＳ ゴシック" w:eastAsia="ＭＳ ゴシック" w:hAnsi="ＭＳ ゴシック" w:cs="Times New Roman"/>
                <w:sz w:val="20"/>
                <w:szCs w:val="21"/>
              </w:rPr>
            </w:pPr>
            <w:r>
              <w:rPr>
                <w:rFonts w:ascii="ＭＳ ゴシック" w:eastAsia="ＭＳ ゴシック" w:hAnsi="ＭＳ ゴシック" w:hint="eastAsia"/>
                <w:sz w:val="20"/>
                <w:szCs w:val="21"/>
              </w:rPr>
              <w:t>・強度の腕と胴体の作業</w:t>
            </w:r>
          </w:p>
          <w:p w:rsidR="003A5F97" w:rsidRDefault="003A5F97">
            <w:pPr>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・重い材料を運ぶ　　　　　・シャベルを使う</w:t>
            </w:r>
          </w:p>
          <w:p w:rsidR="003A5F97" w:rsidRDefault="003A5F97">
            <w:pPr>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・大ハンマー作業　　　　　・のこぎりをひく</w:t>
            </w:r>
          </w:p>
          <w:p w:rsidR="003A5F97" w:rsidRDefault="003A5F97">
            <w:pPr>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・硬い木にかんなをかけたりのみで彫る</w:t>
            </w:r>
          </w:p>
          <w:p w:rsidR="003A5F97" w:rsidRDefault="003A5F97">
            <w:pPr>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・草刈り　　　　　　　　　・掘る</w:t>
            </w:r>
          </w:p>
          <w:p w:rsidR="003A5F97" w:rsidRDefault="003A5F97">
            <w:pPr>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・5.5～7㎞/hの速さで歩く</w:t>
            </w:r>
          </w:p>
          <w:p w:rsidR="003A5F97" w:rsidRDefault="003A5F97">
            <w:pPr>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・重い荷物の荷車や手押し車を押したり引いたりする</w:t>
            </w:r>
          </w:p>
          <w:p w:rsidR="003A5F97" w:rsidRDefault="003A5F97">
            <w:pPr>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・鋳物を削る</w:t>
            </w:r>
          </w:p>
          <w:p w:rsidR="003A5F97" w:rsidRDefault="003A5F97">
            <w:pPr>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・コンクリートブロックを積む。</w:t>
            </w:r>
          </w:p>
        </w:tc>
        <w:tc>
          <w:tcPr>
            <w:tcW w:w="851" w:type="dxa"/>
            <w:tcBorders>
              <w:top w:val="single" w:sz="4" w:space="0" w:color="auto"/>
              <w:left w:val="single" w:sz="12" w:space="0" w:color="auto"/>
              <w:bottom w:val="single" w:sz="4" w:space="0" w:color="auto"/>
              <w:right w:val="single" w:sz="4" w:space="0" w:color="auto"/>
            </w:tcBorders>
            <w:vAlign w:val="center"/>
            <w:hideMark/>
          </w:tcPr>
          <w:p w:rsidR="003A5F97" w:rsidRDefault="003A5F9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hint="eastAsia"/>
                <w:szCs w:val="21"/>
              </w:rPr>
              <w:t>気流を感じないとき</w:t>
            </w:r>
          </w:p>
          <w:p w:rsidR="003A5F97" w:rsidRDefault="003A5F9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1"/>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3A5F97" w:rsidRDefault="003A5F9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hint="eastAsia"/>
                <w:szCs w:val="21"/>
              </w:rPr>
              <w:t>気流を感じるとき</w:t>
            </w:r>
          </w:p>
          <w:p w:rsidR="003A5F97" w:rsidRDefault="003A5F9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1"/>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3A5F97" w:rsidRDefault="003A5F9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hint="eastAsia"/>
                <w:szCs w:val="21"/>
              </w:rPr>
              <w:t>気流を感じないとき</w:t>
            </w:r>
          </w:p>
          <w:p w:rsidR="003A5F97" w:rsidRDefault="003A5F9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1"/>
              </w:rPr>
              <w:t>22</w:t>
            </w:r>
          </w:p>
        </w:tc>
        <w:tc>
          <w:tcPr>
            <w:tcW w:w="849" w:type="dxa"/>
            <w:tcBorders>
              <w:top w:val="single" w:sz="4" w:space="0" w:color="auto"/>
              <w:left w:val="single" w:sz="4" w:space="0" w:color="auto"/>
              <w:bottom w:val="single" w:sz="4" w:space="0" w:color="auto"/>
              <w:right w:val="single" w:sz="12" w:space="0" w:color="auto"/>
            </w:tcBorders>
            <w:vAlign w:val="center"/>
            <w:hideMark/>
          </w:tcPr>
          <w:p w:rsidR="003A5F97" w:rsidRDefault="003A5F9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hint="eastAsia"/>
                <w:szCs w:val="21"/>
              </w:rPr>
              <w:t>気流を感じるとき</w:t>
            </w:r>
          </w:p>
          <w:p w:rsidR="003A5F97" w:rsidRDefault="003A5F9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1"/>
              </w:rPr>
              <w:t>23</w:t>
            </w:r>
          </w:p>
        </w:tc>
      </w:tr>
      <w:tr w:rsidR="003A5F97" w:rsidTr="003A5F97">
        <w:trPr>
          <w:trHeight w:val="1130"/>
        </w:trPr>
        <w:tc>
          <w:tcPr>
            <w:tcW w:w="950" w:type="dxa"/>
            <w:tcBorders>
              <w:top w:val="single" w:sz="4" w:space="0" w:color="auto"/>
              <w:left w:val="single" w:sz="12" w:space="0" w:color="auto"/>
              <w:bottom w:val="single" w:sz="12" w:space="0" w:color="auto"/>
              <w:right w:val="single" w:sz="12" w:space="0" w:color="auto"/>
            </w:tcBorders>
            <w:vAlign w:val="center"/>
            <w:hideMark/>
          </w:tcPr>
          <w:p w:rsidR="003A5F97" w:rsidRDefault="003A5F97">
            <w:pPr>
              <w:jc w:val="center"/>
              <w:rPr>
                <w:rFonts w:ascii="ＭＳ ゴシック" w:eastAsia="ＭＳ ゴシック" w:hAnsi="ＭＳ ゴシック"/>
                <w:szCs w:val="21"/>
              </w:rPr>
            </w:pPr>
            <w:r>
              <w:rPr>
                <w:rFonts w:ascii="ＭＳ ゴシック" w:eastAsia="ＭＳ ゴシック" w:hAnsi="ＭＳ ゴシック" w:hint="eastAsia"/>
                <w:szCs w:val="21"/>
              </w:rPr>
              <w:t>４ 極高代謝率</w:t>
            </w:r>
          </w:p>
        </w:tc>
        <w:tc>
          <w:tcPr>
            <w:tcW w:w="4961" w:type="dxa"/>
            <w:tcBorders>
              <w:top w:val="single" w:sz="4" w:space="0" w:color="auto"/>
              <w:left w:val="single" w:sz="12" w:space="0" w:color="auto"/>
              <w:bottom w:val="single" w:sz="12" w:space="0" w:color="auto"/>
              <w:right w:val="single" w:sz="12" w:space="0" w:color="auto"/>
            </w:tcBorders>
            <w:vAlign w:val="center"/>
            <w:hideMark/>
          </w:tcPr>
          <w:p w:rsidR="003A5F97" w:rsidRDefault="003A5F97">
            <w:pPr>
              <w:spacing w:line="220" w:lineRule="exact"/>
              <w:rPr>
                <w:rFonts w:ascii="ＭＳ ゴシック" w:eastAsia="ＭＳ ゴシック" w:hAnsi="ＭＳ ゴシック" w:cs="Times New Roman"/>
                <w:sz w:val="20"/>
                <w:szCs w:val="21"/>
              </w:rPr>
            </w:pPr>
            <w:r>
              <w:rPr>
                <w:rFonts w:ascii="ＭＳ ゴシック" w:eastAsia="ＭＳ ゴシック" w:hAnsi="ＭＳ ゴシック" w:hint="eastAsia"/>
                <w:sz w:val="20"/>
                <w:szCs w:val="21"/>
              </w:rPr>
              <w:t>・最大速度の速さでとても激しい活動</w:t>
            </w:r>
          </w:p>
          <w:p w:rsidR="003A5F97" w:rsidRDefault="003A5F97">
            <w:pPr>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・おのを振るう</w:t>
            </w:r>
          </w:p>
          <w:p w:rsidR="003A5F97" w:rsidRDefault="003A5F97">
            <w:pPr>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・激しくシャベルを使ったり掘ったりする</w:t>
            </w:r>
          </w:p>
          <w:p w:rsidR="003A5F97" w:rsidRDefault="003A5F97">
            <w:pPr>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・階段を登る、走る、7㎞/hより速く歩く</w:t>
            </w:r>
          </w:p>
        </w:tc>
        <w:tc>
          <w:tcPr>
            <w:tcW w:w="851" w:type="dxa"/>
            <w:tcBorders>
              <w:top w:val="single" w:sz="4" w:space="0" w:color="auto"/>
              <w:left w:val="single" w:sz="12" w:space="0" w:color="auto"/>
              <w:bottom w:val="single" w:sz="12" w:space="0" w:color="auto"/>
              <w:right w:val="single" w:sz="4"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23</w:t>
            </w:r>
          </w:p>
        </w:tc>
        <w:tc>
          <w:tcPr>
            <w:tcW w:w="850" w:type="dxa"/>
            <w:tcBorders>
              <w:top w:val="single" w:sz="4" w:space="0" w:color="auto"/>
              <w:left w:val="single" w:sz="4" w:space="0" w:color="auto"/>
              <w:bottom w:val="single" w:sz="12" w:space="0" w:color="auto"/>
              <w:right w:val="single" w:sz="4"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25</w:t>
            </w:r>
          </w:p>
        </w:tc>
        <w:tc>
          <w:tcPr>
            <w:tcW w:w="851" w:type="dxa"/>
            <w:tcBorders>
              <w:top w:val="single" w:sz="4" w:space="0" w:color="auto"/>
              <w:left w:val="single" w:sz="4" w:space="0" w:color="auto"/>
              <w:bottom w:val="single" w:sz="12" w:space="0" w:color="auto"/>
              <w:right w:val="single" w:sz="4"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18</w:t>
            </w:r>
          </w:p>
        </w:tc>
        <w:tc>
          <w:tcPr>
            <w:tcW w:w="849" w:type="dxa"/>
            <w:tcBorders>
              <w:top w:val="single" w:sz="4" w:space="0" w:color="auto"/>
              <w:left w:val="single" w:sz="4" w:space="0" w:color="auto"/>
              <w:bottom w:val="single" w:sz="12" w:space="0" w:color="auto"/>
              <w:right w:val="single" w:sz="12"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20</w:t>
            </w:r>
          </w:p>
        </w:tc>
      </w:tr>
    </w:tbl>
    <w:p w:rsidR="003A5F97" w:rsidRDefault="003A5F97" w:rsidP="003A5F97">
      <w:pPr>
        <w:spacing w:line="220" w:lineRule="exact"/>
        <w:ind w:left="200" w:hangingChars="100" w:hanging="200"/>
        <w:rPr>
          <w:rFonts w:ascii="ＭＳ 明朝" w:eastAsia="ＭＳ 明朝" w:hAnsi="ＭＳ 明朝" w:cs="Times New Roman"/>
          <w:sz w:val="20"/>
          <w:szCs w:val="21"/>
        </w:rPr>
      </w:pPr>
      <w:r>
        <w:rPr>
          <w:rFonts w:ascii="ＭＳ 明朝" w:hAnsi="ＭＳ 明朝" w:hint="eastAsia"/>
          <w:sz w:val="20"/>
          <w:szCs w:val="21"/>
        </w:rPr>
        <w:t>注　日本工業規格Z 8504（人間工学―WBGT(湿球黒球温度)指数に基づく作業者の熱ストレスの評価―暑熱環境）附属書A「WBGT熱ストレス指数の基準値表」を基に、同表に示す代謝率レベルを具体的な例に置き換えて作成したもの。</w:t>
      </w:r>
    </w:p>
    <w:p w:rsidR="003A5F97" w:rsidRDefault="003A5F97" w:rsidP="003A5F97">
      <w:pPr>
        <w:spacing w:line="220" w:lineRule="exact"/>
        <w:ind w:left="342" w:hangingChars="171" w:hanging="342"/>
        <w:rPr>
          <w:rFonts w:ascii="ＭＳ 明朝" w:hAnsi="ＭＳ 明朝"/>
          <w:sz w:val="20"/>
          <w:szCs w:val="21"/>
        </w:rPr>
      </w:pPr>
      <w:r>
        <w:rPr>
          <w:rFonts w:ascii="ＭＳ 明朝" w:hAnsi="ＭＳ 明朝" w:hint="eastAsia"/>
          <w:sz w:val="20"/>
          <w:szCs w:val="21"/>
        </w:rPr>
        <w:t>注　熱に順化していない人とは、「作業する前の週に毎日熱にばく露されていなかった人」をいう。</w:t>
      </w:r>
    </w:p>
    <w:p w:rsidR="003A5F97" w:rsidRDefault="003A5F97" w:rsidP="003A5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10" w:hangingChars="100" w:hanging="210"/>
        <w:rPr>
          <w:rFonts w:ascii="ＭＳ 明朝" w:hAnsi="ＭＳ 明朝"/>
          <w:szCs w:val="21"/>
        </w:rPr>
      </w:pPr>
    </w:p>
    <w:p w:rsidR="003A5F97" w:rsidRDefault="003A5F97" w:rsidP="003A5F97">
      <w:pPr>
        <w:ind w:left="1"/>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表２　衣類の組合せによりＷＢＧＴ値に加えるべき補正値</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85"/>
        <w:gridCol w:w="1405"/>
        <w:gridCol w:w="1405"/>
        <w:gridCol w:w="1405"/>
        <w:gridCol w:w="1405"/>
        <w:gridCol w:w="1406"/>
      </w:tblGrid>
      <w:tr w:rsidR="003A5F97" w:rsidTr="003A5F97">
        <w:trPr>
          <w:trHeight w:val="771"/>
        </w:trPr>
        <w:tc>
          <w:tcPr>
            <w:tcW w:w="1525" w:type="dxa"/>
            <w:tcBorders>
              <w:top w:val="single" w:sz="4" w:space="0" w:color="auto"/>
              <w:left w:val="single" w:sz="4" w:space="0" w:color="auto"/>
              <w:bottom w:val="single" w:sz="4" w:space="0" w:color="auto"/>
              <w:right w:val="single" w:sz="4" w:space="0" w:color="auto"/>
            </w:tcBorders>
            <w:vAlign w:val="center"/>
            <w:hideMark/>
          </w:tcPr>
          <w:p w:rsidR="003A5F97" w:rsidRDefault="003A5F97">
            <w:pPr>
              <w:jc w:val="center"/>
              <w:rPr>
                <w:rFonts w:ascii="HG丸ｺﾞｼｯｸM-PRO" w:eastAsia="HG丸ｺﾞｼｯｸM-PRO" w:hAnsi="HG丸ｺﾞｼｯｸM-PRO"/>
                <w:sz w:val="24"/>
                <w:szCs w:val="21"/>
              </w:rPr>
            </w:pPr>
            <w:r>
              <w:rPr>
                <w:rFonts w:ascii="ＭＳ 明朝" w:hAnsi="ＭＳ 明朝" w:hint="eastAsia"/>
                <w:szCs w:val="21"/>
              </w:rPr>
              <w:t>衣類の種類</w:t>
            </w:r>
          </w:p>
        </w:tc>
        <w:tc>
          <w:tcPr>
            <w:tcW w:w="1285" w:type="dxa"/>
            <w:tcBorders>
              <w:top w:val="single" w:sz="4" w:space="0" w:color="auto"/>
              <w:left w:val="single" w:sz="4" w:space="0" w:color="auto"/>
              <w:bottom w:val="single" w:sz="4" w:space="0" w:color="auto"/>
              <w:right w:val="single" w:sz="4" w:space="0" w:color="auto"/>
            </w:tcBorders>
            <w:vAlign w:val="center"/>
            <w:hideMark/>
          </w:tcPr>
          <w:p w:rsidR="003A5F97" w:rsidRDefault="003A5F97">
            <w:pPr>
              <w:spacing w:line="220" w:lineRule="exact"/>
              <w:rPr>
                <w:rFonts w:ascii="HG丸ｺﾞｼｯｸM-PRO" w:eastAsia="HG丸ｺﾞｼｯｸM-PRO" w:hAnsi="HG丸ｺﾞｼｯｸM-PRO"/>
                <w:sz w:val="20"/>
                <w:szCs w:val="21"/>
              </w:rPr>
            </w:pPr>
            <w:r>
              <w:rPr>
                <w:rFonts w:ascii="ＭＳ 明朝" w:hAnsi="ＭＳ 明朝" w:hint="eastAsia"/>
                <w:sz w:val="20"/>
                <w:szCs w:val="21"/>
              </w:rPr>
              <w:t>作業服（長袖シャツとズボン）</w:t>
            </w:r>
          </w:p>
        </w:tc>
        <w:tc>
          <w:tcPr>
            <w:tcW w:w="1405" w:type="dxa"/>
            <w:tcBorders>
              <w:top w:val="single" w:sz="4" w:space="0" w:color="auto"/>
              <w:left w:val="single" w:sz="4" w:space="0" w:color="auto"/>
              <w:bottom w:val="single" w:sz="4" w:space="0" w:color="auto"/>
              <w:right w:val="single" w:sz="4" w:space="0" w:color="auto"/>
            </w:tcBorders>
            <w:vAlign w:val="center"/>
            <w:hideMark/>
          </w:tcPr>
          <w:p w:rsidR="003A5F97" w:rsidRDefault="003A5F97">
            <w:pPr>
              <w:spacing w:line="220" w:lineRule="exact"/>
              <w:rPr>
                <w:rFonts w:ascii="HG丸ｺﾞｼｯｸM-PRO" w:eastAsia="HG丸ｺﾞｼｯｸM-PRO" w:hAnsi="HG丸ｺﾞｼｯｸM-PRO"/>
                <w:sz w:val="20"/>
                <w:szCs w:val="21"/>
              </w:rPr>
            </w:pPr>
            <w:r>
              <w:rPr>
                <w:rFonts w:ascii="ＭＳ 明朝" w:hAnsi="ＭＳ 明朝" w:hint="eastAsia"/>
                <w:sz w:val="20"/>
                <w:szCs w:val="21"/>
              </w:rPr>
              <w:t>布（織物）製つなぎ服</w:t>
            </w:r>
          </w:p>
        </w:tc>
        <w:tc>
          <w:tcPr>
            <w:tcW w:w="1405" w:type="dxa"/>
            <w:tcBorders>
              <w:top w:val="single" w:sz="4" w:space="0" w:color="auto"/>
              <w:left w:val="single" w:sz="4" w:space="0" w:color="auto"/>
              <w:bottom w:val="single" w:sz="4" w:space="0" w:color="auto"/>
              <w:right w:val="single" w:sz="4" w:space="0" w:color="auto"/>
            </w:tcBorders>
            <w:vAlign w:val="center"/>
            <w:hideMark/>
          </w:tcPr>
          <w:p w:rsidR="003A5F97" w:rsidRDefault="003A5F97">
            <w:pPr>
              <w:spacing w:line="220" w:lineRule="exact"/>
              <w:rPr>
                <w:rFonts w:ascii="HG丸ｺﾞｼｯｸM-PRO" w:eastAsia="HG丸ｺﾞｼｯｸM-PRO" w:hAnsi="HG丸ｺﾞｼｯｸM-PRO"/>
                <w:sz w:val="20"/>
                <w:szCs w:val="21"/>
              </w:rPr>
            </w:pPr>
            <w:r>
              <w:rPr>
                <w:rFonts w:ascii="ＭＳ 明朝" w:hAnsi="ＭＳ 明朝" w:hint="eastAsia"/>
                <w:sz w:val="20"/>
                <w:szCs w:val="21"/>
              </w:rPr>
              <w:t>二層の布（織物）製服</w:t>
            </w:r>
          </w:p>
        </w:tc>
        <w:tc>
          <w:tcPr>
            <w:tcW w:w="1405" w:type="dxa"/>
            <w:tcBorders>
              <w:top w:val="single" w:sz="4" w:space="0" w:color="auto"/>
              <w:left w:val="single" w:sz="4" w:space="0" w:color="auto"/>
              <w:bottom w:val="single" w:sz="4" w:space="0" w:color="auto"/>
              <w:right w:val="single" w:sz="4" w:space="0" w:color="auto"/>
            </w:tcBorders>
            <w:vAlign w:val="center"/>
            <w:hideMark/>
          </w:tcPr>
          <w:p w:rsidR="003A5F97" w:rsidRDefault="003A5F97">
            <w:pPr>
              <w:spacing w:line="220" w:lineRule="exact"/>
              <w:rPr>
                <w:rFonts w:ascii="HG丸ｺﾞｼｯｸM-PRO" w:eastAsia="HG丸ｺﾞｼｯｸM-PRO" w:hAnsi="HG丸ｺﾞｼｯｸM-PRO"/>
                <w:sz w:val="20"/>
                <w:szCs w:val="21"/>
              </w:rPr>
            </w:pPr>
            <w:r>
              <w:rPr>
                <w:rFonts w:ascii="ＭＳ 明朝" w:hAnsi="ＭＳ 明朝" w:hint="eastAsia"/>
                <w:sz w:val="20"/>
                <w:szCs w:val="21"/>
              </w:rPr>
              <w:t>ＳＭＳポリプロピレン製つなぎ服</w:t>
            </w:r>
          </w:p>
        </w:tc>
        <w:tc>
          <w:tcPr>
            <w:tcW w:w="1405" w:type="dxa"/>
            <w:tcBorders>
              <w:top w:val="single" w:sz="4" w:space="0" w:color="auto"/>
              <w:left w:val="single" w:sz="4" w:space="0" w:color="auto"/>
              <w:bottom w:val="single" w:sz="4" w:space="0" w:color="auto"/>
              <w:right w:val="single" w:sz="4" w:space="0" w:color="auto"/>
            </w:tcBorders>
            <w:vAlign w:val="center"/>
            <w:hideMark/>
          </w:tcPr>
          <w:p w:rsidR="003A5F97" w:rsidRDefault="003A5F97">
            <w:pPr>
              <w:spacing w:line="220" w:lineRule="exact"/>
              <w:rPr>
                <w:rFonts w:ascii="HG丸ｺﾞｼｯｸM-PRO" w:eastAsia="HG丸ｺﾞｼｯｸM-PRO" w:hAnsi="HG丸ｺﾞｼｯｸM-PRO"/>
                <w:sz w:val="20"/>
                <w:szCs w:val="21"/>
              </w:rPr>
            </w:pPr>
            <w:r>
              <w:rPr>
                <w:rFonts w:ascii="ＭＳ 明朝" w:hAnsi="ＭＳ 明朝" w:hint="eastAsia"/>
                <w:sz w:val="20"/>
                <w:szCs w:val="21"/>
              </w:rPr>
              <w:t>ポリオレフィン布製つなぎ服</w:t>
            </w:r>
          </w:p>
        </w:tc>
        <w:tc>
          <w:tcPr>
            <w:tcW w:w="1406" w:type="dxa"/>
            <w:tcBorders>
              <w:top w:val="single" w:sz="4" w:space="0" w:color="auto"/>
              <w:left w:val="single" w:sz="4" w:space="0" w:color="auto"/>
              <w:bottom w:val="single" w:sz="4" w:space="0" w:color="auto"/>
              <w:right w:val="single" w:sz="4" w:space="0" w:color="auto"/>
            </w:tcBorders>
            <w:vAlign w:val="center"/>
            <w:hideMark/>
          </w:tcPr>
          <w:p w:rsidR="003A5F97" w:rsidRDefault="003A5F97">
            <w:pPr>
              <w:spacing w:line="220" w:lineRule="exact"/>
              <w:rPr>
                <w:rFonts w:ascii="HG丸ｺﾞｼｯｸM-PRO" w:eastAsia="HG丸ｺﾞｼｯｸM-PRO" w:hAnsi="HG丸ｺﾞｼｯｸM-PRO"/>
                <w:sz w:val="20"/>
                <w:szCs w:val="21"/>
              </w:rPr>
            </w:pPr>
            <w:r>
              <w:rPr>
                <w:rFonts w:ascii="ＭＳ 明朝" w:hAnsi="ＭＳ 明朝" w:hint="eastAsia"/>
                <w:sz w:val="20"/>
                <w:szCs w:val="21"/>
              </w:rPr>
              <w:t>限定用途の蒸気不浸透性つなぎ服</w:t>
            </w:r>
          </w:p>
        </w:tc>
      </w:tr>
      <w:tr w:rsidR="003A5F97" w:rsidTr="003A5F97">
        <w:tc>
          <w:tcPr>
            <w:tcW w:w="1525" w:type="dxa"/>
            <w:tcBorders>
              <w:top w:val="single" w:sz="4" w:space="0" w:color="auto"/>
              <w:left w:val="single" w:sz="4" w:space="0" w:color="auto"/>
              <w:bottom w:val="single" w:sz="4" w:space="0" w:color="auto"/>
              <w:right w:val="single" w:sz="4" w:space="0" w:color="auto"/>
            </w:tcBorders>
            <w:hideMark/>
          </w:tcPr>
          <w:p w:rsidR="003A5F97" w:rsidRDefault="003A5F97">
            <w:pPr>
              <w:jc w:val="center"/>
              <w:rPr>
                <w:rFonts w:ascii="ＭＳ 明朝" w:eastAsia="ＭＳ 明朝" w:hAnsi="ＭＳ 明朝" w:cs="Times New Roman"/>
                <w:szCs w:val="21"/>
              </w:rPr>
            </w:pPr>
            <w:r>
              <w:rPr>
                <w:rFonts w:ascii="ＭＳ 明朝" w:hAnsi="ＭＳ 明朝" w:hint="eastAsia"/>
                <w:szCs w:val="21"/>
              </w:rPr>
              <w:t>ＷＢＧＴ値に</w:t>
            </w:r>
          </w:p>
          <w:p w:rsidR="003A5F97" w:rsidRDefault="003A5F97">
            <w:pPr>
              <w:jc w:val="center"/>
              <w:rPr>
                <w:rFonts w:ascii="ＭＳ 明朝" w:hAnsi="ＭＳ 明朝"/>
                <w:szCs w:val="21"/>
              </w:rPr>
            </w:pPr>
            <w:r>
              <w:rPr>
                <w:rFonts w:ascii="ＭＳ 明朝" w:hAnsi="ＭＳ 明朝" w:hint="eastAsia"/>
                <w:szCs w:val="21"/>
              </w:rPr>
              <w:t>加えるべき</w:t>
            </w:r>
          </w:p>
          <w:p w:rsidR="003A5F97" w:rsidRDefault="003A5F97">
            <w:pPr>
              <w:jc w:val="center"/>
              <w:rPr>
                <w:rFonts w:ascii="HG丸ｺﾞｼｯｸM-PRO" w:eastAsia="HG丸ｺﾞｼｯｸM-PRO" w:hAnsi="HG丸ｺﾞｼｯｸM-PRO"/>
                <w:sz w:val="24"/>
                <w:szCs w:val="21"/>
              </w:rPr>
            </w:pPr>
            <w:r>
              <w:rPr>
                <w:rFonts w:ascii="ＭＳ 明朝" w:hAnsi="ＭＳ 明朝" w:hint="eastAsia"/>
                <w:szCs w:val="21"/>
              </w:rPr>
              <w:t>補正値（℃）</w:t>
            </w:r>
          </w:p>
        </w:tc>
        <w:tc>
          <w:tcPr>
            <w:tcW w:w="1285" w:type="dxa"/>
            <w:tcBorders>
              <w:top w:val="single" w:sz="4" w:space="0" w:color="auto"/>
              <w:left w:val="single" w:sz="4" w:space="0" w:color="auto"/>
              <w:bottom w:val="single" w:sz="4" w:space="0" w:color="auto"/>
              <w:right w:val="single" w:sz="4"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０</w:t>
            </w:r>
          </w:p>
        </w:tc>
        <w:tc>
          <w:tcPr>
            <w:tcW w:w="1405" w:type="dxa"/>
            <w:tcBorders>
              <w:top w:val="single" w:sz="4" w:space="0" w:color="auto"/>
              <w:left w:val="single" w:sz="4" w:space="0" w:color="auto"/>
              <w:bottom w:val="single" w:sz="4" w:space="0" w:color="auto"/>
              <w:right w:val="single" w:sz="4"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０</w:t>
            </w:r>
          </w:p>
        </w:tc>
        <w:tc>
          <w:tcPr>
            <w:tcW w:w="1405" w:type="dxa"/>
            <w:tcBorders>
              <w:top w:val="single" w:sz="4" w:space="0" w:color="auto"/>
              <w:left w:val="single" w:sz="4" w:space="0" w:color="auto"/>
              <w:bottom w:val="single" w:sz="4" w:space="0" w:color="auto"/>
              <w:right w:val="single" w:sz="4"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３</w:t>
            </w:r>
          </w:p>
        </w:tc>
        <w:tc>
          <w:tcPr>
            <w:tcW w:w="1405" w:type="dxa"/>
            <w:tcBorders>
              <w:top w:val="single" w:sz="4" w:space="0" w:color="auto"/>
              <w:left w:val="single" w:sz="4" w:space="0" w:color="auto"/>
              <w:bottom w:val="single" w:sz="4" w:space="0" w:color="auto"/>
              <w:right w:val="single" w:sz="4"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０．５</w:t>
            </w:r>
          </w:p>
        </w:tc>
        <w:tc>
          <w:tcPr>
            <w:tcW w:w="1405" w:type="dxa"/>
            <w:tcBorders>
              <w:top w:val="single" w:sz="4" w:space="0" w:color="auto"/>
              <w:left w:val="single" w:sz="4" w:space="0" w:color="auto"/>
              <w:bottom w:val="single" w:sz="4" w:space="0" w:color="auto"/>
              <w:right w:val="single" w:sz="4"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１</w:t>
            </w:r>
          </w:p>
        </w:tc>
        <w:tc>
          <w:tcPr>
            <w:tcW w:w="1406" w:type="dxa"/>
            <w:tcBorders>
              <w:top w:val="single" w:sz="4" w:space="0" w:color="auto"/>
              <w:left w:val="single" w:sz="4" w:space="0" w:color="auto"/>
              <w:bottom w:val="single" w:sz="4" w:space="0" w:color="auto"/>
              <w:right w:val="single" w:sz="4" w:space="0" w:color="auto"/>
            </w:tcBorders>
            <w:vAlign w:val="center"/>
            <w:hideMark/>
          </w:tcPr>
          <w:p w:rsidR="003A5F97" w:rsidRDefault="003A5F97">
            <w:pPr>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t>１１</w:t>
            </w:r>
          </w:p>
        </w:tc>
      </w:tr>
    </w:tbl>
    <w:p w:rsidR="003A5F97" w:rsidRDefault="003A5F97" w:rsidP="003A5F97">
      <w:pPr>
        <w:widowControl/>
        <w:spacing w:line="240" w:lineRule="exact"/>
        <w:ind w:left="210" w:hangingChars="100" w:hanging="210"/>
        <w:jc w:val="left"/>
        <w:rPr>
          <w:rFonts w:ascii="ＭＳ 明朝" w:eastAsia="ＭＳ 明朝" w:hAnsi="ＭＳ 明朝" w:cs="Times New Roman"/>
          <w:szCs w:val="21"/>
        </w:rPr>
      </w:pPr>
      <w:r>
        <w:rPr>
          <w:rFonts w:ascii="ＭＳ 明朝" w:hAnsi="ＭＳ 明朝" w:hint="eastAsia"/>
          <w:szCs w:val="21"/>
        </w:rPr>
        <w:t>注　補正値は、一般にレベルＡと呼ばれる完全な不浸透性防護服に使用しないでください。</w:t>
      </w:r>
    </w:p>
    <w:p w:rsidR="003A5F97" w:rsidRDefault="003A5F97" w:rsidP="003A5F97">
      <w:pPr>
        <w:widowControl/>
        <w:spacing w:line="240" w:lineRule="exact"/>
        <w:ind w:left="210" w:hangingChars="100" w:hanging="210"/>
        <w:jc w:val="left"/>
        <w:rPr>
          <w:rFonts w:ascii="ＭＳ 明朝" w:hAnsi="ＭＳ 明朝"/>
          <w:szCs w:val="21"/>
        </w:rPr>
      </w:pPr>
      <w:r>
        <w:rPr>
          <w:rFonts w:ascii="ＭＳ 明朝" w:hAnsi="ＭＳ 明朝" w:hint="eastAsia"/>
          <w:szCs w:val="21"/>
        </w:rPr>
        <w:t>注　重ね着の場合に、個々の補正値を加えて全体の補正値とすることはできません。</w:t>
      </w:r>
    </w:p>
    <w:p w:rsidR="00F046F7" w:rsidRDefault="003A5F97" w:rsidP="00F046F7">
      <w:pPr>
        <w:widowControl/>
        <w:jc w:val="left"/>
      </w:pPr>
      <w:r>
        <w:rPr>
          <w:rFonts w:ascii="ＭＳ 明朝" w:hAnsi="ＭＳ 明朝" w:hint="eastAsia"/>
          <w:sz w:val="24"/>
          <w:szCs w:val="24"/>
        </w:rPr>
        <w:br w:type="page"/>
      </w:r>
    </w:p>
    <w:p w:rsidR="003A5F97" w:rsidRDefault="003A5F97" w:rsidP="00BD7C1E">
      <w:pPr>
        <w:widowControl/>
        <w:jc w:val="left"/>
        <w:rPr>
          <w:rFonts w:ascii="Century" w:eastAsia="ＭＳ 明朝" w:hAnsi="Century"/>
        </w:rPr>
      </w:pPr>
      <w:r>
        <w:rPr>
          <w:rFonts w:hint="eastAsia"/>
        </w:rPr>
        <w:lastRenderedPageBreak/>
        <w:t>【参考】熱中症関連の主な法令条文</w:t>
      </w:r>
    </w:p>
    <w:p w:rsidR="003A5F97" w:rsidRDefault="003A5F97" w:rsidP="003A5F97"/>
    <w:p w:rsidR="003A5F97" w:rsidRDefault="003A5F97" w:rsidP="003A5F97">
      <w:pPr>
        <w:rPr>
          <w:u w:val="single"/>
        </w:rPr>
      </w:pPr>
      <w:r>
        <w:rPr>
          <w:rFonts w:hint="eastAsia"/>
          <w:u w:val="single"/>
        </w:rPr>
        <w:t>労働安全衛生規則（昭和４７年労働省令第３２号）</w:t>
      </w:r>
    </w:p>
    <w:p w:rsidR="003A5F97" w:rsidRDefault="003A5F97" w:rsidP="003A5F97"/>
    <w:p w:rsidR="003A5F97" w:rsidRDefault="003A5F97" w:rsidP="003A5F97">
      <w:r>
        <w:rPr>
          <w:rFonts w:hint="eastAsia"/>
        </w:rPr>
        <w:t xml:space="preserve">　（温湿度調節）</w:t>
      </w:r>
    </w:p>
    <w:p w:rsidR="003A5F97" w:rsidRDefault="003A5F97" w:rsidP="003A5F97">
      <w:pPr>
        <w:ind w:left="210" w:hangingChars="100" w:hanging="210"/>
      </w:pPr>
      <w:r>
        <w:rPr>
          <w:rFonts w:hint="eastAsia"/>
        </w:rPr>
        <w:t>第六百六条　事業者は、暑熱、寒冷又は多湿の屋内作業場で、有害のおそれがあるものについては、冷房、暖房、通風等適当な温湿度調節の措置を講じなければならない。</w:t>
      </w:r>
      <w:r>
        <w:t xml:space="preserve"> </w:t>
      </w:r>
    </w:p>
    <w:p w:rsidR="003A5F97" w:rsidRDefault="003A5F97" w:rsidP="003A5F97"/>
    <w:p w:rsidR="003A5F97" w:rsidRDefault="003A5F97" w:rsidP="003A5F97">
      <w:r>
        <w:rPr>
          <w:rFonts w:hint="eastAsia"/>
        </w:rPr>
        <w:t xml:space="preserve">　（ふく射熱からの保護）</w:t>
      </w:r>
      <w:r>
        <w:t xml:space="preserve"> </w:t>
      </w:r>
    </w:p>
    <w:p w:rsidR="003A5F97" w:rsidRDefault="003A5F97" w:rsidP="003A5F97">
      <w:pPr>
        <w:ind w:left="210" w:hangingChars="100" w:hanging="210"/>
      </w:pPr>
      <w:r>
        <w:rPr>
          <w:rFonts w:hint="eastAsia"/>
        </w:rPr>
        <w:t>第六百八条　事業者は、屋内作業場に多量の熱を放散する溶融炉等があるときは、加熱された空気を直接屋外に排出し、又はその放射するふく射熱から労働者を保護する措置を講じなければならない。</w:t>
      </w:r>
      <w:r>
        <w:t xml:space="preserve"> </w:t>
      </w:r>
    </w:p>
    <w:p w:rsidR="003A5F97" w:rsidRDefault="003A5F97" w:rsidP="003A5F97"/>
    <w:p w:rsidR="003A5F97" w:rsidRDefault="003A5F97" w:rsidP="003A5F97">
      <w:r>
        <w:rPr>
          <w:rFonts w:hint="eastAsia"/>
        </w:rPr>
        <w:t xml:space="preserve">　（休憩設備）</w:t>
      </w:r>
      <w:r>
        <w:t xml:space="preserve"> </w:t>
      </w:r>
    </w:p>
    <w:p w:rsidR="003A5F97" w:rsidRDefault="003A5F97" w:rsidP="003A5F97">
      <w:pPr>
        <w:ind w:left="210" w:hangingChars="100" w:hanging="210"/>
      </w:pPr>
      <w:r>
        <w:rPr>
          <w:rFonts w:hint="eastAsia"/>
        </w:rPr>
        <w:t>第六百十三条　事業者は、労働者が有効に利用することができる休憩の設備を設けるように努めなければならない。</w:t>
      </w:r>
      <w:r>
        <w:t xml:space="preserve"> </w:t>
      </w:r>
    </w:p>
    <w:p w:rsidR="003A5F97" w:rsidRDefault="003A5F97" w:rsidP="003A5F97"/>
    <w:p w:rsidR="003A5F97" w:rsidRDefault="003A5F97" w:rsidP="003A5F97">
      <w:r>
        <w:rPr>
          <w:rFonts w:hint="eastAsia"/>
        </w:rPr>
        <w:t xml:space="preserve">　（有害作業場の休憩設備）</w:t>
      </w:r>
      <w:r>
        <w:t xml:space="preserve"> </w:t>
      </w:r>
    </w:p>
    <w:p w:rsidR="003A5F97" w:rsidRDefault="003A5F97" w:rsidP="003A5F97">
      <w:pPr>
        <w:ind w:left="210" w:hangingChars="100" w:hanging="210"/>
      </w:pPr>
      <w:r>
        <w:rPr>
          <w:rFonts w:hint="eastAsia"/>
        </w:rPr>
        <w:t>第六百十四条　事業者は、著しく暑熱、寒冷又は多湿の作業場、有害なガス、蒸気又は粉じんを発散する作業場その他有害な作業場においては、作業場外に休憩の設備を設けなければならない。ただし、坑内等特殊な作業場でこれによることができないやむを得ない事由があるときは、この限りでない。</w:t>
      </w:r>
      <w:r>
        <w:t xml:space="preserve"> </w:t>
      </w:r>
    </w:p>
    <w:p w:rsidR="003A5F97" w:rsidRDefault="003A5F97" w:rsidP="003A5F97"/>
    <w:p w:rsidR="003A5F97" w:rsidRDefault="003A5F97" w:rsidP="003A5F97">
      <w:r>
        <w:rPr>
          <w:rFonts w:hint="eastAsia"/>
        </w:rPr>
        <w:t xml:space="preserve">　（発汗作業に関する措置）</w:t>
      </w:r>
      <w:r>
        <w:t xml:space="preserve"> </w:t>
      </w:r>
    </w:p>
    <w:p w:rsidR="003A5F97" w:rsidRDefault="003A5F97" w:rsidP="003A5F97">
      <w:pPr>
        <w:ind w:left="210" w:hangingChars="100" w:hanging="210"/>
      </w:pPr>
      <w:r>
        <w:rPr>
          <w:rFonts w:hint="eastAsia"/>
        </w:rPr>
        <w:t>第六百十七条　事業者は、多量の発汗を伴う作業場においては、労働者に与えるために、塩及び飲料水を備えなければならない。</w:t>
      </w:r>
    </w:p>
    <w:p w:rsidR="003A5F97" w:rsidRDefault="003A5F97" w:rsidP="003A5F97">
      <w:pPr>
        <w:ind w:left="210" w:hangingChars="100" w:hanging="210"/>
      </w:pPr>
    </w:p>
    <w:p w:rsidR="003A5F97" w:rsidRDefault="003A5F97" w:rsidP="003A5F97">
      <w:pPr>
        <w:ind w:left="210" w:hangingChars="100" w:hanging="210"/>
      </w:pPr>
    </w:p>
    <w:p w:rsidR="003A5F97" w:rsidRDefault="003A5F97" w:rsidP="003A5F97">
      <w:pPr>
        <w:rPr>
          <w:u w:val="single"/>
        </w:rPr>
      </w:pPr>
      <w:r>
        <w:rPr>
          <w:rFonts w:hint="eastAsia"/>
          <w:u w:val="single"/>
        </w:rPr>
        <w:t>事務所衛生基準規則（昭和４７年労働省令第４３号）</w:t>
      </w:r>
    </w:p>
    <w:p w:rsidR="003A5F97" w:rsidRDefault="003A5F97" w:rsidP="003A5F97"/>
    <w:p w:rsidR="003A5F97" w:rsidRDefault="003A5F97" w:rsidP="003A5F97">
      <w:r>
        <w:rPr>
          <w:rFonts w:hint="eastAsia"/>
        </w:rPr>
        <w:t xml:space="preserve">　（空気調和設備等による調整）</w:t>
      </w:r>
      <w:r>
        <w:t xml:space="preserve"> </w:t>
      </w:r>
    </w:p>
    <w:p w:rsidR="003A5F97" w:rsidRDefault="003A5F97" w:rsidP="003A5F97">
      <w:r>
        <w:rPr>
          <w:rFonts w:hint="eastAsia"/>
        </w:rPr>
        <w:t>第五条　（略）</w:t>
      </w:r>
    </w:p>
    <w:p w:rsidR="003A5F97" w:rsidRDefault="003A5F97" w:rsidP="003A5F97">
      <w:pPr>
        <w:ind w:left="210" w:hangingChars="100" w:hanging="210"/>
      </w:pPr>
      <w:r>
        <w:rPr>
          <w:rFonts w:hint="eastAsia"/>
        </w:rPr>
        <w:t>３　事業者は、空気調和設備を設けている場合は、室の気温が十七度以上二十八度以下及び相対湿度が四十パーセント以上七十パーセント以下になるように努めなければならない。</w:t>
      </w:r>
    </w:p>
    <w:p w:rsidR="003A5F97" w:rsidRPr="00A6282E" w:rsidRDefault="003A5F97">
      <w:pPr>
        <w:rPr>
          <w:sz w:val="24"/>
        </w:rPr>
      </w:pPr>
    </w:p>
    <w:sectPr w:rsidR="003A5F97" w:rsidRPr="00A6282E" w:rsidSect="003A5F97">
      <w:pgSz w:w="11906" w:h="16838"/>
      <w:pgMar w:top="1135" w:right="1133"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DF" w:rsidRDefault="00C36DDF" w:rsidP="00642192">
      <w:r>
        <w:separator/>
      </w:r>
    </w:p>
  </w:endnote>
  <w:endnote w:type="continuationSeparator" w:id="0">
    <w:p w:rsidR="00C36DDF" w:rsidRDefault="00C36DDF" w:rsidP="0064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DF" w:rsidRDefault="00C36DDF" w:rsidP="00642192">
      <w:r>
        <w:separator/>
      </w:r>
    </w:p>
  </w:footnote>
  <w:footnote w:type="continuationSeparator" w:id="0">
    <w:p w:rsidR="00C36DDF" w:rsidRDefault="00C36DDF" w:rsidP="00642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A0681"/>
    <w:multiLevelType w:val="multilevel"/>
    <w:tmpl w:val="C2526030"/>
    <w:lvl w:ilvl="0">
      <w:start w:val="1"/>
      <w:numFmt w:val="decimalFullWidth"/>
      <w:lvlText w:val="%1"/>
      <w:lvlJc w:val="left"/>
      <w:pPr>
        <w:ind w:left="284" w:hanging="284"/>
      </w:pPr>
      <w:rPr>
        <w:rFonts w:hint="eastAsia"/>
        <w:color w:val="auto"/>
        <w:lang w:val="en-US"/>
      </w:rPr>
    </w:lvl>
    <w:lvl w:ilvl="1">
      <w:start w:val="1"/>
      <w:numFmt w:val="decimalFullWidth"/>
      <w:lvlText w:val="(%2)"/>
      <w:lvlJc w:val="left"/>
      <w:pPr>
        <w:ind w:left="907" w:hanging="623"/>
      </w:pPr>
      <w:rPr>
        <w:rFonts w:hint="eastAsia"/>
        <w:color w:val="auto"/>
      </w:rPr>
    </w:lvl>
    <w:lvl w:ilvl="2">
      <w:start w:val="1"/>
      <w:numFmt w:val="aiueoFullWidth"/>
      <w:lvlText w:val="%3"/>
      <w:lvlJc w:val="left"/>
      <w:pPr>
        <w:ind w:left="1077" w:hanging="340"/>
      </w:pPr>
      <w:rPr>
        <w:rFonts w:hint="eastAsia"/>
      </w:rPr>
    </w:lvl>
    <w:lvl w:ilvl="3">
      <w:start w:val="1"/>
      <w:numFmt w:val="aiueoFullWidth"/>
      <w:lvlText w:val="(%4)"/>
      <w:lvlJc w:val="left"/>
      <w:pPr>
        <w:ind w:left="1701" w:hanging="737"/>
      </w:pPr>
      <w:rPr>
        <w:rFonts w:hint="eastAsia"/>
      </w:rPr>
    </w:lvl>
    <w:lvl w:ilvl="4">
      <w:start w:val="1"/>
      <w:numFmt w:val="decimal"/>
      <w:lvlText w:val="%1.%2.%3.%4.%5"/>
      <w:lvlJc w:val="left"/>
      <w:pPr>
        <w:ind w:left="4640" w:hanging="284"/>
      </w:pPr>
      <w:rPr>
        <w:rFonts w:hint="eastAsia"/>
      </w:rPr>
    </w:lvl>
    <w:lvl w:ilvl="5">
      <w:start w:val="1"/>
      <w:numFmt w:val="decimal"/>
      <w:lvlText w:val="%1.%2.%3.%4.%5.%6"/>
      <w:lvlJc w:val="left"/>
      <w:pPr>
        <w:ind w:left="5729" w:hanging="284"/>
      </w:pPr>
      <w:rPr>
        <w:rFonts w:hint="eastAsia"/>
      </w:rPr>
    </w:lvl>
    <w:lvl w:ilvl="6">
      <w:start w:val="1"/>
      <w:numFmt w:val="decimal"/>
      <w:lvlText w:val="%1.%2.%3.%4.%5.%6.%7"/>
      <w:lvlJc w:val="left"/>
      <w:pPr>
        <w:ind w:left="6818" w:hanging="284"/>
      </w:pPr>
      <w:rPr>
        <w:rFonts w:hint="eastAsia"/>
      </w:rPr>
    </w:lvl>
    <w:lvl w:ilvl="7">
      <w:start w:val="1"/>
      <w:numFmt w:val="decimal"/>
      <w:lvlRestart w:val="1"/>
      <w:lvlText w:val="%1.%2.%3.%4.%5.%6.%7.%8"/>
      <w:lvlJc w:val="left"/>
      <w:pPr>
        <w:ind w:left="7907" w:hanging="284"/>
      </w:pPr>
      <w:rPr>
        <w:rFonts w:hint="eastAsia"/>
      </w:rPr>
    </w:lvl>
    <w:lvl w:ilvl="8">
      <w:start w:val="1"/>
      <w:numFmt w:val="decimal"/>
      <w:lvlText w:val="%1.%2.%3.%4.%5.%6.%7.%8.%9"/>
      <w:lvlJc w:val="left"/>
      <w:pPr>
        <w:ind w:left="8996" w:hanging="2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1D"/>
    <w:rsid w:val="00112014"/>
    <w:rsid w:val="001476B7"/>
    <w:rsid w:val="001C18BE"/>
    <w:rsid w:val="00246A5C"/>
    <w:rsid w:val="003A5F97"/>
    <w:rsid w:val="00494F23"/>
    <w:rsid w:val="00536C49"/>
    <w:rsid w:val="005B3B1C"/>
    <w:rsid w:val="005B4AEB"/>
    <w:rsid w:val="00642192"/>
    <w:rsid w:val="006E3AC6"/>
    <w:rsid w:val="006E6038"/>
    <w:rsid w:val="00822360"/>
    <w:rsid w:val="008D5154"/>
    <w:rsid w:val="009E41EB"/>
    <w:rsid w:val="009F7CF0"/>
    <w:rsid w:val="00A6282E"/>
    <w:rsid w:val="00B20F95"/>
    <w:rsid w:val="00BD7C1E"/>
    <w:rsid w:val="00C36DDF"/>
    <w:rsid w:val="00CC0673"/>
    <w:rsid w:val="00D20CA7"/>
    <w:rsid w:val="00D669B3"/>
    <w:rsid w:val="00D92E2D"/>
    <w:rsid w:val="00E4751D"/>
    <w:rsid w:val="00EA1CB9"/>
    <w:rsid w:val="00EE2520"/>
    <w:rsid w:val="00F04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192"/>
    <w:pPr>
      <w:tabs>
        <w:tab w:val="center" w:pos="4252"/>
        <w:tab w:val="right" w:pos="8504"/>
      </w:tabs>
      <w:snapToGrid w:val="0"/>
    </w:pPr>
  </w:style>
  <w:style w:type="character" w:customStyle="1" w:styleId="a4">
    <w:name w:val="ヘッダー (文字)"/>
    <w:basedOn w:val="a0"/>
    <w:link w:val="a3"/>
    <w:uiPriority w:val="99"/>
    <w:rsid w:val="00642192"/>
  </w:style>
  <w:style w:type="paragraph" w:styleId="a5">
    <w:name w:val="footer"/>
    <w:basedOn w:val="a"/>
    <w:link w:val="a6"/>
    <w:uiPriority w:val="99"/>
    <w:unhideWhenUsed/>
    <w:rsid w:val="00642192"/>
    <w:pPr>
      <w:tabs>
        <w:tab w:val="center" w:pos="4252"/>
        <w:tab w:val="right" w:pos="8504"/>
      </w:tabs>
      <w:snapToGrid w:val="0"/>
    </w:pPr>
  </w:style>
  <w:style w:type="character" w:customStyle="1" w:styleId="a6">
    <w:name w:val="フッター (文字)"/>
    <w:basedOn w:val="a0"/>
    <w:link w:val="a5"/>
    <w:uiPriority w:val="99"/>
    <w:rsid w:val="00642192"/>
  </w:style>
  <w:style w:type="paragraph" w:styleId="a7">
    <w:name w:val="List Paragraph"/>
    <w:basedOn w:val="a"/>
    <w:uiPriority w:val="34"/>
    <w:qFormat/>
    <w:rsid w:val="00642192"/>
    <w:pPr>
      <w:ind w:leftChars="400" w:left="840"/>
    </w:pPr>
  </w:style>
  <w:style w:type="paragraph" w:styleId="a8">
    <w:name w:val="Balloon Text"/>
    <w:basedOn w:val="a"/>
    <w:link w:val="a9"/>
    <w:uiPriority w:val="99"/>
    <w:semiHidden/>
    <w:unhideWhenUsed/>
    <w:rsid w:val="001C18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18BE"/>
    <w:rPr>
      <w:rFonts w:asciiTheme="majorHAnsi" w:eastAsiaTheme="majorEastAsia" w:hAnsiTheme="majorHAnsi" w:cstheme="majorBidi"/>
      <w:sz w:val="18"/>
      <w:szCs w:val="18"/>
    </w:rPr>
  </w:style>
  <w:style w:type="character" w:styleId="aa">
    <w:name w:val="Hyperlink"/>
    <w:uiPriority w:val="99"/>
    <w:semiHidden/>
    <w:unhideWhenUsed/>
    <w:rsid w:val="003A5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192"/>
    <w:pPr>
      <w:tabs>
        <w:tab w:val="center" w:pos="4252"/>
        <w:tab w:val="right" w:pos="8504"/>
      </w:tabs>
      <w:snapToGrid w:val="0"/>
    </w:pPr>
  </w:style>
  <w:style w:type="character" w:customStyle="1" w:styleId="a4">
    <w:name w:val="ヘッダー (文字)"/>
    <w:basedOn w:val="a0"/>
    <w:link w:val="a3"/>
    <w:uiPriority w:val="99"/>
    <w:rsid w:val="00642192"/>
  </w:style>
  <w:style w:type="paragraph" w:styleId="a5">
    <w:name w:val="footer"/>
    <w:basedOn w:val="a"/>
    <w:link w:val="a6"/>
    <w:uiPriority w:val="99"/>
    <w:unhideWhenUsed/>
    <w:rsid w:val="00642192"/>
    <w:pPr>
      <w:tabs>
        <w:tab w:val="center" w:pos="4252"/>
        <w:tab w:val="right" w:pos="8504"/>
      </w:tabs>
      <w:snapToGrid w:val="0"/>
    </w:pPr>
  </w:style>
  <w:style w:type="character" w:customStyle="1" w:styleId="a6">
    <w:name w:val="フッター (文字)"/>
    <w:basedOn w:val="a0"/>
    <w:link w:val="a5"/>
    <w:uiPriority w:val="99"/>
    <w:rsid w:val="00642192"/>
  </w:style>
  <w:style w:type="paragraph" w:styleId="a7">
    <w:name w:val="List Paragraph"/>
    <w:basedOn w:val="a"/>
    <w:uiPriority w:val="34"/>
    <w:qFormat/>
    <w:rsid w:val="00642192"/>
    <w:pPr>
      <w:ind w:leftChars="400" w:left="840"/>
    </w:pPr>
  </w:style>
  <w:style w:type="paragraph" w:styleId="a8">
    <w:name w:val="Balloon Text"/>
    <w:basedOn w:val="a"/>
    <w:link w:val="a9"/>
    <w:uiPriority w:val="99"/>
    <w:semiHidden/>
    <w:unhideWhenUsed/>
    <w:rsid w:val="001C18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18BE"/>
    <w:rPr>
      <w:rFonts w:asciiTheme="majorHAnsi" w:eastAsiaTheme="majorEastAsia" w:hAnsiTheme="majorHAnsi" w:cstheme="majorBidi"/>
      <w:sz w:val="18"/>
      <w:szCs w:val="18"/>
    </w:rPr>
  </w:style>
  <w:style w:type="character" w:styleId="aa">
    <w:name w:val="Hyperlink"/>
    <w:uiPriority w:val="99"/>
    <w:semiHidden/>
    <w:unhideWhenUsed/>
    <w:rsid w:val="003A5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20">
      <w:bodyDiv w:val="1"/>
      <w:marLeft w:val="0"/>
      <w:marRight w:val="0"/>
      <w:marTop w:val="0"/>
      <w:marBottom w:val="0"/>
      <w:divBdr>
        <w:top w:val="none" w:sz="0" w:space="0" w:color="auto"/>
        <w:left w:val="none" w:sz="0" w:space="0" w:color="auto"/>
        <w:bottom w:val="none" w:sz="0" w:space="0" w:color="auto"/>
        <w:right w:val="none" w:sz="0" w:space="0" w:color="auto"/>
      </w:divBdr>
    </w:div>
    <w:div w:id="8939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bgt.env.go.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F53FBDEF.dotm</Template>
  <TotalTime>18</TotalTime>
  <Pages>3</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弦太</dc:creator>
  <cp:lastModifiedBy>佐藤　博士</cp:lastModifiedBy>
  <cp:revision>5</cp:revision>
  <cp:lastPrinted>2015-05-21T06:56:00Z</cp:lastPrinted>
  <dcterms:created xsi:type="dcterms:W3CDTF">2016-06-08T01:24:00Z</dcterms:created>
  <dcterms:modified xsi:type="dcterms:W3CDTF">2016-06-21T01:09:00Z</dcterms:modified>
</cp:coreProperties>
</file>