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6" w:rsidRPr="009C2F4C" w:rsidRDefault="00873B45" w:rsidP="002A30AD">
      <w:pPr>
        <w:jc w:val="right"/>
        <w:rPr>
          <w:sz w:val="18"/>
          <w:szCs w:val="18"/>
        </w:rPr>
      </w:pPr>
      <w:r w:rsidRPr="009C2F4C">
        <w:rPr>
          <w:rFonts w:hint="eastAsia"/>
          <w:sz w:val="18"/>
          <w:szCs w:val="18"/>
        </w:rPr>
        <w:t>様式第</w:t>
      </w:r>
      <w:r w:rsidR="00232744">
        <w:rPr>
          <w:rFonts w:hint="eastAsia"/>
          <w:sz w:val="18"/>
          <w:szCs w:val="18"/>
        </w:rPr>
        <w:t>２</w:t>
      </w:r>
      <w:r w:rsidRPr="009C2F4C">
        <w:rPr>
          <w:rFonts w:hint="eastAsia"/>
          <w:sz w:val="18"/>
          <w:szCs w:val="18"/>
        </w:rPr>
        <w:t>号</w:t>
      </w:r>
      <w:r w:rsidR="00006005">
        <w:rPr>
          <w:rFonts w:hint="eastAsia"/>
          <w:sz w:val="18"/>
          <w:szCs w:val="18"/>
        </w:rPr>
        <w:t>(</w:t>
      </w:r>
      <w:r w:rsidR="00006005">
        <w:rPr>
          <w:rFonts w:hint="eastAsia"/>
          <w:sz w:val="18"/>
          <w:szCs w:val="18"/>
        </w:rPr>
        <w:t>表面</w:t>
      </w:r>
      <w:r w:rsidR="00006005">
        <w:rPr>
          <w:rFonts w:hint="eastAsia"/>
          <w:sz w:val="18"/>
          <w:szCs w:val="18"/>
        </w:rPr>
        <w:t>)</w:t>
      </w:r>
    </w:p>
    <w:p w:rsidR="00873B45" w:rsidRDefault="00873B45"/>
    <w:p w:rsidR="00873B45" w:rsidRDefault="00232744" w:rsidP="009C2F4C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病院(診療所)施設等概要書</w:t>
      </w:r>
    </w:p>
    <w:p w:rsidR="00BF7CC8" w:rsidRDefault="00BF7CC8" w:rsidP="00BF7CC8"/>
    <w:p w:rsidR="00CD296B" w:rsidRDefault="00CD296B"/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1843"/>
        <w:gridCol w:w="526"/>
        <w:gridCol w:w="526"/>
        <w:gridCol w:w="527"/>
        <w:gridCol w:w="526"/>
        <w:gridCol w:w="527"/>
        <w:gridCol w:w="526"/>
        <w:gridCol w:w="527"/>
        <w:gridCol w:w="1418"/>
        <w:gridCol w:w="142"/>
        <w:gridCol w:w="2551"/>
      </w:tblGrid>
      <w:tr w:rsidR="006F0247" w:rsidTr="00F14E06">
        <w:trPr>
          <w:trHeight w:val="65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指定番号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２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５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0247" w:rsidRDefault="006F0247" w:rsidP="006F0247"/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0247" w:rsidRDefault="006F0247" w:rsidP="006F0247"/>
        </w:tc>
      </w:tr>
      <w:tr w:rsidR="006F0247" w:rsidTr="00F14E06">
        <w:trPr>
          <w:trHeight w:val="78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5103" w:type="dxa"/>
            <w:gridSpan w:val="8"/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0247" w:rsidRPr="002148E1" w:rsidRDefault="006F0247" w:rsidP="006F0247">
            <w:pPr>
              <w:rPr>
                <w:rFonts w:ascii="HG丸ｺﾞｼｯｸM-PRO" w:eastAsia="HG丸ｺﾞｼｯｸM-PRO" w:hAnsi="HG丸ｺﾞｼｯｸM-PRO"/>
                <w:color w:val="0000CC"/>
              </w:rPr>
            </w:pPr>
            <w:r w:rsidRPr="002148E1">
              <w:rPr>
                <w:rFonts w:ascii="HG丸ｺﾞｼｯｸM-PRO" w:eastAsia="HG丸ｺﾞｼｯｸM-PRO" w:hAnsi="HG丸ｺﾞｼｯｸM-PRO" w:hint="eastAsia"/>
                <w:color w:val="0000CC"/>
              </w:rPr>
              <w:t>電</w:t>
            </w:r>
            <w:r w:rsidR="00F14E06" w:rsidRPr="002148E1">
              <w:rPr>
                <w:rFonts w:ascii="HG丸ｺﾞｼｯｸM-PRO" w:eastAsia="HG丸ｺﾞｼｯｸM-PRO" w:hAnsi="HG丸ｺﾞｼｯｸM-PRO" w:hint="eastAsia"/>
                <w:color w:val="0000CC"/>
              </w:rPr>
              <w:t xml:space="preserve">　</w:t>
            </w:r>
            <w:r w:rsidRPr="002148E1">
              <w:rPr>
                <w:rFonts w:ascii="HG丸ｺﾞｼｯｸM-PRO" w:eastAsia="HG丸ｺﾞｼｯｸM-PRO" w:hAnsi="HG丸ｺﾞｼｯｸM-PRO" w:hint="eastAsia"/>
                <w:color w:val="0000CC"/>
              </w:rPr>
              <w:t>話</w:t>
            </w:r>
          </w:p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 xml:space="preserve">　　　（　　）</w:t>
            </w:r>
          </w:p>
        </w:tc>
      </w:tr>
      <w:tr w:rsidR="006F0247" w:rsidTr="00F14E06">
        <w:trPr>
          <w:trHeight w:val="78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103" w:type="dxa"/>
            <w:gridSpan w:val="8"/>
          </w:tcPr>
          <w:p w:rsidR="006F0247" w:rsidRPr="00F14E06" w:rsidRDefault="006F0247" w:rsidP="00F14E06">
            <w:pPr>
              <w:rPr>
                <w:rFonts w:asciiTheme="majorEastAsia" w:eastAsiaTheme="majorEastAsia" w:hAnsiTheme="majorEastAsia"/>
                <w:color w:val="0000CC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〒　　　－</w:t>
            </w:r>
          </w:p>
          <w:p w:rsidR="006F0247" w:rsidRPr="00F14E06" w:rsidRDefault="006F0247" w:rsidP="00F14E06">
            <w:pPr>
              <w:rPr>
                <w:rFonts w:asciiTheme="majorEastAsia" w:eastAsiaTheme="majorEastAsia" w:hAnsiTheme="majorEastAsia"/>
                <w:color w:val="0000CC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6F0247" w:rsidRPr="002148E1" w:rsidRDefault="006F0247" w:rsidP="006F0247">
            <w:pPr>
              <w:rPr>
                <w:rFonts w:ascii="HG丸ｺﾞｼｯｸM-PRO" w:eastAsia="HG丸ｺﾞｼｯｸM-PRO" w:hAnsi="HG丸ｺﾞｼｯｸM-PRO"/>
                <w:color w:val="0000CC"/>
              </w:rPr>
            </w:pPr>
            <w:r w:rsidRPr="002148E1">
              <w:rPr>
                <w:rFonts w:ascii="HG丸ｺﾞｼｯｸM-PRO" w:eastAsia="HG丸ｺﾞｼｯｸM-PRO" w:hAnsi="HG丸ｺﾞｼｯｸM-PRO" w:hint="eastAsia"/>
                <w:color w:val="0000CC"/>
              </w:rPr>
              <w:t>ＦＡＸ</w:t>
            </w:r>
          </w:p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 xml:space="preserve">　　　（　　）</w:t>
            </w:r>
          </w:p>
        </w:tc>
      </w:tr>
      <w:tr w:rsidR="006F0247" w:rsidTr="00F14E06">
        <w:trPr>
          <w:trHeight w:val="545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開設者</w:t>
            </w:r>
          </w:p>
        </w:tc>
        <w:tc>
          <w:tcPr>
            <w:tcW w:w="1579" w:type="dxa"/>
            <w:gridSpan w:val="3"/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役職者氏名</w:t>
            </w:r>
          </w:p>
        </w:tc>
        <w:tc>
          <w:tcPr>
            <w:tcW w:w="6217" w:type="dxa"/>
            <w:gridSpan w:val="7"/>
            <w:tcBorders>
              <w:right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</w:p>
        </w:tc>
      </w:tr>
      <w:tr w:rsidR="006F0247" w:rsidTr="00F14E06">
        <w:trPr>
          <w:trHeight w:val="54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217" w:type="dxa"/>
            <w:gridSpan w:val="7"/>
            <w:tcBorders>
              <w:right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</w:p>
        </w:tc>
      </w:tr>
      <w:tr w:rsidR="006F0247" w:rsidTr="00F14E06">
        <w:trPr>
          <w:trHeight w:val="34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経営主体</w:t>
            </w:r>
          </w:p>
        </w:tc>
        <w:tc>
          <w:tcPr>
            <w:tcW w:w="7796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１ 国立、</w:t>
            </w:r>
            <w:r w:rsidR="002148E1">
              <w:rPr>
                <w:rFonts w:asciiTheme="majorEastAsia" w:eastAsiaTheme="majorEastAsia" w:hAnsiTheme="majorEastAsia" w:hint="eastAsia"/>
                <w:color w:val="0000CC"/>
              </w:rPr>
              <w:t xml:space="preserve">　</w:t>
            </w: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２ 公立、</w:t>
            </w:r>
            <w:r w:rsidR="002148E1">
              <w:rPr>
                <w:rFonts w:asciiTheme="majorEastAsia" w:eastAsiaTheme="majorEastAsia" w:hAnsiTheme="majorEastAsia" w:hint="eastAsia"/>
                <w:color w:val="0000CC"/>
              </w:rPr>
              <w:t xml:space="preserve">　</w:t>
            </w: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３ 社会保険団体、</w:t>
            </w:r>
            <w:r w:rsidR="002148E1">
              <w:rPr>
                <w:rFonts w:asciiTheme="majorEastAsia" w:eastAsiaTheme="majorEastAsia" w:hAnsiTheme="majorEastAsia" w:hint="eastAsia"/>
                <w:color w:val="0000CC"/>
              </w:rPr>
              <w:t xml:space="preserve">　</w:t>
            </w: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４ 公益法人</w:t>
            </w:r>
          </w:p>
        </w:tc>
      </w:tr>
      <w:tr w:rsidR="006F0247" w:rsidTr="00F14E06">
        <w:trPr>
          <w:trHeight w:val="34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6F0247" w:rsidRPr="006F0247" w:rsidRDefault="006F0247" w:rsidP="006F02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５ 医療法人、</w:t>
            </w:r>
            <w:r w:rsidR="002148E1">
              <w:rPr>
                <w:rFonts w:asciiTheme="majorEastAsia" w:eastAsiaTheme="majorEastAsia" w:hAnsiTheme="majorEastAsia" w:hint="eastAsia"/>
                <w:color w:val="0000CC"/>
              </w:rPr>
              <w:t xml:space="preserve">　</w:t>
            </w: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６ 事業場附属、</w:t>
            </w:r>
            <w:r w:rsidR="002148E1">
              <w:rPr>
                <w:rFonts w:asciiTheme="majorEastAsia" w:eastAsiaTheme="majorEastAsia" w:hAnsiTheme="majorEastAsia" w:hint="eastAsia"/>
                <w:color w:val="0000CC"/>
              </w:rPr>
              <w:t xml:space="preserve">　</w:t>
            </w: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７ その他の法人、</w:t>
            </w:r>
            <w:r w:rsidR="002148E1">
              <w:rPr>
                <w:rFonts w:asciiTheme="majorEastAsia" w:eastAsiaTheme="majorEastAsia" w:hAnsiTheme="majorEastAsia" w:hint="eastAsia"/>
                <w:color w:val="0000CC"/>
              </w:rPr>
              <w:t xml:space="preserve">　</w:t>
            </w: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８ 個人</w:t>
            </w:r>
          </w:p>
        </w:tc>
      </w:tr>
      <w:tr w:rsidR="006F0247" w:rsidTr="00F14E06">
        <w:trPr>
          <w:trHeight w:val="545"/>
        </w:trPr>
        <w:tc>
          <w:tcPr>
            <w:tcW w:w="394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0247" w:rsidRDefault="006F0247" w:rsidP="00F14E06">
            <w:pPr>
              <w:jc w:val="distribute"/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患者の収容施設の具備</w:t>
            </w:r>
          </w:p>
        </w:tc>
        <w:tc>
          <w:tcPr>
            <w:tcW w:w="15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0247" w:rsidRPr="00F14E06" w:rsidRDefault="006F0247" w:rsidP="006F0247">
            <w:pPr>
              <w:jc w:val="center"/>
              <w:rPr>
                <w:rFonts w:asciiTheme="majorEastAsia" w:eastAsiaTheme="majorEastAsia" w:hAnsiTheme="majorEastAsia"/>
                <w:color w:val="0000CC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有 ・ 無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0247" w:rsidRDefault="006F0247" w:rsidP="006F0247"/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0247" w:rsidRDefault="006F0247" w:rsidP="006F0247"/>
        </w:tc>
      </w:tr>
    </w:tbl>
    <w:p w:rsidR="006F0247" w:rsidRDefault="006F0247"/>
    <w:p w:rsidR="006F0247" w:rsidRPr="00F14E06" w:rsidRDefault="00F14E06" w:rsidP="00F14E06">
      <w:pPr>
        <w:ind w:leftChars="67" w:left="141"/>
        <w:rPr>
          <w:rFonts w:asciiTheme="majorEastAsia" w:eastAsiaTheme="majorEastAsia" w:hAnsiTheme="majorEastAsia"/>
          <w:sz w:val="24"/>
          <w:szCs w:val="24"/>
        </w:rPr>
      </w:pPr>
      <w:r w:rsidRPr="00F14E06">
        <w:rPr>
          <w:rFonts w:asciiTheme="majorEastAsia" w:eastAsiaTheme="majorEastAsia" w:hAnsiTheme="majorEastAsia" w:hint="eastAsia"/>
          <w:sz w:val="24"/>
          <w:szCs w:val="24"/>
        </w:rPr>
        <w:t>従業者の状況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860"/>
        <w:gridCol w:w="1417"/>
        <w:gridCol w:w="1985"/>
        <w:gridCol w:w="1382"/>
      </w:tblGrid>
      <w:tr w:rsidR="00F14E06" w:rsidTr="00F14E06">
        <w:trPr>
          <w:trHeight w:val="660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14E06" w:rsidRPr="00F14E06" w:rsidRDefault="00F14E06" w:rsidP="00F14E0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二次健康診断等給付に従事する医師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14E06" w:rsidRPr="00F14E06" w:rsidRDefault="00F14E06" w:rsidP="00F14E06">
            <w:pPr>
              <w:wordWrap w:val="0"/>
              <w:jc w:val="righ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 xml:space="preserve">名　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4E06" w:rsidRPr="00F14E06" w:rsidRDefault="00F14E06" w:rsidP="00F14E0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14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14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士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4E06" w:rsidRPr="00F14E06" w:rsidRDefault="00F14E06" w:rsidP="00F14E06">
            <w:pPr>
              <w:jc w:val="righ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名</w:t>
            </w:r>
          </w:p>
        </w:tc>
      </w:tr>
      <w:tr w:rsidR="00F14E06" w:rsidTr="00F14E06">
        <w:trPr>
          <w:trHeight w:val="660"/>
        </w:trPr>
        <w:tc>
          <w:tcPr>
            <w:tcW w:w="48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4E06" w:rsidRPr="00F14E06" w:rsidRDefault="00F14E06" w:rsidP="00F14E06">
            <w:pPr>
              <w:ind w:leftChars="1452" w:left="3049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産業医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4E06" w:rsidRPr="00F14E06" w:rsidRDefault="00F14E06" w:rsidP="00F14E06">
            <w:pPr>
              <w:wordWrap w:val="0"/>
              <w:jc w:val="righ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 xml:space="preserve">名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14E06" w:rsidRPr="00F14E06" w:rsidRDefault="00F14E06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14E06" w:rsidRPr="00F14E06" w:rsidRDefault="00F14E06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C2F4C" w:rsidRPr="00EE5A9A" w:rsidRDefault="009C2F4C" w:rsidP="009C2F4C">
      <w:pPr>
        <w:spacing w:line="360" w:lineRule="auto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2518"/>
        <w:gridCol w:w="567"/>
        <w:gridCol w:w="6554"/>
      </w:tblGrid>
      <w:tr w:rsidR="00F14E06" w:rsidTr="002148E1">
        <w:tc>
          <w:tcPr>
            <w:tcW w:w="25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4E06" w:rsidRPr="00F14E06" w:rsidRDefault="00F14E06" w:rsidP="00F14E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検査機器の有無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4E06" w:rsidRPr="00F14E06" w:rsidRDefault="00F14E06" w:rsidP="00F14E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4E06" w:rsidRPr="00F14E06" w:rsidRDefault="00F14E06" w:rsidP="00F14E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検査機器の名称</w:t>
            </w:r>
          </w:p>
        </w:tc>
      </w:tr>
      <w:tr w:rsidR="00F14E06" w:rsidTr="002148E1">
        <w:trPr>
          <w:trHeight w:val="77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E06" w:rsidRPr="00F14E06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血中脂質検査に係る検査機器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4E06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E06" w:rsidRPr="002148E1" w:rsidRDefault="00F14E06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2148E1" w:rsidTr="002148E1">
        <w:trPr>
          <w:trHeight w:val="77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血糖値検査に係る検査機器</w:t>
            </w:r>
          </w:p>
        </w:tc>
        <w:tc>
          <w:tcPr>
            <w:tcW w:w="567" w:type="dxa"/>
            <w:vAlign w:val="center"/>
          </w:tcPr>
          <w:p w:rsidR="002148E1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2148E1" w:rsidTr="002148E1">
        <w:trPr>
          <w:trHeight w:val="77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148E1" w:rsidRPr="002148E1" w:rsidRDefault="00FB1582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ヘモグロビ</w:t>
            </w:r>
            <w:bookmarkStart w:id="0" w:name="_GoBack"/>
            <w:bookmarkEnd w:id="0"/>
            <w:r w:rsidR="00214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ンＡ１ｃに係る検査機器</w:t>
            </w:r>
          </w:p>
        </w:tc>
        <w:tc>
          <w:tcPr>
            <w:tcW w:w="567" w:type="dxa"/>
            <w:vAlign w:val="center"/>
          </w:tcPr>
          <w:p w:rsidR="002148E1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2148E1" w:rsidTr="002148E1">
        <w:trPr>
          <w:trHeight w:val="77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負荷心電図検査に係る検査機器</w:t>
            </w:r>
          </w:p>
        </w:tc>
        <w:tc>
          <w:tcPr>
            <w:tcW w:w="567" w:type="dxa"/>
            <w:vAlign w:val="center"/>
          </w:tcPr>
          <w:p w:rsidR="002148E1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2148E1" w:rsidTr="002148E1">
        <w:trPr>
          <w:trHeight w:val="77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胸部超音波検査に係る検査機器</w:t>
            </w:r>
          </w:p>
        </w:tc>
        <w:tc>
          <w:tcPr>
            <w:tcW w:w="567" w:type="dxa"/>
            <w:vAlign w:val="center"/>
          </w:tcPr>
          <w:p w:rsidR="002148E1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2148E1" w:rsidTr="002148E1">
        <w:trPr>
          <w:trHeight w:val="77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頸部超音波検査に係る検査機器</w:t>
            </w:r>
          </w:p>
        </w:tc>
        <w:tc>
          <w:tcPr>
            <w:tcW w:w="567" w:type="dxa"/>
            <w:vAlign w:val="center"/>
          </w:tcPr>
          <w:p w:rsidR="002148E1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2148E1" w:rsidTr="002148E1">
        <w:trPr>
          <w:trHeight w:val="771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微量アルブミン尿検査に係る検査機器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148E1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</w:tbl>
    <w:p w:rsidR="00006005" w:rsidRDefault="00006005" w:rsidP="009C2F4C">
      <w:pPr>
        <w:spacing w:line="360" w:lineRule="auto"/>
        <w:ind w:firstLineChars="100" w:firstLine="240"/>
        <w:rPr>
          <w:sz w:val="24"/>
          <w:szCs w:val="24"/>
        </w:rPr>
      </w:pPr>
    </w:p>
    <w:sectPr w:rsidR="00006005" w:rsidSect="000F1F25">
      <w:pgSz w:w="11906" w:h="16838" w:code="9"/>
      <w:pgMar w:top="1134" w:right="1134" w:bottom="567" w:left="1134" w:header="720" w:footer="284" w:gutter="0"/>
      <w:cols w:space="425"/>
      <w:noEndnote/>
      <w:docGrid w:linePitch="331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45"/>
    <w:rsid w:val="00006005"/>
    <w:rsid w:val="000F1F25"/>
    <w:rsid w:val="00187770"/>
    <w:rsid w:val="002148E1"/>
    <w:rsid w:val="00232744"/>
    <w:rsid w:val="002A30AD"/>
    <w:rsid w:val="006D4D23"/>
    <w:rsid w:val="006F0247"/>
    <w:rsid w:val="00873B45"/>
    <w:rsid w:val="008E6FA9"/>
    <w:rsid w:val="00906746"/>
    <w:rsid w:val="009C2F4C"/>
    <w:rsid w:val="00AA4A81"/>
    <w:rsid w:val="00B13558"/>
    <w:rsid w:val="00BF7CC8"/>
    <w:rsid w:val="00C3381D"/>
    <w:rsid w:val="00CD296B"/>
    <w:rsid w:val="00D72744"/>
    <w:rsid w:val="00E14331"/>
    <w:rsid w:val="00E27A6A"/>
    <w:rsid w:val="00F06D8B"/>
    <w:rsid w:val="00F14E06"/>
    <w:rsid w:val="00F52499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34C67F34.dotm</Template>
  <TotalTime>76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広治</dc:creator>
  <cp:lastModifiedBy>松島　広治</cp:lastModifiedBy>
  <cp:revision>15</cp:revision>
  <cp:lastPrinted>2014-11-10T10:39:00Z</cp:lastPrinted>
  <dcterms:created xsi:type="dcterms:W3CDTF">2014-10-09T05:12:00Z</dcterms:created>
  <dcterms:modified xsi:type="dcterms:W3CDTF">2014-11-11T10:34:00Z</dcterms:modified>
</cp:coreProperties>
</file>