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C" w:rsidRPr="00B40C58" w:rsidRDefault="00A07D55" w:rsidP="006B3D4C">
      <w:pPr>
        <w:ind w:firstLineChars="2600" w:firstLine="6240"/>
        <w:rPr>
          <w:rFonts w:asciiTheme="minorEastAsia" w:hAnsiTheme="minorEastAsia"/>
          <w:sz w:val="24"/>
        </w:rPr>
      </w:pPr>
      <w:r>
        <w:rPr>
          <w:rFonts w:asciiTheme="minorEastAsia" w:hAnsiTheme="minorEastAsia" w:hint="eastAsia"/>
          <w:sz w:val="24"/>
        </w:rPr>
        <w:t>令和</w:t>
      </w:r>
      <w:r w:rsidR="00A571DF" w:rsidRPr="00B36205">
        <w:rPr>
          <w:rFonts w:asciiTheme="minorEastAsia" w:hAnsiTheme="minorEastAsia" w:hint="eastAsia"/>
          <w:sz w:val="24"/>
        </w:rPr>
        <w:t>７</w:t>
      </w:r>
      <w:r w:rsidR="006B3D4C" w:rsidRPr="00B40C58">
        <w:rPr>
          <w:rFonts w:asciiTheme="minorEastAsia" w:hAnsiTheme="minorEastAsia" w:hint="eastAsia"/>
          <w:sz w:val="24"/>
        </w:rPr>
        <w:t>年</w:t>
      </w:r>
      <w:r w:rsidR="00667791">
        <w:rPr>
          <w:rFonts w:asciiTheme="minorEastAsia" w:hAnsiTheme="minorEastAsia" w:hint="eastAsia"/>
          <w:sz w:val="24"/>
        </w:rPr>
        <w:t>１</w:t>
      </w:r>
      <w:r w:rsidR="006B3D4C" w:rsidRPr="00B40C58">
        <w:rPr>
          <w:rFonts w:asciiTheme="minorEastAsia" w:hAnsiTheme="minorEastAsia" w:hint="eastAsia"/>
          <w:sz w:val="24"/>
        </w:rPr>
        <w:t>月</w:t>
      </w:r>
      <w:r w:rsidR="00667791">
        <w:rPr>
          <w:rFonts w:asciiTheme="minorEastAsia" w:hAnsiTheme="minorEastAsia" w:hint="eastAsia"/>
          <w:sz w:val="24"/>
        </w:rPr>
        <w:t>１５</w:t>
      </w:r>
      <w:r w:rsidR="006B3D4C" w:rsidRPr="00B40C58">
        <w:rPr>
          <w:rFonts w:asciiTheme="minorEastAsia" w:hAnsiTheme="minorEastAsia" w:hint="eastAsia"/>
          <w:sz w:val="24"/>
        </w:rPr>
        <w:t>日</w:t>
      </w:r>
    </w:p>
    <w:p w:rsidR="006B3D4C" w:rsidRPr="008502EF" w:rsidRDefault="006B3D4C" w:rsidP="006B3D4C">
      <w:pPr>
        <w:ind w:right="960"/>
        <w:rPr>
          <w:rFonts w:asciiTheme="minorEastAsia" w:hAnsiTheme="minorEastAsia" w:cs="Times New Roman"/>
          <w:sz w:val="24"/>
          <w:szCs w:val="24"/>
        </w:rPr>
      </w:pPr>
    </w:p>
    <w:p w:rsidR="006B3D4C" w:rsidRPr="008502EF" w:rsidRDefault="006B3D4C" w:rsidP="006B3D4C">
      <w:pPr>
        <w:rPr>
          <w:rFonts w:asciiTheme="minorEastAsia" w:hAnsiTheme="minorEastAsia" w:cs="Times New Roman"/>
          <w:sz w:val="24"/>
          <w:szCs w:val="24"/>
        </w:rPr>
      </w:pPr>
      <w:r w:rsidRPr="008502EF">
        <w:rPr>
          <w:rFonts w:asciiTheme="minorEastAsia" w:hAnsiTheme="minorEastAsia" w:cs="Times New Roman" w:hint="eastAsia"/>
          <w:sz w:val="24"/>
          <w:szCs w:val="24"/>
        </w:rPr>
        <w:t>株式会社</w:t>
      </w:r>
      <w:r w:rsidR="002C39E3" w:rsidRPr="008502EF">
        <w:rPr>
          <w:rFonts w:asciiTheme="minorEastAsia" w:hAnsiTheme="minorEastAsia" w:cs="Times New Roman" w:hint="eastAsia"/>
          <w:sz w:val="24"/>
          <w:szCs w:val="24"/>
        </w:rPr>
        <w:t>厚労商事　関西支社</w:t>
      </w:r>
      <w:bookmarkStart w:id="0" w:name="_GoBack"/>
      <w:bookmarkEnd w:id="0"/>
    </w:p>
    <w:p w:rsidR="006B3D4C" w:rsidRPr="008502EF" w:rsidRDefault="00BF12E1" w:rsidP="006B3D4C">
      <w:pPr>
        <w:ind w:firstLineChars="100" w:firstLine="240"/>
        <w:rPr>
          <w:rFonts w:asciiTheme="minorEastAsia" w:hAnsiTheme="minorEastAsia" w:cs="Times New Roman"/>
          <w:kern w:val="0"/>
          <w:sz w:val="24"/>
          <w:szCs w:val="24"/>
        </w:rPr>
      </w:pPr>
      <w:r w:rsidRPr="008502EF">
        <w:rPr>
          <w:rFonts w:asciiTheme="minorEastAsia" w:hAnsiTheme="minorEastAsia" w:cs="Times New Roman" w:hint="eastAsia"/>
          <w:kern w:val="0"/>
          <w:sz w:val="24"/>
          <w:szCs w:val="24"/>
        </w:rPr>
        <w:t>総務課長</w:t>
      </w:r>
      <w:r w:rsidR="002C39E3" w:rsidRPr="008502EF">
        <w:rPr>
          <w:rFonts w:asciiTheme="minorEastAsia" w:hAnsiTheme="minorEastAsia" w:cs="Times New Roman" w:hint="eastAsia"/>
          <w:kern w:val="0"/>
          <w:sz w:val="24"/>
          <w:szCs w:val="24"/>
        </w:rPr>
        <w:t xml:space="preserve">　■■　■■</w:t>
      </w:r>
      <w:r w:rsidR="006B3D4C" w:rsidRPr="008502EF">
        <w:rPr>
          <w:rFonts w:asciiTheme="minorEastAsia" w:hAnsiTheme="minorEastAsia" w:cs="Times New Roman" w:hint="eastAsia"/>
          <w:kern w:val="0"/>
          <w:sz w:val="24"/>
          <w:szCs w:val="24"/>
        </w:rPr>
        <w:t xml:space="preserve">　様</w:t>
      </w:r>
    </w:p>
    <w:p w:rsidR="006B3D4C" w:rsidRPr="008502EF" w:rsidRDefault="006B3D4C" w:rsidP="006B3D4C">
      <w:pPr>
        <w:rPr>
          <w:rFonts w:asciiTheme="minorEastAsia" w:hAnsiTheme="minorEastAsia" w:cs="Times New Roman"/>
          <w:kern w:val="0"/>
          <w:sz w:val="24"/>
          <w:szCs w:val="24"/>
        </w:rPr>
      </w:pPr>
    </w:p>
    <w:p w:rsidR="006B3D4C" w:rsidRPr="008502EF" w:rsidRDefault="006B3D4C" w:rsidP="00013DCE">
      <w:pPr>
        <w:ind w:right="720"/>
        <w:jc w:val="right"/>
        <w:rPr>
          <w:rFonts w:asciiTheme="minorEastAsia" w:hAnsiTheme="minorEastAsia" w:cs="Times New Roman"/>
          <w:sz w:val="24"/>
          <w:szCs w:val="24"/>
        </w:rPr>
      </w:pPr>
      <w:r w:rsidRPr="008502EF">
        <w:rPr>
          <w:rFonts w:asciiTheme="minorEastAsia" w:hAnsiTheme="minorEastAsia" w:cs="Times New Roman" w:hint="eastAsia"/>
          <w:sz w:val="24"/>
          <w:szCs w:val="24"/>
        </w:rPr>
        <w:t>過半数代表</w:t>
      </w:r>
      <w:r w:rsidR="00013DCE" w:rsidRPr="008502EF">
        <w:rPr>
          <w:rFonts w:asciiTheme="minorEastAsia" w:hAnsiTheme="minorEastAsia" w:cs="Times New Roman" w:hint="eastAsia"/>
          <w:sz w:val="24"/>
          <w:szCs w:val="24"/>
        </w:rPr>
        <w:t>者</w:t>
      </w:r>
    </w:p>
    <w:p w:rsidR="006B3D4C" w:rsidRPr="008502EF" w:rsidRDefault="002B02B0" w:rsidP="00703FD8">
      <w:pPr>
        <w:pStyle w:val="a7"/>
        <w:ind w:leftChars="0" w:right="480"/>
        <w:jc w:val="right"/>
        <w:rPr>
          <w:rFonts w:asciiTheme="minorEastAsia" w:hAnsiTheme="minorEastAsia" w:cs="Times New Roman"/>
          <w:kern w:val="0"/>
          <w:sz w:val="24"/>
          <w:szCs w:val="24"/>
        </w:rPr>
      </w:pPr>
      <w:r w:rsidRPr="008502EF">
        <w:rPr>
          <w:rFonts w:asciiTheme="minorEastAsia" w:hAnsiTheme="minorEastAsia" w:cs="Times New Roman" w:hint="eastAsia"/>
          <w:kern w:val="0"/>
          <w:sz w:val="24"/>
          <w:szCs w:val="24"/>
        </w:rPr>
        <w:t>○○</w:t>
      </w:r>
      <w:r w:rsidR="002C39E3" w:rsidRPr="008502EF">
        <w:rPr>
          <w:rFonts w:asciiTheme="minorEastAsia" w:hAnsiTheme="minorEastAsia" w:cs="Times New Roman" w:hint="eastAsia"/>
          <w:kern w:val="0"/>
          <w:sz w:val="24"/>
          <w:szCs w:val="24"/>
        </w:rPr>
        <w:t xml:space="preserve">　</w:t>
      </w:r>
      <w:r w:rsidRPr="008502EF">
        <w:rPr>
          <w:rFonts w:asciiTheme="minorEastAsia" w:hAnsiTheme="minorEastAsia" w:cs="Times New Roman" w:hint="eastAsia"/>
          <w:kern w:val="0"/>
          <w:sz w:val="24"/>
          <w:szCs w:val="24"/>
        </w:rPr>
        <w:t>○○</w:t>
      </w:r>
    </w:p>
    <w:p w:rsidR="006B3D4C" w:rsidRPr="008502EF" w:rsidRDefault="006B3D4C" w:rsidP="006B3D4C">
      <w:pPr>
        <w:ind w:right="240"/>
        <w:jc w:val="left"/>
        <w:rPr>
          <w:rFonts w:asciiTheme="minorEastAsia" w:hAnsiTheme="minorEastAsia" w:cs="Times New Roman"/>
          <w:sz w:val="24"/>
          <w:szCs w:val="24"/>
        </w:rPr>
      </w:pPr>
    </w:p>
    <w:p w:rsidR="006B3D4C" w:rsidRPr="008502EF" w:rsidRDefault="00703FD8" w:rsidP="006B3D4C">
      <w:pPr>
        <w:jc w:val="center"/>
        <w:rPr>
          <w:rFonts w:asciiTheme="minorEastAsia" w:hAnsiTheme="minorEastAsia" w:cs="Times New Roman"/>
          <w:b/>
          <w:sz w:val="32"/>
          <w:szCs w:val="32"/>
          <w:u w:val="single"/>
        </w:rPr>
      </w:pPr>
      <w:r w:rsidRPr="008502EF">
        <w:rPr>
          <w:rFonts w:asciiTheme="minorEastAsia" w:hAnsiTheme="minorEastAsia" w:cs="Times New Roman" w:hint="eastAsia"/>
          <w:b/>
          <w:sz w:val="32"/>
          <w:szCs w:val="32"/>
          <w:u w:val="single"/>
        </w:rPr>
        <w:t xml:space="preserve"> 意　　　 見 </w:t>
      </w:r>
      <w:r w:rsidR="006B3D4C" w:rsidRPr="008502EF">
        <w:rPr>
          <w:rFonts w:asciiTheme="minorEastAsia" w:hAnsiTheme="minorEastAsia" w:cs="Times New Roman" w:hint="eastAsia"/>
          <w:b/>
          <w:sz w:val="32"/>
          <w:szCs w:val="32"/>
          <w:u w:val="single"/>
        </w:rPr>
        <w:t xml:space="preserve">　　　書</w:t>
      </w:r>
      <w:r w:rsidRPr="008502EF">
        <w:rPr>
          <w:rFonts w:asciiTheme="minorEastAsia" w:hAnsiTheme="minorEastAsia" w:cs="Times New Roman" w:hint="eastAsia"/>
          <w:b/>
          <w:sz w:val="32"/>
          <w:szCs w:val="32"/>
          <w:u w:val="single"/>
        </w:rPr>
        <w:t xml:space="preserve"> </w:t>
      </w:r>
    </w:p>
    <w:p w:rsidR="006B3D4C" w:rsidRPr="008502EF" w:rsidRDefault="006B3D4C" w:rsidP="006B3D4C">
      <w:pPr>
        <w:jc w:val="center"/>
        <w:rPr>
          <w:rFonts w:asciiTheme="minorEastAsia" w:hAnsiTheme="minorEastAsia" w:cs="Times New Roman"/>
          <w:sz w:val="24"/>
          <w:szCs w:val="24"/>
        </w:rPr>
      </w:pPr>
    </w:p>
    <w:p w:rsidR="006B3D4C" w:rsidRPr="008502EF" w:rsidRDefault="00A07D55" w:rsidP="006B3D4C">
      <w:pPr>
        <w:rPr>
          <w:rFonts w:asciiTheme="minorEastAsia" w:hAnsiTheme="minorEastAsia" w:cs="Times New Roman"/>
          <w:sz w:val="24"/>
          <w:szCs w:val="24"/>
        </w:rPr>
      </w:pPr>
      <w:r w:rsidRPr="008502EF">
        <w:rPr>
          <w:rFonts w:asciiTheme="minorEastAsia" w:hAnsiTheme="minorEastAsia" w:cs="Times New Roman" w:hint="eastAsia"/>
          <w:sz w:val="24"/>
          <w:szCs w:val="24"/>
        </w:rPr>
        <w:t xml:space="preserve">　令和</w:t>
      </w:r>
      <w:r w:rsidR="00A571DF" w:rsidRPr="008502EF">
        <w:rPr>
          <w:rFonts w:asciiTheme="minorEastAsia" w:hAnsiTheme="minorEastAsia" w:cs="Times New Roman" w:hint="eastAsia"/>
          <w:sz w:val="24"/>
          <w:szCs w:val="24"/>
        </w:rPr>
        <w:t>６</w:t>
      </w:r>
      <w:r w:rsidR="006B3D4C" w:rsidRPr="008502EF">
        <w:rPr>
          <w:rFonts w:asciiTheme="minorEastAsia" w:hAnsiTheme="minorEastAsia" w:cs="Times New Roman" w:hint="eastAsia"/>
          <w:sz w:val="24"/>
          <w:szCs w:val="24"/>
        </w:rPr>
        <w:t>年</w:t>
      </w:r>
      <w:r w:rsidRPr="008502EF">
        <w:rPr>
          <w:rFonts w:asciiTheme="minorEastAsia" w:hAnsiTheme="minorEastAsia" w:cs="Times New Roman" w:hint="eastAsia"/>
          <w:sz w:val="24"/>
          <w:szCs w:val="24"/>
        </w:rPr>
        <w:t>12</w:t>
      </w:r>
      <w:r w:rsidR="006B3D4C" w:rsidRPr="008502EF">
        <w:rPr>
          <w:rFonts w:asciiTheme="minorEastAsia" w:hAnsiTheme="minorEastAsia" w:cs="Times New Roman" w:hint="eastAsia"/>
          <w:sz w:val="24"/>
          <w:szCs w:val="24"/>
        </w:rPr>
        <w:t>月1</w:t>
      </w:r>
      <w:r w:rsidR="009056FE" w:rsidRPr="008502EF">
        <w:rPr>
          <w:rFonts w:asciiTheme="minorEastAsia" w:hAnsiTheme="minorEastAsia" w:cs="Times New Roman" w:hint="eastAsia"/>
          <w:sz w:val="24"/>
          <w:szCs w:val="24"/>
        </w:rPr>
        <w:t>日付け、「</w:t>
      </w:r>
      <w:r w:rsidR="00CA264D" w:rsidRPr="008502EF">
        <w:rPr>
          <w:rFonts w:asciiTheme="minorEastAsia" w:hAnsiTheme="minorEastAsia" w:cs="Times New Roman" w:hint="eastAsia"/>
          <w:sz w:val="24"/>
          <w:szCs w:val="24"/>
        </w:rPr>
        <w:t>派遣可能期間の延長についての意見聴取に係る通知書</w:t>
      </w:r>
      <w:r w:rsidR="009056FE" w:rsidRPr="008502EF">
        <w:rPr>
          <w:rFonts w:asciiTheme="minorEastAsia" w:hAnsiTheme="minorEastAsia" w:cs="Times New Roman" w:hint="eastAsia"/>
          <w:sz w:val="24"/>
          <w:szCs w:val="24"/>
        </w:rPr>
        <w:t>」によ</w:t>
      </w:r>
      <w:r w:rsidR="00CA264D" w:rsidRPr="008502EF">
        <w:rPr>
          <w:rFonts w:asciiTheme="minorEastAsia" w:hAnsiTheme="minorEastAsia" w:cs="Times New Roman" w:hint="eastAsia"/>
          <w:sz w:val="24"/>
          <w:szCs w:val="24"/>
        </w:rPr>
        <w:t>り求められた意見については、以下のとおりです。</w:t>
      </w:r>
    </w:p>
    <w:p w:rsidR="006B3D4C" w:rsidRPr="008502EF" w:rsidRDefault="006B3D4C" w:rsidP="006B3D4C">
      <w:pPr>
        <w:rPr>
          <w:rFonts w:asciiTheme="minorEastAsia" w:hAnsiTheme="minorEastAsia" w:cs="Times New Roman"/>
          <w:sz w:val="24"/>
          <w:szCs w:val="24"/>
        </w:rPr>
      </w:pPr>
    </w:p>
    <w:p w:rsidR="006B3D4C" w:rsidRPr="008502EF" w:rsidRDefault="006B3D4C" w:rsidP="006B3D4C">
      <w:pPr>
        <w:rPr>
          <w:rFonts w:asciiTheme="minorEastAsia" w:hAnsiTheme="minorEastAsia" w:cs="Times New Roman"/>
          <w:sz w:val="24"/>
          <w:szCs w:val="24"/>
        </w:rPr>
      </w:pPr>
    </w:p>
    <w:p w:rsidR="006B3D4C" w:rsidRPr="008502EF" w:rsidRDefault="001F3690" w:rsidP="001F3690">
      <w:pPr>
        <w:ind w:firstLineChars="200" w:firstLine="480"/>
        <w:rPr>
          <w:rFonts w:asciiTheme="minorEastAsia" w:hAnsiTheme="minorEastAsia" w:cs="Times New Roman"/>
          <w:sz w:val="24"/>
          <w:szCs w:val="24"/>
        </w:rPr>
      </w:pPr>
      <w:r w:rsidRPr="008502EF">
        <w:rPr>
          <w:rFonts w:asciiTheme="minorEastAsia" w:hAnsiTheme="minorEastAsia" w:cs="Times New Roman" w:hint="eastAsia"/>
          <w:sz w:val="24"/>
          <w:szCs w:val="24"/>
        </w:rPr>
        <w:t xml:space="preserve">☑　</w:t>
      </w:r>
      <w:r w:rsidR="00013DCE" w:rsidRPr="008502EF">
        <w:rPr>
          <w:rFonts w:asciiTheme="minorEastAsia" w:hAnsiTheme="minorEastAsia" w:cs="Times New Roman" w:hint="eastAsia"/>
          <w:sz w:val="24"/>
          <w:szCs w:val="24"/>
        </w:rPr>
        <w:t>派遣可能期間の延長について、</w:t>
      </w:r>
      <w:r w:rsidR="006B3D4C" w:rsidRPr="008502EF">
        <w:rPr>
          <w:rFonts w:asciiTheme="minorEastAsia" w:hAnsiTheme="minorEastAsia" w:cs="Times New Roman" w:hint="eastAsia"/>
          <w:sz w:val="24"/>
          <w:szCs w:val="24"/>
        </w:rPr>
        <w:t>異議</w:t>
      </w:r>
      <w:r w:rsidRPr="008502EF">
        <w:rPr>
          <w:rFonts w:asciiTheme="minorEastAsia" w:hAnsiTheme="minorEastAsia" w:cs="Times New Roman" w:hint="eastAsia"/>
          <w:sz w:val="24"/>
          <w:szCs w:val="24"/>
        </w:rPr>
        <w:t>が</w:t>
      </w:r>
      <w:r w:rsidR="00CA264D" w:rsidRPr="008502EF">
        <w:rPr>
          <w:rFonts w:asciiTheme="minorEastAsia" w:hAnsiTheme="minorEastAsia" w:cs="Times New Roman" w:hint="eastAsia"/>
          <w:sz w:val="24"/>
          <w:szCs w:val="24"/>
        </w:rPr>
        <w:t>ありません。</w:t>
      </w:r>
    </w:p>
    <w:p w:rsidR="006B3D4C" w:rsidRPr="008502EF" w:rsidRDefault="006B3D4C" w:rsidP="006B3D4C">
      <w:pPr>
        <w:rPr>
          <w:rFonts w:asciiTheme="minorEastAsia" w:hAnsiTheme="minorEastAsia" w:cs="Times New Roman"/>
          <w:sz w:val="24"/>
          <w:szCs w:val="24"/>
        </w:rPr>
      </w:pPr>
    </w:p>
    <w:p w:rsidR="006B3D4C" w:rsidRPr="00B40C58" w:rsidRDefault="00013DCE"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w:t>
      </w:r>
      <w:r w:rsidR="006B3D4C" w:rsidRPr="00B40C58">
        <w:rPr>
          <w:rFonts w:asciiTheme="minorEastAsia" w:hAnsiTheme="minorEastAsia" w:cs="Times New Roman" w:hint="eastAsia"/>
          <w:sz w:val="24"/>
          <w:szCs w:val="24"/>
        </w:rPr>
        <w:t>異議</w:t>
      </w:r>
      <w:r w:rsidR="001F3690">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440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013DCE" w:rsidP="006B3D4C">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内容</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Pr="00023F08" w:rsidRDefault="002B02B0" w:rsidP="009D2190">
      <w:pPr>
        <w:tabs>
          <w:tab w:val="left" w:pos="308"/>
        </w:tabs>
        <w:ind w:left="180" w:hangingChars="100" w:hanging="180"/>
        <w:rPr>
          <w:rFonts w:ascii="ＭＳ Ｐゴシック" w:eastAsia="ＭＳ Ｐゴシック" w:hAnsi="ＭＳ Ｐゴシック" w:cs="Times New Roman"/>
          <w:sz w:val="20"/>
          <w:szCs w:val="20"/>
          <w:shd w:val="pct15" w:color="auto" w:fill="FFFFFF"/>
        </w:rPr>
      </w:pPr>
      <w:r w:rsidRPr="00023F08">
        <w:rPr>
          <w:rFonts w:ascii="ＭＳ Ｐゴシック" w:eastAsia="ＭＳ Ｐゴシック" w:hAnsi="ＭＳ Ｐゴシック" w:hint="eastAsia"/>
          <w:sz w:val="18"/>
          <w:szCs w:val="18"/>
          <w:shd w:val="pct15" w:color="auto" w:fill="FFFFFF"/>
        </w:rPr>
        <w:t>※</w:t>
      </w:r>
      <w:r w:rsidR="00005E4E" w:rsidRPr="00023F08">
        <w:rPr>
          <w:rFonts w:ascii="ＭＳ Ｐゴシック" w:eastAsia="ＭＳ Ｐゴシック" w:hAnsi="ＭＳ Ｐゴシック" w:cs="Times New Roman" w:hint="eastAsia"/>
          <w:sz w:val="20"/>
          <w:szCs w:val="20"/>
          <w:shd w:val="pct15" w:color="auto" w:fill="FFFFFF"/>
        </w:rPr>
        <w:t>派遣先は、意見を聴いた過半数労働組合等が異議を述べたときは、</w:t>
      </w:r>
      <w:r w:rsidR="00BA34D9">
        <w:rPr>
          <w:rFonts w:ascii="ＭＳ Ｐゴシック" w:eastAsia="ＭＳ Ｐゴシック" w:hAnsi="ＭＳ Ｐゴシック" w:cs="Times New Roman" w:hint="eastAsia"/>
          <w:sz w:val="20"/>
          <w:szCs w:val="20"/>
          <w:shd w:val="pct15" w:color="auto" w:fill="FFFFFF"/>
        </w:rPr>
        <w:t>延長前の派遣可能期間が経過することとなる日（事業所単位の期間制限の抵触日）の前日</w:t>
      </w:r>
      <w:r w:rsidR="00005E4E" w:rsidRPr="00023F08">
        <w:rPr>
          <w:rFonts w:ascii="ＭＳ Ｐゴシック" w:eastAsia="ＭＳ Ｐゴシック" w:hAnsi="ＭＳ Ｐゴシック" w:cs="Times New Roman" w:hint="eastAsia"/>
          <w:sz w:val="20"/>
          <w:szCs w:val="20"/>
          <w:shd w:val="pct15" w:color="auto" w:fill="FFFFFF"/>
        </w:rPr>
        <w:t>までに、</w:t>
      </w:r>
      <w:r w:rsidR="00013DCE">
        <w:rPr>
          <w:rFonts w:ascii="ＭＳ Ｐゴシック" w:eastAsia="ＭＳ Ｐゴシック" w:hAnsi="ＭＳ Ｐゴシック" w:cs="Times New Roman" w:hint="eastAsia"/>
          <w:sz w:val="20"/>
          <w:szCs w:val="20"/>
          <w:shd w:val="pct15" w:color="auto" w:fill="FFFFFF"/>
        </w:rPr>
        <w:t>過半数労働組合等に対し、</w:t>
      </w:r>
      <w:r w:rsidR="00005E4E" w:rsidRPr="00023F08">
        <w:rPr>
          <w:rFonts w:ascii="ＭＳ Ｐゴシック" w:eastAsia="ＭＳ Ｐゴシック" w:hAnsi="ＭＳ Ｐゴシック" w:cs="Times New Roman" w:hint="eastAsia"/>
          <w:sz w:val="20"/>
          <w:szCs w:val="20"/>
          <w:shd w:val="pct15" w:color="auto" w:fill="FFFFFF"/>
        </w:rPr>
        <w:t>次の事項について説明しなければなりません。</w:t>
      </w:r>
    </w:p>
    <w:p w:rsidR="00005E4E" w:rsidRPr="00023F08" w:rsidRDefault="00005E4E" w:rsidP="009D2190">
      <w:pPr>
        <w:ind w:leftChars="100" w:left="210"/>
        <w:rPr>
          <w:rFonts w:ascii="ＭＳ Ｐゴシック" w:eastAsia="ＭＳ Ｐゴシック" w:hAnsi="ＭＳ Ｐゴシック" w:cs="Times New Roman"/>
          <w:sz w:val="20"/>
          <w:szCs w:val="20"/>
          <w:shd w:val="pct15" w:color="auto" w:fill="FFFFFF"/>
        </w:rPr>
      </w:pPr>
      <w:r w:rsidRPr="00023F08">
        <w:rPr>
          <w:rFonts w:ascii="ＭＳ Ｐゴシック" w:eastAsia="ＭＳ Ｐゴシック" w:hAnsi="ＭＳ Ｐゴシック" w:cs="Times New Roman" w:hint="eastAsia"/>
          <w:sz w:val="20"/>
          <w:szCs w:val="20"/>
          <w:shd w:val="pct15" w:color="auto" w:fill="FFFFFF"/>
        </w:rPr>
        <w:t xml:space="preserve">・ </w:t>
      </w:r>
      <w:r w:rsidR="00BA34D9">
        <w:rPr>
          <w:rFonts w:ascii="ＭＳ Ｐゴシック" w:eastAsia="ＭＳ Ｐゴシック" w:hAnsi="ＭＳ Ｐゴシック" w:cs="Times New Roman" w:hint="eastAsia"/>
          <w:sz w:val="20"/>
          <w:szCs w:val="20"/>
          <w:shd w:val="pct15" w:color="auto" w:fill="FFFFFF"/>
        </w:rPr>
        <w:t>延長しようとする期間及びその理由</w:t>
      </w:r>
    </w:p>
    <w:p w:rsidR="00005E4E" w:rsidRPr="00023F08" w:rsidRDefault="00005E4E" w:rsidP="009D2190">
      <w:pPr>
        <w:ind w:leftChars="100" w:left="210"/>
        <w:rPr>
          <w:rFonts w:ascii="ＭＳ Ｐゴシック" w:eastAsia="ＭＳ Ｐゴシック" w:hAnsi="ＭＳ Ｐゴシック" w:cs="Times New Roman"/>
          <w:sz w:val="20"/>
          <w:szCs w:val="20"/>
          <w:shd w:val="pct15" w:color="auto" w:fill="FFFFFF"/>
        </w:rPr>
      </w:pPr>
      <w:r w:rsidRPr="00023F08">
        <w:rPr>
          <w:rFonts w:ascii="ＭＳ Ｐゴシック" w:eastAsia="ＭＳ Ｐゴシック" w:hAnsi="ＭＳ Ｐゴシック" w:cs="Times New Roman" w:hint="eastAsia"/>
          <w:sz w:val="20"/>
          <w:szCs w:val="20"/>
          <w:shd w:val="pct15" w:color="auto" w:fill="FFFFFF"/>
        </w:rPr>
        <w:t>・ 異議への対応方針</w:t>
      </w:r>
    </w:p>
    <w:p w:rsidR="00005E4E" w:rsidRPr="00023F08" w:rsidRDefault="00013DCE" w:rsidP="00013DCE">
      <w:pPr>
        <w:ind w:left="200" w:hangingChars="100" w:hanging="200"/>
        <w:rPr>
          <w:rFonts w:ascii="ＭＳ Ｐゴシック" w:eastAsia="ＭＳ Ｐゴシック" w:hAnsi="ＭＳ Ｐゴシック" w:cs="Times New Roman"/>
          <w:sz w:val="20"/>
          <w:szCs w:val="20"/>
          <w:shd w:val="pct15" w:color="auto" w:fill="FFFFFF"/>
        </w:rPr>
      </w:pPr>
      <w:r>
        <w:rPr>
          <w:rFonts w:ascii="ＭＳ Ｐゴシック" w:eastAsia="ＭＳ Ｐゴシック" w:hAnsi="ＭＳ Ｐゴシック" w:cs="Times New Roman" w:hint="eastAsia"/>
          <w:sz w:val="20"/>
          <w:szCs w:val="20"/>
          <w:shd w:val="pct15" w:color="auto" w:fill="FFFFFF"/>
        </w:rPr>
        <w:t>※</w:t>
      </w:r>
      <w:r w:rsidR="00BA34D9">
        <w:rPr>
          <w:rFonts w:ascii="ＭＳ Ｐゴシック" w:eastAsia="ＭＳ Ｐゴシック" w:hAnsi="ＭＳ Ｐゴシック" w:cs="Times New Roman" w:hint="eastAsia"/>
          <w:sz w:val="20"/>
          <w:szCs w:val="20"/>
          <w:shd w:val="pct15" w:color="auto" w:fill="FFFFFF"/>
        </w:rPr>
        <w:t>派遣先は、過半数労働組合等から、労働者派遣の役務の提供を受けようとする期間が適当でない旨の意見を受けた場合には、</w:t>
      </w:r>
      <w:r w:rsidR="00540771">
        <w:rPr>
          <w:rFonts w:ascii="ＭＳ Ｐゴシック" w:eastAsia="ＭＳ Ｐゴシック" w:hAnsi="ＭＳ Ｐゴシック" w:cs="Times New Roman" w:hint="eastAsia"/>
          <w:sz w:val="20"/>
          <w:szCs w:val="20"/>
          <w:shd w:val="pct15" w:color="auto" w:fill="FFFFFF"/>
        </w:rPr>
        <w:t>当該意見に対する派遣先の考え方を過半数労働組合等に説明すること、当該意見を勘案して労働者派遣の役務の提供を受けようとする期間について再検討を加えること等により、過半数労働組合等の意見を十分に尊重するよう努める必要があります。</w:t>
      </w:r>
    </w:p>
    <w:p w:rsidR="009056FE" w:rsidRPr="001F3690" w:rsidRDefault="0035413D" w:rsidP="00D012E7">
      <w:pPr>
        <w:ind w:left="283" w:hangingChars="157" w:hanging="283"/>
        <w:rPr>
          <w:rFonts w:ascii="ＭＳ Ｐゴシック" w:eastAsia="ＭＳ Ｐゴシック" w:hAnsi="ＭＳ Ｐゴシック" w:cs="Times New Roman"/>
          <w:sz w:val="20"/>
          <w:szCs w:val="20"/>
        </w:rPr>
      </w:pPr>
      <w:r w:rsidRPr="00023F08">
        <w:rPr>
          <w:rFonts w:ascii="ＭＳ Ｐゴシック" w:eastAsia="ＭＳ Ｐゴシック" w:hAnsi="ＭＳ Ｐゴシック" w:hint="eastAsia"/>
          <w:sz w:val="18"/>
          <w:szCs w:val="18"/>
          <w:shd w:val="pct15" w:color="auto" w:fill="FFFFFF"/>
        </w:rPr>
        <w:t>※</w:t>
      </w:r>
      <w:r w:rsidR="009056FE" w:rsidRPr="00023F08">
        <w:rPr>
          <w:rFonts w:ascii="ＭＳ Ｐゴシック" w:eastAsia="ＭＳ Ｐゴシック" w:hAnsi="ＭＳ Ｐゴシック" w:cs="Times New Roman" w:hint="eastAsia"/>
          <w:sz w:val="20"/>
          <w:szCs w:val="20"/>
          <w:shd w:val="pct15" w:color="auto" w:fill="FFFFFF"/>
        </w:rPr>
        <w:t>派遣可能期間を延長した場合、</w:t>
      </w:r>
      <w:r w:rsidR="004D174B" w:rsidRPr="00023F08">
        <w:rPr>
          <w:rFonts w:ascii="ＭＳ Ｐゴシック" w:eastAsia="ＭＳ Ｐゴシック" w:hAnsi="ＭＳ Ｐゴシック" w:cs="Times New Roman" w:hint="eastAsia"/>
          <w:sz w:val="20"/>
          <w:szCs w:val="20"/>
          <w:shd w:val="pct15" w:color="auto" w:fill="FFFFFF"/>
        </w:rPr>
        <w:t>延長後の抵触日</w:t>
      </w:r>
      <w:r w:rsidR="00012759" w:rsidRPr="00023F08">
        <w:rPr>
          <w:rFonts w:ascii="ＭＳ Ｐゴシック" w:eastAsia="ＭＳ Ｐゴシック" w:hAnsi="ＭＳ Ｐゴシック" w:cs="Times New Roman" w:hint="eastAsia"/>
          <w:sz w:val="20"/>
          <w:szCs w:val="20"/>
          <w:shd w:val="pct15" w:color="auto" w:fill="FFFFFF"/>
        </w:rPr>
        <w:t>を派遣元</w:t>
      </w:r>
      <w:r w:rsidR="00013DCE">
        <w:rPr>
          <w:rFonts w:ascii="ＭＳ Ｐゴシック" w:eastAsia="ＭＳ Ｐゴシック" w:hAnsi="ＭＳ Ｐゴシック" w:cs="Times New Roman" w:hint="eastAsia"/>
          <w:sz w:val="20"/>
          <w:szCs w:val="20"/>
          <w:shd w:val="pct15" w:color="auto" w:fill="FFFFFF"/>
        </w:rPr>
        <w:t>事業主</w:t>
      </w:r>
      <w:r w:rsidR="00012759" w:rsidRPr="00023F08">
        <w:rPr>
          <w:rFonts w:ascii="ＭＳ Ｐゴシック" w:eastAsia="ＭＳ Ｐゴシック" w:hAnsi="ＭＳ Ｐゴシック" w:cs="Times New Roman" w:hint="eastAsia"/>
          <w:sz w:val="20"/>
          <w:szCs w:val="20"/>
          <w:shd w:val="pct15" w:color="auto" w:fill="FFFFFF"/>
        </w:rPr>
        <w:t>に通知する必要があります</w:t>
      </w:r>
      <w:r w:rsidR="00012759" w:rsidRPr="001F3690">
        <w:rPr>
          <w:rFonts w:ascii="ＭＳ Ｐゴシック" w:eastAsia="ＭＳ Ｐゴシック" w:hAnsi="ＭＳ Ｐゴシック" w:cs="Times New Roman" w:hint="eastAsia"/>
          <w:sz w:val="20"/>
          <w:szCs w:val="20"/>
        </w:rPr>
        <w:t>。</w:t>
      </w:r>
    </w:p>
    <w:sectPr w:rsidR="009056FE" w:rsidRPr="001F3690" w:rsidSect="00275A4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134" w:left="1701"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F9" w:rsidRDefault="002A5AF9" w:rsidP="00632971">
      <w:r>
        <w:separator/>
      </w:r>
    </w:p>
  </w:endnote>
  <w:endnote w:type="continuationSeparator" w:id="0">
    <w:p w:rsidR="002A5AF9" w:rsidRDefault="002A5AF9"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29835"/>
      <w:docPartObj>
        <w:docPartGallery w:val="Page Numbers (Bottom of Page)"/>
        <w:docPartUnique/>
      </w:docPartObj>
    </w:sdtPr>
    <w:sdtEndPr/>
    <w:sdtContent>
      <w:p w:rsidR="00C1620E" w:rsidRPr="007452FE" w:rsidRDefault="00C1620E" w:rsidP="00C1620E">
        <w:pPr>
          <w:pStyle w:val="a5"/>
          <w:jc w:val="right"/>
          <w:rPr>
            <w:rFonts w:ascii="ＭＳ Ｐゴシック" w:eastAsia="ＭＳ Ｐゴシック" w:hAnsi="ＭＳ Ｐゴシック"/>
            <w:kern w:val="0"/>
          </w:rPr>
        </w:pPr>
      </w:p>
      <w:p w:rsidR="00275A42" w:rsidRDefault="00B36205">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F9" w:rsidRDefault="002A5AF9" w:rsidP="00632971">
      <w:r>
        <w:separator/>
      </w:r>
    </w:p>
  </w:footnote>
  <w:footnote w:type="continuationSeparator" w:id="0">
    <w:p w:rsidR="002A5AF9" w:rsidRDefault="002A5AF9" w:rsidP="006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3D" w:rsidRDefault="0035413D">
    <w:pPr>
      <w:pStyle w:val="a3"/>
    </w:pPr>
    <w:r>
      <w:rPr>
        <w:rFonts w:ascii="ＭＳ 明朝" w:hAnsi="ＭＳ 明朝" w:hint="eastAsia"/>
        <w:sz w:val="20"/>
        <w:szCs w:val="20"/>
      </w:rPr>
      <w:t xml:space="preserve">（記載例）　　　　　　　　　　　　　　　　　　　　　　　　　　　　</w:t>
    </w:r>
    <w:r w:rsidRPr="00180444">
      <w:rPr>
        <w:rFonts w:ascii="ＭＳ 明朝" w:hAnsi="ＭＳ 明朝" w:hint="eastAsia"/>
        <w:sz w:val="20"/>
        <w:szCs w:val="20"/>
        <w:shd w:val="pct15" w:color="auto" w:fill="FFFFFF"/>
      </w:rPr>
      <w:t>網掛け</w:t>
    </w:r>
    <w:r w:rsidR="00023F08">
      <w:rPr>
        <w:rFonts w:ascii="ＭＳ 明朝" w:hAnsi="ＭＳ 明朝" w:hint="eastAsia"/>
        <w:sz w:val="20"/>
        <w:szCs w:val="20"/>
        <w:shd w:val="pct15" w:color="auto" w:fill="FFFFFF"/>
      </w:rPr>
      <w:t>部分</w:t>
    </w:r>
    <w:r w:rsidRPr="00023F08">
      <w:rPr>
        <w:rFonts w:ascii="ＭＳ 明朝" w:hAnsi="ＭＳ 明朝" w:hint="eastAsia"/>
        <w:sz w:val="20"/>
        <w:szCs w:val="20"/>
      </w:rPr>
      <w:t>は注意事項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13DCE"/>
    <w:rsid w:val="00023F08"/>
    <w:rsid w:val="000427A1"/>
    <w:rsid w:val="00091B62"/>
    <w:rsid w:val="000C3DD3"/>
    <w:rsid w:val="000D039A"/>
    <w:rsid w:val="000E17FC"/>
    <w:rsid w:val="001125E1"/>
    <w:rsid w:val="00154C6C"/>
    <w:rsid w:val="00181D9E"/>
    <w:rsid w:val="00187B9E"/>
    <w:rsid w:val="001F3690"/>
    <w:rsid w:val="002113AE"/>
    <w:rsid w:val="00236866"/>
    <w:rsid w:val="00266070"/>
    <w:rsid w:val="00275A42"/>
    <w:rsid w:val="00281175"/>
    <w:rsid w:val="002A5AF9"/>
    <w:rsid w:val="002A7EA0"/>
    <w:rsid w:val="002B02B0"/>
    <w:rsid w:val="002B16E7"/>
    <w:rsid w:val="002B5BC6"/>
    <w:rsid w:val="002C39E3"/>
    <w:rsid w:val="002E5109"/>
    <w:rsid w:val="002F2D6A"/>
    <w:rsid w:val="00304FA2"/>
    <w:rsid w:val="0035413D"/>
    <w:rsid w:val="003676BD"/>
    <w:rsid w:val="00387A26"/>
    <w:rsid w:val="003B634B"/>
    <w:rsid w:val="00470ACF"/>
    <w:rsid w:val="0049764A"/>
    <w:rsid w:val="004D174B"/>
    <w:rsid w:val="004E4577"/>
    <w:rsid w:val="004F74BF"/>
    <w:rsid w:val="00521DD1"/>
    <w:rsid w:val="00534BC4"/>
    <w:rsid w:val="00540771"/>
    <w:rsid w:val="005477E6"/>
    <w:rsid w:val="00562B92"/>
    <w:rsid w:val="0058135B"/>
    <w:rsid w:val="00632971"/>
    <w:rsid w:val="00667791"/>
    <w:rsid w:val="006B3D4C"/>
    <w:rsid w:val="00703FD8"/>
    <w:rsid w:val="007452FE"/>
    <w:rsid w:val="0075513F"/>
    <w:rsid w:val="00783537"/>
    <w:rsid w:val="007A27B3"/>
    <w:rsid w:val="007F1008"/>
    <w:rsid w:val="00837DC4"/>
    <w:rsid w:val="008502EF"/>
    <w:rsid w:val="00864526"/>
    <w:rsid w:val="00875985"/>
    <w:rsid w:val="00891C26"/>
    <w:rsid w:val="008A3B47"/>
    <w:rsid w:val="008E0EF5"/>
    <w:rsid w:val="008E7D48"/>
    <w:rsid w:val="009056FE"/>
    <w:rsid w:val="00914B29"/>
    <w:rsid w:val="009D2190"/>
    <w:rsid w:val="00A07D55"/>
    <w:rsid w:val="00A469D8"/>
    <w:rsid w:val="00A571DF"/>
    <w:rsid w:val="00A87BC3"/>
    <w:rsid w:val="00AB37F0"/>
    <w:rsid w:val="00AB3B6F"/>
    <w:rsid w:val="00AE34B7"/>
    <w:rsid w:val="00AE49A8"/>
    <w:rsid w:val="00B02105"/>
    <w:rsid w:val="00B36205"/>
    <w:rsid w:val="00B40C58"/>
    <w:rsid w:val="00BA34D9"/>
    <w:rsid w:val="00BD22A4"/>
    <w:rsid w:val="00BF12E1"/>
    <w:rsid w:val="00C11E76"/>
    <w:rsid w:val="00C1620E"/>
    <w:rsid w:val="00C81839"/>
    <w:rsid w:val="00C84434"/>
    <w:rsid w:val="00C928FF"/>
    <w:rsid w:val="00CA264D"/>
    <w:rsid w:val="00CC0292"/>
    <w:rsid w:val="00CD7C4F"/>
    <w:rsid w:val="00D012E7"/>
    <w:rsid w:val="00D07D6F"/>
    <w:rsid w:val="00E33859"/>
    <w:rsid w:val="00E65385"/>
    <w:rsid w:val="00F007FA"/>
    <w:rsid w:val="00F403BE"/>
    <w:rsid w:val="00F52158"/>
    <w:rsid w:val="00F5605C"/>
    <w:rsid w:val="00F623A7"/>
    <w:rsid w:val="00F67FB9"/>
    <w:rsid w:val="00F9545F"/>
    <w:rsid w:val="00FA3C0B"/>
    <w:rsid w:val="00FC2E6A"/>
    <w:rsid w:val="00FE27C9"/>
    <w:rsid w:val="00FF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D7A1-1881-4C0A-82EF-18167547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2021-12-23T23:39:00Z</dcterms:created>
  <dcterms:modified xsi:type="dcterms:W3CDTF">2024-06-05T04:02:00Z</dcterms:modified>
</cp:coreProperties>
</file>