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60B" w:rsidRDefault="0063560B" w:rsidP="0063560B">
      <w:pPr>
        <w:ind w:firstLineChars="2600" w:firstLine="5460"/>
      </w:pPr>
    </w:p>
    <w:p w:rsidR="0063560B" w:rsidRDefault="0063560B" w:rsidP="0063560B">
      <w:pPr>
        <w:ind w:firstLineChars="2600" w:firstLine="5460"/>
      </w:pPr>
    </w:p>
    <w:p w:rsidR="0063560B" w:rsidRDefault="00E07288" w:rsidP="0063560B">
      <w:pPr>
        <w:ind w:firstLineChars="2600" w:firstLine="5460"/>
        <w:rPr>
          <w:b/>
          <w:sz w:val="24"/>
          <w:szCs w:val="24"/>
        </w:rPr>
      </w:pPr>
      <w:r>
        <w:rPr>
          <w:noProof/>
        </w:rPr>
        <mc:AlternateContent>
          <mc:Choice Requires="wps">
            <w:drawing>
              <wp:anchor distT="0" distB="0" distL="114300" distR="114300" simplePos="0" relativeHeight="251653120" behindDoc="0" locked="0" layoutInCell="1" allowOverlap="1" wp14:anchorId="60936B41" wp14:editId="128698EC">
                <wp:simplePos x="0" y="0"/>
                <wp:positionH relativeFrom="column">
                  <wp:posOffset>6985</wp:posOffset>
                </wp:positionH>
                <wp:positionV relativeFrom="paragraph">
                  <wp:posOffset>210820</wp:posOffset>
                </wp:positionV>
                <wp:extent cx="3438525" cy="2952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3438525" cy="29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314C" w:rsidRPr="0063560B" w:rsidRDefault="0078314C" w:rsidP="00F9084D">
                            <w:pPr>
                              <w:rPr>
                                <w:b/>
                                <w:color w:val="000000" w:themeColor="text1"/>
                                <w:sz w:val="22"/>
                              </w:rPr>
                            </w:pPr>
                            <w:r w:rsidRPr="0063560B">
                              <w:rPr>
                                <w:rFonts w:hint="eastAsia"/>
                                <w:b/>
                                <w:color w:val="000000" w:themeColor="text1"/>
                                <w:sz w:val="22"/>
                              </w:rPr>
                              <w:t>1</w:t>
                            </w:r>
                            <w:r w:rsidRPr="0063560B">
                              <w:rPr>
                                <w:rFonts w:hint="eastAsia"/>
                                <w:b/>
                                <w:color w:val="000000" w:themeColor="text1"/>
                                <w:sz w:val="22"/>
                              </w:rPr>
                              <w:t xml:space="preserve">　まず、申告の対象となる工事を把握しましょう</w:t>
                            </w:r>
                          </w:p>
                          <w:p w:rsidR="005F5B13" w:rsidRDefault="005F5B13" w:rsidP="00F9084D">
                            <w:pPr>
                              <w:rPr>
                                <w:b/>
                                <w:color w:val="000000" w:themeColor="text1"/>
                                <w:sz w:val="22"/>
                              </w:rPr>
                            </w:pPr>
                          </w:p>
                          <w:p w:rsidR="005F5B13" w:rsidRPr="00EE7B97" w:rsidRDefault="005F5B13" w:rsidP="00F9084D">
                            <w:pPr>
                              <w:rPr>
                                <w:b/>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36B41" id="正方形/長方形 4" o:spid="_x0000_s1026" style="position:absolute;left:0;text-align:left;margin-left:.55pt;margin-top:16.6pt;width:270.75pt;height:2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bUCugIAAKMFAAAOAAAAZHJzL2Uyb0RvYy54bWysVMFu1DAQvSPxD5bvNNl0l7ZRs9WqVRFS&#10;1Va0qGevYzeRHNvY3k2W/4APKGfOiAOfQyX+grGdZFel4oDIwRl7Zt54nmfm+KRrBFozY2slCzzZ&#10;SzFikqqylvcFfn97/uoQI+uILIlQkhV4wyw+mb98cdzqnGWqUqJkBgGItHmrC1w5p/MksbRiDbF7&#10;SjMJSq5MQxxszX1SGtICeiOSLE1fJ60ypTaKMmvh9Cwq8Tzgc86ou+LcModEgeFuLqwmrEu/JvNj&#10;kt8boqua9tcg/3CLhtQSgo5QZ8QRtDL1H1BNTY2yirs9qppEcV5TFnKAbCbpk2xuKqJZyAXIsXqk&#10;yf4/WHq5vjaoLgs8xUiSBp7o8euXx8/ff/54SH59+hYlNPVEtdrmYH+jr02/syD6rDtuGv+HfFAX&#10;yN2M5LLOIQqH+9P9w1k2w4iCLjuaZQczD5psvbWx7g1TDfJCgQ08XuCUrC+si6aDiQ8m1XktBJyT&#10;XEjUQvVlB2kaPKwSdem1XhlqiZ0Kg9YEqsB1kz7ujhXcQki4jE8xJhUktxEs4r9jHFiCNLIYwNfn&#10;FpNQyqSbRFVFShZDzVL4hmCDR0hZSAD0yBwuOWL3AINlBBmwIwG9vXdlobxH5z7zvzmPHiGykm50&#10;bmqpzHOZCciqjxztB5IiNZ4l1y07MPHiUpUbKCejYp9ZTc9reMsLYt01MdBY0IIwLNwVLFwoeDPV&#10;SxhVynx87tzbQ72DFqMWGrXA9sOKGIaReCuhE44m06nv7LCZzg4y2JhdzXJXI1fNqYIqmMBY0jSI&#10;3t6JQeRGNXcwUxY+KqiIpBC7wNSZYXPq4gCBqUTZYhHMoJs1cRfyRlMP7gn2tXrb3RGj+4J20AqX&#10;amhqkj+p62jrPaVarJzidSj6La899TAJQg31U8uPmt19sNrO1vlvAAAA//8DAFBLAwQUAAYACAAA&#10;ACEA5Be5e98AAAAHAQAADwAAAGRycy9kb3ducmV2LnhtbEyOwU7DMBBE70j8g7VIXKrWSQothDgV&#10;AoF6QEi0cOC2iU0cGq+j2G3D33c5wXE0ozevWI2uEwczhNaTgnSWgDBUe91So+B9+zS9AREiksbO&#10;k1HwYwKsyvOzAnPtj/RmDpvYCIZQyFGBjbHPpQy1NQ7DzPeGuPvyg8PIcWikHvDIcNfJLEkW0mFL&#10;/GCxNw/W1LvN3in4XI+x+U6f48sOJx+Tta3q18dKqcuL8f4ORDRj/BvDrz6rQ8lOld+TDqLjnPJQ&#10;wXyegeD6+ipbgKgULG+XIMtC/vcvTwAAAP//AwBQSwECLQAUAAYACAAAACEAtoM4kv4AAADhAQAA&#10;EwAAAAAAAAAAAAAAAAAAAAAAW0NvbnRlbnRfVHlwZXNdLnhtbFBLAQItABQABgAIAAAAIQA4/SH/&#10;1gAAAJQBAAALAAAAAAAAAAAAAAAAAC8BAABfcmVscy8ucmVsc1BLAQItABQABgAIAAAAIQA1TbUC&#10;ugIAAKMFAAAOAAAAAAAAAAAAAAAAAC4CAABkcnMvZTJvRG9jLnhtbFBLAQItABQABgAIAAAAIQDk&#10;F7l73wAAAAcBAAAPAAAAAAAAAAAAAAAAABQFAABkcnMvZG93bnJldi54bWxQSwUGAAAAAAQABADz&#10;AAAAIAYAAAAA&#10;" filled="f" strokecolor="black [3213]" strokeweight="1pt">
                <v:textbox>
                  <w:txbxContent>
                    <w:p w:rsidR="0078314C" w:rsidRPr="0063560B" w:rsidRDefault="0078314C" w:rsidP="00F9084D">
                      <w:pPr>
                        <w:rPr>
                          <w:b/>
                          <w:color w:val="000000" w:themeColor="text1"/>
                          <w:sz w:val="22"/>
                        </w:rPr>
                      </w:pPr>
                      <w:r w:rsidRPr="0063560B">
                        <w:rPr>
                          <w:rFonts w:hint="eastAsia"/>
                          <w:b/>
                          <w:color w:val="000000" w:themeColor="text1"/>
                          <w:sz w:val="22"/>
                        </w:rPr>
                        <w:t>1</w:t>
                      </w:r>
                      <w:r w:rsidRPr="0063560B">
                        <w:rPr>
                          <w:rFonts w:hint="eastAsia"/>
                          <w:b/>
                          <w:color w:val="000000" w:themeColor="text1"/>
                          <w:sz w:val="22"/>
                        </w:rPr>
                        <w:t xml:space="preserve">　まず、申告の対象となる工事を把握しましょう</w:t>
                      </w:r>
                    </w:p>
                    <w:p w:rsidR="005F5B13" w:rsidRDefault="005F5B13" w:rsidP="00F9084D">
                      <w:pPr>
                        <w:rPr>
                          <w:b/>
                          <w:color w:val="000000" w:themeColor="text1"/>
                          <w:sz w:val="22"/>
                        </w:rPr>
                      </w:pPr>
                    </w:p>
                    <w:p w:rsidR="005F5B13" w:rsidRPr="00EE7B97" w:rsidRDefault="005F5B13" w:rsidP="00F9084D">
                      <w:pPr>
                        <w:rPr>
                          <w:b/>
                          <w:color w:val="000000" w:themeColor="text1"/>
                          <w:sz w:val="22"/>
                        </w:rPr>
                      </w:pPr>
                    </w:p>
                  </w:txbxContent>
                </v:textbox>
              </v:rect>
            </w:pict>
          </mc:Fallback>
        </mc:AlternateContent>
      </w:r>
      <w:r w:rsidR="001C389D">
        <w:rPr>
          <w:noProof/>
        </w:rPr>
        <mc:AlternateContent>
          <mc:Choice Requires="wps">
            <w:drawing>
              <wp:anchor distT="0" distB="0" distL="114300" distR="114300" simplePos="0" relativeHeight="251651072" behindDoc="0" locked="0" layoutInCell="1" allowOverlap="1" wp14:anchorId="4534F424" wp14:editId="1B86DC2D">
                <wp:simplePos x="0" y="0"/>
                <wp:positionH relativeFrom="column">
                  <wp:posOffset>37189</wp:posOffset>
                </wp:positionH>
                <wp:positionV relativeFrom="paragraph">
                  <wp:posOffset>-468741</wp:posOffset>
                </wp:positionV>
                <wp:extent cx="6130456" cy="453224"/>
                <wp:effectExtent l="0" t="0" r="22860" b="26670"/>
                <wp:wrapNone/>
                <wp:docPr id="3" name="角丸四角形 3"/>
                <wp:cNvGraphicFramePr/>
                <a:graphic xmlns:a="http://schemas.openxmlformats.org/drawingml/2006/main">
                  <a:graphicData uri="http://schemas.microsoft.com/office/word/2010/wordprocessingShape">
                    <wps:wsp>
                      <wps:cNvSpPr/>
                      <wps:spPr>
                        <a:xfrm>
                          <a:off x="0" y="0"/>
                          <a:ext cx="6130456" cy="453224"/>
                        </a:xfrm>
                        <a:prstGeom prst="roundRect">
                          <a:avLst/>
                        </a:prstGeom>
                        <a:solidFill>
                          <a:schemeClr val="accent2">
                            <a:lumMod val="40000"/>
                            <a:lumOff val="60000"/>
                          </a:schemeClr>
                        </a:solidFill>
                        <a:ln w="9525">
                          <a:solidFill>
                            <a:schemeClr val="tx1"/>
                          </a:solidFill>
                          <a:round/>
                        </a:ln>
                      </wps:spPr>
                      <wps:style>
                        <a:lnRef idx="2">
                          <a:schemeClr val="accent1">
                            <a:shade val="50000"/>
                          </a:schemeClr>
                        </a:lnRef>
                        <a:fillRef idx="1">
                          <a:schemeClr val="accent1"/>
                        </a:fillRef>
                        <a:effectRef idx="0">
                          <a:schemeClr val="accent1"/>
                        </a:effectRef>
                        <a:fontRef idx="minor">
                          <a:schemeClr val="lt1"/>
                        </a:fontRef>
                      </wps:style>
                      <wps:txbx>
                        <w:txbxContent>
                          <w:p w:rsidR="0078314C" w:rsidRPr="001B059F" w:rsidRDefault="0078314C" w:rsidP="00F9084D">
                            <w:pPr>
                              <w:rPr>
                                <w:b/>
                                <w:color w:val="000000" w:themeColor="text1"/>
                                <w:sz w:val="28"/>
                                <w:szCs w:val="24"/>
                              </w:rPr>
                            </w:pPr>
                            <w:r w:rsidRPr="001B059F">
                              <w:rPr>
                                <w:rFonts w:hint="eastAsia"/>
                                <w:b/>
                                <w:color w:val="000000" w:themeColor="text1"/>
                                <w:sz w:val="28"/>
                                <w:szCs w:val="24"/>
                              </w:rPr>
                              <w:t>一括有期事業〔報告書・総括表〕の作成早わかり</w:t>
                            </w:r>
                            <w:r>
                              <w:rPr>
                                <w:rFonts w:hint="eastAsia"/>
                                <w:b/>
                                <w:color w:val="000000" w:themeColor="text1"/>
                                <w:sz w:val="28"/>
                                <w:szCs w:val="24"/>
                              </w:rPr>
                              <w:t xml:space="preserve"> </w:t>
                            </w:r>
                            <w:r w:rsidRPr="001B059F">
                              <w:rPr>
                                <w:rFonts w:hint="eastAsia"/>
                                <w:b/>
                                <w:color w:val="000000" w:themeColor="text1"/>
                                <w:sz w:val="28"/>
                                <w:szCs w:val="24"/>
                              </w:rPr>
                              <w:t>〈</w:t>
                            </w:r>
                            <w:r w:rsidRPr="001B059F">
                              <w:rPr>
                                <w:rFonts w:hint="eastAsia"/>
                                <w:b/>
                                <w:color w:val="000000" w:themeColor="text1"/>
                                <w:sz w:val="28"/>
                                <w:szCs w:val="24"/>
                              </w:rPr>
                              <w:t xml:space="preserve"> </w:t>
                            </w:r>
                            <w:r w:rsidR="00E54BD9">
                              <w:rPr>
                                <w:rFonts w:hint="eastAsia"/>
                                <w:b/>
                                <w:color w:val="000000" w:themeColor="text1"/>
                                <w:sz w:val="28"/>
                                <w:szCs w:val="24"/>
                              </w:rPr>
                              <w:t>令和</w:t>
                            </w:r>
                            <w:r w:rsidR="0022694D">
                              <w:rPr>
                                <w:rFonts w:hint="eastAsia"/>
                                <w:b/>
                                <w:color w:val="000000" w:themeColor="text1"/>
                                <w:sz w:val="28"/>
                                <w:szCs w:val="24"/>
                              </w:rPr>
                              <w:t>４</w:t>
                            </w:r>
                            <w:r w:rsidRPr="001B059F">
                              <w:rPr>
                                <w:rFonts w:hint="eastAsia"/>
                                <w:b/>
                                <w:color w:val="000000" w:themeColor="text1"/>
                                <w:sz w:val="28"/>
                                <w:szCs w:val="24"/>
                              </w:rPr>
                              <w:t>年度版</w:t>
                            </w:r>
                            <w:r w:rsidRPr="001B059F">
                              <w:rPr>
                                <w:rFonts w:hint="eastAsia"/>
                                <w:b/>
                                <w:color w:val="000000" w:themeColor="text1"/>
                                <w:sz w:val="28"/>
                                <w:szCs w:val="24"/>
                              </w:rPr>
                              <w:t xml:space="preserve"> </w:t>
                            </w:r>
                            <w:r w:rsidRPr="001B059F">
                              <w:rPr>
                                <w:rFonts w:hint="eastAsia"/>
                                <w:b/>
                                <w:color w:val="000000" w:themeColor="text1"/>
                                <w:sz w:val="28"/>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4534F424" id="角丸四角形 3" o:spid="_x0000_s1027" style="position:absolute;left:0;text-align:left;margin-left:2.95pt;margin-top:-36.9pt;width:482.7pt;height:35.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Pq2AIAABsGAAAOAAAAZHJzL2Uyb0RvYy54bWysVM1u1DAQviPxDpbvND+bXeiq2WrVahFS&#10;oVVb1LPXcZpIjm1s7ybLY3DtjQuv0AtvQyUeg7GdpD8UDog9ZD1/38x89szBYddwtGXa1FLkONmL&#10;MWKCyqIW1zn+eLl69QYjY4koCJeC5XjHDD5cvHxx0Ko5S2UlecE0AhBh5q3KcWWtmkeRoRVriNmT&#10;igkwllI3xIKor6NCkxbQGx6lcTyLWqkLpSVlxoD2OBjxwuOXJaP2tCwNs4jnGGqz/qv9d+2+0eKA&#10;zK81UVVN+zLIP1TRkFpA0hHqmFiCNrr+DaqpqZZGlnaPyiaSZVlT5nuAbpL4STcXFVHM9wLkGDXS&#10;ZP4fLP2wPdOoLnI8wUiQBq7o57cvP25v725u4HD3/SuaOJJaZebge6HOdC8ZOLqOu1I37h96QZ0n&#10;djcSyzqLKChnySTOpjOMKNiy6SRNMwca3UcrbexbJhvkDjnWciOKc7g9TyrZnhgb/Ac/l9FIXher&#10;mnMvuBfDjrhGWwJ3TShlwqY+nG+a97II+iyGX7h1UMPbCOrZoIaS/NtzSL7AR0m4QG2O96fp1AM/&#10;so1hAdF2Sd/iIy/fWGiFC0jgeA1M+pPdcea64eKclXAtwF3o4Ql6aC8JVVSkYCHp9I9teECHXAJf&#10;I3YP8Bx1Q/W9vwtlfp7G4Dhk/1vwGOEzS2HH4KYWUj8HwO2YOfgPJAVqHEu2W3f+yXpPp1nLYgfP&#10;WMsw30bRVQ3v6IQYe0Y0DDSMPiwpewqfkku4Q9mfMKqk/vyc3vnDnIEVoxYWRI7Npw3RDCP+TsAE&#10;7idZ5jaKF7Lp6xQE/dCyfmgRm+ZIwrtMYB0q6o/O3/LhWGrZXMEuW7qsYCKCQu4cU6sH4ciGxQXb&#10;kLLl0rvBFlHEnogLRR2449mNyGV3RbTqh8nCGH6QwzIh8yfjFHxdpFHLjZWr2s/aPa/9DcAG8hPR&#10;b0u34h7K3ut+py9+AQAA//8DAFBLAwQUAAYACAAAACEAxZpxBd4AAAAIAQAADwAAAGRycy9kb3du&#10;cmV2LnhtbEyPzW6DMBCE75X6DtZW6i0xP0lpKCaqouaaKjQP4MAGUPAaYUNonz7bU3vcmdHsN9l2&#10;Np2YcHCtJQXhMgCBVNqqpVrB6Wu/eAXhvKZKd5ZQwTc62OaPD5lOK3ujI06FrwWXkEu1gsb7PpXS&#10;lQ0a7Za2R2LvYgejPZ9DLatB37jcdDIKghdpdEv8odE97hosr8VoFBz3191hXLko+ah/PovwdFnH&#10;waTU89P8/gbC4+z/wvCLz+iQM9PZjlQ50SlYbzioYJHEvID9TRLGIM6sRCuQeSb/D8jvAAAA//8D&#10;AFBLAQItABQABgAIAAAAIQC2gziS/gAAAOEBAAATAAAAAAAAAAAAAAAAAAAAAABbQ29udGVudF9U&#10;eXBlc10ueG1sUEsBAi0AFAAGAAgAAAAhADj9If/WAAAAlAEAAAsAAAAAAAAAAAAAAAAALwEAAF9y&#10;ZWxzLy5yZWxzUEsBAi0AFAAGAAgAAAAhAHIcE+rYAgAAGwYAAA4AAAAAAAAAAAAAAAAALgIAAGRy&#10;cy9lMm9Eb2MueG1sUEsBAi0AFAAGAAgAAAAhAMWacQXeAAAACAEAAA8AAAAAAAAAAAAAAAAAMgUA&#10;AGRycy9kb3ducmV2LnhtbFBLBQYAAAAABAAEAPMAAAA9BgAAAAA=&#10;" fillcolor="#e5b8b7 [1301]" strokecolor="black [3213]">
                <v:textbox style="mso-fit-shape-to-text:t">
                  <w:txbxContent>
                    <w:p w:rsidR="0078314C" w:rsidRPr="001B059F" w:rsidRDefault="0078314C" w:rsidP="00F9084D">
                      <w:pPr>
                        <w:rPr>
                          <w:b/>
                          <w:color w:val="000000" w:themeColor="text1"/>
                          <w:sz w:val="28"/>
                          <w:szCs w:val="24"/>
                        </w:rPr>
                      </w:pPr>
                      <w:r w:rsidRPr="001B059F">
                        <w:rPr>
                          <w:rFonts w:hint="eastAsia"/>
                          <w:b/>
                          <w:color w:val="000000" w:themeColor="text1"/>
                          <w:sz w:val="28"/>
                          <w:szCs w:val="24"/>
                        </w:rPr>
                        <w:t>一括有期事業〔報告書・総括表〕の作成早わかり</w:t>
                      </w:r>
                      <w:r>
                        <w:rPr>
                          <w:rFonts w:hint="eastAsia"/>
                          <w:b/>
                          <w:color w:val="000000" w:themeColor="text1"/>
                          <w:sz w:val="28"/>
                          <w:szCs w:val="24"/>
                        </w:rPr>
                        <w:t xml:space="preserve"> </w:t>
                      </w:r>
                      <w:r w:rsidRPr="001B059F">
                        <w:rPr>
                          <w:rFonts w:hint="eastAsia"/>
                          <w:b/>
                          <w:color w:val="000000" w:themeColor="text1"/>
                          <w:sz w:val="28"/>
                          <w:szCs w:val="24"/>
                        </w:rPr>
                        <w:t>〈</w:t>
                      </w:r>
                      <w:r w:rsidRPr="001B059F">
                        <w:rPr>
                          <w:rFonts w:hint="eastAsia"/>
                          <w:b/>
                          <w:color w:val="000000" w:themeColor="text1"/>
                          <w:sz w:val="28"/>
                          <w:szCs w:val="24"/>
                        </w:rPr>
                        <w:t xml:space="preserve"> </w:t>
                      </w:r>
                      <w:r w:rsidR="00E54BD9">
                        <w:rPr>
                          <w:rFonts w:hint="eastAsia"/>
                          <w:b/>
                          <w:color w:val="000000" w:themeColor="text1"/>
                          <w:sz w:val="28"/>
                          <w:szCs w:val="24"/>
                        </w:rPr>
                        <w:t>令和</w:t>
                      </w:r>
                      <w:r w:rsidR="0022694D">
                        <w:rPr>
                          <w:rFonts w:hint="eastAsia"/>
                          <w:b/>
                          <w:color w:val="000000" w:themeColor="text1"/>
                          <w:sz w:val="28"/>
                          <w:szCs w:val="24"/>
                        </w:rPr>
                        <w:t>４</w:t>
                      </w:r>
                      <w:r w:rsidRPr="001B059F">
                        <w:rPr>
                          <w:rFonts w:hint="eastAsia"/>
                          <w:b/>
                          <w:color w:val="000000" w:themeColor="text1"/>
                          <w:sz w:val="28"/>
                          <w:szCs w:val="24"/>
                        </w:rPr>
                        <w:t>年度版</w:t>
                      </w:r>
                      <w:r w:rsidRPr="001B059F">
                        <w:rPr>
                          <w:rFonts w:hint="eastAsia"/>
                          <w:b/>
                          <w:color w:val="000000" w:themeColor="text1"/>
                          <w:sz w:val="28"/>
                          <w:szCs w:val="24"/>
                        </w:rPr>
                        <w:t xml:space="preserve"> </w:t>
                      </w:r>
                      <w:r w:rsidRPr="001B059F">
                        <w:rPr>
                          <w:rFonts w:hint="eastAsia"/>
                          <w:b/>
                          <w:color w:val="000000" w:themeColor="text1"/>
                          <w:sz w:val="28"/>
                          <w:szCs w:val="24"/>
                        </w:rPr>
                        <w:t>〉</w:t>
                      </w:r>
                    </w:p>
                  </w:txbxContent>
                </v:textbox>
              </v:roundrect>
            </w:pict>
          </mc:Fallback>
        </mc:AlternateContent>
      </w:r>
      <w:r w:rsidR="0063560B">
        <w:rPr>
          <w:rFonts w:hint="eastAsia"/>
          <w:b/>
          <w:sz w:val="24"/>
          <w:szCs w:val="24"/>
        </w:rPr>
        <w:t xml:space="preserve">　　</w:t>
      </w:r>
    </w:p>
    <w:p w:rsidR="0063560B" w:rsidRDefault="007525DF" w:rsidP="0063560B">
      <w:pPr>
        <w:ind w:firstLineChars="3500" w:firstLine="8433"/>
        <w:rPr>
          <w:b/>
          <w:noProof/>
          <w:sz w:val="24"/>
          <w:szCs w:val="24"/>
        </w:rPr>
      </w:pPr>
      <w:r>
        <w:rPr>
          <w:rFonts w:hint="eastAsia"/>
          <w:b/>
          <w:noProof/>
          <w:sz w:val="24"/>
          <w:szCs w:val="24"/>
        </w:rPr>
        <mc:AlternateContent>
          <mc:Choice Requires="wps">
            <w:drawing>
              <wp:anchor distT="0" distB="0" distL="114300" distR="114300" simplePos="0" relativeHeight="251657216" behindDoc="0" locked="0" layoutInCell="0" allowOverlap="1">
                <wp:simplePos x="0" y="0"/>
                <wp:positionH relativeFrom="column">
                  <wp:posOffset>3697605</wp:posOffset>
                </wp:positionH>
                <wp:positionV relativeFrom="paragraph">
                  <wp:posOffset>8255</wp:posOffset>
                </wp:positionV>
                <wp:extent cx="2571115" cy="20193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571115" cy="2019300"/>
                        </a:xfrm>
                        <a:prstGeom prst="rect">
                          <a:avLst/>
                        </a:prstGeom>
                        <a:solidFill>
                          <a:schemeClr val="lt1"/>
                        </a:solidFill>
                        <a:ln w="6350">
                          <a:noFill/>
                          <a:prstDash val="sysDot"/>
                        </a:ln>
                        <a:effectLst/>
                      </wps:spPr>
                      <wps:style>
                        <a:lnRef idx="0">
                          <a:schemeClr val="accent1"/>
                        </a:lnRef>
                        <a:fillRef idx="0">
                          <a:schemeClr val="accent1"/>
                        </a:fillRef>
                        <a:effectRef idx="0">
                          <a:schemeClr val="accent1"/>
                        </a:effectRef>
                        <a:fontRef idx="minor">
                          <a:schemeClr val="dk1"/>
                        </a:fontRef>
                      </wps:style>
                      <wps:txbx>
                        <w:txbxContent>
                          <w:p w:rsidR="007525DF" w:rsidRDefault="00943034" w:rsidP="00B23EC0">
                            <w:r w:rsidRPr="00943034">
                              <w:rPr>
                                <w:noProof/>
                              </w:rPr>
                              <w:drawing>
                                <wp:inline distT="0" distB="0" distL="0" distR="0">
                                  <wp:extent cx="2657475" cy="192405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2476" cy="1934911"/>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8" type="#_x0000_t202" style="position:absolute;left:0;text-align:left;margin-left:291.15pt;margin-top:.65pt;width:202.45pt;height:159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TuvQIAALsFAAAOAAAAZHJzL2Uyb0RvYy54bWysVM1u2zAMvg/YOwi6r07SplmDOkXWoMOA&#10;oi2WDj0rslQbk0VBUmNnxwYY9hB7hWHnPY9fZJQcJ1nXS4ddbFL8EfnpI0/P6lKRpbCuAJ3S/kGP&#10;EqE5ZIW+T+mn24s3bylxnumMKdAipSvh6Nnk9avTyozFAHJQmbAEk2g3rkxKc+/NOEkcz0XJ3AEY&#10;odEowZbMo2rvk8yyCrOXKhn0esdJBTYzFrhwDk9nrZFOYn4pBffXUjrhiUop1ubj18bvInyTySkb&#10;31tm8oJvymD/UEXJCo2XblPNmGfkwRZ/pSoLbsGB9AccygSkLLiIPWA3/d6TbuY5MyL2guA4s4XJ&#10;/b+0/Gp5Y0mRpXREiWYlPlGz/to8/mgefzXrb6RZf2/W6+bxJ+pkFOCqjBtj1NxgnK/fQY3P3p07&#10;PAwo1NKW4Y/9EbQj8Kst2KL2hOPhYDjq9/tDSjjasPmTw158jmQXbqzz7wWUJAgptfiaEWS2vHQe&#10;S0HXziXc5kAV2UWhVFQCg8S5smTJ8O2Vj0VixB9eSpMqpceHw15MrCGER06ExDPm8jbcrdwMfGgT&#10;MygdLhCRXZtCAiht81HyKyWCj9IfhUR0IwbPVMU4F3pbWfQOXhKLeEngxn9X1UuC2z4wIt4M2m+D&#10;y0KDjbjEcdyBmX3uwJStP8Ky13cQfb2oI60GHTcWkK2QMhbaGXSGXxSI8SVz/oZZHDpkCS4Sf40f&#10;qQCfBTYSJTnYL8+dB3+cBbRSUuEQp1TjlqFEfdA4Iyf9o6Mw81E5Go4GqNh9y2Lfoh/Kc0Cm9HFh&#10;GR7F4O9VJ0oL5R1um2m4E01Mc7w5pb4Tz327WHBbcTGdRieccsP8pZ4bHlIHjAOzbus7Zs2G1x5H&#10;4gq6YWfjJ/RufUOkhumDB1lE7geUW0w36OOGiPTcbLOwgvb16LXbuZPfAAAA//8DAFBLAwQUAAYA&#10;CAAAACEAg6ISkt8AAAAJAQAADwAAAGRycy9kb3ducmV2LnhtbEyPwU6EQAyG7ya+w6QmXow7LERl&#10;kWFj1miMnkQT9daFCkSmwzLDLr699aSnpvn+/P2ar2fbqz2NvnNsYLmIQBFXru64MfD6cneegvIB&#10;ucbeMRn4Jg/r4vgox6x2B36mfRkaJSXsMzTQhjBkWvuqJYt+4QZiYZ9utBhkHRtdj3iQctvrOIou&#10;tcWO5UKLA21aqr7KyRp4nxH5cbr/4LTcvQ1Pu+7h9mxjzOnJfHMNKtAc/sLwqy/qUIjT1k1ce9Ub&#10;uEjjRKICZAhfpVcxqK2BZLlKQBe5/v9B8QMAAP//AwBQSwECLQAUAAYACAAAACEAtoM4kv4AAADh&#10;AQAAEwAAAAAAAAAAAAAAAAAAAAAAW0NvbnRlbnRfVHlwZXNdLnhtbFBLAQItABQABgAIAAAAIQA4&#10;/SH/1gAAAJQBAAALAAAAAAAAAAAAAAAAAC8BAABfcmVscy8ucmVsc1BLAQItABQABgAIAAAAIQCo&#10;U2TuvQIAALsFAAAOAAAAAAAAAAAAAAAAAC4CAABkcnMvZTJvRG9jLnhtbFBLAQItABQABgAIAAAA&#10;IQCDohKS3wAAAAkBAAAPAAAAAAAAAAAAAAAAABcFAABkcnMvZG93bnJldi54bWxQSwUGAAAAAAQA&#10;BADzAAAAIwYAAAAA&#10;" o:allowincell="f" fillcolor="white [3201]" stroked="f" strokeweight=".5pt">
                <v:stroke dashstyle="1 1"/>
                <v:textbox>
                  <w:txbxContent>
                    <w:p w:rsidR="007525DF" w:rsidRDefault="00943034" w:rsidP="00B23EC0">
                      <w:r w:rsidRPr="00943034">
                        <w:rPr>
                          <w:noProof/>
                        </w:rPr>
                        <w:drawing>
                          <wp:inline distT="0" distB="0" distL="0" distR="0">
                            <wp:extent cx="2657475" cy="192405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2476" cy="1934911"/>
                                    </a:xfrm>
                                    <a:prstGeom prst="rect">
                                      <a:avLst/>
                                    </a:prstGeom>
                                    <a:noFill/>
                                    <a:ln>
                                      <a:noFill/>
                                    </a:ln>
                                  </pic:spPr>
                                </pic:pic>
                              </a:graphicData>
                            </a:graphic>
                          </wp:inline>
                        </w:drawing>
                      </w:r>
                    </w:p>
                  </w:txbxContent>
                </v:textbox>
              </v:shape>
            </w:pict>
          </mc:Fallback>
        </mc:AlternateContent>
      </w:r>
      <w:r w:rsidR="0063560B">
        <w:rPr>
          <w:rFonts w:hint="eastAsia"/>
          <w:b/>
          <w:sz w:val="24"/>
          <w:szCs w:val="24"/>
        </w:rPr>
        <w:t xml:space="preserve">　　　　　　　　　　　　　　　　　　　　　　　　　　　　　　　　　　　　　　　　　　　　　　　　　　　</w:t>
      </w:r>
    </w:p>
    <w:p w:rsidR="0063560B" w:rsidRDefault="00704DE1" w:rsidP="0063560B">
      <w:pPr>
        <w:rPr>
          <w:b/>
          <w:noProof/>
          <w:sz w:val="24"/>
          <w:szCs w:val="24"/>
        </w:rPr>
      </w:pPr>
      <w:r>
        <w:rPr>
          <w:noProof/>
        </w:rPr>
        <mc:AlternateContent>
          <mc:Choice Requires="wps">
            <w:drawing>
              <wp:anchor distT="0" distB="0" distL="114300" distR="114300" simplePos="0" relativeHeight="251655168" behindDoc="0" locked="0" layoutInCell="1" allowOverlap="1" wp14:anchorId="50A55652" wp14:editId="71ED77A7">
                <wp:simplePos x="0" y="0"/>
                <wp:positionH relativeFrom="column">
                  <wp:posOffset>-88265</wp:posOffset>
                </wp:positionH>
                <wp:positionV relativeFrom="paragraph">
                  <wp:posOffset>119380</wp:posOffset>
                </wp:positionV>
                <wp:extent cx="3848100" cy="147637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76375"/>
                        </a:xfrm>
                        <a:prstGeom prst="rect">
                          <a:avLst/>
                        </a:prstGeom>
                        <a:solidFill>
                          <a:srgbClr val="FFFFFF"/>
                        </a:solidFill>
                        <a:ln w="9525">
                          <a:noFill/>
                          <a:miter lim="800000"/>
                          <a:headEnd/>
                          <a:tailEnd/>
                        </a:ln>
                      </wps:spPr>
                      <wps:txbx>
                        <w:txbxContent>
                          <w:p w:rsidR="00483FA1" w:rsidRDefault="003E60A4" w:rsidP="00483FA1">
                            <w:r>
                              <w:rPr>
                                <w:rFonts w:hint="eastAsia"/>
                              </w:rPr>
                              <w:t>●申告の対象となるのは、次の</w:t>
                            </w:r>
                            <w:r w:rsidR="00483FA1">
                              <w:rPr>
                                <w:rFonts w:hint="eastAsia"/>
                              </w:rPr>
                              <w:t>要件をすべて満たす工事です。</w:t>
                            </w:r>
                          </w:p>
                          <w:p w:rsidR="00D317A4" w:rsidRPr="006C6EB6" w:rsidRDefault="003E60A4" w:rsidP="003E60A4">
                            <w:pPr>
                              <w:ind w:left="210" w:hangingChars="100" w:hanging="210"/>
                              <w:rPr>
                                <w:szCs w:val="21"/>
                              </w:rPr>
                            </w:pPr>
                            <w:r>
                              <w:rPr>
                                <w:rFonts w:hint="eastAsia"/>
                                <w:szCs w:val="21"/>
                              </w:rPr>
                              <w:t>（</w:t>
                            </w:r>
                            <w:r>
                              <w:rPr>
                                <w:szCs w:val="21"/>
                              </w:rPr>
                              <w:t>1</w:t>
                            </w:r>
                            <w:r>
                              <w:rPr>
                                <w:szCs w:val="21"/>
                              </w:rPr>
                              <w:t>）</w:t>
                            </w:r>
                            <w:r w:rsidR="00483FA1" w:rsidRPr="006C6EB6">
                              <w:rPr>
                                <w:rFonts w:hint="eastAsia"/>
                                <w:szCs w:val="21"/>
                              </w:rPr>
                              <w:t>元請工事</w:t>
                            </w:r>
                            <w:r w:rsidR="00E9449A" w:rsidRPr="006C6EB6">
                              <w:rPr>
                                <w:rFonts w:hint="eastAsia"/>
                                <w:szCs w:val="21"/>
                              </w:rPr>
                              <w:t>。</w:t>
                            </w:r>
                          </w:p>
                          <w:p w:rsidR="00483FA1" w:rsidRPr="006C6EB6" w:rsidRDefault="003E60A4" w:rsidP="006C6EB6">
                            <w:pPr>
                              <w:ind w:left="210" w:hangingChars="100" w:hanging="210"/>
                              <w:rPr>
                                <w:szCs w:val="21"/>
                              </w:rPr>
                            </w:pPr>
                            <w:r>
                              <w:rPr>
                                <w:rFonts w:hint="eastAsia"/>
                                <w:szCs w:val="21"/>
                              </w:rPr>
                              <w:t>（</w:t>
                            </w:r>
                            <w:r>
                              <w:rPr>
                                <w:szCs w:val="21"/>
                              </w:rPr>
                              <w:t>2</w:t>
                            </w:r>
                            <w:r>
                              <w:rPr>
                                <w:szCs w:val="21"/>
                              </w:rPr>
                              <w:t>）</w:t>
                            </w:r>
                            <w:r w:rsidR="00D8479D">
                              <w:rPr>
                                <w:rFonts w:hint="eastAsia"/>
                                <w:szCs w:val="21"/>
                              </w:rPr>
                              <w:t>令和</w:t>
                            </w:r>
                            <w:r w:rsidR="0022694D">
                              <w:rPr>
                                <w:rFonts w:hint="eastAsia"/>
                                <w:szCs w:val="21"/>
                              </w:rPr>
                              <w:t>3</w:t>
                            </w:r>
                            <w:r w:rsidR="00483FA1" w:rsidRPr="006C6EB6">
                              <w:rPr>
                                <w:rFonts w:hint="eastAsia"/>
                                <w:szCs w:val="21"/>
                              </w:rPr>
                              <w:t>年度中（</w:t>
                            </w:r>
                            <w:r w:rsidR="00D8479D">
                              <w:rPr>
                                <w:rFonts w:hint="eastAsia"/>
                                <w:szCs w:val="21"/>
                              </w:rPr>
                              <w:t>令和</w:t>
                            </w:r>
                            <w:r w:rsidR="0022694D">
                              <w:rPr>
                                <w:rFonts w:hint="eastAsia"/>
                                <w:szCs w:val="21"/>
                              </w:rPr>
                              <w:t>3</w:t>
                            </w:r>
                            <w:r w:rsidR="00483FA1" w:rsidRPr="006C6EB6">
                              <w:rPr>
                                <w:rFonts w:hint="eastAsia"/>
                                <w:szCs w:val="21"/>
                              </w:rPr>
                              <w:t>年</w:t>
                            </w:r>
                            <w:r w:rsidR="00483FA1" w:rsidRPr="006C6EB6">
                              <w:rPr>
                                <w:rFonts w:hint="eastAsia"/>
                                <w:szCs w:val="21"/>
                              </w:rPr>
                              <w:t>4</w:t>
                            </w:r>
                            <w:r w:rsidR="00483FA1" w:rsidRPr="006C6EB6">
                              <w:rPr>
                                <w:rFonts w:hint="eastAsia"/>
                                <w:szCs w:val="21"/>
                              </w:rPr>
                              <w:t>月</w:t>
                            </w:r>
                            <w:r w:rsidR="00483FA1" w:rsidRPr="006C6EB6">
                              <w:rPr>
                                <w:rFonts w:hint="eastAsia"/>
                                <w:szCs w:val="21"/>
                              </w:rPr>
                              <w:t>1</w:t>
                            </w:r>
                            <w:r w:rsidR="00E54BD9" w:rsidRPr="006C6EB6">
                              <w:rPr>
                                <w:rFonts w:hint="eastAsia"/>
                                <w:szCs w:val="21"/>
                              </w:rPr>
                              <w:t>日から令和</w:t>
                            </w:r>
                            <w:r w:rsidR="0022694D">
                              <w:rPr>
                                <w:szCs w:val="21"/>
                              </w:rPr>
                              <w:t>4</w:t>
                            </w:r>
                            <w:r w:rsidR="00483FA1" w:rsidRPr="006C6EB6">
                              <w:rPr>
                                <w:rFonts w:hint="eastAsia"/>
                                <w:szCs w:val="21"/>
                              </w:rPr>
                              <w:t>年</w:t>
                            </w:r>
                            <w:r w:rsidR="00483FA1" w:rsidRPr="006C6EB6">
                              <w:rPr>
                                <w:rFonts w:hint="eastAsia"/>
                                <w:szCs w:val="21"/>
                              </w:rPr>
                              <w:t>3</w:t>
                            </w:r>
                            <w:r w:rsidR="00483FA1" w:rsidRPr="006C6EB6">
                              <w:rPr>
                                <w:rFonts w:hint="eastAsia"/>
                                <w:szCs w:val="21"/>
                              </w:rPr>
                              <w:t>月</w:t>
                            </w:r>
                            <w:r w:rsidR="006C6EB6">
                              <w:rPr>
                                <w:rFonts w:hint="eastAsia"/>
                                <w:szCs w:val="21"/>
                              </w:rPr>
                              <w:t>3</w:t>
                            </w:r>
                            <w:r w:rsidR="006C6EB6">
                              <w:rPr>
                                <w:szCs w:val="21"/>
                              </w:rPr>
                              <w:t>1</w:t>
                            </w:r>
                            <w:r w:rsidR="00483FA1" w:rsidRPr="006C6EB6">
                              <w:rPr>
                                <w:rFonts w:hint="eastAsia"/>
                                <w:szCs w:val="21"/>
                              </w:rPr>
                              <w:t>日までの間</w:t>
                            </w:r>
                            <w:r w:rsidR="00483FA1" w:rsidRPr="006C6EB6">
                              <w:rPr>
                                <w:rFonts w:hint="eastAsia"/>
                                <w:szCs w:val="21"/>
                              </w:rPr>
                              <w:t>)</w:t>
                            </w:r>
                            <w:r w:rsidR="00483FA1" w:rsidRPr="006C6EB6">
                              <w:rPr>
                                <w:rFonts w:hint="eastAsia"/>
                                <w:szCs w:val="21"/>
                              </w:rPr>
                              <w:t>に</w:t>
                            </w:r>
                            <w:r w:rsidR="00483FA1" w:rsidRPr="006C6EB6">
                              <w:rPr>
                                <w:rFonts w:hint="eastAsia"/>
                                <w:szCs w:val="21"/>
                                <w:u w:val="wave"/>
                              </w:rPr>
                              <w:t>終了</w:t>
                            </w:r>
                            <w:r w:rsidR="00483FA1" w:rsidRPr="006C6EB6">
                              <w:rPr>
                                <w:rFonts w:hint="eastAsia"/>
                                <w:szCs w:val="21"/>
                              </w:rPr>
                              <w:t>した工事。（右図参照）</w:t>
                            </w:r>
                          </w:p>
                          <w:p w:rsidR="00564C92" w:rsidRDefault="003E60A4" w:rsidP="006C6EB6">
                            <w:pPr>
                              <w:ind w:left="210" w:hangingChars="100" w:hanging="210"/>
                              <w:rPr>
                                <w:szCs w:val="21"/>
                              </w:rPr>
                            </w:pPr>
                            <w:r>
                              <w:rPr>
                                <w:rFonts w:hint="eastAsia"/>
                                <w:szCs w:val="21"/>
                              </w:rPr>
                              <w:t>（</w:t>
                            </w:r>
                            <w:r>
                              <w:rPr>
                                <w:szCs w:val="21"/>
                              </w:rPr>
                              <w:t>3</w:t>
                            </w:r>
                            <w:r>
                              <w:rPr>
                                <w:szCs w:val="21"/>
                              </w:rPr>
                              <w:t>）</w:t>
                            </w:r>
                            <w:r w:rsidR="00564C92" w:rsidRPr="006C6EB6">
                              <w:rPr>
                                <w:rFonts w:hint="eastAsia"/>
                                <w:szCs w:val="21"/>
                              </w:rPr>
                              <w:t>請負金額（</w:t>
                            </w:r>
                            <w:r w:rsidR="00564C92" w:rsidRPr="006C6EB6">
                              <w:rPr>
                                <w:rFonts w:hint="eastAsia"/>
                                <w:szCs w:val="21"/>
                                <w:u w:val="wave"/>
                              </w:rPr>
                              <w:t>消費税を含みません</w:t>
                            </w:r>
                            <w:r w:rsidR="00564C92" w:rsidRPr="006C6EB6">
                              <w:rPr>
                                <w:rFonts w:hint="eastAsia"/>
                                <w:szCs w:val="21"/>
                              </w:rPr>
                              <w:t>）が</w:t>
                            </w:r>
                            <w:r w:rsidR="00564C92" w:rsidRPr="006C6EB6">
                              <w:rPr>
                                <w:rFonts w:hint="eastAsia"/>
                                <w:szCs w:val="21"/>
                              </w:rPr>
                              <w:t>1</w:t>
                            </w:r>
                            <w:r w:rsidR="00564C92" w:rsidRPr="006C6EB6">
                              <w:rPr>
                                <w:rFonts w:hint="eastAsia"/>
                                <w:szCs w:val="21"/>
                              </w:rPr>
                              <w:t>億</w:t>
                            </w:r>
                            <w:r w:rsidR="00564C92" w:rsidRPr="006C6EB6">
                              <w:rPr>
                                <w:rFonts w:hint="eastAsia"/>
                                <w:szCs w:val="21"/>
                              </w:rPr>
                              <w:t>8000</w:t>
                            </w:r>
                            <w:r w:rsidR="006E2843" w:rsidRPr="006C6EB6">
                              <w:rPr>
                                <w:rFonts w:hint="eastAsia"/>
                                <w:szCs w:val="21"/>
                              </w:rPr>
                              <w:t>万円未満</w:t>
                            </w:r>
                            <w:r w:rsidR="00564C92" w:rsidRPr="006C6EB6">
                              <w:rPr>
                                <w:rFonts w:hint="eastAsia"/>
                                <w:szCs w:val="21"/>
                              </w:rPr>
                              <w:t>かつ、概算保険料の額が</w:t>
                            </w:r>
                            <w:r w:rsidR="00564C92" w:rsidRPr="006C6EB6">
                              <w:rPr>
                                <w:rFonts w:hint="eastAsia"/>
                                <w:szCs w:val="21"/>
                              </w:rPr>
                              <w:t>160</w:t>
                            </w:r>
                            <w:r w:rsidR="00564C92" w:rsidRPr="006C6EB6">
                              <w:rPr>
                                <w:rFonts w:hint="eastAsia"/>
                                <w:szCs w:val="21"/>
                              </w:rPr>
                              <w:t>万円未満の工事。</w:t>
                            </w:r>
                          </w:p>
                          <w:p w:rsidR="0063560B" w:rsidRDefault="0063560B" w:rsidP="006C6EB6">
                            <w:pPr>
                              <w:ind w:left="210" w:hangingChars="100" w:hanging="210"/>
                              <w:rPr>
                                <w:szCs w:val="21"/>
                              </w:rPr>
                            </w:pPr>
                          </w:p>
                          <w:p w:rsidR="0063560B" w:rsidRDefault="0063560B" w:rsidP="006C6EB6">
                            <w:pPr>
                              <w:ind w:left="210" w:hangingChars="100" w:hanging="210"/>
                              <w:rPr>
                                <w:szCs w:val="21"/>
                              </w:rPr>
                            </w:pPr>
                          </w:p>
                          <w:p w:rsidR="0063560B" w:rsidRPr="006C6EB6" w:rsidRDefault="0063560B" w:rsidP="006C6EB6">
                            <w:pPr>
                              <w:ind w:left="210" w:hangingChars="100" w:hanging="210"/>
                              <w:rPr>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55652" id="テキスト ボックス 2" o:spid="_x0000_s1029" type="#_x0000_t202" style="position:absolute;left:0;text-align:left;margin-left:-6.95pt;margin-top:9.4pt;width:303pt;height:11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xJDRAIAADYEAAAOAAAAZHJzL2Uyb0RvYy54bWysU82O0zAQviPxDpbvNOnfths1XS1dipCW&#10;H2nhARzHaSwcT7DdJsuxlRAPwSsgzjxPXoSx0+0WuCF8sGY8ns/ffDNeXLWVIjthrASd0uEgpkRo&#10;DrnUm5R+eL9+NqfEOqZzpkCLlN4LS6+WT58smjoRIyhB5cIQBNE2aeqUls7VSRRZXoqK2QHUQmOw&#10;AFMxh67ZRLlhDaJXKhrF8UXUgMlrA1xYi6c3fZAuA35RCO7eFoUVjqiUIjcXdhP2zO/RcsGSjWF1&#10;KfmRBvsHFhWTGh89Qd0wx8jWyL+gKskNWCjcgEMVQVFILkINWM0w/qOau5LVItSC4tj6JJP9f7D8&#10;ze6dITJP6TieUaJZhU3qDl+6/fdu/7M7fCXd4Vt3OHT7H+iTkResqW2CeXc1Zrr2ObTY+FC8rW+B&#10;f7REw6pkeiOujYGmFCxHwkOfGZ2l9jjWg2TNa8jxXbZ1EIDawlReTdSHIDo27v7ULNE6wvFwPJ/M&#10;hzGGOMaGk9nFeDYNb7DkIb021r0UUBFvpNTgNAR4tru1ztNhycMV/5oFJfO1VCo4ZpOtlCE7hpOz&#10;DuuI/ts1pUmT0svpaBqQNfj8MFSVdDjZSlYpncd++XSWeDle6DzYjknV28hE6aM+XpJeHNdmbd8b&#10;n+u1yyC/R8EM9IOMHw+NEsxnShoc4pTaT1tmBCXqlUbRL4eTiZ/64EymsxE65jySnUeY5giVUkdJ&#10;b65c+CmetoZrbE4hg2yPTI6UcTiDmseP5Kf/3A+3Hr/78hcAAAD//wMAUEsDBBQABgAIAAAAIQDQ&#10;pBzt3wAAAAoBAAAPAAAAZHJzL2Rvd25yZXYueG1sTI/RToNAEEXfTfyHzZj4YtoFKm1BlkZNNL62&#10;9gMWdgpEdpaw20L/3vHJPk7uyZ1zi91se3HB0XeOFMTLCARS7UxHjYLj98diC8IHTUb3jlDBFT3s&#10;yvu7QufGTbTHyyE0gkvI51pBG8KQS+nrFq32SzcgcXZyo9WBz7GRZtQTl9teJlG0llZ3xB9aPeB7&#10;i/XP4WwVnL6mpzSbqs9w3Oyf12+621TuqtTjw/z6AiLgHP5h+NNndSjZqXJnMl70ChbxKmOUgy1P&#10;YCDNkhhEpSBJ4xXIspC3E8pfAAAA//8DAFBLAQItABQABgAIAAAAIQC2gziS/gAAAOEBAAATAAAA&#10;AAAAAAAAAAAAAAAAAABbQ29udGVudF9UeXBlc10ueG1sUEsBAi0AFAAGAAgAAAAhADj9If/WAAAA&#10;lAEAAAsAAAAAAAAAAAAAAAAALwEAAF9yZWxzLy5yZWxzUEsBAi0AFAAGAAgAAAAhAIHfEkNEAgAA&#10;NgQAAA4AAAAAAAAAAAAAAAAALgIAAGRycy9lMm9Eb2MueG1sUEsBAi0AFAAGAAgAAAAhANCkHO3f&#10;AAAACgEAAA8AAAAAAAAAAAAAAAAAngQAAGRycy9kb3ducmV2LnhtbFBLBQYAAAAABAAEAPMAAACq&#10;BQAAAAA=&#10;" stroked="f">
                <v:textbox>
                  <w:txbxContent>
                    <w:p w:rsidR="00483FA1" w:rsidRDefault="003E60A4" w:rsidP="00483FA1">
                      <w:r>
                        <w:rPr>
                          <w:rFonts w:hint="eastAsia"/>
                        </w:rPr>
                        <w:t>●申告の対象となるのは、次の</w:t>
                      </w:r>
                      <w:r w:rsidR="00483FA1">
                        <w:rPr>
                          <w:rFonts w:hint="eastAsia"/>
                        </w:rPr>
                        <w:t>要件をすべて満たす工事です。</w:t>
                      </w:r>
                    </w:p>
                    <w:p w:rsidR="00D317A4" w:rsidRPr="006C6EB6" w:rsidRDefault="003E60A4" w:rsidP="003E60A4">
                      <w:pPr>
                        <w:ind w:left="210" w:hangingChars="100" w:hanging="210"/>
                        <w:rPr>
                          <w:szCs w:val="21"/>
                        </w:rPr>
                      </w:pPr>
                      <w:r>
                        <w:rPr>
                          <w:rFonts w:hint="eastAsia"/>
                          <w:szCs w:val="21"/>
                        </w:rPr>
                        <w:t>（</w:t>
                      </w:r>
                      <w:r>
                        <w:rPr>
                          <w:szCs w:val="21"/>
                        </w:rPr>
                        <w:t>1</w:t>
                      </w:r>
                      <w:r>
                        <w:rPr>
                          <w:szCs w:val="21"/>
                        </w:rPr>
                        <w:t>）</w:t>
                      </w:r>
                      <w:r w:rsidR="00483FA1" w:rsidRPr="006C6EB6">
                        <w:rPr>
                          <w:rFonts w:hint="eastAsia"/>
                          <w:szCs w:val="21"/>
                        </w:rPr>
                        <w:t>元請工事</w:t>
                      </w:r>
                      <w:r w:rsidR="00E9449A" w:rsidRPr="006C6EB6">
                        <w:rPr>
                          <w:rFonts w:hint="eastAsia"/>
                          <w:szCs w:val="21"/>
                        </w:rPr>
                        <w:t>。</w:t>
                      </w:r>
                    </w:p>
                    <w:p w:rsidR="00483FA1" w:rsidRPr="006C6EB6" w:rsidRDefault="003E60A4" w:rsidP="006C6EB6">
                      <w:pPr>
                        <w:ind w:left="210" w:hangingChars="100" w:hanging="210"/>
                        <w:rPr>
                          <w:szCs w:val="21"/>
                        </w:rPr>
                      </w:pPr>
                      <w:r>
                        <w:rPr>
                          <w:rFonts w:hint="eastAsia"/>
                          <w:szCs w:val="21"/>
                        </w:rPr>
                        <w:t>（</w:t>
                      </w:r>
                      <w:r>
                        <w:rPr>
                          <w:szCs w:val="21"/>
                        </w:rPr>
                        <w:t>2</w:t>
                      </w:r>
                      <w:r>
                        <w:rPr>
                          <w:szCs w:val="21"/>
                        </w:rPr>
                        <w:t>）</w:t>
                      </w:r>
                      <w:r w:rsidR="00D8479D">
                        <w:rPr>
                          <w:rFonts w:hint="eastAsia"/>
                          <w:szCs w:val="21"/>
                        </w:rPr>
                        <w:t>令和</w:t>
                      </w:r>
                      <w:r w:rsidR="0022694D">
                        <w:rPr>
                          <w:rFonts w:hint="eastAsia"/>
                          <w:szCs w:val="21"/>
                        </w:rPr>
                        <w:t>3</w:t>
                      </w:r>
                      <w:r w:rsidR="00483FA1" w:rsidRPr="006C6EB6">
                        <w:rPr>
                          <w:rFonts w:hint="eastAsia"/>
                          <w:szCs w:val="21"/>
                        </w:rPr>
                        <w:t>年度中（</w:t>
                      </w:r>
                      <w:r w:rsidR="00D8479D">
                        <w:rPr>
                          <w:rFonts w:hint="eastAsia"/>
                          <w:szCs w:val="21"/>
                        </w:rPr>
                        <w:t>令和</w:t>
                      </w:r>
                      <w:r w:rsidR="0022694D">
                        <w:rPr>
                          <w:rFonts w:hint="eastAsia"/>
                          <w:szCs w:val="21"/>
                        </w:rPr>
                        <w:t>3</w:t>
                      </w:r>
                      <w:r w:rsidR="00483FA1" w:rsidRPr="006C6EB6">
                        <w:rPr>
                          <w:rFonts w:hint="eastAsia"/>
                          <w:szCs w:val="21"/>
                        </w:rPr>
                        <w:t>年</w:t>
                      </w:r>
                      <w:r w:rsidR="00483FA1" w:rsidRPr="006C6EB6">
                        <w:rPr>
                          <w:rFonts w:hint="eastAsia"/>
                          <w:szCs w:val="21"/>
                        </w:rPr>
                        <w:t>4</w:t>
                      </w:r>
                      <w:r w:rsidR="00483FA1" w:rsidRPr="006C6EB6">
                        <w:rPr>
                          <w:rFonts w:hint="eastAsia"/>
                          <w:szCs w:val="21"/>
                        </w:rPr>
                        <w:t>月</w:t>
                      </w:r>
                      <w:r w:rsidR="00483FA1" w:rsidRPr="006C6EB6">
                        <w:rPr>
                          <w:rFonts w:hint="eastAsia"/>
                          <w:szCs w:val="21"/>
                        </w:rPr>
                        <w:t>1</w:t>
                      </w:r>
                      <w:r w:rsidR="00E54BD9" w:rsidRPr="006C6EB6">
                        <w:rPr>
                          <w:rFonts w:hint="eastAsia"/>
                          <w:szCs w:val="21"/>
                        </w:rPr>
                        <w:t>日から令和</w:t>
                      </w:r>
                      <w:r w:rsidR="0022694D">
                        <w:rPr>
                          <w:szCs w:val="21"/>
                        </w:rPr>
                        <w:t>4</w:t>
                      </w:r>
                      <w:r w:rsidR="00483FA1" w:rsidRPr="006C6EB6">
                        <w:rPr>
                          <w:rFonts w:hint="eastAsia"/>
                          <w:szCs w:val="21"/>
                        </w:rPr>
                        <w:t>年</w:t>
                      </w:r>
                      <w:r w:rsidR="00483FA1" w:rsidRPr="006C6EB6">
                        <w:rPr>
                          <w:rFonts w:hint="eastAsia"/>
                          <w:szCs w:val="21"/>
                        </w:rPr>
                        <w:t>3</w:t>
                      </w:r>
                      <w:r w:rsidR="00483FA1" w:rsidRPr="006C6EB6">
                        <w:rPr>
                          <w:rFonts w:hint="eastAsia"/>
                          <w:szCs w:val="21"/>
                        </w:rPr>
                        <w:t>月</w:t>
                      </w:r>
                      <w:r w:rsidR="006C6EB6">
                        <w:rPr>
                          <w:rFonts w:hint="eastAsia"/>
                          <w:szCs w:val="21"/>
                        </w:rPr>
                        <w:t>3</w:t>
                      </w:r>
                      <w:r w:rsidR="006C6EB6">
                        <w:rPr>
                          <w:szCs w:val="21"/>
                        </w:rPr>
                        <w:t>1</w:t>
                      </w:r>
                      <w:r w:rsidR="00483FA1" w:rsidRPr="006C6EB6">
                        <w:rPr>
                          <w:rFonts w:hint="eastAsia"/>
                          <w:szCs w:val="21"/>
                        </w:rPr>
                        <w:t>日までの間</w:t>
                      </w:r>
                      <w:r w:rsidR="00483FA1" w:rsidRPr="006C6EB6">
                        <w:rPr>
                          <w:rFonts w:hint="eastAsia"/>
                          <w:szCs w:val="21"/>
                        </w:rPr>
                        <w:t>)</w:t>
                      </w:r>
                      <w:r w:rsidR="00483FA1" w:rsidRPr="006C6EB6">
                        <w:rPr>
                          <w:rFonts w:hint="eastAsia"/>
                          <w:szCs w:val="21"/>
                        </w:rPr>
                        <w:t>に</w:t>
                      </w:r>
                      <w:r w:rsidR="00483FA1" w:rsidRPr="006C6EB6">
                        <w:rPr>
                          <w:rFonts w:hint="eastAsia"/>
                          <w:szCs w:val="21"/>
                          <w:u w:val="wave"/>
                        </w:rPr>
                        <w:t>終了</w:t>
                      </w:r>
                      <w:r w:rsidR="00483FA1" w:rsidRPr="006C6EB6">
                        <w:rPr>
                          <w:rFonts w:hint="eastAsia"/>
                          <w:szCs w:val="21"/>
                        </w:rPr>
                        <w:t>した工事。（右図参照）</w:t>
                      </w:r>
                    </w:p>
                    <w:p w:rsidR="00564C92" w:rsidRDefault="003E60A4" w:rsidP="006C6EB6">
                      <w:pPr>
                        <w:ind w:left="210" w:hangingChars="100" w:hanging="210"/>
                        <w:rPr>
                          <w:szCs w:val="21"/>
                        </w:rPr>
                      </w:pPr>
                      <w:r>
                        <w:rPr>
                          <w:rFonts w:hint="eastAsia"/>
                          <w:szCs w:val="21"/>
                        </w:rPr>
                        <w:t>（</w:t>
                      </w:r>
                      <w:r>
                        <w:rPr>
                          <w:szCs w:val="21"/>
                        </w:rPr>
                        <w:t>3</w:t>
                      </w:r>
                      <w:r>
                        <w:rPr>
                          <w:szCs w:val="21"/>
                        </w:rPr>
                        <w:t>）</w:t>
                      </w:r>
                      <w:r w:rsidR="00564C92" w:rsidRPr="006C6EB6">
                        <w:rPr>
                          <w:rFonts w:hint="eastAsia"/>
                          <w:szCs w:val="21"/>
                        </w:rPr>
                        <w:t>請負金額（</w:t>
                      </w:r>
                      <w:r w:rsidR="00564C92" w:rsidRPr="006C6EB6">
                        <w:rPr>
                          <w:rFonts w:hint="eastAsia"/>
                          <w:szCs w:val="21"/>
                          <w:u w:val="wave"/>
                        </w:rPr>
                        <w:t>消費税を含みません</w:t>
                      </w:r>
                      <w:r w:rsidR="00564C92" w:rsidRPr="006C6EB6">
                        <w:rPr>
                          <w:rFonts w:hint="eastAsia"/>
                          <w:szCs w:val="21"/>
                        </w:rPr>
                        <w:t>）が</w:t>
                      </w:r>
                      <w:r w:rsidR="00564C92" w:rsidRPr="006C6EB6">
                        <w:rPr>
                          <w:rFonts w:hint="eastAsia"/>
                          <w:szCs w:val="21"/>
                        </w:rPr>
                        <w:t>1</w:t>
                      </w:r>
                      <w:r w:rsidR="00564C92" w:rsidRPr="006C6EB6">
                        <w:rPr>
                          <w:rFonts w:hint="eastAsia"/>
                          <w:szCs w:val="21"/>
                        </w:rPr>
                        <w:t>億</w:t>
                      </w:r>
                      <w:r w:rsidR="00564C92" w:rsidRPr="006C6EB6">
                        <w:rPr>
                          <w:rFonts w:hint="eastAsia"/>
                          <w:szCs w:val="21"/>
                        </w:rPr>
                        <w:t>8000</w:t>
                      </w:r>
                      <w:r w:rsidR="006E2843" w:rsidRPr="006C6EB6">
                        <w:rPr>
                          <w:rFonts w:hint="eastAsia"/>
                          <w:szCs w:val="21"/>
                        </w:rPr>
                        <w:t>万円未満</w:t>
                      </w:r>
                      <w:r w:rsidR="00564C92" w:rsidRPr="006C6EB6">
                        <w:rPr>
                          <w:rFonts w:hint="eastAsia"/>
                          <w:szCs w:val="21"/>
                        </w:rPr>
                        <w:t>かつ、概算保険料の額が</w:t>
                      </w:r>
                      <w:r w:rsidR="00564C92" w:rsidRPr="006C6EB6">
                        <w:rPr>
                          <w:rFonts w:hint="eastAsia"/>
                          <w:szCs w:val="21"/>
                        </w:rPr>
                        <w:t>160</w:t>
                      </w:r>
                      <w:r w:rsidR="00564C92" w:rsidRPr="006C6EB6">
                        <w:rPr>
                          <w:rFonts w:hint="eastAsia"/>
                          <w:szCs w:val="21"/>
                        </w:rPr>
                        <w:t>万円未満の工事。</w:t>
                      </w:r>
                    </w:p>
                    <w:p w:rsidR="0063560B" w:rsidRDefault="0063560B" w:rsidP="006C6EB6">
                      <w:pPr>
                        <w:ind w:left="210" w:hangingChars="100" w:hanging="210"/>
                        <w:rPr>
                          <w:szCs w:val="21"/>
                        </w:rPr>
                      </w:pPr>
                    </w:p>
                    <w:p w:rsidR="0063560B" w:rsidRDefault="0063560B" w:rsidP="006C6EB6">
                      <w:pPr>
                        <w:ind w:left="210" w:hangingChars="100" w:hanging="210"/>
                        <w:rPr>
                          <w:szCs w:val="21"/>
                        </w:rPr>
                      </w:pPr>
                    </w:p>
                    <w:p w:rsidR="0063560B" w:rsidRPr="006C6EB6" w:rsidRDefault="0063560B" w:rsidP="006C6EB6">
                      <w:pPr>
                        <w:ind w:left="210" w:hangingChars="100" w:hanging="210"/>
                        <w:rPr>
                          <w:szCs w:val="21"/>
                        </w:rPr>
                      </w:pPr>
                    </w:p>
                  </w:txbxContent>
                </v:textbox>
              </v:shape>
            </w:pict>
          </mc:Fallback>
        </mc:AlternateContent>
      </w:r>
    </w:p>
    <w:p w:rsidR="0063560B" w:rsidRDefault="0063560B" w:rsidP="0063560B">
      <w:pPr>
        <w:rPr>
          <w:b/>
          <w:noProof/>
          <w:sz w:val="24"/>
          <w:szCs w:val="24"/>
        </w:rPr>
      </w:pPr>
    </w:p>
    <w:p w:rsidR="0063560B" w:rsidRDefault="0063560B" w:rsidP="0063560B">
      <w:pPr>
        <w:rPr>
          <w:b/>
          <w:noProof/>
          <w:sz w:val="24"/>
          <w:szCs w:val="24"/>
        </w:rPr>
      </w:pPr>
    </w:p>
    <w:p w:rsidR="0063560B" w:rsidRDefault="0063560B" w:rsidP="0063560B">
      <w:pPr>
        <w:rPr>
          <w:b/>
          <w:noProof/>
          <w:sz w:val="24"/>
          <w:szCs w:val="24"/>
        </w:rPr>
      </w:pPr>
    </w:p>
    <w:p w:rsidR="00E07288" w:rsidRPr="00D8479D" w:rsidRDefault="0063560B" w:rsidP="007525DF">
      <w:r>
        <w:rPr>
          <w:rFonts w:hint="eastAsia"/>
        </w:rPr>
        <w:t xml:space="preserve">　　　　　　　　　　　　　　　　　</w:t>
      </w:r>
      <w:r w:rsidR="007525DF">
        <w:rPr>
          <w:rFonts w:hint="eastAsia"/>
        </w:rPr>
        <w:t xml:space="preserve">　　　　　　　　　　　　　</w:t>
      </w:r>
    </w:p>
    <w:p w:rsidR="00704DE1" w:rsidRDefault="00704DE1" w:rsidP="00277DFA">
      <w:pPr>
        <w:ind w:left="210" w:hangingChars="100" w:hanging="210"/>
        <w:rPr>
          <w:color w:val="FF0000"/>
        </w:rPr>
      </w:pPr>
    </w:p>
    <w:p w:rsidR="00704DE1" w:rsidRDefault="00704DE1" w:rsidP="00277DFA">
      <w:pPr>
        <w:ind w:left="210" w:hangingChars="100" w:hanging="210"/>
        <w:rPr>
          <w:color w:val="FF0000"/>
        </w:rPr>
      </w:pPr>
    </w:p>
    <w:p w:rsidR="00704DE1" w:rsidRDefault="000D2230" w:rsidP="00704DE1">
      <w:pPr>
        <w:ind w:left="210" w:hangingChars="100" w:hanging="210"/>
        <w:rPr>
          <w:color w:val="FF0000"/>
        </w:rPr>
      </w:pPr>
      <w:r w:rsidRPr="00956FAE">
        <w:rPr>
          <w:rFonts w:hint="eastAsia"/>
          <w:color w:val="FF0000"/>
        </w:rPr>
        <w:t>※</w:t>
      </w:r>
      <w:r w:rsidR="00D317A4">
        <w:rPr>
          <w:rFonts w:hint="eastAsia"/>
          <w:color w:val="FF0000"/>
        </w:rPr>
        <w:t>注意点※</w:t>
      </w:r>
    </w:p>
    <w:p w:rsidR="00D317A4" w:rsidRDefault="003E60A4" w:rsidP="006C6EB6">
      <w:pPr>
        <w:rPr>
          <w:color w:val="FF0000"/>
        </w:rPr>
      </w:pPr>
      <w:r>
        <w:rPr>
          <w:rFonts w:hint="eastAsia"/>
          <w:color w:val="FF0000"/>
        </w:rPr>
        <w:t>イ</w:t>
      </w:r>
      <w:r w:rsidR="00135353">
        <w:rPr>
          <w:rFonts w:hint="eastAsia"/>
          <w:color w:val="FF0000"/>
        </w:rPr>
        <w:t xml:space="preserve"> </w:t>
      </w:r>
      <w:r w:rsidR="00D317A4">
        <w:rPr>
          <w:rFonts w:hint="eastAsia"/>
          <w:color w:val="FF0000"/>
        </w:rPr>
        <w:t>金額の多寡や公共工事か否かに関わらず、労働者を使用した元請工事はすべて申告対象となります。</w:t>
      </w:r>
    </w:p>
    <w:p w:rsidR="00D317A4" w:rsidRDefault="003E60A4" w:rsidP="006C6EB6">
      <w:pPr>
        <w:rPr>
          <w:color w:val="FF0000"/>
        </w:rPr>
      </w:pPr>
      <w:r>
        <w:rPr>
          <w:rFonts w:hint="eastAsia"/>
          <w:color w:val="FF0000"/>
        </w:rPr>
        <w:t>ロ</w:t>
      </w:r>
      <w:r w:rsidR="00135353">
        <w:rPr>
          <w:rFonts w:hint="eastAsia"/>
          <w:color w:val="FF0000"/>
        </w:rPr>
        <w:t xml:space="preserve"> </w:t>
      </w:r>
      <w:r w:rsidR="00D317A4">
        <w:rPr>
          <w:rFonts w:hint="eastAsia"/>
          <w:color w:val="FF0000"/>
        </w:rPr>
        <w:t>年度をまたいで施工された工事について申告漏れのないよう、よく確認してください。</w:t>
      </w:r>
    </w:p>
    <w:p w:rsidR="00137014" w:rsidRDefault="003E60A4" w:rsidP="00137014">
      <w:pPr>
        <w:ind w:left="210" w:hangingChars="100" w:hanging="210"/>
        <w:rPr>
          <w:color w:val="FF0000"/>
        </w:rPr>
      </w:pPr>
      <w:r>
        <w:rPr>
          <w:rFonts w:hint="eastAsia"/>
          <w:color w:val="FF0000"/>
        </w:rPr>
        <w:t>ハ</w:t>
      </w:r>
      <w:r w:rsidR="00135353">
        <w:rPr>
          <w:rFonts w:hint="eastAsia"/>
          <w:color w:val="FF0000"/>
        </w:rPr>
        <w:t xml:space="preserve"> </w:t>
      </w:r>
      <w:r w:rsidR="00C30C95" w:rsidRPr="006C6EB6">
        <w:rPr>
          <w:rFonts w:hint="eastAsia"/>
          <w:color w:val="FF0000"/>
          <w:u w:val="single"/>
        </w:rPr>
        <w:t>平成</w:t>
      </w:r>
      <w:r w:rsidR="00C30C95" w:rsidRPr="006C6EB6">
        <w:rPr>
          <w:rFonts w:hint="eastAsia"/>
          <w:color w:val="FF0000"/>
          <w:u w:val="single"/>
        </w:rPr>
        <w:t>31</w:t>
      </w:r>
      <w:r w:rsidR="00C30C95" w:rsidRPr="006C6EB6">
        <w:rPr>
          <w:rFonts w:hint="eastAsia"/>
          <w:color w:val="FF0000"/>
          <w:u w:val="single"/>
        </w:rPr>
        <w:t>年</w:t>
      </w:r>
      <w:r w:rsidR="00C30C95" w:rsidRPr="006C6EB6">
        <w:rPr>
          <w:rFonts w:hint="eastAsia"/>
          <w:color w:val="FF0000"/>
          <w:u w:val="single"/>
        </w:rPr>
        <w:t>3</w:t>
      </w:r>
      <w:r w:rsidR="00C30C95" w:rsidRPr="006C6EB6">
        <w:rPr>
          <w:rFonts w:hint="eastAsia"/>
          <w:color w:val="FF0000"/>
          <w:u w:val="single"/>
        </w:rPr>
        <w:t>月</w:t>
      </w:r>
      <w:r w:rsidR="00137014">
        <w:rPr>
          <w:rFonts w:hint="eastAsia"/>
          <w:color w:val="FF0000"/>
          <w:u w:val="single"/>
        </w:rPr>
        <w:t>31</w:t>
      </w:r>
      <w:r w:rsidR="00137014">
        <w:rPr>
          <w:rFonts w:hint="eastAsia"/>
          <w:color w:val="FF0000"/>
          <w:u w:val="single"/>
        </w:rPr>
        <w:t>日</w:t>
      </w:r>
      <w:r w:rsidR="00C30C95" w:rsidRPr="006C6EB6">
        <w:rPr>
          <w:rFonts w:hint="eastAsia"/>
          <w:color w:val="FF0000"/>
          <w:u w:val="single"/>
        </w:rPr>
        <w:t>以前に開始された工事</w:t>
      </w:r>
      <w:r w:rsidR="00C30C95" w:rsidRPr="00C30C95">
        <w:rPr>
          <w:rFonts w:hint="eastAsia"/>
          <w:color w:val="FF0000"/>
        </w:rPr>
        <w:t>は、</w:t>
      </w:r>
      <w:r w:rsidR="00137014">
        <w:rPr>
          <w:rFonts w:hint="eastAsia"/>
          <w:color w:val="FF0000"/>
        </w:rPr>
        <w:t>大阪及び大阪に隣接する府県と三重、滋賀、鳥取、岡山、徳島、香川</w:t>
      </w:r>
      <w:r w:rsidR="00C30C95" w:rsidRPr="00C30C95">
        <w:rPr>
          <w:rFonts w:hint="eastAsia"/>
          <w:color w:val="FF0000"/>
        </w:rPr>
        <w:t>の各県で施工された工事（委託事業場の所在地が大阪府の場合）が対象となります。</w:t>
      </w:r>
    </w:p>
    <w:p w:rsidR="00C30C95" w:rsidRPr="00C30C95" w:rsidRDefault="00C30C95" w:rsidP="00137014">
      <w:pPr>
        <w:ind w:firstLineChars="100" w:firstLine="210"/>
        <w:rPr>
          <w:color w:val="FF0000"/>
        </w:rPr>
      </w:pPr>
      <w:r w:rsidRPr="00C30C95">
        <w:rPr>
          <w:rFonts w:hint="eastAsia"/>
          <w:color w:val="FF0000"/>
        </w:rPr>
        <w:t>ただし、「</w:t>
      </w:r>
      <w:r w:rsidR="00AA029A">
        <w:rPr>
          <w:rFonts w:hint="eastAsia"/>
          <w:color w:val="FF0000"/>
        </w:rPr>
        <w:t>36</w:t>
      </w:r>
      <w:r w:rsidRPr="00C30C95">
        <w:rPr>
          <w:rFonts w:hint="eastAsia"/>
          <w:color w:val="FF0000"/>
        </w:rPr>
        <w:t>機械装置の組立て又は据付けの事業」は全国。</w:t>
      </w:r>
    </w:p>
    <w:p w:rsidR="00277DFA" w:rsidRDefault="00F9084D" w:rsidP="0012486F">
      <w:pPr>
        <w:tabs>
          <w:tab w:val="left" w:pos="9570"/>
        </w:tabs>
        <w:ind w:left="210" w:hangingChars="100" w:hanging="210"/>
      </w:pPr>
      <w:r>
        <w:rPr>
          <w:noProof/>
        </w:rPr>
        <mc:AlternateContent>
          <mc:Choice Requires="wps">
            <w:drawing>
              <wp:anchor distT="0" distB="0" distL="114300" distR="114300" simplePos="0" relativeHeight="251650048" behindDoc="0" locked="0" layoutInCell="1" allowOverlap="1" wp14:anchorId="206687AE" wp14:editId="186FD057">
                <wp:simplePos x="0" y="0"/>
                <wp:positionH relativeFrom="column">
                  <wp:posOffset>40005</wp:posOffset>
                </wp:positionH>
                <wp:positionV relativeFrom="paragraph">
                  <wp:posOffset>73025</wp:posOffset>
                </wp:positionV>
                <wp:extent cx="3857625" cy="318052"/>
                <wp:effectExtent l="0" t="0" r="28575" b="25400"/>
                <wp:wrapNone/>
                <wp:docPr id="5" name="正方形/長方形 5"/>
                <wp:cNvGraphicFramePr/>
                <a:graphic xmlns:a="http://schemas.openxmlformats.org/drawingml/2006/main">
                  <a:graphicData uri="http://schemas.microsoft.com/office/word/2010/wordprocessingShape">
                    <wps:wsp>
                      <wps:cNvSpPr/>
                      <wps:spPr>
                        <a:xfrm>
                          <a:off x="0" y="0"/>
                          <a:ext cx="3857625" cy="318052"/>
                        </a:xfrm>
                        <a:prstGeom prst="rect">
                          <a:avLst/>
                        </a:prstGeom>
                        <a:noFill/>
                        <a:ln w="12700" cap="flat" cmpd="sng" algn="ctr">
                          <a:solidFill>
                            <a:sysClr val="windowText" lastClr="000000"/>
                          </a:solidFill>
                          <a:prstDash val="solid"/>
                        </a:ln>
                        <a:effectLst/>
                      </wps:spPr>
                      <wps:txbx>
                        <w:txbxContent>
                          <w:p w:rsidR="0078314C" w:rsidRPr="00EE7B97" w:rsidRDefault="0078314C" w:rsidP="00F9084D">
                            <w:pPr>
                              <w:rPr>
                                <w:b/>
                                <w:color w:val="000000" w:themeColor="text1"/>
                                <w:sz w:val="22"/>
                              </w:rPr>
                            </w:pPr>
                            <w:r w:rsidRPr="00EE7B97">
                              <w:rPr>
                                <w:rFonts w:hint="eastAsia"/>
                                <w:b/>
                                <w:color w:val="000000" w:themeColor="text1"/>
                                <w:sz w:val="22"/>
                              </w:rPr>
                              <w:t>2</w:t>
                            </w:r>
                            <w:r w:rsidRPr="00EE7B97">
                              <w:rPr>
                                <w:rFonts w:hint="eastAsia"/>
                                <w:b/>
                                <w:color w:val="000000" w:themeColor="text1"/>
                                <w:sz w:val="22"/>
                              </w:rPr>
                              <w:t xml:space="preserve">　</w:t>
                            </w:r>
                            <w:r w:rsidR="00DC46EE">
                              <w:rPr>
                                <w:rFonts w:hint="eastAsia"/>
                                <w:b/>
                                <w:color w:val="000000" w:themeColor="text1"/>
                                <w:sz w:val="22"/>
                              </w:rPr>
                              <w:t>一括</w:t>
                            </w:r>
                            <w:r w:rsidR="00DC46EE">
                              <w:rPr>
                                <w:b/>
                                <w:color w:val="000000" w:themeColor="text1"/>
                                <w:sz w:val="22"/>
                              </w:rPr>
                              <w:t>有期事業</w:t>
                            </w:r>
                            <w:r w:rsidRPr="008F5800">
                              <w:rPr>
                                <w:rFonts w:asciiTheme="minorEastAsia" w:hAnsiTheme="minorEastAsia" w:hint="eastAsia"/>
                                <w:b/>
                                <w:color w:val="000000" w:themeColor="text1"/>
                                <w:sz w:val="22"/>
                              </w:rPr>
                              <w:t>報告書の記載手順</w:t>
                            </w:r>
                            <w:r w:rsidRPr="00EE7B97">
                              <w:rPr>
                                <w:rFonts w:hint="eastAsia"/>
                                <w:b/>
                                <w:color w:val="000000" w:themeColor="text1"/>
                                <w:sz w:val="22"/>
                              </w:rPr>
                              <w:t>（賃金総額の算出方法）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687AE" id="正方形/長方形 5" o:spid="_x0000_s1030" style="position:absolute;left:0;text-align:left;margin-left:3.15pt;margin-top:5.75pt;width:303.75pt;height:25.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ZZiAIAAOEEAAAOAAAAZHJzL2Uyb0RvYy54bWysVM1uEzEQviPxDpbvdJM0acuqmypqVYRU&#10;tZVa1PPE682uZHuM7WQ3vAc8AD1zRhx4HCrxFoy92x8KJ0QOzozn//M3e3jUacU20vkGTcHHOyPO&#10;pBFYNmZV8HfXp68OOPMBTAkKjSz4Vnp+NH/54rC1uZxgjaqUjlES4/PWFrwOweZZ5kUtNfgdtNKQ&#10;sUKnIZDqVlnpoKXsWmWT0Wgva9GV1qGQ3tPtSW/k85S/qqQIF1XlZWCq4NRbSKdL5zKe2fwQ8pUD&#10;WzdiaAP+oQsNjaGiD6lOIABbu+aPVLoRDj1WYUegzrCqGiHTDDTNePRsmqsarEyzEDjePsDk/19a&#10;cb65dKwpCz7jzICmJ7r7cnv36duP75+znx+/9hKbRaBa63Pyv7KXbtA8iXHqrnI6/tM8rEvgbh/A&#10;lV1ggi53D2b7exOqIsi2Oz4YzSYxafYYbZ0PbyRqFoWCO3q8hClsznzoXe9dYjGDp41SdA+5Mqwl&#10;9k32R/TGAohHlYJAorY0mTcrzkCtiKAiuJTSo2rKGB6j/dYfK8c2QBwhapXYXlPTnCnwgQw0SfoN&#10;3f4WGvs5AV/3wck0uCkTU8tEwaH9iF+PWJRCt+wS8NMYEW+WWG7pMRz2LPVWnDaU/4zauARHtKTh&#10;aNXCBR2VQpoYB4mzGt2Hv91Hf2ILWTlrieaExvs1OEnTvTXEo9fj6TTuRVKms/0JKe6pZfnUYtb6&#10;GAmlMS21FUmM/kHdi5VDfUMbuYhVyQRGUO0e90E5Dv360U4LuVgkN9oFC+HMXFkRk0fkIrLX3Q04&#10;O9Ah0Juc4/1KQP6MFb1vjDS4WAesmkSZR1yJalGhPUqkG3Y+LupTPXk9fpnmvwAAAP//AwBQSwME&#10;FAAGAAgAAAAhAJ/5GjjbAAAABwEAAA8AAABkcnMvZG93bnJldi54bWxMj81OwzAQhO9IvIO1SNyo&#10;HSIiFOJUFVJPcOmPKvXmxEsSYa+j2E3D27M9wW13ZzT7TbVevBMzTnEIpCFbKRBIbbADdRqOh+3T&#10;K4iYDFnjAqGGH4ywru/vKlPacKUdzvvUCQ6hWBoNfUpjKWVse/QmrsKIxNpXmLxJvE6dtJO5crh3&#10;8lmpQnozEH/ozYjvPbbf+4vXsFOH04f/zNW5UcdT3HrXzBun9ePDsnkDkXBJf2a44TM61MzUhAvZ&#10;KJyGImcjn7MXECwXWc5NmttQgKwr+Z+//gUAAP//AwBQSwECLQAUAAYACAAAACEAtoM4kv4AAADh&#10;AQAAEwAAAAAAAAAAAAAAAAAAAAAAW0NvbnRlbnRfVHlwZXNdLnhtbFBLAQItABQABgAIAAAAIQA4&#10;/SH/1gAAAJQBAAALAAAAAAAAAAAAAAAAAC8BAABfcmVscy8ucmVsc1BLAQItABQABgAIAAAAIQA+&#10;QxZZiAIAAOEEAAAOAAAAAAAAAAAAAAAAAC4CAABkcnMvZTJvRG9jLnhtbFBLAQItABQABgAIAAAA&#10;IQCf+Ro42wAAAAcBAAAPAAAAAAAAAAAAAAAAAOIEAABkcnMvZG93bnJldi54bWxQSwUGAAAAAAQA&#10;BADzAAAA6gUAAAAA&#10;" filled="f" strokecolor="windowText" strokeweight="1pt">
                <v:textbox>
                  <w:txbxContent>
                    <w:p w:rsidR="0078314C" w:rsidRPr="00EE7B97" w:rsidRDefault="0078314C" w:rsidP="00F9084D">
                      <w:pPr>
                        <w:rPr>
                          <w:b/>
                          <w:color w:val="000000" w:themeColor="text1"/>
                          <w:sz w:val="22"/>
                        </w:rPr>
                      </w:pPr>
                      <w:r w:rsidRPr="00EE7B97">
                        <w:rPr>
                          <w:rFonts w:hint="eastAsia"/>
                          <w:b/>
                          <w:color w:val="000000" w:themeColor="text1"/>
                          <w:sz w:val="22"/>
                        </w:rPr>
                        <w:t>2</w:t>
                      </w:r>
                      <w:r w:rsidRPr="00EE7B97">
                        <w:rPr>
                          <w:rFonts w:hint="eastAsia"/>
                          <w:b/>
                          <w:color w:val="000000" w:themeColor="text1"/>
                          <w:sz w:val="22"/>
                        </w:rPr>
                        <w:t xml:space="preserve">　</w:t>
                      </w:r>
                      <w:r w:rsidR="00DC46EE">
                        <w:rPr>
                          <w:rFonts w:hint="eastAsia"/>
                          <w:b/>
                          <w:color w:val="000000" w:themeColor="text1"/>
                          <w:sz w:val="22"/>
                        </w:rPr>
                        <w:t>一括</w:t>
                      </w:r>
                      <w:r w:rsidR="00DC46EE">
                        <w:rPr>
                          <w:b/>
                          <w:color w:val="000000" w:themeColor="text1"/>
                          <w:sz w:val="22"/>
                        </w:rPr>
                        <w:t>有期事業</w:t>
                      </w:r>
                      <w:r w:rsidRPr="008F5800">
                        <w:rPr>
                          <w:rFonts w:asciiTheme="minorEastAsia" w:hAnsiTheme="minorEastAsia" w:hint="eastAsia"/>
                          <w:b/>
                          <w:color w:val="000000" w:themeColor="text1"/>
                          <w:sz w:val="22"/>
                        </w:rPr>
                        <w:t>報告書の記載手順</w:t>
                      </w:r>
                      <w:r w:rsidRPr="00EE7B97">
                        <w:rPr>
                          <w:rFonts w:hint="eastAsia"/>
                          <w:b/>
                          <w:color w:val="000000" w:themeColor="text1"/>
                          <w:sz w:val="22"/>
                        </w:rPr>
                        <w:t>（賃金総額の算出方法）</w:t>
                      </w:r>
                    </w:p>
                  </w:txbxContent>
                </v:textbox>
              </v:rect>
            </w:pict>
          </mc:Fallback>
        </mc:AlternateContent>
      </w:r>
      <w:r w:rsidR="0012486F">
        <w:tab/>
      </w:r>
      <w:r w:rsidR="0012486F">
        <w:tab/>
      </w:r>
    </w:p>
    <w:p w:rsidR="00277DFA" w:rsidRDefault="001B4FE5" w:rsidP="001B4FE5">
      <w:pPr>
        <w:tabs>
          <w:tab w:val="left" w:pos="5710"/>
        </w:tabs>
        <w:ind w:left="210" w:hangingChars="100" w:hanging="210"/>
      </w:pPr>
      <w:r>
        <w:tab/>
      </w:r>
      <w:r>
        <w:tab/>
      </w:r>
    </w:p>
    <w:p w:rsidR="00832724" w:rsidRDefault="003E60A4" w:rsidP="006C6EB6">
      <w:pPr>
        <w:adjustRightInd w:val="0"/>
      </w:pPr>
      <w:r>
        <w:rPr>
          <w:rFonts w:hint="eastAsia"/>
          <w:szCs w:val="21"/>
        </w:rPr>
        <w:t>（</w:t>
      </w:r>
      <w:r>
        <w:rPr>
          <w:szCs w:val="21"/>
        </w:rPr>
        <w:t>1</w:t>
      </w:r>
      <w:r>
        <w:rPr>
          <w:szCs w:val="21"/>
        </w:rPr>
        <w:t>）</w:t>
      </w:r>
      <w:r w:rsidR="00277DFA">
        <w:rPr>
          <w:rFonts w:hint="eastAsia"/>
        </w:rPr>
        <w:t>まず、</w:t>
      </w:r>
      <w:r w:rsidR="00832724">
        <w:rPr>
          <w:rFonts w:hint="eastAsia"/>
        </w:rPr>
        <w:t>申告対象となる工事を、もれなく「一括有期事業報告書」へ記入してください。</w:t>
      </w:r>
    </w:p>
    <w:p w:rsidR="00832724" w:rsidRDefault="00832724" w:rsidP="00832724">
      <w:pPr>
        <w:pStyle w:val="a7"/>
        <w:ind w:leftChars="0" w:left="360"/>
      </w:pPr>
      <w:r>
        <w:rPr>
          <w:rFonts w:hint="eastAsia"/>
        </w:rPr>
        <w:t>※このとき、工事の開始時期別に計上していただくと算定が簡単です。</w:t>
      </w:r>
    </w:p>
    <w:p w:rsidR="00832724" w:rsidRDefault="003E60A4" w:rsidP="003E60A4">
      <w:r>
        <w:rPr>
          <w:rFonts w:hint="eastAsia"/>
          <w:szCs w:val="21"/>
        </w:rPr>
        <w:t>（</w:t>
      </w:r>
      <w:r>
        <w:rPr>
          <w:rFonts w:hint="eastAsia"/>
          <w:szCs w:val="21"/>
        </w:rPr>
        <w:t>2</w:t>
      </w:r>
      <w:r>
        <w:rPr>
          <w:szCs w:val="21"/>
        </w:rPr>
        <w:t>）</w:t>
      </w:r>
      <w:r w:rsidR="00832724">
        <w:rPr>
          <w:rFonts w:hint="eastAsia"/>
        </w:rPr>
        <w:t>次に、工事</w:t>
      </w:r>
      <w:r w:rsidR="00832724">
        <w:rPr>
          <w:rFonts w:hint="eastAsia"/>
        </w:rPr>
        <w:t>1</w:t>
      </w:r>
      <w:r w:rsidR="00137014">
        <w:rPr>
          <w:rFonts w:hint="eastAsia"/>
        </w:rPr>
        <w:t>件ごとに実際の工事内容に該当する</w:t>
      </w:r>
      <w:r w:rsidR="00832724">
        <w:rPr>
          <w:rFonts w:hint="eastAsia"/>
        </w:rPr>
        <w:t>業種を選択してください。</w:t>
      </w:r>
    </w:p>
    <w:p w:rsidR="00D6387B" w:rsidRPr="00135353" w:rsidRDefault="003E60A4" w:rsidP="00135353">
      <w:r>
        <w:rPr>
          <w:rFonts w:hint="eastAsia"/>
          <w:szCs w:val="21"/>
        </w:rPr>
        <w:t>（</w:t>
      </w:r>
      <w:r>
        <w:rPr>
          <w:rFonts w:hint="eastAsia"/>
          <w:szCs w:val="21"/>
        </w:rPr>
        <w:t>3</w:t>
      </w:r>
      <w:r>
        <w:rPr>
          <w:szCs w:val="21"/>
        </w:rPr>
        <w:t>）</w:t>
      </w:r>
      <w:r w:rsidR="00D6387B" w:rsidRPr="00135353">
        <w:rPr>
          <w:rFonts w:hint="eastAsia"/>
        </w:rPr>
        <w:t>「㋑請負代金の額」欄には、</w:t>
      </w:r>
      <w:r w:rsidR="001B4FE5" w:rsidRPr="00135353">
        <w:rPr>
          <w:rFonts w:hint="eastAsia"/>
          <w:b/>
          <w:color w:val="FF0000"/>
        </w:rPr>
        <w:t>消費税</w:t>
      </w:r>
      <w:r w:rsidR="00483FA1" w:rsidRPr="00135353">
        <w:rPr>
          <w:rFonts w:hint="eastAsia"/>
          <w:b/>
          <w:color w:val="FF0000"/>
        </w:rPr>
        <w:t>を含まない</w:t>
      </w:r>
      <w:r w:rsidR="00C30C95" w:rsidRPr="00135353">
        <w:rPr>
          <w:rFonts w:hint="eastAsia"/>
        </w:rPr>
        <w:t>請負代金</w:t>
      </w:r>
      <w:r w:rsidR="001B4FE5" w:rsidRPr="00135353">
        <w:rPr>
          <w:rFonts w:hint="eastAsia"/>
        </w:rPr>
        <w:t>を記載して下さい。</w:t>
      </w:r>
    </w:p>
    <w:p w:rsidR="00D6387B" w:rsidRDefault="003E60A4" w:rsidP="00135353">
      <w:r>
        <w:rPr>
          <w:rFonts w:hint="eastAsia"/>
          <w:szCs w:val="21"/>
        </w:rPr>
        <w:t>（</w:t>
      </w:r>
      <w:r>
        <w:rPr>
          <w:rFonts w:hint="eastAsia"/>
          <w:szCs w:val="21"/>
        </w:rPr>
        <w:t>4</w:t>
      </w:r>
      <w:r>
        <w:rPr>
          <w:szCs w:val="21"/>
        </w:rPr>
        <w:t>）</w:t>
      </w:r>
      <w:r w:rsidR="00D6387B">
        <w:rPr>
          <w:rFonts w:hint="eastAsia"/>
        </w:rPr>
        <w:t>「㋺請負代金に加算する額」欄には、支給材の評価額や貸与物の賃貸料や損料を計上してください。</w:t>
      </w:r>
    </w:p>
    <w:p w:rsidR="002E7888" w:rsidRDefault="003E60A4" w:rsidP="002E7888">
      <w:pPr>
        <w:ind w:left="315" w:hangingChars="150" w:hanging="315"/>
        <w:rPr>
          <w:u w:val="single"/>
        </w:rPr>
      </w:pPr>
      <w:r>
        <w:rPr>
          <w:rFonts w:hint="eastAsia"/>
          <w:szCs w:val="21"/>
        </w:rPr>
        <w:t>（</w:t>
      </w:r>
      <w:r>
        <w:rPr>
          <w:rFonts w:hint="eastAsia"/>
          <w:szCs w:val="21"/>
        </w:rPr>
        <w:t>5</w:t>
      </w:r>
      <w:r>
        <w:rPr>
          <w:szCs w:val="21"/>
        </w:rPr>
        <w:t>）</w:t>
      </w:r>
      <w:r w:rsidR="0042422D">
        <w:rPr>
          <w:rFonts w:hint="eastAsia"/>
        </w:rPr>
        <w:t>「㋩請負代金から控除する額」欄には、</w:t>
      </w:r>
      <w:r w:rsidR="0042422D" w:rsidRPr="00C30C95">
        <w:rPr>
          <w:rFonts w:hint="eastAsia"/>
          <w:u w:val="single"/>
        </w:rPr>
        <w:t>「</w:t>
      </w:r>
      <w:r w:rsidR="006C6EB6">
        <w:rPr>
          <w:rFonts w:hint="eastAsia"/>
          <w:u w:val="single"/>
        </w:rPr>
        <w:t>36</w:t>
      </w:r>
      <w:r w:rsidR="0042422D" w:rsidRPr="00C30C95">
        <w:rPr>
          <w:rFonts w:hint="eastAsia"/>
          <w:u w:val="single"/>
        </w:rPr>
        <w:t>機械装置の組立て又は据</w:t>
      </w:r>
      <w:r w:rsidR="00D6387B" w:rsidRPr="00C30C95">
        <w:rPr>
          <w:rFonts w:hint="eastAsia"/>
          <w:u w:val="single"/>
        </w:rPr>
        <w:t>付けの事業」の場合のみ、機械装置の価格を計上してください。</w:t>
      </w:r>
    </w:p>
    <w:p w:rsidR="00D6387B" w:rsidRPr="002E7888" w:rsidRDefault="00D6387B" w:rsidP="002E7888">
      <w:pPr>
        <w:ind w:leftChars="150" w:left="315" w:firstLineChars="100" w:firstLine="210"/>
      </w:pPr>
      <w:r>
        <w:rPr>
          <w:rFonts w:hint="eastAsia"/>
        </w:rPr>
        <w:t>このようにして</w:t>
      </w:r>
      <w:r w:rsidR="00C86DFC">
        <w:rPr>
          <w:rFonts w:hint="eastAsia"/>
        </w:rPr>
        <w:t>１</w:t>
      </w:r>
      <w:r>
        <w:rPr>
          <w:rFonts w:hint="eastAsia"/>
        </w:rPr>
        <w:t>工事ごとに、「㊁請負金額」欄を記入し、それを事業の種類別、工事</w:t>
      </w:r>
      <w:r w:rsidR="00135353">
        <w:rPr>
          <w:rFonts w:hint="eastAsia"/>
        </w:rPr>
        <w:t>の</w:t>
      </w:r>
      <w:r>
        <w:rPr>
          <w:rFonts w:hint="eastAsia"/>
        </w:rPr>
        <w:t>開始時期別に合計してください。※</w:t>
      </w:r>
      <w:r w:rsidR="00C86DFC">
        <w:rPr>
          <w:rFonts w:hint="eastAsia"/>
        </w:rPr>
        <w:t>１</w:t>
      </w:r>
      <w:r>
        <w:rPr>
          <w:rFonts w:hint="eastAsia"/>
        </w:rPr>
        <w:t>工事の請負金額が</w:t>
      </w:r>
      <w:r>
        <w:rPr>
          <w:rFonts w:hint="eastAsia"/>
        </w:rPr>
        <w:t>500</w:t>
      </w:r>
      <w:r>
        <w:rPr>
          <w:rFonts w:hint="eastAsia"/>
        </w:rPr>
        <w:t>万円未満の工事については、「○○工事他△件」と合計を記載して差し支えありません。</w:t>
      </w:r>
    </w:p>
    <w:p w:rsidR="00135353" w:rsidRDefault="003E60A4" w:rsidP="003E60A4">
      <w:r>
        <w:rPr>
          <w:rFonts w:hint="eastAsia"/>
          <w:szCs w:val="21"/>
        </w:rPr>
        <w:t>（</w:t>
      </w:r>
      <w:r>
        <w:rPr>
          <w:rFonts w:hint="eastAsia"/>
          <w:szCs w:val="21"/>
        </w:rPr>
        <w:t>6</w:t>
      </w:r>
      <w:r>
        <w:rPr>
          <w:szCs w:val="21"/>
        </w:rPr>
        <w:t>）</w:t>
      </w:r>
      <w:r w:rsidR="00296EE3">
        <w:rPr>
          <w:rFonts w:hint="eastAsia"/>
        </w:rPr>
        <w:t>「</w:t>
      </w:r>
      <w:r w:rsidR="00C30C95">
        <w:rPr>
          <w:rFonts w:hint="eastAsia"/>
        </w:rPr>
        <w:t>㊁</w:t>
      </w:r>
      <w:r w:rsidR="00926CD2">
        <w:rPr>
          <w:rFonts w:hint="eastAsia"/>
        </w:rPr>
        <w:t>請負金額</w:t>
      </w:r>
      <w:r w:rsidR="00296EE3">
        <w:rPr>
          <w:rFonts w:hint="eastAsia"/>
        </w:rPr>
        <w:t>」</w:t>
      </w:r>
      <w:r w:rsidR="00926CD2">
        <w:rPr>
          <w:rFonts w:hint="eastAsia"/>
        </w:rPr>
        <w:t>に、</w:t>
      </w:r>
      <w:r w:rsidR="00926CD2" w:rsidRPr="003E60A4">
        <w:rPr>
          <w:rFonts w:hint="eastAsia"/>
          <w:u w:val="single"/>
        </w:rPr>
        <w:t>工事</w:t>
      </w:r>
      <w:r w:rsidR="00D6387B" w:rsidRPr="003E60A4">
        <w:rPr>
          <w:rFonts w:hint="eastAsia"/>
          <w:u w:val="single"/>
        </w:rPr>
        <w:t>開始時期に対応する労務費率をかけて</w:t>
      </w:r>
      <w:r w:rsidR="00D6387B">
        <w:rPr>
          <w:rFonts w:hint="eastAsia"/>
        </w:rPr>
        <w:t>「③賃金総額」を算出します。</w:t>
      </w:r>
    </w:p>
    <w:p w:rsidR="00483FA1" w:rsidRDefault="002D7A99" w:rsidP="002D7A99">
      <w:r w:rsidRPr="002D7A99">
        <w:rPr>
          <w:rFonts w:hint="eastAsia"/>
          <w:b/>
          <w:bdr w:val="single" w:sz="4" w:space="0" w:color="auto"/>
        </w:rPr>
        <w:t>支払</w:t>
      </w:r>
      <w:r w:rsidR="00D6387B" w:rsidRPr="002D7A99">
        <w:rPr>
          <w:rFonts w:hint="eastAsia"/>
          <w:b/>
          <w:bdr w:val="single" w:sz="4" w:space="0" w:color="auto"/>
        </w:rPr>
        <w:t>賃金で算出する場合</w:t>
      </w:r>
      <w:r w:rsidRPr="002D7A99">
        <w:rPr>
          <w:rFonts w:hint="eastAsia"/>
          <w:b/>
        </w:rPr>
        <w:t xml:space="preserve">　</w:t>
      </w:r>
      <w:r w:rsidR="00C30C95">
        <w:rPr>
          <w:rFonts w:hint="eastAsia"/>
        </w:rPr>
        <w:t>工事の請負代金</w:t>
      </w:r>
      <w:r w:rsidR="00C47A3E">
        <w:rPr>
          <w:rFonts w:hint="eastAsia"/>
        </w:rPr>
        <w:t>及び賃金総額（下請</w:t>
      </w:r>
      <w:r w:rsidR="00D6387B">
        <w:rPr>
          <w:rFonts w:hint="eastAsia"/>
        </w:rPr>
        <w:t>・孫請</w:t>
      </w:r>
      <w:r w:rsidR="00C47A3E">
        <w:rPr>
          <w:rFonts w:hint="eastAsia"/>
        </w:rPr>
        <w:t>等を含む</w:t>
      </w:r>
      <w:r w:rsidR="00D6387B">
        <w:rPr>
          <w:rFonts w:hint="eastAsia"/>
        </w:rPr>
        <w:t>全</w:t>
      </w:r>
      <w:r w:rsidR="008F5800">
        <w:rPr>
          <w:rFonts w:hint="eastAsia"/>
        </w:rPr>
        <w:t>労働者に支払われた賃金総額）をそれぞれ（　）書きで記入し、</w:t>
      </w:r>
      <w:r w:rsidR="00DC46EE">
        <w:rPr>
          <w:rFonts w:hint="eastAsia"/>
        </w:rPr>
        <w:t>「②</w:t>
      </w:r>
      <w:r w:rsidR="008F5800">
        <w:rPr>
          <w:rFonts w:hint="eastAsia"/>
        </w:rPr>
        <w:t>労務費</w:t>
      </w:r>
      <w:r w:rsidR="00D6387B">
        <w:rPr>
          <w:rFonts w:hint="eastAsia"/>
        </w:rPr>
        <w:t>率欄</w:t>
      </w:r>
      <w:r w:rsidR="00DC46EE">
        <w:rPr>
          <w:rFonts w:hint="eastAsia"/>
        </w:rPr>
        <w:t>」</w:t>
      </w:r>
      <w:r w:rsidR="00D6387B">
        <w:rPr>
          <w:rFonts w:hint="eastAsia"/>
        </w:rPr>
        <w:t>に、「賃金で算定」と表示してください。</w:t>
      </w:r>
    </w:p>
    <w:p w:rsidR="005714A6" w:rsidRDefault="001C389D" w:rsidP="00187C61">
      <w:pPr>
        <w:pStyle w:val="a7"/>
        <w:tabs>
          <w:tab w:val="left" w:pos="6945"/>
        </w:tabs>
        <w:ind w:leftChars="0" w:left="360"/>
      </w:pPr>
      <w:r>
        <w:rPr>
          <w:noProof/>
        </w:rPr>
        <mc:AlternateContent>
          <mc:Choice Requires="wps">
            <w:drawing>
              <wp:anchor distT="0" distB="0" distL="114300" distR="114300" simplePos="0" relativeHeight="251654144" behindDoc="0" locked="0" layoutInCell="1" allowOverlap="1" wp14:anchorId="0264A01E" wp14:editId="695F59B7">
                <wp:simplePos x="0" y="0"/>
                <wp:positionH relativeFrom="column">
                  <wp:posOffset>8062</wp:posOffset>
                </wp:positionH>
                <wp:positionV relativeFrom="paragraph">
                  <wp:posOffset>56515</wp:posOffset>
                </wp:positionV>
                <wp:extent cx="3991555" cy="318052"/>
                <wp:effectExtent l="0" t="0" r="28575" b="25400"/>
                <wp:wrapNone/>
                <wp:docPr id="6" name="正方形/長方形 6"/>
                <wp:cNvGraphicFramePr/>
                <a:graphic xmlns:a="http://schemas.openxmlformats.org/drawingml/2006/main">
                  <a:graphicData uri="http://schemas.microsoft.com/office/word/2010/wordprocessingShape">
                    <wps:wsp>
                      <wps:cNvSpPr/>
                      <wps:spPr>
                        <a:xfrm>
                          <a:off x="0" y="0"/>
                          <a:ext cx="3991555" cy="318052"/>
                        </a:xfrm>
                        <a:prstGeom prst="rect">
                          <a:avLst/>
                        </a:prstGeom>
                        <a:noFill/>
                        <a:ln w="12700" cap="flat" cmpd="sng" algn="ctr">
                          <a:solidFill>
                            <a:sysClr val="windowText" lastClr="000000"/>
                          </a:solidFill>
                          <a:prstDash val="solid"/>
                        </a:ln>
                        <a:effectLst/>
                      </wps:spPr>
                      <wps:txbx>
                        <w:txbxContent>
                          <w:p w:rsidR="0078314C" w:rsidRPr="00EE7B97" w:rsidRDefault="0078314C" w:rsidP="00F9084D">
                            <w:pPr>
                              <w:rPr>
                                <w:b/>
                                <w:color w:val="000000" w:themeColor="text1"/>
                                <w:sz w:val="22"/>
                              </w:rPr>
                            </w:pPr>
                            <w:r w:rsidRPr="00EE7B97">
                              <w:rPr>
                                <w:rFonts w:hint="eastAsia"/>
                                <w:b/>
                                <w:color w:val="000000" w:themeColor="text1"/>
                                <w:sz w:val="22"/>
                              </w:rPr>
                              <w:t>3</w:t>
                            </w:r>
                            <w:r w:rsidRPr="00EE7B97">
                              <w:rPr>
                                <w:rFonts w:hint="eastAsia"/>
                                <w:b/>
                                <w:color w:val="000000" w:themeColor="text1"/>
                                <w:sz w:val="22"/>
                              </w:rPr>
                              <w:t xml:space="preserve">　</w:t>
                            </w:r>
                            <w:r>
                              <w:rPr>
                                <w:rFonts w:hint="eastAsia"/>
                                <w:b/>
                                <w:color w:val="000000" w:themeColor="text1"/>
                                <w:sz w:val="22"/>
                              </w:rPr>
                              <w:t>一括有期事業</w:t>
                            </w:r>
                            <w:r w:rsidRPr="00EE7B97">
                              <w:rPr>
                                <w:rFonts w:hint="eastAsia"/>
                                <w:b/>
                                <w:color w:val="000000" w:themeColor="text1"/>
                                <w:sz w:val="22"/>
                              </w:rPr>
                              <w:t>総括表の記載手順（確定保険料の算出方法）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4A01E" id="正方形/長方形 6" o:spid="_x0000_s1031" style="position:absolute;left:0;text-align:left;margin-left:.65pt;margin-top:4.45pt;width:314.3pt;height:25.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jA2iAIAAOEEAAAOAAAAZHJzL2Uyb0RvYy54bWysVM1uEzEQviPxDpbvdJO06c+qmypqVYRU&#10;tZFa1PPE682uZHuM7WQ3vAc8AJw5Iw48DpV4C8be7Q+FEyIHZ/498/mbPT7ptGIb6XyDpuDjnRFn&#10;0ggsG7Mq+Nub81eHnPkApgSFRhZ8Kz0/mb18cdzaXE6wRlVKx6iI8XlrC16HYPMs86KWGvwOWmnI&#10;WaHTEEh1q6x00FJ1rbLJaLSftehK61BI78l61jv5LNWvKinCVVV5GZgqOPUW0unSuYxnNjuGfOXA&#10;1o0Y2oB/6EJDY+jSh1JnEICtXfNHKd0Ihx6rsCNQZ1hVjZBpBppmPHo2zXUNVqZZCBxvH2Dy/6+s&#10;uNwsHGvKgu9zZkDTE919+Xz38duP75+ynx++9hLbj0C11ucUf20XbtA8iXHqrnI6/tM8rEvgbh/A&#10;lV1ggoy7R0fj6XTKmSDf7vhwNJ3EotljtnU+vJaoWRQK7ujxEqawufChD70PiZcZPG+UIjvkyrCW&#10;2Dc5GNEbCyAeVQoCidrSZN6sOAO1IoKK4FJJj6opY3rM9lt/qhzbAHGEqFVie0NNc6bAB3LQJOk3&#10;dPtbauznDHzdJyfXEKZMLC0TBYf2I349YlEK3bJLwE9jRrQssdzSYzjsWeqtOG+o/gW1sQBHtKTh&#10;aNXCFR2VQpoYB4mzGt37v9ljPLGFvJy1RHNC490anKTp3hji0dF4by/uRVL2pgcTUtxTz/Kpx6z1&#10;KRJKY1pqK5IY44O6FyuH+pY2ch5vJRcYQXf3uA/KaejXj3ZayPk8hdEuWAgX5tqKWDwiF5G96W7B&#10;2YEOgd7kEu9XAvJnrOhjY6bB+Tpg1STKPOJKVIsK7VEi3bDzcVGf6inq8cs0+wUAAP//AwBQSwME&#10;FAAGAAgAAAAhAL5Stu7aAAAABgEAAA8AAABkcnMvZG93bnJldi54bWxMjs1qwzAQhO+FvoPYQm+N&#10;lISG2LUcQiGn9pIfArnJ1tY2kVbGUhz37bs9tbcZZpj5is3knRhxiF0gDfOZAoFUB9tRo+F03L2s&#10;QcRkyBoXCDV8Y4RN+fhQmNyGO+1xPKRG8AjF3GhoU+pzKWPdojdxFnokzr7C4E1iOzTSDubO497J&#10;hVIr6U1H/NCaHt9brK+Hm9ewV8fzh/9cqkulTue4864at07r56dp+wYi4ZT+yvCLz+hQMlMVbmSj&#10;cOyXXNSwzkBwulpkLCoNr5kCWRbyP375AwAA//8DAFBLAQItABQABgAIAAAAIQC2gziS/gAAAOEB&#10;AAATAAAAAAAAAAAAAAAAAAAAAABbQ29udGVudF9UeXBlc10ueG1sUEsBAi0AFAAGAAgAAAAhADj9&#10;If/WAAAAlAEAAAsAAAAAAAAAAAAAAAAALwEAAF9yZWxzLy5yZWxzUEsBAi0AFAAGAAgAAAAhAHsq&#10;MDaIAgAA4QQAAA4AAAAAAAAAAAAAAAAALgIAAGRycy9lMm9Eb2MueG1sUEsBAi0AFAAGAAgAAAAh&#10;AL5Stu7aAAAABgEAAA8AAAAAAAAAAAAAAAAA4gQAAGRycy9kb3ducmV2LnhtbFBLBQYAAAAABAAE&#10;APMAAADpBQAAAAA=&#10;" filled="f" strokecolor="windowText" strokeweight="1pt">
                <v:textbox>
                  <w:txbxContent>
                    <w:p w:rsidR="0078314C" w:rsidRPr="00EE7B97" w:rsidRDefault="0078314C" w:rsidP="00F9084D">
                      <w:pPr>
                        <w:rPr>
                          <w:b/>
                          <w:color w:val="000000" w:themeColor="text1"/>
                          <w:sz w:val="22"/>
                        </w:rPr>
                      </w:pPr>
                      <w:r w:rsidRPr="00EE7B97">
                        <w:rPr>
                          <w:rFonts w:hint="eastAsia"/>
                          <w:b/>
                          <w:color w:val="000000" w:themeColor="text1"/>
                          <w:sz w:val="22"/>
                        </w:rPr>
                        <w:t>3</w:t>
                      </w:r>
                      <w:r w:rsidRPr="00EE7B97">
                        <w:rPr>
                          <w:rFonts w:hint="eastAsia"/>
                          <w:b/>
                          <w:color w:val="000000" w:themeColor="text1"/>
                          <w:sz w:val="22"/>
                        </w:rPr>
                        <w:t xml:space="preserve">　</w:t>
                      </w:r>
                      <w:r>
                        <w:rPr>
                          <w:rFonts w:hint="eastAsia"/>
                          <w:b/>
                          <w:color w:val="000000" w:themeColor="text1"/>
                          <w:sz w:val="22"/>
                        </w:rPr>
                        <w:t>一括有期事業</w:t>
                      </w:r>
                      <w:r w:rsidRPr="00EE7B97">
                        <w:rPr>
                          <w:rFonts w:hint="eastAsia"/>
                          <w:b/>
                          <w:color w:val="000000" w:themeColor="text1"/>
                          <w:sz w:val="22"/>
                        </w:rPr>
                        <w:t>総括表の記載手順（確定保険料の算出方法）</w:t>
                      </w:r>
                    </w:p>
                  </w:txbxContent>
                </v:textbox>
              </v:rect>
            </w:pict>
          </mc:Fallback>
        </mc:AlternateContent>
      </w:r>
      <w:r w:rsidR="00187C61">
        <w:tab/>
      </w:r>
    </w:p>
    <w:p w:rsidR="00F9084D" w:rsidRDefault="00187C61" w:rsidP="00187C61">
      <w:pPr>
        <w:tabs>
          <w:tab w:val="left" w:pos="6960"/>
        </w:tabs>
      </w:pPr>
      <w:r>
        <w:tab/>
      </w:r>
    </w:p>
    <w:p w:rsidR="0024603F" w:rsidRDefault="0024603F" w:rsidP="00F9084D">
      <w:pPr>
        <w:pStyle w:val="a7"/>
        <w:ind w:leftChars="0" w:left="0" w:firstLineChars="100" w:firstLine="210"/>
      </w:pPr>
      <w:r>
        <w:rPr>
          <w:rFonts w:hint="eastAsia"/>
        </w:rPr>
        <w:t>一括有期事業報告書に記入していただいた工事をとりまとめるのが</w:t>
      </w:r>
      <w:r w:rsidR="008F5800">
        <w:rPr>
          <w:rFonts w:hint="eastAsia"/>
        </w:rPr>
        <w:t>一括有期事業</w:t>
      </w:r>
      <w:r>
        <w:rPr>
          <w:rFonts w:hint="eastAsia"/>
        </w:rPr>
        <w:t>総括表です。</w:t>
      </w:r>
    </w:p>
    <w:p w:rsidR="0024603F" w:rsidRDefault="0024603F" w:rsidP="00F9084D">
      <w:pPr>
        <w:pStyle w:val="a7"/>
        <w:ind w:leftChars="0" w:left="0" w:firstLineChars="100" w:firstLine="210"/>
      </w:pPr>
      <w:r>
        <w:rPr>
          <w:rFonts w:hint="eastAsia"/>
        </w:rPr>
        <w:t>一括有期事業報告書から、</w:t>
      </w:r>
      <w:r w:rsidR="008F5800">
        <w:rPr>
          <w:rFonts w:hint="eastAsia"/>
        </w:rPr>
        <w:t>一括有期事業</w:t>
      </w:r>
      <w:r>
        <w:rPr>
          <w:rFonts w:hint="eastAsia"/>
        </w:rPr>
        <w:t>総括表で分類してあります</w:t>
      </w:r>
      <w:r w:rsidRPr="00EE7B97">
        <w:rPr>
          <w:rFonts w:hint="eastAsia"/>
          <w:color w:val="FF0000"/>
        </w:rPr>
        <w:t>事業の種類、事業開始時期</w:t>
      </w:r>
      <w:r>
        <w:rPr>
          <w:rFonts w:hint="eastAsia"/>
        </w:rPr>
        <w:t>ごと</w:t>
      </w:r>
      <w:r w:rsidR="00F9084D">
        <w:rPr>
          <w:rFonts w:hint="eastAsia"/>
        </w:rPr>
        <w:t>に</w:t>
      </w:r>
      <w:r>
        <w:rPr>
          <w:rFonts w:hint="eastAsia"/>
        </w:rPr>
        <w:t>請負金額を転記し、労務費率</w:t>
      </w:r>
      <w:r w:rsidR="00690AB0">
        <w:rPr>
          <w:rFonts w:hint="eastAsia"/>
        </w:rPr>
        <w:t>・労災保険率</w:t>
      </w:r>
      <w:r>
        <w:rPr>
          <w:rFonts w:hint="eastAsia"/>
        </w:rPr>
        <w:t>を乗じて</w:t>
      </w:r>
      <w:r w:rsidRPr="00EE7B97">
        <w:rPr>
          <w:rFonts w:hint="eastAsia"/>
          <w:color w:val="FF0000"/>
        </w:rPr>
        <w:t>業種ごとの保険料額</w:t>
      </w:r>
      <w:r>
        <w:rPr>
          <w:rFonts w:hint="eastAsia"/>
        </w:rPr>
        <w:t>を計算してください。</w:t>
      </w:r>
      <w:r w:rsidR="00483FA1">
        <w:rPr>
          <w:rFonts w:hint="eastAsia"/>
        </w:rPr>
        <w:t>（裏面</w:t>
      </w:r>
      <w:r w:rsidR="004B7AF1">
        <w:rPr>
          <w:rFonts w:hint="eastAsia"/>
        </w:rPr>
        <w:t>参照）</w:t>
      </w:r>
    </w:p>
    <w:p w:rsidR="00FE68ED" w:rsidRDefault="001F4FEF" w:rsidP="00E07288">
      <w:pPr>
        <w:ind w:firstLineChars="100" w:firstLine="210"/>
      </w:pPr>
      <w:r>
        <w:rPr>
          <w:rFonts w:hint="eastAsia"/>
        </w:rPr>
        <w:t>保険料額算出方法を図示すると、次のようになります。</w:t>
      </w:r>
    </w:p>
    <w:p w:rsidR="0063560B" w:rsidRPr="00E07288" w:rsidRDefault="0063560B" w:rsidP="00E07288">
      <w:pPr>
        <w:ind w:firstLineChars="100" w:firstLine="210"/>
      </w:pPr>
    </w:p>
    <w:tbl>
      <w:tblPr>
        <w:tblW w:w="8371" w:type="dxa"/>
        <w:tblInd w:w="464" w:type="dxa"/>
        <w:tblCellMar>
          <w:left w:w="99" w:type="dxa"/>
          <w:right w:w="99" w:type="dxa"/>
        </w:tblCellMar>
        <w:tblLook w:val="04A0" w:firstRow="1" w:lastRow="0" w:firstColumn="1" w:lastColumn="0" w:noHBand="0" w:noVBand="1"/>
      </w:tblPr>
      <w:tblGrid>
        <w:gridCol w:w="1660"/>
        <w:gridCol w:w="400"/>
        <w:gridCol w:w="977"/>
        <w:gridCol w:w="503"/>
        <w:gridCol w:w="880"/>
        <w:gridCol w:w="400"/>
        <w:gridCol w:w="865"/>
        <w:gridCol w:w="403"/>
        <w:gridCol w:w="865"/>
        <w:gridCol w:w="426"/>
        <w:gridCol w:w="992"/>
      </w:tblGrid>
      <w:tr w:rsidR="00766305" w:rsidRPr="00666A3E" w:rsidTr="00EE1FBE">
        <w:trPr>
          <w:trHeight w:val="600"/>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6305" w:rsidRPr="0020676D" w:rsidRDefault="00766305" w:rsidP="00052DFB">
            <w:pPr>
              <w:widowControl/>
              <w:jc w:val="center"/>
              <w:rPr>
                <w:rFonts w:asciiTheme="minorEastAsia" w:hAnsiTheme="minorEastAsia" w:cs="ＭＳ Ｐゴシック"/>
                <w:color w:val="000000"/>
                <w:kern w:val="0"/>
                <w:sz w:val="16"/>
                <w:szCs w:val="16"/>
              </w:rPr>
            </w:pPr>
            <w:r w:rsidRPr="0020676D">
              <w:rPr>
                <w:rFonts w:asciiTheme="minorEastAsia" w:hAnsiTheme="minorEastAsia" w:cs="ＭＳ Ｐゴシック" w:hint="eastAsia"/>
                <w:color w:val="000000"/>
                <w:kern w:val="0"/>
                <w:sz w:val="16"/>
                <w:szCs w:val="16"/>
              </w:rPr>
              <w:t>消費税額</w:t>
            </w:r>
            <w:r w:rsidRPr="0020676D">
              <w:rPr>
                <w:rFonts w:asciiTheme="minorEastAsia" w:hAnsiTheme="minorEastAsia" w:cs="ＭＳ Ｐゴシック" w:hint="eastAsia"/>
                <w:b/>
                <w:color w:val="000000"/>
                <w:kern w:val="0"/>
                <w:sz w:val="16"/>
                <w:szCs w:val="16"/>
              </w:rPr>
              <w:t>を含まない</w:t>
            </w:r>
            <w:r w:rsidRPr="0020676D">
              <w:rPr>
                <w:rFonts w:asciiTheme="minorEastAsia" w:hAnsiTheme="minorEastAsia" w:cs="ＭＳ Ｐゴシック" w:hint="eastAsia"/>
                <w:color w:val="000000"/>
                <w:kern w:val="0"/>
                <w:sz w:val="16"/>
                <w:szCs w:val="16"/>
              </w:rPr>
              <w:t xml:space="preserve">　　　　請負金額</w:t>
            </w:r>
          </w:p>
        </w:tc>
        <w:tc>
          <w:tcPr>
            <w:tcW w:w="400" w:type="dxa"/>
            <w:tcBorders>
              <w:top w:val="nil"/>
              <w:left w:val="nil"/>
              <w:bottom w:val="nil"/>
              <w:right w:val="nil"/>
            </w:tcBorders>
            <w:shd w:val="clear" w:color="auto" w:fill="auto"/>
            <w:noWrap/>
            <w:vAlign w:val="center"/>
            <w:hideMark/>
          </w:tcPr>
          <w:p w:rsidR="00766305" w:rsidRPr="0020676D" w:rsidRDefault="00766305" w:rsidP="00052DFB">
            <w:pPr>
              <w:widowControl/>
              <w:jc w:val="center"/>
              <w:rPr>
                <w:rFonts w:asciiTheme="minorEastAsia" w:hAnsiTheme="minorEastAsia" w:cs="ＭＳ Ｐゴシック"/>
                <w:color w:val="000000"/>
                <w:kern w:val="0"/>
                <w:sz w:val="16"/>
                <w:szCs w:val="16"/>
              </w:rPr>
            </w:pPr>
            <w:r w:rsidRPr="0020676D">
              <w:rPr>
                <w:rFonts w:asciiTheme="minorEastAsia" w:hAnsiTheme="minorEastAsia" w:cs="ＭＳ Ｐゴシック" w:hint="eastAsia"/>
                <w:color w:val="000000"/>
                <w:kern w:val="0"/>
                <w:sz w:val="16"/>
                <w:szCs w:val="16"/>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6305" w:rsidRPr="0020676D" w:rsidRDefault="00766305" w:rsidP="00052DFB">
            <w:pPr>
              <w:widowControl/>
              <w:jc w:val="center"/>
              <w:rPr>
                <w:rFonts w:asciiTheme="minorEastAsia" w:hAnsiTheme="minorEastAsia" w:cs="ＭＳ Ｐゴシック"/>
                <w:color w:val="000000"/>
                <w:kern w:val="0"/>
                <w:sz w:val="16"/>
                <w:szCs w:val="16"/>
              </w:rPr>
            </w:pPr>
            <w:r w:rsidRPr="0020676D">
              <w:rPr>
                <w:rFonts w:asciiTheme="minorEastAsia" w:hAnsiTheme="minorEastAsia" w:cs="ＭＳ Ｐゴシック" w:hint="eastAsia"/>
                <w:color w:val="000000"/>
                <w:kern w:val="0"/>
                <w:sz w:val="16"/>
                <w:szCs w:val="16"/>
              </w:rPr>
              <w:t>労務費率</w:t>
            </w:r>
          </w:p>
        </w:tc>
        <w:tc>
          <w:tcPr>
            <w:tcW w:w="503" w:type="dxa"/>
            <w:tcBorders>
              <w:top w:val="nil"/>
              <w:left w:val="nil"/>
              <w:bottom w:val="nil"/>
              <w:right w:val="nil"/>
            </w:tcBorders>
            <w:shd w:val="clear" w:color="auto" w:fill="auto"/>
            <w:noWrap/>
            <w:vAlign w:val="center"/>
            <w:hideMark/>
          </w:tcPr>
          <w:p w:rsidR="00766305" w:rsidRPr="0020676D" w:rsidRDefault="00766305" w:rsidP="00052DFB">
            <w:pPr>
              <w:widowControl/>
              <w:jc w:val="center"/>
              <w:rPr>
                <w:rFonts w:asciiTheme="minorEastAsia" w:hAnsiTheme="minorEastAsia" w:cs="ＭＳ Ｐゴシック"/>
                <w:color w:val="000000"/>
                <w:kern w:val="0"/>
                <w:sz w:val="16"/>
                <w:szCs w:val="16"/>
              </w:rPr>
            </w:pPr>
            <w:r w:rsidRPr="0020676D">
              <w:rPr>
                <w:rFonts w:asciiTheme="minorEastAsia" w:hAnsiTheme="minorEastAsia" w:cs="ＭＳ Ｐゴシック" w:hint="eastAsia"/>
                <w:color w:val="000000"/>
                <w:kern w:val="0"/>
                <w:sz w:val="16"/>
                <w:szCs w:val="16"/>
              </w:rPr>
              <w: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FBE" w:rsidRPr="0020676D" w:rsidRDefault="00766305" w:rsidP="00052DFB">
            <w:pPr>
              <w:widowControl/>
              <w:jc w:val="center"/>
              <w:rPr>
                <w:rFonts w:asciiTheme="minorEastAsia" w:hAnsiTheme="minorEastAsia" w:cs="ＭＳ Ｐゴシック"/>
                <w:color w:val="000000"/>
                <w:kern w:val="0"/>
                <w:sz w:val="16"/>
                <w:szCs w:val="16"/>
              </w:rPr>
            </w:pPr>
            <w:r w:rsidRPr="0020676D">
              <w:rPr>
                <w:rFonts w:asciiTheme="minorEastAsia" w:hAnsiTheme="minorEastAsia" w:cs="ＭＳ Ｐゴシック" w:hint="eastAsia"/>
                <w:color w:val="000000"/>
                <w:kern w:val="0"/>
                <w:sz w:val="16"/>
                <w:szCs w:val="16"/>
              </w:rPr>
              <w:t>賃金総額</w:t>
            </w:r>
          </w:p>
        </w:tc>
        <w:tc>
          <w:tcPr>
            <w:tcW w:w="400" w:type="dxa"/>
            <w:tcBorders>
              <w:top w:val="nil"/>
              <w:left w:val="nil"/>
              <w:bottom w:val="nil"/>
              <w:right w:val="single" w:sz="4" w:space="0" w:color="auto"/>
            </w:tcBorders>
            <w:shd w:val="clear" w:color="auto" w:fill="auto"/>
            <w:noWrap/>
            <w:vAlign w:val="center"/>
            <w:hideMark/>
          </w:tcPr>
          <w:p w:rsidR="00766305" w:rsidRPr="0020676D" w:rsidRDefault="00766305" w:rsidP="00052DFB">
            <w:pPr>
              <w:widowControl/>
              <w:jc w:val="center"/>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w:t>
            </w:r>
          </w:p>
        </w:tc>
        <w:tc>
          <w:tcPr>
            <w:tcW w:w="865" w:type="dxa"/>
            <w:tcBorders>
              <w:top w:val="single" w:sz="4" w:space="0" w:color="auto"/>
              <w:left w:val="single" w:sz="4" w:space="0" w:color="auto"/>
              <w:bottom w:val="single" w:sz="4" w:space="0" w:color="auto"/>
              <w:right w:val="single" w:sz="4" w:space="0" w:color="auto"/>
            </w:tcBorders>
            <w:vAlign w:val="center"/>
          </w:tcPr>
          <w:p w:rsidR="00766305" w:rsidRPr="0020676D" w:rsidRDefault="00766305" w:rsidP="00052DFB">
            <w:pPr>
              <w:widowControl/>
              <w:jc w:val="center"/>
              <w:rPr>
                <w:rFonts w:asciiTheme="minorEastAsia" w:hAnsiTheme="minorEastAsia" w:cs="ＭＳ Ｐゴシック"/>
                <w:color w:val="000000"/>
                <w:kern w:val="0"/>
                <w:sz w:val="16"/>
                <w:szCs w:val="16"/>
              </w:rPr>
            </w:pPr>
            <w:r w:rsidRPr="0020676D">
              <w:rPr>
                <w:rFonts w:asciiTheme="minorEastAsia" w:hAnsiTheme="minorEastAsia" w:cs="ＭＳ Ｐゴシック" w:hint="eastAsia"/>
                <w:color w:val="000000"/>
                <w:kern w:val="0"/>
                <w:sz w:val="16"/>
                <w:szCs w:val="16"/>
              </w:rPr>
              <w:t>賃金総額</w:t>
            </w:r>
          </w:p>
        </w:tc>
        <w:tc>
          <w:tcPr>
            <w:tcW w:w="403" w:type="dxa"/>
            <w:tcBorders>
              <w:top w:val="nil"/>
              <w:left w:val="single" w:sz="4" w:space="0" w:color="auto"/>
              <w:bottom w:val="nil"/>
              <w:right w:val="single" w:sz="4" w:space="0" w:color="auto"/>
            </w:tcBorders>
            <w:vAlign w:val="center"/>
          </w:tcPr>
          <w:p w:rsidR="00766305" w:rsidRPr="0020676D" w:rsidRDefault="00766305" w:rsidP="00052DFB">
            <w:pPr>
              <w:widowControl/>
              <w:jc w:val="center"/>
              <w:rPr>
                <w:rFonts w:asciiTheme="minorEastAsia" w:hAnsiTheme="minorEastAsia" w:cs="ＭＳ Ｐゴシック"/>
                <w:color w:val="000000"/>
                <w:kern w:val="0"/>
                <w:sz w:val="16"/>
                <w:szCs w:val="16"/>
              </w:rPr>
            </w:pPr>
            <w:r w:rsidRPr="0020676D">
              <w:rPr>
                <w:rFonts w:asciiTheme="minorEastAsia" w:hAnsiTheme="minorEastAsia" w:cs="ＭＳ Ｐゴシック" w:hint="eastAsia"/>
                <w:color w:val="000000"/>
                <w:kern w:val="0"/>
                <w:sz w:val="16"/>
                <w:szCs w:val="16"/>
              </w:rPr>
              <w:t>×</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305" w:rsidRPr="0020676D" w:rsidRDefault="00766305" w:rsidP="00052DFB">
            <w:pPr>
              <w:widowControl/>
              <w:jc w:val="center"/>
              <w:rPr>
                <w:rFonts w:asciiTheme="minorEastAsia" w:hAnsiTheme="minorEastAsia" w:cs="ＭＳ Ｐゴシック"/>
                <w:color w:val="000000"/>
                <w:kern w:val="0"/>
                <w:sz w:val="16"/>
                <w:szCs w:val="16"/>
              </w:rPr>
            </w:pPr>
            <w:r w:rsidRPr="0020676D">
              <w:rPr>
                <w:rFonts w:asciiTheme="minorEastAsia" w:hAnsiTheme="minorEastAsia" w:cs="ＭＳ Ｐゴシック" w:hint="eastAsia"/>
                <w:color w:val="000000"/>
                <w:kern w:val="0"/>
                <w:sz w:val="16"/>
                <w:szCs w:val="16"/>
              </w:rPr>
              <w:t>保険料率</w:t>
            </w:r>
          </w:p>
        </w:tc>
        <w:tc>
          <w:tcPr>
            <w:tcW w:w="426" w:type="dxa"/>
            <w:tcBorders>
              <w:top w:val="nil"/>
              <w:left w:val="single" w:sz="4" w:space="0" w:color="auto"/>
              <w:bottom w:val="nil"/>
              <w:right w:val="single" w:sz="4" w:space="0" w:color="auto"/>
            </w:tcBorders>
            <w:shd w:val="clear" w:color="auto" w:fill="auto"/>
            <w:noWrap/>
            <w:vAlign w:val="center"/>
            <w:hideMark/>
          </w:tcPr>
          <w:p w:rsidR="00766305" w:rsidRPr="0020676D" w:rsidRDefault="00766305" w:rsidP="00052DFB">
            <w:pPr>
              <w:widowControl/>
              <w:jc w:val="center"/>
              <w:rPr>
                <w:rFonts w:asciiTheme="minorEastAsia" w:hAnsiTheme="minorEastAsia" w:cs="ＭＳ Ｐゴシック"/>
                <w:color w:val="000000"/>
                <w:kern w:val="0"/>
                <w:sz w:val="16"/>
                <w:szCs w:val="16"/>
              </w:rPr>
            </w:pPr>
            <w:r w:rsidRPr="0020676D">
              <w:rPr>
                <w:rFonts w:asciiTheme="minorEastAsia" w:hAnsiTheme="minorEastAsia" w:cs="ＭＳ Ｐゴシック" w:hint="eastAsia"/>
                <w:color w:val="000000"/>
                <w:kern w:val="0"/>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305" w:rsidRPr="0020676D" w:rsidRDefault="00766305" w:rsidP="00052DFB">
            <w:pPr>
              <w:widowControl/>
              <w:jc w:val="center"/>
              <w:rPr>
                <w:rFonts w:asciiTheme="minorEastAsia" w:hAnsiTheme="minorEastAsia" w:cs="ＭＳ Ｐゴシック"/>
                <w:color w:val="000000"/>
                <w:kern w:val="0"/>
                <w:sz w:val="16"/>
                <w:szCs w:val="16"/>
              </w:rPr>
            </w:pPr>
            <w:r w:rsidRPr="0020676D">
              <w:rPr>
                <w:rFonts w:asciiTheme="minorEastAsia" w:hAnsiTheme="minorEastAsia" w:cs="ＭＳ Ｐゴシック" w:hint="eastAsia"/>
                <w:color w:val="000000"/>
                <w:kern w:val="0"/>
                <w:sz w:val="16"/>
                <w:szCs w:val="16"/>
              </w:rPr>
              <w:t>保険料額</w:t>
            </w:r>
          </w:p>
        </w:tc>
      </w:tr>
    </w:tbl>
    <w:p w:rsidR="001F4FEF" w:rsidRDefault="00C47A3E" w:rsidP="00EB12EF">
      <w:r>
        <w:rPr>
          <w:rFonts w:hint="eastAsia"/>
        </w:rPr>
        <w:t xml:space="preserve">　　　　　</w:t>
      </w:r>
      <w:r w:rsidR="00704DE1">
        <w:rPr>
          <w:rFonts w:hint="eastAsia"/>
        </w:rPr>
        <w:t xml:space="preserve">　　　　　　　　　　　（千円未満切捨て）　　　　　　　　　　（</w:t>
      </w:r>
      <w:r w:rsidR="00704DE1">
        <w:rPr>
          <w:rFonts w:hint="eastAsia"/>
        </w:rPr>
        <w:t>1</w:t>
      </w:r>
      <w:r>
        <w:rPr>
          <w:rFonts w:hint="eastAsia"/>
        </w:rPr>
        <w:t>円未満切捨て）</w:t>
      </w:r>
    </w:p>
    <w:p w:rsidR="00741902" w:rsidRPr="00666A3E" w:rsidRDefault="00741902" w:rsidP="00EB12EF"/>
    <w:p w:rsidR="007D6963" w:rsidRPr="00D776B1" w:rsidRDefault="009D3854" w:rsidP="00D776B1">
      <w:r>
        <w:rPr>
          <w:rFonts w:hint="eastAsia"/>
          <w:noProof/>
        </w:rPr>
        <w:lastRenderedPageBreak/>
        <mc:AlternateContent>
          <mc:Choice Requires="wps">
            <w:drawing>
              <wp:anchor distT="0" distB="0" distL="114300" distR="114300" simplePos="0" relativeHeight="251659264" behindDoc="0" locked="0" layoutInCell="1" allowOverlap="1">
                <wp:simplePos x="0" y="0"/>
                <wp:positionH relativeFrom="column">
                  <wp:posOffset>-179070</wp:posOffset>
                </wp:positionH>
                <wp:positionV relativeFrom="paragraph">
                  <wp:posOffset>231140</wp:posOffset>
                </wp:positionV>
                <wp:extent cx="6443538" cy="3695700"/>
                <wp:effectExtent l="0" t="0" r="14605" b="19050"/>
                <wp:wrapNone/>
                <wp:docPr id="11" name="正方形/長方形 11"/>
                <wp:cNvGraphicFramePr/>
                <a:graphic xmlns:a="http://schemas.openxmlformats.org/drawingml/2006/main">
                  <a:graphicData uri="http://schemas.microsoft.com/office/word/2010/wordprocessingShape">
                    <wps:wsp>
                      <wps:cNvSpPr/>
                      <wps:spPr>
                        <a:xfrm>
                          <a:off x="0" y="0"/>
                          <a:ext cx="6443538" cy="3695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3E93A" id="正方形/長方形 11" o:spid="_x0000_s1026" style="position:absolute;left:0;text-align:left;margin-left:-14.1pt;margin-top:18.2pt;width:507.35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3QLsgIAAJsFAAAOAAAAZHJzL2Uyb0RvYy54bWysVM1uEzEQviPxDpbvdJM0aWnUTRWlKkKq&#10;2ooW9ex67e5KXo+xnWzCe8ADwJkz4sDjUIm3YGzvbkKpOCBycDw7M9/4m7/jk3WtyEpYV4HO6XBv&#10;QInQHIpK3+f07c3Zi5eUOM90wRRokdONcPRk9vzZcWOmYgQlqEJYgiDaTRuT09J7M80yx0tRM7cH&#10;RmhUSrA18yja+6ywrEH0WmWjweAga8AWxgIXzuHX06Sks4gvpeD+UkonPFE5xbf5eNp43oUzmx2z&#10;6b1lpqx4+wz2D6+oWaUxaA91yjwjS1v9AVVX3IID6fc41BlIWXEROSCb4eARm+uSGRG5YHKc6dPk&#10;/h8sv1hdWVIVWLshJZrVWKOHL58fPn778f1T9vPD13QjqMVUNcZN0ePaXNlWcngNvNfS1uEfGZF1&#10;TO+mT69Ye8Lx48F4vD/Zx4bgqNs/OJocDmIBsq27sc6/ElCTcMmpxfrFtLLVufMYEk07kxBNw1ml&#10;VKyh0qRBEqOAGVQOVFUEbRRCO4mFsmTFsBH8OrJBsB0rlJTGCIFjYhVvfqNEgFD6jZCYKOQxSgF+&#10;x2ScC+2HSVWyQqRQkwH+QupCsM4jShEwIEt8ZI/dAnSWCaTDTjCtfXAVscN755b535x7jxgZtO+d&#10;60qDfYqZQlZt5GTfJSmlJmTpDooNtpGFNF/O8LMKC3jOnL9iFgcKRw+XhL/EQyrAQkF7o6QE+/6p&#10;78Ee+xy1lDQ4oDl175bMCkrUa40TcDQcj8NER2E8ORyhYHc1d7savawXgKXHJsfXxWuw96q7Sgv1&#10;Le6SeYiKKqY5xs4p97YTFj4tDtxGXMzn0Qyn2DB/rq8ND+Ahq6FBb9a3zJq2iz0OwAV0w8ymj5o5&#10;2QZPDfOlB1nFTt/mtc03boDYOO22CitmV45W2506+wUAAP//AwBQSwMEFAAGAAgAAAAhAJOQvcvj&#10;AAAACgEAAA8AAABkcnMvZG93bnJldi54bWxMj0FLw0AQhe+C/2EZwUtpN4k1xJhNEUXpoQi29eBt&#10;kozZ2OxsyG7b+O9dT3oc3sd73xSryfTiRKPrLCuIFxEI4to2HbcK9rvneQbCeeQGe8uk4JscrMrL&#10;iwLzxp75jU5b34pQwi5HBdr7IZfS1ZoMuoUdiEP2aUeDPpxjK5sRz6Hc9DKJolQa7DgsaBzoUVN9&#10;2B6Ngo/15Nuv+MVvDjh7n611Vb8+VUpdX00P9yA8Tf4Phl/9oA5lcKrskRsnegXzJEsCquAmXYII&#10;wF2W3oKoFKRxtgRZFvL/C+UPAAAA//8DAFBLAQItABQABgAIAAAAIQC2gziS/gAAAOEBAAATAAAA&#10;AAAAAAAAAAAAAAAAAABbQ29udGVudF9UeXBlc10ueG1sUEsBAi0AFAAGAAgAAAAhADj9If/WAAAA&#10;lAEAAAsAAAAAAAAAAAAAAAAALwEAAF9yZWxzLy5yZWxzUEsBAi0AFAAGAAgAAAAhAMJLdAuyAgAA&#10;mwUAAA4AAAAAAAAAAAAAAAAALgIAAGRycy9lMm9Eb2MueG1sUEsBAi0AFAAGAAgAAAAhAJOQvcvj&#10;AAAACgEAAA8AAAAAAAAAAAAAAAAADAUAAGRycy9kb3ducmV2LnhtbFBLBQYAAAAABAAEAPMAAAAc&#10;BgAAAAA=&#10;" filled="f" strokecolor="black [3213]" strokeweight="1pt"/>
            </w:pict>
          </mc:Fallback>
        </mc:AlternateContent>
      </w:r>
      <w:r w:rsidR="00D776B1">
        <w:rPr>
          <w:rFonts w:hint="eastAsia"/>
        </w:rPr>
        <w:t>■記載例■</w:t>
      </w:r>
      <w:r w:rsidR="00E07288">
        <w:rPr>
          <w:rFonts w:hint="eastAsia"/>
        </w:rPr>
        <w:t xml:space="preserve">　</w:t>
      </w:r>
    </w:p>
    <w:p w:rsidR="00B304D9" w:rsidRDefault="001652B2" w:rsidP="00CF55F8">
      <w:pP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1558372</wp:posOffset>
                </wp:positionH>
                <wp:positionV relativeFrom="paragraph">
                  <wp:posOffset>1499042</wp:posOffset>
                </wp:positionV>
                <wp:extent cx="2178961" cy="4071068"/>
                <wp:effectExtent l="38100" t="0" r="31115" b="62865"/>
                <wp:wrapNone/>
                <wp:docPr id="14" name="直線矢印コネクタ 14"/>
                <wp:cNvGraphicFramePr/>
                <a:graphic xmlns:a="http://schemas.openxmlformats.org/drawingml/2006/main">
                  <a:graphicData uri="http://schemas.microsoft.com/office/word/2010/wordprocessingShape">
                    <wps:wsp>
                      <wps:cNvCnPr/>
                      <wps:spPr>
                        <a:xfrm flipH="1">
                          <a:off x="0" y="0"/>
                          <a:ext cx="2178961" cy="4071068"/>
                        </a:xfrm>
                        <a:prstGeom prst="straightConnector1">
                          <a:avLst/>
                        </a:prstGeom>
                        <a:ln w="9525">
                          <a:solidFill>
                            <a:srgbClr val="FF0000"/>
                          </a:solidFill>
                          <a:prstDash val="dash"/>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067EBFF" id="_x0000_t32" coordsize="21600,21600" o:spt="32" o:oned="t" path="m,l21600,21600e" filled="f">
                <v:path arrowok="t" fillok="f" o:connecttype="none"/>
                <o:lock v:ext="edit" shapetype="t"/>
              </v:shapetype>
              <v:shape id="直線矢印コネクタ 14" o:spid="_x0000_s1026" type="#_x0000_t32" style="position:absolute;left:0;text-align:left;margin-left:122.7pt;margin-top:118.05pt;width:171.55pt;height:320.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ubMAIAAGcEAAAOAAAAZHJzL2Uyb0RvYy54bWysVE2O0zAY3SNxB8t7mqSa6XSiprNoKSwQ&#10;VPwcwHXsxJJjW7Zp2m1ZzwVggTQXAAkklhymQr0Gn51M+F+A6MKy4++9771nu7OrXSPRllkntCpw&#10;NkoxYorqUqiqwC+er+5NMXKeqJJIrViB98zhq/ndO7PW5Gysay1LZhGQKJe3psC19yZPEkdr1hA3&#10;0oYp2OTaNsTD0lZJaUkL7I1Mxmk6SVptS2M1Zc7B12W3ieeRn3NG/RPOHfNIFhi0+TjaOG7CmMxn&#10;JK8sMbWgvQzyDyoaIhQ0HaiWxBP00opfqBpBrXaa+xHVTaI5F5RFD+AmS39y86wmhkUvEI4zQ0zu&#10;/9HSx9u1RaKEszvDSJEGzuj05uPp0+vT25sv1++Phw/HV9fHw7vj4TOCEsirNS4H2EKtbb9yZm2D&#10;+R23DeJSmIdAF+MAg2gX094PabOdRxQ+jrOL6eUkw4jC3ll6kaWTaeBPOqJAaKzzD5huUJgU2HlL&#10;RFX7hVYKTlbbrgnZPnK+A94CAlgq1Bb48nx8HqU4LUW5ElKGPWerzUJatCVwL1arFH596x/KAt2S&#10;uLqrK2EWqkjuiZD3VYn83kBe3gqiKsl6BqnAQwipiyXO/F6yTtNTxiFusN9pjxedDVIIpUz58cAE&#10;1QHGQfYATDs74YX8CdjXByiLj+BvwAMidtbKD+BGKG1/193vsl4y7+pvE+h8hwg2utzHCxOjgdsc&#10;D7p/eeG5fL+O8G//D/OvAAAA//8DAFBLAwQUAAYACAAAACEAy3lfsuEAAAALAQAADwAAAGRycy9k&#10;b3ducmV2LnhtbEyPwU7DMAyG70i8Q2QkLoilK+talaYTIIa0C2gD7lmTNRWJUzXpWt4ec4KbLX/6&#10;/f3VZnaWnfUQOo8ClosEmMbGqw5bAR/v29sCWIgSlbQetYBvHWBTX15UslR+wr0+H2LLKARDKQWY&#10;GPuS89AY7WRY+F4j3U5+cDLSOrRcDXKicGd5miRr7mSH9MHIXj8Z3XwdRifgZmtfpsfPXTvm+9fe&#10;8LfTswpciOur+eEeWNRz/IPhV5/UoSanox9RBWYFpKtsRSgNd+slMCKyosiAHQUUeZ4Cryv+v0P9&#10;AwAA//8DAFBLAQItABQABgAIAAAAIQC2gziS/gAAAOEBAAATAAAAAAAAAAAAAAAAAAAAAABbQ29u&#10;dGVudF9UeXBlc10ueG1sUEsBAi0AFAAGAAgAAAAhADj9If/WAAAAlAEAAAsAAAAAAAAAAAAAAAAA&#10;LwEAAF9yZWxzLy5yZWxzUEsBAi0AFAAGAAgAAAAhAFGs25swAgAAZwQAAA4AAAAAAAAAAAAAAAAA&#10;LgIAAGRycy9lMm9Eb2MueG1sUEsBAi0AFAAGAAgAAAAhAMt5X7LhAAAACwEAAA8AAAAAAAAAAAAA&#10;AAAAigQAAGRycy9kb3ducmV2LnhtbFBLBQYAAAAABAAEAPMAAACYBQAAAAA=&#10;" strokecolor="red">
                <v:stroke dashstyle="dash" endarrow="block"/>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1693545</wp:posOffset>
                </wp:positionH>
                <wp:positionV relativeFrom="paragraph">
                  <wp:posOffset>1864802</wp:posOffset>
                </wp:positionV>
                <wp:extent cx="2091966" cy="3927944"/>
                <wp:effectExtent l="38100" t="0" r="22860" b="53975"/>
                <wp:wrapNone/>
                <wp:docPr id="13" name="直線矢印コネクタ 13"/>
                <wp:cNvGraphicFramePr/>
                <a:graphic xmlns:a="http://schemas.openxmlformats.org/drawingml/2006/main">
                  <a:graphicData uri="http://schemas.microsoft.com/office/word/2010/wordprocessingShape">
                    <wps:wsp>
                      <wps:cNvCnPr/>
                      <wps:spPr>
                        <a:xfrm flipH="1">
                          <a:off x="0" y="0"/>
                          <a:ext cx="2091966" cy="3927944"/>
                        </a:xfrm>
                        <a:prstGeom prst="straightConnector1">
                          <a:avLst/>
                        </a:prstGeom>
                        <a:ln w="9525">
                          <a:solidFill>
                            <a:srgbClr val="FF0000"/>
                          </a:solidFill>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D1BA0F" id="直線矢印コネクタ 13" o:spid="_x0000_s1026" type="#_x0000_t32" style="position:absolute;left:0;text-align:left;margin-left:133.35pt;margin-top:146.85pt;width:164.7pt;height:309.3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0YjLgIAAFsEAAAOAAAAZHJzL2Uyb0RvYy54bWysVMuO0zAU3SPxD5b3NGlnptCo6SxaCgsE&#10;FY8PcBM7sXBsyzZNuy3r+QFYIPEDjDRILPmYCvU3uLbT8JoFQmRh+XHPufccX2d6uW0E2lBjuZI5&#10;Hg5SjKgsVMllleNXL5f3HmBkHZElEUrSHO+oxZezu3emrc7oSNVKlNQgIJE2a3WOa+d0liS2qGlD&#10;7EBpKuGQKdMQB0tTJaUhLbA3Ihml6ThplSm1UQW1FnYX8RDPAj9jtHDPGLPUIZFjqM2F0YRx7cdk&#10;NiVZZYiuedGVQf6hioZwCUl7qgVxBL0x/A+qhhdGWcXcoFBNohjjBQ0aQM0w/U3Ni5poGrSAOVb3&#10;Ntn/R1s83awM4iXc3RlGkjRwR8f3n49f3h0/fPx2dX3Y3xzeXh32nw77rwhCwK9W2wxgc7ky3crq&#10;lfHit8w0iAmuHwNdsAMEom1we9e7TbcOFbA5SifDyXiMUQFnZ5PR/cn5uedPIpEn1Ma6R1Q1yE9y&#10;bJ0hvKrdXEkJN6tMTEI2T6yLwBPAg4VEbY4nF6OLUIpVgpdLLoQ/s6Zaz4VBGwJ9sVym8HWpfwnz&#10;dAti6xhXwsxHkcwRLh7KErmdBr+c4URWgnYMQoIGb1K0JczcTtBY03PKwG6QH2sPjU77UsrXw54F&#10;Ij2EQck9KI1S/Ou4DdTFehgNzf+3wD46ZFTS9cCGS2Vuy+q2p1JZjD+pjlq97LUqd6FJgh3QweFy&#10;u9fmn8jP6wD/8U+YfQcAAP//AwBQSwMEFAAGAAgAAAAhAN8cqQzgAAAACwEAAA8AAABkcnMvZG93&#10;bnJldi54bWxMj8FOwzAMhu9IvENkJC6Ipe1Et5amEyCGxAW0Me5ZkzUViVM16VreHnOC22/50+/P&#10;1WZ2lp31EDqPAtJFAkxj41WHrYDDx/Z2DSxEiUpaj1rAtw6wqS8vKlkqP+FOn/exZVSCoZQCTIx9&#10;yXlojHYyLHyvkXYnPzgZaRxargY5UbmzPEuSnDvZIV0wstdPRjdf+9EJuNnal+nx87UdV7u33vD3&#10;07MKXIjrq/nhHljUc/yD4Vef1KEmp6MfUQVmBWR5viKUQrGkQMRdkafAjgKKNFsCryv+/4f6BwAA&#10;//8DAFBLAQItABQABgAIAAAAIQC2gziS/gAAAOEBAAATAAAAAAAAAAAAAAAAAAAAAABbQ29udGVu&#10;dF9UeXBlc10ueG1sUEsBAi0AFAAGAAgAAAAhADj9If/WAAAAlAEAAAsAAAAAAAAAAAAAAAAALwEA&#10;AF9yZWxzLy5yZWxzUEsBAi0AFAAGAAgAAAAhAPEzRiMuAgAAWwQAAA4AAAAAAAAAAAAAAAAALgIA&#10;AGRycy9lMm9Eb2MueG1sUEsBAi0AFAAGAAgAAAAhAN8cqQzgAAAACwEAAA8AAAAAAAAAAAAAAAAA&#10;iAQAAGRycy9kb3ducmV2LnhtbFBLBQYAAAAABAAEAPMAAACVBQAAAAA=&#10;" strokecolor="red">
                <v:stroke dashstyle="dash"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1653787</wp:posOffset>
                </wp:positionH>
                <wp:positionV relativeFrom="paragraph">
                  <wp:posOffset>2015877</wp:posOffset>
                </wp:positionV>
                <wp:extent cx="2736795" cy="4222142"/>
                <wp:effectExtent l="38100" t="0" r="26035" b="64135"/>
                <wp:wrapNone/>
                <wp:docPr id="15" name="直線矢印コネクタ 15"/>
                <wp:cNvGraphicFramePr/>
                <a:graphic xmlns:a="http://schemas.openxmlformats.org/drawingml/2006/main">
                  <a:graphicData uri="http://schemas.microsoft.com/office/word/2010/wordprocessingShape">
                    <wps:wsp>
                      <wps:cNvCnPr/>
                      <wps:spPr>
                        <a:xfrm flipH="1">
                          <a:off x="0" y="0"/>
                          <a:ext cx="2736795" cy="4222142"/>
                        </a:xfrm>
                        <a:prstGeom prst="straightConnector1">
                          <a:avLst/>
                        </a:prstGeom>
                        <a:ln w="9525">
                          <a:solidFill>
                            <a:srgbClr val="FF000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178DC2" id="直線矢印コネクタ 15" o:spid="_x0000_s1026" type="#_x0000_t32" style="position:absolute;left:0;text-align:left;margin-left:130.2pt;margin-top:158.75pt;width:215.5pt;height:332.4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E1LgIAAGcEAAAOAAAAZHJzL2Uyb0RvYy54bWysVE2O0zAY3SNxB8t7mjRMZ5io6SxaCgsE&#10;FT8HcB07seTYlm2adlvWcwFYjMQFQAKJJYepUK/BZycN/wsQXVh2/L33vfdsd3q1bSTaMOuEVgUe&#10;j1KMmKK6FKoq8Ivnyzv3MHKeqJJIrViBd8zhq9ntW9PW5CzTtZYlswhIlMtbU+Dae5MniaM1a4gb&#10;acMUbHJtG+JhaauktKQF9kYmWZqeJ622pbGaMufg66LbxLPIzzmj/gnnjnkkCwzafBxtHNdhTGZT&#10;kleWmFrQXgb5BxUNEQqaDlQL4gl6acUvVI2gVjvN/YjqJtGcC8qiB3AzTn9y86wmhkUvEI4zQ0zu&#10;/9HSx5uVRaKEs5tgpEgDZ3R88/H46fXx5u2X6/eH/YfDq+vD/t1h/xlBCeTVGpcDbK5Wtl85s7LB&#10;/JbbBnEpzEOgi3GAQbSNae+GtNnWIwofs4u75xeX0JXC3lmWZeOzLPAnHVEgNNb5B0w3KEwK7Lwl&#10;oqr9XCsFJ6tt14RsHjnfAU+AAJYKtQW+nGSTKMVpKcqlkDLsOVut59KiDYF7sVym8Otb/1AW6BbE&#10;1V1dCbNQRXJPhLyvSuR3BvLyVhBVSdYzSAUeQkhdLHHmd5J1mp4yDnGD/U57vOhskEIoZcqPByao&#10;DjAOsgdg2tkJL+RPwL4+QFl8BH8DHhCxs1Z+ADdCafu77n57ksy7+lMCne8QwVqXu3hhYjRwm+NB&#10;9y8vPJfv1xH+7f9h9hUAAP//AwBQSwMEFAAGAAgAAAAhAImlEAHhAAAACwEAAA8AAABkcnMvZG93&#10;bnJldi54bWxMj8tOwzAQRfdI/IM1SGwQdRJK2oZMKkAUiQ2oD/ZuPI0j/Ihipwl/j1nBcmaO7pxb&#10;riej2Zl63zqLkM4SYGRrJ1vbIBz2m9slMB+ElUI7Swjf5GFdXV6UopButFs670LDYoj1hUBQIXQF&#10;575WZISfuY5svJ1cb0SIY99w2YsxhhvNsyTJuRGtjR+U6OhZUf21GwzCzUa/jk+fb82w2L53in+c&#10;XqTniNdX0+MDsEBT+IPhVz+qQxWdjm6w0jONkOXJPKIId+niHlgk8lUaN0eE1TKbA69K/r9D9QMA&#10;AP//AwBQSwECLQAUAAYACAAAACEAtoM4kv4AAADhAQAAEwAAAAAAAAAAAAAAAAAAAAAAW0NvbnRl&#10;bnRfVHlwZXNdLnhtbFBLAQItABQABgAIAAAAIQA4/SH/1gAAAJQBAAALAAAAAAAAAAAAAAAAAC8B&#10;AABfcmVscy8ucmVsc1BLAQItABQABgAIAAAAIQBpQjE1LgIAAGcEAAAOAAAAAAAAAAAAAAAAAC4C&#10;AABkcnMvZTJvRG9jLnhtbFBLAQItABQABgAIAAAAIQCJpRAB4QAAAAsBAAAPAAAAAAAAAAAAAAAA&#10;AIgEAABkcnMvZG93bnJldi54bWxQSwUGAAAAAAQABADzAAAAlgUAAAAA&#10;" strokecolor="red">
                <v:stroke dashstyle="dash" endarrow="block"/>
              </v:shape>
            </w:pict>
          </mc:Fallback>
        </mc:AlternateContent>
      </w:r>
      <w:r w:rsidR="00EE731C" w:rsidRPr="00EE731C">
        <w:rPr>
          <w:noProof/>
        </w:rPr>
        <w:drawing>
          <wp:inline distT="0" distB="0" distL="0" distR="0">
            <wp:extent cx="6191237" cy="3546281"/>
            <wp:effectExtent l="0" t="0" r="635"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7409" cy="3549816"/>
                    </a:xfrm>
                    <a:prstGeom prst="rect">
                      <a:avLst/>
                    </a:prstGeom>
                    <a:noFill/>
                    <a:ln>
                      <a:noFill/>
                    </a:ln>
                  </pic:spPr>
                </pic:pic>
              </a:graphicData>
            </a:graphic>
          </wp:inline>
        </w:drawing>
      </w:r>
      <w:r w:rsidR="007E0B12">
        <w:rPr>
          <w:noProof/>
        </w:rPr>
        <mc:AlternateContent>
          <mc:Choice Requires="wps">
            <w:drawing>
              <wp:anchor distT="0" distB="0" distL="114300" distR="114300" simplePos="0" relativeHeight="251665408" behindDoc="0" locked="0" layoutInCell="1" allowOverlap="1">
                <wp:simplePos x="0" y="0"/>
                <wp:positionH relativeFrom="column">
                  <wp:posOffset>3735705</wp:posOffset>
                </wp:positionH>
                <wp:positionV relativeFrom="paragraph">
                  <wp:posOffset>1432560</wp:posOffset>
                </wp:positionV>
                <wp:extent cx="581025" cy="57150"/>
                <wp:effectExtent l="0" t="0" r="28575" b="19050"/>
                <wp:wrapNone/>
                <wp:docPr id="16" name="直線コネクタ 16"/>
                <wp:cNvGraphicFramePr/>
                <a:graphic xmlns:a="http://schemas.openxmlformats.org/drawingml/2006/main">
                  <a:graphicData uri="http://schemas.microsoft.com/office/word/2010/wordprocessingShape">
                    <wps:wsp>
                      <wps:cNvCnPr/>
                      <wps:spPr>
                        <a:xfrm flipV="1">
                          <a:off x="0" y="0"/>
                          <a:ext cx="581025" cy="57150"/>
                        </a:xfrm>
                        <a:prstGeom prst="line">
                          <a:avLst/>
                        </a:prstGeom>
                        <a:ln w="9525">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483BD9" id="直線コネクタ 16"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15pt,112.8pt" to="339.9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6cQBwIAADQEAAAOAAAAZHJzL2Uyb0RvYy54bWysU8uO0zAU3SPxD5b3NEmlDEPUdBZTlQ2C&#10;itfedezGkl+yTZNuy5ofgI9gAdIs+Zgu5je4dtLADLAAkYXla5977j3HN4urXkm0Z84Lo2tczHKM&#10;mKamEXpX4zev148uMfKB6IZIo1mND8zjq+XDB4vOVmxuWiMb5hCQaF91tsZtCLbKMk9bpoifGcs0&#10;XHLjFAkQul3WONIBu5LZPM8vss64xjpDmfdwuhou8TLxc85oeMG5ZwHJGkNvIa0urdu4ZssFqXaO&#10;2FbQsQ3yD10oIjQUnahWJBD0zolfqJSgznjDw4walRnOBWVJA6gp8ntqXrXEsqQFzPF2ssn/P1r6&#10;fL9xSDTwdhcYaaLgjW4/fb29+Xg6fjm9/3A6fj4dvyG4BKc66ytIuNYbN0beblyU3XOnEJfCvgWi&#10;ZARIQ33y+TD5zPqAKByWl0U+LzGicFU+Lsr0DNnAEtms8+EpMwrFTY2l0NEFUpH9Mx+gMkDPkHgs&#10;Nepq/KQEyhh6I0WzFlKmwO2219KhPYEBWK9z+KISYLgDi3Qr4tsB18BuREkN4Kh7UJp24SDZUPcl&#10;4+AdKBo0p6llUzlCKdOhmJgAHdM4tDYl5kPLcdz/lDjiYypLE/03yVNGqmx0mJKV0Mb9rnrozy3z&#10;AX92YNAdLdia5pBmIFkDo5kcHX+jOPs/xyn9x8++/A4AAP//AwBQSwMEFAAGAAgAAAAhAKNfwxLe&#10;AAAACwEAAA8AAABkcnMvZG93bnJldi54bWxMj8FOhDAQhu8mvkMzJt7cAiuISNmsGuPJZEUfoAsj&#10;EOmU0MLWt3c8uceZ+fLP95e7YEax4uwGSwriTQQCqbHtQJ2Cz4+XmxyE85paPVpCBT/oYFddXpS6&#10;aO2J3nGtfSc4hFyhFfTeT4WUrunRaLexExLfvuxstOdx7mQ76xOHm1EmUZRJowfiD72e8KnH5rte&#10;jIJuqA/y0cfxYf+Wvq5NwOc1LEpdX4X9AwiPwf/D8KfP6lCx09Eu1DoxKkjzfMuogiRJMxBMZHf3&#10;XObIm+1tBrIq5XmH6hcAAP//AwBQSwECLQAUAAYACAAAACEAtoM4kv4AAADhAQAAEwAAAAAAAAAA&#10;AAAAAAAAAAAAW0NvbnRlbnRfVHlwZXNdLnhtbFBLAQItABQABgAIAAAAIQA4/SH/1gAAAJQBAAAL&#10;AAAAAAAAAAAAAAAAAC8BAABfcmVscy8ucmVsc1BLAQItABQABgAIAAAAIQCud6cQBwIAADQEAAAO&#10;AAAAAAAAAAAAAAAAAC4CAABkcnMvZTJvRG9jLnhtbFBLAQItABQABgAIAAAAIQCjX8MS3gAAAAsB&#10;AAAPAAAAAAAAAAAAAAAAAGEEAABkcnMvZG93bnJldi54bWxQSwUGAAAAAAQABADzAAAAbAUAAAAA&#10;" strokecolor="red">
                <v:stroke dashstyle="dash"/>
              </v:line>
            </w:pict>
          </mc:Fallback>
        </mc:AlternateContent>
      </w:r>
      <w:r w:rsidR="007E0B12">
        <w:rPr>
          <w:noProof/>
        </w:rPr>
        <mc:AlternateContent>
          <mc:Choice Requires="wps">
            <w:drawing>
              <wp:anchor distT="0" distB="0" distL="114300" distR="114300" simplePos="0" relativeHeight="251664384" behindDoc="0" locked="0" layoutInCell="1" allowOverlap="1">
                <wp:simplePos x="0" y="0"/>
                <wp:positionH relativeFrom="column">
                  <wp:posOffset>3811906</wp:posOffset>
                </wp:positionH>
                <wp:positionV relativeFrom="paragraph">
                  <wp:posOffset>1747519</wp:posOffset>
                </wp:positionV>
                <wp:extent cx="571500" cy="104775"/>
                <wp:effectExtent l="0" t="0" r="19050" b="28575"/>
                <wp:wrapNone/>
                <wp:docPr id="17" name="直線コネクタ 17"/>
                <wp:cNvGraphicFramePr/>
                <a:graphic xmlns:a="http://schemas.openxmlformats.org/drawingml/2006/main">
                  <a:graphicData uri="http://schemas.microsoft.com/office/word/2010/wordprocessingShape">
                    <wps:wsp>
                      <wps:cNvCnPr/>
                      <wps:spPr>
                        <a:xfrm flipV="1">
                          <a:off x="0" y="0"/>
                          <a:ext cx="571500" cy="104775"/>
                        </a:xfrm>
                        <a:prstGeom prst="line">
                          <a:avLst/>
                        </a:prstGeom>
                        <a:ln w="9525">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DC20B3" id="直線コネクタ 17"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15pt,137.6pt" to="345.15pt,1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yEBgIAADUEAAAOAAAAZHJzL2Uyb0RvYy54bWysU8uu0zAQ3SPxD5b3NElFKERN7+JWZYOg&#10;4rV3Hbux5Jds06TbsuYH4CNYcCWWfEwX9zcYO2l4L0BkYdmeM2fmHE+WV72S6MCcF0bXuJjlGDFN&#10;TSP0vsavXm7uPcTIB6IbIo1mNT4yj69Wd+8sO1uxuWmNbJhDQKJ91dkatyHYKss8bZkifmYs0xDk&#10;xikS4Oj2WeNIB+xKZvM8f5B1xjXWGcq8h9v1EMSrxM85o+EZ554FJGsMvYW0urTu4pqtlqTaO2Jb&#10;Qcc2yD90oYjQUHSiWpNA0BsnfqFSgjrjDQ8zalRmOBeUJQ2gpsh/UvOiJZYlLWCOt5NN/v/R0qeH&#10;rUOigbdbYKSJgje6/XBz+/n9+fTp/Pbd+fTxfPqCIAhOddZXkHCtt248ebt1UXbPnUJcCvsaiJIR&#10;IA31yefj5DPrA6JwWS6KMofXoBAq8vuLRRnZs4Em0lnnw2NmFIqbGkuhow2kIocnPgzQCyReS426&#10;Gj8q52VCeSNFsxFSxph3+921dOhAYAI2mxy+sdgPsEi3Jr4dcA3sRpTU0FkUPkhNu3CUbKj7nHEw&#10;DyQNotPYsqkcoZTpUExMgI5pHFqbEvOh5Tjvf0oc8TGVpZH+m+QpI1U2OkzJSmjjflc99JeW+YC/&#10;ODDojhbsTHNMQ5CsgdlMzzf+R3H4vz+n9G9/++orAAAA//8DAFBLAwQUAAYACAAAACEAG5XBHN4A&#10;AAALAQAADwAAAGRycy9kb3ducmV2LnhtbEyPwU7DMAyG70i8Q2Qkbixp0TpWmk4DhDghjcIDZI1p&#10;KxqnatKuvD3eiR39+9Pvz8Vucb2YcQydJw3JSoFAqr3tqNHw9fl69wAiREPW9J5Qwy8G2JXXV4XJ&#10;rT/RB85VbASXUMiNhjbGIZcy1C06E1Z+QOLdtx+diTyOjbSjOXG562WqVCad6YgvtGbA5xbrn2py&#10;GpquOsinmCSH/fv6ba4XfJmXSevbm2X/CCLiEv9hOOuzOpTsdPQT2SB6DZlS94xqSDfrFAQT2fac&#10;HDnZJhuQZSEvfyj/AAAA//8DAFBLAQItABQABgAIAAAAIQC2gziS/gAAAOEBAAATAAAAAAAAAAAA&#10;AAAAAAAAAABbQ29udGVudF9UeXBlc10ueG1sUEsBAi0AFAAGAAgAAAAhADj9If/WAAAAlAEAAAsA&#10;AAAAAAAAAAAAAAAALwEAAF9yZWxzLy5yZWxzUEsBAi0AFAAGAAgAAAAhAOslLIQGAgAANQQAAA4A&#10;AAAAAAAAAAAAAAAALgIAAGRycy9lMm9Eb2MueG1sUEsBAi0AFAAGAAgAAAAhABuVwRzeAAAACwEA&#10;AA8AAAAAAAAAAAAAAAAAYAQAAGRycy9kb3ducmV2LnhtbFBLBQYAAAAABAAEAPMAAABrBQAAAAA=&#10;" strokecolor="red">
                <v:stroke dashstyle="dash"/>
              </v:line>
            </w:pict>
          </mc:Fallback>
        </mc:AlternateContent>
      </w:r>
    </w:p>
    <w:p w:rsidR="00D776B1" w:rsidRDefault="00B558DF" w:rsidP="00CF55F8">
      <w:pPr>
        <w:rPr>
          <w:noProof/>
        </w:rPr>
      </w:pPr>
      <w:r>
        <w:rPr>
          <w:noProof/>
        </w:rPr>
        <mc:AlternateContent>
          <mc:Choice Requires="wpg">
            <w:drawing>
              <wp:anchor distT="0" distB="0" distL="114300" distR="114300" simplePos="0" relativeHeight="251649536" behindDoc="0" locked="0" layoutInCell="1" allowOverlap="1">
                <wp:simplePos x="0" y="0"/>
                <wp:positionH relativeFrom="column">
                  <wp:posOffset>3678555</wp:posOffset>
                </wp:positionH>
                <wp:positionV relativeFrom="paragraph">
                  <wp:posOffset>139700</wp:posOffset>
                </wp:positionV>
                <wp:extent cx="2695575" cy="4972051"/>
                <wp:effectExtent l="0" t="0" r="28575" b="0"/>
                <wp:wrapNone/>
                <wp:docPr id="288" name="グループ化 288"/>
                <wp:cNvGraphicFramePr/>
                <a:graphic xmlns:a="http://schemas.openxmlformats.org/drawingml/2006/main">
                  <a:graphicData uri="http://schemas.microsoft.com/office/word/2010/wordprocessingGroup">
                    <wpg:wgp>
                      <wpg:cNvGrpSpPr/>
                      <wpg:grpSpPr>
                        <a:xfrm>
                          <a:off x="0" y="0"/>
                          <a:ext cx="2695575" cy="4972051"/>
                          <a:chOff x="0" y="0"/>
                          <a:chExt cx="2695575" cy="4602745"/>
                        </a:xfrm>
                      </wpg:grpSpPr>
                      <wps:wsp>
                        <wps:cNvPr id="217" name="テキスト ボックス 2"/>
                        <wps:cNvSpPr txBox="1">
                          <a:spLocks noChangeArrowheads="1"/>
                        </wps:cNvSpPr>
                        <wps:spPr bwMode="auto">
                          <a:xfrm>
                            <a:off x="0" y="1"/>
                            <a:ext cx="2676525" cy="4602744"/>
                          </a:xfrm>
                          <a:prstGeom prst="rect">
                            <a:avLst/>
                          </a:prstGeom>
                          <a:solidFill>
                            <a:srgbClr val="FFFFFF"/>
                          </a:solidFill>
                          <a:ln w="9525">
                            <a:noFill/>
                            <a:miter lim="800000"/>
                            <a:headEnd/>
                            <a:tailEnd/>
                          </a:ln>
                        </wps:spPr>
                        <wps:txbx>
                          <w:txbxContent>
                            <w:p w:rsidR="00DE1401" w:rsidRDefault="00254E02" w:rsidP="00A46847">
                              <w:pPr>
                                <w:snapToGrid w:val="0"/>
                                <w:spacing w:line="100" w:lineRule="atLeast"/>
                                <w:rPr>
                                  <w:sz w:val="22"/>
                                </w:rPr>
                              </w:pPr>
                              <w:r>
                                <w:rPr>
                                  <w:rFonts w:hint="eastAsia"/>
                                  <w:sz w:val="22"/>
                                </w:rPr>
                                <w:t>【チェックポイント</w:t>
                              </w:r>
                              <w:r w:rsidR="00DE1401" w:rsidRPr="00A46847">
                                <w:rPr>
                                  <w:rFonts w:hint="eastAsia"/>
                                  <w:sz w:val="22"/>
                                </w:rPr>
                                <w:t>】</w:t>
                              </w:r>
                            </w:p>
                            <w:p w:rsidR="008E074E" w:rsidRPr="00A46847" w:rsidRDefault="00A46847" w:rsidP="0046626C">
                              <w:pPr>
                                <w:snapToGrid w:val="0"/>
                                <w:ind w:left="420" w:hangingChars="200" w:hanging="420"/>
                                <w:rPr>
                                  <w:szCs w:val="21"/>
                                </w:rPr>
                              </w:pPr>
                              <w:r w:rsidRPr="00A46847">
                                <w:rPr>
                                  <w:rFonts w:hint="eastAsia"/>
                                  <w:szCs w:val="21"/>
                                </w:rPr>
                                <w:t>□</w:t>
                              </w:r>
                              <w:r w:rsidRPr="00A46847">
                                <w:rPr>
                                  <w:szCs w:val="21"/>
                                </w:rPr>
                                <w:t xml:space="preserve">　</w:t>
                              </w:r>
                              <w:r w:rsidR="008E074E" w:rsidRPr="00A46847">
                                <w:rPr>
                                  <w:rFonts w:hint="eastAsia"/>
                                  <w:szCs w:val="21"/>
                                </w:rPr>
                                <w:t>対象工事にもれは</w:t>
                              </w:r>
                              <w:r w:rsidR="008E074E" w:rsidRPr="00A46847">
                                <w:rPr>
                                  <w:szCs w:val="21"/>
                                </w:rPr>
                                <w:t>ありませんか。</w:t>
                              </w:r>
                            </w:p>
                            <w:p w:rsidR="00254E02" w:rsidRDefault="008E074E" w:rsidP="0046626C">
                              <w:pPr>
                                <w:pStyle w:val="a7"/>
                                <w:snapToGrid w:val="0"/>
                                <w:ind w:leftChars="0" w:left="420"/>
                                <w:rPr>
                                  <w:szCs w:val="21"/>
                                  <w:u w:val="single"/>
                                </w:rPr>
                              </w:pPr>
                              <w:r w:rsidRPr="00254E02">
                                <w:rPr>
                                  <w:rFonts w:hint="eastAsia"/>
                                  <w:szCs w:val="21"/>
                                  <w:u w:val="single"/>
                                </w:rPr>
                                <w:t>労働者</w:t>
                              </w:r>
                              <w:r w:rsidRPr="00254E02">
                                <w:rPr>
                                  <w:szCs w:val="21"/>
                                  <w:u w:val="single"/>
                                </w:rPr>
                                <w:t>を使用した元請工事</w:t>
                              </w:r>
                              <w:r w:rsidRPr="00254E02">
                                <w:rPr>
                                  <w:rFonts w:hint="eastAsia"/>
                                  <w:szCs w:val="21"/>
                                  <w:u w:val="single"/>
                                </w:rPr>
                                <w:t>は</w:t>
                              </w:r>
                              <w:r w:rsidRPr="00254E02">
                                <w:rPr>
                                  <w:szCs w:val="21"/>
                                  <w:u w:val="single"/>
                                </w:rPr>
                                <w:t>すべて申告対象となります。</w:t>
                              </w:r>
                            </w:p>
                            <w:p w:rsidR="0046626C" w:rsidRDefault="0046626C" w:rsidP="0046626C">
                              <w:pPr>
                                <w:pStyle w:val="a7"/>
                                <w:snapToGrid w:val="0"/>
                                <w:ind w:leftChars="0" w:left="420"/>
                                <w:rPr>
                                  <w:rFonts w:hint="eastAsia"/>
                                  <w:szCs w:val="21"/>
                                  <w:u w:val="single"/>
                                </w:rPr>
                              </w:pPr>
                            </w:p>
                            <w:p w:rsidR="00B558DF" w:rsidRDefault="00B558DF" w:rsidP="0046626C">
                              <w:pPr>
                                <w:pStyle w:val="a7"/>
                                <w:numPr>
                                  <w:ilvl w:val="0"/>
                                  <w:numId w:val="12"/>
                                </w:numPr>
                                <w:snapToGrid w:val="0"/>
                                <w:spacing w:line="240" w:lineRule="exact"/>
                                <w:ind w:leftChars="0" w:left="420" w:hangingChars="200" w:hanging="420"/>
                                <w:rPr>
                                  <w:szCs w:val="21"/>
                                </w:rPr>
                              </w:pPr>
                              <w:r w:rsidRPr="00B558DF">
                                <w:rPr>
                                  <w:rFonts w:hint="eastAsia"/>
                                  <w:szCs w:val="21"/>
                                </w:rPr>
                                <w:t>一括</w:t>
                              </w:r>
                              <w:r w:rsidRPr="00B558DF">
                                <w:rPr>
                                  <w:szCs w:val="21"/>
                                </w:rPr>
                                <w:t>有期事業の対象とならない</w:t>
                              </w:r>
                              <w:r w:rsidRPr="00B558DF">
                                <w:rPr>
                                  <w:rFonts w:hint="eastAsia"/>
                                  <w:szCs w:val="21"/>
                                </w:rPr>
                                <w:t>工事・</w:t>
                              </w:r>
                              <w:r w:rsidRPr="00B558DF">
                                <w:rPr>
                                  <w:szCs w:val="21"/>
                                </w:rPr>
                                <w:t>事業を誤って申告していませんか。</w:t>
                              </w:r>
                              <w:r>
                                <w:rPr>
                                  <w:rFonts w:hint="eastAsia"/>
                                  <w:szCs w:val="21"/>
                                </w:rPr>
                                <w:t>（</w:t>
                              </w:r>
                              <w:r w:rsidR="009E0B8E">
                                <w:rPr>
                                  <w:rFonts w:hint="eastAsia"/>
                                  <w:szCs w:val="21"/>
                                </w:rPr>
                                <w:t>e</w:t>
                              </w:r>
                              <w:r w:rsidR="009E0B8E">
                                <w:rPr>
                                  <w:szCs w:val="21"/>
                                </w:rPr>
                                <w:t xml:space="preserve">x. </w:t>
                              </w:r>
                              <w:r>
                                <w:rPr>
                                  <w:szCs w:val="21"/>
                                </w:rPr>
                                <w:t>単独有期</w:t>
                              </w:r>
                              <w:r w:rsidR="00B859B8">
                                <w:rPr>
                                  <w:rFonts w:hint="eastAsia"/>
                                  <w:szCs w:val="21"/>
                                </w:rPr>
                                <w:t>事業</w:t>
                              </w:r>
                              <w:r>
                                <w:rPr>
                                  <w:szCs w:val="21"/>
                                </w:rPr>
                                <w:t>や工事に該当しないものなど）</w:t>
                              </w:r>
                            </w:p>
                            <w:p w:rsidR="0046626C" w:rsidRPr="00B558DF" w:rsidRDefault="0046626C" w:rsidP="0046626C">
                              <w:pPr>
                                <w:pStyle w:val="a7"/>
                                <w:snapToGrid w:val="0"/>
                                <w:ind w:leftChars="0" w:left="397"/>
                                <w:rPr>
                                  <w:rFonts w:hint="eastAsia"/>
                                  <w:szCs w:val="21"/>
                                </w:rPr>
                              </w:pPr>
                            </w:p>
                            <w:p w:rsidR="00254E02" w:rsidRDefault="00A46847" w:rsidP="0046626C">
                              <w:pPr>
                                <w:snapToGrid w:val="0"/>
                                <w:spacing w:line="240" w:lineRule="exact"/>
                                <w:ind w:left="420" w:hangingChars="200" w:hanging="420"/>
                                <w:rPr>
                                  <w:szCs w:val="21"/>
                                  <w:u w:val="single"/>
                                </w:rPr>
                              </w:pPr>
                              <w:r w:rsidRPr="00A46847">
                                <w:rPr>
                                  <w:rFonts w:hint="eastAsia"/>
                                  <w:szCs w:val="21"/>
                                </w:rPr>
                                <w:t xml:space="preserve">□　</w:t>
                              </w:r>
                              <w:r w:rsidR="00DE1401" w:rsidRPr="00A46847">
                                <w:rPr>
                                  <w:rFonts w:hint="eastAsia"/>
                                  <w:szCs w:val="21"/>
                                </w:rPr>
                                <w:t>請負金額に</w:t>
                              </w:r>
                              <w:r w:rsidR="00DE1401" w:rsidRPr="00A46847">
                                <w:rPr>
                                  <w:rFonts w:hint="eastAsia"/>
                                  <w:szCs w:val="21"/>
                                  <w:u w:val="single"/>
                                </w:rPr>
                                <w:t>消費税</w:t>
                              </w:r>
                              <w:r w:rsidR="008E074E" w:rsidRPr="00A46847">
                                <w:rPr>
                                  <w:szCs w:val="21"/>
                                  <w:u w:val="single"/>
                                </w:rPr>
                                <w:t>は含まれていませんか。</w:t>
                              </w:r>
                            </w:p>
                            <w:p w:rsidR="009E0B8E" w:rsidRPr="00254E02" w:rsidRDefault="009E0B8E" w:rsidP="0046626C">
                              <w:pPr>
                                <w:snapToGrid w:val="0"/>
                                <w:spacing w:line="240" w:lineRule="exact"/>
                                <w:ind w:left="420" w:hangingChars="200" w:hanging="420"/>
                                <w:rPr>
                                  <w:rFonts w:hint="eastAsia"/>
                                  <w:szCs w:val="21"/>
                                  <w:u w:val="single"/>
                                </w:rPr>
                              </w:pPr>
                            </w:p>
                            <w:p w:rsidR="00DE1401" w:rsidRPr="00A46847" w:rsidRDefault="00A46847" w:rsidP="009E0B8E">
                              <w:pPr>
                                <w:snapToGrid w:val="0"/>
                                <w:spacing w:line="240" w:lineRule="exact"/>
                                <w:ind w:left="480" w:hangingChars="150" w:hanging="480"/>
                                <w:rPr>
                                  <w:color w:val="FF0000"/>
                                  <w:szCs w:val="21"/>
                                </w:rPr>
                              </w:pPr>
                              <w:r w:rsidRPr="00254E02">
                                <w:rPr>
                                  <w:sz w:val="32"/>
                                  <w:szCs w:val="32"/>
                                </w:rPr>
                                <w:t>□</w:t>
                              </w:r>
                              <w:r w:rsidRPr="00A46847">
                                <w:rPr>
                                  <w:szCs w:val="21"/>
                                </w:rPr>
                                <w:t xml:space="preserve">　</w:t>
                              </w:r>
                              <w:r w:rsidRPr="00A46847">
                                <w:rPr>
                                  <w:color w:val="FF0000"/>
                                  <w:szCs w:val="21"/>
                                </w:rPr>
                                <w:t>工事</w:t>
                              </w:r>
                              <w:r w:rsidRPr="00A46847">
                                <w:rPr>
                                  <w:rFonts w:hint="eastAsia"/>
                                  <w:color w:val="FF0000"/>
                                  <w:szCs w:val="21"/>
                                </w:rPr>
                                <w:t>内容</w:t>
                              </w:r>
                              <w:r w:rsidR="00DE1401" w:rsidRPr="00A46847">
                                <w:rPr>
                                  <w:color w:val="FF0000"/>
                                  <w:szCs w:val="21"/>
                                </w:rPr>
                                <w:t>にふさわしい</w:t>
                              </w:r>
                              <w:r w:rsidR="00DE1401" w:rsidRPr="00A46847">
                                <w:rPr>
                                  <w:rFonts w:hint="eastAsia"/>
                                  <w:color w:val="FF0000"/>
                                  <w:szCs w:val="21"/>
                                </w:rPr>
                                <w:t>「事業の</w:t>
                              </w:r>
                              <w:r w:rsidR="00DE1401" w:rsidRPr="00A46847">
                                <w:rPr>
                                  <w:color w:val="FF0000"/>
                                  <w:szCs w:val="21"/>
                                </w:rPr>
                                <w:t>種類</w:t>
                              </w:r>
                              <w:r w:rsidR="00B859B8">
                                <w:rPr>
                                  <w:rFonts w:hint="eastAsia"/>
                                  <w:color w:val="FF0000"/>
                                  <w:szCs w:val="21"/>
                                </w:rPr>
                                <w:t>」</w:t>
                              </w:r>
                              <w:r w:rsidR="008E074E" w:rsidRPr="00A46847">
                                <w:rPr>
                                  <w:color w:val="FF0000"/>
                                  <w:szCs w:val="21"/>
                                </w:rPr>
                                <w:t>になっていますか。</w:t>
                              </w:r>
                            </w:p>
                            <w:p w:rsidR="00A46847" w:rsidRPr="00254E02" w:rsidRDefault="00DE1401" w:rsidP="00B859B8">
                              <w:pPr>
                                <w:snapToGrid w:val="0"/>
                                <w:rPr>
                                  <w:sz w:val="20"/>
                                  <w:szCs w:val="20"/>
                                </w:rPr>
                              </w:pPr>
                              <w:r w:rsidRPr="00254E02">
                                <w:rPr>
                                  <w:rFonts w:hint="eastAsia"/>
                                  <w:sz w:val="20"/>
                                  <w:szCs w:val="20"/>
                                </w:rPr>
                                <w:t>（例</w:t>
                              </w:r>
                              <w:r w:rsidR="00DC3F07" w:rsidRPr="00254E02">
                                <w:rPr>
                                  <w:rFonts w:hint="eastAsia"/>
                                  <w:sz w:val="20"/>
                                  <w:szCs w:val="20"/>
                                </w:rPr>
                                <w:t>①</w:t>
                              </w:r>
                              <w:r w:rsidRPr="00254E02">
                                <w:rPr>
                                  <w:sz w:val="20"/>
                                  <w:szCs w:val="20"/>
                                </w:rPr>
                                <w:t>）</w:t>
                              </w:r>
                            </w:p>
                            <w:p w:rsidR="00DE1401" w:rsidRPr="00254E02" w:rsidRDefault="00396789" w:rsidP="00254E02">
                              <w:pPr>
                                <w:snapToGrid w:val="0"/>
                                <w:ind w:leftChars="50" w:left="105" w:firstLineChars="50" w:firstLine="100"/>
                                <w:rPr>
                                  <w:sz w:val="20"/>
                                  <w:szCs w:val="20"/>
                                </w:rPr>
                              </w:pPr>
                              <w:r w:rsidRPr="00254E02">
                                <w:rPr>
                                  <w:rFonts w:hint="eastAsia"/>
                                  <w:sz w:val="20"/>
                                  <w:szCs w:val="20"/>
                                </w:rPr>
                                <w:t>屋根</w:t>
                              </w:r>
                              <w:r w:rsidRPr="00254E02">
                                <w:rPr>
                                  <w:sz w:val="20"/>
                                  <w:szCs w:val="20"/>
                                </w:rPr>
                                <w:t>・外壁等、建物外部のリフォーム工事</w:t>
                              </w:r>
                            </w:p>
                            <w:p w:rsidR="00DE1401" w:rsidRPr="00254E02" w:rsidRDefault="00DE1401" w:rsidP="00254E02">
                              <w:pPr>
                                <w:snapToGrid w:val="0"/>
                                <w:ind w:firstLineChars="100" w:firstLine="200"/>
                                <w:rPr>
                                  <w:sz w:val="20"/>
                                  <w:szCs w:val="20"/>
                                </w:rPr>
                              </w:pPr>
                              <w:r w:rsidRPr="00254E02">
                                <w:rPr>
                                  <w:rFonts w:hint="eastAsia"/>
                                  <w:sz w:val="20"/>
                                  <w:szCs w:val="20"/>
                                </w:rPr>
                                <w:t>⇒</w:t>
                              </w:r>
                              <w:r w:rsidR="007D6963" w:rsidRPr="00254E02">
                                <w:rPr>
                                  <w:sz w:val="20"/>
                                  <w:szCs w:val="20"/>
                                </w:rPr>
                                <w:t>「</w:t>
                              </w:r>
                              <w:r w:rsidR="007D6963" w:rsidRPr="00254E02">
                                <w:rPr>
                                  <w:rFonts w:hint="eastAsia"/>
                                  <w:sz w:val="20"/>
                                  <w:szCs w:val="20"/>
                                </w:rPr>
                                <w:t>35</w:t>
                              </w:r>
                              <w:r w:rsidR="007D6963" w:rsidRPr="00254E02">
                                <w:rPr>
                                  <w:sz w:val="20"/>
                                  <w:szCs w:val="20"/>
                                </w:rPr>
                                <w:t xml:space="preserve">　</w:t>
                              </w:r>
                              <w:r w:rsidRPr="00254E02">
                                <w:rPr>
                                  <w:rFonts w:hint="eastAsia"/>
                                  <w:sz w:val="20"/>
                                  <w:szCs w:val="20"/>
                                </w:rPr>
                                <w:t>建築</w:t>
                              </w:r>
                              <w:r w:rsidRPr="00254E02">
                                <w:rPr>
                                  <w:sz w:val="20"/>
                                  <w:szCs w:val="20"/>
                                </w:rPr>
                                <w:t>事</w:t>
                              </w:r>
                              <w:bookmarkStart w:id="0" w:name="_GoBack"/>
                              <w:bookmarkEnd w:id="0"/>
                              <w:r w:rsidRPr="00254E02">
                                <w:rPr>
                                  <w:sz w:val="20"/>
                                  <w:szCs w:val="20"/>
                                </w:rPr>
                                <w:t>業」</w:t>
                              </w:r>
                            </w:p>
                            <w:p w:rsidR="00DE1401" w:rsidRPr="00254E02" w:rsidRDefault="00DE1401" w:rsidP="00B859B8">
                              <w:pPr>
                                <w:snapToGrid w:val="0"/>
                                <w:rPr>
                                  <w:sz w:val="20"/>
                                  <w:szCs w:val="20"/>
                                </w:rPr>
                              </w:pPr>
                              <w:r w:rsidRPr="00254E02">
                                <w:rPr>
                                  <w:rFonts w:hint="eastAsia"/>
                                  <w:sz w:val="20"/>
                                  <w:szCs w:val="20"/>
                                </w:rPr>
                                <w:t>（</w:t>
                              </w:r>
                              <w:r w:rsidRPr="00254E02">
                                <w:rPr>
                                  <w:sz w:val="20"/>
                                  <w:szCs w:val="20"/>
                                </w:rPr>
                                <w:t>例</w:t>
                              </w:r>
                              <w:r w:rsidR="00DC3F07" w:rsidRPr="00254E02">
                                <w:rPr>
                                  <w:rFonts w:hint="eastAsia"/>
                                  <w:sz w:val="20"/>
                                  <w:szCs w:val="20"/>
                                </w:rPr>
                                <w:t>②</w:t>
                              </w:r>
                              <w:r w:rsidRPr="00254E02">
                                <w:rPr>
                                  <w:sz w:val="20"/>
                                  <w:szCs w:val="20"/>
                                </w:rPr>
                                <w:t>）</w:t>
                              </w:r>
                            </w:p>
                            <w:p w:rsidR="00DE1401" w:rsidRPr="00254E02" w:rsidRDefault="00396789" w:rsidP="00254E02">
                              <w:pPr>
                                <w:snapToGrid w:val="0"/>
                                <w:ind w:leftChars="100" w:left="210"/>
                                <w:rPr>
                                  <w:sz w:val="20"/>
                                  <w:szCs w:val="20"/>
                                </w:rPr>
                              </w:pPr>
                              <w:r w:rsidRPr="00254E02">
                                <w:rPr>
                                  <w:rFonts w:hint="eastAsia"/>
                                  <w:sz w:val="20"/>
                                  <w:szCs w:val="20"/>
                                </w:rPr>
                                <w:t>足場設置</w:t>
                              </w:r>
                              <w:r w:rsidRPr="00254E02">
                                <w:rPr>
                                  <w:sz w:val="20"/>
                                  <w:szCs w:val="20"/>
                                </w:rPr>
                                <w:t>を伴わずに</w:t>
                              </w:r>
                              <w:r w:rsidR="00DE1401" w:rsidRPr="00254E02">
                                <w:rPr>
                                  <w:rFonts w:hint="eastAsia"/>
                                  <w:sz w:val="20"/>
                                  <w:szCs w:val="20"/>
                                </w:rPr>
                                <w:t>既設</w:t>
                              </w:r>
                              <w:r w:rsidR="007D6963" w:rsidRPr="00254E02">
                                <w:rPr>
                                  <w:sz w:val="20"/>
                                  <w:szCs w:val="20"/>
                                </w:rPr>
                                <w:t>建築物内部で行う</w:t>
                              </w:r>
                              <w:r w:rsidR="007D6963" w:rsidRPr="00254E02">
                                <w:rPr>
                                  <w:rFonts w:hint="eastAsia"/>
                                  <w:sz w:val="20"/>
                                  <w:szCs w:val="20"/>
                                </w:rPr>
                                <w:t>設備</w:t>
                              </w:r>
                              <w:r w:rsidR="007D6963" w:rsidRPr="00254E02">
                                <w:rPr>
                                  <w:sz w:val="20"/>
                                  <w:szCs w:val="20"/>
                                </w:rPr>
                                <w:t>・</w:t>
                              </w:r>
                              <w:r w:rsidR="00DE1401" w:rsidRPr="00254E02">
                                <w:rPr>
                                  <w:sz w:val="20"/>
                                  <w:szCs w:val="20"/>
                                </w:rPr>
                                <w:t>内装工事</w:t>
                              </w:r>
                            </w:p>
                            <w:p w:rsidR="00DE1401" w:rsidRPr="00254E02" w:rsidRDefault="00DE1401" w:rsidP="00254E02">
                              <w:pPr>
                                <w:snapToGrid w:val="0"/>
                                <w:ind w:firstLineChars="100" w:firstLine="200"/>
                                <w:rPr>
                                  <w:sz w:val="20"/>
                                  <w:szCs w:val="20"/>
                                </w:rPr>
                              </w:pPr>
                              <w:r w:rsidRPr="00254E02">
                                <w:rPr>
                                  <w:rFonts w:hint="eastAsia"/>
                                  <w:sz w:val="20"/>
                                  <w:szCs w:val="20"/>
                                </w:rPr>
                                <w:t>⇒</w:t>
                              </w:r>
                              <w:r w:rsidR="007D6963" w:rsidRPr="00254E02">
                                <w:rPr>
                                  <w:sz w:val="20"/>
                                  <w:szCs w:val="20"/>
                                </w:rPr>
                                <w:t>「</w:t>
                              </w:r>
                              <w:r w:rsidR="007D6963" w:rsidRPr="00254E02">
                                <w:rPr>
                                  <w:rFonts w:hint="eastAsia"/>
                                  <w:sz w:val="20"/>
                                  <w:szCs w:val="20"/>
                                </w:rPr>
                                <w:t>38</w:t>
                              </w:r>
                              <w:r w:rsidR="007D6963" w:rsidRPr="00254E02">
                                <w:rPr>
                                  <w:sz w:val="20"/>
                                  <w:szCs w:val="20"/>
                                </w:rPr>
                                <w:t xml:space="preserve">　</w:t>
                              </w:r>
                              <w:r w:rsidRPr="00254E02">
                                <w:rPr>
                                  <w:sz w:val="20"/>
                                  <w:szCs w:val="20"/>
                                </w:rPr>
                                <w:t>既設建築物設備工事業」</w:t>
                              </w:r>
                            </w:p>
                            <w:p w:rsidR="00A46847" w:rsidRPr="00A46847" w:rsidRDefault="00A46847" w:rsidP="00254E02">
                              <w:pPr>
                                <w:snapToGrid w:val="0"/>
                                <w:ind w:firstLineChars="100" w:firstLine="210"/>
                                <w:rPr>
                                  <w:szCs w:val="21"/>
                                </w:rPr>
                              </w:pPr>
                            </w:p>
                            <w:p w:rsidR="008E074E" w:rsidRPr="0016232A" w:rsidRDefault="008E074E" w:rsidP="00254E02">
                              <w:pPr>
                                <w:snapToGrid w:val="0"/>
                                <w:rPr>
                                  <w:b/>
                                  <w:color w:val="FF0000"/>
                                  <w:szCs w:val="21"/>
                                </w:rPr>
                              </w:pPr>
                              <w:r w:rsidRPr="0016232A">
                                <w:rPr>
                                  <w:rFonts w:hint="eastAsia"/>
                                  <w:b/>
                                  <w:color w:val="FF0000"/>
                                  <w:szCs w:val="21"/>
                                </w:rPr>
                                <w:t>全ての工事を登録</w:t>
                              </w:r>
                              <w:r w:rsidRPr="0016232A">
                                <w:rPr>
                                  <w:b/>
                                  <w:color w:val="FF0000"/>
                                  <w:szCs w:val="21"/>
                                </w:rPr>
                                <w:t>業種で</w:t>
                              </w:r>
                              <w:r w:rsidR="00A46847" w:rsidRPr="0016232A">
                                <w:rPr>
                                  <w:b/>
                                  <w:color w:val="FF0000"/>
                                  <w:szCs w:val="21"/>
                                </w:rPr>
                                <w:t>申告するわけではありません</w:t>
                              </w:r>
                              <w:r w:rsidR="00A46847" w:rsidRPr="0016232A">
                                <w:rPr>
                                  <w:rFonts w:hint="eastAsia"/>
                                  <w:b/>
                                  <w:color w:val="FF0000"/>
                                  <w:szCs w:val="21"/>
                                </w:rPr>
                                <w:t>。ご</w:t>
                              </w:r>
                              <w:r w:rsidRPr="0016232A">
                                <w:rPr>
                                  <w:b/>
                                  <w:color w:val="FF0000"/>
                                  <w:szCs w:val="21"/>
                                </w:rPr>
                                <w:t>注意ください！！</w:t>
                              </w:r>
                            </w:p>
                            <w:p w:rsidR="00A46847" w:rsidRPr="00A46847" w:rsidRDefault="00A46847" w:rsidP="00254E02">
                              <w:pPr>
                                <w:snapToGrid w:val="0"/>
                                <w:rPr>
                                  <w:b/>
                                  <w:color w:val="FF0000"/>
                                  <w:szCs w:val="21"/>
                                </w:rPr>
                              </w:pPr>
                            </w:p>
                            <w:p w:rsidR="00A46847" w:rsidRPr="00A46847" w:rsidRDefault="00A46847" w:rsidP="00254E02">
                              <w:pPr>
                                <w:snapToGrid w:val="0"/>
                                <w:ind w:left="420" w:hangingChars="200" w:hanging="420"/>
                                <w:rPr>
                                  <w:color w:val="FF0000"/>
                                  <w:szCs w:val="21"/>
                                </w:rPr>
                              </w:pPr>
                              <w:r>
                                <w:rPr>
                                  <w:rFonts w:hint="eastAsia"/>
                                  <w:szCs w:val="21"/>
                                </w:rPr>
                                <w:t>□</w:t>
                              </w:r>
                              <w:r>
                                <w:rPr>
                                  <w:szCs w:val="21"/>
                                </w:rPr>
                                <w:t xml:space="preserve">　</w:t>
                              </w:r>
                              <w:r w:rsidRPr="0016232A">
                                <w:rPr>
                                  <w:rFonts w:hint="eastAsia"/>
                                  <w:szCs w:val="21"/>
                                  <w:u w:val="single"/>
                                </w:rPr>
                                <w:t>工事の</w:t>
                              </w:r>
                              <w:r w:rsidRPr="0016232A">
                                <w:rPr>
                                  <w:szCs w:val="21"/>
                                  <w:u w:val="single"/>
                                </w:rPr>
                                <w:t>開始時期に</w:t>
                              </w:r>
                              <w:r w:rsidRPr="0016232A">
                                <w:rPr>
                                  <w:rFonts w:hint="eastAsia"/>
                                  <w:szCs w:val="21"/>
                                  <w:u w:val="single"/>
                                </w:rPr>
                                <w:t>対応する</w:t>
                              </w:r>
                              <w:r w:rsidRPr="00A46847">
                                <w:rPr>
                                  <w:szCs w:val="21"/>
                                </w:rPr>
                                <w:t>労務</w:t>
                              </w:r>
                              <w:r w:rsidRPr="00A46847">
                                <w:rPr>
                                  <w:rFonts w:hint="eastAsia"/>
                                  <w:szCs w:val="21"/>
                                </w:rPr>
                                <w:t>費率</w:t>
                              </w:r>
                              <w:r w:rsidRPr="00A46847">
                                <w:rPr>
                                  <w:szCs w:val="21"/>
                                </w:rPr>
                                <w:t>・保険料率</w:t>
                              </w:r>
                              <w:r w:rsidRPr="00A46847">
                                <w:rPr>
                                  <w:rFonts w:hint="eastAsia"/>
                                  <w:szCs w:val="21"/>
                                </w:rPr>
                                <w:t>で</w:t>
                              </w:r>
                              <w:r w:rsidRPr="00A46847">
                                <w:rPr>
                                  <w:szCs w:val="21"/>
                                </w:rPr>
                                <w:t>計算していますか。</w:t>
                              </w:r>
                            </w:p>
                          </w:txbxContent>
                        </wps:txbx>
                        <wps:bodyPr rot="0" vert="horz" wrap="square" lIns="91440" tIns="45720" rIns="91440" bIns="45720" anchor="t" anchorCtr="0">
                          <a:noAutofit/>
                        </wps:bodyPr>
                      </wps:wsp>
                      <wps:wsp>
                        <wps:cNvPr id="9" name="角丸四角形 9"/>
                        <wps:cNvSpPr/>
                        <wps:spPr>
                          <a:xfrm>
                            <a:off x="9525" y="0"/>
                            <a:ext cx="2686050" cy="4314825"/>
                          </a:xfrm>
                          <a:prstGeom prst="roundRect">
                            <a:avLst>
                              <a:gd name="adj" fmla="val 7038"/>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88" o:spid="_x0000_s1032" style="position:absolute;left:0;text-align:left;margin-left:289.65pt;margin-top:11pt;width:212.25pt;height:391.5pt;z-index:251649536;mso-width-relative:margin;mso-height-relative:margin" coordsize="26955,46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ZrtGQQAAKwJAAAOAAAAZHJzL2Uyb0RvYy54bWy0Vktv3DYQvhfofyB4r/eRfQqWg60TGwWc&#10;xIhT5MylqEdLkSzJtdY9eoGih55ySA/pqZceiiA9pkD7axQD+RkdkpLW6yxaIG33oCVFzqeZb74Z&#10;8vD+uuTokmlTSBHjwUEfIyaoTAqRxfjLZyefzTAyloiEcClYjK+YwfePPv3ksFIRG8pc8oRpBCDC&#10;RJWKcW6tino9Q3NWEnMgFROwmEpdEgtTnfUSTSpAL3lv2O9PepXUidKSMmPg7YOwiI88fpoyap+k&#10;qWEW8RiDb9Y/tX8u3bN3dEiiTBOVF7Rxg3yEFyUpBHy0g3pALEErXXwAVRZUSyNTe0Bl2ZNpWlDm&#10;Y4BoBv070ZxquVI+liyqMtXRBNTe4emjYenjy3ONiiTGwxmkSpASklRf/1Zvfq03f9SbH29+eInc&#10;EhBVqSyC/adaXahz3bzIwszFvk516f4hKrT2FF91FLO1RRReDifz8Xg6xojC2mg+HfbHg5AEmkOm&#10;PrCj+cO9lpP+cDoaO8te++Ge869zp1IgKLPlzPw7zi5yophPhXEctJwNph1nm+/q69f19e/15ntU&#10;b36qN5v6+g3M0TBw5+0ccciuP5dAxcALxqgzSb82SMjjnIiMLbSWVc5IAg57ZiCsztTlwETGgSyr&#10;RzKBXJGVlR5oL/sNt1v2p5PxsGXfczja4ZBESht7ymSJ3CDGGirIw5PLM2MD3e0Wl2sjeZGcFJz7&#10;ic6Wx1yjSwLVduJ/DfrONi5QFeO5c8RZCensAZpEZWGhG/CijPGs737OnESOjoci8WNLCh7GkHgu&#10;IP8tJYEcu16uvZ4nLe1LmVwBYVqG4odmBYNc6m8xqqDwY2y+WRHNMOJfCCB9PhiNXKfwk9EYFIqR&#10;vr2yvL1CBAWoGFuMwvDY+u4SAltActLC0+a8DJ40LoM4g8f/u0rnrUbf//Li3du3N69eweDmz5/R&#10;vKUIFN2VdNCX8/+OonzC0L6Snk36Y2DJl/S9wWgGiQ1KaRFaxbSikiuRPN1RlvteljT9hyRfYZSW&#10;HDoxSAlN+/d8/4GEexX6mm8hA9GdgoK2BsMpaMct7QjPnyqsU6hdhwLb2bVfVcZecebwuHjKUtCX&#10;a2XhA+6k2mISSpmwTWnnJGGhGMatmAG+88LH4QEdcgpF0GE3APuxA7fNfmfK/EHXGTeR/51xZ+G/&#10;LIXtjMtCSL0vMg5RNV8O+9vSC9Rs9d1VmlH0pIAuckaMPScasgkiceX3BB4pl9AEZDPCyBXkvvf/&#10;bbmKVXksoTkN4FaiqB+68ra8HaZals/hSrFwTQKW2vqmVreTpsIRXEooWyz8NjjMFbFn4kLRtrE7&#10;gT5bPydaNaq30IUfy/YgabQcGN3udfkQ8h/7hj/r4ErgJdRcX9yd4/bc52d7yTr6CwAA//8DAFBL&#10;AwQUAAYACAAAACEAO/+R9+EAAAALAQAADwAAAGRycy9kb3ducmV2LnhtbEyPQUvDQBCF74L/YRnB&#10;m91NQrTGbEop6qkItoJ4mybTJDS7G7LbJP33Tk96HObx3vflq9l0YqTBt85qiBYKBNnSVa2tNXzt&#10;3x6WIHxAW2HnLGm4kIdVcXuTY1a5yX7SuAu14BLrM9TQhNBnUvqyIYN+4Xqy/Du6wWDgc6hlNeDE&#10;5aaTsVKP0mBreaHBnjYNlafd2Wh4n3BaJ9HruD0dN5efffrxvY1I6/u7ef0CItAc/sJwxWd0KJjp&#10;4M628qLTkD49JxzVEMfsdA0olbDMQcNSpQpkkcv/DsUvAAAA//8DAFBLAQItABQABgAIAAAAIQC2&#10;gziS/gAAAOEBAAATAAAAAAAAAAAAAAAAAAAAAABbQ29udGVudF9UeXBlc10ueG1sUEsBAi0AFAAG&#10;AAgAAAAhADj9If/WAAAAlAEAAAsAAAAAAAAAAAAAAAAALwEAAF9yZWxzLy5yZWxzUEsBAi0AFAAG&#10;AAgAAAAhAMq5mu0ZBAAArAkAAA4AAAAAAAAAAAAAAAAALgIAAGRycy9lMm9Eb2MueG1sUEsBAi0A&#10;FAAGAAgAAAAhADv/kffhAAAACwEAAA8AAAAAAAAAAAAAAAAAcwYAAGRycy9kb3ducmV2LnhtbFBL&#10;BQYAAAAABAAEAPMAAACBBwAAAAA=&#10;">
                <v:shape id="_x0000_s1033" type="#_x0000_t202" style="position:absolute;width:26765;height:46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DE1401" w:rsidRDefault="00254E02" w:rsidP="00A46847">
                        <w:pPr>
                          <w:snapToGrid w:val="0"/>
                          <w:spacing w:line="100" w:lineRule="atLeast"/>
                          <w:rPr>
                            <w:sz w:val="22"/>
                          </w:rPr>
                        </w:pPr>
                        <w:r>
                          <w:rPr>
                            <w:rFonts w:hint="eastAsia"/>
                            <w:sz w:val="22"/>
                          </w:rPr>
                          <w:t>【チェックポイント</w:t>
                        </w:r>
                        <w:r w:rsidR="00DE1401" w:rsidRPr="00A46847">
                          <w:rPr>
                            <w:rFonts w:hint="eastAsia"/>
                            <w:sz w:val="22"/>
                          </w:rPr>
                          <w:t>】</w:t>
                        </w:r>
                      </w:p>
                      <w:p w:rsidR="008E074E" w:rsidRPr="00A46847" w:rsidRDefault="00A46847" w:rsidP="0046626C">
                        <w:pPr>
                          <w:snapToGrid w:val="0"/>
                          <w:ind w:left="420" w:hangingChars="200" w:hanging="420"/>
                          <w:rPr>
                            <w:szCs w:val="21"/>
                          </w:rPr>
                        </w:pPr>
                        <w:r w:rsidRPr="00A46847">
                          <w:rPr>
                            <w:rFonts w:hint="eastAsia"/>
                            <w:szCs w:val="21"/>
                          </w:rPr>
                          <w:t>□</w:t>
                        </w:r>
                        <w:r w:rsidRPr="00A46847">
                          <w:rPr>
                            <w:szCs w:val="21"/>
                          </w:rPr>
                          <w:t xml:space="preserve">　</w:t>
                        </w:r>
                        <w:r w:rsidR="008E074E" w:rsidRPr="00A46847">
                          <w:rPr>
                            <w:rFonts w:hint="eastAsia"/>
                            <w:szCs w:val="21"/>
                          </w:rPr>
                          <w:t>対象工事にもれは</w:t>
                        </w:r>
                        <w:r w:rsidR="008E074E" w:rsidRPr="00A46847">
                          <w:rPr>
                            <w:szCs w:val="21"/>
                          </w:rPr>
                          <w:t>ありませんか。</w:t>
                        </w:r>
                      </w:p>
                      <w:p w:rsidR="00254E02" w:rsidRDefault="008E074E" w:rsidP="0046626C">
                        <w:pPr>
                          <w:pStyle w:val="a7"/>
                          <w:snapToGrid w:val="0"/>
                          <w:ind w:leftChars="0" w:left="420"/>
                          <w:rPr>
                            <w:szCs w:val="21"/>
                            <w:u w:val="single"/>
                          </w:rPr>
                        </w:pPr>
                        <w:r w:rsidRPr="00254E02">
                          <w:rPr>
                            <w:rFonts w:hint="eastAsia"/>
                            <w:szCs w:val="21"/>
                            <w:u w:val="single"/>
                          </w:rPr>
                          <w:t>労働者</w:t>
                        </w:r>
                        <w:r w:rsidRPr="00254E02">
                          <w:rPr>
                            <w:szCs w:val="21"/>
                            <w:u w:val="single"/>
                          </w:rPr>
                          <w:t>を使用した元請工事</w:t>
                        </w:r>
                        <w:r w:rsidRPr="00254E02">
                          <w:rPr>
                            <w:rFonts w:hint="eastAsia"/>
                            <w:szCs w:val="21"/>
                            <w:u w:val="single"/>
                          </w:rPr>
                          <w:t>は</w:t>
                        </w:r>
                        <w:r w:rsidRPr="00254E02">
                          <w:rPr>
                            <w:szCs w:val="21"/>
                            <w:u w:val="single"/>
                          </w:rPr>
                          <w:t>すべて申告対象となります。</w:t>
                        </w:r>
                      </w:p>
                      <w:p w:rsidR="0046626C" w:rsidRDefault="0046626C" w:rsidP="0046626C">
                        <w:pPr>
                          <w:pStyle w:val="a7"/>
                          <w:snapToGrid w:val="0"/>
                          <w:ind w:leftChars="0" w:left="420"/>
                          <w:rPr>
                            <w:rFonts w:hint="eastAsia"/>
                            <w:szCs w:val="21"/>
                            <w:u w:val="single"/>
                          </w:rPr>
                        </w:pPr>
                      </w:p>
                      <w:p w:rsidR="00B558DF" w:rsidRDefault="00B558DF" w:rsidP="0046626C">
                        <w:pPr>
                          <w:pStyle w:val="a7"/>
                          <w:numPr>
                            <w:ilvl w:val="0"/>
                            <w:numId w:val="12"/>
                          </w:numPr>
                          <w:snapToGrid w:val="0"/>
                          <w:spacing w:line="240" w:lineRule="exact"/>
                          <w:ind w:leftChars="0" w:left="420" w:hangingChars="200" w:hanging="420"/>
                          <w:rPr>
                            <w:szCs w:val="21"/>
                          </w:rPr>
                        </w:pPr>
                        <w:r w:rsidRPr="00B558DF">
                          <w:rPr>
                            <w:rFonts w:hint="eastAsia"/>
                            <w:szCs w:val="21"/>
                          </w:rPr>
                          <w:t>一括</w:t>
                        </w:r>
                        <w:r w:rsidRPr="00B558DF">
                          <w:rPr>
                            <w:szCs w:val="21"/>
                          </w:rPr>
                          <w:t>有期事業の対象とならない</w:t>
                        </w:r>
                        <w:r w:rsidRPr="00B558DF">
                          <w:rPr>
                            <w:rFonts w:hint="eastAsia"/>
                            <w:szCs w:val="21"/>
                          </w:rPr>
                          <w:t>工事・</w:t>
                        </w:r>
                        <w:r w:rsidRPr="00B558DF">
                          <w:rPr>
                            <w:szCs w:val="21"/>
                          </w:rPr>
                          <w:t>事業を誤って申告していませんか。</w:t>
                        </w:r>
                        <w:r>
                          <w:rPr>
                            <w:rFonts w:hint="eastAsia"/>
                            <w:szCs w:val="21"/>
                          </w:rPr>
                          <w:t>（</w:t>
                        </w:r>
                        <w:r w:rsidR="009E0B8E">
                          <w:rPr>
                            <w:rFonts w:hint="eastAsia"/>
                            <w:szCs w:val="21"/>
                          </w:rPr>
                          <w:t>e</w:t>
                        </w:r>
                        <w:r w:rsidR="009E0B8E">
                          <w:rPr>
                            <w:szCs w:val="21"/>
                          </w:rPr>
                          <w:t xml:space="preserve">x. </w:t>
                        </w:r>
                        <w:r>
                          <w:rPr>
                            <w:szCs w:val="21"/>
                          </w:rPr>
                          <w:t>単独有期</w:t>
                        </w:r>
                        <w:r w:rsidR="00B859B8">
                          <w:rPr>
                            <w:rFonts w:hint="eastAsia"/>
                            <w:szCs w:val="21"/>
                          </w:rPr>
                          <w:t>事業</w:t>
                        </w:r>
                        <w:r>
                          <w:rPr>
                            <w:szCs w:val="21"/>
                          </w:rPr>
                          <w:t>や工事に該当しないものなど）</w:t>
                        </w:r>
                      </w:p>
                      <w:p w:rsidR="0046626C" w:rsidRPr="00B558DF" w:rsidRDefault="0046626C" w:rsidP="0046626C">
                        <w:pPr>
                          <w:pStyle w:val="a7"/>
                          <w:snapToGrid w:val="0"/>
                          <w:ind w:leftChars="0" w:left="397"/>
                          <w:rPr>
                            <w:rFonts w:hint="eastAsia"/>
                            <w:szCs w:val="21"/>
                          </w:rPr>
                        </w:pPr>
                      </w:p>
                      <w:p w:rsidR="00254E02" w:rsidRDefault="00A46847" w:rsidP="0046626C">
                        <w:pPr>
                          <w:snapToGrid w:val="0"/>
                          <w:spacing w:line="240" w:lineRule="exact"/>
                          <w:ind w:left="420" w:hangingChars="200" w:hanging="420"/>
                          <w:rPr>
                            <w:szCs w:val="21"/>
                            <w:u w:val="single"/>
                          </w:rPr>
                        </w:pPr>
                        <w:r w:rsidRPr="00A46847">
                          <w:rPr>
                            <w:rFonts w:hint="eastAsia"/>
                            <w:szCs w:val="21"/>
                          </w:rPr>
                          <w:t xml:space="preserve">□　</w:t>
                        </w:r>
                        <w:r w:rsidR="00DE1401" w:rsidRPr="00A46847">
                          <w:rPr>
                            <w:rFonts w:hint="eastAsia"/>
                            <w:szCs w:val="21"/>
                          </w:rPr>
                          <w:t>請負金額に</w:t>
                        </w:r>
                        <w:r w:rsidR="00DE1401" w:rsidRPr="00A46847">
                          <w:rPr>
                            <w:rFonts w:hint="eastAsia"/>
                            <w:szCs w:val="21"/>
                            <w:u w:val="single"/>
                          </w:rPr>
                          <w:t>消費税</w:t>
                        </w:r>
                        <w:r w:rsidR="008E074E" w:rsidRPr="00A46847">
                          <w:rPr>
                            <w:szCs w:val="21"/>
                            <w:u w:val="single"/>
                          </w:rPr>
                          <w:t>は含まれていませんか。</w:t>
                        </w:r>
                      </w:p>
                      <w:p w:rsidR="009E0B8E" w:rsidRPr="00254E02" w:rsidRDefault="009E0B8E" w:rsidP="0046626C">
                        <w:pPr>
                          <w:snapToGrid w:val="0"/>
                          <w:spacing w:line="240" w:lineRule="exact"/>
                          <w:ind w:left="420" w:hangingChars="200" w:hanging="420"/>
                          <w:rPr>
                            <w:rFonts w:hint="eastAsia"/>
                            <w:szCs w:val="21"/>
                            <w:u w:val="single"/>
                          </w:rPr>
                        </w:pPr>
                      </w:p>
                      <w:p w:rsidR="00DE1401" w:rsidRPr="00A46847" w:rsidRDefault="00A46847" w:rsidP="009E0B8E">
                        <w:pPr>
                          <w:snapToGrid w:val="0"/>
                          <w:spacing w:line="240" w:lineRule="exact"/>
                          <w:ind w:left="480" w:hangingChars="150" w:hanging="480"/>
                          <w:rPr>
                            <w:color w:val="FF0000"/>
                            <w:szCs w:val="21"/>
                          </w:rPr>
                        </w:pPr>
                        <w:r w:rsidRPr="00254E02">
                          <w:rPr>
                            <w:sz w:val="32"/>
                            <w:szCs w:val="32"/>
                          </w:rPr>
                          <w:t>□</w:t>
                        </w:r>
                        <w:r w:rsidRPr="00A46847">
                          <w:rPr>
                            <w:szCs w:val="21"/>
                          </w:rPr>
                          <w:t xml:space="preserve">　</w:t>
                        </w:r>
                        <w:r w:rsidRPr="00A46847">
                          <w:rPr>
                            <w:color w:val="FF0000"/>
                            <w:szCs w:val="21"/>
                          </w:rPr>
                          <w:t>工事</w:t>
                        </w:r>
                        <w:r w:rsidRPr="00A46847">
                          <w:rPr>
                            <w:rFonts w:hint="eastAsia"/>
                            <w:color w:val="FF0000"/>
                            <w:szCs w:val="21"/>
                          </w:rPr>
                          <w:t>内容</w:t>
                        </w:r>
                        <w:r w:rsidR="00DE1401" w:rsidRPr="00A46847">
                          <w:rPr>
                            <w:color w:val="FF0000"/>
                            <w:szCs w:val="21"/>
                          </w:rPr>
                          <w:t>にふさわしい</w:t>
                        </w:r>
                        <w:r w:rsidR="00DE1401" w:rsidRPr="00A46847">
                          <w:rPr>
                            <w:rFonts w:hint="eastAsia"/>
                            <w:color w:val="FF0000"/>
                            <w:szCs w:val="21"/>
                          </w:rPr>
                          <w:t>「事業の</w:t>
                        </w:r>
                        <w:r w:rsidR="00DE1401" w:rsidRPr="00A46847">
                          <w:rPr>
                            <w:color w:val="FF0000"/>
                            <w:szCs w:val="21"/>
                          </w:rPr>
                          <w:t>種類</w:t>
                        </w:r>
                        <w:r w:rsidR="00B859B8">
                          <w:rPr>
                            <w:rFonts w:hint="eastAsia"/>
                            <w:color w:val="FF0000"/>
                            <w:szCs w:val="21"/>
                          </w:rPr>
                          <w:t>」</w:t>
                        </w:r>
                        <w:r w:rsidR="008E074E" w:rsidRPr="00A46847">
                          <w:rPr>
                            <w:color w:val="FF0000"/>
                            <w:szCs w:val="21"/>
                          </w:rPr>
                          <w:t>になっていますか。</w:t>
                        </w:r>
                      </w:p>
                      <w:p w:rsidR="00A46847" w:rsidRPr="00254E02" w:rsidRDefault="00DE1401" w:rsidP="00B859B8">
                        <w:pPr>
                          <w:snapToGrid w:val="0"/>
                          <w:rPr>
                            <w:sz w:val="20"/>
                            <w:szCs w:val="20"/>
                          </w:rPr>
                        </w:pPr>
                        <w:r w:rsidRPr="00254E02">
                          <w:rPr>
                            <w:rFonts w:hint="eastAsia"/>
                            <w:sz w:val="20"/>
                            <w:szCs w:val="20"/>
                          </w:rPr>
                          <w:t>（例</w:t>
                        </w:r>
                        <w:r w:rsidR="00DC3F07" w:rsidRPr="00254E02">
                          <w:rPr>
                            <w:rFonts w:hint="eastAsia"/>
                            <w:sz w:val="20"/>
                            <w:szCs w:val="20"/>
                          </w:rPr>
                          <w:t>①</w:t>
                        </w:r>
                        <w:r w:rsidRPr="00254E02">
                          <w:rPr>
                            <w:sz w:val="20"/>
                            <w:szCs w:val="20"/>
                          </w:rPr>
                          <w:t>）</w:t>
                        </w:r>
                      </w:p>
                      <w:p w:rsidR="00DE1401" w:rsidRPr="00254E02" w:rsidRDefault="00396789" w:rsidP="00254E02">
                        <w:pPr>
                          <w:snapToGrid w:val="0"/>
                          <w:ind w:leftChars="50" w:left="105" w:firstLineChars="50" w:firstLine="100"/>
                          <w:rPr>
                            <w:sz w:val="20"/>
                            <w:szCs w:val="20"/>
                          </w:rPr>
                        </w:pPr>
                        <w:r w:rsidRPr="00254E02">
                          <w:rPr>
                            <w:rFonts w:hint="eastAsia"/>
                            <w:sz w:val="20"/>
                            <w:szCs w:val="20"/>
                          </w:rPr>
                          <w:t>屋根</w:t>
                        </w:r>
                        <w:r w:rsidRPr="00254E02">
                          <w:rPr>
                            <w:sz w:val="20"/>
                            <w:szCs w:val="20"/>
                          </w:rPr>
                          <w:t>・外壁等、建物外部のリフォーム工事</w:t>
                        </w:r>
                      </w:p>
                      <w:p w:rsidR="00DE1401" w:rsidRPr="00254E02" w:rsidRDefault="00DE1401" w:rsidP="00254E02">
                        <w:pPr>
                          <w:snapToGrid w:val="0"/>
                          <w:ind w:firstLineChars="100" w:firstLine="200"/>
                          <w:rPr>
                            <w:sz w:val="20"/>
                            <w:szCs w:val="20"/>
                          </w:rPr>
                        </w:pPr>
                        <w:r w:rsidRPr="00254E02">
                          <w:rPr>
                            <w:rFonts w:hint="eastAsia"/>
                            <w:sz w:val="20"/>
                            <w:szCs w:val="20"/>
                          </w:rPr>
                          <w:t>⇒</w:t>
                        </w:r>
                        <w:r w:rsidR="007D6963" w:rsidRPr="00254E02">
                          <w:rPr>
                            <w:sz w:val="20"/>
                            <w:szCs w:val="20"/>
                          </w:rPr>
                          <w:t>「</w:t>
                        </w:r>
                        <w:r w:rsidR="007D6963" w:rsidRPr="00254E02">
                          <w:rPr>
                            <w:rFonts w:hint="eastAsia"/>
                            <w:sz w:val="20"/>
                            <w:szCs w:val="20"/>
                          </w:rPr>
                          <w:t>35</w:t>
                        </w:r>
                        <w:r w:rsidR="007D6963" w:rsidRPr="00254E02">
                          <w:rPr>
                            <w:sz w:val="20"/>
                            <w:szCs w:val="20"/>
                          </w:rPr>
                          <w:t xml:space="preserve">　</w:t>
                        </w:r>
                        <w:r w:rsidRPr="00254E02">
                          <w:rPr>
                            <w:rFonts w:hint="eastAsia"/>
                            <w:sz w:val="20"/>
                            <w:szCs w:val="20"/>
                          </w:rPr>
                          <w:t>建築</w:t>
                        </w:r>
                        <w:r w:rsidRPr="00254E02">
                          <w:rPr>
                            <w:sz w:val="20"/>
                            <w:szCs w:val="20"/>
                          </w:rPr>
                          <w:t>事</w:t>
                        </w:r>
                        <w:bookmarkStart w:id="1" w:name="_GoBack"/>
                        <w:bookmarkEnd w:id="1"/>
                        <w:r w:rsidRPr="00254E02">
                          <w:rPr>
                            <w:sz w:val="20"/>
                            <w:szCs w:val="20"/>
                          </w:rPr>
                          <w:t>業」</w:t>
                        </w:r>
                      </w:p>
                      <w:p w:rsidR="00DE1401" w:rsidRPr="00254E02" w:rsidRDefault="00DE1401" w:rsidP="00B859B8">
                        <w:pPr>
                          <w:snapToGrid w:val="0"/>
                          <w:rPr>
                            <w:sz w:val="20"/>
                            <w:szCs w:val="20"/>
                          </w:rPr>
                        </w:pPr>
                        <w:r w:rsidRPr="00254E02">
                          <w:rPr>
                            <w:rFonts w:hint="eastAsia"/>
                            <w:sz w:val="20"/>
                            <w:szCs w:val="20"/>
                          </w:rPr>
                          <w:t>（</w:t>
                        </w:r>
                        <w:r w:rsidRPr="00254E02">
                          <w:rPr>
                            <w:sz w:val="20"/>
                            <w:szCs w:val="20"/>
                          </w:rPr>
                          <w:t>例</w:t>
                        </w:r>
                        <w:r w:rsidR="00DC3F07" w:rsidRPr="00254E02">
                          <w:rPr>
                            <w:rFonts w:hint="eastAsia"/>
                            <w:sz w:val="20"/>
                            <w:szCs w:val="20"/>
                          </w:rPr>
                          <w:t>②</w:t>
                        </w:r>
                        <w:r w:rsidRPr="00254E02">
                          <w:rPr>
                            <w:sz w:val="20"/>
                            <w:szCs w:val="20"/>
                          </w:rPr>
                          <w:t>）</w:t>
                        </w:r>
                      </w:p>
                      <w:p w:rsidR="00DE1401" w:rsidRPr="00254E02" w:rsidRDefault="00396789" w:rsidP="00254E02">
                        <w:pPr>
                          <w:snapToGrid w:val="0"/>
                          <w:ind w:leftChars="100" w:left="210"/>
                          <w:rPr>
                            <w:sz w:val="20"/>
                            <w:szCs w:val="20"/>
                          </w:rPr>
                        </w:pPr>
                        <w:r w:rsidRPr="00254E02">
                          <w:rPr>
                            <w:rFonts w:hint="eastAsia"/>
                            <w:sz w:val="20"/>
                            <w:szCs w:val="20"/>
                          </w:rPr>
                          <w:t>足場設置</w:t>
                        </w:r>
                        <w:r w:rsidRPr="00254E02">
                          <w:rPr>
                            <w:sz w:val="20"/>
                            <w:szCs w:val="20"/>
                          </w:rPr>
                          <w:t>を伴わずに</w:t>
                        </w:r>
                        <w:r w:rsidR="00DE1401" w:rsidRPr="00254E02">
                          <w:rPr>
                            <w:rFonts w:hint="eastAsia"/>
                            <w:sz w:val="20"/>
                            <w:szCs w:val="20"/>
                          </w:rPr>
                          <w:t>既設</w:t>
                        </w:r>
                        <w:r w:rsidR="007D6963" w:rsidRPr="00254E02">
                          <w:rPr>
                            <w:sz w:val="20"/>
                            <w:szCs w:val="20"/>
                          </w:rPr>
                          <w:t>建築物内部で行う</w:t>
                        </w:r>
                        <w:r w:rsidR="007D6963" w:rsidRPr="00254E02">
                          <w:rPr>
                            <w:rFonts w:hint="eastAsia"/>
                            <w:sz w:val="20"/>
                            <w:szCs w:val="20"/>
                          </w:rPr>
                          <w:t>設備</w:t>
                        </w:r>
                        <w:r w:rsidR="007D6963" w:rsidRPr="00254E02">
                          <w:rPr>
                            <w:sz w:val="20"/>
                            <w:szCs w:val="20"/>
                          </w:rPr>
                          <w:t>・</w:t>
                        </w:r>
                        <w:r w:rsidR="00DE1401" w:rsidRPr="00254E02">
                          <w:rPr>
                            <w:sz w:val="20"/>
                            <w:szCs w:val="20"/>
                          </w:rPr>
                          <w:t>内装工事</w:t>
                        </w:r>
                      </w:p>
                      <w:p w:rsidR="00DE1401" w:rsidRPr="00254E02" w:rsidRDefault="00DE1401" w:rsidP="00254E02">
                        <w:pPr>
                          <w:snapToGrid w:val="0"/>
                          <w:ind w:firstLineChars="100" w:firstLine="200"/>
                          <w:rPr>
                            <w:sz w:val="20"/>
                            <w:szCs w:val="20"/>
                          </w:rPr>
                        </w:pPr>
                        <w:r w:rsidRPr="00254E02">
                          <w:rPr>
                            <w:rFonts w:hint="eastAsia"/>
                            <w:sz w:val="20"/>
                            <w:szCs w:val="20"/>
                          </w:rPr>
                          <w:t>⇒</w:t>
                        </w:r>
                        <w:r w:rsidR="007D6963" w:rsidRPr="00254E02">
                          <w:rPr>
                            <w:sz w:val="20"/>
                            <w:szCs w:val="20"/>
                          </w:rPr>
                          <w:t>「</w:t>
                        </w:r>
                        <w:r w:rsidR="007D6963" w:rsidRPr="00254E02">
                          <w:rPr>
                            <w:rFonts w:hint="eastAsia"/>
                            <w:sz w:val="20"/>
                            <w:szCs w:val="20"/>
                          </w:rPr>
                          <w:t>38</w:t>
                        </w:r>
                        <w:r w:rsidR="007D6963" w:rsidRPr="00254E02">
                          <w:rPr>
                            <w:sz w:val="20"/>
                            <w:szCs w:val="20"/>
                          </w:rPr>
                          <w:t xml:space="preserve">　</w:t>
                        </w:r>
                        <w:r w:rsidRPr="00254E02">
                          <w:rPr>
                            <w:sz w:val="20"/>
                            <w:szCs w:val="20"/>
                          </w:rPr>
                          <w:t>既設建築物設備工事業」</w:t>
                        </w:r>
                      </w:p>
                      <w:p w:rsidR="00A46847" w:rsidRPr="00A46847" w:rsidRDefault="00A46847" w:rsidP="00254E02">
                        <w:pPr>
                          <w:snapToGrid w:val="0"/>
                          <w:ind w:firstLineChars="100" w:firstLine="210"/>
                          <w:rPr>
                            <w:szCs w:val="21"/>
                          </w:rPr>
                        </w:pPr>
                      </w:p>
                      <w:p w:rsidR="008E074E" w:rsidRPr="0016232A" w:rsidRDefault="008E074E" w:rsidP="00254E02">
                        <w:pPr>
                          <w:snapToGrid w:val="0"/>
                          <w:rPr>
                            <w:b/>
                            <w:color w:val="FF0000"/>
                            <w:szCs w:val="21"/>
                          </w:rPr>
                        </w:pPr>
                        <w:r w:rsidRPr="0016232A">
                          <w:rPr>
                            <w:rFonts w:hint="eastAsia"/>
                            <w:b/>
                            <w:color w:val="FF0000"/>
                            <w:szCs w:val="21"/>
                          </w:rPr>
                          <w:t>全ての工事を登録</w:t>
                        </w:r>
                        <w:r w:rsidRPr="0016232A">
                          <w:rPr>
                            <w:b/>
                            <w:color w:val="FF0000"/>
                            <w:szCs w:val="21"/>
                          </w:rPr>
                          <w:t>業種で</w:t>
                        </w:r>
                        <w:r w:rsidR="00A46847" w:rsidRPr="0016232A">
                          <w:rPr>
                            <w:b/>
                            <w:color w:val="FF0000"/>
                            <w:szCs w:val="21"/>
                          </w:rPr>
                          <w:t>申告するわけではありません</w:t>
                        </w:r>
                        <w:r w:rsidR="00A46847" w:rsidRPr="0016232A">
                          <w:rPr>
                            <w:rFonts w:hint="eastAsia"/>
                            <w:b/>
                            <w:color w:val="FF0000"/>
                            <w:szCs w:val="21"/>
                          </w:rPr>
                          <w:t>。ご</w:t>
                        </w:r>
                        <w:r w:rsidRPr="0016232A">
                          <w:rPr>
                            <w:b/>
                            <w:color w:val="FF0000"/>
                            <w:szCs w:val="21"/>
                          </w:rPr>
                          <w:t>注意ください！！</w:t>
                        </w:r>
                      </w:p>
                      <w:p w:rsidR="00A46847" w:rsidRPr="00A46847" w:rsidRDefault="00A46847" w:rsidP="00254E02">
                        <w:pPr>
                          <w:snapToGrid w:val="0"/>
                          <w:rPr>
                            <w:b/>
                            <w:color w:val="FF0000"/>
                            <w:szCs w:val="21"/>
                          </w:rPr>
                        </w:pPr>
                      </w:p>
                      <w:p w:rsidR="00A46847" w:rsidRPr="00A46847" w:rsidRDefault="00A46847" w:rsidP="00254E02">
                        <w:pPr>
                          <w:snapToGrid w:val="0"/>
                          <w:ind w:left="420" w:hangingChars="200" w:hanging="420"/>
                          <w:rPr>
                            <w:color w:val="FF0000"/>
                            <w:szCs w:val="21"/>
                          </w:rPr>
                        </w:pPr>
                        <w:r>
                          <w:rPr>
                            <w:rFonts w:hint="eastAsia"/>
                            <w:szCs w:val="21"/>
                          </w:rPr>
                          <w:t>□</w:t>
                        </w:r>
                        <w:r>
                          <w:rPr>
                            <w:szCs w:val="21"/>
                          </w:rPr>
                          <w:t xml:space="preserve">　</w:t>
                        </w:r>
                        <w:r w:rsidRPr="0016232A">
                          <w:rPr>
                            <w:rFonts w:hint="eastAsia"/>
                            <w:szCs w:val="21"/>
                            <w:u w:val="single"/>
                          </w:rPr>
                          <w:t>工事の</w:t>
                        </w:r>
                        <w:r w:rsidRPr="0016232A">
                          <w:rPr>
                            <w:szCs w:val="21"/>
                            <w:u w:val="single"/>
                          </w:rPr>
                          <w:t>開始時期に</w:t>
                        </w:r>
                        <w:r w:rsidRPr="0016232A">
                          <w:rPr>
                            <w:rFonts w:hint="eastAsia"/>
                            <w:szCs w:val="21"/>
                            <w:u w:val="single"/>
                          </w:rPr>
                          <w:t>対応する</w:t>
                        </w:r>
                        <w:r w:rsidRPr="00A46847">
                          <w:rPr>
                            <w:szCs w:val="21"/>
                          </w:rPr>
                          <w:t>労務</w:t>
                        </w:r>
                        <w:r w:rsidRPr="00A46847">
                          <w:rPr>
                            <w:rFonts w:hint="eastAsia"/>
                            <w:szCs w:val="21"/>
                          </w:rPr>
                          <w:t>費率</w:t>
                        </w:r>
                        <w:r w:rsidRPr="00A46847">
                          <w:rPr>
                            <w:szCs w:val="21"/>
                          </w:rPr>
                          <w:t>・保険料率</w:t>
                        </w:r>
                        <w:r w:rsidRPr="00A46847">
                          <w:rPr>
                            <w:rFonts w:hint="eastAsia"/>
                            <w:szCs w:val="21"/>
                          </w:rPr>
                          <w:t>で</w:t>
                        </w:r>
                        <w:r w:rsidRPr="00A46847">
                          <w:rPr>
                            <w:szCs w:val="21"/>
                          </w:rPr>
                          <w:t>計算していますか。</w:t>
                        </w:r>
                      </w:p>
                    </w:txbxContent>
                  </v:textbox>
                </v:shape>
                <v:roundrect id="角丸四角形 9" o:spid="_x0000_s1034" style="position:absolute;left:95;width:26860;height:43148;visibility:visible;mso-wrap-style:square;v-text-anchor:middle" arcsize="461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lQhsIA&#10;AADaAAAADwAAAGRycy9kb3ducmV2LnhtbESPQWsCMRSE7wX/Q3hCbzVrD21djaJCrSeh6g94bp6b&#10;1c3LkkRN++tNoeBxmJlvmMks2VZcyYfGsYLhoABBXDndcK1gv/t8+QARIrLG1jEp+KEAs2nvaYKl&#10;djf+pus21iJDOJSowMTYlVKGypDFMHAdcfaOzluMWfpaao+3DLetfC2KN2mx4bxgsKOloeq8vVgF&#10;3e957d6tPKTVcfdl/CktRhuj1HM/zccgIqX4CP+311rBCP6u5Bsgp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iVCGwgAAANoAAAAPAAAAAAAAAAAAAAAAAJgCAABkcnMvZG93&#10;bnJldi54bWxQSwUGAAAAAAQABAD1AAAAhwMAAAAA&#10;" filled="f" strokecolor="black [3213]" strokeweight="1pt"/>
              </v:group>
            </w:pict>
          </mc:Fallback>
        </mc:AlternateContent>
      </w:r>
      <w:r w:rsidR="006748C3">
        <w:rPr>
          <w:noProof/>
        </w:rPr>
        <mc:AlternateContent>
          <mc:Choice Requires="wps">
            <w:drawing>
              <wp:anchor distT="0" distB="0" distL="114300" distR="114300" simplePos="0" relativeHeight="251650560" behindDoc="0" locked="0" layoutInCell="1" allowOverlap="1">
                <wp:simplePos x="0" y="0"/>
                <wp:positionH relativeFrom="column">
                  <wp:posOffset>-182962</wp:posOffset>
                </wp:positionH>
                <wp:positionV relativeFrom="paragraph">
                  <wp:posOffset>185751</wp:posOffset>
                </wp:positionV>
                <wp:extent cx="3785566" cy="5705475"/>
                <wp:effectExtent l="0" t="0" r="24765" b="28575"/>
                <wp:wrapNone/>
                <wp:docPr id="20" name="正方形/長方形 20"/>
                <wp:cNvGraphicFramePr/>
                <a:graphic xmlns:a="http://schemas.openxmlformats.org/drawingml/2006/main">
                  <a:graphicData uri="http://schemas.microsoft.com/office/word/2010/wordprocessingShape">
                    <wps:wsp>
                      <wps:cNvSpPr/>
                      <wps:spPr>
                        <a:xfrm>
                          <a:off x="0" y="0"/>
                          <a:ext cx="3785566" cy="5705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8DA90E" id="正方形/長方形 20" o:spid="_x0000_s1026" style="position:absolute;left:0;text-align:left;margin-left:-14.4pt;margin-top:14.65pt;width:298.1pt;height:449.25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Ny4tQIAAJsFAAAOAAAAZHJzL2Uyb0RvYy54bWysVM1u1DAQviPxDpbvNNll0y1Rs9WqVRFS&#10;1a5oUc+u4zSRHI+xvX+8BzwAnDkjDjwOlXgLxnaSXZWKA2IPXjsz843n8zdzfLJpJVkJYxtQBR0d&#10;pJQIxaFs1H1B392cvziixDqmSiZBiYJuhaUns+fPjtc6F2OoQZbCEARRNl/rgtbO6TxJLK9Fy+wB&#10;aKHQWIFpmcOjuU9Kw9aI3spknKaHyRpMqQ1wYS1+PYtGOgv4VSW4u6oqKxyRBcW7ubCasN75NZkd&#10;s/zeMF03vLsG+4dbtKxRmHSAOmOOkaVp/oBqG27AQuUOOLQJVFXDRagBqxmlj6q5rpkWoRYkx+qB&#10;Jvv/YPnlamFIUxZ0jPQo1uIbPXz98vDp+88fn5NfH7/FHUErUrXWNseIa70w3cni1te9qUzr/7Ei&#10;sgn0bgd6xcYRjh9fTo+y7PCQEo62bJpmk2nmUZNduDbWvRbQEr8pqMH3C7Sy1YV10bV38dkUnDdS&#10;4neWS0XWKMDxNE1DhAXZlN7qjUFO4lQasmIoBLcZdXn3vPAWUuFlfI2xqrBzWyki/ltRIVFYxzgm&#10;8BLdYTLOhXKjaKpZKWKqLMVfn6yPCCVLhYAeucJLDtgdQO8ZQXrsSEDn70NFUPgQ3FX+t+AhImQG&#10;5YbgtlFgnqpMYlVd5ujfkxSp8SzdQblFGRmI/WU1P2/wAS+YdQtmsKFQWzgk3BUulQR8KOh2lNRg&#10;Pjz13fujztFKyRobtKD2/ZIZQYl8o7ADXo0mE9/R4TDJpl6/Zt9yt29Ry/YU8OlHOI40D1vv72S/&#10;rQy0tzhL5j4rmpjimLug3Jn+cOri4MBpxMV8HtywizVzF+pacw/uWfUCvdncMqM7FTtsgEvom5nl&#10;j8QcfX2kgvnSQdUEpe947fjGCRCE000rP2L2z8FrN1NnvwEAAP//AwBQSwMEFAAGAAgAAAAhAACd&#10;cDTjAAAACgEAAA8AAABkcnMvZG93bnJldi54bWxMj8FOwzAQRO9I/IO1SFyq1mmANg3ZVAgE6gEh&#10;UeDAbRObODS2o3jbhr+vOcFxNKOZN8V6tJ046CG03iHMZwkI7WqvWtcgvL89TjMQgckp6rzTCD86&#10;wLo8PysoV/7oXvVhy42IJS7khGCY+1zKUBttKcx8r130vvxgiaMcGqkGOsZy28k0SRbSUuvigqFe&#10;3xtd77Z7i/C5Gbn5nj/x844mH5ONqeqXhwrx8mK8uwXBeuS/MPziR3QoI1Pl904F0SFM0yyiM0K6&#10;ugIRAzeL5TWICmGVLjOQZSH/XyhPAAAA//8DAFBLAQItABQABgAIAAAAIQC2gziS/gAAAOEBAAAT&#10;AAAAAAAAAAAAAAAAAAAAAABbQ29udGVudF9UeXBlc10ueG1sUEsBAi0AFAAGAAgAAAAhADj9If/W&#10;AAAAlAEAAAsAAAAAAAAAAAAAAAAALwEAAF9yZWxzLy5yZWxzUEsBAi0AFAAGAAgAAAAhAAjs3Li1&#10;AgAAmwUAAA4AAAAAAAAAAAAAAAAALgIAAGRycy9lMm9Eb2MueG1sUEsBAi0AFAAGAAgAAAAhAACd&#10;cDTjAAAACgEAAA8AAAAAAAAAAAAAAAAADwUAAGRycy9kb3ducmV2LnhtbFBLBQYAAAAABAAEAPMA&#10;AAAfBgAAAAA=&#10;" filled="f" strokecolor="black [3213]" strokeweight="1pt"/>
            </w:pict>
          </mc:Fallback>
        </mc:AlternateContent>
      </w:r>
    </w:p>
    <w:p w:rsidR="00F30C0B" w:rsidRPr="00C40706" w:rsidRDefault="000A0817" w:rsidP="00CF55F8">
      <w:r>
        <w:rPr>
          <w:noProof/>
        </w:rPr>
        <mc:AlternateContent>
          <mc:Choice Requires="wps">
            <w:drawing>
              <wp:anchor distT="0" distB="0" distL="114300" distR="114300" simplePos="0" relativeHeight="251656704" behindDoc="0" locked="0" layoutInCell="1" allowOverlap="1">
                <wp:simplePos x="0" y="0"/>
                <wp:positionH relativeFrom="column">
                  <wp:posOffset>3630930</wp:posOffset>
                </wp:positionH>
                <wp:positionV relativeFrom="paragraph">
                  <wp:posOffset>3522980</wp:posOffset>
                </wp:positionV>
                <wp:extent cx="2752725" cy="619125"/>
                <wp:effectExtent l="0" t="0" r="28575" b="28575"/>
                <wp:wrapNone/>
                <wp:docPr id="10" name="円/楕円 10"/>
                <wp:cNvGraphicFramePr/>
                <a:graphic xmlns:a="http://schemas.openxmlformats.org/drawingml/2006/main">
                  <a:graphicData uri="http://schemas.microsoft.com/office/word/2010/wordprocessingShape">
                    <wps:wsp>
                      <wps:cNvSpPr/>
                      <wps:spPr>
                        <a:xfrm>
                          <a:off x="0" y="0"/>
                          <a:ext cx="2752725" cy="61912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A8FE30" id="円/楕円 10" o:spid="_x0000_s1026" style="position:absolute;left:0;text-align:left;margin-left:285.9pt;margin-top:277.4pt;width:216.75pt;height:4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64yqAIAAJUFAAAOAAAAZHJzL2Uyb0RvYy54bWysVF1u2zAMfh+wOwh6X/2DplmNOkXQIsOA&#10;oi3WDn1WZCkWIEuapMTJDrAb7Ag72naOUZLtBmuxh2F+kCmR/KiPInlxue8k2jHrhFY1Lk5yjJii&#10;uhFqU+PPj6t37zFynqiGSK1YjQ/M4cvF2zcXvalYqVstG2YRgChX9abGrfemyjJHW9YRd6INU6Dk&#10;2nbEw9ZussaSHtA7mZV5fpb12jbGasqcg9PrpMSLiM85o/6Oc8c8kjWGu/m42riuw5otLki1scS0&#10;gg7XIP9wi44IBUEnqGviCdpa8QKqE9Rqp7k/obrLNOeCssgB2BT5H2weWmJY5ALJcWZKk/t/sPR2&#10;d2+RaODtID2KdPBGP799y379+A4/BIeQod64CgwfzL0ddg7EQHfPbRf+QATtY1YPU1bZ3iMKh+V8&#10;Vs7LGUYUdGfFeQEywGTP3sY6/4HpDgWhxkxKYVwgTiqyu3E+WY9W4VjplZASzkklFerh9uU8z6OH&#10;01I0QRuUzm7WV9KiHYH3X61y+IbYR2ZwE6ngQoFmIhYlf5AsBfjEOKQoUEkRQnGyCZZQypQvkqol&#10;DUvRZsfBRo9IWyoADMgcbjlhDwCjZQIZsVMGBvvgymJtT84D9b85Tx4xslZ+cu6E0vY1ZhJYDZGT&#10;/ZiklJqQpbVuDlBAVqfOcoauBDziDXH+nlhoJagqGA/+DhYuNbyUHiSMWm2/vnYe7KHCQYtRD61Z&#10;Y/dlSyzDSH5UUPvnxelp6OW4OZ3NS9jYY836WKO23ZWG1y9gEBkaxWDv5Shyq7snmCLLEBVURFGI&#10;XWPq7bi58mlkwByibLmMZtC/hvgb9WBoAA9ZDRX6uH8i1gyV7KEHbvXYxi+qOdkGT6WXW6+5iKX+&#10;nNch39D7sXCGORWGy/E+Wj1P08VvAAAA//8DAFBLAwQUAAYACAAAACEAGo1Kw+AAAAAMAQAADwAA&#10;AGRycy9kb3ducmV2LnhtbEyPzU7DMBCE70i8g7VI3KjTBKcoxKkoKAckLhQewIk3PyJeh9hNAk+P&#10;e6K3Wc1o5tt8v5qBzTi53pKE7SYChlRb3VMr4fOjvHsA5rwirQZLKOEHHeyL66tcZdou9I7z0bcs&#10;lJDLlITO+zHj3NUdGuU2dkQKXmMno3w4p5brSS2h3Aw8jqKUG9VTWOjUiM8d1l/Hk5HwG++S13J+&#10;aaq0bPBt+RaHgxBS3t6sT4/APK7+Pwxn/IAORWCq7Im0Y4MEsdsGdB+EuA/inIgikQCrJKQiToAX&#10;Ob98ovgDAAD//wMAUEsBAi0AFAAGAAgAAAAhALaDOJL+AAAA4QEAABMAAAAAAAAAAAAAAAAAAAAA&#10;AFtDb250ZW50X1R5cGVzXS54bWxQSwECLQAUAAYACAAAACEAOP0h/9YAAACUAQAACwAAAAAAAAAA&#10;AAAAAAAvAQAAX3JlbHMvLnJlbHNQSwECLQAUAAYACAAAACEAjmeuMqgCAACVBQAADgAAAAAAAAAA&#10;AAAAAAAuAgAAZHJzL2Uyb0RvYy54bWxQSwECLQAUAAYACAAAACEAGo1Kw+AAAAAMAQAADwAAAAAA&#10;AAAAAAAAAAACBQAAZHJzL2Rvd25yZXYueG1sUEsFBgAAAAAEAAQA8wAAAA8GAAAAAA==&#10;" filled="f" strokecolor="red" strokeweight="1pt"/>
            </w:pict>
          </mc:Fallback>
        </mc:AlternateContent>
      </w:r>
      <w:r w:rsidR="009E0B8E">
        <w:rPr>
          <w:noProof/>
        </w:rPr>
        <mc:AlternateContent>
          <mc:Choice Requires="wps">
            <w:drawing>
              <wp:anchor distT="0" distB="0" distL="114300" distR="114300" simplePos="0" relativeHeight="251665920" behindDoc="0" locked="0" layoutInCell="1" allowOverlap="1" wp14:anchorId="1CCA6CA1" wp14:editId="1CB612AA">
                <wp:simplePos x="0" y="0"/>
                <wp:positionH relativeFrom="column">
                  <wp:posOffset>3678555</wp:posOffset>
                </wp:positionH>
                <wp:positionV relativeFrom="paragraph">
                  <wp:posOffset>4599305</wp:posOffset>
                </wp:positionV>
                <wp:extent cx="2714625" cy="1076325"/>
                <wp:effectExtent l="0" t="0" r="28575" b="28575"/>
                <wp:wrapNone/>
                <wp:docPr id="8" name="角丸四角形 8"/>
                <wp:cNvGraphicFramePr/>
                <a:graphic xmlns:a="http://schemas.openxmlformats.org/drawingml/2006/main">
                  <a:graphicData uri="http://schemas.microsoft.com/office/word/2010/wordprocessingShape">
                    <wps:wsp>
                      <wps:cNvSpPr/>
                      <wps:spPr>
                        <a:xfrm>
                          <a:off x="0" y="0"/>
                          <a:ext cx="2714625" cy="1076325"/>
                        </a:xfrm>
                        <a:prstGeom prst="roundRect">
                          <a:avLst/>
                        </a:prstGeom>
                        <a:solidFill>
                          <a:srgbClr val="C0504D">
                            <a:lumMod val="40000"/>
                            <a:lumOff val="60000"/>
                          </a:srgbClr>
                        </a:solidFill>
                        <a:ln w="9525" cap="flat" cmpd="sng" algn="ctr">
                          <a:solidFill>
                            <a:sysClr val="windowText" lastClr="000000"/>
                          </a:solidFill>
                          <a:prstDash val="solid"/>
                          <a:round/>
                        </a:ln>
                        <a:effectLst/>
                      </wps:spPr>
                      <wps:txbx>
                        <w:txbxContent>
                          <w:p w:rsidR="000F6845" w:rsidRPr="001F4FEF" w:rsidRDefault="000F6845" w:rsidP="00B558DF">
                            <w:pPr>
                              <w:spacing w:line="280" w:lineRule="exact"/>
                              <w:rPr>
                                <w:color w:val="000000" w:themeColor="text1"/>
                              </w:rPr>
                            </w:pPr>
                            <w:r w:rsidRPr="001F4FEF">
                              <w:rPr>
                                <w:rFonts w:hint="eastAsia"/>
                                <w:color w:val="000000" w:themeColor="text1"/>
                              </w:rPr>
                              <w:t>「一括有期事業報告書</w:t>
                            </w:r>
                            <w:r>
                              <w:rPr>
                                <w:rFonts w:hint="eastAsia"/>
                                <w:color w:val="000000" w:themeColor="text1"/>
                              </w:rPr>
                              <w:t>」</w:t>
                            </w:r>
                            <w:r w:rsidRPr="001F4FEF">
                              <w:rPr>
                                <w:rFonts w:hint="eastAsia"/>
                                <w:color w:val="000000" w:themeColor="text1"/>
                              </w:rPr>
                              <w:t>で算出した数字を矢印のとおり「一括有期事業総括表」に転記してください。</w:t>
                            </w:r>
                          </w:p>
                          <w:p w:rsidR="000F6845" w:rsidRPr="001F4FEF" w:rsidRDefault="000F6845" w:rsidP="00B558DF">
                            <w:pPr>
                              <w:spacing w:line="280" w:lineRule="exact"/>
                              <w:rPr>
                                <w:b/>
                                <w:color w:val="000000" w:themeColor="text1"/>
                                <w:sz w:val="28"/>
                                <w:szCs w:val="24"/>
                              </w:rPr>
                            </w:pPr>
                            <w:r w:rsidRPr="001F4FEF">
                              <w:rPr>
                                <w:rFonts w:hint="eastAsia"/>
                                <w:color w:val="000000" w:themeColor="text1"/>
                              </w:rPr>
                              <w:t>＊賃金総額を転記する場合は、千円未満の端数は切り捨てになります。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CA6CA1" id="角丸四角形 8" o:spid="_x0000_s1035" style="position:absolute;left:0;text-align:left;margin-left:289.65pt;margin-top:362.15pt;width:213.75pt;height:8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F57tAIAAE4FAAAOAAAAZHJzL2Uyb0RvYy54bWysVEtu2zAQ3RfoHQjuG8muP4kROTBspCiQ&#10;JkaTImuaomwBFMmStGX3GN1m102vkE1v0wA9Rh8p2fm0q6JaUPPnzJsZnp5tK0k2wrpSq4x2jlJK&#10;hOI6L9Uyo59uzt8cU+I8UzmTWomM7oSjZ+PXr05rMxJdvdIyF5YgiHKj2mR05b0ZJYnjK1Exd6SN&#10;UFAW2lbMg7XLJLesRvRKJt00HSS1trmxmgvnIJ01SjqO8YtCcH9VFE54IjOK3Hw8bTwX4UzGp2y0&#10;tMysSt6mwf4hi4qVCpceQs2YZ2Rtyz9CVSW32unCH3FdJbooSi5iDaimk76o5nrFjIi1ABxnDjC5&#10;/xeWX27mlpR5RtEoxSq06Nf3rz/v7x/u7kA8/PhGjgNItXEj2F6buW05BzJUvC1sFf6ohWwjsLsD&#10;sGLrCYewO+z0Bt0+JRy6TjocvAWDOMmju7HOvxO6IoHIqNVrlX9E+yKqbHPhfGO/twtXOi3L/LyU&#10;MjJ2uZhKSzYMrZ6m/bQ3i75yXX3QeSPupfiankOMyWjEg70Y+bgmTMztWXypSJ3Rk34sg2FUC8k8&#10;KqoMwHNqSQmTS+wA9zbe+8zZ7dwhN0xvrusbYEOJZM5DAcDi12LyzDUUPGNu1aQaVU0FEaIGFKkC&#10;AiLOe4tUaFjTokD57WIbuzwMvkGy0PkOnbe6WQln+HmJmy6Q0JxZ7AC2BXvtr3AUUqN03VKUrLT9&#10;8jd5sMdoQktJjZ0CLp/XzArU+V5haE86vV5Ywsj0+sMuGPtUs3iqUetqqtHLDl4QwyMZ7L3ck4XV&#10;1S3WfxJuhYopjrubDrTM1De7jgeEi8kkmmHxDPMX6trwEDwgFzC+2d4ya9rx8+jOpd7vHxu9GMDG&#10;NngqPVl7XZRxOh9xxfgEBksbB6l9YMKr8JSPVo/P4Pg3AAAA//8DAFBLAwQUAAYACAAAACEAwisr&#10;yt4AAAAMAQAADwAAAGRycy9kb3ducmV2LnhtbEyPy07DMBBF90j8gzVI7KhDGpo0xKkQiD19sGDn&#10;xEMSYY+j2G3D3zNd0d1czdF9VJvZWXHCKQyeFDwuEhBIrTcDdQoO+/eHAkSImoy2nlDBLwbY1Lc3&#10;lS6NP9MWT7vYCTahUGoFfYxjKWVoe3Q6LPyIxL9vPzkdWU6dNJM+s7mzMk2SlXR6IE7o9YivPbY/&#10;u6NTkNi3Q75Kt2PzQX7/9Zll3uhMqfu7+eUZRMQ5/sNwqc/VoeZOjT+SCcIqeMrXS0YV5GnGx4Xg&#10;PF7TKCjWywJkXcnrEfUfAAAA//8DAFBLAQItABQABgAIAAAAIQC2gziS/gAAAOEBAAATAAAAAAAA&#10;AAAAAAAAAAAAAABbQ29udGVudF9UeXBlc10ueG1sUEsBAi0AFAAGAAgAAAAhADj9If/WAAAAlAEA&#10;AAsAAAAAAAAAAAAAAAAALwEAAF9yZWxzLy5yZWxzUEsBAi0AFAAGAAgAAAAhAFg8Xnu0AgAATgUA&#10;AA4AAAAAAAAAAAAAAAAALgIAAGRycy9lMm9Eb2MueG1sUEsBAi0AFAAGAAgAAAAhAMIrK8reAAAA&#10;DAEAAA8AAAAAAAAAAAAAAAAADgUAAGRycy9kb3ducmV2LnhtbFBLBQYAAAAABAAEAPMAAAAZBgAA&#10;AAA=&#10;" fillcolor="#e6b9b8" strokecolor="windowText">
                <v:textbox>
                  <w:txbxContent>
                    <w:p w:rsidR="000F6845" w:rsidRPr="001F4FEF" w:rsidRDefault="000F6845" w:rsidP="00B558DF">
                      <w:pPr>
                        <w:spacing w:line="280" w:lineRule="exact"/>
                        <w:rPr>
                          <w:color w:val="000000" w:themeColor="text1"/>
                        </w:rPr>
                      </w:pPr>
                      <w:r w:rsidRPr="001F4FEF">
                        <w:rPr>
                          <w:rFonts w:hint="eastAsia"/>
                          <w:color w:val="000000" w:themeColor="text1"/>
                        </w:rPr>
                        <w:t>「一括有期事業報告書</w:t>
                      </w:r>
                      <w:r>
                        <w:rPr>
                          <w:rFonts w:hint="eastAsia"/>
                          <w:color w:val="000000" w:themeColor="text1"/>
                        </w:rPr>
                        <w:t>」</w:t>
                      </w:r>
                      <w:r w:rsidRPr="001F4FEF">
                        <w:rPr>
                          <w:rFonts w:hint="eastAsia"/>
                          <w:color w:val="000000" w:themeColor="text1"/>
                        </w:rPr>
                        <w:t>で算出した数字を矢印のとおり「一括有期事業総括表」に転記してください。</w:t>
                      </w:r>
                    </w:p>
                    <w:p w:rsidR="000F6845" w:rsidRPr="001F4FEF" w:rsidRDefault="000F6845" w:rsidP="00B558DF">
                      <w:pPr>
                        <w:spacing w:line="280" w:lineRule="exact"/>
                        <w:rPr>
                          <w:b/>
                          <w:color w:val="000000" w:themeColor="text1"/>
                          <w:sz w:val="28"/>
                          <w:szCs w:val="24"/>
                        </w:rPr>
                      </w:pPr>
                      <w:r w:rsidRPr="001F4FEF">
                        <w:rPr>
                          <w:rFonts w:hint="eastAsia"/>
                          <w:color w:val="000000" w:themeColor="text1"/>
                        </w:rPr>
                        <w:t>＊賃金総額を転記する場合は、千円未満の端数は切り捨てになります。</w:t>
                      </w:r>
                    </w:p>
                  </w:txbxContent>
                </v:textbox>
              </v:roundrect>
            </w:pict>
          </mc:Fallback>
        </mc:AlternateContent>
      </w:r>
      <w:r w:rsidR="001652B2" w:rsidRPr="001652B2">
        <w:rPr>
          <w:noProof/>
        </w:rPr>
        <w:drawing>
          <wp:inline distT="0" distB="0" distL="0" distR="0">
            <wp:extent cx="3546282" cy="5613400"/>
            <wp:effectExtent l="0" t="0" r="0" b="635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8274" cy="5679869"/>
                    </a:xfrm>
                    <a:prstGeom prst="rect">
                      <a:avLst/>
                    </a:prstGeom>
                    <a:noFill/>
                    <a:ln>
                      <a:noFill/>
                    </a:ln>
                  </pic:spPr>
                </pic:pic>
              </a:graphicData>
            </a:graphic>
          </wp:inline>
        </w:drawing>
      </w:r>
    </w:p>
    <w:sectPr w:rsidR="00F30C0B" w:rsidRPr="00C40706" w:rsidSect="00741902">
      <w:pgSz w:w="11906" w:h="16838" w:code="9"/>
      <w:pgMar w:top="851" w:right="1077" w:bottom="567" w:left="1077"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706" w:rsidRDefault="00565706" w:rsidP="00CC3FC3">
      <w:r>
        <w:separator/>
      </w:r>
    </w:p>
  </w:endnote>
  <w:endnote w:type="continuationSeparator" w:id="0">
    <w:p w:rsidR="00565706" w:rsidRDefault="00565706" w:rsidP="00CC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706" w:rsidRDefault="00565706" w:rsidP="00CC3FC3">
      <w:r>
        <w:separator/>
      </w:r>
    </w:p>
  </w:footnote>
  <w:footnote w:type="continuationSeparator" w:id="0">
    <w:p w:rsidR="00565706" w:rsidRDefault="00565706" w:rsidP="00CC3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4604E"/>
    <w:multiLevelType w:val="hybridMultilevel"/>
    <w:tmpl w:val="6D0E2532"/>
    <w:lvl w:ilvl="0" w:tplc="0C265F1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86F03"/>
    <w:multiLevelType w:val="hybridMultilevel"/>
    <w:tmpl w:val="0DE0A4F0"/>
    <w:lvl w:ilvl="0" w:tplc="0CC07384">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309696C"/>
    <w:multiLevelType w:val="hybridMultilevel"/>
    <w:tmpl w:val="762ACCF8"/>
    <w:lvl w:ilvl="0" w:tplc="60EEE5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BB0113"/>
    <w:multiLevelType w:val="hybridMultilevel"/>
    <w:tmpl w:val="621A11BA"/>
    <w:lvl w:ilvl="0" w:tplc="C52A85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87651C"/>
    <w:multiLevelType w:val="hybridMultilevel"/>
    <w:tmpl w:val="7B6443D0"/>
    <w:lvl w:ilvl="0" w:tplc="393C3DA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B03B6B"/>
    <w:multiLevelType w:val="hybridMultilevel"/>
    <w:tmpl w:val="1E7CE218"/>
    <w:lvl w:ilvl="0" w:tplc="4D145682">
      <w:numFmt w:val="bullet"/>
      <w:lvlText w:val="□"/>
      <w:lvlJc w:val="left"/>
      <w:pPr>
        <w:ind w:left="360" w:hanging="360"/>
      </w:pPr>
      <w:rPr>
        <w:rFonts w:ascii="ＭＳ 明朝" w:eastAsia="ＭＳ 明朝" w:hAnsi="ＭＳ 明朝"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C058EC"/>
    <w:multiLevelType w:val="hybridMultilevel"/>
    <w:tmpl w:val="714625C4"/>
    <w:lvl w:ilvl="0" w:tplc="3382584A">
      <w:start w:val="1"/>
      <w:numFmt w:val="decimalEnclosedCircle"/>
      <w:lvlText w:val="%1"/>
      <w:lvlJc w:val="left"/>
      <w:pPr>
        <w:ind w:left="2805" w:hanging="360"/>
      </w:pPr>
      <w:rPr>
        <w:rFonts w:hint="default"/>
      </w:rPr>
    </w:lvl>
    <w:lvl w:ilvl="1" w:tplc="04090017" w:tentative="1">
      <w:start w:val="1"/>
      <w:numFmt w:val="aiueoFullWidth"/>
      <w:lvlText w:val="(%2)"/>
      <w:lvlJc w:val="left"/>
      <w:pPr>
        <w:ind w:left="3285" w:hanging="420"/>
      </w:pPr>
    </w:lvl>
    <w:lvl w:ilvl="2" w:tplc="04090011" w:tentative="1">
      <w:start w:val="1"/>
      <w:numFmt w:val="decimalEnclosedCircle"/>
      <w:lvlText w:val="%3"/>
      <w:lvlJc w:val="left"/>
      <w:pPr>
        <w:ind w:left="3705" w:hanging="420"/>
      </w:pPr>
    </w:lvl>
    <w:lvl w:ilvl="3" w:tplc="0409000F" w:tentative="1">
      <w:start w:val="1"/>
      <w:numFmt w:val="decimal"/>
      <w:lvlText w:val="%4."/>
      <w:lvlJc w:val="left"/>
      <w:pPr>
        <w:ind w:left="4125" w:hanging="420"/>
      </w:pPr>
    </w:lvl>
    <w:lvl w:ilvl="4" w:tplc="04090017" w:tentative="1">
      <w:start w:val="1"/>
      <w:numFmt w:val="aiueoFullWidth"/>
      <w:lvlText w:val="(%5)"/>
      <w:lvlJc w:val="left"/>
      <w:pPr>
        <w:ind w:left="4545" w:hanging="420"/>
      </w:pPr>
    </w:lvl>
    <w:lvl w:ilvl="5" w:tplc="04090011" w:tentative="1">
      <w:start w:val="1"/>
      <w:numFmt w:val="decimalEnclosedCircle"/>
      <w:lvlText w:val="%6"/>
      <w:lvlJc w:val="left"/>
      <w:pPr>
        <w:ind w:left="4965" w:hanging="420"/>
      </w:pPr>
    </w:lvl>
    <w:lvl w:ilvl="6" w:tplc="0409000F" w:tentative="1">
      <w:start w:val="1"/>
      <w:numFmt w:val="decimal"/>
      <w:lvlText w:val="%7."/>
      <w:lvlJc w:val="left"/>
      <w:pPr>
        <w:ind w:left="5385" w:hanging="420"/>
      </w:pPr>
    </w:lvl>
    <w:lvl w:ilvl="7" w:tplc="04090017" w:tentative="1">
      <w:start w:val="1"/>
      <w:numFmt w:val="aiueoFullWidth"/>
      <w:lvlText w:val="(%8)"/>
      <w:lvlJc w:val="left"/>
      <w:pPr>
        <w:ind w:left="5805" w:hanging="420"/>
      </w:pPr>
    </w:lvl>
    <w:lvl w:ilvl="8" w:tplc="04090011" w:tentative="1">
      <w:start w:val="1"/>
      <w:numFmt w:val="decimalEnclosedCircle"/>
      <w:lvlText w:val="%9"/>
      <w:lvlJc w:val="left"/>
      <w:pPr>
        <w:ind w:left="6225" w:hanging="420"/>
      </w:pPr>
    </w:lvl>
  </w:abstractNum>
  <w:abstractNum w:abstractNumId="7" w15:restartNumberingAfterBreak="0">
    <w:nsid w:val="587F3A33"/>
    <w:multiLevelType w:val="hybridMultilevel"/>
    <w:tmpl w:val="05EC7BB2"/>
    <w:lvl w:ilvl="0" w:tplc="5FDA830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59042F8C"/>
    <w:multiLevelType w:val="hybridMultilevel"/>
    <w:tmpl w:val="81701AB6"/>
    <w:lvl w:ilvl="0" w:tplc="4D6C883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E85345"/>
    <w:multiLevelType w:val="hybridMultilevel"/>
    <w:tmpl w:val="CD36182A"/>
    <w:lvl w:ilvl="0" w:tplc="06FE86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B12279"/>
    <w:multiLevelType w:val="hybridMultilevel"/>
    <w:tmpl w:val="8CECC578"/>
    <w:lvl w:ilvl="0" w:tplc="5746A68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A2352B6"/>
    <w:multiLevelType w:val="hybridMultilevel"/>
    <w:tmpl w:val="1A22D7BE"/>
    <w:lvl w:ilvl="0" w:tplc="09A2F64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6"/>
  </w:num>
  <w:num w:numId="4">
    <w:abstractNumId w:val="7"/>
  </w:num>
  <w:num w:numId="5">
    <w:abstractNumId w:val="10"/>
  </w:num>
  <w:num w:numId="6">
    <w:abstractNumId w:val="2"/>
  </w:num>
  <w:num w:numId="7">
    <w:abstractNumId w:val="8"/>
  </w:num>
  <w:num w:numId="8">
    <w:abstractNumId w:val="0"/>
  </w:num>
  <w:num w:numId="9">
    <w:abstractNumId w:val="9"/>
  </w:num>
  <w:num w:numId="10">
    <w:abstractNumId w:val="1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F86"/>
    <w:rsid w:val="0000445F"/>
    <w:rsid w:val="000229DF"/>
    <w:rsid w:val="00052DFB"/>
    <w:rsid w:val="000A0817"/>
    <w:rsid w:val="000C1777"/>
    <w:rsid w:val="000D2230"/>
    <w:rsid w:val="000F6845"/>
    <w:rsid w:val="00100014"/>
    <w:rsid w:val="00106CB8"/>
    <w:rsid w:val="00122392"/>
    <w:rsid w:val="0012486F"/>
    <w:rsid w:val="00135353"/>
    <w:rsid w:val="00137014"/>
    <w:rsid w:val="00151CE4"/>
    <w:rsid w:val="0016232A"/>
    <w:rsid w:val="00165151"/>
    <w:rsid w:val="001652B2"/>
    <w:rsid w:val="00187C61"/>
    <w:rsid w:val="0019400B"/>
    <w:rsid w:val="00194D44"/>
    <w:rsid w:val="001A0F1C"/>
    <w:rsid w:val="001B059F"/>
    <w:rsid w:val="001B122C"/>
    <w:rsid w:val="001B4FE5"/>
    <w:rsid w:val="001C389D"/>
    <w:rsid w:val="001D1802"/>
    <w:rsid w:val="001F4FEF"/>
    <w:rsid w:val="0020676D"/>
    <w:rsid w:val="00220BCE"/>
    <w:rsid w:val="0022694D"/>
    <w:rsid w:val="0024603F"/>
    <w:rsid w:val="00250F35"/>
    <w:rsid w:val="00254E02"/>
    <w:rsid w:val="00257DE0"/>
    <w:rsid w:val="00277DFA"/>
    <w:rsid w:val="00296EE3"/>
    <w:rsid w:val="002A7561"/>
    <w:rsid w:val="002A7B68"/>
    <w:rsid w:val="002A7EA4"/>
    <w:rsid w:val="002D7A99"/>
    <w:rsid w:val="002E7888"/>
    <w:rsid w:val="002F3A66"/>
    <w:rsid w:val="00321E31"/>
    <w:rsid w:val="00323882"/>
    <w:rsid w:val="003303DD"/>
    <w:rsid w:val="0034622A"/>
    <w:rsid w:val="00382827"/>
    <w:rsid w:val="003834DC"/>
    <w:rsid w:val="003865CD"/>
    <w:rsid w:val="00396789"/>
    <w:rsid w:val="003A3F34"/>
    <w:rsid w:val="003C7536"/>
    <w:rsid w:val="003E60A4"/>
    <w:rsid w:val="00404069"/>
    <w:rsid w:val="00414E9E"/>
    <w:rsid w:val="0042422D"/>
    <w:rsid w:val="004272AE"/>
    <w:rsid w:val="00455504"/>
    <w:rsid w:val="0046626C"/>
    <w:rsid w:val="00483192"/>
    <w:rsid w:val="00483FA1"/>
    <w:rsid w:val="00496162"/>
    <w:rsid w:val="004B7AF1"/>
    <w:rsid w:val="004D7CE2"/>
    <w:rsid w:val="00512D2B"/>
    <w:rsid w:val="00513139"/>
    <w:rsid w:val="0052493F"/>
    <w:rsid w:val="00564C92"/>
    <w:rsid w:val="00565706"/>
    <w:rsid w:val="005714A6"/>
    <w:rsid w:val="00572F3C"/>
    <w:rsid w:val="005A44C8"/>
    <w:rsid w:val="005A72BD"/>
    <w:rsid w:val="005C5806"/>
    <w:rsid w:val="005F5B13"/>
    <w:rsid w:val="006137A6"/>
    <w:rsid w:val="0063560B"/>
    <w:rsid w:val="0064712B"/>
    <w:rsid w:val="006656B6"/>
    <w:rsid w:val="00666A3E"/>
    <w:rsid w:val="006748C3"/>
    <w:rsid w:val="006811B2"/>
    <w:rsid w:val="00682135"/>
    <w:rsid w:val="00684B68"/>
    <w:rsid w:val="00690AB0"/>
    <w:rsid w:val="006C612A"/>
    <w:rsid w:val="006C6EB6"/>
    <w:rsid w:val="006D41DD"/>
    <w:rsid w:val="006E2843"/>
    <w:rsid w:val="006E32C6"/>
    <w:rsid w:val="006F2922"/>
    <w:rsid w:val="006F621A"/>
    <w:rsid w:val="00704DE1"/>
    <w:rsid w:val="0071641C"/>
    <w:rsid w:val="00741295"/>
    <w:rsid w:val="00741902"/>
    <w:rsid w:val="007525DF"/>
    <w:rsid w:val="00766305"/>
    <w:rsid w:val="0076797D"/>
    <w:rsid w:val="0078314C"/>
    <w:rsid w:val="007D6963"/>
    <w:rsid w:val="007E0B12"/>
    <w:rsid w:val="0080382E"/>
    <w:rsid w:val="008312A2"/>
    <w:rsid w:val="00831C91"/>
    <w:rsid w:val="00832724"/>
    <w:rsid w:val="0088455E"/>
    <w:rsid w:val="00885E93"/>
    <w:rsid w:val="008D3F39"/>
    <w:rsid w:val="008E074E"/>
    <w:rsid w:val="008F5800"/>
    <w:rsid w:val="00904F86"/>
    <w:rsid w:val="00926CD2"/>
    <w:rsid w:val="00932E16"/>
    <w:rsid w:val="0093610E"/>
    <w:rsid w:val="00943034"/>
    <w:rsid w:val="00947064"/>
    <w:rsid w:val="00956FAE"/>
    <w:rsid w:val="00966C2F"/>
    <w:rsid w:val="009B2A1E"/>
    <w:rsid w:val="009D3854"/>
    <w:rsid w:val="009D7AEA"/>
    <w:rsid w:val="009E0B8E"/>
    <w:rsid w:val="009E506C"/>
    <w:rsid w:val="009E68BD"/>
    <w:rsid w:val="00A46847"/>
    <w:rsid w:val="00A75E28"/>
    <w:rsid w:val="00AA029A"/>
    <w:rsid w:val="00AE3309"/>
    <w:rsid w:val="00AF0597"/>
    <w:rsid w:val="00B22734"/>
    <w:rsid w:val="00B23EC0"/>
    <w:rsid w:val="00B304D9"/>
    <w:rsid w:val="00B558DF"/>
    <w:rsid w:val="00B72507"/>
    <w:rsid w:val="00B83ACB"/>
    <w:rsid w:val="00B859B8"/>
    <w:rsid w:val="00B903F8"/>
    <w:rsid w:val="00BA1317"/>
    <w:rsid w:val="00BB0E28"/>
    <w:rsid w:val="00BC34A6"/>
    <w:rsid w:val="00BD42FC"/>
    <w:rsid w:val="00BE2A03"/>
    <w:rsid w:val="00C0454E"/>
    <w:rsid w:val="00C30BDD"/>
    <w:rsid w:val="00C30C95"/>
    <w:rsid w:val="00C337F7"/>
    <w:rsid w:val="00C40706"/>
    <w:rsid w:val="00C47A3E"/>
    <w:rsid w:val="00C859A1"/>
    <w:rsid w:val="00C86DFC"/>
    <w:rsid w:val="00CC34E5"/>
    <w:rsid w:val="00CC3FC3"/>
    <w:rsid w:val="00CD14F4"/>
    <w:rsid w:val="00CF55F8"/>
    <w:rsid w:val="00D108EC"/>
    <w:rsid w:val="00D12B28"/>
    <w:rsid w:val="00D317A4"/>
    <w:rsid w:val="00D6387B"/>
    <w:rsid w:val="00D776B1"/>
    <w:rsid w:val="00D82922"/>
    <w:rsid w:val="00D8479D"/>
    <w:rsid w:val="00D9538B"/>
    <w:rsid w:val="00DC3F07"/>
    <w:rsid w:val="00DC46EE"/>
    <w:rsid w:val="00DD612E"/>
    <w:rsid w:val="00DE1401"/>
    <w:rsid w:val="00E04C08"/>
    <w:rsid w:val="00E07288"/>
    <w:rsid w:val="00E17BC1"/>
    <w:rsid w:val="00E54BD9"/>
    <w:rsid w:val="00E9449A"/>
    <w:rsid w:val="00EB12EF"/>
    <w:rsid w:val="00EB68CE"/>
    <w:rsid w:val="00EB6DB9"/>
    <w:rsid w:val="00ED26BD"/>
    <w:rsid w:val="00EE1FBE"/>
    <w:rsid w:val="00EE5C20"/>
    <w:rsid w:val="00EE731C"/>
    <w:rsid w:val="00EE7B97"/>
    <w:rsid w:val="00EF77BE"/>
    <w:rsid w:val="00F125C7"/>
    <w:rsid w:val="00F30C0B"/>
    <w:rsid w:val="00F9084D"/>
    <w:rsid w:val="00FA4CD8"/>
    <w:rsid w:val="00FB03D4"/>
    <w:rsid w:val="00FD1DB2"/>
    <w:rsid w:val="00FE5565"/>
    <w:rsid w:val="00FE68ED"/>
    <w:rsid w:val="00FF5F9D"/>
    <w:rsid w:val="00FF7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docId w15:val="{77EBFA0B-E5E0-4CE3-8707-CAC06A1E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3FC3"/>
    <w:pPr>
      <w:tabs>
        <w:tab w:val="center" w:pos="4252"/>
        <w:tab w:val="right" w:pos="8504"/>
      </w:tabs>
      <w:snapToGrid w:val="0"/>
    </w:pPr>
  </w:style>
  <w:style w:type="character" w:customStyle="1" w:styleId="a4">
    <w:name w:val="ヘッダー (文字)"/>
    <w:basedOn w:val="a0"/>
    <w:link w:val="a3"/>
    <w:uiPriority w:val="99"/>
    <w:rsid w:val="00CC3FC3"/>
  </w:style>
  <w:style w:type="paragraph" w:styleId="a5">
    <w:name w:val="footer"/>
    <w:basedOn w:val="a"/>
    <w:link w:val="a6"/>
    <w:uiPriority w:val="99"/>
    <w:unhideWhenUsed/>
    <w:rsid w:val="00CC3FC3"/>
    <w:pPr>
      <w:tabs>
        <w:tab w:val="center" w:pos="4252"/>
        <w:tab w:val="right" w:pos="8504"/>
      </w:tabs>
      <w:snapToGrid w:val="0"/>
    </w:pPr>
  </w:style>
  <w:style w:type="character" w:customStyle="1" w:styleId="a6">
    <w:name w:val="フッター (文字)"/>
    <w:basedOn w:val="a0"/>
    <w:link w:val="a5"/>
    <w:uiPriority w:val="99"/>
    <w:rsid w:val="00CC3FC3"/>
  </w:style>
  <w:style w:type="paragraph" w:styleId="a7">
    <w:name w:val="List Paragraph"/>
    <w:basedOn w:val="a"/>
    <w:uiPriority w:val="34"/>
    <w:qFormat/>
    <w:rsid w:val="00277DFA"/>
    <w:pPr>
      <w:ind w:leftChars="400" w:left="840"/>
    </w:pPr>
  </w:style>
  <w:style w:type="paragraph" w:styleId="a8">
    <w:name w:val="Balloon Text"/>
    <w:basedOn w:val="a"/>
    <w:link w:val="a9"/>
    <w:uiPriority w:val="99"/>
    <w:semiHidden/>
    <w:unhideWhenUsed/>
    <w:rsid w:val="001B12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122C"/>
    <w:rPr>
      <w:rFonts w:asciiTheme="majorHAnsi" w:eastAsiaTheme="majorEastAsia" w:hAnsiTheme="majorHAnsi" w:cstheme="majorBidi"/>
      <w:sz w:val="18"/>
      <w:szCs w:val="18"/>
    </w:rPr>
  </w:style>
  <w:style w:type="table" w:styleId="aa">
    <w:name w:val="Table Grid"/>
    <w:basedOn w:val="a1"/>
    <w:uiPriority w:val="59"/>
    <w:rsid w:val="00323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87478">
      <w:bodyDiv w:val="1"/>
      <w:marLeft w:val="0"/>
      <w:marRight w:val="0"/>
      <w:marTop w:val="0"/>
      <w:marBottom w:val="0"/>
      <w:divBdr>
        <w:top w:val="none" w:sz="0" w:space="0" w:color="auto"/>
        <w:left w:val="none" w:sz="0" w:space="0" w:color="auto"/>
        <w:bottom w:val="none" w:sz="0" w:space="0" w:color="auto"/>
        <w:right w:val="none" w:sz="0" w:space="0" w:color="auto"/>
      </w:divBdr>
    </w:div>
    <w:div w:id="304941242">
      <w:bodyDiv w:val="1"/>
      <w:marLeft w:val="0"/>
      <w:marRight w:val="0"/>
      <w:marTop w:val="0"/>
      <w:marBottom w:val="0"/>
      <w:divBdr>
        <w:top w:val="none" w:sz="0" w:space="0" w:color="auto"/>
        <w:left w:val="none" w:sz="0" w:space="0" w:color="auto"/>
        <w:bottom w:val="none" w:sz="0" w:space="0" w:color="auto"/>
        <w:right w:val="none" w:sz="0" w:space="0" w:color="auto"/>
      </w:divBdr>
    </w:div>
    <w:div w:id="402333887">
      <w:bodyDiv w:val="1"/>
      <w:marLeft w:val="0"/>
      <w:marRight w:val="0"/>
      <w:marTop w:val="0"/>
      <w:marBottom w:val="0"/>
      <w:divBdr>
        <w:top w:val="none" w:sz="0" w:space="0" w:color="auto"/>
        <w:left w:val="none" w:sz="0" w:space="0" w:color="auto"/>
        <w:bottom w:val="none" w:sz="0" w:space="0" w:color="auto"/>
        <w:right w:val="none" w:sz="0" w:space="0" w:color="auto"/>
      </w:divBdr>
    </w:div>
    <w:div w:id="532619108">
      <w:bodyDiv w:val="1"/>
      <w:marLeft w:val="0"/>
      <w:marRight w:val="0"/>
      <w:marTop w:val="0"/>
      <w:marBottom w:val="0"/>
      <w:divBdr>
        <w:top w:val="none" w:sz="0" w:space="0" w:color="auto"/>
        <w:left w:val="none" w:sz="0" w:space="0" w:color="auto"/>
        <w:bottom w:val="none" w:sz="0" w:space="0" w:color="auto"/>
        <w:right w:val="none" w:sz="0" w:space="0" w:color="auto"/>
      </w:divBdr>
    </w:div>
    <w:div w:id="1016463495">
      <w:bodyDiv w:val="1"/>
      <w:marLeft w:val="0"/>
      <w:marRight w:val="0"/>
      <w:marTop w:val="0"/>
      <w:marBottom w:val="0"/>
      <w:divBdr>
        <w:top w:val="none" w:sz="0" w:space="0" w:color="auto"/>
        <w:left w:val="none" w:sz="0" w:space="0" w:color="auto"/>
        <w:bottom w:val="none" w:sz="0" w:space="0" w:color="auto"/>
        <w:right w:val="none" w:sz="0" w:space="0" w:color="auto"/>
      </w:divBdr>
    </w:div>
    <w:div w:id="1427654478">
      <w:bodyDiv w:val="1"/>
      <w:marLeft w:val="0"/>
      <w:marRight w:val="0"/>
      <w:marTop w:val="0"/>
      <w:marBottom w:val="0"/>
      <w:divBdr>
        <w:top w:val="none" w:sz="0" w:space="0" w:color="auto"/>
        <w:left w:val="none" w:sz="0" w:space="0" w:color="auto"/>
        <w:bottom w:val="none" w:sz="0" w:space="0" w:color="auto"/>
        <w:right w:val="none" w:sz="0" w:space="0" w:color="auto"/>
      </w:divBdr>
    </w:div>
    <w:div w:id="1472940950">
      <w:bodyDiv w:val="1"/>
      <w:marLeft w:val="0"/>
      <w:marRight w:val="0"/>
      <w:marTop w:val="0"/>
      <w:marBottom w:val="0"/>
      <w:divBdr>
        <w:top w:val="none" w:sz="0" w:space="0" w:color="auto"/>
        <w:left w:val="none" w:sz="0" w:space="0" w:color="auto"/>
        <w:bottom w:val="none" w:sz="0" w:space="0" w:color="auto"/>
        <w:right w:val="none" w:sz="0" w:space="0" w:color="auto"/>
      </w:divBdr>
    </w:div>
    <w:div w:id="1594126216">
      <w:bodyDiv w:val="1"/>
      <w:marLeft w:val="0"/>
      <w:marRight w:val="0"/>
      <w:marTop w:val="0"/>
      <w:marBottom w:val="0"/>
      <w:divBdr>
        <w:top w:val="none" w:sz="0" w:space="0" w:color="auto"/>
        <w:left w:val="none" w:sz="0" w:space="0" w:color="auto"/>
        <w:bottom w:val="none" w:sz="0" w:space="0" w:color="auto"/>
        <w:right w:val="none" w:sz="0" w:space="0" w:color="auto"/>
      </w:divBdr>
    </w:div>
    <w:div w:id="1597246778">
      <w:bodyDiv w:val="1"/>
      <w:marLeft w:val="0"/>
      <w:marRight w:val="0"/>
      <w:marTop w:val="0"/>
      <w:marBottom w:val="0"/>
      <w:divBdr>
        <w:top w:val="none" w:sz="0" w:space="0" w:color="auto"/>
        <w:left w:val="none" w:sz="0" w:space="0" w:color="auto"/>
        <w:bottom w:val="none" w:sz="0" w:space="0" w:color="auto"/>
        <w:right w:val="none" w:sz="0" w:space="0" w:color="auto"/>
      </w:divBdr>
    </w:div>
    <w:div w:id="1638216423">
      <w:bodyDiv w:val="1"/>
      <w:marLeft w:val="0"/>
      <w:marRight w:val="0"/>
      <w:marTop w:val="0"/>
      <w:marBottom w:val="0"/>
      <w:divBdr>
        <w:top w:val="none" w:sz="0" w:space="0" w:color="auto"/>
        <w:left w:val="none" w:sz="0" w:space="0" w:color="auto"/>
        <w:bottom w:val="none" w:sz="0" w:space="0" w:color="auto"/>
        <w:right w:val="none" w:sz="0" w:space="0" w:color="auto"/>
      </w:divBdr>
    </w:div>
    <w:div w:id="1896047204">
      <w:bodyDiv w:val="1"/>
      <w:marLeft w:val="0"/>
      <w:marRight w:val="0"/>
      <w:marTop w:val="0"/>
      <w:marBottom w:val="0"/>
      <w:divBdr>
        <w:top w:val="none" w:sz="0" w:space="0" w:color="auto"/>
        <w:left w:val="none" w:sz="0" w:space="0" w:color="auto"/>
        <w:bottom w:val="none" w:sz="0" w:space="0" w:color="auto"/>
        <w:right w:val="none" w:sz="0" w:space="0" w:color="auto"/>
      </w:divBdr>
    </w:div>
    <w:div w:id="1920407755">
      <w:bodyDiv w:val="1"/>
      <w:marLeft w:val="0"/>
      <w:marRight w:val="0"/>
      <w:marTop w:val="0"/>
      <w:marBottom w:val="0"/>
      <w:divBdr>
        <w:top w:val="none" w:sz="0" w:space="0" w:color="auto"/>
        <w:left w:val="none" w:sz="0" w:space="0" w:color="auto"/>
        <w:bottom w:val="none" w:sz="0" w:space="0" w:color="auto"/>
        <w:right w:val="none" w:sz="0" w:space="0" w:color="auto"/>
      </w:divBdr>
    </w:div>
    <w:div w:id="1938751923">
      <w:bodyDiv w:val="1"/>
      <w:marLeft w:val="0"/>
      <w:marRight w:val="0"/>
      <w:marTop w:val="0"/>
      <w:marBottom w:val="0"/>
      <w:divBdr>
        <w:top w:val="none" w:sz="0" w:space="0" w:color="auto"/>
        <w:left w:val="none" w:sz="0" w:space="0" w:color="auto"/>
        <w:bottom w:val="none" w:sz="0" w:space="0" w:color="auto"/>
        <w:right w:val="none" w:sz="0" w:space="0" w:color="auto"/>
      </w:divBdr>
    </w:div>
    <w:div w:id="199579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52AAE-9B82-460C-8207-C8614629E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2</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dc:creator>
  <cp:lastModifiedBy>01ootay</cp:lastModifiedBy>
  <cp:revision>29</cp:revision>
  <cp:lastPrinted>2021-12-13T07:01:00Z</cp:lastPrinted>
  <dcterms:created xsi:type="dcterms:W3CDTF">2019-12-09T06:40:00Z</dcterms:created>
  <dcterms:modified xsi:type="dcterms:W3CDTF">2021-12-13T07:07:00Z</dcterms:modified>
</cp:coreProperties>
</file>