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FB" w:rsidRPr="00587860" w:rsidRDefault="00611AFB" w:rsidP="00611AFB">
      <w:pPr>
        <w:autoSpaceDE w:val="0"/>
        <w:autoSpaceDN w:val="0"/>
        <w:adjustRightInd w:val="0"/>
        <w:jc w:val="right"/>
        <w:rPr>
          <w:rFonts w:asciiTheme="minorEastAsia" w:hAnsiTheme="minorEastAsia" w:cs="RyuminPro-Regular"/>
          <w:kern w:val="0"/>
          <w:szCs w:val="21"/>
        </w:rPr>
      </w:pPr>
      <w:r w:rsidRPr="00587860">
        <w:rPr>
          <w:rFonts w:asciiTheme="minorEastAsia" w:hAnsiTheme="minorEastAsia" w:cs="RyuminPro-Regular" w:hint="eastAsia"/>
          <w:kern w:val="0"/>
          <w:szCs w:val="21"/>
        </w:rPr>
        <w:t>○年○月○日</w:t>
      </w:r>
    </w:p>
    <w:p w:rsidR="00C04F76" w:rsidRPr="00587860" w:rsidRDefault="00C04F76" w:rsidP="00611AFB">
      <w:pPr>
        <w:autoSpaceDE w:val="0"/>
        <w:autoSpaceDN w:val="0"/>
        <w:adjustRightInd w:val="0"/>
        <w:jc w:val="center"/>
        <w:rPr>
          <w:rFonts w:asciiTheme="minorEastAsia" w:hAnsiTheme="minorEastAsia" w:cs="FutoGoB101Pro-Bold"/>
          <w:b/>
          <w:bCs/>
          <w:kern w:val="0"/>
          <w:sz w:val="24"/>
          <w:szCs w:val="24"/>
        </w:rPr>
      </w:pPr>
      <w:r w:rsidRPr="00587860">
        <w:rPr>
          <w:rFonts w:asciiTheme="minorEastAsia" w:hAnsiTheme="minorEastAsia" w:cs="FutoGoB101Pro-Bold" w:hint="eastAsia"/>
          <w:b/>
          <w:bCs/>
          <w:kern w:val="0"/>
          <w:sz w:val="24"/>
          <w:szCs w:val="24"/>
        </w:rPr>
        <w:t>ハラスメントは許しません！！</w:t>
      </w:r>
    </w:p>
    <w:p w:rsidR="00C04F76" w:rsidRPr="00587860" w:rsidRDefault="00C04F76" w:rsidP="00611AFB">
      <w:pPr>
        <w:autoSpaceDE w:val="0"/>
        <w:autoSpaceDN w:val="0"/>
        <w:adjustRightInd w:val="0"/>
        <w:jc w:val="right"/>
        <w:rPr>
          <w:rFonts w:asciiTheme="minorEastAsia" w:hAnsiTheme="minorEastAsia" w:cs="RyuminPro-Regular"/>
          <w:kern w:val="0"/>
          <w:szCs w:val="21"/>
        </w:rPr>
      </w:pPr>
      <w:r w:rsidRPr="00587860">
        <w:rPr>
          <w:rFonts w:asciiTheme="minorEastAsia" w:hAnsiTheme="minorEastAsia" w:cs="RyuminPro-Regular" w:hint="eastAsia"/>
          <w:kern w:val="0"/>
          <w:szCs w:val="21"/>
        </w:rPr>
        <w:t>○○○○株式会社　代表取締役○○○</w:t>
      </w:r>
    </w:p>
    <w:p w:rsidR="00C04F76" w:rsidRPr="00587860" w:rsidRDefault="00C04F76" w:rsidP="00C04F76">
      <w:pPr>
        <w:autoSpaceDE w:val="0"/>
        <w:autoSpaceDN w:val="0"/>
        <w:adjustRightInd w:val="0"/>
        <w:jc w:val="left"/>
        <w:rPr>
          <w:rFonts w:asciiTheme="minorEastAsia" w:hAnsiTheme="minorEastAsia" w:cs="RyuminPro-Regular"/>
          <w:kern w:val="0"/>
          <w:szCs w:val="21"/>
        </w:rPr>
      </w:pP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１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C04F76" w:rsidRPr="00587860" w:rsidRDefault="00C04F76" w:rsidP="00587860">
      <w:pPr>
        <w:autoSpaceDE w:val="0"/>
        <w:autoSpaceDN w:val="0"/>
        <w:adjustRightInd w:val="0"/>
        <w:ind w:firstLineChars="100" w:firstLine="21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性別役割分担意識に基づく言動は、セクシュアルハラスメントの発生の原因や背景となることがあり、また、妊娠・出産等に関する否定的な言動は、妊娠・出産・育児休業等に関するハラスメントの原因や背景になることがあります。このような言動を行わないよう注意しましょう。</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２　我が社は下記のハラスメント行為を許しません。</w:t>
      </w:r>
    </w:p>
    <w:p w:rsidR="00C04F76" w:rsidRPr="00587860" w:rsidRDefault="00587860" w:rsidP="00C04F76">
      <w:pPr>
        <w:autoSpaceDE w:val="0"/>
        <w:autoSpaceDN w:val="0"/>
        <w:adjustRightInd w:val="0"/>
        <w:jc w:val="left"/>
        <w:rPr>
          <w:rFonts w:asciiTheme="minorEastAsia" w:hAnsiTheme="minorEastAsia" w:cs="RyuminPro-Regular"/>
          <w:kern w:val="0"/>
          <w:szCs w:val="21"/>
        </w:rPr>
      </w:pPr>
      <w:r>
        <w:rPr>
          <w:rFonts w:asciiTheme="minorEastAsia" w:hAnsiTheme="minorEastAsia" w:cs="RyuminPro-Regular" w:hint="eastAsia"/>
          <w:kern w:val="0"/>
          <w:szCs w:val="21"/>
        </w:rPr>
        <w:t xml:space="preserve">　</w:t>
      </w:r>
      <w:r w:rsidR="00C04F76" w:rsidRPr="00587860">
        <w:rPr>
          <w:rFonts w:asciiTheme="minorEastAsia" w:hAnsiTheme="minorEastAsia" w:cs="RyuminPro-Regular" w:hint="eastAsia"/>
          <w:kern w:val="0"/>
          <w:szCs w:val="21"/>
        </w:rPr>
        <w:t>「就業規則第○条①他人に不快な思いをさせ、会社の秩序、風紀を乱す行為」とは、次のとおりです。</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 xml:space="preserve">　　〈妊娠・出産・育児休業・介護休業等に関するハラスメント〉</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①　部下又は同僚の労働者による妊娠・出産、育児･介護に関する制度や措置の利用を阻害する言動</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②　部下又は同僚の労働者が妊娠・出産、育児･介護に関する制度や措置を利用したことによる嫌がらせ等</w:t>
      </w:r>
    </w:p>
    <w:p w:rsidR="00C04F76"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③　部下又は同僚の労働者が妊娠・出産等したことによる嫌がらせ等</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 xml:space="preserve">　〈セクシュアルハラスメント〉</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④　性的な冗談、からかい、質問</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⑤　わいせつ図画の閲覧、配付、掲示</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⑥　その他、他人に不快感を与える性的な言動</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 xml:space="preserve">　「就業規則第○条②他人の人権を侵害したり、業務を妨害したり、退職を強要する行為」とは次のとおりです。</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 xml:space="preserve">　〈妊娠・出産・育児休業・介護休業等に関するハラスメント〉</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⑦　部下の労働者による妊娠・出産、育児･介護に関する制度や措置の利用等に関し、解雇</w:t>
      </w:r>
      <w:r w:rsidR="003E2499">
        <w:rPr>
          <w:rFonts w:asciiTheme="minorEastAsia" w:hAnsiTheme="minorEastAsia" w:cs="RyuminPro-Regular" w:hint="eastAsia"/>
          <w:kern w:val="0"/>
          <w:szCs w:val="21"/>
        </w:rPr>
        <w:t>、退職勧奨</w:t>
      </w:r>
      <w:r w:rsidRPr="00587860">
        <w:rPr>
          <w:rFonts w:asciiTheme="minorEastAsia" w:hAnsiTheme="minorEastAsia" w:cs="RyuminPro-Regular" w:hint="eastAsia"/>
          <w:kern w:val="0"/>
          <w:szCs w:val="21"/>
        </w:rPr>
        <w:t>その他不利益な取扱いを示唆する行為</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⑧　部下の女性労働者が妊娠・出産等したことにより、解雇</w:t>
      </w:r>
      <w:r w:rsidR="003E2499">
        <w:rPr>
          <w:rFonts w:asciiTheme="minorEastAsia" w:hAnsiTheme="minorEastAsia" w:cs="RyuminPro-Regular" w:hint="eastAsia"/>
          <w:kern w:val="0"/>
          <w:szCs w:val="21"/>
        </w:rPr>
        <w:t>、退職勧奨</w:t>
      </w:r>
      <w:bookmarkStart w:id="0" w:name="_GoBack"/>
      <w:bookmarkEnd w:id="0"/>
      <w:r w:rsidRPr="00587860">
        <w:rPr>
          <w:rFonts w:asciiTheme="minorEastAsia" w:hAnsiTheme="minorEastAsia" w:cs="RyuminPro-Regular" w:hint="eastAsia"/>
          <w:kern w:val="0"/>
          <w:szCs w:val="21"/>
        </w:rPr>
        <w:t>その他の不利益な取扱いを示唆する行為</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 xml:space="preserve">　〈セクシュアルハラスメント〉</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⑨　性的な噂の流布</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⑩　身体への不必要な接触</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⑪　性的な言動により社員等の就業意欲を低下させ、能力発揮を阻害する行為</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 xml:space="preserve">　「就業規則第○条③暴行、脅迫、傷害、賭博又はこれに類する行為及び恥辱等の行為」とは次のとおりです。</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 xml:space="preserve">　〈セクシュアルハラスメント〉</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⑫　交際、性的な関係の強要</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⑬　性的な言動に対して拒否等を行った部下等</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従業員に対する不利益取扱い　など</w:t>
      </w:r>
    </w:p>
    <w:p w:rsidR="00611AFB" w:rsidRPr="00587860" w:rsidRDefault="00611AFB" w:rsidP="00C04F76">
      <w:pPr>
        <w:autoSpaceDE w:val="0"/>
        <w:autoSpaceDN w:val="0"/>
        <w:adjustRightInd w:val="0"/>
        <w:jc w:val="left"/>
        <w:rPr>
          <w:rFonts w:asciiTheme="minorEastAsia" w:hAnsiTheme="minorEastAsia" w:cs="RyuminPro-Regular"/>
          <w:kern w:val="0"/>
          <w:szCs w:val="21"/>
        </w:rPr>
      </w:pP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３　この方針の対象は、正社員、派遣社員、パート・アルバイト等当社において働いているすべての労</w:t>
      </w:r>
      <w:r w:rsidRPr="00587860">
        <w:rPr>
          <w:rFonts w:asciiTheme="minorEastAsia" w:hAnsiTheme="minorEastAsia" w:cs="RyuminPro-Regular" w:hint="eastAsia"/>
          <w:kern w:val="0"/>
          <w:szCs w:val="21"/>
        </w:rPr>
        <w:lastRenderedPageBreak/>
        <w:t>働者です。</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 xml:space="preserve">　　妊娠・出産・育児休業・介護休業等に関するハラスメントについては、妊娠・出産等をした女性労働者及び育児休業等の制度を利用する男女労働者の上司及び同僚が行為者となり得ます。</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 xml:space="preserve">　　セクシュアルハラスメントについては、上司、同僚、顧客、取引先の社員の方等が被害者及び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 xml:space="preserve">　　相手の立場に立って、普段の言動を振り返り、ハラスメントのない、快適な職場を作っていきましょう。</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４　社員がハラスメントを行った場合、就業規則第△条「懲戒の事由」第１項、第２項に当たることとなり、処分されることがあります。</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 xml:space="preserve">　　その場合、次の要素を総合的に判断し、処分を決定します。</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①　行為の具体的態様（時間・場所（職場か否か）・内容・程度）</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②　当事者同士の関係（職位等）</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③　被害者の対応（告訴等）・心情等</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５　相談窓口</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 xml:space="preserve">　　職場におけるハラスメントに関する相談（苦情を含む）窓口担当者は次の者です。電話、メールでの相談も受け付けますので、一人で悩まずにご相談ください。</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 xml:space="preserve">　　また、実際に生じている場合だけでなく、生じる可能性がある場合や放置すれば就業環境が悪化するおそれがある場合や上記２に当たるかどうか微妙な場合も含め、広く相談に対応し、事案に対処します。</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○○課　○○○</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（内線○○、メールアドレス○○○）（女性）</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△△課　△△△</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（内線△△、メールアドレス△△△）（男性）</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××外部相談窓口</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（電話××、メールアドレス×××）</w:t>
      </w:r>
    </w:p>
    <w:p w:rsidR="00C04F76" w:rsidRPr="00587860" w:rsidRDefault="002A745A" w:rsidP="00C04F76">
      <w:pPr>
        <w:autoSpaceDE w:val="0"/>
        <w:autoSpaceDN w:val="0"/>
        <w:adjustRightInd w:val="0"/>
        <w:jc w:val="left"/>
        <w:rPr>
          <w:rFonts w:asciiTheme="minorEastAsia" w:hAnsiTheme="minorEastAsia" w:cs="RyuminPro-Regular"/>
          <w:kern w:val="0"/>
          <w:szCs w:val="21"/>
        </w:rPr>
      </w:pPr>
      <w:r>
        <w:rPr>
          <w:rFonts w:asciiTheme="minorEastAsia" w:hAnsiTheme="minorEastAsia" w:cs="RyuminPro-Regular" w:hint="eastAsia"/>
          <w:kern w:val="0"/>
          <w:szCs w:val="21"/>
        </w:rPr>
        <w:t xml:space="preserve">　</w:t>
      </w:r>
      <w:r w:rsidR="00C04F76" w:rsidRPr="00587860">
        <w:rPr>
          <w:rFonts w:asciiTheme="minorEastAsia" w:hAnsiTheme="minorEastAsia" w:cs="RyuminPro-Regular" w:hint="eastAsia"/>
          <w:kern w:val="0"/>
          <w:szCs w:val="21"/>
        </w:rPr>
        <w:t>相談には公平に、相談者だけでなく行為者についても、プライバシーを守って対応しますので安心してご相談ください。</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６　相談者はもちろん、事実関係の確認に協力した方に不利益な取扱いは行いません。</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587860" w:rsidRPr="00587860" w:rsidRDefault="00C04F76" w:rsidP="00587860">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８　当社には、妊娠・出産、育児や介護を行う労働者が利用できる様々な制度があります。派遣社員の方については、派遣元企業においても利用できる制度が整備されています。まずはどのような制度や措置が利用できるのかを就業規則等により確認しましょう。制度や措置を利用する場合には、必要に応じて業務配分の見直しなどを行うことにより、上司や同僚にも何らかの影響を与えることがあります。制度や措置の利用をためらう必要はありませんが、円滑な制度の利用のためにも、早</w:t>
      </w:r>
      <w:r w:rsidR="00587860" w:rsidRPr="00587860">
        <w:rPr>
          <w:rFonts w:asciiTheme="minorEastAsia" w:hAnsiTheme="minorEastAsia" w:cs="RyuminPro-Regular" w:hint="eastAsia"/>
          <w:kern w:val="0"/>
          <w:szCs w:val="21"/>
        </w:rPr>
        <w:t>めに上司や人事部に相談してください。また気持ちよく制度を利用するためにも、利用者は日頃から業務に関わる方々とのコミュニケーションを図ることを大切にしましょう。</w:t>
      </w:r>
    </w:p>
    <w:p w:rsidR="00587860" w:rsidRPr="00587860" w:rsidRDefault="00587860" w:rsidP="00587860">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lastRenderedPageBreak/>
        <w:t xml:space="preserve">　　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rsidR="00334C09" w:rsidRPr="00587860" w:rsidRDefault="00587860" w:rsidP="00587860">
      <w:pPr>
        <w:autoSpaceDE w:val="0"/>
        <w:autoSpaceDN w:val="0"/>
        <w:adjustRightInd w:val="0"/>
        <w:jc w:val="left"/>
        <w:rPr>
          <w:rFonts w:asciiTheme="minorEastAsia" w:hAnsiTheme="minorEastAsia"/>
          <w:szCs w:val="21"/>
        </w:rPr>
      </w:pPr>
      <w:r w:rsidRPr="00587860">
        <w:rPr>
          <w:rFonts w:asciiTheme="minorEastAsia" w:hAnsiTheme="minorEastAsia" w:cs="RyuminPro-Regular" w:hint="eastAsia"/>
          <w:kern w:val="0"/>
          <w:szCs w:val="21"/>
        </w:rPr>
        <w:t>９　職場におけるハラスメント防止研修・講習も行っていますのでふるってご参加ください。</w:t>
      </w:r>
    </w:p>
    <w:sectPr w:rsidR="00334C09" w:rsidRPr="00587860" w:rsidSect="00587860">
      <w:pgSz w:w="11906" w:h="16838" w:code="9"/>
      <w:pgMar w:top="113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RyuminPro-Regular">
    <w:altName w:val="Arial Unicode MS"/>
    <w:panose1 w:val="00000000000000000000"/>
    <w:charset w:val="80"/>
    <w:family w:val="auto"/>
    <w:notTrueType/>
    <w:pitch w:val="default"/>
    <w:sig w:usb0="00000001" w:usb1="08070000" w:usb2="00000010" w:usb3="00000000" w:csb0="00020000" w:csb1="00000000"/>
  </w:font>
  <w:font w:name="FutoGoB101Pro-Bold">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76"/>
    <w:rsid w:val="00174A4E"/>
    <w:rsid w:val="002A745A"/>
    <w:rsid w:val="00334C09"/>
    <w:rsid w:val="003E2499"/>
    <w:rsid w:val="00587860"/>
    <w:rsid w:val="00611AFB"/>
    <w:rsid w:val="00C04F76"/>
    <w:rsid w:val="00E41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1AFB"/>
  </w:style>
  <w:style w:type="character" w:customStyle="1" w:styleId="a4">
    <w:name w:val="日付 (文字)"/>
    <w:basedOn w:val="a0"/>
    <w:link w:val="a3"/>
    <w:uiPriority w:val="99"/>
    <w:semiHidden/>
    <w:rsid w:val="00611AFB"/>
  </w:style>
  <w:style w:type="paragraph" w:styleId="a5">
    <w:name w:val="Balloon Text"/>
    <w:basedOn w:val="a"/>
    <w:link w:val="a6"/>
    <w:uiPriority w:val="99"/>
    <w:semiHidden/>
    <w:unhideWhenUsed/>
    <w:rsid w:val="002A745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745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1AFB"/>
  </w:style>
  <w:style w:type="character" w:customStyle="1" w:styleId="a4">
    <w:name w:val="日付 (文字)"/>
    <w:basedOn w:val="a0"/>
    <w:link w:val="a3"/>
    <w:uiPriority w:val="99"/>
    <w:semiHidden/>
    <w:rsid w:val="00611AFB"/>
  </w:style>
  <w:style w:type="paragraph" w:styleId="a5">
    <w:name w:val="Balloon Text"/>
    <w:basedOn w:val="a"/>
    <w:link w:val="a6"/>
    <w:uiPriority w:val="99"/>
    <w:semiHidden/>
    <w:unhideWhenUsed/>
    <w:rsid w:val="002A745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74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3</cp:revision>
  <cp:lastPrinted>2016-11-02T07:42:00Z</cp:lastPrinted>
  <dcterms:created xsi:type="dcterms:W3CDTF">2016-11-02T06:36:00Z</dcterms:created>
  <dcterms:modified xsi:type="dcterms:W3CDTF">2017-04-28T01:37:00Z</dcterms:modified>
</cp:coreProperties>
</file>