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BB" w:rsidRPr="00E06F24" w:rsidRDefault="001313BB" w:rsidP="001313BB">
      <w:pPr>
        <w:jc w:val="right"/>
        <w:rPr>
          <w:rFonts w:asciiTheme="majorEastAsia" w:eastAsiaTheme="majorEastAsia" w:hAnsiTheme="majorEastAsia" w:hint="eastAsia"/>
        </w:rPr>
      </w:pPr>
      <w:bookmarkStart w:id="0" w:name="_GoBack"/>
      <w:bookmarkEnd w:id="0"/>
    </w:p>
    <w:p w:rsidR="001313BB" w:rsidRPr="00E06F24" w:rsidRDefault="001313BB" w:rsidP="001313BB">
      <w:pPr>
        <w:rPr>
          <w:rFonts w:asciiTheme="majorEastAsia" w:eastAsiaTheme="majorEastAsia" w:hAnsiTheme="majorEastAsia"/>
        </w:rPr>
      </w:pPr>
    </w:p>
    <w:p w:rsidR="00D4575D" w:rsidRPr="00E06F24" w:rsidRDefault="00D4575D" w:rsidP="001313BB">
      <w:pPr>
        <w:rPr>
          <w:rFonts w:asciiTheme="majorEastAsia" w:eastAsiaTheme="majorEastAsia" w:hAnsiTheme="majorEastAsia"/>
        </w:rPr>
      </w:pPr>
    </w:p>
    <w:p w:rsidR="00504D18" w:rsidRPr="00E06F24" w:rsidRDefault="00504D18" w:rsidP="001313BB">
      <w:pPr>
        <w:rPr>
          <w:rFonts w:asciiTheme="majorEastAsia" w:eastAsiaTheme="majorEastAsia" w:hAnsiTheme="majorEastAsia"/>
        </w:rPr>
      </w:pPr>
    </w:p>
    <w:p w:rsidR="001313BB" w:rsidRPr="00E06F24" w:rsidRDefault="00646D61" w:rsidP="001313BB">
      <w:pPr>
        <w:jc w:val="center"/>
        <w:rPr>
          <w:rFonts w:asciiTheme="majorEastAsia" w:eastAsiaTheme="majorEastAsia" w:hAnsiTheme="majorEastAsia"/>
          <w:sz w:val="40"/>
          <w:szCs w:val="40"/>
        </w:rPr>
      </w:pPr>
      <w:r w:rsidRPr="00E06F24">
        <w:rPr>
          <w:rFonts w:asciiTheme="majorEastAsia" w:eastAsiaTheme="majorEastAsia" w:hAnsiTheme="majorEastAsia" w:hint="eastAsia"/>
          <w:sz w:val="40"/>
          <w:szCs w:val="40"/>
        </w:rPr>
        <w:t>「</w:t>
      </w:r>
      <w:r w:rsidR="00C26055" w:rsidRPr="00C26055">
        <w:rPr>
          <w:rFonts w:asciiTheme="majorEastAsia" w:eastAsiaTheme="majorEastAsia" w:hAnsiTheme="majorEastAsia" w:hint="eastAsia"/>
          <w:sz w:val="40"/>
          <w:szCs w:val="40"/>
        </w:rPr>
        <w:t>介護分野における人材確保のための雇用管理改善推進事業</w:t>
      </w:r>
      <w:r w:rsidRPr="00E06F24">
        <w:rPr>
          <w:rFonts w:asciiTheme="majorEastAsia" w:eastAsiaTheme="majorEastAsia" w:hAnsiTheme="majorEastAsia" w:hint="eastAsia"/>
          <w:sz w:val="40"/>
          <w:szCs w:val="40"/>
        </w:rPr>
        <w:t>」</w:t>
      </w: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E677C9" w:rsidP="001313BB">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提案書類</w:t>
      </w:r>
      <w:r w:rsidR="001313BB" w:rsidRPr="00E06F24">
        <w:rPr>
          <w:rFonts w:asciiTheme="majorEastAsia" w:eastAsiaTheme="majorEastAsia" w:hAnsiTheme="majorEastAsia" w:hint="eastAsia"/>
          <w:sz w:val="40"/>
          <w:szCs w:val="40"/>
        </w:rPr>
        <w:t>作成要領</w:t>
      </w: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jc w:val="center"/>
        <w:rPr>
          <w:rFonts w:asciiTheme="majorEastAsia" w:eastAsiaTheme="majorEastAsia" w:hAnsiTheme="majorEastAsia"/>
          <w:sz w:val="36"/>
          <w:szCs w:val="36"/>
        </w:rPr>
      </w:pPr>
      <w:r w:rsidRPr="00E06F24">
        <w:rPr>
          <w:rFonts w:asciiTheme="majorEastAsia" w:eastAsiaTheme="majorEastAsia" w:hAnsiTheme="majorEastAsia" w:hint="eastAsia"/>
          <w:sz w:val="36"/>
          <w:szCs w:val="36"/>
        </w:rPr>
        <w:t>平成</w:t>
      </w:r>
      <w:r w:rsidR="00336174">
        <w:rPr>
          <w:rFonts w:asciiTheme="majorEastAsia" w:eastAsiaTheme="majorEastAsia" w:hAnsiTheme="majorEastAsia" w:hint="eastAsia"/>
          <w:sz w:val="36"/>
          <w:szCs w:val="36"/>
        </w:rPr>
        <w:t>3</w:t>
      </w:r>
      <w:r w:rsidR="00FA363C">
        <w:rPr>
          <w:rFonts w:asciiTheme="majorEastAsia" w:eastAsiaTheme="majorEastAsia" w:hAnsiTheme="majorEastAsia" w:hint="eastAsia"/>
          <w:sz w:val="36"/>
          <w:szCs w:val="36"/>
        </w:rPr>
        <w:t>1</w:t>
      </w:r>
      <w:r w:rsidRPr="00E06F24">
        <w:rPr>
          <w:rFonts w:asciiTheme="majorEastAsia" w:eastAsiaTheme="majorEastAsia" w:hAnsiTheme="majorEastAsia"/>
          <w:sz w:val="36"/>
          <w:szCs w:val="36"/>
        </w:rPr>
        <w:t>年</w:t>
      </w:r>
      <w:r w:rsidR="00F623C5">
        <w:rPr>
          <w:rFonts w:asciiTheme="majorEastAsia" w:eastAsiaTheme="majorEastAsia" w:hAnsiTheme="majorEastAsia" w:hint="eastAsia"/>
          <w:sz w:val="36"/>
          <w:szCs w:val="36"/>
        </w:rPr>
        <w:t>2</w:t>
      </w:r>
      <w:r w:rsidRPr="00E06F24">
        <w:rPr>
          <w:rFonts w:asciiTheme="majorEastAsia" w:eastAsiaTheme="majorEastAsia" w:hAnsiTheme="majorEastAsia"/>
          <w:sz w:val="36"/>
          <w:szCs w:val="36"/>
        </w:rPr>
        <w:t>月</w:t>
      </w:r>
    </w:p>
    <w:p w:rsidR="001313BB" w:rsidRPr="00E06F24" w:rsidRDefault="001313BB" w:rsidP="001313BB">
      <w:pPr>
        <w:jc w:val="center"/>
        <w:rPr>
          <w:rFonts w:asciiTheme="majorEastAsia" w:eastAsiaTheme="majorEastAsia" w:hAnsiTheme="majorEastAsia"/>
          <w:sz w:val="36"/>
          <w:szCs w:val="36"/>
        </w:rPr>
      </w:pPr>
    </w:p>
    <w:p w:rsidR="00C26055" w:rsidRDefault="00C26055" w:rsidP="00C26055">
      <w:pPr>
        <w:jc w:val="center"/>
        <w:rPr>
          <w:rFonts w:asciiTheme="majorEastAsia" w:eastAsiaTheme="majorEastAsia" w:hAnsiTheme="majorEastAsia"/>
          <w:spacing w:val="106"/>
          <w:kern w:val="0"/>
          <w:sz w:val="32"/>
          <w:szCs w:val="32"/>
        </w:rPr>
      </w:pPr>
      <w:r w:rsidRPr="00C26055">
        <w:rPr>
          <w:rFonts w:asciiTheme="majorEastAsia" w:eastAsiaTheme="majorEastAsia" w:hAnsiTheme="majorEastAsia" w:hint="eastAsia"/>
          <w:spacing w:val="106"/>
          <w:kern w:val="0"/>
          <w:sz w:val="32"/>
          <w:szCs w:val="32"/>
        </w:rPr>
        <w:t>厚生労働省</w:t>
      </w:r>
      <w:r w:rsidR="00F623C5">
        <w:rPr>
          <w:rFonts w:asciiTheme="majorEastAsia" w:eastAsiaTheme="majorEastAsia" w:hAnsiTheme="majorEastAsia" w:hint="eastAsia"/>
          <w:spacing w:val="106"/>
          <w:kern w:val="0"/>
          <w:sz w:val="32"/>
          <w:szCs w:val="32"/>
        </w:rPr>
        <w:t>沖縄</w:t>
      </w:r>
      <w:r w:rsidRPr="00C26055">
        <w:rPr>
          <w:rFonts w:asciiTheme="majorEastAsia" w:eastAsiaTheme="majorEastAsia" w:hAnsiTheme="majorEastAsia" w:hint="eastAsia"/>
          <w:spacing w:val="106"/>
          <w:kern w:val="0"/>
          <w:sz w:val="32"/>
          <w:szCs w:val="32"/>
        </w:rPr>
        <w:t>労働局</w:t>
      </w:r>
    </w:p>
    <w:p w:rsidR="00C26055" w:rsidRPr="00C26055" w:rsidRDefault="00C26055" w:rsidP="00C26055">
      <w:pPr>
        <w:jc w:val="center"/>
        <w:rPr>
          <w:rFonts w:asciiTheme="majorEastAsia" w:eastAsiaTheme="majorEastAsia" w:hAnsiTheme="majorEastAsia"/>
          <w:spacing w:val="106"/>
          <w:kern w:val="0"/>
          <w:sz w:val="32"/>
          <w:szCs w:val="32"/>
        </w:rPr>
      </w:pPr>
      <w:r w:rsidRPr="00C26055">
        <w:rPr>
          <w:rFonts w:asciiTheme="majorEastAsia" w:eastAsiaTheme="majorEastAsia" w:hAnsiTheme="majorEastAsia" w:hint="eastAsia"/>
          <w:spacing w:val="106"/>
          <w:kern w:val="0"/>
          <w:sz w:val="32"/>
          <w:szCs w:val="32"/>
        </w:rPr>
        <w:t>職業安定部</w:t>
      </w:r>
      <w:r w:rsidR="00F623C5">
        <w:rPr>
          <w:rFonts w:asciiTheme="majorEastAsia" w:eastAsiaTheme="majorEastAsia" w:hAnsiTheme="majorEastAsia" w:hint="eastAsia"/>
          <w:spacing w:val="106"/>
          <w:kern w:val="0"/>
          <w:sz w:val="32"/>
          <w:szCs w:val="32"/>
        </w:rPr>
        <w:t>職業対策</w:t>
      </w:r>
      <w:r w:rsidRPr="00C26055">
        <w:rPr>
          <w:rFonts w:asciiTheme="majorEastAsia" w:eastAsiaTheme="majorEastAsia" w:hAnsiTheme="majorEastAsia" w:hint="eastAsia"/>
          <w:spacing w:val="106"/>
          <w:kern w:val="0"/>
          <w:sz w:val="32"/>
          <w:szCs w:val="32"/>
        </w:rPr>
        <w:t>課</w:t>
      </w:r>
    </w:p>
    <w:p w:rsidR="001313BB" w:rsidRPr="00336174" w:rsidRDefault="001313BB" w:rsidP="00336174">
      <w:pPr>
        <w:jc w:val="center"/>
        <w:rPr>
          <w:rFonts w:asciiTheme="majorEastAsia" w:eastAsiaTheme="majorEastAsia" w:hAnsiTheme="majorEastAsia"/>
          <w:sz w:val="32"/>
          <w:szCs w:val="32"/>
        </w:rPr>
        <w:sectPr w:rsidR="001313BB" w:rsidRPr="00336174" w:rsidSect="001313BB">
          <w:headerReference w:type="default" r:id="rId8"/>
          <w:pgSz w:w="11906" w:h="16838"/>
          <w:pgMar w:top="1985" w:right="1701" w:bottom="1701" w:left="1701" w:header="720" w:footer="720" w:gutter="0"/>
          <w:cols w:space="720"/>
          <w:docGrid w:type="lines" w:linePitch="360"/>
        </w:sectPr>
      </w:pPr>
    </w:p>
    <w:p w:rsidR="001313BB" w:rsidRPr="00515095" w:rsidRDefault="001313BB" w:rsidP="001313BB">
      <w:pPr>
        <w:rPr>
          <w:rFonts w:asciiTheme="majorEastAsia" w:eastAsiaTheme="majorEastAsia" w:hAnsiTheme="majorEastAsia"/>
          <w:sz w:val="22"/>
        </w:rPr>
      </w:pPr>
      <w:r w:rsidRPr="00515095">
        <w:rPr>
          <w:rFonts w:asciiTheme="majorEastAsia" w:eastAsiaTheme="majorEastAsia" w:hAnsiTheme="majorEastAsia" w:hint="eastAsia"/>
          <w:sz w:val="22"/>
        </w:rPr>
        <w:lastRenderedPageBreak/>
        <w:t>１</w:t>
      </w:r>
      <w:r w:rsidRPr="00515095">
        <w:rPr>
          <w:rFonts w:asciiTheme="majorEastAsia" w:eastAsiaTheme="majorEastAsia" w:hAnsiTheme="majorEastAsia"/>
          <w:sz w:val="22"/>
        </w:rPr>
        <w:t xml:space="preserve">  </w:t>
      </w:r>
      <w:r w:rsidRPr="00515095">
        <w:rPr>
          <w:rFonts w:asciiTheme="majorEastAsia" w:eastAsiaTheme="majorEastAsia" w:hAnsiTheme="majorEastAsia" w:hint="eastAsia"/>
          <w:sz w:val="22"/>
        </w:rPr>
        <w:t>はじめに</w:t>
      </w:r>
    </w:p>
    <w:p w:rsidR="001313BB" w:rsidRPr="00515095" w:rsidRDefault="00336174" w:rsidP="00515095">
      <w:pPr>
        <w:ind w:firstLineChars="100" w:firstLine="220"/>
        <w:rPr>
          <w:rFonts w:asciiTheme="majorEastAsia" w:eastAsiaTheme="majorEastAsia" w:hAnsiTheme="majorEastAsia"/>
          <w:sz w:val="22"/>
        </w:rPr>
      </w:pPr>
      <w:r w:rsidRPr="00515095">
        <w:rPr>
          <w:rFonts w:asciiTheme="majorEastAsia" w:eastAsiaTheme="majorEastAsia" w:hAnsiTheme="majorEastAsia" w:hint="eastAsia"/>
          <w:sz w:val="22"/>
        </w:rPr>
        <w:t>本書は</w:t>
      </w:r>
      <w:r w:rsidR="00E677C9" w:rsidRPr="00515095">
        <w:rPr>
          <w:rFonts w:asciiTheme="majorEastAsia" w:eastAsiaTheme="majorEastAsia" w:hAnsiTheme="majorEastAsia" w:hint="eastAsia"/>
          <w:sz w:val="22"/>
        </w:rPr>
        <w:t>、</w:t>
      </w:r>
      <w:r w:rsidR="00C26055" w:rsidRPr="00C26055">
        <w:rPr>
          <w:rFonts w:asciiTheme="majorEastAsia" w:eastAsiaTheme="majorEastAsia" w:hAnsiTheme="majorEastAsia" w:hint="eastAsia"/>
          <w:sz w:val="22"/>
        </w:rPr>
        <w:t>介護分野における人材確保のための雇用管理改善推進事業</w:t>
      </w:r>
      <w:r w:rsidR="00920B6D" w:rsidRPr="00515095">
        <w:rPr>
          <w:rFonts w:asciiTheme="majorEastAsia" w:eastAsiaTheme="majorEastAsia" w:hAnsiTheme="majorEastAsia" w:hint="eastAsia"/>
          <w:sz w:val="22"/>
        </w:rPr>
        <w:t>の</w:t>
      </w:r>
      <w:r w:rsidR="001313BB" w:rsidRPr="00515095">
        <w:rPr>
          <w:rFonts w:asciiTheme="majorEastAsia" w:eastAsiaTheme="majorEastAsia" w:hAnsiTheme="majorEastAsia" w:hint="eastAsia"/>
          <w:sz w:val="22"/>
        </w:rPr>
        <w:t>調達に</w:t>
      </w:r>
      <w:r w:rsidR="00920B6D" w:rsidRPr="00515095">
        <w:rPr>
          <w:rFonts w:asciiTheme="majorEastAsia" w:eastAsiaTheme="majorEastAsia" w:hAnsiTheme="majorEastAsia" w:hint="eastAsia"/>
          <w:sz w:val="22"/>
        </w:rPr>
        <w:t>係る</w:t>
      </w:r>
      <w:r w:rsidR="00E677C9" w:rsidRPr="00515095">
        <w:rPr>
          <w:rFonts w:asciiTheme="majorEastAsia" w:eastAsiaTheme="majorEastAsia" w:hAnsiTheme="majorEastAsia" w:hint="eastAsia"/>
          <w:sz w:val="22"/>
        </w:rPr>
        <w:t>提案書類の</w:t>
      </w:r>
      <w:r w:rsidR="001313BB" w:rsidRPr="00515095">
        <w:rPr>
          <w:rFonts w:asciiTheme="majorEastAsia" w:eastAsiaTheme="majorEastAsia" w:hAnsiTheme="majorEastAsia" w:hint="eastAsia"/>
          <w:sz w:val="22"/>
        </w:rPr>
        <w:t>作成に当たって</w:t>
      </w:r>
      <w:r w:rsidR="00E677C9" w:rsidRPr="00515095">
        <w:rPr>
          <w:rFonts w:asciiTheme="majorEastAsia" w:eastAsiaTheme="majorEastAsia" w:hAnsiTheme="majorEastAsia" w:hint="eastAsia"/>
          <w:sz w:val="22"/>
        </w:rPr>
        <w:t>、そ</w:t>
      </w:r>
      <w:r w:rsidR="001313BB" w:rsidRPr="00515095">
        <w:rPr>
          <w:rFonts w:asciiTheme="majorEastAsia" w:eastAsiaTheme="majorEastAsia" w:hAnsiTheme="majorEastAsia" w:hint="eastAsia"/>
          <w:sz w:val="22"/>
        </w:rPr>
        <w:t>の要領を示すものである。</w:t>
      </w:r>
    </w:p>
    <w:p w:rsidR="001313BB" w:rsidRPr="00515095" w:rsidRDefault="001313BB" w:rsidP="001313BB">
      <w:pPr>
        <w:rPr>
          <w:rFonts w:asciiTheme="majorEastAsia" w:eastAsiaTheme="majorEastAsia" w:hAnsiTheme="majorEastAsia"/>
          <w:sz w:val="22"/>
        </w:rPr>
      </w:pPr>
    </w:p>
    <w:p w:rsidR="001313BB" w:rsidRPr="00515095" w:rsidRDefault="001313BB" w:rsidP="001313BB">
      <w:pPr>
        <w:rPr>
          <w:rFonts w:asciiTheme="majorEastAsia" w:eastAsiaTheme="majorEastAsia" w:hAnsiTheme="majorEastAsia"/>
          <w:sz w:val="22"/>
        </w:rPr>
      </w:pPr>
      <w:r w:rsidRPr="00515095">
        <w:rPr>
          <w:rFonts w:asciiTheme="majorEastAsia" w:eastAsiaTheme="majorEastAsia" w:hAnsiTheme="majorEastAsia" w:hint="eastAsia"/>
          <w:sz w:val="22"/>
        </w:rPr>
        <w:t>２</w:t>
      </w:r>
      <w:r w:rsidR="008972A2" w:rsidRPr="00515095">
        <w:rPr>
          <w:rFonts w:asciiTheme="majorEastAsia" w:eastAsiaTheme="majorEastAsia" w:hAnsiTheme="majorEastAsia" w:hint="eastAsia"/>
          <w:sz w:val="22"/>
        </w:rPr>
        <w:t xml:space="preserve">　</w:t>
      </w:r>
      <w:r w:rsidRPr="00515095">
        <w:rPr>
          <w:rFonts w:asciiTheme="majorEastAsia" w:eastAsiaTheme="majorEastAsia" w:hAnsiTheme="majorEastAsia" w:hint="eastAsia"/>
          <w:sz w:val="22"/>
        </w:rPr>
        <w:t>提案書作成要領</w:t>
      </w:r>
    </w:p>
    <w:p w:rsidR="001313BB" w:rsidRPr="00515095" w:rsidRDefault="001313BB" w:rsidP="001313BB">
      <w:pPr>
        <w:rPr>
          <w:rFonts w:asciiTheme="majorEastAsia" w:eastAsiaTheme="majorEastAsia" w:hAnsiTheme="majorEastAsia"/>
          <w:sz w:val="22"/>
        </w:rPr>
      </w:pPr>
      <w:r w:rsidRPr="00515095">
        <w:rPr>
          <w:rFonts w:asciiTheme="majorEastAsia" w:eastAsiaTheme="majorEastAsia" w:hAnsiTheme="majorEastAsia" w:hint="eastAsia"/>
          <w:sz w:val="22"/>
        </w:rPr>
        <w:t>（１）基本方針</w:t>
      </w:r>
    </w:p>
    <w:p w:rsidR="001313BB" w:rsidRPr="00515095" w:rsidRDefault="0042282D" w:rsidP="00515095">
      <w:pPr>
        <w:ind w:leftChars="100" w:left="240" w:firstLineChars="100" w:firstLine="220"/>
        <w:rPr>
          <w:rFonts w:asciiTheme="majorEastAsia" w:eastAsiaTheme="majorEastAsia" w:hAnsiTheme="majorEastAsia"/>
          <w:sz w:val="22"/>
        </w:rPr>
      </w:pPr>
      <w:r>
        <w:rPr>
          <w:rFonts w:asciiTheme="majorEastAsia" w:eastAsiaTheme="majorEastAsia" w:hAnsiTheme="majorEastAsia" w:hint="eastAsia"/>
          <w:sz w:val="22"/>
        </w:rPr>
        <w:t>入札に参加する</w:t>
      </w:r>
      <w:r w:rsidR="001313BB" w:rsidRPr="00515095">
        <w:rPr>
          <w:rFonts w:asciiTheme="majorEastAsia" w:eastAsiaTheme="majorEastAsia" w:hAnsiTheme="majorEastAsia" w:hint="eastAsia"/>
          <w:sz w:val="22"/>
        </w:rPr>
        <w:t>事業者（以下「提案者」</w:t>
      </w:r>
      <w:r w:rsidR="001313BB" w:rsidRPr="00515095">
        <w:rPr>
          <w:rFonts w:asciiTheme="majorEastAsia" w:eastAsiaTheme="majorEastAsia" w:hAnsiTheme="majorEastAsia"/>
          <w:sz w:val="22"/>
        </w:rPr>
        <w:t xml:space="preserve"> </w:t>
      </w:r>
      <w:r w:rsidR="001313BB" w:rsidRPr="00515095">
        <w:rPr>
          <w:rFonts w:asciiTheme="majorEastAsia" w:eastAsiaTheme="majorEastAsia" w:hAnsiTheme="majorEastAsia" w:hint="eastAsia"/>
          <w:sz w:val="22"/>
        </w:rPr>
        <w:t>という。）</w:t>
      </w:r>
      <w:r w:rsidR="001313BB" w:rsidRPr="00515095">
        <w:rPr>
          <w:rFonts w:asciiTheme="majorEastAsia" w:eastAsiaTheme="majorEastAsia" w:hAnsiTheme="majorEastAsia"/>
          <w:sz w:val="22"/>
        </w:rPr>
        <w:t xml:space="preserve"> </w:t>
      </w:r>
      <w:r w:rsidR="001313BB" w:rsidRPr="00515095">
        <w:rPr>
          <w:rFonts w:asciiTheme="majorEastAsia" w:eastAsiaTheme="majorEastAsia" w:hAnsiTheme="majorEastAsia" w:hint="eastAsia"/>
          <w:sz w:val="22"/>
        </w:rPr>
        <w:t>は、</w:t>
      </w:r>
      <w:r w:rsidR="00C26055" w:rsidRPr="00C26055">
        <w:rPr>
          <w:rFonts w:asciiTheme="majorEastAsia" w:eastAsiaTheme="majorEastAsia" w:hAnsiTheme="majorEastAsia" w:hint="eastAsia"/>
          <w:sz w:val="22"/>
        </w:rPr>
        <w:t>介護分野における人材確保のための雇用管理改善推進事業</w:t>
      </w:r>
      <w:r w:rsidR="001313BB" w:rsidRPr="00515095">
        <w:rPr>
          <w:rFonts w:asciiTheme="majorEastAsia" w:eastAsiaTheme="majorEastAsia" w:hAnsiTheme="majorEastAsia" w:hint="eastAsia"/>
          <w:sz w:val="22"/>
        </w:rPr>
        <w:t>仕様書</w:t>
      </w:r>
      <w:r w:rsidR="004F73CC" w:rsidRPr="00515095">
        <w:rPr>
          <w:rFonts w:asciiTheme="majorEastAsia" w:eastAsiaTheme="majorEastAsia" w:hAnsiTheme="majorEastAsia" w:hint="eastAsia"/>
          <w:sz w:val="22"/>
        </w:rPr>
        <w:t>（以下「仕様書」という。）</w:t>
      </w:r>
      <w:r w:rsidR="0013472A">
        <w:rPr>
          <w:rFonts w:asciiTheme="majorEastAsia" w:eastAsiaTheme="majorEastAsia" w:hAnsiTheme="majorEastAsia" w:hint="eastAsia"/>
          <w:sz w:val="22"/>
        </w:rPr>
        <w:t>に記載されている目的、</w:t>
      </w:r>
      <w:r>
        <w:rPr>
          <w:rFonts w:asciiTheme="majorEastAsia" w:eastAsiaTheme="majorEastAsia" w:hAnsiTheme="majorEastAsia" w:hint="eastAsia"/>
          <w:sz w:val="22"/>
        </w:rPr>
        <w:t>方針、業務内容及びすべての要求要件</w:t>
      </w:r>
      <w:r w:rsidR="0013472A">
        <w:rPr>
          <w:rFonts w:asciiTheme="majorEastAsia" w:eastAsiaTheme="majorEastAsia" w:hAnsiTheme="majorEastAsia" w:hint="eastAsia"/>
          <w:sz w:val="22"/>
        </w:rPr>
        <w:t>を理解し、本事業</w:t>
      </w:r>
      <w:r w:rsidR="001313BB" w:rsidRPr="00515095">
        <w:rPr>
          <w:rFonts w:asciiTheme="majorEastAsia" w:eastAsiaTheme="majorEastAsia" w:hAnsiTheme="majorEastAsia" w:hint="eastAsia"/>
          <w:sz w:val="22"/>
        </w:rPr>
        <w:t>の特性を把握した上で、</w:t>
      </w:r>
      <w:r w:rsidR="0013472A">
        <w:rPr>
          <w:rFonts w:asciiTheme="majorEastAsia" w:eastAsiaTheme="majorEastAsia" w:hAnsiTheme="majorEastAsia" w:hint="eastAsia"/>
          <w:sz w:val="22"/>
        </w:rPr>
        <w:t>委託者に付加価値となる</w:t>
      </w:r>
      <w:r w:rsidR="001313BB" w:rsidRPr="00515095">
        <w:rPr>
          <w:rFonts w:asciiTheme="majorEastAsia" w:eastAsiaTheme="majorEastAsia" w:hAnsiTheme="majorEastAsia" w:hint="eastAsia"/>
          <w:sz w:val="22"/>
        </w:rPr>
        <w:t>提案を行うこと。</w:t>
      </w:r>
    </w:p>
    <w:p w:rsidR="00FF4C05" w:rsidRDefault="001313BB">
      <w:pPr>
        <w:rPr>
          <w:rFonts w:asciiTheme="majorEastAsia" w:eastAsiaTheme="majorEastAsia" w:hAnsiTheme="majorEastAsia"/>
          <w:sz w:val="22"/>
        </w:rPr>
      </w:pPr>
      <w:r w:rsidRPr="00515095">
        <w:rPr>
          <w:rFonts w:asciiTheme="majorEastAsia" w:eastAsiaTheme="majorEastAsia" w:hAnsiTheme="majorEastAsia" w:hint="eastAsia"/>
          <w:sz w:val="22"/>
        </w:rPr>
        <w:t>（２）</w:t>
      </w:r>
      <w:r w:rsidR="00E677C9" w:rsidRPr="00515095">
        <w:rPr>
          <w:rFonts w:asciiTheme="majorEastAsia" w:eastAsiaTheme="majorEastAsia" w:hAnsiTheme="majorEastAsia" w:hint="eastAsia"/>
          <w:sz w:val="22"/>
        </w:rPr>
        <w:t>提案書の</w:t>
      </w:r>
      <w:r w:rsidR="00FF4C05">
        <w:rPr>
          <w:rFonts w:asciiTheme="majorEastAsia" w:eastAsiaTheme="majorEastAsia" w:hAnsiTheme="majorEastAsia" w:hint="eastAsia"/>
          <w:sz w:val="22"/>
        </w:rPr>
        <w:t>構成</w:t>
      </w:r>
    </w:p>
    <w:p w:rsidR="00633B66" w:rsidRPr="00830343" w:rsidRDefault="001604D8" w:rsidP="00633B66">
      <w:pPr>
        <w:ind w:leftChars="100" w:left="240" w:firstLineChars="100" w:firstLine="220"/>
        <w:rPr>
          <w:rFonts w:asciiTheme="majorEastAsia" w:eastAsiaTheme="majorEastAsia" w:hAnsiTheme="majorEastAsia"/>
          <w:sz w:val="22"/>
        </w:rPr>
      </w:pPr>
      <w:r w:rsidRPr="00830343">
        <w:rPr>
          <w:rFonts w:asciiTheme="majorEastAsia" w:eastAsiaTheme="majorEastAsia" w:hAnsiTheme="majorEastAsia"/>
          <w:sz w:val="22"/>
        </w:rPr>
        <w:t>➀</w:t>
      </w:r>
      <w:r w:rsidR="00633B66" w:rsidRPr="00830343">
        <w:rPr>
          <w:rFonts w:asciiTheme="majorEastAsia" w:eastAsiaTheme="majorEastAsia" w:hAnsiTheme="majorEastAsia" w:hint="eastAsia"/>
          <w:sz w:val="22"/>
        </w:rPr>
        <w:t xml:space="preserve">　事業の実施方針</w:t>
      </w:r>
    </w:p>
    <w:p w:rsidR="00633B66" w:rsidRPr="00830343" w:rsidRDefault="00633B66" w:rsidP="00B50CCF">
      <w:pPr>
        <w:ind w:leftChars="100" w:left="240" w:firstLineChars="200" w:firstLine="440"/>
        <w:rPr>
          <w:rFonts w:asciiTheme="majorEastAsia" w:eastAsiaTheme="majorEastAsia" w:hAnsiTheme="majorEastAsia"/>
          <w:sz w:val="22"/>
        </w:rPr>
      </w:pPr>
      <w:r w:rsidRPr="00830343">
        <w:rPr>
          <w:rFonts w:asciiTheme="majorEastAsia" w:eastAsiaTheme="majorEastAsia" w:hAnsiTheme="majorEastAsia" w:hint="eastAsia"/>
          <w:sz w:val="22"/>
        </w:rPr>
        <w:t>ア　事業の趣旨・目的への理解</w:t>
      </w:r>
    </w:p>
    <w:p w:rsidR="001604D8" w:rsidRPr="00830343" w:rsidRDefault="00633B66" w:rsidP="00B50CCF">
      <w:pPr>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介護労働者の雇用管理改善に係る現況と課題及び業界の動向についての認識を記載した上で、本事業の趣旨・目的に対する提案者の理解について記載すること。</w:t>
      </w:r>
    </w:p>
    <w:p w:rsidR="001604D8" w:rsidRPr="00830343" w:rsidRDefault="00633B66" w:rsidP="00B50CCF">
      <w:pPr>
        <w:ind w:leftChars="100" w:left="240" w:firstLineChars="200" w:firstLine="440"/>
        <w:rPr>
          <w:rFonts w:asciiTheme="majorEastAsia" w:eastAsiaTheme="majorEastAsia" w:hAnsiTheme="majorEastAsia"/>
          <w:sz w:val="22"/>
        </w:rPr>
      </w:pPr>
      <w:r w:rsidRPr="00830343">
        <w:rPr>
          <w:rFonts w:asciiTheme="majorEastAsia" w:eastAsiaTheme="majorEastAsia" w:hAnsiTheme="majorEastAsia" w:hint="eastAsia"/>
          <w:sz w:val="22"/>
        </w:rPr>
        <w:t>イ　提案書の記載内容</w:t>
      </w:r>
    </w:p>
    <w:p w:rsidR="00633B66" w:rsidRPr="00830343" w:rsidRDefault="00633B66" w:rsidP="00B50CCF">
      <w:pPr>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仕様書記載の事業内容について、すべて網羅して記載すること。</w:t>
      </w:r>
    </w:p>
    <w:p w:rsidR="00633B66" w:rsidRPr="00830343" w:rsidRDefault="00633B66" w:rsidP="00B50CCF">
      <w:pPr>
        <w:ind w:leftChars="100" w:left="240" w:firstLineChars="200" w:firstLine="440"/>
        <w:rPr>
          <w:rFonts w:asciiTheme="majorEastAsia" w:eastAsiaTheme="majorEastAsia" w:hAnsiTheme="majorEastAsia"/>
          <w:sz w:val="22"/>
        </w:rPr>
      </w:pPr>
      <w:r w:rsidRPr="00830343">
        <w:rPr>
          <w:rFonts w:asciiTheme="majorEastAsia" w:eastAsiaTheme="majorEastAsia" w:hAnsiTheme="majorEastAsia" w:hint="eastAsia"/>
          <w:sz w:val="22"/>
        </w:rPr>
        <w:t>ウ　事業実施のためのスケジュール</w:t>
      </w:r>
    </w:p>
    <w:p w:rsidR="00633B66" w:rsidRPr="00830343" w:rsidRDefault="00633B66" w:rsidP="00B50CCF">
      <w:pPr>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仕様書６の事業内容（１）から（</w:t>
      </w:r>
      <w:r w:rsidR="00890B87">
        <w:rPr>
          <w:rFonts w:asciiTheme="majorEastAsia" w:eastAsiaTheme="majorEastAsia" w:hAnsiTheme="majorEastAsia" w:hint="eastAsia"/>
          <w:sz w:val="22"/>
        </w:rPr>
        <w:t>３</w:t>
      </w:r>
      <w:r w:rsidRPr="00830343">
        <w:rPr>
          <w:rFonts w:asciiTheme="majorEastAsia" w:eastAsiaTheme="majorEastAsia" w:hAnsiTheme="majorEastAsia" w:hint="eastAsia"/>
          <w:sz w:val="22"/>
        </w:rPr>
        <w:t>）について、適切な事業実施のための全体スケジュール（年間）を記載すること（別紙可）。</w:t>
      </w:r>
    </w:p>
    <w:p w:rsidR="00633B66" w:rsidRPr="00830343" w:rsidRDefault="001604D8" w:rsidP="00633B66">
      <w:pPr>
        <w:ind w:leftChars="100" w:left="24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②</w:t>
      </w:r>
      <w:r w:rsidR="00633B66" w:rsidRPr="00830343">
        <w:rPr>
          <w:rFonts w:asciiTheme="majorEastAsia" w:eastAsiaTheme="majorEastAsia" w:hAnsiTheme="majorEastAsia" w:hint="eastAsia"/>
          <w:sz w:val="22"/>
        </w:rPr>
        <w:t xml:space="preserve">　事業内容</w:t>
      </w:r>
    </w:p>
    <w:p w:rsidR="00633B66" w:rsidRPr="00830343" w:rsidRDefault="00633B66" w:rsidP="00B50CCF">
      <w:pPr>
        <w:ind w:leftChars="100" w:left="240" w:firstLineChars="200" w:firstLine="440"/>
        <w:rPr>
          <w:rFonts w:asciiTheme="majorEastAsia" w:eastAsiaTheme="majorEastAsia" w:hAnsiTheme="majorEastAsia"/>
          <w:sz w:val="22"/>
        </w:rPr>
      </w:pPr>
      <w:r w:rsidRPr="00830343">
        <w:rPr>
          <w:rFonts w:asciiTheme="majorEastAsia" w:eastAsiaTheme="majorEastAsia" w:hAnsiTheme="majorEastAsia" w:hint="eastAsia"/>
          <w:sz w:val="22"/>
        </w:rPr>
        <w:t>ア　雇用管理改善企画委員会の設置（仕様書６（１）関連）</w:t>
      </w:r>
    </w:p>
    <w:p w:rsidR="00633B66" w:rsidRPr="00830343" w:rsidRDefault="00633B66" w:rsidP="00B50CCF">
      <w:pPr>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雇用管理改善企画委員会の委員構成、開催時期、回数、参加人数、その他独自の工夫点等について記載すること。</w:t>
      </w:r>
    </w:p>
    <w:p w:rsidR="00633B66" w:rsidRPr="00830343" w:rsidRDefault="00633B66" w:rsidP="00B50CCF">
      <w:pPr>
        <w:ind w:leftChars="100" w:left="240" w:firstLineChars="200" w:firstLine="440"/>
        <w:rPr>
          <w:rFonts w:asciiTheme="majorEastAsia" w:eastAsiaTheme="majorEastAsia" w:hAnsiTheme="majorEastAsia"/>
          <w:sz w:val="22"/>
        </w:rPr>
      </w:pPr>
      <w:r w:rsidRPr="00830343">
        <w:rPr>
          <w:rFonts w:asciiTheme="majorEastAsia" w:eastAsiaTheme="majorEastAsia" w:hAnsiTheme="majorEastAsia" w:hint="eastAsia"/>
          <w:sz w:val="22"/>
        </w:rPr>
        <w:t>イ　対象事業所の開拓・選定（仕様書６（２）関連）</w:t>
      </w:r>
    </w:p>
    <w:p w:rsidR="00633B66" w:rsidRPr="00830343" w:rsidRDefault="00633B66" w:rsidP="00B50CCF">
      <w:pPr>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対象事業所を開拓する手段・方法等について独自の工夫点等について記載すること。</w:t>
      </w:r>
    </w:p>
    <w:p w:rsidR="00633B66" w:rsidRPr="00830343" w:rsidRDefault="005F59C1" w:rsidP="00B50CCF">
      <w:pPr>
        <w:ind w:leftChars="100" w:left="240" w:firstLineChars="200" w:firstLine="440"/>
        <w:rPr>
          <w:rFonts w:asciiTheme="majorEastAsia" w:eastAsiaTheme="majorEastAsia" w:hAnsiTheme="majorEastAsia"/>
          <w:sz w:val="22"/>
        </w:rPr>
      </w:pPr>
      <w:r>
        <w:rPr>
          <w:rFonts w:asciiTheme="majorEastAsia" w:eastAsiaTheme="majorEastAsia" w:hAnsiTheme="majorEastAsia" w:hint="eastAsia"/>
          <w:sz w:val="22"/>
        </w:rPr>
        <w:t>ウ</w:t>
      </w:r>
      <w:r w:rsidR="00633B66" w:rsidRPr="00830343">
        <w:rPr>
          <w:rFonts w:asciiTheme="majorEastAsia" w:eastAsiaTheme="majorEastAsia" w:hAnsiTheme="majorEastAsia" w:hint="eastAsia"/>
          <w:sz w:val="22"/>
        </w:rPr>
        <w:t xml:space="preserve">　地域ネットワーク・コミュニティ構築（仕様書６（</w:t>
      </w:r>
      <w:r>
        <w:rPr>
          <w:rFonts w:asciiTheme="majorEastAsia" w:eastAsiaTheme="majorEastAsia" w:hAnsiTheme="majorEastAsia" w:hint="eastAsia"/>
          <w:sz w:val="22"/>
        </w:rPr>
        <w:t>３</w:t>
      </w:r>
      <w:r w:rsidR="00633B66" w:rsidRPr="00830343">
        <w:rPr>
          <w:rFonts w:asciiTheme="majorEastAsia" w:eastAsiaTheme="majorEastAsia" w:hAnsiTheme="majorEastAsia" w:hint="eastAsia"/>
          <w:sz w:val="22"/>
        </w:rPr>
        <w:t>）関連）</w:t>
      </w:r>
    </w:p>
    <w:p w:rsidR="00633B66" w:rsidRPr="00830343" w:rsidRDefault="00AD5F83" w:rsidP="00B50CCF">
      <w:pPr>
        <w:ind w:leftChars="375" w:left="1120" w:hangingChars="100" w:hanging="220"/>
        <w:rPr>
          <w:rFonts w:asciiTheme="majorEastAsia" w:eastAsiaTheme="majorEastAsia" w:hAnsiTheme="majorEastAsia"/>
          <w:sz w:val="22"/>
        </w:rPr>
      </w:pPr>
      <w:r w:rsidRPr="00515095">
        <w:rPr>
          <w:rFonts w:asciiTheme="majorEastAsia" w:eastAsiaTheme="majorEastAsia" w:hAnsiTheme="majorEastAsia"/>
          <w:noProof/>
          <w:sz w:val="22"/>
        </w:rPr>
        <mc:AlternateContent>
          <mc:Choice Requires="wps">
            <w:drawing>
              <wp:anchor distT="0" distB="0" distL="114300" distR="114300" simplePos="0" relativeHeight="251659264" behindDoc="1" locked="0" layoutInCell="0" allowOverlap="1" wp14:anchorId="15866BF0" wp14:editId="60E79ABF">
                <wp:simplePos x="0" y="0"/>
                <wp:positionH relativeFrom="page">
                  <wp:posOffset>8277225</wp:posOffset>
                </wp:positionH>
                <wp:positionV relativeFrom="page">
                  <wp:posOffset>10027920</wp:posOffset>
                </wp:positionV>
                <wp:extent cx="54610" cy="186690"/>
                <wp:effectExtent l="0" t="0" r="2540" b="3810"/>
                <wp:wrapNone/>
                <wp:docPr id="2"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3BB" w:rsidRDefault="001313BB" w:rsidP="001313BB">
                            <w:pPr>
                              <w:spacing w:line="294" w:lineRule="exact"/>
                              <w:ind w:right="-80" w:firstLine="5"/>
                              <w:rPr>
                                <w:sz w:val="14"/>
                                <w:szCs w:val="14"/>
                              </w:rPr>
                            </w:pPr>
                            <w:r>
                              <w:rPr>
                                <w:rFonts w:hint="eastAsia"/>
                                <w:color w:val="000000"/>
                                <w:sz w:val="28"/>
                                <w:szCs w:val="28"/>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BABB0FC" id="正方形/長方形 2" o:spid="_x0000_s1026" style="position:absolute;left:0;text-align:left;margin-left:651.75pt;margin-top:789.6pt;width:4.3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g1yQIAALsFAAAOAAAAZHJzL2Uyb0RvYy54bWysVM1u1DAQviPxDpbvaX7Ippuo2ardbBBS&#10;gUqFB/AmzsYisYPtbbYgHgMeAM6cEQceh0q8BWNns9ttLwjIwRrb42++mfkyJ6ebtkHXVComeIr9&#10;Iw8jygtRMr5K8etXuTPFSGnCS9IITlN8QxU+nT1+dNJ3CQ1ELZqSSgQgXCV9l+Ja6y5xXVXUtCXq&#10;SHSUw2UlZEs0bOXKLSXpAb1t3MDzIrcXsuykKKhScJoNl3hm8auKFvplVSmqUZNi4KbtKu26NKs7&#10;OyHJSpKuZsWWBvkLFi1hHILuoDKiCVpL9gCqZYUUSlT6qBCtK6qKFdTmANn43r1srmrSUZsLFEd1&#10;uzKp/wdbvLi+lIiVKQ4w4qSFFt1+/XL76fvPH5/dXx+/DRYKTKH6TiXgf9VdSpOq6i5E8UYhLuY1&#10;4St6pjooN4gAgMYjKUVfU1ICY99AuAcYZqMADS3756KE0GSthS3jppKtiQEFQhvbrZtdt+hGowIO&#10;J2HkQ0sLuPGnURTbZrokGd92UumnVLTIGCmWQM5ik+sLpQ0XkowuJhQXOWsaq4eGHxyA43ACkeGp&#10;uTMcbHvfx168mC6moRMG0cIJvSxzzvJ56ES5fzzJnmTzeeZ/MHH9MKlZWVJuwoxS88M/a+VW9INI&#10;dmJTomGlgTOUlFwt541E1wSkntvPVhxu9m7uIQ1bBMjlXkp+EHrnQezk0fTYCfNw4sTH3tTx/Pg8&#10;jrwwDrP8MKULxum/p4T6FMeTYGK7dIf0vdw8+z3MjSQt0zBMGtameLpzIokR4IKXtrWasGaw75TC&#10;0N+XAto9NtrK1Sh0EL/eLDeAYmS7FOUNCFcKUBaIECYgGLWQ7zDqYZqkWL1dE0kxap5xEL8ZPaMh&#10;R2M5GoQX8DTFGqPBnOthRK07yVY1IPtDTboz+EFyZtW7Z7H9rWBC2CS208yMoLt767WfubPfAAAA&#10;//8DAFBLAwQUAAYACAAAACEAEF2AauMAAAAPAQAADwAAAGRycy9kb3ducmV2LnhtbEyPzU7DMBCE&#10;70i8g7VIXBB1ftSQhjgVQuoNCTVwgJsbL0kgXkex2wSenu0JbjPaT7Mz5Xaxgzjh5HtHCuJVBAKp&#10;caanVsHry+42B+GDJqMHR6jgGz1sq8uLUhfGzbTHUx1awSHkC62gC2EspPRNh1b7lRuR+PbhJqsD&#10;26mVZtIzh9tBJlGUSat74g+dHvGxw+arPloFu+e3HulH7m82+ew+m+S97p5Gpa6vlod7EAGX8AfD&#10;uT5Xh4o7HdyRjBcD+zRK18yyWt9tEhBnJo2TGMSBVRblGciqlP93VL8AAAD//wMAUEsBAi0AFAAG&#10;AAgAAAAhALaDOJL+AAAA4QEAABMAAAAAAAAAAAAAAAAAAAAAAFtDb250ZW50X1R5cGVzXS54bWxQ&#10;SwECLQAUAAYACAAAACEAOP0h/9YAAACUAQAACwAAAAAAAAAAAAAAAAAvAQAAX3JlbHMvLnJlbHNQ&#10;SwECLQAUAAYACAAAACEAH6+4NckCAAC7BQAADgAAAAAAAAAAAAAAAAAuAgAAZHJzL2Uyb0RvYy54&#10;bWxQSwECLQAUAAYACAAAACEAEF2AauMAAAAPAQAADwAAAAAAAAAAAAAAAAAjBQAAZHJzL2Rvd25y&#10;ZXYueG1sUEsFBgAAAAAEAAQA8wAAADMGAAAAAA==&#10;" o:allowincell="f" filled="f" stroked="f">
                <o:lock v:ext="edit" aspectratio="t"/>
                <v:textbox style="mso-fit-shape-to-text:t" inset="0,0,0,0">
                  <w:txbxContent>
                    <w:p w:rsidR="001313BB" w:rsidRDefault="001313BB" w:rsidP="001313BB">
                      <w:pPr>
                        <w:spacing w:line="294" w:lineRule="exact"/>
                        <w:ind w:right="-80" w:firstLine="5"/>
                        <w:rPr>
                          <w:sz w:val="14"/>
                          <w:szCs w:val="14"/>
                        </w:rPr>
                      </w:pPr>
                      <w:r>
                        <w:rPr>
                          <w:rFonts w:hint="eastAsia"/>
                          <w:color w:val="000000"/>
                          <w:sz w:val="28"/>
                          <w:szCs w:val="28"/>
                        </w:rPr>
                        <w:t>1</w:t>
                      </w:r>
                    </w:p>
                  </w:txbxContent>
                </v:textbox>
                <w10:wrap anchorx="page" anchory="page"/>
              </v:rect>
            </w:pict>
          </mc:Fallback>
        </mc:AlternateContent>
      </w:r>
      <w:r w:rsidR="00633B66" w:rsidRPr="00830343">
        <w:rPr>
          <w:rFonts w:asciiTheme="majorEastAsia" w:eastAsiaTheme="majorEastAsia" w:hAnsiTheme="majorEastAsia"/>
          <w:sz w:val="22"/>
        </w:rPr>
        <w:t xml:space="preserve">(ｱ) </w:t>
      </w:r>
      <w:r w:rsidR="00633B66" w:rsidRPr="00830343">
        <w:rPr>
          <w:rFonts w:asciiTheme="majorEastAsia" w:eastAsiaTheme="majorEastAsia" w:hAnsiTheme="majorEastAsia" w:hint="eastAsia"/>
          <w:sz w:val="22"/>
        </w:rPr>
        <w:t>雇用管理制度の導入支援及び運用支援のためのコンサルティングの実施方法や、地域ネットワーク・コミュニティを構築するための創意工夫・取組について記載すること。</w:t>
      </w:r>
    </w:p>
    <w:p w:rsidR="00633B66" w:rsidRPr="00830343" w:rsidRDefault="00633B66" w:rsidP="00B50CCF">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t xml:space="preserve">(ｲ) </w:t>
      </w:r>
      <w:r w:rsidRPr="00830343">
        <w:rPr>
          <w:rFonts w:asciiTheme="majorEastAsia" w:eastAsiaTheme="majorEastAsia" w:hAnsiTheme="majorEastAsia" w:hint="eastAsia"/>
          <w:sz w:val="22"/>
        </w:rPr>
        <w:t>支援終了後も事業主の自主的な取組が継続できるための独自の工夫点等について記載すること。</w:t>
      </w:r>
    </w:p>
    <w:p w:rsidR="00633B66" w:rsidRPr="00830343" w:rsidRDefault="00633B66" w:rsidP="00B50CCF">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t xml:space="preserve">(ｳ) </w:t>
      </w:r>
      <w:r w:rsidRPr="00830343">
        <w:rPr>
          <w:rFonts w:asciiTheme="majorEastAsia" w:eastAsiaTheme="majorEastAsia" w:hAnsiTheme="majorEastAsia" w:hint="eastAsia"/>
          <w:sz w:val="22"/>
        </w:rPr>
        <w:t>地域内に雇用管理改善サポーターを派遣可能である能力または活用可能なネットワーク等について記載すること。</w:t>
      </w:r>
    </w:p>
    <w:p w:rsidR="00633B66" w:rsidRPr="00830343" w:rsidRDefault="00633B66" w:rsidP="00B50CCF">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lastRenderedPageBreak/>
        <w:t xml:space="preserve">(ｴ) </w:t>
      </w:r>
      <w:r w:rsidRPr="00830343">
        <w:rPr>
          <w:rFonts w:asciiTheme="majorEastAsia" w:eastAsiaTheme="majorEastAsia" w:hAnsiTheme="majorEastAsia" w:hint="eastAsia"/>
          <w:sz w:val="22"/>
        </w:rPr>
        <w:t>仕様書</w:t>
      </w:r>
      <w:r w:rsidRPr="00830343">
        <w:rPr>
          <w:rFonts w:asciiTheme="majorEastAsia" w:eastAsiaTheme="majorEastAsia" w:hAnsiTheme="majorEastAsia"/>
          <w:sz w:val="22"/>
        </w:rPr>
        <w:t>11（１）の目標を達成するための創意工夫等について記載すること。</w:t>
      </w:r>
    </w:p>
    <w:p w:rsidR="00633B66" w:rsidRPr="00830343" w:rsidRDefault="005F59C1" w:rsidP="00B50CCF">
      <w:pPr>
        <w:ind w:leftChars="100" w:left="240" w:firstLineChars="200" w:firstLine="440"/>
        <w:rPr>
          <w:rFonts w:asciiTheme="majorEastAsia" w:eastAsiaTheme="majorEastAsia" w:hAnsiTheme="majorEastAsia"/>
          <w:sz w:val="22"/>
        </w:rPr>
      </w:pPr>
      <w:r>
        <w:rPr>
          <w:rFonts w:asciiTheme="majorEastAsia" w:eastAsiaTheme="majorEastAsia" w:hAnsiTheme="majorEastAsia" w:hint="eastAsia"/>
          <w:sz w:val="22"/>
        </w:rPr>
        <w:t>エ</w:t>
      </w:r>
      <w:r w:rsidR="00633B66" w:rsidRPr="00830343">
        <w:rPr>
          <w:rFonts w:asciiTheme="majorEastAsia" w:eastAsiaTheme="majorEastAsia" w:hAnsiTheme="majorEastAsia" w:hint="eastAsia"/>
          <w:sz w:val="22"/>
        </w:rPr>
        <w:t xml:space="preserve">　国の施策との連携（仕様書７関連）</w:t>
      </w:r>
    </w:p>
    <w:p w:rsidR="00633B66" w:rsidRPr="00830343" w:rsidRDefault="00633B66" w:rsidP="00B50CCF">
      <w:pPr>
        <w:tabs>
          <w:tab w:val="left" w:pos="1080"/>
        </w:tabs>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介護労働者法における改善計画認定制度又は</w:t>
      </w:r>
      <w:r w:rsidR="00640041">
        <w:rPr>
          <w:rFonts w:asciiTheme="majorEastAsia" w:eastAsiaTheme="majorEastAsia" w:hAnsiTheme="majorEastAsia" w:hint="eastAsia"/>
          <w:sz w:val="22"/>
        </w:rPr>
        <w:t>人材確保等支援助成金</w:t>
      </w:r>
      <w:r w:rsidRPr="00830343">
        <w:rPr>
          <w:rFonts w:asciiTheme="majorEastAsia" w:eastAsiaTheme="majorEastAsia" w:hAnsiTheme="majorEastAsia" w:hint="eastAsia"/>
          <w:sz w:val="22"/>
        </w:rPr>
        <w:t>の利用促進に当たって、コンサルティング等を通じた周知方法や、都道府県労働局・ハローワークへの誘導方法や連携方法、その他の国の施策との連携など特記事項があれば記載すること。</w:t>
      </w:r>
    </w:p>
    <w:p w:rsidR="00633B66" w:rsidRPr="00830343" w:rsidRDefault="005F59C1" w:rsidP="00B50CCF">
      <w:pPr>
        <w:ind w:leftChars="100" w:left="240" w:firstLineChars="200" w:firstLine="440"/>
        <w:rPr>
          <w:rFonts w:asciiTheme="majorEastAsia" w:eastAsiaTheme="majorEastAsia" w:hAnsiTheme="majorEastAsia"/>
          <w:sz w:val="22"/>
        </w:rPr>
      </w:pPr>
      <w:r>
        <w:rPr>
          <w:rFonts w:asciiTheme="majorEastAsia" w:eastAsiaTheme="majorEastAsia" w:hAnsiTheme="majorEastAsia" w:hint="eastAsia"/>
          <w:sz w:val="22"/>
        </w:rPr>
        <w:t>オ</w:t>
      </w:r>
      <w:r w:rsidR="00633B66" w:rsidRPr="00830343">
        <w:rPr>
          <w:rFonts w:asciiTheme="majorEastAsia" w:eastAsiaTheme="majorEastAsia" w:hAnsiTheme="majorEastAsia" w:hint="eastAsia"/>
          <w:sz w:val="22"/>
        </w:rPr>
        <w:t xml:space="preserve">　その他</w:t>
      </w:r>
    </w:p>
    <w:p w:rsidR="00633B66" w:rsidRPr="00830343" w:rsidRDefault="00633B66" w:rsidP="00B50CCF">
      <w:pPr>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報告書を作成する上での独自の工夫等について記載すること。</w:t>
      </w:r>
    </w:p>
    <w:p w:rsidR="00633B66" w:rsidRPr="00830343" w:rsidRDefault="001604D8" w:rsidP="00633B66">
      <w:pPr>
        <w:ind w:leftChars="100" w:left="24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③</w:t>
      </w:r>
      <w:r w:rsidR="00633B66" w:rsidRPr="00830343">
        <w:rPr>
          <w:rFonts w:asciiTheme="majorEastAsia" w:eastAsiaTheme="majorEastAsia" w:hAnsiTheme="majorEastAsia" w:hint="eastAsia"/>
          <w:sz w:val="22"/>
        </w:rPr>
        <w:t xml:space="preserve">　組織としての経験・能力</w:t>
      </w:r>
    </w:p>
    <w:p w:rsidR="00633B66" w:rsidRPr="00830343" w:rsidRDefault="00633B66" w:rsidP="00B50CCF">
      <w:pPr>
        <w:ind w:leftChars="100" w:left="240" w:firstLineChars="200" w:firstLine="440"/>
        <w:rPr>
          <w:rFonts w:asciiTheme="majorEastAsia" w:eastAsiaTheme="majorEastAsia" w:hAnsiTheme="majorEastAsia"/>
          <w:sz w:val="22"/>
        </w:rPr>
      </w:pPr>
      <w:r w:rsidRPr="00830343">
        <w:rPr>
          <w:rFonts w:asciiTheme="majorEastAsia" w:eastAsiaTheme="majorEastAsia" w:hAnsiTheme="majorEastAsia" w:hint="eastAsia"/>
          <w:sz w:val="22"/>
        </w:rPr>
        <w:t xml:space="preserve">ア　</w:t>
      </w:r>
      <w:r w:rsidR="00722536" w:rsidRPr="00B50CCF">
        <w:rPr>
          <w:rFonts w:asciiTheme="majorEastAsia" w:eastAsiaTheme="majorEastAsia" w:hAnsiTheme="majorEastAsia" w:hint="eastAsia"/>
          <w:sz w:val="22"/>
        </w:rPr>
        <w:t>事業遂行のための体制</w:t>
      </w:r>
    </w:p>
    <w:p w:rsidR="00722536" w:rsidRPr="00B50CCF" w:rsidRDefault="00633B66" w:rsidP="00722536">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t xml:space="preserve">(ｱ) </w:t>
      </w:r>
      <w:r w:rsidRPr="00830343">
        <w:rPr>
          <w:rFonts w:asciiTheme="majorEastAsia" w:eastAsiaTheme="majorEastAsia" w:hAnsiTheme="majorEastAsia" w:hint="eastAsia"/>
          <w:sz w:val="22"/>
        </w:rPr>
        <w:t>事業を行う上で適切な財政基盤</w:t>
      </w:r>
      <w:r w:rsidR="00722536" w:rsidRPr="00B50CCF">
        <w:rPr>
          <w:rFonts w:asciiTheme="majorEastAsia" w:eastAsiaTheme="majorEastAsia" w:hAnsiTheme="majorEastAsia" w:hint="eastAsia"/>
          <w:sz w:val="22"/>
        </w:rPr>
        <w:t>を有することを記載すること。</w:t>
      </w:r>
    </w:p>
    <w:p w:rsidR="00633B66" w:rsidRPr="00B50CCF" w:rsidRDefault="00722536" w:rsidP="00B50CCF">
      <w:pPr>
        <w:ind w:leftChars="375" w:left="1120" w:hangingChars="100" w:hanging="220"/>
        <w:rPr>
          <w:rFonts w:asciiTheme="majorEastAsia" w:eastAsiaTheme="majorEastAsia" w:hAnsiTheme="majorEastAsia"/>
          <w:sz w:val="22"/>
        </w:rPr>
      </w:pPr>
      <w:r w:rsidRPr="00B50CCF">
        <w:rPr>
          <w:rFonts w:asciiTheme="majorEastAsia" w:eastAsiaTheme="majorEastAsia" w:hAnsiTheme="majorEastAsia"/>
          <w:sz w:val="22"/>
        </w:rPr>
        <w:t xml:space="preserve">(ｲ) </w:t>
      </w:r>
      <w:r w:rsidR="00633B66" w:rsidRPr="00830343">
        <w:rPr>
          <w:rFonts w:asciiTheme="majorEastAsia" w:eastAsiaTheme="majorEastAsia" w:hAnsiTheme="majorEastAsia" w:hint="eastAsia"/>
          <w:sz w:val="22"/>
        </w:rPr>
        <w:t>支出に係る証拠書類等の整理・保管体制等、一般的な経理処理能力を有することを記載すること。</w:t>
      </w:r>
    </w:p>
    <w:p w:rsidR="00722536" w:rsidRPr="00830343" w:rsidRDefault="00722536" w:rsidP="00B50CCF">
      <w:pPr>
        <w:ind w:leftChars="375" w:left="1120" w:hangingChars="100" w:hanging="220"/>
        <w:rPr>
          <w:rFonts w:asciiTheme="majorEastAsia" w:eastAsiaTheme="majorEastAsia" w:hAnsiTheme="majorEastAsia"/>
          <w:sz w:val="22"/>
        </w:rPr>
      </w:pPr>
      <w:r w:rsidRPr="00B50CCF">
        <w:rPr>
          <w:rFonts w:asciiTheme="majorEastAsia" w:eastAsiaTheme="majorEastAsia" w:hAnsiTheme="majorEastAsia"/>
          <w:sz w:val="22"/>
        </w:rPr>
        <w:t xml:space="preserve">(ｳ) </w:t>
      </w:r>
      <w:r w:rsidRPr="00B50CCF">
        <w:rPr>
          <w:rFonts w:asciiTheme="majorEastAsia" w:eastAsiaTheme="majorEastAsia" w:hAnsiTheme="majorEastAsia" w:hint="eastAsia"/>
          <w:sz w:val="22"/>
        </w:rPr>
        <w:t>保有する情報の適切な管理にかかる制度を保有することを記載すること。</w:t>
      </w:r>
    </w:p>
    <w:p w:rsidR="00722536" w:rsidRPr="00B50CCF" w:rsidRDefault="00722536" w:rsidP="00722536">
      <w:pPr>
        <w:ind w:firstLineChars="300" w:firstLine="660"/>
        <w:rPr>
          <w:rFonts w:asciiTheme="majorEastAsia" w:eastAsiaTheme="majorEastAsia" w:hAnsiTheme="majorEastAsia"/>
          <w:sz w:val="22"/>
        </w:rPr>
      </w:pPr>
      <w:r w:rsidRPr="00B50CCF">
        <w:rPr>
          <w:rFonts w:asciiTheme="majorEastAsia" w:eastAsiaTheme="majorEastAsia" w:hAnsiTheme="majorEastAsia" w:hint="eastAsia"/>
          <w:sz w:val="22"/>
        </w:rPr>
        <w:t>イ　事業実績</w:t>
      </w:r>
    </w:p>
    <w:p w:rsidR="00633B66" w:rsidRPr="00B50CCF" w:rsidRDefault="00633B66" w:rsidP="00B50CCF">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t>(</w:t>
      </w:r>
      <w:r w:rsidR="00722536" w:rsidRPr="00B50CCF">
        <w:rPr>
          <w:rFonts w:asciiTheme="majorEastAsia" w:eastAsiaTheme="majorEastAsia" w:hAnsiTheme="majorEastAsia" w:hint="eastAsia"/>
          <w:sz w:val="22"/>
        </w:rPr>
        <w:t>ｱ</w:t>
      </w:r>
      <w:r w:rsidRPr="00830343">
        <w:rPr>
          <w:rFonts w:asciiTheme="majorEastAsia" w:eastAsiaTheme="majorEastAsia" w:hAnsiTheme="majorEastAsia"/>
          <w:sz w:val="22"/>
        </w:rPr>
        <w:t xml:space="preserve">) </w:t>
      </w:r>
      <w:r w:rsidRPr="00830343">
        <w:rPr>
          <w:rFonts w:asciiTheme="majorEastAsia" w:eastAsiaTheme="majorEastAsia" w:hAnsiTheme="majorEastAsia" w:hint="eastAsia"/>
          <w:sz w:val="22"/>
        </w:rPr>
        <w:t>過去にセミナーや委員会、情報提供事業等、または労務管理や人材育成等に係る相談支援等を実施した経験がある場合は、実施年度、内容、目的等について記載すること。</w:t>
      </w:r>
    </w:p>
    <w:p w:rsidR="00722536" w:rsidRPr="00B50CCF" w:rsidRDefault="00722536" w:rsidP="00B50CCF">
      <w:pPr>
        <w:ind w:leftChars="375" w:left="1120" w:hangingChars="100" w:hanging="220"/>
        <w:rPr>
          <w:rFonts w:asciiTheme="majorEastAsia" w:eastAsiaTheme="majorEastAsia" w:hAnsiTheme="majorEastAsia"/>
          <w:sz w:val="22"/>
        </w:rPr>
      </w:pPr>
      <w:r w:rsidRPr="00B50CCF">
        <w:rPr>
          <w:rFonts w:asciiTheme="majorEastAsia" w:eastAsiaTheme="majorEastAsia" w:hAnsiTheme="majorEastAsia" w:hint="eastAsia"/>
          <w:sz w:val="22"/>
        </w:rPr>
        <w:t xml:space="preserve">　　また、過去に本事業に委員会等を運営した経験を有するなど、本事業を円滑かつ効果的に遂行するに当たり十分な知識及び経験を有する者を従事させることができるか記載すること。</w:t>
      </w:r>
    </w:p>
    <w:p w:rsidR="00722536" w:rsidRPr="00B50CCF" w:rsidRDefault="00633B66" w:rsidP="00B50CCF">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t>(</w:t>
      </w:r>
      <w:r w:rsidR="00722536" w:rsidRPr="00B50CCF">
        <w:rPr>
          <w:rFonts w:asciiTheme="majorEastAsia" w:eastAsiaTheme="majorEastAsia" w:hAnsiTheme="majorEastAsia" w:hint="eastAsia"/>
          <w:sz w:val="22"/>
        </w:rPr>
        <w:t>ｲ</w:t>
      </w:r>
      <w:r w:rsidRPr="00830343">
        <w:rPr>
          <w:rFonts w:asciiTheme="majorEastAsia" w:eastAsiaTheme="majorEastAsia" w:hAnsiTheme="majorEastAsia"/>
          <w:sz w:val="22"/>
        </w:rPr>
        <w:t xml:space="preserve">) </w:t>
      </w:r>
      <w:r w:rsidRPr="00830343">
        <w:rPr>
          <w:rFonts w:asciiTheme="majorEastAsia" w:eastAsiaTheme="majorEastAsia" w:hAnsiTheme="majorEastAsia" w:hint="eastAsia"/>
          <w:sz w:val="22"/>
        </w:rPr>
        <w:t>過去に事業主に対するコンサルティング（相談支援）等を実施した経験がある場合は、実施年度、内容、目的等について記載すること（雇用管理に直接関連しないものも含む。）。</w:t>
      </w:r>
    </w:p>
    <w:p w:rsidR="00722536" w:rsidRPr="00830343" w:rsidRDefault="00722536" w:rsidP="00B50CCF">
      <w:pPr>
        <w:ind w:leftChars="375" w:left="1120" w:hangingChars="100" w:hanging="220"/>
        <w:rPr>
          <w:rFonts w:asciiTheme="majorEastAsia" w:eastAsiaTheme="majorEastAsia" w:hAnsiTheme="majorEastAsia"/>
          <w:sz w:val="22"/>
        </w:rPr>
      </w:pPr>
      <w:r w:rsidRPr="00B50CCF">
        <w:rPr>
          <w:rFonts w:asciiTheme="majorEastAsia" w:eastAsiaTheme="majorEastAsia" w:hAnsiTheme="majorEastAsia" w:hint="eastAsia"/>
          <w:sz w:val="22"/>
        </w:rPr>
        <w:t xml:space="preserve">　　また、過去に本事業に類似する業務（事業主に対するコンサルティング（相談支援）等）を実施した経験を有するなど、本事業を円滑かつ効果的に遂行するに当たり十分な知識及び経験を有する者を活用することができるか記載すること。</w:t>
      </w:r>
    </w:p>
    <w:p w:rsidR="00633B66" w:rsidRPr="00830343" w:rsidRDefault="00722536" w:rsidP="00B50CCF">
      <w:pPr>
        <w:ind w:leftChars="100" w:left="240" w:firstLineChars="200" w:firstLine="440"/>
        <w:rPr>
          <w:rFonts w:asciiTheme="majorEastAsia" w:eastAsiaTheme="majorEastAsia" w:hAnsiTheme="majorEastAsia"/>
          <w:sz w:val="22"/>
        </w:rPr>
      </w:pPr>
      <w:r w:rsidRPr="00B50CCF">
        <w:rPr>
          <w:rFonts w:asciiTheme="majorEastAsia" w:eastAsiaTheme="majorEastAsia" w:hAnsiTheme="majorEastAsia" w:hint="eastAsia"/>
          <w:sz w:val="22"/>
        </w:rPr>
        <w:t>ウ</w:t>
      </w:r>
      <w:r w:rsidR="00633B66" w:rsidRPr="00830343">
        <w:rPr>
          <w:rFonts w:asciiTheme="majorEastAsia" w:eastAsiaTheme="majorEastAsia" w:hAnsiTheme="majorEastAsia" w:hint="eastAsia"/>
          <w:sz w:val="22"/>
        </w:rPr>
        <w:t xml:space="preserve">　事業遂行のための人員体制等</w:t>
      </w:r>
    </w:p>
    <w:p w:rsidR="00633B66" w:rsidRPr="00830343" w:rsidRDefault="00633B66" w:rsidP="00B50CCF">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t xml:space="preserve">(ｱ) </w:t>
      </w:r>
      <w:r w:rsidRPr="00830343">
        <w:rPr>
          <w:rFonts w:asciiTheme="majorEastAsia" w:eastAsiaTheme="majorEastAsia" w:hAnsiTheme="majorEastAsia" w:hint="eastAsia"/>
          <w:sz w:val="22"/>
        </w:rPr>
        <w:t>事務所の設置</w:t>
      </w:r>
    </w:p>
    <w:p w:rsidR="00633B66" w:rsidRPr="00830343" w:rsidRDefault="00633B66" w:rsidP="00633B66">
      <w:pPr>
        <w:ind w:leftChars="100" w:left="24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 xml:space="preserve">　　　</w:t>
      </w:r>
      <w:r w:rsidR="001604D8" w:rsidRPr="00830343">
        <w:rPr>
          <w:rFonts w:asciiTheme="majorEastAsia" w:eastAsiaTheme="majorEastAsia" w:hAnsiTheme="majorEastAsia" w:hint="eastAsia"/>
          <w:sz w:val="22"/>
        </w:rPr>
        <w:t xml:space="preserve">　　</w:t>
      </w:r>
      <w:r w:rsidRPr="00830343">
        <w:rPr>
          <w:rFonts w:asciiTheme="majorEastAsia" w:eastAsiaTheme="majorEastAsia" w:hAnsiTheme="majorEastAsia" w:hint="eastAsia"/>
          <w:sz w:val="22"/>
        </w:rPr>
        <w:t>事務所の所在地、設備、連絡体制等について記載すること。</w:t>
      </w:r>
    </w:p>
    <w:p w:rsidR="00633B66" w:rsidRPr="00830343" w:rsidRDefault="00633B66" w:rsidP="00B50CCF">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t xml:space="preserve">(ｲ) </w:t>
      </w:r>
      <w:r w:rsidRPr="00830343">
        <w:rPr>
          <w:rFonts w:asciiTheme="majorEastAsia" w:eastAsiaTheme="majorEastAsia" w:hAnsiTheme="majorEastAsia" w:hint="eastAsia"/>
          <w:sz w:val="22"/>
        </w:rPr>
        <w:t>人員体制</w:t>
      </w:r>
    </w:p>
    <w:p w:rsidR="00633B66" w:rsidRPr="00830343" w:rsidRDefault="00633B66" w:rsidP="00B50CCF">
      <w:pPr>
        <w:ind w:leftChars="600" w:left="144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仕様書で定める一般職員、雇用管理改善サポーターの体制について記載するとともに、本事業に係るサポート体制、連絡体制等について記載すること。</w:t>
      </w:r>
    </w:p>
    <w:p w:rsidR="00633B66" w:rsidRPr="00830343" w:rsidRDefault="001604D8" w:rsidP="00633B66">
      <w:pPr>
        <w:ind w:leftChars="100" w:left="24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④</w:t>
      </w:r>
      <w:r w:rsidR="00633B66" w:rsidRPr="00830343">
        <w:rPr>
          <w:rFonts w:asciiTheme="majorEastAsia" w:eastAsiaTheme="majorEastAsia" w:hAnsiTheme="majorEastAsia" w:hint="eastAsia"/>
          <w:sz w:val="22"/>
        </w:rPr>
        <w:t xml:space="preserve">　業務従事予定者の経験・能力</w:t>
      </w:r>
    </w:p>
    <w:p w:rsidR="00633B66" w:rsidRPr="00830343" w:rsidRDefault="00633B66" w:rsidP="00B50CCF">
      <w:pPr>
        <w:ind w:leftChars="100" w:left="240" w:firstLineChars="200" w:firstLine="440"/>
        <w:rPr>
          <w:rFonts w:asciiTheme="majorEastAsia" w:eastAsiaTheme="majorEastAsia" w:hAnsiTheme="majorEastAsia"/>
          <w:sz w:val="22"/>
        </w:rPr>
      </w:pPr>
      <w:r w:rsidRPr="00830343">
        <w:rPr>
          <w:rFonts w:asciiTheme="majorEastAsia" w:eastAsiaTheme="majorEastAsia" w:hAnsiTheme="majorEastAsia" w:hint="eastAsia"/>
          <w:sz w:val="22"/>
        </w:rPr>
        <w:t>ア　専門知識、適格性</w:t>
      </w:r>
    </w:p>
    <w:p w:rsidR="00633B66" w:rsidRPr="00633B66" w:rsidRDefault="00633B66" w:rsidP="00B50CCF">
      <w:pPr>
        <w:ind w:leftChars="450" w:left="108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一般職員、雇用管理改善サポーターについて、本事業の遂行のために必要な見識・知見・資格を有する者を従事させることについて記載すること。</w:t>
      </w:r>
    </w:p>
    <w:p w:rsidR="00BA1886" w:rsidRPr="00515095" w:rsidRDefault="000B64BD" w:rsidP="00515095">
      <w:pPr>
        <w:ind w:leftChars="100" w:left="240" w:firstLineChars="100" w:firstLine="220"/>
        <w:rPr>
          <w:rFonts w:asciiTheme="majorEastAsia" w:eastAsiaTheme="majorEastAsia" w:hAnsiTheme="majorEastAsia"/>
          <w:sz w:val="22"/>
        </w:rPr>
      </w:pPr>
      <w:r w:rsidRPr="00515095">
        <w:rPr>
          <w:rFonts w:asciiTheme="majorEastAsia" w:eastAsiaTheme="majorEastAsia" w:hAnsiTheme="majorEastAsia" w:hint="eastAsia"/>
          <w:sz w:val="22"/>
        </w:rPr>
        <w:t>価格と同等に評価できない</w:t>
      </w:r>
      <w:r w:rsidR="00261CEA" w:rsidRPr="00515095">
        <w:rPr>
          <w:rFonts w:asciiTheme="majorEastAsia" w:eastAsiaTheme="majorEastAsia" w:hAnsiTheme="majorEastAsia" w:hint="eastAsia"/>
          <w:sz w:val="22"/>
        </w:rPr>
        <w:t>項目については、</w:t>
      </w:r>
      <w:r w:rsidR="003C4748">
        <w:rPr>
          <w:rFonts w:asciiTheme="majorEastAsia" w:eastAsiaTheme="majorEastAsia" w:hAnsiTheme="majorEastAsia" w:hint="eastAsia"/>
          <w:sz w:val="22"/>
        </w:rPr>
        <w:t>単に仕様書の内容を書き写すのみにとどまらず、</w:t>
      </w:r>
      <w:r w:rsidRPr="00515095">
        <w:rPr>
          <w:rFonts w:asciiTheme="majorEastAsia" w:eastAsiaTheme="majorEastAsia" w:hAnsiTheme="majorEastAsia" w:hint="eastAsia"/>
          <w:sz w:val="22"/>
        </w:rPr>
        <w:t>実施内容及び手順等について、具体的に</w:t>
      </w:r>
      <w:r w:rsidR="00261CEA" w:rsidRPr="00515095">
        <w:rPr>
          <w:rFonts w:asciiTheme="majorEastAsia" w:eastAsiaTheme="majorEastAsia" w:hAnsiTheme="majorEastAsia" w:hint="eastAsia"/>
          <w:sz w:val="22"/>
        </w:rPr>
        <w:t>記載すること。</w:t>
      </w:r>
    </w:p>
    <w:p w:rsidR="00261CEA" w:rsidRPr="00515095" w:rsidRDefault="00261CEA" w:rsidP="00515095">
      <w:pPr>
        <w:ind w:leftChars="100" w:left="240" w:firstLineChars="100" w:firstLine="220"/>
        <w:rPr>
          <w:rFonts w:asciiTheme="majorEastAsia" w:eastAsiaTheme="majorEastAsia" w:hAnsiTheme="majorEastAsia"/>
          <w:sz w:val="22"/>
        </w:rPr>
      </w:pPr>
      <w:r w:rsidRPr="00515095">
        <w:rPr>
          <w:rFonts w:asciiTheme="majorEastAsia" w:eastAsiaTheme="majorEastAsia" w:hAnsiTheme="majorEastAsia" w:hint="eastAsia"/>
          <w:sz w:val="22"/>
        </w:rPr>
        <w:t>価格と同等に評価できる項目については、客観的かつ明確に記載すること。</w:t>
      </w:r>
    </w:p>
    <w:p w:rsidR="00920B6D" w:rsidRPr="00515095" w:rsidRDefault="00081CDE" w:rsidP="001313BB">
      <w:pPr>
        <w:rPr>
          <w:rFonts w:asciiTheme="majorEastAsia" w:eastAsiaTheme="majorEastAsia" w:hAnsiTheme="majorEastAsia"/>
          <w:sz w:val="22"/>
        </w:rPr>
      </w:pPr>
      <w:r>
        <w:rPr>
          <w:rFonts w:asciiTheme="majorEastAsia" w:eastAsiaTheme="majorEastAsia" w:hAnsiTheme="majorEastAsia" w:hint="eastAsia"/>
          <w:sz w:val="22"/>
        </w:rPr>
        <w:t>（３）提案書の規格</w:t>
      </w:r>
    </w:p>
    <w:p w:rsidR="001313BB" w:rsidRPr="00515095" w:rsidRDefault="001313BB" w:rsidP="00515095">
      <w:pPr>
        <w:ind w:leftChars="200" w:left="689" w:hangingChars="95" w:hanging="209"/>
        <w:rPr>
          <w:rFonts w:asciiTheme="majorEastAsia" w:eastAsiaTheme="majorEastAsia" w:hAnsiTheme="majorEastAsia"/>
          <w:sz w:val="22"/>
        </w:rPr>
      </w:pPr>
      <w:r w:rsidRPr="00515095">
        <w:rPr>
          <w:rFonts w:asciiTheme="majorEastAsia" w:eastAsiaTheme="majorEastAsia" w:hAnsiTheme="majorEastAsia" w:hint="eastAsia"/>
          <w:sz w:val="22"/>
        </w:rPr>
        <w:t xml:space="preserve">ア　</w:t>
      </w:r>
      <w:r w:rsidR="00996D34" w:rsidRPr="00515095">
        <w:rPr>
          <w:rFonts w:asciiTheme="majorEastAsia" w:eastAsiaTheme="majorEastAsia" w:hAnsiTheme="majorEastAsia" w:hint="eastAsia"/>
          <w:sz w:val="22"/>
        </w:rPr>
        <w:t>提案書</w:t>
      </w:r>
      <w:r w:rsidR="00081CDE">
        <w:rPr>
          <w:rFonts w:asciiTheme="majorEastAsia" w:eastAsiaTheme="majorEastAsia" w:hAnsiTheme="majorEastAsia" w:hint="eastAsia"/>
          <w:sz w:val="22"/>
        </w:rPr>
        <w:t>の用紙サイズはＡ４を原則</w:t>
      </w:r>
      <w:r w:rsidR="009A509C">
        <w:rPr>
          <w:rFonts w:asciiTheme="majorEastAsia" w:eastAsiaTheme="majorEastAsia" w:hAnsiTheme="majorEastAsia" w:hint="eastAsia"/>
          <w:sz w:val="22"/>
        </w:rPr>
        <w:t>とし、</w:t>
      </w:r>
      <w:r w:rsidRPr="00515095">
        <w:rPr>
          <w:rFonts w:asciiTheme="majorEastAsia" w:eastAsiaTheme="majorEastAsia" w:hAnsiTheme="majorEastAsia" w:hint="eastAsia"/>
          <w:sz w:val="22"/>
        </w:rPr>
        <w:t>日本語で作成すること。</w:t>
      </w:r>
    </w:p>
    <w:p w:rsidR="00CF0BAB" w:rsidRPr="00515095" w:rsidRDefault="009A509C" w:rsidP="00515095">
      <w:pPr>
        <w:ind w:left="649" w:hangingChars="295" w:hanging="649"/>
        <w:rPr>
          <w:rFonts w:asciiTheme="majorEastAsia" w:eastAsiaTheme="majorEastAsia" w:hAnsiTheme="majorEastAsia"/>
          <w:sz w:val="22"/>
        </w:rPr>
      </w:pPr>
      <w:r>
        <w:rPr>
          <w:rFonts w:asciiTheme="majorEastAsia" w:eastAsiaTheme="majorEastAsia" w:hAnsiTheme="majorEastAsia" w:hint="eastAsia"/>
          <w:sz w:val="22"/>
        </w:rPr>
        <w:t xml:space="preserve">　　イ　提案書には、表紙及び目次を付し、</w:t>
      </w:r>
      <w:r w:rsidR="004C1EC3" w:rsidRPr="00515095">
        <w:rPr>
          <w:rFonts w:asciiTheme="majorEastAsia" w:eastAsiaTheme="majorEastAsia" w:hAnsiTheme="majorEastAsia" w:hint="eastAsia"/>
          <w:sz w:val="22"/>
        </w:rPr>
        <w:t>頁番号を付すこと。</w:t>
      </w:r>
    </w:p>
    <w:p w:rsidR="00996D34" w:rsidRPr="00515095" w:rsidRDefault="002E48B4" w:rsidP="002E48B4">
      <w:pPr>
        <w:ind w:leftChars="200" w:left="480"/>
        <w:rPr>
          <w:rFonts w:asciiTheme="majorEastAsia" w:eastAsiaTheme="majorEastAsia" w:hAnsiTheme="majorEastAsia"/>
          <w:sz w:val="22"/>
        </w:rPr>
      </w:pPr>
      <w:r>
        <w:rPr>
          <w:rFonts w:asciiTheme="majorEastAsia" w:eastAsiaTheme="majorEastAsia" w:hAnsiTheme="majorEastAsia" w:hint="eastAsia"/>
          <w:sz w:val="22"/>
        </w:rPr>
        <w:t>ウ　提案書は</w:t>
      </w:r>
      <w:r w:rsidR="004C1EC3" w:rsidRPr="00515095">
        <w:rPr>
          <w:rFonts w:asciiTheme="majorEastAsia" w:eastAsiaTheme="majorEastAsia" w:hAnsiTheme="majorEastAsia" w:hint="eastAsia"/>
          <w:sz w:val="22"/>
        </w:rPr>
        <w:t>表紙及び目次を除き、</w:t>
      </w:r>
      <w:r w:rsidR="00081FA8" w:rsidRPr="00515095">
        <w:rPr>
          <w:rFonts w:asciiTheme="majorEastAsia" w:eastAsiaTheme="majorEastAsia" w:hAnsiTheme="majorEastAsia" w:hint="eastAsia"/>
          <w:sz w:val="22"/>
        </w:rPr>
        <w:t>全体で</w:t>
      </w:r>
      <w:r w:rsidR="00F623C5">
        <w:rPr>
          <w:rFonts w:asciiTheme="majorEastAsia" w:eastAsiaTheme="majorEastAsia" w:hAnsiTheme="majorEastAsia" w:hint="eastAsia"/>
          <w:sz w:val="22"/>
        </w:rPr>
        <w:t>30</w:t>
      </w:r>
      <w:r w:rsidR="00996D34" w:rsidRPr="00515095">
        <w:rPr>
          <w:rFonts w:asciiTheme="majorEastAsia" w:eastAsiaTheme="majorEastAsia" w:hAnsiTheme="majorEastAsia" w:hint="eastAsia"/>
          <w:sz w:val="22"/>
        </w:rPr>
        <w:t>頁</w:t>
      </w:r>
      <w:r w:rsidR="00081FA8" w:rsidRPr="00515095">
        <w:rPr>
          <w:rFonts w:asciiTheme="majorEastAsia" w:eastAsiaTheme="majorEastAsia" w:hAnsiTheme="majorEastAsia" w:hint="eastAsia"/>
          <w:sz w:val="22"/>
        </w:rPr>
        <w:t>以内とする</w:t>
      </w:r>
      <w:r w:rsidR="0097321E" w:rsidRPr="00515095">
        <w:rPr>
          <w:rFonts w:asciiTheme="majorEastAsia" w:eastAsiaTheme="majorEastAsia" w:hAnsiTheme="majorEastAsia" w:hint="eastAsia"/>
          <w:sz w:val="22"/>
        </w:rPr>
        <w:t>こと</w:t>
      </w:r>
      <w:r w:rsidR="00081FA8" w:rsidRPr="00515095">
        <w:rPr>
          <w:rFonts w:asciiTheme="majorEastAsia" w:eastAsiaTheme="majorEastAsia" w:hAnsiTheme="majorEastAsia" w:hint="eastAsia"/>
          <w:sz w:val="22"/>
        </w:rPr>
        <w:t>。</w:t>
      </w:r>
    </w:p>
    <w:p w:rsidR="00CF0BAB" w:rsidRPr="00515095" w:rsidRDefault="002E48B4" w:rsidP="00515095">
      <w:pPr>
        <w:ind w:leftChars="200" w:left="700" w:hangingChars="100" w:hanging="220"/>
        <w:rPr>
          <w:rFonts w:asciiTheme="majorEastAsia" w:eastAsiaTheme="majorEastAsia" w:hAnsiTheme="majorEastAsia"/>
          <w:sz w:val="22"/>
        </w:rPr>
      </w:pPr>
      <w:r>
        <w:rPr>
          <w:rFonts w:asciiTheme="majorEastAsia" w:eastAsiaTheme="majorEastAsia" w:hAnsiTheme="majorEastAsia" w:hint="eastAsia"/>
          <w:sz w:val="22"/>
        </w:rPr>
        <w:t>エ</w:t>
      </w:r>
      <w:r w:rsidR="001313BB" w:rsidRPr="00515095">
        <w:rPr>
          <w:rFonts w:asciiTheme="majorEastAsia" w:eastAsiaTheme="majorEastAsia" w:hAnsiTheme="majorEastAsia" w:hint="eastAsia"/>
          <w:sz w:val="22"/>
        </w:rPr>
        <w:t xml:space="preserve">　提案書の表紙に</w:t>
      </w:r>
      <w:r w:rsidR="004C1EC3" w:rsidRPr="00515095">
        <w:rPr>
          <w:rFonts w:asciiTheme="majorEastAsia" w:eastAsiaTheme="majorEastAsia" w:hAnsiTheme="majorEastAsia" w:hint="eastAsia"/>
          <w:sz w:val="22"/>
        </w:rPr>
        <w:t>は</w:t>
      </w:r>
      <w:r w:rsidR="001313BB" w:rsidRPr="00515095">
        <w:rPr>
          <w:rFonts w:asciiTheme="majorEastAsia" w:eastAsiaTheme="majorEastAsia" w:hAnsiTheme="majorEastAsia" w:hint="eastAsia"/>
          <w:sz w:val="22"/>
        </w:rPr>
        <w:t>表題、作成日を記載すること。</w:t>
      </w:r>
    </w:p>
    <w:p w:rsidR="00920B6D" w:rsidRPr="00515095" w:rsidRDefault="002E48B4" w:rsidP="00B50CCF">
      <w:pPr>
        <w:ind w:leftChars="200" w:left="700" w:hangingChars="100" w:hanging="220"/>
        <w:rPr>
          <w:rFonts w:asciiTheme="majorEastAsia" w:eastAsiaTheme="majorEastAsia" w:hAnsiTheme="majorEastAsia"/>
          <w:sz w:val="22"/>
        </w:rPr>
      </w:pPr>
      <w:r>
        <w:rPr>
          <w:rFonts w:asciiTheme="majorEastAsia" w:eastAsiaTheme="majorEastAsia" w:hAnsiTheme="majorEastAsia" w:hint="eastAsia"/>
          <w:sz w:val="22"/>
        </w:rPr>
        <w:t>オ</w:t>
      </w:r>
      <w:r w:rsidR="0097321E" w:rsidRPr="00515095">
        <w:rPr>
          <w:rFonts w:asciiTheme="majorEastAsia" w:eastAsiaTheme="majorEastAsia" w:hAnsiTheme="majorEastAsia" w:hint="eastAsia"/>
          <w:sz w:val="22"/>
        </w:rPr>
        <w:t xml:space="preserve">　表題は「</w:t>
      </w:r>
      <w:r w:rsidR="00640041">
        <w:rPr>
          <w:rFonts w:asciiTheme="majorEastAsia" w:eastAsiaTheme="majorEastAsia" w:hAnsiTheme="majorEastAsia" w:hint="eastAsia"/>
          <w:sz w:val="22"/>
        </w:rPr>
        <w:t>介</w:t>
      </w:r>
      <w:r w:rsidR="00C26055">
        <w:rPr>
          <w:rFonts w:asciiTheme="majorEastAsia" w:eastAsiaTheme="majorEastAsia" w:hAnsiTheme="majorEastAsia" w:hint="eastAsia"/>
          <w:sz w:val="22"/>
        </w:rPr>
        <w:t>護分野における人材確保のための雇用管理改善推進</w:t>
      </w:r>
      <w:r w:rsidR="001313BB" w:rsidRPr="00515095">
        <w:rPr>
          <w:rFonts w:asciiTheme="majorEastAsia" w:eastAsiaTheme="majorEastAsia" w:hAnsiTheme="majorEastAsia" w:hint="eastAsia"/>
          <w:sz w:val="22"/>
        </w:rPr>
        <w:t>事業に</w:t>
      </w:r>
      <w:r w:rsidR="00CF0BAB" w:rsidRPr="00515095">
        <w:rPr>
          <w:rFonts w:asciiTheme="majorEastAsia" w:eastAsiaTheme="majorEastAsia" w:hAnsiTheme="majorEastAsia" w:hint="eastAsia"/>
          <w:sz w:val="22"/>
        </w:rPr>
        <w:t>係る</w:t>
      </w:r>
      <w:r w:rsidR="001313BB" w:rsidRPr="00515095">
        <w:rPr>
          <w:rFonts w:asciiTheme="majorEastAsia" w:eastAsiaTheme="majorEastAsia" w:hAnsiTheme="majorEastAsia" w:hint="eastAsia"/>
          <w:sz w:val="22"/>
        </w:rPr>
        <w:t>提案書」とすること。</w:t>
      </w:r>
    </w:p>
    <w:p w:rsidR="001313BB" w:rsidRPr="00515095" w:rsidRDefault="001313BB" w:rsidP="00515095">
      <w:pPr>
        <w:ind w:leftChars="200" w:left="700" w:hangingChars="100" w:hanging="220"/>
        <w:rPr>
          <w:rFonts w:asciiTheme="majorEastAsia" w:eastAsiaTheme="majorEastAsia" w:hAnsiTheme="majorEastAsia"/>
          <w:sz w:val="22"/>
        </w:rPr>
      </w:pPr>
      <w:r w:rsidRPr="00515095">
        <w:rPr>
          <w:rFonts w:asciiTheme="majorEastAsia" w:eastAsiaTheme="majorEastAsia" w:hAnsiTheme="majorEastAsia" w:hint="eastAsia"/>
          <w:sz w:val="22"/>
        </w:rPr>
        <w:t>カ</w:t>
      </w:r>
      <w:r w:rsidR="008972A2" w:rsidRPr="00515095">
        <w:rPr>
          <w:rFonts w:asciiTheme="majorEastAsia" w:eastAsiaTheme="majorEastAsia" w:hAnsiTheme="majorEastAsia" w:hint="eastAsia"/>
          <w:sz w:val="22"/>
        </w:rPr>
        <w:t xml:space="preserve">　</w:t>
      </w:r>
      <w:r w:rsidRPr="00515095">
        <w:rPr>
          <w:rFonts w:asciiTheme="majorEastAsia" w:eastAsiaTheme="majorEastAsia" w:hAnsiTheme="majorEastAsia" w:hint="eastAsia"/>
          <w:sz w:val="22"/>
        </w:rPr>
        <w:t>業界独自の専門用語を使用する必要がある場合は、注釈を付すこと。</w:t>
      </w:r>
    </w:p>
    <w:p w:rsidR="00646D61" w:rsidRPr="00515095" w:rsidRDefault="00646D61" w:rsidP="00515095">
      <w:pPr>
        <w:ind w:leftChars="200" w:left="700" w:hangingChars="100" w:hanging="220"/>
        <w:rPr>
          <w:rFonts w:asciiTheme="majorEastAsia" w:eastAsiaTheme="majorEastAsia" w:hAnsiTheme="majorEastAsia"/>
          <w:sz w:val="22"/>
        </w:rPr>
      </w:pPr>
      <w:r w:rsidRPr="00515095">
        <w:rPr>
          <w:rFonts w:asciiTheme="majorEastAsia" w:eastAsiaTheme="majorEastAsia" w:hAnsiTheme="majorEastAsia" w:hint="eastAsia"/>
          <w:sz w:val="22"/>
        </w:rPr>
        <w:t>キ　可能な限りリサイクル用紙を使用し、両面印刷とすること。</w:t>
      </w:r>
    </w:p>
    <w:p w:rsidR="00CF0BAB" w:rsidRPr="00515095" w:rsidRDefault="00CF0BAB" w:rsidP="00515095">
      <w:pPr>
        <w:ind w:leftChars="200" w:left="700" w:hangingChars="100" w:hanging="220"/>
        <w:rPr>
          <w:rFonts w:asciiTheme="majorEastAsia" w:eastAsiaTheme="majorEastAsia" w:hAnsiTheme="majorEastAsia"/>
          <w:sz w:val="22"/>
        </w:rPr>
      </w:pPr>
      <w:r w:rsidRPr="00515095">
        <w:rPr>
          <w:rFonts w:asciiTheme="majorEastAsia" w:eastAsiaTheme="majorEastAsia" w:hAnsiTheme="majorEastAsia" w:hint="eastAsia"/>
          <w:sz w:val="22"/>
        </w:rPr>
        <w:t>ク　白黒で印刷した場合も読み取れる記載とすること。</w:t>
      </w:r>
    </w:p>
    <w:p w:rsidR="009A509C" w:rsidRDefault="009A509C" w:rsidP="001313BB">
      <w:pPr>
        <w:rPr>
          <w:rFonts w:asciiTheme="majorEastAsia" w:eastAsiaTheme="majorEastAsia" w:hAnsiTheme="majorEastAsia"/>
          <w:sz w:val="22"/>
        </w:rPr>
      </w:pPr>
    </w:p>
    <w:p w:rsidR="001313BB" w:rsidRPr="00515095" w:rsidRDefault="001313BB" w:rsidP="001313BB">
      <w:pPr>
        <w:rPr>
          <w:rFonts w:asciiTheme="majorEastAsia" w:eastAsiaTheme="majorEastAsia" w:hAnsiTheme="majorEastAsia"/>
          <w:sz w:val="22"/>
        </w:rPr>
      </w:pPr>
      <w:r w:rsidRPr="00515095">
        <w:rPr>
          <w:rFonts w:asciiTheme="majorEastAsia" w:eastAsiaTheme="majorEastAsia" w:hAnsiTheme="majorEastAsia" w:hint="eastAsia"/>
          <w:sz w:val="22"/>
        </w:rPr>
        <w:t>３</w:t>
      </w:r>
      <w:r w:rsidR="008972A2" w:rsidRPr="00515095">
        <w:rPr>
          <w:rFonts w:asciiTheme="majorEastAsia" w:eastAsiaTheme="majorEastAsia" w:hAnsiTheme="majorEastAsia" w:hint="eastAsia"/>
          <w:sz w:val="22"/>
        </w:rPr>
        <w:t xml:space="preserve">　</w:t>
      </w:r>
      <w:r w:rsidR="009A509C">
        <w:rPr>
          <w:rFonts w:asciiTheme="majorEastAsia" w:eastAsiaTheme="majorEastAsia" w:hAnsiTheme="majorEastAsia" w:hint="eastAsia"/>
          <w:sz w:val="22"/>
        </w:rPr>
        <w:t>提出部数</w:t>
      </w:r>
      <w:r w:rsidRPr="00515095">
        <w:rPr>
          <w:rFonts w:asciiTheme="majorEastAsia" w:eastAsiaTheme="majorEastAsia" w:hAnsiTheme="majorEastAsia" w:hint="eastAsia"/>
          <w:sz w:val="22"/>
        </w:rPr>
        <w:t>等</w:t>
      </w:r>
    </w:p>
    <w:p w:rsidR="009A509C" w:rsidRPr="00515095" w:rsidRDefault="009A509C" w:rsidP="009A509C">
      <w:pPr>
        <w:rPr>
          <w:rFonts w:asciiTheme="majorEastAsia" w:eastAsiaTheme="majorEastAsia" w:hAnsiTheme="majorEastAsia"/>
          <w:sz w:val="22"/>
        </w:rPr>
      </w:pPr>
      <w:r>
        <w:rPr>
          <w:rFonts w:asciiTheme="majorEastAsia" w:eastAsiaTheme="majorEastAsia" w:hAnsiTheme="majorEastAsia" w:hint="eastAsia"/>
          <w:sz w:val="22"/>
        </w:rPr>
        <w:t>（１</w:t>
      </w:r>
      <w:r w:rsidRPr="00515095">
        <w:rPr>
          <w:rFonts w:asciiTheme="majorEastAsia" w:eastAsiaTheme="majorEastAsia" w:hAnsiTheme="majorEastAsia" w:hint="eastAsia"/>
          <w:sz w:val="22"/>
        </w:rPr>
        <w:t>）</w:t>
      </w:r>
      <w:r>
        <w:rPr>
          <w:rFonts w:asciiTheme="majorEastAsia" w:eastAsiaTheme="majorEastAsia" w:hAnsiTheme="majorEastAsia" w:hint="eastAsia"/>
          <w:sz w:val="22"/>
        </w:rPr>
        <w:t>提出部数</w:t>
      </w:r>
    </w:p>
    <w:p w:rsidR="009A509C" w:rsidRPr="00515095" w:rsidRDefault="009A509C" w:rsidP="009A509C">
      <w:pPr>
        <w:ind w:firstLineChars="200" w:firstLine="440"/>
        <w:rPr>
          <w:rFonts w:asciiTheme="majorEastAsia" w:eastAsiaTheme="majorEastAsia" w:hAnsiTheme="majorEastAsia"/>
          <w:sz w:val="22"/>
        </w:rPr>
      </w:pPr>
      <w:r w:rsidRPr="00515095">
        <w:rPr>
          <w:rFonts w:asciiTheme="majorEastAsia" w:eastAsiaTheme="majorEastAsia" w:hAnsiTheme="majorEastAsia" w:hint="eastAsia"/>
          <w:sz w:val="22"/>
        </w:rPr>
        <w:t>提案書は、書面により</w:t>
      </w:r>
      <w:r w:rsidR="00F623C5">
        <w:rPr>
          <w:rFonts w:asciiTheme="majorEastAsia" w:eastAsiaTheme="majorEastAsia" w:hAnsiTheme="majorEastAsia" w:hint="eastAsia"/>
          <w:sz w:val="22"/>
        </w:rPr>
        <w:t>5</w:t>
      </w:r>
      <w:r w:rsidRPr="00515095">
        <w:rPr>
          <w:rFonts w:asciiTheme="majorEastAsia" w:eastAsiaTheme="majorEastAsia" w:hAnsiTheme="majorEastAsia" w:hint="eastAsia"/>
          <w:sz w:val="22"/>
        </w:rPr>
        <w:t>部提出すること。</w:t>
      </w:r>
    </w:p>
    <w:p w:rsidR="009A509C" w:rsidRPr="00515095" w:rsidRDefault="00AD5F83" w:rsidP="009A509C">
      <w:pPr>
        <w:ind w:leftChars="100" w:left="240" w:firstLineChars="100" w:firstLine="220"/>
        <w:rPr>
          <w:rFonts w:asciiTheme="majorEastAsia" w:eastAsiaTheme="majorEastAsia" w:hAnsiTheme="majorEastAsia"/>
          <w:sz w:val="22"/>
        </w:rPr>
      </w:pPr>
      <w:r w:rsidRPr="00515095">
        <w:rPr>
          <w:rFonts w:asciiTheme="majorEastAsia" w:eastAsiaTheme="majorEastAsia" w:hAnsiTheme="majorEastAsia"/>
          <w:noProof/>
          <w:sz w:val="22"/>
        </w:rPr>
        <mc:AlternateContent>
          <mc:Choice Requires="wps">
            <w:drawing>
              <wp:anchor distT="0" distB="0" distL="114300" distR="114300" simplePos="0" relativeHeight="251661312" behindDoc="1" locked="0" layoutInCell="0" allowOverlap="1" wp14:anchorId="4EF3C63C" wp14:editId="7908C961">
                <wp:simplePos x="0" y="0"/>
                <wp:positionH relativeFrom="page">
                  <wp:posOffset>8055610</wp:posOffset>
                </wp:positionH>
                <wp:positionV relativeFrom="page">
                  <wp:posOffset>10056495</wp:posOffset>
                </wp:positionV>
                <wp:extent cx="73025" cy="186690"/>
                <wp:effectExtent l="0" t="0" r="3175" b="3810"/>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09C" w:rsidRDefault="009A509C" w:rsidP="009A509C">
                            <w:pPr>
                              <w:spacing w:line="294" w:lineRule="exact"/>
                              <w:ind w:right="-80" w:firstLine="5"/>
                              <w:rPr>
                                <w:sz w:val="14"/>
                                <w:szCs w:val="14"/>
                              </w:rPr>
                            </w:pPr>
                            <w:r>
                              <w:rPr>
                                <w:rFonts w:hint="eastAsia"/>
                                <w:color w:val="000000"/>
                                <w:sz w:val="28"/>
                                <w:szCs w:val="28"/>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E19659F" id="正方形/長方形 1" o:spid="_x0000_s1027" style="position:absolute;left:0;text-align:left;margin-left:634.3pt;margin-top:791.85pt;width:5.75pt;height:14.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pOyQIAAMIFAAAOAAAAZHJzL2Uyb0RvYy54bWysVNFu0zAUfUfiHyy/Z0m6NG2ipdPWNAhp&#10;wKTBB7iJ01gkdrDdpgPxGfAB8Mwz4oHPYRJ/wbXTdOsmJATkIbq2r8+9597je3K6bWq0oVIxwRPs&#10;H3kYUZ6LgvFVgl+9zJwpRkoTXpBacJrga6rw6ezxo5OujelIVKIuqEQAwlXctQmutG5j11V5RRui&#10;jkRLORyWQjZEw1Ku3EKSDtCb2h15Xuh2QhatFDlVCnbT/hDPLH5Z0ly/KEtFNaoTDLlp+5f2vzR/&#10;d3ZC4pUkbcXyXRrkL7JoCOMQdA+VEk3QWrIHUA3LpVCi1Ee5aFxRliynlgOw8b17bK4q0lLLBYqj&#10;2n2Z1P+DzZ9vLiViBfQOI04aaNHNl883H7/9+P7J/fnha28h3xSqa1UM/lftpTRUVXsh8tcKcTGv&#10;CF/RM9VCuXugYUtK0VWUFJCxhXAPMMxCARpads9EAaHJWgtbxm0pGxMDCoS2tlvX+27RrUY5bE6O&#10;vdEYoxxO/GkYRraZLomHu61U+gkVDTJGgiUkZ7HJ5kJpoAOug4sJxUXG6trqoeYHG+DY70BkuGrO&#10;TA62ve8iL1pMF9PACUbhwgm8NHXOsnnghJk/GafH6Xye+u9NXD+IK1YUlJswg9T84M9auRN9L5K9&#10;2JSoWWHgTEpKrpbzWqINAaln9jNNg+TvuLmHadhj4HKPkj8KvPNR5GThdOIEWTB2ook3dTw/Oo9C&#10;L4iCNDukdME4/XdKqEtwNIaeWjq/5ebZ7yE3EjdMwzCpWZPg6d6JxEaAC17Y1mrC6t6+UwqT/m0p&#10;oGJDo61cjUJ78evtcrt7KwBm1LsUxTXoVwoQGIwXGIRgVEK+xaiDoZJg9WZNJMWofsrhDZgJNBhy&#10;MJaDQXgOVxOsMerNue4n1bqVbFUBst+Xpj2Dd5IxK+LbLICBWcCgsFx2Q81Mortr63U7eme/AAAA&#10;//8DAFBLAwQUAAYACAAAACEABhjDquIAAAAPAQAADwAAAGRycy9kb3ducmV2LnhtbEyPwU7DMBBE&#10;70j8g7VIXBB1kopgQpwKIfWGhBo4wM1NljgQr6PYbQJfz/YEtxnt0+xMuVncII44hd6ThnSVgEBq&#10;fNtTp+H1ZXutQIRoqDWDJ9TwjQE21flZaYrWz7TDYx07wSEUCqPBxjgWUobGojNh5Uckvn34yZnI&#10;dupkO5mZw90gsyTJpTM98QdrRny02HzVB6dh+/zWI/3I3dWdmv1nk73X9mnU+vJiebgHEXGJfzCc&#10;6nN1qLjT3h+oDWJgn+UqZ5bVjVrfgjgxmUpSEHtWebpOQVal/L+j+gUAAP//AwBQSwECLQAUAAYA&#10;CAAAACEAtoM4kv4AAADhAQAAEwAAAAAAAAAAAAAAAAAAAAAAW0NvbnRlbnRfVHlwZXNdLnhtbFBL&#10;AQItABQABgAIAAAAIQA4/SH/1gAAAJQBAAALAAAAAAAAAAAAAAAAAC8BAABfcmVscy8ucmVsc1BL&#10;AQItABQABgAIAAAAIQBPwNpOyQIAAMIFAAAOAAAAAAAAAAAAAAAAAC4CAABkcnMvZTJvRG9jLnht&#10;bFBLAQItABQABgAIAAAAIQAGGMOq4gAAAA8BAAAPAAAAAAAAAAAAAAAAACMFAABkcnMvZG93bnJl&#10;di54bWxQSwUGAAAAAAQABADzAAAAMgYAAAAA&#10;" o:allowincell="f" filled="f" stroked="f">
                <o:lock v:ext="edit" aspectratio="t"/>
                <v:textbox style="mso-fit-shape-to-text:t" inset="0,0,0,0">
                  <w:txbxContent>
                    <w:p w:rsidR="009A509C" w:rsidRDefault="009A509C" w:rsidP="009A509C">
                      <w:pPr>
                        <w:spacing w:line="294" w:lineRule="exact"/>
                        <w:ind w:right="-80" w:firstLine="5"/>
                        <w:rPr>
                          <w:sz w:val="14"/>
                          <w:szCs w:val="14"/>
                        </w:rPr>
                      </w:pPr>
                      <w:r>
                        <w:rPr>
                          <w:rFonts w:hint="eastAsia"/>
                          <w:color w:val="000000"/>
                          <w:sz w:val="28"/>
                          <w:szCs w:val="28"/>
                        </w:rPr>
                        <w:t>2</w:t>
                      </w:r>
                    </w:p>
                  </w:txbxContent>
                </v:textbox>
                <w10:wrap anchorx="page" anchory="page"/>
              </v:rect>
            </w:pict>
          </mc:Fallback>
        </mc:AlternateContent>
      </w:r>
      <w:r w:rsidR="002E48B4">
        <w:rPr>
          <w:rFonts w:asciiTheme="majorEastAsia" w:eastAsiaTheme="majorEastAsia" w:hAnsiTheme="majorEastAsia" w:hint="eastAsia"/>
          <w:sz w:val="22"/>
        </w:rPr>
        <w:t>提出部数のうち</w:t>
      </w:r>
      <w:r w:rsidR="00F623C5">
        <w:rPr>
          <w:rFonts w:asciiTheme="majorEastAsia" w:eastAsiaTheme="majorEastAsia" w:hAnsiTheme="majorEastAsia" w:hint="eastAsia"/>
          <w:sz w:val="22"/>
        </w:rPr>
        <w:t>4</w:t>
      </w:r>
      <w:r w:rsidR="009A509C" w:rsidRPr="00515095">
        <w:rPr>
          <w:rFonts w:asciiTheme="majorEastAsia" w:eastAsiaTheme="majorEastAsia" w:hAnsiTheme="majorEastAsia" w:hint="eastAsia"/>
          <w:sz w:val="22"/>
        </w:rPr>
        <w:t>部については、</w:t>
      </w:r>
      <w:r w:rsidR="002E48B4">
        <w:rPr>
          <w:rFonts w:asciiTheme="majorEastAsia" w:eastAsiaTheme="majorEastAsia" w:hAnsiTheme="majorEastAsia" w:hint="eastAsia"/>
          <w:sz w:val="22"/>
        </w:rPr>
        <w:t>会社名、ロゴマーク等は一切記載せず、提案者が特定できないようにすること</w:t>
      </w:r>
      <w:r w:rsidR="009A509C" w:rsidRPr="00515095">
        <w:rPr>
          <w:rFonts w:asciiTheme="majorEastAsia" w:eastAsiaTheme="majorEastAsia" w:hAnsiTheme="majorEastAsia" w:hint="eastAsia"/>
          <w:sz w:val="22"/>
        </w:rPr>
        <w:t>。</w:t>
      </w:r>
    </w:p>
    <w:p w:rsidR="009A509C" w:rsidRDefault="009A509C" w:rsidP="001313BB">
      <w:pPr>
        <w:rPr>
          <w:rFonts w:asciiTheme="majorEastAsia" w:eastAsiaTheme="majorEastAsia" w:hAnsiTheme="majorEastAsia"/>
          <w:sz w:val="22"/>
        </w:rPr>
      </w:pPr>
      <w:r>
        <w:rPr>
          <w:rFonts w:asciiTheme="majorEastAsia" w:eastAsiaTheme="majorEastAsia" w:hAnsiTheme="majorEastAsia" w:hint="eastAsia"/>
          <w:sz w:val="22"/>
        </w:rPr>
        <w:t>（２）ワーク・ライフ・バランス等の推進に関する書類の提出</w:t>
      </w:r>
    </w:p>
    <w:p w:rsidR="009A509C" w:rsidRDefault="009A509C" w:rsidP="009A509C">
      <w:pPr>
        <w:ind w:leftChars="100" w:left="240"/>
        <w:rPr>
          <w:rFonts w:asciiTheme="majorEastAsia" w:eastAsiaTheme="majorEastAsia" w:hAnsiTheme="majorEastAsia"/>
          <w:sz w:val="22"/>
        </w:rPr>
      </w:pPr>
      <w:r>
        <w:rPr>
          <w:rFonts w:asciiTheme="majorEastAsia" w:eastAsiaTheme="majorEastAsia" w:hAnsiTheme="majorEastAsia" w:hint="eastAsia"/>
          <w:sz w:val="22"/>
        </w:rPr>
        <w:t xml:space="preserve">　</w:t>
      </w:r>
      <w:r w:rsidR="00C8209D">
        <w:rPr>
          <w:rFonts w:asciiTheme="majorEastAsia" w:eastAsiaTheme="majorEastAsia" w:hAnsiTheme="majorEastAsia" w:hint="eastAsia"/>
          <w:sz w:val="22"/>
        </w:rPr>
        <w:t>本事業において実施する技術審査の評価項目の中に、ワーク・ライフ・バランス等の推進に関する指標を評価する項目があるため、該当するものがあれば提案書に併せて以下の書類の写しを１部提出すること。</w:t>
      </w:r>
    </w:p>
    <w:p w:rsidR="00595077" w:rsidRPr="00595077" w:rsidRDefault="00595077" w:rsidP="00595077">
      <w:pPr>
        <w:ind w:leftChars="100" w:left="460" w:hangingChars="100" w:hanging="220"/>
        <w:rPr>
          <w:rFonts w:asciiTheme="majorEastAsia" w:eastAsiaTheme="majorEastAsia" w:hAnsiTheme="majorEastAsia"/>
          <w:sz w:val="22"/>
        </w:rPr>
      </w:pPr>
      <w:r w:rsidRPr="00595077">
        <w:rPr>
          <w:rFonts w:asciiTheme="majorEastAsia" w:eastAsiaTheme="majorEastAsia" w:hAnsiTheme="majorEastAsia" w:hint="eastAsia"/>
          <w:sz w:val="22"/>
        </w:rPr>
        <w:t>①　女性の職業生活における活躍の推進に関する法律（平成２７年法律第６４号。以下「女性活躍推進法」という。）に基づく認定（えるぼし認定）に関する基準適合一般事業主認定通知書</w:t>
      </w:r>
    </w:p>
    <w:p w:rsidR="00595077" w:rsidRPr="00595077" w:rsidRDefault="00595077" w:rsidP="00595077">
      <w:pPr>
        <w:ind w:leftChars="100" w:left="240"/>
        <w:rPr>
          <w:rFonts w:asciiTheme="majorEastAsia" w:eastAsiaTheme="majorEastAsia" w:hAnsiTheme="majorEastAsia"/>
          <w:sz w:val="22"/>
        </w:rPr>
      </w:pPr>
      <w:r>
        <w:rPr>
          <w:rFonts w:asciiTheme="majorEastAsia" w:eastAsiaTheme="majorEastAsia" w:hAnsiTheme="majorEastAsia" w:hint="eastAsia"/>
          <w:sz w:val="22"/>
        </w:rPr>
        <w:t xml:space="preserve">　</w:t>
      </w:r>
      <w:r w:rsidRPr="00595077">
        <w:rPr>
          <w:rFonts w:asciiTheme="majorEastAsia" w:eastAsiaTheme="majorEastAsia" w:hAnsiTheme="majorEastAsia" w:hint="eastAsia"/>
          <w:sz w:val="22"/>
        </w:rPr>
        <w:t>※　労働時間の基準を満たすものに限る。</w:t>
      </w:r>
    </w:p>
    <w:p w:rsidR="00595077" w:rsidRPr="00595077" w:rsidRDefault="00595077" w:rsidP="00595077">
      <w:pPr>
        <w:ind w:leftChars="100" w:left="460" w:hangingChars="100" w:hanging="220"/>
        <w:rPr>
          <w:rFonts w:asciiTheme="majorEastAsia" w:eastAsiaTheme="majorEastAsia" w:hAnsiTheme="majorEastAsia"/>
          <w:sz w:val="22"/>
        </w:rPr>
      </w:pPr>
      <w:r w:rsidRPr="00595077">
        <w:rPr>
          <w:rFonts w:asciiTheme="majorEastAsia" w:eastAsiaTheme="majorEastAsia" w:hAnsiTheme="majorEastAsia" w:hint="eastAsia"/>
          <w:sz w:val="22"/>
        </w:rPr>
        <w:t>②  次世代育成支援対策推進法（平成１５年法律第１２０号）に基づく認定（くるみん認定及びプラチナくるみん認定）に関する基準適合一般事業主認定通知書</w:t>
      </w:r>
    </w:p>
    <w:p w:rsidR="00595077" w:rsidRPr="00595077" w:rsidRDefault="00595077" w:rsidP="00595077">
      <w:pPr>
        <w:ind w:leftChars="100" w:left="460" w:hangingChars="100" w:hanging="220"/>
        <w:rPr>
          <w:rFonts w:asciiTheme="majorEastAsia" w:eastAsiaTheme="majorEastAsia" w:hAnsiTheme="majorEastAsia"/>
          <w:sz w:val="22"/>
        </w:rPr>
      </w:pPr>
      <w:r w:rsidRPr="00595077">
        <w:rPr>
          <w:rFonts w:asciiTheme="majorEastAsia" w:eastAsiaTheme="majorEastAsia" w:hAnsiTheme="majorEastAsia" w:hint="eastAsia"/>
          <w:sz w:val="22"/>
        </w:rPr>
        <w:t>③　青少年の雇用の促進等に関する法律（昭和４５年法律第９８号）に基づく認定（ユースエール認定）に関する基準適合事業主認定通知書</w:t>
      </w:r>
    </w:p>
    <w:p w:rsidR="00C8209D" w:rsidRPr="00C8209D" w:rsidRDefault="00595077" w:rsidP="00595077">
      <w:pPr>
        <w:ind w:leftChars="100" w:left="240"/>
        <w:rPr>
          <w:rFonts w:asciiTheme="majorEastAsia" w:eastAsiaTheme="majorEastAsia" w:hAnsiTheme="majorEastAsia"/>
          <w:sz w:val="22"/>
        </w:rPr>
      </w:pPr>
      <w:r w:rsidRPr="00595077">
        <w:rPr>
          <w:rFonts w:asciiTheme="majorEastAsia" w:eastAsiaTheme="majorEastAsia" w:hAnsiTheme="majorEastAsia" w:hint="eastAsia"/>
          <w:sz w:val="22"/>
        </w:rPr>
        <w:t>④　女性活躍推進法に基づく一般事業主行動計画策定届</w:t>
      </w:r>
    </w:p>
    <w:p w:rsidR="009A509C" w:rsidRDefault="009A509C" w:rsidP="001313BB">
      <w:pPr>
        <w:rPr>
          <w:rFonts w:asciiTheme="majorEastAsia" w:eastAsiaTheme="majorEastAsia" w:hAnsiTheme="majorEastAsia"/>
          <w:sz w:val="22"/>
        </w:rPr>
      </w:pPr>
    </w:p>
    <w:p w:rsidR="001313BB" w:rsidRPr="00515095" w:rsidRDefault="009A509C" w:rsidP="001313BB">
      <w:pPr>
        <w:rPr>
          <w:rFonts w:asciiTheme="majorEastAsia" w:eastAsiaTheme="majorEastAsia" w:hAnsiTheme="majorEastAsia"/>
          <w:sz w:val="22"/>
        </w:rPr>
      </w:pPr>
      <w:r>
        <w:rPr>
          <w:rFonts w:asciiTheme="majorEastAsia" w:eastAsiaTheme="majorEastAsia" w:hAnsiTheme="majorEastAsia" w:hint="eastAsia"/>
          <w:sz w:val="22"/>
        </w:rPr>
        <w:t>４</w:t>
      </w:r>
      <w:r w:rsidR="00B64633">
        <w:rPr>
          <w:rFonts w:asciiTheme="majorEastAsia" w:eastAsiaTheme="majorEastAsia" w:hAnsiTheme="majorEastAsia" w:hint="eastAsia"/>
          <w:sz w:val="22"/>
        </w:rPr>
        <w:t xml:space="preserve">　</w:t>
      </w:r>
      <w:r w:rsidR="001313BB" w:rsidRPr="00515095">
        <w:rPr>
          <w:rFonts w:asciiTheme="majorEastAsia" w:eastAsiaTheme="majorEastAsia" w:hAnsiTheme="majorEastAsia" w:hint="eastAsia"/>
          <w:sz w:val="22"/>
        </w:rPr>
        <w:t>提出場所</w:t>
      </w:r>
    </w:p>
    <w:p w:rsidR="00F623C5" w:rsidRDefault="00633B66" w:rsidP="00633B66">
      <w:pPr>
        <w:ind w:leftChars="100" w:left="240"/>
        <w:rPr>
          <w:rFonts w:asciiTheme="majorEastAsia" w:eastAsiaTheme="majorEastAsia" w:hAnsiTheme="majorEastAsia"/>
          <w:sz w:val="22"/>
        </w:rPr>
      </w:pPr>
      <w:r w:rsidRPr="00633B66">
        <w:rPr>
          <w:rFonts w:asciiTheme="majorEastAsia" w:eastAsiaTheme="majorEastAsia" w:hAnsiTheme="majorEastAsia" w:hint="eastAsia"/>
          <w:sz w:val="22"/>
        </w:rPr>
        <w:t>〒</w:t>
      </w:r>
      <w:r w:rsidR="00F623C5">
        <w:rPr>
          <w:rFonts w:asciiTheme="majorEastAsia" w:eastAsiaTheme="majorEastAsia" w:hAnsiTheme="majorEastAsia" w:hint="eastAsia"/>
          <w:sz w:val="22"/>
        </w:rPr>
        <w:t>９００</w:t>
      </w:r>
      <w:r w:rsidRPr="00633B66">
        <w:rPr>
          <w:rFonts w:asciiTheme="majorEastAsia" w:eastAsiaTheme="majorEastAsia" w:hAnsiTheme="majorEastAsia" w:hint="eastAsia"/>
          <w:sz w:val="22"/>
        </w:rPr>
        <w:t>－</w:t>
      </w:r>
      <w:r w:rsidR="00F623C5">
        <w:rPr>
          <w:rFonts w:asciiTheme="majorEastAsia" w:eastAsiaTheme="majorEastAsia" w:hAnsiTheme="majorEastAsia" w:hint="eastAsia"/>
          <w:sz w:val="22"/>
        </w:rPr>
        <w:t>０００６</w:t>
      </w:r>
      <w:r w:rsidRPr="00633B66">
        <w:rPr>
          <w:rFonts w:asciiTheme="majorEastAsia" w:eastAsiaTheme="majorEastAsia" w:hAnsiTheme="majorEastAsia" w:hint="eastAsia"/>
          <w:sz w:val="22"/>
        </w:rPr>
        <w:t xml:space="preserve">　</w:t>
      </w:r>
      <w:r w:rsidR="00F623C5">
        <w:rPr>
          <w:rFonts w:asciiTheme="majorEastAsia" w:eastAsiaTheme="majorEastAsia" w:hAnsiTheme="majorEastAsia" w:hint="eastAsia"/>
          <w:sz w:val="22"/>
        </w:rPr>
        <w:t>沖縄</w:t>
      </w:r>
      <w:r w:rsidRPr="00633B66">
        <w:rPr>
          <w:rFonts w:asciiTheme="majorEastAsia" w:eastAsiaTheme="majorEastAsia" w:hAnsiTheme="majorEastAsia" w:hint="eastAsia"/>
          <w:sz w:val="22"/>
        </w:rPr>
        <w:t>県</w:t>
      </w:r>
      <w:r w:rsidR="00F623C5">
        <w:rPr>
          <w:rFonts w:asciiTheme="majorEastAsia" w:eastAsiaTheme="majorEastAsia" w:hAnsiTheme="majorEastAsia" w:hint="eastAsia"/>
          <w:sz w:val="22"/>
        </w:rPr>
        <w:t>那覇</w:t>
      </w:r>
      <w:r w:rsidRPr="00633B66">
        <w:rPr>
          <w:rFonts w:asciiTheme="majorEastAsia" w:eastAsiaTheme="majorEastAsia" w:hAnsiTheme="majorEastAsia" w:hint="eastAsia"/>
          <w:sz w:val="22"/>
        </w:rPr>
        <w:t>市</w:t>
      </w:r>
      <w:r w:rsidR="00F623C5">
        <w:rPr>
          <w:rFonts w:asciiTheme="majorEastAsia" w:eastAsiaTheme="majorEastAsia" w:hAnsiTheme="majorEastAsia" w:hint="eastAsia"/>
          <w:sz w:val="22"/>
        </w:rPr>
        <w:t>おもろまち２</w:t>
      </w:r>
      <w:r w:rsidRPr="00633B66">
        <w:rPr>
          <w:rFonts w:asciiTheme="majorEastAsia" w:eastAsiaTheme="majorEastAsia" w:hAnsiTheme="majorEastAsia" w:hint="eastAsia"/>
          <w:sz w:val="22"/>
        </w:rPr>
        <w:t>丁目</w:t>
      </w:r>
      <w:r w:rsidR="00F623C5">
        <w:rPr>
          <w:rFonts w:asciiTheme="majorEastAsia" w:eastAsiaTheme="majorEastAsia" w:hAnsiTheme="majorEastAsia" w:hint="eastAsia"/>
          <w:sz w:val="22"/>
        </w:rPr>
        <w:t>１</w:t>
      </w:r>
      <w:r w:rsidRPr="00633B66">
        <w:rPr>
          <w:rFonts w:asciiTheme="majorEastAsia" w:eastAsiaTheme="majorEastAsia" w:hAnsiTheme="majorEastAsia" w:hint="eastAsia"/>
          <w:sz w:val="22"/>
        </w:rPr>
        <w:t>番</w:t>
      </w:r>
      <w:r w:rsidR="00F623C5">
        <w:rPr>
          <w:rFonts w:asciiTheme="majorEastAsia" w:eastAsiaTheme="majorEastAsia" w:hAnsiTheme="majorEastAsia" w:hint="eastAsia"/>
          <w:sz w:val="22"/>
        </w:rPr>
        <w:t>１</w:t>
      </w:r>
      <w:r w:rsidR="00F623C5">
        <w:rPr>
          <w:rFonts w:asciiTheme="majorEastAsia" w:eastAsiaTheme="majorEastAsia" w:hAnsiTheme="majorEastAsia"/>
          <w:sz w:val="22"/>
        </w:rPr>
        <w:t>号</w:t>
      </w:r>
    </w:p>
    <w:p w:rsidR="00F623C5" w:rsidRDefault="00F623C5" w:rsidP="00633B66">
      <w:pPr>
        <w:ind w:leftChars="100" w:left="240"/>
        <w:rPr>
          <w:rFonts w:asciiTheme="majorEastAsia" w:eastAsiaTheme="majorEastAsia" w:hAnsiTheme="majorEastAsia"/>
          <w:sz w:val="22"/>
        </w:rPr>
      </w:pPr>
      <w:r>
        <w:rPr>
          <w:rFonts w:asciiTheme="majorEastAsia" w:eastAsiaTheme="majorEastAsia" w:hAnsiTheme="majorEastAsia" w:hint="eastAsia"/>
          <w:sz w:val="22"/>
        </w:rPr>
        <w:t>那覇</w:t>
      </w:r>
      <w:r>
        <w:rPr>
          <w:rFonts w:asciiTheme="majorEastAsia" w:eastAsiaTheme="majorEastAsia" w:hAnsiTheme="majorEastAsia"/>
          <w:sz w:val="22"/>
        </w:rPr>
        <w:t>第２地方合同</w:t>
      </w:r>
      <w:r>
        <w:rPr>
          <w:rFonts w:asciiTheme="majorEastAsia" w:eastAsiaTheme="majorEastAsia" w:hAnsiTheme="majorEastAsia" w:hint="eastAsia"/>
          <w:sz w:val="22"/>
        </w:rPr>
        <w:t>庁舎</w:t>
      </w:r>
      <w:r>
        <w:rPr>
          <w:rFonts w:asciiTheme="majorEastAsia" w:eastAsiaTheme="majorEastAsia" w:hAnsiTheme="majorEastAsia"/>
          <w:sz w:val="22"/>
        </w:rPr>
        <w:t xml:space="preserve">　１号館３階</w:t>
      </w:r>
    </w:p>
    <w:p w:rsidR="00633B66" w:rsidRDefault="00F623C5" w:rsidP="00633B66">
      <w:pPr>
        <w:ind w:leftChars="100" w:left="240"/>
        <w:rPr>
          <w:rFonts w:asciiTheme="majorEastAsia" w:eastAsiaTheme="majorEastAsia" w:hAnsiTheme="majorEastAsia"/>
          <w:sz w:val="22"/>
        </w:rPr>
      </w:pPr>
      <w:r>
        <w:rPr>
          <w:rFonts w:asciiTheme="majorEastAsia" w:eastAsiaTheme="majorEastAsia" w:hAnsiTheme="majorEastAsia" w:hint="eastAsia"/>
          <w:sz w:val="22"/>
        </w:rPr>
        <w:t>沖縄</w:t>
      </w:r>
      <w:r w:rsidR="00633B66" w:rsidRPr="00633B66">
        <w:rPr>
          <w:rFonts w:asciiTheme="majorEastAsia" w:eastAsiaTheme="majorEastAsia" w:hAnsiTheme="majorEastAsia" w:hint="eastAsia"/>
          <w:sz w:val="22"/>
        </w:rPr>
        <w:t>労働局職業安定部</w:t>
      </w:r>
      <w:r>
        <w:rPr>
          <w:rFonts w:asciiTheme="majorEastAsia" w:eastAsiaTheme="majorEastAsia" w:hAnsiTheme="majorEastAsia" w:hint="eastAsia"/>
          <w:sz w:val="22"/>
        </w:rPr>
        <w:t>職業対策</w:t>
      </w:r>
      <w:r w:rsidR="00633B66" w:rsidRPr="00633B66">
        <w:rPr>
          <w:rFonts w:asciiTheme="majorEastAsia" w:eastAsiaTheme="majorEastAsia" w:hAnsiTheme="majorEastAsia" w:hint="eastAsia"/>
          <w:sz w:val="22"/>
        </w:rPr>
        <w:t>課</w:t>
      </w:r>
    </w:p>
    <w:p w:rsidR="00F623C5" w:rsidRPr="00633B66" w:rsidRDefault="00F623C5" w:rsidP="00633B66">
      <w:pPr>
        <w:ind w:leftChars="100" w:left="240"/>
        <w:rPr>
          <w:rFonts w:asciiTheme="majorEastAsia" w:eastAsiaTheme="majorEastAsia" w:hAnsiTheme="majorEastAsia"/>
          <w:sz w:val="22"/>
        </w:rPr>
      </w:pPr>
      <w:r>
        <w:rPr>
          <w:rFonts w:asciiTheme="majorEastAsia" w:eastAsiaTheme="majorEastAsia" w:hAnsiTheme="majorEastAsia" w:hint="eastAsia"/>
          <w:sz w:val="22"/>
        </w:rPr>
        <w:t>担当</w:t>
      </w:r>
      <w:r>
        <w:rPr>
          <w:rFonts w:asciiTheme="majorEastAsia" w:eastAsiaTheme="majorEastAsia" w:hAnsiTheme="majorEastAsia"/>
          <w:sz w:val="22"/>
        </w:rPr>
        <w:t>：大兼</w:t>
      </w:r>
      <w:r>
        <w:rPr>
          <w:rFonts w:asciiTheme="majorEastAsia" w:eastAsiaTheme="majorEastAsia" w:hAnsiTheme="majorEastAsia" w:hint="eastAsia"/>
          <w:sz w:val="22"/>
        </w:rPr>
        <w:t>久</w:t>
      </w:r>
      <w:r>
        <w:rPr>
          <w:rFonts w:asciiTheme="majorEastAsia" w:eastAsiaTheme="majorEastAsia" w:hAnsiTheme="majorEastAsia"/>
          <w:sz w:val="22"/>
        </w:rPr>
        <w:t>、山城</w:t>
      </w:r>
    </w:p>
    <w:p w:rsidR="00972BF1" w:rsidRDefault="00633B66" w:rsidP="009A509C">
      <w:pPr>
        <w:ind w:leftChars="100" w:left="240"/>
        <w:rPr>
          <w:rFonts w:asciiTheme="majorEastAsia" w:eastAsiaTheme="majorEastAsia" w:hAnsiTheme="majorEastAsia"/>
          <w:sz w:val="22"/>
        </w:rPr>
      </w:pPr>
      <w:r w:rsidRPr="00633B66">
        <w:rPr>
          <w:rFonts w:asciiTheme="majorEastAsia" w:eastAsiaTheme="majorEastAsia" w:hAnsiTheme="majorEastAsia" w:hint="eastAsia"/>
          <w:sz w:val="22"/>
        </w:rPr>
        <w:t>電話：</w:t>
      </w:r>
      <w:r w:rsidR="00F623C5">
        <w:rPr>
          <w:rFonts w:asciiTheme="majorEastAsia" w:eastAsiaTheme="majorEastAsia" w:hAnsiTheme="majorEastAsia" w:hint="eastAsia"/>
          <w:sz w:val="22"/>
        </w:rPr>
        <w:t>０９８</w:t>
      </w:r>
      <w:r w:rsidRPr="00633B66">
        <w:rPr>
          <w:rFonts w:asciiTheme="majorEastAsia" w:eastAsiaTheme="majorEastAsia" w:hAnsiTheme="majorEastAsia" w:hint="eastAsia"/>
          <w:sz w:val="22"/>
        </w:rPr>
        <w:t>－</w:t>
      </w:r>
      <w:r w:rsidR="00F623C5">
        <w:rPr>
          <w:rFonts w:asciiTheme="majorEastAsia" w:eastAsiaTheme="majorEastAsia" w:hAnsiTheme="majorEastAsia" w:hint="eastAsia"/>
          <w:sz w:val="22"/>
        </w:rPr>
        <w:t>８６８</w:t>
      </w:r>
      <w:r w:rsidRPr="00633B66">
        <w:rPr>
          <w:rFonts w:asciiTheme="majorEastAsia" w:eastAsiaTheme="majorEastAsia" w:hAnsiTheme="majorEastAsia" w:hint="eastAsia"/>
          <w:sz w:val="22"/>
        </w:rPr>
        <w:t>－</w:t>
      </w:r>
      <w:r w:rsidR="00F623C5">
        <w:rPr>
          <w:rFonts w:asciiTheme="majorEastAsia" w:eastAsiaTheme="majorEastAsia" w:hAnsiTheme="majorEastAsia" w:hint="eastAsia"/>
          <w:sz w:val="22"/>
        </w:rPr>
        <w:t>３７０１</w:t>
      </w:r>
      <w:r w:rsidRPr="00633B66">
        <w:rPr>
          <w:rFonts w:asciiTheme="majorEastAsia" w:eastAsiaTheme="majorEastAsia" w:hAnsiTheme="majorEastAsia" w:hint="eastAsia"/>
          <w:sz w:val="22"/>
        </w:rPr>
        <w:t>（内線</w:t>
      </w:r>
      <w:r w:rsidR="00972BF1">
        <w:rPr>
          <w:rFonts w:asciiTheme="majorEastAsia" w:eastAsiaTheme="majorEastAsia" w:hAnsiTheme="majorEastAsia" w:hint="eastAsia"/>
          <w:sz w:val="22"/>
        </w:rPr>
        <w:t>１６３８</w:t>
      </w:r>
      <w:r w:rsidRPr="00633B66">
        <w:rPr>
          <w:rFonts w:asciiTheme="majorEastAsia" w:eastAsiaTheme="majorEastAsia" w:hAnsiTheme="majorEastAsia" w:hint="eastAsia"/>
          <w:sz w:val="22"/>
        </w:rPr>
        <w:t>）</w:t>
      </w:r>
    </w:p>
    <w:p w:rsidR="004C1EC3" w:rsidRPr="00515095" w:rsidRDefault="008A56C4" w:rsidP="009A509C">
      <w:pPr>
        <w:ind w:leftChars="100" w:left="240"/>
        <w:rPr>
          <w:rFonts w:asciiTheme="majorEastAsia" w:eastAsiaTheme="majorEastAsia" w:hAnsiTheme="majorEastAsia"/>
          <w:sz w:val="22"/>
        </w:rPr>
      </w:pPr>
      <w:r w:rsidRPr="00515095">
        <w:rPr>
          <w:rFonts w:asciiTheme="majorEastAsia" w:eastAsiaTheme="majorEastAsia" w:hAnsiTheme="majorEastAsia" w:hint="eastAsia"/>
          <w:sz w:val="22"/>
        </w:rPr>
        <w:t>メールアドレス：</w:t>
      </w:r>
      <w:r w:rsidR="00972BF1">
        <w:rPr>
          <w:rFonts w:asciiTheme="majorEastAsia" w:eastAsiaTheme="majorEastAsia" w:hAnsiTheme="majorEastAsia" w:hint="eastAsia"/>
          <w:sz w:val="22"/>
        </w:rPr>
        <w:t>ooganeku-yasuhiro@mhlw.go.jp</w:t>
      </w:r>
    </w:p>
    <w:p w:rsidR="001313BB" w:rsidRPr="00515095" w:rsidRDefault="001313BB" w:rsidP="001313BB">
      <w:pPr>
        <w:rPr>
          <w:rFonts w:asciiTheme="majorEastAsia" w:eastAsiaTheme="majorEastAsia" w:hAnsiTheme="majorEastAsia"/>
          <w:sz w:val="22"/>
        </w:rPr>
      </w:pPr>
    </w:p>
    <w:p w:rsidR="001313BB" w:rsidRPr="00515095" w:rsidRDefault="009A509C" w:rsidP="001313BB">
      <w:pPr>
        <w:rPr>
          <w:rFonts w:asciiTheme="majorEastAsia" w:eastAsiaTheme="majorEastAsia" w:hAnsiTheme="majorEastAsia"/>
          <w:sz w:val="22"/>
        </w:rPr>
      </w:pPr>
      <w:r>
        <w:rPr>
          <w:rFonts w:asciiTheme="majorEastAsia" w:eastAsiaTheme="majorEastAsia" w:hAnsiTheme="majorEastAsia" w:hint="eastAsia"/>
          <w:sz w:val="22"/>
        </w:rPr>
        <w:t>５</w:t>
      </w:r>
      <w:r w:rsidR="008A56C4" w:rsidRPr="00515095">
        <w:rPr>
          <w:rFonts w:asciiTheme="majorEastAsia" w:eastAsiaTheme="majorEastAsia" w:hAnsiTheme="majorEastAsia" w:hint="eastAsia"/>
          <w:sz w:val="22"/>
        </w:rPr>
        <w:t xml:space="preserve">　</w:t>
      </w:r>
      <w:r w:rsidR="009A5840">
        <w:rPr>
          <w:rFonts w:asciiTheme="majorEastAsia" w:eastAsiaTheme="majorEastAsia" w:hAnsiTheme="majorEastAsia" w:hint="eastAsia"/>
          <w:sz w:val="22"/>
        </w:rPr>
        <w:t>受領</w:t>
      </w:r>
      <w:r w:rsidR="001313BB" w:rsidRPr="00515095">
        <w:rPr>
          <w:rFonts w:asciiTheme="majorEastAsia" w:eastAsiaTheme="majorEastAsia" w:hAnsiTheme="majorEastAsia" w:hint="eastAsia"/>
          <w:sz w:val="22"/>
        </w:rPr>
        <w:t>期限</w:t>
      </w:r>
    </w:p>
    <w:p w:rsidR="009A5840" w:rsidRDefault="001313BB" w:rsidP="00515095">
      <w:pPr>
        <w:ind w:firstLineChars="100" w:firstLine="220"/>
        <w:rPr>
          <w:rFonts w:asciiTheme="majorEastAsia" w:eastAsiaTheme="majorEastAsia" w:hAnsiTheme="majorEastAsia"/>
          <w:sz w:val="22"/>
        </w:rPr>
      </w:pPr>
      <w:r w:rsidRPr="00515095">
        <w:rPr>
          <w:rFonts w:asciiTheme="majorEastAsia" w:eastAsiaTheme="majorEastAsia" w:hAnsiTheme="majorEastAsia" w:hint="eastAsia"/>
          <w:sz w:val="22"/>
        </w:rPr>
        <w:t>平成</w:t>
      </w:r>
      <w:r w:rsidR="00972BF1">
        <w:rPr>
          <w:rFonts w:asciiTheme="majorEastAsia" w:eastAsiaTheme="majorEastAsia" w:hAnsiTheme="majorEastAsia" w:hint="eastAsia"/>
          <w:sz w:val="22"/>
        </w:rPr>
        <w:t>３１</w:t>
      </w:r>
      <w:r w:rsidRPr="00515095">
        <w:rPr>
          <w:rFonts w:asciiTheme="majorEastAsia" w:eastAsiaTheme="majorEastAsia" w:hAnsiTheme="majorEastAsia" w:hint="eastAsia"/>
          <w:sz w:val="22"/>
        </w:rPr>
        <w:t>年</w:t>
      </w:r>
      <w:r w:rsidR="00972BF1">
        <w:rPr>
          <w:rFonts w:asciiTheme="majorEastAsia" w:eastAsiaTheme="majorEastAsia" w:hAnsiTheme="majorEastAsia" w:hint="eastAsia"/>
          <w:sz w:val="22"/>
        </w:rPr>
        <w:t>３</w:t>
      </w:r>
      <w:r w:rsidRPr="00515095">
        <w:rPr>
          <w:rFonts w:asciiTheme="majorEastAsia" w:eastAsiaTheme="majorEastAsia" w:hAnsiTheme="majorEastAsia" w:hint="eastAsia"/>
          <w:sz w:val="22"/>
        </w:rPr>
        <w:t>月</w:t>
      </w:r>
      <w:r w:rsidR="00972BF1">
        <w:rPr>
          <w:rFonts w:asciiTheme="majorEastAsia" w:eastAsiaTheme="majorEastAsia" w:hAnsiTheme="majorEastAsia" w:hint="eastAsia"/>
          <w:sz w:val="22"/>
        </w:rPr>
        <w:t>１３</w:t>
      </w:r>
      <w:r w:rsidRPr="00515095">
        <w:rPr>
          <w:rFonts w:asciiTheme="majorEastAsia" w:eastAsiaTheme="majorEastAsia" w:hAnsiTheme="majorEastAsia" w:hint="eastAsia"/>
          <w:sz w:val="22"/>
        </w:rPr>
        <w:t>日</w:t>
      </w:r>
      <w:r w:rsidR="000904C4" w:rsidRPr="00515095">
        <w:rPr>
          <w:rFonts w:asciiTheme="majorEastAsia" w:eastAsiaTheme="majorEastAsia" w:hAnsiTheme="majorEastAsia" w:hint="eastAsia"/>
          <w:sz w:val="22"/>
        </w:rPr>
        <w:t>（</w:t>
      </w:r>
      <w:r w:rsidR="00972BF1">
        <w:rPr>
          <w:rFonts w:asciiTheme="majorEastAsia" w:eastAsiaTheme="majorEastAsia" w:hAnsiTheme="majorEastAsia" w:hint="eastAsia"/>
          <w:sz w:val="22"/>
        </w:rPr>
        <w:t>水</w:t>
      </w:r>
      <w:r w:rsidRPr="00515095">
        <w:rPr>
          <w:rFonts w:asciiTheme="majorEastAsia" w:eastAsiaTheme="majorEastAsia" w:hAnsiTheme="majorEastAsia" w:hint="eastAsia"/>
          <w:sz w:val="22"/>
        </w:rPr>
        <w:t>）</w:t>
      </w:r>
      <w:r w:rsidR="00972BF1">
        <w:rPr>
          <w:rFonts w:asciiTheme="majorEastAsia" w:eastAsiaTheme="majorEastAsia" w:hAnsiTheme="majorEastAsia" w:hint="eastAsia"/>
          <w:sz w:val="22"/>
        </w:rPr>
        <w:t>１２</w:t>
      </w:r>
      <w:r w:rsidRPr="00515095">
        <w:rPr>
          <w:rFonts w:asciiTheme="majorEastAsia" w:eastAsiaTheme="majorEastAsia" w:hAnsiTheme="majorEastAsia" w:hint="eastAsia"/>
          <w:sz w:val="22"/>
        </w:rPr>
        <w:t>時</w:t>
      </w:r>
    </w:p>
    <w:p w:rsidR="001313BB" w:rsidRPr="00515095" w:rsidRDefault="009A5840" w:rsidP="0051509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（ただし、受付は開庁日の</w:t>
      </w:r>
      <w:r w:rsidR="00972BF1">
        <w:rPr>
          <w:rFonts w:asciiTheme="majorEastAsia" w:eastAsiaTheme="majorEastAsia" w:hAnsiTheme="majorEastAsia" w:hint="eastAsia"/>
          <w:sz w:val="22"/>
        </w:rPr>
        <w:t>９</w:t>
      </w:r>
      <w:r>
        <w:rPr>
          <w:rFonts w:asciiTheme="majorEastAsia" w:eastAsiaTheme="majorEastAsia" w:hAnsiTheme="majorEastAsia" w:hint="eastAsia"/>
          <w:sz w:val="22"/>
        </w:rPr>
        <w:t>時から１２時、１３時から</w:t>
      </w:r>
      <w:r w:rsidR="00972BF1">
        <w:rPr>
          <w:rFonts w:asciiTheme="majorEastAsia" w:eastAsiaTheme="majorEastAsia" w:hAnsiTheme="majorEastAsia" w:hint="eastAsia"/>
          <w:sz w:val="22"/>
        </w:rPr>
        <w:t>１６</w:t>
      </w:r>
      <w:r>
        <w:rPr>
          <w:rFonts w:asciiTheme="majorEastAsia" w:eastAsiaTheme="majorEastAsia" w:hAnsiTheme="majorEastAsia" w:hint="eastAsia"/>
          <w:sz w:val="22"/>
        </w:rPr>
        <w:t>時までとする。）</w:t>
      </w:r>
    </w:p>
    <w:p w:rsidR="001313BB" w:rsidRPr="009A5840" w:rsidRDefault="001313BB" w:rsidP="001313BB">
      <w:pPr>
        <w:rPr>
          <w:rFonts w:asciiTheme="majorEastAsia" w:eastAsiaTheme="majorEastAsia" w:hAnsiTheme="majorEastAsia"/>
          <w:sz w:val="22"/>
        </w:rPr>
      </w:pPr>
    </w:p>
    <w:p w:rsidR="001313BB" w:rsidRPr="00515095" w:rsidRDefault="009A509C" w:rsidP="001313BB">
      <w:pPr>
        <w:rPr>
          <w:rFonts w:asciiTheme="majorEastAsia" w:eastAsiaTheme="majorEastAsia" w:hAnsiTheme="majorEastAsia"/>
          <w:sz w:val="22"/>
        </w:rPr>
      </w:pPr>
      <w:r>
        <w:rPr>
          <w:rFonts w:asciiTheme="majorEastAsia" w:eastAsiaTheme="majorEastAsia" w:hAnsiTheme="majorEastAsia" w:hint="eastAsia"/>
          <w:sz w:val="22"/>
        </w:rPr>
        <w:t>６</w:t>
      </w:r>
      <w:r w:rsidR="008A56C4" w:rsidRPr="00515095">
        <w:rPr>
          <w:rFonts w:asciiTheme="majorEastAsia" w:eastAsiaTheme="majorEastAsia" w:hAnsiTheme="majorEastAsia" w:hint="eastAsia"/>
          <w:sz w:val="22"/>
        </w:rPr>
        <w:t xml:space="preserve">　</w:t>
      </w:r>
      <w:r w:rsidR="001313BB" w:rsidRPr="00515095">
        <w:rPr>
          <w:rFonts w:asciiTheme="majorEastAsia" w:eastAsiaTheme="majorEastAsia" w:hAnsiTheme="majorEastAsia" w:hint="eastAsia"/>
          <w:sz w:val="22"/>
        </w:rPr>
        <w:t>提出方法</w:t>
      </w:r>
    </w:p>
    <w:p w:rsidR="001313BB" w:rsidRPr="00515095" w:rsidRDefault="009A5840" w:rsidP="0051509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直接提出又は</w:t>
      </w:r>
      <w:r w:rsidR="001313BB" w:rsidRPr="00515095">
        <w:rPr>
          <w:rFonts w:asciiTheme="majorEastAsia" w:eastAsiaTheme="majorEastAsia" w:hAnsiTheme="majorEastAsia" w:hint="eastAsia"/>
          <w:sz w:val="22"/>
        </w:rPr>
        <w:t>郵送</w:t>
      </w:r>
      <w:r w:rsidR="004C1EC3" w:rsidRPr="00515095">
        <w:rPr>
          <w:rFonts w:asciiTheme="majorEastAsia" w:eastAsiaTheme="majorEastAsia" w:hAnsiTheme="majorEastAsia" w:hint="eastAsia"/>
          <w:sz w:val="22"/>
        </w:rPr>
        <w:t>（書留郵便に限る）</w:t>
      </w:r>
      <w:r w:rsidR="001313BB" w:rsidRPr="00515095">
        <w:rPr>
          <w:rFonts w:asciiTheme="majorEastAsia" w:eastAsiaTheme="majorEastAsia" w:hAnsiTheme="majorEastAsia" w:hint="eastAsia"/>
          <w:sz w:val="22"/>
        </w:rPr>
        <w:t>とする。</w:t>
      </w:r>
      <w:r>
        <w:rPr>
          <w:rFonts w:asciiTheme="majorEastAsia" w:eastAsiaTheme="majorEastAsia" w:hAnsiTheme="majorEastAsia" w:hint="eastAsia"/>
          <w:sz w:val="22"/>
        </w:rPr>
        <w:t>郵送の場合は、受領期限の前日までに到着するよう送付しなければならない。未着の場合、その責任は提案者に属するものとする。電報、ＦＡＸ、電子メール等その他の方法による提出は認めない。</w:t>
      </w:r>
    </w:p>
    <w:p w:rsidR="001313BB" w:rsidRPr="00515095" w:rsidRDefault="001313BB" w:rsidP="001313BB">
      <w:pPr>
        <w:rPr>
          <w:rFonts w:asciiTheme="majorEastAsia" w:eastAsiaTheme="majorEastAsia" w:hAnsiTheme="majorEastAsia"/>
          <w:sz w:val="22"/>
        </w:rPr>
      </w:pPr>
    </w:p>
    <w:p w:rsidR="001313BB" w:rsidRPr="00515095" w:rsidRDefault="009A509C" w:rsidP="001313BB">
      <w:pPr>
        <w:rPr>
          <w:rFonts w:asciiTheme="majorEastAsia" w:eastAsiaTheme="majorEastAsia" w:hAnsiTheme="majorEastAsia"/>
          <w:sz w:val="22"/>
        </w:rPr>
      </w:pPr>
      <w:r>
        <w:rPr>
          <w:rFonts w:asciiTheme="majorEastAsia" w:eastAsiaTheme="majorEastAsia" w:hAnsiTheme="majorEastAsia" w:hint="eastAsia"/>
          <w:sz w:val="22"/>
        </w:rPr>
        <w:t>７</w:t>
      </w:r>
      <w:r w:rsidR="008A56C4" w:rsidRPr="00515095">
        <w:rPr>
          <w:rFonts w:asciiTheme="majorEastAsia" w:eastAsiaTheme="majorEastAsia" w:hAnsiTheme="majorEastAsia" w:hint="eastAsia"/>
          <w:sz w:val="22"/>
        </w:rPr>
        <w:t xml:space="preserve">　</w:t>
      </w:r>
      <w:r w:rsidR="001313BB" w:rsidRPr="00515095">
        <w:rPr>
          <w:rFonts w:asciiTheme="majorEastAsia" w:eastAsiaTheme="majorEastAsia" w:hAnsiTheme="majorEastAsia" w:hint="eastAsia"/>
          <w:sz w:val="22"/>
        </w:rPr>
        <w:t>留意事項</w:t>
      </w:r>
    </w:p>
    <w:p w:rsidR="001313BB" w:rsidRDefault="00996D34" w:rsidP="009A509C">
      <w:pPr>
        <w:ind w:left="440" w:hangingChars="200" w:hanging="440"/>
        <w:rPr>
          <w:rFonts w:asciiTheme="majorEastAsia" w:eastAsiaTheme="majorEastAsia" w:hAnsiTheme="majorEastAsia"/>
          <w:sz w:val="22"/>
        </w:rPr>
      </w:pPr>
      <w:r w:rsidRPr="00515095">
        <w:rPr>
          <w:rFonts w:asciiTheme="majorEastAsia" w:eastAsiaTheme="majorEastAsia" w:hAnsiTheme="majorEastAsia" w:hint="eastAsia"/>
          <w:sz w:val="22"/>
        </w:rPr>
        <w:t>（１）</w:t>
      </w:r>
      <w:r w:rsidR="009A509C">
        <w:rPr>
          <w:rFonts w:asciiTheme="majorEastAsia" w:eastAsiaTheme="majorEastAsia" w:hAnsiTheme="majorEastAsia" w:hint="eastAsia"/>
          <w:sz w:val="22"/>
        </w:rPr>
        <w:t>提案書類の作成、提出等に関する費用は、提案者の負担とする。</w:t>
      </w:r>
    </w:p>
    <w:p w:rsidR="009A509C" w:rsidRDefault="009A509C"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（２）提案書類に虚偽の記載をした場合は、提案書類を無効とするとともに、虚偽の記載をした者に対して指名停止の措置を行うことがある。</w:t>
      </w:r>
    </w:p>
    <w:p w:rsidR="00884910" w:rsidRDefault="00884910"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３）提案書類の提出後においては、原則として提案書類に記載された内容の変更を認めない。また、提案書類に記載した配置予定の担当者は原則として変更できない。ただし、病気休暇、死亡及び退職等のやむを得ない理由により変更を行う場合には、当該担当者と同等以上の担当者で支出負担行為担当官が認める者でなければならない。</w:t>
      </w:r>
    </w:p>
    <w:p w:rsidR="00884910" w:rsidRDefault="00884910"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４）一旦受理した提案書類において形式的な不備が発見された場合は、提案者に対し、不備のあった旨を速やかに通知する。この場合、通知を受け取った提案者が受領期限までに整備された提案書類を提出できない場合は、提案書類は無効とする。</w:t>
      </w:r>
    </w:p>
    <w:p w:rsidR="009A509C" w:rsidRDefault="00884910"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640041">
        <w:rPr>
          <w:rFonts w:asciiTheme="majorEastAsia" w:eastAsiaTheme="majorEastAsia" w:hAnsiTheme="majorEastAsia" w:hint="eastAsia"/>
          <w:sz w:val="22"/>
        </w:rPr>
        <w:t>５</w:t>
      </w:r>
      <w:r w:rsidR="009A509C">
        <w:rPr>
          <w:rFonts w:asciiTheme="majorEastAsia" w:eastAsiaTheme="majorEastAsia" w:hAnsiTheme="majorEastAsia" w:hint="eastAsia"/>
          <w:sz w:val="22"/>
        </w:rPr>
        <w:t>）提出した提案書類を支出負担行為担当官の許可なく公表又は使用してはならない。</w:t>
      </w:r>
    </w:p>
    <w:p w:rsidR="009A509C" w:rsidRDefault="00884910"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640041">
        <w:rPr>
          <w:rFonts w:asciiTheme="majorEastAsia" w:eastAsiaTheme="majorEastAsia" w:hAnsiTheme="majorEastAsia" w:hint="eastAsia"/>
          <w:sz w:val="22"/>
        </w:rPr>
        <w:t>６</w:t>
      </w:r>
      <w:r w:rsidR="009A509C">
        <w:rPr>
          <w:rFonts w:asciiTheme="majorEastAsia" w:eastAsiaTheme="majorEastAsia" w:hAnsiTheme="majorEastAsia" w:hint="eastAsia"/>
          <w:sz w:val="22"/>
        </w:rPr>
        <w:t>）提出された提案書類は返却しない。</w:t>
      </w:r>
    </w:p>
    <w:p w:rsidR="00C26055" w:rsidRPr="00C26055" w:rsidRDefault="00B44F8E"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640041">
        <w:rPr>
          <w:rFonts w:asciiTheme="majorEastAsia" w:eastAsiaTheme="majorEastAsia" w:hAnsiTheme="majorEastAsia" w:hint="eastAsia"/>
          <w:sz w:val="22"/>
        </w:rPr>
        <w:t>７</w:t>
      </w:r>
      <w:r>
        <w:rPr>
          <w:rFonts w:asciiTheme="majorEastAsia" w:eastAsiaTheme="majorEastAsia" w:hAnsiTheme="majorEastAsia" w:hint="eastAsia"/>
          <w:sz w:val="22"/>
        </w:rPr>
        <w:t>）提出された提案書類及びその複製は、支出負担行為担当官の選定作業以外に提案者に無断で使用しないものとする。</w:t>
      </w:r>
    </w:p>
    <w:sectPr w:rsidR="00C26055" w:rsidRPr="00C260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483" w:rsidRDefault="001E7483" w:rsidP="00B11BB1">
      <w:r>
        <w:separator/>
      </w:r>
    </w:p>
  </w:endnote>
  <w:endnote w:type="continuationSeparator" w:id="0">
    <w:p w:rsidR="001E7483" w:rsidRDefault="001E748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483" w:rsidRDefault="001E7483" w:rsidP="00B11BB1">
      <w:r>
        <w:separator/>
      </w:r>
    </w:p>
  </w:footnote>
  <w:footnote w:type="continuationSeparator" w:id="0">
    <w:p w:rsidR="001E7483" w:rsidRDefault="001E7483"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F9" w:rsidRPr="00DB66F9" w:rsidRDefault="00DB66F9" w:rsidP="00DB66F9">
    <w:pPr>
      <w:pStyle w:val="a3"/>
      <w:tabs>
        <w:tab w:val="left" w:pos="3330"/>
      </w:tabs>
      <w:jc w:val="left"/>
      <w:rPr>
        <w:sz w:val="32"/>
        <w:szCs w:val="32"/>
      </w:rPr>
    </w:pPr>
    <w:r w:rsidRPr="00DB66F9">
      <w:rPr>
        <w:sz w:val="32"/>
        <w:szCs w:val="32"/>
      </w:rPr>
      <w:tab/>
    </w:r>
    <w:r w:rsidRPr="00DB66F9">
      <w:rPr>
        <w:sz w:val="32"/>
        <w:szCs w:val="32"/>
      </w:rP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l-219">
    <w15:presenceInfo w15:providerId="AD" w15:userId="S-1-5-21-1177238915-515967899-839522115-3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BB"/>
    <w:rsid w:val="00081CDE"/>
    <w:rsid w:val="00081FA8"/>
    <w:rsid w:val="000904C4"/>
    <w:rsid w:val="000A5CF0"/>
    <w:rsid w:val="000B64BD"/>
    <w:rsid w:val="00106EC4"/>
    <w:rsid w:val="001313BB"/>
    <w:rsid w:val="0013472A"/>
    <w:rsid w:val="001604D8"/>
    <w:rsid w:val="001D27D7"/>
    <w:rsid w:val="001E7483"/>
    <w:rsid w:val="00261CEA"/>
    <w:rsid w:val="00296C57"/>
    <w:rsid w:val="002D4F6A"/>
    <w:rsid w:val="002E48B4"/>
    <w:rsid w:val="00336174"/>
    <w:rsid w:val="003C4748"/>
    <w:rsid w:val="0042282D"/>
    <w:rsid w:val="004C1EC3"/>
    <w:rsid w:val="004F73CC"/>
    <w:rsid w:val="00504D18"/>
    <w:rsid w:val="00515095"/>
    <w:rsid w:val="00535571"/>
    <w:rsid w:val="00595077"/>
    <w:rsid w:val="005F59C1"/>
    <w:rsid w:val="005F79D5"/>
    <w:rsid w:val="00633B66"/>
    <w:rsid w:val="00636161"/>
    <w:rsid w:val="00640041"/>
    <w:rsid w:val="00641340"/>
    <w:rsid w:val="00646D61"/>
    <w:rsid w:val="006655B6"/>
    <w:rsid w:val="00666CA0"/>
    <w:rsid w:val="00722536"/>
    <w:rsid w:val="00730BB8"/>
    <w:rsid w:val="007F4C56"/>
    <w:rsid w:val="00830343"/>
    <w:rsid w:val="00871D31"/>
    <w:rsid w:val="00884910"/>
    <w:rsid w:val="00890B87"/>
    <w:rsid w:val="008972A2"/>
    <w:rsid w:val="008A56C4"/>
    <w:rsid w:val="008C4D0F"/>
    <w:rsid w:val="00905ABB"/>
    <w:rsid w:val="00920B6D"/>
    <w:rsid w:val="00927C8E"/>
    <w:rsid w:val="00972BF1"/>
    <w:rsid w:val="0097321E"/>
    <w:rsid w:val="00996D34"/>
    <w:rsid w:val="009A509C"/>
    <w:rsid w:val="009A5840"/>
    <w:rsid w:val="00A25A8D"/>
    <w:rsid w:val="00A317ED"/>
    <w:rsid w:val="00AC0244"/>
    <w:rsid w:val="00AD5F83"/>
    <w:rsid w:val="00B11BB1"/>
    <w:rsid w:val="00B44F8E"/>
    <w:rsid w:val="00B50CCF"/>
    <w:rsid w:val="00B64633"/>
    <w:rsid w:val="00BA1886"/>
    <w:rsid w:val="00C26055"/>
    <w:rsid w:val="00C47F5E"/>
    <w:rsid w:val="00C8209D"/>
    <w:rsid w:val="00CF0BAB"/>
    <w:rsid w:val="00D4575D"/>
    <w:rsid w:val="00D47F44"/>
    <w:rsid w:val="00D709E5"/>
    <w:rsid w:val="00DA53DD"/>
    <w:rsid w:val="00DB66F9"/>
    <w:rsid w:val="00E01D24"/>
    <w:rsid w:val="00E06F24"/>
    <w:rsid w:val="00E1323B"/>
    <w:rsid w:val="00E27DFF"/>
    <w:rsid w:val="00E677C9"/>
    <w:rsid w:val="00EB1FB1"/>
    <w:rsid w:val="00F37245"/>
    <w:rsid w:val="00F623C5"/>
    <w:rsid w:val="00F666E4"/>
    <w:rsid w:val="00F911F5"/>
    <w:rsid w:val="00FA363C"/>
    <w:rsid w:val="00FC419E"/>
    <w:rsid w:val="00FC64C6"/>
    <w:rsid w:val="00FD4664"/>
    <w:rsid w:val="00FF4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basedOn w:val="a0"/>
    <w:uiPriority w:val="99"/>
    <w:unhideWhenUsed/>
    <w:rsid w:val="008A56C4"/>
    <w:rPr>
      <w:color w:val="0000FF" w:themeColor="hyperlink"/>
      <w:u w:val="single"/>
    </w:rPr>
  </w:style>
  <w:style w:type="paragraph" w:styleId="a8">
    <w:name w:val="Balloon Text"/>
    <w:basedOn w:val="a"/>
    <w:link w:val="a9"/>
    <w:uiPriority w:val="99"/>
    <w:semiHidden/>
    <w:unhideWhenUsed/>
    <w:rsid w:val="00BA18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188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72BF1"/>
  </w:style>
  <w:style w:type="character" w:customStyle="1" w:styleId="ab">
    <w:name w:val="日付 (文字)"/>
    <w:basedOn w:val="a0"/>
    <w:link w:val="aa"/>
    <w:uiPriority w:val="99"/>
    <w:semiHidden/>
    <w:rsid w:val="00972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basedOn w:val="a0"/>
    <w:uiPriority w:val="99"/>
    <w:unhideWhenUsed/>
    <w:rsid w:val="008A56C4"/>
    <w:rPr>
      <w:color w:val="0000FF" w:themeColor="hyperlink"/>
      <w:u w:val="single"/>
    </w:rPr>
  </w:style>
  <w:style w:type="paragraph" w:styleId="a8">
    <w:name w:val="Balloon Text"/>
    <w:basedOn w:val="a"/>
    <w:link w:val="a9"/>
    <w:uiPriority w:val="99"/>
    <w:semiHidden/>
    <w:unhideWhenUsed/>
    <w:rsid w:val="00BA18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188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72BF1"/>
  </w:style>
  <w:style w:type="character" w:customStyle="1" w:styleId="ab">
    <w:name w:val="日付 (文字)"/>
    <w:basedOn w:val="a0"/>
    <w:link w:val="aa"/>
    <w:uiPriority w:val="99"/>
    <w:semiHidden/>
    <w:rsid w:val="00972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3038">
      <w:bodyDiv w:val="1"/>
      <w:marLeft w:val="0"/>
      <w:marRight w:val="0"/>
      <w:marTop w:val="0"/>
      <w:marBottom w:val="0"/>
      <w:divBdr>
        <w:top w:val="none" w:sz="0" w:space="0" w:color="auto"/>
        <w:left w:val="none" w:sz="0" w:space="0" w:color="auto"/>
        <w:bottom w:val="none" w:sz="0" w:space="0" w:color="auto"/>
        <w:right w:val="none" w:sz="0" w:space="0" w:color="auto"/>
      </w:divBdr>
    </w:div>
    <w:div w:id="9285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45E4E-E156-48DE-A405-23B46F16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527</Words>
  <Characters>3005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4</cp:revision>
  <cp:lastPrinted>2016-12-14T00:16:00Z</cp:lastPrinted>
  <dcterms:created xsi:type="dcterms:W3CDTF">2019-01-18T01:48:00Z</dcterms:created>
  <dcterms:modified xsi:type="dcterms:W3CDTF">2019-01-31T09:19:00Z</dcterms:modified>
</cp:coreProperties>
</file>