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21" w:rsidRPr="00960D84" w:rsidRDefault="007B2C2C" w:rsidP="00525F67">
      <w:pPr>
        <w:spacing w:line="280" w:lineRule="exact"/>
        <w:rPr>
          <w:rFonts w:asciiTheme="majorEastAsia" w:eastAsiaTheme="majorEastAsia" w:hAnsiTheme="majorEastAsia"/>
          <w:sz w:val="22"/>
        </w:rPr>
      </w:pPr>
      <w:r w:rsidRPr="00960D84">
        <w:rPr>
          <w:rFonts w:asciiTheme="majorEastAsia" w:eastAsiaTheme="majorEastAsia" w:hAnsiTheme="majorEastAsia" w:hint="eastAsia"/>
          <w:sz w:val="22"/>
        </w:rPr>
        <w:t>＜具体例</w:t>
      </w:r>
      <w:r w:rsidR="00960D84" w:rsidRPr="00960D84">
        <w:rPr>
          <w:rFonts w:asciiTheme="majorEastAsia" w:eastAsiaTheme="majorEastAsia" w:hAnsiTheme="majorEastAsia" w:hint="eastAsia"/>
          <w:sz w:val="22"/>
        </w:rPr>
        <w:t>・様式例</w:t>
      </w:r>
      <w:r w:rsidRPr="00960D84">
        <w:rPr>
          <w:rFonts w:asciiTheme="majorEastAsia" w:eastAsiaTheme="majorEastAsia" w:hAnsiTheme="majorEastAsia" w:hint="eastAsia"/>
          <w:sz w:val="22"/>
        </w:rPr>
        <w:t>＞</w:t>
      </w:r>
    </w:p>
    <w:tbl>
      <w:tblPr>
        <w:tblStyle w:val="a5"/>
        <w:tblW w:w="0" w:type="auto"/>
        <w:tblInd w:w="108" w:type="dxa"/>
        <w:tblLook w:val="04A0" w:firstRow="1" w:lastRow="0" w:firstColumn="1" w:lastColumn="0" w:noHBand="0" w:noVBand="1"/>
      </w:tblPr>
      <w:tblGrid>
        <w:gridCol w:w="7371"/>
      </w:tblGrid>
      <w:tr w:rsidR="00960D84" w:rsidRPr="00DB0D9C" w:rsidTr="00960D84">
        <w:tc>
          <w:tcPr>
            <w:tcW w:w="7371" w:type="dxa"/>
          </w:tcPr>
          <w:p w:rsidR="00960D84" w:rsidRPr="00DB0D9C" w:rsidRDefault="00960D84" w:rsidP="00525F67">
            <w:pPr>
              <w:spacing w:line="280" w:lineRule="exact"/>
              <w:rPr>
                <w:rFonts w:asciiTheme="minorEastAsia" w:hAnsiTheme="minorEastAsia"/>
                <w:sz w:val="22"/>
              </w:rPr>
            </w:pPr>
            <w:r w:rsidRPr="00DB0D9C">
              <w:rPr>
                <w:rFonts w:asciiTheme="minorEastAsia" w:hAnsiTheme="minorEastAsia" w:hint="eastAsia"/>
                <w:sz w:val="22"/>
              </w:rPr>
              <w:t>【ストレスチェックの受検を実施者から催促する場合の文例；Web実施版】</w:t>
            </w:r>
          </w:p>
        </w:tc>
      </w:tr>
    </w:tbl>
    <w:p w:rsidR="00960D84" w:rsidRPr="00DB0D9C" w:rsidRDefault="00960D84" w:rsidP="00525F67">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○○株式会社△△事業場の皆様 </w:t>
      </w:r>
    </w:p>
    <w:p w:rsidR="00960D84" w:rsidRPr="00DB0D9C" w:rsidRDefault="00960D84" w:rsidP="00960D84">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平素より会社の健康・衛生管理施策にご協力いただき、誠にありがとうございます。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保健師の△△です。 </w:t>
      </w:r>
    </w:p>
    <w:p w:rsidR="00960D84" w:rsidRPr="00DB0D9C" w:rsidRDefault="00960D84" w:rsidP="00960D84">
      <w:pPr>
        <w:spacing w:line="280" w:lineRule="exact"/>
        <w:ind w:firstLineChars="100" w:firstLine="207"/>
        <w:rPr>
          <w:rFonts w:asciiTheme="minorEastAsia" w:hAnsiTheme="minorEastAsia"/>
        </w:rPr>
      </w:pP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※本メールは、**月--日10時の時点でストレスチェック未実施の方に送付しております。 </w:t>
      </w:r>
    </w:p>
    <w:p w:rsidR="00960D84" w:rsidRPr="00DB0D9C" w:rsidRDefault="00960D84" w:rsidP="00960D84">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実施期間が**月**日（火）17:00までとなっております。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ご多忙の中、まことに恐縮ではありますが、目的やデータの取扱いについては改めて下に記載致しますので、ぜひ期間内の受検をお願い致します。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実施方法の詳細は、前回ご案内メール； </w:t>
      </w:r>
      <w:r w:rsidRPr="00DB0D9C">
        <w:rPr>
          <w:rFonts w:asciiTheme="minorEastAsia" w:hAnsiTheme="minorEastAsia" w:hint="eastAsia"/>
          <w:u w:val="single"/>
        </w:rPr>
        <w:t>************（リンク）</w:t>
      </w:r>
      <w:r w:rsidRPr="00DB0D9C">
        <w:rPr>
          <w:rFonts w:asciiTheme="minorEastAsia" w:hAnsiTheme="minorEastAsia" w:hint="eastAsia"/>
        </w:rPr>
        <w:t xml:space="preserve">をご参照ください。 </w:t>
      </w:r>
    </w:p>
    <w:p w:rsidR="00960D84" w:rsidRPr="00DB0D9C" w:rsidRDefault="00960D84" w:rsidP="00960D84">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sz w:val="24"/>
          <w:szCs w:val="24"/>
        </w:rPr>
      </w:pPr>
      <w:r w:rsidRPr="00DB0D9C">
        <w:rPr>
          <w:rFonts w:asciiTheme="minorEastAsia" w:hAnsiTheme="minorEastAsia" w:hint="eastAsia"/>
          <w:sz w:val="24"/>
          <w:szCs w:val="24"/>
        </w:rPr>
        <w:t xml:space="preserve"> 【ストレスチェックの目的】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会社では従来より、心の健康管理の一環として、定期健康診断における問診を始めとし産業医・保健師への相談窓口設置やメンタルヘルス研修等を行っておりますが、今般、従来施策とは別のものとして、セルフケア（一人ひとりが行う自身の健康管理）のさらなる充実化および働きやすい職場環境の形成を目的に、労働安全衛生法に基づき、産業医・保健師を実施者としたストレスチェックを実施しています。  </w:t>
      </w:r>
    </w:p>
    <w:p w:rsidR="00960D84" w:rsidRPr="00DB0D9C" w:rsidRDefault="00960D84" w:rsidP="00960D84">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sz w:val="24"/>
          <w:szCs w:val="24"/>
        </w:rPr>
      </w:pPr>
      <w:r w:rsidRPr="00DB0D9C">
        <w:rPr>
          <w:rFonts w:asciiTheme="minorEastAsia" w:hAnsiTheme="minorEastAsia" w:hint="eastAsia"/>
          <w:sz w:val="24"/>
          <w:szCs w:val="24"/>
        </w:rPr>
        <w:t xml:space="preserve">【受検対象者】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上記の目的から、できるだけ多くの社員（できれば対象者全員）に実施していただきますよう、お願い申し上げます。ただし、今回のストレスチェックを受けない場合でも、会社側からの不利益な取扱い等は一切ございません。 </w:t>
      </w:r>
    </w:p>
    <w:p w:rsidR="00960D84" w:rsidRPr="00DB0D9C" w:rsidRDefault="00960D84" w:rsidP="00960D84">
      <w:pPr>
        <w:spacing w:line="280" w:lineRule="exact"/>
        <w:rPr>
          <w:rFonts w:asciiTheme="minorEastAsia" w:hAnsiTheme="minorEastAsia"/>
        </w:rPr>
      </w:pPr>
    </w:p>
    <w:p w:rsidR="00960D84" w:rsidRPr="00DB0D9C" w:rsidRDefault="00960D84" w:rsidP="00960D84">
      <w:pPr>
        <w:spacing w:line="280" w:lineRule="exact"/>
        <w:rPr>
          <w:rFonts w:asciiTheme="minorEastAsia" w:hAnsiTheme="minorEastAsia"/>
          <w:sz w:val="24"/>
          <w:szCs w:val="24"/>
        </w:rPr>
      </w:pPr>
      <w:r w:rsidRPr="00DB0D9C">
        <w:rPr>
          <w:rFonts w:asciiTheme="minorEastAsia" w:hAnsiTheme="minorEastAsia" w:hint="eastAsia"/>
          <w:sz w:val="24"/>
          <w:szCs w:val="24"/>
        </w:rPr>
        <w:t xml:space="preserve">【ご回答いただいたデータの取扱い】  </w:t>
      </w:r>
      <w:bookmarkStart w:id="0" w:name="_GoBack"/>
      <w:bookmarkEnd w:id="0"/>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ご回答いただいた個人のストレスチェック結果については、ご回答直後からご自身で確認・閲覧・印刷できますので、自己管理にお役立て下さい。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ご回答いただいた個人のストレスチェック結果に基づき、個人の健康管理を目的として産業医・保健師のみが確認し、必要に応じて面接推奨のご連絡を個別に差し上げます。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 xml:space="preserve">個人の結果が外部(上司・人事部門等)に漏れることは、一切ありません。 </w:t>
      </w:r>
    </w:p>
    <w:p w:rsidR="00960D84" w:rsidRPr="00DB0D9C" w:rsidRDefault="00960D84" w:rsidP="00960D84">
      <w:pPr>
        <w:spacing w:line="280" w:lineRule="exact"/>
        <w:rPr>
          <w:rFonts w:asciiTheme="minorEastAsia" w:hAnsiTheme="minorEastAsia"/>
        </w:rPr>
      </w:pPr>
      <w:r w:rsidRPr="00DB0D9C">
        <w:rPr>
          <w:rFonts w:asciiTheme="minorEastAsia" w:hAnsiTheme="minorEastAsia" w:hint="eastAsia"/>
        </w:rPr>
        <w:t>また、職場全体のストレス傾向の把握を目的に、個人が特定できないようストレスチェック結果を加工し、分析および報告書作成に使用します。</w:t>
      </w:r>
    </w:p>
    <w:p w:rsidR="00960D84" w:rsidRPr="00DB0D9C" w:rsidRDefault="00960D84" w:rsidP="00525F67">
      <w:pPr>
        <w:spacing w:line="280" w:lineRule="exact"/>
        <w:rPr>
          <w:rFonts w:asciiTheme="minorEastAsia" w:hAnsiTheme="minorEastAsia"/>
        </w:rPr>
      </w:pPr>
    </w:p>
    <w:sectPr w:rsidR="00960D84" w:rsidRPr="00DB0D9C" w:rsidSect="001B746E">
      <w:pgSz w:w="11906" w:h="16838" w:code="9"/>
      <w:pgMar w:top="1361" w:right="1304" w:bottom="1758" w:left="1304" w:header="851" w:footer="992" w:gutter="0"/>
      <w:cols w:space="425"/>
      <w:docGrid w:type="linesAndChars" w:linePitch="360"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2C"/>
    <w:rsid w:val="00011BE1"/>
    <w:rsid w:val="0010695D"/>
    <w:rsid w:val="001B746E"/>
    <w:rsid w:val="002835A0"/>
    <w:rsid w:val="002B326E"/>
    <w:rsid w:val="00366DFE"/>
    <w:rsid w:val="00506956"/>
    <w:rsid w:val="00525F67"/>
    <w:rsid w:val="005F70CF"/>
    <w:rsid w:val="007B2C2C"/>
    <w:rsid w:val="0084228C"/>
    <w:rsid w:val="00902B4F"/>
    <w:rsid w:val="00933B4C"/>
    <w:rsid w:val="009473AC"/>
    <w:rsid w:val="00960D84"/>
    <w:rsid w:val="00A02A05"/>
    <w:rsid w:val="00CE0521"/>
    <w:rsid w:val="00D22C3F"/>
    <w:rsid w:val="00DB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B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BE1"/>
    <w:rPr>
      <w:rFonts w:asciiTheme="majorHAnsi" w:eastAsiaTheme="majorEastAsia" w:hAnsiTheme="majorHAnsi" w:cstheme="majorBidi"/>
      <w:sz w:val="18"/>
      <w:szCs w:val="18"/>
    </w:rPr>
  </w:style>
  <w:style w:type="table" w:styleId="a5">
    <w:name w:val="Table Grid"/>
    <w:basedOn w:val="a1"/>
    <w:uiPriority w:val="59"/>
    <w:rsid w:val="00506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1E36A9A1.dotm</Template>
  <TotalTime>155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労働基準行政システム</dc:creator>
  <cp:lastModifiedBy>後藤　高明</cp:lastModifiedBy>
  <cp:revision>8</cp:revision>
  <cp:lastPrinted>2015-07-10T02:07:00Z</cp:lastPrinted>
  <dcterms:created xsi:type="dcterms:W3CDTF">2015-07-01T05:55:00Z</dcterms:created>
  <dcterms:modified xsi:type="dcterms:W3CDTF">2015-07-10T02:09:00Z</dcterms:modified>
</cp:coreProperties>
</file>