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4761" w14:textId="77777777" w:rsidR="00E35837" w:rsidRDefault="00E35837" w:rsidP="00E35837">
      <w:pPr>
        <w:rPr>
          <w:rFonts w:hAnsi="ＭＳ 明朝" w:hint="default"/>
        </w:rPr>
      </w:pPr>
      <w:r>
        <w:rPr>
          <w:rFonts w:hAnsi="ＭＳ 明朝"/>
        </w:rPr>
        <w:t xml:space="preserve">　　　　　　　　　　　　　　　　　　　　　　　　　　　　　　　　　　　　　</w:t>
      </w:r>
    </w:p>
    <w:p w14:paraId="43703439" w14:textId="77777777" w:rsidR="00E35837" w:rsidRDefault="00E35837" w:rsidP="00E35837">
      <w:pPr>
        <w:jc w:val="center"/>
        <w:rPr>
          <w:rFonts w:hAnsi="ＭＳ 明朝" w:hint="default"/>
        </w:rPr>
      </w:pPr>
    </w:p>
    <w:p w14:paraId="42903C55" w14:textId="51019B39" w:rsidR="00E35837" w:rsidRDefault="00E35837" w:rsidP="00E35837">
      <w:pPr>
        <w:jc w:val="center"/>
        <w:rPr>
          <w:rFonts w:hAnsi="ＭＳ 明朝" w:hint="default"/>
        </w:rPr>
      </w:pPr>
      <w:r>
        <w:rPr>
          <w:rFonts w:hAnsi="ＭＳ 明朝"/>
        </w:rPr>
        <w:t>令和７・８年度地域若者サポートステーション事業委託要綱</w:t>
      </w:r>
    </w:p>
    <w:p w14:paraId="3267699D" w14:textId="77777777" w:rsidR="00E35837" w:rsidRDefault="00E35837" w:rsidP="00E35837">
      <w:pPr>
        <w:rPr>
          <w:rFonts w:hAnsi="ＭＳ 明朝" w:hint="default"/>
        </w:rPr>
      </w:pPr>
    </w:p>
    <w:p w14:paraId="444B729E" w14:textId="77777777" w:rsidR="00E35837" w:rsidRPr="00D31164" w:rsidRDefault="00E35837" w:rsidP="00E35837">
      <w:pPr>
        <w:rPr>
          <w:rFonts w:hAnsi="ＭＳ 明朝" w:hint="default"/>
        </w:rPr>
      </w:pPr>
    </w:p>
    <w:p w14:paraId="1D78F549" w14:textId="77777777" w:rsidR="00E35837" w:rsidRDefault="00E35837" w:rsidP="00E35837">
      <w:pPr>
        <w:rPr>
          <w:rFonts w:hAnsi="ＭＳ 明朝" w:hint="default"/>
        </w:rPr>
      </w:pPr>
      <w:r>
        <w:rPr>
          <w:rFonts w:hAnsi="ＭＳ 明朝"/>
        </w:rPr>
        <w:t>（通則）</w:t>
      </w:r>
    </w:p>
    <w:p w14:paraId="4466BBD9" w14:textId="45ACAC6E" w:rsidR="00E35837" w:rsidRDefault="00E35837" w:rsidP="00E35837">
      <w:pPr>
        <w:ind w:left="242" w:hangingChars="100" w:hanging="242"/>
        <w:rPr>
          <w:rFonts w:hAnsi="ＭＳ 明朝" w:hint="default"/>
        </w:rPr>
      </w:pPr>
      <w:r>
        <w:rPr>
          <w:rFonts w:hAnsi="ＭＳ 明朝"/>
        </w:rPr>
        <w:t>第１条　令和７・８年度地域若者サポートステーション事業（以下「委託事業」という。）の委託については、この要綱の定めるところによる。</w:t>
      </w:r>
    </w:p>
    <w:p w14:paraId="344154DD" w14:textId="77777777" w:rsidR="00E35837" w:rsidRDefault="00E35837" w:rsidP="00E35837">
      <w:pPr>
        <w:rPr>
          <w:rFonts w:hAnsi="ＭＳ 明朝" w:hint="default"/>
        </w:rPr>
      </w:pPr>
    </w:p>
    <w:p w14:paraId="496184BE" w14:textId="77777777" w:rsidR="00E35837" w:rsidRDefault="00E35837" w:rsidP="00E35837">
      <w:pPr>
        <w:rPr>
          <w:rFonts w:hAnsi="ＭＳ 明朝" w:hint="default"/>
        </w:rPr>
      </w:pPr>
      <w:r>
        <w:rPr>
          <w:rFonts w:hAnsi="ＭＳ 明朝"/>
        </w:rPr>
        <w:t>（委託事業の目的）</w:t>
      </w:r>
    </w:p>
    <w:p w14:paraId="3D2E3A6D" w14:textId="0C5FBFD2" w:rsidR="00E35837" w:rsidRDefault="00E35837" w:rsidP="00E35837">
      <w:pPr>
        <w:ind w:left="243" w:hanging="243"/>
        <w:rPr>
          <w:rFonts w:hAnsi="ＭＳ 明朝" w:hint="default"/>
        </w:rPr>
      </w:pPr>
      <w:r>
        <w:rPr>
          <w:rFonts w:hAnsi="ＭＳ 明朝"/>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Default="00E35837" w:rsidP="00E35837">
      <w:pPr>
        <w:ind w:left="243" w:hanging="243"/>
        <w:rPr>
          <w:rFonts w:hAnsi="ＭＳ 明朝" w:hint="default"/>
        </w:rPr>
      </w:pPr>
      <w:r>
        <w:rPr>
          <w:rFonts w:hAnsi="ＭＳ 明朝"/>
        </w:rPr>
        <w:t xml:space="preserve">　</w:t>
      </w:r>
    </w:p>
    <w:p w14:paraId="37B5AF8B" w14:textId="77777777" w:rsidR="00E35837" w:rsidRDefault="00E35837" w:rsidP="00E35837">
      <w:pPr>
        <w:ind w:left="243" w:hanging="243"/>
        <w:rPr>
          <w:rFonts w:hAnsi="ＭＳ 明朝" w:hint="default"/>
        </w:rPr>
      </w:pPr>
      <w:r>
        <w:rPr>
          <w:rFonts w:hAnsi="ＭＳ 明朝"/>
        </w:rPr>
        <w:t>（委託事業の内容）</w:t>
      </w:r>
    </w:p>
    <w:p w14:paraId="501C4442" w14:textId="77777777" w:rsidR="00E35837" w:rsidRDefault="00E35837" w:rsidP="00E35837">
      <w:pPr>
        <w:ind w:left="243" w:hanging="243"/>
        <w:rPr>
          <w:rFonts w:hAnsi="ＭＳ 明朝" w:hint="default"/>
        </w:rPr>
      </w:pPr>
      <w:r>
        <w:rPr>
          <w:rFonts w:hAnsi="ＭＳ 明朝"/>
        </w:rPr>
        <w:t>第３条　委託事業の目的を達成するため、以下の事業を実施する。</w:t>
      </w:r>
    </w:p>
    <w:p w14:paraId="67736CDE"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相談支援事業</w:t>
      </w:r>
    </w:p>
    <w:p w14:paraId="52247922" w14:textId="504E962F" w:rsidR="00E35837" w:rsidRDefault="00E35837" w:rsidP="00E35837">
      <w:pPr>
        <w:ind w:left="243" w:hanging="243"/>
        <w:rPr>
          <w:rFonts w:hAnsi="ＭＳ 明朝" w:hint="default"/>
        </w:rPr>
      </w:pPr>
      <w:r>
        <w:rPr>
          <w:rFonts w:hAnsi="ＭＳ 明朝"/>
        </w:rPr>
        <w:t xml:space="preserve">　(2)</w:t>
      </w:r>
      <w:r>
        <w:rPr>
          <w:rFonts w:hAnsi="ＭＳ 明朝" w:hint="default"/>
        </w:rPr>
        <w:t xml:space="preserve"> </w:t>
      </w:r>
      <w:r>
        <w:rPr>
          <w:rFonts w:hAnsi="ＭＳ 明朝"/>
        </w:rPr>
        <w:t>若年無業者等集中訓練プログラム事業（一部のサポステにおいて実施）</w:t>
      </w:r>
    </w:p>
    <w:p w14:paraId="5C47EA30" w14:textId="77777777" w:rsidR="00E35837" w:rsidRDefault="00E35837" w:rsidP="00E35837">
      <w:pPr>
        <w:rPr>
          <w:rFonts w:hAnsi="ＭＳ 明朝" w:hint="default"/>
        </w:rPr>
      </w:pPr>
    </w:p>
    <w:p w14:paraId="4DF00F4D" w14:textId="77777777" w:rsidR="00E35837" w:rsidRDefault="00E35837" w:rsidP="00E35837">
      <w:pPr>
        <w:ind w:left="243" w:hanging="243"/>
        <w:rPr>
          <w:rFonts w:hAnsi="ＭＳ 明朝" w:hint="default"/>
        </w:rPr>
      </w:pPr>
      <w:r>
        <w:rPr>
          <w:rFonts w:hAnsi="ＭＳ 明朝"/>
        </w:rPr>
        <w:t>（委託先）</w:t>
      </w:r>
    </w:p>
    <w:p w14:paraId="0D87CAFA" w14:textId="583C6D14" w:rsidR="00E35837" w:rsidRDefault="00E35837" w:rsidP="00E35837">
      <w:pPr>
        <w:ind w:left="243" w:hanging="243"/>
        <w:rPr>
          <w:rFonts w:hAnsi="ＭＳ 明朝" w:hint="default"/>
        </w:rPr>
      </w:pPr>
      <w:r>
        <w:rPr>
          <w:rFonts w:hAnsi="ＭＳ 明朝"/>
        </w:rPr>
        <w:t xml:space="preserve">第４条　</w:t>
      </w:r>
      <w:r w:rsidR="007B0384">
        <w:rPr>
          <w:rFonts w:hAnsi="ＭＳ 明朝"/>
        </w:rPr>
        <w:t>大分</w:t>
      </w:r>
      <w:r>
        <w:rPr>
          <w:rFonts w:hAnsi="ＭＳ 明朝"/>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2067A5" w:rsidRDefault="00E35837" w:rsidP="00E35837">
      <w:pPr>
        <w:ind w:left="243" w:hanging="243"/>
        <w:rPr>
          <w:rFonts w:hAnsi="ＭＳ 明朝" w:hint="default"/>
        </w:rPr>
      </w:pPr>
    </w:p>
    <w:p w14:paraId="04CE6B77" w14:textId="77777777" w:rsidR="00E35837" w:rsidRDefault="00E35837" w:rsidP="00E35837">
      <w:pPr>
        <w:ind w:left="243" w:hanging="243"/>
        <w:rPr>
          <w:rFonts w:hAnsi="ＭＳ 明朝" w:hint="default"/>
        </w:rPr>
      </w:pPr>
      <w:r>
        <w:rPr>
          <w:rFonts w:hAnsi="ＭＳ 明朝"/>
        </w:rPr>
        <w:t>（特定の技術等）</w:t>
      </w:r>
    </w:p>
    <w:p w14:paraId="7DFD6D9F" w14:textId="77777777" w:rsidR="00E35837" w:rsidRDefault="00E35837" w:rsidP="00E35837">
      <w:pPr>
        <w:ind w:left="243" w:hanging="243"/>
        <w:rPr>
          <w:rFonts w:hAnsi="ＭＳ 明朝" w:hint="default"/>
        </w:rPr>
      </w:pPr>
      <w:r>
        <w:rPr>
          <w:rFonts w:hAnsi="ＭＳ 明朝"/>
        </w:rPr>
        <w:t>第５条</w:t>
      </w:r>
      <w:r>
        <w:rPr>
          <w:rFonts w:hAnsi="ＭＳ 明朝"/>
          <w:spacing w:val="-1"/>
        </w:rPr>
        <w:t xml:space="preserve">  </w:t>
      </w:r>
      <w:r>
        <w:rPr>
          <w:rFonts w:hAnsi="ＭＳ 明朝"/>
        </w:rPr>
        <w:t>第３条に規定する委託事業の内容を実施するために必要な特定の技術等は、次のとおりとする。</w:t>
      </w:r>
    </w:p>
    <w:p w14:paraId="7E637235"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第３条で掲げる事業について実施できること。</w:t>
      </w:r>
    </w:p>
    <w:p w14:paraId="4821486D" w14:textId="77777777" w:rsidR="00E35837" w:rsidRDefault="00E35837" w:rsidP="00E35837">
      <w:pPr>
        <w:ind w:left="485" w:hangingChars="200" w:hanging="485"/>
        <w:rPr>
          <w:rFonts w:hAnsi="ＭＳ 明朝" w:hint="default"/>
        </w:rPr>
      </w:pPr>
      <w:r>
        <w:rPr>
          <w:rFonts w:hAnsi="ＭＳ 明朝"/>
        </w:rPr>
        <w:t xml:space="preserve">　(2)</w:t>
      </w:r>
      <w:r>
        <w:rPr>
          <w:rFonts w:hAnsi="ＭＳ 明朝" w:hint="default"/>
        </w:rPr>
        <w:t xml:space="preserve"> </w:t>
      </w:r>
      <w:r>
        <w:rPr>
          <w:rFonts w:hAnsi="ＭＳ 明朝"/>
        </w:rPr>
        <w:t>事業の遂行に必要な者の確保・配置など、必要とする体制を有し、契約締結後、直ちに事業を実施できること。</w:t>
      </w:r>
    </w:p>
    <w:p w14:paraId="33FB8C61" w14:textId="77777777" w:rsidR="00E35837" w:rsidRDefault="00E35837" w:rsidP="00E35837">
      <w:pPr>
        <w:ind w:left="243" w:hanging="243"/>
        <w:rPr>
          <w:rFonts w:hAnsi="ＭＳ 明朝" w:hint="default"/>
        </w:rPr>
      </w:pPr>
    </w:p>
    <w:p w14:paraId="54454346" w14:textId="77777777" w:rsidR="00E35837" w:rsidRDefault="00E35837" w:rsidP="00E35837">
      <w:pPr>
        <w:ind w:left="243" w:hanging="243"/>
        <w:rPr>
          <w:rFonts w:hAnsi="ＭＳ 明朝" w:hint="default"/>
        </w:rPr>
      </w:pPr>
      <w:r>
        <w:rPr>
          <w:rFonts w:hAnsi="ＭＳ 明朝"/>
        </w:rPr>
        <w:t>（委託事業実施計画書の提出）</w:t>
      </w:r>
    </w:p>
    <w:p w14:paraId="0032ACB3" w14:textId="77777777" w:rsidR="00E35837" w:rsidRPr="00BF0502" w:rsidRDefault="00E35837" w:rsidP="00E35837">
      <w:pPr>
        <w:tabs>
          <w:tab w:val="left" w:pos="9775"/>
        </w:tabs>
        <w:ind w:left="242" w:rightChars="-59" w:right="-143" w:hangingChars="100" w:hanging="242"/>
        <w:rPr>
          <w:rFonts w:hint="default"/>
        </w:rPr>
      </w:pPr>
      <w:r>
        <w:rPr>
          <w:rFonts w:hAnsi="ＭＳ 明朝"/>
        </w:rPr>
        <w:t xml:space="preserve">第６条　</w:t>
      </w:r>
      <w:r>
        <w:t>受託者は、落札決定日から14日以内に「委託事業実施計画書」</w:t>
      </w:r>
      <w:r w:rsidRPr="00BF0502">
        <w:t>（別添１）を委託者に提出するものとする。</w:t>
      </w:r>
    </w:p>
    <w:p w14:paraId="33180175" w14:textId="6C84A54B" w:rsidR="00E35837" w:rsidRDefault="00E35837" w:rsidP="00E35837">
      <w:pPr>
        <w:tabs>
          <w:tab w:val="left" w:pos="9775"/>
        </w:tabs>
        <w:ind w:left="242" w:rightChars="-59" w:right="-143" w:hangingChars="100" w:hanging="242"/>
        <w:rPr>
          <w:rFonts w:hint="default"/>
        </w:rPr>
      </w:pPr>
      <w:r w:rsidRPr="00BF0502">
        <w:t xml:space="preserve">　　なお、再委託を行う場合は、次条に規定する「</w:t>
      </w:r>
      <w:r w:rsidRPr="00BF0502">
        <w:rPr>
          <w:rFonts w:hAnsi="ＭＳ 明朝"/>
        </w:rPr>
        <w:t>令和７・８年度地域若者サポートステーション</w:t>
      </w:r>
      <w:r w:rsidRPr="00BF0502">
        <w:rPr>
          <w:rFonts w:hint="default"/>
        </w:rPr>
        <w:t>事業委託契約書</w:t>
      </w:r>
      <w:r w:rsidRPr="00BF0502">
        <w:t>」</w:t>
      </w:r>
      <w:r w:rsidRPr="00BF0502">
        <w:rPr>
          <w:rFonts w:hint="default"/>
        </w:rPr>
        <w:t>（別添</w:t>
      </w:r>
      <w:r w:rsidRPr="00BF0502">
        <w:t>２</w:t>
      </w:r>
      <w:r w:rsidRPr="00BF0502">
        <w:rPr>
          <w:rFonts w:hint="default"/>
        </w:rPr>
        <w:t>）（以下「契約書」という。）</w:t>
      </w:r>
      <w:r w:rsidRPr="00BF0502">
        <w:t>第</w:t>
      </w:r>
      <w:r>
        <w:t>13</w:t>
      </w:r>
      <w:r w:rsidRPr="00BF0502">
        <w:t>条第２項の書類を併せて提出するものとする。</w:t>
      </w:r>
    </w:p>
    <w:p w14:paraId="3AFCA259" w14:textId="77777777" w:rsidR="00E35837" w:rsidRDefault="00E35837" w:rsidP="00E35837">
      <w:pPr>
        <w:rPr>
          <w:rFonts w:hAnsi="ＭＳ 明朝" w:hint="default"/>
        </w:rPr>
      </w:pPr>
    </w:p>
    <w:p w14:paraId="08ED0514" w14:textId="77777777" w:rsidR="00E35837" w:rsidRDefault="00E35837" w:rsidP="00E35837">
      <w:pPr>
        <w:ind w:left="243" w:hanging="243"/>
        <w:rPr>
          <w:rFonts w:hAnsi="ＭＳ 明朝" w:hint="default"/>
        </w:rPr>
      </w:pPr>
      <w:r>
        <w:rPr>
          <w:rFonts w:hAnsi="ＭＳ 明朝"/>
        </w:rPr>
        <w:t>（委託事業実施計画書等の審査及び契約の締結）</w:t>
      </w:r>
    </w:p>
    <w:p w14:paraId="07E89474" w14:textId="77777777" w:rsidR="00E35837" w:rsidRDefault="00E35837" w:rsidP="00E35837">
      <w:pPr>
        <w:spacing w:line="297" w:lineRule="exact"/>
        <w:ind w:left="242" w:hangingChars="100" w:hanging="242"/>
        <w:rPr>
          <w:rFonts w:hint="default"/>
        </w:rPr>
      </w:pPr>
      <w:r>
        <w:rPr>
          <w:rFonts w:hAnsi="ＭＳ 明朝"/>
        </w:rPr>
        <w:lastRenderedPageBreak/>
        <w:t>第７条　委託</w:t>
      </w:r>
      <w:r>
        <w:t>事業の実施に必要な事項については、</w:t>
      </w:r>
      <w:r>
        <w:rPr>
          <w:rFonts w:hint="default"/>
        </w:rPr>
        <w:t>契約書に定める。</w:t>
      </w:r>
    </w:p>
    <w:p w14:paraId="0093E4DC" w14:textId="0C3561A7" w:rsidR="00E35837" w:rsidRDefault="00E35837" w:rsidP="00E35837">
      <w:pPr>
        <w:ind w:left="243" w:hanging="243"/>
        <w:rPr>
          <w:rFonts w:hint="default"/>
        </w:rPr>
      </w:pPr>
      <w:r>
        <w:t>２　委託者が、前条により提出を受けた委託事業実施計画書について、事業の目的に照らし適当と認めるときは、支出負担行為担当官</w:t>
      </w:r>
      <w:r w:rsidR="007B0384">
        <w:t>大分</w:t>
      </w:r>
      <w:bookmarkStart w:id="0" w:name="_GoBack"/>
      <w:bookmarkEnd w:id="0"/>
      <w:r>
        <w:rPr>
          <w:rFonts w:hAnsi="ＭＳ 明朝"/>
        </w:rPr>
        <w:t>労働局総務部長は</w:t>
      </w:r>
      <w:r>
        <w:t>、遅滞なく受託者と契約を締結するものとする。また、受託者が再委託を希望する場合は、契約書第13条第２項の承認を必要とするものとする。</w:t>
      </w:r>
    </w:p>
    <w:p w14:paraId="0F04F592" w14:textId="77777777" w:rsidR="00E35837" w:rsidRDefault="00E35837" w:rsidP="00E35837">
      <w:pPr>
        <w:rPr>
          <w:rFonts w:hint="default"/>
          <w:color w:val="auto"/>
        </w:rPr>
        <w:sectPr w:rsidR="00E35837"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02E813CB" w14:textId="77777777" w:rsidR="00E35837" w:rsidRPr="006E3812" w:rsidRDefault="00E35837" w:rsidP="00E35837">
      <w:pPr>
        <w:overflowPunct w:val="0"/>
        <w:rPr>
          <w:rFonts w:hAnsi="Times New Roman" w:cs="Times New Roman" w:hint="default"/>
          <w:szCs w:val="21"/>
        </w:rPr>
      </w:pPr>
    </w:p>
    <w:p w14:paraId="1C4C16DC" w14:textId="77777777" w:rsidR="00E35837" w:rsidRPr="006E3812" w:rsidRDefault="00E35837" w:rsidP="00E35837">
      <w:pPr>
        <w:overflowPunct w:val="0"/>
        <w:rPr>
          <w:rFonts w:hAnsi="Times New Roman" w:cs="Times New Roman" w:hint="default"/>
          <w:szCs w:val="21"/>
        </w:rPr>
      </w:pPr>
    </w:p>
    <w:p w14:paraId="2E15ADAC" w14:textId="77777777" w:rsidR="00E35837" w:rsidRPr="006E3812" w:rsidRDefault="00E35837" w:rsidP="00E35837">
      <w:pPr>
        <w:overflowPunct w:val="0"/>
        <w:rPr>
          <w:rFonts w:hAnsi="Times New Roman" w:cs="Times New Roman" w:hint="default"/>
          <w:szCs w:val="21"/>
        </w:rPr>
      </w:pPr>
    </w:p>
    <w:p w14:paraId="10B46F5C" w14:textId="77777777" w:rsidR="00E35837" w:rsidRPr="006E3812" w:rsidRDefault="00E35837" w:rsidP="00E35837">
      <w:pPr>
        <w:overflowPunct w:val="0"/>
        <w:ind w:firstLineChars="2387" w:firstLine="57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7520E806" w14:textId="77777777" w:rsidR="00E35837" w:rsidRDefault="00E35837" w:rsidP="00E35837">
      <w:pPr>
        <w:overflowPunct w:val="0"/>
        <w:ind w:firstLineChars="2287" w:firstLine="5489"/>
        <w:rPr>
          <w:rFonts w:ascii="Times New Roman" w:hAnsi="Times New Roman" w:cs="ＭＳ 明朝" w:hint="default"/>
          <w:szCs w:val="21"/>
        </w:rPr>
      </w:pPr>
      <w:r w:rsidRPr="006E3812">
        <w:rPr>
          <w:rFonts w:ascii="Times New Roman" w:hAnsi="Times New Roman" w:cs="ＭＳ 明朝"/>
          <w:szCs w:val="21"/>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553FC741" w14:textId="77777777" w:rsidR="00E35837" w:rsidRPr="006E3812" w:rsidRDefault="00E35837" w:rsidP="00E35837">
      <w:pPr>
        <w:overflowPunct w:val="0"/>
        <w:rPr>
          <w:rFonts w:hAnsi="Times New Roman" w:cs="Times New Roman" w:hint="default"/>
          <w:szCs w:val="21"/>
        </w:rPr>
      </w:pPr>
    </w:p>
    <w:p w14:paraId="49D2784A" w14:textId="77777777" w:rsidR="00E35837" w:rsidRPr="006E3812" w:rsidRDefault="00E35837" w:rsidP="00E35837">
      <w:pPr>
        <w:overflowPunct w:val="0"/>
        <w:rPr>
          <w:rFonts w:hAnsi="Times New Roman" w:cs="Times New Roman" w:hint="default"/>
          <w:szCs w:val="21"/>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6B6C27AA"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w:t>
      </w:r>
      <w:r w:rsidR="007B0384">
        <w:rPr>
          <w:rFonts w:ascii="Times New Roman" w:hAnsi="Times New Roman" w:cs="ＭＳ 明朝"/>
          <w:szCs w:val="21"/>
        </w:rPr>
        <w:t>１３８</w:t>
      </w:r>
      <w:r w:rsidRPr="00490B02">
        <w:rPr>
          <w:rFonts w:ascii="Times New Roman" w:hAnsi="Times New Roman" w:cs="ＭＳ 明朝"/>
          <w:szCs w:val="21"/>
        </w:rPr>
        <w:t xml:space="preserve">　　名称：</w:t>
      </w:r>
      <w:r w:rsidR="007B0384">
        <w:rPr>
          <w:rFonts w:ascii="Times New Roman" w:hAnsi="Times New Roman" w:cs="ＭＳ 明朝"/>
          <w:szCs w:val="21"/>
        </w:rPr>
        <w:t>大分県</w:t>
      </w:r>
      <w:r w:rsidRPr="00490B02">
        <w:rPr>
          <w:rFonts w:ascii="Times New Roman" w:hAnsi="Times New Roman" w:cs="ＭＳ 明朝"/>
          <w:szCs w:val="21"/>
        </w:rPr>
        <w:t>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rPr>
      </w:pPr>
      <w:r w:rsidRPr="006E3812">
        <w:rPr>
          <w:rFonts w:hAnsi="Times New Roman" w:cs="Times New Roman"/>
          <w:szCs w:val="21"/>
        </w:rPr>
        <w:br w:type="page"/>
      </w:r>
      <w:r>
        <w:rPr>
          <w:rFonts w:hAnsi="ＭＳ 明朝"/>
          <w:spacing w:val="-2"/>
        </w:rPr>
        <w:t>（別添1別紙３）</w:t>
      </w:r>
    </w:p>
    <w:p w14:paraId="305BF73A" w14:textId="77777777" w:rsidR="00E35837" w:rsidRDefault="00E35837" w:rsidP="00E35837">
      <w:pPr>
        <w:jc w:val="right"/>
        <w:rPr>
          <w:rFonts w:hAnsi="ＭＳ 明朝" w:hint="default"/>
        </w:rPr>
      </w:pPr>
      <w:r w:rsidRPr="00CC2027">
        <w:rPr>
          <w:rFonts w:hAnsi="ＭＳ 明朝"/>
          <w:spacing w:val="10"/>
          <w:fitText w:val="2750" w:id="-861051648"/>
        </w:rPr>
        <w:t>番　　　　　　　　　号</w:t>
      </w:r>
    </w:p>
    <w:p w14:paraId="5328374C" w14:textId="37995BA7" w:rsidR="00E35837" w:rsidRDefault="00E35837" w:rsidP="00E35837">
      <w:pPr>
        <w:jc w:val="right"/>
        <w:rPr>
          <w:rFonts w:hAnsi="ＭＳ 明朝" w:hint="default"/>
        </w:rPr>
      </w:pPr>
      <w:r>
        <w:rPr>
          <w:rFonts w:hAnsi="ＭＳ 明朝"/>
          <w:spacing w:val="-2"/>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77777777" w:rsidR="00E35837" w:rsidRDefault="00E35837" w:rsidP="00E35837">
      <w:pPr>
        <w:jc w:val="left"/>
        <w:rPr>
          <w:rFonts w:hAnsi="ＭＳ 明朝" w:hint="default"/>
        </w:rPr>
      </w:pPr>
      <w:r>
        <w:rPr>
          <w:rFonts w:hAnsi="ＭＳ 明朝"/>
        </w:rPr>
        <w:t xml:space="preserve">　厚生労働省人材開発統括官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B038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 w:type="paragraph" w:styleId="ac">
    <w:name w:val="Balloon Text"/>
    <w:basedOn w:val="a"/>
    <w:link w:val="ad"/>
    <w:uiPriority w:val="99"/>
    <w:semiHidden/>
    <w:unhideWhenUsed/>
    <w:rsid w:val="007B03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038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F5C1-87B5-46C9-92AD-1467E68F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3.xml><?xml version="1.0" encoding="utf-8"?>
<ds:datastoreItem xmlns:ds="http://schemas.openxmlformats.org/officeDocument/2006/customXml" ds:itemID="{D5ADEFFA-02E7-430E-96A8-4019C439AEED}">
  <ds:schemaRefs>
    <ds:schemaRef ds:uri="263dbbe5-076b-4606-a03b-9598f5f2f35a"/>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a463d18-8a41-4853-9afa-619f8d91b4b4"/>
  </ds:schemaRefs>
</ds:datastoreItem>
</file>

<file path=customXml/itemProps4.xml><?xml version="1.0" encoding="utf-8"?>
<ds:datastoreItem xmlns:ds="http://schemas.openxmlformats.org/officeDocument/2006/customXml" ds:itemID="{D49F27CE-B840-4564-AD45-6BDA33EA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