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80F" w:rsidRDefault="0023780F">
      <w:r>
        <w:rPr>
          <w:noProof/>
        </w:rPr>
        <mc:AlternateContent>
          <mc:Choice Requires="wps">
            <w:drawing>
              <wp:anchor distT="0" distB="0" distL="114300" distR="114300" simplePos="0" relativeHeight="251659264" behindDoc="0" locked="0" layoutInCell="1" allowOverlap="1" wp14:anchorId="23672F02" wp14:editId="48831719">
                <wp:simplePos x="0" y="0"/>
                <wp:positionH relativeFrom="margin">
                  <wp:align>right</wp:align>
                </wp:positionH>
                <wp:positionV relativeFrom="paragraph">
                  <wp:posOffset>-128904</wp:posOffset>
                </wp:positionV>
                <wp:extent cx="5372100" cy="647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72100" cy="647700"/>
                        </a:xfrm>
                        <a:prstGeom prst="rect">
                          <a:avLst/>
                        </a:prstGeom>
                        <a:solidFill>
                          <a:srgbClr val="00FF00"/>
                        </a:solidFill>
                        <a:ln/>
                      </wps:spPr>
                      <wps:style>
                        <a:lnRef idx="2">
                          <a:schemeClr val="dk1"/>
                        </a:lnRef>
                        <a:fillRef idx="1">
                          <a:schemeClr val="lt1"/>
                        </a:fillRef>
                        <a:effectRef idx="0">
                          <a:schemeClr val="dk1"/>
                        </a:effectRef>
                        <a:fontRef idx="minor">
                          <a:schemeClr val="dk1"/>
                        </a:fontRef>
                      </wps:style>
                      <wps:txbx>
                        <w:txbxContent>
                          <w:p w:rsidR="0023780F" w:rsidRPr="00363E47" w:rsidRDefault="0023780F" w:rsidP="0023780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E47">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面接時</w:t>
                            </w:r>
                            <w:r w:rsidRPr="00363E47">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63E47">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公正</w:t>
                            </w:r>
                            <w:r w:rsidRPr="00363E47">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採用</w:t>
                            </w:r>
                            <w:r w:rsidR="00363E47" w:rsidRPr="00363E47">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選考</w:t>
                            </w:r>
                            <w:r w:rsidRPr="00363E47">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宣言書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72F02" id="_x0000_t202" coordsize="21600,21600" o:spt="202" path="m,l,21600r21600,l21600,xe">
                <v:stroke joinstyle="miter"/>
                <v:path gradientshapeok="t" o:connecttype="rect"/>
              </v:shapetype>
              <v:shape id="テキスト ボックス 1" o:spid="_x0000_s1026" type="#_x0000_t202" style="position:absolute;left:0;text-align:left;margin-left:371.8pt;margin-top:-10.15pt;width:423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" fillcolor="lime" strokecolor="black [3200]" strokeweight="1pt">
                <v:textbox inset="5.85pt,.7pt,5.85pt,.7pt">
                  <w:txbxContent>
                    <w:p w:rsidR="0023780F" w:rsidRPr="00363E47" w:rsidRDefault="0023780F" w:rsidP="0023780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E47">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面接時</w:t>
                      </w:r>
                      <w:r w:rsidRPr="00363E47">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63E47">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公正</w:t>
                      </w:r>
                      <w:r w:rsidRPr="00363E47">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採用</w:t>
                      </w:r>
                      <w:r w:rsidR="00363E47" w:rsidRPr="00363E47">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選考</w:t>
                      </w:r>
                      <w:r w:rsidRPr="00363E47">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宣言書</w:t>
                      </w:r>
                    </w:p>
                  </w:txbxContent>
                </v:textbox>
                <w10:wrap anchorx="margin"/>
              </v:shape>
            </w:pict>
          </mc:Fallback>
        </mc:AlternateContent>
      </w:r>
    </w:p>
    <w:p w:rsidR="0023780F" w:rsidRDefault="0023780F"/>
    <w:p w:rsidR="0023780F" w:rsidRDefault="0023780F"/>
    <w:p w:rsidR="0023780F" w:rsidRDefault="003E31BD">
      <w:r>
        <w:rPr>
          <w:noProof/>
        </w:rPr>
        <mc:AlternateContent>
          <mc:Choice Requires="wps">
            <w:drawing>
              <wp:anchor distT="0" distB="0" distL="114300" distR="114300" simplePos="0" relativeHeight="251661312" behindDoc="0" locked="0" layoutInCell="1" allowOverlap="1" wp14:anchorId="161B5279" wp14:editId="3137B96F">
                <wp:simplePos x="0" y="0"/>
                <wp:positionH relativeFrom="margin">
                  <wp:align>left</wp:align>
                </wp:positionH>
                <wp:positionV relativeFrom="paragraph">
                  <wp:posOffset>15875</wp:posOffset>
                </wp:positionV>
                <wp:extent cx="5391150" cy="1828800"/>
                <wp:effectExtent l="0" t="0" r="19050" b="13970"/>
                <wp:wrapNone/>
                <wp:docPr id="2" name="テキスト ボックス 2"/>
                <wp:cNvGraphicFramePr/>
                <a:graphic xmlns:a="http://schemas.openxmlformats.org/drawingml/2006/main">
                  <a:graphicData uri="http://schemas.microsoft.com/office/word/2010/wordprocessingShape">
                    <wps:wsp>
                      <wps:cNvSpPr txBox="1"/>
                      <wps:spPr>
                        <a:xfrm>
                          <a:off x="0" y="0"/>
                          <a:ext cx="5391150" cy="182880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23780F" w:rsidRPr="0023780F" w:rsidRDefault="0023780F" w:rsidP="00B77F37">
                            <w:pPr>
                              <w:spacing w:line="500" w:lineRule="exact"/>
                              <w:ind w:firstLineChars="100" w:firstLine="320"/>
                              <w:jc w:val="left"/>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我が社</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はCSR</w:t>
                            </w:r>
                            <w:r w:rsidR="0008626D">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8626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企業の社会的責任）</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を遵守する企業として、就職差別につながる</w:t>
                            </w:r>
                            <w:r w:rsidR="00D03D7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おそれ</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がある</w:t>
                            </w:r>
                            <w:r w:rsidR="00B77F3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事項を認識し、皆さんの適性と能力に基づいた公正な採用選考を実施することを宣言します。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1B5279" id="テキスト ボックス 2" o:spid="_x0000_s1027" type="#_x0000_t202" style="position:absolute;left:0;text-align:left;margin-left:0;margin-top:1.25pt;width:424.5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" fillcolor="#fbe4d5 [661]" strokecolor="#ed7d31 [3205]" strokeweight="1pt">
                <v:textbox style="mso-fit-shape-to-text:t" inset="5.85pt,.7pt,5.85pt,.7pt">
                  <w:txbxContent>
                    <w:p w:rsidR="0023780F" w:rsidRPr="0023780F" w:rsidRDefault="0023780F" w:rsidP="00B77F37">
                      <w:pPr>
                        <w:spacing w:line="500" w:lineRule="exact"/>
                        <w:ind w:firstLineChars="100" w:firstLine="320"/>
                        <w:jc w:val="left"/>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我が社</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はCSR</w:t>
                      </w:r>
                      <w:r w:rsidR="0008626D">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8626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企業の社会的責任）</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を遵守する企業として、就職差別につながる</w:t>
                      </w:r>
                      <w:r w:rsidR="00D03D7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おそれ</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がある</w:t>
                      </w:r>
                      <w:r w:rsidR="00B77F3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事項を認識し、皆さんの適性と能力に基づいた公正な採用選考を実施することを宣言します。</w:t>
                      </w:r>
                    </w:p>
                  </w:txbxContent>
                </v:textbox>
                <w10:wrap anchorx="margin"/>
              </v:shape>
            </w:pict>
          </mc:Fallback>
        </mc:AlternateContent>
      </w:r>
    </w:p>
    <w:p w:rsidR="0023780F" w:rsidRDefault="0023780F"/>
    <w:p w:rsidR="0023780F" w:rsidRDefault="0023780F"/>
    <w:p w:rsidR="0023780F" w:rsidRDefault="0023780F"/>
    <w:p w:rsidR="0023780F" w:rsidRDefault="0023780F"/>
    <w:p w:rsidR="0023780F" w:rsidRDefault="00B77F37">
      <w:r>
        <w:rPr>
          <w:noProof/>
        </w:rPr>
        <mc:AlternateContent>
          <mc:Choice Requires="wps">
            <w:drawing>
              <wp:anchor distT="0" distB="0" distL="114300" distR="114300" simplePos="0" relativeHeight="251663360" behindDoc="0" locked="0" layoutInCell="1" allowOverlap="1" wp14:anchorId="6723992F" wp14:editId="5BB87C16">
                <wp:simplePos x="0" y="0"/>
                <wp:positionH relativeFrom="margin">
                  <wp:align>right</wp:align>
                </wp:positionH>
                <wp:positionV relativeFrom="paragraph">
                  <wp:posOffset>196850</wp:posOffset>
                </wp:positionV>
                <wp:extent cx="5372100" cy="561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5619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03D77" w:rsidRDefault="00D03D77" w:rsidP="00D03D77">
                            <w:pPr>
                              <w:spacing w:line="360" w:lineRule="exact"/>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採用選考</w:t>
                            </w:r>
                            <w: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時に配慮すべき事項</w:t>
                            </w:r>
                          </w:p>
                          <w:p w:rsidR="0023780F" w:rsidRPr="00D03D77" w:rsidRDefault="00D03D77" w:rsidP="00D03D77">
                            <w:pPr>
                              <w:spacing w:line="360" w:lineRule="exact"/>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～就職差別につながる</w:t>
                            </w:r>
                            <w:r>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おそれがある14事項</w:t>
                            </w:r>
                            <w: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3992F" id="テキスト ボックス 3" o:spid="_x0000_s1028" type="#_x0000_t202" style="position:absolute;left:0;text-align:left;margin-left:371.8pt;margin-top:15.5pt;width:423pt;height:4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" fillcolor="white [3201]" strokecolor="#5b9bd5 [3204]" strokeweight="1pt">
                <v:textbox inset="5.85pt,.7pt,5.85pt,.7pt">
                  <w:txbxContent>
                    <w:p w:rsidR="00D03D77" w:rsidRDefault="00D03D77" w:rsidP="00D03D77">
                      <w:pPr>
                        <w:spacing w:line="360" w:lineRule="exact"/>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採用選考</w:t>
                      </w:r>
                      <w: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時に配慮すべき事項</w:t>
                      </w:r>
                    </w:p>
                    <w:p w:rsidR="0023780F" w:rsidRPr="00D03D77" w:rsidRDefault="00D03D77" w:rsidP="00D03D77">
                      <w:pPr>
                        <w:spacing w:line="360" w:lineRule="exact"/>
                        <w:jc w:val="center"/>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～就職差別につながる</w:t>
                      </w:r>
                      <w:r>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おそれがある14事項</w:t>
                      </w:r>
                      <w: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23780F" w:rsidRDefault="0023780F"/>
    <w:p w:rsidR="00D03D77" w:rsidRDefault="00D03D77"/>
    <w:p w:rsidR="00D03D77" w:rsidRDefault="003E31BD">
      <w:r>
        <w:rPr>
          <w:noProof/>
        </w:rPr>
        <mc:AlternateContent>
          <mc:Choice Requires="wps">
            <w:drawing>
              <wp:anchor distT="0" distB="0" distL="114300" distR="114300" simplePos="0" relativeHeight="251665408" behindDoc="0" locked="0" layoutInCell="1" allowOverlap="1" wp14:anchorId="680265B3" wp14:editId="3F047851">
                <wp:simplePos x="0" y="0"/>
                <wp:positionH relativeFrom="margin">
                  <wp:posOffset>19050</wp:posOffset>
                </wp:positionH>
                <wp:positionV relativeFrom="paragraph">
                  <wp:posOffset>95250</wp:posOffset>
                </wp:positionV>
                <wp:extent cx="1828800" cy="1828800"/>
                <wp:effectExtent l="0" t="0" r="22225" b="266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D03D77" w:rsidRPr="003E31BD" w:rsidRDefault="003E31BD" w:rsidP="00D03D77">
                            <w:pPr>
                              <w:jc w:val="center"/>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1BD">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w:t>
                            </w:r>
                            <w:r w:rsidRPr="003E31BD">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3E31BD">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責任</w:t>
                            </w:r>
                            <w:r w:rsidRPr="003E31BD">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のない事項の把握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80265B3" id="テキスト ボックス 4" o:spid="_x0000_s1029" type="#_x0000_t202" style="position:absolute;left:0;text-align:left;margin-left:1.5pt;margin-top:7.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" fillcolor="#bdd6ee [1300]" strokecolor="#5b9bd5 [3204]" strokeweight="1pt">
                <v:textbox style="mso-fit-shape-to-text:t" inset="5.85pt,.7pt,5.85pt,.7pt">
                  <w:txbxContent>
                    <w:p w:rsidR="00D03D77" w:rsidRPr="003E31BD" w:rsidRDefault="003E31BD" w:rsidP="00D03D77">
                      <w:pPr>
                        <w:jc w:val="cente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1BD">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w:t>
                      </w:r>
                      <w:r w:rsidRPr="003E31BD">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3E31BD">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責任</w:t>
                      </w:r>
                      <w:r w:rsidRPr="003E31BD">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のない事項の把握</w:t>
                      </w:r>
                    </w:p>
                  </w:txbxContent>
                </v:textbox>
                <w10:wrap anchorx="margin"/>
              </v:shape>
            </w:pict>
          </mc:Fallback>
        </mc:AlternateContent>
      </w:r>
    </w:p>
    <w:p w:rsidR="0023780F" w:rsidRDefault="0023780F"/>
    <w:p w:rsidR="0023780F" w:rsidRDefault="003E31BD" w:rsidP="003E31BD">
      <w:pPr>
        <w:pStyle w:val="a3"/>
        <w:numPr>
          <w:ilvl w:val="0"/>
          <w:numId w:val="1"/>
        </w:numPr>
        <w:ind w:leftChars="0"/>
      </w:pPr>
      <w:r>
        <w:rPr>
          <w:rFonts w:hint="eastAsia"/>
        </w:rPr>
        <w:t>「本籍・出生地」に関すること</w:t>
      </w:r>
    </w:p>
    <w:p w:rsidR="003E31BD" w:rsidRDefault="003E31BD" w:rsidP="003E31BD">
      <w:pPr>
        <w:pStyle w:val="a3"/>
        <w:numPr>
          <w:ilvl w:val="0"/>
          <w:numId w:val="1"/>
        </w:numPr>
        <w:ind w:leftChars="0"/>
      </w:pPr>
      <w:r>
        <w:rPr>
          <w:rFonts w:hint="eastAsia"/>
        </w:rPr>
        <w:t>「家族」に関すること（職業・続柄・健康・病歴・地位・学歴・収入・資産など）</w:t>
      </w:r>
    </w:p>
    <w:p w:rsidR="003E31BD" w:rsidRDefault="003E31BD" w:rsidP="003E31BD">
      <w:pPr>
        <w:pStyle w:val="a3"/>
        <w:numPr>
          <w:ilvl w:val="0"/>
          <w:numId w:val="1"/>
        </w:numPr>
        <w:ind w:leftChars="0"/>
      </w:pPr>
      <w:r>
        <w:rPr>
          <w:rFonts w:hint="eastAsia"/>
        </w:rPr>
        <w:t>「住宅状況」に関すること（間取り・部屋数・住宅の種類・近隣の施設など）</w:t>
      </w:r>
    </w:p>
    <w:p w:rsidR="003E31BD" w:rsidRDefault="003E31BD" w:rsidP="003E31BD">
      <w:pPr>
        <w:pStyle w:val="a3"/>
        <w:numPr>
          <w:ilvl w:val="0"/>
          <w:numId w:val="1"/>
        </w:numPr>
        <w:ind w:leftChars="0"/>
      </w:pPr>
      <w:r>
        <w:rPr>
          <w:rFonts w:hint="eastAsia"/>
        </w:rPr>
        <w:t>「生活環境・家庭環境など」に関すること</w:t>
      </w:r>
    </w:p>
    <w:p w:rsidR="003E31BD" w:rsidRDefault="003E31BD">
      <w:r>
        <w:rPr>
          <w:noProof/>
        </w:rPr>
        <mc:AlternateContent>
          <mc:Choice Requires="wps">
            <w:drawing>
              <wp:anchor distT="0" distB="0" distL="114300" distR="114300" simplePos="0" relativeHeight="251667456" behindDoc="0" locked="0" layoutInCell="1" allowOverlap="1" wp14:anchorId="6D19BFDD" wp14:editId="0FE26D1C">
                <wp:simplePos x="0" y="0"/>
                <wp:positionH relativeFrom="margin">
                  <wp:align>left</wp:align>
                </wp:positionH>
                <wp:positionV relativeFrom="paragraph">
                  <wp:posOffset>113665</wp:posOffset>
                </wp:positionV>
                <wp:extent cx="1828800" cy="1828800"/>
                <wp:effectExtent l="0" t="0" r="12065" b="266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rsidR="003E31BD" w:rsidRPr="003E31BD" w:rsidRDefault="003E31BD" w:rsidP="003E31BD">
                            <w:pPr>
                              <w:jc w:val="center"/>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1BD">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w:t>
                            </w: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w:t>
                            </w:r>
                            <w:r>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自由であるべき事項（思想・信条にかかわること）の</w:t>
                            </w: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把握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D19BFDD" id="テキスト ボックス 5" o:spid="_x0000_s1030" type="#_x0000_t202" style="position:absolute;left:0;text-align:left;margin-left:0;margin-top:8.95pt;width:2in;height:2in;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" fillcolor="#bdd7ee" strokecolor="#5b9bd5" strokeweight="1pt">
                <v:textbox style="mso-fit-shape-to-text:t" inset="5.85pt,.7pt,5.85pt,.7pt">
                  <w:txbxContent>
                    <w:p w:rsidR="003E31BD" w:rsidRPr="003E31BD" w:rsidRDefault="003E31BD" w:rsidP="003E31BD">
                      <w:pPr>
                        <w:jc w:val="cente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1BD">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w:t>
                      </w: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w:t>
                      </w:r>
                      <w:r>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自由であるべき事項（思想・信条にかかわること）の</w:t>
                      </w: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把握</w:t>
                      </w:r>
                    </w:p>
                  </w:txbxContent>
                </v:textbox>
                <w10:wrap anchorx="margin"/>
              </v:shape>
            </w:pict>
          </mc:Fallback>
        </mc:AlternateContent>
      </w:r>
    </w:p>
    <w:p w:rsidR="0023780F" w:rsidRDefault="0023780F"/>
    <w:p w:rsidR="00591EF2" w:rsidRDefault="003E31BD" w:rsidP="003E31BD">
      <w:pPr>
        <w:pStyle w:val="a3"/>
        <w:numPr>
          <w:ilvl w:val="0"/>
          <w:numId w:val="1"/>
        </w:numPr>
        <w:ind w:leftChars="0"/>
      </w:pPr>
      <w:r>
        <w:rPr>
          <w:rFonts w:hint="eastAsia"/>
        </w:rPr>
        <w:t>「宗教」に関すること</w:t>
      </w:r>
    </w:p>
    <w:p w:rsidR="003E31BD" w:rsidRDefault="003E31BD" w:rsidP="003E31BD">
      <w:pPr>
        <w:pStyle w:val="a3"/>
        <w:numPr>
          <w:ilvl w:val="0"/>
          <w:numId w:val="1"/>
        </w:numPr>
        <w:ind w:leftChars="0"/>
      </w:pPr>
      <w:r>
        <w:rPr>
          <w:rFonts w:hint="eastAsia"/>
        </w:rPr>
        <w:t>「支持政党」に関すること</w:t>
      </w:r>
    </w:p>
    <w:p w:rsidR="003E31BD" w:rsidRDefault="003E31BD" w:rsidP="003E31BD">
      <w:pPr>
        <w:pStyle w:val="a3"/>
        <w:numPr>
          <w:ilvl w:val="0"/>
          <w:numId w:val="1"/>
        </w:numPr>
        <w:ind w:leftChars="0"/>
      </w:pPr>
      <w:r>
        <w:rPr>
          <w:rFonts w:hint="eastAsia"/>
        </w:rPr>
        <w:t>「人生観・生活信条など」に関すること</w:t>
      </w:r>
    </w:p>
    <w:p w:rsidR="003E31BD" w:rsidRDefault="003E31BD" w:rsidP="003E31BD">
      <w:pPr>
        <w:pStyle w:val="a3"/>
        <w:numPr>
          <w:ilvl w:val="0"/>
          <w:numId w:val="1"/>
        </w:numPr>
        <w:ind w:leftChars="0"/>
      </w:pPr>
      <w:r>
        <w:rPr>
          <w:rFonts w:hint="eastAsia"/>
        </w:rPr>
        <w:t>「尊敬する人物」に関すること</w:t>
      </w:r>
    </w:p>
    <w:p w:rsidR="003E31BD" w:rsidRDefault="003E31BD" w:rsidP="003E31BD">
      <w:pPr>
        <w:pStyle w:val="a3"/>
        <w:numPr>
          <w:ilvl w:val="0"/>
          <w:numId w:val="1"/>
        </w:numPr>
        <w:ind w:leftChars="0"/>
      </w:pPr>
      <w:r>
        <w:rPr>
          <w:rFonts w:hint="eastAsia"/>
        </w:rPr>
        <w:t>「思想」に関すること</w:t>
      </w:r>
    </w:p>
    <w:p w:rsidR="003E31BD" w:rsidRDefault="003E31BD" w:rsidP="003E31BD">
      <w:pPr>
        <w:pStyle w:val="a3"/>
        <w:numPr>
          <w:ilvl w:val="0"/>
          <w:numId w:val="1"/>
        </w:numPr>
        <w:ind w:leftChars="0"/>
      </w:pPr>
      <w:r>
        <w:rPr>
          <w:rFonts w:hint="eastAsia"/>
        </w:rPr>
        <w:t>「労働組合（加入状況や活動歴など）」、「学生運動などの社会運動」に関すること</w:t>
      </w:r>
    </w:p>
    <w:p w:rsidR="003E31BD" w:rsidRDefault="003E31BD" w:rsidP="003E31BD">
      <w:pPr>
        <w:pStyle w:val="a3"/>
        <w:numPr>
          <w:ilvl w:val="0"/>
          <w:numId w:val="1"/>
        </w:numPr>
        <w:ind w:leftChars="0"/>
      </w:pPr>
      <w:r>
        <w:rPr>
          <w:rFonts w:hint="eastAsia"/>
        </w:rPr>
        <w:t>「購読新聞・雑誌・愛読書など」に関すること</w:t>
      </w:r>
    </w:p>
    <w:p w:rsidR="003E31BD" w:rsidRDefault="003E31BD" w:rsidP="003E31BD">
      <w:r>
        <w:rPr>
          <w:noProof/>
        </w:rPr>
        <mc:AlternateContent>
          <mc:Choice Requires="wps">
            <w:drawing>
              <wp:anchor distT="0" distB="0" distL="114300" distR="114300" simplePos="0" relativeHeight="251669504" behindDoc="0" locked="0" layoutInCell="1" allowOverlap="1" wp14:anchorId="32116417" wp14:editId="60399F98">
                <wp:simplePos x="0" y="0"/>
                <wp:positionH relativeFrom="margin">
                  <wp:align>left</wp:align>
                </wp:positionH>
                <wp:positionV relativeFrom="paragraph">
                  <wp:posOffset>132715</wp:posOffset>
                </wp:positionV>
                <wp:extent cx="1828800" cy="1828800"/>
                <wp:effectExtent l="0" t="0" r="24765" b="2667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rsidR="003E31BD" w:rsidRPr="003E31BD" w:rsidRDefault="003E31BD" w:rsidP="003E31BD">
                            <w:pPr>
                              <w:jc w:val="center"/>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採用</w:t>
                            </w:r>
                            <w:r>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選考の</w:t>
                            </w: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2116417" id="テキスト ボックス 6" o:spid="_x0000_s1031" type="#_x0000_t202" style="position:absolute;left:0;text-align:left;margin-left:0;margin-top:10.45pt;width:2in;height:2in;z-index:251669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" fillcolor="#bdd7ee" strokecolor="#5b9bd5" strokeweight="1pt">
                <v:textbox style="mso-fit-shape-to-text:t" inset="5.85pt,.7pt,5.85pt,.7pt">
                  <w:txbxContent>
                    <w:p w:rsidR="003E31BD" w:rsidRPr="003E31BD" w:rsidRDefault="003E31BD" w:rsidP="003E31BD">
                      <w:pPr>
                        <w:jc w:val="cente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採用</w:t>
                      </w:r>
                      <w:r>
                        <w:rPr>
                          <w:rFonts w:ascii="ＭＳ ゴシック" w:eastAsia="ＭＳ ゴシック" w:hAnsi="ＭＳ ゴシック"/>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選考の</w:t>
                      </w:r>
                      <w:r>
                        <w:rPr>
                          <w:rFonts w:ascii="ＭＳ ゴシック" w:eastAsia="ＭＳ ゴシック" w:hAnsi="ＭＳ ゴシック"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方法</w:t>
                      </w:r>
                    </w:p>
                  </w:txbxContent>
                </v:textbox>
                <w10:wrap anchorx="margin"/>
              </v:shape>
            </w:pict>
          </mc:Fallback>
        </mc:AlternateContent>
      </w:r>
    </w:p>
    <w:p w:rsidR="003E31BD" w:rsidRDefault="003E31BD" w:rsidP="003E31BD"/>
    <w:p w:rsidR="003E31BD" w:rsidRDefault="003E31BD" w:rsidP="003E31BD">
      <w:pPr>
        <w:pStyle w:val="a3"/>
        <w:numPr>
          <w:ilvl w:val="0"/>
          <w:numId w:val="1"/>
        </w:numPr>
        <w:ind w:leftChars="0"/>
      </w:pPr>
      <w:r>
        <w:rPr>
          <w:rFonts w:hint="eastAsia"/>
        </w:rPr>
        <w:t>「身元調査など」の実施</w:t>
      </w:r>
    </w:p>
    <w:p w:rsidR="003E31BD" w:rsidRDefault="003E31BD" w:rsidP="003E31BD">
      <w:pPr>
        <w:pStyle w:val="a3"/>
        <w:numPr>
          <w:ilvl w:val="0"/>
          <w:numId w:val="1"/>
        </w:numPr>
        <w:ind w:leftChars="0"/>
      </w:pPr>
      <w:r>
        <w:rPr>
          <w:rFonts w:hint="eastAsia"/>
        </w:rPr>
        <w:t>「本人の適性・能力に関係ない事項を含んだ応募書類</w:t>
      </w:r>
      <w:r w:rsidR="00F622ED">
        <w:rPr>
          <w:rFonts w:hint="eastAsia"/>
        </w:rPr>
        <w:t>」の使用</w:t>
      </w:r>
    </w:p>
    <w:p w:rsidR="00F622ED" w:rsidRDefault="00F622ED" w:rsidP="003E31BD">
      <w:pPr>
        <w:pStyle w:val="a3"/>
        <w:numPr>
          <w:ilvl w:val="0"/>
          <w:numId w:val="1"/>
        </w:numPr>
        <w:ind w:leftChars="0"/>
      </w:pPr>
      <w:r>
        <w:rPr>
          <w:rFonts w:hint="eastAsia"/>
        </w:rPr>
        <w:t>「合理的・客観的に必要性が認められない採用選考時の健康診断」の実施</w:t>
      </w:r>
    </w:p>
    <w:p w:rsidR="00F622ED" w:rsidRDefault="00F622ED" w:rsidP="00F622ED"/>
    <w:p w:rsidR="00F622ED" w:rsidRDefault="00B77F37" w:rsidP="00F622ED">
      <w:r>
        <w:rPr>
          <w:rFonts w:hint="eastAsia"/>
        </w:rPr>
        <w:t>宣言書提出日</w:t>
      </w:r>
    </w:p>
    <w:p w:rsidR="00B77F37" w:rsidRDefault="00B77F37" w:rsidP="00F622ED">
      <w:r>
        <w:rPr>
          <w:rFonts w:hint="eastAsia"/>
        </w:rPr>
        <w:t>令和　　年　　月　　日</w:t>
      </w:r>
    </w:p>
    <w:p w:rsidR="00B77F37" w:rsidRDefault="00B77F37" w:rsidP="00F622ED"/>
    <w:p w:rsidR="00B77F37" w:rsidRDefault="00B77F37" w:rsidP="00F622ED">
      <w:r>
        <w:rPr>
          <w:rFonts w:hint="eastAsia"/>
        </w:rPr>
        <w:t>宣言事業所名</w:t>
      </w:r>
    </w:p>
    <w:p w:rsidR="00B77F37" w:rsidRDefault="00B77F37" w:rsidP="00F622ED"/>
    <w:p w:rsidR="00F622ED" w:rsidRDefault="00B77F37" w:rsidP="00F622ED">
      <w:pPr>
        <w:rPr>
          <w:u w:val="single"/>
        </w:rPr>
      </w:pPr>
      <w:r>
        <w:rPr>
          <w:rFonts w:hint="eastAsia"/>
          <w:u w:val="single"/>
        </w:rPr>
        <w:t xml:space="preserve">　　　　　　　　　　　　　　　　　　　　　　　　　　　　　　　　　　　　　　　</w:t>
      </w:r>
    </w:p>
    <w:p w:rsidR="00711C9A" w:rsidRDefault="00711C9A" w:rsidP="00F622ED">
      <w:pPr>
        <w:rPr>
          <w:u w:val="single"/>
        </w:rPr>
      </w:pPr>
    </w:p>
    <w:p w:rsidR="00711C9A" w:rsidRDefault="00995B93" w:rsidP="00995B93">
      <w:pPr>
        <w:ind w:firstLineChars="100" w:firstLine="280"/>
        <w:rPr>
          <w:sz w:val="28"/>
          <w:szCs w:val="28"/>
        </w:rPr>
      </w:pPr>
      <w:r>
        <w:rPr>
          <w:rFonts w:hint="eastAsia"/>
          <w:noProof/>
          <w:sz w:val="28"/>
          <w:szCs w:val="28"/>
        </w:rPr>
        <w:lastRenderedPageBreak/>
        <mc:AlternateContent>
          <mc:Choice Requires="wps">
            <w:drawing>
              <wp:anchor distT="0" distB="0" distL="114300" distR="114300" simplePos="0" relativeHeight="251658239" behindDoc="1" locked="0" layoutInCell="1" allowOverlap="1">
                <wp:simplePos x="0" y="0"/>
                <wp:positionH relativeFrom="column">
                  <wp:posOffset>-41910</wp:posOffset>
                </wp:positionH>
                <wp:positionV relativeFrom="paragraph">
                  <wp:posOffset>13970</wp:posOffset>
                </wp:positionV>
                <wp:extent cx="1885950" cy="400050"/>
                <wp:effectExtent l="0" t="0" r="19050" b="19050"/>
                <wp:wrapNone/>
                <wp:docPr id="7" name="額縁 7"/>
                <wp:cNvGraphicFramePr/>
                <a:graphic xmlns:a="http://schemas.openxmlformats.org/drawingml/2006/main">
                  <a:graphicData uri="http://schemas.microsoft.com/office/word/2010/wordprocessingShape">
                    <wps:wsp>
                      <wps:cNvSpPr/>
                      <wps:spPr>
                        <a:xfrm>
                          <a:off x="0" y="0"/>
                          <a:ext cx="1885950" cy="400050"/>
                        </a:xfrm>
                        <a:prstGeom prst="bevel">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070EE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26" type="#_x0000_t84" style="position:absolute;left:0;text-align:left;margin-left:-3.3pt;margin-top:1.1pt;width:148.5pt;height:31.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" fillcolor="white [3201]" strokecolor="#00b050" strokeweight="1pt"/>
            </w:pict>
          </mc:Fallback>
        </mc:AlternateContent>
      </w:r>
      <w:r w:rsidR="0020636F" w:rsidRPr="0020636F">
        <w:rPr>
          <w:rFonts w:hint="eastAsia"/>
          <w:sz w:val="28"/>
          <w:szCs w:val="28"/>
        </w:rPr>
        <w:t>CSR宣言について</w:t>
      </w:r>
    </w:p>
    <w:p w:rsidR="0020636F" w:rsidRDefault="0020636F" w:rsidP="00F622ED">
      <w:pPr>
        <w:rPr>
          <w:sz w:val="24"/>
          <w:szCs w:val="24"/>
        </w:rPr>
      </w:pPr>
      <w:r>
        <w:rPr>
          <w:rFonts w:hint="eastAsia"/>
          <w:sz w:val="24"/>
          <w:szCs w:val="24"/>
        </w:rPr>
        <w:t>【CSRとは】</w:t>
      </w:r>
    </w:p>
    <w:p w:rsidR="0020636F" w:rsidRPr="0020636F" w:rsidRDefault="0020636F" w:rsidP="00F622ED">
      <w:pPr>
        <w:rPr>
          <w:rFonts w:hint="eastAsia"/>
          <w:sz w:val="24"/>
          <w:szCs w:val="24"/>
        </w:rPr>
      </w:pPr>
      <w:r>
        <w:rPr>
          <w:rFonts w:hint="eastAsia"/>
          <w:sz w:val="24"/>
          <w:szCs w:val="24"/>
        </w:rPr>
        <w:t xml:space="preserve">　CSRとは、企業活動において、社会的公正や環境などへの配慮を組み込み、従業員、投資家、地域社会などの利害関係者に対して責任ある行動をとるとともに、説明責任を果たしていくことを求める考え方です。</w:t>
      </w:r>
    </w:p>
    <w:p w:rsidR="0020636F" w:rsidRPr="0020636F" w:rsidRDefault="0020636F" w:rsidP="00F622ED">
      <w:pPr>
        <w:rPr>
          <w:rFonts w:hint="eastAsia"/>
          <w:sz w:val="24"/>
          <w:szCs w:val="24"/>
        </w:rPr>
      </w:pPr>
    </w:p>
    <w:p w:rsidR="0020636F" w:rsidRDefault="0020636F" w:rsidP="00F622ED">
      <w:pPr>
        <w:rPr>
          <w:sz w:val="22"/>
        </w:rPr>
      </w:pPr>
      <w:r>
        <w:rPr>
          <w:rFonts w:hint="eastAsia"/>
          <w:sz w:val="22"/>
        </w:rPr>
        <w:t>【</w:t>
      </w:r>
      <w:bookmarkStart w:id="0" w:name="_GoBack"/>
      <w:bookmarkEnd w:id="0"/>
      <w:r>
        <w:rPr>
          <w:rFonts w:hint="eastAsia"/>
          <w:sz w:val="22"/>
        </w:rPr>
        <w:t>目的】</w:t>
      </w:r>
    </w:p>
    <w:p w:rsidR="0020636F" w:rsidRDefault="0020636F" w:rsidP="00F622ED">
      <w:pPr>
        <w:rPr>
          <w:sz w:val="22"/>
        </w:rPr>
      </w:pPr>
      <w:r>
        <w:rPr>
          <w:rFonts w:hint="eastAsia"/>
          <w:sz w:val="22"/>
        </w:rPr>
        <w:t xml:space="preserve">　事業主がCSR宣言を行うために自ら就職差別についての学習</w:t>
      </w:r>
      <w:r w:rsidR="00C35A3D">
        <w:rPr>
          <w:rFonts w:hint="eastAsia"/>
          <w:sz w:val="22"/>
        </w:rPr>
        <w:t>を深め、理解不足による問題事象の発生を防ぐとともに、面接や事業所見学時において、高校生に対し別添のリーフレットを手交し、応募者の適正と能力に基づいた公正な採用選考を行うことを宣言するものです。</w:t>
      </w:r>
    </w:p>
    <w:p w:rsidR="00C35A3D" w:rsidRDefault="00C35A3D" w:rsidP="00F622ED">
      <w:pPr>
        <w:rPr>
          <w:sz w:val="22"/>
        </w:rPr>
      </w:pPr>
      <w:r>
        <w:rPr>
          <w:rFonts w:hint="eastAsia"/>
          <w:sz w:val="22"/>
        </w:rPr>
        <w:t xml:space="preserve">　この取組が事業主や学校関係者へ広がることにより、公正採用選考についての一層の理解促進を図るものです。</w:t>
      </w:r>
    </w:p>
    <w:p w:rsidR="00C35A3D" w:rsidRDefault="00C35A3D" w:rsidP="00F622ED">
      <w:pPr>
        <w:rPr>
          <w:sz w:val="22"/>
        </w:rPr>
      </w:pPr>
    </w:p>
    <w:p w:rsidR="00C35A3D" w:rsidRDefault="00C35A3D" w:rsidP="00F622ED">
      <w:pPr>
        <w:rPr>
          <w:sz w:val="22"/>
        </w:rPr>
      </w:pPr>
      <w:r>
        <w:rPr>
          <w:rFonts w:hint="eastAsia"/>
          <w:sz w:val="22"/>
        </w:rPr>
        <w:t>【手続き】</w:t>
      </w:r>
    </w:p>
    <w:p w:rsidR="00C35A3D" w:rsidRPr="0020636F" w:rsidRDefault="00C35A3D" w:rsidP="00F622ED">
      <w:pPr>
        <w:rPr>
          <w:rFonts w:hint="eastAsia"/>
          <w:sz w:val="22"/>
        </w:rPr>
      </w:pPr>
      <w:r>
        <w:rPr>
          <w:rFonts w:hint="eastAsia"/>
          <w:sz w:val="22"/>
        </w:rPr>
        <w:t xml:space="preserve">　学卒求人を提出する際に別添のリーフレットの内容を確認の上、当該「面接時等公正採用選考宣言書」</w:t>
      </w:r>
      <w:r w:rsidR="00995B93">
        <w:rPr>
          <w:rFonts w:hint="eastAsia"/>
          <w:sz w:val="22"/>
        </w:rPr>
        <w:t>を併せて、管轄ハローワークへ提出してください。</w:t>
      </w:r>
    </w:p>
    <w:sectPr w:rsidR="00C35A3D" w:rsidRPr="0020636F" w:rsidSect="00F622E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47" w:rsidRDefault="00363E47" w:rsidP="00363E47">
      <w:r>
        <w:separator/>
      </w:r>
    </w:p>
  </w:endnote>
  <w:endnote w:type="continuationSeparator" w:id="0">
    <w:p w:rsidR="00363E47" w:rsidRDefault="00363E47" w:rsidP="0036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47" w:rsidRDefault="00363E47" w:rsidP="00363E47">
      <w:r>
        <w:separator/>
      </w:r>
    </w:p>
  </w:footnote>
  <w:footnote w:type="continuationSeparator" w:id="0">
    <w:p w:rsidR="00363E47" w:rsidRDefault="00363E47" w:rsidP="0036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6D7D"/>
    <w:multiLevelType w:val="hybridMultilevel"/>
    <w:tmpl w:val="EF94B8EC"/>
    <w:lvl w:ilvl="0" w:tplc="DD325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0F"/>
    <w:rsid w:val="0008626D"/>
    <w:rsid w:val="0020636F"/>
    <w:rsid w:val="0023780F"/>
    <w:rsid w:val="00363E47"/>
    <w:rsid w:val="003E31BD"/>
    <w:rsid w:val="00591EF2"/>
    <w:rsid w:val="00711C9A"/>
    <w:rsid w:val="00995B93"/>
    <w:rsid w:val="00B77F37"/>
    <w:rsid w:val="00C35A3D"/>
    <w:rsid w:val="00CB51DE"/>
    <w:rsid w:val="00D03D77"/>
    <w:rsid w:val="00F62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B0D191"/>
  <w15:chartTrackingRefBased/>
  <w15:docId w15:val="{E6F0FC20-5B50-483E-9BB6-F5AC5AB6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1BD"/>
    <w:pPr>
      <w:ind w:leftChars="400" w:left="840"/>
    </w:pPr>
  </w:style>
  <w:style w:type="paragraph" w:styleId="a4">
    <w:name w:val="header"/>
    <w:basedOn w:val="a"/>
    <w:link w:val="a5"/>
    <w:uiPriority w:val="99"/>
    <w:unhideWhenUsed/>
    <w:rsid w:val="00363E47"/>
    <w:pPr>
      <w:tabs>
        <w:tab w:val="center" w:pos="4252"/>
        <w:tab w:val="right" w:pos="8504"/>
      </w:tabs>
      <w:snapToGrid w:val="0"/>
    </w:pPr>
  </w:style>
  <w:style w:type="character" w:customStyle="1" w:styleId="a5">
    <w:name w:val="ヘッダー (文字)"/>
    <w:basedOn w:val="a0"/>
    <w:link w:val="a4"/>
    <w:uiPriority w:val="99"/>
    <w:rsid w:val="00363E47"/>
  </w:style>
  <w:style w:type="paragraph" w:styleId="a6">
    <w:name w:val="footer"/>
    <w:basedOn w:val="a"/>
    <w:link w:val="a7"/>
    <w:uiPriority w:val="99"/>
    <w:unhideWhenUsed/>
    <w:rsid w:val="00363E47"/>
    <w:pPr>
      <w:tabs>
        <w:tab w:val="center" w:pos="4252"/>
        <w:tab w:val="right" w:pos="8504"/>
      </w:tabs>
      <w:snapToGrid w:val="0"/>
    </w:pPr>
  </w:style>
  <w:style w:type="character" w:customStyle="1" w:styleId="a7">
    <w:name w:val="フッター (文字)"/>
    <w:basedOn w:val="a0"/>
    <w:link w:val="a6"/>
    <w:uiPriority w:val="99"/>
    <w:rsid w:val="0036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9C339EF67644489FE7BA32FBE4300A" ma:contentTypeVersion="13" ma:contentTypeDescription="新しいドキュメントを作成します。" ma:contentTypeScope="" ma:versionID="c23b69dafd5a930a5ef3c3da776abc82">
  <xsd:schema xmlns:xsd="http://www.w3.org/2001/XMLSchema" xmlns:xs="http://www.w3.org/2001/XMLSchema" xmlns:p="http://schemas.microsoft.com/office/2006/metadata/properties" xmlns:ns2="495b6e65-45b3-415a-ae9f-23e3103e7295" xmlns:ns3="1a0f67c0-b883-4958-85be-3f4367241caa" targetNamespace="http://schemas.microsoft.com/office/2006/metadata/properties" ma:root="true" ma:fieldsID="7ba2fd3cf20577ef34e393d2e3cfb2ea" ns2:_="" ns3:_="">
    <xsd:import namespace="495b6e65-45b3-415a-ae9f-23e3103e7295"/>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b6e65-45b3-415a-ae9f-23e3103e729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f27e68-4e31-4e74-8460-107f47b1f645}"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495b6e65-45b3-415a-ae9f-23e3103e7295">
      <UserInfo>
        <DisplayName/>
        <AccountId xsi:nil="true"/>
        <AccountType/>
      </UserInfo>
    </Owner>
    <lcf76f155ced4ddcb4097134ff3c332f xmlns="495b6e65-45b3-415a-ae9f-23e3103e7295">
      <Terms xmlns="http://schemas.microsoft.com/office/infopath/2007/PartnerControls"/>
    </lcf76f155ced4ddcb4097134ff3c332f>
    <TaxCatchAll xmlns="1a0f67c0-b883-4958-85be-3f4367241caa" xsi:nil="true"/>
  </documentManagement>
</p:properties>
</file>

<file path=customXml/itemProps1.xml><?xml version="1.0" encoding="utf-8"?>
<ds:datastoreItem xmlns:ds="http://schemas.openxmlformats.org/officeDocument/2006/customXml" ds:itemID="{7330AEAE-CC0C-4BF2-B891-5A9E04CB1403}">
  <ds:schemaRefs>
    <ds:schemaRef ds:uri="http://schemas.openxmlformats.org/officeDocument/2006/bibliography"/>
  </ds:schemaRefs>
</ds:datastoreItem>
</file>

<file path=customXml/itemProps2.xml><?xml version="1.0" encoding="utf-8"?>
<ds:datastoreItem xmlns:ds="http://schemas.openxmlformats.org/officeDocument/2006/customXml" ds:itemID="{13D08486-BE21-46EB-8ED6-894DAF96B4BB}"/>
</file>

<file path=customXml/itemProps3.xml><?xml version="1.0" encoding="utf-8"?>
<ds:datastoreItem xmlns:ds="http://schemas.openxmlformats.org/officeDocument/2006/customXml" ds:itemID="{7D92868F-9F3A-4569-9A01-69136D564368}"/>
</file>

<file path=customXml/itemProps4.xml><?xml version="1.0" encoding="utf-8"?>
<ds:datastoreItem xmlns:ds="http://schemas.openxmlformats.org/officeDocument/2006/customXml" ds:itemID="{98CA49E6-4162-42FD-A873-8003ECB4B5E6}"/>
</file>

<file path=docProps/app.xml><?xml version="1.0" encoding="utf-8"?>
<Properties xmlns="http://schemas.openxmlformats.org/officeDocument/2006/extended-properties" xmlns:vt="http://schemas.openxmlformats.org/officeDocument/2006/docPropsVTypes">
  <Template>Normal.dotm</Template>
  <TotalTime>76</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2023-12-15T00:29:00Z</dcterms:created>
  <dcterms:modified xsi:type="dcterms:W3CDTF">2024-03-27T02:53:00Z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0x010100A49C339EF67644489FE7BA32FBE4300A</vt:lpwstr>
  </property>
</Properties>
</file>