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0F" w:rsidRDefault="00357E0F" w:rsidP="00357E0F">
      <w:pPr>
        <w:spacing w:line="400" w:lineRule="exact"/>
        <w:ind w:right="-29"/>
        <w:jc w:val="right"/>
        <w:rPr>
          <w:rFonts w:ascii="Meiryo UI" w:eastAsia="Meiryo UI" w:hAnsi="Meiryo UI" w:cs="Meiryo UI"/>
          <w:szCs w:val="21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CDD1E47" wp14:editId="09DF65BC">
            <wp:simplePos x="0" y="0"/>
            <wp:positionH relativeFrom="column">
              <wp:posOffset>2098040</wp:posOffset>
            </wp:positionH>
            <wp:positionV relativeFrom="paragraph">
              <wp:posOffset>3175</wp:posOffset>
            </wp:positionV>
            <wp:extent cx="2113280" cy="933450"/>
            <wp:effectExtent l="0" t="0" r="127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　　　　　　　　　　　　　　</w:t>
      </w:r>
      <w:r w:rsidRPr="00B974FB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</w:t>
      </w:r>
      <w:r w:rsidRPr="00B974FB">
        <w:rPr>
          <w:rFonts w:hint="eastAsia"/>
          <w:szCs w:val="21"/>
        </w:rPr>
        <w:t xml:space="preserve">　　　</w:t>
      </w:r>
      <w:r w:rsidRPr="00B974FB">
        <w:rPr>
          <w:rFonts w:hint="eastAsia"/>
          <w:szCs w:val="21"/>
        </w:rPr>
        <w:t xml:space="preserve"> </w:t>
      </w:r>
      <w:r w:rsidRPr="00B974FB">
        <w:rPr>
          <w:rFonts w:ascii="Meiryo UI" w:eastAsia="Meiryo UI" w:hAnsi="Meiryo UI" w:cs="Meiryo UI" w:hint="eastAsia"/>
          <w:szCs w:val="21"/>
        </w:rPr>
        <w:t xml:space="preserve">（策定日）　　</w:t>
      </w:r>
      <w:r w:rsidR="00E96640">
        <w:rPr>
          <w:rFonts w:ascii="Meiryo UI" w:eastAsia="Meiryo UI" w:hAnsi="Meiryo UI" w:cs="Meiryo UI" w:hint="eastAsia"/>
          <w:szCs w:val="21"/>
        </w:rPr>
        <w:t xml:space="preserve">　</w:t>
      </w:r>
      <w:r w:rsidRPr="00B974FB">
        <w:rPr>
          <w:rFonts w:ascii="Meiryo UI" w:eastAsia="Meiryo UI" w:hAnsi="Meiryo UI" w:cs="Meiryo UI" w:hint="eastAsia"/>
          <w:szCs w:val="21"/>
        </w:rPr>
        <w:t xml:space="preserve">　年　　　　月　 　　日</w:t>
      </w:r>
    </w:p>
    <w:p w:rsidR="00357E0F" w:rsidRPr="00B974FB" w:rsidRDefault="00357E0F" w:rsidP="00357E0F">
      <w:pPr>
        <w:spacing w:line="400" w:lineRule="exact"/>
        <w:ind w:rightChars="-13" w:right="-27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Pr="00B974FB">
        <w:rPr>
          <w:rFonts w:ascii="Meiryo UI" w:eastAsia="Meiryo UI" w:hAnsi="Meiryo UI" w:cs="Meiryo UI" w:hint="eastAsia"/>
          <w:szCs w:val="21"/>
        </w:rPr>
        <w:t xml:space="preserve">掲示日）　</w:t>
      </w:r>
      <w:r w:rsidR="00E96640">
        <w:rPr>
          <w:rFonts w:ascii="Meiryo UI" w:eastAsia="Meiryo UI" w:hAnsi="Meiryo UI" w:cs="Meiryo UI" w:hint="eastAsia"/>
          <w:szCs w:val="21"/>
        </w:rPr>
        <w:t xml:space="preserve">　</w:t>
      </w:r>
      <w:r w:rsidRPr="00B974FB">
        <w:rPr>
          <w:rFonts w:ascii="Meiryo UI" w:eastAsia="Meiryo UI" w:hAnsi="Meiryo UI" w:cs="Meiryo UI" w:hint="eastAsia"/>
          <w:szCs w:val="21"/>
        </w:rPr>
        <w:t xml:space="preserve">　　年　　　　月　 　　日</w:t>
      </w:r>
    </w:p>
    <w:p w:rsidR="00357E0F" w:rsidRPr="00E94484" w:rsidRDefault="00357E0F" w:rsidP="00357E0F">
      <w:pPr>
        <w:spacing w:line="200" w:lineRule="exact"/>
        <w:rPr>
          <w:rFonts w:ascii="Meiryo UI" w:eastAsia="Meiryo UI" w:hAnsi="Meiryo UI" w:cs="Meiryo UI"/>
        </w:rPr>
      </w:pPr>
    </w:p>
    <w:p w:rsidR="00357E0F" w:rsidRPr="00B40AE7" w:rsidRDefault="00357E0F" w:rsidP="00357E0F">
      <w:pPr>
        <w:spacing w:line="2000" w:lineRule="exact"/>
        <w:jc w:val="center"/>
        <w:rPr>
          <w:sz w:val="110"/>
          <w:szCs w:val="110"/>
        </w:rPr>
      </w:pPr>
      <w:r w:rsidRPr="00B40AE7">
        <w:rPr>
          <w:rFonts w:ascii="HG丸ｺﾞｼｯｸM-PRO" w:eastAsia="HG丸ｺﾞｼｯｸM-PRO" w:hAnsi="HG丸ｺﾞｼｯｸM-PRO" w:hint="eastAsia"/>
          <w:b/>
          <w:w w:val="80"/>
          <w:sz w:val="110"/>
          <w:szCs w:val="110"/>
        </w:rPr>
        <w:t>トップの所信表明</w:t>
      </w:r>
      <w:r>
        <w:rPr>
          <w:rFonts w:hint="eastAsia"/>
          <w:sz w:val="110"/>
          <w:szCs w:val="110"/>
        </w:rPr>
        <w:t xml:space="preserve">　</w:t>
      </w:r>
    </w:p>
    <w:p w:rsidR="00357E0F" w:rsidRDefault="00357E0F" w:rsidP="00357E0F">
      <w:pPr>
        <w:spacing w:line="560" w:lineRule="exact"/>
        <w:ind w:firstLineChars="100" w:firstLine="400"/>
        <w:rPr>
          <w:rFonts w:ascii="Meiryo UI" w:eastAsia="Meiryo UI" w:hAnsi="Meiryo UI" w:cs="Meiryo UI"/>
          <w:sz w:val="40"/>
          <w:szCs w:val="40"/>
        </w:rPr>
      </w:pPr>
      <w:r w:rsidRPr="0084571E">
        <w:rPr>
          <w:rFonts w:ascii="Meiryo UI" w:eastAsia="Meiryo UI" w:hAnsi="Meiryo UI" w:cs="Meiryo UI" w:hint="eastAsia"/>
          <w:sz w:val="40"/>
          <w:szCs w:val="40"/>
        </w:rPr>
        <w:t>当社は『</w:t>
      </w:r>
      <w:r>
        <w:rPr>
          <w:rFonts w:ascii="Meiryo UI" w:eastAsia="Meiryo UI" w:hAnsi="Meiryo UI" w:cs="Meiryo UI" w:hint="eastAsia"/>
          <w:sz w:val="40"/>
          <w:szCs w:val="40"/>
        </w:rPr>
        <w:t xml:space="preserve">                             　　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』　との</w:t>
      </w:r>
      <w:r>
        <w:rPr>
          <w:rFonts w:ascii="Meiryo UI" w:eastAsia="Meiryo UI" w:hAnsi="Meiryo UI" w:cs="Meiryo UI" w:hint="eastAsia"/>
          <w:sz w:val="40"/>
          <w:szCs w:val="40"/>
        </w:rPr>
        <w:t xml:space="preserve">　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理念に基づき、安全衛生の基本方針を以下のとおり定め、</w:t>
      </w:r>
      <w:r>
        <w:rPr>
          <w:rFonts w:ascii="Meiryo UI" w:eastAsia="Meiryo UI" w:hAnsi="Meiryo UI" w:cs="Meiryo UI" w:hint="eastAsia"/>
          <w:sz w:val="40"/>
          <w:szCs w:val="40"/>
        </w:rPr>
        <w:t xml:space="preserve">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経営者と従業員が一丸となって労働災害防止活動の推進</w:t>
      </w:r>
      <w:r>
        <w:rPr>
          <w:rFonts w:ascii="Meiryo UI" w:eastAsia="Meiryo UI" w:hAnsi="Meiryo UI" w:cs="Meiryo UI" w:hint="eastAsia"/>
          <w:sz w:val="40"/>
          <w:szCs w:val="40"/>
        </w:rPr>
        <w:t xml:space="preserve">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に努めます。</w:t>
      </w:r>
    </w:p>
    <w:p w:rsidR="00357E0F" w:rsidRPr="0084571E" w:rsidRDefault="00357E0F" w:rsidP="00357E0F">
      <w:pPr>
        <w:spacing w:line="140" w:lineRule="exact"/>
        <w:ind w:firstLineChars="200" w:firstLine="800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A4E8BE7" wp14:editId="1259F603">
                <wp:simplePos x="0" y="0"/>
                <wp:positionH relativeFrom="column">
                  <wp:posOffset>20955</wp:posOffset>
                </wp:positionH>
                <wp:positionV relativeFrom="paragraph">
                  <wp:posOffset>57785</wp:posOffset>
                </wp:positionV>
                <wp:extent cx="6115050" cy="4352925"/>
                <wp:effectExtent l="19050" t="0" r="19050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4352925"/>
                          <a:chOff x="0" y="0"/>
                          <a:chExt cx="6115050" cy="43529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238125"/>
                            <a:ext cx="6115050" cy="4114800"/>
                          </a:xfrm>
                          <a:prstGeom prst="roundRect">
                            <a:avLst>
                              <a:gd name="adj" fmla="val 6719"/>
                            </a:avLst>
                          </a:prstGeom>
                          <a:noFill/>
                          <a:ln w="44450" cap="flat" cmpd="sng" algn="ctr">
                            <a:solidFill>
                              <a:srgbClr val="0066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57E0F" w:rsidRPr="00A70FE9" w:rsidRDefault="00357E0F" w:rsidP="00357E0F">
                              <w:pPr>
                                <w:spacing w:line="240" w:lineRule="exact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</w:p>
                            <w:p w:rsidR="00357E0F" w:rsidRPr="00A70FE9" w:rsidRDefault="00357E0F" w:rsidP="00357E0F">
                              <w:pPr>
                                <w:spacing w:beforeLines="50" w:before="180" w:line="640" w:lineRule="exact"/>
                                <w:ind w:left="461" w:hangingChars="101" w:hanging="461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200150" y="0"/>
                            <a:ext cx="3733800" cy="495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57E0F" w:rsidRPr="00B974FB" w:rsidRDefault="00357E0F" w:rsidP="00357E0F">
                              <w:pPr>
                                <w:spacing w:line="6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6600"/>
                                  <w:w w:val="90"/>
                                  <w:sz w:val="60"/>
                                  <w:szCs w:val="60"/>
                                </w:rPr>
                              </w:pPr>
                              <w:r w:rsidRPr="00B97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6600"/>
                                  <w:w w:val="90"/>
                                  <w:sz w:val="60"/>
                                  <w:szCs w:val="60"/>
                                </w:rPr>
                                <w:t>安全衛生の基本方針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4E8BE7" id="グループ化 1" o:spid="_x0000_s1026" style="position:absolute;left:0;text-align:left;margin-left:1.65pt;margin-top:4.55pt;width:481.5pt;height:342.75pt;z-index:251678720;mso-height-relative:margin" coordsize="61150,4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">
                <v:roundrect id="角丸四角形 2" o:spid="_x0000_s1027" style="position:absolute;top:2381;width:61150;height:41148;visibility:visible;mso-wrap-style:square;v-text-anchor:top" arcsize="44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" filled="f" strokecolor="#060" strokeweight="3.5pt">
                  <v:textbox inset="2mm,0,2mm,0">
                    <w:txbxContent>
                      <w:p w:rsidR="00357E0F" w:rsidRPr="00A70FE9" w:rsidRDefault="00357E0F" w:rsidP="00357E0F">
                        <w:pPr>
                          <w:spacing w:line="240" w:lineRule="exact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</w:p>
                      <w:p w:rsidR="00357E0F" w:rsidRPr="00A70FE9" w:rsidRDefault="00357E0F" w:rsidP="00357E0F">
                        <w:pPr>
                          <w:spacing w:beforeLines="50" w:before="180" w:line="640" w:lineRule="exact"/>
                          <w:ind w:left="461" w:hangingChars="101" w:hanging="461"/>
                          <w:rPr>
                            <w:rFonts w:ascii="Meiryo UI" w:eastAsia="Meiryo UI" w:hAnsi="Meiryo UI" w:cs="Meiryo UI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①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2001;width:3733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<v:textbox>
                    <w:txbxContent>
                      <w:p w:rsidR="00357E0F" w:rsidRPr="00B974FB" w:rsidRDefault="00357E0F" w:rsidP="00357E0F">
                        <w:pPr>
                          <w:spacing w:line="6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6600"/>
                            <w:w w:val="90"/>
                            <w:sz w:val="60"/>
                            <w:szCs w:val="60"/>
                          </w:rPr>
                        </w:pPr>
                        <w:r w:rsidRPr="00B97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6600"/>
                            <w:w w:val="90"/>
                            <w:sz w:val="60"/>
                            <w:szCs w:val="60"/>
                          </w:rPr>
                          <w:t>安全衛生の基本方針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74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1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Default="00357E0F" w:rsidP="00357E0F">
      <w:pPr>
        <w:spacing w:line="160" w:lineRule="exact"/>
        <w:rPr>
          <w:rFonts w:ascii="Meiryo UI" w:eastAsia="Meiryo UI" w:hAnsi="Meiryo UI" w:cs="Meiryo UI"/>
          <w:sz w:val="44"/>
          <w:szCs w:val="44"/>
        </w:rPr>
      </w:pPr>
    </w:p>
    <w:p w:rsidR="00357E0F" w:rsidRPr="00E94484" w:rsidRDefault="00357E0F" w:rsidP="00357E0F">
      <w:pPr>
        <w:spacing w:line="560" w:lineRule="exact"/>
        <w:ind w:firstLineChars="79" w:firstLine="529"/>
        <w:rPr>
          <w:rFonts w:ascii="HG丸ｺﾞｼｯｸM-PRO" w:eastAsia="HG丸ｺﾞｼｯｸM-PRO" w:hAnsi="HG丸ｺﾞｼｯｸM-PRO" w:cs="Meiryo UI"/>
          <w:sz w:val="40"/>
          <w:szCs w:val="40"/>
        </w:rPr>
      </w:pPr>
      <w:r w:rsidRPr="00357E0F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34"/>
          <w:kern w:val="0"/>
          <w:sz w:val="40"/>
          <w:szCs w:val="40"/>
          <w:fitText w:val="2412" w:id="2077378560"/>
        </w:rPr>
        <w:t>事業場</w:t>
      </w:r>
      <w:r w:rsidRPr="00357E0F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"/>
          <w:kern w:val="0"/>
          <w:sz w:val="40"/>
          <w:szCs w:val="40"/>
          <w:fitText w:val="2412" w:id="2077378560"/>
        </w:rPr>
        <w:t>名</w:t>
      </w:r>
      <w:r>
        <w:rPr>
          <w:rFonts w:ascii="HG丸ｺﾞｼｯｸM-PRO" w:eastAsia="HG丸ｺﾞｼｯｸM-PRO" w:hAnsi="HG丸ｺﾞｼｯｸM-PRO" w:cs="Meiryo UI" w:hint="eastAsia"/>
          <w:b/>
          <w:kern w:val="0"/>
          <w:sz w:val="40"/>
          <w:szCs w:val="40"/>
        </w:rPr>
        <w:t xml:space="preserve">　　</w:t>
      </w:r>
    </w:p>
    <w:p w:rsidR="00357E0F" w:rsidRPr="00E94484" w:rsidRDefault="00357E0F" w:rsidP="00357E0F">
      <w:pPr>
        <w:spacing w:line="340" w:lineRule="exact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</w:p>
    <w:p w:rsidR="00357E0F" w:rsidRPr="00B974FB" w:rsidRDefault="00357E0F" w:rsidP="00357E0F">
      <w:pPr>
        <w:spacing w:afterLines="30" w:after="108" w:line="560" w:lineRule="exact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>代表者職氏名</w:t>
      </w:r>
      <w:r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 xml:space="preserve">　　</w:t>
      </w:r>
    </w:p>
    <w:p w:rsidR="00357E0F" w:rsidRPr="005432B2" w:rsidRDefault="00357E0F" w:rsidP="00357E0F">
      <w:pPr>
        <w:spacing w:line="400" w:lineRule="exac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>
        <w:rPr>
          <w:rFonts w:hint="eastAsia"/>
        </w:rPr>
        <w:t xml:space="preserve">　　　　　　　　　　　　　　　　　　</w:t>
      </w:r>
      <w:r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　（自筆で署名しましょう）</w:t>
      </w:r>
    </w:p>
    <w:p w:rsidR="00357E0F" w:rsidRDefault="00357E0F" w:rsidP="00357E0F">
      <w:pPr>
        <w:widowControl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noProof/>
          <w:sz w:val="44"/>
          <w:szCs w:val="44"/>
        </w:rPr>
        <w:lastRenderedPageBreak/>
        <w:drawing>
          <wp:anchor distT="0" distB="0" distL="114300" distR="114300" simplePos="0" relativeHeight="251661312" behindDoc="0" locked="0" layoutInCell="1" allowOverlap="1" wp14:anchorId="05CF04A7" wp14:editId="71F22C58">
            <wp:simplePos x="0" y="0"/>
            <wp:positionH relativeFrom="column">
              <wp:posOffset>2038350</wp:posOffset>
            </wp:positionH>
            <wp:positionV relativeFrom="paragraph">
              <wp:posOffset>-10160</wp:posOffset>
            </wp:positionV>
            <wp:extent cx="2113313" cy="933450"/>
            <wp:effectExtent l="0" t="0" r="127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13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EF4" w:rsidRPr="00B974FB">
        <w:rPr>
          <w:rFonts w:ascii="Meiryo UI" w:eastAsia="Meiryo UI" w:hAnsi="Meiryo UI" w:cs="Meiryo UI" w:hint="eastAsia"/>
          <w:szCs w:val="21"/>
        </w:rPr>
        <w:t xml:space="preserve">（策定日）　</w:t>
      </w:r>
      <w:r w:rsidR="00E96640">
        <w:rPr>
          <w:rFonts w:ascii="Meiryo UI" w:eastAsia="Meiryo UI" w:hAnsi="Meiryo UI" w:cs="Meiryo UI" w:hint="eastAsia"/>
          <w:szCs w:val="21"/>
        </w:rPr>
        <w:t xml:space="preserve">　</w:t>
      </w:r>
      <w:r w:rsidR="00C41EF4" w:rsidRPr="00B974FB">
        <w:rPr>
          <w:rFonts w:ascii="Meiryo UI" w:eastAsia="Meiryo UI" w:hAnsi="Meiryo UI" w:cs="Meiryo UI" w:hint="eastAsia"/>
          <w:szCs w:val="21"/>
        </w:rPr>
        <w:t xml:space="preserve">　　年　　　　月　 　　日</w:t>
      </w:r>
    </w:p>
    <w:p w:rsidR="00C41EF4" w:rsidRPr="00B974FB" w:rsidRDefault="00B974FB" w:rsidP="00357E0F">
      <w:pPr>
        <w:widowControl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（</w:t>
      </w:r>
      <w:r w:rsidR="00C41EF4" w:rsidRPr="00B974FB">
        <w:rPr>
          <w:rFonts w:ascii="Meiryo UI" w:eastAsia="Meiryo UI" w:hAnsi="Meiryo UI" w:cs="Meiryo UI" w:hint="eastAsia"/>
          <w:szCs w:val="21"/>
        </w:rPr>
        <w:t xml:space="preserve">掲示日）　</w:t>
      </w:r>
      <w:r w:rsidR="00E96640">
        <w:rPr>
          <w:rFonts w:ascii="Meiryo UI" w:eastAsia="Meiryo UI" w:hAnsi="Meiryo UI" w:cs="Meiryo UI" w:hint="eastAsia"/>
          <w:szCs w:val="21"/>
        </w:rPr>
        <w:t xml:space="preserve">　</w:t>
      </w:r>
      <w:r w:rsidR="00C41EF4" w:rsidRPr="00B974FB">
        <w:rPr>
          <w:rFonts w:ascii="Meiryo UI" w:eastAsia="Meiryo UI" w:hAnsi="Meiryo UI" w:cs="Meiryo UI" w:hint="eastAsia"/>
          <w:szCs w:val="21"/>
        </w:rPr>
        <w:t xml:space="preserve">　　年　　　　月　 　　日</w:t>
      </w:r>
    </w:p>
    <w:p w:rsidR="00B974FB" w:rsidRDefault="00B974FB" w:rsidP="00A70FE9">
      <w:pPr>
        <w:spacing w:line="200" w:lineRule="exact"/>
        <w:rPr>
          <w:rFonts w:ascii="Meiryo UI" w:eastAsia="Meiryo UI" w:hAnsi="Meiryo UI" w:cs="Meiryo UI"/>
        </w:rPr>
      </w:pPr>
    </w:p>
    <w:p w:rsidR="00C41EF4" w:rsidRPr="00B40AE7" w:rsidRDefault="00C41EF4" w:rsidP="00A70FE9">
      <w:pPr>
        <w:spacing w:line="2000" w:lineRule="exact"/>
        <w:jc w:val="center"/>
        <w:rPr>
          <w:sz w:val="110"/>
          <w:szCs w:val="110"/>
        </w:rPr>
      </w:pPr>
      <w:r w:rsidRPr="00B40AE7">
        <w:rPr>
          <w:rFonts w:ascii="HG丸ｺﾞｼｯｸM-PRO" w:eastAsia="HG丸ｺﾞｼｯｸM-PRO" w:hAnsi="HG丸ｺﾞｼｯｸM-PRO" w:hint="eastAsia"/>
          <w:b/>
          <w:w w:val="80"/>
          <w:sz w:val="110"/>
          <w:szCs w:val="110"/>
        </w:rPr>
        <w:t>トップの所信表明</w:t>
      </w:r>
      <w:r w:rsidR="00A70FE9">
        <w:rPr>
          <w:rFonts w:hint="eastAsia"/>
          <w:sz w:val="110"/>
          <w:szCs w:val="110"/>
        </w:rPr>
        <w:t xml:space="preserve">　</w:t>
      </w:r>
    </w:p>
    <w:p w:rsidR="00C41EF4" w:rsidRDefault="00B40AE7" w:rsidP="00B974FB">
      <w:pPr>
        <w:spacing w:line="560" w:lineRule="exact"/>
        <w:ind w:firstLineChars="100" w:firstLine="400"/>
        <w:rPr>
          <w:rFonts w:ascii="Meiryo UI" w:eastAsia="Meiryo UI" w:hAnsi="Meiryo UI" w:cs="Meiryo UI"/>
          <w:sz w:val="40"/>
          <w:szCs w:val="40"/>
        </w:rPr>
      </w:pPr>
      <w:r w:rsidRPr="0084571E">
        <w:rPr>
          <w:rFonts w:ascii="Meiryo UI" w:eastAsia="Meiryo UI" w:hAnsi="Meiryo UI" w:cs="Meiryo UI" w:hint="eastAsia"/>
          <w:sz w:val="40"/>
          <w:szCs w:val="40"/>
        </w:rPr>
        <w:t>当社は『従業員の安全はお客様の安全の礎である』　との</w:t>
      </w:r>
      <w:r w:rsidR="0084571E">
        <w:rPr>
          <w:rFonts w:ascii="Meiryo UI" w:eastAsia="Meiryo UI" w:hAnsi="Meiryo UI" w:cs="Meiryo UI" w:hint="eastAsia"/>
          <w:sz w:val="40"/>
          <w:szCs w:val="40"/>
        </w:rPr>
        <w:t xml:space="preserve">　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理念に基づき、安全衛生の基本方針を以下のとおり定め、</w:t>
      </w:r>
      <w:r w:rsidR="0084571E">
        <w:rPr>
          <w:rFonts w:ascii="Meiryo UI" w:eastAsia="Meiryo UI" w:hAnsi="Meiryo UI" w:cs="Meiryo UI" w:hint="eastAsia"/>
          <w:sz w:val="40"/>
          <w:szCs w:val="40"/>
        </w:rPr>
        <w:t xml:space="preserve">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経営者と従業員が一丸となって労働災害防止活動の推進</w:t>
      </w:r>
      <w:r w:rsidR="00B974FB">
        <w:rPr>
          <w:rFonts w:ascii="Meiryo UI" w:eastAsia="Meiryo UI" w:hAnsi="Meiryo UI" w:cs="Meiryo UI" w:hint="eastAsia"/>
          <w:sz w:val="40"/>
          <w:szCs w:val="40"/>
        </w:rPr>
        <w:t xml:space="preserve">　</w:t>
      </w:r>
      <w:r w:rsidRPr="0084571E">
        <w:rPr>
          <w:rFonts w:ascii="Meiryo UI" w:eastAsia="Meiryo UI" w:hAnsi="Meiryo UI" w:cs="Meiryo UI" w:hint="eastAsia"/>
          <w:sz w:val="40"/>
          <w:szCs w:val="40"/>
        </w:rPr>
        <w:t>に努めます。</w:t>
      </w:r>
    </w:p>
    <w:p w:rsidR="00B974FB" w:rsidRPr="0084571E" w:rsidRDefault="00B974FB" w:rsidP="00B974FB">
      <w:pPr>
        <w:spacing w:line="140" w:lineRule="exact"/>
        <w:ind w:firstLineChars="200" w:firstLine="800"/>
        <w:rPr>
          <w:rFonts w:ascii="Meiryo UI" w:eastAsia="Meiryo UI" w:hAnsi="Meiryo UI" w:cs="Meiryo UI"/>
          <w:sz w:val="40"/>
          <w:szCs w:val="40"/>
        </w:rPr>
      </w:pPr>
      <w:r>
        <w:rPr>
          <w:rFonts w:ascii="Meiryo UI" w:eastAsia="Meiryo UI" w:hAnsi="Meiryo UI" w:cs="Meiryo UI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57785</wp:posOffset>
                </wp:positionV>
                <wp:extent cx="6115050" cy="4352925"/>
                <wp:effectExtent l="19050" t="0" r="19050" b="2857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4352925"/>
                          <a:chOff x="0" y="0"/>
                          <a:chExt cx="6115050" cy="4352925"/>
                        </a:xfrm>
                      </wpg:grpSpPr>
                      <wps:wsp>
                        <wps:cNvPr id="17" name="角丸四角形 17"/>
                        <wps:cNvSpPr/>
                        <wps:spPr>
                          <a:xfrm>
                            <a:off x="0" y="238125"/>
                            <a:ext cx="6115050" cy="4114800"/>
                          </a:xfrm>
                          <a:prstGeom prst="roundRect">
                            <a:avLst>
                              <a:gd name="adj" fmla="val 6719"/>
                            </a:avLst>
                          </a:prstGeom>
                          <a:noFill/>
                          <a:ln w="44450"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94484" w:rsidRPr="00A70FE9" w:rsidRDefault="00E94484" w:rsidP="00A70FE9">
                              <w:pPr>
                                <w:spacing w:line="320" w:lineRule="exact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</w:rPr>
                              </w:pPr>
                            </w:p>
                            <w:p w:rsidR="00E94484" w:rsidRPr="00A70FE9" w:rsidRDefault="00E94484" w:rsidP="00B974FB">
                              <w:pPr>
                                <w:spacing w:line="640" w:lineRule="exact"/>
                                <w:ind w:left="474" w:hangingChars="104" w:hanging="474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</w:pP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①安全衛生活動の推進を可能とするための組織体制の整備、責任の所在の明確化を図る。</w:t>
                              </w:r>
                            </w:p>
                            <w:p w:rsidR="00E94484" w:rsidRPr="00A70FE9" w:rsidRDefault="00E94484" w:rsidP="00B974FB">
                              <w:pPr>
                                <w:spacing w:beforeLines="50" w:before="180" w:line="640" w:lineRule="exact"/>
                                <w:ind w:left="461" w:hangingChars="101" w:hanging="461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</w:pP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②労使のコミュニケーションにより、職場の実情に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応じた合理的な対策を講じる。</w:t>
                              </w:r>
                            </w:p>
                            <w:p w:rsidR="00E94484" w:rsidRPr="00A70FE9" w:rsidRDefault="00E94484" w:rsidP="00B974FB">
                              <w:pPr>
                                <w:spacing w:beforeLines="50" w:before="180" w:line="640" w:lineRule="exact"/>
                                <w:ind w:left="461" w:hangingChars="101" w:hanging="461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</w:pP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③すべての社員、パート、アルバイトに安全衛生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確保に必要かつ十分な教育・訓練を実施する。</w:t>
                              </w:r>
                            </w:p>
                            <w:p w:rsidR="00E94484" w:rsidRPr="00A70FE9" w:rsidRDefault="00E94484" w:rsidP="00B974FB">
                              <w:pPr>
                                <w:spacing w:beforeLines="50" w:before="180" w:line="640" w:lineRule="exact"/>
                                <w:ind w:left="461" w:hangingChars="101" w:hanging="461"/>
                                <w:rPr>
                                  <w:rFonts w:ascii="Meiryo UI" w:eastAsia="Meiryo UI" w:hAnsi="Meiryo UI" w:cs="Meiryo UI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</w:pP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④上記の実行に当たっては適切な経営資源を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 xml:space="preserve">  </w:t>
                              </w:r>
                              <w:r w:rsidRPr="00A70FE9">
                                <w:rPr>
                                  <w:rFonts w:ascii="Meiryo UI" w:eastAsia="Meiryo UI" w:hAnsi="Meiryo UI" w:cs="Meiryo UI" w:hint="eastAsia"/>
                                  <w:color w:val="000000" w:themeColor="text1"/>
                                  <w:w w:val="95"/>
                                  <w:sz w:val="48"/>
                                  <w:szCs w:val="48"/>
                                </w:rPr>
                                <w:t>投入し、効果的な改善を継続的に実施する。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200150" y="0"/>
                            <a:ext cx="3733800" cy="495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4484" w:rsidRPr="00B974FB" w:rsidRDefault="00E94484" w:rsidP="00B974FB">
                              <w:pPr>
                                <w:spacing w:line="6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6600"/>
                                  <w:w w:val="90"/>
                                  <w:sz w:val="60"/>
                                  <w:szCs w:val="60"/>
                                </w:rPr>
                              </w:pPr>
                              <w:r w:rsidRPr="00B974F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6600"/>
                                  <w:w w:val="90"/>
                                  <w:sz w:val="60"/>
                                  <w:szCs w:val="60"/>
                                </w:rPr>
                                <w:t>安全衛生の基本方針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29" style="position:absolute;left:0;text-align:left;margin-left:1.65pt;margin-top:4.55pt;width:481.5pt;height:342.75pt;z-index:251672576;mso-height-relative:margin" coordsize="61150,43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">
                <v:roundrect id="角丸四角形 17" o:spid="_x0000_s1030" style="position:absolute;top:2381;width:61150;height:41148;visibility:visible;mso-wrap-style:square;v-text-anchor:top" arcsize="440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" filled="f" strokecolor="#060" strokeweight="3.5pt">
                  <v:textbox inset="2mm,0,2mm,0">
                    <w:txbxContent>
                      <w:p w:rsidR="00E94484" w:rsidRPr="00A70FE9" w:rsidRDefault="00E94484" w:rsidP="00A70FE9">
                        <w:pPr>
                          <w:spacing w:line="320" w:lineRule="exact"/>
                          <w:rPr>
                            <w:rFonts w:ascii="Meiryo UI" w:eastAsia="Meiryo UI" w:hAnsi="Meiryo UI" w:cs="Meiryo UI"/>
                            <w:color w:val="000000" w:themeColor="text1"/>
                          </w:rPr>
                        </w:pPr>
                      </w:p>
                      <w:p w:rsidR="00E94484" w:rsidRPr="00A70FE9" w:rsidRDefault="00E94484" w:rsidP="00B974FB">
                        <w:pPr>
                          <w:spacing w:line="640" w:lineRule="exact"/>
                          <w:ind w:left="474" w:hangingChars="104" w:hanging="474"/>
                          <w:rPr>
                            <w:rFonts w:ascii="Meiryo UI" w:eastAsia="Meiryo UI" w:hAnsi="Meiryo UI" w:cs="Meiryo UI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</w:pP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①安全衛生活動の推進を可能とするための組織体制の整備、責任の所在の明確化を図る。</w:t>
                        </w:r>
                      </w:p>
                      <w:p w:rsidR="00E94484" w:rsidRPr="00A70FE9" w:rsidRDefault="00E94484" w:rsidP="00B974FB">
                        <w:pPr>
                          <w:spacing w:beforeLines="50" w:before="180" w:line="640" w:lineRule="exact"/>
                          <w:ind w:left="461" w:hangingChars="101" w:hanging="461"/>
                          <w:rPr>
                            <w:rFonts w:ascii="Meiryo UI" w:eastAsia="Meiryo UI" w:hAnsi="Meiryo UI" w:cs="Meiryo UI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</w:pP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②労使のコミュニケーションにより、職場の実情に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 xml:space="preserve"> </w:t>
                        </w: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応じた合理的な対策を講じる。</w:t>
                        </w:r>
                      </w:p>
                      <w:p w:rsidR="00E94484" w:rsidRPr="00A70FE9" w:rsidRDefault="00E94484" w:rsidP="00B974FB">
                        <w:pPr>
                          <w:spacing w:beforeLines="50" w:before="180" w:line="640" w:lineRule="exact"/>
                          <w:ind w:left="461" w:hangingChars="101" w:hanging="461"/>
                          <w:rPr>
                            <w:rFonts w:ascii="Meiryo UI" w:eastAsia="Meiryo UI" w:hAnsi="Meiryo UI" w:cs="Meiryo UI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</w:pP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③すべての社員、パート、アルバイトに安全衛生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 xml:space="preserve"> </w:t>
                        </w: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確保に必要かつ十分な教育・訓練を実施する。</w:t>
                        </w:r>
                      </w:p>
                      <w:p w:rsidR="00E94484" w:rsidRPr="00A70FE9" w:rsidRDefault="00E94484" w:rsidP="00B974FB">
                        <w:pPr>
                          <w:spacing w:beforeLines="50" w:before="180" w:line="640" w:lineRule="exact"/>
                          <w:ind w:left="461" w:hangingChars="101" w:hanging="461"/>
                          <w:rPr>
                            <w:rFonts w:ascii="Meiryo UI" w:eastAsia="Meiryo UI" w:hAnsi="Meiryo UI" w:cs="Meiryo UI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</w:pP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④上記の実行に当たっては適切な経営資源を</w:t>
                        </w:r>
                        <w:r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 xml:space="preserve">  </w:t>
                        </w:r>
                        <w:r w:rsidRPr="00A70FE9">
                          <w:rPr>
                            <w:rFonts w:ascii="Meiryo UI" w:eastAsia="Meiryo UI" w:hAnsi="Meiryo UI" w:cs="Meiryo UI" w:hint="eastAsia"/>
                            <w:color w:val="000000" w:themeColor="text1"/>
                            <w:w w:val="95"/>
                            <w:sz w:val="48"/>
                            <w:szCs w:val="48"/>
                          </w:rPr>
                          <w:t>投入し、効果的な改善を継続的に実施する。</w:t>
                        </w:r>
                      </w:p>
                    </w:txbxContent>
                  </v:textbox>
                </v:roundrect>
                <v:shape id="テキスト ボックス 18" o:spid="_x0000_s1031" type="#_x0000_t202" style="position:absolute;left:12001;width:37338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:rsidR="00E94484" w:rsidRPr="00B974FB" w:rsidRDefault="00E94484" w:rsidP="00B974FB">
                        <w:pPr>
                          <w:spacing w:line="6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6600"/>
                            <w:w w:val="90"/>
                            <w:sz w:val="60"/>
                            <w:szCs w:val="60"/>
                          </w:rPr>
                        </w:pPr>
                        <w:r w:rsidRPr="00B974F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6600"/>
                            <w:w w:val="90"/>
                            <w:sz w:val="60"/>
                            <w:szCs w:val="60"/>
                          </w:rPr>
                          <w:t>安全衛生の基本方針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Default="00B40AE7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974FB" w:rsidRDefault="00B974FB" w:rsidP="00B40AE7">
      <w:pPr>
        <w:spacing w:line="560" w:lineRule="exact"/>
        <w:rPr>
          <w:rFonts w:ascii="Meiryo UI" w:eastAsia="Meiryo UI" w:hAnsi="Meiryo UI" w:cs="Meiryo UI"/>
          <w:sz w:val="44"/>
          <w:szCs w:val="44"/>
        </w:rPr>
      </w:pPr>
    </w:p>
    <w:p w:rsidR="00B974FB" w:rsidRDefault="00B974FB" w:rsidP="00B974FB">
      <w:pPr>
        <w:spacing w:line="740" w:lineRule="exact"/>
        <w:rPr>
          <w:rFonts w:ascii="Meiryo UI" w:eastAsia="Meiryo UI" w:hAnsi="Meiryo UI" w:cs="Meiryo UI"/>
          <w:sz w:val="44"/>
          <w:szCs w:val="44"/>
        </w:rPr>
      </w:pPr>
    </w:p>
    <w:p w:rsidR="00B974FB" w:rsidRDefault="00B974FB" w:rsidP="00B974FB">
      <w:pPr>
        <w:spacing w:line="160" w:lineRule="exact"/>
        <w:rPr>
          <w:rFonts w:ascii="Meiryo UI" w:eastAsia="Meiryo UI" w:hAnsi="Meiryo UI" w:cs="Meiryo UI"/>
          <w:sz w:val="44"/>
          <w:szCs w:val="44"/>
        </w:rPr>
      </w:pPr>
    </w:p>
    <w:p w:rsidR="00E94484" w:rsidRDefault="00E94484" w:rsidP="00B974FB">
      <w:pPr>
        <w:spacing w:line="160" w:lineRule="exact"/>
        <w:rPr>
          <w:rFonts w:ascii="Meiryo UI" w:eastAsia="Meiryo UI" w:hAnsi="Meiryo UI" w:cs="Meiryo UI"/>
          <w:sz w:val="44"/>
          <w:szCs w:val="44"/>
        </w:rPr>
      </w:pPr>
    </w:p>
    <w:p w:rsidR="00B40AE7" w:rsidRPr="00E94484" w:rsidRDefault="00B974FB" w:rsidP="005432B2">
      <w:pPr>
        <w:spacing w:line="560" w:lineRule="exact"/>
        <w:ind w:firstLineChars="79" w:firstLine="529"/>
        <w:rPr>
          <w:rFonts w:ascii="HG丸ｺﾞｼｯｸM-PRO" w:eastAsia="HG丸ｺﾞｼｯｸM-PRO" w:hAnsi="HG丸ｺﾞｼｯｸM-PRO" w:cs="Meiryo UI"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34"/>
          <w:kern w:val="0"/>
          <w:sz w:val="40"/>
          <w:szCs w:val="40"/>
          <w:fitText w:val="2412" w:id="1709990912"/>
        </w:rPr>
        <w:t>事業場</w:t>
      </w: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pacing w:val="1"/>
          <w:kern w:val="0"/>
          <w:sz w:val="40"/>
          <w:szCs w:val="40"/>
          <w:fitText w:val="2412" w:id="1709990912"/>
        </w:rPr>
        <w:t>名</w:t>
      </w:r>
      <w:r w:rsidR="00CE2EC1">
        <w:rPr>
          <w:rFonts w:ascii="HG丸ｺﾞｼｯｸM-PRO" w:eastAsia="HG丸ｺﾞｼｯｸM-PRO" w:hAnsi="HG丸ｺﾞｼｯｸM-PRO" w:cs="Meiryo UI" w:hint="eastAsia"/>
          <w:b/>
          <w:kern w:val="0"/>
          <w:sz w:val="40"/>
          <w:szCs w:val="40"/>
        </w:rPr>
        <w:t xml:space="preserve">　　</w:t>
      </w:r>
    </w:p>
    <w:p w:rsidR="00B974FB" w:rsidRPr="00E94484" w:rsidRDefault="00B974FB" w:rsidP="005432B2">
      <w:pPr>
        <w:spacing w:line="340" w:lineRule="exact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</w:p>
    <w:p w:rsidR="00B40AE7" w:rsidRPr="00B974FB" w:rsidRDefault="00B974FB" w:rsidP="005432B2">
      <w:pPr>
        <w:spacing w:afterLines="30" w:after="108" w:line="560" w:lineRule="exact"/>
        <w:ind w:firstLineChars="127" w:firstLine="510"/>
        <w:rPr>
          <w:rFonts w:ascii="HG丸ｺﾞｼｯｸM-PRO" w:eastAsia="HG丸ｺﾞｼｯｸM-PRO" w:hAnsi="HG丸ｺﾞｼｯｸM-PRO" w:cs="Meiryo UI"/>
          <w:b/>
          <w:sz w:val="40"/>
          <w:szCs w:val="40"/>
        </w:rPr>
      </w:pPr>
      <w:r w:rsidRP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>代表者職氏名</w:t>
      </w:r>
      <w:r w:rsidR="00CE2EC1">
        <w:rPr>
          <w:rFonts w:ascii="HG丸ｺﾞｼｯｸM-PRO" w:eastAsia="HG丸ｺﾞｼｯｸM-PRO" w:hAnsi="HG丸ｺﾞｼｯｸM-PRO" w:cs="Meiryo UI" w:hint="eastAsia"/>
          <w:b/>
          <w:color w:val="262626" w:themeColor="text1" w:themeTint="D9"/>
          <w:sz w:val="40"/>
          <w:szCs w:val="40"/>
        </w:rPr>
        <w:t xml:space="preserve">　　</w:t>
      </w:r>
    </w:p>
    <w:p w:rsidR="00556D43" w:rsidRPr="005432B2" w:rsidRDefault="00B40AE7" w:rsidP="00357E0F">
      <w:pPr>
        <w:spacing w:line="400" w:lineRule="exact"/>
        <w:rPr>
          <w:rFonts w:ascii="HG丸ｺﾞｼｯｸM-PRO" w:eastAsia="HG丸ｺﾞｼｯｸM-PRO" w:hAnsi="HG丸ｺﾞｼｯｸM-PRO"/>
          <w:color w:val="595959" w:themeColor="text1" w:themeTint="A6"/>
          <w:sz w:val="24"/>
          <w:szCs w:val="24"/>
        </w:rPr>
      </w:pPr>
      <w:r>
        <w:rPr>
          <w:rFonts w:hint="eastAsia"/>
        </w:rPr>
        <w:t xml:space="preserve">　　</w:t>
      </w:r>
      <w:r w:rsidR="005432B2">
        <w:rPr>
          <w:rFonts w:hint="eastAsia"/>
        </w:rPr>
        <w:t xml:space="preserve">　　　　　　　　　　　　　　　　</w:t>
      </w:r>
      <w:r w:rsidR="005432B2" w:rsidRPr="005432B2">
        <w:rPr>
          <w:rFonts w:ascii="HG丸ｺﾞｼｯｸM-PRO" w:eastAsia="HG丸ｺﾞｼｯｸM-PRO" w:hAnsi="HG丸ｺﾞｼｯｸM-PRO" w:hint="eastAsia"/>
          <w:color w:val="595959" w:themeColor="text1" w:themeTint="A6"/>
          <w:sz w:val="24"/>
          <w:szCs w:val="24"/>
        </w:rPr>
        <w:t xml:space="preserve">　　（自筆で署名しましょう）</w:t>
      </w:r>
      <w:r w:rsidR="00E94484">
        <w:rPr>
          <w:rFonts w:hint="eastAsia"/>
        </w:rPr>
        <w:t xml:space="preserve">　　　　　　　　　　　　　　　</w:t>
      </w:r>
      <w:r w:rsidR="00E94484" w:rsidRPr="00B974FB">
        <w:rPr>
          <w:rFonts w:hint="eastAsia"/>
          <w:szCs w:val="21"/>
        </w:rPr>
        <w:t xml:space="preserve">　　　</w:t>
      </w:r>
      <w:r w:rsidR="00E94484">
        <w:rPr>
          <w:rFonts w:hint="eastAsia"/>
          <w:szCs w:val="21"/>
        </w:rPr>
        <w:t xml:space="preserve">　　</w:t>
      </w:r>
      <w:r w:rsidR="00357E0F">
        <w:rPr>
          <w:rFonts w:hint="eastAsia"/>
          <w:szCs w:val="21"/>
        </w:rPr>
        <w:t xml:space="preserve">　</w:t>
      </w:r>
    </w:p>
    <w:sectPr w:rsidR="00556D43" w:rsidRPr="005432B2" w:rsidSect="00B974F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84" w:rsidRDefault="00E94484" w:rsidP="009D2250">
      <w:r>
        <w:separator/>
      </w:r>
    </w:p>
  </w:endnote>
  <w:endnote w:type="continuationSeparator" w:id="0">
    <w:p w:rsidR="00E94484" w:rsidRDefault="00E94484" w:rsidP="009D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84" w:rsidRDefault="00E94484" w:rsidP="009D2250">
      <w:r>
        <w:separator/>
      </w:r>
    </w:p>
  </w:footnote>
  <w:footnote w:type="continuationSeparator" w:id="0">
    <w:p w:rsidR="00E94484" w:rsidRDefault="00E94484" w:rsidP="009D2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02"/>
    <w:rsid w:val="00233D02"/>
    <w:rsid w:val="002A0663"/>
    <w:rsid w:val="0035741B"/>
    <w:rsid w:val="00357E0F"/>
    <w:rsid w:val="005432B2"/>
    <w:rsid w:val="00556D43"/>
    <w:rsid w:val="00646609"/>
    <w:rsid w:val="007230F1"/>
    <w:rsid w:val="00811ED5"/>
    <w:rsid w:val="0084571E"/>
    <w:rsid w:val="009D2250"/>
    <w:rsid w:val="00A70FE9"/>
    <w:rsid w:val="00B40AE7"/>
    <w:rsid w:val="00B974FB"/>
    <w:rsid w:val="00BD0DF7"/>
    <w:rsid w:val="00C41EF4"/>
    <w:rsid w:val="00CE2EC1"/>
    <w:rsid w:val="00D84B84"/>
    <w:rsid w:val="00E94484"/>
    <w:rsid w:val="00E96640"/>
    <w:rsid w:val="00F7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100A53A-64A2-40B4-9AB7-0DB6060A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3D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2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2250"/>
  </w:style>
  <w:style w:type="paragraph" w:styleId="a7">
    <w:name w:val="footer"/>
    <w:basedOn w:val="a"/>
    <w:link w:val="a8"/>
    <w:uiPriority w:val="99"/>
    <w:unhideWhenUsed/>
    <w:rsid w:val="009D22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 伸太郎(ono-shintarou.k45)</dc:creator>
  <cp:lastModifiedBy>木内 昌代(kiuchi-masayo)</cp:lastModifiedBy>
  <cp:revision>2</cp:revision>
  <cp:lastPrinted>2020-06-05T03:28:00Z</cp:lastPrinted>
  <dcterms:created xsi:type="dcterms:W3CDTF">2022-12-02T06:04:00Z</dcterms:created>
  <dcterms:modified xsi:type="dcterms:W3CDTF">2022-12-02T06:04:00Z</dcterms:modified>
</cp:coreProperties>
</file>