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1F93" wp14:editId="784B26A3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労働移動支援助成金（中途採用拡大コース）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職場定着支援助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成金（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介護福祉機器等助成コース、介護労働者雇用管理制度助成コース、保育労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働者雇用管理制度助成コース）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人事評価改善等助成金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建設労働者確保育成助成金（認定訓練コース、技能実習コース、</w:t>
      </w:r>
    </w:p>
    <w:p w:rsidR="00D97941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雇用管理制度助成コース、</w:t>
      </w:r>
      <w:r w:rsidR="004929AD" w:rsidRP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登録基幹技能者の処遇向上支援助成コース</w:t>
      </w:r>
      <w:r w:rsid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若年者及び女性に魅力ある職場づくり事業コース、女性専用作</w:t>
      </w:r>
    </w:p>
    <w:p w:rsidR="00EA3838" w:rsidRDefault="00B321EE" w:rsidP="00EA3838">
      <w:pPr>
        <w:ind w:leftChars="100" w:left="284" w:hangingChars="46" w:hanging="74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業員施設設置助成コース）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出生時両立支援コース、介護離職防止支援コース、育児休業等支援コース、再雇用者</w:t>
      </w:r>
    </w:p>
    <w:p w:rsidR="00B321EE" w:rsidRPr="008F4222" w:rsidRDefault="00EA3838" w:rsidP="008F4222">
      <w:pPr>
        <w:ind w:leftChars="100" w:left="284" w:hangingChars="46" w:hanging="74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評価処遇コース、女性活躍加速化コース</w:t>
      </w:r>
      <w:r w:rsidR="00B321EE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 w:rsidR="00B321EE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="00B321EE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 w:rsidR="00B321EE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="00B321EE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bookmarkStart w:id="0" w:name="_GoBack"/>
      <w:bookmarkEnd w:id="0"/>
      <w:r w:rsidR="00B321EE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（すべての助成コース）</w:t>
      </w:r>
      <w:r w:rsidR="00B321EE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="00B321EE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22" w:rsidRDefault="00E15522" w:rsidP="00871C12">
      <w:r>
        <w:separator/>
      </w:r>
    </w:p>
  </w:endnote>
  <w:endnote w:type="continuationSeparator" w:id="0">
    <w:p w:rsidR="00E15522" w:rsidRDefault="00E15522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22" w:rsidRDefault="00E15522" w:rsidP="00871C12">
      <w:r>
        <w:separator/>
      </w:r>
    </w:p>
  </w:footnote>
  <w:footnote w:type="continuationSeparator" w:id="0">
    <w:p w:rsidR="00E15522" w:rsidRDefault="00E15522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3C9F-CC75-4C86-8B02-F70A12D2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2017-10-17T09:30:00Z</dcterms:modified>
</cp:coreProperties>
</file>