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EF" w:rsidRPr="0056790C" w:rsidRDefault="00DE7AEF" w:rsidP="00DE7AEF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人材開発支援助成金　支給申請書（賃金要件等割増分）</w:t>
      </w:r>
    </w:p>
    <w:p w:rsidR="00DE7AEF" w:rsidRDefault="00DE7AEF" w:rsidP="00DE7AEF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6C9E" wp14:editId="0EA1D141">
                <wp:simplePos x="0" y="0"/>
                <wp:positionH relativeFrom="column">
                  <wp:posOffset>6010275</wp:posOffset>
                </wp:positionH>
                <wp:positionV relativeFrom="paragraph">
                  <wp:posOffset>5715</wp:posOffset>
                </wp:positionV>
                <wp:extent cx="1149350" cy="6858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AE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人材育成支援コース</w:t>
                            </w:r>
                          </w:p>
                          <w:p w:rsidR="00DE7AEF" w:rsidRPr="005C0D54" w:rsidRDefault="00DE7AEF" w:rsidP="00DE7AE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割増分</w:t>
                            </w:r>
                          </w:p>
                          <w:p w:rsidR="00DE7AE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人材育成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認定実習</w:t>
                            </w:r>
                          </w:p>
                          <w:p w:rsidR="00DE7AE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765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  <w:r w:rsidRPr="000765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7AEF" w:rsidRPr="005C0D54" w:rsidRDefault="00DE7AEF" w:rsidP="00DE7AE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6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3.25pt;margin-top:.45pt;width:90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HNagIAALQEAAAOAAAAZHJzL2Uyb0RvYy54bWysVM1u2zAMvg/YOwi6r066tEuDOkXWosOA&#10;oi3QDj0rstwYk0VNUmJ3xwYY9hB7hWHnPY9fZJ+Un/7tNOwiiyL5kfxI+vCorTVbKOcrMjnv7/Q4&#10;U0ZSUZnbnH+6Pn0z5MwHYQqhyaic3ynPj8avXx02dqR2aUa6UI4BxPhRY3M+C8GOsszLmaqF3yGr&#10;DJQluVoEiO42K5xogF7rbLfX288acoV1JJX3eD1ZKfk44ZelkuGiLL0KTOccuYV0unRO45mND8Xo&#10;1gk7q+Q6DfEPWdSiMgi6hToRQbC5q15A1ZV05KkMO5LqjMqykirVgGr6vWfVXM2EVakWkOPtlib/&#10;/2Dl+eLSsarI+YAzI2q0qFt+6+5/dve/u+V31i1/dMtld/8LMhtEuhrrR/C6svAL7Xtq0fbNu8dj&#10;ZKEtXR2/qI9BD+LvtmSrNjAZnfqDg7d7UEno9od7w17qRvbgbZ0PHxTVLF5y7tDMxLFYnPmATGC6&#10;MYnBPOmqOK20TkIcIHWsHVsItF6HlCM8nlhpwxoEj2m8QIjQW/+pFvJzrPIpAiRt8Bg5WdUeb6Gd&#10;tmuiplTcgSdHq8HzVp5WwD0TPlwKh0lD/diecIGj1IRkaH3jbEbu69/eoz0GAFrOGkxuzv2XuXCK&#10;M/3RYDQO+oNBHPUkDPbe7UJwjzXTxxozr48JDPWxp1ama7QPenMtHdU3WLJJjAqVMBKxcy6D2wjH&#10;YbVRWFOpJpNkhvG2IpyZKysjeKQ3Mnrd3ghn1x0NmIVz2ky5GD1r7Mo2ehqazAOVVep6pHjF65p5&#10;rEZqzHqN4+49lpPVw89m/AcAAP//AwBQSwMEFAAGAAgAAAAhAArM3f/eAAAACQEAAA8AAABkcnMv&#10;ZG93bnJldi54bWxMj8FOwzAQRO9I/IO1SNyok6o0bYhTAaJCqCdS4OzGJrFqr1PbbcPfsz3BbUYz&#10;mn1brUZn2UmHaDwKyCcZMI2tVwY7AR/b9d0CWEwSlbQetYAfHWFVX19VslT+jO/61KSO0QjGUgro&#10;UxpKzmPbayfjxA8aKfv2wclENnRcBXmmcWf5NMvm3EmDdKGXg37udbtvjk7A4TNsZ7l5+Vrbt8Yc&#10;iv3m6VUWQtzejI8PwJIe018ZLviEDjUx7fwRVWRWwHI2v6cqCWCXOJ8W5HekssUSeF3x/x/UvwAA&#10;AP//AwBQSwECLQAUAAYACAAAACEAtoM4kv4AAADhAQAAEwAAAAAAAAAAAAAAAAAAAAAAW0NvbnRl&#10;bnRfVHlwZXNdLnhtbFBLAQItABQABgAIAAAAIQA4/SH/1gAAAJQBAAALAAAAAAAAAAAAAAAAAC8B&#10;AABfcmVscy8ucmVsc1BLAQItABQABgAIAAAAIQApXcHNagIAALQEAAAOAAAAAAAAAAAAAAAAAC4C&#10;AABkcnMvZTJvRG9jLnhtbFBLAQItABQABgAIAAAAIQAKzN3/3gAAAAkBAAAPAAAAAAAAAAAAAAAA&#10;AMQEAABkcnMvZG93bnJldi54bWxQSwUGAAAAAAQABADzAAAAzwUAAAAA&#10;" fillcolor="white [3201]" strokeweight=".5pt">
                <v:textbox>
                  <w:txbxContent>
                    <w:p w:rsidR="00DE7AEF" w:rsidRDefault="00DE7AEF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人材育成支援コース</w:t>
                      </w:r>
                    </w:p>
                    <w:p w:rsidR="00DE7AEF" w:rsidRPr="005C0D54" w:rsidRDefault="00DE7AEF" w:rsidP="00DE7AE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割増分</w:t>
                      </w:r>
                    </w:p>
                    <w:p w:rsidR="00DE7AEF" w:rsidRDefault="00DE7AEF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人材育成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認定実習</w:t>
                      </w:r>
                    </w:p>
                    <w:p w:rsidR="00DE7AEF" w:rsidRDefault="00DE7AEF" w:rsidP="00DE7AE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</w:t>
                      </w:r>
                      <w:r w:rsidRPr="000765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  <w:r w:rsidRPr="000765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  <w:p w:rsidR="00DE7AEF" w:rsidRPr="005C0D54" w:rsidRDefault="00DE7AEF" w:rsidP="00DE7AE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人材育成支援コース（人材育成訓練・認定実習併用職業訓練）</w:t>
      </w:r>
    </w:p>
    <w:p w:rsidR="00DE7AEF" w:rsidRDefault="00DE7AEF" w:rsidP="00DE7A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提出書類チェックリスト</w:t>
      </w:r>
    </w:p>
    <w:p w:rsidR="004A6AD3" w:rsidRPr="00DE7AEF" w:rsidRDefault="004A6AD3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945B09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paragraph">
                  <wp:posOffset>137160</wp:posOffset>
                </wp:positionV>
                <wp:extent cx="6335395" cy="2238375"/>
                <wp:effectExtent l="0" t="0" r="27305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223837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0A" w:rsidRPr="000F658E" w:rsidRDefault="00134E0A" w:rsidP="006864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4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提出期間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全ての対象労働者に対して</w:t>
                            </w:r>
                            <w:r w:rsidR="00DE7AE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、要件を満たす賃金または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資格</w:t>
                            </w:r>
                            <w:r w:rsidR="00DE7AE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等手当を</w:t>
                            </w:r>
                          </w:p>
                          <w:p w:rsidR="000F658E" w:rsidRPr="000F658E" w:rsidRDefault="00247052" w:rsidP="000F658E">
                            <w:pPr>
                              <w:spacing w:line="280" w:lineRule="exact"/>
                              <w:ind w:firstLineChars="800" w:firstLine="1928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か月継続して</w:t>
                            </w:r>
                            <w:r w:rsidR="00DE7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支払った日の</w:t>
                            </w:r>
                            <w:r w:rsidR="000F658E" w:rsidRPr="000F65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翌日から</w:t>
                            </w:r>
                            <w:r w:rsidR="000F658E" w:rsidRPr="000F658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起算して５か月以内</w:t>
                            </w:r>
                          </w:p>
                          <w:p w:rsidR="00134E0A" w:rsidRDefault="00134E0A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4457A" w:rsidRPr="005C123F" w:rsidRDefault="00A4457A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4E0A" w:rsidRDefault="00134E0A" w:rsidP="00DC25E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新潟労働局職業対策</w:t>
                            </w:r>
                            <w:r w:rsidRPr="006864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課</w:t>
                            </w:r>
                            <w:r w:rsidRPr="006864C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助成金センター</w:t>
                            </w:r>
                          </w:p>
                          <w:p w:rsidR="000F658E" w:rsidRDefault="000F658E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Pr="000F658E" w:rsidRDefault="00A4457A" w:rsidP="00A4457A">
                            <w:pPr>
                              <w:spacing w:line="28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提出の際は、原則事業主等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来所により直接提出する必要がありますが、遠隔地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より郵送等</w:t>
                            </w:r>
                          </w:p>
                          <w:p w:rsidR="00A4457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配達記録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の残る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に限ります。）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提出する場合は、</w:t>
                            </w:r>
                            <w:r w:rsidRPr="00A2172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当センターへの到達日が受理</w:t>
                            </w:r>
                            <w:r w:rsidRPr="00A217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  <w:p w:rsidR="00134E0A" w:rsidRDefault="00134E0A" w:rsidP="00A4457A">
                            <w:pPr>
                              <w:spacing w:line="22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そのため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期限に留意し、日程に余裕をもった手続きをお願いします。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7" style="position:absolute;left:0;text-align:left;margin-left:33.05pt;margin-top:10.8pt;width:498.8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33539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h/wIAADMGAAAOAAAAZHJzL2Uyb0RvYy54bWysVEtvEzEQviPxHyzf6SabpI+omypqVYRU&#10;2qot6tnxepOVvLaxnWTDLb321hvqAQkhcYNrL/BnQiV+BmN7d/ugcEDksBnP45vx55nZ3ikLjmZM&#10;m1yKBLfXWhgxQWWai3GC35ztv9jEyFgiUsKlYAleMIN3Bs+fbc9Vn8VyInnKNAIQYfpzleCJtaof&#10;RYZOWEHMmlRMgDGTuiAWjnocpZrMAb3gUdxqrUdzqVOlJWXGgHYvGPHA42cZo/YoywyziCcYarP+&#10;q/135L7RYJv0x5qoSU6rMsg/VFGQXEDSBmqPWIKmOv8NqsiplkZmdo3KIpJZllPm7wC3abce3eZ0&#10;QhTzdwFyjGpoMv8Plh7OjjXKU3g7jAQp4Iluv37/+flqtXy/urhEMVotP62WX5zm4urHzc3qYrla&#10;fri9vgbN7bePqO0onCvTB6RTdayrkwHR8VFmunD/cFNUetoXDe2stIiCcr3T6XW2ehhRsMVxZ7Oz&#10;0XOo0V240sa+ZLJATkiwllORxns5GZ/AC3viyezA2BBUO7u8RvI83c859wfXVWyXazQj0A+EUiZs&#10;7MP5tHgt06DvtuAXOgPU0D9BvV6roS7fnw7JV/kgCRdonuCtXtzzwA9sTVhAtKVnz+HdlQknLgDW&#10;cRpY9JJdcObuwMUJy+DBgLdQ+SPMcKl2yD0hKQupen8s3gM65AxYarArgKcIq2uu/F0o85PWBLdC&#10;9r8FNxE+sxS2CS5yIfVTANw2mYN/TVKgxrFky1FZNXPVhyOZLqDBtQyTbxTdz6GFDoixx0TDqMNS&#10;gPVlj+CTcQkvJysJo4nU757SO3+YQLBiNIfVkWDzdko0w4i/EjCbW+1u1+0af+j2NmI46PuW0X2L&#10;mBa7EroR5g+q86Lzt7wWMy2Lc9hyQ5cVTERQyJ1gW4u7Niw02JKUDYfeCbaLIvZAnCrqoB3LbizO&#10;ynOiVTVFFgbwUNZLhvQfjVDwdZFCDqdWZrmfL8dzYLXiHzaTn4Jqi7rVd//sve52/eAXAAAA//8D&#10;AFBLAwQUAAYACAAAACEACgzP8d8AAAAKAQAADwAAAGRycy9kb3ducmV2LnhtbEyPT0vDQBTE74Lf&#10;YXmCN7v5U9cSsymiCIKnxiL0ts2+JsHs25jdtvHb+3rS4zDDzG/K9ewGccIp9J40pIsEBFLjbU+t&#10;hu3H690KRIiGrBk8oYYfDLCurq9KU1h/pg2e6tgKLqFQGA1djGMhZWg6dCYs/IjE3sFPzkSWUyvt&#10;ZM5c7gaZJYmSzvTEC50Z8bnD5qs+Ot6Nb7vcbfLD8vsdP/t66178fab17c389Agi4hz/wnDBZ3So&#10;mGnvj2SDGDQolXJSQ5YqEBc/UTl/2WvIH5YpyKqU/y9UvwAAAP//AwBQSwECLQAUAAYACAAAACEA&#10;toM4kv4AAADhAQAAEwAAAAAAAAAAAAAAAAAAAAAAW0NvbnRlbnRfVHlwZXNdLnhtbFBLAQItABQA&#10;BgAIAAAAIQA4/SH/1gAAAJQBAAALAAAAAAAAAAAAAAAAAC8BAABfcmVscy8ucmVsc1BLAQItABQA&#10;BgAIAAAAIQDknoph/wIAADMGAAAOAAAAAAAAAAAAAAAAAC4CAABkcnMvZTJvRG9jLnhtbFBLAQIt&#10;ABQABgAIAAAAIQAKDM/x3wAAAAoBAAAPAAAAAAAAAAAAAAAAAFkFAABkcnMvZG93bnJldi54bWxQ&#10;SwUGAAAAAAQABADzAAAAZQYAAAAA&#10;" adj="-11796480,,5400" path="m373070,l6335395,r,l6335395,1865305v,206041,-167029,373070,-373070,373070l,2238375r,l,373070c,167029,167029,,373070,xe" fillcolor="#f7caac [1301]" strokecolor="black [3213]">
                <v:stroke joinstyle="miter"/>
                <v:formulas/>
                <v:path arrowok="t" o:connecttype="custom" o:connectlocs="373070,0;6335395,0;6335395,0;6335395,1865305;5962325,2238375;0,2238375;0,2238375;0,373070;373070,0" o:connectangles="0,0,0,0,0,0,0,0,0" textboxrect="0,0,6335395,2238375"/>
                <v:textbox>
                  <w:txbxContent>
                    <w:p w:rsidR="00134E0A" w:rsidRPr="000F658E" w:rsidRDefault="00134E0A" w:rsidP="006864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864C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提出期間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全ての対象労働者に対して</w:t>
                      </w:r>
                      <w:r w:rsidR="00DE7AE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、要件を満たす賃金または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資格</w:t>
                      </w:r>
                      <w:r w:rsidR="00DE7AE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等手当を</w:t>
                      </w:r>
                    </w:p>
                    <w:p w:rsidR="000F658E" w:rsidRPr="000F658E" w:rsidRDefault="00247052" w:rsidP="000F658E">
                      <w:pPr>
                        <w:spacing w:line="280" w:lineRule="exact"/>
                        <w:ind w:firstLineChars="800" w:firstLine="1928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か月継続して</w:t>
                      </w:r>
                      <w:r w:rsidR="00DE7AE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支払った日の</w:t>
                      </w:r>
                      <w:r w:rsidR="000F658E" w:rsidRPr="000F658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翌日から</w:t>
                      </w:r>
                      <w:r w:rsidR="000F658E" w:rsidRPr="000F658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起算して５か月以内</w:t>
                      </w:r>
                    </w:p>
                    <w:p w:rsidR="00134E0A" w:rsidRDefault="00134E0A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A4457A" w:rsidRPr="005C123F" w:rsidRDefault="00A4457A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134E0A" w:rsidRDefault="00134E0A" w:rsidP="00DC25E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提出先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新潟労働局職業対策</w:t>
                      </w:r>
                      <w:r w:rsidRPr="006864C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課</w:t>
                      </w:r>
                      <w:r w:rsidRPr="006864C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助成金センター</w:t>
                      </w:r>
                    </w:p>
                    <w:p w:rsidR="000F658E" w:rsidRDefault="000F658E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Pr="000F658E" w:rsidRDefault="00A4457A" w:rsidP="00A4457A">
                      <w:pPr>
                        <w:spacing w:line="28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提出の際は、原則事業主等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来所により直接提出する必要がありますが、遠隔地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などに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より郵送等</w:t>
                      </w:r>
                    </w:p>
                    <w:p w:rsidR="00A4457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配達記録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の残る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もの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に限ります。）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提出する場合は、</w:t>
                      </w:r>
                      <w:r w:rsidRPr="00A2172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当センターへの到達日が受理</w:t>
                      </w:r>
                      <w:r w:rsidRPr="00A2172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</w:p>
                    <w:p w:rsidR="00134E0A" w:rsidRDefault="00134E0A" w:rsidP="00A4457A">
                      <w:pPr>
                        <w:spacing w:line="22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そのため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提出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期限に留意し、日程に余裕をもった手続きをお願いします。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B09" w:rsidRDefault="00945B0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511D0" w:rsidRDefault="00C511D0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424F19" w:rsidRDefault="00424F19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E518A6" w:rsidP="00DC25E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13335</wp:posOffset>
                </wp:positionV>
                <wp:extent cx="638175" cy="7429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429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67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28.3pt;margin-top:1.05pt;width:50.2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v7qQIAAIgFAAAOAAAAZHJzL2Uyb0RvYy54bWysVM1uEzEQviPxDpbvdLMh6U/UTRW1KkKq&#10;2ogW9ex67e5KtsfYTjbhFRDPgMQTcOSBQLwGY+9PolJxQOSw8Xhmvpn5PDOnZxutyFo4X4MpaH4w&#10;okQYDmVtHgv6/u7y1TElPjBTMgVGFHQrPD2bv3xx2tiZGEMFqhSOIIjxs8YWtArBzrLM80po5g/A&#10;CoNKCU6zgKJ7zErHGkTXKhuPRodZA660DrjwHm8vWiWdJ3wpBQ83UnoRiCoo5hbS16XvQ/xm81M2&#10;e3TMVjXv0mD/kIVmtcGgA9QFC4ysXP0HlK65Aw8yHHDQGUhZc5FqwGry0ZNqbitmRaoFyfF2oMn/&#10;P1h+vV46UpcFnVJimMYn+vH9068vX39+/kamkZ7G+hla3dql6ySPx1jrRjod/7EKskmUbgdKxSYQ&#10;jpeHr4/zI4TmqDqajE+mifJs52ydD28EaBIPBS2hMQvnoElssvWVDxgV7Xu7GNDAZa1Uejpl4oUH&#10;VZfxLgmxd8S5cmTN8NXDJo9lIMSeFUrRM4vFteWkU9gqESGUeScksoIFjFMiqR93mIxzYULeqipW&#10;ijbUdIS/PlifRQqdACOyxCQH7A6gt2xBeuw2584+uorUzoPz6G+Jtc6DR4oMJgzOujbgngNQWFUX&#10;ubXvSWqpiSw9QLnFnnHQDpO3/LLGt7tiPiyZw+nBOcONEG7wIxU0BYXuREkF7uNz99Eemxq1lDQ4&#10;jQX1H1bMCUrUW4PtfpJPJnF8kzCZHo1RcPuah32NWelzwKfPcfdYno7RPqj+KB3oe1wcixgVVcxw&#10;jF1QHlwvnId2S+Dq4WKxSGY4spaFK3NreQSPrMa2vNvcM2e7Bg7Y+dfQTy6bPWnh1jZ6GlisAsg6&#10;9feO145vHPfUON1qivtkX05WuwU6/w0AAP//AwBQSwMEFAAGAAgAAAAhAFdMd/LfAAAACQEAAA8A&#10;AABkcnMvZG93bnJldi54bWxMj8FOg0AQhu8mvsNmTLwYu0BSLMjSmKoX7MXapNctOwKRnSXs0tK3&#10;dzzZ20z+L/98U6xn24sTjr5zpCBeRCCQamc6ahTsv94fVyB80GR07wgVXNDDury9KXRu3Jk+8bQL&#10;jeAS8rlW0IYw5FL6ukWr/cINSJx9u9HqwOvYSDPqM5fbXiZRlEqrO+ILrR5w02L9s5usgsPldaq3&#10;VdY8JFPabz7eqoS2lVL3d/PLM4iAc/iH4U+f1aFkp6ObyHjRK1gt05RRBUkMgvNs+cTDkcE4i0GW&#10;hbz+oPwFAAD//wMAUEsBAi0AFAAGAAgAAAAhALaDOJL+AAAA4QEAABMAAAAAAAAAAAAAAAAAAAAA&#10;AFtDb250ZW50X1R5cGVzXS54bWxQSwECLQAUAAYACAAAACEAOP0h/9YAAACUAQAACwAAAAAAAAAA&#10;AAAAAAAvAQAAX3JlbHMvLnJlbHNQSwECLQAUAAYACAAAACEAjuN7+6kCAACIBQAADgAAAAAAAAAA&#10;AAAAAAAuAgAAZHJzL2Uyb0RvYy54bWxQSwECLQAUAAYACAAAACEAV0x38t8AAAAJAQAADwAAAAAA&#10;AAAAAAAAAAADBQAAZHJzL2Rvd25yZXYueG1sUEsFBgAAAAAEAAQA8wAAAA8GAAAAAA==&#10;" adj="12323" filled="f" strokecolor="black [3213]" strokeweight="1pt"/>
            </w:pict>
          </mc:Fallback>
        </mc:AlternateContent>
      </w: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C25E8" w:rsidRDefault="00DC25E8" w:rsidP="00DC25E8">
      <w:pPr>
        <w:spacing w:line="3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687CFE">
        <w:trPr>
          <w:trHeight w:val="907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0F658E" w:rsidP="000F658E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事業所</w:t>
            </w:r>
            <w:r w:rsidR="00C511D0"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A068AF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新潟労働局職業対策課助成金センター</w:t>
            </w:r>
          </w:p>
          <w:p w:rsidR="00C511D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人材開発支援助成金　</w:t>
            </w:r>
            <w:r w:rsidR="00DE7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人材育成支援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訓練コース担当</w:t>
            </w:r>
          </w:p>
          <w:p w:rsidR="00C511D0" w:rsidRDefault="00C511D0" w:rsidP="00945B09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〒950-0965　新潟市中央区新光町16-4荏原新潟ビル1F</w:t>
            </w:r>
          </w:p>
          <w:p w:rsidR="00C511D0" w:rsidRPr="0063079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　025-278-7181　FAX　025-278-7137</w:t>
            </w:r>
          </w:p>
        </w:tc>
      </w:tr>
      <w:tr w:rsidR="004A6AD3" w:rsidRPr="00630790" w:rsidTr="00687CFE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CF0DEE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E518A6" w:rsidRPr="00630790" w:rsidTr="00286CBB">
        <w:trPr>
          <w:cantSplit/>
          <w:trHeight w:val="680"/>
        </w:trPr>
        <w:tc>
          <w:tcPr>
            <w:tcW w:w="424" w:type="dxa"/>
            <w:vMerge w:val="restart"/>
            <w:shd w:val="clear" w:color="auto" w:fill="D5DCE4" w:themeFill="text2" w:themeFillTint="33"/>
            <w:tcMar>
              <w:left w:w="0" w:type="dxa"/>
            </w:tcMar>
            <w:textDirection w:val="tbRlV"/>
            <w:vAlign w:val="center"/>
          </w:tcPr>
          <w:p w:rsidR="00E518A6" w:rsidRPr="00561C97" w:rsidRDefault="00E518A6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E518A6" w:rsidRPr="00DD106E" w:rsidRDefault="00E518A6" w:rsidP="00DE7AE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賃金要件または資格等手当要件を満たした場合</w:t>
            </w:r>
          </w:p>
        </w:tc>
        <w:tc>
          <w:tcPr>
            <w:tcW w:w="1618" w:type="dxa"/>
            <w:gridSpan w:val="3"/>
            <w:vAlign w:val="center"/>
          </w:tcPr>
          <w:p w:rsidR="00E518A6" w:rsidRPr="00C511D0" w:rsidRDefault="00E518A6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支給申請書（賃金要件等割増分）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」チェックリスト</w:t>
            </w:r>
          </w:p>
          <w:p w:rsidR="00E518A6" w:rsidRPr="00E518A6" w:rsidRDefault="00E518A6" w:rsidP="004878D2">
            <w:pPr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8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082676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1680977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A1826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A182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A182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（人材育成支援コース）支給申請書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４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30790" w:rsidRDefault="00E518A6" w:rsidP="006A2FD8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5A182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045060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597503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56790C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79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支給要件確認申立書」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共通要領様式第１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850629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979117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4878D2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1-4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「支払方法・受取人住所届」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帳票種別32850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）</w:t>
            </w:r>
          </w:p>
          <w:p w:rsidR="00E518A6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※既に登録している場合、提出は不要です。</w:t>
            </w:r>
          </w:p>
          <w:p w:rsidR="00E518A6" w:rsidRPr="00BB09FC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※提出する場合は口座番号が確認できる資料（通帳の写し等）を添付してください。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5360498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6321045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（人材育成支援コース）経費助成の内訳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６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864CB" w:rsidRDefault="00E518A6" w:rsidP="00B65982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 w:rsidRPr="00A4457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通常分の経費助成額が支給限度額に達している場合、割増分は助成対象外となります。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4926515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34370577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（人材育成支援コース）賃金助成・OJT実施助成の内訳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172292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033469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（人材育成支援コース）賃金要件等確認シート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16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691482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27478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割増助成の元となった訓練で通常分の助成を受けたときの「支給決定通知書」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663283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78263369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B1116B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賃金増額改定前後の雇用契約書※賃金要件を満たす場合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72974573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9065294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賃金増額改定前後３か月または資格等手当支払前後３か月の賃金台帳等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400412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5634016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0053A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1１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D0053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資格等手当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について規定をした労働協約、就業規則または労働契約書※資格等手当</w:t>
            </w:r>
            <w:r w:rsidR="00247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076254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211535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133F4D" w:rsidRPr="00C1155B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99082C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</w:t>
      </w:r>
      <w:r w:rsid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する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写しの書類はA4版で</w:t>
      </w:r>
      <w:r w:rsidR="0099082C"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提出してください。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また、提出</w:t>
      </w:r>
      <w:r w:rsidR="00F34FEF">
        <w:rPr>
          <w:rFonts w:ascii="HG丸ｺﾞｼｯｸM-PRO" w:eastAsia="HG丸ｺﾞｼｯｸM-PRO" w:hAnsi="HG丸ｺﾞｼｯｸM-PRO" w:hint="eastAsia"/>
          <w:sz w:val="16"/>
          <w:szCs w:val="16"/>
        </w:rPr>
        <w:t>にあたり、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写しを取り整理・保管願います。</w:t>
      </w:r>
    </w:p>
    <w:p w:rsidR="0099082C" w:rsidRPr="00C1155B" w:rsidRDefault="00C937C7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注３）提出物にマイナンバーが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表示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されている</w:t>
      </w:r>
      <w:r w:rsidR="000E49AB">
        <w:rPr>
          <w:rFonts w:ascii="HG丸ｺﾞｼｯｸM-PRO" w:eastAsia="HG丸ｺﾞｼｯｸM-PRO" w:hAnsi="HG丸ｺﾞｼｯｸM-PRO" w:hint="eastAsia"/>
          <w:sz w:val="16"/>
          <w:szCs w:val="16"/>
        </w:rPr>
        <w:t>場合は、当該箇所をマスキングしコピーをしたものを提出してください。</w:t>
      </w:r>
    </w:p>
    <w:sectPr w:rsidR="0099082C" w:rsidRPr="00C1155B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0A" w:rsidRDefault="00134E0A" w:rsidP="00ED4C3E">
      <w:r>
        <w:separator/>
      </w:r>
    </w:p>
  </w:endnote>
  <w:endnote w:type="continuationSeparator" w:id="0">
    <w:p w:rsidR="00134E0A" w:rsidRDefault="00134E0A" w:rsidP="00E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0A" w:rsidRDefault="00134E0A" w:rsidP="00ED4C3E">
      <w:r>
        <w:separator/>
      </w:r>
    </w:p>
  </w:footnote>
  <w:footnote w:type="continuationSeparator" w:id="0">
    <w:p w:rsidR="00134E0A" w:rsidRDefault="00134E0A" w:rsidP="00E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53475"/>
    <w:multiLevelType w:val="hybridMultilevel"/>
    <w:tmpl w:val="A300A8A0"/>
    <w:lvl w:ilvl="0" w:tplc="B4ACCD4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3"/>
    <w:rsid w:val="000003D2"/>
    <w:rsid w:val="0003386B"/>
    <w:rsid w:val="00061455"/>
    <w:rsid w:val="00075BD4"/>
    <w:rsid w:val="00076575"/>
    <w:rsid w:val="0008460B"/>
    <w:rsid w:val="000953AE"/>
    <w:rsid w:val="000B2111"/>
    <w:rsid w:val="000D763F"/>
    <w:rsid w:val="000E49AB"/>
    <w:rsid w:val="000F2718"/>
    <w:rsid w:val="000F658E"/>
    <w:rsid w:val="0013279C"/>
    <w:rsid w:val="00133F4D"/>
    <w:rsid w:val="00134E0A"/>
    <w:rsid w:val="0014031A"/>
    <w:rsid w:val="00172818"/>
    <w:rsid w:val="00183655"/>
    <w:rsid w:val="00195B14"/>
    <w:rsid w:val="00196517"/>
    <w:rsid w:val="001A1040"/>
    <w:rsid w:val="001A5EBB"/>
    <w:rsid w:val="001E7943"/>
    <w:rsid w:val="001F79C7"/>
    <w:rsid w:val="00242A04"/>
    <w:rsid w:val="00247052"/>
    <w:rsid w:val="00286CBB"/>
    <w:rsid w:val="002C0422"/>
    <w:rsid w:val="002C681D"/>
    <w:rsid w:val="00341454"/>
    <w:rsid w:val="003B5B7F"/>
    <w:rsid w:val="003C6D4F"/>
    <w:rsid w:val="003E3F94"/>
    <w:rsid w:val="00424F19"/>
    <w:rsid w:val="004878D2"/>
    <w:rsid w:val="004A6AD3"/>
    <w:rsid w:val="004D4C5E"/>
    <w:rsid w:val="004F45A0"/>
    <w:rsid w:val="00504E69"/>
    <w:rsid w:val="00512BA9"/>
    <w:rsid w:val="005555F7"/>
    <w:rsid w:val="00561C97"/>
    <w:rsid w:val="0056790C"/>
    <w:rsid w:val="00571314"/>
    <w:rsid w:val="005A1826"/>
    <w:rsid w:val="005C0D54"/>
    <w:rsid w:val="005C123F"/>
    <w:rsid w:val="005E7E5C"/>
    <w:rsid w:val="00601F6D"/>
    <w:rsid w:val="00611629"/>
    <w:rsid w:val="00630790"/>
    <w:rsid w:val="006864CB"/>
    <w:rsid w:val="00687CFE"/>
    <w:rsid w:val="006A2FD8"/>
    <w:rsid w:val="006A4CD3"/>
    <w:rsid w:val="006A5E99"/>
    <w:rsid w:val="006D68DB"/>
    <w:rsid w:val="00744D84"/>
    <w:rsid w:val="0079275A"/>
    <w:rsid w:val="007A327B"/>
    <w:rsid w:val="00804A2F"/>
    <w:rsid w:val="00810DFF"/>
    <w:rsid w:val="00824314"/>
    <w:rsid w:val="0086643E"/>
    <w:rsid w:val="00867F50"/>
    <w:rsid w:val="0091522F"/>
    <w:rsid w:val="00945B09"/>
    <w:rsid w:val="00985346"/>
    <w:rsid w:val="0099082C"/>
    <w:rsid w:val="00A068AF"/>
    <w:rsid w:val="00A21721"/>
    <w:rsid w:val="00A24402"/>
    <w:rsid w:val="00A4457A"/>
    <w:rsid w:val="00AB4CC1"/>
    <w:rsid w:val="00AC4593"/>
    <w:rsid w:val="00B04C40"/>
    <w:rsid w:val="00B055D1"/>
    <w:rsid w:val="00B1116B"/>
    <w:rsid w:val="00B137B4"/>
    <w:rsid w:val="00B140E6"/>
    <w:rsid w:val="00B65982"/>
    <w:rsid w:val="00B8639F"/>
    <w:rsid w:val="00BB09FC"/>
    <w:rsid w:val="00C1155B"/>
    <w:rsid w:val="00C511D0"/>
    <w:rsid w:val="00C51F16"/>
    <w:rsid w:val="00C73D71"/>
    <w:rsid w:val="00C937C7"/>
    <w:rsid w:val="00CB17CF"/>
    <w:rsid w:val="00CB2A4D"/>
    <w:rsid w:val="00CC5DEC"/>
    <w:rsid w:val="00CF0DEE"/>
    <w:rsid w:val="00D0053A"/>
    <w:rsid w:val="00D637CA"/>
    <w:rsid w:val="00DA2688"/>
    <w:rsid w:val="00DA4628"/>
    <w:rsid w:val="00DB5679"/>
    <w:rsid w:val="00DC1522"/>
    <w:rsid w:val="00DC25E8"/>
    <w:rsid w:val="00DC6119"/>
    <w:rsid w:val="00DD106E"/>
    <w:rsid w:val="00DE7AEF"/>
    <w:rsid w:val="00E31D77"/>
    <w:rsid w:val="00E33396"/>
    <w:rsid w:val="00E518A6"/>
    <w:rsid w:val="00E5418D"/>
    <w:rsid w:val="00E64C81"/>
    <w:rsid w:val="00E739DC"/>
    <w:rsid w:val="00ED4C3E"/>
    <w:rsid w:val="00F133BE"/>
    <w:rsid w:val="00F34FEF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DCB041"/>
  <w15:chartTrackingRefBased/>
  <w15:docId w15:val="{3C8B55B6-A7CD-4B46-A70B-3A84ED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3E"/>
  </w:style>
  <w:style w:type="paragraph" w:styleId="a9">
    <w:name w:val="footer"/>
    <w:basedOn w:val="a"/>
    <w:link w:val="aa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3E"/>
  </w:style>
  <w:style w:type="paragraph" w:styleId="Web">
    <w:name w:val="Normal (Web)"/>
    <w:basedOn w:val="a"/>
    <w:uiPriority w:val="99"/>
    <w:semiHidden/>
    <w:unhideWhenUsed/>
    <w:rsid w:val="00000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C77D-6A1D-42EF-9D66-9D03D018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松島真人</cp:lastModifiedBy>
  <cp:revision>63</cp:revision>
  <cp:lastPrinted>2022-07-28T00:53:00Z</cp:lastPrinted>
  <dcterms:created xsi:type="dcterms:W3CDTF">2022-07-21T07:04:00Z</dcterms:created>
  <dcterms:modified xsi:type="dcterms:W3CDTF">2023-04-07T01:43:00Z</dcterms:modified>
</cp:coreProperties>
</file>