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A5" w:rsidRDefault="007A32A5" w:rsidP="00DE7AEF">
      <w:pPr>
        <w:spacing w:line="380" w:lineRule="exact"/>
        <w:jc w:val="center"/>
        <w:rPr>
          <w:rFonts w:ascii="HG丸ｺﾞｼｯｸM-PRO" w:eastAsia="HG丸ｺﾞｼｯｸM-PRO" w:hAnsi="HG丸ｺﾞｼｯｸM-PRO"/>
          <w:b/>
          <w:sz w:val="29"/>
          <w:szCs w:val="29"/>
        </w:rPr>
      </w:pPr>
    </w:p>
    <w:p w:rsidR="00DE7AEF" w:rsidRPr="0056790C" w:rsidRDefault="00CF2152" w:rsidP="00DE7AEF">
      <w:pPr>
        <w:spacing w:line="38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29"/>
          <w:szCs w:val="29"/>
        </w:rPr>
        <w:t>人</w:t>
      </w:r>
      <w:r w:rsidRPr="003B6840">
        <w:rPr>
          <w:rFonts w:ascii="HG丸ｺﾞｼｯｸM-PRO" w:eastAsia="HG丸ｺﾞｼｯｸM-PRO" w:hAnsi="HG丸ｺﾞｼｯｸM-PRO" w:hint="eastAsia"/>
          <w:b/>
          <w:sz w:val="29"/>
          <w:szCs w:val="29"/>
        </w:rPr>
        <w:t>材開発支援助成金（人への投資促進コース）</w:t>
      </w:r>
      <w:r>
        <w:rPr>
          <w:rFonts w:ascii="HG丸ｺﾞｼｯｸM-PRO" w:eastAsia="HG丸ｺﾞｼｯｸM-PRO" w:hAnsi="HG丸ｺﾞｼｯｸM-PRO" w:hint="eastAsia"/>
          <w:b/>
          <w:sz w:val="29"/>
          <w:szCs w:val="29"/>
        </w:rPr>
        <w:t>支給申請書</w:t>
      </w:r>
      <w:r w:rsidR="00DE7AEF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（賃金要件等割増分）</w:t>
      </w:r>
    </w:p>
    <w:p w:rsidR="00DE7AEF" w:rsidRPr="007A32A5" w:rsidRDefault="00CF2152" w:rsidP="00DE7AEF">
      <w:pPr>
        <w:spacing w:line="360" w:lineRule="exac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7A32A5"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66C9E" wp14:editId="0EA1D141">
                <wp:simplePos x="0" y="0"/>
                <wp:positionH relativeFrom="column">
                  <wp:posOffset>6010275</wp:posOffset>
                </wp:positionH>
                <wp:positionV relativeFrom="paragraph">
                  <wp:posOffset>72390</wp:posOffset>
                </wp:positionV>
                <wp:extent cx="1149350" cy="685800"/>
                <wp:effectExtent l="0" t="0" r="127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2152" w:rsidRPr="0022660F" w:rsidRDefault="00CF2152" w:rsidP="00DE7AEF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2660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人への投資促進</w:t>
                            </w:r>
                          </w:p>
                          <w:p w:rsidR="00DE7AEF" w:rsidRPr="0022660F" w:rsidRDefault="00DE7AEF" w:rsidP="00DE7AEF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2660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コース</w:t>
                            </w:r>
                          </w:p>
                          <w:p w:rsidR="00DE7AEF" w:rsidRPr="0022660F" w:rsidRDefault="00DE7AEF" w:rsidP="00DE7AEF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266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割増分</w:t>
                            </w:r>
                          </w:p>
                          <w:p w:rsidR="00DE7AEF" w:rsidRPr="0022660F" w:rsidRDefault="00DE7AEF" w:rsidP="00DE7AEF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2660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22660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R</w:t>
                            </w:r>
                            <w:r w:rsidR="0022660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６</w:t>
                            </w:r>
                            <w:r w:rsidRPr="0022660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 w:rsidRPr="0022660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４</w:t>
                            </w:r>
                            <w:r w:rsidRPr="0022660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Pr="0022660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版</w:t>
                            </w:r>
                            <w:r w:rsidRPr="0022660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E7AEF" w:rsidRPr="005C0D54" w:rsidRDefault="00DE7AEF" w:rsidP="00DE7AEF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66C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73.25pt;margin-top:5.7pt;width:90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" fillcolor="white [3201]" strokeweight=".5pt">
                <v:textbox>
                  <w:txbxContent>
                    <w:p w:rsidR="00CF2152" w:rsidRPr="0022660F" w:rsidRDefault="00CF2152" w:rsidP="00DE7AEF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2660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人への投資促進</w:t>
                      </w:r>
                    </w:p>
                    <w:p w:rsidR="00DE7AEF" w:rsidRPr="0022660F" w:rsidRDefault="00DE7AEF" w:rsidP="00DE7AEF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2660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コース</w:t>
                      </w:r>
                    </w:p>
                    <w:p w:rsidR="00DE7AEF" w:rsidRPr="0022660F" w:rsidRDefault="00DE7AEF" w:rsidP="00DE7AEF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2660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割増分</w:t>
                      </w:r>
                    </w:p>
                    <w:p w:rsidR="00DE7AEF" w:rsidRPr="0022660F" w:rsidRDefault="00DE7AEF" w:rsidP="00DE7AEF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2660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(</w:t>
                      </w:r>
                      <w:r w:rsidRPr="0022660F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R</w:t>
                      </w:r>
                      <w:r w:rsidR="0022660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６</w:t>
                      </w:r>
                      <w:r w:rsidRPr="0022660F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.</w:t>
                      </w:r>
                      <w:r w:rsidRPr="0022660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４</w:t>
                      </w:r>
                      <w:r w:rsidRPr="0022660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月</w:t>
                      </w:r>
                      <w:r w:rsidRPr="0022660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版</w:t>
                      </w:r>
                      <w:r w:rsidRPr="0022660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)</w:t>
                      </w:r>
                    </w:p>
                    <w:p w:rsidR="00DE7AEF" w:rsidRPr="005C0D54" w:rsidRDefault="00DE7AEF" w:rsidP="00DE7AEF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32A5">
        <w:rPr>
          <w:rFonts w:ascii="HG丸ｺﾞｼｯｸM-PRO" w:eastAsia="HG丸ｺﾞｼｯｸM-PRO" w:hAnsi="HG丸ｺﾞｼｯｸM-PRO" w:hint="eastAsia"/>
          <w:sz w:val="20"/>
          <w:szCs w:val="20"/>
        </w:rPr>
        <w:t>（情報技術分野認定実習併用職業訓練・定額制訓練・自発的職業能力開発訓練）</w:t>
      </w:r>
    </w:p>
    <w:p w:rsidR="00DE7AEF" w:rsidRDefault="00DE7AEF" w:rsidP="00DE7AEF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提出書類チェックリスト</w:t>
      </w:r>
    </w:p>
    <w:p w:rsidR="007A32A5" w:rsidRPr="00CF2152" w:rsidRDefault="007A32A5" w:rsidP="007A32A5">
      <w:pPr>
        <w:spacing w:line="220" w:lineRule="exact"/>
        <w:rPr>
          <w:rFonts w:ascii="HG丸ｺﾞｼｯｸM-PRO" w:eastAsia="HG丸ｺﾞｼｯｸM-PRO" w:hAnsi="HG丸ｺﾞｼｯｸM-PRO" w:hint="eastAsia"/>
        </w:rPr>
      </w:pPr>
    </w:p>
    <w:p w:rsidR="007A32A5" w:rsidRDefault="007A32A5" w:rsidP="007A32A5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945B09" w:rsidRDefault="0022660F" w:rsidP="007A32A5">
      <w:pPr>
        <w:spacing w:line="2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419735</wp:posOffset>
                </wp:positionH>
                <wp:positionV relativeFrom="paragraph">
                  <wp:posOffset>114935</wp:posOffset>
                </wp:positionV>
                <wp:extent cx="6335395" cy="2238375"/>
                <wp:effectExtent l="0" t="0" r="27305" b="28575"/>
                <wp:wrapNone/>
                <wp:docPr id="1" name="対角する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223837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E0A" w:rsidRPr="0022660F" w:rsidRDefault="00134E0A" w:rsidP="006864CB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u w:val="single"/>
                              </w:rPr>
                            </w:pPr>
                            <w:r w:rsidRPr="002266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提出期間</w:t>
                            </w:r>
                            <w:r w:rsidRPr="002266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266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→</w:t>
                            </w:r>
                            <w:r w:rsidRPr="002266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E7AEF" w:rsidRPr="002266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全ての対象労働者に対して</w:t>
                            </w:r>
                            <w:r w:rsidR="00DE7AEF" w:rsidRPr="002266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、要件を満たす賃金または</w:t>
                            </w:r>
                            <w:r w:rsidR="00DE7AEF" w:rsidRPr="002266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資格</w:t>
                            </w:r>
                            <w:r w:rsidR="00DE7AEF" w:rsidRPr="002266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等手当を</w:t>
                            </w:r>
                          </w:p>
                          <w:p w:rsidR="000F658E" w:rsidRPr="0022660F" w:rsidRDefault="00247052" w:rsidP="0022660F">
                            <w:pPr>
                              <w:spacing w:line="280" w:lineRule="exact"/>
                              <w:ind w:firstLineChars="886" w:firstLine="19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u w:val="single"/>
                              </w:rPr>
                            </w:pPr>
                            <w:r w:rsidRPr="002266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３</w:t>
                            </w:r>
                            <w:r w:rsidRPr="002266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か月継続して</w:t>
                            </w:r>
                            <w:r w:rsidR="00DE7AEF" w:rsidRPr="002266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支払った日の</w:t>
                            </w:r>
                            <w:r w:rsidR="000F658E" w:rsidRPr="002266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翌日から</w:t>
                            </w:r>
                            <w:r w:rsidR="000F658E" w:rsidRPr="002266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起算して５か月以内</w:t>
                            </w:r>
                          </w:p>
                          <w:p w:rsidR="00134E0A" w:rsidRPr="0022660F" w:rsidRDefault="00134E0A" w:rsidP="000F658E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A4457A" w:rsidRPr="0022660F" w:rsidRDefault="00A4457A" w:rsidP="000F658E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134E0A" w:rsidRPr="0022660F" w:rsidRDefault="00134E0A" w:rsidP="00DC25E8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2266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提出先</w:t>
                            </w:r>
                            <w:r w:rsidRPr="002266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2266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→</w:t>
                            </w:r>
                            <w:r w:rsidRPr="002266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2266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  <w:t>新潟労働局職業対策</w:t>
                            </w:r>
                            <w:r w:rsidRPr="002266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課</w:t>
                            </w:r>
                            <w:r w:rsidRPr="002266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  <w:t>助成金センター</w:t>
                            </w:r>
                          </w:p>
                          <w:p w:rsidR="000F658E" w:rsidRDefault="000F658E" w:rsidP="000F658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4457A" w:rsidRPr="000F658E" w:rsidRDefault="00A4457A" w:rsidP="00A4457A">
                            <w:pPr>
                              <w:spacing w:line="280" w:lineRule="exact"/>
                              <w:ind w:leftChars="500" w:left="105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4457A" w:rsidRPr="00254C27" w:rsidRDefault="00134E0A" w:rsidP="00254C27">
                            <w:pPr>
                              <w:spacing w:line="220" w:lineRule="exact"/>
                              <w:ind w:leftChars="400" w:lef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4C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254C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提出の際は、原則事業主等</w:t>
                            </w:r>
                            <w:r w:rsidRPr="00254C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 w:rsidRPr="00254C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来所により直接提出する必要がありますが、遠隔地</w:t>
                            </w:r>
                            <w:r w:rsidRPr="00254C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などに</w:t>
                            </w:r>
                            <w:r w:rsidRPr="00254C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より郵送等</w:t>
                            </w:r>
                          </w:p>
                          <w:p w:rsidR="00A4457A" w:rsidRPr="00254C27" w:rsidRDefault="00134E0A" w:rsidP="00254C27">
                            <w:pPr>
                              <w:spacing w:line="220" w:lineRule="exact"/>
                              <w:ind w:leftChars="400" w:lef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4C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254C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配達記録</w:t>
                            </w:r>
                            <w:r w:rsidRPr="00254C2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の残る</w:t>
                            </w:r>
                            <w:r w:rsidRPr="00254C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もの</w:t>
                            </w:r>
                            <w:r w:rsidRPr="00254C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に限ります。）</w:t>
                            </w:r>
                            <w:r w:rsidRPr="00254C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</w:t>
                            </w:r>
                            <w:r w:rsidRPr="00254C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提出する場合は、</w:t>
                            </w:r>
                            <w:r w:rsidRPr="00254C2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当センターへの到達日が受理</w:t>
                            </w:r>
                            <w:r w:rsidRPr="00254C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日</w:t>
                            </w:r>
                            <w:r w:rsidRPr="00254C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となります。</w:t>
                            </w:r>
                          </w:p>
                          <w:p w:rsidR="00134E0A" w:rsidRPr="00254C27" w:rsidRDefault="00134E0A" w:rsidP="00254C27">
                            <w:pPr>
                              <w:spacing w:line="220" w:lineRule="exact"/>
                              <w:ind w:leftChars="400" w:left="840"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4C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そのため</w:t>
                            </w:r>
                            <w:r w:rsidRPr="00254C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提出</w:t>
                            </w:r>
                            <w:r w:rsidRPr="00254C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期限に留意し、日程に余裕をもった手続きをお願いします。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" o:spid="_x0000_s1027" style="position:absolute;left:0;text-align:left;margin-left:33.05pt;margin-top:9.05pt;width:498.8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335395,2238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" adj="-11796480,,5400" path="m373070,l6335395,r,l6335395,1865305v,206041,-167029,373070,-373070,373070l,2238375r,l,373070c,167029,167029,,373070,xe" fillcolor="#f7caac [1301]" strokecolor="black [3213]">
                <v:stroke joinstyle="miter"/>
                <v:formulas/>
                <v:path arrowok="t" o:connecttype="custom" o:connectlocs="373070,0;6335395,0;6335395,0;6335395,1865305;5962325,2238375;0,2238375;0,2238375;0,373070;373070,0" o:connectangles="0,0,0,0,0,0,0,0,0" textboxrect="0,0,6335395,2238375"/>
                <v:textbox>
                  <w:txbxContent>
                    <w:p w:rsidR="00134E0A" w:rsidRPr="0022660F" w:rsidRDefault="00134E0A" w:rsidP="006864CB">
                      <w:pPr>
                        <w:spacing w:line="280" w:lineRule="exact"/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u w:val="single"/>
                        </w:rPr>
                      </w:pPr>
                      <w:r w:rsidRPr="002266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提出期間</w:t>
                      </w:r>
                      <w:r w:rsidRPr="002266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266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→</w:t>
                      </w:r>
                      <w:r w:rsidRPr="002266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E7AEF" w:rsidRPr="002266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u w:val="single"/>
                        </w:rPr>
                        <w:t>全ての対象労働者に対して</w:t>
                      </w:r>
                      <w:r w:rsidR="00DE7AEF" w:rsidRPr="0022660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u w:val="single"/>
                        </w:rPr>
                        <w:t>、要件を満たす賃金または</w:t>
                      </w:r>
                      <w:r w:rsidR="00DE7AEF" w:rsidRPr="002266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u w:val="single"/>
                        </w:rPr>
                        <w:t>資格</w:t>
                      </w:r>
                      <w:r w:rsidR="00DE7AEF" w:rsidRPr="0022660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u w:val="single"/>
                        </w:rPr>
                        <w:t>等手当を</w:t>
                      </w:r>
                    </w:p>
                    <w:p w:rsidR="000F658E" w:rsidRPr="0022660F" w:rsidRDefault="00247052" w:rsidP="0022660F">
                      <w:pPr>
                        <w:spacing w:line="280" w:lineRule="exact"/>
                        <w:ind w:firstLineChars="886" w:firstLine="1957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u w:val="single"/>
                        </w:rPr>
                      </w:pPr>
                      <w:r w:rsidRPr="002266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u w:val="single"/>
                        </w:rPr>
                        <w:t>３</w:t>
                      </w:r>
                      <w:r w:rsidRPr="0022660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u w:val="single"/>
                        </w:rPr>
                        <w:t>か月継続して</w:t>
                      </w:r>
                      <w:r w:rsidR="00DE7AEF" w:rsidRPr="002266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u w:val="single"/>
                        </w:rPr>
                        <w:t>支払った日の</w:t>
                      </w:r>
                      <w:r w:rsidR="000F658E" w:rsidRPr="002266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u w:val="single"/>
                        </w:rPr>
                        <w:t>翌日から</w:t>
                      </w:r>
                      <w:r w:rsidR="000F658E" w:rsidRPr="0022660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u w:val="single"/>
                        </w:rPr>
                        <w:t>起算して５か月以内</w:t>
                      </w:r>
                    </w:p>
                    <w:p w:rsidR="00134E0A" w:rsidRPr="0022660F" w:rsidRDefault="00134E0A" w:rsidP="000F658E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A4457A" w:rsidRPr="0022660F" w:rsidRDefault="00A4457A" w:rsidP="000F658E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134E0A" w:rsidRPr="0022660F" w:rsidRDefault="00134E0A" w:rsidP="00DC25E8">
                      <w:pPr>
                        <w:spacing w:line="280" w:lineRule="exact"/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2266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提出先</w:t>
                      </w:r>
                      <w:r w:rsidRPr="002266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2266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→</w:t>
                      </w:r>
                      <w:r w:rsidRPr="002266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22660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  <w:t>新潟労働局職業対策</w:t>
                      </w:r>
                      <w:r w:rsidRPr="002266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課</w:t>
                      </w:r>
                      <w:r w:rsidRPr="0022660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  <w:t>助成金センター</w:t>
                      </w:r>
                    </w:p>
                    <w:p w:rsidR="000F658E" w:rsidRDefault="000F658E" w:rsidP="000F658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4457A" w:rsidRPr="000F658E" w:rsidRDefault="00A4457A" w:rsidP="00A4457A">
                      <w:pPr>
                        <w:spacing w:line="280" w:lineRule="exact"/>
                        <w:ind w:leftChars="500" w:left="105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4457A" w:rsidRPr="00254C27" w:rsidRDefault="00134E0A" w:rsidP="00254C27">
                      <w:pPr>
                        <w:spacing w:line="220" w:lineRule="exact"/>
                        <w:ind w:leftChars="400" w:left="8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254C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Pr="00254C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提出の際は、原則事業主等</w:t>
                      </w:r>
                      <w:r w:rsidRPr="00254C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 w:rsidRPr="00254C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来所により直接提出する必要がありますが、遠隔地</w:t>
                      </w:r>
                      <w:r w:rsidRPr="00254C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などに</w:t>
                      </w:r>
                      <w:r w:rsidRPr="00254C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より郵送等</w:t>
                      </w:r>
                    </w:p>
                    <w:p w:rsidR="00A4457A" w:rsidRPr="00254C27" w:rsidRDefault="00134E0A" w:rsidP="00254C27">
                      <w:pPr>
                        <w:spacing w:line="220" w:lineRule="exact"/>
                        <w:ind w:leftChars="400" w:left="8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254C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254C2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配達記録</w:t>
                      </w:r>
                      <w:r w:rsidRPr="00254C2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の残る</w:t>
                      </w:r>
                      <w:r w:rsidRPr="00254C2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もの</w:t>
                      </w:r>
                      <w:r w:rsidRPr="00254C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に限ります。）</w:t>
                      </w:r>
                      <w:r w:rsidRPr="00254C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で</w:t>
                      </w:r>
                      <w:r w:rsidRPr="00254C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提出する場合は、</w:t>
                      </w:r>
                      <w:r w:rsidRPr="00254C2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当センターへの到達日が受理</w:t>
                      </w:r>
                      <w:r w:rsidRPr="00254C2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日</w:t>
                      </w:r>
                      <w:r w:rsidRPr="00254C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となります。</w:t>
                      </w:r>
                    </w:p>
                    <w:p w:rsidR="00134E0A" w:rsidRPr="00254C27" w:rsidRDefault="00134E0A" w:rsidP="00254C27">
                      <w:pPr>
                        <w:spacing w:line="220" w:lineRule="exact"/>
                        <w:ind w:leftChars="400" w:left="840"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254C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そのため</w:t>
                      </w:r>
                      <w:r w:rsidRPr="00254C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提出</w:t>
                      </w:r>
                      <w:r w:rsidRPr="00254C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期限に留意し、日程に余裕をもった手続きをお願いします。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11D0" w:rsidRDefault="00C511D0" w:rsidP="007A32A5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424F19" w:rsidRDefault="00424F19" w:rsidP="007A32A5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0F658E" w:rsidRDefault="000F658E" w:rsidP="007A32A5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0F658E" w:rsidRDefault="000F658E" w:rsidP="007A32A5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0F658E" w:rsidRDefault="000F658E" w:rsidP="007A32A5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A4457A" w:rsidRDefault="007A32A5" w:rsidP="007A32A5">
      <w:pPr>
        <w:spacing w:line="2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0C294" wp14:editId="0BF5A114">
                <wp:simplePos x="0" y="0"/>
                <wp:positionH relativeFrom="column">
                  <wp:posOffset>6753225</wp:posOffset>
                </wp:positionH>
                <wp:positionV relativeFrom="paragraph">
                  <wp:posOffset>139700</wp:posOffset>
                </wp:positionV>
                <wp:extent cx="333375" cy="1512000"/>
                <wp:effectExtent l="0" t="0" r="47625" b="31115"/>
                <wp:wrapNone/>
                <wp:docPr id="3" name="屈折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33375" cy="1512000"/>
                        </a:xfrm>
                        <a:prstGeom prst="bentUp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8234" id="屈折矢印 3" o:spid="_x0000_s1026" style="position:absolute;left:0;text-align:left;margin-left:531.75pt;margin-top:11pt;width:26.25pt;height:119.0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151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" path="m,1428656r208359,l208359,83344r-41671,l250031,r83344,83344l291703,83344r,1428656l,1512000r,-83344xe" filled="f" strokecolor="windowText">
                <v:stroke joinstyle="miter"/>
                <v:path arrowok="t" o:connecttype="custom" o:connectlocs="0,1428656;208359,1428656;208359,83344;166688,83344;250031,0;333375,83344;291703,83344;291703,1512000;0,1512000;0,1428656" o:connectangles="0,0,0,0,0,0,0,0,0,0"/>
              </v:shape>
            </w:pict>
          </mc:Fallback>
        </mc:AlternateContent>
      </w:r>
    </w:p>
    <w:p w:rsidR="00A4457A" w:rsidRDefault="00A4457A" w:rsidP="007A32A5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7A32A5" w:rsidRDefault="007A32A5" w:rsidP="007A32A5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7A32A5" w:rsidRDefault="007A32A5" w:rsidP="007A32A5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7A32A5" w:rsidRDefault="007A32A5" w:rsidP="007A32A5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7A32A5" w:rsidRDefault="007A32A5" w:rsidP="007A32A5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7A32A5" w:rsidRDefault="007A32A5" w:rsidP="007A32A5">
      <w:pPr>
        <w:spacing w:line="220" w:lineRule="exact"/>
        <w:rPr>
          <w:rFonts w:ascii="HG丸ｺﾞｼｯｸM-PRO" w:eastAsia="HG丸ｺﾞｼｯｸM-PRO" w:hAnsi="HG丸ｺﾞｼｯｸM-PRO" w:hint="eastAsia"/>
        </w:rPr>
      </w:pPr>
    </w:p>
    <w:p w:rsidR="00A4457A" w:rsidRDefault="00A4457A" w:rsidP="007A32A5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A4457A" w:rsidRDefault="00A4457A" w:rsidP="007A32A5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A4457A" w:rsidRDefault="00A4457A" w:rsidP="007A32A5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A4457A" w:rsidRDefault="00A4457A" w:rsidP="007A32A5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DC25E8" w:rsidRDefault="00DC25E8" w:rsidP="007A32A5">
      <w:pPr>
        <w:spacing w:line="22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971" w:type="dxa"/>
        <w:tblInd w:w="210" w:type="dxa"/>
        <w:tblCellMar>
          <w:top w:w="11" w:type="dxa"/>
          <w:left w:w="28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25"/>
        <w:gridCol w:w="5868"/>
        <w:gridCol w:w="2636"/>
        <w:gridCol w:w="539"/>
        <w:gridCol w:w="539"/>
        <w:gridCol w:w="540"/>
      </w:tblGrid>
      <w:tr w:rsidR="00C511D0" w:rsidRPr="00630790" w:rsidTr="00687CFE">
        <w:trPr>
          <w:trHeight w:val="907"/>
        </w:trPr>
        <w:tc>
          <w:tcPr>
            <w:tcW w:w="849" w:type="dxa"/>
            <w:gridSpan w:val="2"/>
            <w:tcBorders>
              <w:bottom w:val="single" w:sz="4" w:space="0" w:color="auto"/>
            </w:tcBorders>
            <w:vAlign w:val="center"/>
          </w:tcPr>
          <w:p w:rsidR="00C511D0" w:rsidRPr="00687CFE" w:rsidRDefault="000F658E" w:rsidP="000F658E">
            <w:pPr>
              <w:spacing w:line="200" w:lineRule="exac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事業所</w:t>
            </w:r>
            <w:r w:rsidR="00C511D0" w:rsidRPr="00687CFE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名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vAlign w:val="center"/>
          </w:tcPr>
          <w:p w:rsidR="00C511D0" w:rsidRPr="00A068AF" w:rsidRDefault="00C511D0" w:rsidP="00945B09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  <w:vAlign w:val="center"/>
          </w:tcPr>
          <w:p w:rsidR="00C511D0" w:rsidRPr="0022660F" w:rsidRDefault="00C511D0" w:rsidP="00945B09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2660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新潟労働局職業対策課助成金センター</w:t>
            </w:r>
          </w:p>
          <w:p w:rsidR="00C511D0" w:rsidRPr="0022660F" w:rsidRDefault="00C511D0" w:rsidP="00945B09">
            <w:pPr>
              <w:spacing w:line="200" w:lineRule="exact"/>
              <w:ind w:leftChars="200" w:left="42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2660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人材開発支援助成金　</w:t>
            </w:r>
            <w:r w:rsidR="006B3E98" w:rsidRPr="0022660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人への投資促進</w:t>
            </w:r>
            <w:r w:rsidRPr="0022660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コース担当</w:t>
            </w:r>
          </w:p>
          <w:p w:rsidR="00C511D0" w:rsidRPr="0022660F" w:rsidRDefault="00C511D0" w:rsidP="00945B09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2660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〒950-0965　新潟市中央区新光町16-4荏原新潟ビル1F</w:t>
            </w:r>
          </w:p>
          <w:p w:rsidR="00C511D0" w:rsidRPr="00630790" w:rsidRDefault="00C511D0" w:rsidP="00945B09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2660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電話　025-278-7181　FAX　025-278-7137</w:t>
            </w:r>
          </w:p>
        </w:tc>
      </w:tr>
      <w:tr w:rsidR="004A6AD3" w:rsidRPr="00630790" w:rsidTr="00687CFE">
        <w:trPr>
          <w:trHeight w:hRule="exact" w:val="113"/>
        </w:trPr>
        <w:tc>
          <w:tcPr>
            <w:tcW w:w="424" w:type="dxa"/>
            <w:tcBorders>
              <w:left w:val="nil"/>
              <w:right w:val="nil"/>
            </w:tcBorders>
          </w:tcPr>
          <w:p w:rsidR="004A6AD3" w:rsidRPr="00630790" w:rsidRDefault="004A6AD3" w:rsidP="0063079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A6AD3" w:rsidRPr="00630790" w:rsidRDefault="004A6AD3" w:rsidP="0063079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4" w:type="dxa"/>
            <w:gridSpan w:val="2"/>
            <w:tcBorders>
              <w:left w:val="nil"/>
              <w:right w:val="nil"/>
            </w:tcBorders>
          </w:tcPr>
          <w:p w:rsidR="004A6AD3" w:rsidRPr="00630790" w:rsidRDefault="004A6AD3" w:rsidP="0063079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4A6AD3" w:rsidRPr="00630790" w:rsidRDefault="004A6AD3" w:rsidP="0063079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4A6AD3" w:rsidRPr="00630790" w:rsidRDefault="004A6AD3" w:rsidP="0063079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A6AD3" w:rsidRPr="00630790" w:rsidRDefault="004A6AD3" w:rsidP="0063079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055D1" w:rsidRPr="00630790" w:rsidTr="00CF0DEE">
        <w:trPr>
          <w:trHeight w:val="510"/>
        </w:trPr>
        <w:tc>
          <w:tcPr>
            <w:tcW w:w="849" w:type="dxa"/>
            <w:gridSpan w:val="2"/>
            <w:shd w:val="clear" w:color="auto" w:fill="FFC000"/>
            <w:tcMar>
              <w:left w:w="0" w:type="dxa"/>
            </w:tcMar>
            <w:vAlign w:val="center"/>
          </w:tcPr>
          <w:p w:rsidR="00B055D1" w:rsidRPr="00630790" w:rsidRDefault="00630790" w:rsidP="00B1116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NO</w:t>
            </w:r>
          </w:p>
        </w:tc>
        <w:tc>
          <w:tcPr>
            <w:tcW w:w="8504" w:type="dxa"/>
            <w:gridSpan w:val="2"/>
            <w:shd w:val="clear" w:color="auto" w:fill="FFC000"/>
            <w:tcMar>
              <w:left w:w="0" w:type="dxa"/>
            </w:tcMar>
            <w:vAlign w:val="center"/>
          </w:tcPr>
          <w:p w:rsidR="00B055D1" w:rsidRPr="00630790" w:rsidRDefault="00630790" w:rsidP="00B1116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提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書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類、添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付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書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類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</w:p>
        </w:tc>
        <w:tc>
          <w:tcPr>
            <w:tcW w:w="539" w:type="dxa"/>
            <w:shd w:val="clear" w:color="auto" w:fill="FFC000"/>
            <w:tcMar>
              <w:left w:w="0" w:type="dxa"/>
            </w:tcMar>
            <w:vAlign w:val="center"/>
          </w:tcPr>
          <w:p w:rsidR="00B055D1" w:rsidRPr="00630790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 w:rsidRPr="00630790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提出形態</w:t>
            </w:r>
          </w:p>
        </w:tc>
        <w:tc>
          <w:tcPr>
            <w:tcW w:w="539" w:type="dxa"/>
            <w:shd w:val="clear" w:color="auto" w:fill="FFC000"/>
            <w:tcMar>
              <w:left w:w="0" w:type="dxa"/>
            </w:tcMar>
            <w:vAlign w:val="center"/>
          </w:tcPr>
          <w:p w:rsidR="00B055D1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提出者</w:t>
            </w:r>
          </w:p>
          <w:p w:rsidR="00630790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チェック</w:t>
            </w:r>
          </w:p>
          <w:p w:rsidR="00630790" w:rsidRPr="00630790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欄</w:t>
            </w:r>
          </w:p>
        </w:tc>
        <w:tc>
          <w:tcPr>
            <w:tcW w:w="540" w:type="dxa"/>
            <w:shd w:val="clear" w:color="auto" w:fill="FFC000"/>
            <w:tcMar>
              <w:left w:w="0" w:type="dxa"/>
            </w:tcMar>
            <w:vAlign w:val="center"/>
          </w:tcPr>
          <w:p w:rsidR="00B055D1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労働局</w:t>
            </w:r>
          </w:p>
          <w:p w:rsidR="00630790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チェック</w:t>
            </w:r>
          </w:p>
          <w:p w:rsidR="00630790" w:rsidRPr="00630790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欄</w:t>
            </w:r>
          </w:p>
        </w:tc>
      </w:tr>
      <w:tr w:rsidR="00E518A6" w:rsidRPr="00630790" w:rsidTr="00286CBB">
        <w:trPr>
          <w:cantSplit/>
          <w:trHeight w:val="680"/>
        </w:trPr>
        <w:tc>
          <w:tcPr>
            <w:tcW w:w="424" w:type="dxa"/>
            <w:vMerge w:val="restart"/>
            <w:shd w:val="clear" w:color="auto" w:fill="D5DCE4" w:themeFill="text2" w:themeFillTint="33"/>
            <w:tcMar>
              <w:left w:w="0" w:type="dxa"/>
            </w:tcMar>
            <w:textDirection w:val="tbRlV"/>
            <w:vAlign w:val="center"/>
          </w:tcPr>
          <w:p w:rsidR="00E518A6" w:rsidRPr="00561C97" w:rsidRDefault="00E518A6" w:rsidP="00561C97">
            <w:pPr>
              <w:spacing w:line="2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929" w:type="dxa"/>
            <w:gridSpan w:val="3"/>
            <w:shd w:val="clear" w:color="auto" w:fill="F7CAAC" w:themeFill="accent2" w:themeFillTint="66"/>
            <w:tcMar>
              <w:top w:w="28" w:type="dxa"/>
            </w:tcMar>
            <w:vAlign w:val="center"/>
          </w:tcPr>
          <w:p w:rsidR="00E518A6" w:rsidRPr="00DD106E" w:rsidRDefault="00E518A6" w:rsidP="00DE7AEF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D106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賃金要件または資格等手当要件を満たした場合</w:t>
            </w:r>
          </w:p>
        </w:tc>
        <w:tc>
          <w:tcPr>
            <w:tcW w:w="1618" w:type="dxa"/>
            <w:gridSpan w:val="3"/>
            <w:vAlign w:val="center"/>
          </w:tcPr>
          <w:p w:rsidR="00E518A6" w:rsidRPr="00C511D0" w:rsidRDefault="00E518A6" w:rsidP="00C511D0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518A6" w:rsidRPr="00630790" w:rsidTr="006A2FD8">
        <w:trPr>
          <w:trHeight w:val="567"/>
        </w:trPr>
        <w:tc>
          <w:tcPr>
            <w:tcW w:w="424" w:type="dxa"/>
            <w:vMerge/>
            <w:shd w:val="clear" w:color="auto" w:fill="D5DCE4" w:themeFill="text2" w:themeFillTint="33"/>
          </w:tcPr>
          <w:p w:rsidR="00E518A6" w:rsidRPr="00630790" w:rsidRDefault="00E518A6" w:rsidP="00504E69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E518A6" w:rsidRPr="001A1040" w:rsidRDefault="00E518A6" w:rsidP="00504E69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 w:rsidRPr="001A1040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1-1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E518A6" w:rsidRDefault="00E518A6" w:rsidP="00945B09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1A10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支給申請書（賃金要件等割増分）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」チェックリスト</w:t>
            </w:r>
          </w:p>
          <w:p w:rsidR="00E518A6" w:rsidRPr="00E518A6" w:rsidRDefault="00E518A6" w:rsidP="004878D2">
            <w:pPr>
              <w:spacing w:line="200" w:lineRule="exact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8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（当チェックリストにチェックを入れて、提出書類の一番上にして提出願います。）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E518A6" w:rsidRPr="00504E69" w:rsidRDefault="00E518A6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</w:tc>
        <w:tc>
          <w:tcPr>
            <w:tcW w:w="539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10826764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Pr="005A1826" w:rsidRDefault="00E518A6" w:rsidP="00504E69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51680977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Pr="005A1826" w:rsidRDefault="00E518A6" w:rsidP="005A1826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518A6" w:rsidRPr="00630790" w:rsidTr="006A2FD8">
        <w:trPr>
          <w:trHeight w:val="567"/>
        </w:trPr>
        <w:tc>
          <w:tcPr>
            <w:tcW w:w="424" w:type="dxa"/>
            <w:vMerge/>
            <w:shd w:val="clear" w:color="auto" w:fill="D5DCE4" w:themeFill="text2" w:themeFillTint="33"/>
          </w:tcPr>
          <w:p w:rsidR="00E518A6" w:rsidRPr="00630790" w:rsidRDefault="00E518A6" w:rsidP="005A1826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E518A6" w:rsidRPr="001A1040" w:rsidRDefault="00E518A6" w:rsidP="005A182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1-2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E518A6" w:rsidRDefault="00E518A6" w:rsidP="006A2FD8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</w:t>
            </w:r>
            <w:r w:rsidR="00CF215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人への投資促進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コース）支給申請書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様式第</w:t>
            </w:r>
            <w:r w:rsidR="00CF215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５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号）</w:t>
            </w:r>
          </w:p>
          <w:p w:rsidR="00E518A6" w:rsidRPr="00630790" w:rsidRDefault="00E518A6" w:rsidP="006A2FD8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・代理人が、事業主の委託を受けて提出する場合には</w:t>
            </w:r>
            <w:r w:rsidRPr="00DD106E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「委任状」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の添付が必要です。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E518A6" w:rsidRPr="00630790" w:rsidRDefault="00E518A6" w:rsidP="005A1826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</w:tc>
        <w:tc>
          <w:tcPr>
            <w:tcW w:w="539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7045060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5A182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90597503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5A182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518A6" w:rsidRPr="00630790" w:rsidTr="006A2FD8">
        <w:trPr>
          <w:trHeight w:val="567"/>
        </w:trPr>
        <w:tc>
          <w:tcPr>
            <w:tcW w:w="424" w:type="dxa"/>
            <w:vMerge/>
            <w:shd w:val="clear" w:color="auto" w:fill="D5DCE4" w:themeFill="text2" w:themeFillTint="33"/>
          </w:tcPr>
          <w:p w:rsidR="00E518A6" w:rsidRPr="00630790" w:rsidRDefault="00E518A6" w:rsidP="000F2718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E518A6" w:rsidRPr="001A1040" w:rsidRDefault="00E518A6" w:rsidP="000F271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1-3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E518A6" w:rsidRPr="0056790C" w:rsidRDefault="00E518A6" w:rsidP="000F2718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679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■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支給要件確認申立書」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共通要領様式第１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号）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E518A6" w:rsidRPr="00504E69" w:rsidRDefault="00E518A6" w:rsidP="000F2718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</w:tc>
        <w:tc>
          <w:tcPr>
            <w:tcW w:w="539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38506296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0F271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99791174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0F271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518A6" w:rsidRPr="00630790" w:rsidTr="004878D2">
        <w:trPr>
          <w:trHeight w:val="680"/>
        </w:trPr>
        <w:tc>
          <w:tcPr>
            <w:tcW w:w="424" w:type="dxa"/>
            <w:vMerge/>
            <w:shd w:val="clear" w:color="auto" w:fill="D5DCE4" w:themeFill="text2" w:themeFillTint="33"/>
          </w:tcPr>
          <w:p w:rsidR="00E518A6" w:rsidRPr="00630790" w:rsidRDefault="00E518A6" w:rsidP="000F2718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E518A6" w:rsidRPr="001A1040" w:rsidRDefault="00E518A6" w:rsidP="000F271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1-4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E518A6" w:rsidRPr="006A4CD3" w:rsidRDefault="00E518A6" w:rsidP="000F2718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「支払方法・受取人住所届」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帳票種別32850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）</w:t>
            </w:r>
          </w:p>
          <w:p w:rsidR="00E518A6" w:rsidRDefault="00E518A6" w:rsidP="000F2718">
            <w:pPr>
              <w:spacing w:line="200" w:lineRule="exact"/>
              <w:ind w:leftChars="100" w:left="210"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※既に登録</w:t>
            </w:r>
            <w:r w:rsidR="007A32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済みの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場合、提出は不要です。</w:t>
            </w:r>
          </w:p>
          <w:p w:rsidR="00E518A6" w:rsidRPr="00BB09FC" w:rsidRDefault="00E518A6" w:rsidP="000F2718">
            <w:pPr>
              <w:spacing w:line="200" w:lineRule="exact"/>
              <w:ind w:leftChars="100" w:left="210"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※提出する場合は口座番号が確認できる資料（通帳の写し等）を添付してください。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E518A6" w:rsidRPr="00504E69" w:rsidRDefault="00E518A6" w:rsidP="000F2718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  <w:p w:rsidR="00E518A6" w:rsidRPr="00504E69" w:rsidRDefault="00E518A6" w:rsidP="000F2718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（様式）</w:t>
            </w:r>
          </w:p>
          <w:p w:rsidR="00E518A6" w:rsidRPr="00504E69" w:rsidRDefault="00E518A6" w:rsidP="000F2718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他は写</w:t>
            </w:r>
          </w:p>
        </w:tc>
        <w:tc>
          <w:tcPr>
            <w:tcW w:w="539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53604984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0F271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63210455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0F271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518A6" w:rsidRPr="00630790" w:rsidTr="006A2FD8">
        <w:trPr>
          <w:trHeight w:val="567"/>
        </w:trPr>
        <w:tc>
          <w:tcPr>
            <w:tcW w:w="424" w:type="dxa"/>
            <w:vMerge/>
            <w:shd w:val="clear" w:color="auto" w:fill="D5DCE4" w:themeFill="text2" w:themeFillTint="33"/>
          </w:tcPr>
          <w:p w:rsidR="00E518A6" w:rsidRPr="00630790" w:rsidRDefault="00E518A6" w:rsidP="00C73D71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E518A6" w:rsidRPr="001A1040" w:rsidRDefault="00E518A6" w:rsidP="00C73D7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1-5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E518A6" w:rsidRDefault="00E518A6" w:rsidP="00B65982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</w:t>
            </w:r>
            <w:r w:rsidR="00CF215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人への投資促進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コース）経費助成の内訳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様式第</w:t>
            </w:r>
            <w:r w:rsidR="00CF215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７－１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号）</w:t>
            </w:r>
          </w:p>
          <w:p w:rsidR="00E518A6" w:rsidRPr="006864CB" w:rsidRDefault="00E518A6" w:rsidP="00B65982">
            <w:pPr>
              <w:spacing w:line="200" w:lineRule="exact"/>
              <w:ind w:leftChars="200" w:left="420"/>
              <w:rPr>
                <w:rFonts w:ascii="HG丸ｺﾞｼｯｸM-PRO" w:eastAsia="HG丸ｺﾞｼｯｸM-PRO" w:hAnsi="HG丸ｺﾞｼｯｸM-PRO"/>
                <w:b/>
                <w:color w:val="FF0000"/>
                <w:sz w:val="16"/>
                <w:szCs w:val="16"/>
              </w:rPr>
            </w:pPr>
            <w:r w:rsidRPr="00A4457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通常分の経費助成額が支給限度額に達している場合、割増分は助成対象外となります。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E518A6" w:rsidRPr="00630790" w:rsidRDefault="00E518A6" w:rsidP="00C73D71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</w:tc>
        <w:tc>
          <w:tcPr>
            <w:tcW w:w="539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649265157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C73D7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34370577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C73D7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22660F" w:rsidRPr="00630790" w:rsidTr="006A2FD8">
        <w:trPr>
          <w:trHeight w:val="567"/>
        </w:trPr>
        <w:tc>
          <w:tcPr>
            <w:tcW w:w="424" w:type="dxa"/>
            <w:vMerge/>
            <w:shd w:val="clear" w:color="auto" w:fill="D5DCE4" w:themeFill="text2" w:themeFillTint="33"/>
          </w:tcPr>
          <w:p w:rsidR="0022660F" w:rsidRPr="00630790" w:rsidRDefault="0022660F" w:rsidP="0022660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22660F" w:rsidRDefault="0022660F" w:rsidP="0022660F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1-6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22660F" w:rsidRPr="00254C27" w:rsidRDefault="0022660F" w:rsidP="0022660F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（人への投資促進コース）</w:t>
            </w:r>
            <w:r w:rsidR="00254C27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定額制訓練の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経費助成の内訳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様式第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７－</w:t>
            </w:r>
            <w:r w:rsidR="00254C27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４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号）</w:t>
            </w:r>
            <w:r w:rsidR="007A32A5" w:rsidRPr="007A32A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</w:t>
            </w:r>
            <w:r w:rsidR="007A32A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定額制訓練の場合</w:t>
            </w:r>
          </w:p>
          <w:p w:rsidR="0022660F" w:rsidRDefault="0022660F" w:rsidP="007A32A5">
            <w:pPr>
              <w:spacing w:line="200" w:lineRule="exact"/>
              <w:ind w:firstLineChars="250" w:firstLine="400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4457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通常分の経費助成額が支給限度額に達している場合、割増分は助成対象外となります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22660F" w:rsidRPr="00630790" w:rsidRDefault="0022660F" w:rsidP="0022660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</w:tc>
        <w:tc>
          <w:tcPr>
            <w:tcW w:w="539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77658976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:rsidR="0022660F" w:rsidRDefault="0022660F" w:rsidP="0022660F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26184060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:rsidR="0022660F" w:rsidRDefault="0022660F" w:rsidP="0022660F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518A6" w:rsidRPr="00630790" w:rsidTr="006A2FD8">
        <w:trPr>
          <w:trHeight w:val="567"/>
        </w:trPr>
        <w:tc>
          <w:tcPr>
            <w:tcW w:w="424" w:type="dxa"/>
            <w:vMerge/>
            <w:shd w:val="clear" w:color="auto" w:fill="D5DCE4" w:themeFill="text2" w:themeFillTint="33"/>
          </w:tcPr>
          <w:p w:rsidR="00E518A6" w:rsidRPr="00630790" w:rsidRDefault="00E518A6" w:rsidP="00C73D71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E518A6" w:rsidRPr="001A1040" w:rsidRDefault="0022660F" w:rsidP="00C73D7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1-7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E518A6" w:rsidRDefault="00E518A6" w:rsidP="00B65982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 w:rsidR="00CF215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（人への投資促進コース）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賃金助成・OJT実施助成の内訳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様式第</w:t>
            </w:r>
            <w:r w:rsidR="00CF215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６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号）</w:t>
            </w:r>
          </w:p>
          <w:p w:rsidR="006B3E98" w:rsidRPr="006B3E98" w:rsidRDefault="006B3E98" w:rsidP="006B3E98">
            <w:pPr>
              <w:spacing w:line="200" w:lineRule="exact"/>
              <w:ind w:leftChars="200" w:left="4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B3E9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</w:t>
            </w:r>
            <w:r w:rsidRPr="00916A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自発的職業能力開発訓練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の場合は不要です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E518A6" w:rsidRPr="00630790" w:rsidRDefault="00E518A6" w:rsidP="00C73D71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</w:tc>
        <w:tc>
          <w:tcPr>
            <w:tcW w:w="539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01722922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C73D7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30334692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C73D7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518A6" w:rsidRPr="00630790" w:rsidTr="006A2FD8">
        <w:trPr>
          <w:trHeight w:val="567"/>
        </w:trPr>
        <w:tc>
          <w:tcPr>
            <w:tcW w:w="424" w:type="dxa"/>
            <w:vMerge/>
            <w:shd w:val="clear" w:color="auto" w:fill="D5DCE4" w:themeFill="text2" w:themeFillTint="33"/>
          </w:tcPr>
          <w:p w:rsidR="00E518A6" w:rsidRPr="00630790" w:rsidRDefault="00E518A6" w:rsidP="000F2718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E518A6" w:rsidRPr="001A1040" w:rsidRDefault="0022660F" w:rsidP="000F271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1-8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E518A6" w:rsidRPr="00A4457A" w:rsidRDefault="00E518A6" w:rsidP="00A4457A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 w:rsidR="00CF215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（人への投資促進コース）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賃金要件等確認シート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様式第</w:t>
            </w:r>
            <w:r w:rsidR="00CF215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1５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号）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E518A6" w:rsidRPr="00630790" w:rsidRDefault="00E518A6" w:rsidP="000F2718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</w:tc>
        <w:tc>
          <w:tcPr>
            <w:tcW w:w="539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1691482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0F271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90274784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0F271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518A6" w:rsidRPr="00630790" w:rsidTr="006A2FD8">
        <w:trPr>
          <w:trHeight w:val="567"/>
        </w:trPr>
        <w:tc>
          <w:tcPr>
            <w:tcW w:w="424" w:type="dxa"/>
            <w:vMerge/>
            <w:shd w:val="clear" w:color="auto" w:fill="D5DCE4" w:themeFill="text2" w:themeFillTint="33"/>
          </w:tcPr>
          <w:p w:rsidR="00E518A6" w:rsidRPr="00630790" w:rsidRDefault="00E518A6" w:rsidP="000F2718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E518A6" w:rsidRPr="001A1040" w:rsidRDefault="0022660F" w:rsidP="000F271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1-9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E518A6" w:rsidRPr="006A4CD3" w:rsidRDefault="00E518A6" w:rsidP="006A2FD8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■　割増助成の元となった訓練で通常分の助成を受けたときの「支給決定通知書」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p w:rsidR="00E518A6" w:rsidRPr="00504E69" w:rsidRDefault="00E518A6" w:rsidP="000F2718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写</w:t>
            </w:r>
          </w:p>
        </w:tc>
        <w:tc>
          <w:tcPr>
            <w:tcW w:w="539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36632831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0F271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78263369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0F271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518A6" w:rsidRPr="00630790" w:rsidTr="006A2FD8">
        <w:trPr>
          <w:trHeight w:val="567"/>
        </w:trPr>
        <w:tc>
          <w:tcPr>
            <w:tcW w:w="424" w:type="dxa"/>
            <w:vMerge/>
            <w:shd w:val="clear" w:color="auto" w:fill="D5DCE4" w:themeFill="text2" w:themeFillTint="33"/>
          </w:tcPr>
          <w:p w:rsidR="00E518A6" w:rsidRPr="00630790" w:rsidRDefault="00E518A6" w:rsidP="000F2718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E518A6" w:rsidRPr="001A1040" w:rsidRDefault="0022660F" w:rsidP="000F271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1-10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E518A6" w:rsidRPr="00B1116B" w:rsidRDefault="00E518A6" w:rsidP="00A4457A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■　賃金増額改定前後の雇用契約書※賃金要件を満たす場合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p w:rsidR="00E518A6" w:rsidRPr="00504E69" w:rsidRDefault="00E518A6" w:rsidP="000F2718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写</w:t>
            </w:r>
          </w:p>
        </w:tc>
        <w:tc>
          <w:tcPr>
            <w:tcW w:w="539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72974573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0F271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59065294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0F271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518A6" w:rsidRPr="00630790" w:rsidTr="006A2FD8">
        <w:trPr>
          <w:trHeight w:val="567"/>
        </w:trPr>
        <w:tc>
          <w:tcPr>
            <w:tcW w:w="424" w:type="dxa"/>
            <w:vMerge/>
            <w:shd w:val="clear" w:color="auto" w:fill="D5DCE4" w:themeFill="text2" w:themeFillTint="33"/>
          </w:tcPr>
          <w:p w:rsidR="00E518A6" w:rsidRPr="00630790" w:rsidRDefault="00E518A6" w:rsidP="00E518A6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E518A6" w:rsidRDefault="0022660F" w:rsidP="00E518A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1-11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E518A6" w:rsidRDefault="00E518A6" w:rsidP="00E518A6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■　賃金増額改定前後３か月または資格等手当支払前後３か月の賃金台帳等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p w:rsidR="00E518A6" w:rsidRPr="00504E69" w:rsidRDefault="00E518A6" w:rsidP="00E518A6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写</w:t>
            </w:r>
          </w:p>
        </w:tc>
        <w:tc>
          <w:tcPr>
            <w:tcW w:w="539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44004126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E518A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45634016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E518A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518A6" w:rsidRPr="00630790" w:rsidTr="006A2FD8">
        <w:trPr>
          <w:trHeight w:val="567"/>
        </w:trPr>
        <w:tc>
          <w:tcPr>
            <w:tcW w:w="424" w:type="dxa"/>
            <w:vMerge/>
            <w:shd w:val="clear" w:color="auto" w:fill="D5DCE4" w:themeFill="text2" w:themeFillTint="33"/>
          </w:tcPr>
          <w:p w:rsidR="00E518A6" w:rsidRPr="00630790" w:rsidRDefault="00E518A6" w:rsidP="00E518A6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E518A6" w:rsidRDefault="00E518A6" w:rsidP="00E518A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</w:t>
            </w:r>
            <w:r w:rsidR="00D0053A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</w:t>
            </w:r>
            <w:r w:rsidR="0022660F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2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E518A6" w:rsidRDefault="00E518A6" w:rsidP="00D0053A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■　資格等手当</w:t>
            </w:r>
            <w:r w:rsidR="00D005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について規定をした労働協約、就業規則または労働契約書※資格等手当</w:t>
            </w:r>
            <w:r w:rsidR="002470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要件</w:t>
            </w:r>
            <w:r w:rsidR="00D005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を満たす場合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p w:rsidR="00E518A6" w:rsidRPr="00504E69" w:rsidRDefault="00E518A6" w:rsidP="00E518A6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写</w:t>
            </w:r>
          </w:p>
        </w:tc>
        <w:tc>
          <w:tcPr>
            <w:tcW w:w="539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60762547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E518A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top w:w="0" w:type="dxa"/>
              <w:left w:w="0" w:type="dxa"/>
              <w:bottom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2021153567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E518A6" w:rsidRDefault="00E518A6" w:rsidP="00E518A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:rsidR="00133F4D" w:rsidRPr="00C1155B" w:rsidRDefault="00C1155B" w:rsidP="00A4457A">
      <w:pPr>
        <w:spacing w:line="200" w:lineRule="exact"/>
        <w:ind w:leftChars="600" w:left="12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注</w:t>
      </w:r>
      <w:r w:rsidR="00687CFE">
        <w:rPr>
          <w:rFonts w:ascii="HG丸ｺﾞｼｯｸM-PRO" w:eastAsia="HG丸ｺﾞｼｯｸM-PRO" w:hAnsi="HG丸ｺﾞｼｯｸM-PRO" w:hint="eastAsia"/>
          <w:sz w:val="16"/>
          <w:szCs w:val="16"/>
        </w:rPr>
        <w:t>１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  <w:r w:rsidRPr="00C1155B">
        <w:rPr>
          <w:rFonts w:ascii="HG丸ｺﾞｼｯｸM-PRO" w:eastAsia="HG丸ｺﾞｼｯｸM-PRO" w:hAnsi="HG丸ｺﾞｼｯｸM-PRO" w:hint="eastAsia"/>
          <w:sz w:val="16"/>
          <w:szCs w:val="16"/>
        </w:rPr>
        <w:t>これらの書類のほかに、必要に応じて労働局長が書類の提出を求める場合があります。</w:t>
      </w:r>
    </w:p>
    <w:p w:rsidR="0099082C" w:rsidRPr="00C1155B" w:rsidRDefault="00C1155B" w:rsidP="0022660F">
      <w:pPr>
        <w:spacing w:line="200" w:lineRule="exact"/>
        <w:ind w:leftChars="600" w:left="1260"/>
        <w:jc w:val="left"/>
        <w:rPr>
          <w:rFonts w:ascii="HG丸ｺﾞｼｯｸM-PRO" w:eastAsia="HG丸ｺﾞｼｯｸM-PRO" w:hAnsi="HG丸ｺﾞｼｯｸM-PRO" w:hint="eastAsia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注</w:t>
      </w:r>
      <w:r w:rsidR="00687CFE">
        <w:rPr>
          <w:rFonts w:ascii="HG丸ｺﾞｼｯｸM-PRO" w:eastAsia="HG丸ｺﾞｼｯｸM-PRO" w:hAnsi="HG丸ｺﾞｼｯｸM-PRO" w:hint="eastAsia"/>
          <w:sz w:val="16"/>
          <w:szCs w:val="16"/>
        </w:rPr>
        <w:t>２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  <w:r w:rsidRPr="00F34FEF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添付</w:t>
      </w:r>
      <w:r w:rsidR="00F34FEF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する</w:t>
      </w:r>
      <w:r w:rsidRPr="00F34FEF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写しの書類はA4版で</w:t>
      </w:r>
      <w:r w:rsidR="0099082C" w:rsidRPr="00F34FEF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提出してください。</w:t>
      </w:r>
      <w:r w:rsidR="0099082C">
        <w:rPr>
          <w:rFonts w:ascii="HG丸ｺﾞｼｯｸM-PRO" w:eastAsia="HG丸ｺﾞｼｯｸM-PRO" w:hAnsi="HG丸ｺﾞｼｯｸM-PRO" w:hint="eastAsia"/>
          <w:sz w:val="16"/>
          <w:szCs w:val="16"/>
        </w:rPr>
        <w:t>また、提出</w:t>
      </w:r>
      <w:r w:rsidR="00F34FEF">
        <w:rPr>
          <w:rFonts w:ascii="HG丸ｺﾞｼｯｸM-PRO" w:eastAsia="HG丸ｺﾞｼｯｸM-PRO" w:hAnsi="HG丸ｺﾞｼｯｸM-PRO" w:hint="eastAsia"/>
          <w:sz w:val="16"/>
          <w:szCs w:val="16"/>
        </w:rPr>
        <w:t>にあたり、</w:t>
      </w:r>
      <w:r w:rsidR="0099082C">
        <w:rPr>
          <w:rFonts w:ascii="HG丸ｺﾞｼｯｸM-PRO" w:eastAsia="HG丸ｺﾞｼｯｸM-PRO" w:hAnsi="HG丸ｺﾞｼｯｸM-PRO" w:hint="eastAsia"/>
          <w:sz w:val="16"/>
          <w:szCs w:val="16"/>
        </w:rPr>
        <w:t>写しを取り整理・保管願います。</w:t>
      </w:r>
    </w:p>
    <w:sectPr w:rsidR="0099082C" w:rsidRPr="00C1155B" w:rsidSect="004A6AD3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0A" w:rsidRDefault="00134E0A" w:rsidP="00ED4C3E">
      <w:r>
        <w:separator/>
      </w:r>
    </w:p>
  </w:endnote>
  <w:endnote w:type="continuationSeparator" w:id="0">
    <w:p w:rsidR="00134E0A" w:rsidRDefault="00134E0A" w:rsidP="00ED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0A" w:rsidRDefault="00134E0A" w:rsidP="00ED4C3E">
      <w:r>
        <w:separator/>
      </w:r>
    </w:p>
  </w:footnote>
  <w:footnote w:type="continuationSeparator" w:id="0">
    <w:p w:rsidR="00134E0A" w:rsidRDefault="00134E0A" w:rsidP="00ED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4C47"/>
    <w:multiLevelType w:val="hybridMultilevel"/>
    <w:tmpl w:val="72D4C86C"/>
    <w:lvl w:ilvl="0" w:tplc="06684390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C77E3A"/>
    <w:multiLevelType w:val="hybridMultilevel"/>
    <w:tmpl w:val="4A946E9A"/>
    <w:lvl w:ilvl="0" w:tplc="FDFC7A0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96281"/>
    <w:multiLevelType w:val="hybridMultilevel"/>
    <w:tmpl w:val="8078EB10"/>
    <w:lvl w:ilvl="0" w:tplc="6EA08DC0">
      <w:start w:val="1"/>
      <w:numFmt w:val="decimal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D14FCC"/>
    <w:multiLevelType w:val="hybridMultilevel"/>
    <w:tmpl w:val="D738FAD2"/>
    <w:lvl w:ilvl="0" w:tplc="564C2376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553475"/>
    <w:multiLevelType w:val="hybridMultilevel"/>
    <w:tmpl w:val="A300A8A0"/>
    <w:lvl w:ilvl="0" w:tplc="B4ACCD46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D3"/>
    <w:rsid w:val="000003D2"/>
    <w:rsid w:val="0003386B"/>
    <w:rsid w:val="00061455"/>
    <w:rsid w:val="00075BD4"/>
    <w:rsid w:val="00076575"/>
    <w:rsid w:val="0008460B"/>
    <w:rsid w:val="000953AE"/>
    <w:rsid w:val="000B2111"/>
    <w:rsid w:val="000D763F"/>
    <w:rsid w:val="000E49AB"/>
    <w:rsid w:val="000F2718"/>
    <w:rsid w:val="000F658E"/>
    <w:rsid w:val="0013279C"/>
    <w:rsid w:val="00133F4D"/>
    <w:rsid w:val="00134E0A"/>
    <w:rsid w:val="0014031A"/>
    <w:rsid w:val="00172818"/>
    <w:rsid w:val="00183655"/>
    <w:rsid w:val="00195B14"/>
    <w:rsid w:val="00196517"/>
    <w:rsid w:val="001A1040"/>
    <w:rsid w:val="001A5EBB"/>
    <w:rsid w:val="001E7943"/>
    <w:rsid w:val="001F79C7"/>
    <w:rsid w:val="0022660F"/>
    <w:rsid w:val="00242A04"/>
    <w:rsid w:val="00247052"/>
    <w:rsid w:val="00254C27"/>
    <w:rsid w:val="00286CBB"/>
    <w:rsid w:val="002C0422"/>
    <w:rsid w:val="002C681D"/>
    <w:rsid w:val="00341454"/>
    <w:rsid w:val="003B5B7F"/>
    <w:rsid w:val="003C6D4F"/>
    <w:rsid w:val="003E3F94"/>
    <w:rsid w:val="00424F19"/>
    <w:rsid w:val="004878D2"/>
    <w:rsid w:val="004A6AD3"/>
    <w:rsid w:val="004D4C5E"/>
    <w:rsid w:val="004F45A0"/>
    <w:rsid w:val="00504E69"/>
    <w:rsid w:val="00512BA9"/>
    <w:rsid w:val="005555F7"/>
    <w:rsid w:val="00561C97"/>
    <w:rsid w:val="0056790C"/>
    <w:rsid w:val="00571314"/>
    <w:rsid w:val="005A1826"/>
    <w:rsid w:val="005C0D54"/>
    <w:rsid w:val="005C123F"/>
    <w:rsid w:val="005E7E5C"/>
    <w:rsid w:val="00601F6D"/>
    <w:rsid w:val="00611629"/>
    <w:rsid w:val="00630790"/>
    <w:rsid w:val="006864CB"/>
    <w:rsid w:val="00687CFE"/>
    <w:rsid w:val="006A2FD8"/>
    <w:rsid w:val="006A4CD3"/>
    <w:rsid w:val="006A5E99"/>
    <w:rsid w:val="006B3E98"/>
    <w:rsid w:val="006D68DB"/>
    <w:rsid w:val="00744D84"/>
    <w:rsid w:val="0079275A"/>
    <w:rsid w:val="007A327B"/>
    <w:rsid w:val="007A32A5"/>
    <w:rsid w:val="00804A2F"/>
    <w:rsid w:val="00810DFF"/>
    <w:rsid w:val="00824314"/>
    <w:rsid w:val="0086643E"/>
    <w:rsid w:val="00867F50"/>
    <w:rsid w:val="0091522F"/>
    <w:rsid w:val="00945B09"/>
    <w:rsid w:val="00985346"/>
    <w:rsid w:val="0099082C"/>
    <w:rsid w:val="00A068AF"/>
    <w:rsid w:val="00A21721"/>
    <w:rsid w:val="00A24402"/>
    <w:rsid w:val="00A435DA"/>
    <w:rsid w:val="00A4457A"/>
    <w:rsid w:val="00AB4CC1"/>
    <w:rsid w:val="00AC4593"/>
    <w:rsid w:val="00B04C40"/>
    <w:rsid w:val="00B055D1"/>
    <w:rsid w:val="00B1116B"/>
    <w:rsid w:val="00B137B4"/>
    <w:rsid w:val="00B140E6"/>
    <w:rsid w:val="00B65982"/>
    <w:rsid w:val="00B8639F"/>
    <w:rsid w:val="00BB09FC"/>
    <w:rsid w:val="00C1155B"/>
    <w:rsid w:val="00C511D0"/>
    <w:rsid w:val="00C51F16"/>
    <w:rsid w:val="00C73D71"/>
    <w:rsid w:val="00C937C7"/>
    <w:rsid w:val="00CB17CF"/>
    <w:rsid w:val="00CB2A4D"/>
    <w:rsid w:val="00CC5DEC"/>
    <w:rsid w:val="00CF0DEE"/>
    <w:rsid w:val="00CF2152"/>
    <w:rsid w:val="00D0053A"/>
    <w:rsid w:val="00D637CA"/>
    <w:rsid w:val="00DA2688"/>
    <w:rsid w:val="00DA4628"/>
    <w:rsid w:val="00DB5679"/>
    <w:rsid w:val="00DC1522"/>
    <w:rsid w:val="00DC25E8"/>
    <w:rsid w:val="00DC6119"/>
    <w:rsid w:val="00DD106E"/>
    <w:rsid w:val="00DE7AEF"/>
    <w:rsid w:val="00E31D77"/>
    <w:rsid w:val="00E33396"/>
    <w:rsid w:val="00E518A6"/>
    <w:rsid w:val="00E5418D"/>
    <w:rsid w:val="00E64C81"/>
    <w:rsid w:val="00E739DC"/>
    <w:rsid w:val="00ED4C3E"/>
    <w:rsid w:val="00F133BE"/>
    <w:rsid w:val="00F34FEF"/>
    <w:rsid w:val="00F9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EA33192"/>
  <w15:chartTrackingRefBased/>
  <w15:docId w15:val="{3C8B55B6-A7CD-4B46-A70B-3A84EDE2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04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04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4A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4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4C3E"/>
  </w:style>
  <w:style w:type="paragraph" w:styleId="a9">
    <w:name w:val="footer"/>
    <w:basedOn w:val="a"/>
    <w:link w:val="aa"/>
    <w:uiPriority w:val="99"/>
    <w:unhideWhenUsed/>
    <w:rsid w:val="00ED4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4C3E"/>
  </w:style>
  <w:style w:type="paragraph" w:styleId="Web">
    <w:name w:val="Normal (Web)"/>
    <w:basedOn w:val="a"/>
    <w:uiPriority w:val="99"/>
    <w:semiHidden/>
    <w:unhideWhenUsed/>
    <w:rsid w:val="000003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E500-9F2D-46FF-8B65-05C89F13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松島真人</dc:creator>
  <cp:keywords/>
  <dc:description/>
  <cp:lastModifiedBy>松島真人</cp:lastModifiedBy>
  <cp:revision>67</cp:revision>
  <cp:lastPrinted>2022-07-28T00:53:00Z</cp:lastPrinted>
  <dcterms:created xsi:type="dcterms:W3CDTF">2022-07-21T07:04:00Z</dcterms:created>
  <dcterms:modified xsi:type="dcterms:W3CDTF">2024-04-03T05:47:00Z</dcterms:modified>
</cp:coreProperties>
</file>