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5" w:rsidRPr="009709A5" w:rsidRDefault="00CC0BE2" w:rsidP="009709A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「建設工事関係者連絡会議」を開催しました</w:t>
      </w:r>
    </w:p>
    <w:p w:rsidR="009709A5" w:rsidRDefault="009709A5"/>
    <w:p w:rsidR="0030021E" w:rsidRDefault="0030021E" w:rsidP="009709A5">
      <w:pPr>
        <w:jc w:val="right"/>
      </w:pPr>
      <w:r>
        <w:rPr>
          <w:rFonts w:hint="eastAsia"/>
        </w:rPr>
        <w:t>長岡労働基準監督署</w:t>
      </w:r>
    </w:p>
    <w:p w:rsidR="0030021E" w:rsidRDefault="0030021E"/>
    <w:p w:rsidR="009709A5" w:rsidRDefault="009709A5"/>
    <w:p w:rsidR="0030021E" w:rsidRDefault="0030021E" w:rsidP="0030021E">
      <w:pPr>
        <w:ind w:firstLineChars="100" w:firstLine="210"/>
      </w:pPr>
      <w:r>
        <w:rPr>
          <w:rFonts w:hint="eastAsia"/>
        </w:rPr>
        <w:t>令和元年７月１１日に「建設工事関係者</w:t>
      </w:r>
      <w:r w:rsidR="00CC0BE2">
        <w:rPr>
          <w:rFonts w:hint="eastAsia"/>
        </w:rPr>
        <w:t>連絡</w:t>
      </w:r>
      <w:r>
        <w:rPr>
          <w:rFonts w:hint="eastAsia"/>
        </w:rPr>
        <w:t>会議」を</w:t>
      </w:r>
      <w:r w:rsidR="00CC0BE2">
        <w:rPr>
          <w:rFonts w:hint="eastAsia"/>
        </w:rPr>
        <w:t>開催しました</w:t>
      </w:r>
      <w:r>
        <w:rPr>
          <w:rFonts w:hint="eastAsia"/>
        </w:rPr>
        <w:t>。</w:t>
      </w:r>
    </w:p>
    <w:p w:rsidR="009709A5" w:rsidRDefault="00CC0BE2">
      <w:r>
        <w:rPr>
          <w:rFonts w:hint="eastAsia"/>
        </w:rPr>
        <w:t xml:space="preserve">　当日は、公共工事</w:t>
      </w:r>
      <w:r w:rsidR="0030021E">
        <w:rPr>
          <w:rFonts w:hint="eastAsia"/>
        </w:rPr>
        <w:t>発注機関及び管内の建設業労働災害防止協会</w:t>
      </w:r>
      <w:r>
        <w:rPr>
          <w:rFonts w:hint="eastAsia"/>
        </w:rPr>
        <w:t>各分会</w:t>
      </w:r>
      <w:r w:rsidR="0030021E">
        <w:rPr>
          <w:rFonts w:hint="eastAsia"/>
        </w:rPr>
        <w:t>に参加いただき、</w:t>
      </w:r>
      <w:r>
        <w:rPr>
          <w:rFonts w:hint="eastAsia"/>
        </w:rPr>
        <w:t>公共工事における労働災害防止対策</w:t>
      </w:r>
      <w:r w:rsidR="009709A5">
        <w:rPr>
          <w:rFonts w:hint="eastAsia"/>
        </w:rPr>
        <w:t>について意見交換を行いました。</w:t>
      </w:r>
    </w:p>
    <w:p w:rsidR="009709A5" w:rsidRDefault="009709A5"/>
    <w:p w:rsidR="009709A5" w:rsidRDefault="009709A5"/>
    <w:p w:rsidR="009709A5" w:rsidRPr="00CC0BE2" w:rsidRDefault="009709A5"/>
    <w:p w:rsidR="009709A5" w:rsidRDefault="009709A5"/>
    <w:p w:rsidR="009709A5" w:rsidRDefault="009709A5" w:rsidP="009709A5">
      <w:pPr>
        <w:jc w:val="center"/>
      </w:pPr>
      <w:r>
        <w:rPr>
          <w:rFonts w:hint="eastAsia"/>
        </w:rPr>
        <w:t>連絡会議の様子</w:t>
      </w:r>
    </w:p>
    <w:p w:rsidR="0030021E" w:rsidRDefault="009709A5"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31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1E"/>
    <w:rsid w:val="0030021E"/>
    <w:rsid w:val="00844BBF"/>
    <w:rsid w:val="009709A5"/>
    <w:rsid w:val="00CA72FD"/>
    <w:rsid w:val="00C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24E2E-64F6-4A72-9BC0-B41D4D3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39E3B750.dotm</Template>
  <TotalTime>1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野上優薫</dc:creator>
  <cp:keywords/>
  <dc:description/>
  <cp:lastModifiedBy>佐藤久夫</cp:lastModifiedBy>
  <cp:revision>2</cp:revision>
  <cp:lastPrinted>2019-07-12T05:16:00Z</cp:lastPrinted>
  <dcterms:created xsi:type="dcterms:W3CDTF">2019-07-12T05:17:00Z</dcterms:created>
  <dcterms:modified xsi:type="dcterms:W3CDTF">2019-07-12T05:17:00Z</dcterms:modified>
</cp:coreProperties>
</file>