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F45E" w14:textId="77777777" w:rsidR="000B5E67" w:rsidRPr="000B5E67" w:rsidRDefault="000B5E67" w:rsidP="000B5E67">
      <w:pPr>
        <w:widowControl/>
        <w:rPr>
          <w:rFonts w:ascii="ＭＳ ゴシック" w:eastAsia="ＭＳ ゴシック" w:hAnsi="ＭＳ ゴシック"/>
          <w:color w:val="000000" w:themeColor="text1"/>
          <w:kern w:val="24"/>
          <w:sz w:val="24"/>
          <w:szCs w:val="24"/>
          <w:bdr w:val="single" w:sz="4" w:space="0" w:color="auto"/>
        </w:rPr>
      </w:pPr>
      <w:r w:rsidRPr="000B5E67">
        <w:rPr>
          <w:rFonts w:ascii="ＭＳ ゴシック" w:eastAsia="ＭＳ ゴシック" w:hAnsi="ＭＳ ゴシック" w:hint="eastAsia"/>
          <w:color w:val="000000" w:themeColor="text1"/>
          <w:kern w:val="24"/>
          <w:sz w:val="24"/>
          <w:szCs w:val="24"/>
          <w:bdr w:val="single" w:sz="4" w:space="0" w:color="auto"/>
        </w:rPr>
        <w:t>ハラスメント対策周知例</w:t>
      </w:r>
    </w:p>
    <w:p w14:paraId="2357ABF7" w14:textId="77777777" w:rsidR="0076566F" w:rsidRPr="002E37F3" w:rsidRDefault="0076566F" w:rsidP="0076566F">
      <w:pPr>
        <w:widowControl/>
        <w:jc w:val="center"/>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4"/>
          <w:szCs w:val="24"/>
        </w:rPr>
        <w:t>ハラスメントは許しません！！</w:t>
      </w:r>
    </w:p>
    <w:p w14:paraId="756CF932" w14:textId="77777777" w:rsidR="000B5E67" w:rsidRPr="002E37F3" w:rsidRDefault="000B5E67" w:rsidP="0076566F">
      <w:pPr>
        <w:widowControl/>
        <w:jc w:val="right"/>
        <w:rPr>
          <w:rFonts w:ascii="ＭＳ ゴシック" w:eastAsia="ＭＳ ゴシック" w:hAnsi="ＭＳ ゴシック"/>
          <w:color w:val="000000" w:themeColor="text1"/>
          <w:kern w:val="24"/>
          <w:sz w:val="20"/>
          <w:szCs w:val="20"/>
        </w:rPr>
      </w:pPr>
    </w:p>
    <w:p w14:paraId="70A0E487" w14:textId="77777777" w:rsidR="0076566F" w:rsidRPr="002E37F3" w:rsidRDefault="0076566F" w:rsidP="0076566F">
      <w:pPr>
        <w:widowControl/>
        <w:jc w:val="righ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株式会社○○○　代表取締役社長○○○</w:t>
      </w:r>
    </w:p>
    <w:p w14:paraId="676C0880" w14:textId="77777777" w:rsidR="0076566F" w:rsidRPr="002E37F3" w:rsidRDefault="0076566F" w:rsidP="0076566F">
      <w:pPr>
        <w:widowControl/>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 </w:t>
      </w:r>
    </w:p>
    <w:p w14:paraId="368F0146" w14:textId="56215C2C" w:rsidR="0076566F" w:rsidRPr="002E37F3" w:rsidRDefault="0076566F" w:rsidP="008870F1">
      <w:pPr>
        <w:widowControl/>
        <w:spacing w:line="280" w:lineRule="exact"/>
        <w:ind w:left="200" w:hangingChars="100" w:hanging="200"/>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１　ハラスメントは、個人としての尊厳を不当に傷つける社会的に許されない行為で</w:t>
      </w:r>
      <w:r w:rsidR="000E2A46">
        <w:rPr>
          <w:rFonts w:ascii="ＭＳ ゴシック" w:eastAsia="ＭＳ ゴシック" w:hAnsi="ＭＳ ゴシック" w:hint="eastAsia"/>
          <w:color w:val="000000" w:themeColor="text1"/>
          <w:kern w:val="24"/>
          <w:sz w:val="20"/>
          <w:szCs w:val="20"/>
        </w:rPr>
        <w:t>す。</w:t>
      </w:r>
      <w:r w:rsidR="00B44BFF">
        <w:rPr>
          <w:rFonts w:ascii="ＭＳ ゴシック" w:eastAsia="ＭＳ ゴシック" w:hAnsi="ＭＳ ゴシック" w:hint="eastAsia"/>
          <w:color w:val="000000" w:themeColor="text1"/>
          <w:kern w:val="24"/>
          <w:sz w:val="20"/>
          <w:szCs w:val="20"/>
        </w:rPr>
        <w:t>従業員</w:t>
      </w:r>
      <w:r w:rsidR="000E2A46">
        <w:rPr>
          <w:rFonts w:ascii="ＭＳ ゴシック" w:eastAsia="ＭＳ ゴシック" w:hAnsi="ＭＳ ゴシック" w:hint="eastAsia"/>
          <w:color w:val="000000" w:themeColor="text1"/>
          <w:kern w:val="24"/>
          <w:sz w:val="20"/>
          <w:szCs w:val="20"/>
        </w:rPr>
        <w:t>等の</w:t>
      </w:r>
      <w:r w:rsidRPr="002E37F3">
        <w:rPr>
          <w:rFonts w:ascii="ＭＳ ゴシック" w:eastAsia="ＭＳ ゴシック" w:hAnsi="ＭＳ ゴシック" w:hint="eastAsia"/>
          <w:color w:val="000000" w:themeColor="text1"/>
          <w:kern w:val="24"/>
          <w:sz w:val="20"/>
          <w:szCs w:val="20"/>
        </w:rPr>
        <w:t>能力の有効な発揮を妨げ、また、会社にとっても職場秩序や業務の遂行を阻害し、社会的評価に影響を与える問題です。</w:t>
      </w:r>
    </w:p>
    <w:p w14:paraId="2730AE0D" w14:textId="3BB376EB" w:rsidR="0076566F" w:rsidRPr="002E37F3" w:rsidRDefault="006449E6" w:rsidP="00F15269">
      <w:pPr>
        <w:widowControl/>
        <w:spacing w:line="280" w:lineRule="exact"/>
        <w:ind w:left="200" w:hangingChars="100" w:hanging="200"/>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 xml:space="preserve">　  </w:t>
      </w:r>
      <w:r w:rsidR="0076566F" w:rsidRPr="002E37F3">
        <w:rPr>
          <w:rFonts w:ascii="ＭＳ ゴシック" w:eastAsia="ＭＳ ゴシック" w:hAnsi="ＭＳ ゴシック" w:hint="eastAsia"/>
          <w:color w:val="000000" w:themeColor="text1"/>
          <w:kern w:val="24"/>
          <w:sz w:val="20"/>
          <w:szCs w:val="20"/>
        </w:rPr>
        <w:t>性別役割分担意識に基づく言動は、セクシュアルハラスメントの発生の原因や背景となることがあり、妊娠・出産・育児休業等に関する否定的な言動は、妊娠・出産・育児休業等に関するハラスメントの発生の原因や背景になることがあります。このような言動を行わないよう注意しましょう。また、</w:t>
      </w:r>
      <w:r w:rsidR="0076566F" w:rsidRPr="002E37F3">
        <w:rPr>
          <w:rFonts w:ascii="ＭＳ ゴシック" w:eastAsia="ＭＳ ゴシック" w:hAnsi="ＭＳ ゴシック" w:cs="メイリオ" w:hint="eastAsia"/>
          <w:color w:val="000000" w:themeColor="text1"/>
          <w:kern w:val="24"/>
          <w:sz w:val="20"/>
          <w:szCs w:val="20"/>
        </w:rPr>
        <w:t>パワーハラスメントの発生の原因や背景には、</w:t>
      </w:r>
      <w:r w:rsidR="00B44BFF">
        <w:rPr>
          <w:rFonts w:ascii="ＭＳ ゴシック" w:eastAsia="ＭＳ ゴシック" w:hAnsi="ＭＳ ゴシック" w:cs="メイリオ" w:hint="eastAsia"/>
          <w:color w:val="000000" w:themeColor="text1"/>
          <w:kern w:val="24"/>
          <w:sz w:val="20"/>
          <w:szCs w:val="20"/>
        </w:rPr>
        <w:t>従業員</w:t>
      </w:r>
      <w:r w:rsidR="0076566F" w:rsidRPr="002E37F3">
        <w:rPr>
          <w:rFonts w:ascii="ＭＳ ゴシック" w:eastAsia="ＭＳ ゴシック" w:hAnsi="ＭＳ ゴシック" w:cs="メイリオ" w:hint="eastAsia"/>
          <w:color w:val="000000" w:themeColor="text1"/>
          <w:kern w:val="24"/>
          <w:sz w:val="20"/>
          <w:szCs w:val="20"/>
        </w:rPr>
        <w:t>同士のコミュニケーションの希薄化</w:t>
      </w:r>
      <w:r w:rsidR="00F15269">
        <w:rPr>
          <w:rFonts w:ascii="ＭＳ ゴシック" w:eastAsia="ＭＳ ゴシック" w:hAnsi="ＭＳ ゴシック" w:cs="メイリオ" w:hint="eastAsia"/>
          <w:color w:val="000000" w:themeColor="text1"/>
          <w:kern w:val="24"/>
          <w:sz w:val="20"/>
          <w:szCs w:val="20"/>
        </w:rPr>
        <w:t>等</w:t>
      </w:r>
      <w:r w:rsidR="0076566F" w:rsidRPr="002E37F3">
        <w:rPr>
          <w:rFonts w:ascii="ＭＳ ゴシック" w:eastAsia="ＭＳ ゴシック" w:hAnsi="ＭＳ ゴシック" w:cs="メイリオ" w:hint="eastAsia"/>
          <w:color w:val="000000" w:themeColor="text1"/>
          <w:kern w:val="24"/>
          <w:sz w:val="20"/>
          <w:szCs w:val="20"/>
        </w:rPr>
        <w:t>の職場環境の問題があると考えられますので、職場環境の改善に努めましょう。</w:t>
      </w:r>
    </w:p>
    <w:p w14:paraId="1191F77A" w14:textId="77777777" w:rsidR="0076566F" w:rsidRPr="002E37F3" w:rsidRDefault="0076566F" w:rsidP="0076566F">
      <w:pPr>
        <w:widowControl/>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 </w:t>
      </w:r>
    </w:p>
    <w:p w14:paraId="27CFB320" w14:textId="4AB4402C" w:rsidR="0076566F" w:rsidRPr="002E37F3" w:rsidRDefault="0076566F" w:rsidP="008870F1">
      <w:pPr>
        <w:widowControl/>
        <w:spacing w:line="240" w:lineRule="exact"/>
        <w:ind w:left="200" w:hangingChars="100" w:hanging="200"/>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２　我が社は下記のハラスメント行為を許しません。また、我が社の従</w:t>
      </w:r>
      <w:r w:rsidR="009B73B3">
        <w:rPr>
          <w:rFonts w:ascii="ＭＳ ゴシック" w:eastAsia="ＭＳ ゴシック" w:hAnsi="ＭＳ ゴシック" w:hint="eastAsia"/>
          <w:color w:val="000000" w:themeColor="text1"/>
          <w:kern w:val="24"/>
          <w:sz w:val="20"/>
          <w:szCs w:val="20"/>
        </w:rPr>
        <w:t>業員以外の者</w:t>
      </w:r>
      <w:r w:rsidR="00A85567">
        <w:rPr>
          <w:rFonts w:ascii="ＭＳ ゴシック" w:eastAsia="ＭＳ ゴシック" w:hAnsi="ＭＳ ゴシック" w:hint="eastAsia"/>
          <w:color w:val="000000" w:themeColor="text1"/>
          <w:kern w:val="24"/>
          <w:sz w:val="20"/>
          <w:szCs w:val="20"/>
        </w:rPr>
        <w:t>（</w:t>
      </w:r>
      <w:r w:rsidR="00A85567" w:rsidRPr="00C81178">
        <w:rPr>
          <w:rFonts w:ascii="ＭＳ ゴシック" w:eastAsia="ＭＳ ゴシック" w:hAnsi="ＭＳ ゴシック" w:hint="eastAsia"/>
          <w:kern w:val="24"/>
          <w:sz w:val="20"/>
          <w:szCs w:val="20"/>
        </w:rPr>
        <w:t>業務委託したフリーランス、就職活動中の学生等）</w:t>
      </w:r>
      <w:r w:rsidR="009B73B3" w:rsidRPr="00C81178">
        <w:rPr>
          <w:rFonts w:ascii="ＭＳ ゴシック" w:eastAsia="ＭＳ ゴシック" w:hAnsi="ＭＳ ゴシック" w:hint="eastAsia"/>
          <w:kern w:val="24"/>
          <w:sz w:val="20"/>
          <w:szCs w:val="20"/>
        </w:rPr>
        <w:t>に対しても、これに類する行為を行ってはなりません。</w:t>
      </w:r>
      <w:r w:rsidRPr="00C81178">
        <w:rPr>
          <w:rFonts w:ascii="ＭＳ ゴシック" w:eastAsia="ＭＳ ゴシック" w:hAnsi="ＭＳ ゴシック" w:hint="eastAsia"/>
          <w:kern w:val="24"/>
          <w:sz w:val="20"/>
          <w:szCs w:val="20"/>
        </w:rPr>
        <w:t>なお、以下のパ</w:t>
      </w:r>
      <w:r w:rsidRPr="002E37F3">
        <w:rPr>
          <w:rFonts w:ascii="ＭＳ ゴシック" w:eastAsia="ＭＳ ゴシック" w:hAnsi="ＭＳ ゴシック" w:hint="eastAsia"/>
          <w:color w:val="000000" w:themeColor="text1"/>
          <w:kern w:val="24"/>
          <w:sz w:val="20"/>
          <w:szCs w:val="20"/>
        </w:rPr>
        <w:t>ワーハラスメントは、優越的な関係を背景として行われたものであることが前提です。</w:t>
      </w:r>
    </w:p>
    <w:p w14:paraId="6617A81E" w14:textId="77777777" w:rsidR="0076566F" w:rsidRPr="002E37F3" w:rsidRDefault="0076566F" w:rsidP="0076566F">
      <w:pPr>
        <w:widowControl/>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 xml:space="preserve">　　＜パワーハラスメント＞</w:t>
      </w:r>
    </w:p>
    <w:p w14:paraId="34996A67" w14:textId="25877205" w:rsidR="00437890" w:rsidRPr="00F21D4F" w:rsidRDefault="00437890" w:rsidP="00437890">
      <w:pPr>
        <w:pStyle w:val="a5"/>
        <w:widowControl/>
        <w:numPr>
          <w:ilvl w:val="0"/>
          <w:numId w:val="2"/>
        </w:numPr>
        <w:snapToGrid w:val="0"/>
        <w:ind w:leftChars="0"/>
        <w:jc w:val="left"/>
        <w:rPr>
          <w:rFonts w:ascii="ＭＳ ゴシック" w:eastAsia="ＭＳ ゴシック" w:hAnsi="ＭＳ ゴシック" w:cs="ＭＳ Ｐゴシック"/>
          <w:kern w:val="0"/>
          <w:sz w:val="20"/>
          <w:szCs w:val="20"/>
        </w:rPr>
      </w:pPr>
      <w:r w:rsidRPr="00F21D4F">
        <w:rPr>
          <w:rFonts w:ascii="ＭＳ ゴシック" w:eastAsia="ＭＳ ゴシック" w:hAnsi="ＭＳ ゴシック" w:cs="ＭＳ Ｐゴシック" w:hint="eastAsia"/>
          <w:kern w:val="0"/>
          <w:sz w:val="20"/>
          <w:szCs w:val="20"/>
        </w:rPr>
        <w:t>殴打、足蹴りする</w:t>
      </w:r>
      <w:r w:rsidR="00CE6D2F">
        <w:rPr>
          <w:rFonts w:ascii="ＭＳ ゴシック" w:eastAsia="ＭＳ ゴシック" w:hAnsi="ＭＳ ゴシック" w:cs="ＭＳ Ｐゴシック" w:hint="eastAsia"/>
          <w:kern w:val="0"/>
          <w:sz w:val="20"/>
          <w:szCs w:val="20"/>
        </w:rPr>
        <w:t>等</w:t>
      </w:r>
      <w:r w:rsidRPr="00F21D4F">
        <w:rPr>
          <w:rFonts w:ascii="ＭＳ ゴシック" w:eastAsia="ＭＳ ゴシック" w:hAnsi="ＭＳ ゴシック" w:cs="ＭＳ Ｐゴシック" w:hint="eastAsia"/>
          <w:kern w:val="0"/>
          <w:sz w:val="20"/>
          <w:szCs w:val="20"/>
        </w:rPr>
        <w:t>の身体的攻撃</w:t>
      </w:r>
    </w:p>
    <w:p w14:paraId="7C93D3A5" w14:textId="27DC450B" w:rsidR="00437890" w:rsidRPr="002C3C4C" w:rsidRDefault="00437890" w:rsidP="00437890">
      <w:pPr>
        <w:pStyle w:val="a5"/>
        <w:widowControl/>
        <w:numPr>
          <w:ilvl w:val="0"/>
          <w:numId w:val="2"/>
        </w:numPr>
        <w:snapToGrid w:val="0"/>
        <w:ind w:leftChars="0"/>
        <w:jc w:val="left"/>
        <w:rPr>
          <w:rFonts w:ascii="ＭＳ ゴシック" w:eastAsia="ＭＳ ゴシック" w:hAnsi="ＭＳ ゴシック" w:cs="ＭＳ Ｐゴシック"/>
          <w:kern w:val="0"/>
          <w:sz w:val="20"/>
          <w:szCs w:val="20"/>
        </w:rPr>
      </w:pPr>
      <w:r w:rsidRPr="002C3C4C">
        <w:rPr>
          <w:rFonts w:ascii="ＭＳ ゴシック" w:eastAsia="ＭＳ ゴシック" w:hAnsi="ＭＳ ゴシック" w:cs="ＭＳ Ｐゴシック" w:hint="eastAsia"/>
          <w:kern w:val="0"/>
          <w:sz w:val="20"/>
          <w:szCs w:val="20"/>
        </w:rPr>
        <w:t>人格を否定するような言動をする</w:t>
      </w:r>
      <w:r w:rsidR="00CE6D2F">
        <w:rPr>
          <w:rFonts w:ascii="ＭＳ ゴシック" w:eastAsia="ＭＳ ゴシック" w:hAnsi="ＭＳ ゴシック" w:cs="ＭＳ Ｐゴシック" w:hint="eastAsia"/>
          <w:kern w:val="0"/>
          <w:sz w:val="20"/>
          <w:szCs w:val="20"/>
        </w:rPr>
        <w:t>等</w:t>
      </w:r>
      <w:r w:rsidRPr="002C3C4C">
        <w:rPr>
          <w:rFonts w:ascii="ＭＳ ゴシック" w:eastAsia="ＭＳ ゴシック" w:hAnsi="ＭＳ ゴシック" w:cs="ＭＳ Ｐゴシック" w:hint="eastAsia"/>
          <w:kern w:val="0"/>
          <w:sz w:val="20"/>
          <w:szCs w:val="20"/>
        </w:rPr>
        <w:t>の精神的な攻撃</w:t>
      </w:r>
    </w:p>
    <w:p w14:paraId="71FB3198" w14:textId="52036724" w:rsidR="00437890" w:rsidRPr="00CE6D2F" w:rsidRDefault="00437890" w:rsidP="00177F8D">
      <w:pPr>
        <w:pStyle w:val="a5"/>
        <w:widowControl/>
        <w:numPr>
          <w:ilvl w:val="0"/>
          <w:numId w:val="2"/>
        </w:numPr>
        <w:snapToGrid w:val="0"/>
        <w:ind w:leftChars="0"/>
        <w:jc w:val="left"/>
        <w:rPr>
          <w:rFonts w:ascii="ＭＳ ゴシック" w:eastAsia="ＭＳ ゴシック" w:hAnsi="ＭＳ ゴシック" w:cs="ＭＳ Ｐゴシック"/>
          <w:kern w:val="0"/>
          <w:sz w:val="20"/>
          <w:szCs w:val="20"/>
        </w:rPr>
      </w:pPr>
      <w:r w:rsidRPr="00CE6D2F">
        <w:rPr>
          <w:rFonts w:ascii="ＭＳ ゴシック" w:eastAsia="ＭＳ ゴシック" w:hAnsi="ＭＳ ゴシック" w:cs="ＭＳ Ｐゴシック" w:hint="eastAsia"/>
          <w:kern w:val="0"/>
          <w:sz w:val="20"/>
          <w:szCs w:val="20"/>
        </w:rPr>
        <w:t>自身の意に沿わない従業員に対して仕事を外し、長期間にわたり、別室に隔離する</w:t>
      </w:r>
      <w:r w:rsidR="00CE6D2F" w:rsidRPr="00CE6D2F">
        <w:rPr>
          <w:rFonts w:ascii="ＭＳ ゴシック" w:eastAsia="ＭＳ ゴシック" w:hAnsi="ＭＳ ゴシック" w:cs="ＭＳ Ｐゴシック" w:hint="eastAsia"/>
          <w:kern w:val="0"/>
          <w:sz w:val="20"/>
          <w:szCs w:val="20"/>
        </w:rPr>
        <w:t>等</w:t>
      </w:r>
      <w:r w:rsidR="00CE6D2F">
        <w:rPr>
          <w:rFonts w:ascii="ＭＳ ゴシック" w:eastAsia="ＭＳ ゴシック" w:hAnsi="ＭＳ ゴシック" w:cs="ＭＳ Ｐゴシック" w:hint="eastAsia"/>
          <w:kern w:val="0"/>
          <w:sz w:val="20"/>
          <w:szCs w:val="20"/>
        </w:rPr>
        <w:t>の</w:t>
      </w:r>
      <w:r w:rsidRPr="00CE6D2F">
        <w:rPr>
          <w:rFonts w:ascii="ＭＳ ゴシック" w:eastAsia="ＭＳ ゴシック" w:hAnsi="ＭＳ ゴシック" w:cs="ＭＳ Ｐゴシック" w:hint="eastAsia"/>
          <w:kern w:val="0"/>
          <w:sz w:val="20"/>
          <w:szCs w:val="20"/>
        </w:rPr>
        <w:t>人間関係からの切り離し</w:t>
      </w:r>
    </w:p>
    <w:p w14:paraId="47EFDAD7" w14:textId="6798B7DA" w:rsidR="00437890" w:rsidRPr="00CE6D2F" w:rsidRDefault="00437890" w:rsidP="00127AFA">
      <w:pPr>
        <w:pStyle w:val="a5"/>
        <w:widowControl/>
        <w:numPr>
          <w:ilvl w:val="0"/>
          <w:numId w:val="2"/>
        </w:numPr>
        <w:snapToGrid w:val="0"/>
        <w:ind w:leftChars="0"/>
        <w:jc w:val="left"/>
        <w:rPr>
          <w:rFonts w:ascii="ＭＳ ゴシック" w:eastAsia="ＭＳ ゴシック" w:hAnsi="ＭＳ ゴシック" w:cs="ＭＳ Ｐゴシック"/>
          <w:kern w:val="0"/>
          <w:sz w:val="20"/>
          <w:szCs w:val="20"/>
        </w:rPr>
      </w:pPr>
      <w:r w:rsidRPr="00CE6D2F">
        <w:rPr>
          <w:rFonts w:ascii="ＭＳ ゴシック" w:eastAsia="ＭＳ ゴシック" w:hAnsi="ＭＳ ゴシック" w:cs="ＭＳ Ｐゴシック" w:hint="eastAsia"/>
          <w:kern w:val="0"/>
          <w:sz w:val="20"/>
          <w:szCs w:val="20"/>
        </w:rPr>
        <w:t>長期間にわたり、肉体的苦痛を伴う過酷な環境下で勤務に直接関係ない作業を命じる</w:t>
      </w:r>
      <w:r w:rsidR="00CE6D2F" w:rsidRPr="00CE6D2F">
        <w:rPr>
          <w:rFonts w:ascii="ＭＳ ゴシック" w:eastAsia="ＭＳ ゴシック" w:hAnsi="ＭＳ ゴシック" w:cs="ＭＳ Ｐゴシック" w:hint="eastAsia"/>
          <w:kern w:val="0"/>
          <w:sz w:val="20"/>
          <w:szCs w:val="20"/>
        </w:rPr>
        <w:t>等</w:t>
      </w:r>
      <w:r w:rsidR="00CE6D2F">
        <w:rPr>
          <w:rFonts w:ascii="ＭＳ ゴシック" w:eastAsia="ＭＳ ゴシック" w:hAnsi="ＭＳ ゴシック" w:cs="ＭＳ Ｐゴシック" w:hint="eastAsia"/>
          <w:kern w:val="0"/>
          <w:sz w:val="20"/>
          <w:szCs w:val="20"/>
        </w:rPr>
        <w:t>の</w:t>
      </w:r>
      <w:r w:rsidRPr="00CE6D2F">
        <w:rPr>
          <w:rFonts w:ascii="ＭＳ ゴシック" w:eastAsia="ＭＳ ゴシック" w:hAnsi="ＭＳ ゴシック" w:cs="ＭＳ Ｐゴシック" w:hint="eastAsia"/>
          <w:kern w:val="0"/>
          <w:sz w:val="20"/>
          <w:szCs w:val="20"/>
        </w:rPr>
        <w:t>過大な要求</w:t>
      </w:r>
    </w:p>
    <w:p w14:paraId="57AB3EC6" w14:textId="68D215FC" w:rsidR="00437890" w:rsidRPr="00F21D4F" w:rsidRDefault="00437890" w:rsidP="00437890">
      <w:pPr>
        <w:pStyle w:val="a5"/>
        <w:widowControl/>
        <w:numPr>
          <w:ilvl w:val="0"/>
          <w:numId w:val="2"/>
        </w:numPr>
        <w:snapToGrid w:val="0"/>
        <w:ind w:leftChars="0"/>
        <w:jc w:val="left"/>
        <w:rPr>
          <w:rFonts w:ascii="ＭＳ ゴシック" w:eastAsia="ＭＳ ゴシック" w:hAnsi="ＭＳ ゴシック" w:cs="ＭＳ Ｐゴシック"/>
          <w:kern w:val="0"/>
          <w:sz w:val="20"/>
          <w:szCs w:val="20"/>
        </w:rPr>
      </w:pPr>
      <w:r w:rsidRPr="00F21D4F">
        <w:rPr>
          <w:rFonts w:ascii="ＭＳ ゴシック" w:eastAsia="ＭＳ ゴシック" w:hAnsi="ＭＳ ゴシック" w:cs="ＭＳ Ｐゴシック" w:hint="eastAsia"/>
          <w:kern w:val="0"/>
          <w:sz w:val="20"/>
          <w:szCs w:val="20"/>
        </w:rPr>
        <w:t>管理職である部下を退職させるため</w:t>
      </w:r>
      <w:r w:rsidR="00CE6D2F">
        <w:rPr>
          <w:rFonts w:ascii="ＭＳ ゴシック" w:eastAsia="ＭＳ ゴシック" w:hAnsi="ＭＳ ゴシック" w:cs="ＭＳ Ｐゴシック" w:hint="eastAsia"/>
          <w:kern w:val="0"/>
          <w:sz w:val="20"/>
          <w:szCs w:val="20"/>
        </w:rPr>
        <w:t>、</w:t>
      </w:r>
      <w:r w:rsidRPr="00F21D4F">
        <w:rPr>
          <w:rFonts w:ascii="ＭＳ ゴシック" w:eastAsia="ＭＳ ゴシック" w:hAnsi="ＭＳ ゴシック" w:cs="ＭＳ Ｐゴシック" w:hint="eastAsia"/>
          <w:kern w:val="0"/>
          <w:sz w:val="20"/>
          <w:szCs w:val="20"/>
        </w:rPr>
        <w:t>誰でも遂行可能な業務を行わせる</w:t>
      </w:r>
      <w:r w:rsidR="00CE6D2F">
        <w:rPr>
          <w:rFonts w:ascii="ＭＳ ゴシック" w:eastAsia="ＭＳ ゴシック" w:hAnsi="ＭＳ ゴシック" w:cs="ＭＳ Ｐゴシック" w:hint="eastAsia"/>
          <w:kern w:val="0"/>
          <w:sz w:val="20"/>
          <w:szCs w:val="20"/>
        </w:rPr>
        <w:t>等</w:t>
      </w:r>
      <w:r w:rsidRPr="00F21D4F">
        <w:rPr>
          <w:rFonts w:ascii="ＭＳ ゴシック" w:eastAsia="ＭＳ ゴシック" w:hAnsi="ＭＳ ゴシック" w:cs="ＭＳ Ｐゴシック" w:hint="eastAsia"/>
          <w:kern w:val="0"/>
          <w:sz w:val="20"/>
          <w:szCs w:val="20"/>
        </w:rPr>
        <w:t>の過小な要求</w:t>
      </w:r>
    </w:p>
    <w:p w14:paraId="4F0A056D" w14:textId="3040384C" w:rsidR="00437890" w:rsidRPr="00CE6D2F" w:rsidRDefault="00437890" w:rsidP="00AE1517">
      <w:pPr>
        <w:pStyle w:val="a5"/>
        <w:widowControl/>
        <w:numPr>
          <w:ilvl w:val="0"/>
          <w:numId w:val="2"/>
        </w:numPr>
        <w:snapToGrid w:val="0"/>
        <w:ind w:leftChars="0"/>
        <w:jc w:val="left"/>
        <w:rPr>
          <w:rFonts w:ascii="ＭＳ ゴシック" w:eastAsia="ＭＳ ゴシック" w:hAnsi="ＭＳ ゴシック" w:cs="ＭＳ Ｐゴシック"/>
          <w:kern w:val="0"/>
          <w:sz w:val="20"/>
          <w:szCs w:val="20"/>
        </w:rPr>
      </w:pPr>
      <w:r w:rsidRPr="00CE6D2F">
        <w:rPr>
          <w:rFonts w:ascii="ＭＳ ゴシック" w:eastAsia="ＭＳ ゴシック" w:hAnsi="ＭＳ ゴシック" w:cs="ＭＳ Ｐゴシック" w:hint="eastAsia"/>
          <w:kern w:val="0"/>
          <w:sz w:val="20"/>
          <w:szCs w:val="20"/>
        </w:rPr>
        <w:t>他の従業員の性的指向・性自認や病歴</w:t>
      </w:r>
      <w:r w:rsidR="00CE6D2F" w:rsidRPr="00CE6D2F">
        <w:rPr>
          <w:rFonts w:ascii="ＭＳ ゴシック" w:eastAsia="ＭＳ ゴシック" w:hAnsi="ＭＳ ゴシック" w:cs="ＭＳ Ｐゴシック" w:hint="eastAsia"/>
          <w:kern w:val="0"/>
          <w:sz w:val="20"/>
          <w:szCs w:val="20"/>
        </w:rPr>
        <w:t>等</w:t>
      </w:r>
      <w:r w:rsidRPr="00CE6D2F">
        <w:rPr>
          <w:rFonts w:ascii="ＭＳ ゴシック" w:eastAsia="ＭＳ ゴシック" w:hAnsi="ＭＳ ゴシック" w:cs="ＭＳ Ｐゴシック" w:hint="eastAsia"/>
          <w:kern w:val="0"/>
          <w:sz w:val="20"/>
          <w:szCs w:val="20"/>
        </w:rPr>
        <w:t>の機微な個人情報について</w:t>
      </w:r>
      <w:r w:rsidR="00CE6D2F">
        <w:rPr>
          <w:rFonts w:ascii="ＭＳ ゴシック" w:eastAsia="ＭＳ ゴシック" w:hAnsi="ＭＳ ゴシック" w:cs="ＭＳ Ｐゴシック" w:hint="eastAsia"/>
          <w:kern w:val="0"/>
          <w:sz w:val="20"/>
          <w:szCs w:val="20"/>
        </w:rPr>
        <w:t>、</w:t>
      </w:r>
      <w:r w:rsidRPr="00CE6D2F">
        <w:rPr>
          <w:rFonts w:ascii="ＭＳ ゴシック" w:eastAsia="ＭＳ ゴシック" w:hAnsi="ＭＳ ゴシック" w:cs="ＭＳ Ｐゴシック" w:hint="eastAsia"/>
          <w:kern w:val="0"/>
          <w:sz w:val="20"/>
          <w:szCs w:val="20"/>
        </w:rPr>
        <w:t>本人の了解を得ずに他の従業員に暴露する</w:t>
      </w:r>
      <w:r w:rsidR="00CE6D2F" w:rsidRPr="00CE6D2F">
        <w:rPr>
          <w:rFonts w:ascii="ＭＳ ゴシック" w:eastAsia="ＭＳ ゴシック" w:hAnsi="ＭＳ ゴシック" w:cs="ＭＳ Ｐゴシック" w:hint="eastAsia"/>
          <w:kern w:val="0"/>
          <w:sz w:val="20"/>
          <w:szCs w:val="20"/>
        </w:rPr>
        <w:t>等</w:t>
      </w:r>
      <w:r w:rsidRPr="00CE6D2F">
        <w:rPr>
          <w:rFonts w:ascii="ＭＳ ゴシック" w:eastAsia="ＭＳ ゴシック" w:hAnsi="ＭＳ ゴシック" w:cs="ＭＳ Ｐゴシック" w:hint="eastAsia"/>
          <w:kern w:val="0"/>
          <w:sz w:val="20"/>
          <w:szCs w:val="20"/>
        </w:rPr>
        <w:t>の個の侵害</w:t>
      </w:r>
    </w:p>
    <w:p w14:paraId="4E7F0156" w14:textId="77777777" w:rsidR="0076566F" w:rsidRPr="002E37F3" w:rsidRDefault="0076566F" w:rsidP="00844A81">
      <w:pPr>
        <w:widowControl/>
        <w:ind w:firstLineChars="200" w:firstLine="400"/>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＜セクシュアルハラスメント＞</w:t>
      </w:r>
    </w:p>
    <w:p w14:paraId="796318CE" w14:textId="77777777" w:rsidR="0076566F" w:rsidRPr="002E37F3" w:rsidRDefault="0076566F" w:rsidP="008870F1">
      <w:pPr>
        <w:pStyle w:val="a5"/>
        <w:widowControl/>
        <w:numPr>
          <w:ilvl w:val="0"/>
          <w:numId w:val="5"/>
        </w:numPr>
        <w:spacing w:line="240" w:lineRule="exact"/>
        <w:ind w:leftChars="0" w:left="1060" w:hanging="357"/>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性的な冗談、からかい、質問</w:t>
      </w:r>
    </w:p>
    <w:p w14:paraId="69BB8B7F" w14:textId="77777777" w:rsidR="0076566F" w:rsidRPr="002E37F3" w:rsidRDefault="0076566F" w:rsidP="008870F1">
      <w:pPr>
        <w:pStyle w:val="a5"/>
        <w:widowControl/>
        <w:numPr>
          <w:ilvl w:val="0"/>
          <w:numId w:val="5"/>
        </w:numPr>
        <w:spacing w:line="240" w:lineRule="exact"/>
        <w:ind w:leftChars="0" w:left="1060" w:hanging="357"/>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わいせつ図画の閲覧、配付、掲示</w:t>
      </w:r>
    </w:p>
    <w:p w14:paraId="64BDB26F" w14:textId="77777777" w:rsidR="00844A81" w:rsidRPr="002E37F3" w:rsidRDefault="00844A81" w:rsidP="008870F1">
      <w:pPr>
        <w:pStyle w:val="a5"/>
        <w:widowControl/>
        <w:numPr>
          <w:ilvl w:val="0"/>
          <w:numId w:val="5"/>
        </w:numPr>
        <w:spacing w:line="240" w:lineRule="exact"/>
        <w:ind w:leftChars="0" w:left="1060" w:hanging="357"/>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性的な噂の流布</w:t>
      </w:r>
    </w:p>
    <w:p w14:paraId="5C732975" w14:textId="77777777" w:rsidR="00844A81" w:rsidRPr="002E37F3" w:rsidRDefault="00844A81" w:rsidP="008870F1">
      <w:pPr>
        <w:pStyle w:val="a5"/>
        <w:widowControl/>
        <w:numPr>
          <w:ilvl w:val="0"/>
          <w:numId w:val="5"/>
        </w:numPr>
        <w:spacing w:line="240" w:lineRule="exact"/>
        <w:ind w:leftChars="0" w:left="1060" w:hanging="357"/>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 xml:space="preserve">身体への不必要な接触 </w:t>
      </w:r>
    </w:p>
    <w:p w14:paraId="490A653D" w14:textId="77777777" w:rsidR="00844A81" w:rsidRPr="002E37F3" w:rsidRDefault="00844A81" w:rsidP="008870F1">
      <w:pPr>
        <w:pStyle w:val="a5"/>
        <w:widowControl/>
        <w:numPr>
          <w:ilvl w:val="0"/>
          <w:numId w:val="5"/>
        </w:numPr>
        <w:spacing w:line="240" w:lineRule="exact"/>
        <w:ind w:leftChars="0" w:left="1060" w:hanging="357"/>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性的な言動により社員等の就業意欲を低下させ、能力発揮を阻害する行為</w:t>
      </w:r>
    </w:p>
    <w:p w14:paraId="2EDAB90A" w14:textId="77777777" w:rsidR="00A17A85" w:rsidRPr="002E37F3" w:rsidRDefault="00A17A85" w:rsidP="008870F1">
      <w:pPr>
        <w:pStyle w:val="Web"/>
        <w:numPr>
          <w:ilvl w:val="0"/>
          <w:numId w:val="5"/>
        </w:numPr>
        <w:spacing w:before="0" w:beforeAutospacing="0" w:after="0" w:afterAutospacing="0" w:line="240" w:lineRule="exact"/>
        <w:ind w:left="1060" w:hanging="357"/>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交際、性的な関係の強要</w:t>
      </w:r>
    </w:p>
    <w:p w14:paraId="17F99358" w14:textId="3A959EF3" w:rsidR="00A17A85" w:rsidRPr="00AA3F78" w:rsidRDefault="00A17A85" w:rsidP="008870F1">
      <w:pPr>
        <w:pStyle w:val="Web"/>
        <w:numPr>
          <w:ilvl w:val="0"/>
          <w:numId w:val="5"/>
        </w:numPr>
        <w:spacing w:before="0" w:beforeAutospacing="0" w:after="0" w:afterAutospacing="0" w:line="240" w:lineRule="exact"/>
        <w:ind w:left="1060" w:hanging="357"/>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性的な言動に対して拒否等を行った部下等に対する不利益取扱い　</w:t>
      </w:r>
    </w:p>
    <w:p w14:paraId="3C4FC016" w14:textId="3AF9787F" w:rsidR="00AA3F78" w:rsidRPr="00AA3F78" w:rsidRDefault="00AA3F78" w:rsidP="00F40FB6">
      <w:pPr>
        <w:pStyle w:val="a5"/>
        <w:widowControl/>
        <w:numPr>
          <w:ilvl w:val="0"/>
          <w:numId w:val="5"/>
        </w:numPr>
        <w:spacing w:line="240" w:lineRule="exact"/>
        <w:ind w:leftChars="0" w:left="1060"/>
        <w:rPr>
          <w:rFonts w:ascii="ＭＳ ゴシック" w:eastAsia="ＭＳ ゴシック" w:hAnsi="ＭＳ ゴシック"/>
        </w:rPr>
      </w:pPr>
      <w:r w:rsidRPr="00AA3F78">
        <w:rPr>
          <w:rFonts w:ascii="ＭＳ ゴシック" w:eastAsia="ＭＳ ゴシック" w:hAnsi="ＭＳ ゴシック" w:hint="eastAsia"/>
          <w:color w:val="000000" w:themeColor="text1"/>
          <w:kern w:val="24"/>
          <w:sz w:val="20"/>
          <w:szCs w:val="20"/>
        </w:rPr>
        <w:t>その他、他人に不快感を与える性的な言動</w:t>
      </w:r>
    </w:p>
    <w:p w14:paraId="5C966139" w14:textId="77777777" w:rsidR="0076566F" w:rsidRPr="002E37F3" w:rsidRDefault="0076566F" w:rsidP="00844A81">
      <w:pPr>
        <w:widowControl/>
        <w:jc w:val="left"/>
        <w:rPr>
          <w:rFonts w:ascii="ＭＳ ゴシック" w:eastAsia="ＭＳ ゴシック" w:hAnsi="ＭＳ ゴシック" w:cs="ＭＳ Ｐゴシック"/>
          <w:kern w:val="0"/>
          <w:sz w:val="24"/>
          <w:szCs w:val="24"/>
        </w:rPr>
      </w:pPr>
      <w:r w:rsidRPr="002E37F3">
        <w:rPr>
          <w:rFonts w:ascii="ＭＳ ゴシック" w:eastAsia="ＭＳ ゴシック" w:hAnsi="ＭＳ ゴシック" w:hint="eastAsia"/>
          <w:color w:val="000000" w:themeColor="text1"/>
          <w:kern w:val="24"/>
          <w:sz w:val="20"/>
          <w:szCs w:val="20"/>
        </w:rPr>
        <w:t xml:space="preserve">　</w:t>
      </w:r>
      <w:r w:rsidR="00E74C5F" w:rsidRPr="002E37F3">
        <w:rPr>
          <w:rFonts w:ascii="ＭＳ ゴシック" w:eastAsia="ＭＳ ゴシック" w:hAnsi="ＭＳ ゴシック" w:hint="eastAsia"/>
          <w:color w:val="000000" w:themeColor="text1"/>
          <w:kern w:val="24"/>
          <w:sz w:val="20"/>
          <w:szCs w:val="20"/>
        </w:rPr>
        <w:t xml:space="preserve">　</w:t>
      </w:r>
      <w:r w:rsidRPr="002E37F3">
        <w:rPr>
          <w:rFonts w:ascii="ＭＳ ゴシック" w:eastAsia="ＭＳ ゴシック" w:hAnsi="ＭＳ ゴシック" w:hint="eastAsia"/>
          <w:color w:val="000000" w:themeColor="text1"/>
          <w:kern w:val="24"/>
          <w:sz w:val="20"/>
          <w:szCs w:val="20"/>
        </w:rPr>
        <w:t>＜妊娠・出産・育児休業・介護休業等に関するハラスメント＞</w:t>
      </w:r>
    </w:p>
    <w:p w14:paraId="134EC0F4" w14:textId="1AD3685A" w:rsidR="00AB51F1" w:rsidRPr="00F41982" w:rsidRDefault="00F41982" w:rsidP="0088002F">
      <w:pPr>
        <w:widowControl/>
        <w:spacing w:line="240" w:lineRule="exact"/>
        <w:ind w:firstLineChars="350" w:firstLine="700"/>
        <w:jc w:val="left"/>
        <w:rPr>
          <w:rFonts w:ascii="ＭＳ ゴシック" w:eastAsia="ＭＳ ゴシック" w:hAnsi="ＭＳ ゴシック" w:cs="ＭＳ Ｐゴシック"/>
          <w:kern w:val="0"/>
          <w:sz w:val="24"/>
          <w:szCs w:val="24"/>
        </w:rPr>
      </w:pPr>
      <w:r>
        <w:rPr>
          <w:rFonts w:ascii="ＭＳ ゴシック" w:eastAsia="ＭＳ ゴシック" w:hAnsi="ＭＳ ゴシック" w:hint="eastAsia"/>
          <w:color w:val="000000" w:themeColor="text1"/>
          <w:kern w:val="24"/>
          <w:sz w:val="20"/>
          <w:szCs w:val="20"/>
        </w:rPr>
        <w:t xml:space="preserve">①  </w:t>
      </w:r>
      <w:r w:rsidR="00AB51F1" w:rsidRPr="00F41982">
        <w:rPr>
          <w:rFonts w:ascii="ＭＳ ゴシック" w:eastAsia="ＭＳ ゴシック" w:hAnsi="ＭＳ ゴシック" w:hint="eastAsia"/>
          <w:color w:val="000000" w:themeColor="text1"/>
          <w:kern w:val="24"/>
          <w:sz w:val="20"/>
          <w:szCs w:val="20"/>
        </w:rPr>
        <w:t>妊娠・出産等したこと</w:t>
      </w:r>
      <w:r w:rsidR="002E1B71" w:rsidRPr="00F41982">
        <w:rPr>
          <w:rFonts w:ascii="ＭＳ ゴシック" w:eastAsia="ＭＳ ゴシック" w:hAnsi="ＭＳ ゴシック" w:hint="eastAsia"/>
          <w:color w:val="000000" w:themeColor="text1"/>
          <w:kern w:val="24"/>
          <w:sz w:val="20"/>
          <w:szCs w:val="20"/>
        </w:rPr>
        <w:t>を理由</w:t>
      </w:r>
      <w:r w:rsidR="00D26540" w:rsidRPr="00F41982">
        <w:rPr>
          <w:rFonts w:ascii="ＭＳ ゴシック" w:eastAsia="ＭＳ ゴシック" w:hAnsi="ＭＳ ゴシック" w:hint="eastAsia"/>
          <w:color w:val="000000" w:themeColor="text1"/>
          <w:kern w:val="24"/>
          <w:sz w:val="20"/>
          <w:szCs w:val="20"/>
        </w:rPr>
        <w:t>とする</w:t>
      </w:r>
      <w:r w:rsidR="00AB51F1" w:rsidRPr="00F41982">
        <w:rPr>
          <w:rFonts w:ascii="ＭＳ ゴシック" w:eastAsia="ＭＳ ゴシック" w:hAnsi="ＭＳ ゴシック" w:hint="eastAsia"/>
          <w:color w:val="000000" w:themeColor="text1"/>
          <w:kern w:val="24"/>
          <w:sz w:val="20"/>
          <w:szCs w:val="20"/>
        </w:rPr>
        <w:t>不利益な取扱い</w:t>
      </w:r>
      <w:r w:rsidR="00D26540" w:rsidRPr="00F41982">
        <w:rPr>
          <w:rFonts w:ascii="ＭＳ ゴシック" w:eastAsia="ＭＳ ゴシック" w:hAnsi="ＭＳ ゴシック" w:hint="eastAsia"/>
          <w:color w:val="000000" w:themeColor="text1"/>
          <w:kern w:val="24"/>
          <w:sz w:val="20"/>
          <w:szCs w:val="20"/>
        </w:rPr>
        <w:t>の示唆、</w:t>
      </w:r>
      <w:r w:rsidR="002E1B71" w:rsidRPr="00F41982">
        <w:rPr>
          <w:rFonts w:ascii="ＭＳ ゴシック" w:eastAsia="ＭＳ ゴシック" w:hAnsi="ＭＳ ゴシック" w:hint="eastAsia"/>
          <w:color w:val="000000" w:themeColor="text1"/>
          <w:kern w:val="24"/>
          <w:sz w:val="20"/>
          <w:szCs w:val="20"/>
        </w:rPr>
        <w:t>嫌がらせ</w:t>
      </w:r>
      <w:r w:rsidR="00D26540" w:rsidRPr="00F41982">
        <w:rPr>
          <w:rFonts w:ascii="ＭＳ ゴシック" w:eastAsia="ＭＳ ゴシック" w:hAnsi="ＭＳ ゴシック" w:hint="eastAsia"/>
          <w:color w:val="000000" w:themeColor="text1"/>
          <w:kern w:val="24"/>
          <w:sz w:val="20"/>
          <w:szCs w:val="20"/>
        </w:rPr>
        <w:t>等</w:t>
      </w:r>
    </w:p>
    <w:p w14:paraId="3576E925" w14:textId="0ABAD9E1" w:rsidR="0076566F" w:rsidRPr="0001489A" w:rsidRDefault="00F41982" w:rsidP="0088002F">
      <w:pPr>
        <w:widowControl/>
        <w:spacing w:line="240" w:lineRule="exact"/>
        <w:ind w:left="1080" w:hangingChars="450" w:hanging="108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r w:rsidRPr="00F41982">
        <w:rPr>
          <w:rFonts w:ascii="ＭＳ ゴシック" w:eastAsia="ＭＳ ゴシック" w:hAnsi="ＭＳ ゴシック" w:cs="ＭＳ Ｐゴシック" w:hint="eastAsia"/>
          <w:kern w:val="0"/>
          <w:sz w:val="20"/>
          <w:szCs w:val="20"/>
        </w:rPr>
        <w:t xml:space="preserve"> ②</w:t>
      </w:r>
      <w:r>
        <w:rPr>
          <w:rFonts w:ascii="ＭＳ ゴシック" w:eastAsia="ＭＳ ゴシック" w:hAnsi="ＭＳ ゴシック" w:cs="ＭＳ Ｐゴシック" w:hint="eastAsia"/>
          <w:kern w:val="0"/>
          <w:sz w:val="20"/>
          <w:szCs w:val="20"/>
        </w:rPr>
        <w:t xml:space="preserve">　</w:t>
      </w:r>
      <w:r w:rsidR="00D26540" w:rsidRPr="0001489A">
        <w:rPr>
          <w:rFonts w:ascii="ＭＳ ゴシック" w:eastAsia="ＭＳ ゴシック" w:hAnsi="ＭＳ ゴシック" w:hint="eastAsia"/>
          <w:color w:val="000000" w:themeColor="text1"/>
          <w:kern w:val="24"/>
          <w:sz w:val="20"/>
          <w:szCs w:val="20"/>
        </w:rPr>
        <w:t>妊娠・出産、育児・介護に関する制度や措置の利用</w:t>
      </w:r>
      <w:r w:rsidR="0076566F" w:rsidRPr="0001489A">
        <w:rPr>
          <w:rFonts w:ascii="ＭＳ ゴシック" w:eastAsia="ＭＳ ゴシック" w:hAnsi="ＭＳ ゴシック" w:hint="eastAsia"/>
          <w:color w:val="000000" w:themeColor="text1"/>
          <w:kern w:val="24"/>
          <w:sz w:val="20"/>
          <w:szCs w:val="20"/>
        </w:rPr>
        <w:t>を阻害する言動</w:t>
      </w:r>
      <w:r w:rsidR="00D26540" w:rsidRPr="0001489A">
        <w:rPr>
          <w:rFonts w:ascii="ＭＳ ゴシック" w:eastAsia="ＭＳ ゴシック" w:hAnsi="ＭＳ ゴシック" w:hint="eastAsia"/>
          <w:color w:val="000000" w:themeColor="text1"/>
          <w:kern w:val="24"/>
          <w:sz w:val="20"/>
          <w:szCs w:val="20"/>
        </w:rPr>
        <w:t>、</w:t>
      </w:r>
      <w:r w:rsidR="0001489A" w:rsidRPr="0001489A">
        <w:rPr>
          <w:rFonts w:ascii="ＭＳ ゴシック" w:eastAsia="ＭＳ ゴシック" w:hAnsi="ＭＳ ゴシック" w:hint="eastAsia"/>
          <w:color w:val="000000" w:themeColor="text1"/>
          <w:kern w:val="24"/>
          <w:sz w:val="20"/>
          <w:szCs w:val="20"/>
        </w:rPr>
        <w:t>制度等の利用に関する解雇その他不利益な取扱いの示唆、</w:t>
      </w:r>
      <w:r w:rsidR="0076566F" w:rsidRPr="0001489A">
        <w:rPr>
          <w:rFonts w:ascii="ＭＳ ゴシック" w:eastAsia="ＭＳ ゴシック" w:hAnsi="ＭＳ ゴシック" w:hint="eastAsia"/>
          <w:color w:val="000000" w:themeColor="text1"/>
          <w:kern w:val="24"/>
          <w:sz w:val="20"/>
          <w:szCs w:val="20"/>
        </w:rPr>
        <w:t>嫌がらせ等</w:t>
      </w:r>
    </w:p>
    <w:p w14:paraId="2889A394" w14:textId="3D9B0EA9" w:rsidR="0088002F" w:rsidRPr="00C81178" w:rsidRDefault="00F41982" w:rsidP="00B05DCD">
      <w:pPr>
        <w:spacing w:line="240" w:lineRule="exact"/>
        <w:ind w:firstLineChars="350" w:firstLine="700"/>
        <w:jc w:val="left"/>
        <w:rPr>
          <w:rFonts w:ascii="ＭＳ ゴシック" w:eastAsia="ＭＳ ゴシック" w:hAnsi="ＭＳ ゴシック"/>
          <w:kern w:val="24"/>
          <w:sz w:val="20"/>
          <w:szCs w:val="20"/>
        </w:rPr>
      </w:pPr>
      <w:r>
        <w:rPr>
          <w:rFonts w:ascii="ＭＳ ゴシック" w:eastAsia="ＭＳ ゴシック" w:hAnsi="ＭＳ ゴシック" w:hint="eastAsia"/>
          <w:kern w:val="24"/>
          <w:sz w:val="20"/>
          <w:szCs w:val="20"/>
        </w:rPr>
        <w:t>③</w:t>
      </w:r>
      <w:r w:rsidR="0088002F">
        <w:rPr>
          <w:rFonts w:ascii="ＭＳ ゴシック" w:eastAsia="ＭＳ ゴシック" w:hAnsi="ＭＳ ゴシック" w:hint="eastAsia"/>
          <w:kern w:val="24"/>
          <w:sz w:val="20"/>
          <w:szCs w:val="20"/>
        </w:rPr>
        <w:t xml:space="preserve">  </w:t>
      </w:r>
      <w:r w:rsidR="0001489A" w:rsidRPr="00C81178">
        <w:rPr>
          <w:rFonts w:ascii="ＭＳ ゴシック" w:eastAsia="ＭＳ ゴシック" w:hAnsi="ＭＳ ゴシック" w:hint="eastAsia"/>
          <w:kern w:val="24"/>
          <w:sz w:val="20"/>
          <w:szCs w:val="20"/>
        </w:rPr>
        <w:t>フリーランスの妊娠・出産に関する配慮の申出を阻害する言動、</w:t>
      </w:r>
      <w:r w:rsidR="00986E57" w:rsidRPr="00C81178">
        <w:rPr>
          <w:rFonts w:ascii="ＭＳ ゴシック" w:eastAsia="ＭＳ ゴシック" w:hAnsi="ＭＳ ゴシック" w:hint="eastAsia"/>
          <w:kern w:val="24"/>
          <w:sz w:val="20"/>
          <w:szCs w:val="20"/>
        </w:rPr>
        <w:t>配慮の申出及び配慮を受けたこ</w:t>
      </w:r>
    </w:p>
    <w:p w14:paraId="00DB1C56" w14:textId="15E5B627" w:rsidR="00A17A85" w:rsidRPr="00C81178" w:rsidRDefault="00986E57" w:rsidP="0088002F">
      <w:pPr>
        <w:spacing w:line="240" w:lineRule="exact"/>
        <w:ind w:firstLineChars="550" w:firstLine="1100"/>
        <w:jc w:val="left"/>
        <w:rPr>
          <w:rFonts w:ascii="ＭＳ ゴシック" w:eastAsia="ＭＳ ゴシック" w:hAnsi="ＭＳ ゴシック"/>
          <w:kern w:val="24"/>
          <w:sz w:val="20"/>
          <w:szCs w:val="20"/>
        </w:rPr>
      </w:pPr>
      <w:r w:rsidRPr="00C81178">
        <w:rPr>
          <w:rFonts w:ascii="ＭＳ ゴシック" w:eastAsia="ＭＳ ゴシック" w:hAnsi="ＭＳ ゴシック" w:hint="eastAsia"/>
          <w:kern w:val="24"/>
          <w:sz w:val="20"/>
          <w:szCs w:val="20"/>
        </w:rPr>
        <w:t>とを理由とする契約の解除その他の不利益な取扱いの示唆、配慮を受けた</w:t>
      </w:r>
      <w:r w:rsidR="00ED057E" w:rsidRPr="00C81178">
        <w:rPr>
          <w:rFonts w:ascii="ＭＳ ゴシック" w:eastAsia="ＭＳ ゴシック" w:hAnsi="ＭＳ ゴシック" w:hint="eastAsia"/>
          <w:kern w:val="24"/>
          <w:sz w:val="20"/>
          <w:szCs w:val="20"/>
        </w:rPr>
        <w:t>ことによる嫌がらせ等</w:t>
      </w:r>
    </w:p>
    <w:p w14:paraId="70DACF74" w14:textId="77777777" w:rsidR="005D0618" w:rsidRPr="00FC1815" w:rsidRDefault="005D0618" w:rsidP="005D0618">
      <w:pPr>
        <w:pStyle w:val="a5"/>
        <w:ind w:leftChars="0" w:left="1065"/>
        <w:rPr>
          <w:rFonts w:ascii="ＭＳ ゴシック" w:eastAsia="ＭＳ ゴシック" w:hAnsi="ＭＳ ゴシック"/>
          <w:color w:val="FF0000"/>
          <w:kern w:val="24"/>
          <w:sz w:val="20"/>
          <w:szCs w:val="20"/>
        </w:rPr>
      </w:pPr>
    </w:p>
    <w:p w14:paraId="15558889" w14:textId="5FEE691F" w:rsidR="0076566F" w:rsidRPr="002E37F3" w:rsidRDefault="0076566F" w:rsidP="008870F1">
      <w:pPr>
        <w:pStyle w:val="Web"/>
        <w:spacing w:before="0" w:beforeAutospacing="0" w:after="0" w:afterAutospacing="0" w:line="24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３　この方針</w:t>
      </w:r>
      <w:r w:rsidR="00B44BFF">
        <w:rPr>
          <w:rFonts w:ascii="ＭＳ ゴシック" w:eastAsia="ＭＳ ゴシック" w:hAnsi="ＭＳ ゴシック" w:cstheme="minorBidi" w:hint="eastAsia"/>
          <w:color w:val="000000" w:themeColor="text1"/>
          <w:kern w:val="24"/>
          <w:sz w:val="20"/>
          <w:szCs w:val="20"/>
        </w:rPr>
        <w:t>におけるハラスメントの行為者と</w:t>
      </w:r>
      <w:r w:rsidR="00D566DA">
        <w:rPr>
          <w:rFonts w:ascii="ＭＳ ゴシック" w:eastAsia="ＭＳ ゴシック" w:hAnsi="ＭＳ ゴシック" w:cstheme="minorBidi" w:hint="eastAsia"/>
          <w:color w:val="000000" w:themeColor="text1"/>
          <w:kern w:val="24"/>
          <w:sz w:val="20"/>
          <w:szCs w:val="20"/>
        </w:rPr>
        <w:t>なり得る</w:t>
      </w:r>
      <w:r w:rsidR="00B44BFF">
        <w:rPr>
          <w:rFonts w:ascii="ＭＳ ゴシック" w:eastAsia="ＭＳ ゴシック" w:hAnsi="ＭＳ ゴシック" w:cstheme="minorBidi" w:hint="eastAsia"/>
          <w:color w:val="000000" w:themeColor="text1"/>
          <w:kern w:val="24"/>
          <w:sz w:val="20"/>
          <w:szCs w:val="20"/>
        </w:rPr>
        <w:t>のは</w:t>
      </w:r>
      <w:r w:rsidRPr="002E37F3">
        <w:rPr>
          <w:rFonts w:ascii="ＭＳ ゴシック" w:eastAsia="ＭＳ ゴシック" w:hAnsi="ＭＳ ゴシック" w:cstheme="minorBidi" w:hint="eastAsia"/>
          <w:color w:val="000000" w:themeColor="text1"/>
          <w:kern w:val="24"/>
          <w:sz w:val="20"/>
          <w:szCs w:val="20"/>
        </w:rPr>
        <w:t>、正社員、派遣社員、パート・アルバイト等当社において働いている全ての</w:t>
      </w:r>
      <w:r w:rsidR="00B44BFF">
        <w:rPr>
          <w:rFonts w:ascii="ＭＳ ゴシック" w:eastAsia="ＭＳ ゴシック" w:hAnsi="ＭＳ ゴシック" w:cstheme="minorBidi" w:hint="eastAsia"/>
          <w:color w:val="000000" w:themeColor="text1"/>
          <w:kern w:val="24"/>
          <w:sz w:val="20"/>
          <w:szCs w:val="20"/>
        </w:rPr>
        <w:t>従業員</w:t>
      </w:r>
      <w:r w:rsidRPr="002E37F3">
        <w:rPr>
          <w:rFonts w:ascii="ＭＳ ゴシック" w:eastAsia="ＭＳ ゴシック" w:hAnsi="ＭＳ ゴシック" w:cstheme="minorBidi" w:hint="eastAsia"/>
          <w:color w:val="000000" w:themeColor="text1"/>
          <w:kern w:val="24"/>
          <w:sz w:val="20"/>
          <w:szCs w:val="20"/>
        </w:rPr>
        <w:t>です。</w:t>
      </w:r>
    </w:p>
    <w:p w14:paraId="0D63A44C" w14:textId="15F613AE" w:rsidR="0076566F" w:rsidRPr="002E37F3" w:rsidRDefault="0076566F" w:rsidP="008870F1">
      <w:pPr>
        <w:pStyle w:val="Web"/>
        <w:spacing w:before="0" w:beforeAutospacing="0" w:after="0" w:afterAutospacing="0" w:line="24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セクシュアルハラスメントについては、顧客、取引先の社員の方等</w:t>
      </w:r>
      <w:r w:rsidR="00D566DA">
        <w:rPr>
          <w:rFonts w:ascii="ＭＳ ゴシック" w:eastAsia="ＭＳ ゴシック" w:hAnsi="ＭＳ ゴシック" w:cstheme="minorBidi" w:hint="eastAsia"/>
          <w:color w:val="000000" w:themeColor="text1"/>
          <w:kern w:val="24"/>
          <w:sz w:val="20"/>
          <w:szCs w:val="20"/>
        </w:rPr>
        <w:t>も</w:t>
      </w:r>
      <w:r w:rsidRPr="002E37F3">
        <w:rPr>
          <w:rFonts w:ascii="ＭＳ ゴシック" w:eastAsia="ＭＳ ゴシック" w:hAnsi="ＭＳ ゴシック" w:cstheme="minorBidi" w:hint="eastAsia"/>
          <w:color w:val="000000" w:themeColor="text1"/>
          <w:kern w:val="24"/>
          <w:sz w:val="20"/>
          <w:szCs w:val="20"/>
        </w:rPr>
        <w:t>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42A2B7C0" w14:textId="377B8E4A" w:rsidR="0076566F" w:rsidRPr="002E37F3" w:rsidRDefault="0076566F" w:rsidP="008870F1">
      <w:pPr>
        <w:pStyle w:val="Web"/>
        <w:spacing w:before="0" w:beforeAutospacing="0" w:after="0" w:afterAutospacing="0" w:line="24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妊娠・出産・育児休業・介護休業等に関するハラスメントについては、妊娠・出産等をした女性</w:t>
      </w:r>
      <w:r w:rsidR="0050514B">
        <w:rPr>
          <w:rFonts w:ascii="ＭＳ ゴシック" w:eastAsia="ＭＳ ゴシック" w:hAnsi="ＭＳ ゴシック" w:cstheme="minorBidi" w:hint="eastAsia"/>
          <w:color w:val="000000" w:themeColor="text1"/>
          <w:kern w:val="24"/>
          <w:sz w:val="20"/>
          <w:szCs w:val="20"/>
        </w:rPr>
        <w:t>従業員</w:t>
      </w:r>
      <w:r w:rsidRPr="002E37F3">
        <w:rPr>
          <w:rFonts w:ascii="ＭＳ ゴシック" w:eastAsia="ＭＳ ゴシック" w:hAnsi="ＭＳ ゴシック" w:cstheme="minorBidi" w:hint="eastAsia"/>
          <w:color w:val="000000" w:themeColor="text1"/>
          <w:kern w:val="24"/>
          <w:sz w:val="20"/>
          <w:szCs w:val="20"/>
        </w:rPr>
        <w:t>及び育児休業等の制度を利用する男女</w:t>
      </w:r>
      <w:r w:rsidR="0050514B">
        <w:rPr>
          <w:rFonts w:ascii="ＭＳ ゴシック" w:eastAsia="ＭＳ ゴシック" w:hAnsi="ＭＳ ゴシック" w:cstheme="minorBidi" w:hint="eastAsia"/>
          <w:color w:val="000000" w:themeColor="text1"/>
          <w:kern w:val="24"/>
          <w:sz w:val="20"/>
          <w:szCs w:val="20"/>
        </w:rPr>
        <w:t>従業員</w:t>
      </w:r>
      <w:r w:rsidRPr="002E37F3">
        <w:rPr>
          <w:rFonts w:ascii="ＭＳ ゴシック" w:eastAsia="ＭＳ ゴシック" w:hAnsi="ＭＳ ゴシック" w:cstheme="minorBidi" w:hint="eastAsia"/>
          <w:color w:val="000000" w:themeColor="text1"/>
          <w:kern w:val="24"/>
          <w:sz w:val="20"/>
          <w:szCs w:val="20"/>
        </w:rPr>
        <w:t>の上司及び同僚が行為者となり得ます。</w:t>
      </w:r>
    </w:p>
    <w:p w14:paraId="777006CE" w14:textId="77777777" w:rsidR="0076566F" w:rsidRPr="002E37F3" w:rsidRDefault="0076566F" w:rsidP="008870F1">
      <w:pPr>
        <w:pStyle w:val="Web"/>
        <w:spacing w:before="0" w:beforeAutospacing="0" w:after="0" w:afterAutospacing="0" w:line="24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w:t>
      </w:r>
      <w:r w:rsidR="006449E6" w:rsidRPr="002E37F3">
        <w:rPr>
          <w:rFonts w:ascii="ＭＳ ゴシック" w:eastAsia="ＭＳ ゴシック" w:hAnsi="ＭＳ ゴシック" w:cstheme="minorBidi" w:hint="eastAsia"/>
          <w:color w:val="000000" w:themeColor="text1"/>
          <w:kern w:val="24"/>
          <w:sz w:val="20"/>
          <w:szCs w:val="20"/>
        </w:rPr>
        <w:t xml:space="preserve"> </w:t>
      </w:r>
      <w:r w:rsidRPr="002E37F3">
        <w:rPr>
          <w:rFonts w:ascii="ＭＳ ゴシック" w:eastAsia="ＭＳ ゴシック" w:hAnsi="ＭＳ ゴシック" w:cstheme="minorBidi" w:hint="eastAsia"/>
          <w:color w:val="000000" w:themeColor="text1"/>
          <w:kern w:val="24"/>
          <w:sz w:val="20"/>
          <w:szCs w:val="20"/>
        </w:rPr>
        <w:t>相手の立場に立って、普段の言動を振り返り、ハラスメントのない、快適な職場を作っていきましょう。</w:t>
      </w:r>
    </w:p>
    <w:p w14:paraId="1FC206AC"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lastRenderedPageBreak/>
        <w:t> </w:t>
      </w:r>
    </w:p>
    <w:p w14:paraId="7186B572" w14:textId="796601B2" w:rsidR="0076566F" w:rsidRPr="002E37F3" w:rsidRDefault="0076566F" w:rsidP="008870F1">
      <w:pPr>
        <w:pStyle w:val="Web"/>
        <w:spacing w:before="0" w:beforeAutospacing="0" w:after="0" w:afterAutospacing="0" w:line="240" w:lineRule="exact"/>
        <w:ind w:left="300" w:hangingChars="150" w:hanging="3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４　</w:t>
      </w:r>
      <w:r w:rsidR="00B7446E" w:rsidRPr="002E37F3">
        <w:rPr>
          <w:rFonts w:ascii="ＭＳ ゴシック" w:eastAsia="ＭＳ ゴシック" w:hAnsi="ＭＳ ゴシック" w:cstheme="minorBidi" w:hint="eastAsia"/>
          <w:color w:val="000000" w:themeColor="text1"/>
          <w:kern w:val="24"/>
          <w:sz w:val="20"/>
          <w:szCs w:val="20"/>
        </w:rPr>
        <w:t xml:space="preserve"> </w:t>
      </w:r>
      <w:r w:rsidR="0050514B">
        <w:rPr>
          <w:rFonts w:ascii="ＭＳ ゴシック" w:eastAsia="ＭＳ ゴシック" w:hAnsi="ＭＳ ゴシック" w:cstheme="minorBidi" w:hint="eastAsia"/>
          <w:color w:val="000000" w:themeColor="text1"/>
          <w:kern w:val="24"/>
          <w:sz w:val="20"/>
          <w:szCs w:val="20"/>
        </w:rPr>
        <w:t>従業</w:t>
      </w:r>
      <w:r w:rsidRPr="002E37F3">
        <w:rPr>
          <w:rFonts w:ascii="ＭＳ ゴシック" w:eastAsia="ＭＳ ゴシック" w:hAnsi="ＭＳ ゴシック" w:cstheme="minorBidi" w:hint="eastAsia"/>
          <w:color w:val="000000" w:themeColor="text1"/>
          <w:kern w:val="24"/>
          <w:sz w:val="20"/>
          <w:szCs w:val="20"/>
        </w:rPr>
        <w:t>員がハラスメントを行った場合、就業規則第△条「懲戒の事由」第１項、第２項に当たることとなり、処分されることがあります。</w:t>
      </w:r>
    </w:p>
    <w:p w14:paraId="57EBC2C2" w14:textId="77777777" w:rsidR="0076566F" w:rsidRPr="002E37F3" w:rsidRDefault="0076566F" w:rsidP="008870F1">
      <w:pPr>
        <w:pStyle w:val="Web"/>
        <w:spacing w:before="0" w:beforeAutospacing="0" w:after="0" w:afterAutospacing="0" w:line="240" w:lineRule="exact"/>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w:t>
      </w:r>
      <w:r w:rsidR="00B7446E" w:rsidRPr="002E37F3">
        <w:rPr>
          <w:rFonts w:ascii="ＭＳ ゴシック" w:eastAsia="ＭＳ ゴシック" w:hAnsi="ＭＳ ゴシック" w:cstheme="minorBidi" w:hint="eastAsia"/>
          <w:color w:val="000000" w:themeColor="text1"/>
          <w:kern w:val="24"/>
          <w:sz w:val="20"/>
          <w:szCs w:val="20"/>
        </w:rPr>
        <w:t xml:space="preserve"> </w:t>
      </w:r>
      <w:r w:rsidRPr="002E37F3">
        <w:rPr>
          <w:rFonts w:ascii="ＭＳ ゴシック" w:eastAsia="ＭＳ ゴシック" w:hAnsi="ＭＳ ゴシック" w:cstheme="minorBidi" w:hint="eastAsia"/>
          <w:color w:val="000000" w:themeColor="text1"/>
          <w:kern w:val="24"/>
          <w:sz w:val="20"/>
          <w:szCs w:val="20"/>
        </w:rPr>
        <w:t>その場合、次の要素を総合的に判断し、処分を決定します。</w:t>
      </w:r>
    </w:p>
    <w:p w14:paraId="0A9B7F7F" w14:textId="77777777" w:rsidR="0076566F" w:rsidRPr="002E37F3" w:rsidRDefault="0076566F" w:rsidP="008870F1">
      <w:pPr>
        <w:pStyle w:val="Web"/>
        <w:spacing w:before="0" w:beforeAutospacing="0" w:after="0" w:afterAutospacing="0" w:line="240" w:lineRule="exact"/>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①　行為の具体的態様（時間・場所（職場か否か）・内容・程度）</w:t>
      </w:r>
    </w:p>
    <w:p w14:paraId="0A76D7A6" w14:textId="77777777" w:rsidR="0076566F" w:rsidRPr="002E37F3" w:rsidRDefault="0076566F" w:rsidP="008870F1">
      <w:pPr>
        <w:pStyle w:val="Web"/>
        <w:spacing w:before="0" w:beforeAutospacing="0" w:after="0" w:afterAutospacing="0" w:line="240" w:lineRule="exact"/>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②　当事者同士の関係（職位等）</w:t>
      </w:r>
    </w:p>
    <w:p w14:paraId="0C3BAABD" w14:textId="77777777" w:rsidR="0076566F" w:rsidRPr="002E37F3" w:rsidRDefault="0076566F" w:rsidP="008870F1">
      <w:pPr>
        <w:pStyle w:val="Web"/>
        <w:spacing w:before="0" w:beforeAutospacing="0" w:after="0" w:afterAutospacing="0" w:line="240" w:lineRule="exact"/>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③　被害者の対応（告訴等）・心情等</w:t>
      </w:r>
    </w:p>
    <w:p w14:paraId="6811C74F"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w:t>
      </w:r>
    </w:p>
    <w:p w14:paraId="0D1819D0"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５　相談窓口</w:t>
      </w:r>
    </w:p>
    <w:p w14:paraId="64F92369" w14:textId="6A759262" w:rsidR="0063299D" w:rsidRPr="00C81178" w:rsidRDefault="0076566F" w:rsidP="0063299D">
      <w:pPr>
        <w:pStyle w:val="Web"/>
        <w:spacing w:before="0" w:beforeAutospacing="0" w:after="0" w:afterAutospacing="0" w:line="240" w:lineRule="exact"/>
        <w:ind w:left="300" w:hangingChars="150" w:hanging="300"/>
        <w:jc w:val="both"/>
        <w:rPr>
          <w:rFonts w:ascii="ＭＳ ゴシック" w:eastAsia="ＭＳ ゴシック" w:hAnsi="ＭＳ ゴシック" w:cstheme="minorBidi"/>
          <w:kern w:val="24"/>
          <w:sz w:val="20"/>
          <w:szCs w:val="20"/>
        </w:rPr>
      </w:pPr>
      <w:r w:rsidRPr="002E37F3">
        <w:rPr>
          <w:rFonts w:ascii="ＭＳ ゴシック" w:eastAsia="ＭＳ ゴシック" w:hAnsi="ＭＳ ゴシック" w:cstheme="minorBidi" w:hint="eastAsia"/>
          <w:color w:val="000000" w:themeColor="text1"/>
          <w:kern w:val="24"/>
          <w:sz w:val="20"/>
          <w:szCs w:val="20"/>
        </w:rPr>
        <w:t xml:space="preserve">     ハラスメントに関する相談（苦情を含む）窓口担当者は次の者です。電話、メールでの相談も受け付けますので、 一人で悩まずに</w:t>
      </w:r>
      <w:r w:rsidR="0063299D">
        <w:rPr>
          <w:rFonts w:ascii="ＭＳ ゴシック" w:eastAsia="ＭＳ ゴシック" w:hAnsi="ＭＳ ゴシック" w:cstheme="minorBidi" w:hint="eastAsia"/>
          <w:color w:val="000000" w:themeColor="text1"/>
          <w:kern w:val="24"/>
          <w:sz w:val="20"/>
          <w:szCs w:val="20"/>
        </w:rPr>
        <w:t>、当社で働いている方だけでなく、</w:t>
      </w:r>
      <w:r w:rsidR="0063299D" w:rsidRPr="00C81178">
        <w:rPr>
          <w:rFonts w:ascii="ＭＳ ゴシック" w:eastAsia="ＭＳ ゴシック" w:hAnsi="ＭＳ ゴシック" w:cstheme="minorBidi" w:hint="eastAsia"/>
          <w:kern w:val="24"/>
          <w:sz w:val="20"/>
          <w:szCs w:val="20"/>
        </w:rPr>
        <w:t>業務委託したフリーランスの方、就職活動中の学生等の方もご相談ください。</w:t>
      </w:r>
      <w:r w:rsidR="0050514B" w:rsidRPr="00C81178">
        <w:rPr>
          <w:rFonts w:ascii="ＭＳ ゴシック" w:eastAsia="ＭＳ ゴシック" w:hAnsi="ＭＳ ゴシック" w:cstheme="minorBidi" w:hint="eastAsia"/>
          <w:kern w:val="24"/>
          <w:sz w:val="20"/>
          <w:szCs w:val="20"/>
        </w:rPr>
        <w:t>また、</w:t>
      </w:r>
      <w:r w:rsidR="0063299D" w:rsidRPr="00C81178">
        <w:rPr>
          <w:rFonts w:ascii="ＭＳ ゴシック" w:eastAsia="ＭＳ ゴシック" w:hAnsi="ＭＳ ゴシック" w:cstheme="minorBidi" w:hint="eastAsia"/>
          <w:kern w:val="24"/>
          <w:sz w:val="20"/>
          <w:szCs w:val="20"/>
        </w:rPr>
        <w:t>フリーランス等の方にも窓口を周知してください。</w:t>
      </w:r>
    </w:p>
    <w:p w14:paraId="37730A0E" w14:textId="199E7C45" w:rsidR="0076566F" w:rsidRPr="002E37F3" w:rsidRDefault="0076566F" w:rsidP="003E0663">
      <w:pPr>
        <w:pStyle w:val="Web"/>
        <w:spacing w:before="0" w:beforeAutospacing="0" w:after="0" w:afterAutospacing="0" w:line="240" w:lineRule="exact"/>
        <w:ind w:leftChars="145" w:left="304" w:firstLineChars="100" w:firstLine="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実際にハラ</w:t>
      </w:r>
      <w:r w:rsidR="006449E6" w:rsidRPr="002E37F3">
        <w:rPr>
          <w:rFonts w:ascii="ＭＳ ゴシック" w:eastAsia="ＭＳ ゴシック" w:hAnsi="ＭＳ ゴシック" w:cstheme="minorBidi" w:hint="eastAsia"/>
          <w:color w:val="000000" w:themeColor="text1"/>
          <w:kern w:val="24"/>
          <w:sz w:val="20"/>
          <w:szCs w:val="20"/>
        </w:rPr>
        <w:t>スメント</w:t>
      </w:r>
      <w:r w:rsidR="0053358A">
        <w:rPr>
          <w:rFonts w:ascii="ＭＳ ゴシック" w:eastAsia="ＭＳ ゴシック" w:hAnsi="ＭＳ ゴシック" w:cstheme="minorBidi" w:hint="eastAsia"/>
          <w:color w:val="000000" w:themeColor="text1"/>
          <w:kern w:val="24"/>
          <w:sz w:val="20"/>
          <w:szCs w:val="20"/>
        </w:rPr>
        <w:t>が</w:t>
      </w:r>
      <w:r w:rsidR="006449E6" w:rsidRPr="002E37F3">
        <w:rPr>
          <w:rFonts w:ascii="ＭＳ ゴシック" w:eastAsia="ＭＳ ゴシック" w:hAnsi="ＭＳ ゴシック" w:cstheme="minorBidi" w:hint="eastAsia"/>
          <w:color w:val="000000" w:themeColor="text1"/>
          <w:kern w:val="24"/>
          <w:sz w:val="20"/>
          <w:szCs w:val="20"/>
        </w:rPr>
        <w:t>起こっている場合だけでなく、その可能性がある場合や放置す</w:t>
      </w:r>
      <w:r w:rsidRPr="002E37F3">
        <w:rPr>
          <w:rFonts w:ascii="ＭＳ ゴシック" w:eastAsia="ＭＳ ゴシック" w:hAnsi="ＭＳ ゴシック" w:cstheme="minorBidi" w:hint="eastAsia"/>
          <w:color w:val="000000" w:themeColor="text1"/>
          <w:kern w:val="24"/>
          <w:sz w:val="20"/>
          <w:szCs w:val="20"/>
        </w:rPr>
        <w:t>れば就業環境が悪化</w:t>
      </w:r>
      <w:r w:rsidR="00E74C5F" w:rsidRPr="002E37F3">
        <w:rPr>
          <w:rFonts w:ascii="ＭＳ ゴシック" w:eastAsia="ＭＳ ゴシック" w:hAnsi="ＭＳ ゴシック" w:cstheme="minorBidi" w:hint="eastAsia"/>
          <w:color w:val="000000" w:themeColor="text1"/>
          <w:kern w:val="24"/>
          <w:sz w:val="20"/>
          <w:szCs w:val="20"/>
        </w:rPr>
        <w:t>す</w:t>
      </w:r>
      <w:r w:rsidRPr="002E37F3">
        <w:rPr>
          <w:rFonts w:ascii="ＭＳ ゴシック" w:eastAsia="ＭＳ ゴシック" w:hAnsi="ＭＳ ゴシック" w:cstheme="minorBidi" w:hint="eastAsia"/>
          <w:color w:val="000000" w:themeColor="text1"/>
          <w:kern w:val="24"/>
          <w:sz w:val="20"/>
          <w:szCs w:val="20"/>
        </w:rPr>
        <w:t>るおそれがある場合、ハラスメントに当たるかどうか微妙な場合も含め、広く相談に対応し、事案に対処します。</w:t>
      </w:r>
      <w:r w:rsidR="003E0663" w:rsidRPr="003E0663">
        <w:rPr>
          <w:rFonts w:ascii="ＭＳ ゴシック" w:eastAsia="ＭＳ ゴシック" w:hAnsi="ＭＳ ゴシック" w:cstheme="minorBidi" w:hint="eastAsia"/>
          <w:color w:val="000000" w:themeColor="text1"/>
          <w:kern w:val="24"/>
          <w:sz w:val="20"/>
          <w:szCs w:val="20"/>
        </w:rPr>
        <w:t>取引先や顧客等からのハラスメントについても対応します。</w:t>
      </w:r>
    </w:p>
    <w:p w14:paraId="5355874A"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○○課　○○○（内線○○、メールアドレス○○○）（女性）    </w:t>
      </w:r>
    </w:p>
    <w:p w14:paraId="1333F14F"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△△課　△△△（内線△△、メールアドレス△△△）（男性）</w:t>
      </w:r>
    </w:p>
    <w:p w14:paraId="4ABD2BDB" w14:textId="77777777" w:rsidR="0076566F" w:rsidRPr="002E37F3" w:rsidRDefault="006449E6" w:rsidP="008870F1">
      <w:pPr>
        <w:pStyle w:val="Web"/>
        <w:spacing w:before="0" w:beforeAutospacing="0" w:after="0" w:afterAutospacing="0" w:line="24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w:t>
      </w:r>
      <w:r w:rsidR="0076566F" w:rsidRPr="002E37F3">
        <w:rPr>
          <w:rFonts w:ascii="ＭＳ ゴシック" w:eastAsia="ＭＳ ゴシック" w:hAnsi="ＭＳ ゴシック" w:cstheme="minorBidi" w:hint="eastAsia"/>
          <w:color w:val="000000" w:themeColor="text1"/>
          <w:kern w:val="24"/>
          <w:sz w:val="20"/>
          <w:szCs w:val="20"/>
        </w:rPr>
        <w:t>相談には公平に、相談者だけでなく行為者に</w:t>
      </w:r>
      <w:r w:rsidRPr="002E37F3">
        <w:rPr>
          <w:rFonts w:ascii="ＭＳ ゴシック" w:eastAsia="ＭＳ ゴシック" w:hAnsi="ＭＳ ゴシック" w:cstheme="minorBidi" w:hint="eastAsia"/>
          <w:color w:val="000000" w:themeColor="text1"/>
          <w:kern w:val="24"/>
          <w:sz w:val="20"/>
          <w:szCs w:val="20"/>
        </w:rPr>
        <w:t>ついても、プライバシーを守って対応しますので、安心してご相談く</w:t>
      </w:r>
      <w:r w:rsidR="0076566F" w:rsidRPr="002E37F3">
        <w:rPr>
          <w:rFonts w:ascii="ＭＳ ゴシック" w:eastAsia="ＭＳ ゴシック" w:hAnsi="ＭＳ ゴシック" w:cstheme="minorBidi" w:hint="eastAsia"/>
          <w:color w:val="000000" w:themeColor="text1"/>
          <w:kern w:val="24"/>
          <w:sz w:val="20"/>
          <w:szCs w:val="20"/>
        </w:rPr>
        <w:t>ださい。</w:t>
      </w:r>
    </w:p>
    <w:p w14:paraId="56484753"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w:t>
      </w:r>
    </w:p>
    <w:p w14:paraId="2DE52208"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６　相談者はもちろん、事実関係の確認に協力した方に不利益な取扱いは行いません。</w:t>
      </w:r>
    </w:p>
    <w:p w14:paraId="4A574F71" w14:textId="77777777" w:rsidR="0076566F" w:rsidRPr="002E37F3" w:rsidRDefault="0076566F" w:rsidP="0076566F">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w:t>
      </w:r>
    </w:p>
    <w:p w14:paraId="128F8748" w14:textId="77777777" w:rsidR="0076566F" w:rsidRPr="002E37F3" w:rsidRDefault="0076566F" w:rsidP="005D0618">
      <w:pPr>
        <w:pStyle w:val="Web"/>
        <w:spacing w:before="0" w:beforeAutospacing="0" w:after="0" w:afterAutospacing="0" w:line="240" w:lineRule="exact"/>
        <w:ind w:left="200" w:hangingChars="100" w:hanging="200"/>
        <w:jc w:val="both"/>
        <w:rPr>
          <w:rFonts w:ascii="ＭＳ ゴシック" w:eastAsia="ＭＳ ゴシック" w:hAnsi="ＭＳ ゴシック" w:cstheme="minorBidi"/>
          <w:color w:val="000000" w:themeColor="text1"/>
          <w:kern w:val="24"/>
          <w:sz w:val="20"/>
          <w:szCs w:val="20"/>
        </w:rPr>
      </w:pPr>
      <w:r w:rsidRPr="002E37F3">
        <w:rPr>
          <w:rFonts w:ascii="ＭＳ ゴシック" w:eastAsia="ＭＳ ゴシック" w:hAnsi="ＭＳ ゴシック" w:cstheme="minorBidi" w:hint="eastAsia"/>
          <w:color w:val="000000" w:themeColor="text1"/>
          <w:kern w:val="24"/>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274597D8" w14:textId="77777777" w:rsidR="00C43AC7" w:rsidRPr="002E37F3" w:rsidRDefault="00C43AC7" w:rsidP="006449E6">
      <w:pPr>
        <w:pStyle w:val="Web"/>
        <w:spacing w:before="0" w:beforeAutospacing="0" w:after="0" w:afterAutospacing="0"/>
        <w:ind w:left="240" w:hangingChars="100" w:hanging="240"/>
        <w:jc w:val="both"/>
        <w:rPr>
          <w:rFonts w:ascii="ＭＳ ゴシック" w:eastAsia="ＭＳ ゴシック" w:hAnsi="ＭＳ ゴシック"/>
        </w:rPr>
      </w:pPr>
    </w:p>
    <w:p w14:paraId="33DF0645" w14:textId="77777777" w:rsidR="0076566F" w:rsidRPr="002E37F3" w:rsidRDefault="0076566F" w:rsidP="005D0618">
      <w:pPr>
        <w:pStyle w:val="Web"/>
        <w:spacing w:before="0" w:beforeAutospacing="0" w:after="0" w:afterAutospacing="0" w:line="26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0E0065E1" w14:textId="77777777" w:rsidR="0076566F" w:rsidRPr="002E37F3" w:rsidRDefault="006449E6" w:rsidP="005D0618">
      <w:pPr>
        <w:pStyle w:val="Web"/>
        <w:spacing w:before="0" w:beforeAutospacing="0" w:after="0" w:afterAutospacing="0" w:line="260" w:lineRule="exact"/>
        <w:ind w:left="200" w:hangingChars="100" w:hanging="20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 xml:space="preserve">    </w:t>
      </w:r>
      <w:r w:rsidR="0076566F" w:rsidRPr="002E37F3">
        <w:rPr>
          <w:rFonts w:ascii="ＭＳ ゴシック" w:eastAsia="ＭＳ ゴシック" w:hAnsi="ＭＳ ゴシック" w:cstheme="minorBidi" w:hint="eastAsia"/>
          <w:color w:val="000000" w:themeColor="text1"/>
          <w:kern w:val="24"/>
          <w:sz w:val="20"/>
          <w:szCs w:val="20"/>
        </w:rP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40510FED" w14:textId="25FC1D19" w:rsidR="0076566F" w:rsidRPr="002E37F3" w:rsidRDefault="0076566F" w:rsidP="005D0618">
      <w:pPr>
        <w:pStyle w:val="Web"/>
        <w:spacing w:before="0" w:beforeAutospacing="0" w:after="0" w:afterAutospacing="0" w:line="260" w:lineRule="exact"/>
        <w:ind w:left="200" w:hangingChars="100" w:hanging="200"/>
        <w:jc w:val="both"/>
        <w:rPr>
          <w:rFonts w:ascii="ＭＳ ゴシック" w:eastAsia="ＭＳ ゴシック" w:hAnsi="ＭＳ ゴシック" w:cstheme="minorBidi"/>
          <w:color w:val="000000" w:themeColor="text1"/>
          <w:kern w:val="24"/>
          <w:sz w:val="20"/>
          <w:szCs w:val="20"/>
        </w:rPr>
      </w:pPr>
      <w:r w:rsidRPr="002E37F3">
        <w:rPr>
          <w:rFonts w:ascii="ＭＳ ゴシック" w:eastAsia="ＭＳ ゴシック" w:hAnsi="ＭＳ ゴシック" w:cstheme="minorBidi" w:hint="eastAsia"/>
          <w:color w:val="000000" w:themeColor="text1"/>
          <w:kern w:val="24"/>
          <w:sz w:val="20"/>
          <w:szCs w:val="20"/>
        </w:rPr>
        <w:t xml:space="preserve">　 </w:t>
      </w:r>
      <w:r w:rsidR="006449E6" w:rsidRPr="002E37F3">
        <w:rPr>
          <w:rFonts w:ascii="ＭＳ ゴシック" w:eastAsia="ＭＳ ゴシック" w:hAnsi="ＭＳ ゴシック" w:cstheme="minorBidi"/>
          <w:color w:val="000000" w:themeColor="text1"/>
          <w:kern w:val="24"/>
          <w:sz w:val="20"/>
          <w:szCs w:val="20"/>
        </w:rPr>
        <w:t xml:space="preserve"> </w:t>
      </w:r>
      <w:r w:rsidRPr="002E37F3">
        <w:rPr>
          <w:rFonts w:ascii="ＭＳ ゴシック" w:eastAsia="ＭＳ ゴシック" w:hAnsi="ＭＳ ゴシック" w:cstheme="minorBidi" w:hint="eastAsia"/>
          <w:color w:val="000000" w:themeColor="text1"/>
          <w:kern w:val="24"/>
          <w:sz w:val="20"/>
          <w:szCs w:val="20"/>
        </w:rPr>
        <w:t>所属長は妊娠・出産、育児や介護を行う</w:t>
      </w:r>
      <w:r w:rsidR="003C6FD6">
        <w:rPr>
          <w:rFonts w:ascii="ＭＳ ゴシック" w:eastAsia="ＭＳ ゴシック" w:hAnsi="ＭＳ ゴシック" w:cstheme="minorBidi" w:hint="eastAsia"/>
          <w:color w:val="000000" w:themeColor="text1"/>
          <w:kern w:val="24"/>
          <w:sz w:val="20"/>
          <w:szCs w:val="20"/>
        </w:rPr>
        <w:t>従業員</w:t>
      </w:r>
      <w:r w:rsidRPr="002E37F3">
        <w:rPr>
          <w:rFonts w:ascii="ＭＳ ゴシック" w:eastAsia="ＭＳ ゴシック" w:hAnsi="ＭＳ ゴシック" w:cstheme="minorBidi" w:hint="eastAsia"/>
          <w:color w:val="000000" w:themeColor="text1"/>
          <w:kern w:val="24"/>
          <w:sz w:val="20"/>
          <w:szCs w:val="20"/>
        </w:rPr>
        <w:t>が安心して制度を利用し、仕事との両立ができるようにするため所属における業務配分の見直し等を行ってください。対応に困ることがあれば、本社人事部○○課、△△に相談してください。</w:t>
      </w:r>
    </w:p>
    <w:p w14:paraId="00DCD0DE" w14:textId="77777777" w:rsidR="00C43AC7" w:rsidRPr="002E37F3" w:rsidRDefault="00C43AC7" w:rsidP="006449E6">
      <w:pPr>
        <w:pStyle w:val="Web"/>
        <w:spacing w:before="0" w:beforeAutospacing="0" w:after="0" w:afterAutospacing="0"/>
        <w:ind w:left="240" w:hangingChars="100" w:hanging="240"/>
        <w:jc w:val="both"/>
        <w:rPr>
          <w:rFonts w:ascii="ＭＳ ゴシック" w:eastAsia="ＭＳ ゴシック" w:hAnsi="ＭＳ ゴシック"/>
        </w:rPr>
      </w:pPr>
    </w:p>
    <w:p w14:paraId="324578FD" w14:textId="326CAF1C" w:rsidR="0076566F" w:rsidRPr="006F36D9" w:rsidRDefault="0076566F" w:rsidP="005D0618">
      <w:pPr>
        <w:pStyle w:val="Web"/>
        <w:spacing w:before="0" w:beforeAutospacing="0" w:after="0" w:afterAutospacing="0"/>
        <w:jc w:val="both"/>
        <w:rPr>
          <w:rFonts w:ascii="ＭＳ ゴシック" w:eastAsia="ＭＳ ゴシック" w:hAnsi="ＭＳ ゴシック"/>
        </w:rPr>
      </w:pPr>
      <w:r w:rsidRPr="002E37F3">
        <w:rPr>
          <w:rFonts w:ascii="ＭＳ ゴシック" w:eastAsia="ＭＳ ゴシック" w:hAnsi="ＭＳ ゴシック" w:cstheme="minorBidi" w:hint="eastAsia"/>
          <w:color w:val="000000" w:themeColor="text1"/>
          <w:kern w:val="24"/>
          <w:sz w:val="20"/>
          <w:szCs w:val="20"/>
        </w:rPr>
        <w:t>９　ハラスメント防止研修・講習を実施する際は、積極的に参加してください。</w:t>
      </w:r>
    </w:p>
    <w:sectPr w:rsidR="0076566F" w:rsidRPr="006F36D9" w:rsidSect="00D952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D76A" w14:textId="77777777" w:rsidR="00271E66" w:rsidRDefault="00271E66" w:rsidP="00C43AC7">
      <w:r>
        <w:separator/>
      </w:r>
    </w:p>
  </w:endnote>
  <w:endnote w:type="continuationSeparator" w:id="0">
    <w:p w14:paraId="1D2BDE78" w14:textId="77777777" w:rsidR="00271E66" w:rsidRDefault="00271E66" w:rsidP="00C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5F6C" w14:textId="77777777" w:rsidR="00271E66" w:rsidRDefault="00271E66" w:rsidP="00C43AC7">
      <w:r>
        <w:separator/>
      </w:r>
    </w:p>
  </w:footnote>
  <w:footnote w:type="continuationSeparator" w:id="0">
    <w:p w14:paraId="503C8B96" w14:textId="77777777" w:rsidR="00271E66" w:rsidRDefault="00271E66" w:rsidP="00C43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A30"/>
    <w:multiLevelType w:val="hybridMultilevel"/>
    <w:tmpl w:val="7B98D8C8"/>
    <w:lvl w:ilvl="0" w:tplc="1A86CF84">
      <w:start w:val="1"/>
      <w:numFmt w:val="decimalEnclosedCircle"/>
      <w:lvlText w:val="%1"/>
      <w:lvlJc w:val="left"/>
      <w:pPr>
        <w:ind w:left="960" w:hanging="360"/>
      </w:pPr>
      <w:rPr>
        <w:rFonts w:ascii="ＭＳ ゴシック" w:eastAsia="ＭＳ ゴシック" w:hAnsi="ＭＳ ゴシック" w:cs="ＭＳ Ｐゴシック"/>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E533A69"/>
    <w:multiLevelType w:val="hybridMultilevel"/>
    <w:tmpl w:val="A70871A2"/>
    <w:lvl w:ilvl="0" w:tplc="2C369228">
      <w:start w:val="1"/>
      <w:numFmt w:val="decimalEnclosedCircle"/>
      <w:lvlText w:val="%1"/>
      <w:lvlJc w:val="left"/>
      <w:pPr>
        <w:ind w:left="1065" w:hanging="360"/>
      </w:pPr>
      <w:rPr>
        <w:rFonts w:cstheme="minorBidi" w:hint="default"/>
        <w:color w:val="000000" w:themeColor="text1"/>
        <w:sz w:val="20"/>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1975524B"/>
    <w:multiLevelType w:val="hybridMultilevel"/>
    <w:tmpl w:val="31748038"/>
    <w:lvl w:ilvl="0" w:tplc="FAECD8A0">
      <w:start w:val="2"/>
      <w:numFmt w:val="decimalEnclosedCircle"/>
      <w:lvlText w:val="%1"/>
      <w:lvlJc w:val="left"/>
      <w:pPr>
        <w:ind w:left="1065" w:hanging="360"/>
      </w:pPr>
      <w:rPr>
        <w:rFonts w:cstheme="minorBidi" w:hint="default"/>
        <w:color w:val="000000" w:themeColor="text1"/>
        <w:sz w:val="20"/>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20133B34"/>
    <w:multiLevelType w:val="hybridMultilevel"/>
    <w:tmpl w:val="6C36C94C"/>
    <w:lvl w:ilvl="0" w:tplc="E3A032D4">
      <w:start w:val="1"/>
      <w:numFmt w:val="decimalEnclosedCircle"/>
      <w:lvlText w:val="%1"/>
      <w:lvlJc w:val="left"/>
      <w:pPr>
        <w:ind w:left="1065" w:hanging="360"/>
      </w:pPr>
      <w:rPr>
        <w:rFonts w:cstheme="minorBidi" w:hint="default"/>
        <w:color w:val="000000" w:themeColor="text1"/>
        <w:sz w:val="20"/>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21671829"/>
    <w:multiLevelType w:val="hybridMultilevel"/>
    <w:tmpl w:val="0C488F62"/>
    <w:lvl w:ilvl="0" w:tplc="FF3A021E">
      <w:start w:val="1"/>
      <w:numFmt w:val="decimalEnclosedCircle"/>
      <w:lvlText w:val="%1"/>
      <w:lvlJc w:val="left"/>
      <w:pPr>
        <w:ind w:left="1065" w:hanging="360"/>
      </w:pPr>
      <w:rPr>
        <w:rFonts w:hint="default"/>
        <w:sz w:val="20"/>
        <w:szCs w:val="20"/>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230A6A2F"/>
    <w:multiLevelType w:val="hybridMultilevel"/>
    <w:tmpl w:val="5EF2E0D2"/>
    <w:lvl w:ilvl="0" w:tplc="3F0AE2E0">
      <w:start w:val="13"/>
      <w:numFmt w:val="decimal"/>
      <w:lvlText w:val="%1"/>
      <w:lvlJc w:val="left"/>
      <w:pPr>
        <w:ind w:left="1060" w:hanging="360"/>
      </w:pPr>
      <w:rPr>
        <w:rFonts w:cstheme="minorBidi" w:hint="default"/>
        <w:color w:val="000000" w:themeColor="text1"/>
        <w:sz w:val="20"/>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6" w15:restartNumberingAfterBreak="0">
    <w:nsid w:val="354263BC"/>
    <w:multiLevelType w:val="hybridMultilevel"/>
    <w:tmpl w:val="7812CC68"/>
    <w:lvl w:ilvl="0" w:tplc="752C93BE">
      <w:start w:val="13"/>
      <w:numFmt w:val="decimal"/>
      <w:lvlText w:val="%1"/>
      <w:lvlJc w:val="left"/>
      <w:pPr>
        <w:ind w:left="1060" w:hanging="360"/>
      </w:pPr>
      <w:rPr>
        <w:rFonts w:cstheme="minorBidi" w:hint="default"/>
        <w:color w:val="000000" w:themeColor="text1"/>
        <w:sz w:val="20"/>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num w:numId="1" w16cid:durableId="355467861">
    <w:abstractNumId w:val="2"/>
  </w:num>
  <w:num w:numId="2" w16cid:durableId="99030867">
    <w:abstractNumId w:val="4"/>
  </w:num>
  <w:num w:numId="3" w16cid:durableId="224223647">
    <w:abstractNumId w:val="6"/>
  </w:num>
  <w:num w:numId="4" w16cid:durableId="2052807292">
    <w:abstractNumId w:val="5"/>
  </w:num>
  <w:num w:numId="5" w16cid:durableId="31729860">
    <w:abstractNumId w:val="1"/>
  </w:num>
  <w:num w:numId="6" w16cid:durableId="308245408">
    <w:abstractNumId w:val="3"/>
  </w:num>
  <w:num w:numId="7" w16cid:durableId="58106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6F"/>
    <w:rsid w:val="00000A97"/>
    <w:rsid w:val="0001489A"/>
    <w:rsid w:val="00016FC4"/>
    <w:rsid w:val="000B5E67"/>
    <w:rsid w:val="000E2A46"/>
    <w:rsid w:val="00271E66"/>
    <w:rsid w:val="002E1B71"/>
    <w:rsid w:val="002E37F3"/>
    <w:rsid w:val="00363BA4"/>
    <w:rsid w:val="003C6FD6"/>
    <w:rsid w:val="003E0663"/>
    <w:rsid w:val="00437890"/>
    <w:rsid w:val="0050514B"/>
    <w:rsid w:val="00520829"/>
    <w:rsid w:val="0053358A"/>
    <w:rsid w:val="005D0618"/>
    <w:rsid w:val="0063299D"/>
    <w:rsid w:val="006449E6"/>
    <w:rsid w:val="00696E2C"/>
    <w:rsid w:val="006F36D9"/>
    <w:rsid w:val="0076566F"/>
    <w:rsid w:val="00844A81"/>
    <w:rsid w:val="0088002F"/>
    <w:rsid w:val="008870F1"/>
    <w:rsid w:val="00951C72"/>
    <w:rsid w:val="00986E57"/>
    <w:rsid w:val="009B73B3"/>
    <w:rsid w:val="00A17A85"/>
    <w:rsid w:val="00A33DC0"/>
    <w:rsid w:val="00A41A5F"/>
    <w:rsid w:val="00A85567"/>
    <w:rsid w:val="00AA3F78"/>
    <w:rsid w:val="00AB51F1"/>
    <w:rsid w:val="00B05DCD"/>
    <w:rsid w:val="00B44BFF"/>
    <w:rsid w:val="00B55DFC"/>
    <w:rsid w:val="00B7446E"/>
    <w:rsid w:val="00C43AC7"/>
    <w:rsid w:val="00C81178"/>
    <w:rsid w:val="00CE6D2F"/>
    <w:rsid w:val="00D26540"/>
    <w:rsid w:val="00D54526"/>
    <w:rsid w:val="00D566DA"/>
    <w:rsid w:val="00D62F6F"/>
    <w:rsid w:val="00D95293"/>
    <w:rsid w:val="00E74C5F"/>
    <w:rsid w:val="00ED057E"/>
    <w:rsid w:val="00F15269"/>
    <w:rsid w:val="00F41982"/>
    <w:rsid w:val="00F63EC0"/>
    <w:rsid w:val="00FC1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D646EF"/>
  <w15:chartTrackingRefBased/>
  <w15:docId w15:val="{BD8F1FB7-BD72-4DA3-8A8B-04C9D384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56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44A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A81"/>
    <w:rPr>
      <w:rFonts w:asciiTheme="majorHAnsi" w:eastAsiaTheme="majorEastAsia" w:hAnsiTheme="majorHAnsi" w:cstheme="majorBidi"/>
      <w:sz w:val="18"/>
      <w:szCs w:val="18"/>
    </w:rPr>
  </w:style>
  <w:style w:type="paragraph" w:styleId="a5">
    <w:name w:val="List Paragraph"/>
    <w:basedOn w:val="a"/>
    <w:uiPriority w:val="34"/>
    <w:qFormat/>
    <w:rsid w:val="00844A81"/>
    <w:pPr>
      <w:ind w:leftChars="400" w:left="840"/>
    </w:pPr>
  </w:style>
  <w:style w:type="paragraph" w:styleId="a6">
    <w:name w:val="header"/>
    <w:basedOn w:val="a"/>
    <w:link w:val="a7"/>
    <w:uiPriority w:val="99"/>
    <w:unhideWhenUsed/>
    <w:rsid w:val="00C43AC7"/>
    <w:pPr>
      <w:tabs>
        <w:tab w:val="center" w:pos="4252"/>
        <w:tab w:val="right" w:pos="8504"/>
      </w:tabs>
      <w:snapToGrid w:val="0"/>
    </w:pPr>
  </w:style>
  <w:style w:type="character" w:customStyle="1" w:styleId="a7">
    <w:name w:val="ヘッダー (文字)"/>
    <w:basedOn w:val="a0"/>
    <w:link w:val="a6"/>
    <w:uiPriority w:val="99"/>
    <w:rsid w:val="00C43AC7"/>
  </w:style>
  <w:style w:type="paragraph" w:styleId="a8">
    <w:name w:val="footer"/>
    <w:basedOn w:val="a"/>
    <w:link w:val="a9"/>
    <w:uiPriority w:val="99"/>
    <w:unhideWhenUsed/>
    <w:rsid w:val="00C43AC7"/>
    <w:pPr>
      <w:tabs>
        <w:tab w:val="center" w:pos="4252"/>
        <w:tab w:val="right" w:pos="8504"/>
      </w:tabs>
      <w:snapToGrid w:val="0"/>
    </w:pPr>
  </w:style>
  <w:style w:type="character" w:customStyle="1" w:styleId="a9">
    <w:name w:val="フッター (文字)"/>
    <w:basedOn w:val="a0"/>
    <w:link w:val="a8"/>
    <w:uiPriority w:val="99"/>
    <w:rsid w:val="00C4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814">
      <w:bodyDiv w:val="1"/>
      <w:marLeft w:val="0"/>
      <w:marRight w:val="0"/>
      <w:marTop w:val="0"/>
      <w:marBottom w:val="0"/>
      <w:divBdr>
        <w:top w:val="none" w:sz="0" w:space="0" w:color="auto"/>
        <w:left w:val="none" w:sz="0" w:space="0" w:color="auto"/>
        <w:bottom w:val="none" w:sz="0" w:space="0" w:color="auto"/>
        <w:right w:val="none" w:sz="0" w:space="0" w:color="auto"/>
      </w:divBdr>
    </w:div>
    <w:div w:id="14901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2024-12-10T03:00:00Z</cp:lastPrinted>
  <dcterms:created xsi:type="dcterms:W3CDTF">2024-12-10T23:27:00Z</dcterms:created>
  <dcterms:modified xsi:type="dcterms:W3CDTF">2024-12-11T00:14:00Z</dcterms:modified>
</cp:coreProperties>
</file>