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4F0" w:rsidRPr="0045491F" w:rsidRDefault="001044F0" w:rsidP="001044F0">
      <w:pPr>
        <w:jc w:val="center"/>
        <w:rPr>
          <w:rFonts w:ascii="HG丸ｺﾞｼｯｸM-PRO" w:eastAsia="HG丸ｺﾞｼｯｸM-PRO" w:hAnsi="HG丸ｺﾞｼｯｸM-PRO"/>
          <w:sz w:val="36"/>
          <w:szCs w:val="32"/>
        </w:rPr>
      </w:pPr>
      <w:r w:rsidRPr="00C10187">
        <w:rPr>
          <w:rFonts w:ascii="HG丸ｺﾞｼｯｸM-PRO" w:eastAsia="HG丸ｺﾞｼｯｸM-PRO" w:hAnsi="HG丸ｺﾞｼｯｸM-PRO" w:hint="eastAsia"/>
          <w:b/>
          <w:sz w:val="36"/>
          <w:szCs w:val="32"/>
          <w:bdr w:val="single" w:sz="4" w:space="0" w:color="auto"/>
        </w:rPr>
        <w:t>奈良労働局「働き方改革推進本部」だより</w:t>
      </w:r>
      <w:r w:rsidR="00D72C59" w:rsidRPr="00D350B5">
        <w:rPr>
          <w:rFonts w:ascii="HGPｺﾞｼｯｸE" w:eastAsia="HGPｺﾞｼｯｸE" w:hAnsi="HGPｺﾞｼｯｸE" w:hint="eastAsia"/>
          <w:sz w:val="24"/>
          <w:szCs w:val="24"/>
        </w:rPr>
        <w:t>R1年度Vol.</w:t>
      </w:r>
      <w:r w:rsidR="00D72C59">
        <w:rPr>
          <w:rFonts w:ascii="HGPｺﾞｼｯｸE" w:eastAsia="HGPｺﾞｼｯｸE" w:hAnsi="HGPｺﾞｼｯｸE" w:hint="eastAsia"/>
          <w:sz w:val="24"/>
          <w:szCs w:val="24"/>
        </w:rPr>
        <w:t>2</w:t>
      </w:r>
    </w:p>
    <w:p w:rsidR="001044F0" w:rsidRPr="0048375D" w:rsidRDefault="001044F0" w:rsidP="001044F0">
      <w:pPr>
        <w:jc w:val="center"/>
        <w:rPr>
          <w:rFonts w:ascii="HG丸ｺﾞｼｯｸM-PRO" w:eastAsia="HG丸ｺﾞｼｯｸM-PRO" w:hAnsi="HG丸ｺﾞｼｯｸM-PRO"/>
          <w:sz w:val="16"/>
          <w:szCs w:val="32"/>
        </w:rPr>
      </w:pPr>
    </w:p>
    <w:p w:rsidR="001044F0" w:rsidRPr="00466D17" w:rsidRDefault="001044F0" w:rsidP="001044F0">
      <w:pPr>
        <w:ind w:firstLineChars="100" w:firstLine="210"/>
        <w:rPr>
          <w:rFonts w:ascii="HG丸ｺﾞｼｯｸM-PRO" w:eastAsia="HG丸ｺﾞｼｯｸM-PRO" w:hAnsi="HG丸ｺﾞｼｯｸM-PRO"/>
        </w:rPr>
      </w:pPr>
      <w:r w:rsidRPr="00466D17">
        <w:rPr>
          <w:rFonts w:ascii="HG丸ｺﾞｼｯｸM-PRO" w:eastAsia="HG丸ｺﾞｼｯｸM-PRO" w:hAnsi="HG丸ｺﾞｼｯｸM-PRO" w:hint="eastAsia"/>
        </w:rPr>
        <w:t>奈良労働局では、長時間労働の削減、年次有給休暇の取得促進をはじめとした「働き方改革」の実現に向けて、</w:t>
      </w:r>
      <w:r w:rsidR="00F7252F">
        <w:rPr>
          <w:rFonts w:ascii="HG丸ｺﾞｼｯｸM-PRO" w:eastAsia="HG丸ｺﾞｼｯｸM-PRO" w:hAnsi="HG丸ｺﾞｼｯｸM-PRO" w:hint="eastAsia"/>
        </w:rPr>
        <w:t>川村徹宏</w:t>
      </w:r>
      <w:r w:rsidRPr="00466D17">
        <w:rPr>
          <w:rFonts w:ascii="HG丸ｺﾞｼｯｸM-PRO" w:eastAsia="HG丸ｺﾞｼｯｸM-PRO" w:hAnsi="HG丸ｺﾞｼｯｸM-PRO" w:hint="eastAsia"/>
        </w:rPr>
        <w:t>労働局長を本部長とする「働き方改革推進本部」を設置し、県内の経済団体等・企業経営者に対して、自主的な働き方の見直し（「働き方改革」）を推進しています。また「働き方改革」の一環として、労使協調の下、年次有給休暇の計画的付与制度の導入や、土日・祝日に年次有給休暇を組み合わせる「プラスワン休暇」の実施を推進しています。</w:t>
      </w:r>
    </w:p>
    <w:p w:rsidR="001044F0" w:rsidRPr="00C10187" w:rsidRDefault="001044F0" w:rsidP="001044F0">
      <w:pPr>
        <w:rPr>
          <w:rFonts w:ascii="HG丸ｺﾞｼｯｸM-PRO" w:eastAsia="HG丸ｺﾞｼｯｸM-PRO" w:hAnsi="HG丸ｺﾞｼｯｸM-PRO"/>
          <w:sz w:val="24"/>
          <w:szCs w:val="32"/>
          <w:u w:val="dotDash"/>
        </w:rPr>
      </w:pPr>
      <w:r>
        <w:rPr>
          <w:rFonts w:ascii="HG丸ｺﾞｼｯｸM-PRO" w:eastAsia="HG丸ｺﾞｼｯｸM-PRO" w:hAnsi="HG丸ｺﾞｼｯｸM-PRO" w:hint="eastAsia"/>
          <w:sz w:val="24"/>
          <w:szCs w:val="32"/>
          <w:u w:val="dotDash"/>
        </w:rPr>
        <w:t xml:space="preserve">　　　　　　　　　　　　　　　　　　　　　　　　　　　　　　　　　　　　　　　　</w:t>
      </w:r>
    </w:p>
    <w:p w:rsidR="001044F0" w:rsidRDefault="001044F0" w:rsidP="00F22E84">
      <w:pPr>
        <w:ind w:right="840"/>
        <w:rPr>
          <w:rFonts w:ascii="HG丸ｺﾞｼｯｸM-PRO" w:eastAsia="HG丸ｺﾞｼｯｸM-PRO" w:hAnsi="HG丸ｺﾞｼｯｸM-PRO"/>
        </w:rPr>
      </w:pPr>
    </w:p>
    <w:p w:rsidR="001044F0" w:rsidRDefault="00D72C59" w:rsidP="00D72C59">
      <w:pPr>
        <w:jc w:val="right"/>
        <w:rPr>
          <w:rFonts w:ascii="HG丸ｺﾞｼｯｸM-PRO" w:eastAsia="HG丸ｺﾞｼｯｸM-PRO" w:hAnsi="HG丸ｺﾞｼｯｸM-PRO"/>
        </w:rPr>
      </w:pPr>
      <w:r>
        <w:rPr>
          <w:rFonts w:ascii="HG丸ｺﾞｼｯｸM-PRO" w:eastAsia="HG丸ｺﾞｼｯｸM-PRO" w:hAnsi="HG丸ｺﾞｼｯｸM-PRO" w:hint="eastAsia"/>
        </w:rPr>
        <w:t>令和元</w:t>
      </w:r>
      <w:r w:rsidR="001044F0">
        <w:rPr>
          <w:rFonts w:ascii="HG丸ｺﾞｼｯｸM-PRO" w:eastAsia="HG丸ｺﾞｼｯｸM-PRO" w:hAnsi="HG丸ｺﾞｼｯｸM-PRO" w:hint="eastAsia"/>
        </w:rPr>
        <w:t>年</w:t>
      </w:r>
      <w:r>
        <w:rPr>
          <w:rFonts w:ascii="HG丸ｺﾞｼｯｸM-PRO" w:eastAsia="HG丸ｺﾞｼｯｸM-PRO" w:hAnsi="HG丸ｺﾞｼｯｸM-PRO" w:hint="eastAsia"/>
        </w:rPr>
        <w:t>6</w:t>
      </w:r>
      <w:r w:rsidR="001044F0">
        <w:rPr>
          <w:rFonts w:ascii="HG丸ｺﾞｼｯｸM-PRO" w:eastAsia="HG丸ｺﾞｼｯｸM-PRO" w:hAnsi="HG丸ｺﾞｼｯｸM-PRO" w:hint="eastAsia"/>
        </w:rPr>
        <w:t>月</w:t>
      </w:r>
      <w:r>
        <w:rPr>
          <w:rFonts w:ascii="HG丸ｺﾞｼｯｸM-PRO" w:eastAsia="HG丸ｺﾞｼｯｸM-PRO" w:hAnsi="HG丸ｺﾞｼｯｸM-PRO" w:hint="eastAsia"/>
        </w:rPr>
        <w:t>２４</w:t>
      </w:r>
      <w:r w:rsidR="001044F0" w:rsidRPr="00C05AA5">
        <w:rPr>
          <w:rFonts w:ascii="HG丸ｺﾞｼｯｸM-PRO" w:eastAsia="HG丸ｺﾞｼｯｸM-PRO" w:hAnsi="HG丸ｺﾞｼｯｸM-PRO" w:hint="eastAsia"/>
        </w:rPr>
        <w:t>日</w:t>
      </w:r>
    </w:p>
    <w:p w:rsidR="001044F0" w:rsidRPr="00C05AA5" w:rsidRDefault="001044F0" w:rsidP="00F22E84">
      <w:pPr>
        <w:ind w:right="840"/>
        <w:rPr>
          <w:rFonts w:ascii="HG丸ｺﾞｼｯｸM-PRO" w:eastAsia="HG丸ｺﾞｼｯｸM-PRO" w:hAnsi="HG丸ｺﾞｼｯｸM-PRO"/>
        </w:rPr>
      </w:pPr>
    </w:p>
    <w:p w:rsidR="001044F0" w:rsidRPr="00DA247D" w:rsidRDefault="001044F0" w:rsidP="001044F0">
      <w:pPr>
        <w:jc w:val="center"/>
        <w:rPr>
          <w:rFonts w:ascii="HG丸ｺﾞｼｯｸM-PRO" w:eastAsia="HG丸ｺﾞｼｯｸM-PRO" w:hAnsi="HG丸ｺﾞｼｯｸM-PRO"/>
          <w:b/>
          <w:i/>
          <w:sz w:val="36"/>
          <w:szCs w:val="28"/>
          <w:u w:val="single"/>
        </w:rPr>
      </w:pPr>
      <w:r w:rsidRPr="00DA247D">
        <w:rPr>
          <w:rFonts w:ascii="HG丸ｺﾞｼｯｸM-PRO" w:eastAsia="HG丸ｺﾞｼｯｸM-PRO" w:hAnsi="HG丸ｺﾞｼｯｸM-PRO" w:hint="eastAsia"/>
          <w:b/>
          <w:i/>
          <w:sz w:val="36"/>
          <w:szCs w:val="28"/>
          <w:u w:val="single"/>
        </w:rPr>
        <w:t>県内企業経営者に</w:t>
      </w:r>
      <w:r>
        <w:rPr>
          <w:rFonts w:ascii="HG丸ｺﾞｼｯｸM-PRO" w:eastAsia="HG丸ｺﾞｼｯｸM-PRO" w:hAnsi="HG丸ｺﾞｼｯｸM-PRO" w:hint="eastAsia"/>
          <w:b/>
          <w:i/>
          <w:sz w:val="36"/>
          <w:szCs w:val="28"/>
          <w:u w:val="single"/>
        </w:rPr>
        <w:t>「働き方改革」取り組み</w:t>
      </w:r>
      <w:r w:rsidRPr="00DA247D">
        <w:rPr>
          <w:rFonts w:ascii="HG丸ｺﾞｼｯｸM-PRO" w:eastAsia="HG丸ｺﾞｼｯｸM-PRO" w:hAnsi="HG丸ｺﾞｼｯｸM-PRO" w:hint="eastAsia"/>
          <w:b/>
          <w:i/>
          <w:sz w:val="36"/>
          <w:szCs w:val="28"/>
          <w:u w:val="single"/>
        </w:rPr>
        <w:t>を要請</w:t>
      </w:r>
    </w:p>
    <w:p w:rsidR="001044F0" w:rsidRDefault="001044F0" w:rsidP="001044F0">
      <w:pPr>
        <w:rPr>
          <w:rFonts w:ascii="HG丸ｺﾞｼｯｸM-PRO" w:eastAsia="HG丸ｺﾞｼｯｸM-PRO" w:hAnsi="HG丸ｺﾞｼｯｸM-PRO"/>
          <w:sz w:val="24"/>
        </w:rPr>
      </w:pPr>
    </w:p>
    <w:p w:rsidR="001044F0" w:rsidRDefault="001044F0" w:rsidP="005C7332">
      <w:pPr>
        <w:ind w:firstLineChars="100" w:firstLine="241"/>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この日は、県内の企業経営者に対する働きかけとして、</w:t>
      </w:r>
      <w:r w:rsidR="00D72C59">
        <w:rPr>
          <w:rFonts w:ascii="HG丸ｺﾞｼｯｸM-PRO" w:eastAsia="HG丸ｺﾞｼｯｸM-PRO" w:hAnsi="HG丸ｺﾞｼｯｸM-PRO" w:hint="eastAsia"/>
          <w:b/>
          <w:sz w:val="24"/>
        </w:rPr>
        <w:t>川村</w:t>
      </w:r>
      <w:r w:rsidRPr="00C05AA5">
        <w:rPr>
          <w:rFonts w:ascii="HG丸ｺﾞｼｯｸM-PRO" w:eastAsia="HG丸ｺﾞｼｯｸM-PRO" w:hAnsi="HG丸ｺﾞｼｯｸM-PRO" w:hint="eastAsia"/>
          <w:b/>
          <w:sz w:val="24"/>
        </w:rPr>
        <w:t>本部長が</w:t>
      </w:r>
      <w:r w:rsidR="00D72C59">
        <w:rPr>
          <w:rFonts w:ascii="HG丸ｺﾞｼｯｸM-PRO" w:eastAsia="HG丸ｺﾞｼｯｸM-PRO" w:hAnsi="HG丸ｺﾞｼｯｸM-PRO" w:hint="eastAsia"/>
          <w:b/>
          <w:sz w:val="24"/>
        </w:rPr>
        <w:t>三和ゴム</w:t>
      </w:r>
      <w:r w:rsidR="005C7332">
        <w:rPr>
          <w:rFonts w:ascii="HG丸ｺﾞｼｯｸM-PRO" w:eastAsia="HG丸ｺﾞｼｯｸM-PRO" w:hAnsi="HG丸ｺﾞｼｯｸM-PRO" w:hint="eastAsia"/>
          <w:b/>
          <w:sz w:val="24"/>
        </w:rPr>
        <w:t>工業</w:t>
      </w:r>
      <w:r>
        <w:rPr>
          <w:rFonts w:ascii="HG丸ｺﾞｼｯｸM-PRO" w:eastAsia="HG丸ｺﾞｼｯｸM-PRO" w:hAnsi="HG丸ｺﾞｼｯｸM-PRO" w:hint="eastAsia"/>
          <w:b/>
          <w:sz w:val="24"/>
        </w:rPr>
        <w:t>株式会社</w:t>
      </w:r>
      <w:r w:rsidR="00364D49">
        <w:rPr>
          <w:rFonts w:ascii="HG丸ｺﾞｼｯｸM-PRO" w:eastAsia="HG丸ｺﾞｼｯｸM-PRO" w:hAnsi="HG丸ｺﾞｼｯｸM-PRO" w:hint="eastAsia"/>
          <w:b/>
          <w:sz w:val="24"/>
        </w:rPr>
        <w:t>（</w:t>
      </w:r>
      <w:r w:rsidR="005C7332">
        <w:rPr>
          <w:rFonts w:ascii="HG丸ｺﾞｼｯｸM-PRO" w:eastAsia="HG丸ｺﾞｼｯｸM-PRO" w:hAnsi="HG丸ｺﾞｼｯｸM-PRO" w:hint="eastAsia"/>
          <w:b/>
          <w:sz w:val="24"/>
        </w:rPr>
        <w:t>本社：磯城郡</w:t>
      </w:r>
      <w:r w:rsidR="00D72C59">
        <w:rPr>
          <w:rFonts w:ascii="HG丸ｺﾞｼｯｸM-PRO" w:eastAsia="HG丸ｺﾞｼｯｸM-PRO" w:hAnsi="HG丸ｺﾞｼｯｸM-PRO" w:hint="eastAsia"/>
          <w:b/>
          <w:sz w:val="24"/>
        </w:rPr>
        <w:t>田原本町</w:t>
      </w:r>
      <w:r>
        <w:rPr>
          <w:rFonts w:ascii="HG丸ｺﾞｼｯｸM-PRO" w:eastAsia="HG丸ｺﾞｼｯｸM-PRO" w:hAnsi="HG丸ｺﾞｼｯｸM-PRO" w:hint="eastAsia"/>
          <w:b/>
          <w:sz w:val="24"/>
        </w:rPr>
        <w:t>）を</w:t>
      </w:r>
      <w:r w:rsidRPr="00C05AA5">
        <w:rPr>
          <w:rFonts w:ascii="HG丸ｺﾞｼｯｸM-PRO" w:eastAsia="HG丸ｺﾞｼｯｸM-PRO" w:hAnsi="HG丸ｺﾞｼｯｸM-PRO" w:hint="eastAsia"/>
          <w:b/>
          <w:sz w:val="24"/>
        </w:rPr>
        <w:t>訪問して</w:t>
      </w:r>
      <w:r>
        <w:rPr>
          <w:rFonts w:ascii="HG丸ｺﾞｼｯｸM-PRO" w:eastAsia="HG丸ｺﾞｼｯｸM-PRO" w:hAnsi="HG丸ｺﾞｼｯｸM-PRO" w:hint="eastAsia"/>
          <w:b/>
          <w:sz w:val="24"/>
        </w:rPr>
        <w:t>、</w:t>
      </w:r>
      <w:r w:rsidR="00D72C59">
        <w:rPr>
          <w:rFonts w:ascii="HG丸ｺﾞｼｯｸM-PRO" w:eastAsia="HG丸ｺﾞｼｯｸM-PRO" w:hAnsi="HG丸ｺﾞｼｯｸM-PRO" w:hint="eastAsia"/>
          <w:b/>
          <w:sz w:val="24"/>
        </w:rPr>
        <w:t>太田</w:t>
      </w:r>
      <w:r w:rsidR="003734E4">
        <w:rPr>
          <w:rFonts w:ascii="HG丸ｺﾞｼｯｸM-PRO" w:eastAsia="HG丸ｺﾞｼｯｸM-PRO" w:hAnsi="HG丸ｺﾞｼｯｸM-PRO" w:hint="eastAsia"/>
          <w:b/>
          <w:sz w:val="24"/>
        </w:rPr>
        <w:t>代表取締役</w:t>
      </w:r>
      <w:r w:rsidR="00D72C59">
        <w:rPr>
          <w:rFonts w:ascii="HG丸ｺﾞｼｯｸM-PRO" w:eastAsia="HG丸ｺﾞｼｯｸM-PRO" w:hAnsi="HG丸ｺﾞｼｯｸM-PRO" w:hint="eastAsia"/>
          <w:b/>
          <w:sz w:val="24"/>
        </w:rPr>
        <w:t>社長</w:t>
      </w:r>
      <w:r>
        <w:rPr>
          <w:rFonts w:ascii="HG丸ｺﾞｼｯｸM-PRO" w:eastAsia="HG丸ｺﾞｼｯｸM-PRO" w:hAnsi="HG丸ｺﾞｼｯｸM-PRO" w:hint="eastAsia"/>
          <w:b/>
          <w:sz w:val="24"/>
        </w:rPr>
        <w:t>に要請書を手渡し「働き方改革」の取り組みに関する協力要請及び意見交換（懇談）を行いました。</w:t>
      </w:r>
    </w:p>
    <w:p w:rsidR="001044F0" w:rsidRPr="0045491F" w:rsidRDefault="001044F0" w:rsidP="001044F0">
      <w:pPr>
        <w:rPr>
          <w:rFonts w:ascii="HG丸ｺﾞｼｯｸM-PRO" w:eastAsia="HG丸ｺﾞｼｯｸM-PRO" w:hAnsi="HG丸ｺﾞｼｯｸM-PRO" w:cs="Times New Roman"/>
          <w:b/>
          <w:color w:val="000000"/>
          <w:sz w:val="24"/>
          <w:szCs w:val="24"/>
          <w:u w:val="dotDash"/>
        </w:rPr>
      </w:pPr>
      <w:r>
        <w:rPr>
          <w:rFonts w:ascii="HG丸ｺﾞｼｯｸM-PRO" w:eastAsia="HG丸ｺﾞｼｯｸM-PRO" w:hAnsi="HG丸ｺﾞｼｯｸM-PRO" w:cs="Times New Roman" w:hint="eastAsia"/>
          <w:b/>
          <w:color w:val="000000"/>
          <w:sz w:val="24"/>
          <w:szCs w:val="24"/>
          <w:u w:val="dotDash"/>
        </w:rPr>
        <w:t xml:space="preserve">　　　　　　　　　　　　　　　　　　　　　　　　　　　　　　　　　　　　　　　</w:t>
      </w:r>
    </w:p>
    <w:p w:rsidR="003947CE" w:rsidRDefault="003947CE" w:rsidP="001044F0">
      <w:pPr>
        <w:rPr>
          <w:rFonts w:ascii="HG丸ｺﾞｼｯｸM-PRO" w:eastAsia="HG丸ｺﾞｼｯｸM-PRO" w:hAnsi="HG丸ｺﾞｼｯｸM-PRO" w:cs="Times New Roman"/>
          <w:b/>
          <w:color w:val="000000"/>
          <w:szCs w:val="24"/>
        </w:rPr>
      </w:pPr>
    </w:p>
    <w:p w:rsidR="001044F0" w:rsidRDefault="001044F0" w:rsidP="001044F0">
      <w:pPr>
        <w:rPr>
          <w:rFonts w:ascii="HG丸ｺﾞｼｯｸM-PRO" w:eastAsia="HG丸ｺﾞｼｯｸM-PRO" w:hAnsi="HG丸ｺﾞｼｯｸM-PRO" w:cs="Times New Roman"/>
          <w:b/>
          <w:color w:val="000000"/>
          <w:szCs w:val="24"/>
        </w:rPr>
      </w:pPr>
      <w:r w:rsidRPr="00466D17">
        <w:rPr>
          <w:rFonts w:ascii="HG丸ｺﾞｼｯｸM-PRO" w:eastAsia="HG丸ｺﾞｼｯｸM-PRO" w:hAnsi="HG丸ｺﾞｼｯｸM-PRO" w:cs="Times New Roman" w:hint="eastAsia"/>
          <w:b/>
          <w:color w:val="000000"/>
          <w:szCs w:val="24"/>
        </w:rPr>
        <w:t>（１）</w:t>
      </w:r>
      <w:r w:rsidR="00AC4CA4">
        <w:rPr>
          <w:rFonts w:ascii="HG丸ｺﾞｼｯｸM-PRO" w:eastAsia="HG丸ｺﾞｼｯｸM-PRO" w:hAnsi="HG丸ｺﾞｼｯｸM-PRO" w:cs="Times New Roman" w:hint="eastAsia"/>
          <w:b/>
          <w:color w:val="000000"/>
          <w:szCs w:val="24"/>
        </w:rPr>
        <w:t>訪問</w:t>
      </w:r>
      <w:r w:rsidR="0076285E">
        <w:rPr>
          <w:rFonts w:ascii="HG丸ｺﾞｼｯｸM-PRO" w:eastAsia="HG丸ｺﾞｼｯｸM-PRO" w:hAnsi="HG丸ｺﾞｼｯｸM-PRO" w:cs="Times New Roman" w:hint="eastAsia"/>
          <w:b/>
          <w:color w:val="000000"/>
          <w:szCs w:val="24"/>
        </w:rPr>
        <w:t>企業</w:t>
      </w:r>
      <w:r w:rsidR="00AC4CA4">
        <w:rPr>
          <w:rFonts w:ascii="HG丸ｺﾞｼｯｸM-PRO" w:eastAsia="HG丸ｺﾞｼｯｸM-PRO" w:hAnsi="HG丸ｺﾞｼｯｸM-PRO" w:cs="Times New Roman" w:hint="eastAsia"/>
          <w:b/>
          <w:color w:val="000000"/>
          <w:szCs w:val="24"/>
        </w:rPr>
        <w:t>の紹介</w:t>
      </w:r>
    </w:p>
    <w:p w:rsidR="002E6451" w:rsidRDefault="00D72C59" w:rsidP="00B640F9">
      <w:pPr>
        <w:ind w:leftChars="202" w:left="424" w:firstLineChars="135" w:firstLine="285"/>
        <w:rPr>
          <w:rFonts w:ascii="HG丸ｺﾞｼｯｸM-PRO" w:eastAsia="HG丸ｺﾞｼｯｸM-PRO" w:hAnsi="HG丸ｺﾞｼｯｸM-PRO" w:cs="Times New Roman"/>
          <w:b/>
          <w:color w:val="000000"/>
          <w:szCs w:val="24"/>
        </w:rPr>
      </w:pPr>
      <w:r>
        <w:rPr>
          <w:rFonts w:ascii="HG丸ｺﾞｼｯｸM-PRO" w:eastAsia="HG丸ｺﾞｼｯｸM-PRO" w:hAnsi="HG丸ｺﾞｼｯｸM-PRO" w:cs="Times New Roman" w:hint="eastAsia"/>
          <w:b/>
          <w:color w:val="000000"/>
          <w:szCs w:val="24"/>
        </w:rPr>
        <w:t>三和ゴム</w:t>
      </w:r>
      <w:r w:rsidR="007613F3">
        <w:rPr>
          <w:rFonts w:ascii="HG丸ｺﾞｼｯｸM-PRO" w:eastAsia="HG丸ｺﾞｼｯｸM-PRO" w:hAnsi="HG丸ｺﾞｼｯｸM-PRO" w:cs="Times New Roman" w:hint="eastAsia"/>
          <w:b/>
          <w:color w:val="000000"/>
          <w:szCs w:val="24"/>
        </w:rPr>
        <w:t>工業</w:t>
      </w:r>
      <w:r w:rsidR="000462B8">
        <w:rPr>
          <w:rFonts w:ascii="HG丸ｺﾞｼｯｸM-PRO" w:eastAsia="HG丸ｺﾞｼｯｸM-PRO" w:hAnsi="HG丸ｺﾞｼｯｸM-PRO" w:cs="Times New Roman" w:hint="eastAsia"/>
          <w:b/>
          <w:color w:val="000000"/>
          <w:szCs w:val="24"/>
        </w:rPr>
        <w:t>株式会社は、</w:t>
      </w:r>
      <w:r w:rsidR="003D3570">
        <w:rPr>
          <w:rFonts w:ascii="HG丸ｺﾞｼｯｸM-PRO" w:eastAsia="HG丸ｺﾞｼｯｸM-PRO" w:hAnsi="HG丸ｺﾞｼｯｸM-PRO" w:cs="Times New Roman" w:hint="eastAsia"/>
          <w:b/>
          <w:color w:val="000000"/>
          <w:szCs w:val="24"/>
        </w:rPr>
        <w:t>昭和</w:t>
      </w:r>
      <w:r>
        <w:rPr>
          <w:rFonts w:ascii="HG丸ｺﾞｼｯｸM-PRO" w:eastAsia="HG丸ｺﾞｼｯｸM-PRO" w:hAnsi="HG丸ｺﾞｼｯｸM-PRO" w:cs="Times New Roman" w:hint="eastAsia"/>
          <w:b/>
          <w:color w:val="000000"/>
          <w:szCs w:val="24"/>
        </w:rPr>
        <w:t>１</w:t>
      </w:r>
      <w:r w:rsidR="003D3570">
        <w:rPr>
          <w:rFonts w:ascii="HG丸ｺﾞｼｯｸM-PRO" w:eastAsia="HG丸ｺﾞｼｯｸM-PRO" w:hAnsi="HG丸ｺﾞｼｯｸM-PRO" w:cs="Times New Roman" w:hint="eastAsia"/>
          <w:b/>
          <w:color w:val="000000"/>
          <w:szCs w:val="24"/>
        </w:rPr>
        <w:t>６</w:t>
      </w:r>
      <w:r w:rsidR="000462B8">
        <w:rPr>
          <w:rFonts w:ascii="HG丸ｺﾞｼｯｸM-PRO" w:eastAsia="HG丸ｺﾞｼｯｸM-PRO" w:hAnsi="HG丸ｺﾞｼｯｸM-PRO" w:cs="Times New Roman" w:hint="eastAsia"/>
          <w:b/>
          <w:color w:val="000000"/>
          <w:szCs w:val="24"/>
        </w:rPr>
        <w:t>年創業</w:t>
      </w:r>
      <w:r w:rsidR="00217FAF">
        <w:rPr>
          <w:rFonts w:ascii="HG丸ｺﾞｼｯｸM-PRO" w:eastAsia="HG丸ｺﾞｼｯｸM-PRO" w:hAnsi="HG丸ｺﾞｼｯｸM-PRO" w:cs="Times New Roman" w:hint="eastAsia"/>
          <w:b/>
          <w:color w:val="000000"/>
          <w:szCs w:val="24"/>
        </w:rPr>
        <w:t>、</w:t>
      </w:r>
      <w:r w:rsidR="003D3570">
        <w:rPr>
          <w:rFonts w:ascii="HG丸ｺﾞｼｯｸM-PRO" w:eastAsia="HG丸ｺﾞｼｯｸM-PRO" w:hAnsi="HG丸ｺﾞｼｯｸM-PRO" w:cs="Times New Roman" w:hint="eastAsia"/>
          <w:b/>
          <w:color w:val="000000"/>
          <w:szCs w:val="24"/>
        </w:rPr>
        <w:t>磯城郡</w:t>
      </w:r>
      <w:r>
        <w:rPr>
          <w:rFonts w:ascii="HG丸ｺﾞｼｯｸM-PRO" w:eastAsia="HG丸ｺﾞｼｯｸM-PRO" w:hAnsi="HG丸ｺﾞｼｯｸM-PRO" w:cs="Times New Roman" w:hint="eastAsia"/>
          <w:b/>
          <w:color w:val="000000"/>
          <w:szCs w:val="24"/>
        </w:rPr>
        <w:t>田原本</w:t>
      </w:r>
      <w:r w:rsidR="003D3570">
        <w:rPr>
          <w:rFonts w:ascii="HG丸ｺﾞｼｯｸM-PRO" w:eastAsia="HG丸ｺﾞｼｯｸM-PRO" w:hAnsi="HG丸ｺﾞｼｯｸM-PRO" w:cs="Times New Roman" w:hint="eastAsia"/>
          <w:b/>
          <w:color w:val="000000"/>
          <w:szCs w:val="24"/>
        </w:rPr>
        <w:t>町に</w:t>
      </w:r>
      <w:r w:rsidR="000462B8">
        <w:rPr>
          <w:rFonts w:ascii="HG丸ｺﾞｼｯｸM-PRO" w:eastAsia="HG丸ｺﾞｼｯｸM-PRO" w:hAnsi="HG丸ｺﾞｼｯｸM-PRO" w:cs="Times New Roman" w:hint="eastAsia"/>
          <w:b/>
          <w:color w:val="000000"/>
          <w:szCs w:val="24"/>
        </w:rPr>
        <w:t>本社</w:t>
      </w:r>
      <w:r w:rsidR="00296F3D">
        <w:rPr>
          <w:rFonts w:ascii="HG丸ｺﾞｼｯｸM-PRO" w:eastAsia="HG丸ｺﾞｼｯｸM-PRO" w:hAnsi="HG丸ｺﾞｼｯｸM-PRO" w:cs="Times New Roman" w:hint="eastAsia"/>
          <w:b/>
          <w:color w:val="000000"/>
          <w:szCs w:val="24"/>
        </w:rPr>
        <w:t>工場</w:t>
      </w:r>
      <w:r w:rsidR="007104D5">
        <w:rPr>
          <w:rFonts w:ascii="HG丸ｺﾞｼｯｸM-PRO" w:eastAsia="HG丸ｺﾞｼｯｸM-PRO" w:hAnsi="HG丸ｺﾞｼｯｸM-PRO" w:cs="Times New Roman" w:hint="eastAsia"/>
          <w:b/>
          <w:color w:val="000000"/>
          <w:szCs w:val="24"/>
        </w:rPr>
        <w:t>を置き、</w:t>
      </w:r>
      <w:r w:rsidR="00F7252F">
        <w:rPr>
          <w:rFonts w:ascii="HG丸ｺﾞｼｯｸM-PRO" w:eastAsia="HG丸ｺﾞｼｯｸM-PRO" w:hAnsi="HG丸ｺﾞｼｯｸM-PRO" w:cs="Times New Roman" w:hint="eastAsia"/>
          <w:b/>
          <w:color w:val="000000"/>
          <w:szCs w:val="24"/>
        </w:rPr>
        <w:t>カーストッパー等の</w:t>
      </w:r>
      <w:r>
        <w:rPr>
          <w:rFonts w:ascii="HG丸ｺﾞｼｯｸM-PRO" w:eastAsia="HG丸ｺﾞｼｯｸM-PRO" w:hAnsi="HG丸ｺﾞｼｯｸM-PRO" w:cs="Times New Roman" w:hint="eastAsia"/>
          <w:b/>
          <w:color w:val="000000"/>
          <w:szCs w:val="24"/>
        </w:rPr>
        <w:t>ゴム</w:t>
      </w:r>
      <w:r w:rsidR="007104D5">
        <w:rPr>
          <w:rFonts w:ascii="HG丸ｺﾞｼｯｸM-PRO" w:eastAsia="HG丸ｺﾞｼｯｸM-PRO" w:hAnsi="HG丸ｺﾞｼｯｸM-PRO" w:cs="Times New Roman" w:hint="eastAsia"/>
          <w:b/>
          <w:color w:val="000000"/>
          <w:szCs w:val="24"/>
        </w:rPr>
        <w:t>製品</w:t>
      </w:r>
      <w:r w:rsidR="00296F3D">
        <w:rPr>
          <w:rFonts w:ascii="HG丸ｺﾞｼｯｸM-PRO" w:eastAsia="HG丸ｺﾞｼｯｸM-PRO" w:hAnsi="HG丸ｺﾞｼｯｸM-PRO" w:cs="Times New Roman" w:hint="eastAsia"/>
          <w:b/>
          <w:color w:val="000000"/>
          <w:szCs w:val="24"/>
        </w:rPr>
        <w:t>を製造</w:t>
      </w:r>
      <w:r w:rsidR="000462B8">
        <w:rPr>
          <w:rFonts w:ascii="HG丸ｺﾞｼｯｸM-PRO" w:eastAsia="HG丸ｺﾞｼｯｸM-PRO" w:hAnsi="HG丸ｺﾞｼｯｸM-PRO" w:cs="Times New Roman" w:hint="eastAsia"/>
          <w:b/>
          <w:color w:val="000000"/>
          <w:szCs w:val="24"/>
        </w:rPr>
        <w:t>する企業。</w:t>
      </w:r>
    </w:p>
    <w:p w:rsidR="001044F0" w:rsidRPr="00D02CFE" w:rsidRDefault="00D72C59" w:rsidP="00B640F9">
      <w:pPr>
        <w:ind w:leftChars="202" w:left="424" w:firstLineChars="135" w:firstLine="285"/>
        <w:rPr>
          <w:rFonts w:ascii="HG丸ｺﾞｼｯｸM-PRO" w:eastAsia="HG丸ｺﾞｼｯｸM-PRO" w:hAnsi="HG丸ｺﾞｼｯｸM-PRO" w:cs="Times New Roman"/>
          <w:b/>
          <w:color w:val="000000"/>
          <w:szCs w:val="24"/>
        </w:rPr>
      </w:pPr>
      <w:r>
        <w:rPr>
          <w:rFonts w:ascii="HG丸ｺﾞｼｯｸM-PRO" w:eastAsia="HG丸ｺﾞｼｯｸM-PRO" w:hAnsi="HG丸ｺﾞｼｯｸM-PRO" w:hint="eastAsia"/>
          <w:b/>
          <w:noProof/>
        </w:rPr>
        <w:t>従業員全員が経営者である意識を持ち</w:t>
      </w:r>
      <w:r w:rsidR="000462B8">
        <w:rPr>
          <w:rFonts w:ascii="HG丸ｺﾞｼｯｸM-PRO" w:eastAsia="HG丸ｺﾞｼｯｸM-PRO" w:hAnsi="HG丸ｺﾞｼｯｸM-PRO" w:cs="Times New Roman" w:hint="eastAsia"/>
          <w:b/>
          <w:color w:val="000000"/>
          <w:szCs w:val="24"/>
        </w:rPr>
        <w:t>、</w:t>
      </w:r>
      <w:r>
        <w:rPr>
          <w:rFonts w:ascii="HG丸ｺﾞｼｯｸM-PRO" w:eastAsia="HG丸ｺﾞｼｯｸM-PRO" w:hAnsi="HG丸ｺﾞｼｯｸM-PRO" w:cs="Times New Roman" w:hint="eastAsia"/>
          <w:b/>
          <w:color w:val="000000"/>
          <w:szCs w:val="24"/>
        </w:rPr>
        <w:t>労使一体となって生産性向上に取り組みむと同時に、</w:t>
      </w:r>
      <w:r w:rsidR="00744C1E">
        <w:rPr>
          <w:rFonts w:ascii="HG丸ｺﾞｼｯｸM-PRO" w:eastAsia="HG丸ｺﾞｼｯｸM-PRO" w:hAnsi="HG丸ｺﾞｼｯｸM-PRO" w:cs="Times New Roman" w:hint="eastAsia"/>
          <w:b/>
          <w:color w:val="000000"/>
          <w:szCs w:val="24"/>
        </w:rPr>
        <w:t>会社が</w:t>
      </w:r>
      <w:r w:rsidR="00714299">
        <w:rPr>
          <w:rFonts w:ascii="HG丸ｺﾞｼｯｸM-PRO" w:eastAsia="HG丸ｺﾞｼｯｸM-PRO" w:hAnsi="HG丸ｺﾞｼｯｸM-PRO" w:cs="Times New Roman" w:hint="eastAsia"/>
          <w:b/>
          <w:color w:val="000000"/>
          <w:szCs w:val="24"/>
        </w:rPr>
        <w:t>得た利益</w:t>
      </w:r>
      <w:r w:rsidR="004A0914">
        <w:rPr>
          <w:rFonts w:ascii="HG丸ｺﾞｼｯｸM-PRO" w:eastAsia="HG丸ｺﾞｼｯｸM-PRO" w:hAnsi="HG丸ｺﾞｼｯｸM-PRO" w:cs="Times New Roman" w:hint="eastAsia"/>
          <w:b/>
          <w:color w:val="000000"/>
          <w:szCs w:val="24"/>
        </w:rPr>
        <w:t>については</w:t>
      </w:r>
      <w:r w:rsidR="00714299">
        <w:rPr>
          <w:rFonts w:ascii="HG丸ｺﾞｼｯｸM-PRO" w:eastAsia="HG丸ｺﾞｼｯｸM-PRO" w:hAnsi="HG丸ｺﾞｼｯｸM-PRO" w:cs="Times New Roman" w:hint="eastAsia"/>
          <w:b/>
          <w:color w:val="000000"/>
          <w:szCs w:val="24"/>
        </w:rPr>
        <w:t>透明性をもって労働者に還元する</w:t>
      </w:r>
      <w:r w:rsidR="00EA56A8">
        <w:rPr>
          <w:rFonts w:ascii="HG丸ｺﾞｼｯｸM-PRO" w:eastAsia="HG丸ｺﾞｼｯｸM-PRO" w:hAnsi="HG丸ｺﾞｼｯｸM-PRO" w:cs="Times New Roman" w:hint="eastAsia"/>
          <w:b/>
          <w:color w:val="000000"/>
          <w:szCs w:val="24"/>
        </w:rPr>
        <w:t>など「働き方改革」に取り組んでいる。</w:t>
      </w:r>
    </w:p>
    <w:p w:rsidR="001044F0" w:rsidRPr="00D02CFE" w:rsidRDefault="001044F0" w:rsidP="001044F0">
      <w:pPr>
        <w:rPr>
          <w:rFonts w:ascii="HG丸ｺﾞｼｯｸM-PRO" w:eastAsia="HG丸ｺﾞｼｯｸM-PRO" w:hAnsi="HG丸ｺﾞｼｯｸM-PRO" w:cs="Times New Roman"/>
          <w:b/>
          <w:color w:val="000000"/>
          <w:szCs w:val="24"/>
        </w:rPr>
      </w:pPr>
    </w:p>
    <w:p w:rsidR="001044F0" w:rsidRPr="00D02CFE" w:rsidRDefault="001044F0" w:rsidP="001044F0">
      <w:pPr>
        <w:rPr>
          <w:rFonts w:ascii="HG丸ｺﾞｼｯｸM-PRO" w:eastAsia="HG丸ｺﾞｼｯｸM-PRO" w:hAnsi="HG丸ｺﾞｼｯｸM-PRO" w:cs="Times New Roman"/>
          <w:b/>
          <w:color w:val="000000"/>
          <w:szCs w:val="24"/>
        </w:rPr>
      </w:pPr>
      <w:r w:rsidRPr="00D02CFE">
        <w:rPr>
          <w:rFonts w:ascii="HG丸ｺﾞｼｯｸM-PRO" w:eastAsia="HG丸ｺﾞｼｯｸM-PRO" w:hAnsi="HG丸ｺﾞｼｯｸM-PRO" w:cs="Times New Roman" w:hint="eastAsia"/>
          <w:b/>
          <w:color w:val="000000"/>
          <w:szCs w:val="24"/>
        </w:rPr>
        <w:t>（２）働き方改革に</w:t>
      </w:r>
      <w:r w:rsidR="00296F3D">
        <w:rPr>
          <w:rFonts w:ascii="HG丸ｺﾞｼｯｸM-PRO" w:eastAsia="HG丸ｺﾞｼｯｸM-PRO" w:hAnsi="HG丸ｺﾞｼｯｸM-PRO" w:cs="Times New Roman" w:hint="eastAsia"/>
          <w:b/>
          <w:color w:val="000000"/>
          <w:szCs w:val="24"/>
        </w:rPr>
        <w:t>関する</w:t>
      </w:r>
      <w:r>
        <w:rPr>
          <w:rFonts w:ascii="HG丸ｺﾞｼｯｸM-PRO" w:eastAsia="HG丸ｺﾞｼｯｸM-PRO" w:hAnsi="HG丸ｺﾞｼｯｸM-PRO" w:cs="Times New Roman" w:hint="eastAsia"/>
          <w:b/>
          <w:color w:val="000000"/>
          <w:szCs w:val="24"/>
        </w:rPr>
        <w:t>意見・</w:t>
      </w:r>
      <w:r w:rsidRPr="00D02CFE">
        <w:rPr>
          <w:rFonts w:ascii="HG丸ｺﾞｼｯｸM-PRO" w:eastAsia="HG丸ｺﾞｼｯｸM-PRO" w:hAnsi="HG丸ｺﾞｼｯｸM-PRO" w:cs="Times New Roman" w:hint="eastAsia"/>
          <w:b/>
          <w:color w:val="000000"/>
          <w:szCs w:val="24"/>
        </w:rPr>
        <w:t>取組の内容</w:t>
      </w:r>
    </w:p>
    <w:p w:rsidR="000C43F7" w:rsidRDefault="00714299" w:rsidP="00AF021D">
      <w:pPr>
        <w:ind w:leftChars="202" w:left="635" w:hangingChars="100" w:hanging="211"/>
        <w:rPr>
          <w:rFonts w:ascii="HG丸ｺﾞｼｯｸM-PRO" w:eastAsia="HG丸ｺﾞｼｯｸM-PRO" w:hAnsi="HG丸ｺﾞｼｯｸM-PRO" w:cs="Times New Roman"/>
          <w:b/>
          <w:color w:val="000000"/>
          <w:szCs w:val="24"/>
        </w:rPr>
      </w:pPr>
      <w:r>
        <w:rPr>
          <w:rFonts w:ascii="HG丸ｺﾞｼｯｸM-PRO" w:eastAsia="HG丸ｺﾞｼｯｸM-PRO" w:hAnsi="HG丸ｺﾞｼｯｸM-PRO" w:cs="Times New Roman" w:hint="eastAsia"/>
          <w:b/>
          <w:noProof/>
          <w:color w:val="000000"/>
          <w:szCs w:val="24"/>
        </w:rPr>
        <w:drawing>
          <wp:anchor distT="0" distB="0" distL="114300" distR="114300" simplePos="0" relativeHeight="251647488" behindDoc="0" locked="0" layoutInCell="1" allowOverlap="1">
            <wp:simplePos x="0" y="0"/>
            <wp:positionH relativeFrom="column">
              <wp:posOffset>3575685</wp:posOffset>
            </wp:positionH>
            <wp:positionV relativeFrom="paragraph">
              <wp:posOffset>165735</wp:posOffset>
            </wp:positionV>
            <wp:extent cx="2540000" cy="1905000"/>
            <wp:effectExtent l="0" t="0" r="0" b="0"/>
            <wp:wrapThrough wrapText="bothSides">
              <wp:wrapPolygon edited="0">
                <wp:start x="0" y="0"/>
                <wp:lineTo x="0" y="21384"/>
                <wp:lineTo x="21384" y="21384"/>
                <wp:lineTo x="21384"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9C8">
        <w:rPr>
          <w:rFonts w:ascii="HG丸ｺﾞｼｯｸM-PRO" w:eastAsia="HG丸ｺﾞｼｯｸM-PRO" w:hAnsi="HG丸ｺﾞｼｯｸM-PRO" w:cs="Times New Roman" w:hint="eastAsia"/>
          <w:b/>
          <w:color w:val="000000"/>
          <w:szCs w:val="24"/>
        </w:rPr>
        <w:t>○</w:t>
      </w:r>
      <w:r w:rsidR="000C43F7">
        <w:rPr>
          <w:rFonts w:ascii="HG丸ｺﾞｼｯｸM-PRO" w:eastAsia="HG丸ｺﾞｼｯｸM-PRO" w:hAnsi="HG丸ｺﾞｼｯｸM-PRO" w:cs="Times New Roman" w:hint="eastAsia"/>
          <w:b/>
          <w:color w:val="000000"/>
          <w:szCs w:val="24"/>
        </w:rPr>
        <w:t>【「働き方改革」について】</w:t>
      </w:r>
    </w:p>
    <w:p w:rsidR="00AF021D" w:rsidRDefault="004C6216" w:rsidP="000C43F7">
      <w:pPr>
        <w:ind w:leftChars="302" w:left="634" w:firstLineChars="100" w:firstLine="210"/>
        <w:rPr>
          <w:rFonts w:ascii="HG丸ｺﾞｼｯｸM-PRO" w:eastAsia="HG丸ｺﾞｼｯｸM-PRO" w:hAnsi="HG丸ｺﾞｼｯｸM-PRO" w:cs="Times New Roman"/>
          <w:b/>
          <w:noProof/>
          <w:color w:val="000000"/>
          <w:szCs w:val="24"/>
        </w:rPr>
      </w:pPr>
      <w:r w:rsidRPr="004E13BE">
        <w:rPr>
          <w:rFonts w:ascii="HG丸ｺﾞｼｯｸM-PRO" w:eastAsia="HG丸ｺﾞｼｯｸM-PRO" w:hAnsi="HG丸ｺﾞｼｯｸM-PRO"/>
          <w:noProof/>
        </w:rPr>
        <mc:AlternateContent>
          <mc:Choice Requires="wps">
            <w:drawing>
              <wp:anchor distT="0" distB="0" distL="114300" distR="114300" simplePos="0" relativeHeight="251628032" behindDoc="0" locked="0" layoutInCell="1" allowOverlap="1" wp14:anchorId="56482DF1" wp14:editId="2A174C7F">
                <wp:simplePos x="0" y="0"/>
                <wp:positionH relativeFrom="column">
                  <wp:posOffset>3658235</wp:posOffset>
                </wp:positionH>
                <wp:positionV relativeFrom="paragraph">
                  <wp:posOffset>1899285</wp:posOffset>
                </wp:positionV>
                <wp:extent cx="2457450" cy="457200"/>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57200"/>
                        </a:xfrm>
                        <a:prstGeom prst="rect">
                          <a:avLst/>
                        </a:prstGeom>
                        <a:noFill/>
                        <a:ln w="9525">
                          <a:noFill/>
                          <a:miter lim="800000"/>
                          <a:headEnd/>
                          <a:tailEnd/>
                        </a:ln>
                      </wps:spPr>
                      <wps:txbx>
                        <w:txbxContent>
                          <w:p w:rsidR="00215EBC" w:rsidRPr="00F22E84" w:rsidRDefault="004A0914" w:rsidP="00BD255C">
                            <w:pPr>
                              <w:spacing w:line="240" w:lineRule="exac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太田</w:t>
                            </w:r>
                            <w:r w:rsidR="00AE7EA7" w:rsidRPr="00F22E84">
                              <w:rPr>
                                <w:rFonts w:ascii="HG丸ｺﾞｼｯｸM-PRO" w:eastAsia="HG丸ｺﾞｼｯｸM-PRO" w:hAnsi="HG丸ｺﾞｼｯｸM-PRO" w:hint="eastAsia"/>
                                <w:sz w:val="20"/>
                                <w:szCs w:val="21"/>
                              </w:rPr>
                              <w:t>社長</w:t>
                            </w:r>
                            <w:r w:rsidR="00215EBC" w:rsidRPr="00F22E84">
                              <w:rPr>
                                <w:rFonts w:ascii="HG丸ｺﾞｼｯｸM-PRO" w:eastAsia="HG丸ｺﾞｼｯｸM-PRO" w:hAnsi="HG丸ｺﾞｼｯｸM-PRO" w:hint="eastAsia"/>
                                <w:sz w:val="20"/>
                                <w:szCs w:val="21"/>
                              </w:rPr>
                              <w:t>（</w:t>
                            </w:r>
                            <w:r w:rsidR="003947CE">
                              <w:rPr>
                                <w:rFonts w:ascii="HG丸ｺﾞｼｯｸM-PRO" w:eastAsia="HG丸ｺﾞｼｯｸM-PRO" w:hAnsi="HG丸ｺﾞｼｯｸM-PRO" w:hint="eastAsia"/>
                                <w:sz w:val="20"/>
                                <w:szCs w:val="21"/>
                              </w:rPr>
                              <w:t>左</w:t>
                            </w:r>
                            <w:r w:rsidR="00215EBC" w:rsidRPr="00F22E84">
                              <w:rPr>
                                <w:rFonts w:ascii="HG丸ｺﾞｼｯｸM-PRO" w:eastAsia="HG丸ｺﾞｼｯｸM-PRO" w:hAnsi="HG丸ｺﾞｼｯｸM-PRO" w:hint="eastAsia"/>
                                <w:sz w:val="20"/>
                                <w:szCs w:val="21"/>
                              </w:rPr>
                              <w:t>）に</w:t>
                            </w:r>
                          </w:p>
                          <w:p w:rsidR="00215EBC" w:rsidRPr="00F22E84" w:rsidRDefault="00215EBC" w:rsidP="00BD255C">
                            <w:pPr>
                              <w:spacing w:line="240" w:lineRule="exact"/>
                              <w:rPr>
                                <w:rFonts w:ascii="HG丸ｺﾞｼｯｸM-PRO" w:eastAsia="HG丸ｺﾞｼｯｸM-PRO" w:hAnsi="HG丸ｺﾞｼｯｸM-PRO"/>
                                <w:sz w:val="20"/>
                                <w:szCs w:val="21"/>
                              </w:rPr>
                            </w:pPr>
                            <w:r w:rsidRPr="00F22E84">
                              <w:rPr>
                                <w:rFonts w:ascii="HG丸ｺﾞｼｯｸM-PRO" w:eastAsia="HG丸ｺﾞｼｯｸM-PRO" w:hAnsi="HG丸ｺﾞｼｯｸM-PRO" w:hint="eastAsia"/>
                                <w:sz w:val="20"/>
                                <w:szCs w:val="21"/>
                              </w:rPr>
                              <w:t>要請書を手渡す</w:t>
                            </w:r>
                            <w:r w:rsidR="004A0914">
                              <w:rPr>
                                <w:rFonts w:ascii="HG丸ｺﾞｼｯｸM-PRO" w:eastAsia="HG丸ｺﾞｼｯｸM-PRO" w:hAnsi="HG丸ｺﾞｼｯｸM-PRO" w:hint="eastAsia"/>
                                <w:sz w:val="20"/>
                                <w:szCs w:val="21"/>
                              </w:rPr>
                              <w:t>川村</w:t>
                            </w:r>
                            <w:r w:rsidRPr="00F22E84">
                              <w:rPr>
                                <w:rFonts w:ascii="HG丸ｺﾞｼｯｸM-PRO" w:eastAsia="HG丸ｺﾞｼｯｸM-PRO" w:hAnsi="HG丸ｺﾞｼｯｸM-PRO" w:hint="eastAsia"/>
                                <w:sz w:val="20"/>
                                <w:szCs w:val="21"/>
                              </w:rPr>
                              <w:t>本部長（</w:t>
                            </w:r>
                            <w:r w:rsidR="003947CE">
                              <w:rPr>
                                <w:rFonts w:ascii="HG丸ｺﾞｼｯｸM-PRO" w:eastAsia="HG丸ｺﾞｼｯｸM-PRO" w:hAnsi="HG丸ｺﾞｼｯｸM-PRO" w:hint="eastAsia"/>
                                <w:sz w:val="20"/>
                                <w:szCs w:val="21"/>
                              </w:rPr>
                              <w:t>右</w:t>
                            </w:r>
                            <w:r w:rsidRPr="00F22E84">
                              <w:rPr>
                                <w:rFonts w:ascii="HG丸ｺﾞｼｯｸM-PRO" w:eastAsia="HG丸ｺﾞｼｯｸM-PRO" w:hAnsi="HG丸ｺﾞｼｯｸM-PRO" w:hint="eastAsia"/>
                                <w:sz w:val="20"/>
                                <w:szCs w:val="2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482DF1" id="_x0000_t202" coordsize="21600,21600" o:spt="202" path="m,l,21600r21600,l21600,xe">
                <v:stroke joinstyle="miter"/>
                <v:path gradientshapeok="t" o:connecttype="rect"/>
              </v:shapetype>
              <v:shape id="テキスト ボックス 2" o:spid="_x0000_s1026" type="#_x0000_t202" style="position:absolute;left:0;text-align:left;margin-left:288.05pt;margin-top:149.55pt;width:193.5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" filled="f" stroked="f">
                <v:textbox>
                  <w:txbxContent>
                    <w:p w:rsidR="00215EBC" w:rsidRPr="00F22E84" w:rsidRDefault="004A0914" w:rsidP="00BD255C">
                      <w:pPr>
                        <w:spacing w:line="240" w:lineRule="exac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太田</w:t>
                      </w:r>
                      <w:r w:rsidR="00AE7EA7" w:rsidRPr="00F22E84">
                        <w:rPr>
                          <w:rFonts w:ascii="HG丸ｺﾞｼｯｸM-PRO" w:eastAsia="HG丸ｺﾞｼｯｸM-PRO" w:hAnsi="HG丸ｺﾞｼｯｸM-PRO" w:hint="eastAsia"/>
                          <w:sz w:val="20"/>
                          <w:szCs w:val="21"/>
                        </w:rPr>
                        <w:t>社長</w:t>
                      </w:r>
                      <w:r w:rsidR="00215EBC" w:rsidRPr="00F22E84">
                        <w:rPr>
                          <w:rFonts w:ascii="HG丸ｺﾞｼｯｸM-PRO" w:eastAsia="HG丸ｺﾞｼｯｸM-PRO" w:hAnsi="HG丸ｺﾞｼｯｸM-PRO" w:hint="eastAsia"/>
                          <w:sz w:val="20"/>
                          <w:szCs w:val="21"/>
                        </w:rPr>
                        <w:t>（</w:t>
                      </w:r>
                      <w:r w:rsidR="003947CE">
                        <w:rPr>
                          <w:rFonts w:ascii="HG丸ｺﾞｼｯｸM-PRO" w:eastAsia="HG丸ｺﾞｼｯｸM-PRO" w:hAnsi="HG丸ｺﾞｼｯｸM-PRO" w:hint="eastAsia"/>
                          <w:sz w:val="20"/>
                          <w:szCs w:val="21"/>
                        </w:rPr>
                        <w:t>左</w:t>
                      </w:r>
                      <w:r w:rsidR="00215EBC" w:rsidRPr="00F22E84">
                        <w:rPr>
                          <w:rFonts w:ascii="HG丸ｺﾞｼｯｸM-PRO" w:eastAsia="HG丸ｺﾞｼｯｸM-PRO" w:hAnsi="HG丸ｺﾞｼｯｸM-PRO" w:hint="eastAsia"/>
                          <w:sz w:val="20"/>
                          <w:szCs w:val="21"/>
                        </w:rPr>
                        <w:t>）に</w:t>
                      </w:r>
                    </w:p>
                    <w:p w:rsidR="00215EBC" w:rsidRPr="00F22E84" w:rsidRDefault="00215EBC" w:rsidP="00BD255C">
                      <w:pPr>
                        <w:spacing w:line="240" w:lineRule="exact"/>
                        <w:rPr>
                          <w:rFonts w:ascii="HG丸ｺﾞｼｯｸM-PRO" w:eastAsia="HG丸ｺﾞｼｯｸM-PRO" w:hAnsi="HG丸ｺﾞｼｯｸM-PRO"/>
                          <w:sz w:val="20"/>
                          <w:szCs w:val="21"/>
                        </w:rPr>
                      </w:pPr>
                      <w:r w:rsidRPr="00F22E84">
                        <w:rPr>
                          <w:rFonts w:ascii="HG丸ｺﾞｼｯｸM-PRO" w:eastAsia="HG丸ｺﾞｼｯｸM-PRO" w:hAnsi="HG丸ｺﾞｼｯｸM-PRO" w:hint="eastAsia"/>
                          <w:sz w:val="20"/>
                          <w:szCs w:val="21"/>
                        </w:rPr>
                        <w:t>要請書を手渡す</w:t>
                      </w:r>
                      <w:r w:rsidR="004A0914">
                        <w:rPr>
                          <w:rFonts w:ascii="HG丸ｺﾞｼｯｸM-PRO" w:eastAsia="HG丸ｺﾞｼｯｸM-PRO" w:hAnsi="HG丸ｺﾞｼｯｸM-PRO" w:hint="eastAsia"/>
                          <w:sz w:val="20"/>
                          <w:szCs w:val="21"/>
                        </w:rPr>
                        <w:t>川村</w:t>
                      </w:r>
                      <w:r w:rsidRPr="00F22E84">
                        <w:rPr>
                          <w:rFonts w:ascii="HG丸ｺﾞｼｯｸM-PRO" w:eastAsia="HG丸ｺﾞｼｯｸM-PRO" w:hAnsi="HG丸ｺﾞｼｯｸM-PRO" w:hint="eastAsia"/>
                          <w:sz w:val="20"/>
                          <w:szCs w:val="21"/>
                        </w:rPr>
                        <w:t>本部長（</w:t>
                      </w:r>
                      <w:r w:rsidR="003947CE">
                        <w:rPr>
                          <w:rFonts w:ascii="HG丸ｺﾞｼｯｸM-PRO" w:eastAsia="HG丸ｺﾞｼｯｸM-PRO" w:hAnsi="HG丸ｺﾞｼｯｸM-PRO" w:hint="eastAsia"/>
                          <w:sz w:val="20"/>
                          <w:szCs w:val="21"/>
                        </w:rPr>
                        <w:t>右</w:t>
                      </w:r>
                      <w:r w:rsidRPr="00F22E84">
                        <w:rPr>
                          <w:rFonts w:ascii="HG丸ｺﾞｼｯｸM-PRO" w:eastAsia="HG丸ｺﾞｼｯｸM-PRO" w:hAnsi="HG丸ｺﾞｼｯｸM-PRO" w:hint="eastAsia"/>
                          <w:sz w:val="20"/>
                          <w:szCs w:val="21"/>
                        </w:rPr>
                        <w:t>）</w:t>
                      </w:r>
                    </w:p>
                  </w:txbxContent>
                </v:textbox>
                <w10:wrap type="square"/>
              </v:shape>
            </w:pict>
          </mc:Fallback>
        </mc:AlternateContent>
      </w:r>
      <w:r w:rsidR="00744C1E">
        <w:rPr>
          <w:rFonts w:ascii="HG丸ｺﾞｼｯｸM-PRO" w:eastAsia="HG丸ｺﾞｼｯｸM-PRO" w:hAnsi="HG丸ｺﾞｼｯｸM-PRO" w:cs="Times New Roman" w:hint="eastAsia"/>
          <w:b/>
          <w:color w:val="000000"/>
          <w:szCs w:val="24"/>
        </w:rPr>
        <w:t>当社では従業員の自主性を重んじている</w:t>
      </w:r>
      <w:r w:rsidR="008F172F">
        <w:rPr>
          <w:rFonts w:ascii="HG丸ｺﾞｼｯｸM-PRO" w:eastAsia="HG丸ｺﾞｼｯｸM-PRO" w:hAnsi="HG丸ｺﾞｼｯｸM-PRO" w:cs="Times New Roman" w:hint="eastAsia"/>
          <w:b/>
          <w:color w:val="000000"/>
          <w:szCs w:val="24"/>
        </w:rPr>
        <w:t>。</w:t>
      </w:r>
      <w:r w:rsidR="00701A23">
        <w:rPr>
          <w:rFonts w:ascii="HG丸ｺﾞｼｯｸM-PRO" w:eastAsia="HG丸ｺﾞｼｯｸM-PRO" w:hAnsi="HG丸ｺﾞｼｯｸM-PRO" w:cs="Times New Roman" w:hint="eastAsia"/>
          <w:b/>
          <w:color w:val="000000"/>
          <w:szCs w:val="24"/>
        </w:rPr>
        <w:t>例えば、</w:t>
      </w:r>
      <w:r w:rsidR="00744C1E">
        <w:rPr>
          <w:rFonts w:ascii="HG丸ｺﾞｼｯｸM-PRO" w:eastAsia="HG丸ｺﾞｼｯｸM-PRO" w:hAnsi="HG丸ｺﾞｼｯｸM-PRO" w:cs="Times New Roman" w:hint="eastAsia"/>
          <w:b/>
          <w:color w:val="000000"/>
          <w:szCs w:val="24"/>
        </w:rPr>
        <w:t>残業時間の削減について、単に残業時間を減らすこと</w:t>
      </w:r>
      <w:r w:rsidR="00FC01ED">
        <w:rPr>
          <w:rFonts w:ascii="HG丸ｺﾞｼｯｸM-PRO" w:eastAsia="HG丸ｺﾞｼｯｸM-PRO" w:hAnsi="HG丸ｺﾞｼｯｸM-PRO" w:cs="Times New Roman" w:hint="eastAsia"/>
          <w:b/>
          <w:color w:val="000000"/>
          <w:szCs w:val="24"/>
        </w:rPr>
        <w:t>だけ</w:t>
      </w:r>
      <w:r w:rsidR="00744C1E">
        <w:rPr>
          <w:rFonts w:ascii="HG丸ｺﾞｼｯｸM-PRO" w:eastAsia="HG丸ｺﾞｼｯｸM-PRO" w:hAnsi="HG丸ｺﾞｼｯｸM-PRO" w:cs="Times New Roman" w:hint="eastAsia"/>
          <w:b/>
          <w:color w:val="000000"/>
          <w:szCs w:val="24"/>
        </w:rPr>
        <w:t>を目標にすると、従業員にとって</w:t>
      </w:r>
      <w:r w:rsidR="00FC01ED">
        <w:rPr>
          <w:rFonts w:ascii="HG丸ｺﾞｼｯｸM-PRO" w:eastAsia="HG丸ｺﾞｼｯｸM-PRO" w:hAnsi="HG丸ｺﾞｼｯｸM-PRO" w:cs="Times New Roman" w:hint="eastAsia"/>
          <w:b/>
          <w:color w:val="000000"/>
          <w:szCs w:val="24"/>
        </w:rPr>
        <w:t>は</w:t>
      </w:r>
      <w:r w:rsidR="00744C1E">
        <w:rPr>
          <w:rFonts w:ascii="HG丸ｺﾞｼｯｸM-PRO" w:eastAsia="HG丸ｺﾞｼｯｸM-PRO" w:hAnsi="HG丸ｺﾞｼｯｸM-PRO" w:cs="Times New Roman" w:hint="eastAsia"/>
          <w:b/>
          <w:color w:val="000000"/>
          <w:szCs w:val="24"/>
        </w:rPr>
        <w:t>収入減に</w:t>
      </w:r>
      <w:r w:rsidR="00FC01ED">
        <w:rPr>
          <w:rFonts w:ascii="HG丸ｺﾞｼｯｸM-PRO" w:eastAsia="HG丸ｺﾞｼｯｸM-PRO" w:hAnsi="HG丸ｺﾞｼｯｸM-PRO" w:cs="Times New Roman" w:hint="eastAsia"/>
          <w:b/>
          <w:color w:val="000000"/>
          <w:szCs w:val="24"/>
        </w:rPr>
        <w:t>なる</w:t>
      </w:r>
      <w:r w:rsidR="00744C1E">
        <w:rPr>
          <w:rFonts w:ascii="HG丸ｺﾞｼｯｸM-PRO" w:eastAsia="HG丸ｺﾞｼｯｸM-PRO" w:hAnsi="HG丸ｺﾞｼｯｸM-PRO" w:cs="Times New Roman" w:hint="eastAsia"/>
          <w:b/>
          <w:color w:val="000000"/>
          <w:szCs w:val="24"/>
        </w:rPr>
        <w:t>ため</w:t>
      </w:r>
      <w:r w:rsidR="00FC01ED">
        <w:rPr>
          <w:rFonts w:ascii="HG丸ｺﾞｼｯｸM-PRO" w:eastAsia="HG丸ｺﾞｼｯｸM-PRO" w:hAnsi="HG丸ｺﾞｼｯｸM-PRO" w:cs="Times New Roman" w:hint="eastAsia"/>
          <w:b/>
          <w:color w:val="000000"/>
          <w:szCs w:val="24"/>
        </w:rPr>
        <w:t>うまくいかず、従業員のためにもならない。本当の意味で「働き方改革」を進めるためには、今まで残業</w:t>
      </w:r>
      <w:r w:rsidR="00701A23">
        <w:rPr>
          <w:rFonts w:ascii="HG丸ｺﾞｼｯｸM-PRO" w:eastAsia="HG丸ｺﾞｼｯｸM-PRO" w:hAnsi="HG丸ｺﾞｼｯｸM-PRO" w:cs="Times New Roman" w:hint="eastAsia"/>
          <w:b/>
          <w:color w:val="000000"/>
          <w:szCs w:val="24"/>
        </w:rPr>
        <w:t>して終わらせていた</w:t>
      </w:r>
      <w:r w:rsidR="00FC01ED">
        <w:rPr>
          <w:rFonts w:ascii="HG丸ｺﾞｼｯｸM-PRO" w:eastAsia="HG丸ｺﾞｼｯｸM-PRO" w:hAnsi="HG丸ｺﾞｼｯｸM-PRO" w:cs="Times New Roman" w:hint="eastAsia"/>
          <w:b/>
          <w:color w:val="000000"/>
          <w:szCs w:val="24"/>
        </w:rPr>
        <w:t>仕事を</w:t>
      </w:r>
      <w:r w:rsidR="00701A23">
        <w:rPr>
          <w:rFonts w:ascii="HG丸ｺﾞｼｯｸM-PRO" w:eastAsia="HG丸ｺﾞｼｯｸM-PRO" w:hAnsi="HG丸ｺﾞｼｯｸM-PRO" w:cs="Times New Roman" w:hint="eastAsia"/>
          <w:b/>
          <w:color w:val="000000"/>
          <w:szCs w:val="24"/>
        </w:rPr>
        <w:t>、生産性を高めることにより、</w:t>
      </w:r>
      <w:r w:rsidR="00FC01ED">
        <w:rPr>
          <w:rFonts w:ascii="HG丸ｺﾞｼｯｸM-PRO" w:eastAsia="HG丸ｺﾞｼｯｸM-PRO" w:hAnsi="HG丸ｺﾞｼｯｸM-PRO" w:cs="Times New Roman" w:hint="eastAsia"/>
          <w:b/>
          <w:color w:val="000000"/>
          <w:szCs w:val="24"/>
        </w:rPr>
        <w:t>定時で終わるように</w:t>
      </w:r>
      <w:r w:rsidR="00701A23">
        <w:rPr>
          <w:rFonts w:ascii="HG丸ｺﾞｼｯｸM-PRO" w:eastAsia="HG丸ｺﾞｼｯｸM-PRO" w:hAnsi="HG丸ｺﾞｼｯｸM-PRO" w:cs="Times New Roman" w:hint="eastAsia"/>
          <w:b/>
          <w:color w:val="000000"/>
          <w:szCs w:val="24"/>
        </w:rPr>
        <w:t>し</w:t>
      </w:r>
      <w:r w:rsidR="00FC01ED">
        <w:rPr>
          <w:rFonts w:ascii="HG丸ｺﾞｼｯｸM-PRO" w:eastAsia="HG丸ｺﾞｼｯｸM-PRO" w:hAnsi="HG丸ｺﾞｼｯｸM-PRO" w:cs="Times New Roman" w:hint="eastAsia"/>
          <w:b/>
          <w:color w:val="000000"/>
          <w:szCs w:val="24"/>
        </w:rPr>
        <w:t>、それにより会社が得た利益は</w:t>
      </w:r>
      <w:r w:rsidR="00701A23">
        <w:rPr>
          <w:rFonts w:ascii="HG丸ｺﾞｼｯｸM-PRO" w:eastAsia="HG丸ｺﾞｼｯｸM-PRO" w:hAnsi="HG丸ｺﾞｼｯｸM-PRO" w:cs="Times New Roman" w:hint="eastAsia"/>
          <w:b/>
          <w:color w:val="000000"/>
          <w:szCs w:val="24"/>
        </w:rPr>
        <w:t>、</w:t>
      </w:r>
      <w:r w:rsidR="00FC01ED">
        <w:rPr>
          <w:rFonts w:ascii="HG丸ｺﾞｼｯｸM-PRO" w:eastAsia="HG丸ｺﾞｼｯｸM-PRO" w:hAnsi="HG丸ｺﾞｼｯｸM-PRO" w:cs="Times New Roman" w:hint="eastAsia"/>
          <w:b/>
          <w:color w:val="000000"/>
          <w:szCs w:val="24"/>
        </w:rPr>
        <w:t>きっちり従業員に昇給や賞与で還元することを約束することが必要と考え、</w:t>
      </w:r>
      <w:r w:rsidR="00701A23">
        <w:rPr>
          <w:rFonts w:ascii="HG丸ｺﾞｼｯｸM-PRO" w:eastAsia="HG丸ｺﾞｼｯｸM-PRO" w:hAnsi="HG丸ｺﾞｼｯｸM-PRO" w:cs="Times New Roman" w:hint="eastAsia"/>
          <w:b/>
          <w:color w:val="000000"/>
          <w:szCs w:val="24"/>
        </w:rPr>
        <w:t>労使一体となって「働き方改革」に対する</w:t>
      </w:r>
      <w:r w:rsidR="00FC01ED">
        <w:rPr>
          <w:rFonts w:ascii="HG丸ｺﾞｼｯｸM-PRO" w:eastAsia="HG丸ｺﾞｼｯｸM-PRO" w:hAnsi="HG丸ｺﾞｼｯｸM-PRO" w:cs="Times New Roman" w:hint="eastAsia"/>
          <w:b/>
          <w:color w:val="000000"/>
          <w:szCs w:val="24"/>
        </w:rPr>
        <w:t>取り組みを始めた。</w:t>
      </w:r>
    </w:p>
    <w:p w:rsidR="00282C97" w:rsidRDefault="00282C97" w:rsidP="00282C97">
      <w:pPr>
        <w:rPr>
          <w:rFonts w:ascii="HG丸ｺﾞｼｯｸM-PRO" w:eastAsia="HG丸ｺﾞｼｯｸM-PRO" w:hAnsi="HG丸ｺﾞｼｯｸM-PRO" w:cs="Times New Roman"/>
          <w:b/>
          <w:color w:val="000000"/>
          <w:szCs w:val="24"/>
        </w:rPr>
      </w:pPr>
    </w:p>
    <w:p w:rsidR="00B640F9" w:rsidRPr="00AF021D" w:rsidRDefault="00B640F9" w:rsidP="00282C97">
      <w:pPr>
        <w:rPr>
          <w:rFonts w:ascii="HG丸ｺﾞｼｯｸM-PRO" w:eastAsia="HG丸ｺﾞｼｯｸM-PRO" w:hAnsi="HG丸ｺﾞｼｯｸM-PRO" w:cs="Times New Roman"/>
          <w:b/>
          <w:color w:val="000000"/>
          <w:szCs w:val="24"/>
        </w:rPr>
      </w:pPr>
    </w:p>
    <w:p w:rsidR="000C43F7" w:rsidRPr="00BE0996" w:rsidRDefault="00A238BD" w:rsidP="00581493">
      <w:pPr>
        <w:ind w:leftChars="202" w:left="635" w:hangingChars="100" w:hanging="211"/>
        <w:rPr>
          <w:rFonts w:ascii="HG丸ｺﾞｼｯｸM-PRO" w:eastAsia="HG丸ｺﾞｼｯｸM-PRO" w:hAnsi="HG丸ｺﾞｼｯｸM-PRO" w:cs="Times New Roman"/>
          <w:b/>
          <w:szCs w:val="24"/>
        </w:rPr>
      </w:pPr>
      <w:r>
        <w:rPr>
          <w:rFonts w:ascii="HG丸ｺﾞｼｯｸM-PRO" w:eastAsia="HG丸ｺﾞｼｯｸM-PRO" w:hAnsi="HG丸ｺﾞｼｯｸM-PRO" w:cs="Times New Roman" w:hint="eastAsia"/>
          <w:b/>
          <w:color w:val="000000"/>
          <w:szCs w:val="24"/>
        </w:rPr>
        <w:lastRenderedPageBreak/>
        <w:t>○</w:t>
      </w:r>
      <w:r w:rsidR="000C43F7">
        <w:rPr>
          <w:rFonts w:ascii="HG丸ｺﾞｼｯｸM-PRO" w:eastAsia="HG丸ｺﾞｼｯｸM-PRO" w:hAnsi="HG丸ｺﾞｼｯｸM-PRO" w:cs="Times New Roman" w:hint="eastAsia"/>
          <w:b/>
          <w:color w:val="000000"/>
          <w:szCs w:val="24"/>
        </w:rPr>
        <w:t>【</w:t>
      </w:r>
      <w:r w:rsidR="00701A23">
        <w:rPr>
          <w:rFonts w:ascii="HG丸ｺﾞｼｯｸM-PRO" w:eastAsia="HG丸ｺﾞｼｯｸM-PRO" w:hAnsi="HG丸ｺﾞｼｯｸM-PRO" w:cs="Times New Roman" w:hint="eastAsia"/>
          <w:b/>
          <w:color w:val="000000"/>
          <w:szCs w:val="24"/>
        </w:rPr>
        <w:t>生産性の向上</w:t>
      </w:r>
      <w:r w:rsidR="00B640F9" w:rsidRPr="00BE0996">
        <w:rPr>
          <w:rFonts w:ascii="HG丸ｺﾞｼｯｸM-PRO" w:eastAsia="HG丸ｺﾞｼｯｸM-PRO" w:hAnsi="HG丸ｺﾞｼｯｸM-PRO" w:cs="Times New Roman" w:hint="eastAsia"/>
          <w:b/>
          <w:szCs w:val="24"/>
        </w:rPr>
        <w:t>に</w:t>
      </w:r>
      <w:r w:rsidR="00AF021D" w:rsidRPr="00BE0996">
        <w:rPr>
          <w:rFonts w:ascii="HG丸ｺﾞｼｯｸM-PRO" w:eastAsia="HG丸ｺﾞｼｯｸM-PRO" w:hAnsi="HG丸ｺﾞｼｯｸM-PRO" w:cs="Times New Roman" w:hint="eastAsia"/>
          <w:b/>
          <w:szCs w:val="24"/>
        </w:rPr>
        <w:t>ついて</w:t>
      </w:r>
      <w:r w:rsidR="000C43F7" w:rsidRPr="00BE0996">
        <w:rPr>
          <w:rFonts w:ascii="HG丸ｺﾞｼｯｸM-PRO" w:eastAsia="HG丸ｺﾞｼｯｸM-PRO" w:hAnsi="HG丸ｺﾞｼｯｸM-PRO" w:cs="Times New Roman" w:hint="eastAsia"/>
          <w:b/>
          <w:szCs w:val="24"/>
        </w:rPr>
        <w:t>】</w:t>
      </w:r>
    </w:p>
    <w:p w:rsidR="00932BFE" w:rsidRDefault="00B0058B" w:rsidP="000C43F7">
      <w:pPr>
        <w:ind w:leftChars="302" w:left="634" w:firstLineChars="100" w:firstLine="210"/>
        <w:rPr>
          <w:rFonts w:ascii="HG丸ｺﾞｼｯｸM-PRO" w:eastAsia="HG丸ｺﾞｼｯｸM-PRO" w:hAnsi="HG丸ｺﾞｼｯｸM-PRO" w:cs="Times New Roman"/>
          <w:b/>
          <w:color w:val="000000"/>
          <w:szCs w:val="24"/>
        </w:rPr>
      </w:pPr>
      <w:r w:rsidRPr="00BE0996">
        <w:rPr>
          <w:rFonts w:ascii="HG丸ｺﾞｼｯｸM-PRO" w:eastAsia="HG丸ｺﾞｼｯｸM-PRO" w:hAnsi="HG丸ｺﾞｼｯｸM-PRO"/>
          <w:noProof/>
        </w:rPr>
        <mc:AlternateContent>
          <mc:Choice Requires="wps">
            <w:drawing>
              <wp:anchor distT="0" distB="0" distL="114300" distR="114300" simplePos="0" relativeHeight="251646464" behindDoc="0" locked="0" layoutInCell="1" allowOverlap="1" wp14:anchorId="566CD96D" wp14:editId="28DE0B2F">
                <wp:simplePos x="0" y="0"/>
                <wp:positionH relativeFrom="column">
                  <wp:posOffset>3910965</wp:posOffset>
                </wp:positionH>
                <wp:positionV relativeFrom="paragraph">
                  <wp:posOffset>1707515</wp:posOffset>
                </wp:positionV>
                <wp:extent cx="2211070" cy="318770"/>
                <wp:effectExtent l="0" t="0" r="0" b="508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318770"/>
                        </a:xfrm>
                        <a:prstGeom prst="rect">
                          <a:avLst/>
                        </a:prstGeom>
                        <a:noFill/>
                        <a:ln w="9525">
                          <a:noFill/>
                          <a:miter lim="800000"/>
                          <a:headEnd/>
                          <a:tailEnd/>
                        </a:ln>
                      </wps:spPr>
                      <wps:txbx>
                        <w:txbxContent>
                          <w:p w:rsidR="006F2D50" w:rsidRPr="00F22E84" w:rsidRDefault="00501312" w:rsidP="006F2D50">
                            <w:pPr>
                              <w:spacing w:line="30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導入した</w:t>
                            </w:r>
                            <w:r w:rsidR="00FD108C">
                              <w:rPr>
                                <w:rFonts w:ascii="HG丸ｺﾞｼｯｸM-PRO" w:eastAsia="HG丸ｺﾞｼｯｸM-PRO" w:hAnsi="HG丸ｺﾞｼｯｸM-PRO"/>
                                <w:sz w:val="20"/>
                              </w:rPr>
                              <w:t>クロスカットソー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CD96D" id="_x0000_s1027" type="#_x0000_t202" style="position:absolute;left:0;text-align:left;margin-left:307.95pt;margin-top:134.45pt;width:174.1pt;height:25.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" filled="f" stroked="f">
                <v:textbox>
                  <w:txbxContent>
                    <w:p w:rsidR="006F2D50" w:rsidRPr="00F22E84" w:rsidRDefault="00501312" w:rsidP="006F2D50">
                      <w:pPr>
                        <w:spacing w:line="30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導入した</w:t>
                      </w:r>
                      <w:r w:rsidR="00FD108C">
                        <w:rPr>
                          <w:rFonts w:ascii="HG丸ｺﾞｼｯｸM-PRO" w:eastAsia="HG丸ｺﾞｼｯｸM-PRO" w:hAnsi="HG丸ｺﾞｼｯｸM-PRO"/>
                          <w:sz w:val="20"/>
                        </w:rPr>
                        <w:t>クロスカットソー</w:t>
                      </w:r>
                    </w:p>
                  </w:txbxContent>
                </v:textbox>
                <w10:wrap type="square"/>
              </v:shape>
            </w:pict>
          </mc:Fallback>
        </mc:AlternateContent>
      </w:r>
      <w:r w:rsidR="00BE0996" w:rsidRPr="00BE0996">
        <w:rPr>
          <w:noProof/>
        </w:rPr>
        <w:drawing>
          <wp:anchor distT="0" distB="0" distL="114300" distR="114300" simplePos="0" relativeHeight="251670016" behindDoc="0" locked="0" layoutInCell="1" allowOverlap="1">
            <wp:simplePos x="0" y="0"/>
            <wp:positionH relativeFrom="column">
              <wp:posOffset>3947160</wp:posOffset>
            </wp:positionH>
            <wp:positionV relativeFrom="paragraph">
              <wp:posOffset>70485</wp:posOffset>
            </wp:positionV>
            <wp:extent cx="2190750" cy="1657350"/>
            <wp:effectExtent l="0" t="0" r="0" b="0"/>
            <wp:wrapSquare wrapText="bothSides"/>
            <wp:docPr id="17" name="図 16" descr="D:\H30年度（澤田）\H30働き方改革好事例集\三和ゴム\DSCN0817.JPG"/>
            <wp:cNvGraphicFramePr/>
            <a:graphic xmlns:a="http://schemas.openxmlformats.org/drawingml/2006/main">
              <a:graphicData uri="http://schemas.openxmlformats.org/drawingml/2006/picture">
                <pic:pic xmlns:pic="http://schemas.openxmlformats.org/drawingml/2006/picture">
                  <pic:nvPicPr>
                    <pic:cNvPr id="17" name="図 16" descr="D:\H30年度（澤田）\H30働き方改革好事例集\三和ゴム\DSCN0817.JPG"/>
                    <pic:cNvPicPr/>
                  </pic:nvPicPr>
                  <pic:blipFill rotWithShape="1">
                    <a:blip r:embed="rId8" cstate="print">
                      <a:extLst>
                        <a:ext uri="{28A0092B-C50C-407E-A947-70E740481C1C}">
                          <a14:useLocalDpi xmlns:a14="http://schemas.microsoft.com/office/drawing/2010/main" val="0"/>
                        </a:ext>
                      </a:extLst>
                    </a:blip>
                    <a:srcRect l="6499" t="2745" r="9400" b="23314"/>
                    <a:stretch/>
                  </pic:blipFill>
                  <pic:spPr bwMode="auto">
                    <a:xfrm>
                      <a:off x="0" y="0"/>
                      <a:ext cx="2190750" cy="1657350"/>
                    </a:xfrm>
                    <a:prstGeom prst="rect">
                      <a:avLst/>
                    </a:prstGeom>
                    <a:noFill/>
                    <a:ln w="19050">
                      <a:noFill/>
                    </a:ln>
                  </pic:spPr>
                </pic:pic>
              </a:graphicData>
            </a:graphic>
            <wp14:sizeRelH relativeFrom="margin">
              <wp14:pctWidth>0</wp14:pctWidth>
            </wp14:sizeRelH>
            <wp14:sizeRelV relativeFrom="margin">
              <wp14:pctHeight>0</wp14:pctHeight>
            </wp14:sizeRelV>
          </wp:anchor>
        </w:drawing>
      </w:r>
      <w:r w:rsidR="000C43F7" w:rsidRPr="00BE0996">
        <w:rPr>
          <w:rFonts w:ascii="HG丸ｺﾞｼｯｸM-PRO" w:eastAsia="HG丸ｺﾞｼｯｸM-PRO" w:hAnsi="HG丸ｺﾞｼｯｸM-PRO" w:cs="Times New Roman" w:hint="eastAsia"/>
          <w:b/>
          <w:szCs w:val="24"/>
        </w:rPr>
        <w:t>当社</w:t>
      </w:r>
      <w:r w:rsidRPr="00BE0996">
        <w:rPr>
          <w:rFonts w:ascii="HG丸ｺﾞｼｯｸM-PRO" w:eastAsia="HG丸ｺﾞｼｯｸM-PRO" w:hAnsi="HG丸ｺﾞｼｯｸM-PRO" w:cs="Times New Roman" w:hint="eastAsia"/>
          <w:b/>
          <w:szCs w:val="24"/>
        </w:rPr>
        <w:t>で</w:t>
      </w:r>
      <w:r w:rsidR="000C43F7" w:rsidRPr="00BE0996">
        <w:rPr>
          <w:rFonts w:ascii="HG丸ｺﾞｼｯｸM-PRO" w:eastAsia="HG丸ｺﾞｼｯｸM-PRO" w:hAnsi="HG丸ｺﾞｼｯｸM-PRO" w:cs="Times New Roman" w:hint="eastAsia"/>
          <w:b/>
          <w:szCs w:val="24"/>
        </w:rPr>
        <w:t>は</w:t>
      </w:r>
      <w:r w:rsidR="00701A23" w:rsidRPr="00BE0996">
        <w:rPr>
          <w:rFonts w:ascii="HG丸ｺﾞｼｯｸM-PRO" w:eastAsia="HG丸ｺﾞｼｯｸM-PRO" w:hAnsi="HG丸ｺﾞｼｯｸM-PRO" w:cs="Times New Roman" w:hint="eastAsia"/>
          <w:b/>
          <w:szCs w:val="24"/>
        </w:rPr>
        <w:t>毎月１回</w:t>
      </w:r>
      <w:r w:rsidR="00B9091D" w:rsidRPr="00BE0996">
        <w:rPr>
          <w:rFonts w:ascii="HG丸ｺﾞｼｯｸM-PRO" w:eastAsia="HG丸ｺﾞｼｯｸM-PRO" w:hAnsi="HG丸ｺﾞｼｯｸM-PRO" w:cs="Times New Roman" w:hint="eastAsia"/>
          <w:b/>
          <w:szCs w:val="24"/>
        </w:rPr>
        <w:t>労働組合と</w:t>
      </w:r>
      <w:r w:rsidR="00701A23" w:rsidRPr="00BE0996">
        <w:rPr>
          <w:rFonts w:ascii="HG丸ｺﾞｼｯｸM-PRO" w:eastAsia="HG丸ｺﾞｼｯｸM-PRO" w:hAnsi="HG丸ｺﾞｼｯｸM-PRO" w:cs="Times New Roman" w:hint="eastAsia"/>
          <w:b/>
          <w:szCs w:val="24"/>
        </w:rPr>
        <w:t>労使間会議を開いて</w:t>
      </w:r>
      <w:r w:rsidR="00B9091D" w:rsidRPr="00BE0996">
        <w:rPr>
          <w:rFonts w:ascii="HG丸ｺﾞｼｯｸM-PRO" w:eastAsia="HG丸ｺﾞｼｯｸM-PRO" w:hAnsi="HG丸ｺﾞｼｯｸM-PRO" w:cs="Times New Roman" w:hint="eastAsia"/>
          <w:b/>
          <w:szCs w:val="24"/>
        </w:rPr>
        <w:t>おり</w:t>
      </w:r>
      <w:r w:rsidR="00AF021D" w:rsidRPr="00BE0996">
        <w:rPr>
          <w:rFonts w:ascii="HG丸ｺﾞｼｯｸM-PRO" w:eastAsia="HG丸ｺﾞｼｯｸM-PRO" w:hAnsi="HG丸ｺﾞｼｯｸM-PRO" w:cs="Times New Roman" w:hint="eastAsia"/>
          <w:b/>
          <w:szCs w:val="24"/>
        </w:rPr>
        <w:t>、</w:t>
      </w:r>
      <w:r w:rsidR="00B640F9" w:rsidRPr="00BE0996">
        <w:rPr>
          <w:rFonts w:ascii="HG丸ｺﾞｼｯｸM-PRO" w:eastAsia="HG丸ｺﾞｼｯｸM-PRO" w:hAnsi="HG丸ｺﾞｼｯｸM-PRO" w:cs="Times New Roman" w:hint="eastAsia"/>
          <w:b/>
          <w:szCs w:val="24"/>
        </w:rPr>
        <w:t>そこ</w:t>
      </w:r>
      <w:r w:rsidR="00B9091D" w:rsidRPr="00BE0996">
        <w:rPr>
          <w:rFonts w:ascii="HG丸ｺﾞｼｯｸM-PRO" w:eastAsia="HG丸ｺﾞｼｯｸM-PRO" w:hAnsi="HG丸ｺﾞｼｯｸM-PRO" w:cs="Times New Roman" w:hint="eastAsia"/>
          <w:b/>
          <w:szCs w:val="24"/>
        </w:rPr>
        <w:t>の場で</w:t>
      </w:r>
      <w:r w:rsidR="00AA1A24" w:rsidRPr="00BE0996">
        <w:rPr>
          <w:rFonts w:ascii="HG丸ｺﾞｼｯｸM-PRO" w:eastAsia="HG丸ｺﾞｼｯｸM-PRO" w:hAnsi="HG丸ｺﾞｼｯｸM-PRO" w:cs="Times New Roman" w:hint="eastAsia"/>
          <w:b/>
          <w:szCs w:val="24"/>
        </w:rPr>
        <w:t>従業員から</w:t>
      </w:r>
      <w:r w:rsidRPr="00BE0996">
        <w:rPr>
          <w:rFonts w:ascii="HG丸ｺﾞｼｯｸM-PRO" w:eastAsia="HG丸ｺﾞｼｯｸM-PRO" w:hAnsi="HG丸ｺﾞｼｯｸM-PRO" w:cs="Times New Roman" w:hint="eastAsia"/>
          <w:b/>
          <w:szCs w:val="24"/>
        </w:rPr>
        <w:t>提案された</w:t>
      </w:r>
      <w:r w:rsidR="00701A23" w:rsidRPr="00BE0996">
        <w:rPr>
          <w:rFonts w:ascii="HG丸ｺﾞｼｯｸM-PRO" w:eastAsia="HG丸ｺﾞｼｯｸM-PRO" w:hAnsi="HG丸ｺﾞｼｯｸM-PRO" w:cs="Times New Roman" w:hint="eastAsia"/>
          <w:b/>
          <w:szCs w:val="24"/>
        </w:rPr>
        <w:t>生産性向上</w:t>
      </w:r>
      <w:r w:rsidR="00AA1A24" w:rsidRPr="00BE0996">
        <w:rPr>
          <w:rFonts w:ascii="HG丸ｺﾞｼｯｸM-PRO" w:eastAsia="HG丸ｺﾞｼｯｸM-PRO" w:hAnsi="HG丸ｺﾞｼｯｸM-PRO" w:cs="Times New Roman" w:hint="eastAsia"/>
          <w:b/>
          <w:szCs w:val="24"/>
        </w:rPr>
        <w:t>に関する</w:t>
      </w:r>
      <w:r w:rsidRPr="00BE0996">
        <w:rPr>
          <w:rFonts w:ascii="HG丸ｺﾞｼｯｸM-PRO" w:eastAsia="HG丸ｺﾞｼｯｸM-PRO" w:hAnsi="HG丸ｺﾞｼｯｸM-PRO" w:cs="Times New Roman" w:hint="eastAsia"/>
          <w:b/>
          <w:szCs w:val="24"/>
        </w:rPr>
        <w:t>改善</w:t>
      </w:r>
      <w:r w:rsidR="00701A23" w:rsidRPr="00BE0996">
        <w:rPr>
          <w:rFonts w:ascii="HG丸ｺﾞｼｯｸM-PRO" w:eastAsia="HG丸ｺﾞｼｯｸM-PRO" w:hAnsi="HG丸ｺﾞｼｯｸM-PRO" w:cs="Times New Roman" w:hint="eastAsia"/>
          <w:b/>
          <w:szCs w:val="24"/>
        </w:rPr>
        <w:t>案を検討</w:t>
      </w:r>
      <w:r w:rsidR="00AA1A24" w:rsidRPr="00BE0996">
        <w:rPr>
          <w:rFonts w:ascii="HG丸ｺﾞｼｯｸM-PRO" w:eastAsia="HG丸ｺﾞｼｯｸM-PRO" w:hAnsi="HG丸ｺﾞｼｯｸM-PRO" w:cs="Times New Roman" w:hint="eastAsia"/>
          <w:b/>
          <w:szCs w:val="24"/>
        </w:rPr>
        <w:t>している。</w:t>
      </w:r>
      <w:r w:rsidR="00B9091D" w:rsidRPr="00BE0996">
        <w:rPr>
          <w:rFonts w:ascii="HG丸ｺﾞｼｯｸM-PRO" w:eastAsia="HG丸ｺﾞｼｯｸM-PRO" w:hAnsi="HG丸ｺﾞｼｯｸM-PRO" w:cs="Times New Roman" w:hint="eastAsia"/>
          <w:b/>
          <w:szCs w:val="24"/>
        </w:rPr>
        <w:t>会社側は</w:t>
      </w:r>
      <w:r w:rsidR="00581493" w:rsidRPr="00BE0996">
        <w:rPr>
          <w:rFonts w:ascii="HG丸ｺﾞｼｯｸM-PRO" w:eastAsia="HG丸ｺﾞｼｯｸM-PRO" w:hAnsi="HG丸ｺﾞｼｯｸM-PRO" w:cs="Times New Roman" w:hint="eastAsia"/>
          <w:b/>
          <w:szCs w:val="24"/>
        </w:rPr>
        <w:t>、従業員の自主性を尊重し</w:t>
      </w:r>
      <w:r w:rsidR="00B9091D" w:rsidRPr="00BE0996">
        <w:rPr>
          <w:rFonts w:ascii="HG丸ｺﾞｼｯｸM-PRO" w:eastAsia="HG丸ｺﾞｼｯｸM-PRO" w:hAnsi="HG丸ｺﾞｼｯｸM-PRO" w:cs="Times New Roman" w:hint="eastAsia"/>
          <w:b/>
          <w:szCs w:val="24"/>
        </w:rPr>
        <w:t>極力余計なことを言わず、予算措置の判断をする程度にとどめている</w:t>
      </w:r>
      <w:r w:rsidR="00D236AB" w:rsidRPr="00BE0996">
        <w:rPr>
          <w:rFonts w:ascii="HG丸ｺﾞｼｯｸM-PRO" w:eastAsia="HG丸ｺﾞｼｯｸM-PRO" w:hAnsi="HG丸ｺﾞｼｯｸM-PRO" w:cs="Times New Roman" w:hint="eastAsia"/>
          <w:b/>
          <w:szCs w:val="24"/>
        </w:rPr>
        <w:t>。</w:t>
      </w:r>
      <w:r w:rsidRPr="00BE0996">
        <w:rPr>
          <w:rFonts w:ascii="HG丸ｺﾞｼｯｸM-PRO" w:eastAsia="HG丸ｺﾞｼｯｸM-PRO" w:hAnsi="HG丸ｺﾞｼｯｸM-PRO" w:cs="Times New Roman" w:hint="eastAsia"/>
          <w:b/>
          <w:szCs w:val="24"/>
        </w:rPr>
        <w:t>例を挙げると、</w:t>
      </w:r>
      <w:r w:rsidR="00742252" w:rsidRPr="00BE0996">
        <w:rPr>
          <w:rFonts w:ascii="HG丸ｺﾞｼｯｸM-PRO" w:eastAsia="HG丸ｺﾞｼｯｸM-PRO" w:hAnsi="HG丸ｺﾞｼｯｸM-PRO" w:cs="Times New Roman" w:hint="eastAsia"/>
          <w:b/>
          <w:szCs w:val="24"/>
        </w:rPr>
        <w:t>従来は熟練の</w:t>
      </w:r>
      <w:r w:rsidR="00932BFE" w:rsidRPr="00BE0996">
        <w:rPr>
          <w:rFonts w:ascii="HG丸ｺﾞｼｯｸM-PRO" w:eastAsia="HG丸ｺﾞｼｯｸM-PRO" w:hAnsi="HG丸ｺﾞｼｯｸM-PRO" w:cs="Times New Roman" w:hint="eastAsia"/>
          <w:b/>
          <w:szCs w:val="24"/>
        </w:rPr>
        <w:t>従業員</w:t>
      </w:r>
      <w:r w:rsidR="00742252" w:rsidRPr="00BE0996">
        <w:rPr>
          <w:rFonts w:ascii="HG丸ｺﾞｼｯｸM-PRO" w:eastAsia="HG丸ｺﾞｼｯｸM-PRO" w:hAnsi="HG丸ｺﾞｼｯｸM-PRO" w:cs="Times New Roman" w:hint="eastAsia"/>
          <w:b/>
          <w:szCs w:val="24"/>
        </w:rPr>
        <w:t>が手作業で行っていたゴムの切断を、</w:t>
      </w:r>
      <w:r w:rsidR="00B640F9" w:rsidRPr="00BE0996">
        <w:rPr>
          <w:rFonts w:ascii="HG丸ｺﾞｼｯｸM-PRO" w:eastAsia="HG丸ｺﾞｼｯｸM-PRO" w:hAnsi="HG丸ｺﾞｼｯｸM-PRO" w:cs="Times New Roman" w:hint="eastAsia"/>
          <w:b/>
          <w:szCs w:val="24"/>
        </w:rPr>
        <w:t>異業種で使用されている</w:t>
      </w:r>
      <w:r w:rsidR="00742252">
        <w:rPr>
          <w:rFonts w:ascii="HG丸ｺﾞｼｯｸM-PRO" w:eastAsia="HG丸ｺﾞｼｯｸM-PRO" w:hAnsi="HG丸ｺﾞｼｯｸM-PRO" w:cs="Times New Roman" w:hint="eastAsia"/>
          <w:b/>
          <w:color w:val="000000"/>
          <w:szCs w:val="24"/>
        </w:rPr>
        <w:t>機械を転用</w:t>
      </w:r>
      <w:r w:rsidR="00581493">
        <w:rPr>
          <w:rFonts w:ascii="HG丸ｺﾞｼｯｸM-PRO" w:eastAsia="HG丸ｺﾞｼｯｸM-PRO" w:hAnsi="HG丸ｺﾞｼｯｸM-PRO" w:cs="Times New Roman" w:hint="eastAsia"/>
          <w:b/>
          <w:color w:val="000000"/>
          <w:szCs w:val="24"/>
        </w:rPr>
        <w:t>し</w:t>
      </w:r>
      <w:r>
        <w:rPr>
          <w:rFonts w:ascii="HG丸ｺﾞｼｯｸM-PRO" w:eastAsia="HG丸ｺﾞｼｯｸM-PRO" w:hAnsi="HG丸ｺﾞｼｯｸM-PRO" w:cs="Times New Roman" w:hint="eastAsia"/>
          <w:b/>
          <w:color w:val="000000"/>
          <w:szCs w:val="24"/>
        </w:rPr>
        <w:t>、国の助成金も活用し</w:t>
      </w:r>
      <w:r w:rsidR="00932BFE">
        <w:rPr>
          <w:rFonts w:ascii="HG丸ｺﾞｼｯｸM-PRO" w:eastAsia="HG丸ｺﾞｼｯｸM-PRO" w:hAnsi="HG丸ｺﾞｼｯｸM-PRO" w:cs="Times New Roman" w:hint="eastAsia"/>
          <w:b/>
          <w:color w:val="000000"/>
          <w:szCs w:val="24"/>
        </w:rPr>
        <w:t>導入した結果、</w:t>
      </w:r>
      <w:r w:rsidR="00581493">
        <w:rPr>
          <w:rFonts w:ascii="HG丸ｺﾞｼｯｸM-PRO" w:eastAsia="HG丸ｺﾞｼｯｸM-PRO" w:hAnsi="HG丸ｺﾞｼｯｸM-PRO" w:cs="Times New Roman" w:hint="eastAsia"/>
          <w:b/>
          <w:color w:val="000000"/>
          <w:szCs w:val="24"/>
        </w:rPr>
        <w:t>特別な技能が無くても作業できるよう</w:t>
      </w:r>
      <w:r w:rsidR="00932BFE">
        <w:rPr>
          <w:rFonts w:ascii="HG丸ｺﾞｼｯｸM-PRO" w:eastAsia="HG丸ｺﾞｼｯｸM-PRO" w:hAnsi="HG丸ｺﾞｼｯｸM-PRO" w:cs="Times New Roman" w:hint="eastAsia"/>
          <w:b/>
          <w:color w:val="000000"/>
          <w:szCs w:val="24"/>
        </w:rPr>
        <w:t>になり、効率化も図れた。また、職場環境に関する提案もあり、以前熱中症が発生したこともある作業場に外気を取り込むファンを複数設置した結果、</w:t>
      </w:r>
      <w:r w:rsidR="00581493">
        <w:rPr>
          <w:rFonts w:ascii="HG丸ｺﾞｼｯｸM-PRO" w:eastAsia="HG丸ｺﾞｼｯｸM-PRO" w:hAnsi="HG丸ｺﾞｼｯｸM-PRO" w:cs="Times New Roman" w:hint="eastAsia"/>
          <w:b/>
          <w:color w:val="000000"/>
          <w:szCs w:val="24"/>
        </w:rPr>
        <w:t>職場環境が大幅に改善された。</w:t>
      </w:r>
    </w:p>
    <w:p w:rsidR="00932BFE" w:rsidRDefault="00932BFE" w:rsidP="005E61C5">
      <w:pPr>
        <w:ind w:leftChars="202" w:left="635" w:hangingChars="100" w:hanging="211"/>
        <w:rPr>
          <w:rFonts w:ascii="HG丸ｺﾞｼｯｸM-PRO" w:eastAsia="HG丸ｺﾞｼｯｸM-PRO" w:hAnsi="HG丸ｺﾞｼｯｸM-PRO" w:cs="Times New Roman"/>
          <w:b/>
          <w:color w:val="000000"/>
          <w:szCs w:val="24"/>
        </w:rPr>
      </w:pPr>
    </w:p>
    <w:p w:rsidR="000C43F7" w:rsidRDefault="00932BFE" w:rsidP="005E61C5">
      <w:pPr>
        <w:ind w:leftChars="202" w:left="635" w:hangingChars="100" w:hanging="211"/>
        <w:rPr>
          <w:rFonts w:ascii="HG丸ｺﾞｼｯｸM-PRO" w:eastAsia="HG丸ｺﾞｼｯｸM-PRO" w:hAnsi="HG丸ｺﾞｼｯｸM-PRO" w:cs="Times New Roman"/>
          <w:b/>
          <w:color w:val="000000"/>
          <w:szCs w:val="24"/>
        </w:rPr>
      </w:pPr>
      <w:r>
        <w:rPr>
          <w:rFonts w:ascii="HG丸ｺﾞｼｯｸM-PRO" w:eastAsia="HG丸ｺﾞｼｯｸM-PRO" w:hAnsi="HG丸ｺﾞｼｯｸM-PRO" w:cs="Times New Roman" w:hint="eastAsia"/>
          <w:b/>
          <w:color w:val="000000"/>
          <w:szCs w:val="24"/>
        </w:rPr>
        <w:t>〇</w:t>
      </w:r>
      <w:r w:rsidR="000C43F7">
        <w:rPr>
          <w:rFonts w:ascii="HG丸ｺﾞｼｯｸM-PRO" w:eastAsia="HG丸ｺﾞｼｯｸM-PRO" w:hAnsi="HG丸ｺﾞｼｯｸM-PRO" w:cs="Times New Roman" w:hint="eastAsia"/>
          <w:b/>
          <w:color w:val="000000"/>
          <w:szCs w:val="24"/>
        </w:rPr>
        <w:t>【</w:t>
      </w:r>
      <w:r w:rsidR="00581493">
        <w:rPr>
          <w:rFonts w:ascii="HG丸ｺﾞｼｯｸM-PRO" w:eastAsia="HG丸ｺﾞｼｯｸM-PRO" w:hAnsi="HG丸ｺﾞｼｯｸM-PRO" w:cs="Times New Roman" w:hint="eastAsia"/>
          <w:b/>
          <w:color w:val="000000"/>
          <w:szCs w:val="24"/>
        </w:rPr>
        <w:t>利益還元の透明化について</w:t>
      </w:r>
      <w:r w:rsidR="000C43F7">
        <w:rPr>
          <w:rFonts w:ascii="HG丸ｺﾞｼｯｸM-PRO" w:eastAsia="HG丸ｺﾞｼｯｸM-PRO" w:hAnsi="HG丸ｺﾞｼｯｸM-PRO" w:cs="Times New Roman" w:hint="eastAsia"/>
          <w:b/>
          <w:color w:val="000000"/>
          <w:szCs w:val="24"/>
        </w:rPr>
        <w:t>】</w:t>
      </w:r>
    </w:p>
    <w:p w:rsidR="00A238BD" w:rsidRDefault="00B0058B" w:rsidP="000C43F7">
      <w:pPr>
        <w:ind w:leftChars="302" w:left="634" w:firstLineChars="100" w:firstLine="210"/>
        <w:rPr>
          <w:rFonts w:ascii="HG丸ｺﾞｼｯｸM-PRO" w:eastAsia="HG丸ｺﾞｼｯｸM-PRO" w:hAnsi="HG丸ｺﾞｼｯｸM-PRO" w:cs="Times New Roman"/>
          <w:b/>
          <w:color w:val="000000"/>
          <w:szCs w:val="24"/>
        </w:rPr>
      </w:pPr>
      <w:r w:rsidRPr="00BE0996">
        <w:rPr>
          <w:rFonts w:ascii="HG丸ｺﾞｼｯｸM-PRO" w:eastAsia="HG丸ｺﾞｼｯｸM-PRO" w:hAnsi="HG丸ｺﾞｼｯｸM-PRO"/>
          <w:noProof/>
        </w:rPr>
        <mc:AlternateContent>
          <mc:Choice Requires="wps">
            <w:drawing>
              <wp:anchor distT="0" distB="0" distL="114300" distR="114300" simplePos="0" relativeHeight="251682304" behindDoc="0" locked="0" layoutInCell="1" allowOverlap="1" wp14:anchorId="4CAEC14A" wp14:editId="673A015B">
                <wp:simplePos x="0" y="0"/>
                <wp:positionH relativeFrom="column">
                  <wp:posOffset>3289935</wp:posOffset>
                </wp:positionH>
                <wp:positionV relativeFrom="paragraph">
                  <wp:posOffset>1775460</wp:posOffset>
                </wp:positionV>
                <wp:extent cx="3086100" cy="318770"/>
                <wp:effectExtent l="0" t="0" r="0" b="508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8770"/>
                        </a:xfrm>
                        <a:prstGeom prst="rect">
                          <a:avLst/>
                        </a:prstGeom>
                        <a:noFill/>
                        <a:ln w="9525">
                          <a:noFill/>
                          <a:miter lim="800000"/>
                          <a:headEnd/>
                          <a:tailEnd/>
                        </a:ln>
                      </wps:spPr>
                      <wps:txbx>
                        <w:txbxContent>
                          <w:p w:rsidR="00501312" w:rsidRPr="00F22E84" w:rsidRDefault="00501312" w:rsidP="006F2D50">
                            <w:pPr>
                              <w:spacing w:line="30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懇談の</w:t>
                            </w:r>
                            <w:r>
                              <w:rPr>
                                <w:rFonts w:ascii="HG丸ｺﾞｼｯｸM-PRO" w:eastAsia="HG丸ｺﾞｼｯｸM-PRO" w:hAnsi="HG丸ｺﾞｼｯｸM-PRO"/>
                                <w:sz w:val="20"/>
                              </w:rPr>
                              <w:t>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EC14A" id="_x0000_s1028" type="#_x0000_t202" style="position:absolute;left:0;text-align:left;margin-left:259.05pt;margin-top:139.8pt;width:243pt;height:25.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" filled="f" stroked="f">
                <v:textbox>
                  <w:txbxContent>
                    <w:p w:rsidR="00501312" w:rsidRPr="00F22E84" w:rsidRDefault="00501312" w:rsidP="006F2D50">
                      <w:pPr>
                        <w:spacing w:line="30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懇談の</w:t>
                      </w:r>
                      <w:r>
                        <w:rPr>
                          <w:rFonts w:ascii="HG丸ｺﾞｼｯｸM-PRO" w:eastAsia="HG丸ｺﾞｼｯｸM-PRO" w:hAnsi="HG丸ｺﾞｼｯｸM-PRO"/>
                          <w:sz w:val="20"/>
                        </w:rPr>
                        <w:t>様子</w:t>
                      </w:r>
                    </w:p>
                  </w:txbxContent>
                </v:textbox>
                <w10:wrap type="square"/>
              </v:shape>
            </w:pict>
          </mc:Fallback>
        </mc:AlternateContent>
      </w:r>
      <w:r w:rsidRPr="00BE0996">
        <w:rPr>
          <w:rFonts w:ascii="HG丸ｺﾞｼｯｸM-PRO" w:eastAsia="HG丸ｺﾞｼｯｸM-PRO" w:hAnsi="HG丸ｺﾞｼｯｸM-PRO" w:cs="Times New Roman" w:hint="eastAsia"/>
          <w:b/>
          <w:noProof/>
          <w:szCs w:val="24"/>
        </w:rPr>
        <w:drawing>
          <wp:anchor distT="0" distB="0" distL="114300" distR="114300" simplePos="0" relativeHeight="251678208" behindDoc="0" locked="0" layoutInCell="1" allowOverlap="1">
            <wp:simplePos x="0" y="0"/>
            <wp:positionH relativeFrom="column">
              <wp:posOffset>3329305</wp:posOffset>
            </wp:positionH>
            <wp:positionV relativeFrom="paragraph">
              <wp:posOffset>9525</wp:posOffset>
            </wp:positionV>
            <wp:extent cx="3184525" cy="1828800"/>
            <wp:effectExtent l="0" t="0" r="0" b="0"/>
            <wp:wrapThrough wrapText="bothSides">
              <wp:wrapPolygon edited="0">
                <wp:start x="0" y="0"/>
                <wp:lineTo x="0" y="21375"/>
                <wp:lineTo x="21449" y="21375"/>
                <wp:lineTo x="21449"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528" r="466" b="8281"/>
                    <a:stretch/>
                  </pic:blipFill>
                  <pic:spPr bwMode="auto">
                    <a:xfrm>
                      <a:off x="0" y="0"/>
                      <a:ext cx="31845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0F9" w:rsidRPr="00BE0996">
        <w:rPr>
          <w:rFonts w:ascii="HG丸ｺﾞｼｯｸM-PRO" w:eastAsia="HG丸ｺﾞｼｯｸM-PRO" w:hAnsi="HG丸ｺﾞｼｯｸM-PRO" w:cs="Times New Roman" w:hint="eastAsia"/>
          <w:b/>
          <w:szCs w:val="24"/>
        </w:rPr>
        <w:t>当社では</w:t>
      </w:r>
      <w:r w:rsidR="00581493" w:rsidRPr="00BE0996">
        <w:rPr>
          <w:rFonts w:ascii="HG丸ｺﾞｼｯｸM-PRO" w:eastAsia="HG丸ｺﾞｼｯｸM-PRO" w:hAnsi="HG丸ｺﾞｼｯｸM-PRO" w:cs="Times New Roman" w:hint="eastAsia"/>
          <w:b/>
          <w:szCs w:val="24"/>
        </w:rPr>
        <w:t>会社の利益の３分の１を従業員に還元することを明確にしている。昨年は創業６０周年という特別な事情もあったが、昇給額は１万３千円で、賞与は</w:t>
      </w:r>
      <w:r w:rsidR="00B640F9" w:rsidRPr="00BE0996">
        <w:rPr>
          <w:rFonts w:ascii="HG丸ｺﾞｼｯｸM-PRO" w:eastAsia="HG丸ｺﾞｼｯｸM-PRO" w:hAnsi="HG丸ｺﾞｼｯｸM-PRO" w:cs="Times New Roman" w:hint="eastAsia"/>
          <w:b/>
          <w:szCs w:val="24"/>
        </w:rPr>
        <w:t>７</w:t>
      </w:r>
      <w:r w:rsidR="00581493" w:rsidRPr="00BE0996">
        <w:rPr>
          <w:rFonts w:ascii="HG丸ｺﾞｼｯｸM-PRO" w:eastAsia="HG丸ｺﾞｼｯｸM-PRO" w:hAnsi="HG丸ｺﾞｼｯｸM-PRO" w:cs="Times New Roman" w:hint="eastAsia"/>
          <w:b/>
          <w:szCs w:val="24"/>
        </w:rPr>
        <w:t>か月分を支給</w:t>
      </w:r>
      <w:r w:rsidR="00FD108C" w:rsidRPr="00BE0996">
        <w:rPr>
          <w:rFonts w:ascii="HG丸ｺﾞｼｯｸM-PRO" w:eastAsia="HG丸ｺﾞｼｯｸM-PRO" w:hAnsi="HG丸ｺﾞｼｯｸM-PRO" w:cs="Times New Roman" w:hint="eastAsia"/>
          <w:b/>
          <w:szCs w:val="24"/>
        </w:rPr>
        <w:t>することができた</w:t>
      </w:r>
      <w:r w:rsidR="00581493" w:rsidRPr="00BE0996">
        <w:rPr>
          <w:rFonts w:ascii="HG丸ｺﾞｼｯｸM-PRO" w:eastAsia="HG丸ｺﾞｼｯｸM-PRO" w:hAnsi="HG丸ｺﾞｼｯｸM-PRO" w:cs="Times New Roman" w:hint="eastAsia"/>
          <w:b/>
          <w:szCs w:val="24"/>
        </w:rPr>
        <w:t>。</w:t>
      </w:r>
      <w:r w:rsidR="00FD108C" w:rsidRPr="00BE0996">
        <w:rPr>
          <w:rFonts w:ascii="HG丸ｺﾞｼｯｸM-PRO" w:eastAsia="HG丸ｺﾞｼｯｸM-PRO" w:hAnsi="HG丸ｺﾞｼｯｸM-PRO" w:cs="Times New Roman" w:hint="eastAsia"/>
          <w:b/>
          <w:szCs w:val="24"/>
        </w:rPr>
        <w:t>この利益還元の透明化</w:t>
      </w:r>
      <w:r w:rsidR="00047AC7" w:rsidRPr="00BE0996">
        <w:rPr>
          <w:rFonts w:ascii="HG丸ｺﾞｼｯｸM-PRO" w:eastAsia="HG丸ｺﾞｼｯｸM-PRO" w:hAnsi="HG丸ｺﾞｼｯｸM-PRO" w:cs="Times New Roman" w:hint="eastAsia"/>
          <w:b/>
          <w:szCs w:val="24"/>
        </w:rPr>
        <w:t>があるので</w:t>
      </w:r>
      <w:r w:rsidR="00FD108C" w:rsidRPr="00BE0996">
        <w:rPr>
          <w:rFonts w:ascii="HG丸ｺﾞｼｯｸM-PRO" w:eastAsia="HG丸ｺﾞｼｯｸM-PRO" w:hAnsi="HG丸ｺﾞｼｯｸM-PRO" w:cs="Times New Roman" w:hint="eastAsia"/>
          <w:b/>
          <w:szCs w:val="24"/>
        </w:rPr>
        <w:t>、従業員は</w:t>
      </w:r>
      <w:r w:rsidR="00047AC7" w:rsidRPr="00BE0996">
        <w:rPr>
          <w:rFonts w:ascii="HG丸ｺﾞｼｯｸM-PRO" w:eastAsia="HG丸ｺﾞｼｯｸM-PRO" w:hAnsi="HG丸ｺﾞｼｯｸM-PRO" w:cs="Times New Roman" w:hint="eastAsia"/>
          <w:b/>
          <w:szCs w:val="24"/>
        </w:rPr>
        <w:t>生産性を高め早く</w:t>
      </w:r>
      <w:r w:rsidR="00FD108C" w:rsidRPr="00BE0996">
        <w:rPr>
          <w:rFonts w:ascii="HG丸ｺﾞｼｯｸM-PRO" w:eastAsia="HG丸ｺﾞｼｯｸM-PRO" w:hAnsi="HG丸ｺﾞｼｯｸM-PRO" w:cs="Times New Roman" w:hint="eastAsia"/>
          <w:b/>
          <w:szCs w:val="24"/>
        </w:rPr>
        <w:t>帰る</w:t>
      </w:r>
      <w:r w:rsidR="00FD108C">
        <w:rPr>
          <w:rFonts w:ascii="HG丸ｺﾞｼｯｸM-PRO" w:eastAsia="HG丸ｺﾞｼｯｸM-PRO" w:hAnsi="HG丸ｺﾞｼｯｸM-PRO" w:cs="Times New Roman" w:hint="eastAsia"/>
          <w:b/>
          <w:color w:val="000000"/>
          <w:szCs w:val="24"/>
        </w:rPr>
        <w:t>ことができ、</w:t>
      </w:r>
      <w:r w:rsidR="00047AC7">
        <w:rPr>
          <w:rFonts w:ascii="HG丸ｺﾞｼｯｸM-PRO" w:eastAsia="HG丸ｺﾞｼｯｸM-PRO" w:hAnsi="HG丸ｺﾞｼｯｸM-PRO" w:cs="Times New Roman" w:hint="eastAsia"/>
          <w:b/>
          <w:color w:val="000000"/>
          <w:szCs w:val="24"/>
        </w:rPr>
        <w:t>それでいて</w:t>
      </w:r>
      <w:r w:rsidR="00FD108C">
        <w:rPr>
          <w:rFonts w:ascii="HG丸ｺﾞｼｯｸM-PRO" w:eastAsia="HG丸ｺﾞｼｯｸM-PRO" w:hAnsi="HG丸ｺﾞｼｯｸM-PRO" w:cs="Times New Roman" w:hint="eastAsia"/>
          <w:b/>
          <w:color w:val="000000"/>
          <w:szCs w:val="24"/>
        </w:rPr>
        <w:t>会社</w:t>
      </w:r>
      <w:r w:rsidR="00047AC7">
        <w:rPr>
          <w:rFonts w:ascii="HG丸ｺﾞｼｯｸM-PRO" w:eastAsia="HG丸ｺﾞｼｯｸM-PRO" w:hAnsi="HG丸ｺﾞｼｯｸM-PRO" w:cs="Times New Roman" w:hint="eastAsia"/>
          <w:b/>
          <w:color w:val="000000"/>
          <w:szCs w:val="24"/>
        </w:rPr>
        <w:t>も</w:t>
      </w:r>
      <w:r w:rsidR="00FD108C">
        <w:rPr>
          <w:rFonts w:ascii="HG丸ｺﾞｼｯｸM-PRO" w:eastAsia="HG丸ｺﾞｼｯｸM-PRO" w:hAnsi="HG丸ｺﾞｼｯｸM-PRO" w:cs="Times New Roman" w:hint="eastAsia"/>
          <w:b/>
          <w:color w:val="000000"/>
          <w:szCs w:val="24"/>
        </w:rPr>
        <w:t>利益が上が</w:t>
      </w:r>
      <w:r w:rsidR="00FD108C" w:rsidRPr="00BE0996">
        <w:rPr>
          <w:rFonts w:ascii="HG丸ｺﾞｼｯｸM-PRO" w:eastAsia="HG丸ｺﾞｼｯｸM-PRO" w:hAnsi="HG丸ｺﾞｼｯｸM-PRO" w:cs="Times New Roman" w:hint="eastAsia"/>
          <w:b/>
          <w:szCs w:val="24"/>
        </w:rPr>
        <w:t>る</w:t>
      </w:r>
      <w:r w:rsidR="00B640F9" w:rsidRPr="00BE0996">
        <w:rPr>
          <w:rFonts w:ascii="HG丸ｺﾞｼｯｸM-PRO" w:eastAsia="HG丸ｺﾞｼｯｸM-PRO" w:hAnsi="HG丸ｺﾞｼｯｸM-PRO" w:cs="Times New Roman" w:hint="eastAsia"/>
          <w:b/>
          <w:szCs w:val="24"/>
        </w:rPr>
        <w:t>。</w:t>
      </w:r>
      <w:r w:rsidR="00FD108C">
        <w:rPr>
          <w:rFonts w:ascii="HG丸ｺﾞｼｯｸM-PRO" w:eastAsia="HG丸ｺﾞｼｯｸM-PRO" w:hAnsi="HG丸ｺﾞｼｯｸM-PRO" w:cs="Times New Roman" w:hint="eastAsia"/>
          <w:b/>
          <w:color w:val="000000"/>
          <w:szCs w:val="24"/>
        </w:rPr>
        <w:t>そしてお客様も納期・品質の面で</w:t>
      </w:r>
      <w:r w:rsidR="000C43F7">
        <w:rPr>
          <w:rFonts w:ascii="HG丸ｺﾞｼｯｸM-PRO" w:eastAsia="HG丸ｺﾞｼｯｸM-PRO" w:hAnsi="HG丸ｺﾞｼｯｸM-PRO" w:cs="Times New Roman" w:hint="eastAsia"/>
          <w:b/>
          <w:color w:val="000000"/>
          <w:szCs w:val="24"/>
        </w:rPr>
        <w:t>恩恵を受けることができる。このように</w:t>
      </w:r>
      <w:r>
        <w:rPr>
          <w:rFonts w:ascii="HG丸ｺﾞｼｯｸM-PRO" w:eastAsia="HG丸ｺﾞｼｯｸM-PRO" w:hAnsi="HG丸ｺﾞｼｯｸM-PRO" w:cs="Times New Roman" w:hint="eastAsia"/>
          <w:b/>
          <w:color w:val="000000"/>
          <w:szCs w:val="24"/>
        </w:rPr>
        <w:t>従業員・会社・お客様の</w:t>
      </w:r>
      <w:r w:rsidR="000C43F7">
        <w:rPr>
          <w:rFonts w:ascii="HG丸ｺﾞｼｯｸM-PRO" w:eastAsia="HG丸ｺﾞｼｯｸM-PRO" w:hAnsi="HG丸ｺﾞｼｯｸM-PRO" w:cs="Times New Roman" w:hint="eastAsia"/>
          <w:b/>
          <w:color w:val="000000"/>
          <w:szCs w:val="24"/>
        </w:rPr>
        <w:t>３者</w:t>
      </w:r>
      <w:r>
        <w:rPr>
          <w:rFonts w:ascii="HG丸ｺﾞｼｯｸM-PRO" w:eastAsia="HG丸ｺﾞｼｯｸM-PRO" w:hAnsi="HG丸ｺﾞｼｯｸM-PRO" w:cs="Times New Roman" w:hint="eastAsia"/>
          <w:b/>
          <w:color w:val="000000"/>
          <w:szCs w:val="24"/>
        </w:rPr>
        <w:t>すべて</w:t>
      </w:r>
      <w:r w:rsidR="000C43F7">
        <w:rPr>
          <w:rFonts w:ascii="HG丸ｺﾞｼｯｸM-PRO" w:eastAsia="HG丸ｺﾞｼｯｸM-PRO" w:hAnsi="HG丸ｺﾞｼｯｸM-PRO" w:cs="Times New Roman" w:hint="eastAsia"/>
          <w:b/>
          <w:color w:val="000000"/>
          <w:szCs w:val="24"/>
        </w:rPr>
        <w:t>が幸せになる経営を目指している。</w:t>
      </w:r>
    </w:p>
    <w:p w:rsidR="003947CE" w:rsidRDefault="003947CE" w:rsidP="003947CE">
      <w:pPr>
        <w:ind w:leftChars="202" w:left="635" w:hangingChars="100" w:hanging="211"/>
        <w:rPr>
          <w:rFonts w:ascii="HG丸ｺﾞｼｯｸM-PRO" w:eastAsia="HG丸ｺﾞｼｯｸM-PRO" w:hAnsi="HG丸ｺﾞｼｯｸM-PRO" w:cs="Times New Roman"/>
          <w:b/>
          <w:color w:val="000000"/>
          <w:szCs w:val="24"/>
        </w:rPr>
      </w:pPr>
    </w:p>
    <w:p w:rsidR="000C43F7" w:rsidRDefault="00F7252F" w:rsidP="007812B8">
      <w:pPr>
        <w:ind w:leftChars="202" w:left="635" w:hangingChars="100" w:hanging="211"/>
        <w:rPr>
          <w:rFonts w:ascii="HG丸ｺﾞｼｯｸM-PRO" w:eastAsia="HG丸ｺﾞｼｯｸM-PRO" w:hAnsi="HG丸ｺﾞｼｯｸM-PRO" w:cs="Times New Roman"/>
          <w:b/>
          <w:color w:val="000000"/>
          <w:szCs w:val="24"/>
        </w:rPr>
      </w:pPr>
      <w:r>
        <w:rPr>
          <w:rFonts w:ascii="HG丸ｺﾞｼｯｸM-PRO" w:eastAsia="HG丸ｺﾞｼｯｸM-PRO" w:hAnsi="HG丸ｺﾞｼｯｸM-PRO" w:cs="Times New Roman" w:hint="eastAsia"/>
          <w:b/>
          <w:noProof/>
          <w:color w:val="000000"/>
          <w:szCs w:val="24"/>
        </w:rPr>
        <w:drawing>
          <wp:anchor distT="0" distB="0" distL="114300" distR="114300" simplePos="0" relativeHeight="251687424" behindDoc="0" locked="0" layoutInCell="1" allowOverlap="1">
            <wp:simplePos x="0" y="0"/>
            <wp:positionH relativeFrom="column">
              <wp:posOffset>3556635</wp:posOffset>
            </wp:positionH>
            <wp:positionV relativeFrom="paragraph">
              <wp:posOffset>89535</wp:posOffset>
            </wp:positionV>
            <wp:extent cx="2781300" cy="1971675"/>
            <wp:effectExtent l="0" t="0" r="0" b="9525"/>
            <wp:wrapThrough wrapText="bothSides">
              <wp:wrapPolygon edited="0">
                <wp:start x="0" y="0"/>
                <wp:lineTo x="0" y="21496"/>
                <wp:lineTo x="21452" y="21496"/>
                <wp:lineTo x="21452"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6F7">
        <w:rPr>
          <w:rFonts w:ascii="HG丸ｺﾞｼｯｸM-PRO" w:eastAsia="HG丸ｺﾞｼｯｸM-PRO" w:hAnsi="HG丸ｺﾞｼｯｸM-PRO" w:cs="Times New Roman" w:hint="eastAsia"/>
          <w:b/>
          <w:color w:val="000000"/>
          <w:szCs w:val="24"/>
        </w:rPr>
        <w:t>○</w:t>
      </w:r>
      <w:r w:rsidR="000C43F7">
        <w:rPr>
          <w:rFonts w:ascii="HG丸ｺﾞｼｯｸM-PRO" w:eastAsia="HG丸ｺﾞｼｯｸM-PRO" w:hAnsi="HG丸ｺﾞｼｯｸM-PRO" w:cs="Times New Roman" w:hint="eastAsia"/>
          <w:b/>
          <w:color w:val="000000"/>
          <w:szCs w:val="24"/>
        </w:rPr>
        <w:t>【残業時間の削減について】</w:t>
      </w:r>
    </w:p>
    <w:p w:rsidR="00501312" w:rsidRDefault="004C6216" w:rsidP="000C43F7">
      <w:pPr>
        <w:ind w:leftChars="302" w:left="634" w:firstLineChars="100" w:firstLine="210"/>
        <w:rPr>
          <w:rFonts w:ascii="HG丸ｺﾞｼｯｸM-PRO" w:eastAsia="HG丸ｺﾞｼｯｸM-PRO" w:hAnsi="HG丸ｺﾞｼｯｸM-PRO" w:cs="Times New Roman"/>
          <w:b/>
          <w:color w:val="000000"/>
          <w:szCs w:val="24"/>
        </w:rPr>
      </w:pPr>
      <w:r w:rsidRPr="004E13BE">
        <w:rPr>
          <w:rFonts w:ascii="HG丸ｺﾞｼｯｸM-PRO" w:eastAsia="HG丸ｺﾞｼｯｸM-PRO" w:hAnsi="HG丸ｺﾞｼｯｸM-PRO"/>
          <w:noProof/>
        </w:rPr>
        <mc:AlternateContent>
          <mc:Choice Requires="wps">
            <w:drawing>
              <wp:anchor distT="0" distB="0" distL="114300" distR="114300" simplePos="0" relativeHeight="251690496" behindDoc="0" locked="0" layoutInCell="1" allowOverlap="1" wp14:anchorId="043DA0D6" wp14:editId="4B4FEAD6">
                <wp:simplePos x="0" y="0"/>
                <wp:positionH relativeFrom="column">
                  <wp:posOffset>3528060</wp:posOffset>
                </wp:positionH>
                <wp:positionV relativeFrom="paragraph">
                  <wp:posOffset>1832610</wp:posOffset>
                </wp:positionV>
                <wp:extent cx="2752725" cy="295275"/>
                <wp:effectExtent l="0" t="0" r="0" b="0"/>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95275"/>
                        </a:xfrm>
                        <a:prstGeom prst="rect">
                          <a:avLst/>
                        </a:prstGeom>
                        <a:noFill/>
                        <a:ln w="9525">
                          <a:noFill/>
                          <a:miter lim="800000"/>
                          <a:headEnd/>
                          <a:tailEnd/>
                        </a:ln>
                      </wps:spPr>
                      <wps:txbx>
                        <w:txbxContent>
                          <w:p w:rsidR="004C6216" w:rsidRPr="00F22E84" w:rsidRDefault="00F7252F" w:rsidP="006F2D50">
                            <w:pPr>
                              <w:spacing w:line="30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工場</w:t>
                            </w:r>
                            <w:r w:rsidR="004C6216">
                              <w:rPr>
                                <w:rFonts w:ascii="HG丸ｺﾞｼｯｸM-PRO" w:eastAsia="HG丸ｺﾞｼｯｸM-PRO" w:hAnsi="HG丸ｺﾞｼｯｸM-PRO"/>
                                <w:sz w:val="20"/>
                              </w:rPr>
                              <w:t>案内</w:t>
                            </w:r>
                            <w:r w:rsidR="00B640F9" w:rsidRPr="00BE0996">
                              <w:rPr>
                                <w:rFonts w:ascii="HG丸ｺﾞｼｯｸM-PRO" w:eastAsia="HG丸ｺﾞｼｯｸM-PRO" w:hAnsi="HG丸ｺﾞｼｯｸM-PRO" w:hint="eastAsia"/>
                                <w:sz w:val="20"/>
                              </w:rPr>
                              <w:t>を</w:t>
                            </w:r>
                            <w:r w:rsidR="004C6216">
                              <w:rPr>
                                <w:rFonts w:ascii="HG丸ｺﾞｼｯｸM-PRO" w:eastAsia="HG丸ｺﾞｼｯｸM-PRO" w:hAnsi="HG丸ｺﾞｼｯｸM-PRO"/>
                                <w:sz w:val="20"/>
                              </w:rPr>
                              <w:t>される森田工場長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DA0D6" id="テキスト ボックス 9" o:spid="_x0000_s1029" type="#_x0000_t202" style="position:absolute;left:0;text-align:left;margin-left:277.8pt;margin-top:144.3pt;width:216.75pt;height:2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" filled="f" stroked="f">
                <v:textbox>
                  <w:txbxContent>
                    <w:p w:rsidR="004C6216" w:rsidRPr="00F22E84" w:rsidRDefault="00F7252F" w:rsidP="006F2D50">
                      <w:pPr>
                        <w:spacing w:line="300" w:lineRule="exact"/>
                        <w:jc w:val="center"/>
                        <w:rPr>
                          <w:rFonts w:ascii="HG丸ｺﾞｼｯｸM-PRO" w:eastAsia="HG丸ｺﾞｼｯｸM-PRO" w:hAnsi="HG丸ｺﾞｼｯｸM-PRO"/>
                          <w:sz w:val="20"/>
                        </w:rPr>
                      </w:pPr>
                      <w:r>
                        <w:rPr>
                          <w:rFonts w:ascii="HG丸ｺﾞｼｯｸM-PRO" w:eastAsia="HG丸ｺﾞｼｯｸM-PRO" w:hAnsi="HG丸ｺﾞｼｯｸM-PRO" w:hint="eastAsia"/>
                          <w:sz w:val="20"/>
                        </w:rPr>
                        <w:t>工場</w:t>
                      </w:r>
                      <w:r w:rsidR="004C6216">
                        <w:rPr>
                          <w:rFonts w:ascii="HG丸ｺﾞｼｯｸM-PRO" w:eastAsia="HG丸ｺﾞｼｯｸM-PRO" w:hAnsi="HG丸ｺﾞｼｯｸM-PRO"/>
                          <w:sz w:val="20"/>
                        </w:rPr>
                        <w:t>案内</w:t>
                      </w:r>
                      <w:r w:rsidR="00B640F9" w:rsidRPr="00BE0996">
                        <w:rPr>
                          <w:rFonts w:ascii="HG丸ｺﾞｼｯｸM-PRO" w:eastAsia="HG丸ｺﾞｼｯｸM-PRO" w:hAnsi="HG丸ｺﾞｼｯｸM-PRO" w:hint="eastAsia"/>
                          <w:sz w:val="20"/>
                        </w:rPr>
                        <w:t>を</w:t>
                      </w:r>
                      <w:r w:rsidR="004C6216">
                        <w:rPr>
                          <w:rFonts w:ascii="HG丸ｺﾞｼｯｸM-PRO" w:eastAsia="HG丸ｺﾞｼｯｸM-PRO" w:hAnsi="HG丸ｺﾞｼｯｸM-PRO"/>
                          <w:sz w:val="20"/>
                        </w:rPr>
                        <w:t>される森田工場長</w:t>
                      </w:r>
                    </w:p>
                  </w:txbxContent>
                </v:textbox>
                <w10:wrap type="square"/>
              </v:shape>
            </w:pict>
          </mc:Fallback>
        </mc:AlternateContent>
      </w:r>
      <w:r w:rsidR="000C43F7">
        <w:rPr>
          <w:rFonts w:ascii="HG丸ｺﾞｼｯｸM-PRO" w:eastAsia="HG丸ｺﾞｼｯｸM-PRO" w:hAnsi="HG丸ｺﾞｼｯｸM-PRO" w:cs="Times New Roman" w:hint="eastAsia"/>
          <w:b/>
          <w:color w:val="000000"/>
          <w:szCs w:val="24"/>
        </w:rPr>
        <w:t>当社では従来から残業時間を原則１日２時間に制限してい</w:t>
      </w:r>
      <w:r w:rsidR="00047AC7">
        <w:rPr>
          <w:rFonts w:ascii="HG丸ｺﾞｼｯｸM-PRO" w:eastAsia="HG丸ｺﾞｼｯｸM-PRO" w:hAnsi="HG丸ｺﾞｼｯｸM-PRO" w:cs="Times New Roman" w:hint="eastAsia"/>
          <w:b/>
          <w:color w:val="000000"/>
          <w:szCs w:val="24"/>
        </w:rPr>
        <w:t>た</w:t>
      </w:r>
      <w:r w:rsidR="000C43F7">
        <w:rPr>
          <w:rFonts w:ascii="HG丸ｺﾞｼｯｸM-PRO" w:eastAsia="HG丸ｺﾞｼｯｸM-PRO" w:hAnsi="HG丸ｺﾞｼｯｸM-PRO" w:cs="Times New Roman" w:hint="eastAsia"/>
          <w:b/>
          <w:color w:val="000000"/>
          <w:szCs w:val="24"/>
        </w:rPr>
        <w:t>。これは</w:t>
      </w:r>
      <w:r w:rsidR="00B640F9" w:rsidRPr="00BE0996">
        <w:rPr>
          <w:rFonts w:ascii="HG丸ｺﾞｼｯｸM-PRO" w:eastAsia="HG丸ｺﾞｼｯｸM-PRO" w:hAnsi="HG丸ｺﾞｼｯｸM-PRO" w:cs="Times New Roman" w:hint="eastAsia"/>
          <w:b/>
          <w:szCs w:val="24"/>
        </w:rPr>
        <w:t>過去</w:t>
      </w:r>
      <w:bookmarkStart w:id="0" w:name="_GoBack"/>
      <w:bookmarkEnd w:id="0"/>
      <w:r w:rsidR="00B640F9" w:rsidRPr="00BE0996">
        <w:rPr>
          <w:rFonts w:ascii="HG丸ｺﾞｼｯｸM-PRO" w:eastAsia="HG丸ｺﾞｼｯｸM-PRO" w:hAnsi="HG丸ｺﾞｼｯｸM-PRO" w:cs="Times New Roman" w:hint="eastAsia"/>
          <w:b/>
          <w:szCs w:val="24"/>
        </w:rPr>
        <w:t>にあった</w:t>
      </w:r>
      <w:r w:rsidR="000C43F7">
        <w:rPr>
          <w:rFonts w:ascii="HG丸ｺﾞｼｯｸM-PRO" w:eastAsia="HG丸ｺﾞｼｯｸM-PRO" w:hAnsi="HG丸ｺﾞｼｯｸM-PRO" w:cs="Times New Roman" w:hint="eastAsia"/>
          <w:b/>
          <w:color w:val="000000"/>
          <w:szCs w:val="24"/>
        </w:rPr>
        <w:t>残業代稼ぎのための無駄な残業を防ぐ目的でスタートしたものであ</w:t>
      </w:r>
      <w:r w:rsidR="00501312">
        <w:rPr>
          <w:rFonts w:ascii="HG丸ｺﾞｼｯｸM-PRO" w:eastAsia="HG丸ｺﾞｼｯｸM-PRO" w:hAnsi="HG丸ｺﾞｼｯｸM-PRO" w:cs="Times New Roman" w:hint="eastAsia"/>
          <w:b/>
          <w:color w:val="000000"/>
          <w:szCs w:val="24"/>
        </w:rPr>
        <w:t>るが、現在は「働き方改革」として実施している。数年前から取り組んでいるのは、従業員の多能工化である。各課長が従業員各自のスキルを把握し、計画的にスキルを習得させている。これにより</w:t>
      </w:r>
      <w:r w:rsidR="00047AC7">
        <w:rPr>
          <w:rFonts w:ascii="HG丸ｺﾞｼｯｸM-PRO" w:eastAsia="HG丸ｺﾞｼｯｸM-PRO" w:hAnsi="HG丸ｺﾞｼｯｸM-PRO" w:cs="Times New Roman" w:hint="eastAsia"/>
          <w:b/>
          <w:color w:val="000000"/>
          <w:szCs w:val="24"/>
        </w:rPr>
        <w:t>従業員間の残業時間の</w:t>
      </w:r>
      <w:r w:rsidR="00501312">
        <w:rPr>
          <w:rFonts w:ascii="HG丸ｺﾞｼｯｸM-PRO" w:eastAsia="HG丸ｺﾞｼｯｸM-PRO" w:hAnsi="HG丸ｺﾞｼｯｸM-PRO" w:cs="Times New Roman" w:hint="eastAsia"/>
          <w:b/>
          <w:color w:val="000000"/>
          <w:szCs w:val="24"/>
        </w:rPr>
        <w:t>バラつきを減らせ、ベテラン社員の技術継承にも役立っている。</w:t>
      </w:r>
    </w:p>
    <w:p w:rsidR="00501312" w:rsidRDefault="00501312" w:rsidP="000C43F7">
      <w:pPr>
        <w:ind w:leftChars="302" w:left="634" w:firstLineChars="100" w:firstLine="211"/>
        <w:rPr>
          <w:rFonts w:ascii="HG丸ｺﾞｼｯｸM-PRO" w:eastAsia="HG丸ｺﾞｼｯｸM-PRO" w:hAnsi="HG丸ｺﾞｼｯｸM-PRO" w:cs="Times New Roman"/>
          <w:b/>
          <w:color w:val="000000"/>
          <w:szCs w:val="24"/>
        </w:rPr>
      </w:pPr>
    </w:p>
    <w:p w:rsidR="00501312" w:rsidRDefault="00501312" w:rsidP="00501312">
      <w:pPr>
        <w:ind w:leftChars="202" w:left="635" w:hangingChars="100" w:hanging="211"/>
        <w:rPr>
          <w:rFonts w:ascii="HG丸ｺﾞｼｯｸM-PRO" w:eastAsia="HG丸ｺﾞｼｯｸM-PRO" w:hAnsi="HG丸ｺﾞｼｯｸM-PRO" w:cs="Times New Roman"/>
          <w:b/>
          <w:color w:val="000000"/>
          <w:szCs w:val="24"/>
        </w:rPr>
      </w:pPr>
      <w:r>
        <w:rPr>
          <w:rFonts w:ascii="HG丸ｺﾞｼｯｸM-PRO" w:eastAsia="HG丸ｺﾞｼｯｸM-PRO" w:hAnsi="HG丸ｺﾞｼｯｸM-PRO" w:cs="Times New Roman" w:hint="eastAsia"/>
          <w:b/>
          <w:color w:val="000000"/>
          <w:szCs w:val="24"/>
        </w:rPr>
        <w:t>○【</w:t>
      </w:r>
      <w:r w:rsidR="004C6216">
        <w:rPr>
          <w:rFonts w:ascii="HG丸ｺﾞｼｯｸM-PRO" w:eastAsia="HG丸ｺﾞｼｯｸM-PRO" w:hAnsi="HG丸ｺﾞｼｯｸM-PRO" w:cs="Times New Roman" w:hint="eastAsia"/>
          <w:b/>
          <w:color w:val="000000"/>
          <w:szCs w:val="24"/>
        </w:rPr>
        <w:t>若手社員の活躍</w:t>
      </w:r>
      <w:r>
        <w:rPr>
          <w:rFonts w:ascii="HG丸ｺﾞｼｯｸM-PRO" w:eastAsia="HG丸ｺﾞｼｯｸM-PRO" w:hAnsi="HG丸ｺﾞｼｯｸM-PRO" w:cs="Times New Roman" w:hint="eastAsia"/>
          <w:b/>
          <w:color w:val="000000"/>
          <w:szCs w:val="24"/>
        </w:rPr>
        <w:t>について】</w:t>
      </w:r>
    </w:p>
    <w:p w:rsidR="002B55AC" w:rsidRPr="00047AC7" w:rsidRDefault="004C6216" w:rsidP="00047AC7">
      <w:pPr>
        <w:ind w:leftChars="302" w:left="634" w:firstLineChars="100" w:firstLine="211"/>
        <w:rPr>
          <w:rFonts w:ascii="HG丸ｺﾞｼｯｸM-PRO" w:eastAsia="HG丸ｺﾞｼｯｸM-PRO" w:hAnsi="HG丸ｺﾞｼｯｸM-PRO" w:cs="Times New Roman"/>
          <w:b/>
          <w:color w:val="000000"/>
          <w:szCs w:val="24"/>
        </w:rPr>
      </w:pPr>
      <w:r>
        <w:rPr>
          <w:rFonts w:ascii="HG丸ｺﾞｼｯｸM-PRO" w:eastAsia="HG丸ｺﾞｼｯｸM-PRO" w:hAnsi="HG丸ｺﾞｼｯｸM-PRO" w:cs="Times New Roman" w:hint="eastAsia"/>
          <w:b/>
          <w:color w:val="000000"/>
          <w:szCs w:val="24"/>
        </w:rPr>
        <w:t>当社の特徴として従業員の平均年齢が３５歳と非常に若いことがある。</w:t>
      </w:r>
      <w:r w:rsidR="003643B1">
        <w:rPr>
          <w:rFonts w:ascii="HG丸ｺﾞｼｯｸM-PRO" w:eastAsia="HG丸ｺﾞｼｯｸM-PRO" w:hAnsi="HG丸ｺﾞｼｯｸM-PRO" w:cs="Times New Roman" w:hint="eastAsia"/>
          <w:b/>
          <w:color w:val="000000"/>
          <w:szCs w:val="24"/>
        </w:rPr>
        <w:t>最近の若者は、お金を稼ぐことより自分の時間を大切にするなど考え方が変わってきている</w:t>
      </w:r>
      <w:r w:rsidR="00047AC7">
        <w:rPr>
          <w:rFonts w:ascii="HG丸ｺﾞｼｯｸM-PRO" w:eastAsia="HG丸ｺﾞｼｯｸM-PRO" w:hAnsi="HG丸ｺﾞｼｯｸM-PRO" w:cs="Times New Roman" w:hint="eastAsia"/>
          <w:b/>
          <w:color w:val="000000"/>
          <w:szCs w:val="24"/>
        </w:rPr>
        <w:t>ので、</w:t>
      </w:r>
      <w:r w:rsidR="00F7252F">
        <w:rPr>
          <w:rFonts w:ascii="HG丸ｺﾞｼｯｸM-PRO" w:eastAsia="HG丸ｺﾞｼｯｸM-PRO" w:hAnsi="HG丸ｺﾞｼｯｸM-PRO" w:cs="Times New Roman" w:hint="eastAsia"/>
          <w:b/>
          <w:color w:val="000000"/>
          <w:szCs w:val="24"/>
        </w:rPr>
        <w:t>自分の考え方を変え、若い人に合わせるようにすると人が集まるようになってきた。</w:t>
      </w:r>
      <w:r w:rsidR="00047AC7">
        <w:rPr>
          <w:rFonts w:ascii="HG丸ｺﾞｼｯｸM-PRO" w:eastAsia="HG丸ｺﾞｼｯｸM-PRO" w:hAnsi="HG丸ｺﾞｼｯｸM-PRO" w:cs="Times New Roman" w:hint="eastAsia"/>
          <w:b/>
          <w:color w:val="000000"/>
          <w:szCs w:val="24"/>
        </w:rPr>
        <w:t>また若い人は、やる気を引き出してあげれば、自発的に勢いをもって</w:t>
      </w:r>
      <w:r w:rsidR="00DC4ED2">
        <w:rPr>
          <w:rFonts w:ascii="HG丸ｺﾞｼｯｸM-PRO" w:eastAsia="HG丸ｺﾞｼｯｸM-PRO" w:hAnsi="HG丸ｺﾞｼｯｸM-PRO" w:cs="Times New Roman" w:hint="eastAsia"/>
          <w:b/>
          <w:color w:val="000000"/>
          <w:szCs w:val="24"/>
        </w:rPr>
        <w:t>改善に取り組んでいく</w:t>
      </w:r>
      <w:r w:rsidR="00047AC7">
        <w:rPr>
          <w:rFonts w:ascii="HG丸ｺﾞｼｯｸM-PRO" w:eastAsia="HG丸ｺﾞｼｯｸM-PRO" w:hAnsi="HG丸ｺﾞｼｯｸM-PRO" w:cs="Times New Roman" w:hint="eastAsia"/>
          <w:b/>
          <w:color w:val="000000"/>
          <w:szCs w:val="24"/>
        </w:rPr>
        <w:t>良い</w:t>
      </w:r>
      <w:r w:rsidR="00F7252F">
        <w:rPr>
          <w:rFonts w:ascii="HG丸ｺﾞｼｯｸM-PRO" w:eastAsia="HG丸ｺﾞｼｯｸM-PRO" w:hAnsi="HG丸ｺﾞｼｯｸM-PRO" w:cs="Times New Roman" w:hint="eastAsia"/>
          <w:b/>
          <w:color w:val="000000"/>
          <w:szCs w:val="24"/>
        </w:rPr>
        <w:t>面がある。</w:t>
      </w:r>
      <w:r w:rsidR="00047AC7">
        <w:rPr>
          <w:rFonts w:ascii="HG丸ｺﾞｼｯｸM-PRO" w:eastAsia="HG丸ｺﾞｼｯｸM-PRO" w:hAnsi="HG丸ｺﾞｼｯｸM-PRO" w:cs="Times New Roman" w:hint="eastAsia"/>
          <w:b/>
          <w:color w:val="000000"/>
          <w:szCs w:val="24"/>
        </w:rPr>
        <w:t>このように</w:t>
      </w:r>
      <w:r w:rsidR="00F7252F">
        <w:rPr>
          <w:rFonts w:ascii="HG丸ｺﾞｼｯｸM-PRO" w:eastAsia="HG丸ｺﾞｼｯｸM-PRO" w:hAnsi="HG丸ｺﾞｼｯｸM-PRO" w:cs="Times New Roman" w:hint="eastAsia"/>
          <w:b/>
          <w:color w:val="000000"/>
          <w:szCs w:val="24"/>
        </w:rPr>
        <w:t>従業員の色々な価値観を尊重し、それぞれが気持ちよく働ける会社にしたいと考えている。</w:t>
      </w:r>
    </w:p>
    <w:sectPr w:rsidR="002B55AC" w:rsidRPr="00047AC7" w:rsidSect="00FE2DB3">
      <w:pgSz w:w="11906" w:h="16838" w:code="9"/>
      <w:pgMar w:top="1134"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145" w:rsidRDefault="00452145" w:rsidP="00551B94">
      <w:r>
        <w:separator/>
      </w:r>
    </w:p>
  </w:endnote>
  <w:endnote w:type="continuationSeparator" w:id="0">
    <w:p w:rsidR="00452145" w:rsidRDefault="00452145" w:rsidP="0055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145" w:rsidRDefault="00452145" w:rsidP="00551B94">
      <w:r>
        <w:separator/>
      </w:r>
    </w:p>
  </w:footnote>
  <w:footnote w:type="continuationSeparator" w:id="0">
    <w:p w:rsidR="00452145" w:rsidRDefault="00452145" w:rsidP="00551B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C9F"/>
    <w:rsid w:val="00017003"/>
    <w:rsid w:val="000279A2"/>
    <w:rsid w:val="00040E6B"/>
    <w:rsid w:val="0004617F"/>
    <w:rsid w:val="000462B8"/>
    <w:rsid w:val="00047AC7"/>
    <w:rsid w:val="00051BAB"/>
    <w:rsid w:val="0006225F"/>
    <w:rsid w:val="00094806"/>
    <w:rsid w:val="00097726"/>
    <w:rsid w:val="000C43F7"/>
    <w:rsid w:val="001044F0"/>
    <w:rsid w:val="001153BE"/>
    <w:rsid w:val="00151F82"/>
    <w:rsid w:val="00172B9A"/>
    <w:rsid w:val="0019506E"/>
    <w:rsid w:val="001A1A13"/>
    <w:rsid w:val="001B3CC7"/>
    <w:rsid w:val="001D5A28"/>
    <w:rsid w:val="001D5F4F"/>
    <w:rsid w:val="00203999"/>
    <w:rsid w:val="00215EBC"/>
    <w:rsid w:val="00217FAF"/>
    <w:rsid w:val="002231E8"/>
    <w:rsid w:val="002239C8"/>
    <w:rsid w:val="0028243C"/>
    <w:rsid w:val="00282C97"/>
    <w:rsid w:val="00296F3D"/>
    <w:rsid w:val="002A637D"/>
    <w:rsid w:val="002A689E"/>
    <w:rsid w:val="002B55AC"/>
    <w:rsid w:val="002B692F"/>
    <w:rsid w:val="002D2CE5"/>
    <w:rsid w:val="002E6451"/>
    <w:rsid w:val="002E6517"/>
    <w:rsid w:val="00314165"/>
    <w:rsid w:val="003425C9"/>
    <w:rsid w:val="00343EE8"/>
    <w:rsid w:val="003643B1"/>
    <w:rsid w:val="00364D49"/>
    <w:rsid w:val="00372A3C"/>
    <w:rsid w:val="003734E4"/>
    <w:rsid w:val="00392B97"/>
    <w:rsid w:val="003947CE"/>
    <w:rsid w:val="003C23F6"/>
    <w:rsid w:val="003D2B89"/>
    <w:rsid w:val="003D3570"/>
    <w:rsid w:val="003E2CDD"/>
    <w:rsid w:val="003E5E8E"/>
    <w:rsid w:val="003E697A"/>
    <w:rsid w:val="00407B7D"/>
    <w:rsid w:val="00452145"/>
    <w:rsid w:val="00460C9F"/>
    <w:rsid w:val="00464F32"/>
    <w:rsid w:val="00467D23"/>
    <w:rsid w:val="00471EC1"/>
    <w:rsid w:val="0048375D"/>
    <w:rsid w:val="004A0914"/>
    <w:rsid w:val="004C6216"/>
    <w:rsid w:val="004D11D2"/>
    <w:rsid w:val="004E231F"/>
    <w:rsid w:val="004F2B6C"/>
    <w:rsid w:val="004F6DD8"/>
    <w:rsid w:val="00501312"/>
    <w:rsid w:val="00504BA9"/>
    <w:rsid w:val="005112C3"/>
    <w:rsid w:val="005153D9"/>
    <w:rsid w:val="00531F3F"/>
    <w:rsid w:val="00537E70"/>
    <w:rsid w:val="00551B94"/>
    <w:rsid w:val="00564915"/>
    <w:rsid w:val="00581493"/>
    <w:rsid w:val="005A2B7F"/>
    <w:rsid w:val="005B3747"/>
    <w:rsid w:val="005C7332"/>
    <w:rsid w:val="005E45B2"/>
    <w:rsid w:val="005E61C5"/>
    <w:rsid w:val="006170DF"/>
    <w:rsid w:val="0063132C"/>
    <w:rsid w:val="006334A2"/>
    <w:rsid w:val="00642D79"/>
    <w:rsid w:val="00643F60"/>
    <w:rsid w:val="00685FF8"/>
    <w:rsid w:val="006D57FD"/>
    <w:rsid w:val="006D646B"/>
    <w:rsid w:val="006F2D50"/>
    <w:rsid w:val="00701A23"/>
    <w:rsid w:val="007104D5"/>
    <w:rsid w:val="00714299"/>
    <w:rsid w:val="007145D7"/>
    <w:rsid w:val="00715479"/>
    <w:rsid w:val="007407B4"/>
    <w:rsid w:val="00742252"/>
    <w:rsid w:val="00744C1E"/>
    <w:rsid w:val="007523AF"/>
    <w:rsid w:val="007613F3"/>
    <w:rsid w:val="0076285E"/>
    <w:rsid w:val="007812B8"/>
    <w:rsid w:val="00781CE5"/>
    <w:rsid w:val="007C1B77"/>
    <w:rsid w:val="00824FCF"/>
    <w:rsid w:val="00863868"/>
    <w:rsid w:val="008809CA"/>
    <w:rsid w:val="0089520D"/>
    <w:rsid w:val="0089722B"/>
    <w:rsid w:val="008B0F2B"/>
    <w:rsid w:val="008B3D46"/>
    <w:rsid w:val="008B773D"/>
    <w:rsid w:val="008D4295"/>
    <w:rsid w:val="008E36F7"/>
    <w:rsid w:val="008F172F"/>
    <w:rsid w:val="009003A3"/>
    <w:rsid w:val="009146E8"/>
    <w:rsid w:val="0093130F"/>
    <w:rsid w:val="00932BFE"/>
    <w:rsid w:val="009414F2"/>
    <w:rsid w:val="00951B8D"/>
    <w:rsid w:val="00956920"/>
    <w:rsid w:val="00975FFC"/>
    <w:rsid w:val="00976631"/>
    <w:rsid w:val="00984A5D"/>
    <w:rsid w:val="00995A14"/>
    <w:rsid w:val="009B52AF"/>
    <w:rsid w:val="00A06062"/>
    <w:rsid w:val="00A238BD"/>
    <w:rsid w:val="00A32F17"/>
    <w:rsid w:val="00A52B25"/>
    <w:rsid w:val="00A5327F"/>
    <w:rsid w:val="00AA1A24"/>
    <w:rsid w:val="00AA7DDE"/>
    <w:rsid w:val="00AC4CA4"/>
    <w:rsid w:val="00AE0B1C"/>
    <w:rsid w:val="00AE7EA7"/>
    <w:rsid w:val="00AF021D"/>
    <w:rsid w:val="00B0058B"/>
    <w:rsid w:val="00B01D06"/>
    <w:rsid w:val="00B40869"/>
    <w:rsid w:val="00B640F9"/>
    <w:rsid w:val="00B9091D"/>
    <w:rsid w:val="00BB7158"/>
    <w:rsid w:val="00BD255C"/>
    <w:rsid w:val="00BE0996"/>
    <w:rsid w:val="00BE5413"/>
    <w:rsid w:val="00BE78A4"/>
    <w:rsid w:val="00C16E43"/>
    <w:rsid w:val="00C344FB"/>
    <w:rsid w:val="00C35DE5"/>
    <w:rsid w:val="00CB29C0"/>
    <w:rsid w:val="00CB2A37"/>
    <w:rsid w:val="00CC6E15"/>
    <w:rsid w:val="00CD08AE"/>
    <w:rsid w:val="00CF7480"/>
    <w:rsid w:val="00D02CFE"/>
    <w:rsid w:val="00D16B1D"/>
    <w:rsid w:val="00D236AB"/>
    <w:rsid w:val="00D24E8C"/>
    <w:rsid w:val="00D33A65"/>
    <w:rsid w:val="00D42778"/>
    <w:rsid w:val="00D46F04"/>
    <w:rsid w:val="00D72C59"/>
    <w:rsid w:val="00D80C1D"/>
    <w:rsid w:val="00DA20FA"/>
    <w:rsid w:val="00DA2C8F"/>
    <w:rsid w:val="00DC4ED2"/>
    <w:rsid w:val="00E26CDC"/>
    <w:rsid w:val="00E62260"/>
    <w:rsid w:val="00E93550"/>
    <w:rsid w:val="00EA56A8"/>
    <w:rsid w:val="00F22E84"/>
    <w:rsid w:val="00F451B7"/>
    <w:rsid w:val="00F7252F"/>
    <w:rsid w:val="00F72904"/>
    <w:rsid w:val="00FC01ED"/>
    <w:rsid w:val="00FC0CA5"/>
    <w:rsid w:val="00FD108C"/>
    <w:rsid w:val="00FD3DED"/>
    <w:rsid w:val="00FE2D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BEE71BE3-837C-4D9F-9AE4-876CD5B47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44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1B94"/>
    <w:pPr>
      <w:tabs>
        <w:tab w:val="center" w:pos="4252"/>
        <w:tab w:val="right" w:pos="8504"/>
      </w:tabs>
      <w:snapToGrid w:val="0"/>
    </w:pPr>
  </w:style>
  <w:style w:type="character" w:customStyle="1" w:styleId="a4">
    <w:name w:val="ヘッダー (文字)"/>
    <w:basedOn w:val="a0"/>
    <w:link w:val="a3"/>
    <w:uiPriority w:val="99"/>
    <w:rsid w:val="00551B94"/>
  </w:style>
  <w:style w:type="paragraph" w:styleId="a5">
    <w:name w:val="footer"/>
    <w:basedOn w:val="a"/>
    <w:link w:val="a6"/>
    <w:uiPriority w:val="99"/>
    <w:unhideWhenUsed/>
    <w:rsid w:val="00551B94"/>
    <w:pPr>
      <w:tabs>
        <w:tab w:val="center" w:pos="4252"/>
        <w:tab w:val="right" w:pos="8504"/>
      </w:tabs>
      <w:snapToGrid w:val="0"/>
    </w:pPr>
  </w:style>
  <w:style w:type="character" w:customStyle="1" w:styleId="a6">
    <w:name w:val="フッター (文字)"/>
    <w:basedOn w:val="a0"/>
    <w:link w:val="a5"/>
    <w:uiPriority w:val="99"/>
    <w:rsid w:val="00551B94"/>
  </w:style>
  <w:style w:type="paragraph" w:styleId="a7">
    <w:name w:val="Balloon Text"/>
    <w:basedOn w:val="a"/>
    <w:link w:val="a8"/>
    <w:uiPriority w:val="99"/>
    <w:semiHidden/>
    <w:unhideWhenUsed/>
    <w:rsid w:val="00C344F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344FB"/>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D72C59"/>
  </w:style>
  <w:style w:type="character" w:customStyle="1" w:styleId="aa">
    <w:name w:val="日付 (文字)"/>
    <w:basedOn w:val="a0"/>
    <w:link w:val="a9"/>
    <w:uiPriority w:val="99"/>
    <w:semiHidden/>
    <w:rsid w:val="00D72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B8092-82E4-4847-A06C-C1FE8DEB0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1</Pages>
  <Words>277</Words>
  <Characters>1582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労働局共働支援</dc:creator>
  <cp:lastModifiedBy>中村 茂樹(nakamura-shigekiaa)</cp:lastModifiedBy>
  <cp:revision>13</cp:revision>
  <cp:lastPrinted>2019-06-27T01:28:00Z</cp:lastPrinted>
  <dcterms:created xsi:type="dcterms:W3CDTF">2018-12-20T01:08:00Z</dcterms:created>
  <dcterms:modified xsi:type="dcterms:W3CDTF">2019-07-08T00:59:00Z</dcterms:modified>
</cp:coreProperties>
</file>