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C63C64DD-EDB6-42E3-9033-B0A910706E72}"/>
</file>

<file path=customXml/itemProps2.xml><?xml version="1.0" encoding="utf-8"?>
<ds:datastoreItem xmlns:ds="http://schemas.openxmlformats.org/officeDocument/2006/customXml" ds:itemID="{BFAEFEDF-D3E6-4752-B03E-4688936A0E64}"/>
</file>

<file path=customXml/itemProps3.xml><?xml version="1.0" encoding="utf-8"?>
<ds:datastoreItem xmlns:ds="http://schemas.openxmlformats.org/officeDocument/2006/customXml" ds:itemID="{C39DCFBF-083F-43D7-B0D6-0484F4558D5A}"/>
</file>

<file path=docProps/app.xml><?xml version="1.0" encoding="utf-8"?>
<Properties xmlns="http://schemas.openxmlformats.org/officeDocument/2006/extended-properties" xmlns:vt="http://schemas.openxmlformats.org/officeDocument/2006/docPropsVTypes">
  <Template>Normal.dotm</Template>
  <Pages>8</Pages>
  <Words>1381</Words>
  <Characters>7873</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