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DB6B2" w14:textId="1D604C25" w:rsidR="00F510D1" w:rsidRDefault="00F510D1">
      <w:r w:rsidRPr="005C4079">
        <w:rPr>
          <w:noProof/>
        </w:rPr>
        <mc:AlternateContent>
          <mc:Choice Requires="wps">
            <w:drawing>
              <wp:anchor distT="0" distB="0" distL="114300" distR="114300" simplePos="0" relativeHeight="251659264" behindDoc="0" locked="0" layoutInCell="1" allowOverlap="1" wp14:anchorId="7EF9247C" wp14:editId="0E12B5B3">
                <wp:simplePos x="0" y="0"/>
                <wp:positionH relativeFrom="margin">
                  <wp:align>center</wp:align>
                </wp:positionH>
                <wp:positionV relativeFrom="paragraph">
                  <wp:posOffset>10048</wp:posOffset>
                </wp:positionV>
                <wp:extent cx="2552609" cy="461665"/>
                <wp:effectExtent l="0" t="0" r="0" b="0"/>
                <wp:wrapNone/>
                <wp:docPr id="15" name="テキスト ボックス 14">
                  <a:extLst xmlns:a="http://schemas.openxmlformats.org/drawingml/2006/main">
                    <a:ext uri="{FF2B5EF4-FFF2-40B4-BE49-F238E27FC236}">
                      <a16:creationId xmlns:a16="http://schemas.microsoft.com/office/drawing/2014/main" id="{B420145E-9071-7FE0-AA8C-E3F47F3C752A}"/>
                    </a:ext>
                  </a:extLst>
                </wp:docPr>
                <wp:cNvGraphicFramePr/>
                <a:graphic xmlns:a="http://schemas.openxmlformats.org/drawingml/2006/main">
                  <a:graphicData uri="http://schemas.microsoft.com/office/word/2010/wordprocessingShape">
                    <wps:wsp>
                      <wps:cNvSpPr txBox="1"/>
                      <wps:spPr>
                        <a:xfrm>
                          <a:off x="0" y="0"/>
                          <a:ext cx="2552609" cy="461665"/>
                        </a:xfrm>
                        <a:prstGeom prst="rect">
                          <a:avLst/>
                        </a:prstGeom>
                        <a:noFill/>
                      </wps:spPr>
                      <wps:txbx>
                        <w:txbxContent>
                          <w:p w14:paraId="26104218" w14:textId="77777777" w:rsidR="005C4079" w:rsidRPr="00B52753" w:rsidRDefault="005C4079" w:rsidP="005C4079">
                            <w:pPr>
                              <w:jc w:val="center"/>
                              <w:rPr>
                                <w:rFonts w:asciiTheme="minorEastAsia" w:hAnsiTheme="minorEastAsia"/>
                                <w:b/>
                                <w:bCs/>
                                <w:color w:val="000000" w:themeColor="text1"/>
                                <w:kern w:val="24"/>
                                <w:sz w:val="40"/>
                                <w:szCs w:val="40"/>
                                <w:u w:val="single"/>
                                <w14:ligatures w14:val="none"/>
                              </w:rPr>
                            </w:pPr>
                            <w:r w:rsidRPr="00B52753">
                              <w:rPr>
                                <w:rFonts w:asciiTheme="minorEastAsia" w:hAnsiTheme="minorEastAsia" w:hint="eastAsia"/>
                                <w:b/>
                                <w:bCs/>
                                <w:color w:val="000000" w:themeColor="text1"/>
                                <w:kern w:val="24"/>
                                <w:sz w:val="40"/>
                                <w:szCs w:val="40"/>
                                <w:u w:val="single"/>
                              </w:rPr>
                              <w:t>従業員の皆さんへ</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7EF9247C" id="_x0000_t202" coordsize="21600,21600" o:spt="202" path="m,l,21600r21600,l21600,xe">
                <v:stroke joinstyle="miter"/>
                <v:path gradientshapeok="t" o:connecttype="rect"/>
              </v:shapetype>
              <v:shape id="テキスト ボックス 14" o:spid="_x0000_s1026" type="#_x0000_t202" style="position:absolute;margin-left:0;margin-top:.8pt;width:201pt;height:36.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" filled="f" stroked="f">
                <v:textbox style="mso-fit-shape-to-text:t">
                  <w:txbxContent>
                    <w:p w14:paraId="26104218" w14:textId="77777777" w:rsidR="005C4079" w:rsidRPr="00B52753" w:rsidRDefault="005C4079" w:rsidP="005C4079">
                      <w:pPr>
                        <w:jc w:val="center"/>
                        <w:rPr>
                          <w:rFonts w:asciiTheme="minorEastAsia" w:hAnsiTheme="minorEastAsia"/>
                          <w:b/>
                          <w:bCs/>
                          <w:color w:val="000000" w:themeColor="text1"/>
                          <w:kern w:val="24"/>
                          <w:sz w:val="40"/>
                          <w:szCs w:val="40"/>
                          <w:u w:val="single"/>
                          <w14:ligatures w14:val="none"/>
                        </w:rPr>
                      </w:pPr>
                      <w:r w:rsidRPr="00B52753">
                        <w:rPr>
                          <w:rFonts w:asciiTheme="minorEastAsia" w:hAnsiTheme="minorEastAsia" w:hint="eastAsia"/>
                          <w:b/>
                          <w:bCs/>
                          <w:color w:val="000000" w:themeColor="text1"/>
                          <w:kern w:val="24"/>
                          <w:sz w:val="40"/>
                          <w:szCs w:val="40"/>
                          <w:u w:val="single"/>
                        </w:rPr>
                        <w:t>従業員の皆さんへ</w:t>
                      </w:r>
                    </w:p>
                  </w:txbxContent>
                </v:textbox>
                <w10:wrap anchorx="margin"/>
              </v:shape>
            </w:pict>
          </mc:Fallback>
        </mc:AlternateContent>
      </w:r>
    </w:p>
    <w:p w14:paraId="124BCF49" w14:textId="5F187C7D" w:rsidR="00F510D1" w:rsidRDefault="00F510D1"/>
    <w:p w14:paraId="168C98F0" w14:textId="77777777" w:rsidR="00B52753" w:rsidRDefault="00B52753"/>
    <w:p w14:paraId="7EB01F3B" w14:textId="7D8DA6CC" w:rsidR="00304DDB" w:rsidRDefault="00304DDB" w:rsidP="00260257">
      <w:pPr>
        <w:ind w:firstLineChars="337" w:firstLine="708"/>
      </w:pPr>
      <w:r w:rsidRPr="00952E3B">
        <w:rPr>
          <w:noProof/>
        </w:rPr>
        <mc:AlternateContent>
          <mc:Choice Requires="wps">
            <w:drawing>
              <wp:anchor distT="0" distB="0" distL="114300" distR="114300" simplePos="0" relativeHeight="251661312" behindDoc="0" locked="0" layoutInCell="1" allowOverlap="1" wp14:anchorId="52046C1A" wp14:editId="75F9DB3A">
                <wp:simplePos x="0" y="0"/>
                <wp:positionH relativeFrom="margin">
                  <wp:align>center</wp:align>
                </wp:positionH>
                <wp:positionV relativeFrom="paragraph">
                  <wp:posOffset>93492</wp:posOffset>
                </wp:positionV>
                <wp:extent cx="5932714" cy="400110"/>
                <wp:effectExtent l="0" t="0" r="0" b="0"/>
                <wp:wrapNone/>
                <wp:docPr id="14" name="テキスト ボックス 13">
                  <a:extLst xmlns:a="http://schemas.openxmlformats.org/drawingml/2006/main">
                    <a:ext uri="{FF2B5EF4-FFF2-40B4-BE49-F238E27FC236}">
                      <a16:creationId xmlns:a16="http://schemas.microsoft.com/office/drawing/2014/main" id="{AD90AEDB-4496-A111-0D2C-B6419C09395C}"/>
                    </a:ext>
                  </a:extLst>
                </wp:docPr>
                <wp:cNvGraphicFramePr/>
                <a:graphic xmlns:a="http://schemas.openxmlformats.org/drawingml/2006/main">
                  <a:graphicData uri="http://schemas.microsoft.com/office/word/2010/wordprocessingShape">
                    <wps:wsp>
                      <wps:cNvSpPr txBox="1"/>
                      <wps:spPr>
                        <a:xfrm>
                          <a:off x="0" y="0"/>
                          <a:ext cx="5932714" cy="400110"/>
                        </a:xfrm>
                        <a:prstGeom prst="rect">
                          <a:avLst/>
                        </a:prstGeom>
                        <a:noFill/>
                      </wps:spPr>
                      <wps:txbx>
                        <w:txbxContent>
                          <w:p w14:paraId="5C93E164" w14:textId="351AF5BE" w:rsidR="00952E3B" w:rsidRPr="00952E3B" w:rsidRDefault="00952E3B" w:rsidP="00952E3B">
                            <w:pPr>
                              <w:rPr>
                                <w:rFonts w:ascii="HGP創英角ﾎﾟｯﾌﾟ体" w:eastAsia="HGP創英角ﾎﾟｯﾌﾟ体" w:hAnsi="HGP創英角ﾎﾟｯﾌﾟ体"/>
                                <w:b/>
                                <w:bCs/>
                                <w:color w:val="000000" w:themeColor="text1"/>
                                <w:kern w:val="24"/>
                                <w:sz w:val="40"/>
                                <w:szCs w:val="40"/>
                                <w14:ligatures w14:val="none"/>
                              </w:rPr>
                            </w:pPr>
                            <w:r w:rsidRPr="00952E3B">
                              <w:rPr>
                                <w:rFonts w:ascii="HGP創英角ﾎﾟｯﾌﾟ体" w:eastAsia="HGP創英角ﾎﾟｯﾌﾟ体" w:hAnsi="HGP創英角ﾎﾟｯﾌﾟ体" w:hint="eastAsia"/>
                                <w:b/>
                                <w:bCs/>
                                <w:color w:val="000000" w:themeColor="text1"/>
                                <w:kern w:val="24"/>
                                <w:sz w:val="40"/>
                                <w:szCs w:val="40"/>
                              </w:rPr>
                              <w:t>ダメ！　　カスタマー</w:t>
                            </w:r>
                            <w:r w:rsidRPr="00952E3B">
                              <w:rPr>
                                <w:rFonts w:ascii="HGP創英角ﾎﾟｯﾌﾟ体" w:eastAsia="HGP創英角ﾎﾟｯﾌﾟ体" w:hAnsi="HGP創英角ﾎﾟｯﾌﾟ体" w:hint="eastAsia"/>
                                <w:b/>
                                <w:bCs/>
                                <w:color w:val="000000" w:themeColor="text1"/>
                                <w:kern w:val="24"/>
                                <w:sz w:val="40"/>
                                <w:szCs w:val="40"/>
                                <w14:shadow w14:blurRad="50800" w14:dist="0" w14:dir="0" w14:sx="100000" w14:sy="100000" w14:kx="0" w14:ky="0" w14:algn="tl">
                                  <w14:srgbClr w14:val="000000"/>
                                </w14:shadow>
                              </w:rPr>
                              <w:t>ハラスメントは許しません！！</w:t>
                            </w:r>
                            <w:r w:rsidRPr="00952E3B">
                              <w:rPr>
                                <w:rFonts w:ascii="HGP創英角ﾎﾟｯﾌﾟ体" w:eastAsia="HGP創英角ﾎﾟｯﾌﾟ体" w:hAnsi="HGP創英角ﾎﾟｯﾌﾟ体" w:hint="eastAsia"/>
                                <w:b/>
                                <w:bCs/>
                                <w:color w:val="000000" w:themeColor="text1"/>
                                <w:kern w:val="24"/>
                                <w:sz w:val="40"/>
                                <w:szCs w:val="40"/>
                              </w:rPr>
                              <w:t xml:space="preserve">　</w:t>
                            </w:r>
                          </w:p>
                        </w:txbxContent>
                      </wps:txbx>
                      <wps:bodyPr wrap="square">
                        <a:spAutoFit/>
                      </wps:bodyPr>
                    </wps:wsp>
                  </a:graphicData>
                </a:graphic>
              </wp:anchor>
            </w:drawing>
          </mc:Choice>
          <mc:Fallback>
            <w:pict>
              <v:shape w14:anchorId="52046C1A" id="テキスト ボックス 13" o:spid="_x0000_s1027" type="#_x0000_t202" style="position:absolute;left:0;text-align:left;margin-left:0;margin-top:7.35pt;width:467.15pt;height:31.5pt;z-index:2516613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" filled="f" stroked="f">
                <v:textbox style="mso-fit-shape-to-text:t">
                  <w:txbxContent>
                    <w:p w14:paraId="5C93E164" w14:textId="351AF5BE" w:rsidR="00952E3B" w:rsidRPr="00952E3B" w:rsidRDefault="00952E3B" w:rsidP="00952E3B">
                      <w:pPr>
                        <w:rPr>
                          <w:rFonts w:ascii="HGP創英角ﾎﾟｯﾌﾟ体" w:eastAsia="HGP創英角ﾎﾟｯﾌﾟ体" w:hAnsi="HGP創英角ﾎﾟｯﾌﾟ体"/>
                          <w:b/>
                          <w:bCs/>
                          <w:color w:val="000000" w:themeColor="text1"/>
                          <w:kern w:val="24"/>
                          <w:sz w:val="40"/>
                          <w:szCs w:val="40"/>
                          <w14:ligatures w14:val="none"/>
                        </w:rPr>
                      </w:pPr>
                      <w:r w:rsidRPr="00952E3B">
                        <w:rPr>
                          <w:rFonts w:ascii="HGP創英角ﾎﾟｯﾌﾟ体" w:eastAsia="HGP創英角ﾎﾟｯﾌﾟ体" w:hAnsi="HGP創英角ﾎﾟｯﾌﾟ体" w:hint="eastAsia"/>
                          <w:b/>
                          <w:bCs/>
                          <w:color w:val="000000" w:themeColor="text1"/>
                          <w:kern w:val="24"/>
                          <w:sz w:val="40"/>
                          <w:szCs w:val="40"/>
                        </w:rPr>
                        <w:t>ダメ！　　カスタマー</w:t>
                      </w:r>
                      <w:r w:rsidRPr="00952E3B">
                        <w:rPr>
                          <w:rFonts w:ascii="HGP創英角ﾎﾟｯﾌﾟ体" w:eastAsia="HGP創英角ﾎﾟｯﾌﾟ体" w:hAnsi="HGP創英角ﾎﾟｯﾌﾟ体" w:hint="eastAsia"/>
                          <w:b/>
                          <w:bCs/>
                          <w:color w:val="000000" w:themeColor="text1"/>
                          <w:kern w:val="24"/>
                          <w:sz w:val="40"/>
                          <w:szCs w:val="40"/>
                          <w14:shadow w14:blurRad="50800" w14:dist="0" w14:dir="0" w14:sx="100000" w14:sy="100000" w14:kx="0" w14:ky="0" w14:algn="tl">
                            <w14:srgbClr w14:val="000000"/>
                          </w14:shadow>
                        </w:rPr>
                        <w:t>ハラスメントは許しません！！</w:t>
                      </w:r>
                      <w:r w:rsidRPr="00952E3B">
                        <w:rPr>
                          <w:rFonts w:ascii="HGP創英角ﾎﾟｯﾌﾟ体" w:eastAsia="HGP創英角ﾎﾟｯﾌﾟ体" w:hAnsi="HGP創英角ﾎﾟｯﾌﾟ体" w:hint="eastAsia"/>
                          <w:b/>
                          <w:bCs/>
                          <w:color w:val="000000" w:themeColor="text1"/>
                          <w:kern w:val="24"/>
                          <w:sz w:val="40"/>
                          <w:szCs w:val="40"/>
                        </w:rPr>
                        <w:t xml:space="preserve">　</w:t>
                      </w:r>
                    </w:p>
                  </w:txbxContent>
                </v:textbox>
                <w10:wrap anchorx="margin"/>
              </v:shape>
            </w:pict>
          </mc:Fallback>
        </mc:AlternateContent>
      </w:r>
      <w:r w:rsidRPr="00F510D1">
        <w:rPr>
          <w:noProof/>
        </w:rPr>
        <w:drawing>
          <wp:inline distT="0" distB="0" distL="0" distR="0" wp14:anchorId="7102A784" wp14:editId="47A34CFA">
            <wp:extent cx="663191" cy="597807"/>
            <wp:effectExtent l="0" t="0" r="3810" b="0"/>
            <wp:docPr id="12" name="図 11" descr="挿絵, 抽象 が含まれている画像&#10;&#10;AI 生成コンテンツは誤りを含む可能性があります。">
              <a:extLst xmlns:a="http://schemas.openxmlformats.org/drawingml/2006/main">
                <a:ext uri="{FF2B5EF4-FFF2-40B4-BE49-F238E27FC236}">
                  <a16:creationId xmlns:a16="http://schemas.microsoft.com/office/drawing/2014/main" id="{B4C76E63-795A-32B3-A3A7-C86F292B61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descr="挿絵, 抽象 が含まれている画像&#10;&#10;AI 生成コンテンツは誤りを含む可能性があります。">
                      <a:extLst>
                        <a:ext uri="{FF2B5EF4-FFF2-40B4-BE49-F238E27FC236}">
                          <a16:creationId xmlns:a16="http://schemas.microsoft.com/office/drawing/2014/main" id="{B4C76E63-795A-32B3-A3A7-C86F292B618B}"/>
                        </a:ext>
                      </a:extLst>
                    </pic:cNvPr>
                    <pic:cNvPicPr>
                      <a:picLocks noChangeAspect="1"/>
                    </pic:cNvPicPr>
                  </pic:nvPicPr>
                  <pic:blipFill>
                    <a:blip r:embed="rId6"/>
                    <a:stretch>
                      <a:fillRect/>
                    </a:stretch>
                  </pic:blipFill>
                  <pic:spPr>
                    <a:xfrm>
                      <a:off x="0" y="0"/>
                      <a:ext cx="672689" cy="606369"/>
                    </a:xfrm>
                    <a:prstGeom prst="rect">
                      <a:avLst/>
                    </a:prstGeom>
                  </pic:spPr>
                </pic:pic>
              </a:graphicData>
            </a:graphic>
          </wp:inline>
        </w:drawing>
      </w:r>
    </w:p>
    <w:p w14:paraId="4565B508" w14:textId="1FD4DAF9" w:rsidR="007E0027" w:rsidRPr="007E0027" w:rsidRDefault="00887427" w:rsidP="00941746">
      <w:pPr>
        <w:ind w:firstLineChars="50" w:firstLine="140"/>
        <w:rPr>
          <w:sz w:val="28"/>
          <w:szCs w:val="28"/>
        </w:rPr>
      </w:pPr>
      <w:r>
        <w:rPr>
          <w:rFonts w:hint="eastAsia"/>
          <w:b/>
          <w:bCs/>
          <w:noProof/>
          <w:sz w:val="28"/>
          <w:szCs w:val="28"/>
          <w:lang w:val="ja-JP"/>
        </w:rPr>
        <mc:AlternateContent>
          <mc:Choice Requires="wps">
            <w:drawing>
              <wp:anchor distT="0" distB="0" distL="114300" distR="114300" simplePos="0" relativeHeight="251663360" behindDoc="0" locked="0" layoutInCell="1" allowOverlap="1" wp14:anchorId="42662F57" wp14:editId="727E2280">
                <wp:simplePos x="0" y="0"/>
                <wp:positionH relativeFrom="margin">
                  <wp:posOffset>-40193</wp:posOffset>
                </wp:positionH>
                <wp:positionV relativeFrom="paragraph">
                  <wp:posOffset>87923</wp:posOffset>
                </wp:positionV>
                <wp:extent cx="3803301" cy="291402"/>
                <wp:effectExtent l="0" t="0" r="26035" b="13970"/>
                <wp:wrapNone/>
                <wp:docPr id="2037358241" name="四角形: 角を丸くする 2"/>
                <wp:cNvGraphicFramePr/>
                <a:graphic xmlns:a="http://schemas.openxmlformats.org/drawingml/2006/main">
                  <a:graphicData uri="http://schemas.microsoft.com/office/word/2010/wordprocessingShape">
                    <wps:wsp>
                      <wps:cNvSpPr/>
                      <wps:spPr>
                        <a:xfrm>
                          <a:off x="0" y="0"/>
                          <a:ext cx="3803301" cy="291402"/>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2FE788" id="四角形: 角を丸くする 2" o:spid="_x0000_s1026" style="position:absolute;margin-left:-3.15pt;margin-top:6.9pt;width:299.45pt;height:22.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" filled="f" strokecolor="#030e13 [484]" strokeweight="1.5pt">
                <v:stroke joinstyle="miter"/>
                <w10:wrap anchorx="margin"/>
              </v:roundrect>
            </w:pict>
          </mc:Fallback>
        </mc:AlternateContent>
      </w:r>
      <w:r w:rsidR="007E0027" w:rsidRPr="007E0027">
        <w:rPr>
          <w:rFonts w:hint="eastAsia"/>
          <w:b/>
          <w:bCs/>
          <w:sz w:val="28"/>
          <w:szCs w:val="28"/>
        </w:rPr>
        <w:t>当社のカスタマーハラスメントへの基本姿勢</w:t>
      </w:r>
    </w:p>
    <w:p w14:paraId="4FD75D4B" w14:textId="7AF69B73" w:rsidR="007F5DCA" w:rsidRDefault="007F5DCA" w:rsidP="007F5DCA">
      <w:pPr>
        <w:rPr>
          <w:rFonts w:ascii="ＭＳ Ｐ明朝" w:eastAsia="ＭＳ Ｐ明朝" w:hAnsi="ＭＳ Ｐ明朝" w:cs="メイリオ"/>
          <w:b/>
          <w:bCs/>
          <w:color w:val="FF0000"/>
          <w:kern w:val="24"/>
          <w:sz w:val="24"/>
        </w:rPr>
      </w:pPr>
      <w:r w:rsidRPr="007F5DCA">
        <w:rPr>
          <w:rFonts w:hint="eastAsia"/>
          <w:b/>
          <w:bCs/>
          <w:szCs w:val="21"/>
        </w:rPr>
        <w:t>カスタマーハラスメントに当たる行為に対しては、従業員の人格および就業環境を守る観点から、会社として毅然とした対応を行</w:t>
      </w:r>
      <w:r w:rsidR="00C54678">
        <w:rPr>
          <w:rFonts w:hint="eastAsia"/>
          <w:b/>
          <w:bCs/>
          <w:szCs w:val="21"/>
        </w:rPr>
        <w:t>います</w:t>
      </w:r>
      <w:r w:rsidRPr="007F5DCA">
        <w:rPr>
          <w:rFonts w:hint="eastAsia"/>
          <w:b/>
          <w:bCs/>
          <w:szCs w:val="21"/>
        </w:rPr>
        <w:t>。従業員が安心して業務に従事できる環境を維持することは、結果として顧客に対する安定的かつ質の高いサービス提供につながるものであり、会社はこの考え方に基づき、適切な対応方針および支援体制を整備</w:t>
      </w:r>
      <w:r w:rsidR="000F0E47">
        <w:rPr>
          <w:rFonts w:hint="eastAsia"/>
          <w:b/>
          <w:bCs/>
          <w:szCs w:val="21"/>
        </w:rPr>
        <w:t>します</w:t>
      </w:r>
      <w:r w:rsidRPr="007F5DCA">
        <w:rPr>
          <w:rFonts w:hint="eastAsia"/>
          <w:b/>
          <w:bCs/>
          <w:szCs w:val="21"/>
        </w:rPr>
        <w:t>。</w:t>
      </w:r>
    </w:p>
    <w:p w14:paraId="327A56E1" w14:textId="77777777" w:rsidR="007C37E4" w:rsidRPr="007F5DCA" w:rsidRDefault="007C37E4" w:rsidP="007F5DCA">
      <w:pPr>
        <w:rPr>
          <w:szCs w:val="21"/>
        </w:rPr>
      </w:pPr>
    </w:p>
    <w:p w14:paraId="249C2994" w14:textId="31FBCA21" w:rsidR="0088510B" w:rsidRPr="000F0E47" w:rsidRDefault="00887427" w:rsidP="00941746">
      <w:pPr>
        <w:ind w:firstLineChars="50" w:firstLine="140"/>
      </w:pPr>
      <w:r>
        <w:rPr>
          <w:rFonts w:hint="eastAsia"/>
          <w:b/>
          <w:bCs/>
          <w:noProof/>
          <w:sz w:val="28"/>
          <w:szCs w:val="28"/>
          <w:lang w:val="ja-JP"/>
        </w:rPr>
        <mc:AlternateContent>
          <mc:Choice Requires="wps">
            <w:drawing>
              <wp:anchor distT="0" distB="0" distL="114300" distR="114300" simplePos="0" relativeHeight="251665408" behindDoc="0" locked="0" layoutInCell="1" allowOverlap="1" wp14:anchorId="427876FF" wp14:editId="4E8CE781">
                <wp:simplePos x="0" y="0"/>
                <wp:positionH relativeFrom="margin">
                  <wp:align>left</wp:align>
                </wp:positionH>
                <wp:positionV relativeFrom="paragraph">
                  <wp:posOffset>76744</wp:posOffset>
                </wp:positionV>
                <wp:extent cx="2517112" cy="291402"/>
                <wp:effectExtent l="0" t="0" r="17145" b="13970"/>
                <wp:wrapNone/>
                <wp:docPr id="2074927726" name="四角形: 角を丸くする 2"/>
                <wp:cNvGraphicFramePr/>
                <a:graphic xmlns:a="http://schemas.openxmlformats.org/drawingml/2006/main">
                  <a:graphicData uri="http://schemas.microsoft.com/office/word/2010/wordprocessingShape">
                    <wps:wsp>
                      <wps:cNvSpPr/>
                      <wps:spPr>
                        <a:xfrm>
                          <a:off x="0" y="0"/>
                          <a:ext cx="2517112" cy="291402"/>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102E0E" id="四角形: 角を丸くする 2" o:spid="_x0000_s1026" style="position:absolute;margin-left:0;margin-top:6.05pt;width:198.2pt;height:22.9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" filled="f" strokecolor="#030e13 [484]" strokeweight="1.5pt">
                <v:stroke joinstyle="miter"/>
                <w10:wrap anchorx="margin"/>
              </v:roundrect>
            </w:pict>
          </mc:Fallback>
        </mc:AlternateContent>
      </w:r>
      <w:r w:rsidR="000F0E47" w:rsidRPr="00834B33">
        <w:rPr>
          <w:rFonts w:asciiTheme="minorEastAsia" w:hAnsiTheme="minorEastAsia" w:hint="eastAsia"/>
          <w:b/>
          <w:bCs/>
          <w:color w:val="000000" w:themeColor="text1"/>
          <w:kern w:val="24"/>
          <w:sz w:val="28"/>
          <w:szCs w:val="28"/>
        </w:rPr>
        <w:t>カスタマーハラスメントとは</w:t>
      </w:r>
    </w:p>
    <w:p w14:paraId="58D23EBB" w14:textId="07B1F540" w:rsidR="0088510B" w:rsidRDefault="0088510B" w:rsidP="000F0E47">
      <w:pPr>
        <w:pStyle w:val="Web"/>
        <w:spacing w:before="0" w:beforeAutospacing="0" w:after="0" w:afterAutospacing="0" w:line="300" w:lineRule="exact"/>
        <w:ind w:leftChars="-1" w:left="-2"/>
        <w:rPr>
          <w:rFonts w:asciiTheme="minorEastAsia" w:eastAsiaTheme="minorEastAsia" w:hAnsiTheme="minorEastAsia" w:cs="メイリオ"/>
          <w:b/>
          <w:bCs/>
          <w:color w:val="000000" w:themeColor="text1"/>
          <w:kern w:val="24"/>
          <w:sz w:val="21"/>
          <w:szCs w:val="21"/>
        </w:rPr>
      </w:pPr>
      <w:r w:rsidRPr="0088510B">
        <w:rPr>
          <w:rFonts w:asciiTheme="minorEastAsia" w:eastAsiaTheme="minorEastAsia" w:hAnsiTheme="minorEastAsia" w:cs="メイリオ" w:hint="eastAsia"/>
          <w:b/>
          <w:bCs/>
          <w:color w:val="000000" w:themeColor="text1"/>
          <w:kern w:val="24"/>
          <w:sz w:val="21"/>
          <w:szCs w:val="21"/>
        </w:rPr>
        <w:t>カスタマーハラスメントとは、職場における顧客等（取引先の従業員等を含む。）の言動であって、従業員が従事する業務の性質その他の事情に照らして社会通念上許容される範囲を超えたものにより、従業員の就業環境が害されるものをい</w:t>
      </w:r>
      <w:r w:rsidR="000F0E47">
        <w:rPr>
          <w:rFonts w:asciiTheme="minorEastAsia" w:eastAsiaTheme="minorEastAsia" w:hAnsiTheme="minorEastAsia" w:cs="メイリオ" w:hint="eastAsia"/>
          <w:b/>
          <w:bCs/>
          <w:color w:val="000000" w:themeColor="text1"/>
          <w:kern w:val="24"/>
          <w:sz w:val="21"/>
          <w:szCs w:val="21"/>
        </w:rPr>
        <w:t>います</w:t>
      </w:r>
      <w:r w:rsidRPr="0088510B">
        <w:rPr>
          <w:rFonts w:asciiTheme="minorEastAsia" w:eastAsiaTheme="minorEastAsia" w:hAnsiTheme="minorEastAsia" w:cs="メイリオ" w:hint="eastAsia"/>
          <w:b/>
          <w:bCs/>
          <w:color w:val="000000" w:themeColor="text1"/>
          <w:kern w:val="24"/>
          <w:sz w:val="21"/>
          <w:szCs w:val="21"/>
        </w:rPr>
        <w:t>。</w:t>
      </w:r>
    </w:p>
    <w:p w14:paraId="4E6CB13F" w14:textId="77777777" w:rsidR="00F435B2" w:rsidRPr="0088510B" w:rsidRDefault="00F435B2" w:rsidP="000F0E47">
      <w:pPr>
        <w:pStyle w:val="Web"/>
        <w:spacing w:before="0" w:beforeAutospacing="0" w:after="0" w:afterAutospacing="0" w:line="300" w:lineRule="exact"/>
        <w:ind w:leftChars="-1" w:left="-2"/>
        <w:rPr>
          <w:rFonts w:asciiTheme="minorEastAsia" w:eastAsiaTheme="minorEastAsia" w:hAnsiTheme="minorEastAsia" w:cs="メイリオ"/>
          <w:b/>
          <w:bCs/>
          <w:color w:val="000000" w:themeColor="text1"/>
          <w:kern w:val="24"/>
          <w:sz w:val="21"/>
          <w:szCs w:val="21"/>
        </w:rPr>
      </w:pPr>
    </w:p>
    <w:p w14:paraId="1D3AD417" w14:textId="2FF832AE" w:rsidR="00F32300" w:rsidRPr="00912AFC" w:rsidRDefault="0088510B" w:rsidP="0088510B">
      <w:pPr>
        <w:pStyle w:val="Web"/>
        <w:spacing w:before="0" w:beforeAutospacing="0" w:after="0" w:afterAutospacing="0" w:line="300" w:lineRule="exact"/>
        <w:rPr>
          <w:rFonts w:asciiTheme="minorEastAsia" w:eastAsiaTheme="minorEastAsia" w:hAnsiTheme="minorEastAsia" w:cs="メイリオ"/>
          <w:b/>
          <w:bCs/>
          <w:color w:val="000000" w:themeColor="text1"/>
          <w:kern w:val="24"/>
          <w:sz w:val="21"/>
          <w:szCs w:val="21"/>
        </w:rPr>
      </w:pPr>
      <w:r w:rsidRPr="0088510B">
        <w:rPr>
          <w:rFonts w:asciiTheme="minorEastAsia" w:eastAsiaTheme="minorEastAsia" w:hAnsiTheme="minorEastAsia" w:cs="メイリオ" w:hint="eastAsia"/>
          <w:color w:val="000000" w:themeColor="text1"/>
          <w:kern w:val="24"/>
          <w:sz w:val="21"/>
          <w:szCs w:val="21"/>
        </w:rPr>
        <w:t>【</w:t>
      </w:r>
      <w:r w:rsidRPr="0088510B">
        <w:rPr>
          <w:rFonts w:asciiTheme="minorEastAsia" w:eastAsiaTheme="minorEastAsia" w:hAnsiTheme="minorEastAsia" w:cs="メイリオ" w:hint="eastAsia"/>
          <w:b/>
          <w:bCs/>
          <w:color w:val="000000" w:themeColor="text1"/>
          <w:kern w:val="24"/>
          <w:sz w:val="21"/>
          <w:szCs w:val="21"/>
        </w:rPr>
        <w:t>例</w:t>
      </w:r>
      <w:r w:rsidRPr="0088510B">
        <w:rPr>
          <w:rFonts w:asciiTheme="minorEastAsia" w:eastAsiaTheme="minorEastAsia" w:hAnsiTheme="minorEastAsia" w:cs="メイリオ" w:hint="eastAsia"/>
          <w:color w:val="000000" w:themeColor="text1"/>
          <w:kern w:val="24"/>
          <w:sz w:val="21"/>
          <w:szCs w:val="21"/>
        </w:rPr>
        <w:t>】</w:t>
      </w:r>
      <w:r w:rsidR="00F32300" w:rsidRPr="00912AFC">
        <w:rPr>
          <w:rFonts w:asciiTheme="minorEastAsia" w:eastAsiaTheme="minorEastAsia" w:hAnsiTheme="minorEastAsia" w:cs="メイリオ" w:hint="eastAsia"/>
          <w:b/>
          <w:bCs/>
          <w:color w:val="000000" w:themeColor="text1"/>
          <w:kern w:val="24"/>
          <w:sz w:val="21"/>
          <w:szCs w:val="21"/>
        </w:rPr>
        <w:t>①そもそも要求に理由がない又は商品・サービス等と全く関係のない要求</w:t>
      </w:r>
    </w:p>
    <w:p w14:paraId="74E7331F" w14:textId="77777777" w:rsidR="00F32300" w:rsidRPr="00912AFC" w:rsidRDefault="00F32300"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②契約等により想定しているサービスを著しく超える要求</w:t>
      </w:r>
    </w:p>
    <w:p w14:paraId="64A11203" w14:textId="0F95C076" w:rsidR="00F32300" w:rsidRPr="00912AFC" w:rsidRDefault="00F32300"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③対応が著しく困難な又は対応が不可能な要求</w:t>
      </w:r>
    </w:p>
    <w:p w14:paraId="123CF0B5" w14:textId="77777777" w:rsidR="00F32300" w:rsidRPr="00912AFC" w:rsidRDefault="00F32300"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④不当な損害賠償要求</w:t>
      </w:r>
    </w:p>
    <w:p w14:paraId="46EB0DA5" w14:textId="18FEF35A" w:rsidR="00F32300" w:rsidRPr="00912AFC" w:rsidRDefault="00F32300"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⑤身体的な攻撃（暴行、傷害等）</w:t>
      </w:r>
    </w:p>
    <w:p w14:paraId="42774E21" w14:textId="36F98DAC" w:rsidR="00F32300" w:rsidRPr="00912AFC" w:rsidRDefault="00F32300"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⑥精神的な攻撃（脅迫、中傷、名誉毀損、侮辱、暴言、土下座の強要等）</w:t>
      </w:r>
    </w:p>
    <w:p w14:paraId="75FD23FF" w14:textId="3DF79D94" w:rsidR="00F32300" w:rsidRPr="00912AFC" w:rsidRDefault="00F32300"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⑦威圧的な言動</w:t>
      </w:r>
    </w:p>
    <w:p w14:paraId="0B5AEFF1" w14:textId="30418C50" w:rsidR="00F32300" w:rsidRPr="00912AFC" w:rsidRDefault="00F32300"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⑧継続的、執拗な言動</w:t>
      </w:r>
    </w:p>
    <w:p w14:paraId="51B08221" w14:textId="371250D0" w:rsidR="00385516" w:rsidRDefault="00385516" w:rsidP="0088510B">
      <w:pPr>
        <w:pStyle w:val="Web"/>
        <w:spacing w:before="0" w:beforeAutospacing="0" w:after="0" w:afterAutospacing="0" w:line="300" w:lineRule="exact"/>
        <w:ind w:leftChars="205" w:left="430" w:firstLineChars="94" w:firstLine="197"/>
        <w:rPr>
          <w:rFonts w:asciiTheme="minorEastAsia" w:eastAsiaTheme="minorEastAsia" w:hAnsiTheme="minorEastAsia" w:cs="メイリオ"/>
          <w:b/>
          <w:bCs/>
          <w:color w:val="000000" w:themeColor="text1"/>
          <w:kern w:val="24"/>
          <w:sz w:val="21"/>
          <w:szCs w:val="21"/>
        </w:rPr>
      </w:pPr>
      <w:r w:rsidRPr="00912AFC">
        <w:rPr>
          <w:rFonts w:asciiTheme="minorEastAsia" w:eastAsiaTheme="minorEastAsia" w:hAnsiTheme="minorEastAsia" w:cs="メイリオ" w:hint="eastAsia"/>
          <w:b/>
          <w:bCs/>
          <w:color w:val="000000" w:themeColor="text1"/>
          <w:kern w:val="24"/>
          <w:sz w:val="21"/>
          <w:szCs w:val="21"/>
        </w:rPr>
        <w:t>⑨拘束的な言動（不退去、居座り、監禁）</w:t>
      </w:r>
    </w:p>
    <w:p w14:paraId="19AB083D" w14:textId="77777777" w:rsidR="00F435B2" w:rsidRPr="00385516" w:rsidRDefault="00F435B2" w:rsidP="0088510B">
      <w:pPr>
        <w:pStyle w:val="Web"/>
        <w:spacing w:before="0" w:beforeAutospacing="0" w:after="0" w:afterAutospacing="0" w:line="300" w:lineRule="exact"/>
        <w:ind w:leftChars="205" w:left="430" w:firstLineChars="94" w:firstLine="226"/>
        <w:rPr>
          <w:rFonts w:asciiTheme="minorEastAsia" w:eastAsiaTheme="minorEastAsia" w:hAnsiTheme="minorEastAsia" w:cs="メイリオ"/>
          <w:color w:val="000000" w:themeColor="text1"/>
          <w:kern w:val="24"/>
        </w:rPr>
      </w:pPr>
    </w:p>
    <w:p w14:paraId="5CD1F42B" w14:textId="238626A3" w:rsidR="000F0E47" w:rsidRPr="00D55633" w:rsidRDefault="00941746" w:rsidP="00941746">
      <w:pPr>
        <w:ind w:leftChars="-1" w:left="-2" w:firstLine="198"/>
        <w:rPr>
          <w:rFonts w:hAnsi="游明朝"/>
          <w:b/>
          <w:bCs/>
          <w:color w:val="000000" w:themeColor="text1"/>
          <w:kern w:val="24"/>
          <w:sz w:val="28"/>
          <w:szCs w:val="28"/>
          <w14:ligatures w14:val="none"/>
        </w:rPr>
      </w:pPr>
      <w:r>
        <w:rPr>
          <w:rFonts w:hint="eastAsia"/>
          <w:b/>
          <w:bCs/>
          <w:noProof/>
          <w:sz w:val="28"/>
          <w:szCs w:val="28"/>
          <w:lang w:val="ja-JP"/>
        </w:rPr>
        <mc:AlternateContent>
          <mc:Choice Requires="wps">
            <w:drawing>
              <wp:anchor distT="0" distB="0" distL="114300" distR="114300" simplePos="0" relativeHeight="251667456" behindDoc="0" locked="0" layoutInCell="1" allowOverlap="1" wp14:anchorId="5F9569CF" wp14:editId="0A1C81EE">
                <wp:simplePos x="0" y="0"/>
                <wp:positionH relativeFrom="margin">
                  <wp:align>left</wp:align>
                </wp:positionH>
                <wp:positionV relativeFrom="paragraph">
                  <wp:posOffset>86137</wp:posOffset>
                </wp:positionV>
                <wp:extent cx="2140299" cy="291402"/>
                <wp:effectExtent l="0" t="0" r="12700" b="13970"/>
                <wp:wrapNone/>
                <wp:docPr id="421599747" name="四角形: 角を丸くする 2"/>
                <wp:cNvGraphicFramePr/>
                <a:graphic xmlns:a="http://schemas.openxmlformats.org/drawingml/2006/main">
                  <a:graphicData uri="http://schemas.microsoft.com/office/word/2010/wordprocessingShape">
                    <wps:wsp>
                      <wps:cNvSpPr/>
                      <wps:spPr>
                        <a:xfrm>
                          <a:off x="0" y="0"/>
                          <a:ext cx="2140299" cy="291402"/>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03DA94" id="四角形: 角を丸くする 2" o:spid="_x0000_s1026" style="position:absolute;margin-left:0;margin-top:6.8pt;width:168.55pt;height:22.9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" filled="f" strokecolor="#030e13 [484]" strokeweight="1.5pt">
                <v:stroke joinstyle="miter"/>
                <w10:wrap anchorx="margin"/>
              </v:roundrect>
            </w:pict>
          </mc:Fallback>
        </mc:AlternateContent>
      </w:r>
      <w:r w:rsidR="000F0E47" w:rsidRPr="00D55633">
        <w:rPr>
          <w:rFonts w:hAnsi="游明朝" w:hint="eastAsia"/>
          <w:b/>
          <w:bCs/>
          <w:color w:val="000000" w:themeColor="text1"/>
          <w:kern w:val="24"/>
          <w:sz w:val="28"/>
          <w:szCs w:val="28"/>
        </w:rPr>
        <w:t>相談及び苦情への対応</w:t>
      </w:r>
    </w:p>
    <w:p w14:paraId="3046795F" w14:textId="5EB8A41E" w:rsidR="0027036E" w:rsidRPr="0027036E" w:rsidRDefault="0027036E" w:rsidP="0027036E">
      <w:r w:rsidRPr="0027036E">
        <w:rPr>
          <w:rFonts w:hint="eastAsia"/>
          <w:b/>
          <w:bCs/>
        </w:rPr>
        <w:t>窓口担当者は次の者です。電話、メールでの相談も受</w:t>
      </w:r>
      <w:r w:rsidR="00C54678">
        <w:rPr>
          <w:rFonts w:hint="eastAsia"/>
          <w:b/>
          <w:bCs/>
        </w:rPr>
        <w:t>け</w:t>
      </w:r>
      <w:r w:rsidRPr="0027036E">
        <w:rPr>
          <w:rFonts w:hint="eastAsia"/>
          <w:b/>
          <w:bCs/>
        </w:rPr>
        <w:t>付けますので、一人で悩まずにご相談ください。</w:t>
      </w:r>
    </w:p>
    <w:p w14:paraId="1AAAFC98" w14:textId="6C7CFA5F" w:rsidR="0027036E" w:rsidRPr="0027036E" w:rsidRDefault="0027036E" w:rsidP="0027036E">
      <w:r w:rsidRPr="0027036E">
        <w:rPr>
          <w:rFonts w:hint="eastAsia"/>
          <w:b/>
          <w:bCs/>
        </w:rPr>
        <w:t>実際にハラスメントが起こっている場合だけでなく、その可能性がある場合や放置すれば就業環境が悪化する</w:t>
      </w:r>
      <w:r w:rsidR="00C54678">
        <w:rPr>
          <w:rFonts w:hint="eastAsia"/>
          <w:b/>
          <w:bCs/>
        </w:rPr>
        <w:t>お</w:t>
      </w:r>
      <w:r w:rsidRPr="0027036E">
        <w:rPr>
          <w:rFonts w:hint="eastAsia"/>
          <w:b/>
          <w:bCs/>
        </w:rPr>
        <w:t>それがある場合、ハラスメントに当たるかどうか微妙な場合も含め、広く相談に対応し、事案に対処します。</w:t>
      </w:r>
    </w:p>
    <w:p w14:paraId="41A4CB8C" w14:textId="619B4118" w:rsidR="00D55633" w:rsidRPr="008F16BE" w:rsidRDefault="008F16BE" w:rsidP="008F16BE">
      <w:pPr>
        <w:rPr>
          <w:szCs w:val="21"/>
        </w:rPr>
      </w:pPr>
      <w:r w:rsidRPr="008F16BE">
        <w:rPr>
          <w:rFonts w:ascii="ＭＳ Ｐ明朝" w:eastAsia="ＭＳ Ｐ明朝" w:hAnsi="ＭＳ Ｐ明朝" w:hint="eastAsia"/>
          <w:b/>
          <w:szCs w:val="21"/>
        </w:rPr>
        <w:t>相談は公平に、相談者だけでなく行為者等についても、プライバシーを守って対応しますので安心してご相談ください。</w:t>
      </w:r>
    </w:p>
    <w:p w14:paraId="5D0EEE78" w14:textId="3C7AF123" w:rsidR="00D55633" w:rsidRPr="00312E95" w:rsidRDefault="009E0124" w:rsidP="009E0124">
      <w:pPr>
        <w:ind w:left="210" w:hangingChars="100" w:hanging="210"/>
        <w:rPr>
          <w:rFonts w:asciiTheme="minorEastAsia" w:hAnsiTheme="minorEastAsia"/>
          <w:szCs w:val="21"/>
        </w:rPr>
      </w:pPr>
      <w:r>
        <w:rPr>
          <w:rFonts w:asciiTheme="minorEastAsia" w:hAnsiTheme="minorEastAsia" w:hint="eastAsia"/>
          <w:b/>
          <w:szCs w:val="21"/>
        </w:rPr>
        <w:t>・</w:t>
      </w:r>
      <w:r w:rsidR="00543B3F" w:rsidRPr="00312E95">
        <w:rPr>
          <w:rFonts w:asciiTheme="minorEastAsia" w:hAnsiTheme="minorEastAsia" w:hint="eastAsia"/>
          <w:b/>
          <w:szCs w:val="21"/>
        </w:rPr>
        <w:t>相談したこと、事実関係の確認に協力したこと等を理由として解雇や契約解除等のその他不利益な取扱いは行いません。</w:t>
      </w:r>
    </w:p>
    <w:p w14:paraId="35CD1FEA" w14:textId="652BD6B5" w:rsidR="00D55633" w:rsidRDefault="009E0124" w:rsidP="009E0124">
      <w:pPr>
        <w:ind w:left="210" w:hangingChars="100" w:hanging="210"/>
        <w:rPr>
          <w:rFonts w:asciiTheme="minorEastAsia" w:hAnsiTheme="minorEastAsia"/>
          <w:b/>
          <w:szCs w:val="21"/>
        </w:rPr>
      </w:pPr>
      <w:r>
        <w:rPr>
          <w:rFonts w:asciiTheme="minorEastAsia" w:hAnsiTheme="minorEastAsia" w:hint="eastAsia"/>
          <w:b/>
          <w:szCs w:val="21"/>
        </w:rPr>
        <w:t>・</w:t>
      </w:r>
      <w:r w:rsidR="00312E95" w:rsidRPr="00312E95">
        <w:rPr>
          <w:rFonts w:asciiTheme="minorEastAsia" w:hAnsiTheme="minorEastAsia" w:hint="eastAsia"/>
          <w:b/>
          <w:szCs w:val="21"/>
        </w:rPr>
        <w:t>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7F97D35E" w14:textId="77777777" w:rsidR="00B52753" w:rsidRDefault="00B52753" w:rsidP="009E0124">
      <w:pPr>
        <w:ind w:left="210" w:hangingChars="100" w:hanging="210"/>
        <w:rPr>
          <w:rFonts w:asciiTheme="minorEastAsia" w:hAnsiTheme="minorEastAsia"/>
          <w:b/>
          <w:szCs w:val="21"/>
        </w:rPr>
      </w:pPr>
    </w:p>
    <w:p w14:paraId="5FC59FD8" w14:textId="2AC2B31A" w:rsidR="009E0124" w:rsidRDefault="00B52753" w:rsidP="009E0124">
      <w:pPr>
        <w:ind w:left="210" w:hangingChars="100" w:hanging="210"/>
        <w:rPr>
          <w:rFonts w:asciiTheme="minorEastAsia" w:hAnsiTheme="minorEastAsia"/>
          <w:b/>
          <w:szCs w:val="21"/>
        </w:rPr>
      </w:pPr>
      <w:r>
        <w:rPr>
          <w:rFonts w:asciiTheme="minorEastAsia" w:hAnsiTheme="minorEastAsia"/>
          <w:b/>
          <w:noProof/>
          <w:szCs w:val="21"/>
        </w:rPr>
        <mc:AlternateContent>
          <mc:Choice Requires="wps">
            <w:drawing>
              <wp:anchor distT="0" distB="0" distL="114300" distR="114300" simplePos="0" relativeHeight="251662336" behindDoc="0" locked="0" layoutInCell="1" allowOverlap="1" wp14:anchorId="6FF875FE" wp14:editId="0A5DC7C9">
                <wp:simplePos x="0" y="0"/>
                <wp:positionH relativeFrom="margin">
                  <wp:align>right</wp:align>
                </wp:positionH>
                <wp:positionV relativeFrom="paragraph">
                  <wp:posOffset>7830</wp:posOffset>
                </wp:positionV>
                <wp:extent cx="1014884" cy="1004835"/>
                <wp:effectExtent l="0" t="0" r="0" b="5080"/>
                <wp:wrapNone/>
                <wp:docPr id="1253330682" name="テキスト ボックス 1"/>
                <wp:cNvGraphicFramePr/>
                <a:graphic xmlns:a="http://schemas.openxmlformats.org/drawingml/2006/main">
                  <a:graphicData uri="http://schemas.microsoft.com/office/word/2010/wordprocessingShape">
                    <wps:wsp>
                      <wps:cNvSpPr txBox="1"/>
                      <wps:spPr>
                        <a:xfrm>
                          <a:off x="0" y="0"/>
                          <a:ext cx="1014884" cy="1004835"/>
                        </a:xfrm>
                        <a:prstGeom prst="rect">
                          <a:avLst/>
                        </a:prstGeom>
                        <a:solidFill>
                          <a:schemeClr val="lt1"/>
                        </a:solidFill>
                        <a:ln w="6350">
                          <a:noFill/>
                        </a:ln>
                      </wps:spPr>
                      <wps:txbx>
                        <w:txbxContent>
                          <w:p w14:paraId="32F418EA" w14:textId="601F9A62" w:rsidR="00557899" w:rsidRDefault="00557899">
                            <w:r w:rsidRPr="00426D95">
                              <w:rPr>
                                <w:rFonts w:asciiTheme="minorEastAsia" w:hAnsiTheme="minorEastAsia"/>
                                <w:b/>
                                <w:noProof/>
                                <w:szCs w:val="21"/>
                              </w:rPr>
                              <w:drawing>
                                <wp:inline distT="0" distB="0" distL="0" distR="0" wp14:anchorId="377297C4" wp14:editId="4234FED6">
                                  <wp:extent cx="780406" cy="822018"/>
                                  <wp:effectExtent l="0" t="0" r="1270" b="0"/>
                                  <wp:docPr id="29" name="図 28" descr="会社での相談のイラスト（笑顔・女性x男性）">
                                    <a:extLst xmlns:a="http://schemas.openxmlformats.org/drawingml/2006/main">
                                      <a:ext uri="{FF2B5EF4-FFF2-40B4-BE49-F238E27FC236}">
                                        <a16:creationId xmlns:a16="http://schemas.microsoft.com/office/drawing/2014/main" id="{6AE78A8A-F1E8-2E2E-53F8-FF750A675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descr="会社での相談のイラスト（笑顔・女性x男性）">
                                            <a:extLst>
                                              <a:ext uri="{FF2B5EF4-FFF2-40B4-BE49-F238E27FC236}">
                                                <a16:creationId xmlns:a16="http://schemas.microsoft.com/office/drawing/2014/main" id="{6AE78A8A-F1E8-2E2E-53F8-FF750A675282}"/>
                                              </a:ext>
                                            </a:extLst>
                                          </pic:cNvPr>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4229" cy="82604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F875FE" id="_x0000_t202" coordsize="21600,21600" o:spt="202" path="m,l,21600r21600,l21600,xe">
                <v:stroke joinstyle="miter"/>
                <v:path gradientshapeok="t" o:connecttype="rect"/>
              </v:shapetype>
              <v:shape id="テキスト ボックス 1" o:spid="_x0000_s1028" type="#_x0000_t202" style="position:absolute;left:0;text-align:left;margin-left:28.7pt;margin-top:.6pt;width:79.9pt;height:79.1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" fillcolor="white [3201]" stroked="f" strokeweight=".5pt">
                <v:textbox>
                  <w:txbxContent>
                    <w:p w14:paraId="32F418EA" w14:textId="601F9A62" w:rsidR="00557899" w:rsidRDefault="00557899">
                      <w:r w:rsidRPr="00426D95">
                        <w:rPr>
                          <w:rFonts w:asciiTheme="minorEastAsia" w:hAnsiTheme="minorEastAsia"/>
                          <w:b/>
                          <w:noProof/>
                          <w:szCs w:val="21"/>
                        </w:rPr>
                        <w:drawing>
                          <wp:inline distT="0" distB="0" distL="0" distR="0" wp14:anchorId="377297C4" wp14:editId="4234FED6">
                            <wp:extent cx="780406" cy="822018"/>
                            <wp:effectExtent l="0" t="0" r="1270" b="0"/>
                            <wp:docPr id="29" name="図 28" descr="会社での相談のイラスト（笑顔・女性x男性）">
                              <a:extLst xmlns:a="http://schemas.openxmlformats.org/drawingml/2006/main">
                                <a:ext uri="{FF2B5EF4-FFF2-40B4-BE49-F238E27FC236}">
                                  <a16:creationId xmlns:a16="http://schemas.microsoft.com/office/drawing/2014/main" id="{6AE78A8A-F1E8-2E2E-53F8-FF750A675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descr="会社での相談のイラスト（笑顔・女性x男性）">
                                      <a:extLst>
                                        <a:ext uri="{FF2B5EF4-FFF2-40B4-BE49-F238E27FC236}">
                                          <a16:creationId xmlns:a16="http://schemas.microsoft.com/office/drawing/2014/main" id="{6AE78A8A-F1E8-2E2E-53F8-FF750A675282}"/>
                                        </a:ext>
                                      </a:extLst>
                                    </pic:cNvPr>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4229" cy="826045"/>
                                    </a:xfrm>
                                    <a:prstGeom prst="rect">
                                      <a:avLst/>
                                    </a:prstGeom>
                                    <a:noFill/>
                                  </pic:spPr>
                                </pic:pic>
                              </a:graphicData>
                            </a:graphic>
                          </wp:inline>
                        </w:drawing>
                      </w:r>
                    </w:p>
                  </w:txbxContent>
                </v:textbox>
                <w10:wrap anchorx="margin"/>
              </v:shape>
            </w:pict>
          </mc:Fallback>
        </mc:AlternateContent>
      </w:r>
      <w:r>
        <w:rPr>
          <w:rFonts w:asciiTheme="minorEastAsia" w:hAnsiTheme="minorEastAsia"/>
          <w:b/>
          <w:noProof/>
          <w:szCs w:val="21"/>
        </w:rPr>
        <mc:AlternateContent>
          <mc:Choice Requires="wps">
            <w:drawing>
              <wp:anchor distT="0" distB="0" distL="114300" distR="114300" simplePos="0" relativeHeight="251668480" behindDoc="0" locked="0" layoutInCell="1" allowOverlap="1" wp14:anchorId="26B37623" wp14:editId="6D7E54E5">
                <wp:simplePos x="0" y="0"/>
                <wp:positionH relativeFrom="column">
                  <wp:posOffset>286085</wp:posOffset>
                </wp:positionH>
                <wp:positionV relativeFrom="paragraph">
                  <wp:posOffset>155226</wp:posOffset>
                </wp:positionV>
                <wp:extent cx="5219700" cy="577215"/>
                <wp:effectExtent l="0" t="0" r="19050" b="13335"/>
                <wp:wrapNone/>
                <wp:docPr id="1997350158" name="正方形/長方形 4"/>
                <wp:cNvGraphicFramePr/>
                <a:graphic xmlns:a="http://schemas.openxmlformats.org/drawingml/2006/main">
                  <a:graphicData uri="http://schemas.microsoft.com/office/word/2010/wordprocessingShape">
                    <wps:wsp>
                      <wps:cNvSpPr/>
                      <wps:spPr>
                        <a:xfrm>
                          <a:off x="0" y="0"/>
                          <a:ext cx="5219700" cy="577215"/>
                        </a:xfrm>
                        <a:prstGeom prst="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FBAB1B" id="正方形/長方形 4" o:spid="_x0000_s1026" style="position:absolute;margin-left:22.55pt;margin-top:12.2pt;width:411pt;height:45.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" filled="f" strokecolor="#0070c0" strokeweight="1.5pt"/>
            </w:pict>
          </mc:Fallback>
        </mc:AlternateContent>
      </w:r>
    </w:p>
    <w:p w14:paraId="71E56E70" w14:textId="0D5C4DF8" w:rsidR="000218FB" w:rsidRPr="00763BB7" w:rsidRDefault="000218FB" w:rsidP="009960E5">
      <w:pPr>
        <w:ind w:leftChars="100" w:left="210" w:firstLineChars="200" w:firstLine="420"/>
        <w:rPr>
          <w:rFonts w:asciiTheme="minorEastAsia" w:hAnsiTheme="minorEastAsia"/>
          <w:color w:val="FF0000"/>
          <w:szCs w:val="21"/>
        </w:rPr>
      </w:pPr>
      <w:r w:rsidRPr="00763BB7">
        <w:rPr>
          <w:rFonts w:asciiTheme="minorEastAsia" w:hAnsiTheme="minorEastAsia" w:hint="eastAsia"/>
          <w:b/>
          <w:bCs/>
          <w:color w:val="FF0000"/>
          <w:szCs w:val="21"/>
        </w:rPr>
        <w:t xml:space="preserve">部署 ○○課　　担当 ○○○○　内線○○、 メールアドレス </w:t>
      </w:r>
      <w:r w:rsidRPr="00763BB7">
        <w:rPr>
          <w:rFonts w:asciiTheme="minorEastAsia" w:hAnsiTheme="minorEastAsia"/>
          <w:b/>
          <w:bCs/>
          <w:color w:val="FF0000"/>
          <w:szCs w:val="21"/>
        </w:rPr>
        <w:t xml:space="preserve"> XXXXXXXX</w:t>
      </w:r>
    </w:p>
    <w:p w14:paraId="6C5420FF" w14:textId="7A597DDC" w:rsidR="009E0124" w:rsidRPr="00763BB7" w:rsidRDefault="000218FB" w:rsidP="009960E5">
      <w:pPr>
        <w:ind w:leftChars="100" w:left="210" w:firstLineChars="200" w:firstLine="420"/>
        <w:rPr>
          <w:rFonts w:asciiTheme="minorEastAsia" w:hAnsiTheme="minorEastAsia"/>
          <w:b/>
          <w:bCs/>
          <w:color w:val="FF0000"/>
          <w:szCs w:val="21"/>
        </w:rPr>
      </w:pPr>
      <w:r w:rsidRPr="00763BB7">
        <w:rPr>
          <w:rFonts w:asciiTheme="minorEastAsia" w:hAnsiTheme="minorEastAsia" w:hint="eastAsia"/>
          <w:b/>
          <w:bCs/>
          <w:color w:val="FF0000"/>
          <w:szCs w:val="21"/>
        </w:rPr>
        <w:t>外部相談窓口　　〇〇〇〇  　　電話　△△△△、 メールアドレス</w:t>
      </w:r>
      <w:r w:rsidRPr="00763BB7">
        <w:rPr>
          <w:rFonts w:asciiTheme="minorEastAsia" w:hAnsiTheme="minorEastAsia"/>
          <w:b/>
          <w:bCs/>
          <w:color w:val="FF0000"/>
          <w:szCs w:val="21"/>
        </w:rPr>
        <w:t xml:space="preserve">  XXXXXXXX</w:t>
      </w:r>
    </w:p>
    <w:p w14:paraId="34729AF7" w14:textId="413DFEF9" w:rsidR="009960E5" w:rsidRDefault="009960E5" w:rsidP="009960E5">
      <w:pPr>
        <w:ind w:leftChars="100" w:left="210" w:firstLineChars="4085" w:firstLine="8578"/>
        <w:rPr>
          <w:rFonts w:asciiTheme="minorEastAsia" w:hAnsiTheme="minorEastAsia"/>
          <w:szCs w:val="21"/>
        </w:rPr>
      </w:pPr>
    </w:p>
    <w:p w14:paraId="56BF9EC6" w14:textId="77777777" w:rsidR="007C37E4" w:rsidRDefault="007C37E4" w:rsidP="009960E5">
      <w:pPr>
        <w:ind w:leftChars="100" w:left="210" w:firstLineChars="4085" w:firstLine="8578"/>
        <w:rPr>
          <w:rFonts w:asciiTheme="minorEastAsia" w:hAnsiTheme="minorEastAsia"/>
          <w:szCs w:val="21"/>
        </w:rPr>
      </w:pPr>
    </w:p>
    <w:p w14:paraId="054B3E6E" w14:textId="6FCED95E" w:rsidR="007C37E4" w:rsidRDefault="007C37E4" w:rsidP="007C37E4">
      <w:pPr>
        <w:pStyle w:val="aa"/>
      </w:pPr>
      <w:r w:rsidRPr="00952E3B">
        <w:rPr>
          <w:noProof/>
        </w:rPr>
        <w:lastRenderedPageBreak/>
        <mc:AlternateContent>
          <mc:Choice Requires="wps">
            <w:drawing>
              <wp:anchor distT="0" distB="0" distL="114300" distR="114300" simplePos="0" relativeHeight="251670528" behindDoc="0" locked="0" layoutInCell="1" allowOverlap="1" wp14:anchorId="6D75DBFD" wp14:editId="3114A96C">
                <wp:simplePos x="0" y="0"/>
                <wp:positionH relativeFrom="margin">
                  <wp:align>center</wp:align>
                </wp:positionH>
                <wp:positionV relativeFrom="paragraph">
                  <wp:posOffset>-635</wp:posOffset>
                </wp:positionV>
                <wp:extent cx="5932714" cy="1319842"/>
                <wp:effectExtent l="0" t="0" r="0" b="0"/>
                <wp:wrapNone/>
                <wp:docPr id="757382223" name="テキスト ボックス 13"/>
                <wp:cNvGraphicFramePr/>
                <a:graphic xmlns:a="http://schemas.openxmlformats.org/drawingml/2006/main">
                  <a:graphicData uri="http://schemas.microsoft.com/office/word/2010/wordprocessingShape">
                    <wps:wsp>
                      <wps:cNvSpPr txBox="1"/>
                      <wps:spPr>
                        <a:xfrm>
                          <a:off x="0" y="0"/>
                          <a:ext cx="5932714" cy="1319842"/>
                        </a:xfrm>
                        <a:prstGeom prst="rect">
                          <a:avLst/>
                        </a:prstGeom>
                        <a:noFill/>
                      </wps:spPr>
                      <wps:txbx>
                        <w:txbxContent>
                          <w:p w14:paraId="0F84DB74" w14:textId="77777777" w:rsidR="007C37E4" w:rsidRDefault="007C37E4" w:rsidP="007C37E4">
                            <w:pPr>
                              <w:pStyle w:val="aa"/>
                              <w:jc w:val="center"/>
                              <w:rPr>
                                <w:rFonts w:ascii="HGP創英角ﾎﾟｯﾌﾟ体" w:eastAsia="HGP創英角ﾎﾟｯﾌﾟ体" w:hAnsi="HGP創英角ﾎﾟｯﾌﾟ体"/>
                                <w:b/>
                                <w:bCs/>
                                <w:color w:val="000000" w:themeColor="text1"/>
                                <w:kern w:val="24"/>
                                <w:sz w:val="40"/>
                                <w:szCs w:val="40"/>
                              </w:rPr>
                            </w:pPr>
                          </w:p>
                          <w:p w14:paraId="36F76FB3" w14:textId="34508180" w:rsidR="007C37E4" w:rsidRPr="000E4C8D" w:rsidRDefault="007C37E4" w:rsidP="007C37E4">
                            <w:pPr>
                              <w:pStyle w:val="aa"/>
                              <w:jc w:val="center"/>
                              <w:rPr>
                                <w:rFonts w:ascii="HGP創英角ﾎﾟｯﾌﾟ体" w:eastAsia="HGP創英角ﾎﾟｯﾌﾟ体" w:hAnsi="HGP創英角ﾎﾟｯﾌﾟ体"/>
                                <w:b/>
                                <w:bCs/>
                                <w:sz w:val="40"/>
                                <w:szCs w:val="40"/>
                                <w:u w:val="single"/>
                              </w:rPr>
                            </w:pPr>
                            <w:r w:rsidRPr="000E4C8D">
                              <w:rPr>
                                <w:rFonts w:ascii="HGP創英角ﾎﾟｯﾌﾟ体" w:eastAsia="HGP創英角ﾎﾟｯﾌﾟ体" w:hAnsi="HGP創英角ﾎﾟｯﾌﾟ体" w:hint="eastAsia"/>
                                <w:b/>
                                <w:bCs/>
                                <w:sz w:val="40"/>
                                <w:szCs w:val="40"/>
                                <w:u w:val="single"/>
                              </w:rPr>
                              <w:t>カスタマーハラスメントへの対処と</w:t>
                            </w:r>
                          </w:p>
                          <w:p w14:paraId="4D84E86A" w14:textId="77777777" w:rsidR="007C37E4" w:rsidRPr="000E4C8D" w:rsidRDefault="007C37E4" w:rsidP="007C37E4">
                            <w:pPr>
                              <w:pStyle w:val="aa"/>
                              <w:jc w:val="center"/>
                              <w:rPr>
                                <w:rFonts w:ascii="HGP創英角ﾎﾟｯﾌﾟ体" w:eastAsia="HGP創英角ﾎﾟｯﾌﾟ体" w:hAnsi="HGP創英角ﾎﾟｯﾌﾟ体"/>
                                <w:b/>
                                <w:bCs/>
                                <w:sz w:val="40"/>
                                <w:szCs w:val="40"/>
                                <w:u w:val="single"/>
                              </w:rPr>
                            </w:pPr>
                            <w:r w:rsidRPr="000E4C8D">
                              <w:rPr>
                                <w:rFonts w:ascii="HGP創英角ﾎﾟｯﾌﾟ体" w:eastAsia="HGP創英角ﾎﾟｯﾌﾟ体" w:hAnsi="HGP創英角ﾎﾟｯﾌﾟ体" w:hint="eastAsia"/>
                                <w:b/>
                                <w:bCs/>
                                <w:sz w:val="40"/>
                                <w:szCs w:val="40"/>
                                <w:u w:val="single"/>
                              </w:rPr>
                              <w:t>特に悪質と考えられるものへの対処</w:t>
                            </w:r>
                          </w:p>
                          <w:p w14:paraId="14FBAC59" w14:textId="7ED501CC" w:rsidR="007C37E4" w:rsidRPr="00952E3B" w:rsidRDefault="007C37E4" w:rsidP="007C37E4">
                            <w:pPr>
                              <w:rPr>
                                <w:rFonts w:ascii="HGP創英角ﾎﾟｯﾌﾟ体" w:eastAsia="HGP創英角ﾎﾟｯﾌﾟ体" w:hAnsi="HGP創英角ﾎﾟｯﾌﾟ体"/>
                                <w:b/>
                                <w:bCs/>
                                <w:color w:val="000000" w:themeColor="text1"/>
                                <w:kern w:val="24"/>
                                <w:sz w:val="40"/>
                                <w:szCs w:val="40"/>
                                <w14:ligatures w14:val="none"/>
                              </w:rPr>
                            </w:pPr>
                            <w:r w:rsidRPr="00952E3B">
                              <w:rPr>
                                <w:rFonts w:ascii="HGP創英角ﾎﾟｯﾌﾟ体" w:eastAsia="HGP創英角ﾎﾟｯﾌﾟ体" w:hAnsi="HGP創英角ﾎﾟｯﾌﾟ体" w:hint="eastAsia"/>
                                <w:b/>
                                <w:bCs/>
                                <w:color w:val="000000" w:themeColor="text1"/>
                                <w:kern w:val="24"/>
                                <w:sz w:val="40"/>
                                <w:szCs w:val="40"/>
                              </w:rPr>
                              <w:t xml:space="preserve">　</w:t>
                            </w:r>
                          </w:p>
                        </w:txbxContent>
                      </wps:txbx>
                      <wps:bodyPr wrap="square">
                        <a:noAutofit/>
                      </wps:bodyPr>
                    </wps:wsp>
                  </a:graphicData>
                </a:graphic>
                <wp14:sizeRelV relativeFrom="margin">
                  <wp14:pctHeight>0</wp14:pctHeight>
                </wp14:sizeRelV>
              </wp:anchor>
            </w:drawing>
          </mc:Choice>
          <mc:Fallback>
            <w:pict>
              <v:shape w14:anchorId="6D75DBFD" id="_x0000_s1029" type="#_x0000_t202" style="position:absolute;margin-left:0;margin-top:-.05pt;width:467.15pt;height:103.9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" filled="f" stroked="f">
                <v:textbox>
                  <w:txbxContent>
                    <w:p w14:paraId="0F84DB74" w14:textId="77777777" w:rsidR="007C37E4" w:rsidRDefault="007C37E4" w:rsidP="007C37E4">
                      <w:pPr>
                        <w:pStyle w:val="aa"/>
                        <w:jc w:val="center"/>
                        <w:rPr>
                          <w:rFonts w:ascii="HGP創英角ﾎﾟｯﾌﾟ体" w:eastAsia="HGP創英角ﾎﾟｯﾌﾟ体" w:hAnsi="HGP創英角ﾎﾟｯﾌﾟ体"/>
                          <w:b/>
                          <w:bCs/>
                          <w:color w:val="000000" w:themeColor="text1"/>
                          <w:kern w:val="24"/>
                          <w:sz w:val="40"/>
                          <w:szCs w:val="40"/>
                        </w:rPr>
                      </w:pPr>
                    </w:p>
                    <w:p w14:paraId="36F76FB3" w14:textId="34508180" w:rsidR="007C37E4" w:rsidRPr="000E4C8D" w:rsidRDefault="007C37E4" w:rsidP="007C37E4">
                      <w:pPr>
                        <w:pStyle w:val="aa"/>
                        <w:jc w:val="center"/>
                        <w:rPr>
                          <w:rFonts w:ascii="HGP創英角ﾎﾟｯﾌﾟ体" w:eastAsia="HGP創英角ﾎﾟｯﾌﾟ体" w:hAnsi="HGP創英角ﾎﾟｯﾌﾟ体"/>
                          <w:b/>
                          <w:bCs/>
                          <w:sz w:val="40"/>
                          <w:szCs w:val="40"/>
                          <w:u w:val="single"/>
                        </w:rPr>
                      </w:pPr>
                      <w:r w:rsidRPr="000E4C8D">
                        <w:rPr>
                          <w:rFonts w:ascii="HGP創英角ﾎﾟｯﾌﾟ体" w:eastAsia="HGP創英角ﾎﾟｯﾌﾟ体" w:hAnsi="HGP創英角ﾎﾟｯﾌﾟ体" w:hint="eastAsia"/>
                          <w:b/>
                          <w:bCs/>
                          <w:sz w:val="40"/>
                          <w:szCs w:val="40"/>
                          <w:u w:val="single"/>
                        </w:rPr>
                        <w:t>カスタマーハラスメントへの対処と</w:t>
                      </w:r>
                    </w:p>
                    <w:p w14:paraId="4D84E86A" w14:textId="77777777" w:rsidR="007C37E4" w:rsidRPr="000E4C8D" w:rsidRDefault="007C37E4" w:rsidP="007C37E4">
                      <w:pPr>
                        <w:pStyle w:val="aa"/>
                        <w:jc w:val="center"/>
                        <w:rPr>
                          <w:rFonts w:ascii="HGP創英角ﾎﾟｯﾌﾟ体" w:eastAsia="HGP創英角ﾎﾟｯﾌﾟ体" w:hAnsi="HGP創英角ﾎﾟｯﾌﾟ体"/>
                          <w:b/>
                          <w:bCs/>
                          <w:sz w:val="40"/>
                          <w:szCs w:val="40"/>
                          <w:u w:val="single"/>
                        </w:rPr>
                      </w:pPr>
                      <w:r w:rsidRPr="000E4C8D">
                        <w:rPr>
                          <w:rFonts w:ascii="HGP創英角ﾎﾟｯﾌﾟ体" w:eastAsia="HGP創英角ﾎﾟｯﾌﾟ体" w:hAnsi="HGP創英角ﾎﾟｯﾌﾟ体" w:hint="eastAsia"/>
                          <w:b/>
                          <w:bCs/>
                          <w:sz w:val="40"/>
                          <w:szCs w:val="40"/>
                          <w:u w:val="single"/>
                        </w:rPr>
                        <w:t>特に悪質と考えられるものへの対処</w:t>
                      </w:r>
                    </w:p>
                    <w:p w14:paraId="14FBAC59" w14:textId="7ED501CC" w:rsidR="007C37E4" w:rsidRPr="00952E3B" w:rsidRDefault="007C37E4" w:rsidP="007C37E4">
                      <w:pPr>
                        <w:rPr>
                          <w:rFonts w:ascii="HGP創英角ﾎﾟｯﾌﾟ体" w:eastAsia="HGP創英角ﾎﾟｯﾌﾟ体" w:hAnsi="HGP創英角ﾎﾟｯﾌﾟ体"/>
                          <w:b/>
                          <w:bCs/>
                          <w:color w:val="000000" w:themeColor="text1"/>
                          <w:kern w:val="24"/>
                          <w:sz w:val="40"/>
                          <w:szCs w:val="40"/>
                          <w14:ligatures w14:val="none"/>
                        </w:rPr>
                      </w:pPr>
                      <w:r w:rsidRPr="00952E3B">
                        <w:rPr>
                          <w:rFonts w:ascii="HGP創英角ﾎﾟｯﾌﾟ体" w:eastAsia="HGP創英角ﾎﾟｯﾌﾟ体" w:hAnsi="HGP創英角ﾎﾟｯﾌﾟ体" w:hint="eastAsia"/>
                          <w:b/>
                          <w:bCs/>
                          <w:color w:val="000000" w:themeColor="text1"/>
                          <w:kern w:val="24"/>
                          <w:sz w:val="40"/>
                          <w:szCs w:val="40"/>
                        </w:rPr>
                        <w:t xml:space="preserve">　</w:t>
                      </w:r>
                    </w:p>
                  </w:txbxContent>
                </v:textbox>
                <w10:wrap anchorx="margin"/>
              </v:shape>
            </w:pict>
          </mc:Fallback>
        </mc:AlternateContent>
      </w:r>
    </w:p>
    <w:p w14:paraId="41062422" w14:textId="77777777" w:rsidR="007C37E4" w:rsidRDefault="007C37E4" w:rsidP="007C37E4">
      <w:pPr>
        <w:rPr>
          <w:rFonts w:asciiTheme="minorEastAsia" w:hAnsiTheme="minorEastAsia"/>
          <w:szCs w:val="21"/>
        </w:rPr>
      </w:pPr>
    </w:p>
    <w:p w14:paraId="15183F9E" w14:textId="77777777" w:rsidR="007C37E4" w:rsidRDefault="007C37E4" w:rsidP="007C37E4">
      <w:pPr>
        <w:rPr>
          <w:rFonts w:asciiTheme="minorEastAsia" w:hAnsiTheme="minorEastAsia"/>
          <w:szCs w:val="21"/>
        </w:rPr>
      </w:pPr>
    </w:p>
    <w:p w14:paraId="578D5EE3" w14:textId="77777777" w:rsidR="007C37E4" w:rsidRDefault="007C37E4" w:rsidP="007C37E4">
      <w:pPr>
        <w:rPr>
          <w:rFonts w:asciiTheme="minorEastAsia" w:hAnsiTheme="minorEastAsia"/>
          <w:szCs w:val="21"/>
        </w:rPr>
      </w:pPr>
    </w:p>
    <w:p w14:paraId="30F0598F" w14:textId="77777777" w:rsidR="007C37E4" w:rsidRDefault="007C37E4" w:rsidP="007C37E4">
      <w:pPr>
        <w:rPr>
          <w:rFonts w:asciiTheme="minorEastAsia" w:hAnsiTheme="minorEastAsia"/>
          <w:szCs w:val="21"/>
        </w:rPr>
      </w:pPr>
    </w:p>
    <w:p w14:paraId="4EDF2DBB" w14:textId="77777777" w:rsidR="007C37E4" w:rsidRDefault="007C37E4" w:rsidP="007C37E4">
      <w:pPr>
        <w:rPr>
          <w:rFonts w:asciiTheme="minorEastAsia" w:hAnsiTheme="minorEastAsia"/>
          <w:szCs w:val="21"/>
        </w:rPr>
      </w:pPr>
    </w:p>
    <w:p w14:paraId="2A5E444A" w14:textId="31756A16" w:rsidR="003A641F" w:rsidRPr="000E4C8D" w:rsidRDefault="003A641F" w:rsidP="005B59D6">
      <w:pPr>
        <w:jc w:val="center"/>
        <w:rPr>
          <w:rFonts w:asciiTheme="minorEastAsia" w:hAnsiTheme="minorEastAsia"/>
          <w:b/>
          <w:bCs/>
          <w:sz w:val="28"/>
          <w:szCs w:val="28"/>
          <w:u w:val="single"/>
        </w:rPr>
      </w:pPr>
      <w:r w:rsidRPr="000E4C8D">
        <w:rPr>
          <w:rFonts w:asciiTheme="minorEastAsia" w:hAnsiTheme="minorEastAsia" w:hint="eastAsia"/>
          <w:b/>
          <w:bCs/>
          <w:sz w:val="28"/>
          <w:szCs w:val="28"/>
          <w:highlight w:val="yellow"/>
          <w:u w:val="single"/>
        </w:rPr>
        <w:t>事案に応じて</w:t>
      </w:r>
      <w:r w:rsidR="005B59D6" w:rsidRPr="000E4C8D">
        <w:rPr>
          <w:rFonts w:asciiTheme="minorEastAsia" w:hAnsiTheme="minorEastAsia" w:hint="eastAsia"/>
          <w:b/>
          <w:bCs/>
          <w:sz w:val="28"/>
          <w:szCs w:val="28"/>
          <w:highlight w:val="yellow"/>
          <w:u w:val="single"/>
        </w:rPr>
        <w:t>適切な対処を行います</w:t>
      </w:r>
      <w:r w:rsidR="000E4C8D">
        <w:rPr>
          <w:rFonts w:asciiTheme="minorEastAsia" w:hAnsiTheme="minorEastAsia" w:hint="eastAsia"/>
          <w:b/>
          <w:bCs/>
          <w:sz w:val="28"/>
          <w:szCs w:val="28"/>
          <w:highlight w:val="yellow"/>
          <w:u w:val="single"/>
        </w:rPr>
        <w:t>！！</w:t>
      </w:r>
    </w:p>
    <w:p w14:paraId="15B2A169" w14:textId="77777777" w:rsidR="003A641F" w:rsidRPr="003A641F" w:rsidRDefault="003A641F" w:rsidP="007C37E4">
      <w:pPr>
        <w:rPr>
          <w:rFonts w:asciiTheme="minorEastAsia" w:hAnsiTheme="minorEastAsia"/>
          <w:szCs w:val="21"/>
        </w:rPr>
      </w:pPr>
    </w:p>
    <w:p w14:paraId="5114B8A2" w14:textId="0D89F1DE" w:rsidR="007C37E4" w:rsidRPr="007C37E4" w:rsidRDefault="007C37E4" w:rsidP="007C37E4">
      <w:pPr>
        <w:ind w:firstLineChars="50" w:firstLine="200"/>
        <w:rPr>
          <w:rFonts w:asciiTheme="minorEastAsia" w:hAnsiTheme="minorEastAsia"/>
          <w:sz w:val="28"/>
          <w:szCs w:val="28"/>
        </w:rPr>
      </w:pPr>
      <w:r w:rsidRPr="007C37E4">
        <w:rPr>
          <w:rFonts w:hint="eastAsia"/>
          <w:b/>
          <w:bCs/>
          <w:noProof/>
          <w:sz w:val="40"/>
          <w:szCs w:val="40"/>
          <w:lang w:val="ja-JP"/>
        </w:rPr>
        <mc:AlternateContent>
          <mc:Choice Requires="wps">
            <w:drawing>
              <wp:anchor distT="0" distB="0" distL="114300" distR="114300" simplePos="0" relativeHeight="251672576" behindDoc="0" locked="0" layoutInCell="1" allowOverlap="1" wp14:anchorId="7A648180" wp14:editId="77BAA997">
                <wp:simplePos x="0" y="0"/>
                <wp:positionH relativeFrom="margin">
                  <wp:align>left</wp:align>
                </wp:positionH>
                <wp:positionV relativeFrom="paragraph">
                  <wp:posOffset>82905</wp:posOffset>
                </wp:positionV>
                <wp:extent cx="1733797" cy="290830"/>
                <wp:effectExtent l="0" t="0" r="19050" b="13970"/>
                <wp:wrapNone/>
                <wp:docPr id="1089748288" name="四角形: 角を丸くする 2"/>
                <wp:cNvGraphicFramePr/>
                <a:graphic xmlns:a="http://schemas.openxmlformats.org/drawingml/2006/main">
                  <a:graphicData uri="http://schemas.microsoft.com/office/word/2010/wordprocessingShape">
                    <wps:wsp>
                      <wps:cNvSpPr/>
                      <wps:spPr>
                        <a:xfrm>
                          <a:off x="0" y="0"/>
                          <a:ext cx="1733797" cy="29083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E8E870" id="四角形: 角を丸くする 2" o:spid="_x0000_s1026" style="position:absolute;margin-left:0;margin-top:6.55pt;width:136.5pt;height:22.9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" filled="f" strokecolor="#030e13 [484]" strokeweight="1.5pt">
                <v:stroke joinstyle="miter"/>
                <w10:wrap anchorx="margin"/>
              </v:roundrect>
            </w:pict>
          </mc:Fallback>
        </mc:AlternateContent>
      </w:r>
      <w:r w:rsidRPr="007C37E4">
        <w:rPr>
          <w:rFonts w:hint="eastAsia"/>
          <w:b/>
          <w:bCs/>
          <w:sz w:val="28"/>
          <w:szCs w:val="36"/>
        </w:rPr>
        <w:t>カスハラへの対処</w:t>
      </w:r>
    </w:p>
    <w:p w14:paraId="4DB3D5D4" w14:textId="4E763314" w:rsidR="007C37E4" w:rsidRPr="002E7FD5" w:rsidRDefault="007C37E4" w:rsidP="00E77BD2">
      <w:pPr>
        <w:spacing w:line="360" w:lineRule="auto"/>
        <w:ind w:firstLineChars="100" w:firstLine="210"/>
        <w:rPr>
          <w:b/>
          <w:bCs/>
          <w:color w:val="FF0000"/>
        </w:rPr>
      </w:pPr>
      <w:r w:rsidRPr="002E7FD5">
        <w:rPr>
          <w:rFonts w:hint="eastAsia"/>
          <w:b/>
          <w:bCs/>
          <w:color w:val="FF0000"/>
        </w:rPr>
        <w:t>・労働者から管理監督者等に直ちに報告し、その場の対応の方針について指示を仰ぐ。</w:t>
      </w:r>
    </w:p>
    <w:p w14:paraId="071EF24C" w14:textId="00F71472" w:rsidR="007C37E4" w:rsidRPr="002E7FD5" w:rsidRDefault="007C37E4" w:rsidP="00E77BD2">
      <w:pPr>
        <w:spacing w:line="360" w:lineRule="auto"/>
        <w:ind w:firstLineChars="100" w:firstLine="210"/>
        <w:rPr>
          <w:b/>
          <w:bCs/>
          <w:color w:val="FF0000"/>
        </w:rPr>
      </w:pPr>
      <w:r w:rsidRPr="002E7FD5">
        <w:rPr>
          <w:rFonts w:hint="eastAsia"/>
          <w:b/>
          <w:bCs/>
          <w:color w:val="FF0000"/>
        </w:rPr>
        <w:t>・可能な限り労働者を一人で対応させない。</w:t>
      </w:r>
    </w:p>
    <w:p w14:paraId="4941FDA3" w14:textId="79EEC76D" w:rsidR="007C37E4" w:rsidRPr="002E7FD5" w:rsidRDefault="007C37E4" w:rsidP="00E77BD2">
      <w:pPr>
        <w:spacing w:line="360" w:lineRule="auto"/>
        <w:ind w:firstLineChars="100" w:firstLine="210"/>
        <w:rPr>
          <w:b/>
          <w:bCs/>
          <w:color w:val="FF0000"/>
        </w:rPr>
      </w:pPr>
      <w:r w:rsidRPr="002E7FD5">
        <w:rPr>
          <w:rFonts w:hint="eastAsia"/>
          <w:b/>
          <w:bCs/>
          <w:color w:val="FF0000"/>
        </w:rPr>
        <w:t xml:space="preserve">　</w:t>
      </w:r>
      <w:r w:rsidRPr="002E7FD5">
        <w:rPr>
          <w:b/>
          <w:bCs/>
          <w:color w:val="FF0000"/>
        </w:rPr>
        <w:t>また、必要に応じて当該労働者に代わって管理監督者等が対応する。</w:t>
      </w:r>
    </w:p>
    <w:p w14:paraId="03AC409E" w14:textId="373589B2" w:rsidR="007C37E4" w:rsidRPr="002E7FD5" w:rsidRDefault="007C37E4" w:rsidP="00E77BD2">
      <w:pPr>
        <w:spacing w:line="360" w:lineRule="auto"/>
        <w:ind w:firstLineChars="100" w:firstLine="210"/>
        <w:rPr>
          <w:b/>
          <w:bCs/>
          <w:color w:val="FF0000"/>
        </w:rPr>
      </w:pPr>
      <w:r w:rsidRPr="002E7FD5">
        <w:rPr>
          <w:rFonts w:hint="eastAsia"/>
          <w:b/>
          <w:bCs/>
          <w:color w:val="FF0000"/>
        </w:rPr>
        <w:t>・顧客等とのやり取りを録音・録画する。</w:t>
      </w:r>
    </w:p>
    <w:p w14:paraId="02379E2E" w14:textId="77777777" w:rsidR="007C37E4" w:rsidRPr="002E7FD5" w:rsidRDefault="007C37E4" w:rsidP="00E77BD2">
      <w:pPr>
        <w:spacing w:line="360" w:lineRule="auto"/>
        <w:ind w:firstLineChars="100" w:firstLine="210"/>
        <w:rPr>
          <w:b/>
          <w:bCs/>
          <w:color w:val="FF0000"/>
        </w:rPr>
      </w:pPr>
      <w:r w:rsidRPr="002E7FD5">
        <w:rPr>
          <w:rFonts w:hint="eastAsia"/>
          <w:b/>
          <w:bCs/>
          <w:color w:val="FF0000"/>
        </w:rPr>
        <w:t xml:space="preserve">　</w:t>
      </w:r>
      <w:r w:rsidRPr="002E7FD5">
        <w:rPr>
          <w:b/>
          <w:bCs/>
          <w:color w:val="FF0000"/>
        </w:rPr>
        <w:t>なお、録音・録画に当たっては個人情報の保護に関する法律等を遵守し、顧客等の個人</w:t>
      </w:r>
    </w:p>
    <w:p w14:paraId="2ABC07B4" w14:textId="69FB2326" w:rsidR="007C37E4" w:rsidRPr="002E7FD5" w:rsidRDefault="007C37E4" w:rsidP="00E77BD2">
      <w:pPr>
        <w:spacing w:line="360" w:lineRule="auto"/>
        <w:ind w:firstLineChars="200" w:firstLine="420"/>
        <w:rPr>
          <w:b/>
          <w:bCs/>
          <w:color w:val="FF0000"/>
        </w:rPr>
      </w:pPr>
      <w:r w:rsidRPr="002E7FD5">
        <w:rPr>
          <w:b/>
          <w:bCs/>
          <w:color w:val="FF0000"/>
        </w:rPr>
        <w:t>情報を適切に取り扱う。</w:t>
      </w:r>
    </w:p>
    <w:p w14:paraId="0A8058B1" w14:textId="77777777" w:rsidR="007C37E4" w:rsidRPr="002E7FD5" w:rsidRDefault="007C37E4" w:rsidP="00E77BD2">
      <w:pPr>
        <w:spacing w:line="360" w:lineRule="auto"/>
        <w:ind w:firstLineChars="100" w:firstLine="210"/>
        <w:rPr>
          <w:b/>
          <w:bCs/>
          <w:color w:val="FF0000"/>
        </w:rPr>
      </w:pPr>
      <w:r w:rsidRPr="002E7FD5">
        <w:rPr>
          <w:rFonts w:hint="eastAsia"/>
          <w:b/>
          <w:bCs/>
          <w:color w:val="FF0000"/>
        </w:rPr>
        <w:t>・労働者から十分な説明を行った上で、なお繰り返しの要求が続く場合には、</w:t>
      </w:r>
      <w:r w:rsidRPr="002E7FD5">
        <w:rPr>
          <w:b/>
          <w:bCs/>
          <w:color w:val="FF0000"/>
        </w:rPr>
        <w:t>一定の時間</w:t>
      </w:r>
    </w:p>
    <w:p w14:paraId="78D72FAD" w14:textId="70EABEAF" w:rsidR="007C37E4" w:rsidRPr="002E7FD5" w:rsidRDefault="007C37E4" w:rsidP="00E77BD2">
      <w:pPr>
        <w:spacing w:line="360" w:lineRule="auto"/>
        <w:ind w:firstLineChars="200" w:firstLine="420"/>
        <w:rPr>
          <w:b/>
          <w:bCs/>
          <w:color w:val="FF0000"/>
        </w:rPr>
      </w:pPr>
      <w:r w:rsidRPr="002E7FD5">
        <w:rPr>
          <w:b/>
          <w:bCs/>
          <w:color w:val="FF0000"/>
        </w:rPr>
        <w:t>の経過をもって退店を求めたり、電話を切ったりする。</w:t>
      </w:r>
    </w:p>
    <w:p w14:paraId="724CF495" w14:textId="0178BE02" w:rsidR="007C37E4" w:rsidRPr="002E7FD5" w:rsidRDefault="007C37E4" w:rsidP="00E77BD2">
      <w:pPr>
        <w:spacing w:line="360" w:lineRule="auto"/>
        <w:ind w:firstLineChars="100" w:firstLine="210"/>
        <w:rPr>
          <w:b/>
          <w:bCs/>
          <w:color w:val="FF0000"/>
        </w:rPr>
      </w:pPr>
      <w:r w:rsidRPr="002E7FD5">
        <w:rPr>
          <w:rFonts w:hint="eastAsia"/>
          <w:b/>
          <w:bCs/>
          <w:color w:val="FF0000"/>
        </w:rPr>
        <w:t>・暴行、傷害、脅迫などの犯罪に該当し得る言動については、警察へ通報する。</w:t>
      </w:r>
    </w:p>
    <w:p w14:paraId="0D4FF856" w14:textId="6CFD323F" w:rsidR="007C37E4" w:rsidRPr="002E7FD5" w:rsidRDefault="007C37E4" w:rsidP="00E77BD2">
      <w:pPr>
        <w:spacing w:line="360" w:lineRule="auto"/>
        <w:ind w:firstLineChars="100" w:firstLine="210"/>
        <w:rPr>
          <w:b/>
          <w:bCs/>
          <w:color w:val="FF0000"/>
        </w:rPr>
      </w:pPr>
      <w:r w:rsidRPr="002E7FD5">
        <w:rPr>
          <w:rFonts w:hint="eastAsia"/>
          <w:b/>
          <w:bCs/>
          <w:color w:val="FF0000"/>
        </w:rPr>
        <w:t>・現場対応が困難な場合においては、本社・本部等へ情報共有を行い、指示を仰ぐ。</w:t>
      </w:r>
    </w:p>
    <w:p w14:paraId="371334E3" w14:textId="163C1D00" w:rsidR="007C37E4" w:rsidRPr="002E7FD5" w:rsidRDefault="007C37E4" w:rsidP="00E77BD2">
      <w:pPr>
        <w:spacing w:line="360" w:lineRule="auto"/>
        <w:ind w:firstLineChars="100" w:firstLine="210"/>
        <w:rPr>
          <w:b/>
          <w:bCs/>
          <w:color w:val="FF0000"/>
        </w:rPr>
      </w:pPr>
      <w:r w:rsidRPr="002E7FD5">
        <w:rPr>
          <w:rFonts w:hint="eastAsia"/>
          <w:b/>
          <w:bCs/>
          <w:color w:val="FF0000"/>
        </w:rPr>
        <w:t>・法的な手続が必要な場合には、弁護士へ相談する。</w:t>
      </w:r>
    </w:p>
    <w:p w14:paraId="01A3A211" w14:textId="77777777" w:rsidR="007C37E4" w:rsidRDefault="007C37E4" w:rsidP="007C37E4">
      <w:pPr>
        <w:rPr>
          <w:b/>
          <w:bCs/>
        </w:rPr>
      </w:pPr>
    </w:p>
    <w:p w14:paraId="40C3ABA4" w14:textId="77777777" w:rsidR="003A641F" w:rsidRDefault="003A641F" w:rsidP="007C37E4">
      <w:pPr>
        <w:rPr>
          <w:b/>
          <w:bCs/>
        </w:rPr>
      </w:pPr>
    </w:p>
    <w:p w14:paraId="5BBC155F" w14:textId="77777777" w:rsidR="007C37E4" w:rsidRPr="007C37E4" w:rsidRDefault="007C37E4" w:rsidP="007C37E4">
      <w:pPr>
        <w:ind w:firstLineChars="50" w:firstLine="140"/>
        <w:rPr>
          <w:b/>
          <w:bCs/>
          <w:sz w:val="28"/>
          <w:szCs w:val="36"/>
        </w:rPr>
      </w:pPr>
      <w:r>
        <w:rPr>
          <w:rFonts w:hint="eastAsia"/>
          <w:b/>
          <w:bCs/>
          <w:noProof/>
          <w:sz w:val="28"/>
          <w:szCs w:val="28"/>
          <w:lang w:val="ja-JP"/>
        </w:rPr>
        <mc:AlternateContent>
          <mc:Choice Requires="wps">
            <w:drawing>
              <wp:anchor distT="0" distB="0" distL="114300" distR="114300" simplePos="0" relativeHeight="251674624" behindDoc="0" locked="0" layoutInCell="1" allowOverlap="1" wp14:anchorId="598CB759" wp14:editId="0662C95F">
                <wp:simplePos x="0" y="0"/>
                <wp:positionH relativeFrom="margin">
                  <wp:align>left</wp:align>
                </wp:positionH>
                <wp:positionV relativeFrom="paragraph">
                  <wp:posOffset>62865</wp:posOffset>
                </wp:positionV>
                <wp:extent cx="2714625" cy="291402"/>
                <wp:effectExtent l="0" t="0" r="28575" b="13970"/>
                <wp:wrapNone/>
                <wp:docPr id="130702792" name="四角形: 角を丸くする 2"/>
                <wp:cNvGraphicFramePr/>
                <a:graphic xmlns:a="http://schemas.openxmlformats.org/drawingml/2006/main">
                  <a:graphicData uri="http://schemas.microsoft.com/office/word/2010/wordprocessingShape">
                    <wps:wsp>
                      <wps:cNvSpPr/>
                      <wps:spPr>
                        <a:xfrm>
                          <a:off x="0" y="0"/>
                          <a:ext cx="2714625" cy="291402"/>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BB470A" id="四角形: 角を丸くする 2" o:spid="_x0000_s1026" style="position:absolute;margin-left:0;margin-top:4.95pt;width:213.75pt;height:22.9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" filled="f" strokecolor="#030e13 [484]" strokeweight="1.5pt">
                <v:stroke joinstyle="miter"/>
                <w10:wrap anchorx="margin"/>
              </v:roundrect>
            </w:pict>
          </mc:Fallback>
        </mc:AlternateContent>
      </w:r>
      <w:r w:rsidRPr="007C37E4">
        <w:rPr>
          <w:rFonts w:hint="eastAsia"/>
          <w:b/>
          <w:bCs/>
          <w:sz w:val="28"/>
          <w:szCs w:val="36"/>
        </w:rPr>
        <w:t>特に悪質なカスハラへの対処</w:t>
      </w:r>
    </w:p>
    <w:p w14:paraId="54F57541" w14:textId="4BD2BB84" w:rsidR="007C37E4" w:rsidRPr="002E7FD5" w:rsidRDefault="007C37E4" w:rsidP="00E77BD2">
      <w:pPr>
        <w:spacing w:line="360" w:lineRule="auto"/>
        <w:ind w:firstLineChars="100" w:firstLine="210"/>
        <w:rPr>
          <w:b/>
          <w:bCs/>
          <w:color w:val="FF0000"/>
        </w:rPr>
      </w:pPr>
      <w:r w:rsidRPr="002E7FD5">
        <w:rPr>
          <w:rFonts w:hint="eastAsia"/>
          <w:b/>
          <w:bCs/>
          <w:color w:val="FF0000"/>
        </w:rPr>
        <w:t>・暴行、傷害、脅迫などの犯罪に該当し得る言動については、警察へ通報する。</w:t>
      </w:r>
    </w:p>
    <w:p w14:paraId="67A0238A" w14:textId="71161A68" w:rsidR="007C37E4" w:rsidRPr="002E7FD5" w:rsidRDefault="007C37E4" w:rsidP="00E77BD2">
      <w:pPr>
        <w:spacing w:line="360" w:lineRule="auto"/>
        <w:ind w:firstLineChars="100" w:firstLine="210"/>
        <w:rPr>
          <w:b/>
          <w:bCs/>
          <w:color w:val="FF0000"/>
        </w:rPr>
      </w:pPr>
      <w:r w:rsidRPr="002E7FD5">
        <w:rPr>
          <w:rFonts w:hint="eastAsia"/>
          <w:b/>
          <w:bCs/>
          <w:color w:val="FF0000"/>
        </w:rPr>
        <w:t>・行為者に対して警告文を発出する。</w:t>
      </w:r>
    </w:p>
    <w:p w14:paraId="058058AD" w14:textId="2FA49552" w:rsidR="007C37E4" w:rsidRPr="002E7FD5" w:rsidRDefault="007C37E4" w:rsidP="00E77BD2">
      <w:pPr>
        <w:spacing w:line="360" w:lineRule="auto"/>
        <w:ind w:firstLineChars="100" w:firstLine="210"/>
        <w:rPr>
          <w:b/>
          <w:bCs/>
          <w:color w:val="FF0000"/>
        </w:rPr>
      </w:pPr>
      <w:r w:rsidRPr="002E7FD5">
        <w:rPr>
          <w:rFonts w:hint="eastAsia"/>
          <w:b/>
          <w:bCs/>
          <w:color w:val="FF0000"/>
        </w:rPr>
        <w:t>・法令の制限内において行為者に対して、サービスの提供等をしない。</w:t>
      </w:r>
    </w:p>
    <w:p w14:paraId="27D69BC6" w14:textId="3F2F1A26" w:rsidR="007C37E4" w:rsidRPr="002E7FD5" w:rsidRDefault="007C37E4" w:rsidP="00E77BD2">
      <w:pPr>
        <w:spacing w:line="360" w:lineRule="auto"/>
        <w:ind w:firstLineChars="100" w:firstLine="210"/>
        <w:rPr>
          <w:b/>
          <w:bCs/>
          <w:color w:val="FF0000"/>
        </w:rPr>
      </w:pPr>
      <w:r w:rsidRPr="002E7FD5">
        <w:rPr>
          <w:rFonts w:hint="eastAsia"/>
          <w:b/>
          <w:bCs/>
          <w:color w:val="FF0000"/>
        </w:rPr>
        <w:t>・行為者に対して店舗及び施設等への出入りを禁止する。</w:t>
      </w:r>
    </w:p>
    <w:p w14:paraId="28EFEF69" w14:textId="7AAE693B" w:rsidR="007C37E4" w:rsidRPr="002E7FD5" w:rsidRDefault="007C37E4" w:rsidP="00E77BD2">
      <w:pPr>
        <w:spacing w:line="360" w:lineRule="auto"/>
        <w:ind w:firstLineChars="100" w:firstLine="210"/>
        <w:rPr>
          <w:b/>
          <w:bCs/>
          <w:color w:val="FF0000"/>
        </w:rPr>
      </w:pPr>
      <w:r w:rsidRPr="002E7FD5">
        <w:rPr>
          <w:rFonts w:hint="eastAsia"/>
          <w:b/>
          <w:bCs/>
          <w:color w:val="FF0000"/>
        </w:rPr>
        <w:t>・民事保全法に基づく仮処分命令を申し立てる。</w:t>
      </w:r>
    </w:p>
    <w:sectPr w:rsidR="007C37E4" w:rsidRPr="002E7FD5" w:rsidSect="000E4C8D">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6D81E" w14:textId="77777777" w:rsidR="007C37E4" w:rsidRDefault="007C37E4" w:rsidP="007C37E4">
      <w:r>
        <w:separator/>
      </w:r>
    </w:p>
  </w:endnote>
  <w:endnote w:type="continuationSeparator" w:id="0">
    <w:p w14:paraId="16195A22" w14:textId="77777777" w:rsidR="007C37E4" w:rsidRDefault="007C37E4" w:rsidP="007C3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47A35" w14:textId="77777777" w:rsidR="007C37E4" w:rsidRDefault="007C37E4" w:rsidP="007C37E4">
      <w:r>
        <w:separator/>
      </w:r>
    </w:p>
  </w:footnote>
  <w:footnote w:type="continuationSeparator" w:id="0">
    <w:p w14:paraId="31D5D79D" w14:textId="77777777" w:rsidR="007C37E4" w:rsidRDefault="007C37E4" w:rsidP="007C37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3D9"/>
    <w:rsid w:val="00010168"/>
    <w:rsid w:val="0001040C"/>
    <w:rsid w:val="00011390"/>
    <w:rsid w:val="00013705"/>
    <w:rsid w:val="00016955"/>
    <w:rsid w:val="00016972"/>
    <w:rsid w:val="000218FB"/>
    <w:rsid w:val="000234DA"/>
    <w:rsid w:val="00023B67"/>
    <w:rsid w:val="0003501B"/>
    <w:rsid w:val="000369DE"/>
    <w:rsid w:val="00040AE2"/>
    <w:rsid w:val="00041550"/>
    <w:rsid w:val="00044A6F"/>
    <w:rsid w:val="00046585"/>
    <w:rsid w:val="00052B20"/>
    <w:rsid w:val="00053AA8"/>
    <w:rsid w:val="00055597"/>
    <w:rsid w:val="00056CF8"/>
    <w:rsid w:val="0006322B"/>
    <w:rsid w:val="00064272"/>
    <w:rsid w:val="00077E9A"/>
    <w:rsid w:val="00090CA0"/>
    <w:rsid w:val="000A0866"/>
    <w:rsid w:val="000A29A2"/>
    <w:rsid w:val="000A5DD7"/>
    <w:rsid w:val="000A782A"/>
    <w:rsid w:val="000B406A"/>
    <w:rsid w:val="000B4847"/>
    <w:rsid w:val="000C40D6"/>
    <w:rsid w:val="000C447E"/>
    <w:rsid w:val="000C67E6"/>
    <w:rsid w:val="000D51FC"/>
    <w:rsid w:val="000E4C8D"/>
    <w:rsid w:val="000E4FB7"/>
    <w:rsid w:val="000F0E47"/>
    <w:rsid w:val="00102B2A"/>
    <w:rsid w:val="001079F2"/>
    <w:rsid w:val="00116243"/>
    <w:rsid w:val="001207E7"/>
    <w:rsid w:val="00124347"/>
    <w:rsid w:val="0012535C"/>
    <w:rsid w:val="001268FE"/>
    <w:rsid w:val="001316A6"/>
    <w:rsid w:val="00133291"/>
    <w:rsid w:val="00136100"/>
    <w:rsid w:val="00136419"/>
    <w:rsid w:val="00142209"/>
    <w:rsid w:val="0014285A"/>
    <w:rsid w:val="001458DA"/>
    <w:rsid w:val="001510E5"/>
    <w:rsid w:val="0016525D"/>
    <w:rsid w:val="001663D9"/>
    <w:rsid w:val="0016696C"/>
    <w:rsid w:val="0017207E"/>
    <w:rsid w:val="00173763"/>
    <w:rsid w:val="001773F4"/>
    <w:rsid w:val="00180B49"/>
    <w:rsid w:val="001B1113"/>
    <w:rsid w:val="001B2F73"/>
    <w:rsid w:val="001B3F11"/>
    <w:rsid w:val="001C5CC5"/>
    <w:rsid w:val="001D1253"/>
    <w:rsid w:val="001D24B2"/>
    <w:rsid w:val="001F137A"/>
    <w:rsid w:val="001F556B"/>
    <w:rsid w:val="00202BD6"/>
    <w:rsid w:val="00207EC5"/>
    <w:rsid w:val="00207FBE"/>
    <w:rsid w:val="00210F36"/>
    <w:rsid w:val="00215FAF"/>
    <w:rsid w:val="00226677"/>
    <w:rsid w:val="00227AEE"/>
    <w:rsid w:val="0023137C"/>
    <w:rsid w:val="0023214B"/>
    <w:rsid w:val="0024131B"/>
    <w:rsid w:val="00250D8A"/>
    <w:rsid w:val="00255CCD"/>
    <w:rsid w:val="00260257"/>
    <w:rsid w:val="00265B21"/>
    <w:rsid w:val="0027036E"/>
    <w:rsid w:val="00277ED0"/>
    <w:rsid w:val="00286DFF"/>
    <w:rsid w:val="002A281E"/>
    <w:rsid w:val="002B280E"/>
    <w:rsid w:val="002B5DE0"/>
    <w:rsid w:val="002C4ABB"/>
    <w:rsid w:val="002C6542"/>
    <w:rsid w:val="002C69FD"/>
    <w:rsid w:val="002C774B"/>
    <w:rsid w:val="002E12DF"/>
    <w:rsid w:val="002E302B"/>
    <w:rsid w:val="002E7FD5"/>
    <w:rsid w:val="002F29AA"/>
    <w:rsid w:val="00304DDB"/>
    <w:rsid w:val="00312E95"/>
    <w:rsid w:val="00313F73"/>
    <w:rsid w:val="003242AA"/>
    <w:rsid w:val="003261D2"/>
    <w:rsid w:val="00334462"/>
    <w:rsid w:val="003379C1"/>
    <w:rsid w:val="00343157"/>
    <w:rsid w:val="00347D46"/>
    <w:rsid w:val="00350768"/>
    <w:rsid w:val="00360D9C"/>
    <w:rsid w:val="0036146B"/>
    <w:rsid w:val="0037634B"/>
    <w:rsid w:val="00377820"/>
    <w:rsid w:val="00380453"/>
    <w:rsid w:val="00381DDD"/>
    <w:rsid w:val="003833A8"/>
    <w:rsid w:val="00385516"/>
    <w:rsid w:val="003858A1"/>
    <w:rsid w:val="003A2767"/>
    <w:rsid w:val="003A641F"/>
    <w:rsid w:val="003B1B07"/>
    <w:rsid w:val="003D14C1"/>
    <w:rsid w:val="003D591A"/>
    <w:rsid w:val="003D6CA5"/>
    <w:rsid w:val="003E0792"/>
    <w:rsid w:val="003E461D"/>
    <w:rsid w:val="003E58A9"/>
    <w:rsid w:val="0040059F"/>
    <w:rsid w:val="00404410"/>
    <w:rsid w:val="00405353"/>
    <w:rsid w:val="004145AE"/>
    <w:rsid w:val="00416D88"/>
    <w:rsid w:val="00421DE8"/>
    <w:rsid w:val="00426D95"/>
    <w:rsid w:val="00430E37"/>
    <w:rsid w:val="004346BD"/>
    <w:rsid w:val="0043619E"/>
    <w:rsid w:val="00440AB2"/>
    <w:rsid w:val="0044205F"/>
    <w:rsid w:val="00442F90"/>
    <w:rsid w:val="00452DB2"/>
    <w:rsid w:val="004537AD"/>
    <w:rsid w:val="004549B6"/>
    <w:rsid w:val="00454F96"/>
    <w:rsid w:val="00480F26"/>
    <w:rsid w:val="00484CB2"/>
    <w:rsid w:val="00487BA9"/>
    <w:rsid w:val="004A272B"/>
    <w:rsid w:val="004C0D17"/>
    <w:rsid w:val="004C2BE4"/>
    <w:rsid w:val="004C6C40"/>
    <w:rsid w:val="004C6C6A"/>
    <w:rsid w:val="004D284A"/>
    <w:rsid w:val="004D2967"/>
    <w:rsid w:val="004D3AB7"/>
    <w:rsid w:val="004E7141"/>
    <w:rsid w:val="004F4EB9"/>
    <w:rsid w:val="004F7DFA"/>
    <w:rsid w:val="005006C4"/>
    <w:rsid w:val="00504B1C"/>
    <w:rsid w:val="005223DF"/>
    <w:rsid w:val="00524415"/>
    <w:rsid w:val="00527390"/>
    <w:rsid w:val="0053023C"/>
    <w:rsid w:val="00533649"/>
    <w:rsid w:val="005355FB"/>
    <w:rsid w:val="005357CF"/>
    <w:rsid w:val="00541A2E"/>
    <w:rsid w:val="00543B3F"/>
    <w:rsid w:val="00552D9E"/>
    <w:rsid w:val="005545E1"/>
    <w:rsid w:val="00557899"/>
    <w:rsid w:val="005616D2"/>
    <w:rsid w:val="00563607"/>
    <w:rsid w:val="00564F4E"/>
    <w:rsid w:val="0056508A"/>
    <w:rsid w:val="005A3312"/>
    <w:rsid w:val="005A3658"/>
    <w:rsid w:val="005B59D6"/>
    <w:rsid w:val="005B7B01"/>
    <w:rsid w:val="005C1F05"/>
    <w:rsid w:val="005C4079"/>
    <w:rsid w:val="005C45BA"/>
    <w:rsid w:val="005D0FDC"/>
    <w:rsid w:val="005D1BB1"/>
    <w:rsid w:val="005D47DE"/>
    <w:rsid w:val="005E7DFA"/>
    <w:rsid w:val="005F444E"/>
    <w:rsid w:val="00600FEB"/>
    <w:rsid w:val="006033B0"/>
    <w:rsid w:val="00605D7D"/>
    <w:rsid w:val="00607082"/>
    <w:rsid w:val="0063090E"/>
    <w:rsid w:val="00630AE2"/>
    <w:rsid w:val="0064012E"/>
    <w:rsid w:val="00640D29"/>
    <w:rsid w:val="00641FC0"/>
    <w:rsid w:val="00642433"/>
    <w:rsid w:val="00644E29"/>
    <w:rsid w:val="00654034"/>
    <w:rsid w:val="0065793B"/>
    <w:rsid w:val="00662843"/>
    <w:rsid w:val="00664AE1"/>
    <w:rsid w:val="0066756A"/>
    <w:rsid w:val="00674856"/>
    <w:rsid w:val="00677A8D"/>
    <w:rsid w:val="00680FBF"/>
    <w:rsid w:val="00681D85"/>
    <w:rsid w:val="006875FE"/>
    <w:rsid w:val="00692896"/>
    <w:rsid w:val="00695C34"/>
    <w:rsid w:val="006B2AE3"/>
    <w:rsid w:val="006B47F9"/>
    <w:rsid w:val="006D428D"/>
    <w:rsid w:val="006D526A"/>
    <w:rsid w:val="006E2339"/>
    <w:rsid w:val="006E6552"/>
    <w:rsid w:val="006F1BF3"/>
    <w:rsid w:val="006F1CED"/>
    <w:rsid w:val="006F42C5"/>
    <w:rsid w:val="0070641C"/>
    <w:rsid w:val="0072187B"/>
    <w:rsid w:val="007246FD"/>
    <w:rsid w:val="007267EA"/>
    <w:rsid w:val="007269AB"/>
    <w:rsid w:val="0072704D"/>
    <w:rsid w:val="00727971"/>
    <w:rsid w:val="0073221A"/>
    <w:rsid w:val="00736004"/>
    <w:rsid w:val="00736BA2"/>
    <w:rsid w:val="007378AC"/>
    <w:rsid w:val="00737BCD"/>
    <w:rsid w:val="00745384"/>
    <w:rsid w:val="00752E4C"/>
    <w:rsid w:val="00763BB7"/>
    <w:rsid w:val="00764305"/>
    <w:rsid w:val="007722C2"/>
    <w:rsid w:val="00772D9B"/>
    <w:rsid w:val="00776880"/>
    <w:rsid w:val="007817E8"/>
    <w:rsid w:val="00792FBC"/>
    <w:rsid w:val="007A24FA"/>
    <w:rsid w:val="007C37E4"/>
    <w:rsid w:val="007C589C"/>
    <w:rsid w:val="007C5E46"/>
    <w:rsid w:val="007D481D"/>
    <w:rsid w:val="007D511B"/>
    <w:rsid w:val="007E0027"/>
    <w:rsid w:val="007E04C2"/>
    <w:rsid w:val="007E04FF"/>
    <w:rsid w:val="007E1BA6"/>
    <w:rsid w:val="007F38DF"/>
    <w:rsid w:val="007F5DCA"/>
    <w:rsid w:val="007F78BB"/>
    <w:rsid w:val="008019FF"/>
    <w:rsid w:val="008112F8"/>
    <w:rsid w:val="00815526"/>
    <w:rsid w:val="00815984"/>
    <w:rsid w:val="00830340"/>
    <w:rsid w:val="008346CD"/>
    <w:rsid w:val="00834B33"/>
    <w:rsid w:val="0084350B"/>
    <w:rsid w:val="008450F2"/>
    <w:rsid w:val="008504FD"/>
    <w:rsid w:val="00851B0F"/>
    <w:rsid w:val="0085279A"/>
    <w:rsid w:val="00853025"/>
    <w:rsid w:val="008530B3"/>
    <w:rsid w:val="00880881"/>
    <w:rsid w:val="00884792"/>
    <w:rsid w:val="0088510B"/>
    <w:rsid w:val="00887427"/>
    <w:rsid w:val="00894054"/>
    <w:rsid w:val="008A0EB8"/>
    <w:rsid w:val="008A3E3C"/>
    <w:rsid w:val="008B63F3"/>
    <w:rsid w:val="008B763C"/>
    <w:rsid w:val="008C116D"/>
    <w:rsid w:val="008D3F43"/>
    <w:rsid w:val="008E1043"/>
    <w:rsid w:val="008E119C"/>
    <w:rsid w:val="008E1B21"/>
    <w:rsid w:val="008F16BE"/>
    <w:rsid w:val="00901F4D"/>
    <w:rsid w:val="00902014"/>
    <w:rsid w:val="00903990"/>
    <w:rsid w:val="00904C68"/>
    <w:rsid w:val="00907F4B"/>
    <w:rsid w:val="00912AFC"/>
    <w:rsid w:val="0091477C"/>
    <w:rsid w:val="0091768D"/>
    <w:rsid w:val="009242BF"/>
    <w:rsid w:val="00935466"/>
    <w:rsid w:val="00941746"/>
    <w:rsid w:val="00944173"/>
    <w:rsid w:val="00946F2C"/>
    <w:rsid w:val="00950DD8"/>
    <w:rsid w:val="00952E3B"/>
    <w:rsid w:val="009535AD"/>
    <w:rsid w:val="00966B2F"/>
    <w:rsid w:val="00972568"/>
    <w:rsid w:val="009862B6"/>
    <w:rsid w:val="009960E5"/>
    <w:rsid w:val="00997F02"/>
    <w:rsid w:val="009A0EB8"/>
    <w:rsid w:val="009A4848"/>
    <w:rsid w:val="009B1F9C"/>
    <w:rsid w:val="009B26C5"/>
    <w:rsid w:val="009C4A47"/>
    <w:rsid w:val="009C5EB5"/>
    <w:rsid w:val="009C6BD5"/>
    <w:rsid w:val="009D35A2"/>
    <w:rsid w:val="009D6C34"/>
    <w:rsid w:val="009D76E7"/>
    <w:rsid w:val="009D7725"/>
    <w:rsid w:val="009D793F"/>
    <w:rsid w:val="009E0124"/>
    <w:rsid w:val="009E3E0E"/>
    <w:rsid w:val="009F52BB"/>
    <w:rsid w:val="00A03AC8"/>
    <w:rsid w:val="00A06CB1"/>
    <w:rsid w:val="00A12A6F"/>
    <w:rsid w:val="00A16CC7"/>
    <w:rsid w:val="00A17BEC"/>
    <w:rsid w:val="00A24D8F"/>
    <w:rsid w:val="00A30A07"/>
    <w:rsid w:val="00A347CA"/>
    <w:rsid w:val="00A36B58"/>
    <w:rsid w:val="00A40663"/>
    <w:rsid w:val="00A478B2"/>
    <w:rsid w:val="00A56765"/>
    <w:rsid w:val="00A61602"/>
    <w:rsid w:val="00A61A11"/>
    <w:rsid w:val="00A654CC"/>
    <w:rsid w:val="00A71FA8"/>
    <w:rsid w:val="00A7756B"/>
    <w:rsid w:val="00A9418D"/>
    <w:rsid w:val="00A94595"/>
    <w:rsid w:val="00AA7791"/>
    <w:rsid w:val="00AB2F69"/>
    <w:rsid w:val="00AB4B86"/>
    <w:rsid w:val="00AB64AB"/>
    <w:rsid w:val="00AC158C"/>
    <w:rsid w:val="00AC2C7D"/>
    <w:rsid w:val="00AD3058"/>
    <w:rsid w:val="00AD4D33"/>
    <w:rsid w:val="00AD6D73"/>
    <w:rsid w:val="00AE3AEE"/>
    <w:rsid w:val="00AE3FD3"/>
    <w:rsid w:val="00AE5B34"/>
    <w:rsid w:val="00B06EEE"/>
    <w:rsid w:val="00B16E9C"/>
    <w:rsid w:val="00B2101B"/>
    <w:rsid w:val="00B23668"/>
    <w:rsid w:val="00B2580A"/>
    <w:rsid w:val="00B35FEA"/>
    <w:rsid w:val="00B41F26"/>
    <w:rsid w:val="00B43904"/>
    <w:rsid w:val="00B52753"/>
    <w:rsid w:val="00B643B7"/>
    <w:rsid w:val="00B70939"/>
    <w:rsid w:val="00B740A2"/>
    <w:rsid w:val="00B76729"/>
    <w:rsid w:val="00B83B6B"/>
    <w:rsid w:val="00B90921"/>
    <w:rsid w:val="00BA2870"/>
    <w:rsid w:val="00BA5208"/>
    <w:rsid w:val="00BC2F32"/>
    <w:rsid w:val="00BC6F3F"/>
    <w:rsid w:val="00BF2953"/>
    <w:rsid w:val="00C0054E"/>
    <w:rsid w:val="00C00E93"/>
    <w:rsid w:val="00C024EA"/>
    <w:rsid w:val="00C10B6E"/>
    <w:rsid w:val="00C23712"/>
    <w:rsid w:val="00C27598"/>
    <w:rsid w:val="00C30A58"/>
    <w:rsid w:val="00C36482"/>
    <w:rsid w:val="00C52096"/>
    <w:rsid w:val="00C54678"/>
    <w:rsid w:val="00C54D5A"/>
    <w:rsid w:val="00C618AA"/>
    <w:rsid w:val="00C73A10"/>
    <w:rsid w:val="00C73BFE"/>
    <w:rsid w:val="00C83B0E"/>
    <w:rsid w:val="00C8694D"/>
    <w:rsid w:val="00CB5615"/>
    <w:rsid w:val="00CB69AA"/>
    <w:rsid w:val="00CC00AF"/>
    <w:rsid w:val="00CC2BC4"/>
    <w:rsid w:val="00CD20F8"/>
    <w:rsid w:val="00CD2B56"/>
    <w:rsid w:val="00CD4230"/>
    <w:rsid w:val="00CE31EA"/>
    <w:rsid w:val="00CF01BD"/>
    <w:rsid w:val="00CF0A58"/>
    <w:rsid w:val="00CF5BD3"/>
    <w:rsid w:val="00D023A0"/>
    <w:rsid w:val="00D11329"/>
    <w:rsid w:val="00D117D6"/>
    <w:rsid w:val="00D13771"/>
    <w:rsid w:val="00D22642"/>
    <w:rsid w:val="00D22994"/>
    <w:rsid w:val="00D27F3D"/>
    <w:rsid w:val="00D34752"/>
    <w:rsid w:val="00D41718"/>
    <w:rsid w:val="00D44D68"/>
    <w:rsid w:val="00D55633"/>
    <w:rsid w:val="00D65621"/>
    <w:rsid w:val="00D753F1"/>
    <w:rsid w:val="00D83AE3"/>
    <w:rsid w:val="00D96CCC"/>
    <w:rsid w:val="00DA7142"/>
    <w:rsid w:val="00DA7A66"/>
    <w:rsid w:val="00DC2276"/>
    <w:rsid w:val="00DD4275"/>
    <w:rsid w:val="00DE251F"/>
    <w:rsid w:val="00DE4F46"/>
    <w:rsid w:val="00DE7038"/>
    <w:rsid w:val="00DF2AC0"/>
    <w:rsid w:val="00DF45DF"/>
    <w:rsid w:val="00DF4F65"/>
    <w:rsid w:val="00E06B91"/>
    <w:rsid w:val="00E22BC5"/>
    <w:rsid w:val="00E27B9E"/>
    <w:rsid w:val="00E32EDA"/>
    <w:rsid w:val="00E37699"/>
    <w:rsid w:val="00E40C1E"/>
    <w:rsid w:val="00E41DAC"/>
    <w:rsid w:val="00E45A01"/>
    <w:rsid w:val="00E51829"/>
    <w:rsid w:val="00E56F38"/>
    <w:rsid w:val="00E605FD"/>
    <w:rsid w:val="00E6442D"/>
    <w:rsid w:val="00E651DA"/>
    <w:rsid w:val="00E72976"/>
    <w:rsid w:val="00E77BD2"/>
    <w:rsid w:val="00E805FC"/>
    <w:rsid w:val="00E83147"/>
    <w:rsid w:val="00E8349C"/>
    <w:rsid w:val="00E95CC1"/>
    <w:rsid w:val="00EA7338"/>
    <w:rsid w:val="00EB0EC8"/>
    <w:rsid w:val="00EB3DE7"/>
    <w:rsid w:val="00EB5B8F"/>
    <w:rsid w:val="00EC56D0"/>
    <w:rsid w:val="00EE24A1"/>
    <w:rsid w:val="00EF52EF"/>
    <w:rsid w:val="00EF7F6A"/>
    <w:rsid w:val="00F00E51"/>
    <w:rsid w:val="00F029A1"/>
    <w:rsid w:val="00F110B8"/>
    <w:rsid w:val="00F14F3C"/>
    <w:rsid w:val="00F21403"/>
    <w:rsid w:val="00F25178"/>
    <w:rsid w:val="00F32300"/>
    <w:rsid w:val="00F33AE7"/>
    <w:rsid w:val="00F408D6"/>
    <w:rsid w:val="00F41689"/>
    <w:rsid w:val="00F42553"/>
    <w:rsid w:val="00F435B2"/>
    <w:rsid w:val="00F438E2"/>
    <w:rsid w:val="00F4431C"/>
    <w:rsid w:val="00F4735F"/>
    <w:rsid w:val="00F50FD5"/>
    <w:rsid w:val="00F510D1"/>
    <w:rsid w:val="00F51F39"/>
    <w:rsid w:val="00F527A4"/>
    <w:rsid w:val="00F60E06"/>
    <w:rsid w:val="00F61C30"/>
    <w:rsid w:val="00F632A5"/>
    <w:rsid w:val="00F6577A"/>
    <w:rsid w:val="00F67128"/>
    <w:rsid w:val="00F7787C"/>
    <w:rsid w:val="00F84BEB"/>
    <w:rsid w:val="00F8545F"/>
    <w:rsid w:val="00F90D48"/>
    <w:rsid w:val="00F93209"/>
    <w:rsid w:val="00F9412C"/>
    <w:rsid w:val="00FB0E99"/>
    <w:rsid w:val="00FB0F16"/>
    <w:rsid w:val="00FC52D4"/>
    <w:rsid w:val="00FD06F3"/>
    <w:rsid w:val="00FD6138"/>
    <w:rsid w:val="00FD7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F3AEEDD"/>
  <w15:chartTrackingRefBased/>
  <w15:docId w15:val="{F7A62927-BE33-4B36-B772-32EF5088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663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63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63D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663D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63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63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63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63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63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63D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63D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63D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663D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63D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63D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63D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63D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63D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63D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63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63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63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63D9"/>
    <w:pPr>
      <w:spacing w:before="160" w:after="160"/>
      <w:jc w:val="center"/>
    </w:pPr>
    <w:rPr>
      <w:i/>
      <w:iCs/>
      <w:color w:val="404040" w:themeColor="text1" w:themeTint="BF"/>
    </w:rPr>
  </w:style>
  <w:style w:type="character" w:customStyle="1" w:styleId="a8">
    <w:name w:val="引用文 (文字)"/>
    <w:basedOn w:val="a0"/>
    <w:link w:val="a7"/>
    <w:uiPriority w:val="29"/>
    <w:rsid w:val="001663D9"/>
    <w:rPr>
      <w:i/>
      <w:iCs/>
      <w:color w:val="404040" w:themeColor="text1" w:themeTint="BF"/>
    </w:rPr>
  </w:style>
  <w:style w:type="paragraph" w:styleId="a9">
    <w:name w:val="List Paragraph"/>
    <w:basedOn w:val="a"/>
    <w:uiPriority w:val="34"/>
    <w:qFormat/>
    <w:rsid w:val="001663D9"/>
    <w:pPr>
      <w:ind w:left="720"/>
      <w:contextualSpacing/>
    </w:pPr>
  </w:style>
  <w:style w:type="character" w:styleId="21">
    <w:name w:val="Intense Emphasis"/>
    <w:basedOn w:val="a0"/>
    <w:uiPriority w:val="21"/>
    <w:qFormat/>
    <w:rsid w:val="001663D9"/>
    <w:rPr>
      <w:i/>
      <w:iCs/>
      <w:color w:val="0F4761" w:themeColor="accent1" w:themeShade="BF"/>
    </w:rPr>
  </w:style>
  <w:style w:type="paragraph" w:styleId="22">
    <w:name w:val="Intense Quote"/>
    <w:basedOn w:val="a"/>
    <w:next w:val="a"/>
    <w:link w:val="23"/>
    <w:uiPriority w:val="30"/>
    <w:qFormat/>
    <w:rsid w:val="00166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63D9"/>
    <w:rPr>
      <w:i/>
      <w:iCs/>
      <w:color w:val="0F4761" w:themeColor="accent1" w:themeShade="BF"/>
    </w:rPr>
  </w:style>
  <w:style w:type="character" w:styleId="24">
    <w:name w:val="Intense Reference"/>
    <w:basedOn w:val="a0"/>
    <w:uiPriority w:val="32"/>
    <w:qFormat/>
    <w:rsid w:val="001663D9"/>
    <w:rPr>
      <w:b/>
      <w:bCs/>
      <w:smallCaps/>
      <w:color w:val="0F4761" w:themeColor="accent1" w:themeShade="BF"/>
      <w:spacing w:val="5"/>
    </w:rPr>
  </w:style>
  <w:style w:type="paragraph" w:styleId="Web">
    <w:name w:val="Normal (Web)"/>
    <w:basedOn w:val="a"/>
    <w:uiPriority w:val="99"/>
    <w:unhideWhenUsed/>
    <w:rsid w:val="00F32300"/>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a">
    <w:name w:val="header"/>
    <w:basedOn w:val="a"/>
    <w:link w:val="ab"/>
    <w:uiPriority w:val="99"/>
    <w:unhideWhenUsed/>
    <w:rsid w:val="007C37E4"/>
    <w:pPr>
      <w:tabs>
        <w:tab w:val="center" w:pos="4252"/>
        <w:tab w:val="right" w:pos="8504"/>
      </w:tabs>
      <w:snapToGrid w:val="0"/>
    </w:pPr>
  </w:style>
  <w:style w:type="character" w:customStyle="1" w:styleId="ab">
    <w:name w:val="ヘッダー (文字)"/>
    <w:basedOn w:val="a0"/>
    <w:link w:val="aa"/>
    <w:uiPriority w:val="99"/>
    <w:rsid w:val="007C37E4"/>
  </w:style>
  <w:style w:type="paragraph" w:styleId="ac">
    <w:name w:val="footer"/>
    <w:basedOn w:val="a"/>
    <w:link w:val="ad"/>
    <w:uiPriority w:val="99"/>
    <w:unhideWhenUsed/>
    <w:rsid w:val="007C37E4"/>
    <w:pPr>
      <w:tabs>
        <w:tab w:val="center" w:pos="4252"/>
        <w:tab w:val="right" w:pos="8504"/>
      </w:tabs>
      <w:snapToGrid w:val="0"/>
    </w:pPr>
  </w:style>
  <w:style w:type="character" w:customStyle="1" w:styleId="ad">
    <w:name w:val="フッター (文字)"/>
    <w:basedOn w:val="a0"/>
    <w:link w:val="ac"/>
    <w:uiPriority w:val="99"/>
    <w:rsid w:val="007C3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3491">
      <w:bodyDiv w:val="1"/>
      <w:marLeft w:val="0"/>
      <w:marRight w:val="0"/>
      <w:marTop w:val="0"/>
      <w:marBottom w:val="0"/>
      <w:divBdr>
        <w:top w:val="none" w:sz="0" w:space="0" w:color="auto"/>
        <w:left w:val="none" w:sz="0" w:space="0" w:color="auto"/>
        <w:bottom w:val="none" w:sz="0" w:space="0" w:color="auto"/>
        <w:right w:val="none" w:sz="0" w:space="0" w:color="auto"/>
      </w:divBdr>
    </w:div>
    <w:div w:id="80638484">
      <w:bodyDiv w:val="1"/>
      <w:marLeft w:val="0"/>
      <w:marRight w:val="0"/>
      <w:marTop w:val="0"/>
      <w:marBottom w:val="0"/>
      <w:divBdr>
        <w:top w:val="none" w:sz="0" w:space="0" w:color="auto"/>
        <w:left w:val="none" w:sz="0" w:space="0" w:color="auto"/>
        <w:bottom w:val="none" w:sz="0" w:space="0" w:color="auto"/>
        <w:right w:val="none" w:sz="0" w:space="0" w:color="auto"/>
      </w:divBdr>
    </w:div>
    <w:div w:id="166287445">
      <w:bodyDiv w:val="1"/>
      <w:marLeft w:val="0"/>
      <w:marRight w:val="0"/>
      <w:marTop w:val="0"/>
      <w:marBottom w:val="0"/>
      <w:divBdr>
        <w:top w:val="none" w:sz="0" w:space="0" w:color="auto"/>
        <w:left w:val="none" w:sz="0" w:space="0" w:color="auto"/>
        <w:bottom w:val="none" w:sz="0" w:space="0" w:color="auto"/>
        <w:right w:val="none" w:sz="0" w:space="0" w:color="auto"/>
      </w:divBdr>
    </w:div>
    <w:div w:id="84425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customXml/item1.xml" Type="http://schemas.openxmlformats.org/officeDocument/2006/relationships/customXml"/><Relationship Id="rId11" Target="../customXml/item2.xml" Type="http://schemas.openxmlformats.org/officeDocument/2006/relationships/customXml"/><Relationship Id="rId12" Target="../customXml/item3.xml" Type="http://schemas.openxmlformats.org/officeDocument/2006/relationships/customXml"/><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media/image1.png" Type="http://schemas.openxmlformats.org/officeDocument/2006/relationships/image"/><Relationship Id="rId7" Target="media/image2.png" Type="http://schemas.openxmlformats.org/officeDocument/2006/relationships/image"/><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1F57DAE05ACDB47B3E4D25F2EDFF167" ma:contentTypeVersion="13" ma:contentTypeDescription="新しいドキュメントを作成します。" ma:contentTypeScope="" ma:versionID="a9b415421cf2179f30dfe20a782ad6bc">
  <xsd:schema xmlns:xsd="http://www.w3.org/2001/XMLSchema" xmlns:xs="http://www.w3.org/2001/XMLSchema" xmlns:p="http://schemas.microsoft.com/office/2006/metadata/properties" xmlns:ns2="ef840f3d-3d88-4c42-8187-14390f52b8e5" xmlns:ns3="c8886e6d-ca38-4783-ac23-8bd097117a79" targetNamespace="http://schemas.microsoft.com/office/2006/metadata/properties" ma:root="true" ma:fieldsID="1be5b26759ff7e09f4362a401cbb15cd" ns2:_="" ns3:_="">
    <xsd:import namespace="ef840f3d-3d88-4c42-8187-14390f52b8e5"/>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40f3d-3d88-4c42-8187-14390f52b8e5"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b9f11b-565e-4ee3-88fa-e48414c8fadf}"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840f3d-3d88-4c42-8187-14390f52b8e5">
      <Terms xmlns="http://schemas.microsoft.com/office/infopath/2007/PartnerControls"/>
    </lcf76f155ced4ddcb4097134ff3c332f>
    <Owner xmlns="ef840f3d-3d88-4c42-8187-14390f52b8e5">
      <UserInfo>
        <DisplayName/>
        <AccountId xsi:nil="true"/>
        <AccountType/>
      </UserInfo>
    </Owner>
    <TaxCatchAll xmlns="c8886e6d-ca38-4783-ac23-8bd097117a79" xsi:nil="true"/>
  </documentManagement>
</p:properties>
</file>

<file path=customXml/itemProps1.xml><?xml version="1.0" encoding="utf-8"?>
<ds:datastoreItem xmlns:ds="http://schemas.openxmlformats.org/officeDocument/2006/customXml" ds:itemID="{D0E91860-EA2B-42D8-9705-3814E9ED0D67}"/>
</file>

<file path=customXml/itemProps2.xml><?xml version="1.0" encoding="utf-8"?>
<ds:datastoreItem xmlns:ds="http://schemas.openxmlformats.org/officeDocument/2006/customXml" ds:itemID="{F1495DA6-5116-4523-B6FA-0EA86FCDA828}"/>
</file>

<file path=customXml/itemProps3.xml><?xml version="1.0" encoding="utf-8"?>
<ds:datastoreItem xmlns:ds="http://schemas.openxmlformats.org/officeDocument/2006/customXml" ds:itemID="{D377D394-1D15-42AC-9F9C-FCCE9D01670B}"/>
</file>

<file path=docProps/app.xml><?xml version="1.0" encoding="utf-8"?>
<Properties xmlns="http://schemas.openxmlformats.org/officeDocument/2006/extended-properties" xmlns:vt="http://schemas.openxmlformats.org/officeDocument/2006/docPropsVTypes">
  <Template>Normal.dotm</Template>
  <Pages>2</Pages>
  <Words>222</Words>
  <Characters>1268</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0x010100D1F57DAE05ACDB47B3E4D25F2EDFF167</vt:lpwstr>
  </property>
</Properties>
</file>