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6F" w:rsidRDefault="00991C08" w:rsidP="00C41502">
      <w:pPr>
        <w:jc w:val="right"/>
        <w:rPr>
          <w:rFonts w:asciiTheme="majorEastAsia" w:eastAsiaTheme="majorEastAsia" w:hAnsiTheme="majorEastAsia"/>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40.65pt;margin-top:-.45pt;width:270.4pt;height:28pt;z-index:251662336;visibility:visible;mso-wrap-distance-left:9pt;mso-wrap-distance-top:3.6pt;mso-wrap-distance-right:9pt;mso-wrap-distance-bottom:3.6pt;mso-position-horizontal-relative:text;mso-position-vertical-relative:text;mso-width-relative:margin;mso-height-relative:margin;v-text-anchor:top" stroked="f">
            <v:textbox>
              <w:txbxContent>
                <w:p w:rsidR="007E5986" w:rsidRPr="007E5986" w:rsidRDefault="007E5986">
                  <w:pPr>
                    <w:rPr>
                      <w:rFonts w:asciiTheme="majorEastAsia" w:eastAsiaTheme="majorEastAsia" w:hAnsiTheme="majorEastAsia"/>
                      <w:b/>
                    </w:rPr>
                  </w:pPr>
                  <w:r w:rsidRPr="007E5986">
                    <w:rPr>
                      <w:rFonts w:asciiTheme="majorEastAsia" w:eastAsiaTheme="majorEastAsia" w:hAnsiTheme="majorEastAsia" w:hint="eastAsia"/>
                      <w:b/>
                    </w:rPr>
                    <w:t>※特定の職種で求職者から手数料を徴収する場合</w:t>
                  </w:r>
                </w:p>
              </w:txbxContent>
            </v:textbox>
            <w10:wrap type="square"/>
          </v:shape>
        </w:pict>
      </w:r>
      <w:r>
        <w:rPr>
          <w:rFonts w:asciiTheme="majorEastAsia" w:eastAsiaTheme="majorEastAsia" w:hAnsiTheme="majorEastAsia"/>
          <w:noProof/>
        </w:rPr>
        <w:pict>
          <v:shape id="_x0000_s1026" type="#_x0000_t202" style="position:absolute;left:0;text-align:left;margin-left:3.4pt;margin-top:-5.5pt;width:167.15pt;height:22.7pt;z-index:251660288;mso-width-relative:margin;mso-height-relative:margin">
            <v:textbox>
              <w:txbxContent>
                <w:p w:rsidR="005D0A22" w:rsidRPr="00EF3777" w:rsidRDefault="005D0A22" w:rsidP="005D0A22">
                  <w:pPr>
                    <w:jc w:val="center"/>
                    <w:rPr>
                      <w:rFonts w:asciiTheme="majorEastAsia" w:eastAsiaTheme="majorEastAsia" w:hAnsiTheme="majorEastAsia"/>
                      <w:sz w:val="22"/>
                    </w:rPr>
                  </w:pPr>
                  <w:r w:rsidRPr="00EF3777">
                    <w:rPr>
                      <w:rFonts w:asciiTheme="majorEastAsia" w:eastAsiaTheme="majorEastAsia" w:hAnsiTheme="majorEastAsia" w:hint="eastAsia"/>
                      <w:sz w:val="22"/>
                    </w:rPr>
                    <w:t>求人者</w:t>
                  </w:r>
                  <w:r w:rsidR="00A90E7F">
                    <w:rPr>
                      <w:rFonts w:asciiTheme="majorEastAsia" w:eastAsiaTheme="majorEastAsia" w:hAnsiTheme="majorEastAsia" w:hint="eastAsia"/>
                      <w:sz w:val="22"/>
                    </w:rPr>
                    <w:t>・求職者</w:t>
                  </w:r>
                  <w:r w:rsidRPr="00EF3777">
                    <w:rPr>
                      <w:rFonts w:asciiTheme="majorEastAsia" w:eastAsiaTheme="majorEastAsia" w:hAnsiTheme="majorEastAsia" w:hint="eastAsia"/>
                      <w:sz w:val="22"/>
                    </w:rPr>
                    <w:t>の皆様へ</w:t>
                  </w:r>
                </w:p>
              </w:txbxContent>
            </v:textbox>
          </v:shape>
        </w:pict>
      </w:r>
      <w:r w:rsidR="00EF3777">
        <w:rPr>
          <w:rFonts w:asciiTheme="majorEastAsia" w:eastAsiaTheme="majorEastAsia" w:hAnsiTheme="majorEastAsia" w:hint="eastAsia"/>
        </w:rPr>
        <w:t xml:space="preserve">　</w:t>
      </w:r>
    </w:p>
    <w:p w:rsidR="007E5986" w:rsidRDefault="007E5986" w:rsidP="00444662">
      <w:pPr>
        <w:ind w:right="210"/>
        <w:jc w:val="right"/>
        <w:rPr>
          <w:rFonts w:asciiTheme="majorEastAsia" w:eastAsiaTheme="majorEastAsia" w:hAnsiTheme="majorEastAsia"/>
        </w:rPr>
      </w:pPr>
    </w:p>
    <w:p w:rsidR="00096843" w:rsidRDefault="00096843" w:rsidP="00444662">
      <w:pPr>
        <w:ind w:right="210"/>
        <w:jc w:val="right"/>
        <w:rPr>
          <w:rFonts w:asciiTheme="majorEastAsia" w:eastAsiaTheme="majorEastAsia" w:hAnsiTheme="majorEastAsia"/>
          <w:u w:val="single"/>
        </w:rPr>
      </w:pPr>
      <w:r w:rsidRPr="00096843">
        <w:rPr>
          <w:rFonts w:asciiTheme="majorEastAsia" w:eastAsiaTheme="majorEastAsia" w:hAnsiTheme="majorEastAsia" w:hint="eastAsia"/>
        </w:rPr>
        <w:t>事業所名</w:t>
      </w:r>
      <w:r w:rsidRPr="00096843">
        <w:rPr>
          <w:rFonts w:asciiTheme="majorEastAsia" w:eastAsiaTheme="majorEastAsia" w:hAnsiTheme="majorEastAsia" w:hint="eastAsia"/>
          <w:u w:val="single"/>
        </w:rPr>
        <w:t xml:space="preserve">　　　　　　　　　　　</w:t>
      </w:r>
      <w:r w:rsidRPr="00EF3777">
        <w:rPr>
          <w:rFonts w:asciiTheme="majorEastAsia" w:eastAsiaTheme="majorEastAsia" w:hAnsiTheme="majorEastAsia" w:hint="eastAsia"/>
        </w:rPr>
        <w:t xml:space="preserve">　</w:t>
      </w:r>
      <w:r w:rsidR="00EF3777">
        <w:rPr>
          <w:rFonts w:asciiTheme="majorEastAsia" w:eastAsiaTheme="majorEastAsia" w:hAnsiTheme="majorEastAsia" w:hint="eastAsia"/>
        </w:rPr>
        <w:t xml:space="preserve">　</w:t>
      </w:r>
      <w:r w:rsidRPr="00096843">
        <w:rPr>
          <w:rFonts w:asciiTheme="majorEastAsia" w:eastAsiaTheme="majorEastAsia" w:hAnsiTheme="majorEastAsia" w:hint="eastAsia"/>
        </w:rPr>
        <w:t>許可番号</w:t>
      </w:r>
      <w:r w:rsidR="00EF3777">
        <w:rPr>
          <w:rFonts w:asciiTheme="majorEastAsia" w:eastAsiaTheme="majorEastAsia" w:hAnsiTheme="majorEastAsia" w:hint="eastAsia"/>
          <w:u w:val="single"/>
        </w:rPr>
        <w:t>（</w:t>
      </w:r>
      <w:r w:rsidR="00E53EC2">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sidR="00E53EC2" w:rsidRPr="00E53EC2">
        <w:rPr>
          <w:rFonts w:asciiTheme="majorEastAsia" w:eastAsiaTheme="majorEastAsia" w:hAnsiTheme="majorEastAsia" w:hint="eastAsia"/>
          <w:sz w:val="18"/>
          <w:szCs w:val="18"/>
          <w:u w:val="single"/>
        </w:rPr>
        <w:t>ユ</w:t>
      </w:r>
      <w:r w:rsidRPr="00096843">
        <w:rPr>
          <w:rFonts w:asciiTheme="majorEastAsia" w:eastAsiaTheme="majorEastAsia" w:hAnsiTheme="majorEastAsia" w:hint="eastAsia"/>
          <w:u w:val="single"/>
        </w:rPr>
        <w:t xml:space="preserve"> </w:t>
      </w:r>
      <w:r w:rsidR="00EF3777">
        <w:rPr>
          <w:rFonts w:asciiTheme="majorEastAsia" w:eastAsiaTheme="majorEastAsia" w:hAnsiTheme="majorEastAsia" w:hint="eastAsia"/>
          <w:u w:val="single"/>
        </w:rPr>
        <w:t xml:space="preserve">－　</w:t>
      </w:r>
      <w:r w:rsidR="00E53EC2">
        <w:rPr>
          <w:rFonts w:asciiTheme="majorEastAsia" w:eastAsiaTheme="majorEastAsia" w:hAnsiTheme="majorEastAsia" w:hint="eastAsia"/>
          <w:u w:val="single"/>
        </w:rPr>
        <w:t xml:space="preserve">　</w:t>
      </w:r>
      <w:r w:rsidR="00EF3777">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w:t>
      </w:r>
    </w:p>
    <w:p w:rsidR="00096843" w:rsidRPr="00850109" w:rsidRDefault="00850109" w:rsidP="00850109">
      <w:pPr>
        <w:rPr>
          <w:rFonts w:asciiTheme="majorEastAsia" w:eastAsiaTheme="majorEastAsia" w:hAnsiTheme="majorEastAsia"/>
          <w:sz w:val="24"/>
          <w:szCs w:val="24"/>
        </w:rPr>
      </w:pPr>
      <w:r>
        <w:rPr>
          <w:rFonts w:asciiTheme="majorEastAsia" w:eastAsiaTheme="majorEastAsia" w:hAnsiTheme="majorEastAsia" w:hint="eastAsia"/>
          <w:szCs w:val="21"/>
        </w:rPr>
        <w:t>●</w:t>
      </w:r>
      <w:r w:rsidR="00096843" w:rsidRPr="00850109">
        <w:rPr>
          <w:rFonts w:asciiTheme="majorEastAsia" w:eastAsiaTheme="majorEastAsia" w:hAnsiTheme="majorEastAsia" w:hint="eastAsia"/>
          <w:szCs w:val="21"/>
        </w:rPr>
        <w:t>取扱職種の範囲等</w:t>
      </w:r>
      <w:r w:rsidR="00096843" w:rsidRPr="00850109">
        <w:rPr>
          <w:rFonts w:asciiTheme="majorEastAsia" w:eastAsiaTheme="majorEastAsia" w:hAnsiTheme="majorEastAsia" w:hint="eastAsia"/>
          <w:sz w:val="24"/>
          <w:szCs w:val="24"/>
        </w:rPr>
        <w:t xml:space="preserve">　 </w:t>
      </w:r>
      <w:r w:rsidR="00EF3777" w:rsidRPr="008501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EF3777" w:rsidRPr="00850109">
        <w:rPr>
          <w:rFonts w:asciiTheme="majorEastAsia" w:eastAsiaTheme="majorEastAsia" w:hAnsiTheme="majorEastAsia" w:hint="eastAsia"/>
          <w:sz w:val="24"/>
          <w:szCs w:val="24"/>
        </w:rPr>
        <w:t xml:space="preserve">　</w:t>
      </w:r>
      <w:r w:rsidR="00096843" w:rsidRPr="00850109">
        <w:rPr>
          <w:rFonts w:asciiTheme="majorEastAsia" w:eastAsiaTheme="majorEastAsia" w:hAnsiTheme="majorEastAsia" w:hint="eastAsia"/>
          <w:szCs w:val="21"/>
        </w:rPr>
        <w:t>・職種は</w:t>
      </w:r>
      <w:r w:rsidR="00096843" w:rsidRPr="00850109">
        <w:rPr>
          <w:rFonts w:asciiTheme="majorEastAsia" w:eastAsiaTheme="majorEastAsia" w:hAnsiTheme="majorEastAsia" w:hint="eastAsia"/>
          <w:szCs w:val="21"/>
          <w:u w:val="single"/>
        </w:rPr>
        <w:t xml:space="preserve">　　　　　　　　　　</w:t>
      </w:r>
      <w:r w:rsidR="00EF3777" w:rsidRPr="00850109">
        <w:rPr>
          <w:rFonts w:asciiTheme="majorEastAsia" w:eastAsiaTheme="majorEastAsia" w:hAnsiTheme="majorEastAsia" w:hint="eastAsia"/>
          <w:szCs w:val="21"/>
          <w:u w:val="single"/>
        </w:rPr>
        <w:t xml:space="preserve">　</w:t>
      </w:r>
      <w:r w:rsidR="00096843" w:rsidRPr="00850109">
        <w:rPr>
          <w:rFonts w:asciiTheme="majorEastAsia" w:eastAsiaTheme="majorEastAsia" w:hAnsiTheme="majorEastAsia" w:hint="eastAsia"/>
          <w:szCs w:val="21"/>
        </w:rPr>
        <w:t xml:space="preserve">　　・地域は</w:t>
      </w:r>
      <w:r w:rsidR="00096843" w:rsidRPr="00850109">
        <w:rPr>
          <w:rFonts w:asciiTheme="majorEastAsia" w:eastAsiaTheme="majorEastAsia" w:hAnsiTheme="majorEastAsia" w:hint="eastAsia"/>
          <w:szCs w:val="21"/>
          <w:u w:val="single"/>
        </w:rPr>
        <w:t xml:space="preserve">　　　　　　　</w:t>
      </w:r>
      <w:r w:rsidR="00096843" w:rsidRPr="00850109">
        <w:rPr>
          <w:rFonts w:asciiTheme="majorEastAsia" w:eastAsiaTheme="majorEastAsia" w:hAnsiTheme="majorEastAsia" w:hint="eastAsia"/>
          <w:sz w:val="24"/>
          <w:szCs w:val="24"/>
          <w:u w:val="single"/>
        </w:rPr>
        <w:t xml:space="preserve">　　　</w:t>
      </w:r>
    </w:p>
    <w:p w:rsidR="0081169A" w:rsidRPr="00991C08" w:rsidRDefault="00B2455A" w:rsidP="00991C08">
      <w:pPr>
        <w:ind w:firstLineChars="1450" w:firstLine="3045"/>
        <w:rPr>
          <w:rFonts w:asciiTheme="majorEastAsia" w:eastAsiaTheme="majorEastAsia" w:hAnsiTheme="majorEastAsia"/>
          <w:szCs w:val="21"/>
          <w:u w:val="single"/>
        </w:rPr>
      </w:pPr>
      <w:r>
        <w:rPr>
          <w:rFonts w:asciiTheme="majorEastAsia" w:eastAsiaTheme="majorEastAsia" w:hAnsiTheme="majorEastAsia" w:hint="eastAsia"/>
          <w:szCs w:val="21"/>
        </w:rPr>
        <w:t>・</w:t>
      </w:r>
      <w:r w:rsidR="00991C08">
        <w:rPr>
          <w:rFonts w:asciiTheme="majorEastAsia" w:eastAsiaTheme="majorEastAsia" w:hAnsiTheme="majorEastAsia" w:hint="eastAsia"/>
          <w:szCs w:val="21"/>
          <w:u w:val="single"/>
        </w:rPr>
        <w:t>その他（※許可証に「職種」「地域」以外の</w:t>
      </w:r>
      <w:r w:rsidR="007E79B7" w:rsidRPr="00B2455A">
        <w:rPr>
          <w:rFonts w:asciiTheme="majorEastAsia" w:eastAsiaTheme="majorEastAsia" w:hAnsiTheme="majorEastAsia" w:hint="eastAsia"/>
          <w:szCs w:val="21"/>
          <w:u w:val="single"/>
        </w:rPr>
        <w:t>記載がある場合はここに記載）</w:t>
      </w:r>
    </w:p>
    <w:p w:rsidR="00096843" w:rsidRPr="00850109" w:rsidRDefault="00850109" w:rsidP="00850109">
      <w:pPr>
        <w:rPr>
          <w:rFonts w:asciiTheme="majorEastAsia" w:eastAsiaTheme="majorEastAsia" w:hAnsiTheme="majorEastAsia"/>
          <w:szCs w:val="21"/>
        </w:rPr>
      </w:pPr>
      <w:r>
        <w:rPr>
          <w:rFonts w:asciiTheme="majorEastAsia" w:eastAsiaTheme="majorEastAsia" w:hAnsiTheme="majorEastAsia" w:hint="eastAsia"/>
          <w:szCs w:val="21"/>
        </w:rPr>
        <w:t>●</w:t>
      </w:r>
      <w:r w:rsidRPr="00850109">
        <w:rPr>
          <w:rFonts w:asciiTheme="majorEastAsia" w:eastAsiaTheme="majorEastAsia" w:hAnsiTheme="majorEastAsia" w:hint="eastAsia"/>
          <w:szCs w:val="21"/>
        </w:rPr>
        <w:t>手数料に関する事項</w:t>
      </w:r>
    </w:p>
    <w:p w:rsidR="00A90E7F" w:rsidRPr="00A90E7F" w:rsidRDefault="00A90E7F" w:rsidP="00A90E7F">
      <w:pPr>
        <w:ind w:firstLineChars="100" w:firstLine="210"/>
        <w:rPr>
          <w:rFonts w:asciiTheme="majorEastAsia" w:eastAsiaTheme="majorEastAsia" w:hAnsiTheme="majorEastAsia"/>
          <w:sz w:val="24"/>
          <w:szCs w:val="24"/>
        </w:rPr>
      </w:pPr>
      <w:r w:rsidRPr="00A90E7F">
        <w:rPr>
          <w:rFonts w:asciiTheme="majorEastAsia" w:eastAsiaTheme="majorEastAsia" w:hAnsiTheme="majorEastAsia" w:hint="eastAsia"/>
          <w:szCs w:val="21"/>
        </w:rPr>
        <w:t>・求人者から徴収する手数料については下記手数料表（消費税を除く）のとおりです。</w:t>
      </w:r>
    </w:p>
    <w:tbl>
      <w:tblPr>
        <w:tblStyle w:val="aa"/>
        <w:tblW w:w="0" w:type="auto"/>
        <w:tblInd w:w="472" w:type="dxa"/>
        <w:tblLook w:val="04A0" w:firstRow="1" w:lastRow="0" w:firstColumn="1" w:lastColumn="0" w:noHBand="0" w:noVBand="1"/>
      </w:tblPr>
      <w:tblGrid>
        <w:gridCol w:w="4214"/>
        <w:gridCol w:w="5617"/>
      </w:tblGrid>
      <w:tr w:rsidR="00EF3777" w:rsidTr="00444662">
        <w:tc>
          <w:tcPr>
            <w:tcW w:w="4214" w:type="dxa"/>
          </w:tcPr>
          <w:p w:rsidR="00EF3777" w:rsidRPr="00850109" w:rsidRDefault="00EF3777" w:rsidP="00EF3777">
            <w:pPr>
              <w:jc w:val="center"/>
              <w:rPr>
                <w:rFonts w:asciiTheme="majorEastAsia" w:eastAsiaTheme="majorEastAsia" w:hAnsiTheme="majorEastAsia"/>
                <w:sz w:val="20"/>
                <w:szCs w:val="20"/>
              </w:rPr>
            </w:pPr>
            <w:r w:rsidRPr="00850109">
              <w:rPr>
                <w:rFonts w:asciiTheme="majorEastAsia" w:eastAsiaTheme="majorEastAsia" w:hAnsiTheme="majorEastAsia" w:hint="eastAsia"/>
                <w:sz w:val="20"/>
                <w:szCs w:val="20"/>
              </w:rPr>
              <w:t>サービスの種類及び内容</w:t>
            </w:r>
          </w:p>
        </w:tc>
        <w:tc>
          <w:tcPr>
            <w:tcW w:w="5617" w:type="dxa"/>
          </w:tcPr>
          <w:p w:rsidR="00EF3777" w:rsidRPr="00850109" w:rsidRDefault="00EF3777" w:rsidP="00EF3777">
            <w:pPr>
              <w:jc w:val="center"/>
              <w:rPr>
                <w:rFonts w:asciiTheme="majorEastAsia" w:eastAsiaTheme="majorEastAsia" w:hAnsiTheme="majorEastAsia"/>
                <w:sz w:val="20"/>
                <w:szCs w:val="20"/>
              </w:rPr>
            </w:pPr>
            <w:r w:rsidRPr="00850109">
              <w:rPr>
                <w:rFonts w:asciiTheme="majorEastAsia" w:eastAsiaTheme="majorEastAsia" w:hAnsiTheme="majorEastAsia" w:hint="eastAsia"/>
                <w:sz w:val="20"/>
                <w:szCs w:val="20"/>
              </w:rPr>
              <w:t>手数料の額及び負担者</w:t>
            </w:r>
          </w:p>
        </w:tc>
      </w:tr>
      <w:tr w:rsidR="00EF3777" w:rsidTr="00444662">
        <w:tc>
          <w:tcPr>
            <w:tcW w:w="4214" w:type="dxa"/>
          </w:tcPr>
          <w:p w:rsidR="00EF3777" w:rsidRPr="00B06263" w:rsidRDefault="00B06263"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求人受理時の事務費用</w:t>
            </w:r>
          </w:p>
        </w:tc>
        <w:tc>
          <w:tcPr>
            <w:tcW w:w="5617" w:type="dxa"/>
          </w:tcPr>
          <w:p w:rsidR="00EF3777" w:rsidRPr="00B06263" w:rsidRDefault="00B06263" w:rsidP="00B0626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円（手数料負担者は</w:t>
            </w:r>
            <w:r w:rsidR="00C41502">
              <w:rPr>
                <w:rFonts w:asciiTheme="majorEastAsia" w:eastAsiaTheme="majorEastAsia" w:hAnsiTheme="majorEastAsia" w:hint="eastAsia"/>
                <w:sz w:val="18"/>
                <w:szCs w:val="18"/>
              </w:rPr>
              <w:t>求人者</w:t>
            </w:r>
            <w:r>
              <w:rPr>
                <w:rFonts w:asciiTheme="majorEastAsia" w:eastAsiaTheme="majorEastAsia" w:hAnsiTheme="majorEastAsia" w:hint="eastAsia"/>
                <w:sz w:val="18"/>
                <w:szCs w:val="18"/>
              </w:rPr>
              <w:t>とします。）</w:t>
            </w:r>
          </w:p>
        </w:tc>
      </w:tr>
      <w:tr w:rsidR="00EF3777" w:rsidTr="00444662">
        <w:tc>
          <w:tcPr>
            <w:tcW w:w="4214" w:type="dxa"/>
          </w:tcPr>
          <w:p w:rsidR="00EF3777" w:rsidRPr="00B06263" w:rsidRDefault="00B06263"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求人受理後、求人者に求職者を紹介するサービス</w:t>
            </w:r>
          </w:p>
        </w:tc>
        <w:tc>
          <w:tcPr>
            <w:tcW w:w="5617" w:type="dxa"/>
          </w:tcPr>
          <w:p w:rsidR="00EF3777" w:rsidRDefault="00B06263" w:rsidP="00B06263">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B06263" w:rsidRPr="00B06263" w:rsidRDefault="00B06263" w:rsidP="00B06263">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w:t>
            </w:r>
            <w:r w:rsidR="00C41502">
              <w:rPr>
                <w:rFonts w:asciiTheme="majorEastAsia" w:eastAsiaTheme="majorEastAsia" w:hAnsiTheme="majorEastAsia" w:hint="eastAsia"/>
                <w:sz w:val="18"/>
                <w:szCs w:val="18"/>
              </w:rPr>
              <w:t>求人者</w:t>
            </w:r>
            <w:r>
              <w:rPr>
                <w:rFonts w:asciiTheme="majorEastAsia" w:eastAsiaTheme="majorEastAsia" w:hAnsiTheme="majorEastAsia" w:hint="eastAsia"/>
                <w:sz w:val="18"/>
                <w:szCs w:val="18"/>
              </w:rPr>
              <w:t>とします。）</w:t>
            </w:r>
          </w:p>
        </w:tc>
      </w:tr>
      <w:tr w:rsidR="00C41502" w:rsidTr="00444662">
        <w:tc>
          <w:tcPr>
            <w:tcW w:w="4214" w:type="dxa"/>
          </w:tcPr>
          <w:p w:rsidR="00C41502" w:rsidRPr="00B06263" w:rsidRDefault="00C41502"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求人の充足に向けた求人者に対する専門的な相談</w:t>
            </w:r>
            <w:bookmarkStart w:id="0" w:name="_GoBack"/>
            <w:bookmarkEnd w:id="0"/>
            <w:r>
              <w:rPr>
                <w:rFonts w:asciiTheme="majorEastAsia" w:eastAsiaTheme="majorEastAsia" w:hAnsiTheme="majorEastAsia" w:hint="eastAsia"/>
                <w:sz w:val="18"/>
                <w:szCs w:val="18"/>
              </w:rPr>
              <w:t>・助言サービス</w:t>
            </w:r>
          </w:p>
        </w:tc>
        <w:tc>
          <w:tcPr>
            <w:tcW w:w="5617" w:type="dxa"/>
          </w:tcPr>
          <w:p w:rsidR="00C41502" w:rsidRDefault="00C41502"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C41502" w:rsidRPr="00B06263" w:rsidRDefault="00C41502" w:rsidP="009256BC">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E81C63" w:rsidTr="00E81C63">
        <w:trPr>
          <w:cantSplit/>
          <w:trHeight w:val="1134"/>
        </w:trPr>
        <w:tc>
          <w:tcPr>
            <w:tcW w:w="4214" w:type="dxa"/>
            <w:tcBorders>
              <w:bottom w:val="single" w:sz="4" w:space="0" w:color="auto"/>
            </w:tcBorders>
          </w:tcPr>
          <w:p w:rsidR="00E81C63" w:rsidRDefault="00E81C63" w:rsidP="00444662">
            <w:pPr>
              <w:rPr>
                <w:rFonts w:asciiTheme="majorEastAsia" w:eastAsiaTheme="majorEastAsia" w:hAnsiTheme="majorEastAsia"/>
                <w:sz w:val="18"/>
                <w:szCs w:val="18"/>
              </w:rPr>
            </w:pPr>
            <w:r>
              <w:rPr>
                <w:rFonts w:asciiTheme="majorEastAsia" w:eastAsiaTheme="majorEastAsia" w:hAnsiTheme="majorEastAsia" w:hint="eastAsia"/>
                <w:sz w:val="18"/>
                <w:szCs w:val="18"/>
              </w:rPr>
              <w:t>【サーチ／スカウト型】</w:t>
            </w:r>
          </w:p>
          <w:p w:rsidR="00E81C63" w:rsidRDefault="00E81C63" w:rsidP="00444662">
            <w:pPr>
              <w:rPr>
                <w:rFonts w:asciiTheme="majorEastAsia" w:eastAsiaTheme="majorEastAsia" w:hAnsiTheme="majorEastAsia"/>
                <w:sz w:val="18"/>
                <w:szCs w:val="18"/>
              </w:rPr>
            </w:pPr>
            <w:r>
              <w:rPr>
                <w:rFonts w:asciiTheme="majorEastAsia" w:eastAsiaTheme="majorEastAsia" w:hAnsiTheme="majorEastAsia" w:hint="eastAsia"/>
                <w:sz w:val="18"/>
                <w:szCs w:val="18"/>
              </w:rPr>
              <w:t>特定の条件による特別の求職者の開拓</w:t>
            </w:r>
          </w:p>
          <w:p w:rsidR="00E81C63" w:rsidRPr="00B06263" w:rsidRDefault="00E81C63" w:rsidP="00444662">
            <w:pPr>
              <w:rPr>
                <w:rFonts w:asciiTheme="majorEastAsia" w:eastAsiaTheme="majorEastAsia" w:hAnsiTheme="majorEastAsia"/>
                <w:sz w:val="18"/>
                <w:szCs w:val="18"/>
              </w:rPr>
            </w:pPr>
            <w:r>
              <w:rPr>
                <w:rFonts w:asciiTheme="majorEastAsia" w:eastAsiaTheme="majorEastAsia" w:hAnsiTheme="majorEastAsia" w:hint="eastAsia"/>
                <w:sz w:val="18"/>
                <w:szCs w:val="18"/>
              </w:rPr>
              <w:t>やそのための調査・探索</w:t>
            </w:r>
          </w:p>
        </w:tc>
        <w:tc>
          <w:tcPr>
            <w:tcW w:w="5617" w:type="dxa"/>
          </w:tcPr>
          <w:p w:rsidR="00E81C63" w:rsidRDefault="00E81C63"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着手金　　　　　　　　　　　円・活動1日当たり　　　　　　円</w:t>
            </w:r>
          </w:p>
          <w:p w:rsidR="00E81C63" w:rsidRDefault="00E81C63"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E81C63" w:rsidRPr="00B06263" w:rsidRDefault="00E81C63" w:rsidP="009256BC">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7D0377" w:rsidTr="00DE1650">
        <w:trPr>
          <w:trHeight w:val="1335"/>
        </w:trPr>
        <w:tc>
          <w:tcPr>
            <w:tcW w:w="4214" w:type="dxa"/>
            <w:tcBorders>
              <w:bottom w:val="dashed" w:sz="4" w:space="0" w:color="auto"/>
            </w:tcBorders>
          </w:tcPr>
          <w:p w:rsidR="00E81C63" w:rsidRDefault="00E81C63" w:rsidP="00E81C63">
            <w:pPr>
              <w:rPr>
                <w:rFonts w:asciiTheme="majorEastAsia" w:eastAsiaTheme="majorEastAsia" w:hAnsiTheme="majorEastAsia"/>
                <w:sz w:val="18"/>
                <w:szCs w:val="18"/>
              </w:rPr>
            </w:pPr>
            <w:r>
              <w:rPr>
                <w:rFonts w:asciiTheme="majorEastAsia" w:eastAsiaTheme="majorEastAsia" w:hAnsiTheme="majorEastAsia" w:hint="eastAsia"/>
                <w:sz w:val="18"/>
                <w:szCs w:val="18"/>
              </w:rPr>
              <w:t>【再就職支援型】</w:t>
            </w:r>
          </w:p>
          <w:p w:rsidR="007D0377" w:rsidRDefault="007D0377" w:rsidP="00E81C63">
            <w:pPr>
              <w:rPr>
                <w:rFonts w:asciiTheme="majorEastAsia" w:eastAsiaTheme="majorEastAsia" w:hAnsiTheme="majorEastAsia"/>
                <w:sz w:val="18"/>
                <w:szCs w:val="18"/>
              </w:rPr>
            </w:pPr>
            <w:r>
              <w:rPr>
                <w:rFonts w:asciiTheme="majorEastAsia" w:eastAsiaTheme="majorEastAsia" w:hAnsiTheme="majorEastAsia" w:hint="eastAsia"/>
                <w:sz w:val="18"/>
                <w:szCs w:val="18"/>
              </w:rPr>
              <w:t>就職を容易にするための求職者に対する専門的な相談・助言</w:t>
            </w:r>
          </w:p>
        </w:tc>
        <w:tc>
          <w:tcPr>
            <w:tcW w:w="5617" w:type="dxa"/>
            <w:tcBorders>
              <w:bottom w:val="dashed" w:sz="4" w:space="0" w:color="auto"/>
            </w:tcBorders>
          </w:tcPr>
          <w:p w:rsidR="00444662" w:rsidRDefault="00444662"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着手金　　　　　　　　円・</w:t>
            </w:r>
            <w:r w:rsidR="00E81C63">
              <w:rPr>
                <w:rFonts w:asciiTheme="majorEastAsia" w:eastAsiaTheme="majorEastAsia" w:hAnsiTheme="majorEastAsia" w:hint="eastAsia"/>
                <w:sz w:val="18"/>
                <w:szCs w:val="18"/>
              </w:rPr>
              <w:t>相談､助言</w:t>
            </w:r>
            <w:r>
              <w:rPr>
                <w:rFonts w:asciiTheme="majorEastAsia" w:eastAsiaTheme="majorEastAsia" w:hAnsiTheme="majorEastAsia" w:hint="eastAsia"/>
                <w:sz w:val="18"/>
                <w:szCs w:val="18"/>
              </w:rPr>
              <w:t>終了時　　　　　　　　円</w:t>
            </w:r>
          </w:p>
          <w:p w:rsidR="007D0377" w:rsidRDefault="007D0377" w:rsidP="00444662">
            <w:pPr>
              <w:ind w:left="900" w:hangingChars="500" w:hanging="900"/>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7D0377" w:rsidRDefault="007D0377"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81C6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（手数料負担者は関係雇用主とします。）</w:t>
            </w:r>
          </w:p>
        </w:tc>
      </w:tr>
      <w:tr w:rsidR="00E81C63" w:rsidTr="00DE1650">
        <w:trPr>
          <w:trHeight w:val="646"/>
        </w:trPr>
        <w:tc>
          <w:tcPr>
            <w:tcW w:w="4214" w:type="dxa"/>
            <w:tcBorders>
              <w:top w:val="dashed" w:sz="4" w:space="0" w:color="auto"/>
            </w:tcBorders>
          </w:tcPr>
          <w:p w:rsidR="00E81C63" w:rsidRDefault="00E81C63" w:rsidP="00E81C63">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求人受理後、求人者に求職者を紹介するサービス</w:t>
            </w:r>
          </w:p>
        </w:tc>
        <w:tc>
          <w:tcPr>
            <w:tcW w:w="5617" w:type="dxa"/>
            <w:tcBorders>
              <w:top w:val="dashed" w:sz="4" w:space="0" w:color="auto"/>
            </w:tcBorders>
          </w:tcPr>
          <w:p w:rsidR="00E81C63" w:rsidRDefault="00E81C63"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当該求職者の就職後１年間に支払われる賃金（内定書や労働条件通知書等に記載されている額）の　　　　　％</w:t>
            </w:r>
          </w:p>
          <w:p w:rsidR="00E81C63" w:rsidRDefault="00E81C63"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B2146F" w:rsidTr="00E81C63">
        <w:trPr>
          <w:trHeight w:val="190"/>
        </w:trPr>
        <w:tc>
          <w:tcPr>
            <w:tcW w:w="4214" w:type="dxa"/>
            <w:vAlign w:val="center"/>
          </w:tcPr>
          <w:p w:rsidR="00B2146F" w:rsidRPr="00B06263" w:rsidRDefault="007D0377" w:rsidP="007D0377">
            <w:pPr>
              <w:rPr>
                <w:rFonts w:asciiTheme="majorEastAsia" w:eastAsiaTheme="majorEastAsia" w:hAnsiTheme="majorEastAsia"/>
                <w:sz w:val="18"/>
                <w:szCs w:val="18"/>
              </w:rPr>
            </w:pPr>
            <w:r>
              <w:rPr>
                <w:rFonts w:asciiTheme="majorEastAsia" w:eastAsiaTheme="majorEastAsia" w:hAnsiTheme="majorEastAsia" w:hint="eastAsia"/>
                <w:sz w:val="18"/>
                <w:szCs w:val="18"/>
              </w:rPr>
              <w:t>返戻金制度【　有　・　無　】</w:t>
            </w:r>
          </w:p>
        </w:tc>
        <w:tc>
          <w:tcPr>
            <w:tcW w:w="5617" w:type="dxa"/>
            <w:vAlign w:val="center"/>
          </w:tcPr>
          <w:p w:rsidR="00B2146F" w:rsidRPr="00B06263" w:rsidRDefault="00A90E7F"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有の場合、詳細は別紙のとおり</w:t>
            </w:r>
            <w:r w:rsidR="00850109">
              <w:rPr>
                <w:rFonts w:asciiTheme="majorEastAsia" w:eastAsiaTheme="majorEastAsia" w:hAnsiTheme="majorEastAsia" w:hint="eastAsia"/>
                <w:sz w:val="18"/>
                <w:szCs w:val="18"/>
              </w:rPr>
              <w:t>です。</w:t>
            </w:r>
          </w:p>
        </w:tc>
      </w:tr>
    </w:tbl>
    <w:p w:rsidR="00A90E7F" w:rsidRDefault="00A90E7F" w:rsidP="00A90E7F">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AA51BC">
        <w:rPr>
          <w:rFonts w:asciiTheme="majorEastAsia" w:eastAsiaTheme="majorEastAsia" w:hAnsiTheme="majorEastAsia" w:hint="eastAsia"/>
          <w:szCs w:val="21"/>
        </w:rPr>
        <w:t>求職者からは手数料は</w:t>
      </w:r>
      <w:r w:rsidRPr="00850109">
        <w:rPr>
          <w:rFonts w:asciiTheme="majorEastAsia" w:eastAsiaTheme="majorEastAsia" w:hAnsiTheme="majorEastAsia" w:hint="eastAsia"/>
          <w:szCs w:val="21"/>
        </w:rPr>
        <w:t>徴収いたしません。</w:t>
      </w:r>
    </w:p>
    <w:p w:rsidR="00AA51BC" w:rsidRPr="003B27BC" w:rsidRDefault="00AA51BC" w:rsidP="00AA51BC">
      <w:pPr>
        <w:ind w:left="440" w:hangingChars="200" w:hanging="440"/>
        <w:rPr>
          <w:rFonts w:asciiTheme="majorEastAsia" w:eastAsiaTheme="majorEastAsia" w:hAnsiTheme="majorEastAsia"/>
          <w:sz w:val="20"/>
          <w:szCs w:val="20"/>
        </w:rPr>
      </w:pPr>
      <w:r>
        <w:rPr>
          <w:rFonts w:asciiTheme="majorEastAsia" w:eastAsiaTheme="majorEastAsia" w:hAnsiTheme="majorEastAsia" w:hint="eastAsia"/>
          <w:sz w:val="22"/>
        </w:rPr>
        <w:t xml:space="preserve">　　　</w:t>
      </w:r>
      <w:r w:rsidRPr="003B27BC">
        <w:rPr>
          <w:rFonts w:asciiTheme="majorEastAsia" w:eastAsiaTheme="majorEastAsia" w:hAnsiTheme="majorEastAsia" w:hint="eastAsia"/>
          <w:sz w:val="20"/>
          <w:szCs w:val="20"/>
        </w:rPr>
        <w:t>なお、取扱職種のうち、芸能家、家政婦（夫）、配ぜん人、調理士、モデル、マネキンの職業に係る求職者から申込を受理した場合は、受理した日以降に次の受付手数料を申し受けます。</w:t>
      </w:r>
    </w:p>
    <w:p w:rsidR="00AA51BC" w:rsidRPr="00AA51BC" w:rsidRDefault="00AA51BC" w:rsidP="00AA51BC">
      <w:pPr>
        <w:ind w:left="400" w:hangingChars="200" w:hanging="400"/>
        <w:rPr>
          <w:rFonts w:asciiTheme="majorEastAsia" w:eastAsiaTheme="majorEastAsia" w:hAnsiTheme="majorEastAsia"/>
          <w:sz w:val="20"/>
          <w:szCs w:val="20"/>
          <w:u w:val="single"/>
        </w:rPr>
      </w:pPr>
      <w:r w:rsidRPr="003B27BC">
        <w:rPr>
          <w:rFonts w:asciiTheme="majorEastAsia" w:eastAsiaTheme="majorEastAsia" w:hAnsiTheme="majorEastAsia" w:hint="eastAsia"/>
          <w:sz w:val="20"/>
          <w:szCs w:val="20"/>
        </w:rPr>
        <w:t xml:space="preserve">　　　　　　　</w:t>
      </w:r>
      <w:r w:rsidRPr="00AA51BC">
        <w:rPr>
          <w:rFonts w:asciiTheme="majorEastAsia" w:eastAsiaTheme="majorEastAsia" w:hAnsiTheme="majorEastAsia" w:hint="eastAsia"/>
          <w:sz w:val="20"/>
          <w:szCs w:val="20"/>
          <w:u w:val="single"/>
        </w:rPr>
        <w:t>求職の受付1件につき　　　　　　　　円</w:t>
      </w:r>
    </w:p>
    <w:p w:rsidR="00AA51BC" w:rsidRPr="00AA51BC" w:rsidRDefault="00AA51BC" w:rsidP="00AA51BC">
      <w:pPr>
        <w:ind w:left="400" w:hangingChars="200" w:hanging="400"/>
        <w:rPr>
          <w:rFonts w:asciiTheme="majorEastAsia" w:eastAsiaTheme="majorEastAsia" w:hAnsiTheme="majorEastAsia"/>
          <w:sz w:val="22"/>
        </w:rPr>
      </w:pPr>
      <w:r w:rsidRPr="003B27B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3B27BC">
        <w:rPr>
          <w:rFonts w:asciiTheme="majorEastAsia" w:eastAsiaTheme="majorEastAsia" w:hAnsiTheme="majorEastAsia" w:hint="eastAsia"/>
          <w:sz w:val="20"/>
          <w:szCs w:val="20"/>
        </w:rPr>
        <w:t>ただし、同一の求職者に対する求職の申込受理が、1か月に3件を超える場合は、1か月につき3件分に相当する額を限度とします。</w:t>
      </w:r>
    </w:p>
    <w:p w:rsidR="00784860" w:rsidRPr="00A90E7F" w:rsidRDefault="004B2EED" w:rsidP="00A90E7F">
      <w:pPr>
        <w:rPr>
          <w:rFonts w:asciiTheme="majorEastAsia" w:eastAsiaTheme="majorEastAsia" w:hAnsiTheme="majorEastAsia"/>
          <w:sz w:val="24"/>
          <w:szCs w:val="24"/>
        </w:rPr>
      </w:pPr>
      <w:r>
        <w:rPr>
          <w:rFonts w:asciiTheme="majorEastAsia" w:eastAsiaTheme="majorEastAsia" w:hAnsiTheme="majorEastAsia" w:hint="eastAsia"/>
          <w:szCs w:val="21"/>
        </w:rPr>
        <w:t>●</w:t>
      </w:r>
      <w:r w:rsidR="00784860" w:rsidRPr="00850109">
        <w:rPr>
          <w:rFonts w:asciiTheme="majorEastAsia" w:eastAsiaTheme="majorEastAsia" w:hAnsiTheme="majorEastAsia" w:hint="eastAsia"/>
          <w:szCs w:val="21"/>
        </w:rPr>
        <w:t>苦情の処理に関する事項</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求職者または求人者からの苦情については、誠意をもって対応いたします。</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 xml:space="preserve">　</w:t>
      </w:r>
      <w:r w:rsidR="00B2146F">
        <w:rPr>
          <w:rFonts w:asciiTheme="majorEastAsia" w:eastAsiaTheme="majorEastAsia" w:hAnsiTheme="majorEastAsia" w:hint="eastAsia"/>
        </w:rPr>
        <w:t xml:space="preserve">　　　　　　　</w:t>
      </w:r>
      <w:r>
        <w:rPr>
          <w:rFonts w:asciiTheme="majorEastAsia" w:eastAsiaTheme="majorEastAsia" w:hAnsiTheme="majorEastAsia" w:hint="eastAsia"/>
        </w:rPr>
        <w:t>苦情申出先：　職業紹介責任者◇◇◇◇　　連絡先</w:t>
      </w:r>
      <w:r w:rsidRPr="00784860">
        <w:rPr>
          <w:rFonts w:asciiTheme="majorEastAsia" w:eastAsiaTheme="majorEastAsia" w:hAnsiTheme="majorEastAsia" w:hint="eastAsia"/>
          <w:u w:val="single"/>
        </w:rPr>
        <w:t xml:space="preserve">（　　）　　－　　　　</w:t>
      </w:r>
    </w:p>
    <w:p w:rsidR="00784860" w:rsidRPr="00850109" w:rsidRDefault="004B2EED" w:rsidP="00850109">
      <w:pPr>
        <w:rPr>
          <w:rFonts w:asciiTheme="majorEastAsia" w:eastAsiaTheme="majorEastAsia" w:hAnsiTheme="majorEastAsia"/>
          <w:szCs w:val="21"/>
        </w:rPr>
      </w:pPr>
      <w:r>
        <w:rPr>
          <w:rFonts w:asciiTheme="majorEastAsia" w:eastAsiaTheme="majorEastAsia" w:hAnsiTheme="majorEastAsia" w:hint="eastAsia"/>
          <w:szCs w:val="21"/>
        </w:rPr>
        <w:t>●</w:t>
      </w:r>
      <w:r w:rsidR="00A73489" w:rsidRPr="00850109">
        <w:rPr>
          <w:rFonts w:asciiTheme="majorEastAsia" w:eastAsiaTheme="majorEastAsia" w:hAnsiTheme="majorEastAsia" w:hint="eastAsia"/>
          <w:szCs w:val="21"/>
        </w:rPr>
        <w:t>個人情報の取扱い</w:t>
      </w:r>
      <w:r w:rsidR="00784860" w:rsidRPr="00850109">
        <w:rPr>
          <w:rFonts w:asciiTheme="majorEastAsia" w:eastAsiaTheme="majorEastAsia" w:hAnsiTheme="majorEastAsia" w:hint="eastAsia"/>
          <w:szCs w:val="21"/>
        </w:rPr>
        <w:t>に関する事項</w:t>
      </w:r>
    </w:p>
    <w:p w:rsidR="00444662" w:rsidRDefault="007E5986" w:rsidP="00444662">
      <w:pPr>
        <w:ind w:left="360"/>
        <w:rPr>
          <w:rFonts w:asciiTheme="majorEastAsia" w:eastAsiaTheme="majorEastAsia" w:hAnsiTheme="majorEastAsia"/>
        </w:rPr>
      </w:pPr>
      <w:r>
        <w:rPr>
          <w:rFonts w:asciiTheme="majorEastAsia" w:eastAsiaTheme="majorEastAsia" w:hAnsiTheme="majorEastAsia" w:hint="eastAsia"/>
        </w:rPr>
        <w:t>当事業所の「個人情報適正管理規程</w:t>
      </w:r>
      <w:r w:rsidR="00784860">
        <w:rPr>
          <w:rFonts w:asciiTheme="majorEastAsia" w:eastAsiaTheme="majorEastAsia" w:hAnsiTheme="majorEastAsia" w:hint="eastAsia"/>
        </w:rPr>
        <w:t>」は次のとおりです。</w:t>
      </w:r>
    </w:p>
    <w:p w:rsidR="00444662" w:rsidRDefault="005D0A22" w:rsidP="00444662">
      <w:pPr>
        <w:ind w:leftChars="100" w:left="210" w:firstLineChars="100" w:firstLine="18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１</w:t>
      </w:r>
      <w:r w:rsidR="00784860" w:rsidRPr="00850109">
        <w:rPr>
          <w:rFonts w:asciiTheme="majorEastAsia" w:eastAsiaTheme="majorEastAsia" w:hAnsiTheme="majorEastAsia" w:hint="eastAsia"/>
          <w:sz w:val="18"/>
          <w:szCs w:val="18"/>
        </w:rPr>
        <w:t xml:space="preserve">　</w:t>
      </w:r>
      <w:r w:rsidRPr="00850109">
        <w:rPr>
          <w:rFonts w:asciiTheme="majorEastAsia" w:eastAsiaTheme="majorEastAsia" w:hAnsiTheme="majorEastAsia" w:hint="eastAsia"/>
          <w:sz w:val="18"/>
          <w:szCs w:val="18"/>
        </w:rPr>
        <w:t xml:space="preserve">　</w:t>
      </w:r>
      <w:r w:rsidR="00784860" w:rsidRPr="00850109">
        <w:rPr>
          <w:rFonts w:asciiTheme="majorEastAsia" w:eastAsiaTheme="majorEastAsia" w:hAnsiTheme="majorEastAsia" w:hint="eastAsia"/>
          <w:sz w:val="18"/>
          <w:szCs w:val="18"/>
        </w:rPr>
        <w:t>個人情報を取り扱う事業所内の職員の範囲は、○○課の職員とする。個人情報取扱責任者は職業紹介責任者◇◇◇◇</w:t>
      </w:r>
      <w:r w:rsidR="00444662">
        <w:rPr>
          <w:rFonts w:asciiTheme="majorEastAsia" w:eastAsiaTheme="majorEastAsia" w:hAnsiTheme="majorEastAsia" w:hint="eastAsia"/>
          <w:sz w:val="18"/>
          <w:szCs w:val="18"/>
        </w:rPr>
        <w:t xml:space="preserve">　</w:t>
      </w:r>
    </w:p>
    <w:p w:rsidR="00784860" w:rsidRPr="00444662" w:rsidRDefault="00784860" w:rsidP="00444662">
      <w:pPr>
        <w:ind w:leftChars="100" w:left="210" w:firstLineChars="300" w:firstLine="540"/>
        <w:rPr>
          <w:rFonts w:asciiTheme="majorEastAsia" w:eastAsiaTheme="majorEastAsia" w:hAnsiTheme="majorEastAsia"/>
        </w:rPr>
      </w:pPr>
      <w:r w:rsidRPr="00850109">
        <w:rPr>
          <w:rFonts w:asciiTheme="majorEastAsia" w:eastAsiaTheme="majorEastAsia" w:hAnsiTheme="majorEastAsia" w:hint="eastAsia"/>
          <w:sz w:val="18"/>
          <w:szCs w:val="18"/>
        </w:rPr>
        <w:t>とする。</w:t>
      </w:r>
    </w:p>
    <w:p w:rsidR="00444662" w:rsidRDefault="005D0A22" w:rsidP="00444662">
      <w:pPr>
        <w:ind w:leftChars="192" w:left="403"/>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 xml:space="preserve">２　</w:t>
      </w:r>
      <w:r w:rsidR="00EF09B9" w:rsidRPr="00850109">
        <w:rPr>
          <w:rFonts w:asciiTheme="majorEastAsia" w:eastAsiaTheme="majorEastAsia" w:hAnsiTheme="majorEastAsia" w:hint="eastAsia"/>
          <w:sz w:val="18"/>
          <w:szCs w:val="18"/>
        </w:rPr>
        <w:t xml:space="preserve">　職業紹介責任者は、個人情報を取り扱う１に記載する事業所内の職員に対し、個人情報取扱いに関する教育・指導</w:t>
      </w:r>
    </w:p>
    <w:p w:rsidR="00444662" w:rsidRDefault="00EF09B9" w:rsidP="00444662">
      <w:pPr>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を年１回実施することとする。また、職業紹介責任者は、少なくとも５年に１回は職業紹介責任者講習会を受講する</w:t>
      </w:r>
    </w:p>
    <w:p w:rsidR="00EF09B9" w:rsidRPr="00850109" w:rsidRDefault="00EF09B9" w:rsidP="00444662">
      <w:pPr>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ものとする。</w:t>
      </w:r>
    </w:p>
    <w:p w:rsidR="00AA51BC" w:rsidRDefault="00AA51BC" w:rsidP="00444662">
      <w:pPr>
        <w:ind w:leftChars="192" w:left="403"/>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（裏面に続く）</w:t>
      </w:r>
    </w:p>
    <w:p w:rsidR="00AA51BC" w:rsidRDefault="00AA51BC" w:rsidP="00444662">
      <w:pPr>
        <w:ind w:leftChars="192" w:left="403"/>
        <w:rPr>
          <w:rFonts w:asciiTheme="majorEastAsia" w:eastAsiaTheme="majorEastAsia" w:hAnsiTheme="majorEastAsia"/>
          <w:sz w:val="18"/>
          <w:szCs w:val="18"/>
        </w:rPr>
      </w:pPr>
    </w:p>
    <w:p w:rsidR="00AA51BC" w:rsidRDefault="00AA51BC" w:rsidP="00444662">
      <w:pPr>
        <w:ind w:leftChars="192" w:left="403"/>
        <w:rPr>
          <w:rFonts w:asciiTheme="majorEastAsia" w:eastAsiaTheme="majorEastAsia" w:hAnsiTheme="majorEastAsia"/>
          <w:sz w:val="18"/>
          <w:szCs w:val="18"/>
        </w:rPr>
      </w:pPr>
    </w:p>
    <w:p w:rsidR="00AA51BC" w:rsidRDefault="00AA51BC" w:rsidP="00444662">
      <w:pPr>
        <w:ind w:leftChars="192" w:left="403"/>
        <w:rPr>
          <w:rFonts w:asciiTheme="majorEastAsia" w:eastAsiaTheme="majorEastAsia" w:hAnsiTheme="majorEastAsia"/>
          <w:sz w:val="18"/>
          <w:szCs w:val="18"/>
        </w:rPr>
      </w:pPr>
    </w:p>
    <w:p w:rsidR="00444662" w:rsidRDefault="005D0A22" w:rsidP="00444662">
      <w:pPr>
        <w:ind w:leftChars="192" w:left="403"/>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 xml:space="preserve">３　</w:t>
      </w:r>
      <w:r w:rsidR="00EF09B9" w:rsidRPr="00850109">
        <w:rPr>
          <w:rFonts w:asciiTheme="majorEastAsia" w:eastAsiaTheme="majorEastAsia" w:hAnsiTheme="majorEastAsia" w:hint="eastAsia"/>
          <w:sz w:val="18"/>
          <w:szCs w:val="18"/>
        </w:rPr>
        <w:t xml:space="preserve">　取扱者は、個人の情報に関して、当該情報に係る本人から情報の開示請求があった場合は、その請求に基づき本人</w:t>
      </w:r>
    </w:p>
    <w:p w:rsidR="00444662" w:rsidRDefault="00EF09B9" w:rsidP="00444662">
      <w:pPr>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が有する資格や職業経験等客観的事実に基づく情報の開示を遅滞なく行うものとする。さらに、これに基づき訂正（削</w:t>
      </w:r>
    </w:p>
    <w:p w:rsidR="00444662" w:rsidRDefault="00EF09B9" w:rsidP="00444662">
      <w:pPr>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除を含む。以下同じ。）の請求があったときは、当該請求が客観的事実に合致するときは、遅滞なく訂正を行うもの</w:t>
      </w:r>
      <w:r w:rsidR="00444662">
        <w:rPr>
          <w:rFonts w:asciiTheme="majorEastAsia" w:eastAsiaTheme="majorEastAsia" w:hAnsiTheme="majorEastAsia" w:hint="eastAsia"/>
          <w:sz w:val="18"/>
          <w:szCs w:val="18"/>
        </w:rPr>
        <w:t xml:space="preserve">　</w:t>
      </w:r>
    </w:p>
    <w:p w:rsidR="00EF09B9" w:rsidRPr="00850109" w:rsidRDefault="00EF09B9" w:rsidP="00444662">
      <w:pPr>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とする。</w:t>
      </w:r>
    </w:p>
    <w:p w:rsidR="00EF09B9" w:rsidRPr="00850109" w:rsidRDefault="00444662" w:rsidP="00850109">
      <w:pPr>
        <w:ind w:leftChars="199" w:left="908" w:hangingChars="272" w:hanging="4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F09B9" w:rsidRPr="00850109">
        <w:rPr>
          <w:rFonts w:asciiTheme="majorEastAsia" w:eastAsiaTheme="majorEastAsia" w:hAnsiTheme="majorEastAsia" w:hint="eastAsia"/>
          <w:sz w:val="18"/>
          <w:szCs w:val="18"/>
        </w:rPr>
        <w:t>また、個人情報の開示又は訂正に係る取扱いについて、職業紹介責任者は求職者等への周知に努めることとする。</w:t>
      </w:r>
    </w:p>
    <w:p w:rsidR="00444662" w:rsidRDefault="005D0A22" w:rsidP="00444662">
      <w:pPr>
        <w:ind w:leftChars="200" w:left="42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 xml:space="preserve">４　</w:t>
      </w:r>
      <w:r w:rsidR="00EF09B9" w:rsidRPr="00850109">
        <w:rPr>
          <w:rFonts w:asciiTheme="majorEastAsia" w:eastAsiaTheme="majorEastAsia" w:hAnsiTheme="majorEastAsia" w:hint="eastAsia"/>
          <w:sz w:val="18"/>
          <w:szCs w:val="18"/>
        </w:rPr>
        <w:t xml:space="preserve">　</w:t>
      </w:r>
      <w:r w:rsidRPr="00850109">
        <w:rPr>
          <w:rFonts w:asciiTheme="majorEastAsia" w:eastAsiaTheme="majorEastAsia" w:hAnsiTheme="majorEastAsia" w:hint="eastAsia"/>
          <w:sz w:val="18"/>
          <w:szCs w:val="18"/>
        </w:rPr>
        <w:t>求職者等の個人情報に関して、当該情報に係る本人からの苦情の申出があった場合については、苦情処理担当者は</w:t>
      </w:r>
    </w:p>
    <w:p w:rsidR="005D0A22" w:rsidRPr="00850109" w:rsidRDefault="005D0A22" w:rsidP="00444662">
      <w:pPr>
        <w:ind w:leftChars="200" w:left="420"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誠意を持って適切な処理をすることとする。</w:t>
      </w:r>
    </w:p>
    <w:p w:rsidR="00EF09B9" w:rsidRDefault="005D0A22" w:rsidP="00444662">
      <w:pPr>
        <w:ind w:firstLineChars="500" w:firstLine="900"/>
        <w:rPr>
          <w:rFonts w:asciiTheme="majorEastAsia" w:eastAsiaTheme="majorEastAsia" w:hAnsiTheme="majorEastAsia"/>
        </w:rPr>
      </w:pPr>
      <w:r w:rsidRPr="00850109">
        <w:rPr>
          <w:rFonts w:asciiTheme="majorEastAsia" w:eastAsiaTheme="majorEastAsia" w:hAnsiTheme="majorEastAsia" w:hint="eastAsia"/>
          <w:sz w:val="18"/>
          <w:szCs w:val="18"/>
        </w:rPr>
        <w:t>なお、個人情報の取扱いに係る苦情処理の担当者は、</w:t>
      </w:r>
      <w:r w:rsidR="00EF09B9" w:rsidRPr="00850109">
        <w:rPr>
          <w:rFonts w:asciiTheme="majorEastAsia" w:eastAsiaTheme="majorEastAsia" w:hAnsiTheme="majorEastAsia" w:hint="eastAsia"/>
          <w:sz w:val="18"/>
          <w:szCs w:val="18"/>
        </w:rPr>
        <w:t>職業紹介責任者◇◇◇◇とする。</w:t>
      </w:r>
    </w:p>
    <w:p w:rsidR="00AA51BC" w:rsidRPr="00AA51BC" w:rsidRDefault="00AA51BC" w:rsidP="00AA51BC">
      <w:pPr>
        <w:rPr>
          <w:rFonts w:asciiTheme="majorEastAsia" w:eastAsiaTheme="majorEastAsia" w:hAnsiTheme="majorEastAsia"/>
          <w:sz w:val="20"/>
          <w:szCs w:val="20"/>
        </w:rPr>
      </w:pPr>
    </w:p>
    <w:p w:rsidR="005D0A22" w:rsidRDefault="005D0A22" w:rsidP="005D0A22">
      <w:pPr>
        <w:pStyle w:val="a3"/>
        <w:numPr>
          <w:ilvl w:val="0"/>
          <w:numId w:val="3"/>
        </w:numPr>
        <w:ind w:leftChars="0"/>
        <w:rPr>
          <w:rFonts w:asciiTheme="majorEastAsia" w:eastAsiaTheme="majorEastAsia" w:hAnsiTheme="majorEastAsia"/>
          <w:sz w:val="20"/>
          <w:szCs w:val="20"/>
        </w:rPr>
      </w:pPr>
      <w:r w:rsidRPr="00850109">
        <w:rPr>
          <w:rFonts w:asciiTheme="majorEastAsia" w:eastAsiaTheme="majorEastAsia" w:hAnsiTheme="majorEastAsia" w:hint="eastAsia"/>
          <w:sz w:val="20"/>
          <w:szCs w:val="20"/>
        </w:rPr>
        <w:t>職業安定法第32条の13、同法施行規則第24条の5取扱職種の範囲等の明示です。</w:t>
      </w:r>
    </w:p>
    <w:sectPr w:rsidR="005D0A22" w:rsidSect="00E81C63">
      <w:pgSz w:w="11906" w:h="16838" w:code="9"/>
      <w:pgMar w:top="454" w:right="567" w:bottom="340"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40" w:rsidRDefault="00600040" w:rsidP="00EF3777">
      <w:r>
        <w:separator/>
      </w:r>
    </w:p>
  </w:endnote>
  <w:endnote w:type="continuationSeparator" w:id="0">
    <w:p w:rsidR="00600040" w:rsidRDefault="00600040" w:rsidP="00EF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40" w:rsidRDefault="00600040" w:rsidP="00EF3777">
      <w:r>
        <w:separator/>
      </w:r>
    </w:p>
  </w:footnote>
  <w:footnote w:type="continuationSeparator" w:id="0">
    <w:p w:rsidR="00600040" w:rsidRDefault="00600040" w:rsidP="00EF3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6F6"/>
    <w:multiLevelType w:val="hybridMultilevel"/>
    <w:tmpl w:val="4C2A505E"/>
    <w:lvl w:ilvl="0" w:tplc="1436B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627"/>
    <w:multiLevelType w:val="hybridMultilevel"/>
    <w:tmpl w:val="835A99A2"/>
    <w:lvl w:ilvl="0" w:tplc="E376DA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8F14E3"/>
    <w:multiLevelType w:val="hybridMultilevel"/>
    <w:tmpl w:val="06A07894"/>
    <w:lvl w:ilvl="0" w:tplc="69DEFE30">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885BC4"/>
    <w:multiLevelType w:val="hybridMultilevel"/>
    <w:tmpl w:val="ED1E1BAE"/>
    <w:lvl w:ilvl="0" w:tplc="53E4E418">
      <w:start w:val="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843"/>
    <w:rsid w:val="00096843"/>
    <w:rsid w:val="001F4F02"/>
    <w:rsid w:val="002F0556"/>
    <w:rsid w:val="00385367"/>
    <w:rsid w:val="004357BF"/>
    <w:rsid w:val="00444662"/>
    <w:rsid w:val="004B2EED"/>
    <w:rsid w:val="005B14A9"/>
    <w:rsid w:val="005D0A22"/>
    <w:rsid w:val="00600040"/>
    <w:rsid w:val="00624C77"/>
    <w:rsid w:val="00784860"/>
    <w:rsid w:val="007D0377"/>
    <w:rsid w:val="007E5986"/>
    <w:rsid w:val="007E79B7"/>
    <w:rsid w:val="0081169A"/>
    <w:rsid w:val="0083247C"/>
    <w:rsid w:val="00850109"/>
    <w:rsid w:val="00965680"/>
    <w:rsid w:val="00991C08"/>
    <w:rsid w:val="00A2574B"/>
    <w:rsid w:val="00A73489"/>
    <w:rsid w:val="00A90E7F"/>
    <w:rsid w:val="00AA51BC"/>
    <w:rsid w:val="00B06263"/>
    <w:rsid w:val="00B2146F"/>
    <w:rsid w:val="00B2455A"/>
    <w:rsid w:val="00B34D78"/>
    <w:rsid w:val="00BE5702"/>
    <w:rsid w:val="00C41502"/>
    <w:rsid w:val="00DC665E"/>
    <w:rsid w:val="00DD5394"/>
    <w:rsid w:val="00DE1650"/>
    <w:rsid w:val="00E53EC2"/>
    <w:rsid w:val="00E81C63"/>
    <w:rsid w:val="00ED18B3"/>
    <w:rsid w:val="00EF09B9"/>
    <w:rsid w:val="00E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009DEB"/>
  <w15:docId w15:val="{F26B8676-7B12-4113-BBBF-944F573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43"/>
    <w:pPr>
      <w:ind w:leftChars="400" w:left="840"/>
    </w:pPr>
  </w:style>
  <w:style w:type="paragraph" w:styleId="a4">
    <w:name w:val="Balloon Text"/>
    <w:basedOn w:val="a"/>
    <w:link w:val="a5"/>
    <w:uiPriority w:val="99"/>
    <w:semiHidden/>
    <w:unhideWhenUsed/>
    <w:rsid w:val="005D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A22"/>
    <w:rPr>
      <w:rFonts w:asciiTheme="majorHAnsi" w:eastAsiaTheme="majorEastAsia" w:hAnsiTheme="majorHAnsi" w:cstheme="majorBidi"/>
      <w:sz w:val="18"/>
      <w:szCs w:val="18"/>
    </w:rPr>
  </w:style>
  <w:style w:type="paragraph" w:styleId="a6">
    <w:name w:val="header"/>
    <w:basedOn w:val="a"/>
    <w:link w:val="a7"/>
    <w:uiPriority w:val="99"/>
    <w:unhideWhenUsed/>
    <w:rsid w:val="00EF3777"/>
    <w:pPr>
      <w:tabs>
        <w:tab w:val="center" w:pos="4252"/>
        <w:tab w:val="right" w:pos="8504"/>
      </w:tabs>
      <w:snapToGrid w:val="0"/>
    </w:pPr>
  </w:style>
  <w:style w:type="character" w:customStyle="1" w:styleId="a7">
    <w:name w:val="ヘッダー (文字)"/>
    <w:basedOn w:val="a0"/>
    <w:link w:val="a6"/>
    <w:uiPriority w:val="99"/>
    <w:rsid w:val="00EF3777"/>
  </w:style>
  <w:style w:type="paragraph" w:styleId="a8">
    <w:name w:val="footer"/>
    <w:basedOn w:val="a"/>
    <w:link w:val="a9"/>
    <w:uiPriority w:val="99"/>
    <w:unhideWhenUsed/>
    <w:rsid w:val="00EF3777"/>
    <w:pPr>
      <w:tabs>
        <w:tab w:val="center" w:pos="4252"/>
        <w:tab w:val="right" w:pos="8504"/>
      </w:tabs>
      <w:snapToGrid w:val="0"/>
    </w:pPr>
  </w:style>
  <w:style w:type="character" w:customStyle="1" w:styleId="a9">
    <w:name w:val="フッター (文字)"/>
    <w:basedOn w:val="a0"/>
    <w:link w:val="a8"/>
    <w:uiPriority w:val="99"/>
    <w:rsid w:val="00EF3777"/>
  </w:style>
  <w:style w:type="table" w:styleId="aa">
    <w:name w:val="Table Grid"/>
    <w:basedOn w:val="a1"/>
    <w:uiPriority w:val="59"/>
    <w:rsid w:val="00EF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EA7F-E4C1-4B75-A734-73C6B810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2023-08-02T06:15:00Z</cp:lastPrinted>
  <dcterms:created xsi:type="dcterms:W3CDTF">2014-01-27T02:01:00Z</dcterms:created>
  <dcterms:modified xsi:type="dcterms:W3CDTF">2023-08-02T06:15:00Z</dcterms:modified>
</cp:coreProperties>
</file>