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6A" w:rsidRPr="00E97B61" w:rsidRDefault="00096E6A">
      <w:pPr>
        <w:rPr>
          <w:rFonts w:ascii="ＭＳ ゴシック" w:eastAsia="ＭＳ ゴシック" w:hAnsi="ＭＳ ゴシック"/>
          <w:bdr w:val="single" w:sz="4" w:space="0" w:color="auto"/>
        </w:rPr>
      </w:pPr>
      <w:r w:rsidRPr="00E97B61">
        <w:rPr>
          <w:rFonts w:ascii="ＭＳ ゴシック" w:eastAsia="ＭＳ ゴシック" w:hAnsi="ＭＳ ゴシック" w:hint="eastAsia"/>
          <w:bdr w:val="single" w:sz="4" w:space="0" w:color="auto"/>
        </w:rPr>
        <w:t>行動計画例１：</w:t>
      </w:r>
      <w:r w:rsidR="00ED628F" w:rsidRPr="00E97B61">
        <w:rPr>
          <w:rFonts w:ascii="ＭＳ ゴシック" w:eastAsia="ＭＳ ゴシック" w:hAnsi="ＭＳ ゴシック" w:hint="eastAsia"/>
          <w:bdr w:val="single" w:sz="4" w:space="0" w:color="auto"/>
        </w:rPr>
        <w:t>採用者に占める女性労働者の割合が低い場合</w:t>
      </w:r>
    </w:p>
    <w:p w:rsidR="00096E6A" w:rsidRPr="00A26579" w:rsidRDefault="00096E6A" w:rsidP="00096E6A">
      <w:pPr>
        <w:jc w:val="center"/>
        <w:rPr>
          <w:rFonts w:ascii="ＭＳ 明朝" w:eastAsia="ＭＳ 明朝" w:hAnsi="ＭＳ 明朝"/>
        </w:rPr>
      </w:pPr>
      <w:r w:rsidRPr="00A26579">
        <w:rPr>
          <w:rFonts w:ascii="ＭＳ 明朝" w:eastAsia="ＭＳ 明朝" w:hAnsi="ＭＳ 明朝" w:hint="eastAsia"/>
        </w:rPr>
        <w:t>株式会社○○○○</w:t>
      </w:r>
    </w:p>
    <w:p w:rsidR="00726A32" w:rsidRPr="00A26579" w:rsidRDefault="00096E6A" w:rsidP="00096E6A">
      <w:pPr>
        <w:jc w:val="center"/>
        <w:rPr>
          <w:rFonts w:ascii="ＭＳ 明朝" w:eastAsia="ＭＳ 明朝" w:hAnsi="ＭＳ 明朝"/>
        </w:rPr>
      </w:pPr>
      <w:r w:rsidRPr="00A26579">
        <w:rPr>
          <w:rFonts w:ascii="ＭＳ 明朝" w:eastAsia="ＭＳ 明朝" w:hAnsi="ＭＳ 明朝" w:hint="eastAsia"/>
        </w:rPr>
        <w:t>女性活躍推進法に基づく一般事業主行動計画</w:t>
      </w:r>
    </w:p>
    <w:p w:rsidR="00096E6A" w:rsidRPr="00A26579" w:rsidRDefault="00096E6A">
      <w:pPr>
        <w:rPr>
          <w:rFonts w:ascii="ＭＳ 明朝" w:eastAsia="ＭＳ 明朝" w:hAnsi="ＭＳ 明朝"/>
        </w:rPr>
      </w:pPr>
    </w:p>
    <w:p w:rsidR="00096E6A" w:rsidRPr="00A26579" w:rsidRDefault="00096E6A">
      <w:pPr>
        <w:rPr>
          <w:rFonts w:ascii="ＭＳ 明朝" w:eastAsia="ＭＳ 明朝" w:hAnsi="ＭＳ 明朝"/>
        </w:rPr>
      </w:pPr>
      <w:r w:rsidRPr="00A26579">
        <w:rPr>
          <w:rFonts w:ascii="ＭＳ 明朝" w:eastAsia="ＭＳ 明朝" w:hAnsi="ＭＳ 明朝" w:hint="eastAsia"/>
        </w:rPr>
        <w:t xml:space="preserve">　女性活躍推進法に基づき、次のとおり行動計画策定する。</w:t>
      </w:r>
    </w:p>
    <w:p w:rsidR="00096E6A" w:rsidRPr="00A26579" w:rsidRDefault="00096E6A">
      <w:pPr>
        <w:rPr>
          <w:rFonts w:ascii="ＭＳ 明朝" w:eastAsia="ＭＳ 明朝" w:hAnsi="ＭＳ 明朝"/>
        </w:rPr>
      </w:pPr>
    </w:p>
    <w:p w:rsidR="00096E6A" w:rsidRPr="00A26579" w:rsidRDefault="00096E6A">
      <w:pPr>
        <w:rPr>
          <w:rFonts w:ascii="ＭＳ 明朝" w:eastAsia="ＭＳ 明朝" w:hAnsi="ＭＳ 明朝"/>
        </w:rPr>
      </w:pPr>
      <w:r w:rsidRPr="00A26579">
        <w:rPr>
          <w:rFonts w:ascii="ＭＳ 明朝" w:eastAsia="ＭＳ 明朝" w:hAnsi="ＭＳ 明朝" w:hint="eastAsia"/>
        </w:rPr>
        <w:t>【計画期間】　○○年○○月○○日～○○年○○月○○日</w:t>
      </w:r>
    </w:p>
    <w:p w:rsidR="00ED628F" w:rsidRPr="00A26579" w:rsidRDefault="00ED628F" w:rsidP="00ED628F">
      <w:pPr>
        <w:rPr>
          <w:rFonts w:ascii="ＭＳ 明朝" w:eastAsia="ＭＳ 明朝" w:hAnsi="ＭＳ 明朝"/>
        </w:rPr>
      </w:pPr>
      <w:r w:rsidRPr="00A26579">
        <w:rPr>
          <w:rFonts w:ascii="ＭＳ 明朝" w:eastAsia="ＭＳ 明朝" w:hAnsi="ＭＳ 明朝" w:hint="eastAsia"/>
        </w:rPr>
        <w:t>【 目  標 】　採用者に占める女性割合を40％以上とする</w:t>
      </w:r>
    </w:p>
    <w:p w:rsidR="00ED628F" w:rsidRPr="00A26579" w:rsidRDefault="00ED628F" w:rsidP="00ED628F">
      <w:pPr>
        <w:rPr>
          <w:rFonts w:ascii="ＭＳ 明朝" w:eastAsia="ＭＳ 明朝" w:hAnsi="ＭＳ 明朝"/>
        </w:rPr>
      </w:pPr>
      <w:r w:rsidRPr="00A26579">
        <w:rPr>
          <w:rFonts w:ascii="ＭＳ 明朝" w:eastAsia="ＭＳ 明朝" w:hAnsi="ＭＳ 明朝" w:hint="eastAsia"/>
        </w:rPr>
        <w:t>【実施時期・取組内容】</w:t>
      </w:r>
    </w:p>
    <w:p w:rsidR="00ED628F" w:rsidRPr="00A26579" w:rsidRDefault="00ED628F" w:rsidP="00ED628F">
      <w:pPr>
        <w:rPr>
          <w:rFonts w:ascii="ＭＳ 明朝" w:eastAsia="ＭＳ 明朝" w:hAnsi="ＭＳ 明朝"/>
        </w:rPr>
      </w:pPr>
      <w:r w:rsidRPr="00A26579">
        <w:rPr>
          <w:rFonts w:ascii="ＭＳ 明朝" w:eastAsia="ＭＳ 明朝" w:hAnsi="ＭＳ 明朝" w:hint="eastAsia"/>
        </w:rPr>
        <w:t xml:space="preserve">　○年○月～　女性の応募を増やすため、ホームページの採用ページに経営トップによる</w:t>
      </w:r>
    </w:p>
    <w:p w:rsidR="00ED628F" w:rsidRPr="00A26579" w:rsidRDefault="00ED628F" w:rsidP="00ED628F">
      <w:pPr>
        <w:rPr>
          <w:rFonts w:ascii="ＭＳ 明朝" w:eastAsia="ＭＳ 明朝" w:hAnsi="ＭＳ 明朝"/>
        </w:rPr>
      </w:pPr>
      <w:r w:rsidRPr="00A26579">
        <w:rPr>
          <w:rFonts w:ascii="ＭＳ 明朝" w:eastAsia="ＭＳ 明朝" w:hAnsi="ＭＳ 明朝" w:hint="eastAsia"/>
        </w:rPr>
        <w:t xml:space="preserve">　　　　　　　ダイバーシティ推進に関するメッセージを掲載する</w:t>
      </w:r>
    </w:p>
    <w:p w:rsidR="00ED628F" w:rsidRPr="00A26579" w:rsidRDefault="00ED628F" w:rsidP="00ED628F">
      <w:pPr>
        <w:rPr>
          <w:rFonts w:ascii="ＭＳ 明朝" w:eastAsia="ＭＳ 明朝" w:hAnsi="ＭＳ 明朝"/>
        </w:rPr>
      </w:pPr>
      <w:r w:rsidRPr="00A26579">
        <w:rPr>
          <w:rFonts w:ascii="ＭＳ 明朝" w:eastAsia="ＭＳ 明朝" w:hAnsi="ＭＳ 明朝" w:hint="eastAsia"/>
        </w:rPr>
        <w:t xml:space="preserve">　○年○月～　就職説明会で、男女とも仕事と育児・介護等の両立支援制度を利用でき働き</w:t>
      </w:r>
    </w:p>
    <w:p w:rsidR="00ED628F" w:rsidRPr="00A26579" w:rsidRDefault="00ED628F" w:rsidP="00ED628F">
      <w:pPr>
        <w:rPr>
          <w:rFonts w:ascii="ＭＳ 明朝" w:eastAsia="ＭＳ 明朝" w:hAnsi="ＭＳ 明朝"/>
        </w:rPr>
      </w:pPr>
      <w:r w:rsidRPr="00A26579">
        <w:rPr>
          <w:rFonts w:ascii="ＭＳ 明朝" w:eastAsia="ＭＳ 明朝" w:hAnsi="ＭＳ 明朝" w:hint="eastAsia"/>
        </w:rPr>
        <w:t xml:space="preserve">　　　　　　　やすい職場環境であることをアピールする</w:t>
      </w:r>
    </w:p>
    <w:p w:rsidR="00ED628F" w:rsidRPr="00A26579" w:rsidRDefault="00ED628F">
      <w:pPr>
        <w:rPr>
          <w:rFonts w:ascii="ＭＳ 明朝" w:eastAsia="ＭＳ 明朝" w:hAnsi="ＭＳ 明朝"/>
        </w:rPr>
      </w:pPr>
    </w:p>
    <w:p w:rsidR="00ED628F" w:rsidRDefault="00ED628F">
      <w:pPr>
        <w:rPr>
          <w:rFonts w:ascii="ＭＳ 明朝" w:eastAsia="ＭＳ 明朝" w:hAnsi="ＭＳ 明朝"/>
        </w:rPr>
      </w:pPr>
    </w:p>
    <w:p w:rsidR="00547959" w:rsidRPr="00A26579" w:rsidRDefault="00547959">
      <w:pPr>
        <w:rPr>
          <w:rFonts w:ascii="ＭＳ 明朝" w:eastAsia="ＭＳ 明朝" w:hAnsi="ＭＳ 明朝"/>
        </w:rPr>
      </w:pPr>
    </w:p>
    <w:p w:rsidR="00547959" w:rsidRPr="00E97B61" w:rsidRDefault="00547959" w:rsidP="00547959">
      <w:pPr>
        <w:rPr>
          <w:rFonts w:ascii="ＭＳ ゴシック" w:eastAsia="ＭＳ ゴシック" w:hAnsi="ＭＳ ゴシック"/>
          <w:bdr w:val="single" w:sz="4" w:space="0" w:color="auto"/>
        </w:rPr>
      </w:pPr>
      <w:r w:rsidRPr="00E97B61">
        <w:rPr>
          <w:rFonts w:ascii="ＭＳ ゴシック" w:eastAsia="ＭＳ ゴシック" w:hAnsi="ＭＳ ゴシック" w:hint="eastAsia"/>
          <w:bdr w:val="single" w:sz="4" w:space="0" w:color="auto"/>
        </w:rPr>
        <w:t>行動計画例２：特定の職種において採用者に占める女性労働者の割合が低い場合</w:t>
      </w:r>
    </w:p>
    <w:p w:rsidR="00547959" w:rsidRPr="00A26579" w:rsidRDefault="00547959" w:rsidP="00547959">
      <w:pPr>
        <w:jc w:val="center"/>
        <w:rPr>
          <w:rFonts w:ascii="ＭＳ 明朝" w:eastAsia="ＭＳ 明朝" w:hAnsi="ＭＳ 明朝"/>
        </w:rPr>
      </w:pPr>
      <w:r w:rsidRPr="00A26579">
        <w:rPr>
          <w:rFonts w:ascii="ＭＳ 明朝" w:eastAsia="ＭＳ 明朝" w:hAnsi="ＭＳ 明朝" w:hint="eastAsia"/>
        </w:rPr>
        <w:t>株式会社○○○○</w:t>
      </w:r>
    </w:p>
    <w:p w:rsidR="00547959" w:rsidRPr="00A26579" w:rsidRDefault="00547959" w:rsidP="00547959">
      <w:pPr>
        <w:jc w:val="center"/>
        <w:rPr>
          <w:rFonts w:ascii="ＭＳ 明朝" w:eastAsia="ＭＳ 明朝" w:hAnsi="ＭＳ 明朝"/>
        </w:rPr>
      </w:pPr>
      <w:r w:rsidRPr="00A26579">
        <w:rPr>
          <w:rFonts w:ascii="ＭＳ 明朝" w:eastAsia="ＭＳ 明朝" w:hAnsi="ＭＳ 明朝" w:hint="eastAsia"/>
        </w:rPr>
        <w:t>女性活躍推進法に基づく一般事業主行動計画</w:t>
      </w:r>
    </w:p>
    <w:p w:rsidR="00547959" w:rsidRPr="00A26579" w:rsidRDefault="00547959" w:rsidP="00547959">
      <w:pPr>
        <w:rPr>
          <w:rFonts w:ascii="ＭＳ 明朝" w:eastAsia="ＭＳ 明朝" w:hAnsi="ＭＳ 明朝"/>
        </w:rPr>
      </w:pP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xml:space="preserve">　女性活躍推進法に基づき、次のとおり行動計画策定する。</w:t>
      </w:r>
    </w:p>
    <w:p w:rsidR="00547959" w:rsidRPr="00A26579" w:rsidRDefault="00547959" w:rsidP="00547959">
      <w:pPr>
        <w:rPr>
          <w:rFonts w:ascii="ＭＳ 明朝" w:eastAsia="ＭＳ 明朝" w:hAnsi="ＭＳ 明朝"/>
        </w:rPr>
      </w:pP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【計画期間】　○○年○○月○○日～○○年○○月○○日</w:t>
      </w: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目  標 】　技術職に女性を○名以上採用する</w:t>
      </w: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【実施時期・取組内容】</w:t>
      </w: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xml:space="preserve">　○年○月～　女性の応募を増やすため、就職説明会等において社内で活躍する女性の事</w:t>
      </w: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xml:space="preserve">　　　　　　　例を紹介する</w:t>
      </w: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xml:space="preserve">　○年○月～　採用選考に携わる全ての役員・スタッフが、会社として求める人材のスキル</w:t>
      </w: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xml:space="preserve">　　　　　　　レベルや素養、面接において重視すべき事項等について認識を共有する機</w:t>
      </w: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xml:space="preserve">　　　　　　　会を設け、より公正な採用選考につなげる</w:t>
      </w:r>
    </w:p>
    <w:p w:rsidR="00547959" w:rsidRPr="00A26579" w:rsidRDefault="00547959">
      <w:pPr>
        <w:rPr>
          <w:rFonts w:ascii="ＭＳ 明朝" w:eastAsia="ＭＳ 明朝" w:hAnsi="ＭＳ 明朝"/>
        </w:rPr>
      </w:pPr>
    </w:p>
    <w:p w:rsidR="00547959" w:rsidRPr="00A26579" w:rsidRDefault="00547959">
      <w:pPr>
        <w:rPr>
          <w:rFonts w:ascii="ＭＳ 明朝" w:eastAsia="ＭＳ 明朝" w:hAnsi="ＭＳ 明朝"/>
        </w:rPr>
      </w:pPr>
    </w:p>
    <w:p w:rsidR="00416B3A" w:rsidRDefault="00416B3A">
      <w:pPr>
        <w:rPr>
          <w:rFonts w:ascii="ＭＳ 明朝" w:eastAsia="ＭＳ 明朝" w:hAnsi="ＭＳ 明朝"/>
        </w:rPr>
      </w:pPr>
    </w:p>
    <w:p w:rsidR="00E97B61" w:rsidRDefault="00E97B61">
      <w:pPr>
        <w:rPr>
          <w:rFonts w:ascii="ＭＳ 明朝" w:eastAsia="ＭＳ 明朝" w:hAnsi="ＭＳ 明朝"/>
        </w:rPr>
      </w:pPr>
    </w:p>
    <w:p w:rsidR="00E97B61" w:rsidRPr="00A26579" w:rsidRDefault="00E97B61">
      <w:pPr>
        <w:rPr>
          <w:rFonts w:ascii="ＭＳ 明朝" w:eastAsia="ＭＳ 明朝" w:hAnsi="ＭＳ 明朝" w:hint="eastAsia"/>
        </w:rPr>
      </w:pPr>
    </w:p>
    <w:p w:rsidR="00416B3A" w:rsidRPr="00A26579" w:rsidRDefault="00416B3A">
      <w:pPr>
        <w:rPr>
          <w:rFonts w:ascii="ＭＳ 明朝" w:eastAsia="ＭＳ 明朝" w:hAnsi="ＭＳ 明朝"/>
        </w:rPr>
      </w:pPr>
    </w:p>
    <w:p w:rsidR="00547959" w:rsidRPr="00E97B61" w:rsidRDefault="00547959" w:rsidP="00547959">
      <w:pPr>
        <w:rPr>
          <w:rFonts w:ascii="ＭＳ ゴシック" w:eastAsia="ＭＳ ゴシック" w:hAnsi="ＭＳ ゴシック"/>
          <w:bdr w:val="single" w:sz="4" w:space="0" w:color="auto"/>
        </w:rPr>
      </w:pPr>
      <w:r w:rsidRPr="00E97B61">
        <w:rPr>
          <w:rFonts w:ascii="ＭＳ ゴシック" w:eastAsia="ＭＳ ゴシック" w:hAnsi="ＭＳ ゴシック" w:hint="eastAsia"/>
          <w:bdr w:val="single" w:sz="4" w:space="0" w:color="auto"/>
        </w:rPr>
        <w:lastRenderedPageBreak/>
        <w:t>行動計画例３：女性の平均継続勤務年数が男性に比べ短い場合</w:t>
      </w:r>
    </w:p>
    <w:p w:rsidR="00547959" w:rsidRPr="00A26579" w:rsidRDefault="00547959" w:rsidP="00547959">
      <w:pPr>
        <w:jc w:val="center"/>
        <w:rPr>
          <w:rFonts w:ascii="ＭＳ 明朝" w:eastAsia="ＭＳ 明朝" w:hAnsi="ＭＳ 明朝"/>
        </w:rPr>
      </w:pPr>
      <w:r w:rsidRPr="00A26579">
        <w:rPr>
          <w:rFonts w:ascii="ＭＳ 明朝" w:eastAsia="ＭＳ 明朝" w:hAnsi="ＭＳ 明朝" w:hint="eastAsia"/>
        </w:rPr>
        <w:t>株式会社○○○○</w:t>
      </w:r>
    </w:p>
    <w:p w:rsidR="00547959" w:rsidRPr="00A26579" w:rsidRDefault="00547959" w:rsidP="00547959">
      <w:pPr>
        <w:jc w:val="center"/>
        <w:rPr>
          <w:rFonts w:ascii="ＭＳ 明朝" w:eastAsia="ＭＳ 明朝" w:hAnsi="ＭＳ 明朝"/>
        </w:rPr>
      </w:pPr>
      <w:r w:rsidRPr="00A26579">
        <w:rPr>
          <w:rFonts w:ascii="ＭＳ 明朝" w:eastAsia="ＭＳ 明朝" w:hAnsi="ＭＳ 明朝" w:hint="eastAsia"/>
        </w:rPr>
        <w:t>女性活躍推進法に基づく一般事業主行動計画</w:t>
      </w:r>
    </w:p>
    <w:p w:rsidR="00547959" w:rsidRPr="00A26579" w:rsidRDefault="00547959" w:rsidP="00547959">
      <w:pPr>
        <w:rPr>
          <w:rFonts w:ascii="ＭＳ 明朝" w:eastAsia="ＭＳ 明朝" w:hAnsi="ＭＳ 明朝"/>
        </w:rPr>
      </w:pP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 xml:space="preserve">　女性活躍推進法に基づき、次のとおり行動計画策定する。</w:t>
      </w:r>
    </w:p>
    <w:p w:rsidR="00547959" w:rsidRPr="00A26579" w:rsidRDefault="00547959" w:rsidP="00547959">
      <w:pPr>
        <w:rPr>
          <w:rFonts w:ascii="ＭＳ 明朝" w:eastAsia="ＭＳ 明朝" w:hAnsi="ＭＳ 明朝"/>
        </w:rPr>
      </w:pPr>
    </w:p>
    <w:p w:rsidR="00547959" w:rsidRPr="00A26579" w:rsidRDefault="00547959" w:rsidP="00547959">
      <w:pPr>
        <w:rPr>
          <w:rFonts w:ascii="ＭＳ 明朝" w:eastAsia="ＭＳ 明朝" w:hAnsi="ＭＳ 明朝"/>
        </w:rPr>
      </w:pPr>
      <w:r w:rsidRPr="00A26579">
        <w:rPr>
          <w:rFonts w:ascii="ＭＳ 明朝" w:eastAsia="ＭＳ 明朝" w:hAnsi="ＭＳ 明朝" w:hint="eastAsia"/>
        </w:rPr>
        <w:t>【計画期間】　○○年○○月○○日～○○年○○月○○日</w:t>
      </w:r>
    </w:p>
    <w:p w:rsidR="00634F22" w:rsidRPr="00A26579" w:rsidRDefault="00547959" w:rsidP="00634F22">
      <w:pPr>
        <w:rPr>
          <w:rFonts w:ascii="ＭＳ 明朝" w:eastAsia="ＭＳ 明朝" w:hAnsi="ＭＳ 明朝"/>
        </w:rPr>
      </w:pPr>
      <w:r w:rsidRPr="00A26579">
        <w:rPr>
          <w:rFonts w:ascii="ＭＳ 明朝" w:eastAsia="ＭＳ 明朝" w:hAnsi="ＭＳ 明朝" w:hint="eastAsia"/>
        </w:rPr>
        <w:t xml:space="preserve">【 目  標 】　</w:t>
      </w:r>
      <w:r w:rsidR="00634F22" w:rsidRPr="00A26579">
        <w:rPr>
          <w:rFonts w:ascii="ＭＳ 明朝" w:eastAsia="ＭＳ 明朝" w:hAnsi="ＭＳ 明朝" w:hint="eastAsia"/>
        </w:rPr>
        <w:t>男女の勤続年数の差を○年以下とする</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【実施時期・取組内容】</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○年○月～　若手労働者を対象とした仕事と家庭の両立を前提としたキャリアイメージ</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形成のための研修又は説明会を実施する</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○年○月～　労働者が仕事と育児・介護等の両立支援制度を利用しやすい職場環境とす</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るため、定期的に管理職に対して当社の育児・介護等関連制度の周知と意識</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啓発を行う</w:t>
      </w:r>
    </w:p>
    <w:p w:rsidR="00547959" w:rsidRPr="00A26579" w:rsidRDefault="00547959" w:rsidP="00634F22">
      <w:pPr>
        <w:rPr>
          <w:rFonts w:ascii="ＭＳ 明朝" w:eastAsia="ＭＳ 明朝" w:hAnsi="ＭＳ 明朝"/>
        </w:rPr>
      </w:pP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p>
    <w:p w:rsidR="00634F22" w:rsidRPr="00E97B61" w:rsidRDefault="00634F22" w:rsidP="00634F22">
      <w:pPr>
        <w:rPr>
          <w:rFonts w:ascii="ＭＳ ゴシック" w:eastAsia="ＭＳ ゴシック" w:hAnsi="ＭＳ ゴシック"/>
          <w:bdr w:val="single" w:sz="4" w:space="0" w:color="auto"/>
        </w:rPr>
      </w:pPr>
      <w:r w:rsidRPr="00E97B61">
        <w:rPr>
          <w:rFonts w:ascii="ＭＳ ゴシック" w:eastAsia="ＭＳ ゴシック" w:hAnsi="ＭＳ ゴシック" w:hint="eastAsia"/>
          <w:bdr w:val="single" w:sz="4" w:space="0" w:color="auto"/>
        </w:rPr>
        <w:t>行動計画例４：管理職に占める女性労働者の割合が低い場合（管理職候補者がいる場合）</w:t>
      </w:r>
    </w:p>
    <w:p w:rsidR="00634F22" w:rsidRPr="00A26579" w:rsidRDefault="00634F22" w:rsidP="00634F22">
      <w:pPr>
        <w:jc w:val="center"/>
        <w:rPr>
          <w:rFonts w:ascii="ＭＳ 明朝" w:eastAsia="ＭＳ 明朝" w:hAnsi="ＭＳ 明朝"/>
        </w:rPr>
      </w:pPr>
      <w:r w:rsidRPr="00A26579">
        <w:rPr>
          <w:rFonts w:ascii="ＭＳ 明朝" w:eastAsia="ＭＳ 明朝" w:hAnsi="ＭＳ 明朝" w:hint="eastAsia"/>
        </w:rPr>
        <w:t>株式会社○○○○</w:t>
      </w:r>
    </w:p>
    <w:p w:rsidR="00634F22" w:rsidRPr="00A26579" w:rsidRDefault="00634F22" w:rsidP="00634F22">
      <w:pPr>
        <w:jc w:val="center"/>
        <w:rPr>
          <w:rFonts w:ascii="ＭＳ 明朝" w:eastAsia="ＭＳ 明朝" w:hAnsi="ＭＳ 明朝"/>
        </w:rPr>
      </w:pPr>
      <w:r w:rsidRPr="00A26579">
        <w:rPr>
          <w:rFonts w:ascii="ＭＳ 明朝" w:eastAsia="ＭＳ 明朝" w:hAnsi="ＭＳ 明朝" w:hint="eastAsia"/>
        </w:rPr>
        <w:t>女性活躍推進法に基づく一般事業主行動計画</w:t>
      </w: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女性活躍推進法に基づき、次のとおり行動計画策定する。</w:t>
      </w: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【計画期間】　○○年○○月○○日～○○年○○月○○日</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目  標 】　管理職に占める女性割合を20％以上とする</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【実施時期・取組内容】</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○年○月～　管理職候補となる男女社員に対して管理職育成研修を実施する</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○年○月～　管理職を対象に、ダイバーシティマネジメントや公正な人事評価に関する</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研修を実施する</w:t>
      </w:r>
    </w:p>
    <w:p w:rsidR="00634F22" w:rsidRDefault="00634F22" w:rsidP="00634F22">
      <w:pPr>
        <w:rPr>
          <w:rFonts w:ascii="ＭＳ 明朝" w:eastAsia="ＭＳ 明朝" w:hAnsi="ＭＳ 明朝"/>
        </w:rPr>
      </w:pPr>
    </w:p>
    <w:p w:rsidR="00E97B61" w:rsidRDefault="00E97B61" w:rsidP="00634F22">
      <w:pPr>
        <w:rPr>
          <w:rFonts w:ascii="ＭＳ 明朝" w:eastAsia="ＭＳ 明朝" w:hAnsi="ＭＳ 明朝"/>
        </w:rPr>
      </w:pPr>
    </w:p>
    <w:p w:rsidR="00E97B61" w:rsidRPr="00A26579" w:rsidRDefault="00E97B61" w:rsidP="00634F22">
      <w:pPr>
        <w:rPr>
          <w:rFonts w:ascii="ＭＳ 明朝" w:eastAsia="ＭＳ 明朝" w:hAnsi="ＭＳ 明朝" w:hint="eastAsia"/>
        </w:rPr>
      </w:pP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p>
    <w:p w:rsidR="00634F22" w:rsidRPr="00E97B61" w:rsidRDefault="00634F22" w:rsidP="00634F22">
      <w:pPr>
        <w:rPr>
          <w:rFonts w:ascii="ＭＳ ゴシック" w:eastAsia="ＭＳ ゴシック" w:hAnsi="ＭＳ ゴシック"/>
          <w:bdr w:val="single" w:sz="4" w:space="0" w:color="auto"/>
        </w:rPr>
      </w:pPr>
      <w:r w:rsidRPr="00E97B61">
        <w:rPr>
          <w:rFonts w:ascii="ＭＳ ゴシック" w:eastAsia="ＭＳ ゴシック" w:hAnsi="ＭＳ ゴシック" w:hint="eastAsia"/>
          <w:bdr w:val="single" w:sz="4" w:space="0" w:color="auto"/>
        </w:rPr>
        <w:lastRenderedPageBreak/>
        <w:t>行動計画例５：管理職に占める女性労働者の割合が低い場合（管理職候補者がいない場合）</w:t>
      </w:r>
    </w:p>
    <w:p w:rsidR="00634F22" w:rsidRPr="00A26579" w:rsidRDefault="00634F22" w:rsidP="00634F22">
      <w:pPr>
        <w:jc w:val="center"/>
        <w:rPr>
          <w:rFonts w:ascii="ＭＳ 明朝" w:eastAsia="ＭＳ 明朝" w:hAnsi="ＭＳ 明朝"/>
        </w:rPr>
      </w:pPr>
      <w:r w:rsidRPr="00A26579">
        <w:rPr>
          <w:rFonts w:ascii="ＭＳ 明朝" w:eastAsia="ＭＳ 明朝" w:hAnsi="ＭＳ 明朝" w:hint="eastAsia"/>
        </w:rPr>
        <w:t>株式会社○○○○</w:t>
      </w:r>
    </w:p>
    <w:p w:rsidR="00634F22" w:rsidRPr="00A26579" w:rsidRDefault="00634F22" w:rsidP="00634F22">
      <w:pPr>
        <w:jc w:val="center"/>
        <w:rPr>
          <w:rFonts w:ascii="ＭＳ 明朝" w:eastAsia="ＭＳ 明朝" w:hAnsi="ＭＳ 明朝"/>
        </w:rPr>
      </w:pPr>
      <w:r w:rsidRPr="00A26579">
        <w:rPr>
          <w:rFonts w:ascii="ＭＳ 明朝" w:eastAsia="ＭＳ 明朝" w:hAnsi="ＭＳ 明朝" w:hint="eastAsia"/>
        </w:rPr>
        <w:t>女性活躍推進法に基づく一般事業主行動計画</w:t>
      </w: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女性活躍推進法に基づき、次のとおり行動計画策定する。</w:t>
      </w: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【計画期間】　○○年○○月○○日～○○年○○月○○日</w:t>
      </w:r>
    </w:p>
    <w:p w:rsidR="00634F22" w:rsidRPr="00A26579" w:rsidRDefault="003731D1" w:rsidP="00634F22">
      <w:pPr>
        <w:rPr>
          <w:rFonts w:ascii="ＭＳ 明朝" w:eastAsia="ＭＳ 明朝" w:hAnsi="ＭＳ 明朝"/>
        </w:rPr>
      </w:pPr>
      <w:r w:rsidRPr="00A26579">
        <w:rPr>
          <w:rFonts w:ascii="ＭＳ 明朝" w:eastAsia="ＭＳ 明朝" w:hAnsi="ＭＳ 明朝" w:hint="eastAsia"/>
        </w:rPr>
        <w:t>【 目  標 】</w:t>
      </w:r>
      <w:r>
        <w:rPr>
          <w:rFonts w:ascii="ＭＳ 明朝" w:eastAsia="ＭＳ 明朝" w:hAnsi="ＭＳ 明朝" w:hint="eastAsia"/>
        </w:rPr>
        <w:t xml:space="preserve"> </w:t>
      </w:r>
      <w:bookmarkStart w:id="0" w:name="_GoBack"/>
      <w:bookmarkEnd w:id="0"/>
      <w:r w:rsidR="00634F22" w:rsidRPr="00A26579">
        <w:rPr>
          <w:rFonts w:ascii="ＭＳ 明朝" w:eastAsia="ＭＳ 明朝" w:hAnsi="ＭＳ 明朝" w:hint="eastAsia"/>
        </w:rPr>
        <w:t>計画期間内に将来の育成を目的とした教育訓練のための研修を実施し、男女</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とも対象となる層の70％以上の労働者に受講させる</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【実施時期・取組内容】</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○年○月～　将来の育成を目的とした教育訓練の実施内容・対象者等について検討する</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○年○月～　対象労働者全員に受講勧奨後、将来の育成を目的とした教育訓練を実施す</w:t>
      </w: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る</w:t>
      </w:r>
    </w:p>
    <w:p w:rsidR="00634F22" w:rsidRDefault="00634F22" w:rsidP="00634F22">
      <w:pPr>
        <w:rPr>
          <w:rFonts w:ascii="ＭＳ 明朝" w:eastAsia="ＭＳ 明朝" w:hAnsi="ＭＳ 明朝"/>
        </w:rPr>
      </w:pPr>
    </w:p>
    <w:p w:rsidR="00E97B61" w:rsidRPr="00A26579" w:rsidRDefault="00E97B61" w:rsidP="00634F22">
      <w:pPr>
        <w:rPr>
          <w:rFonts w:ascii="ＭＳ 明朝" w:eastAsia="ＭＳ 明朝" w:hAnsi="ＭＳ 明朝" w:hint="eastAsia"/>
        </w:rPr>
      </w:pPr>
    </w:p>
    <w:p w:rsidR="00634F22" w:rsidRPr="00A26579" w:rsidRDefault="00DC6E53" w:rsidP="00634F22">
      <w:pPr>
        <w:rPr>
          <w:rFonts w:ascii="ＭＳ 明朝" w:eastAsia="ＭＳ 明朝" w:hAnsi="ＭＳ 明朝"/>
        </w:rPr>
      </w:pPr>
      <w:r w:rsidRPr="00A26579">
        <w:rPr>
          <w:rFonts w:ascii="ＭＳ 明朝" w:eastAsia="ＭＳ 明朝" w:hAnsi="ＭＳ 明朝"/>
          <w:noProof/>
          <w:bdr w:val="single" w:sz="4" w:space="0" w:color="auto"/>
        </w:rPr>
        <mc:AlternateContent>
          <mc:Choice Requires="wps">
            <w:drawing>
              <wp:anchor distT="45720" distB="45720" distL="114300" distR="114300" simplePos="0" relativeHeight="251663360" behindDoc="0" locked="0" layoutInCell="1" allowOverlap="1" wp14:anchorId="66CB124B" wp14:editId="1789B16C">
                <wp:simplePos x="0" y="0"/>
                <wp:positionH relativeFrom="column">
                  <wp:posOffset>0</wp:posOffset>
                </wp:positionH>
                <wp:positionV relativeFrom="paragraph">
                  <wp:posOffset>273685</wp:posOffset>
                </wp:positionV>
                <wp:extent cx="535305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rsidR="00DC6E53" w:rsidRPr="00E97B61" w:rsidRDefault="00DC6E53" w:rsidP="002855D8">
                            <w:pPr>
                              <w:snapToGrid w:val="0"/>
                              <w:rPr>
                                <w:rFonts w:ascii="ＭＳ ゴシック" w:eastAsia="ＭＳ ゴシック" w:hAnsi="ＭＳ ゴシック"/>
                              </w:rPr>
                            </w:pPr>
                            <w:r w:rsidRPr="00E97B61">
                              <w:rPr>
                                <w:rFonts w:ascii="ＭＳ ゴシック" w:eastAsia="ＭＳ ゴシック" w:hAnsi="ＭＳ ゴシック" w:hint="eastAsia"/>
                              </w:rPr>
                              <w:t>行動計画例</w:t>
                            </w:r>
                            <w:r w:rsidR="002855D8" w:rsidRPr="00E97B61">
                              <w:rPr>
                                <w:rFonts w:ascii="ＭＳ ゴシック" w:eastAsia="ＭＳ ゴシック" w:hAnsi="ＭＳ ゴシック" w:hint="eastAsia"/>
                              </w:rPr>
                              <w:t>６</w:t>
                            </w:r>
                            <w:r w:rsidRPr="00E97B61">
                              <w:rPr>
                                <w:rFonts w:ascii="ＭＳ ゴシック" w:eastAsia="ＭＳ ゴシック" w:hAnsi="ＭＳ ゴシック" w:hint="eastAsia"/>
                              </w:rPr>
                              <w:t>：</w:t>
                            </w:r>
                            <w:r w:rsidR="002855D8" w:rsidRPr="00E97B61">
                              <w:rPr>
                                <w:rFonts w:ascii="ＭＳ ゴシック" w:eastAsia="ＭＳ ゴシック" w:hAnsi="ＭＳ ゴシック" w:hint="eastAsia"/>
                              </w:rPr>
                              <w:t>労働者の各月ごとの平均残業時間数が多い場合</w:t>
                            </w:r>
                          </w:p>
                          <w:p w:rsidR="002855D8" w:rsidRPr="00A26579" w:rsidRDefault="002855D8" w:rsidP="002855D8">
                            <w:pPr>
                              <w:jc w:val="center"/>
                              <w:rPr>
                                <w:rFonts w:ascii="ＭＳ 明朝" w:eastAsia="ＭＳ 明朝" w:hAnsi="ＭＳ 明朝" w:hint="eastAsia"/>
                                <w:sz w:val="18"/>
                                <w:bdr w:val="single" w:sz="4" w:space="0" w:color="auto"/>
                              </w:rPr>
                            </w:pPr>
                            <w:r w:rsidRPr="00A26579">
                              <w:rPr>
                                <w:rFonts w:ascii="ＭＳ 明朝" w:eastAsia="ＭＳ 明朝" w:hAnsi="ＭＳ 明朝" w:hint="eastAsia"/>
                                <w:sz w:val="18"/>
                              </w:rPr>
                              <w:t>※「（及び次世代法）」</w:t>
                            </w:r>
                            <w:r w:rsidRPr="00A26579">
                              <w:rPr>
                                <w:rFonts w:ascii="ＭＳ 明朝" w:eastAsia="ＭＳ 明朝" w:hAnsi="ＭＳ 明朝" w:hint="eastAsia"/>
                                <w:sz w:val="18"/>
                              </w:rPr>
                              <w:t>部分</w:t>
                            </w:r>
                            <w:r w:rsidRPr="00A26579">
                              <w:rPr>
                                <w:rFonts w:ascii="ＭＳ 明朝" w:eastAsia="ＭＳ 明朝" w:hAnsi="ＭＳ 明朝" w:hint="eastAsia"/>
                                <w:sz w:val="18"/>
                              </w:rPr>
                              <w:t>を追記することで次世代法に基づく行動計画と一体型での策定も可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B124B" id="_x0000_t202" coordsize="21600,21600" o:spt="202" path="m,l,21600r21600,l21600,xe">
                <v:stroke joinstyle="miter"/>
                <v:path gradientshapeok="t" o:connecttype="rect"/>
              </v:shapetype>
              <v:shape id="テキスト ボックス 2" o:spid="_x0000_s1026" type="#_x0000_t202" style="position:absolute;left:0;text-align:left;margin-left:0;margin-top:21.55pt;width:42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E5QwIAAFYEAAAOAAAAZHJzL2Uyb0RvYy54bWysVM2O0zAQviPxDpbvNGm2XXajpqulSxHS&#10;8iMtPIDjOI2F/7DdJuXYSoiH4BUQZ54nL8LY6ZZqgQsiB8vj8Xye+b6ZzK46KdCGWce1KvB4lGLE&#10;FNUVV6sCv3+3fHKBkfNEVURoxQq8ZQ5fzR8/mrUmZ5lutKiYRQCiXN6aAjfemzxJHG2YJG6kDVPg&#10;rLWVxINpV0llSQvoUiRZmp4nrbaVsZoy5+D0ZnDiecSva0b9m7p2zCNRYMjNx9XGtQxrMp+RfGWJ&#10;aTg9pEH+IQtJuIJHj1A3xBO0tvw3KMmp1U7XfkS1THRdc8piDVDNOH1QzV1DDIu1ADnOHGly/w+W&#10;vt68tYhXBc4wUkSCRP3+c7/71u9+9PsvqN9/7ff7fvcdbJQFulrjcoi6MxDnu2e6A9lj6c7cavrB&#10;IaUXDVErdm2tbhtGKkh3HCKTk9ABxwWQsn2lK3iXrL2OQF1tZeAS2EGADrJtj1KxziMKh9Oz6Vk6&#10;BRcF33iSTs6zKGZC8vtwY51/wbREYVNgC70Q4cnm1vmQDsnvr4TXnBa8WnIhomFX5UJYtCHQN8v4&#10;xQoeXBMKtQW+nGbTgYG/QqTx+xOE5B4GQHBZ4IvjJZIH3p6rKranJ1wMe0hZqAORgbuBRd+V3UGY&#10;UldboNTqodFhMGHTaPsJoxaavMDu45pYhpF4qUCWy/FkEqYiGpPpU+AQ2VNPeeohigJUgT1Gw3bh&#10;4yRFwsw1yLfkkdig85DJIVdo3sj3YdDCdJza8dav38H8JwAAAP//AwBQSwMEFAAGAAgAAAAhAHag&#10;ar7cAAAABwEAAA8AAABkcnMvZG93bnJldi54bWxMj8FuwjAQRO+V+g/WVuoFFQcSIhSyQS0Sp55I&#10;6d3EbhIRr1PbQPj7bk/tcWdGM2/L7WQHcTU+9I4QFvMEhKHG6Z5ahOPH/mUNIkRFWg2ODMLdBNhW&#10;jw+lKrS70cFc69gKLqFQKIQuxrGQMjSdsSrM3WiIvS/nrYp8+lZqr25cbge5TJJcWtUTL3RqNLvO&#10;NOf6YhHy7zqdvX/qGR3u+zff2JXeHVeIz0/T6wZENFP8C8MvPqNDxUwndyEdxIDAj0SELF2AYHed&#10;pSycEJZ5loKsSvmfv/oBAAD//wMAUEsBAi0AFAAGAAgAAAAhALaDOJL+AAAA4QEAABMAAAAAAAAA&#10;AAAAAAAAAAAAAFtDb250ZW50X1R5cGVzXS54bWxQSwECLQAUAAYACAAAACEAOP0h/9YAAACUAQAA&#10;CwAAAAAAAAAAAAAAAAAvAQAAX3JlbHMvLnJlbHNQSwECLQAUAAYACAAAACEAU8lhOUMCAABWBAAA&#10;DgAAAAAAAAAAAAAAAAAuAgAAZHJzL2Uyb0RvYy54bWxQSwECLQAUAAYACAAAACEAdqBqvtwAAAAH&#10;AQAADwAAAAAAAAAAAAAAAACdBAAAZHJzL2Rvd25yZXYueG1sUEsFBgAAAAAEAAQA8wAAAKYFAAAA&#10;AA==&#10;">
                <v:textbox style="mso-fit-shape-to-text:t">
                  <w:txbxContent>
                    <w:p w:rsidR="00DC6E53" w:rsidRPr="00E97B61" w:rsidRDefault="00DC6E53" w:rsidP="002855D8">
                      <w:pPr>
                        <w:snapToGrid w:val="0"/>
                        <w:rPr>
                          <w:rFonts w:ascii="ＭＳ ゴシック" w:eastAsia="ＭＳ ゴシック" w:hAnsi="ＭＳ ゴシック"/>
                        </w:rPr>
                      </w:pPr>
                      <w:r w:rsidRPr="00E97B61">
                        <w:rPr>
                          <w:rFonts w:ascii="ＭＳ ゴシック" w:eastAsia="ＭＳ ゴシック" w:hAnsi="ＭＳ ゴシック" w:hint="eastAsia"/>
                        </w:rPr>
                        <w:t>行動計画例</w:t>
                      </w:r>
                      <w:r w:rsidR="002855D8" w:rsidRPr="00E97B61">
                        <w:rPr>
                          <w:rFonts w:ascii="ＭＳ ゴシック" w:eastAsia="ＭＳ ゴシック" w:hAnsi="ＭＳ ゴシック" w:hint="eastAsia"/>
                        </w:rPr>
                        <w:t>６</w:t>
                      </w:r>
                      <w:r w:rsidRPr="00E97B61">
                        <w:rPr>
                          <w:rFonts w:ascii="ＭＳ ゴシック" w:eastAsia="ＭＳ ゴシック" w:hAnsi="ＭＳ ゴシック" w:hint="eastAsia"/>
                        </w:rPr>
                        <w:t>：</w:t>
                      </w:r>
                      <w:r w:rsidR="002855D8" w:rsidRPr="00E97B61">
                        <w:rPr>
                          <w:rFonts w:ascii="ＭＳ ゴシック" w:eastAsia="ＭＳ ゴシック" w:hAnsi="ＭＳ ゴシック" w:hint="eastAsia"/>
                        </w:rPr>
                        <w:t>労働者の各月ごとの平均残業時間数が多い場合</w:t>
                      </w:r>
                    </w:p>
                    <w:p w:rsidR="002855D8" w:rsidRPr="00A26579" w:rsidRDefault="002855D8" w:rsidP="002855D8">
                      <w:pPr>
                        <w:jc w:val="center"/>
                        <w:rPr>
                          <w:rFonts w:ascii="ＭＳ 明朝" w:eastAsia="ＭＳ 明朝" w:hAnsi="ＭＳ 明朝" w:hint="eastAsia"/>
                          <w:sz w:val="18"/>
                          <w:bdr w:val="single" w:sz="4" w:space="0" w:color="auto"/>
                        </w:rPr>
                      </w:pPr>
                      <w:r w:rsidRPr="00A26579">
                        <w:rPr>
                          <w:rFonts w:ascii="ＭＳ 明朝" w:eastAsia="ＭＳ 明朝" w:hAnsi="ＭＳ 明朝" w:hint="eastAsia"/>
                          <w:sz w:val="18"/>
                        </w:rPr>
                        <w:t>※「（及び次世代法）」</w:t>
                      </w:r>
                      <w:r w:rsidRPr="00A26579">
                        <w:rPr>
                          <w:rFonts w:ascii="ＭＳ 明朝" w:eastAsia="ＭＳ 明朝" w:hAnsi="ＭＳ 明朝" w:hint="eastAsia"/>
                          <w:sz w:val="18"/>
                        </w:rPr>
                        <w:t>部分</w:t>
                      </w:r>
                      <w:r w:rsidRPr="00A26579">
                        <w:rPr>
                          <w:rFonts w:ascii="ＭＳ 明朝" w:eastAsia="ＭＳ 明朝" w:hAnsi="ＭＳ 明朝" w:hint="eastAsia"/>
                          <w:sz w:val="18"/>
                        </w:rPr>
                        <w:t>を追記することで次世代法に基づく行動計画と一体型での策定も可</w:t>
                      </w:r>
                    </w:p>
                  </w:txbxContent>
                </v:textbox>
                <w10:wrap type="square"/>
              </v:shape>
            </w:pict>
          </mc:Fallback>
        </mc:AlternateContent>
      </w:r>
    </w:p>
    <w:p w:rsidR="00634F22" w:rsidRPr="00A26579" w:rsidRDefault="00634F22" w:rsidP="00634F22">
      <w:pPr>
        <w:jc w:val="center"/>
        <w:rPr>
          <w:rFonts w:ascii="ＭＳ 明朝" w:eastAsia="ＭＳ 明朝" w:hAnsi="ＭＳ 明朝"/>
        </w:rPr>
      </w:pPr>
      <w:r w:rsidRPr="00A26579">
        <w:rPr>
          <w:rFonts w:ascii="ＭＳ 明朝" w:eastAsia="ＭＳ 明朝" w:hAnsi="ＭＳ 明朝" w:hint="eastAsia"/>
        </w:rPr>
        <w:t>株式会社○○○○</w:t>
      </w:r>
    </w:p>
    <w:p w:rsidR="00634F22" w:rsidRPr="00A26579" w:rsidRDefault="00634F22" w:rsidP="00634F22">
      <w:pPr>
        <w:jc w:val="center"/>
        <w:rPr>
          <w:rFonts w:ascii="ＭＳ 明朝" w:eastAsia="ＭＳ 明朝" w:hAnsi="ＭＳ 明朝"/>
        </w:rPr>
      </w:pPr>
      <w:r w:rsidRPr="00A26579">
        <w:rPr>
          <w:rFonts w:ascii="ＭＳ 明朝" w:eastAsia="ＭＳ 明朝" w:hAnsi="ＭＳ 明朝" w:hint="eastAsia"/>
        </w:rPr>
        <w:t>女性活躍推進法</w:t>
      </w:r>
      <w:r w:rsidR="00DC6E53" w:rsidRPr="00A26579">
        <w:rPr>
          <w:rFonts w:ascii="ＭＳ 明朝" w:eastAsia="ＭＳ 明朝" w:hAnsi="ＭＳ 明朝" w:hint="eastAsia"/>
          <w:u w:val="single"/>
        </w:rPr>
        <w:t>（及び次世代法）</w:t>
      </w:r>
      <w:r w:rsidRPr="00A26579">
        <w:rPr>
          <w:rFonts w:ascii="ＭＳ 明朝" w:eastAsia="ＭＳ 明朝" w:hAnsi="ＭＳ 明朝" w:hint="eastAsia"/>
        </w:rPr>
        <w:t>に基づく一般事業主行動計画</w:t>
      </w: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 xml:space="preserve">　女性活躍推進法</w:t>
      </w:r>
      <w:r w:rsidR="00DC6E53" w:rsidRPr="00A26579">
        <w:rPr>
          <w:rFonts w:ascii="ＭＳ 明朝" w:eastAsia="ＭＳ 明朝" w:hAnsi="ＭＳ 明朝" w:hint="eastAsia"/>
          <w:u w:val="single"/>
        </w:rPr>
        <w:t>（及び次世代法）</w:t>
      </w:r>
      <w:r w:rsidRPr="00A26579">
        <w:rPr>
          <w:rFonts w:ascii="ＭＳ 明朝" w:eastAsia="ＭＳ 明朝" w:hAnsi="ＭＳ 明朝" w:hint="eastAsia"/>
        </w:rPr>
        <w:t>に基づき、次のとおり行動計画策定する。</w:t>
      </w:r>
    </w:p>
    <w:p w:rsidR="00634F22" w:rsidRPr="00A26579" w:rsidRDefault="00634F22" w:rsidP="00634F22">
      <w:pPr>
        <w:rPr>
          <w:rFonts w:ascii="ＭＳ 明朝" w:eastAsia="ＭＳ 明朝" w:hAnsi="ＭＳ 明朝"/>
        </w:rPr>
      </w:pPr>
    </w:p>
    <w:p w:rsidR="00634F22" w:rsidRPr="00A26579" w:rsidRDefault="00634F22" w:rsidP="00634F22">
      <w:pPr>
        <w:rPr>
          <w:rFonts w:ascii="ＭＳ 明朝" w:eastAsia="ＭＳ 明朝" w:hAnsi="ＭＳ 明朝"/>
        </w:rPr>
      </w:pPr>
      <w:r w:rsidRPr="00A26579">
        <w:rPr>
          <w:rFonts w:ascii="ＭＳ 明朝" w:eastAsia="ＭＳ 明朝" w:hAnsi="ＭＳ 明朝" w:hint="eastAsia"/>
        </w:rPr>
        <w:t>【計画期間】　○○年○○月○○日～○○年○○月○○日</w:t>
      </w:r>
    </w:p>
    <w:p w:rsidR="000C0EA6" w:rsidRPr="00A26579" w:rsidRDefault="00634F22" w:rsidP="000C0EA6">
      <w:pPr>
        <w:rPr>
          <w:rFonts w:ascii="ＭＳ 明朝" w:eastAsia="ＭＳ 明朝" w:hAnsi="ＭＳ 明朝"/>
        </w:rPr>
      </w:pPr>
      <w:r w:rsidRPr="00A26579">
        <w:rPr>
          <w:rFonts w:ascii="ＭＳ 明朝" w:eastAsia="ＭＳ 明朝" w:hAnsi="ＭＳ 明朝" w:hint="eastAsia"/>
        </w:rPr>
        <w:t xml:space="preserve">【 目  標 】　</w:t>
      </w:r>
      <w:r w:rsidR="000C0EA6" w:rsidRPr="00A26579">
        <w:rPr>
          <w:rFonts w:ascii="ＭＳ 明朝" w:eastAsia="ＭＳ 明朝" w:hAnsi="ＭＳ 明朝" w:hint="eastAsia"/>
        </w:rPr>
        <w:t>全社員の１か月当たりの平均残業時間を○時間以内とする</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【実施時期・取組内容】</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○年○月～　長時間労働削減の方針について経営トップからメッセージを発信する（毎</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年1回）</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○年○月～　全労働者を対象として、長時間労働削減、業務効率化に関するアンケートを</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実施し、結果を分析の上、結果を踏まえた課題、施策を経営会議の議題とす</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る</w:t>
      </w:r>
    </w:p>
    <w:p w:rsidR="00634F22" w:rsidRPr="00A26579" w:rsidRDefault="00634F22" w:rsidP="00634F22">
      <w:pPr>
        <w:rPr>
          <w:rFonts w:ascii="ＭＳ 明朝" w:eastAsia="ＭＳ 明朝" w:hAnsi="ＭＳ 明朝"/>
        </w:rPr>
      </w:pPr>
    </w:p>
    <w:p w:rsidR="000C0EA6" w:rsidRPr="00A26579" w:rsidRDefault="000C0EA6" w:rsidP="00634F22">
      <w:pPr>
        <w:rPr>
          <w:rFonts w:ascii="ＭＳ 明朝" w:eastAsia="ＭＳ 明朝" w:hAnsi="ＭＳ 明朝"/>
        </w:rPr>
      </w:pPr>
    </w:p>
    <w:p w:rsidR="000C0EA6" w:rsidRPr="00A26579" w:rsidRDefault="000C0EA6" w:rsidP="00416B3A">
      <w:pPr>
        <w:jc w:val="center"/>
        <w:rPr>
          <w:rFonts w:ascii="ＭＳ 明朝" w:eastAsia="ＭＳ 明朝" w:hAnsi="ＭＳ 明朝"/>
        </w:rPr>
      </w:pPr>
      <w:r w:rsidRPr="00A26579">
        <w:rPr>
          <w:rFonts w:ascii="ＭＳ 明朝" w:eastAsia="ＭＳ 明朝" w:hAnsi="ＭＳ 明朝"/>
          <w:noProof/>
          <w:bdr w:val="single" w:sz="4" w:space="0" w:color="auto"/>
        </w:rPr>
        <w:lastRenderedPageBreak/>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0</wp:posOffset>
                </wp:positionV>
                <wp:extent cx="53530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rsidR="00616ACE" w:rsidRPr="00E97B61" w:rsidRDefault="000C0EA6" w:rsidP="00616ACE">
                            <w:pPr>
                              <w:snapToGrid w:val="0"/>
                              <w:rPr>
                                <w:rFonts w:ascii="ＭＳ ゴシック" w:eastAsia="ＭＳ ゴシック" w:hAnsi="ＭＳ ゴシック"/>
                              </w:rPr>
                            </w:pPr>
                            <w:r w:rsidRPr="00E97B61">
                              <w:rPr>
                                <w:rFonts w:ascii="ＭＳ ゴシック" w:eastAsia="ＭＳ ゴシック" w:hAnsi="ＭＳ ゴシック" w:hint="eastAsia"/>
                              </w:rPr>
                              <w:t>行動計画例７：</w:t>
                            </w:r>
                            <w:r w:rsidR="00616ACE" w:rsidRPr="00E97B61">
                              <w:rPr>
                                <w:rFonts w:ascii="ＭＳ ゴシック" w:eastAsia="ＭＳ ゴシック" w:hAnsi="ＭＳ ゴシック" w:hint="eastAsia"/>
                              </w:rPr>
                              <w:t>労働者全体</w:t>
                            </w:r>
                            <w:r w:rsidR="00616ACE" w:rsidRPr="00E97B61">
                              <w:rPr>
                                <w:rFonts w:ascii="ＭＳ ゴシック" w:eastAsia="ＭＳ ゴシック" w:hAnsi="ＭＳ ゴシック"/>
                              </w:rPr>
                              <w:t>又は</w:t>
                            </w:r>
                            <w:r w:rsidRPr="00E97B61">
                              <w:rPr>
                                <w:rFonts w:ascii="ＭＳ ゴシック" w:eastAsia="ＭＳ ゴシック" w:hAnsi="ＭＳ ゴシック" w:hint="eastAsia"/>
                              </w:rPr>
                              <w:t>男性の育児休業取得率が低くこれら職場環境</w:t>
                            </w:r>
                            <w:r w:rsidR="00616ACE" w:rsidRPr="00E97B61">
                              <w:rPr>
                                <w:rFonts w:ascii="ＭＳ ゴシック" w:eastAsia="ＭＳ ゴシック" w:hAnsi="ＭＳ ゴシック" w:hint="eastAsia"/>
                              </w:rPr>
                              <w:t>を改善</w:t>
                            </w:r>
                            <w:r w:rsidR="00616ACE" w:rsidRPr="00E97B61">
                              <w:rPr>
                                <w:rFonts w:ascii="ＭＳ ゴシック" w:eastAsia="ＭＳ ゴシック" w:hAnsi="ＭＳ ゴシック"/>
                              </w:rPr>
                              <w:t>する</w:t>
                            </w:r>
                          </w:p>
                          <w:p w:rsidR="000C0EA6" w:rsidRPr="00E97B61" w:rsidRDefault="00616ACE" w:rsidP="00616ACE">
                            <w:pPr>
                              <w:snapToGrid w:val="0"/>
                              <w:rPr>
                                <w:rFonts w:ascii="ＭＳ ゴシック" w:eastAsia="ＭＳ ゴシック" w:hAnsi="ＭＳ ゴシック"/>
                              </w:rPr>
                            </w:pPr>
                            <w:r w:rsidRPr="00E97B61">
                              <w:rPr>
                                <w:rFonts w:ascii="ＭＳ ゴシック" w:eastAsia="ＭＳ ゴシック" w:hAnsi="ＭＳ ゴシック" w:hint="eastAsia"/>
                              </w:rPr>
                              <w:t xml:space="preserve">　</w:t>
                            </w:r>
                            <w:r w:rsidRPr="00E97B61">
                              <w:rPr>
                                <w:rFonts w:ascii="ＭＳ ゴシック" w:eastAsia="ＭＳ ゴシック" w:hAnsi="ＭＳ ゴシック"/>
                              </w:rPr>
                              <w:t xml:space="preserve">　　　　　</w:t>
                            </w:r>
                            <w:r w:rsidRPr="00E97B61">
                              <w:rPr>
                                <w:rFonts w:ascii="ＭＳ ゴシック" w:eastAsia="ＭＳ ゴシック" w:hAnsi="ＭＳ ゴシック" w:hint="eastAsia"/>
                              </w:rPr>
                              <w:t xml:space="preserve"> </w:t>
                            </w:r>
                            <w:r w:rsidRPr="00E97B61">
                              <w:rPr>
                                <w:rFonts w:ascii="ＭＳ ゴシック" w:eastAsia="ＭＳ ゴシック" w:hAnsi="ＭＳ ゴシック"/>
                              </w:rPr>
                              <w:t>ことにより</w:t>
                            </w:r>
                            <w:r w:rsidR="000C0EA6" w:rsidRPr="00E97B61">
                              <w:rPr>
                                <w:rFonts w:ascii="ＭＳ ゴシック" w:eastAsia="ＭＳ ゴシック" w:hAnsi="ＭＳ ゴシック" w:hint="eastAsia"/>
                              </w:rPr>
                              <w:t>女性の活躍</w:t>
                            </w:r>
                            <w:r w:rsidRPr="00E97B61">
                              <w:rPr>
                                <w:rFonts w:ascii="ＭＳ ゴシック" w:eastAsia="ＭＳ ゴシック" w:hAnsi="ＭＳ ゴシック" w:hint="eastAsia"/>
                              </w:rPr>
                              <w:t>促進を</w:t>
                            </w:r>
                            <w:r w:rsidRPr="00E97B61">
                              <w:rPr>
                                <w:rFonts w:ascii="ＭＳ ゴシック" w:eastAsia="ＭＳ ゴシック" w:hAnsi="ＭＳ ゴシック"/>
                              </w:rPr>
                              <w:t>図る</w:t>
                            </w:r>
                            <w:r w:rsidR="000C0EA6" w:rsidRPr="00E97B61">
                              <w:rPr>
                                <w:rFonts w:ascii="ＭＳ ゴシック" w:eastAsia="ＭＳ ゴシック" w:hAnsi="ＭＳ ゴシック" w:hint="eastAsia"/>
                              </w:rPr>
                              <w:t>場合</w:t>
                            </w:r>
                          </w:p>
                          <w:p w:rsidR="002855D8" w:rsidRPr="00A26579" w:rsidRDefault="002855D8" w:rsidP="002855D8">
                            <w:pPr>
                              <w:jc w:val="center"/>
                              <w:rPr>
                                <w:rFonts w:ascii="ＭＳ 明朝" w:eastAsia="ＭＳ 明朝" w:hAnsi="ＭＳ 明朝" w:hint="eastAsia"/>
                                <w:sz w:val="18"/>
                              </w:rPr>
                            </w:pPr>
                            <w:r w:rsidRPr="00A26579">
                              <w:rPr>
                                <w:rFonts w:ascii="ＭＳ 明朝" w:eastAsia="ＭＳ 明朝" w:hAnsi="ＭＳ 明朝" w:hint="eastAsia"/>
                                <w:sz w:val="18"/>
                              </w:rPr>
                              <w:t>※「（及び次世代法）」部分を追記することで次世代法に基づく行動計画と一体型での策定も可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pt;margin-top:0;width:42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uoRwIAAF8EAAAOAAAAZHJzL2Uyb0RvYy54bWysVM2O0zAQviPxDpbvND/b7E/UdLV0KUJa&#10;fqSFB3Acp7FwbGO7TZZjKyEegldAnHmevAhjp9utFrggcrBmPDOfZ76ZyeyybwXaMGO5kgVOJjFG&#10;TFJVcbkq8If3y2fnGFlHZEWEkqzAd8ziy/nTJ7NO5yxVjRIVMwhApM07XeDGOZ1HkaUNa4mdKM0k&#10;GGtlWuJANauoMqQD9FZEaRyfRp0ylTaKMmvh9no04nnAr2tG3du6tswhUWDIzYXThLP0ZzSfkXxl&#10;iG443adB/iGLlnAJjx6grokjaG34b1Atp0ZZVbsJVW2k6ppTFmqAapL4UTW3DdEs1ALkWH2gyf4/&#10;WPpm884gXhU4Tc4wkqSFJg27L8P2+7D9Oey+omH3bdjthu0P0FHqCeu0zSHuVkOk65+rHhofirf6&#10;RtGPFkm1aIhcsStjVNcwUkHCiY+MjkJHHOtByu61quBdsnYqAPW1aT2bwA8CdGjc3aFZrHeIwmV2&#10;kp3EGZgo2JJpPD1NQzsjkt+Ha2PdS6Za5IUCG5iGAE82N9b5dEh+7+Jfs0rwasmFCIpZlQth0IbA&#10;5CzDFyp45CYk6gp8kaXZyMBfIeLw/Qmi5Q5WQPC2wOcHJ5J73l7IKgyoI1yMMqQs5J5Iz93IouvL&#10;PjQxsOxJLlV1B8waNU48bCgIjTKfMepg2gtsP62JYRiJVxK6c5FMp349gjLNzoBKZI4t5bGFSApQ&#10;BXYYjeLChZUKvOkr6OKSB34fMtmnDFMcaN9vnF+TYz14PfwX5r8AAAD//wMAUEsDBBQABgAIAAAA&#10;IQDilPXF2gAAAAUBAAAPAAAAZHJzL2Rvd25yZXYueG1sTI9BT8JAFITvJv6HzTPxQmRLK4TUvhIl&#10;4eSJgvel+2wbu29rd4Hy732e9DiZycw3xWZyvbrQGDrPCIt5Aoq49rbjBuF42D2tQYVo2JreMyHc&#10;KMCmvL8rTG79lfd0qWKjpIRDbhDaGIdc61C35EyY+4FYvE8/OhNFjo22o7lKuet1miQr7UzHstCa&#10;gbYt1V/V2SGsvqts9v5hZ7y/7d7G2i3t9rhEfHyYXl9ARZriXxh+8QUdSmE6+TPboHqETHIIcke8&#10;9XMm8oSQposUdFno//TlDwAAAP//AwBQSwECLQAUAAYACAAAACEAtoM4kv4AAADhAQAAEwAAAAAA&#10;AAAAAAAAAAAAAAAAW0NvbnRlbnRfVHlwZXNdLnhtbFBLAQItABQABgAIAAAAIQA4/SH/1gAAAJQB&#10;AAALAAAAAAAAAAAAAAAAAC8BAABfcmVscy8ucmVsc1BLAQItABQABgAIAAAAIQBWBouoRwIAAF8E&#10;AAAOAAAAAAAAAAAAAAAAAC4CAABkcnMvZTJvRG9jLnhtbFBLAQItABQABgAIAAAAIQDilPXF2gAA&#10;AAUBAAAPAAAAAAAAAAAAAAAAAKEEAABkcnMvZG93bnJldi54bWxQSwUGAAAAAAQABADzAAAAqAUA&#10;AAAA&#10;">
                <v:textbox style="mso-fit-shape-to-text:t">
                  <w:txbxContent>
                    <w:p w:rsidR="00616ACE" w:rsidRPr="00E97B61" w:rsidRDefault="000C0EA6" w:rsidP="00616ACE">
                      <w:pPr>
                        <w:snapToGrid w:val="0"/>
                        <w:rPr>
                          <w:rFonts w:ascii="ＭＳ ゴシック" w:eastAsia="ＭＳ ゴシック" w:hAnsi="ＭＳ ゴシック"/>
                        </w:rPr>
                      </w:pPr>
                      <w:r w:rsidRPr="00E97B61">
                        <w:rPr>
                          <w:rFonts w:ascii="ＭＳ ゴシック" w:eastAsia="ＭＳ ゴシック" w:hAnsi="ＭＳ ゴシック" w:hint="eastAsia"/>
                        </w:rPr>
                        <w:t>行動計画例７：</w:t>
                      </w:r>
                      <w:r w:rsidR="00616ACE" w:rsidRPr="00E97B61">
                        <w:rPr>
                          <w:rFonts w:ascii="ＭＳ ゴシック" w:eastAsia="ＭＳ ゴシック" w:hAnsi="ＭＳ ゴシック" w:hint="eastAsia"/>
                        </w:rPr>
                        <w:t>労働者全体</w:t>
                      </w:r>
                      <w:r w:rsidR="00616ACE" w:rsidRPr="00E97B61">
                        <w:rPr>
                          <w:rFonts w:ascii="ＭＳ ゴシック" w:eastAsia="ＭＳ ゴシック" w:hAnsi="ＭＳ ゴシック"/>
                        </w:rPr>
                        <w:t>又は</w:t>
                      </w:r>
                      <w:r w:rsidRPr="00E97B61">
                        <w:rPr>
                          <w:rFonts w:ascii="ＭＳ ゴシック" w:eastAsia="ＭＳ ゴシック" w:hAnsi="ＭＳ ゴシック" w:hint="eastAsia"/>
                        </w:rPr>
                        <w:t>男性の育児休業取得率が低くこれら職場環境</w:t>
                      </w:r>
                      <w:r w:rsidR="00616ACE" w:rsidRPr="00E97B61">
                        <w:rPr>
                          <w:rFonts w:ascii="ＭＳ ゴシック" w:eastAsia="ＭＳ ゴシック" w:hAnsi="ＭＳ ゴシック" w:hint="eastAsia"/>
                        </w:rPr>
                        <w:t>を改善</w:t>
                      </w:r>
                      <w:r w:rsidR="00616ACE" w:rsidRPr="00E97B61">
                        <w:rPr>
                          <w:rFonts w:ascii="ＭＳ ゴシック" w:eastAsia="ＭＳ ゴシック" w:hAnsi="ＭＳ ゴシック"/>
                        </w:rPr>
                        <w:t>する</w:t>
                      </w:r>
                    </w:p>
                    <w:p w:rsidR="000C0EA6" w:rsidRPr="00E97B61" w:rsidRDefault="00616ACE" w:rsidP="00616ACE">
                      <w:pPr>
                        <w:snapToGrid w:val="0"/>
                        <w:rPr>
                          <w:rFonts w:ascii="ＭＳ ゴシック" w:eastAsia="ＭＳ ゴシック" w:hAnsi="ＭＳ ゴシック"/>
                        </w:rPr>
                      </w:pPr>
                      <w:r w:rsidRPr="00E97B61">
                        <w:rPr>
                          <w:rFonts w:ascii="ＭＳ ゴシック" w:eastAsia="ＭＳ ゴシック" w:hAnsi="ＭＳ ゴシック" w:hint="eastAsia"/>
                        </w:rPr>
                        <w:t xml:space="preserve">　</w:t>
                      </w:r>
                      <w:r w:rsidRPr="00E97B61">
                        <w:rPr>
                          <w:rFonts w:ascii="ＭＳ ゴシック" w:eastAsia="ＭＳ ゴシック" w:hAnsi="ＭＳ ゴシック"/>
                        </w:rPr>
                        <w:t xml:space="preserve">　　　　　</w:t>
                      </w:r>
                      <w:r w:rsidRPr="00E97B61">
                        <w:rPr>
                          <w:rFonts w:ascii="ＭＳ ゴシック" w:eastAsia="ＭＳ ゴシック" w:hAnsi="ＭＳ ゴシック" w:hint="eastAsia"/>
                        </w:rPr>
                        <w:t xml:space="preserve"> </w:t>
                      </w:r>
                      <w:r w:rsidRPr="00E97B61">
                        <w:rPr>
                          <w:rFonts w:ascii="ＭＳ ゴシック" w:eastAsia="ＭＳ ゴシック" w:hAnsi="ＭＳ ゴシック"/>
                        </w:rPr>
                        <w:t>ことにより</w:t>
                      </w:r>
                      <w:r w:rsidR="000C0EA6" w:rsidRPr="00E97B61">
                        <w:rPr>
                          <w:rFonts w:ascii="ＭＳ ゴシック" w:eastAsia="ＭＳ ゴシック" w:hAnsi="ＭＳ ゴシック" w:hint="eastAsia"/>
                        </w:rPr>
                        <w:t>女性の活躍</w:t>
                      </w:r>
                      <w:r w:rsidRPr="00E97B61">
                        <w:rPr>
                          <w:rFonts w:ascii="ＭＳ ゴシック" w:eastAsia="ＭＳ ゴシック" w:hAnsi="ＭＳ ゴシック" w:hint="eastAsia"/>
                        </w:rPr>
                        <w:t>促進を</w:t>
                      </w:r>
                      <w:r w:rsidRPr="00E97B61">
                        <w:rPr>
                          <w:rFonts w:ascii="ＭＳ ゴシック" w:eastAsia="ＭＳ ゴシック" w:hAnsi="ＭＳ ゴシック"/>
                        </w:rPr>
                        <w:t>図る</w:t>
                      </w:r>
                      <w:r w:rsidR="000C0EA6" w:rsidRPr="00E97B61">
                        <w:rPr>
                          <w:rFonts w:ascii="ＭＳ ゴシック" w:eastAsia="ＭＳ ゴシック" w:hAnsi="ＭＳ ゴシック" w:hint="eastAsia"/>
                        </w:rPr>
                        <w:t>場合</w:t>
                      </w:r>
                    </w:p>
                    <w:p w:rsidR="002855D8" w:rsidRPr="00A26579" w:rsidRDefault="002855D8" w:rsidP="002855D8">
                      <w:pPr>
                        <w:jc w:val="center"/>
                        <w:rPr>
                          <w:rFonts w:ascii="ＭＳ 明朝" w:eastAsia="ＭＳ 明朝" w:hAnsi="ＭＳ 明朝" w:hint="eastAsia"/>
                          <w:sz w:val="18"/>
                        </w:rPr>
                      </w:pPr>
                      <w:r w:rsidRPr="00A26579">
                        <w:rPr>
                          <w:rFonts w:ascii="ＭＳ 明朝" w:eastAsia="ＭＳ 明朝" w:hAnsi="ＭＳ 明朝" w:hint="eastAsia"/>
                          <w:sz w:val="18"/>
                        </w:rPr>
                        <w:t>※「（及び次世代法）」部分を追記することで次世代法に基づく行動計画と一体型での策定も可</w:t>
                      </w:r>
                    </w:p>
                  </w:txbxContent>
                </v:textbox>
                <w10:wrap type="square"/>
              </v:shape>
            </w:pict>
          </mc:Fallback>
        </mc:AlternateContent>
      </w:r>
      <w:r w:rsidRPr="00A26579">
        <w:rPr>
          <w:rFonts w:ascii="ＭＳ 明朝" w:eastAsia="ＭＳ 明朝" w:hAnsi="ＭＳ 明朝" w:hint="eastAsia"/>
        </w:rPr>
        <w:t>株式会社○○○○</w:t>
      </w:r>
    </w:p>
    <w:p w:rsidR="000C0EA6" w:rsidRPr="00A26579" w:rsidRDefault="000C0EA6" w:rsidP="000C0EA6">
      <w:pPr>
        <w:jc w:val="center"/>
        <w:rPr>
          <w:rFonts w:ascii="ＭＳ 明朝" w:eastAsia="ＭＳ 明朝" w:hAnsi="ＭＳ 明朝"/>
        </w:rPr>
      </w:pPr>
      <w:r w:rsidRPr="00A26579">
        <w:rPr>
          <w:rFonts w:ascii="ＭＳ 明朝" w:eastAsia="ＭＳ 明朝" w:hAnsi="ＭＳ 明朝" w:hint="eastAsia"/>
        </w:rPr>
        <w:t>女性活躍推進法</w:t>
      </w:r>
      <w:r w:rsidR="002855D8" w:rsidRPr="00A26579">
        <w:rPr>
          <w:rFonts w:ascii="ＭＳ 明朝" w:eastAsia="ＭＳ 明朝" w:hAnsi="ＭＳ 明朝" w:hint="eastAsia"/>
          <w:u w:val="single"/>
        </w:rPr>
        <w:t>（及び次世代法）</w:t>
      </w:r>
      <w:r w:rsidRPr="00A26579">
        <w:rPr>
          <w:rFonts w:ascii="ＭＳ 明朝" w:eastAsia="ＭＳ 明朝" w:hAnsi="ＭＳ 明朝" w:hint="eastAsia"/>
        </w:rPr>
        <w:t>に基づく一般事業主行動計画</w:t>
      </w:r>
    </w:p>
    <w:p w:rsidR="000C0EA6" w:rsidRPr="00A26579" w:rsidRDefault="000C0EA6" w:rsidP="000C0EA6">
      <w:pPr>
        <w:rPr>
          <w:rFonts w:ascii="ＭＳ 明朝" w:eastAsia="ＭＳ 明朝" w:hAnsi="ＭＳ 明朝"/>
        </w:rPr>
      </w:pP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女性活躍推進法</w:t>
      </w:r>
      <w:r w:rsidR="002855D8" w:rsidRPr="00A26579">
        <w:rPr>
          <w:rFonts w:ascii="ＭＳ 明朝" w:eastAsia="ＭＳ 明朝" w:hAnsi="ＭＳ 明朝" w:hint="eastAsia"/>
          <w:u w:val="single"/>
        </w:rPr>
        <w:t>（及び次世代法）</w:t>
      </w:r>
      <w:r w:rsidRPr="00A26579">
        <w:rPr>
          <w:rFonts w:ascii="ＭＳ 明朝" w:eastAsia="ＭＳ 明朝" w:hAnsi="ＭＳ 明朝" w:hint="eastAsia"/>
        </w:rPr>
        <w:t>に基づき、次のとおり行動計画策定する。</w:t>
      </w:r>
    </w:p>
    <w:p w:rsidR="000C0EA6" w:rsidRPr="00A26579" w:rsidRDefault="000C0EA6" w:rsidP="000C0EA6">
      <w:pPr>
        <w:rPr>
          <w:rFonts w:ascii="ＭＳ 明朝" w:eastAsia="ＭＳ 明朝" w:hAnsi="ＭＳ 明朝"/>
        </w:rPr>
      </w:pP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【計画期間】　○○年○○月○○日～○○年○○月○○日</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目  標 】　男性の育児休業取得率を○％、女性の育児休業取得率を○％以上とする</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【実施時期・取組内容】</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○年○月～　全管理職を対象として、部下の育児休業取得に関する制度や支援の方法に</w:t>
      </w: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ついて研修を行う</w:t>
      </w:r>
    </w:p>
    <w:p w:rsidR="00616ACE"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○年○月～　</w:t>
      </w:r>
      <w:r w:rsidR="00616ACE" w:rsidRPr="00A26579">
        <w:rPr>
          <w:rFonts w:ascii="ＭＳ 明朝" w:eastAsia="ＭＳ 明朝" w:hAnsi="ＭＳ 明朝" w:hint="eastAsia"/>
        </w:rPr>
        <w:t>出産した女性社員、</w:t>
      </w:r>
      <w:r w:rsidRPr="00A26579">
        <w:rPr>
          <w:rFonts w:ascii="ＭＳ 明朝" w:eastAsia="ＭＳ 明朝" w:hAnsi="ＭＳ 明朝" w:hint="eastAsia"/>
        </w:rPr>
        <w:t>配偶者が出産した男性社員を対象に人事部門から社内</w:t>
      </w:r>
    </w:p>
    <w:p w:rsidR="00616ACE" w:rsidRPr="00A26579" w:rsidRDefault="00616ACE" w:rsidP="000C0EA6">
      <w:pPr>
        <w:rPr>
          <w:rFonts w:ascii="ＭＳ 明朝" w:eastAsia="ＭＳ 明朝" w:hAnsi="ＭＳ 明朝"/>
        </w:rPr>
      </w:pPr>
      <w:r w:rsidRPr="00A26579">
        <w:rPr>
          <w:rFonts w:ascii="ＭＳ 明朝" w:eastAsia="ＭＳ 明朝" w:hAnsi="ＭＳ 明朝" w:hint="eastAsia"/>
        </w:rPr>
        <w:t xml:space="preserve">　　　　　　　</w:t>
      </w:r>
      <w:r w:rsidR="000C0EA6" w:rsidRPr="00A26579">
        <w:rPr>
          <w:rFonts w:ascii="ＭＳ 明朝" w:eastAsia="ＭＳ 明朝" w:hAnsi="ＭＳ 明朝" w:hint="eastAsia"/>
        </w:rPr>
        <w:t>の育児支援制度を案内し、制度の利用意向を確認する。利用意向有の場合は、</w:t>
      </w:r>
    </w:p>
    <w:p w:rsidR="00616ACE" w:rsidRPr="00A26579" w:rsidRDefault="00616ACE" w:rsidP="000C0EA6">
      <w:pPr>
        <w:rPr>
          <w:rFonts w:ascii="ＭＳ 明朝" w:eastAsia="ＭＳ 明朝" w:hAnsi="ＭＳ 明朝"/>
        </w:rPr>
      </w:pPr>
      <w:r w:rsidRPr="00A26579">
        <w:rPr>
          <w:rFonts w:ascii="ＭＳ 明朝" w:eastAsia="ＭＳ 明朝" w:hAnsi="ＭＳ 明朝" w:hint="eastAsia"/>
        </w:rPr>
        <w:t xml:space="preserve">　　　　　　　</w:t>
      </w:r>
      <w:r w:rsidR="000C0EA6" w:rsidRPr="00A26579">
        <w:rPr>
          <w:rFonts w:ascii="ＭＳ 明朝" w:eastAsia="ＭＳ 明朝" w:hAnsi="ＭＳ 明朝" w:hint="eastAsia"/>
        </w:rPr>
        <w:t>所属部署の上司と人事部門が連携して社員の業務配分や部署全体の業務体</w:t>
      </w:r>
    </w:p>
    <w:p w:rsidR="000C0EA6" w:rsidRPr="00A26579" w:rsidRDefault="00616ACE" w:rsidP="000C0EA6">
      <w:pPr>
        <w:rPr>
          <w:rFonts w:ascii="ＭＳ 明朝" w:eastAsia="ＭＳ 明朝" w:hAnsi="ＭＳ 明朝"/>
        </w:rPr>
      </w:pPr>
      <w:r w:rsidRPr="00A26579">
        <w:rPr>
          <w:rFonts w:ascii="ＭＳ 明朝" w:eastAsia="ＭＳ 明朝" w:hAnsi="ＭＳ 明朝" w:hint="eastAsia"/>
        </w:rPr>
        <w:t xml:space="preserve">　　　　　　　</w:t>
      </w:r>
      <w:r w:rsidR="000C0EA6" w:rsidRPr="00A26579">
        <w:rPr>
          <w:rFonts w:ascii="ＭＳ 明朝" w:eastAsia="ＭＳ 明朝" w:hAnsi="ＭＳ 明朝" w:hint="eastAsia"/>
        </w:rPr>
        <w:t>制について見直し・調整を行う</w:t>
      </w:r>
    </w:p>
    <w:p w:rsidR="002855D8" w:rsidRDefault="002855D8" w:rsidP="000C0EA6">
      <w:pPr>
        <w:rPr>
          <w:rFonts w:ascii="ＭＳ 明朝" w:eastAsia="ＭＳ 明朝" w:hAnsi="ＭＳ 明朝"/>
        </w:rPr>
      </w:pPr>
    </w:p>
    <w:p w:rsidR="00E97B61" w:rsidRPr="00A26579" w:rsidRDefault="00E97B61" w:rsidP="000C0EA6">
      <w:pPr>
        <w:rPr>
          <w:rFonts w:ascii="ＭＳ 明朝" w:eastAsia="ＭＳ 明朝" w:hAnsi="ＭＳ 明朝" w:hint="eastAsia"/>
        </w:rPr>
      </w:pPr>
    </w:p>
    <w:p w:rsidR="000C0EA6" w:rsidRPr="00A26579" w:rsidRDefault="00616ACE" w:rsidP="000C0EA6">
      <w:pPr>
        <w:rPr>
          <w:rFonts w:ascii="ＭＳ 明朝" w:eastAsia="ＭＳ 明朝" w:hAnsi="ＭＳ 明朝"/>
        </w:rPr>
      </w:pPr>
      <w:r w:rsidRPr="00A26579">
        <w:rPr>
          <w:rFonts w:ascii="ＭＳ 明朝" w:eastAsia="ＭＳ 明朝" w:hAnsi="ＭＳ 明朝"/>
          <w:noProof/>
          <w:bdr w:val="single" w:sz="4" w:space="0" w:color="auto"/>
        </w:rPr>
        <mc:AlternateContent>
          <mc:Choice Requires="wps">
            <w:drawing>
              <wp:anchor distT="45720" distB="45720" distL="114300" distR="114300" simplePos="0" relativeHeight="251661312" behindDoc="0" locked="0" layoutInCell="1" allowOverlap="1" wp14:anchorId="7CFB6687" wp14:editId="53993DC8">
                <wp:simplePos x="0" y="0"/>
                <wp:positionH relativeFrom="column">
                  <wp:posOffset>0</wp:posOffset>
                </wp:positionH>
                <wp:positionV relativeFrom="paragraph">
                  <wp:posOffset>384175</wp:posOffset>
                </wp:positionV>
                <wp:extent cx="535305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rsidR="00616ACE" w:rsidRPr="00E97B61" w:rsidRDefault="00616ACE" w:rsidP="00616ACE">
                            <w:pPr>
                              <w:snapToGrid w:val="0"/>
                              <w:rPr>
                                <w:rFonts w:ascii="ＭＳ ゴシック" w:eastAsia="ＭＳ ゴシック" w:hAnsi="ＭＳ ゴシック"/>
                              </w:rPr>
                            </w:pPr>
                            <w:r w:rsidRPr="00E97B61">
                              <w:rPr>
                                <w:rFonts w:ascii="ＭＳ ゴシック" w:eastAsia="ＭＳ ゴシック" w:hAnsi="ＭＳ ゴシック" w:hint="eastAsia"/>
                              </w:rPr>
                              <w:t>行動計画例８：年次有給休暇取得率が低くこれら職場環境を改善</w:t>
                            </w:r>
                            <w:r w:rsidRPr="00E97B61">
                              <w:rPr>
                                <w:rFonts w:ascii="ＭＳ ゴシック" w:eastAsia="ＭＳ ゴシック" w:hAnsi="ＭＳ ゴシック"/>
                              </w:rPr>
                              <w:t>することにより</w:t>
                            </w:r>
                            <w:r w:rsidRPr="00E97B61">
                              <w:rPr>
                                <w:rFonts w:ascii="ＭＳ ゴシック" w:eastAsia="ＭＳ ゴシック" w:hAnsi="ＭＳ ゴシック" w:hint="eastAsia"/>
                              </w:rPr>
                              <w:t>女性の</w:t>
                            </w:r>
                          </w:p>
                          <w:p w:rsidR="00616ACE" w:rsidRPr="00E97B61" w:rsidRDefault="00616ACE" w:rsidP="00616ACE">
                            <w:pPr>
                              <w:snapToGrid w:val="0"/>
                              <w:rPr>
                                <w:rFonts w:ascii="ＭＳ ゴシック" w:eastAsia="ＭＳ ゴシック" w:hAnsi="ＭＳ ゴシック"/>
                              </w:rPr>
                            </w:pPr>
                            <w:r w:rsidRPr="00E97B61">
                              <w:rPr>
                                <w:rFonts w:ascii="ＭＳ ゴシック" w:eastAsia="ＭＳ ゴシック" w:hAnsi="ＭＳ ゴシック" w:hint="eastAsia"/>
                              </w:rPr>
                              <w:t xml:space="preserve">　</w:t>
                            </w:r>
                            <w:r w:rsidRPr="00E97B61">
                              <w:rPr>
                                <w:rFonts w:ascii="ＭＳ ゴシック" w:eastAsia="ＭＳ ゴシック" w:hAnsi="ＭＳ ゴシック"/>
                              </w:rPr>
                              <w:t xml:space="preserve">　　　　　 </w:t>
                            </w:r>
                            <w:r w:rsidRPr="00E97B61">
                              <w:rPr>
                                <w:rFonts w:ascii="ＭＳ ゴシック" w:eastAsia="ＭＳ ゴシック" w:hAnsi="ＭＳ ゴシック" w:hint="eastAsia"/>
                              </w:rPr>
                              <w:t>活躍促進を</w:t>
                            </w:r>
                            <w:r w:rsidRPr="00E97B61">
                              <w:rPr>
                                <w:rFonts w:ascii="ＭＳ ゴシック" w:eastAsia="ＭＳ ゴシック" w:hAnsi="ＭＳ ゴシック"/>
                              </w:rPr>
                              <w:t>図る</w:t>
                            </w:r>
                            <w:r w:rsidRPr="00E97B61">
                              <w:rPr>
                                <w:rFonts w:ascii="ＭＳ ゴシック" w:eastAsia="ＭＳ ゴシック" w:hAnsi="ＭＳ ゴシック" w:hint="eastAsia"/>
                              </w:rPr>
                              <w:t>場合</w:t>
                            </w:r>
                          </w:p>
                          <w:p w:rsidR="002855D8" w:rsidRPr="00A26579" w:rsidRDefault="002855D8" w:rsidP="002855D8">
                            <w:pPr>
                              <w:jc w:val="center"/>
                              <w:rPr>
                                <w:rFonts w:ascii="ＭＳ 明朝" w:eastAsia="ＭＳ 明朝" w:hAnsi="ＭＳ 明朝" w:hint="eastAsia"/>
                                <w:sz w:val="18"/>
                              </w:rPr>
                            </w:pPr>
                            <w:r w:rsidRPr="00A26579">
                              <w:rPr>
                                <w:rFonts w:ascii="ＭＳ 明朝" w:eastAsia="ＭＳ 明朝" w:hAnsi="ＭＳ 明朝" w:hint="eastAsia"/>
                                <w:sz w:val="18"/>
                              </w:rPr>
                              <w:t>※「（及び次世代法）」部分を追記することで次世代法に基づく行動計画と一体型での策定も可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B6687" id="_x0000_s1028" type="#_x0000_t202" style="position:absolute;left:0;text-align:left;margin-left:0;margin-top:30.25pt;width:42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EbRgIAAF0EAAAOAAAAZHJzL2Uyb0RvYy54bWysVM2O0zAQviPxDpbvNGm3WXajpqulSxHS&#10;8iMtPIDjOI2F/7DdJsuxlRAPwSsgzjxPXoSx0y0RcELkYHk8ns8z3zeTxVUnBdox67hWBZ5OUoyY&#10;orrialPg9+/WTy4wcp6oigitWIHvmcNXy8ePFq3J2Uw3WlTMIgBRLm9NgRvvTZ4kjjZMEjfRhilw&#10;1tpK4sG0m6SypAV0KZJZmp4nrbaVsZoy5+D0ZnDiZcSva0b9m7p2zCNRYMjNx9XGtQxrslyQfGOJ&#10;aTg9pkH+IQtJuIJHT1A3xBO0tfwPKMmp1U7XfkK1THRdc8piDVDNNP2tmruGGBZrAXKcOdHk/h8s&#10;fb17axGvQDuMFJEgUX/43O+/9fsf/eEL6g9f+8Oh338HG80CXa1xOUTdGYjz3TPdhdBQujO3mn5w&#10;SOlVQ9SGXVur24aRCtKdhshkFDrguABStq90Be+SrdcRqKutDIDADgJ0kO3+JBXrPKJwmJ1lZ2kG&#10;Lgq+6Tydn8+imAnJH8KNdf4F0xKFTYEt9EKEJ7tb50M6JH+4EtPXgldrLkQ07KZcCYt2BPpmHb9Y&#10;AVQ5viYUagt8mc2ygYGxz40h0vj9DUJyDwMguCzwxekSyQNvz1UV29MTLoY9pCzUkcjA3cCi78ou&#10;SnjSp9TVPTBr9dDvMJ+wabT9hFELvV5g93FLLMNIvFSgzuV0Pg/DEY159hSoRHbsKcceoihAFdhj&#10;NGxXPg7U0APXoOKaR36D3EMmx5ShhyPtx3kLQzK2461ff4XlTwAAAP//AwBQSwMEFAAGAAgAAAAh&#10;ALEw7hHcAAAABwEAAA8AAABkcnMvZG93bnJldi54bWxMj8FuwjAMhu+T9g6RJ+2CRgqsrOqaIobE&#10;iRMdu4fGa6s1TkkClLfHO21H+//1+XOxGm0vLuhD50jBbJqAQKqd6ahRcPjcvmQgQtRkdO8IFdww&#10;wKp8fCh0btyV9nipYiMYQiHXCtoYh1zKULdodZi6AYmzb+etjjz6Rhqvrwy3vZwnyVJa3RFfaPWA&#10;mxbrn+psFSxP1WKy+zIT2t+2H762qdkcUqWen8b1O4iIY/wrw68+q0PJTkd3JhNEr4AfiUxKUhCc&#10;Zq8LXhwVzLPZG8iykP/9yzsAAAD//wMAUEsBAi0AFAAGAAgAAAAhALaDOJL+AAAA4QEAABMAAAAA&#10;AAAAAAAAAAAAAAAAAFtDb250ZW50X1R5cGVzXS54bWxQSwECLQAUAAYACAAAACEAOP0h/9YAAACU&#10;AQAACwAAAAAAAAAAAAAAAAAvAQAAX3JlbHMvLnJlbHNQSwECLQAUAAYACAAAACEAq0zBG0YCAABd&#10;BAAADgAAAAAAAAAAAAAAAAAuAgAAZHJzL2Uyb0RvYy54bWxQSwECLQAUAAYACAAAACEAsTDuEdwA&#10;AAAHAQAADwAAAAAAAAAAAAAAAACgBAAAZHJzL2Rvd25yZXYueG1sUEsFBgAAAAAEAAQA8wAAAKkF&#10;AAAAAA==&#10;">
                <v:textbox style="mso-fit-shape-to-text:t">
                  <w:txbxContent>
                    <w:p w:rsidR="00616ACE" w:rsidRPr="00E97B61" w:rsidRDefault="00616ACE" w:rsidP="00616ACE">
                      <w:pPr>
                        <w:snapToGrid w:val="0"/>
                        <w:rPr>
                          <w:rFonts w:ascii="ＭＳ ゴシック" w:eastAsia="ＭＳ ゴシック" w:hAnsi="ＭＳ ゴシック"/>
                        </w:rPr>
                      </w:pPr>
                      <w:r w:rsidRPr="00E97B61">
                        <w:rPr>
                          <w:rFonts w:ascii="ＭＳ ゴシック" w:eastAsia="ＭＳ ゴシック" w:hAnsi="ＭＳ ゴシック" w:hint="eastAsia"/>
                        </w:rPr>
                        <w:t>行動計画例８：年次有給休暇取得率が低くこれら職場環境を改善</w:t>
                      </w:r>
                      <w:r w:rsidRPr="00E97B61">
                        <w:rPr>
                          <w:rFonts w:ascii="ＭＳ ゴシック" w:eastAsia="ＭＳ ゴシック" w:hAnsi="ＭＳ ゴシック"/>
                        </w:rPr>
                        <w:t>することにより</w:t>
                      </w:r>
                      <w:r w:rsidRPr="00E97B61">
                        <w:rPr>
                          <w:rFonts w:ascii="ＭＳ ゴシック" w:eastAsia="ＭＳ ゴシック" w:hAnsi="ＭＳ ゴシック" w:hint="eastAsia"/>
                        </w:rPr>
                        <w:t>女性の</w:t>
                      </w:r>
                    </w:p>
                    <w:p w:rsidR="00616ACE" w:rsidRPr="00E97B61" w:rsidRDefault="00616ACE" w:rsidP="00616ACE">
                      <w:pPr>
                        <w:snapToGrid w:val="0"/>
                        <w:rPr>
                          <w:rFonts w:ascii="ＭＳ ゴシック" w:eastAsia="ＭＳ ゴシック" w:hAnsi="ＭＳ ゴシック"/>
                        </w:rPr>
                      </w:pPr>
                      <w:r w:rsidRPr="00E97B61">
                        <w:rPr>
                          <w:rFonts w:ascii="ＭＳ ゴシック" w:eastAsia="ＭＳ ゴシック" w:hAnsi="ＭＳ ゴシック" w:hint="eastAsia"/>
                        </w:rPr>
                        <w:t xml:space="preserve">　</w:t>
                      </w:r>
                      <w:r w:rsidRPr="00E97B61">
                        <w:rPr>
                          <w:rFonts w:ascii="ＭＳ ゴシック" w:eastAsia="ＭＳ ゴシック" w:hAnsi="ＭＳ ゴシック"/>
                        </w:rPr>
                        <w:t xml:space="preserve">　　　　　 </w:t>
                      </w:r>
                      <w:r w:rsidRPr="00E97B61">
                        <w:rPr>
                          <w:rFonts w:ascii="ＭＳ ゴシック" w:eastAsia="ＭＳ ゴシック" w:hAnsi="ＭＳ ゴシック" w:hint="eastAsia"/>
                        </w:rPr>
                        <w:t>活躍促進を</w:t>
                      </w:r>
                      <w:r w:rsidRPr="00E97B61">
                        <w:rPr>
                          <w:rFonts w:ascii="ＭＳ ゴシック" w:eastAsia="ＭＳ ゴシック" w:hAnsi="ＭＳ ゴシック"/>
                        </w:rPr>
                        <w:t>図る</w:t>
                      </w:r>
                      <w:r w:rsidRPr="00E97B61">
                        <w:rPr>
                          <w:rFonts w:ascii="ＭＳ ゴシック" w:eastAsia="ＭＳ ゴシック" w:hAnsi="ＭＳ ゴシック" w:hint="eastAsia"/>
                        </w:rPr>
                        <w:t>場合</w:t>
                      </w:r>
                    </w:p>
                    <w:p w:rsidR="002855D8" w:rsidRPr="00A26579" w:rsidRDefault="002855D8" w:rsidP="002855D8">
                      <w:pPr>
                        <w:jc w:val="center"/>
                        <w:rPr>
                          <w:rFonts w:ascii="ＭＳ 明朝" w:eastAsia="ＭＳ 明朝" w:hAnsi="ＭＳ 明朝" w:hint="eastAsia"/>
                          <w:sz w:val="18"/>
                        </w:rPr>
                      </w:pPr>
                      <w:r w:rsidRPr="00A26579">
                        <w:rPr>
                          <w:rFonts w:ascii="ＭＳ 明朝" w:eastAsia="ＭＳ 明朝" w:hAnsi="ＭＳ 明朝" w:hint="eastAsia"/>
                          <w:sz w:val="18"/>
                        </w:rPr>
                        <w:t>※「（及び次世代法）」部分を追記することで次世代法に基づく行動計画と一体型での策定も可</w:t>
                      </w:r>
                    </w:p>
                  </w:txbxContent>
                </v:textbox>
                <w10:wrap type="square"/>
              </v:shape>
            </w:pict>
          </mc:Fallback>
        </mc:AlternateContent>
      </w:r>
    </w:p>
    <w:p w:rsidR="000C0EA6" w:rsidRPr="00A26579" w:rsidRDefault="000C0EA6" w:rsidP="000C0EA6">
      <w:pPr>
        <w:jc w:val="center"/>
        <w:rPr>
          <w:rFonts w:ascii="ＭＳ 明朝" w:eastAsia="ＭＳ 明朝" w:hAnsi="ＭＳ 明朝"/>
        </w:rPr>
      </w:pPr>
      <w:r w:rsidRPr="00A26579">
        <w:rPr>
          <w:rFonts w:ascii="ＭＳ 明朝" w:eastAsia="ＭＳ 明朝" w:hAnsi="ＭＳ 明朝" w:hint="eastAsia"/>
        </w:rPr>
        <w:t>株式会社○○○○</w:t>
      </w:r>
    </w:p>
    <w:p w:rsidR="000C0EA6" w:rsidRPr="00A26579" w:rsidRDefault="000C0EA6" w:rsidP="000C0EA6">
      <w:pPr>
        <w:jc w:val="center"/>
        <w:rPr>
          <w:rFonts w:ascii="ＭＳ 明朝" w:eastAsia="ＭＳ 明朝" w:hAnsi="ＭＳ 明朝"/>
        </w:rPr>
      </w:pPr>
      <w:r w:rsidRPr="00A26579">
        <w:rPr>
          <w:rFonts w:ascii="ＭＳ 明朝" w:eastAsia="ＭＳ 明朝" w:hAnsi="ＭＳ 明朝" w:hint="eastAsia"/>
        </w:rPr>
        <w:t>女性活躍推進法</w:t>
      </w:r>
      <w:r w:rsidR="002855D8" w:rsidRPr="00A26579">
        <w:rPr>
          <w:rFonts w:ascii="ＭＳ 明朝" w:eastAsia="ＭＳ 明朝" w:hAnsi="ＭＳ 明朝" w:hint="eastAsia"/>
          <w:u w:val="single"/>
        </w:rPr>
        <w:t>（及び次世代法）</w:t>
      </w:r>
      <w:r w:rsidRPr="00A26579">
        <w:rPr>
          <w:rFonts w:ascii="ＭＳ 明朝" w:eastAsia="ＭＳ 明朝" w:hAnsi="ＭＳ 明朝" w:hint="eastAsia"/>
        </w:rPr>
        <w:t>に基づく一般事業主行動計画</w:t>
      </w:r>
    </w:p>
    <w:p w:rsidR="000C0EA6" w:rsidRPr="00A26579" w:rsidRDefault="000C0EA6" w:rsidP="000C0EA6">
      <w:pPr>
        <w:rPr>
          <w:rFonts w:ascii="ＭＳ 明朝" w:eastAsia="ＭＳ 明朝" w:hAnsi="ＭＳ 明朝"/>
        </w:rPr>
      </w:pP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 xml:space="preserve">　女性活躍推進法</w:t>
      </w:r>
      <w:r w:rsidR="002855D8" w:rsidRPr="00A26579">
        <w:rPr>
          <w:rFonts w:ascii="ＭＳ 明朝" w:eastAsia="ＭＳ 明朝" w:hAnsi="ＭＳ 明朝" w:hint="eastAsia"/>
          <w:u w:val="single"/>
        </w:rPr>
        <w:t>（及び次世代法）</w:t>
      </w:r>
      <w:r w:rsidRPr="00A26579">
        <w:rPr>
          <w:rFonts w:ascii="ＭＳ 明朝" w:eastAsia="ＭＳ 明朝" w:hAnsi="ＭＳ 明朝" w:hint="eastAsia"/>
        </w:rPr>
        <w:t>に基づき、次のとおり行動計画策定する。</w:t>
      </w:r>
    </w:p>
    <w:p w:rsidR="000C0EA6" w:rsidRPr="00A26579" w:rsidRDefault="000C0EA6" w:rsidP="000C0EA6">
      <w:pPr>
        <w:rPr>
          <w:rFonts w:ascii="ＭＳ 明朝" w:eastAsia="ＭＳ 明朝" w:hAnsi="ＭＳ 明朝"/>
        </w:rPr>
      </w:pPr>
    </w:p>
    <w:p w:rsidR="000C0EA6" w:rsidRPr="00A26579" w:rsidRDefault="000C0EA6" w:rsidP="000C0EA6">
      <w:pPr>
        <w:rPr>
          <w:rFonts w:ascii="ＭＳ 明朝" w:eastAsia="ＭＳ 明朝" w:hAnsi="ＭＳ 明朝"/>
        </w:rPr>
      </w:pPr>
      <w:r w:rsidRPr="00A26579">
        <w:rPr>
          <w:rFonts w:ascii="ＭＳ 明朝" w:eastAsia="ＭＳ 明朝" w:hAnsi="ＭＳ 明朝" w:hint="eastAsia"/>
        </w:rPr>
        <w:t>【計画期間】　○○年○○月○○日～○○年○○月○○日</w:t>
      </w:r>
    </w:p>
    <w:p w:rsidR="00616ACE" w:rsidRPr="00A26579" w:rsidRDefault="000C0EA6" w:rsidP="00616ACE">
      <w:pPr>
        <w:rPr>
          <w:rFonts w:ascii="ＭＳ 明朝" w:eastAsia="ＭＳ 明朝" w:hAnsi="ＭＳ 明朝"/>
        </w:rPr>
      </w:pPr>
      <w:r w:rsidRPr="00A26579">
        <w:rPr>
          <w:rFonts w:ascii="ＭＳ 明朝" w:eastAsia="ＭＳ 明朝" w:hAnsi="ＭＳ 明朝" w:hint="eastAsia"/>
        </w:rPr>
        <w:t>【 目  標 】</w:t>
      </w:r>
      <w:r w:rsidR="00616ACE" w:rsidRPr="00A26579">
        <w:rPr>
          <w:rFonts w:ascii="ＭＳ 明朝" w:eastAsia="ＭＳ 明朝" w:hAnsi="ＭＳ 明朝" w:hint="eastAsia"/>
        </w:rPr>
        <w:t xml:space="preserve">  全社員の年次有給休暇取得率を50％以上とする</w:t>
      </w:r>
    </w:p>
    <w:p w:rsidR="00616ACE" w:rsidRPr="00A26579" w:rsidRDefault="00616ACE" w:rsidP="00616ACE">
      <w:pPr>
        <w:rPr>
          <w:rFonts w:ascii="ＭＳ 明朝" w:eastAsia="ＭＳ 明朝" w:hAnsi="ＭＳ 明朝"/>
        </w:rPr>
      </w:pPr>
      <w:r w:rsidRPr="00A26579">
        <w:rPr>
          <w:rFonts w:ascii="ＭＳ 明朝" w:eastAsia="ＭＳ 明朝" w:hAnsi="ＭＳ 明朝" w:hint="eastAsia"/>
        </w:rPr>
        <w:t>【実施時期・取組内容】</w:t>
      </w:r>
    </w:p>
    <w:p w:rsidR="00616ACE" w:rsidRPr="00A26579" w:rsidRDefault="00616ACE" w:rsidP="00616ACE">
      <w:pPr>
        <w:rPr>
          <w:rFonts w:ascii="ＭＳ 明朝" w:eastAsia="ＭＳ 明朝" w:hAnsi="ＭＳ 明朝"/>
        </w:rPr>
      </w:pPr>
      <w:r w:rsidRPr="00A26579">
        <w:rPr>
          <w:rFonts w:ascii="ＭＳ 明朝" w:eastAsia="ＭＳ 明朝" w:hAnsi="ＭＳ 明朝" w:hint="eastAsia"/>
        </w:rPr>
        <w:t xml:space="preserve">　○年○月～　部門ごとの年次有給休暇取得率を経営会議及び社内イントラネットにより</w:t>
      </w:r>
    </w:p>
    <w:p w:rsidR="00616ACE" w:rsidRPr="00A26579" w:rsidRDefault="00616ACE" w:rsidP="00616ACE">
      <w:pPr>
        <w:rPr>
          <w:rFonts w:ascii="ＭＳ 明朝" w:eastAsia="ＭＳ 明朝" w:hAnsi="ＭＳ 明朝"/>
        </w:rPr>
      </w:pPr>
      <w:r w:rsidRPr="00A26579">
        <w:rPr>
          <w:rFonts w:ascii="ＭＳ 明朝" w:eastAsia="ＭＳ 明朝" w:hAnsi="ＭＳ 明朝" w:hint="eastAsia"/>
        </w:rPr>
        <w:t xml:space="preserve">　　　　　　　全社で共有する</w:t>
      </w:r>
    </w:p>
    <w:p w:rsidR="00616ACE" w:rsidRPr="00A26579" w:rsidRDefault="00616ACE" w:rsidP="00616ACE">
      <w:pPr>
        <w:rPr>
          <w:rFonts w:ascii="ＭＳ 明朝" w:eastAsia="ＭＳ 明朝" w:hAnsi="ＭＳ 明朝"/>
        </w:rPr>
      </w:pPr>
      <w:r w:rsidRPr="00A26579">
        <w:rPr>
          <w:rFonts w:ascii="ＭＳ 明朝" w:eastAsia="ＭＳ 明朝" w:hAnsi="ＭＳ 明朝" w:hint="eastAsia"/>
        </w:rPr>
        <w:t xml:space="preserve">　○年○月～　年次有給休暇取得率の低い部門において、業務内容を見直し、業務効率向上</w:t>
      </w:r>
    </w:p>
    <w:p w:rsidR="000C0EA6" w:rsidRPr="00A26579" w:rsidRDefault="00616ACE" w:rsidP="000C0EA6">
      <w:pPr>
        <w:rPr>
          <w:rFonts w:ascii="ＭＳ 明朝" w:eastAsia="ＭＳ 明朝" w:hAnsi="ＭＳ 明朝"/>
        </w:rPr>
      </w:pPr>
      <w:r w:rsidRPr="00A26579">
        <w:rPr>
          <w:rFonts w:ascii="ＭＳ 明朝" w:eastAsia="ＭＳ 明朝" w:hAnsi="ＭＳ 明朝" w:hint="eastAsia"/>
        </w:rPr>
        <w:t xml:space="preserve">　　　　　　　のための取組を実施する</w:t>
      </w:r>
    </w:p>
    <w:sectPr w:rsidR="000C0EA6" w:rsidRPr="00A265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C9" w:rsidRDefault="009F64C9" w:rsidP="00DC6E53">
      <w:r>
        <w:separator/>
      </w:r>
    </w:p>
  </w:endnote>
  <w:endnote w:type="continuationSeparator" w:id="0">
    <w:p w:rsidR="009F64C9" w:rsidRDefault="009F64C9" w:rsidP="00DC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C9" w:rsidRDefault="009F64C9" w:rsidP="00DC6E53">
      <w:r>
        <w:separator/>
      </w:r>
    </w:p>
  </w:footnote>
  <w:footnote w:type="continuationSeparator" w:id="0">
    <w:p w:rsidR="009F64C9" w:rsidRDefault="009F64C9" w:rsidP="00DC6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6A"/>
    <w:rsid w:val="00096E6A"/>
    <w:rsid w:val="000C0EA6"/>
    <w:rsid w:val="002855D8"/>
    <w:rsid w:val="003731D1"/>
    <w:rsid w:val="003C181A"/>
    <w:rsid w:val="00416B3A"/>
    <w:rsid w:val="00547959"/>
    <w:rsid w:val="00616ACE"/>
    <w:rsid w:val="00634F22"/>
    <w:rsid w:val="006E295B"/>
    <w:rsid w:val="00726A32"/>
    <w:rsid w:val="009F64C9"/>
    <w:rsid w:val="00A26579"/>
    <w:rsid w:val="00C71039"/>
    <w:rsid w:val="00DC6E53"/>
    <w:rsid w:val="00E97B61"/>
    <w:rsid w:val="00ED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ED0DA"/>
  <w15:chartTrackingRefBased/>
  <w15:docId w15:val="{9668444F-4B55-49AC-8420-45203CD6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E53"/>
    <w:pPr>
      <w:tabs>
        <w:tab w:val="center" w:pos="4252"/>
        <w:tab w:val="right" w:pos="8504"/>
      </w:tabs>
      <w:snapToGrid w:val="0"/>
    </w:pPr>
  </w:style>
  <w:style w:type="character" w:customStyle="1" w:styleId="a4">
    <w:name w:val="ヘッダー (文字)"/>
    <w:basedOn w:val="a0"/>
    <w:link w:val="a3"/>
    <w:uiPriority w:val="99"/>
    <w:rsid w:val="00DC6E53"/>
  </w:style>
  <w:style w:type="paragraph" w:styleId="a5">
    <w:name w:val="footer"/>
    <w:basedOn w:val="a"/>
    <w:link w:val="a6"/>
    <w:uiPriority w:val="99"/>
    <w:unhideWhenUsed/>
    <w:rsid w:val="00DC6E53"/>
    <w:pPr>
      <w:tabs>
        <w:tab w:val="center" w:pos="4252"/>
        <w:tab w:val="right" w:pos="8504"/>
      </w:tabs>
      <w:snapToGrid w:val="0"/>
    </w:pPr>
  </w:style>
  <w:style w:type="character" w:customStyle="1" w:styleId="a6">
    <w:name w:val="フッター (文字)"/>
    <w:basedOn w:val="a0"/>
    <w:link w:val="a5"/>
    <w:uiPriority w:val="99"/>
    <w:rsid w:val="00DC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佳奈代(yoshida-kanayo)</dc:creator>
  <cp:keywords/>
  <dc:description/>
  <cp:lastModifiedBy>吉田 佳奈代(yoshida-kanayo)</cp:lastModifiedBy>
  <cp:revision>6</cp:revision>
  <dcterms:created xsi:type="dcterms:W3CDTF">2021-05-20T06:47:00Z</dcterms:created>
  <dcterms:modified xsi:type="dcterms:W3CDTF">2021-05-20T10:01:00Z</dcterms:modified>
</cp:coreProperties>
</file>