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B6BA" w14:textId="326C67FC" w:rsidR="009620FE" w:rsidRPr="001432AF" w:rsidRDefault="009620FE" w:rsidP="009620FE">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1" behindDoc="0" locked="0" layoutInCell="1" allowOverlap="1" wp14:anchorId="7AD1A410" wp14:editId="54CEBB3A">
                <wp:simplePos x="0" y="0"/>
                <wp:positionH relativeFrom="margin">
                  <wp:posOffset>4143375</wp:posOffset>
                </wp:positionH>
                <wp:positionV relativeFrom="paragraph">
                  <wp:posOffset>-495300</wp:posOffset>
                </wp:positionV>
                <wp:extent cx="1941830" cy="472440"/>
                <wp:effectExtent l="0" t="0" r="20320" b="22860"/>
                <wp:wrapNone/>
                <wp:docPr id="55" name="テキスト ボックス 55"/>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1A410" id="_x0000_t202" coordsize="21600,21600" o:spt="202" path="m,l,21600r21600,l21600,xe">
                <v:stroke joinstyle="miter"/>
                <v:path gradientshapeok="t" o:connecttype="rect"/>
              </v:shapetype>
              <v:shape id="テキスト ボックス 55" o:spid="_x0000_s1026" type="#_x0000_t202" style="position:absolute;left:0;text-align:left;margin-left:326.25pt;margin-top:-39pt;width:152.9pt;height:37.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AFDnuD4QAAAAoB&#10;AAAPAAAAZHJzL2Rvd25yZXYueG1sTI9BTsMwEEX3SNzBGiQ2Ves0rU0IcSpagYAdLRzAjd0kajyO&#10;YrdNb8+wguXMPP15v1iNrmNnO4TWo4L5LAFmsfKmxVrB99frNAMWokajO49WwdUGWJW3N4XOjb/g&#10;1p53sWYUgiHXCpoY+5zzUDXW6TDzvUW6HfzgdKRxqLkZ9IXCXcfTJJHc6RbpQ6N7u2lsddydnIL3&#10;l8lWrOeHdC2Xn/J4fROTzfJDqfu78fkJWLRj/IPhV5/UoSSnvT+hCaxTIEUqCFUwfcioFBGPIlsA&#10;29NmIYGXBf9fofwBAAD//wMAUEsBAi0AFAAGAAgAAAAhALaDOJL+AAAA4QEAABMAAAAAAAAAAAAA&#10;AAAAAAAAAFtDb250ZW50X1R5cGVzXS54bWxQSwECLQAUAAYACAAAACEAOP0h/9YAAACUAQAACwAA&#10;AAAAAAAAAAAAAAAvAQAAX3JlbHMvLnJlbHNQSwECLQAUAAYACAAAACEA+yp/VjsCAACOBAAADgAA&#10;AAAAAAAAAAAAAAAuAgAAZHJzL2Uyb0RvYy54bWxQSwECLQAUAAYACAAAACEABQ57g+EAAAAKAQAA&#10;DwAAAAAAAAAAAAAAAACVBAAAZHJzL2Rvd25yZXYueG1sUEsFBgAAAAAEAAQA8wAAAKMFAAAAAA==&#10;" fillcolor="window" strokeweight="1.5pt">
                <v:textbox inset="1mm,1mm,1mm,1mm">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v:textbox>
                <w10:wrap anchorx="margin"/>
              </v:shape>
            </w:pict>
          </mc:Fallback>
        </mc:AlternateContent>
      </w:r>
      <w:r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Pr="001432AF">
        <w:rPr>
          <w:rFonts w:asciiTheme="minorEastAsia" w:eastAsiaTheme="minorEastAsia" w:hAnsiTheme="minorEastAsia" w:hint="eastAsia"/>
          <w:szCs w:val="24"/>
        </w:rPr>
        <w:t>－２）</w:t>
      </w:r>
    </w:p>
    <w:p w14:paraId="2F4CE02D" w14:textId="205019DB" w:rsidR="009620FE" w:rsidRPr="001432AF" w:rsidRDefault="002E55D3"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9620FE" w:rsidRPr="001432AF">
        <w:rPr>
          <w:rFonts w:asciiTheme="minorEastAsia" w:eastAsiaTheme="minorEastAsia" w:hAnsiTheme="minorEastAsia" w:hint="eastAsia"/>
          <w:color w:val="000000" w:themeColor="text1"/>
          <w:sz w:val="28"/>
          <w:szCs w:val="28"/>
        </w:rPr>
        <w:t>に係る事業活動の状況に関する申出書</w:t>
      </w:r>
    </w:p>
    <w:p w14:paraId="3340F9B0" w14:textId="649E1E4B" w:rsidR="009620FE" w:rsidRPr="001432AF" w:rsidRDefault="009620FE"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（売上高営業利益率）</w:t>
      </w:r>
    </w:p>
    <w:p w14:paraId="5EB79885" w14:textId="77777777" w:rsidR="009620FE" w:rsidRPr="001432AF" w:rsidRDefault="009620FE" w:rsidP="009620FE">
      <w:pPr>
        <w:jc w:val="center"/>
        <w:rPr>
          <w:rFonts w:asciiTheme="minorEastAsia" w:eastAsiaTheme="minorEastAsia" w:hAnsiTheme="minorEastAsia"/>
          <w:color w:val="000000" w:themeColor="text1"/>
          <w:szCs w:val="24"/>
        </w:rPr>
      </w:pPr>
    </w:p>
    <w:p w14:paraId="44632060" w14:textId="6EE2118C"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5040CE">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A9075A">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における売上高営業利益率について、３％ポイント以上低下していることを申し出ます。</w:t>
      </w:r>
    </w:p>
    <w:p w14:paraId="29DDD898"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3ECB1144"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0F623393"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p>
    <w:p w14:paraId="45614806" w14:textId="77777777" w:rsidR="009620FE" w:rsidRPr="001432AF" w:rsidRDefault="009620FE" w:rsidP="009620FE">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4014DBCE"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B414E91"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136FFDA0"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4A619ACC" w14:textId="77777777" w:rsidR="009620FE" w:rsidRPr="001432AF" w:rsidRDefault="009620FE" w:rsidP="009620FE">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sidRPr="001432AF">
        <w:rPr>
          <w:rFonts w:asciiTheme="minorEastAsia" w:eastAsiaTheme="minorEastAsia" w:hAnsiTheme="minorEastAsia" w:cs="ＭＳ 明朝" w:hint="eastAsia"/>
          <w:color w:val="000000" w:themeColor="text1"/>
          <w:kern w:val="0"/>
          <w:szCs w:val="24"/>
        </w:rPr>
        <w:t>○○労働局長　殿</w:t>
      </w:r>
    </w:p>
    <w:p w14:paraId="1D7C5C61" w14:textId="77777777" w:rsidR="009620FE" w:rsidRPr="001432AF" w:rsidRDefault="009620FE" w:rsidP="009620FE">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9620FE" w:rsidRPr="001432AF" w14:paraId="362B996B" w14:textId="77777777" w:rsidTr="001618D9">
        <w:trPr>
          <w:trHeight w:val="1050"/>
        </w:trPr>
        <w:tc>
          <w:tcPr>
            <w:tcW w:w="3943" w:type="dxa"/>
            <w:gridSpan w:val="4"/>
          </w:tcPr>
          <w:p w14:paraId="46F0A7AA" w14:textId="0CBBC914" w:rsidR="009620FE" w:rsidRPr="001432AF" w:rsidRDefault="002C16D1" w:rsidP="003D15D2">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9620FE" w:rsidRPr="001432AF">
              <w:rPr>
                <w:rFonts w:asciiTheme="minorEastAsia" w:eastAsiaTheme="minorEastAsia" w:hAnsiTheme="minorEastAsia" w:cs="ＭＳ 明朝" w:hint="eastAsia"/>
                <w:color w:val="000000" w:themeColor="text1"/>
                <w:spacing w:val="2"/>
                <w:sz w:val="16"/>
                <w:szCs w:val="16"/>
              </w:rPr>
              <w:t>に指定する期間の</w:t>
            </w:r>
          </w:p>
          <w:p w14:paraId="195D07F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2107551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31581C56" w14:textId="77777777" w:rsidR="009620FE" w:rsidRPr="001432AF" w:rsidRDefault="009620FE" w:rsidP="003D15D2">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1C43E5F0"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73D8E1BB"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6258AFF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7F63089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154C963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9620FE" w:rsidRPr="001432AF" w14:paraId="04F25E3A" w14:textId="77777777" w:rsidTr="001618D9">
        <w:trPr>
          <w:trHeight w:val="249"/>
        </w:trPr>
        <w:tc>
          <w:tcPr>
            <w:tcW w:w="1270" w:type="dxa"/>
          </w:tcPr>
          <w:p w14:paraId="41A964C1"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1A8B138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6478426F" w14:textId="18380C90"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74997EDA"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FA46BE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21CD5152" w14:textId="2892764A"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営業利益率</w:t>
            </w:r>
            <w:r w:rsidRPr="001432AF">
              <w:rPr>
                <w:rFonts w:asciiTheme="minorEastAsia" w:eastAsiaTheme="minorEastAsia" w:hAnsiTheme="minorEastAsia" w:cs="Calibri" w:hint="eastAsia"/>
                <w:color w:val="000000" w:themeColor="text1"/>
                <w:spacing w:val="2"/>
                <w:sz w:val="16"/>
                <w:szCs w:val="16"/>
              </w:rPr>
              <w:t>ａ</w:t>
            </w:r>
          </w:p>
          <w:p w14:paraId="5CB571A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37D7179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1B02370"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6D4C7300" w14:textId="18566C15"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28E4B5BF"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691D25D8"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売上高</w:t>
            </w:r>
          </w:p>
          <w:p w14:paraId="1E41B7EC" w14:textId="71DD6746"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営業利益率ｂ</w:t>
            </w:r>
          </w:p>
          <w:p w14:paraId="5A399427"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w:t>
            </w:r>
            <w:r w:rsidRPr="001432AF">
              <w:rPr>
                <w:rFonts w:asciiTheme="minorEastAsia" w:eastAsiaTheme="minorEastAsia" w:hAnsiTheme="minorEastAsia" w:cs="ＭＳ 明朝"/>
                <w:color w:val="000000" w:themeColor="text1"/>
                <w:spacing w:val="2"/>
                <w:sz w:val="16"/>
                <w:szCs w:val="16"/>
                <w:lang w:eastAsia="zh-TW"/>
              </w:rPr>
              <w:t>b2/b1</w:t>
            </w:r>
            <w:r w:rsidRPr="001432AF">
              <w:rPr>
                <w:rFonts w:asciiTheme="minorEastAsia" w:eastAsiaTheme="minorEastAsia" w:hAnsiTheme="minorEastAsia" w:cs="ＭＳ 明朝" w:hint="eastAsia"/>
                <w:color w:val="000000" w:themeColor="text1"/>
                <w:spacing w:val="2"/>
                <w:sz w:val="16"/>
                <w:szCs w:val="16"/>
                <w:lang w:eastAsia="zh-TW"/>
              </w:rPr>
              <w:t>）×100</w:t>
            </w:r>
          </w:p>
        </w:tc>
        <w:tc>
          <w:tcPr>
            <w:tcW w:w="993" w:type="dxa"/>
            <w:vMerge/>
          </w:tcPr>
          <w:p w14:paraId="6DF5779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vMerge/>
          </w:tcPr>
          <w:p w14:paraId="7CF959AE"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r w:rsidR="009620FE" w:rsidRPr="001432AF" w14:paraId="78208593" w14:textId="77777777" w:rsidTr="001618D9">
        <w:trPr>
          <w:trHeight w:val="953"/>
        </w:trPr>
        <w:tc>
          <w:tcPr>
            <w:tcW w:w="1270" w:type="dxa"/>
          </w:tcPr>
          <w:p w14:paraId="61158DD7"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71" w:type="dxa"/>
          </w:tcPr>
          <w:p w14:paraId="12EF68D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392" w:type="dxa"/>
          </w:tcPr>
          <w:p w14:paraId="0595E3FD"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2" w:type="dxa"/>
            <w:gridSpan w:val="2"/>
          </w:tcPr>
          <w:p w14:paraId="6258194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6" w:type="dxa"/>
          </w:tcPr>
          <w:p w14:paraId="68CDC33A"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417" w:type="dxa"/>
          </w:tcPr>
          <w:p w14:paraId="38C78880"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93" w:type="dxa"/>
          </w:tcPr>
          <w:p w14:paraId="59CC56B6"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tcPr>
          <w:p w14:paraId="0F277783"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bl>
    <w:p w14:paraId="12B13FF5" w14:textId="77777777" w:rsidR="009620FE" w:rsidRPr="001432AF" w:rsidRDefault="009620FE" w:rsidP="009620FE">
      <w:pPr>
        <w:overflowPunct w:val="0"/>
        <w:spacing w:line="360" w:lineRule="auto"/>
        <w:ind w:left="242"/>
        <w:textAlignment w:val="baseline"/>
        <w:rPr>
          <w:rFonts w:asciiTheme="minorEastAsia" w:eastAsiaTheme="minorEastAsia" w:hAnsiTheme="minorEastAsia"/>
          <w:color w:val="000000" w:themeColor="text1"/>
          <w:szCs w:val="24"/>
          <w:lang w:eastAsia="zh-TW"/>
        </w:rPr>
      </w:pPr>
    </w:p>
    <w:p w14:paraId="34EF4EAE" w14:textId="21AD40B6" w:rsidR="009620FE" w:rsidRPr="001432AF" w:rsidRDefault="009620FE" w:rsidP="009620FE">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○売上高営業利益率の減少理由について、事業者の事業内容と原材料費の高騰など社会的・経済的環境の変化等外的要因との関わりを明確にして簡潔に記述してください。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9620FE" w:rsidRPr="001432AF" w14:paraId="7ECC8304" w14:textId="77777777" w:rsidTr="003D15D2">
        <w:trPr>
          <w:trHeight w:val="1916"/>
        </w:trPr>
        <w:tc>
          <w:tcPr>
            <w:tcW w:w="9251" w:type="dxa"/>
          </w:tcPr>
          <w:p w14:paraId="5BAA3749"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C17CFB3"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887DA40"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tc>
      </w:tr>
    </w:tbl>
    <w:p w14:paraId="06CB3262"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3C588BE1"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BFB0C02" w14:textId="77777777" w:rsidR="009620FE" w:rsidRPr="001432AF" w:rsidRDefault="009620FE" w:rsidP="009620FE">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9087753" w14:textId="41D23F83" w:rsidR="009620FE" w:rsidRPr="001432AF" w:rsidRDefault="009620FE" w:rsidP="009620FE">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Pr="001432AF">
        <w:rPr>
          <w:rFonts w:asciiTheme="minorEastAsia" w:eastAsiaTheme="minorEastAsia" w:hAnsiTheme="minorEastAsia" w:cs="ＭＳ 明朝" w:hint="eastAsia"/>
          <w:spacing w:val="2"/>
          <w:kern w:val="4"/>
          <w:sz w:val="21"/>
          <w:szCs w:val="21"/>
        </w:rPr>
        <w:t>１　この申出書は、原材料費の高騰など社会的・経済的環境の変化等の外的要因により事業活動が縮小した事業者が、以下の①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34D699BF" w14:textId="71C811A8" w:rsidR="009620FE" w:rsidRPr="001432AF" w:rsidRDefault="009620FE" w:rsidP="009B3D20">
      <w:pPr>
        <w:pStyle w:val="a3"/>
        <w:numPr>
          <w:ilvl w:val="0"/>
          <w:numId w:val="19"/>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1D6815">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5E1C3E" w:rsidRPr="009B3D20">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27D51220" w14:textId="6FD0F6FE" w:rsidR="009620FE" w:rsidRPr="001432AF" w:rsidRDefault="009620FE" w:rsidP="009620FE">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34251205" w14:textId="27376947" w:rsidR="009620FE" w:rsidRPr="001432AF" w:rsidRDefault="009620FE" w:rsidP="009620FE">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売上高営業利益率が前年同期と比べ、３％ポイント以上低下していることが要件となります。</w:t>
      </w:r>
    </w:p>
    <w:p w14:paraId="1800F1A9" w14:textId="42E0B0F6" w:rsidR="001B6572" w:rsidRDefault="009620FE" w:rsidP="009620FE">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Ａ欄には、交付申請書提出日の属する月の前月から遡って</w:t>
      </w:r>
      <w:r w:rsidR="00F42DA0">
        <w:rPr>
          <w:rFonts w:asciiTheme="minorEastAsia" w:eastAsiaTheme="minorEastAsia" w:hAnsiTheme="minorEastAsia" w:cs="ＭＳ 明朝" w:hint="eastAsia"/>
          <w:spacing w:val="2"/>
          <w:kern w:val="4"/>
          <w:sz w:val="21"/>
          <w:szCs w:val="21"/>
        </w:rPr>
        <w:t>６</w:t>
      </w:r>
      <w:r w:rsidRPr="001432AF">
        <w:rPr>
          <w:rFonts w:asciiTheme="minorEastAsia" w:eastAsiaTheme="minorEastAsia" w:hAnsiTheme="minorEastAsia" w:cs="ＭＳ 明朝" w:hint="eastAsia"/>
          <w:spacing w:val="2"/>
          <w:kern w:val="4"/>
          <w:sz w:val="21"/>
          <w:szCs w:val="21"/>
        </w:rPr>
        <w:t>か月</w:t>
      </w:r>
      <w:r w:rsidR="003039E7">
        <w:rPr>
          <w:rFonts w:asciiTheme="minorEastAsia" w:eastAsiaTheme="minorEastAsia" w:hAnsiTheme="minorEastAsia" w:cs="ＭＳ 明朝" w:hint="eastAsia"/>
          <w:spacing w:val="2"/>
          <w:kern w:val="4"/>
          <w:sz w:val="21"/>
          <w:szCs w:val="21"/>
        </w:rPr>
        <w:t>間</w:t>
      </w:r>
      <w:r w:rsidR="00F42DA0">
        <w:rPr>
          <w:rFonts w:asciiTheme="minorEastAsia" w:eastAsiaTheme="minorEastAsia" w:hAnsiTheme="minorEastAsia" w:cs="ＭＳ 明朝" w:hint="eastAsia"/>
          <w:spacing w:val="2"/>
          <w:kern w:val="4"/>
          <w:sz w:val="21"/>
          <w:szCs w:val="21"/>
        </w:rPr>
        <w:t>平均</w:t>
      </w:r>
      <w:r w:rsidR="001B6572">
        <w:rPr>
          <w:rFonts w:asciiTheme="minorEastAsia" w:eastAsiaTheme="minorEastAsia" w:hAnsiTheme="minorEastAsia" w:cs="ＭＳ 明朝" w:hint="eastAsia"/>
          <w:spacing w:val="2"/>
          <w:kern w:val="4"/>
          <w:sz w:val="21"/>
          <w:szCs w:val="21"/>
        </w:rPr>
        <w:t>で算出した</w:t>
      </w:r>
      <w:r w:rsidRPr="001432AF">
        <w:rPr>
          <w:rFonts w:asciiTheme="minorEastAsia" w:eastAsiaTheme="minorEastAsia" w:hAnsiTheme="minorEastAsia" w:cs="ＭＳ 明朝" w:hint="eastAsia"/>
          <w:spacing w:val="2"/>
          <w:kern w:val="4"/>
          <w:sz w:val="21"/>
          <w:szCs w:val="21"/>
        </w:rPr>
        <w:t>売上高（a1）、営業利益（a2）、売上高営業利益率として営業利益を売上高で除した率（a）を記載してください。</w:t>
      </w:r>
    </w:p>
    <w:p w14:paraId="0D310CBB" w14:textId="0C9A56CF" w:rsidR="009620FE" w:rsidRPr="001432AF" w:rsidRDefault="009620FE" w:rsidP="002759CA">
      <w:pPr>
        <w:overflowPunct w:val="0"/>
        <w:spacing w:line="276" w:lineRule="auto"/>
        <w:ind w:leftChars="177" w:left="425" w:firstLineChars="132" w:firstLine="282"/>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売上高営業利益率は小数点以下第２位まで記載してください。</w:t>
      </w:r>
    </w:p>
    <w:p w14:paraId="2DC21D47" w14:textId="6A45EB7F" w:rsidR="009620FE" w:rsidRPr="001432AF" w:rsidRDefault="009620FE" w:rsidP="009620FE">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３　Ｂ欄にはＡ欄に記入した月の前年の売上高（b1）、営業利益（b2）、売上高営業利益率として営業利益を売上高で除した率（b）を記入してください。営業利益を売上高で除した率は小数点以下第２位まで記載してください。</w:t>
      </w:r>
    </w:p>
    <w:p w14:paraId="0AEA013E" w14:textId="049AD331"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Ｃ欄は、Ｂ欄の売上高営業利益率（b）からＡ欄の売上高営業利益率（a）を差し引いた数値を記載してください。</w:t>
      </w:r>
    </w:p>
    <w:p w14:paraId="4E3E4FD6" w14:textId="77777777"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Pr="001432AF">
        <w:rPr>
          <w:rStyle w:val="ac"/>
          <w:rFonts w:asciiTheme="minorEastAsia" w:eastAsiaTheme="minorEastAsia" w:hAnsiTheme="minorEastAsia" w:hint="eastAsia"/>
          <w:sz w:val="21"/>
          <w:szCs w:val="21"/>
        </w:rPr>
        <w:t>５　この様式の提出に当たっては、Ａ欄及びＢ欄の数値を証する書類（写）を添付し、その書類名を添付書類欄に記載してください。</w:t>
      </w:r>
    </w:p>
    <w:p w14:paraId="478993F1" w14:textId="77777777" w:rsidR="009620FE" w:rsidRPr="001432AF" w:rsidRDefault="009620FE" w:rsidP="009620FE">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（例）月次損益計算書、試算表　等</w:t>
      </w:r>
    </w:p>
    <w:p w14:paraId="03FD5E2B" w14:textId="5E7871EC" w:rsidR="009620FE" w:rsidRPr="001432AF" w:rsidRDefault="009620FE" w:rsidP="009620FE">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　記述欄には、売上高営業利益率が減少した理由について、事業内容と原材料費の高騰など社会的・経済的環境の変化等外的要因による影響との関係、その他必要な事項等を記載してください。</w:t>
      </w:r>
    </w:p>
    <w:p w14:paraId="2A125464" w14:textId="00E9258B" w:rsidR="009620FE" w:rsidRPr="001432AF" w:rsidRDefault="009620FE" w:rsidP="009620FE">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（例）当社は飲食店を経営しているが、小麦価格やガス料金の高騰により、売上高営業利益率が前年比で○％減少した。</w:t>
      </w:r>
    </w:p>
    <w:p w14:paraId="071464EB" w14:textId="7839B036" w:rsidR="009620FE" w:rsidRPr="001432AF" w:rsidRDefault="009620FE" w:rsidP="009A3600">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w:t>
      </w:r>
      <w:r w:rsidR="009A3600" w:rsidRPr="001432AF">
        <w:rPr>
          <w:rStyle w:val="ac"/>
          <w:rFonts w:asciiTheme="minorEastAsia" w:eastAsiaTheme="minorEastAsia" w:hAnsiTheme="minorEastAsia" w:hint="eastAsia"/>
          <w:sz w:val="21"/>
          <w:szCs w:val="21"/>
        </w:rPr>
        <w:t>当社で製造している○○について、原油価格及び電気料金の高騰の影響により、売上高営業利益率が前年比で○％減少した。</w:t>
      </w:r>
    </w:p>
    <w:p w14:paraId="186D4E6C" w14:textId="3A59690E" w:rsidR="009620FE" w:rsidRPr="001432AF" w:rsidRDefault="009620FE">
      <w:pPr>
        <w:widowControl/>
        <w:jc w:val="left"/>
        <w:rPr>
          <w:rFonts w:asciiTheme="minorEastAsia" w:eastAsiaTheme="minorEastAsia" w:hAnsiTheme="minorEastAsia"/>
          <w:szCs w:val="24"/>
        </w:rPr>
      </w:pPr>
    </w:p>
    <w:sectPr w:rsidR="009620FE" w:rsidRPr="001432AF" w:rsidSect="009A3600">
      <w:footerReference w:type="default" r:id="rId8"/>
      <w:headerReference w:type="first" r:id="rId9"/>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DD796" w14:textId="77777777" w:rsidR="003944C1" w:rsidRDefault="003944C1" w:rsidP="00023961">
      <w:r>
        <w:separator/>
      </w:r>
    </w:p>
  </w:endnote>
  <w:endnote w:type="continuationSeparator" w:id="0">
    <w:p w14:paraId="36E442DC" w14:textId="77777777" w:rsidR="003944C1" w:rsidRDefault="003944C1" w:rsidP="00023961">
      <w:r>
        <w:continuationSeparator/>
      </w:r>
    </w:p>
  </w:endnote>
  <w:endnote w:type="continuationNotice" w:id="1">
    <w:p w14:paraId="252299DD" w14:textId="77777777" w:rsidR="003944C1" w:rsidRDefault="00394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8E20" w14:textId="77777777" w:rsidR="003944C1" w:rsidRDefault="003944C1" w:rsidP="00023961">
      <w:r>
        <w:separator/>
      </w:r>
    </w:p>
  </w:footnote>
  <w:footnote w:type="continuationSeparator" w:id="0">
    <w:p w14:paraId="4DE9F3B4" w14:textId="77777777" w:rsidR="003944C1" w:rsidRDefault="003944C1" w:rsidP="00023961">
      <w:r>
        <w:continuationSeparator/>
      </w:r>
    </w:p>
  </w:footnote>
  <w:footnote w:type="continuationNotice" w:id="1">
    <w:p w14:paraId="14E4B060" w14:textId="77777777" w:rsidR="003944C1" w:rsidRDefault="00394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247"/>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581D"/>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4C1"/>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3B82"/>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F91"/>
    <w:rsid w:val="00B64324"/>
    <w:rsid w:val="00B649AA"/>
    <w:rsid w:val="00B6582A"/>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45F"/>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BE5601BD409BC4CA6B872DBF49AB4F2" ma:contentTypeVersion="14" ma:contentTypeDescription="新しいドキュメントを作成します。" ma:contentTypeScope="" ma:versionID="2d8b5104bad19b66dabac8bad270d8f2">
  <xsd:schema xmlns:xsd="http://www.w3.org/2001/XMLSchema" xmlns:xs="http://www.w3.org/2001/XMLSchema" xmlns:p="http://schemas.microsoft.com/office/2006/metadata/properties" xmlns:ns2="9c47a8ed-a75e-4c35-bc85-7780c24c370a" xmlns:ns3="5d97817f-4418-4126-80a6-5cc4da4a022f" targetNamespace="http://schemas.microsoft.com/office/2006/metadata/properties" ma:root="true" ma:fieldsID="df34acd75a86a00c912d75ca1f53d9ae" ns2:_="" ns3:_="">
    <xsd:import namespace="9c47a8ed-a75e-4c35-bc85-7780c24c37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7a8ed-a75e-4c35-bc85-7780c24c37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52fd60-bb0e-45c4-9875-18a42f001f6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9c47a8ed-a75e-4c35-bc85-7780c24c370a">
      <UserInfo>
        <DisplayName/>
        <AccountId xsi:nil="true"/>
        <AccountType/>
      </UserInfo>
    </Owner>
    <lcf76f155ced4ddcb4097134ff3c332f xmlns="9c47a8ed-a75e-4c35-bc85-7780c24c370a">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715BF085-674F-427D-A7E0-0B3909DA5281}">
  <ds:schemaRefs>
    <ds:schemaRef ds:uri="http://schemas.openxmlformats.org/officeDocument/2006/bibliography"/>
  </ds:schemaRefs>
</ds:datastoreItem>
</file>

<file path=customXml/itemProps2.xml><?xml version="1.0" encoding="utf-8"?>
<ds:datastoreItem xmlns:ds="http://schemas.openxmlformats.org/officeDocument/2006/customXml" ds:itemID="{3BC3E3FE-1629-4DE8-8F15-448631289D9E}"/>
</file>

<file path=customXml/itemProps3.xml><?xml version="1.0" encoding="utf-8"?>
<ds:datastoreItem xmlns:ds="http://schemas.openxmlformats.org/officeDocument/2006/customXml" ds:itemID="{6A74D49E-5430-4E59-AC84-7E3B3FAC8C86}"/>
</file>

<file path=customXml/itemProps4.xml><?xml version="1.0" encoding="utf-8"?>
<ds:datastoreItem xmlns:ds="http://schemas.openxmlformats.org/officeDocument/2006/customXml" ds:itemID="{7C94EBD5-0357-4A97-8A8B-6F979D26E758}"/>
</file>

<file path=docProps/app.xml><?xml version="1.0" encoding="utf-8"?>
<Properties xmlns="http://schemas.openxmlformats.org/officeDocument/2006/extended-properties" xmlns:vt="http://schemas.openxmlformats.org/officeDocument/2006/docPropsVTypes">
  <Template>Normal.dotm</Template>
  <Pages>2</Pages>
  <Words>203</Words>
  <Characters>1161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1044100</vt:r8>
  </property>
  <property fmtid="{D5CDD505-2E9C-101B-9397-08002B2CF9AE}" pid="3" name="MediaServiceImageTags">
    <vt:lpwstr/>
  </property>
  <property fmtid="{D5CDD505-2E9C-101B-9397-08002B2CF9AE}" pid="4" name="ContentTypeId">
    <vt:lpwstr>0x0101005BE5601BD409BC4CA6B872DBF49AB4F2</vt:lpwstr>
  </property>
  <property fmtid="{D5CDD505-2E9C-101B-9397-08002B2CF9AE}" pid="5" name="ComplianceAssetId">
    <vt:lpwstr/>
  </property>
  <property fmtid="{D5CDD505-2E9C-101B-9397-08002B2CF9AE}" pid="6" name="TriggerFlowInfo">
    <vt:lpwstr/>
  </property>
  <property fmtid="{D5CDD505-2E9C-101B-9397-08002B2CF9AE}" pid="7" name="_DocHome">
    <vt:i4>521400401</vt:i4>
  </property>
</Properties>
</file>