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09" w:rsidRPr="0016155D" w:rsidRDefault="002258DB" w:rsidP="008B0CCA">
      <w:pPr>
        <w:overflowPunct w:val="0"/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56"/>
        </w:rPr>
      </w:pPr>
      <w:r w:rsidRPr="0016155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-16510</wp:posOffset>
                </wp:positionV>
                <wp:extent cx="6399530" cy="457200"/>
                <wp:effectExtent l="0" t="0" r="20320" b="1905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DB" w:rsidRPr="00486AED" w:rsidRDefault="002258DB" w:rsidP="002258DB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486AE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</w:t>
                            </w:r>
                            <w:r w:rsidRPr="00024543">
                              <w:rPr>
                                <w:rFonts w:ascii="ＭＳ ゴシック" w:eastAsia="ＭＳ ゴシック" w:hAnsi="ＭＳ ゴシック" w:hint="eastAsia"/>
                                <w:spacing w:val="55"/>
                                <w:kern w:val="0"/>
                                <w:sz w:val="22"/>
                                <w:fitText w:val="880" w:id="-732802048"/>
                              </w:rPr>
                              <w:t>提出</w:t>
                            </w:r>
                            <w:r w:rsidRPr="0002454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fitText w:val="880" w:id="-732802048"/>
                              </w:rPr>
                              <w:t>先</w:t>
                            </w:r>
                            <w:r w:rsidRPr="00486AE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＞瀬峰労働基準監督署　　</w:t>
                            </w:r>
                            <w:r w:rsidRPr="00486AED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 xml:space="preserve">　</w:t>
                            </w:r>
                            <w:r w:rsidRPr="00486AE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e-mail </w:t>
                            </w:r>
                            <w:r w:rsidRPr="00ED77A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semine</w:t>
                            </w:r>
                            <w:r w:rsidR="00ED77A5" w:rsidRPr="00ED77A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sho</w:t>
                            </w:r>
                            <w:r w:rsidRPr="00ED77A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@mhlw.go.jp</w:t>
                            </w:r>
                          </w:p>
                          <w:p w:rsidR="00EF6C09" w:rsidRPr="00ED77A5" w:rsidRDefault="00ED77A5" w:rsidP="00EF6C09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＜報告締切＞令和８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年２月６日（金） 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 ※メール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での送付が難しい方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は、</w:t>
                            </w:r>
                            <w:r w:rsidR="00CE0FA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ご連絡</w:t>
                            </w:r>
                            <w:r w:rsidR="00CE0FA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くだ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さい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。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（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電話 </w:t>
                            </w:r>
                            <w:r w:rsidR="002258DB" w:rsidRPr="00486AED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0228-38-3131）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.85pt;margin-top:-1.3pt;width:503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" strokeweight="1pt">
                <v:textbox inset="5.85pt,.7pt,5.85pt,.7pt">
                  <w:txbxContent>
                    <w:p w:rsidR="002258DB" w:rsidRPr="00486AED" w:rsidRDefault="002258DB" w:rsidP="002258DB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486AE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</w:t>
                      </w:r>
                      <w:r w:rsidRPr="00024543">
                        <w:rPr>
                          <w:rFonts w:ascii="ＭＳ ゴシック" w:eastAsia="ＭＳ ゴシック" w:hAnsi="ＭＳ ゴシック" w:hint="eastAsia"/>
                          <w:spacing w:val="55"/>
                          <w:kern w:val="0"/>
                          <w:sz w:val="22"/>
                          <w:fitText w:val="880" w:id="-732802048"/>
                        </w:rPr>
                        <w:t>提出</w:t>
                      </w:r>
                      <w:r w:rsidRPr="00024543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fitText w:val="880" w:id="-732802048"/>
                        </w:rPr>
                        <w:t>先</w:t>
                      </w:r>
                      <w:r w:rsidRPr="00486AE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＞瀬峰労働基準監督署　　</w:t>
                      </w:r>
                      <w:r w:rsidRPr="00486AED">
                        <w:rPr>
                          <w:rFonts w:ascii="ＭＳ ゴシック" w:eastAsia="ＭＳ ゴシック" w:hAnsi="ＭＳ ゴシック"/>
                          <w:sz w:val="28"/>
                        </w:rPr>
                        <w:t xml:space="preserve">　</w:t>
                      </w:r>
                      <w:r w:rsidRPr="00486AE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e-mail </w:t>
                      </w:r>
                      <w:r w:rsidRPr="00ED77A5">
                        <w:rPr>
                          <w:rFonts w:ascii="ＭＳ ゴシック" w:eastAsia="ＭＳ ゴシック" w:hAnsi="ＭＳ ゴシック"/>
                          <w:sz w:val="32"/>
                        </w:rPr>
                        <w:t>semine</w:t>
                      </w:r>
                      <w:r w:rsidR="00ED77A5" w:rsidRPr="00ED77A5">
                        <w:rPr>
                          <w:rFonts w:ascii="ＭＳ ゴシック" w:eastAsia="ＭＳ ゴシック" w:hAnsi="ＭＳ ゴシック"/>
                          <w:sz w:val="32"/>
                        </w:rPr>
                        <w:t>sho</w:t>
                      </w:r>
                      <w:r w:rsidRPr="00ED77A5">
                        <w:rPr>
                          <w:rFonts w:ascii="ＭＳ ゴシック" w:eastAsia="ＭＳ ゴシック" w:hAnsi="ＭＳ ゴシック"/>
                          <w:sz w:val="32"/>
                        </w:rPr>
                        <w:t>@mhlw.go.jp</w:t>
                      </w:r>
                    </w:p>
                    <w:p w:rsidR="00EF6C09" w:rsidRPr="00ED77A5" w:rsidRDefault="00ED77A5" w:rsidP="00EF6C09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＜報告締切＞令和８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年２月６日（金） 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 ※メール</w:t>
                      </w:r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での送付が難しい方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は、</w:t>
                      </w:r>
                      <w:r w:rsidR="00CE0FAB">
                        <w:rPr>
                          <w:rFonts w:ascii="ＭＳ ゴシック" w:eastAsia="ＭＳ ゴシック" w:hAnsi="ＭＳ ゴシック"/>
                          <w:sz w:val="18"/>
                        </w:rPr>
                        <w:t>ご連絡</w:t>
                      </w:r>
                      <w:r w:rsidR="00CE0FAB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くだ</w:t>
                      </w:r>
                      <w:bookmarkStart w:id="1" w:name="_GoBack"/>
                      <w:bookmarkEnd w:id="1"/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さい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。</w:t>
                      </w:r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（</w:t>
                      </w:r>
                      <w:r w:rsidR="002258DB" w:rsidRPr="00486AE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電話 </w:t>
                      </w:r>
                      <w:r w:rsidR="002258DB" w:rsidRPr="00486AED">
                        <w:rPr>
                          <w:rFonts w:ascii="ＭＳ ゴシック" w:eastAsia="ＭＳ ゴシック" w:hAnsi="ＭＳ ゴシック"/>
                          <w:sz w:val="18"/>
                        </w:rPr>
                        <w:t>0228-38-3131）</w:t>
                      </w:r>
                    </w:p>
                  </w:txbxContent>
                </v:textbox>
              </v:shape>
            </w:pict>
          </mc:Fallback>
        </mc:AlternateContent>
      </w:r>
      <w:r w:rsidR="00F268AD">
        <w:rPr>
          <w:rFonts w:ascii="ＭＳ ゴシック" w:eastAsia="ＭＳ ゴシック" w:hAnsi="ＭＳ ゴシック" w:hint="eastAsia"/>
          <w:b/>
          <w:sz w:val="36"/>
          <w:szCs w:val="56"/>
        </w:rPr>
        <w:t xml:space="preserve"> </w:t>
      </w:r>
      <w:r w:rsidR="00F268AD">
        <w:rPr>
          <w:rFonts w:ascii="ＭＳ ゴシック" w:eastAsia="ＭＳ ゴシック" w:hAnsi="ＭＳ ゴシック"/>
          <w:b/>
          <w:sz w:val="36"/>
          <w:szCs w:val="56"/>
        </w:rPr>
        <w:t xml:space="preserve"> </w:t>
      </w:r>
    </w:p>
    <w:p w:rsidR="0071045E" w:rsidRPr="0071045E" w:rsidRDefault="0071045E" w:rsidP="008B0CCA">
      <w:pPr>
        <w:overflowPunct w:val="0"/>
        <w:spacing w:line="0" w:lineRule="atLeast"/>
        <w:jc w:val="center"/>
        <w:rPr>
          <w:rFonts w:ascii="ＭＳ ゴシック" w:eastAsia="ＭＳ ゴシック" w:hAnsi="ＭＳ ゴシック"/>
          <w:b/>
          <w:sz w:val="22"/>
          <w:szCs w:val="56"/>
        </w:rPr>
      </w:pPr>
    </w:p>
    <w:p w:rsidR="00EF6C09" w:rsidRPr="00C71DDD" w:rsidRDefault="008B0CCA" w:rsidP="008B0CCA">
      <w:pPr>
        <w:overflowPunct w:val="0"/>
        <w:spacing w:line="0" w:lineRule="atLeast"/>
        <w:jc w:val="left"/>
        <w:rPr>
          <w:rFonts w:ascii="ＭＳ ゴシック" w:eastAsia="ＭＳ ゴシック" w:hAnsi="ＭＳ ゴシック"/>
          <w:sz w:val="24"/>
          <w:szCs w:val="56"/>
        </w:rPr>
      </w:pPr>
      <w:r w:rsidRPr="00C71DDD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11430</wp:posOffset>
                </wp:positionV>
                <wp:extent cx="1839595" cy="246380"/>
                <wp:effectExtent l="1905" t="127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C09" w:rsidRPr="00DD6517" w:rsidRDefault="00EF6C09" w:rsidP="00EF6C09">
                            <w:pPr>
                              <w:overflowPunct w:val="0"/>
                              <w:spacing w:line="24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1615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令</w:t>
                            </w:r>
                            <w:r w:rsidR="00554B2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和８</w:t>
                            </w:r>
                            <w:r w:rsidR="00D02D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年</w:t>
                            </w:r>
                            <w:r w:rsidR="00E8618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２</w:t>
                            </w:r>
                            <w:r w:rsidRPr="001615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1615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63.45pt;margin-top:.9pt;width:144.8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TAuQIAAL8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" filled="f" stroked="f">
                <v:textbox inset="5.85pt,.7pt,5.85pt,.7pt">
                  <w:txbxContent>
                    <w:p w:rsidR="00EF6C09" w:rsidRPr="00DD6517" w:rsidRDefault="00EF6C09" w:rsidP="00EF6C09">
                      <w:pPr>
                        <w:overflowPunct w:val="0"/>
                        <w:spacing w:line="240" w:lineRule="exac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 w:rsidRPr="0016155D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令</w:t>
                      </w:r>
                      <w:r w:rsidR="00554B2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和８</w:t>
                      </w:r>
                      <w:r w:rsidR="00D02D4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年</w:t>
                      </w:r>
                      <w:r w:rsidR="00E8618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２</w:t>
                      </w:r>
                      <w:r w:rsidRPr="0016155D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16155D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554B26" w:rsidRPr="00C71DDD">
        <w:rPr>
          <w:rFonts w:ascii="ＭＳ ゴシック" w:eastAsia="ＭＳ ゴシック" w:hAnsi="ＭＳ ゴシック" w:hint="eastAsia"/>
          <w:b/>
          <w:sz w:val="28"/>
          <w:szCs w:val="56"/>
        </w:rPr>
        <w:t>「ゼロ災＆健康トライアル２０２５</w:t>
      </w:r>
      <w:r w:rsidR="00486AED" w:rsidRPr="00C71DDD">
        <w:rPr>
          <w:rFonts w:ascii="ＭＳ ゴシック" w:eastAsia="ＭＳ ゴシック" w:hAnsi="ＭＳ ゴシック" w:hint="eastAsia"/>
          <w:b/>
          <w:sz w:val="28"/>
          <w:szCs w:val="56"/>
        </w:rPr>
        <w:t>」</w:t>
      </w:r>
      <w:r w:rsidR="00C71DDD">
        <w:rPr>
          <w:rFonts w:ascii="ＭＳ ゴシック" w:eastAsia="ＭＳ ゴシック" w:hAnsi="ＭＳ ゴシック" w:hint="eastAsia"/>
          <w:b/>
          <w:sz w:val="28"/>
          <w:szCs w:val="56"/>
        </w:rPr>
        <w:t>実施</w:t>
      </w:r>
      <w:r w:rsidR="00EF6C09" w:rsidRPr="00C71DDD">
        <w:rPr>
          <w:rFonts w:ascii="ＭＳ ゴシック" w:eastAsia="ＭＳ ゴシック" w:hAnsi="ＭＳ ゴシック" w:hint="eastAsia"/>
          <w:b/>
          <w:sz w:val="28"/>
          <w:szCs w:val="56"/>
        </w:rPr>
        <w:t>報告書</w:t>
      </w:r>
    </w:p>
    <w:p w:rsidR="00D07028" w:rsidRPr="008B0CCA" w:rsidRDefault="00D07028" w:rsidP="008B0CCA">
      <w:pPr>
        <w:overflowPunct w:val="0"/>
        <w:spacing w:line="0" w:lineRule="atLeast"/>
        <w:rPr>
          <w:rFonts w:ascii="ＭＳ 明朝" w:hAnsi="ＭＳ 明朝"/>
          <w:sz w:val="8"/>
          <w:szCs w:val="22"/>
        </w:rPr>
      </w:pPr>
    </w:p>
    <w:tbl>
      <w:tblPr>
        <w:tblpPr w:leftFromText="142" w:rightFromText="142" w:vertAnchor="text" w:horzAnchor="margin" w:tblpX="-147" w:tblpY="124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031"/>
        <w:gridCol w:w="1134"/>
        <w:gridCol w:w="3118"/>
        <w:gridCol w:w="1325"/>
        <w:gridCol w:w="3041"/>
      </w:tblGrid>
      <w:tr w:rsidR="00D808E0" w:rsidRPr="001604DF" w:rsidTr="008B0CC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8E0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参加</w:t>
            </w:r>
          </w:p>
          <w:p w:rsidR="00D808E0" w:rsidRPr="00787D09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10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8E0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事業所</w:t>
            </w:r>
          </w:p>
          <w:p w:rsidR="00D808E0" w:rsidRPr="00D808E0" w:rsidRDefault="00D808E0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8E0" w:rsidRDefault="00D808E0" w:rsidP="008B0CCA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記入者</w:t>
            </w:r>
          </w:p>
          <w:p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職・氏名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8E0" w:rsidRPr="001604DF" w:rsidRDefault="00D808E0" w:rsidP="008B0CCA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486AED" w:rsidRPr="008B0CCA" w:rsidRDefault="00486AED" w:rsidP="008B0CCA">
      <w:pPr>
        <w:overflowPunct w:val="0"/>
        <w:spacing w:line="0" w:lineRule="atLeast"/>
        <w:jc w:val="left"/>
        <w:rPr>
          <w:rFonts w:ascii="BIZ UDゴシック" w:eastAsia="BIZ UDゴシック" w:hAnsi="BIZ UDゴシック"/>
          <w:b/>
          <w:kern w:val="0"/>
          <w:sz w:val="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1DDD" w:rsidRPr="00673A18" w:rsidRDefault="00C71DDD" w:rsidP="008B0CC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 w:rsidRPr="00673A18">
        <w:rPr>
          <w:rFonts w:ascii="ＭＳ ゴシック" w:eastAsia="ＭＳ ゴシック" w:hAnsi="ＭＳ ゴシック" w:hint="eastAsia"/>
          <w:sz w:val="24"/>
        </w:rPr>
        <w:t>Ⅰ</w:t>
      </w:r>
      <w:r w:rsidR="00D808E0" w:rsidRPr="00673A18">
        <w:rPr>
          <w:rFonts w:ascii="ＭＳ ゴシック" w:eastAsia="ＭＳ ゴシック" w:hAnsi="ＭＳ ゴシック" w:hint="eastAsia"/>
          <w:sz w:val="24"/>
        </w:rPr>
        <w:t xml:space="preserve">　取組成果について、いずれかに☑をつけてください。</w:t>
      </w:r>
    </w:p>
    <w:tbl>
      <w:tblPr>
        <w:tblW w:w="10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7577"/>
      </w:tblGrid>
      <w:tr w:rsidR="00C71DDD" w:rsidTr="00673A18">
        <w:trPr>
          <w:trHeight w:val="56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1DDD" w:rsidRPr="00673A18" w:rsidRDefault="00673A18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73A18">
              <w:rPr>
                <w:rFonts w:ascii="ＭＳ ゴシック" w:eastAsia="ＭＳ ゴシック" w:hAnsi="ＭＳ ゴシック"/>
                <w:sz w:val="24"/>
              </w:rPr>
              <w:t xml:space="preserve">1 </w:t>
            </w:r>
            <w:r w:rsidR="00C71DDD" w:rsidRPr="00673A18">
              <w:rPr>
                <w:rFonts w:ascii="ＭＳ ゴシック" w:eastAsia="ＭＳ ゴシック" w:hAnsi="ＭＳ ゴシック" w:hint="eastAsia"/>
                <w:sz w:val="24"/>
              </w:rPr>
              <w:t>ゼロ災100日間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DD" w:rsidRPr="00024543" w:rsidRDefault="00B316D1" w:rsidP="008B0CCA">
            <w:pPr>
              <w:spacing w:line="0" w:lineRule="atLeast"/>
              <w:ind w:firstLineChars="100" w:firstLine="231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67773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08E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1DDD" w:rsidRPr="00024543">
              <w:rPr>
                <w:rFonts w:ascii="ＭＳ 明朝" w:hAnsi="ＭＳ 明朝" w:hint="eastAsia"/>
                <w:sz w:val="24"/>
              </w:rPr>
              <w:t xml:space="preserve">達成できた　　　　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690144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1DDD" w:rsidRPr="00024543">
              <w:rPr>
                <w:rFonts w:ascii="ＭＳ 明朝" w:hAnsi="ＭＳ 明朝" w:hint="eastAsia"/>
                <w:sz w:val="24"/>
              </w:rPr>
              <w:t>達成できなかった</w:t>
            </w:r>
          </w:p>
        </w:tc>
      </w:tr>
      <w:tr w:rsidR="00D808E0" w:rsidTr="00673A18">
        <w:trPr>
          <w:trHeight w:val="56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8E0" w:rsidRPr="00673A18" w:rsidRDefault="00673A18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73A18">
              <w:rPr>
                <w:rFonts w:ascii="ＭＳ ゴシック" w:eastAsia="ＭＳ ゴシック" w:hAnsi="ＭＳ ゴシック"/>
                <w:sz w:val="24"/>
              </w:rPr>
              <w:t xml:space="preserve">2 </w:t>
            </w:r>
            <w:r w:rsidR="00D808E0" w:rsidRPr="00673A18">
              <w:rPr>
                <w:rFonts w:ascii="ＭＳ ゴシック" w:eastAsia="ＭＳ ゴシック" w:hAnsi="ＭＳ ゴシック" w:hint="eastAsia"/>
                <w:sz w:val="24"/>
              </w:rPr>
              <w:t>健康づくりの取組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0" w:rsidRPr="00787D09" w:rsidRDefault="00D808E0" w:rsidP="008B0CC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787D09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354650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87D09">
              <w:rPr>
                <w:rFonts w:ascii="ＭＳ 明朝" w:hAnsi="ＭＳ 明朝" w:hint="eastAsia"/>
                <w:sz w:val="24"/>
              </w:rPr>
              <w:t xml:space="preserve">取り組むことができた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41839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87D0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87D09">
              <w:rPr>
                <w:rFonts w:ascii="ＭＳ 明朝" w:hAnsi="ＭＳ 明朝" w:hint="eastAsia"/>
                <w:sz w:val="24"/>
              </w:rPr>
              <w:t>取り組めなかった</w:t>
            </w:r>
          </w:p>
        </w:tc>
      </w:tr>
    </w:tbl>
    <w:p w:rsidR="00D808E0" w:rsidRPr="008B0CCA" w:rsidRDefault="00D808E0" w:rsidP="008B0CCA">
      <w:pPr>
        <w:spacing w:line="0" w:lineRule="atLeast"/>
        <w:jc w:val="left"/>
        <w:rPr>
          <w:rFonts w:ascii="ＭＳ 明朝" w:hAnsi="ＭＳ 明朝"/>
          <w:b/>
          <w:sz w:val="8"/>
        </w:rPr>
      </w:pPr>
    </w:p>
    <w:p w:rsidR="00C71DDD" w:rsidRPr="00673A18" w:rsidRDefault="00D808E0" w:rsidP="008B0CCA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 w:rsidRPr="00673A18">
        <w:rPr>
          <w:rFonts w:ascii="ＭＳ 明朝" w:hAnsi="ＭＳ 明朝" w:hint="eastAsia"/>
          <w:sz w:val="24"/>
        </w:rPr>
        <w:t>Ⅱ</w:t>
      </w:r>
      <w:r w:rsidR="00C71DDD" w:rsidRPr="00673A18">
        <w:rPr>
          <w:rFonts w:ascii="ＭＳ ゴシック" w:eastAsia="ＭＳ ゴシック" w:hAnsi="ＭＳ ゴシック" w:hint="eastAsia"/>
          <w:sz w:val="24"/>
          <w:szCs w:val="22"/>
        </w:rPr>
        <w:t>取組んだ項目</w:t>
      </w:r>
      <w:r w:rsidR="00D5297E" w:rsidRPr="00673A18">
        <w:rPr>
          <w:rFonts w:ascii="ＭＳ ゴシック" w:eastAsia="ＭＳ ゴシック" w:hAnsi="ＭＳ ゴシック" w:hint="eastAsia"/>
          <w:sz w:val="24"/>
          <w:szCs w:val="22"/>
        </w:rPr>
        <w:t>全てに、</w:t>
      </w:r>
      <w:r w:rsidR="00591FEA" w:rsidRPr="00673A18">
        <w:rPr>
          <w:rFonts w:ascii="ＭＳ ゴシック" w:eastAsia="ＭＳ ゴシック" w:hAnsi="ＭＳ ゴシック" w:hint="eastAsia"/>
          <w:sz w:val="24"/>
          <w:szCs w:val="22"/>
        </w:rPr>
        <w:t>☑</w:t>
      </w:r>
      <w:r w:rsidR="00D5297E" w:rsidRPr="00673A18">
        <w:rPr>
          <w:rFonts w:ascii="ＭＳ ゴシック" w:eastAsia="ＭＳ ゴシック" w:hAnsi="ＭＳ ゴシック" w:hint="eastAsia"/>
          <w:sz w:val="24"/>
        </w:rPr>
        <w:t>をつけてください。</w:t>
      </w:r>
    </w:p>
    <w:tbl>
      <w:tblPr>
        <w:tblpPr w:leftFromText="142" w:rightFromText="142" w:vertAnchor="text" w:horzAnchor="margin" w:tblpX="-152" w:tblpY="6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224"/>
        <w:gridCol w:w="7549"/>
      </w:tblGrid>
      <w:tr w:rsidR="00673A18" w:rsidRPr="00486AED" w:rsidTr="008B0CCA">
        <w:trPr>
          <w:trHeight w:val="170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73A18" w:rsidRPr="00673A18" w:rsidRDefault="00673A18" w:rsidP="008B0CCA">
            <w:pPr>
              <w:spacing w:line="0" w:lineRule="atLeast"/>
              <w:ind w:right="410"/>
              <w:jc w:val="center"/>
              <w:rPr>
                <w:rFonts w:ascii="ＭＳ ゴシック" w:eastAsia="ＭＳ ゴシック" w:hAnsi="ＭＳ ゴシック" w:cs="Meiryo UI"/>
                <w:sz w:val="20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ゼロ災の取組項目</w:t>
            </w:r>
          </w:p>
        </w:tc>
        <w:tc>
          <w:tcPr>
            <w:tcW w:w="7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3A18" w:rsidRPr="00673A18" w:rsidRDefault="00673A18" w:rsidP="008B0CCA">
            <w:pPr>
              <w:spacing w:line="0" w:lineRule="atLeast"/>
              <w:ind w:right="410"/>
              <w:jc w:val="center"/>
              <w:rPr>
                <w:rFonts w:ascii="ＭＳ ゴシック" w:eastAsia="ＭＳ ゴシック" w:hAnsi="ＭＳ ゴシック" w:cs="Meiryo UI"/>
                <w:sz w:val="20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実施内容</w:t>
            </w:r>
          </w:p>
        </w:tc>
      </w:tr>
      <w:tr w:rsidR="00ED77A5" w:rsidRPr="00ED77A5" w:rsidTr="008B0CCA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1-1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安全宣言の表明</w:t>
            </w:r>
          </w:p>
        </w:tc>
        <w:tc>
          <w:tcPr>
            <w:tcW w:w="7549" w:type="dxa"/>
            <w:vAlign w:val="center"/>
          </w:tcPr>
          <w:p w:rsidR="00D5297E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-561704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事業所独自の表明と推進　　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859051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「SafeworK向上宣言」表明及び推進</w:t>
            </w:r>
          </w:p>
          <w:p w:rsidR="00D5297E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123315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　）</w:t>
            </w:r>
          </w:p>
        </w:tc>
      </w:tr>
      <w:tr w:rsidR="00ED77A5" w:rsidRPr="00ED77A5" w:rsidTr="008B0CCA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1</w:t>
            </w: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安全衛生教育の実施</w:t>
            </w:r>
          </w:p>
        </w:tc>
        <w:tc>
          <w:tcPr>
            <w:tcW w:w="7549" w:type="dxa"/>
            <w:vAlign w:val="center"/>
          </w:tcPr>
          <w:p w:rsidR="00CE0048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-144813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作業手順書の見直し、再教育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95116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技能講習等有資格者の充足</w:t>
            </w:r>
          </w:p>
          <w:p w:rsidR="00D5297E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180489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）</w:t>
            </w:r>
          </w:p>
        </w:tc>
      </w:tr>
      <w:tr w:rsidR="00ED77A5" w:rsidRPr="00ED77A5" w:rsidTr="008B0CCA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エイジフレンドリーな</w:t>
            </w:r>
          </w:p>
          <w:p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職場環境づくりの実施</w:t>
            </w:r>
          </w:p>
        </w:tc>
        <w:tc>
          <w:tcPr>
            <w:tcW w:w="7549" w:type="dxa"/>
            <w:vAlign w:val="center"/>
          </w:tcPr>
          <w:p w:rsidR="00787D09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128443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52C7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腰痛予防のための</w:t>
            </w:r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重量物取扱作業手順見直し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109021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87D09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高年齢労働者の体力チェック</w:t>
            </w:r>
          </w:p>
          <w:p w:rsidR="00D5297E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-1573574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87D09" w:rsidRPr="00ED77A5">
              <w:rPr>
                <w:rFonts w:ascii="ＭＳ 明朝" w:hAnsi="ＭＳ 明朝" w:cs="Meiryo UI" w:hint="eastAsia"/>
                <w:color w:val="000000" w:themeColor="text1"/>
                <w:kern w:val="0"/>
                <w:szCs w:val="21"/>
              </w:rPr>
              <w:t xml:space="preserve">作業姿勢改善の設備等導入、作業方法改良　</w:t>
            </w:r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957879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297E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（　　　　　　　　　）</w:t>
            </w:r>
          </w:p>
        </w:tc>
      </w:tr>
      <w:tr w:rsidR="00ED77A5" w:rsidRPr="00ED77A5" w:rsidTr="008B0CCA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転倒災害防止の取組</w:t>
            </w:r>
          </w:p>
        </w:tc>
        <w:tc>
          <w:tcPr>
            <w:tcW w:w="7549" w:type="dxa"/>
            <w:vAlign w:val="center"/>
          </w:tcPr>
          <w:p w:rsidR="00CE0048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185563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3A18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整理整頓、清掃の実施　　　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720642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cs="Meiryo UI" w:hint="eastAsia"/>
                <w:color w:val="000000" w:themeColor="text1"/>
                <w:szCs w:val="21"/>
              </w:rPr>
              <w:t>危険箇所の注意表示　（見える化）</w:t>
            </w:r>
          </w:p>
          <w:p w:rsidR="00D5297E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1086997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）</w:t>
            </w:r>
          </w:p>
        </w:tc>
      </w:tr>
      <w:tr w:rsidR="00ED77A5" w:rsidRPr="00ED77A5" w:rsidTr="008B0CCA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5297E" w:rsidRPr="00ED77A5" w:rsidRDefault="00673A18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1-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7E" w:rsidRPr="00ED77A5" w:rsidRDefault="00D5297E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7549" w:type="dxa"/>
            <w:vAlign w:val="center"/>
          </w:tcPr>
          <w:p w:rsidR="00CE0048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Cs w:val="21"/>
                </w:rPr>
                <w:id w:val="288791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FEA" w:rsidRPr="00ED77A5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リスクアセスメントの実施　　</w:t>
            </w: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1246996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D09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機械設備の点検、清掃　</w:t>
            </w:r>
          </w:p>
          <w:p w:rsidR="00D5297E" w:rsidRPr="00ED77A5" w:rsidRDefault="00B316D1" w:rsidP="008B0CCA">
            <w:pPr>
              <w:spacing w:line="0" w:lineRule="atLeast"/>
              <w:rPr>
                <w:rFonts w:ascii="ＭＳ 明朝" w:hAnsi="ＭＳ 明朝" w:cs="Meiryo UI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color w:val="000000" w:themeColor="text1"/>
                  <w:szCs w:val="21"/>
                </w:rPr>
                <w:id w:val="-147601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0048" w:rsidRPr="00ED77A5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5297E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　　　）</w:t>
            </w:r>
          </w:p>
        </w:tc>
      </w:tr>
      <w:tr w:rsidR="00ED77A5" w:rsidRPr="00ED77A5" w:rsidTr="008B0CCA">
        <w:trPr>
          <w:trHeight w:val="170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-25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</w:rPr>
              <w:t>健康づくりの取組項目</w:t>
            </w:r>
          </w:p>
        </w:tc>
        <w:tc>
          <w:tcPr>
            <w:tcW w:w="7549" w:type="dxa"/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Cs w:val="2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</w:rPr>
              <w:t>実施内容</w:t>
            </w:r>
          </w:p>
        </w:tc>
      </w:tr>
      <w:tr w:rsidR="00ED77A5" w:rsidRPr="00ED77A5" w:rsidTr="008B0CCA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食事</w:t>
            </w:r>
          </w:p>
        </w:tc>
        <w:tc>
          <w:tcPr>
            <w:tcW w:w="7549" w:type="dxa"/>
            <w:vAlign w:val="center"/>
          </w:tcPr>
          <w:p w:rsidR="008B0CCA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565727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ascii="ＭＳ 明朝" w:hAnsi="ＭＳ 明朝" w:hint="eastAsia"/>
                <w:color w:val="000000" w:themeColor="text1"/>
                <w:kern w:val="0"/>
                <w:szCs w:val="22"/>
              </w:rPr>
              <w:t xml:space="preserve">塩分チェックシートの配布　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66625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ascii="ＭＳ 明朝" w:hAnsi="ＭＳ 明朝" w:hint="eastAsia"/>
                <w:color w:val="000000" w:themeColor="text1"/>
                <w:szCs w:val="22"/>
              </w:rPr>
              <w:t>社員食堂でのベジプラスメニュー提供</w:t>
            </w:r>
          </w:p>
          <w:p w:rsidR="008B0CCA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269705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社員食堂での減塩メニュー提供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1945730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ascii="ＭＳ 明朝" w:hAnsi="ＭＳ 明朝" w:hint="eastAsia"/>
                <w:color w:val="000000" w:themeColor="text1"/>
                <w:szCs w:val="22"/>
              </w:rPr>
              <w:t>社員食堂での減塩調味料の活用</w:t>
            </w:r>
          </w:p>
          <w:p w:rsidR="008B0CCA" w:rsidRPr="00ED77A5" w:rsidRDefault="00B316D1" w:rsidP="008B0CCA">
            <w:pPr>
              <w:spacing w:line="0" w:lineRule="atLeast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1141030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食堂メニューの栄養成分表示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1587268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ascii="ＭＳ 明朝" w:hAnsi="ＭＳ 明朝" w:hint="eastAsia"/>
                <w:color w:val="000000" w:themeColor="text1"/>
                <w:szCs w:val="22"/>
              </w:rPr>
              <w:t>その他</w:t>
            </w:r>
            <w:r w:rsidR="00CE0048" w:rsidRPr="00ED77A5">
              <w:rPr>
                <w:rFonts w:ascii="ＭＳ 明朝" w:hAnsi="ＭＳ 明朝" w:hint="eastAsia"/>
                <w:color w:val="000000" w:themeColor="text1"/>
                <w:szCs w:val="22"/>
              </w:rPr>
              <w:t>（　　　　　　　　　　　　　　　）</w:t>
            </w:r>
          </w:p>
        </w:tc>
      </w:tr>
      <w:tr w:rsidR="00ED77A5" w:rsidRPr="00ED77A5" w:rsidTr="008B0CCA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2-2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運動</w:t>
            </w:r>
          </w:p>
        </w:tc>
        <w:tc>
          <w:tcPr>
            <w:tcW w:w="7549" w:type="dxa"/>
            <w:vAlign w:val="center"/>
          </w:tcPr>
          <w:p w:rsidR="00CE0048" w:rsidRPr="00ED77A5" w:rsidRDefault="00B316D1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778608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ラジオ体操　　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226954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体力測定　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-181439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>歩数アップチャレンジへの参加</w:t>
            </w:r>
          </w:p>
          <w:p w:rsidR="008B0CCA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1260053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）</w:t>
            </w:r>
          </w:p>
        </w:tc>
      </w:tr>
      <w:tr w:rsidR="00ED77A5" w:rsidRPr="00ED77A5" w:rsidTr="008B0CCA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たばこ</w:t>
            </w:r>
          </w:p>
        </w:tc>
        <w:tc>
          <w:tcPr>
            <w:tcW w:w="7549" w:type="dxa"/>
            <w:vAlign w:val="center"/>
          </w:tcPr>
          <w:p w:rsidR="00CE0048" w:rsidRPr="00ED77A5" w:rsidRDefault="00B316D1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1631552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終日敷地内禁煙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-1471050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禁煙支援　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500781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>受動喫煙防止宣言施設への登録</w:t>
            </w:r>
          </w:p>
          <w:p w:rsidR="008B0CCA" w:rsidRPr="00ED77A5" w:rsidRDefault="00B316D1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2106104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>その他</w:t>
            </w:r>
            <w:r w:rsidR="00E879E1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（　　　　　　　　</w:t>
            </w:r>
            <w:r w:rsidR="00CE0048" w:rsidRPr="00ED77A5">
              <w:rPr>
                <w:rFonts w:ascii="ＭＳ 明朝" w:hAnsi="ＭＳ 明朝" w:cs="Meiryo UI" w:hint="eastAsia"/>
                <w:color w:val="000000" w:themeColor="text1"/>
                <w:szCs w:val="21"/>
              </w:rPr>
              <w:t xml:space="preserve">　　　　）</w:t>
            </w:r>
          </w:p>
        </w:tc>
      </w:tr>
      <w:tr w:rsidR="00ED77A5" w:rsidRPr="00ED77A5" w:rsidTr="008B0CCA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環境整備</w:t>
            </w:r>
          </w:p>
        </w:tc>
        <w:tc>
          <w:tcPr>
            <w:tcW w:w="7549" w:type="dxa"/>
            <w:vAlign w:val="center"/>
          </w:tcPr>
          <w:p w:rsidR="008B0CCA" w:rsidRPr="00ED77A5" w:rsidRDefault="00B316D1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Cs w:val="22"/>
                </w:rPr>
                <w:id w:val="1647859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cs="Segoe UI Symbol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ポスター掲示　</w:t>
            </w:r>
            <w:r w:rsidR="00ED77A5" w:rsidRPr="00ED77A5">
              <w:rPr>
                <w:rFonts w:hint="eastAsia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-1029335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ED77A5" w:rsidRPr="00ED77A5">
              <w:rPr>
                <w:rFonts w:hint="eastAsia"/>
                <w:color w:val="000000" w:themeColor="text1"/>
                <w:szCs w:val="22"/>
              </w:rPr>
              <w:t>時間外労働の見直しによる睡眠時間の確保</w:t>
            </w:r>
          </w:p>
          <w:p w:rsidR="008B0CCA" w:rsidRPr="00ED77A5" w:rsidRDefault="00B316D1" w:rsidP="00B316D1">
            <w:pPr>
              <w:spacing w:line="0" w:lineRule="atLeast"/>
              <w:rPr>
                <w:color w:val="000000" w:themeColor="text1"/>
                <w:kern w:val="0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1929263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  <w:kern w:val="0"/>
                <w:szCs w:val="22"/>
              </w:rPr>
              <w:t>血圧計・体重計・</w:t>
            </w:r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>体組成計</w:t>
            </w:r>
            <w:r>
              <w:rPr>
                <w:rFonts w:hint="eastAsia"/>
                <w:color w:val="000000" w:themeColor="text1"/>
                <w:kern w:val="0"/>
                <w:szCs w:val="22"/>
              </w:rPr>
              <w:t>の設置及び</w:t>
            </w:r>
            <w:bookmarkStart w:id="0" w:name="_GoBack"/>
            <w:bookmarkEnd w:id="0"/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測定の勧奨　　</w:t>
            </w:r>
            <w:sdt>
              <w:sdtPr>
                <w:rPr>
                  <w:rFonts w:hint="eastAsia"/>
                  <w:color w:val="000000" w:themeColor="text1"/>
                  <w:kern w:val="0"/>
                  <w:szCs w:val="22"/>
                </w:rPr>
                <w:id w:val="-493962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>その他</w:t>
            </w:r>
            <w:r w:rsid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（　　　</w:t>
            </w:r>
            <w:r w:rsidR="00CE0048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　　　　）</w:t>
            </w:r>
          </w:p>
        </w:tc>
      </w:tr>
      <w:tr w:rsidR="00ED77A5" w:rsidRPr="00ED77A5" w:rsidTr="008B0CCA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</w:pPr>
            <w:r w:rsidRPr="00ED77A5">
              <w:rPr>
                <w:rFonts w:ascii="ＭＳ ゴシック" w:eastAsia="ＭＳ ゴシック" w:hAnsi="ＭＳ ゴシック" w:cs="Meiryo UI"/>
                <w:color w:val="000000" w:themeColor="text1"/>
                <w:sz w:val="20"/>
                <w:szCs w:val="20"/>
              </w:rPr>
              <w:t>2-</w:t>
            </w: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CCA" w:rsidRPr="00ED77A5" w:rsidRDefault="008B0CCA" w:rsidP="008B0CCA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color w:val="000000" w:themeColor="text1"/>
                <w:szCs w:val="22"/>
              </w:rPr>
            </w:pPr>
            <w:r w:rsidRPr="00ED77A5">
              <w:rPr>
                <w:rFonts w:ascii="ＭＳ ゴシック" w:eastAsia="ＭＳ ゴシック" w:hAnsi="ＭＳ ゴシック" w:cs="Meiryo UI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7549" w:type="dxa"/>
            <w:vAlign w:val="center"/>
          </w:tcPr>
          <w:p w:rsidR="008B0CCA" w:rsidRPr="00ED77A5" w:rsidRDefault="00B316D1" w:rsidP="008B0CCA">
            <w:pPr>
              <w:spacing w:line="0" w:lineRule="atLeast"/>
              <w:rPr>
                <w:color w:val="000000" w:themeColor="text1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-58985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健康教材の展示　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17477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szCs w:val="22"/>
              </w:rPr>
              <w:t xml:space="preserve">健康講座・セミナーの開催　</w:t>
            </w:r>
            <w:r w:rsidR="00ED77A5" w:rsidRPr="00ED77A5">
              <w:rPr>
                <w:rFonts w:hint="eastAsia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2"/>
                </w:rPr>
                <w:id w:val="1269968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ED77A5">
              <w:rPr>
                <w:rFonts w:hint="eastAsia"/>
                <w:color w:val="000000" w:themeColor="text1"/>
                <w:szCs w:val="22"/>
              </w:rPr>
              <w:t>ストレスチェックの実施</w:t>
            </w:r>
          </w:p>
          <w:p w:rsidR="008B0CCA" w:rsidRPr="00ED77A5" w:rsidRDefault="00B316D1" w:rsidP="008B0CCA">
            <w:pPr>
              <w:spacing w:line="0" w:lineRule="atLeast"/>
              <w:rPr>
                <w:color w:val="000000" w:themeColor="text1"/>
                <w:kern w:val="0"/>
                <w:szCs w:val="22"/>
              </w:rPr>
            </w:pPr>
            <w:sdt>
              <w:sdtPr>
                <w:rPr>
                  <w:rFonts w:hint="eastAsia"/>
                  <w:color w:val="000000" w:themeColor="text1"/>
                  <w:szCs w:val="22"/>
                </w:rPr>
                <w:id w:val="397791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 xml:space="preserve">「スマートみやぎ健民会議」会員登録　　</w:t>
            </w:r>
            <w:sdt>
              <w:sdtPr>
                <w:rPr>
                  <w:rFonts w:hint="eastAsia"/>
                  <w:color w:val="000000" w:themeColor="text1"/>
                  <w:kern w:val="0"/>
                  <w:szCs w:val="22"/>
                </w:rPr>
                <w:id w:val="-959414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0CCA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2"/>
                  </w:rPr>
                  <w:t>☐</w:t>
                </w:r>
              </w:sdtContent>
            </w:sdt>
            <w:r w:rsidR="008B0CCA" w:rsidRPr="00ED77A5">
              <w:rPr>
                <w:rFonts w:hint="eastAsia"/>
                <w:color w:val="000000" w:themeColor="text1"/>
                <w:kern w:val="0"/>
                <w:szCs w:val="22"/>
              </w:rPr>
              <w:t>その他</w:t>
            </w:r>
            <w:r w:rsidR="00CE0048" w:rsidRPr="00ED77A5">
              <w:rPr>
                <w:rFonts w:hint="eastAsia"/>
                <w:color w:val="000000" w:themeColor="text1"/>
                <w:kern w:val="0"/>
                <w:szCs w:val="22"/>
              </w:rPr>
              <w:t>（　　　　　　　　　　　）</w:t>
            </w:r>
          </w:p>
        </w:tc>
      </w:tr>
    </w:tbl>
    <w:p w:rsidR="00486AED" w:rsidRPr="00ED77A5" w:rsidRDefault="00486AED" w:rsidP="008B0CCA">
      <w:pPr>
        <w:spacing w:line="0" w:lineRule="atLeast"/>
        <w:rPr>
          <w:rFonts w:ascii="游明朝" w:hAnsi="游明朝"/>
          <w:color w:val="000000" w:themeColor="text1"/>
          <w:sz w:val="8"/>
        </w:rPr>
      </w:pPr>
    </w:p>
    <w:p w:rsidR="00673A18" w:rsidRPr="00ED77A5" w:rsidRDefault="00D5297E" w:rsidP="008B0CCA">
      <w:pPr>
        <w:spacing w:line="0" w:lineRule="atLeast"/>
        <w:ind w:rightChars="-282" w:right="-566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ED77A5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Ⅲ</w:t>
      </w:r>
      <w:r w:rsidR="00787D09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この取組に参加することで、</w:t>
      </w:r>
      <w:r w:rsidR="00024543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労働者の「ゼロ災」と「健康づくり」の推進</w:t>
      </w:r>
      <w:r w:rsidR="00787D09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につながったか</w:t>
      </w:r>
    </w:p>
    <w:p w:rsidR="00024543" w:rsidRPr="00ED77A5" w:rsidRDefault="00787D09" w:rsidP="008B0CCA">
      <w:pPr>
        <w:spacing w:line="0" w:lineRule="atLeast"/>
        <w:ind w:rightChars="-282" w:right="-566" w:firstLineChars="100" w:firstLine="231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どうか、</w:t>
      </w:r>
      <w:r w:rsidR="0071045E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感想と理由に</w:t>
      </w:r>
      <w:r w:rsidR="00024543"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☑をつけてください。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3974"/>
        <w:gridCol w:w="4677"/>
      </w:tblGrid>
      <w:tr w:rsidR="00ED77A5" w:rsidRPr="00ED77A5" w:rsidTr="00160C18">
        <w:trPr>
          <w:trHeight w:val="29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1045E" w:rsidRPr="00ED77A5" w:rsidRDefault="0071045E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感想（１つ選択）</w:t>
            </w:r>
          </w:p>
        </w:tc>
        <w:tc>
          <w:tcPr>
            <w:tcW w:w="46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45E" w:rsidRPr="00ED77A5" w:rsidRDefault="0071045E" w:rsidP="008B0C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理由（複数回答可）</w:t>
            </w:r>
          </w:p>
        </w:tc>
      </w:tr>
      <w:tr w:rsidR="00ED77A5" w:rsidRPr="00ED77A5" w:rsidTr="00160C18">
        <w:trPr>
          <w:trHeight w:val="113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ゼロ災と</w:t>
            </w:r>
          </w:p>
          <w:p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健康づくりの</w:t>
            </w:r>
          </w:p>
          <w:p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D77A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推進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47963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つながった</w:t>
            </w:r>
          </w:p>
          <w:p w:rsidR="0071045E" w:rsidRPr="00ED77A5" w:rsidRDefault="0071045E" w:rsidP="008B0CCA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D4A704" wp14:editId="62184C85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-172720</wp:posOffset>
                      </wp:positionV>
                      <wp:extent cx="142875" cy="533400"/>
                      <wp:effectExtent l="0" t="0" r="47625" b="19050"/>
                      <wp:wrapNone/>
                      <wp:docPr id="8" name="右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8D01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8" o:spid="_x0000_s1026" type="#_x0000_t88" style="position:absolute;left:0;text-align:left;margin-left:133.9pt;margin-top:-13.6pt;width:11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" adj="482" strokecolor="#7f7f7f [1612]" strokeweight=".5pt">
                      <v:stroke joinstyle="miter"/>
                    </v:shape>
                  </w:pict>
                </mc:Fallback>
              </mc:AlternateContent>
            </w: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3C851F" wp14:editId="01CBEB4E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-46355</wp:posOffset>
                      </wp:positionV>
                      <wp:extent cx="437515" cy="294640"/>
                      <wp:effectExtent l="0" t="19050" r="38735" b="29210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294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6463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151.9pt;margin-top:-3.65pt;width:34.45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" adj="14327" fillcolor="#a5a5a5 [3206]" strokecolor="#525252 [1606]" strokeweight="1pt"/>
                  </w:pict>
                </mc:Fallback>
              </mc:AlternateConten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-1740007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少しつながった</w:t>
            </w:r>
          </w:p>
          <w:p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1331873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あまりつながらなかった</w:t>
            </w:r>
          </w:p>
          <w:p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3147F0" wp14:editId="08A1781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-154940</wp:posOffset>
                      </wp:positionV>
                      <wp:extent cx="142875" cy="533400"/>
                      <wp:effectExtent l="0" t="0" r="47625" b="1905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ABD91" id="右中かっこ 9" o:spid="_x0000_s1026" type="#_x0000_t88" style="position:absolute;left:0;text-align:left;margin-left:132.85pt;margin-top:-12.2pt;width:11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" adj="482" strokecolor="#7f7f7f [1612]" strokeweight=".5pt">
                      <v:stroke joinstyle="miter"/>
                    </v:shape>
                  </w:pict>
                </mc:Fallback>
              </mc:AlternateContent>
            </w:r>
            <w:r w:rsidRPr="00ED77A5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87C84B" wp14:editId="351BADDA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-12700</wp:posOffset>
                      </wp:positionV>
                      <wp:extent cx="437515" cy="294640"/>
                      <wp:effectExtent l="0" t="19050" r="38735" b="2921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294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52DCF" id="右矢印 7" o:spid="_x0000_s1026" type="#_x0000_t13" style="position:absolute;left:0;text-align:left;margin-left:152.35pt;margin-top:-1pt;width:34.45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" adj="14327" fillcolor="#a5a5a5 [3206]" strokecolor="#525252 [1606]" strokeweight="1pt"/>
                  </w:pict>
                </mc:Fallback>
              </mc:AlternateConten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2"/>
                </w:rPr>
                <w:id w:val="1272741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  <w:sz w:val="22"/>
              </w:rPr>
              <w:t>つながらなかった</w:t>
            </w:r>
          </w:p>
        </w:tc>
        <w:tc>
          <w:tcPr>
            <w:tcW w:w="46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8814091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事業場内で検討の場を設けることができた</w: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662040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従業員の意識の向上につながった</w: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4915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今後新たな事に取組むきっかけになった</w: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854419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その他</w:t>
            </w:r>
            <w:r w:rsidR="000173D5" w:rsidRPr="00ED77A5">
              <w:rPr>
                <w:rFonts w:ascii="ＭＳ 明朝" w:hAnsi="ＭＳ 明朝" w:hint="eastAsia"/>
                <w:color w:val="000000" w:themeColor="text1"/>
              </w:rPr>
              <w:t>（　　　　　　　　　　　　　）</w:t>
            </w:r>
          </w:p>
        </w:tc>
      </w:tr>
      <w:tr w:rsidR="00ED77A5" w:rsidRPr="00ED77A5" w:rsidTr="00160C18">
        <w:trPr>
          <w:trHeight w:val="1304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45E" w:rsidRPr="00ED77A5" w:rsidRDefault="0071045E" w:rsidP="008B0C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045E" w:rsidRPr="00ED77A5" w:rsidRDefault="0071045E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6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465637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取組みを達成することができなかった</w: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995792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これまでも実施している内容だった</w: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170102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どのように取り組んだらよいか分からなかった</w: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2970276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一時的な取組みで終わってしまった</w:t>
            </w:r>
          </w:p>
          <w:p w:rsidR="0071045E" w:rsidRPr="00ED77A5" w:rsidRDefault="00B316D1" w:rsidP="008B0CCA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6584440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045E" w:rsidRPr="00ED77A5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71045E" w:rsidRPr="00ED77A5">
              <w:rPr>
                <w:rFonts w:ascii="ＭＳ 明朝" w:hAnsi="ＭＳ 明朝" w:hint="eastAsia"/>
                <w:color w:val="000000" w:themeColor="text1"/>
              </w:rPr>
              <w:t>その他</w:t>
            </w:r>
            <w:r w:rsidR="000173D5" w:rsidRPr="00ED77A5">
              <w:rPr>
                <w:rFonts w:ascii="ＭＳ 明朝" w:hAnsi="ＭＳ 明朝" w:hint="eastAsia"/>
                <w:color w:val="000000" w:themeColor="text1"/>
              </w:rPr>
              <w:t>（　　　　　　　　　　　　　）</w:t>
            </w:r>
          </w:p>
        </w:tc>
      </w:tr>
    </w:tbl>
    <w:p w:rsidR="0071045E" w:rsidRPr="00ED77A5" w:rsidRDefault="0071045E" w:rsidP="008B0CCA">
      <w:pPr>
        <w:spacing w:line="0" w:lineRule="atLeast"/>
        <w:ind w:left="211" w:rightChars="-282" w:right="-566"/>
        <w:jc w:val="left"/>
        <w:rPr>
          <w:rFonts w:ascii="ＭＳ ゴシック" w:eastAsia="ＭＳ ゴシック" w:hAnsi="ＭＳ ゴシック"/>
          <w:b/>
          <w:color w:val="000000" w:themeColor="text1"/>
          <w:sz w:val="8"/>
        </w:rPr>
      </w:pPr>
    </w:p>
    <w:p w:rsidR="008B0CCA" w:rsidRDefault="008B0CCA" w:rsidP="008B0CCA">
      <w:pPr>
        <w:spacing w:line="0" w:lineRule="atLeast"/>
        <w:ind w:rightChars="-282" w:right="-566"/>
        <w:jc w:val="left"/>
        <w:rPr>
          <w:rFonts w:ascii="ＭＳ ゴシック" w:eastAsia="ＭＳ ゴシック" w:hAnsi="ＭＳ ゴシック"/>
          <w:sz w:val="24"/>
        </w:rPr>
      </w:pPr>
      <w:r w:rsidRPr="00ED77A5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Ⅳ</w:t>
      </w:r>
      <w:r w:rsidRPr="00ED77A5">
        <w:rPr>
          <w:rFonts w:ascii="ＭＳ ゴシック" w:eastAsia="ＭＳ ゴシック" w:hAnsi="ＭＳ ゴシック" w:hint="eastAsia"/>
          <w:color w:val="000000" w:themeColor="text1"/>
          <w:sz w:val="24"/>
        </w:rPr>
        <w:t>「ゼロ災＆健康トライアル２０２５」について、御意見・御</w:t>
      </w:r>
      <w:r w:rsidRPr="008B0CCA">
        <w:rPr>
          <w:rFonts w:ascii="ＭＳ ゴシック" w:eastAsia="ＭＳ ゴシック" w:hAnsi="ＭＳ ゴシック" w:hint="eastAsia"/>
          <w:sz w:val="24"/>
        </w:rPr>
        <w:t>感想等をご記入ください。</w:t>
      </w: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8B0CCA" w:rsidTr="000173D5">
        <w:trPr>
          <w:trHeight w:val="866"/>
        </w:trPr>
        <w:tc>
          <w:tcPr>
            <w:tcW w:w="10348" w:type="dxa"/>
          </w:tcPr>
          <w:p w:rsidR="008B0CCA" w:rsidRDefault="008B0CCA" w:rsidP="008B0CCA">
            <w:pPr>
              <w:spacing w:line="0" w:lineRule="atLeast"/>
              <w:ind w:rightChars="-282" w:right="-566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8B0CCA" w:rsidRPr="008B0CCA" w:rsidRDefault="008B0CCA" w:rsidP="00CE0048">
      <w:pPr>
        <w:spacing w:line="20" w:lineRule="exact"/>
        <w:ind w:rightChars="-282" w:right="-566"/>
        <w:jc w:val="left"/>
        <w:rPr>
          <w:rFonts w:ascii="ＭＳ ゴシック" w:eastAsia="ＭＳ ゴシック" w:hAnsi="ＭＳ ゴシック"/>
          <w:b/>
          <w:sz w:val="22"/>
        </w:rPr>
      </w:pPr>
    </w:p>
    <w:sectPr w:rsidR="008B0CCA" w:rsidRPr="008B0CCA" w:rsidSect="00634320">
      <w:pgSz w:w="11906" w:h="16838" w:code="9"/>
      <w:pgMar w:top="851" w:right="1134" w:bottom="454" w:left="1134" w:header="510" w:footer="510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14D" w:rsidRDefault="0025114D" w:rsidP="00FD3618">
      <w:r>
        <w:separator/>
      </w:r>
    </w:p>
  </w:endnote>
  <w:endnote w:type="continuationSeparator" w:id="0">
    <w:p w:rsidR="0025114D" w:rsidRDefault="0025114D" w:rsidP="00FD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14D" w:rsidRDefault="0025114D" w:rsidP="00FD3618">
      <w:r>
        <w:separator/>
      </w:r>
    </w:p>
  </w:footnote>
  <w:footnote w:type="continuationSeparator" w:id="0">
    <w:p w:rsidR="0025114D" w:rsidRDefault="0025114D" w:rsidP="00FD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197"/>
    <w:multiLevelType w:val="hybridMultilevel"/>
    <w:tmpl w:val="EC309C54"/>
    <w:lvl w:ilvl="0" w:tplc="6C5C65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5466A"/>
    <w:multiLevelType w:val="hybridMultilevel"/>
    <w:tmpl w:val="3C563A82"/>
    <w:lvl w:ilvl="0" w:tplc="4E7EC540">
      <w:start w:val="1"/>
      <w:numFmt w:val="decimal"/>
      <w:lvlText w:val="(%1)"/>
      <w:lvlJc w:val="left"/>
      <w:pPr>
        <w:ind w:left="6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15F46F44"/>
    <w:multiLevelType w:val="multilevel"/>
    <w:tmpl w:val="E7F8AD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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65F6740"/>
    <w:multiLevelType w:val="hybridMultilevel"/>
    <w:tmpl w:val="DEDE8FA0"/>
    <w:lvl w:ilvl="0" w:tplc="A87C4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A179E"/>
    <w:multiLevelType w:val="hybridMultilevel"/>
    <w:tmpl w:val="355EE73C"/>
    <w:lvl w:ilvl="0" w:tplc="47AC00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7E7FC6"/>
    <w:multiLevelType w:val="hybridMultilevel"/>
    <w:tmpl w:val="18B09CEA"/>
    <w:lvl w:ilvl="0" w:tplc="E3108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4462D6"/>
    <w:multiLevelType w:val="hybridMultilevel"/>
    <w:tmpl w:val="D5A2380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0254047"/>
    <w:multiLevelType w:val="hybridMultilevel"/>
    <w:tmpl w:val="2AD44BE2"/>
    <w:lvl w:ilvl="0" w:tplc="D3A2AC4A">
      <w:start w:val="14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A4B30"/>
    <w:multiLevelType w:val="hybridMultilevel"/>
    <w:tmpl w:val="885CB3DE"/>
    <w:lvl w:ilvl="0" w:tplc="F49818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D20B78"/>
    <w:multiLevelType w:val="hybridMultilevel"/>
    <w:tmpl w:val="4E3CC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3073A0"/>
    <w:multiLevelType w:val="hybridMultilevel"/>
    <w:tmpl w:val="3E1AE7F0"/>
    <w:lvl w:ilvl="0" w:tplc="AB160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F221A"/>
    <w:multiLevelType w:val="hybridMultilevel"/>
    <w:tmpl w:val="15C0A3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B173DC"/>
    <w:multiLevelType w:val="hybridMultilevel"/>
    <w:tmpl w:val="697C3ED8"/>
    <w:lvl w:ilvl="0" w:tplc="F99208A2">
      <w:start w:val="1"/>
      <w:numFmt w:val="decimalFullWidth"/>
      <w:lvlText w:val="（%1）"/>
      <w:lvlJc w:val="left"/>
      <w:pPr>
        <w:ind w:left="93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3" w15:restartNumberingAfterBreak="0">
    <w:nsid w:val="4D3776FC"/>
    <w:multiLevelType w:val="hybridMultilevel"/>
    <w:tmpl w:val="E4ECB65E"/>
    <w:lvl w:ilvl="0" w:tplc="632CEFC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1BE3839"/>
    <w:multiLevelType w:val="hybridMultilevel"/>
    <w:tmpl w:val="22AEE138"/>
    <w:lvl w:ilvl="0" w:tplc="E60E39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750E43"/>
    <w:multiLevelType w:val="hybridMultilevel"/>
    <w:tmpl w:val="60E6D364"/>
    <w:lvl w:ilvl="0" w:tplc="363276CE">
      <w:start w:val="7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F9E76D3"/>
    <w:multiLevelType w:val="hybridMultilevel"/>
    <w:tmpl w:val="88E05E8E"/>
    <w:lvl w:ilvl="0" w:tplc="C3F65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645D66"/>
    <w:multiLevelType w:val="hybridMultilevel"/>
    <w:tmpl w:val="D60C022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D7D192A"/>
    <w:multiLevelType w:val="hybridMultilevel"/>
    <w:tmpl w:val="4B6830AE"/>
    <w:lvl w:ilvl="0" w:tplc="7C902F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4A307E"/>
    <w:multiLevelType w:val="hybridMultilevel"/>
    <w:tmpl w:val="C7C44604"/>
    <w:lvl w:ilvl="0" w:tplc="76CC0CA0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79156F6D"/>
    <w:multiLevelType w:val="hybridMultilevel"/>
    <w:tmpl w:val="0F6283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546469"/>
    <w:multiLevelType w:val="hybridMultilevel"/>
    <w:tmpl w:val="AA1A32DC"/>
    <w:lvl w:ilvl="0" w:tplc="A1E4154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2" w15:restartNumberingAfterBreak="0">
    <w:nsid w:val="7BFE0411"/>
    <w:multiLevelType w:val="hybridMultilevel"/>
    <w:tmpl w:val="41A27250"/>
    <w:lvl w:ilvl="0" w:tplc="E9D670D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F5FA19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21"/>
  </w:num>
  <w:num w:numId="5">
    <w:abstractNumId w:val="2"/>
  </w:num>
  <w:num w:numId="6">
    <w:abstractNumId w:val="9"/>
  </w:num>
  <w:num w:numId="7">
    <w:abstractNumId w:val="4"/>
  </w:num>
  <w:num w:numId="8">
    <w:abstractNumId w:val="22"/>
  </w:num>
  <w:num w:numId="9">
    <w:abstractNumId w:val="13"/>
  </w:num>
  <w:num w:numId="10">
    <w:abstractNumId w:val="6"/>
  </w:num>
  <w:num w:numId="11">
    <w:abstractNumId w:val="17"/>
  </w:num>
  <w:num w:numId="12">
    <w:abstractNumId w:val="20"/>
  </w:num>
  <w:num w:numId="13">
    <w:abstractNumId w:val="11"/>
  </w:num>
  <w:num w:numId="14">
    <w:abstractNumId w:val="10"/>
  </w:num>
  <w:num w:numId="15">
    <w:abstractNumId w:val="5"/>
  </w:num>
  <w:num w:numId="16">
    <w:abstractNumId w:val="3"/>
  </w:num>
  <w:num w:numId="17">
    <w:abstractNumId w:val="16"/>
  </w:num>
  <w:num w:numId="18">
    <w:abstractNumId w:val="7"/>
  </w:num>
  <w:num w:numId="19">
    <w:abstractNumId w:val="18"/>
  </w:num>
  <w:num w:numId="20">
    <w:abstractNumId w:val="0"/>
  </w:num>
  <w:num w:numId="21">
    <w:abstractNumId w:val="8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C"/>
    <w:rsid w:val="00006AF9"/>
    <w:rsid w:val="00007A8C"/>
    <w:rsid w:val="000152C2"/>
    <w:rsid w:val="00015E31"/>
    <w:rsid w:val="0001659D"/>
    <w:rsid w:val="00016BEE"/>
    <w:rsid w:val="000173D5"/>
    <w:rsid w:val="00020010"/>
    <w:rsid w:val="00021B8F"/>
    <w:rsid w:val="00024543"/>
    <w:rsid w:val="00024EBD"/>
    <w:rsid w:val="00027476"/>
    <w:rsid w:val="000372C2"/>
    <w:rsid w:val="00040674"/>
    <w:rsid w:val="00042BCD"/>
    <w:rsid w:val="00044E25"/>
    <w:rsid w:val="0004663B"/>
    <w:rsid w:val="00047405"/>
    <w:rsid w:val="000519ED"/>
    <w:rsid w:val="00051B82"/>
    <w:rsid w:val="00057507"/>
    <w:rsid w:val="0006463F"/>
    <w:rsid w:val="00073C1D"/>
    <w:rsid w:val="00077892"/>
    <w:rsid w:val="000778AE"/>
    <w:rsid w:val="00082C0B"/>
    <w:rsid w:val="00084B94"/>
    <w:rsid w:val="000A08E2"/>
    <w:rsid w:val="000A17E9"/>
    <w:rsid w:val="000A2963"/>
    <w:rsid w:val="000A6A15"/>
    <w:rsid w:val="000B130E"/>
    <w:rsid w:val="000B4B96"/>
    <w:rsid w:val="000C57BA"/>
    <w:rsid w:val="000C7FC5"/>
    <w:rsid w:val="000D542D"/>
    <w:rsid w:val="000D7830"/>
    <w:rsid w:val="000E4376"/>
    <w:rsid w:val="000F04AB"/>
    <w:rsid w:val="000F1558"/>
    <w:rsid w:val="000F3313"/>
    <w:rsid w:val="000F3C54"/>
    <w:rsid w:val="000F56EE"/>
    <w:rsid w:val="000F5E2F"/>
    <w:rsid w:val="000F7268"/>
    <w:rsid w:val="0010001E"/>
    <w:rsid w:val="00103777"/>
    <w:rsid w:val="00105F5D"/>
    <w:rsid w:val="00106318"/>
    <w:rsid w:val="00110385"/>
    <w:rsid w:val="00111288"/>
    <w:rsid w:val="00111723"/>
    <w:rsid w:val="00111FD8"/>
    <w:rsid w:val="00120A64"/>
    <w:rsid w:val="001230AE"/>
    <w:rsid w:val="00126DAA"/>
    <w:rsid w:val="0013192C"/>
    <w:rsid w:val="00132ADF"/>
    <w:rsid w:val="00150433"/>
    <w:rsid w:val="00151308"/>
    <w:rsid w:val="001518D7"/>
    <w:rsid w:val="00151BEC"/>
    <w:rsid w:val="001521F5"/>
    <w:rsid w:val="001543F9"/>
    <w:rsid w:val="00154D57"/>
    <w:rsid w:val="001604DF"/>
    <w:rsid w:val="00160C18"/>
    <w:rsid w:val="0016155D"/>
    <w:rsid w:val="001617A1"/>
    <w:rsid w:val="00162A1C"/>
    <w:rsid w:val="00165FBF"/>
    <w:rsid w:val="00174FBB"/>
    <w:rsid w:val="001759D9"/>
    <w:rsid w:val="00177AA7"/>
    <w:rsid w:val="00181DE6"/>
    <w:rsid w:val="00186D78"/>
    <w:rsid w:val="00187DF8"/>
    <w:rsid w:val="001911DB"/>
    <w:rsid w:val="00193CA1"/>
    <w:rsid w:val="001A2BD9"/>
    <w:rsid w:val="001A46F7"/>
    <w:rsid w:val="001B33BC"/>
    <w:rsid w:val="001B366E"/>
    <w:rsid w:val="001D144C"/>
    <w:rsid w:val="001D1656"/>
    <w:rsid w:val="001D1C8D"/>
    <w:rsid w:val="001D1DA3"/>
    <w:rsid w:val="001D4564"/>
    <w:rsid w:val="001D4B3B"/>
    <w:rsid w:val="001D6AB3"/>
    <w:rsid w:val="001E1169"/>
    <w:rsid w:val="001E3C96"/>
    <w:rsid w:val="001E5EC0"/>
    <w:rsid w:val="001E7C90"/>
    <w:rsid w:val="002050AA"/>
    <w:rsid w:val="0020678F"/>
    <w:rsid w:val="00211E80"/>
    <w:rsid w:val="00212EBD"/>
    <w:rsid w:val="00214D40"/>
    <w:rsid w:val="00215034"/>
    <w:rsid w:val="00216C49"/>
    <w:rsid w:val="00223418"/>
    <w:rsid w:val="002258DB"/>
    <w:rsid w:val="00227861"/>
    <w:rsid w:val="00231DC9"/>
    <w:rsid w:val="00234FD1"/>
    <w:rsid w:val="00235DAB"/>
    <w:rsid w:val="00237A2C"/>
    <w:rsid w:val="002402D2"/>
    <w:rsid w:val="00245C2E"/>
    <w:rsid w:val="00246C6F"/>
    <w:rsid w:val="0025114D"/>
    <w:rsid w:val="002535B1"/>
    <w:rsid w:val="00255CA8"/>
    <w:rsid w:val="00257C7D"/>
    <w:rsid w:val="0026037A"/>
    <w:rsid w:val="00265552"/>
    <w:rsid w:val="00266EA8"/>
    <w:rsid w:val="00267A12"/>
    <w:rsid w:val="0027772A"/>
    <w:rsid w:val="00281AD6"/>
    <w:rsid w:val="002825B2"/>
    <w:rsid w:val="0028619B"/>
    <w:rsid w:val="00297F3F"/>
    <w:rsid w:val="002A1AD3"/>
    <w:rsid w:val="002A79E8"/>
    <w:rsid w:val="002C3D95"/>
    <w:rsid w:val="002C4286"/>
    <w:rsid w:val="002D0853"/>
    <w:rsid w:val="002D3B07"/>
    <w:rsid w:val="002E1931"/>
    <w:rsid w:val="002E22DF"/>
    <w:rsid w:val="002E2966"/>
    <w:rsid w:val="002E4863"/>
    <w:rsid w:val="002F30AA"/>
    <w:rsid w:val="003014E6"/>
    <w:rsid w:val="0030260F"/>
    <w:rsid w:val="00303B97"/>
    <w:rsid w:val="00304CB4"/>
    <w:rsid w:val="003055D7"/>
    <w:rsid w:val="003056FA"/>
    <w:rsid w:val="003108E3"/>
    <w:rsid w:val="00312503"/>
    <w:rsid w:val="0032077F"/>
    <w:rsid w:val="00324B94"/>
    <w:rsid w:val="00332650"/>
    <w:rsid w:val="0034330B"/>
    <w:rsid w:val="0034540B"/>
    <w:rsid w:val="00347830"/>
    <w:rsid w:val="00351D52"/>
    <w:rsid w:val="00353027"/>
    <w:rsid w:val="00357AE3"/>
    <w:rsid w:val="003621D2"/>
    <w:rsid w:val="00364183"/>
    <w:rsid w:val="003671AE"/>
    <w:rsid w:val="00373D85"/>
    <w:rsid w:val="00377CC7"/>
    <w:rsid w:val="003800DA"/>
    <w:rsid w:val="00382250"/>
    <w:rsid w:val="003923E0"/>
    <w:rsid w:val="003978C0"/>
    <w:rsid w:val="003A0A2A"/>
    <w:rsid w:val="003A1B07"/>
    <w:rsid w:val="003A6104"/>
    <w:rsid w:val="003B104B"/>
    <w:rsid w:val="003B23C2"/>
    <w:rsid w:val="003B275B"/>
    <w:rsid w:val="003B64CC"/>
    <w:rsid w:val="003B75C1"/>
    <w:rsid w:val="003C2EEF"/>
    <w:rsid w:val="003C680C"/>
    <w:rsid w:val="003D6DDC"/>
    <w:rsid w:val="003E11DA"/>
    <w:rsid w:val="003E2A6F"/>
    <w:rsid w:val="003E4851"/>
    <w:rsid w:val="003E5930"/>
    <w:rsid w:val="003F0D63"/>
    <w:rsid w:val="003F34C2"/>
    <w:rsid w:val="00402E05"/>
    <w:rsid w:val="004129DC"/>
    <w:rsid w:val="0041633C"/>
    <w:rsid w:val="00420EED"/>
    <w:rsid w:val="00421B44"/>
    <w:rsid w:val="004222AE"/>
    <w:rsid w:val="0042432A"/>
    <w:rsid w:val="00426353"/>
    <w:rsid w:val="0043090F"/>
    <w:rsid w:val="004326CA"/>
    <w:rsid w:val="00434FED"/>
    <w:rsid w:val="00436A99"/>
    <w:rsid w:val="00436DDA"/>
    <w:rsid w:val="00442B99"/>
    <w:rsid w:val="004458A1"/>
    <w:rsid w:val="00445D9A"/>
    <w:rsid w:val="00457574"/>
    <w:rsid w:val="00462F45"/>
    <w:rsid w:val="00463F9D"/>
    <w:rsid w:val="00464375"/>
    <w:rsid w:val="00464491"/>
    <w:rsid w:val="00465D5C"/>
    <w:rsid w:val="004669C0"/>
    <w:rsid w:val="004720B5"/>
    <w:rsid w:val="0048080E"/>
    <w:rsid w:val="0048267E"/>
    <w:rsid w:val="00486946"/>
    <w:rsid w:val="00486AED"/>
    <w:rsid w:val="00486CF9"/>
    <w:rsid w:val="004A1D4F"/>
    <w:rsid w:val="004A30A5"/>
    <w:rsid w:val="004A569F"/>
    <w:rsid w:val="004C169B"/>
    <w:rsid w:val="004C58F1"/>
    <w:rsid w:val="004C6757"/>
    <w:rsid w:val="004C6D1E"/>
    <w:rsid w:val="004D2B7B"/>
    <w:rsid w:val="004E014A"/>
    <w:rsid w:val="004E2349"/>
    <w:rsid w:val="004E398D"/>
    <w:rsid w:val="004E4A39"/>
    <w:rsid w:val="004E54B7"/>
    <w:rsid w:val="004E60C6"/>
    <w:rsid w:val="004E69DA"/>
    <w:rsid w:val="0050031E"/>
    <w:rsid w:val="00500A5E"/>
    <w:rsid w:val="00503226"/>
    <w:rsid w:val="005061D9"/>
    <w:rsid w:val="00507CB1"/>
    <w:rsid w:val="00511D7A"/>
    <w:rsid w:val="005155CA"/>
    <w:rsid w:val="00521AC9"/>
    <w:rsid w:val="00521C5C"/>
    <w:rsid w:val="00521C8C"/>
    <w:rsid w:val="00521F6F"/>
    <w:rsid w:val="00524988"/>
    <w:rsid w:val="00524D6C"/>
    <w:rsid w:val="00526096"/>
    <w:rsid w:val="005310D6"/>
    <w:rsid w:val="00532A05"/>
    <w:rsid w:val="005341E1"/>
    <w:rsid w:val="00536464"/>
    <w:rsid w:val="00540DAA"/>
    <w:rsid w:val="00542D46"/>
    <w:rsid w:val="00543802"/>
    <w:rsid w:val="00544BAD"/>
    <w:rsid w:val="0054684F"/>
    <w:rsid w:val="00550A25"/>
    <w:rsid w:val="00553541"/>
    <w:rsid w:val="0055480B"/>
    <w:rsid w:val="00554B26"/>
    <w:rsid w:val="00557374"/>
    <w:rsid w:val="00560F6C"/>
    <w:rsid w:val="00561CA4"/>
    <w:rsid w:val="00561E23"/>
    <w:rsid w:val="00565C55"/>
    <w:rsid w:val="00565CD4"/>
    <w:rsid w:val="00573078"/>
    <w:rsid w:val="005732D2"/>
    <w:rsid w:val="0057368A"/>
    <w:rsid w:val="00580B87"/>
    <w:rsid w:val="00581F1D"/>
    <w:rsid w:val="00583378"/>
    <w:rsid w:val="00586C78"/>
    <w:rsid w:val="00587ECE"/>
    <w:rsid w:val="00591FEA"/>
    <w:rsid w:val="00592974"/>
    <w:rsid w:val="00594E94"/>
    <w:rsid w:val="00595458"/>
    <w:rsid w:val="005A01E1"/>
    <w:rsid w:val="005A535F"/>
    <w:rsid w:val="005B0D0F"/>
    <w:rsid w:val="005D4640"/>
    <w:rsid w:val="005D4FDD"/>
    <w:rsid w:val="005D5371"/>
    <w:rsid w:val="005E2CED"/>
    <w:rsid w:val="005E31E5"/>
    <w:rsid w:val="005E3C7F"/>
    <w:rsid w:val="005E6324"/>
    <w:rsid w:val="005E6E92"/>
    <w:rsid w:val="0061240C"/>
    <w:rsid w:val="00612C19"/>
    <w:rsid w:val="0062216F"/>
    <w:rsid w:val="0062310C"/>
    <w:rsid w:val="0062673B"/>
    <w:rsid w:val="00627038"/>
    <w:rsid w:val="00634320"/>
    <w:rsid w:val="00635AF2"/>
    <w:rsid w:val="00636915"/>
    <w:rsid w:val="00636EE9"/>
    <w:rsid w:val="00637A04"/>
    <w:rsid w:val="00640D7E"/>
    <w:rsid w:val="00640DBB"/>
    <w:rsid w:val="006461B3"/>
    <w:rsid w:val="006538B6"/>
    <w:rsid w:val="00657B8F"/>
    <w:rsid w:val="006620DF"/>
    <w:rsid w:val="00664482"/>
    <w:rsid w:val="00667B9C"/>
    <w:rsid w:val="00670C3A"/>
    <w:rsid w:val="00673A18"/>
    <w:rsid w:val="00681367"/>
    <w:rsid w:val="00681C91"/>
    <w:rsid w:val="00684671"/>
    <w:rsid w:val="00684B65"/>
    <w:rsid w:val="006877E7"/>
    <w:rsid w:val="006919AB"/>
    <w:rsid w:val="00695494"/>
    <w:rsid w:val="006A5036"/>
    <w:rsid w:val="006A5D99"/>
    <w:rsid w:val="006A7900"/>
    <w:rsid w:val="006B2A77"/>
    <w:rsid w:val="006B318E"/>
    <w:rsid w:val="006B7058"/>
    <w:rsid w:val="006C7539"/>
    <w:rsid w:val="006D4B2E"/>
    <w:rsid w:val="006E26AB"/>
    <w:rsid w:val="006E6132"/>
    <w:rsid w:val="006E7B40"/>
    <w:rsid w:val="006F1026"/>
    <w:rsid w:val="006F127D"/>
    <w:rsid w:val="006F29DA"/>
    <w:rsid w:val="006F681F"/>
    <w:rsid w:val="007041AB"/>
    <w:rsid w:val="00704442"/>
    <w:rsid w:val="00710199"/>
    <w:rsid w:val="0071045E"/>
    <w:rsid w:val="00713E8C"/>
    <w:rsid w:val="0071723C"/>
    <w:rsid w:val="00723EBA"/>
    <w:rsid w:val="00731FA7"/>
    <w:rsid w:val="007378C6"/>
    <w:rsid w:val="00742179"/>
    <w:rsid w:val="00742B2C"/>
    <w:rsid w:val="007462B5"/>
    <w:rsid w:val="00750316"/>
    <w:rsid w:val="00751732"/>
    <w:rsid w:val="007529D7"/>
    <w:rsid w:val="00757E8E"/>
    <w:rsid w:val="00761157"/>
    <w:rsid w:val="00763592"/>
    <w:rsid w:val="007639D3"/>
    <w:rsid w:val="00770B3A"/>
    <w:rsid w:val="007776D1"/>
    <w:rsid w:val="00783EBD"/>
    <w:rsid w:val="00787D09"/>
    <w:rsid w:val="007906B7"/>
    <w:rsid w:val="00796500"/>
    <w:rsid w:val="007B11FD"/>
    <w:rsid w:val="007B392A"/>
    <w:rsid w:val="007C0E2D"/>
    <w:rsid w:val="007C2F37"/>
    <w:rsid w:val="007C4E92"/>
    <w:rsid w:val="007C52C7"/>
    <w:rsid w:val="007D08B7"/>
    <w:rsid w:val="007E222F"/>
    <w:rsid w:val="007E7ECC"/>
    <w:rsid w:val="007F0C3A"/>
    <w:rsid w:val="00806080"/>
    <w:rsid w:val="00807F86"/>
    <w:rsid w:val="00810A40"/>
    <w:rsid w:val="00812B9F"/>
    <w:rsid w:val="00827905"/>
    <w:rsid w:val="00833908"/>
    <w:rsid w:val="00847591"/>
    <w:rsid w:val="00850851"/>
    <w:rsid w:val="00857B1A"/>
    <w:rsid w:val="008613C9"/>
    <w:rsid w:val="00862AD7"/>
    <w:rsid w:val="008639D5"/>
    <w:rsid w:val="008660CA"/>
    <w:rsid w:val="0087198C"/>
    <w:rsid w:val="00874B23"/>
    <w:rsid w:val="00874E14"/>
    <w:rsid w:val="008814F3"/>
    <w:rsid w:val="00882E9B"/>
    <w:rsid w:val="00883837"/>
    <w:rsid w:val="00887F7F"/>
    <w:rsid w:val="00893187"/>
    <w:rsid w:val="00896CBF"/>
    <w:rsid w:val="008A31D9"/>
    <w:rsid w:val="008B0CCA"/>
    <w:rsid w:val="008B1F00"/>
    <w:rsid w:val="008B3494"/>
    <w:rsid w:val="008B65BF"/>
    <w:rsid w:val="008B745F"/>
    <w:rsid w:val="008C4E74"/>
    <w:rsid w:val="008C76F0"/>
    <w:rsid w:val="008C7B3B"/>
    <w:rsid w:val="008D047D"/>
    <w:rsid w:val="008D1F34"/>
    <w:rsid w:val="008D2C49"/>
    <w:rsid w:val="008D5F4E"/>
    <w:rsid w:val="008E1188"/>
    <w:rsid w:val="008F7AC9"/>
    <w:rsid w:val="009002A9"/>
    <w:rsid w:val="00906B81"/>
    <w:rsid w:val="00906BF5"/>
    <w:rsid w:val="0091099E"/>
    <w:rsid w:val="009324C9"/>
    <w:rsid w:val="009336B0"/>
    <w:rsid w:val="00934E30"/>
    <w:rsid w:val="00935AEF"/>
    <w:rsid w:val="00936EB6"/>
    <w:rsid w:val="00937F66"/>
    <w:rsid w:val="00942177"/>
    <w:rsid w:val="00942898"/>
    <w:rsid w:val="009527FF"/>
    <w:rsid w:val="00960BCC"/>
    <w:rsid w:val="009617DA"/>
    <w:rsid w:val="00963157"/>
    <w:rsid w:val="009744B2"/>
    <w:rsid w:val="009802EE"/>
    <w:rsid w:val="00982941"/>
    <w:rsid w:val="00990317"/>
    <w:rsid w:val="00990405"/>
    <w:rsid w:val="00991072"/>
    <w:rsid w:val="00991A34"/>
    <w:rsid w:val="00994601"/>
    <w:rsid w:val="009A37E2"/>
    <w:rsid w:val="009A5400"/>
    <w:rsid w:val="009A5864"/>
    <w:rsid w:val="009A5B6F"/>
    <w:rsid w:val="009A62CE"/>
    <w:rsid w:val="009B00B5"/>
    <w:rsid w:val="009B5798"/>
    <w:rsid w:val="009C4D06"/>
    <w:rsid w:val="009C5EB7"/>
    <w:rsid w:val="009D00A9"/>
    <w:rsid w:val="009D25BA"/>
    <w:rsid w:val="009E22C3"/>
    <w:rsid w:val="009E7A56"/>
    <w:rsid w:val="009F09E0"/>
    <w:rsid w:val="00A05709"/>
    <w:rsid w:val="00A07084"/>
    <w:rsid w:val="00A114E1"/>
    <w:rsid w:val="00A1622D"/>
    <w:rsid w:val="00A201ED"/>
    <w:rsid w:val="00A20500"/>
    <w:rsid w:val="00A219A6"/>
    <w:rsid w:val="00A254DB"/>
    <w:rsid w:val="00A267EC"/>
    <w:rsid w:val="00A27506"/>
    <w:rsid w:val="00A30ACF"/>
    <w:rsid w:val="00A3118B"/>
    <w:rsid w:val="00A32872"/>
    <w:rsid w:val="00A410CB"/>
    <w:rsid w:val="00A52A0E"/>
    <w:rsid w:val="00A542B3"/>
    <w:rsid w:val="00A568D7"/>
    <w:rsid w:val="00A610EC"/>
    <w:rsid w:val="00A62F6D"/>
    <w:rsid w:val="00A70B79"/>
    <w:rsid w:val="00A7106F"/>
    <w:rsid w:val="00A73242"/>
    <w:rsid w:val="00A74481"/>
    <w:rsid w:val="00A74AC7"/>
    <w:rsid w:val="00A74F69"/>
    <w:rsid w:val="00A75856"/>
    <w:rsid w:val="00A832D1"/>
    <w:rsid w:val="00A83BEF"/>
    <w:rsid w:val="00A84F9F"/>
    <w:rsid w:val="00A94BA5"/>
    <w:rsid w:val="00A951CB"/>
    <w:rsid w:val="00A974C1"/>
    <w:rsid w:val="00AA27F9"/>
    <w:rsid w:val="00AB0A81"/>
    <w:rsid w:val="00AB23D7"/>
    <w:rsid w:val="00AB40E3"/>
    <w:rsid w:val="00AB4E38"/>
    <w:rsid w:val="00AB548D"/>
    <w:rsid w:val="00AB58DF"/>
    <w:rsid w:val="00AB684B"/>
    <w:rsid w:val="00AB7731"/>
    <w:rsid w:val="00AC193F"/>
    <w:rsid w:val="00AD0FDE"/>
    <w:rsid w:val="00AD2493"/>
    <w:rsid w:val="00AD583A"/>
    <w:rsid w:val="00AE5781"/>
    <w:rsid w:val="00AE62CD"/>
    <w:rsid w:val="00AF246E"/>
    <w:rsid w:val="00AF2C78"/>
    <w:rsid w:val="00AF3A08"/>
    <w:rsid w:val="00AF57DB"/>
    <w:rsid w:val="00AF672B"/>
    <w:rsid w:val="00B0204E"/>
    <w:rsid w:val="00B10196"/>
    <w:rsid w:val="00B111D7"/>
    <w:rsid w:val="00B12364"/>
    <w:rsid w:val="00B12554"/>
    <w:rsid w:val="00B12D46"/>
    <w:rsid w:val="00B20ABA"/>
    <w:rsid w:val="00B21112"/>
    <w:rsid w:val="00B30772"/>
    <w:rsid w:val="00B316D1"/>
    <w:rsid w:val="00B36FBB"/>
    <w:rsid w:val="00B41CE8"/>
    <w:rsid w:val="00B432A8"/>
    <w:rsid w:val="00B5076F"/>
    <w:rsid w:val="00B6420D"/>
    <w:rsid w:val="00B73455"/>
    <w:rsid w:val="00B74579"/>
    <w:rsid w:val="00B7564E"/>
    <w:rsid w:val="00B7770E"/>
    <w:rsid w:val="00B8390D"/>
    <w:rsid w:val="00B83C42"/>
    <w:rsid w:val="00B87CE5"/>
    <w:rsid w:val="00B91431"/>
    <w:rsid w:val="00B92701"/>
    <w:rsid w:val="00B95B6D"/>
    <w:rsid w:val="00B977C1"/>
    <w:rsid w:val="00BA6344"/>
    <w:rsid w:val="00BA67C9"/>
    <w:rsid w:val="00BA72BE"/>
    <w:rsid w:val="00BB1DAF"/>
    <w:rsid w:val="00BB4068"/>
    <w:rsid w:val="00BC00D4"/>
    <w:rsid w:val="00BC2000"/>
    <w:rsid w:val="00BD1533"/>
    <w:rsid w:val="00BD6B86"/>
    <w:rsid w:val="00BE482F"/>
    <w:rsid w:val="00BE4E6A"/>
    <w:rsid w:val="00BE5141"/>
    <w:rsid w:val="00BE53DD"/>
    <w:rsid w:val="00BE5854"/>
    <w:rsid w:val="00BF2EC1"/>
    <w:rsid w:val="00BF458C"/>
    <w:rsid w:val="00BF57D6"/>
    <w:rsid w:val="00C0400E"/>
    <w:rsid w:val="00C116A9"/>
    <w:rsid w:val="00C12FC7"/>
    <w:rsid w:val="00C13789"/>
    <w:rsid w:val="00C1487C"/>
    <w:rsid w:val="00C16769"/>
    <w:rsid w:val="00C21420"/>
    <w:rsid w:val="00C214CC"/>
    <w:rsid w:val="00C2297C"/>
    <w:rsid w:val="00C26C86"/>
    <w:rsid w:val="00C270CF"/>
    <w:rsid w:val="00C325F8"/>
    <w:rsid w:val="00C3774C"/>
    <w:rsid w:val="00C468F3"/>
    <w:rsid w:val="00C5382E"/>
    <w:rsid w:val="00C53860"/>
    <w:rsid w:val="00C53C7E"/>
    <w:rsid w:val="00C557E2"/>
    <w:rsid w:val="00C60172"/>
    <w:rsid w:val="00C67B0C"/>
    <w:rsid w:val="00C71825"/>
    <w:rsid w:val="00C71DDD"/>
    <w:rsid w:val="00C73259"/>
    <w:rsid w:val="00C77B12"/>
    <w:rsid w:val="00C81765"/>
    <w:rsid w:val="00C82123"/>
    <w:rsid w:val="00C84A67"/>
    <w:rsid w:val="00C879AB"/>
    <w:rsid w:val="00C96578"/>
    <w:rsid w:val="00CA3F4F"/>
    <w:rsid w:val="00CA799A"/>
    <w:rsid w:val="00CA7B41"/>
    <w:rsid w:val="00CB104E"/>
    <w:rsid w:val="00CB17F1"/>
    <w:rsid w:val="00CC0A8E"/>
    <w:rsid w:val="00CC3379"/>
    <w:rsid w:val="00CC4D4F"/>
    <w:rsid w:val="00CD0BC1"/>
    <w:rsid w:val="00CD29AE"/>
    <w:rsid w:val="00CE0048"/>
    <w:rsid w:val="00CE0FAB"/>
    <w:rsid w:val="00CE2290"/>
    <w:rsid w:val="00CF2DB9"/>
    <w:rsid w:val="00CF2FEC"/>
    <w:rsid w:val="00CF774E"/>
    <w:rsid w:val="00D02D48"/>
    <w:rsid w:val="00D06054"/>
    <w:rsid w:val="00D066DD"/>
    <w:rsid w:val="00D07028"/>
    <w:rsid w:val="00D13748"/>
    <w:rsid w:val="00D14184"/>
    <w:rsid w:val="00D17277"/>
    <w:rsid w:val="00D228A0"/>
    <w:rsid w:val="00D2341B"/>
    <w:rsid w:val="00D25A6B"/>
    <w:rsid w:val="00D25F69"/>
    <w:rsid w:val="00D2734D"/>
    <w:rsid w:val="00D30C60"/>
    <w:rsid w:val="00D30E63"/>
    <w:rsid w:val="00D3603D"/>
    <w:rsid w:val="00D40810"/>
    <w:rsid w:val="00D427D7"/>
    <w:rsid w:val="00D44A87"/>
    <w:rsid w:val="00D4567C"/>
    <w:rsid w:val="00D46C2E"/>
    <w:rsid w:val="00D47FE8"/>
    <w:rsid w:val="00D50176"/>
    <w:rsid w:val="00D51A97"/>
    <w:rsid w:val="00D5293A"/>
    <w:rsid w:val="00D5297E"/>
    <w:rsid w:val="00D56E28"/>
    <w:rsid w:val="00D60303"/>
    <w:rsid w:val="00D635A7"/>
    <w:rsid w:val="00D67738"/>
    <w:rsid w:val="00D70BC9"/>
    <w:rsid w:val="00D74612"/>
    <w:rsid w:val="00D74EF3"/>
    <w:rsid w:val="00D76F12"/>
    <w:rsid w:val="00D808E0"/>
    <w:rsid w:val="00D85EDF"/>
    <w:rsid w:val="00D961F5"/>
    <w:rsid w:val="00DA06EF"/>
    <w:rsid w:val="00DA5B0E"/>
    <w:rsid w:val="00DA7096"/>
    <w:rsid w:val="00DB0EEB"/>
    <w:rsid w:val="00DB0F32"/>
    <w:rsid w:val="00DB1E84"/>
    <w:rsid w:val="00DB6110"/>
    <w:rsid w:val="00DC78A0"/>
    <w:rsid w:val="00DC7925"/>
    <w:rsid w:val="00DD2AA1"/>
    <w:rsid w:val="00DD3A3B"/>
    <w:rsid w:val="00DD3DD0"/>
    <w:rsid w:val="00DF0C8F"/>
    <w:rsid w:val="00DF4F67"/>
    <w:rsid w:val="00DF7766"/>
    <w:rsid w:val="00DF7C00"/>
    <w:rsid w:val="00E025C0"/>
    <w:rsid w:val="00E03645"/>
    <w:rsid w:val="00E06497"/>
    <w:rsid w:val="00E07BF3"/>
    <w:rsid w:val="00E147CF"/>
    <w:rsid w:val="00E149F4"/>
    <w:rsid w:val="00E17821"/>
    <w:rsid w:val="00E30BD0"/>
    <w:rsid w:val="00E34BAC"/>
    <w:rsid w:val="00E360E3"/>
    <w:rsid w:val="00E43062"/>
    <w:rsid w:val="00E43E57"/>
    <w:rsid w:val="00E44104"/>
    <w:rsid w:val="00E450EB"/>
    <w:rsid w:val="00E456F5"/>
    <w:rsid w:val="00E648C5"/>
    <w:rsid w:val="00E66A7C"/>
    <w:rsid w:val="00E670A8"/>
    <w:rsid w:val="00E67ACB"/>
    <w:rsid w:val="00E67D85"/>
    <w:rsid w:val="00E7411C"/>
    <w:rsid w:val="00E762DA"/>
    <w:rsid w:val="00E81FF0"/>
    <w:rsid w:val="00E82CFA"/>
    <w:rsid w:val="00E86188"/>
    <w:rsid w:val="00E86211"/>
    <w:rsid w:val="00E879E1"/>
    <w:rsid w:val="00E93158"/>
    <w:rsid w:val="00E94C11"/>
    <w:rsid w:val="00E95B64"/>
    <w:rsid w:val="00E95D45"/>
    <w:rsid w:val="00EA6018"/>
    <w:rsid w:val="00EB26FC"/>
    <w:rsid w:val="00EB31D9"/>
    <w:rsid w:val="00EB4239"/>
    <w:rsid w:val="00EB5690"/>
    <w:rsid w:val="00EB6E59"/>
    <w:rsid w:val="00EC135C"/>
    <w:rsid w:val="00ED4BD0"/>
    <w:rsid w:val="00ED77A5"/>
    <w:rsid w:val="00EE362C"/>
    <w:rsid w:val="00EE3919"/>
    <w:rsid w:val="00EE5EF6"/>
    <w:rsid w:val="00EE7D4C"/>
    <w:rsid w:val="00EF616E"/>
    <w:rsid w:val="00EF6C09"/>
    <w:rsid w:val="00EF7F58"/>
    <w:rsid w:val="00F00662"/>
    <w:rsid w:val="00F05EB6"/>
    <w:rsid w:val="00F0710C"/>
    <w:rsid w:val="00F11BE9"/>
    <w:rsid w:val="00F14311"/>
    <w:rsid w:val="00F14F93"/>
    <w:rsid w:val="00F16B71"/>
    <w:rsid w:val="00F20FBE"/>
    <w:rsid w:val="00F23B0E"/>
    <w:rsid w:val="00F268AD"/>
    <w:rsid w:val="00F27E52"/>
    <w:rsid w:val="00F33BCC"/>
    <w:rsid w:val="00F33C50"/>
    <w:rsid w:val="00F33DB9"/>
    <w:rsid w:val="00F46137"/>
    <w:rsid w:val="00F51591"/>
    <w:rsid w:val="00F55359"/>
    <w:rsid w:val="00F5599E"/>
    <w:rsid w:val="00F61499"/>
    <w:rsid w:val="00F66FA7"/>
    <w:rsid w:val="00F67014"/>
    <w:rsid w:val="00F67FA4"/>
    <w:rsid w:val="00F70AF5"/>
    <w:rsid w:val="00F7136B"/>
    <w:rsid w:val="00F74017"/>
    <w:rsid w:val="00F75124"/>
    <w:rsid w:val="00F80127"/>
    <w:rsid w:val="00F82DDB"/>
    <w:rsid w:val="00F86D7C"/>
    <w:rsid w:val="00F8789C"/>
    <w:rsid w:val="00F87DF3"/>
    <w:rsid w:val="00F935E4"/>
    <w:rsid w:val="00F958D0"/>
    <w:rsid w:val="00FA0684"/>
    <w:rsid w:val="00FA2303"/>
    <w:rsid w:val="00FA3E0A"/>
    <w:rsid w:val="00FA57CC"/>
    <w:rsid w:val="00FA5D40"/>
    <w:rsid w:val="00FA6A41"/>
    <w:rsid w:val="00FA7790"/>
    <w:rsid w:val="00FB04B1"/>
    <w:rsid w:val="00FB0D52"/>
    <w:rsid w:val="00FB79B0"/>
    <w:rsid w:val="00FC3743"/>
    <w:rsid w:val="00FD161A"/>
    <w:rsid w:val="00FD3618"/>
    <w:rsid w:val="00FD7031"/>
    <w:rsid w:val="00FD778A"/>
    <w:rsid w:val="00FE03B0"/>
    <w:rsid w:val="00FE1293"/>
    <w:rsid w:val="00FF25C6"/>
    <w:rsid w:val="00FF331E"/>
    <w:rsid w:val="00FF4118"/>
    <w:rsid w:val="00FF41E3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44254"/>
  <w15:chartTrackingRefBased/>
  <w15:docId w15:val="{1238CB64-1160-4B5F-94EC-53C32EC0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329" w:lineRule="atLeast"/>
    </w:pPr>
    <w:rPr>
      <w:rFonts w:ascii="ＭＳ 明朝"/>
      <w:spacing w:val="10"/>
      <w:sz w:val="24"/>
      <w:szCs w:val="20"/>
    </w:rPr>
  </w:style>
  <w:style w:type="paragraph" w:styleId="a4">
    <w:name w:val="Body Text Indent"/>
    <w:basedOn w:val="a"/>
    <w:pPr>
      <w:autoSpaceDE w:val="0"/>
      <w:autoSpaceDN w:val="0"/>
      <w:spacing w:line="360" w:lineRule="exact"/>
      <w:ind w:firstLine="50"/>
      <w:jc w:val="left"/>
    </w:pPr>
    <w:rPr>
      <w:rFonts w:ascii="ＭＳ 明朝"/>
      <w:spacing w:val="6"/>
      <w:sz w:val="24"/>
      <w:szCs w:val="20"/>
    </w:rPr>
  </w:style>
  <w:style w:type="paragraph" w:styleId="a5">
    <w:name w:val="Date"/>
    <w:basedOn w:val="a"/>
    <w:next w:val="a"/>
    <w:pPr>
      <w:autoSpaceDE w:val="0"/>
      <w:autoSpaceDN w:val="0"/>
      <w:spacing w:line="329" w:lineRule="atLeast"/>
    </w:pPr>
    <w:rPr>
      <w:rFonts w:ascii="ＭＳ 明朝"/>
      <w:spacing w:val="10"/>
      <w:sz w:val="24"/>
      <w:szCs w:val="20"/>
    </w:rPr>
  </w:style>
  <w:style w:type="paragraph" w:styleId="a6">
    <w:name w:val="Note Heading"/>
    <w:basedOn w:val="a"/>
    <w:next w:val="a"/>
    <w:pPr>
      <w:autoSpaceDE w:val="0"/>
      <w:autoSpaceDN w:val="0"/>
      <w:spacing w:line="329" w:lineRule="atLeast"/>
      <w:jc w:val="center"/>
    </w:pPr>
    <w:rPr>
      <w:rFonts w:ascii="ＭＳ 明朝"/>
      <w:spacing w:val="3"/>
      <w:sz w:val="24"/>
      <w:szCs w:val="20"/>
    </w:rPr>
  </w:style>
  <w:style w:type="paragraph" w:styleId="2">
    <w:name w:val="Body Text Indent 2"/>
    <w:basedOn w:val="a"/>
    <w:pPr>
      <w:ind w:firstLineChars="100" w:firstLine="240"/>
    </w:pPr>
    <w:rPr>
      <w:sz w:val="24"/>
    </w:rPr>
  </w:style>
  <w:style w:type="paragraph" w:styleId="3">
    <w:name w:val="Body Text Indent 3"/>
    <w:basedOn w:val="a"/>
    <w:pPr>
      <w:wordWrap w:val="0"/>
      <w:overflowPunct w:val="0"/>
      <w:ind w:firstLine="227"/>
    </w:pPr>
    <w:rPr>
      <w:sz w:val="24"/>
    </w:rPr>
  </w:style>
  <w:style w:type="table" w:styleId="a7">
    <w:name w:val="Table Grid"/>
    <w:basedOn w:val="a1"/>
    <w:uiPriority w:val="59"/>
    <w:rsid w:val="00810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D74EF3"/>
    <w:pPr>
      <w:jc w:val="right"/>
    </w:pPr>
    <w:rPr>
      <w:sz w:val="24"/>
    </w:rPr>
  </w:style>
  <w:style w:type="paragraph" w:styleId="a9">
    <w:name w:val="header"/>
    <w:basedOn w:val="a"/>
    <w:link w:val="aa"/>
    <w:rsid w:val="00FD3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D3618"/>
    <w:rPr>
      <w:kern w:val="2"/>
      <w:sz w:val="21"/>
      <w:szCs w:val="24"/>
    </w:rPr>
  </w:style>
  <w:style w:type="paragraph" w:styleId="ab">
    <w:name w:val="Balloon Text"/>
    <w:basedOn w:val="a"/>
    <w:link w:val="ac"/>
    <w:rsid w:val="00FA068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A068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3A1B0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D3DD0"/>
    <w:pPr>
      <w:ind w:leftChars="400" w:left="840"/>
    </w:pPr>
    <w:rPr>
      <w:szCs w:val="22"/>
    </w:rPr>
  </w:style>
  <w:style w:type="table" w:customStyle="1" w:styleId="11">
    <w:name w:val="表 (格子)11"/>
    <w:basedOn w:val="a1"/>
    <w:next w:val="a7"/>
    <w:uiPriority w:val="59"/>
    <w:rsid w:val="003C68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6F33-04A9-431A-90FB-C68488BE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987</Words>
  <Characters>460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施行注意</vt:lpstr>
      <vt:lpstr>　施行注意</vt:lpstr>
    </vt:vector>
  </TitlesOfParts>
  <LinksUpToDate>false</LinksUpToDate>
  <CharactersWithSpaces>1445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