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07B7E" w:rsidRDefault="00507B7E" w:rsidP="00507B7E">
      <w:pPr>
        <w:rPr>
          <w:rFonts w:ascii="ＭＳ 明朝" w:hAnsi="ＭＳ 明朝" w:cs="ＭＳ Ｐゴシック"/>
          <w:kern w:val="0"/>
          <w:sz w:val="24"/>
        </w:rPr>
      </w:pPr>
      <w:r>
        <w:rPr>
          <w:rFonts w:ascii="ＭＳ 明朝" w:hAnsi="ＭＳ 明朝" w:cs="ＭＳ Ｐゴシック" w:hint="eastAsia"/>
          <w:kern w:val="0"/>
          <w:sz w:val="24"/>
        </w:rPr>
        <w:t>＜参考＞</w:t>
      </w:r>
      <w:r>
        <w:rPr>
          <w:rFonts w:ascii="ＭＳ 明朝" w:hAnsi="ＭＳ 明朝" w:cs="ＭＳ Ｐゴシック" w:hint="eastAsia"/>
          <w:kern w:val="0"/>
          <w:sz w:val="24"/>
        </w:rPr>
        <w:tab/>
      </w:r>
      <w:r>
        <w:rPr>
          <w:rFonts w:ascii="ＭＳ 明朝" w:hAnsi="ＭＳ 明朝" w:cs="ＭＳ Ｐゴシック" w:hint="eastAsia"/>
          <w:kern w:val="0"/>
          <w:sz w:val="24"/>
        </w:rPr>
        <w:tab/>
        <w:t xml:space="preserve">　　　</w:t>
      </w:r>
      <w:r>
        <w:rPr>
          <w:rFonts w:ascii="ＭＳ 明朝" w:hAnsi="ＭＳ 明朝" w:cs="ＭＳ Ｐゴシック" w:hint="eastAsia"/>
          <w:kern w:val="0"/>
          <w:sz w:val="28"/>
          <w:szCs w:val="28"/>
        </w:rPr>
        <w:t>再発防止対策樹立の方法</w:t>
      </w:r>
      <w:r>
        <w:rPr>
          <w:rFonts w:ascii="ＭＳ 明朝" w:hAnsi="ＭＳ 明朝" w:cs="ＭＳ Ｐゴシック" w:hint="eastAsia"/>
          <w:kern w:val="0"/>
          <w:sz w:val="28"/>
          <w:szCs w:val="28"/>
        </w:rPr>
        <w:tab/>
      </w:r>
    </w:p>
    <w:p w:rsidR="00507B7E" w:rsidRDefault="00507B7E" w:rsidP="00507B7E">
      <w:pPr>
        <w:widowControl/>
        <w:tabs>
          <w:tab w:val="left" w:pos="339"/>
        </w:tabs>
        <w:ind w:left="99"/>
        <w:jc w:val="left"/>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ab/>
        <w:t xml:space="preserve">　</w:t>
      </w:r>
    </w:p>
    <w:p w:rsidR="00507B7E" w:rsidRDefault="00507B7E" w:rsidP="00507B7E">
      <w:pPr>
        <w:widowControl/>
        <w:tabs>
          <w:tab w:val="left" w:pos="339"/>
        </w:tabs>
        <w:ind w:left="99"/>
        <w:jc w:val="left"/>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 xml:space="preserve">　　　発生した労働災害については、その発生原因を詳しく調査、検討のうえ原因を確定し、同種災害や類似の災害を</w:t>
      </w:r>
    </w:p>
    <w:p w:rsidR="00507B7E" w:rsidRDefault="00507B7E" w:rsidP="00507B7E">
      <w:pPr>
        <w:widowControl/>
        <w:tabs>
          <w:tab w:val="left" w:pos="339"/>
          <w:tab w:val="left" w:pos="5909"/>
          <w:tab w:val="left" w:pos="8987"/>
        </w:tabs>
        <w:ind w:left="99"/>
        <w:jc w:val="left"/>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ab/>
        <w:t>防止するための対策を樹立しなければなりません。</w:t>
      </w:r>
      <w:r>
        <w:rPr>
          <w:rFonts w:ascii="ＭＳ Ｐ明朝" w:eastAsia="ＭＳ Ｐ明朝" w:hAnsi="ＭＳ Ｐ明朝" w:cs="ＭＳ Ｐゴシック" w:hint="eastAsia"/>
          <w:kern w:val="0"/>
          <w:sz w:val="20"/>
          <w:szCs w:val="20"/>
        </w:rPr>
        <w:tab/>
      </w:r>
      <w:r>
        <w:rPr>
          <w:rFonts w:ascii="ＭＳ Ｐ明朝" w:eastAsia="ＭＳ Ｐ明朝" w:hAnsi="ＭＳ Ｐ明朝" w:cs="ＭＳ Ｐゴシック" w:hint="eastAsia"/>
          <w:kern w:val="0"/>
          <w:sz w:val="20"/>
          <w:szCs w:val="20"/>
        </w:rPr>
        <w:tab/>
      </w:r>
    </w:p>
    <w:p w:rsidR="00507B7E" w:rsidRDefault="00507B7E" w:rsidP="00507B7E">
      <w:pPr>
        <w:widowControl/>
        <w:tabs>
          <w:tab w:val="left" w:pos="339"/>
          <w:tab w:val="left" w:pos="887"/>
          <w:tab w:val="left" w:pos="1435"/>
          <w:tab w:val="left" w:pos="2831"/>
          <w:tab w:val="left" w:pos="5909"/>
          <w:tab w:val="left" w:pos="8987"/>
        </w:tabs>
        <w:ind w:left="99"/>
        <w:jc w:val="left"/>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ab/>
      </w:r>
      <w:r>
        <w:rPr>
          <w:rFonts w:ascii="ＭＳ Ｐ明朝" w:eastAsia="ＭＳ Ｐ明朝" w:hAnsi="ＭＳ Ｐ明朝" w:cs="ＭＳ Ｐゴシック" w:hint="eastAsia"/>
          <w:kern w:val="0"/>
          <w:sz w:val="20"/>
          <w:szCs w:val="20"/>
        </w:rPr>
        <w:tab/>
      </w:r>
      <w:r>
        <w:rPr>
          <w:rFonts w:ascii="ＭＳ Ｐ明朝" w:eastAsia="ＭＳ Ｐ明朝" w:hAnsi="ＭＳ Ｐ明朝" w:cs="ＭＳ Ｐゴシック" w:hint="eastAsia"/>
          <w:kern w:val="0"/>
          <w:sz w:val="20"/>
          <w:szCs w:val="20"/>
        </w:rPr>
        <w:tab/>
      </w:r>
      <w:r>
        <w:rPr>
          <w:rFonts w:ascii="ＭＳ Ｐ明朝" w:eastAsia="ＭＳ Ｐ明朝" w:hAnsi="ＭＳ Ｐ明朝" w:cs="ＭＳ Ｐゴシック" w:hint="eastAsia"/>
          <w:kern w:val="0"/>
          <w:sz w:val="20"/>
          <w:szCs w:val="20"/>
        </w:rPr>
        <w:tab/>
      </w:r>
      <w:r>
        <w:rPr>
          <w:rFonts w:ascii="ＭＳ Ｐ明朝" w:eastAsia="ＭＳ Ｐ明朝" w:hAnsi="ＭＳ Ｐ明朝" w:cs="ＭＳ Ｐゴシック" w:hint="eastAsia"/>
          <w:kern w:val="0"/>
          <w:sz w:val="20"/>
          <w:szCs w:val="20"/>
        </w:rPr>
        <w:tab/>
      </w:r>
      <w:r>
        <w:rPr>
          <w:rFonts w:ascii="ＭＳ Ｐ明朝" w:eastAsia="ＭＳ Ｐ明朝" w:hAnsi="ＭＳ Ｐ明朝" w:cs="ＭＳ Ｐゴシック" w:hint="eastAsia"/>
          <w:kern w:val="0"/>
          <w:sz w:val="20"/>
          <w:szCs w:val="20"/>
        </w:rPr>
        <w:tab/>
      </w:r>
    </w:p>
    <w:p w:rsidR="00507B7E" w:rsidRDefault="00507B7E" w:rsidP="00507B7E">
      <w:pPr>
        <w:widowControl/>
        <w:tabs>
          <w:tab w:val="left" w:pos="339"/>
          <w:tab w:val="left" w:pos="2831"/>
          <w:tab w:val="left" w:pos="5909"/>
          <w:tab w:val="left" w:pos="8987"/>
        </w:tabs>
        <w:ind w:left="99"/>
        <w:jc w:val="left"/>
        <w:rPr>
          <w:rFonts w:ascii="ＭＳ ゴシック" w:eastAsia="ＭＳ ゴシック" w:hAnsi="ＭＳ ゴシック" w:cs="ＭＳ Ｐゴシック"/>
          <w:b/>
          <w:bCs/>
          <w:kern w:val="0"/>
          <w:sz w:val="20"/>
          <w:szCs w:val="20"/>
        </w:rPr>
      </w:pPr>
      <w:r>
        <w:rPr>
          <w:rFonts w:ascii="ＭＳ ゴシック" w:eastAsia="ＭＳ ゴシック" w:hAnsi="ＭＳ ゴシック" w:cs="ＭＳ Ｐゴシック" w:hint="eastAsia"/>
          <w:b/>
          <w:bCs/>
          <w:kern w:val="0"/>
          <w:sz w:val="20"/>
          <w:szCs w:val="20"/>
        </w:rPr>
        <w:t>１．災害発生の仕組み</w:t>
      </w:r>
      <w:r>
        <w:rPr>
          <w:rFonts w:ascii="ＭＳ ゴシック" w:eastAsia="ＭＳ ゴシック" w:hAnsi="ＭＳ ゴシック" w:cs="ＭＳ Ｐゴシック" w:hint="eastAsia"/>
          <w:b/>
          <w:bCs/>
          <w:kern w:val="0"/>
          <w:sz w:val="20"/>
          <w:szCs w:val="20"/>
        </w:rPr>
        <w:tab/>
      </w:r>
      <w:r>
        <w:rPr>
          <w:rFonts w:ascii="ＭＳ ゴシック" w:eastAsia="ＭＳ ゴシック" w:hAnsi="ＭＳ ゴシック" w:cs="ＭＳ Ｐゴシック" w:hint="eastAsia"/>
          <w:b/>
          <w:bCs/>
          <w:kern w:val="0"/>
          <w:sz w:val="20"/>
          <w:szCs w:val="20"/>
        </w:rPr>
        <w:tab/>
      </w:r>
      <w:r>
        <w:rPr>
          <w:rFonts w:ascii="ＭＳ ゴシック" w:eastAsia="ＭＳ ゴシック" w:hAnsi="ＭＳ ゴシック" w:cs="ＭＳ Ｐゴシック" w:hint="eastAsia"/>
          <w:b/>
          <w:bCs/>
          <w:kern w:val="0"/>
          <w:sz w:val="20"/>
          <w:szCs w:val="20"/>
        </w:rPr>
        <w:tab/>
      </w:r>
    </w:p>
    <w:p w:rsidR="00507B7E" w:rsidRDefault="00507B7E" w:rsidP="00507B7E">
      <w:pPr>
        <w:widowControl/>
        <w:tabs>
          <w:tab w:val="left" w:pos="339"/>
          <w:tab w:val="left" w:pos="887"/>
        </w:tabs>
        <w:ind w:left="99"/>
        <w:jc w:val="left"/>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ab/>
      </w:r>
      <w:r>
        <w:rPr>
          <w:rFonts w:ascii="ＭＳ Ｐ明朝" w:eastAsia="ＭＳ Ｐ明朝" w:hAnsi="ＭＳ Ｐ明朝" w:cs="ＭＳ Ｐゴシック" w:hint="eastAsia"/>
          <w:kern w:val="0"/>
          <w:sz w:val="20"/>
          <w:szCs w:val="20"/>
        </w:rPr>
        <w:tab/>
        <w:t xml:space="preserve">　一般的に、災害は「物」と「人」とが異常に接触した現象であるとか、人が有害な環境のもとに暴露された現</w:t>
      </w:r>
    </w:p>
    <w:p w:rsidR="00507B7E" w:rsidRDefault="00507B7E" w:rsidP="00507B7E">
      <w:pPr>
        <w:widowControl/>
        <w:tabs>
          <w:tab w:val="left" w:pos="339"/>
          <w:tab w:val="left" w:pos="887"/>
          <w:tab w:val="left" w:pos="2831"/>
          <w:tab w:val="left" w:pos="5909"/>
          <w:tab w:val="left" w:pos="8987"/>
        </w:tabs>
        <w:ind w:left="99"/>
        <w:jc w:val="left"/>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ab/>
      </w:r>
      <w:r>
        <w:rPr>
          <w:rFonts w:ascii="ＭＳ Ｐ明朝" w:eastAsia="ＭＳ Ｐ明朝" w:hAnsi="ＭＳ Ｐ明朝" w:cs="ＭＳ Ｐゴシック" w:hint="eastAsia"/>
          <w:kern w:val="0"/>
          <w:sz w:val="20"/>
          <w:szCs w:val="20"/>
        </w:rPr>
        <w:tab/>
        <w:t>象として表されます。</w:t>
      </w:r>
      <w:r>
        <w:rPr>
          <w:rFonts w:ascii="ＭＳ Ｐ明朝" w:eastAsia="ＭＳ Ｐ明朝" w:hAnsi="ＭＳ Ｐ明朝" w:cs="ＭＳ Ｐゴシック" w:hint="eastAsia"/>
          <w:kern w:val="0"/>
          <w:sz w:val="20"/>
          <w:szCs w:val="20"/>
        </w:rPr>
        <w:tab/>
      </w:r>
      <w:r>
        <w:rPr>
          <w:rFonts w:ascii="ＭＳ Ｐ明朝" w:eastAsia="ＭＳ Ｐ明朝" w:hAnsi="ＭＳ Ｐ明朝" w:cs="ＭＳ Ｐゴシック" w:hint="eastAsia"/>
          <w:kern w:val="0"/>
          <w:sz w:val="20"/>
          <w:szCs w:val="20"/>
        </w:rPr>
        <w:tab/>
      </w:r>
      <w:r>
        <w:rPr>
          <w:rFonts w:ascii="ＭＳ Ｐ明朝" w:eastAsia="ＭＳ Ｐ明朝" w:hAnsi="ＭＳ Ｐ明朝" w:cs="ＭＳ Ｐゴシック" w:hint="eastAsia"/>
          <w:kern w:val="0"/>
          <w:sz w:val="20"/>
          <w:szCs w:val="20"/>
        </w:rPr>
        <w:tab/>
      </w:r>
    </w:p>
    <w:p w:rsidR="00507B7E" w:rsidRDefault="00507B7E" w:rsidP="00507B7E">
      <w:pPr>
        <w:widowControl/>
        <w:tabs>
          <w:tab w:val="left" w:pos="339"/>
          <w:tab w:val="left" w:pos="887"/>
          <w:tab w:val="left" w:pos="5909"/>
          <w:tab w:val="left" w:pos="8987"/>
        </w:tabs>
        <w:ind w:left="99"/>
        <w:jc w:val="left"/>
        <w:rPr>
          <w:rFonts w:ascii="ＭＳ Ｐ明朝" w:eastAsia="ＭＳ Ｐ明朝" w:hAnsi="ＭＳ Ｐ明朝" w:cs="ＭＳ Ｐゴシック"/>
          <w:kern w:val="0"/>
          <w:sz w:val="20"/>
          <w:szCs w:val="20"/>
        </w:rPr>
      </w:pPr>
      <w:r>
        <w:rPr>
          <w:noProof/>
        </w:rPr>
        <mc:AlternateContent>
          <mc:Choice Requires="wpg">
            <w:drawing>
              <wp:anchor distT="0" distB="0" distL="114300" distR="114300" simplePos="0" relativeHeight="251669504" behindDoc="0" locked="0" layoutInCell="1" allowOverlap="1" wp14:anchorId="721F3C48" wp14:editId="3358928A">
                <wp:simplePos x="0" y="0"/>
                <wp:positionH relativeFrom="column">
                  <wp:posOffset>742950</wp:posOffset>
                </wp:positionH>
                <wp:positionV relativeFrom="paragraph">
                  <wp:posOffset>154940</wp:posOffset>
                </wp:positionV>
                <wp:extent cx="3829050" cy="1620520"/>
                <wp:effectExtent l="0" t="12065" r="9525" b="5715"/>
                <wp:wrapNone/>
                <wp:docPr id="7"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29050" cy="1620520"/>
                          <a:chOff x="138" y="2315"/>
                          <a:chExt cx="402" cy="153"/>
                        </a:xfrm>
                      </wpg:grpSpPr>
                      <wps:wsp>
                        <wps:cNvPr id="8" name="Text Box 64"/>
                        <wps:cNvSpPr txBox="1">
                          <a:spLocks noChangeArrowheads="1"/>
                        </wps:cNvSpPr>
                        <wps:spPr bwMode="auto">
                          <a:xfrm>
                            <a:off x="445" y="2338"/>
                            <a:ext cx="60" cy="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47AB8" w:rsidRDefault="00247AB8" w:rsidP="00507B7E">
                              <w:r>
                                <w:rPr>
                                  <w:rFonts w:hint="eastAsia"/>
                                  <w:b/>
                                  <w:bCs/>
                                  <w:sz w:val="28"/>
                                  <w:szCs w:val="28"/>
                                </w:rPr>
                                <w:t>災害</w:t>
                              </w:r>
                              <w:r>
                                <w:t xml:space="preserve"> </w:t>
                              </w:r>
                            </w:p>
                          </w:txbxContent>
                        </wps:txbx>
                        <wps:bodyPr rot="0" vert="horz" wrap="square" lIns="91440" tIns="45720" rIns="91440" bIns="45720" anchor="t" anchorCtr="0" upright="1">
                          <a:noAutofit/>
                        </wps:bodyPr>
                      </wps:wsp>
                      <wps:wsp>
                        <wps:cNvPr id="9" name="Text Box 65"/>
                        <wps:cNvSpPr txBox="1">
                          <a:spLocks noChangeArrowheads="1"/>
                        </wps:cNvSpPr>
                        <wps:spPr bwMode="auto">
                          <a:xfrm>
                            <a:off x="323" y="2343"/>
                            <a:ext cx="37" cy="29"/>
                          </a:xfrm>
                          <a:prstGeom prst="rect">
                            <a:avLst/>
                          </a:prstGeom>
                          <a:solidFill>
                            <a:srgbClr val="FFFFFF"/>
                          </a:solidFill>
                          <a:ln w="9525">
                            <a:solidFill>
                              <a:srgbClr val="000000"/>
                            </a:solidFill>
                            <a:miter lim="800000"/>
                            <a:headEnd/>
                            <a:tailEnd/>
                          </a:ln>
                        </wps:spPr>
                        <wps:txbx>
                          <w:txbxContent>
                            <w:p w:rsidR="00247AB8" w:rsidRDefault="00247AB8" w:rsidP="00507B7E">
                              <w:r>
                                <w:rPr>
                                  <w:rFonts w:hint="eastAsia"/>
                                  <w:sz w:val="20"/>
                                  <w:szCs w:val="20"/>
                                </w:rPr>
                                <w:t>物</w:t>
                              </w:r>
                              <w:r>
                                <w:t xml:space="preserve"> </w:t>
                              </w:r>
                            </w:p>
                          </w:txbxContent>
                        </wps:txbx>
                        <wps:bodyPr rot="0" vert="horz" wrap="square" lIns="91440" tIns="45720" rIns="91440" bIns="45720" anchor="t" anchorCtr="0" upright="1">
                          <a:noAutofit/>
                        </wps:bodyPr>
                      </wps:wsp>
                      <wps:wsp>
                        <wps:cNvPr id="10" name="Text Box 66"/>
                        <wps:cNvSpPr txBox="1">
                          <a:spLocks noChangeArrowheads="1"/>
                        </wps:cNvSpPr>
                        <wps:spPr bwMode="auto">
                          <a:xfrm>
                            <a:off x="459" y="2424"/>
                            <a:ext cx="37" cy="29"/>
                          </a:xfrm>
                          <a:prstGeom prst="rect">
                            <a:avLst/>
                          </a:prstGeom>
                          <a:solidFill>
                            <a:srgbClr val="FFFFFF"/>
                          </a:solidFill>
                          <a:ln w="9525">
                            <a:solidFill>
                              <a:srgbClr val="000000"/>
                            </a:solidFill>
                            <a:miter lim="800000"/>
                            <a:headEnd/>
                            <a:tailEnd/>
                          </a:ln>
                        </wps:spPr>
                        <wps:txbx>
                          <w:txbxContent>
                            <w:p w:rsidR="00247AB8" w:rsidRDefault="00247AB8" w:rsidP="00507B7E">
                              <w:r>
                                <w:rPr>
                                  <w:rFonts w:hint="eastAsia"/>
                                  <w:sz w:val="20"/>
                                  <w:szCs w:val="20"/>
                                </w:rPr>
                                <w:t>人</w:t>
                              </w:r>
                              <w:r>
                                <w:t xml:space="preserve"> </w:t>
                              </w:r>
                            </w:p>
                          </w:txbxContent>
                        </wps:txbx>
                        <wps:bodyPr rot="0" vert="horz" wrap="square" lIns="91440" tIns="45720" rIns="91440" bIns="45720" anchor="t" anchorCtr="0" upright="1">
                          <a:noAutofit/>
                        </wps:bodyPr>
                      </wps:wsp>
                      <wps:wsp>
                        <wps:cNvPr id="11" name="Text Box 67"/>
                        <wps:cNvSpPr txBox="1">
                          <a:spLocks noChangeArrowheads="1"/>
                        </wps:cNvSpPr>
                        <wps:spPr bwMode="auto">
                          <a:xfrm>
                            <a:off x="138" y="2387"/>
                            <a:ext cx="177" cy="2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47AB8" w:rsidRDefault="00247AB8" w:rsidP="00507B7E">
                              <w:r>
                                <w:rPr>
                                  <w:rFonts w:hint="eastAsia"/>
                                  <w:sz w:val="20"/>
                                  <w:szCs w:val="20"/>
                                </w:rPr>
                                <w:t>安全衛生管理上の欠陥</w:t>
                              </w:r>
                              <w:r>
                                <w:t xml:space="preserve"> </w:t>
                              </w:r>
                            </w:p>
                          </w:txbxContent>
                        </wps:txbx>
                        <wps:bodyPr rot="0" vert="horz" wrap="square" lIns="91440" tIns="45720" rIns="91440" bIns="45720" anchor="t" anchorCtr="0" upright="1">
                          <a:noAutofit/>
                        </wps:bodyPr>
                      </wps:wsp>
                      <wps:wsp>
                        <wps:cNvPr id="12" name="Text Box 68"/>
                        <wps:cNvSpPr txBox="1">
                          <a:spLocks noChangeArrowheads="1"/>
                        </wps:cNvSpPr>
                        <wps:spPr bwMode="auto">
                          <a:xfrm>
                            <a:off x="138" y="2348"/>
                            <a:ext cx="176" cy="2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47AB8" w:rsidRDefault="00247AB8" w:rsidP="00507B7E">
                              <w:r>
                                <w:rPr>
                                  <w:rFonts w:hint="eastAsia"/>
                                  <w:sz w:val="20"/>
                                  <w:szCs w:val="20"/>
                                </w:rPr>
                                <w:t>不安全な状態</w:t>
                              </w:r>
                              <w:r>
                                <w:t xml:space="preserve"> </w:t>
                              </w:r>
                            </w:p>
                          </w:txbxContent>
                        </wps:txbx>
                        <wps:bodyPr rot="0" vert="horz" wrap="square" lIns="91440" tIns="45720" rIns="91440" bIns="45720" anchor="t" anchorCtr="0" upright="1">
                          <a:noAutofit/>
                        </wps:bodyPr>
                      </wps:wsp>
                      <wps:wsp>
                        <wps:cNvPr id="13" name="Text Box 69"/>
                        <wps:cNvSpPr txBox="1">
                          <a:spLocks noChangeArrowheads="1"/>
                        </wps:cNvSpPr>
                        <wps:spPr bwMode="auto">
                          <a:xfrm>
                            <a:off x="138" y="2429"/>
                            <a:ext cx="177" cy="2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47AB8" w:rsidRDefault="00247AB8" w:rsidP="00507B7E">
                              <w:r>
                                <w:rPr>
                                  <w:rFonts w:hint="eastAsia"/>
                                  <w:sz w:val="20"/>
                                  <w:szCs w:val="20"/>
                                </w:rPr>
                                <w:t>不安全な行動</w:t>
                              </w:r>
                              <w:r>
                                <w:t xml:space="preserve"> </w:t>
                              </w:r>
                            </w:p>
                          </w:txbxContent>
                        </wps:txbx>
                        <wps:bodyPr rot="0" vert="horz" wrap="square" lIns="91440" tIns="45720" rIns="91440" bIns="45720" anchor="t" anchorCtr="0" upright="1">
                          <a:noAutofit/>
                        </wps:bodyPr>
                      </wps:wsp>
                      <wps:wsp>
                        <wps:cNvPr id="14" name="AutoShape 70"/>
                        <wps:cNvSpPr>
                          <a:spLocks noChangeArrowheads="1"/>
                        </wps:cNvSpPr>
                        <wps:spPr bwMode="auto">
                          <a:xfrm>
                            <a:off x="168" y="2410"/>
                            <a:ext cx="17" cy="18"/>
                          </a:xfrm>
                          <a:prstGeom prst="downArrow">
                            <a:avLst>
                              <a:gd name="adj1" fmla="val 50000"/>
                              <a:gd name="adj2" fmla="val 26471"/>
                            </a:avLst>
                          </a:prstGeom>
                          <a:solidFill>
                            <a:srgbClr val="FFFFFF"/>
                          </a:solidFill>
                          <a:ln w="9525">
                            <a:solidFill>
                              <a:srgbClr val="000000"/>
                            </a:solidFill>
                            <a:miter lim="800000"/>
                            <a:headEnd/>
                            <a:tailEnd/>
                          </a:ln>
                        </wps:spPr>
                        <wps:bodyPr rot="0" vert="mongolianVert" wrap="square" lIns="91440" tIns="45720" rIns="91440" bIns="45720" anchor="t" anchorCtr="0" upright="1">
                          <a:noAutofit/>
                        </wps:bodyPr>
                      </wps:wsp>
                      <wps:wsp>
                        <wps:cNvPr id="15" name="Rectangle 71"/>
                        <wps:cNvSpPr>
                          <a:spLocks noChangeArrowheads="1"/>
                        </wps:cNvSpPr>
                        <wps:spPr bwMode="auto">
                          <a:xfrm>
                            <a:off x="281" y="2328"/>
                            <a:ext cx="259" cy="6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AutoShape 72"/>
                        <wps:cNvSpPr>
                          <a:spLocks noChangeArrowheads="1"/>
                        </wps:cNvSpPr>
                        <wps:spPr bwMode="auto">
                          <a:xfrm>
                            <a:off x="243" y="2349"/>
                            <a:ext cx="64" cy="17"/>
                          </a:xfrm>
                          <a:prstGeom prst="rightArrow">
                            <a:avLst>
                              <a:gd name="adj1" fmla="val 50000"/>
                              <a:gd name="adj2" fmla="val 94118"/>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 name="AutoShape 73"/>
                        <wps:cNvSpPr>
                          <a:spLocks noChangeArrowheads="1"/>
                        </wps:cNvSpPr>
                        <wps:spPr bwMode="auto">
                          <a:xfrm>
                            <a:off x="378" y="2349"/>
                            <a:ext cx="64" cy="17"/>
                          </a:xfrm>
                          <a:prstGeom prst="rightArrow">
                            <a:avLst>
                              <a:gd name="adj1" fmla="val 50000"/>
                              <a:gd name="adj2" fmla="val 94118"/>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 name="Rectangle 74"/>
                        <wps:cNvSpPr>
                          <a:spLocks noChangeArrowheads="1"/>
                        </wps:cNvSpPr>
                        <wps:spPr bwMode="auto">
                          <a:xfrm>
                            <a:off x="445" y="2315"/>
                            <a:ext cx="64" cy="153"/>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AutoShape 75"/>
                        <wps:cNvSpPr>
                          <a:spLocks noChangeArrowheads="1"/>
                        </wps:cNvSpPr>
                        <wps:spPr bwMode="auto">
                          <a:xfrm flipV="1">
                            <a:off x="168" y="2368"/>
                            <a:ext cx="17" cy="18"/>
                          </a:xfrm>
                          <a:prstGeom prst="downArrow">
                            <a:avLst>
                              <a:gd name="adj1" fmla="val 50000"/>
                              <a:gd name="adj2" fmla="val 26471"/>
                            </a:avLst>
                          </a:prstGeom>
                          <a:solidFill>
                            <a:srgbClr val="FFFFFF"/>
                          </a:solidFill>
                          <a:ln w="9525">
                            <a:solidFill>
                              <a:srgbClr val="000000"/>
                            </a:solidFill>
                            <a:miter lim="800000"/>
                            <a:headEnd/>
                            <a:tailEnd/>
                          </a:ln>
                        </wps:spPr>
                        <wps:bodyPr rot="0" vert="mongolianVert" wrap="square" lIns="91440" tIns="45720" rIns="91440" bIns="45720" anchor="t" anchorCtr="0" upright="1">
                          <a:noAutofit/>
                        </wps:bodyPr>
                      </wps:wsp>
                      <wps:wsp>
                        <wps:cNvPr id="20" name="AutoShape 76"/>
                        <wps:cNvSpPr>
                          <a:spLocks noChangeArrowheads="1"/>
                        </wps:cNvSpPr>
                        <wps:spPr bwMode="auto">
                          <a:xfrm rot="5400000" flipV="1">
                            <a:off x="334" y="2344"/>
                            <a:ext cx="14" cy="189"/>
                          </a:xfrm>
                          <a:prstGeom prst="downArrow">
                            <a:avLst>
                              <a:gd name="adj1" fmla="val 52389"/>
                              <a:gd name="adj2" fmla="val 119125"/>
                            </a:avLst>
                          </a:prstGeom>
                          <a:solidFill>
                            <a:srgbClr val="FFFFFF"/>
                          </a:solidFill>
                          <a:ln w="9525">
                            <a:solidFill>
                              <a:srgbClr val="000000"/>
                            </a:solidFill>
                            <a:miter lim="800000"/>
                            <a:headEnd/>
                            <a:tailEnd/>
                          </a:ln>
                        </wps:spPr>
                        <wps:bodyPr rot="0" vert="mongolianVert" wrap="square" lIns="91440" tIns="45720" rIns="91440" bIns="45720" anchor="t" anchorCtr="0" upright="1">
                          <a:noAutofit/>
                        </wps:bodyPr>
                      </wps:wsp>
                      <wps:wsp>
                        <wps:cNvPr id="21" name="AutoShape 77"/>
                        <wps:cNvSpPr>
                          <a:spLocks noChangeArrowheads="1"/>
                        </wps:cNvSpPr>
                        <wps:spPr bwMode="auto">
                          <a:xfrm flipV="1">
                            <a:off x="469" y="2374"/>
                            <a:ext cx="17" cy="41"/>
                          </a:xfrm>
                          <a:prstGeom prst="downArrow">
                            <a:avLst>
                              <a:gd name="adj1" fmla="val 50000"/>
                              <a:gd name="adj2" fmla="val 60294"/>
                            </a:avLst>
                          </a:prstGeom>
                          <a:solidFill>
                            <a:srgbClr val="FFFFFF"/>
                          </a:solidFill>
                          <a:ln w="9525">
                            <a:solidFill>
                              <a:srgbClr val="000000"/>
                            </a:solidFill>
                            <a:miter lim="800000"/>
                            <a:headEnd/>
                            <a:tailEnd/>
                          </a:ln>
                        </wps:spPr>
                        <wps:bodyPr rot="0" vert="mongolianVert"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1F3C48" id="Group 63" o:spid="_x0000_s1026" style="position:absolute;left:0;text-align:left;margin-left:58.5pt;margin-top:12.2pt;width:301.5pt;height:127.6pt;z-index:251669504" coordorigin="138,2315" coordsize="402,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">
                <v:shapetype id="_x0000_t202" coordsize="21600,21600" o:spt="202" path="m,l,21600r21600,l21600,xe">
                  <v:stroke joinstyle="miter"/>
                  <v:path gradientshapeok="t" o:connecttype="rect"/>
                </v:shapetype>
                <v:shape id="Text Box 64" o:spid="_x0000_s1027" type="#_x0000_t202" style="position:absolute;left:445;top:2338;width:60;height: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rsidR="00247AB8" w:rsidRDefault="00247AB8" w:rsidP="00507B7E">
                        <w:r>
                          <w:rPr>
                            <w:rFonts w:hint="eastAsia"/>
                            <w:b/>
                            <w:bCs/>
                            <w:sz w:val="28"/>
                            <w:szCs w:val="28"/>
                          </w:rPr>
                          <w:t>災害</w:t>
                        </w:r>
                        <w:r>
                          <w:t xml:space="preserve"> </w:t>
                        </w:r>
                      </w:p>
                    </w:txbxContent>
                  </v:textbox>
                </v:shape>
                <v:shape id="Text Box 65" o:spid="_x0000_s1028" type="#_x0000_t202" style="position:absolute;left:323;top:2343;width:37;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">
                  <v:textbox>
                    <w:txbxContent>
                      <w:p w:rsidR="00247AB8" w:rsidRDefault="00247AB8" w:rsidP="00507B7E">
                        <w:r>
                          <w:rPr>
                            <w:rFonts w:hint="eastAsia"/>
                            <w:sz w:val="20"/>
                            <w:szCs w:val="20"/>
                          </w:rPr>
                          <w:t>物</w:t>
                        </w:r>
                        <w:r>
                          <w:t xml:space="preserve"> </w:t>
                        </w:r>
                      </w:p>
                    </w:txbxContent>
                  </v:textbox>
                </v:shape>
                <v:shape id="Text Box 66" o:spid="_x0000_s1029" type="#_x0000_t202" style="position:absolute;left:459;top:2424;width:37;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">
                  <v:textbox>
                    <w:txbxContent>
                      <w:p w:rsidR="00247AB8" w:rsidRDefault="00247AB8" w:rsidP="00507B7E">
                        <w:r>
                          <w:rPr>
                            <w:rFonts w:hint="eastAsia"/>
                            <w:sz w:val="20"/>
                            <w:szCs w:val="20"/>
                          </w:rPr>
                          <w:t>人</w:t>
                        </w:r>
                        <w:r>
                          <w:t xml:space="preserve"> </w:t>
                        </w:r>
                      </w:p>
                    </w:txbxContent>
                  </v:textbox>
                </v:shape>
                <v:shape id="Text Box 67" o:spid="_x0000_s1030" type="#_x0000_t202" style="position:absolute;left:138;top:2387;width:177;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rsidR="00247AB8" w:rsidRDefault="00247AB8" w:rsidP="00507B7E">
                        <w:r>
                          <w:rPr>
                            <w:rFonts w:hint="eastAsia"/>
                            <w:sz w:val="20"/>
                            <w:szCs w:val="20"/>
                          </w:rPr>
                          <w:t>安全衛生管理上の欠陥</w:t>
                        </w:r>
                        <w:r>
                          <w:t xml:space="preserve"> </w:t>
                        </w:r>
                      </w:p>
                    </w:txbxContent>
                  </v:textbox>
                </v:shape>
                <v:shape id="Text Box 68" o:spid="_x0000_s1031" type="#_x0000_t202" style="position:absolute;left:138;top:2348;width:176;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" stroked="f">
                  <v:textbox>
                    <w:txbxContent>
                      <w:p w:rsidR="00247AB8" w:rsidRDefault="00247AB8" w:rsidP="00507B7E">
                        <w:r>
                          <w:rPr>
                            <w:rFonts w:hint="eastAsia"/>
                            <w:sz w:val="20"/>
                            <w:szCs w:val="20"/>
                          </w:rPr>
                          <w:t>不安全な状態</w:t>
                        </w:r>
                        <w:r>
                          <w:t xml:space="preserve"> </w:t>
                        </w:r>
                      </w:p>
                    </w:txbxContent>
                  </v:textbox>
                </v:shape>
                <v:shape id="Text Box 69" o:spid="_x0000_s1032" type="#_x0000_t202" style="position:absolute;left:138;top:2429;width:177;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" stroked="f">
                  <v:textbox>
                    <w:txbxContent>
                      <w:p w:rsidR="00247AB8" w:rsidRDefault="00247AB8" w:rsidP="00507B7E">
                        <w:r>
                          <w:rPr>
                            <w:rFonts w:hint="eastAsia"/>
                            <w:sz w:val="20"/>
                            <w:szCs w:val="20"/>
                          </w:rPr>
                          <w:t>不安全な行動</w:t>
                        </w:r>
                        <w:r>
                          <w:t xml:space="preserve"> </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70" o:spid="_x0000_s1033" type="#_x0000_t67" style="position:absolute;left:168;top:2410;width:17;height: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">
                  <v:textbox style="layout-flow:vertical;mso-layout-flow-alt:top-to-bottom"/>
                </v:shape>
                <v:rect id="Rectangle 71" o:spid="_x0000_s1034" style="position:absolute;left:281;top:2328;width:259;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" filled="f">
                  <v:stroke dashstyle="dash"/>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72" o:spid="_x0000_s1035" type="#_x0000_t13" style="position:absolute;left:243;top:2349;width:64;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"/>
                <v:shape id="AutoShape 73" o:spid="_x0000_s1036" type="#_x0000_t13" style="position:absolute;left:378;top:2349;width:64;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"/>
                <v:rect id="Rectangle 74" o:spid="_x0000_s1037" style="position:absolute;left:445;top:2315;width:64;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" filled="f">
                  <v:stroke dashstyle="dash"/>
                </v:rect>
                <v:shape id="AutoShape 75" o:spid="_x0000_s1038" type="#_x0000_t67" style="position:absolute;left:168;top:2368;width:17;height:18;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">
                  <v:textbox style="layout-flow:vertical;mso-layout-flow-alt:top-to-bottom"/>
                </v:shape>
                <v:shape id="AutoShape 76" o:spid="_x0000_s1039" type="#_x0000_t67" style="position:absolute;left:334;top:2344;width:14;height:189;rotation:-9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" adj="19694,5142">
                  <v:textbox style="layout-flow:vertical;mso-layout-flow-alt:top-to-bottom"/>
                </v:shape>
                <v:shape id="AutoShape 77" o:spid="_x0000_s1040" type="#_x0000_t67" style="position:absolute;left:469;top:2374;width:17;height:41;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">
                  <v:textbox style="layout-flow:vertical;mso-layout-flow-alt:top-to-bottom"/>
                </v:shape>
              </v:group>
            </w:pict>
          </mc:Fallback>
        </mc:AlternateContent>
      </w:r>
      <w:r>
        <w:rPr>
          <w:rFonts w:ascii="ＭＳ Ｐ明朝" w:eastAsia="ＭＳ Ｐ明朝" w:hAnsi="ＭＳ Ｐ明朝" w:cs="ＭＳ Ｐゴシック" w:hint="eastAsia"/>
          <w:kern w:val="0"/>
          <w:sz w:val="20"/>
          <w:szCs w:val="20"/>
        </w:rPr>
        <w:tab/>
      </w:r>
      <w:r>
        <w:rPr>
          <w:rFonts w:ascii="ＭＳ Ｐ明朝" w:eastAsia="ＭＳ Ｐ明朝" w:hAnsi="ＭＳ Ｐ明朝" w:cs="ＭＳ Ｐゴシック" w:hint="eastAsia"/>
          <w:kern w:val="0"/>
          <w:sz w:val="20"/>
          <w:szCs w:val="20"/>
        </w:rPr>
        <w:tab/>
        <w:t xml:space="preserve">　この関係を図で表すと次のようになります。</w:t>
      </w:r>
      <w:r>
        <w:rPr>
          <w:rFonts w:ascii="ＭＳ Ｐ明朝" w:eastAsia="ＭＳ Ｐ明朝" w:hAnsi="ＭＳ Ｐ明朝" w:cs="ＭＳ Ｐゴシック" w:hint="eastAsia"/>
          <w:kern w:val="0"/>
          <w:sz w:val="20"/>
          <w:szCs w:val="20"/>
        </w:rPr>
        <w:tab/>
      </w:r>
      <w:r>
        <w:rPr>
          <w:rFonts w:ascii="ＭＳ Ｐ明朝" w:eastAsia="ＭＳ Ｐ明朝" w:hAnsi="ＭＳ Ｐ明朝" w:cs="ＭＳ Ｐゴシック" w:hint="eastAsia"/>
          <w:kern w:val="0"/>
          <w:sz w:val="20"/>
          <w:szCs w:val="20"/>
        </w:rPr>
        <w:tab/>
      </w:r>
    </w:p>
    <w:p w:rsidR="00507B7E" w:rsidRDefault="00507B7E" w:rsidP="00507B7E">
      <w:pPr>
        <w:widowControl/>
        <w:tabs>
          <w:tab w:val="left" w:pos="339"/>
          <w:tab w:val="left" w:pos="887"/>
          <w:tab w:val="left" w:pos="1435"/>
          <w:tab w:val="left" w:pos="8987"/>
        </w:tabs>
        <w:ind w:left="99"/>
        <w:jc w:val="left"/>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ab/>
      </w:r>
      <w:r>
        <w:rPr>
          <w:rFonts w:ascii="ＭＳ Ｐ明朝" w:eastAsia="ＭＳ Ｐ明朝" w:hAnsi="ＭＳ Ｐ明朝" w:cs="ＭＳ Ｐゴシック" w:hint="eastAsia"/>
          <w:kern w:val="0"/>
          <w:sz w:val="20"/>
          <w:szCs w:val="20"/>
        </w:rPr>
        <w:tab/>
      </w:r>
      <w:r>
        <w:rPr>
          <w:rFonts w:ascii="ＭＳ Ｐ明朝" w:eastAsia="ＭＳ Ｐ明朝" w:hAnsi="ＭＳ Ｐ明朝" w:cs="ＭＳ Ｐゴシック" w:hint="eastAsia"/>
          <w:kern w:val="0"/>
          <w:sz w:val="20"/>
          <w:szCs w:val="20"/>
        </w:rPr>
        <w:tab/>
      </w:r>
      <w:r>
        <w:rPr>
          <w:rFonts w:ascii="ＭＳ Ｐ明朝" w:eastAsia="ＭＳ Ｐ明朝" w:hAnsi="ＭＳ Ｐ明朝" w:cs="ＭＳ Ｐゴシック" w:hint="eastAsia"/>
          <w:kern w:val="0"/>
          <w:sz w:val="20"/>
          <w:szCs w:val="20"/>
        </w:rPr>
        <w:tab/>
      </w:r>
    </w:p>
    <w:p w:rsidR="00507B7E" w:rsidRDefault="00507B7E" w:rsidP="00507B7E">
      <w:pPr>
        <w:widowControl/>
        <w:tabs>
          <w:tab w:val="left" w:pos="339"/>
          <w:tab w:val="left" w:pos="887"/>
          <w:tab w:val="left" w:pos="1435"/>
          <w:tab w:val="left" w:pos="8987"/>
        </w:tabs>
        <w:ind w:left="99"/>
        <w:jc w:val="left"/>
        <w:rPr>
          <w:rFonts w:ascii="ＭＳ Ｐ明朝" w:eastAsia="ＭＳ Ｐ明朝" w:hAnsi="ＭＳ Ｐ明朝" w:cs="ＭＳ Ｐゴシック"/>
          <w:kern w:val="0"/>
          <w:sz w:val="20"/>
          <w:szCs w:val="20"/>
        </w:rPr>
      </w:pPr>
      <w:r>
        <w:rPr>
          <w:noProof/>
        </w:rPr>
        <mc:AlternateContent>
          <mc:Choice Requires="wps">
            <w:drawing>
              <wp:anchor distT="0" distB="0" distL="114300" distR="114300" simplePos="0" relativeHeight="251675648" behindDoc="0" locked="0" layoutInCell="1" allowOverlap="1" wp14:anchorId="67FA7FB0" wp14:editId="10016EB0">
                <wp:simplePos x="0" y="0"/>
                <wp:positionH relativeFrom="column">
                  <wp:posOffset>3667125</wp:posOffset>
                </wp:positionH>
                <wp:positionV relativeFrom="paragraph">
                  <wp:posOffset>25400</wp:posOffset>
                </wp:positionV>
                <wp:extent cx="609600" cy="391160"/>
                <wp:effectExtent l="0" t="0" r="0" b="2540"/>
                <wp:wrapNone/>
                <wp:docPr id="6"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91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7AB8" w:rsidRDefault="00247AB8" w:rsidP="00507B7E">
                            <w:pPr>
                              <w:jc w:val="center"/>
                              <w:rPr>
                                <w:b/>
                                <w:sz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FA7FB0" id="Text Box 83" o:spid="_x0000_s1041" type="#_x0000_t202" style="position:absolute;left:0;text-align:left;margin-left:288.75pt;margin-top:2pt;width:48pt;height:30.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" filled="f" stroked="f">
                <v:textbox inset="5.85pt,.7pt,5.85pt,.7pt">
                  <w:txbxContent>
                    <w:p w:rsidR="00247AB8" w:rsidRDefault="00247AB8" w:rsidP="00507B7E">
                      <w:pPr>
                        <w:jc w:val="center"/>
                        <w:rPr>
                          <w:b/>
                          <w:sz w:val="28"/>
                        </w:rPr>
                      </w:pPr>
                    </w:p>
                  </w:txbxContent>
                </v:textbox>
              </v:shape>
            </w:pict>
          </mc:Fallback>
        </mc:AlternateContent>
      </w:r>
      <w:r>
        <w:rPr>
          <w:noProof/>
        </w:rPr>
        <mc:AlternateContent>
          <mc:Choice Requires="wps">
            <w:drawing>
              <wp:anchor distT="0" distB="0" distL="114300" distR="114300" simplePos="0" relativeHeight="251672576" behindDoc="0" locked="0" layoutInCell="1" allowOverlap="1" wp14:anchorId="2200110F" wp14:editId="779B2BFC">
                <wp:simplePos x="0" y="0"/>
                <wp:positionH relativeFrom="column">
                  <wp:posOffset>2514600</wp:posOffset>
                </wp:positionH>
                <wp:positionV relativeFrom="paragraph">
                  <wp:posOffset>130175</wp:posOffset>
                </wp:positionV>
                <wp:extent cx="342900" cy="201930"/>
                <wp:effectExtent l="0" t="0" r="0" b="1270"/>
                <wp:wrapNone/>
                <wp:docPr id="5"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7AB8" w:rsidRDefault="00247AB8" w:rsidP="00507B7E">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00110F" id="Text Box 80" o:spid="_x0000_s1042" type="#_x0000_t202" style="position:absolute;left:0;text-align:left;margin-left:198pt;margin-top:10.25pt;width:27pt;height:15.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" filled="f" stroked="f">
                <v:textbox inset="5.85pt,.7pt,5.85pt,.7pt">
                  <w:txbxContent>
                    <w:p w:rsidR="00247AB8" w:rsidRDefault="00247AB8" w:rsidP="00507B7E">
                      <w:pPr>
                        <w:jc w:val="center"/>
                      </w:pPr>
                    </w:p>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16F363F3" wp14:editId="124E2F6E">
                <wp:simplePos x="0" y="0"/>
                <wp:positionH relativeFrom="column">
                  <wp:posOffset>485775</wp:posOffset>
                </wp:positionH>
                <wp:positionV relativeFrom="paragraph">
                  <wp:posOffset>988695</wp:posOffset>
                </wp:positionV>
                <wp:extent cx="1200150" cy="201295"/>
                <wp:effectExtent l="0" t="0" r="0" b="635"/>
                <wp:wrapNone/>
                <wp:docPr id="4"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7AB8" w:rsidRDefault="00247AB8" w:rsidP="00507B7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363F3" id="Text Box 79" o:spid="_x0000_s1043" type="#_x0000_t202" style="position:absolute;left:0;text-align:left;margin-left:38.25pt;margin-top:77.85pt;width:94.5pt;height:15.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" filled="f" stroked="f">
                <v:textbox inset="5.85pt,.7pt,5.85pt,.7pt">
                  <w:txbxContent>
                    <w:p w:rsidR="00247AB8" w:rsidRDefault="00247AB8" w:rsidP="00507B7E"/>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5C7E53BE" wp14:editId="755F967B">
                <wp:simplePos x="0" y="0"/>
                <wp:positionH relativeFrom="column">
                  <wp:posOffset>485775</wp:posOffset>
                </wp:positionH>
                <wp:positionV relativeFrom="paragraph">
                  <wp:posOffset>130810</wp:posOffset>
                </wp:positionV>
                <wp:extent cx="1200150" cy="201295"/>
                <wp:effectExtent l="0" t="0" r="0" b="1270"/>
                <wp:wrapNone/>
                <wp:docPr id="3"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7AB8" w:rsidRDefault="00247AB8" w:rsidP="00507B7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E53BE" id="Text Box 78" o:spid="_x0000_s1044" type="#_x0000_t202" style="position:absolute;left:0;text-align:left;margin-left:38.25pt;margin-top:10.3pt;width:94.5pt;height:15.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" filled="f" stroked="f">
                <v:textbox inset="5.85pt,.7pt,5.85pt,.7pt">
                  <w:txbxContent>
                    <w:p w:rsidR="00247AB8" w:rsidRDefault="00247AB8" w:rsidP="00507B7E"/>
                  </w:txbxContent>
                </v:textbox>
              </v:shape>
            </w:pict>
          </mc:Fallback>
        </mc:AlternateContent>
      </w:r>
      <w:r>
        <w:rPr>
          <w:rFonts w:ascii="ＭＳ Ｐ明朝" w:eastAsia="ＭＳ Ｐ明朝" w:hAnsi="ＭＳ Ｐ明朝" w:cs="ＭＳ Ｐゴシック" w:hint="eastAsia"/>
          <w:kern w:val="0"/>
          <w:sz w:val="20"/>
          <w:szCs w:val="20"/>
        </w:rPr>
        <w:tab/>
      </w:r>
      <w:r>
        <w:rPr>
          <w:rFonts w:ascii="ＭＳ Ｐ明朝" w:eastAsia="ＭＳ Ｐ明朝" w:hAnsi="ＭＳ Ｐ明朝" w:cs="ＭＳ Ｐゴシック" w:hint="eastAsia"/>
          <w:kern w:val="0"/>
          <w:sz w:val="20"/>
          <w:szCs w:val="20"/>
        </w:rPr>
        <w:tab/>
      </w:r>
      <w:r>
        <w:rPr>
          <w:rFonts w:ascii="ＭＳ Ｐ明朝" w:eastAsia="ＭＳ Ｐ明朝" w:hAnsi="ＭＳ Ｐ明朝" w:cs="ＭＳ Ｐゴシック" w:hint="eastAsia"/>
          <w:kern w:val="0"/>
          <w:sz w:val="20"/>
          <w:szCs w:val="20"/>
        </w:rPr>
        <w:tab/>
      </w:r>
      <w:r>
        <w:rPr>
          <w:rFonts w:ascii="ＭＳ Ｐ明朝" w:eastAsia="ＭＳ Ｐ明朝" w:hAnsi="ＭＳ Ｐ明朝" w:cs="ＭＳ Ｐゴシック" w:hint="eastAsia"/>
          <w:kern w:val="0"/>
          <w:sz w:val="20"/>
          <w:szCs w:val="20"/>
        </w:rPr>
        <w:tab/>
      </w:r>
    </w:p>
    <w:p w:rsidR="00507B7E" w:rsidRDefault="00507B7E" w:rsidP="00507B7E">
      <w:pPr>
        <w:widowControl/>
        <w:tabs>
          <w:tab w:val="left" w:pos="339"/>
          <w:tab w:val="left" w:pos="887"/>
          <w:tab w:val="left" w:pos="1435"/>
          <w:tab w:val="left" w:pos="8987"/>
        </w:tabs>
        <w:ind w:left="99"/>
        <w:jc w:val="left"/>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ab/>
      </w:r>
      <w:r>
        <w:rPr>
          <w:rFonts w:ascii="ＭＳ Ｐ明朝" w:eastAsia="ＭＳ Ｐ明朝" w:hAnsi="ＭＳ Ｐ明朝" w:cs="ＭＳ Ｐゴシック" w:hint="eastAsia"/>
          <w:kern w:val="0"/>
          <w:sz w:val="20"/>
          <w:szCs w:val="20"/>
        </w:rPr>
        <w:tab/>
      </w:r>
      <w:r>
        <w:rPr>
          <w:rFonts w:ascii="ＭＳ Ｐ明朝" w:eastAsia="ＭＳ Ｐ明朝" w:hAnsi="ＭＳ Ｐ明朝" w:cs="ＭＳ Ｐゴシック" w:hint="eastAsia"/>
          <w:kern w:val="0"/>
          <w:sz w:val="20"/>
          <w:szCs w:val="20"/>
        </w:rPr>
        <w:tab/>
      </w:r>
      <w:r>
        <w:rPr>
          <w:rFonts w:ascii="ＭＳ Ｐ明朝" w:eastAsia="ＭＳ Ｐ明朝" w:hAnsi="ＭＳ Ｐ明朝" w:cs="ＭＳ Ｐゴシック" w:hint="eastAsia"/>
          <w:kern w:val="0"/>
          <w:sz w:val="20"/>
          <w:szCs w:val="20"/>
        </w:rPr>
        <w:tab/>
      </w:r>
    </w:p>
    <w:p w:rsidR="00507B7E" w:rsidRDefault="00507B7E" w:rsidP="00507B7E">
      <w:pPr>
        <w:widowControl/>
        <w:tabs>
          <w:tab w:val="left" w:pos="339"/>
          <w:tab w:val="left" w:pos="887"/>
          <w:tab w:val="left" w:pos="1435"/>
          <w:tab w:val="left" w:pos="8987"/>
        </w:tabs>
        <w:ind w:left="99"/>
        <w:jc w:val="left"/>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ab/>
      </w:r>
      <w:r>
        <w:rPr>
          <w:rFonts w:ascii="ＭＳ Ｐ明朝" w:eastAsia="ＭＳ Ｐ明朝" w:hAnsi="ＭＳ Ｐ明朝" w:cs="ＭＳ Ｐゴシック" w:hint="eastAsia"/>
          <w:kern w:val="0"/>
          <w:sz w:val="20"/>
          <w:szCs w:val="20"/>
        </w:rPr>
        <w:tab/>
      </w:r>
      <w:r>
        <w:rPr>
          <w:rFonts w:ascii="ＭＳ Ｐ明朝" w:eastAsia="ＭＳ Ｐ明朝" w:hAnsi="ＭＳ Ｐ明朝" w:cs="ＭＳ Ｐゴシック" w:hint="eastAsia"/>
          <w:kern w:val="0"/>
          <w:sz w:val="20"/>
          <w:szCs w:val="20"/>
        </w:rPr>
        <w:tab/>
      </w:r>
      <w:r>
        <w:rPr>
          <w:rFonts w:ascii="ＭＳ Ｐ明朝" w:eastAsia="ＭＳ Ｐ明朝" w:hAnsi="ＭＳ Ｐ明朝" w:cs="ＭＳ Ｐゴシック" w:hint="eastAsia"/>
          <w:kern w:val="0"/>
          <w:sz w:val="20"/>
          <w:szCs w:val="20"/>
        </w:rPr>
        <w:tab/>
      </w:r>
    </w:p>
    <w:p w:rsidR="00507B7E" w:rsidRDefault="00507B7E" w:rsidP="00507B7E">
      <w:pPr>
        <w:widowControl/>
        <w:tabs>
          <w:tab w:val="left" w:pos="339"/>
          <w:tab w:val="left" w:pos="887"/>
          <w:tab w:val="left" w:pos="1435"/>
          <w:tab w:val="left" w:pos="8987"/>
        </w:tabs>
        <w:ind w:left="99"/>
        <w:jc w:val="left"/>
        <w:rPr>
          <w:rFonts w:ascii="ＭＳ Ｐ明朝" w:eastAsia="ＭＳ Ｐ明朝" w:hAnsi="ＭＳ Ｐ明朝" w:cs="ＭＳ Ｐゴシック"/>
          <w:kern w:val="0"/>
          <w:sz w:val="20"/>
          <w:szCs w:val="20"/>
        </w:rPr>
      </w:pPr>
      <w:r>
        <w:rPr>
          <w:noProof/>
        </w:rPr>
        <mc:AlternateContent>
          <mc:Choice Requires="wps">
            <w:drawing>
              <wp:anchor distT="0" distB="0" distL="114300" distR="114300" simplePos="0" relativeHeight="251673600" behindDoc="0" locked="0" layoutInCell="1" allowOverlap="1" wp14:anchorId="6F1CF38D" wp14:editId="44B866A0">
                <wp:simplePos x="0" y="0"/>
                <wp:positionH relativeFrom="column">
                  <wp:posOffset>323850</wp:posOffset>
                </wp:positionH>
                <wp:positionV relativeFrom="paragraph">
                  <wp:posOffset>10795</wp:posOffset>
                </wp:positionV>
                <wp:extent cx="2038350" cy="201930"/>
                <wp:effectExtent l="0" t="1270" r="0" b="0"/>
                <wp:wrapNone/>
                <wp:docPr id="2"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201930"/>
                        </a:xfrm>
                        <a:prstGeom prst="rect">
                          <a:avLst/>
                        </a:prstGeom>
                        <a:noFill/>
                        <a:ln>
                          <a:noFill/>
                        </a:ln>
                        <a:extLst>
                          <a:ext uri="{909E8E84-426E-40DD-AFC4-6F175D3DCCD1}">
                            <a14:hiddenFill xmlns:a14="http://schemas.microsoft.com/office/drawing/2010/main">
                              <a:solidFill>
                                <a:srgbClr val="F79646"/>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7AB8" w:rsidRDefault="00247AB8" w:rsidP="00507B7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1CF38D" id="Text Box 81" o:spid="_x0000_s1045" type="#_x0000_t202" style="position:absolute;left:0;text-align:left;margin-left:25.5pt;margin-top:.85pt;width:160.5pt;height:15.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" filled="f" fillcolor="#f79646" stroked="f">
                <v:textbox inset="5.85pt,.7pt,5.85pt,.7pt">
                  <w:txbxContent>
                    <w:p w:rsidR="00247AB8" w:rsidRDefault="00247AB8" w:rsidP="00507B7E"/>
                  </w:txbxContent>
                </v:textbox>
              </v:shape>
            </w:pict>
          </mc:Fallback>
        </mc:AlternateContent>
      </w:r>
      <w:r>
        <w:rPr>
          <w:rFonts w:ascii="ＭＳ Ｐ明朝" w:eastAsia="ＭＳ Ｐ明朝" w:hAnsi="ＭＳ Ｐ明朝" w:cs="ＭＳ Ｐゴシック" w:hint="eastAsia"/>
          <w:kern w:val="0"/>
          <w:sz w:val="20"/>
          <w:szCs w:val="20"/>
        </w:rPr>
        <w:tab/>
      </w:r>
      <w:r>
        <w:rPr>
          <w:rFonts w:ascii="ＭＳ Ｐ明朝" w:eastAsia="ＭＳ Ｐ明朝" w:hAnsi="ＭＳ Ｐ明朝" w:cs="ＭＳ Ｐゴシック" w:hint="eastAsia"/>
          <w:kern w:val="0"/>
          <w:sz w:val="20"/>
          <w:szCs w:val="20"/>
        </w:rPr>
        <w:tab/>
      </w:r>
      <w:r>
        <w:rPr>
          <w:rFonts w:ascii="ＭＳ Ｐ明朝" w:eastAsia="ＭＳ Ｐ明朝" w:hAnsi="ＭＳ Ｐ明朝" w:cs="ＭＳ Ｐゴシック" w:hint="eastAsia"/>
          <w:kern w:val="0"/>
          <w:sz w:val="20"/>
          <w:szCs w:val="20"/>
        </w:rPr>
        <w:tab/>
      </w:r>
      <w:r>
        <w:rPr>
          <w:rFonts w:ascii="ＭＳ Ｐ明朝" w:eastAsia="ＭＳ Ｐ明朝" w:hAnsi="ＭＳ Ｐ明朝" w:cs="ＭＳ Ｐゴシック" w:hint="eastAsia"/>
          <w:kern w:val="0"/>
          <w:sz w:val="20"/>
          <w:szCs w:val="20"/>
        </w:rPr>
        <w:tab/>
      </w:r>
    </w:p>
    <w:p w:rsidR="00507B7E" w:rsidRDefault="00507B7E" w:rsidP="00507B7E">
      <w:pPr>
        <w:widowControl/>
        <w:tabs>
          <w:tab w:val="left" w:pos="339"/>
          <w:tab w:val="left" w:pos="887"/>
          <w:tab w:val="left" w:pos="1435"/>
          <w:tab w:val="left" w:pos="8987"/>
        </w:tabs>
        <w:ind w:left="99"/>
        <w:jc w:val="left"/>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ab/>
      </w:r>
      <w:r>
        <w:rPr>
          <w:rFonts w:ascii="ＭＳ Ｐ明朝" w:eastAsia="ＭＳ Ｐ明朝" w:hAnsi="ＭＳ Ｐ明朝" w:cs="ＭＳ Ｐゴシック" w:hint="eastAsia"/>
          <w:kern w:val="0"/>
          <w:sz w:val="20"/>
          <w:szCs w:val="20"/>
        </w:rPr>
        <w:tab/>
      </w:r>
      <w:r>
        <w:rPr>
          <w:rFonts w:ascii="ＭＳ Ｐ明朝" w:eastAsia="ＭＳ Ｐ明朝" w:hAnsi="ＭＳ Ｐ明朝" w:cs="ＭＳ Ｐゴシック" w:hint="eastAsia"/>
          <w:kern w:val="0"/>
          <w:sz w:val="20"/>
          <w:szCs w:val="20"/>
        </w:rPr>
        <w:tab/>
      </w:r>
      <w:r>
        <w:rPr>
          <w:rFonts w:ascii="ＭＳ Ｐ明朝" w:eastAsia="ＭＳ Ｐ明朝" w:hAnsi="ＭＳ Ｐ明朝" w:cs="ＭＳ Ｐゴシック" w:hint="eastAsia"/>
          <w:kern w:val="0"/>
          <w:sz w:val="20"/>
          <w:szCs w:val="20"/>
        </w:rPr>
        <w:tab/>
      </w:r>
    </w:p>
    <w:p w:rsidR="00507B7E" w:rsidRDefault="00507B7E" w:rsidP="00507B7E">
      <w:pPr>
        <w:widowControl/>
        <w:tabs>
          <w:tab w:val="left" w:pos="339"/>
          <w:tab w:val="left" w:pos="887"/>
          <w:tab w:val="left" w:pos="1435"/>
          <w:tab w:val="left" w:pos="8987"/>
        </w:tabs>
        <w:ind w:left="99"/>
        <w:jc w:val="left"/>
        <w:rPr>
          <w:rFonts w:ascii="ＭＳ Ｐ明朝" w:eastAsia="ＭＳ Ｐ明朝" w:hAnsi="ＭＳ Ｐ明朝" w:cs="ＭＳ Ｐゴシック"/>
          <w:kern w:val="0"/>
          <w:sz w:val="20"/>
          <w:szCs w:val="20"/>
        </w:rPr>
      </w:pPr>
      <w:r>
        <w:rPr>
          <w:noProof/>
        </w:rPr>
        <mc:AlternateContent>
          <mc:Choice Requires="wps">
            <w:drawing>
              <wp:anchor distT="0" distB="0" distL="114300" distR="114300" simplePos="0" relativeHeight="251674624" behindDoc="0" locked="0" layoutInCell="1" allowOverlap="1" wp14:anchorId="7145F272" wp14:editId="2372F5F4">
                <wp:simplePos x="0" y="0"/>
                <wp:positionH relativeFrom="column">
                  <wp:posOffset>3800475</wp:posOffset>
                </wp:positionH>
                <wp:positionV relativeFrom="paragraph">
                  <wp:posOffset>52705</wp:posOffset>
                </wp:positionV>
                <wp:extent cx="342900" cy="201930"/>
                <wp:effectExtent l="0" t="0" r="0" b="2540"/>
                <wp:wrapNone/>
                <wp:docPr id="1"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7AB8" w:rsidRDefault="00247AB8" w:rsidP="00507B7E">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45F272" id="Text Box 82" o:spid="_x0000_s1046" type="#_x0000_t202" style="position:absolute;left:0;text-align:left;margin-left:299.25pt;margin-top:4.15pt;width:27pt;height:15.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" filled="f" stroked="f">
                <v:textbox inset="5.85pt,.7pt,5.85pt,.7pt">
                  <w:txbxContent>
                    <w:p w:rsidR="00247AB8" w:rsidRDefault="00247AB8" w:rsidP="00507B7E">
                      <w:pPr>
                        <w:jc w:val="center"/>
                      </w:pPr>
                    </w:p>
                  </w:txbxContent>
                </v:textbox>
              </v:shape>
            </w:pict>
          </mc:Fallback>
        </mc:AlternateContent>
      </w:r>
      <w:r>
        <w:rPr>
          <w:rFonts w:ascii="ＭＳ Ｐ明朝" w:eastAsia="ＭＳ Ｐ明朝" w:hAnsi="ＭＳ Ｐ明朝" w:cs="ＭＳ Ｐゴシック" w:hint="eastAsia"/>
          <w:kern w:val="0"/>
          <w:sz w:val="20"/>
          <w:szCs w:val="20"/>
        </w:rPr>
        <w:tab/>
      </w:r>
      <w:r>
        <w:rPr>
          <w:rFonts w:ascii="ＭＳ Ｐ明朝" w:eastAsia="ＭＳ Ｐ明朝" w:hAnsi="ＭＳ Ｐ明朝" w:cs="ＭＳ Ｐゴシック" w:hint="eastAsia"/>
          <w:kern w:val="0"/>
          <w:sz w:val="20"/>
          <w:szCs w:val="20"/>
        </w:rPr>
        <w:tab/>
      </w:r>
      <w:r>
        <w:rPr>
          <w:rFonts w:ascii="ＭＳ Ｐ明朝" w:eastAsia="ＭＳ Ｐ明朝" w:hAnsi="ＭＳ Ｐ明朝" w:cs="ＭＳ Ｐゴシック" w:hint="eastAsia"/>
          <w:kern w:val="0"/>
          <w:sz w:val="20"/>
          <w:szCs w:val="20"/>
        </w:rPr>
        <w:tab/>
      </w:r>
      <w:r>
        <w:rPr>
          <w:rFonts w:ascii="ＭＳ Ｐ明朝" w:eastAsia="ＭＳ Ｐ明朝" w:hAnsi="ＭＳ Ｐ明朝" w:cs="ＭＳ Ｐゴシック" w:hint="eastAsia"/>
          <w:kern w:val="0"/>
          <w:sz w:val="20"/>
          <w:szCs w:val="20"/>
        </w:rPr>
        <w:tab/>
      </w:r>
    </w:p>
    <w:p w:rsidR="00507B7E" w:rsidRDefault="00507B7E" w:rsidP="00507B7E">
      <w:pPr>
        <w:widowControl/>
        <w:tabs>
          <w:tab w:val="left" w:pos="339"/>
          <w:tab w:val="left" w:pos="887"/>
          <w:tab w:val="left" w:pos="1435"/>
          <w:tab w:val="left" w:pos="8987"/>
        </w:tabs>
        <w:ind w:left="99"/>
        <w:jc w:val="left"/>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ab/>
      </w:r>
      <w:r>
        <w:rPr>
          <w:rFonts w:ascii="ＭＳ Ｐ明朝" w:eastAsia="ＭＳ Ｐ明朝" w:hAnsi="ＭＳ Ｐ明朝" w:cs="ＭＳ Ｐゴシック" w:hint="eastAsia"/>
          <w:kern w:val="0"/>
          <w:sz w:val="20"/>
          <w:szCs w:val="20"/>
        </w:rPr>
        <w:tab/>
      </w:r>
      <w:r>
        <w:rPr>
          <w:rFonts w:ascii="ＭＳ Ｐ明朝" w:eastAsia="ＭＳ Ｐ明朝" w:hAnsi="ＭＳ Ｐ明朝" w:cs="ＭＳ Ｐゴシック" w:hint="eastAsia"/>
          <w:kern w:val="0"/>
          <w:sz w:val="20"/>
          <w:szCs w:val="20"/>
        </w:rPr>
        <w:tab/>
      </w:r>
      <w:r>
        <w:rPr>
          <w:rFonts w:ascii="ＭＳ Ｐ明朝" w:eastAsia="ＭＳ Ｐ明朝" w:hAnsi="ＭＳ Ｐ明朝" w:cs="ＭＳ Ｐゴシック" w:hint="eastAsia"/>
          <w:kern w:val="0"/>
          <w:sz w:val="20"/>
          <w:szCs w:val="20"/>
        </w:rPr>
        <w:tab/>
      </w:r>
    </w:p>
    <w:p w:rsidR="00507B7E" w:rsidRDefault="00507B7E" w:rsidP="00507B7E">
      <w:pPr>
        <w:widowControl/>
        <w:tabs>
          <w:tab w:val="left" w:pos="339"/>
          <w:tab w:val="left" w:pos="887"/>
        </w:tabs>
        <w:ind w:left="99"/>
        <w:jc w:val="left"/>
        <w:rPr>
          <w:rFonts w:ascii="ＭＳ Ｐ明朝" w:eastAsia="ＭＳ Ｐ明朝" w:hAnsi="ＭＳ Ｐ明朝" w:cs="ＭＳ Ｐゴシック"/>
          <w:kern w:val="0"/>
          <w:sz w:val="20"/>
          <w:szCs w:val="20"/>
        </w:rPr>
      </w:pPr>
    </w:p>
    <w:p w:rsidR="00507B7E" w:rsidRDefault="00507B7E" w:rsidP="00507B7E">
      <w:pPr>
        <w:widowControl/>
        <w:tabs>
          <w:tab w:val="left" w:pos="339"/>
          <w:tab w:val="left" w:pos="887"/>
        </w:tabs>
        <w:ind w:left="99"/>
        <w:jc w:val="left"/>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ab/>
      </w:r>
      <w:r>
        <w:rPr>
          <w:rFonts w:ascii="ＭＳ Ｐ明朝" w:eastAsia="ＭＳ Ｐ明朝" w:hAnsi="ＭＳ Ｐ明朝" w:cs="ＭＳ Ｐゴシック" w:hint="eastAsia"/>
          <w:kern w:val="0"/>
          <w:sz w:val="20"/>
          <w:szCs w:val="20"/>
        </w:rPr>
        <w:tab/>
        <w:t xml:space="preserve">　この図の「物」は、設備、機械、車両、荷、器具などの物体のほか有毒ガス、蒸気、粉じん、高温、低温など、</w:t>
      </w:r>
    </w:p>
    <w:p w:rsidR="00507B7E" w:rsidRDefault="00507B7E" w:rsidP="00507B7E">
      <w:pPr>
        <w:widowControl/>
        <w:tabs>
          <w:tab w:val="left" w:pos="339"/>
          <w:tab w:val="left" w:pos="887"/>
        </w:tabs>
        <w:ind w:left="99"/>
        <w:jc w:val="left"/>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ab/>
      </w:r>
      <w:r>
        <w:rPr>
          <w:rFonts w:ascii="ＭＳ Ｐ明朝" w:eastAsia="ＭＳ Ｐ明朝" w:hAnsi="ＭＳ Ｐ明朝" w:cs="ＭＳ Ｐゴシック" w:hint="eastAsia"/>
          <w:kern w:val="0"/>
          <w:sz w:val="20"/>
          <w:szCs w:val="20"/>
        </w:rPr>
        <w:tab/>
        <w:t>人に危害を加える作業環境を含み、「人」は職場の作業者を示します。そして、この「物」と「人」との異常な接</w:t>
      </w:r>
    </w:p>
    <w:p w:rsidR="00507B7E" w:rsidRDefault="00507B7E" w:rsidP="00507B7E">
      <w:pPr>
        <w:widowControl/>
        <w:tabs>
          <w:tab w:val="left" w:pos="339"/>
          <w:tab w:val="left" w:pos="887"/>
          <w:tab w:val="left" w:pos="5909"/>
          <w:tab w:val="left" w:pos="8987"/>
        </w:tabs>
        <w:ind w:left="99"/>
        <w:jc w:val="left"/>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ab/>
      </w:r>
      <w:r>
        <w:rPr>
          <w:rFonts w:ascii="ＭＳ Ｐ明朝" w:eastAsia="ＭＳ Ｐ明朝" w:hAnsi="ＭＳ Ｐ明朝" w:cs="ＭＳ Ｐゴシック" w:hint="eastAsia"/>
          <w:kern w:val="0"/>
          <w:sz w:val="20"/>
          <w:szCs w:val="20"/>
        </w:rPr>
        <w:tab/>
        <w:t>触を災害として表しています。</w:t>
      </w:r>
      <w:r>
        <w:rPr>
          <w:rFonts w:ascii="ＭＳ Ｐ明朝" w:eastAsia="ＭＳ Ｐ明朝" w:hAnsi="ＭＳ Ｐ明朝" w:cs="ＭＳ Ｐゴシック" w:hint="eastAsia"/>
          <w:kern w:val="0"/>
          <w:sz w:val="20"/>
          <w:szCs w:val="20"/>
        </w:rPr>
        <w:tab/>
      </w:r>
      <w:r>
        <w:rPr>
          <w:rFonts w:ascii="ＭＳ Ｐ明朝" w:eastAsia="ＭＳ Ｐ明朝" w:hAnsi="ＭＳ Ｐ明朝" w:cs="ＭＳ Ｐゴシック" w:hint="eastAsia"/>
          <w:kern w:val="0"/>
          <w:sz w:val="20"/>
          <w:szCs w:val="20"/>
        </w:rPr>
        <w:tab/>
      </w:r>
    </w:p>
    <w:p w:rsidR="00507B7E" w:rsidRDefault="00507B7E" w:rsidP="00507B7E">
      <w:pPr>
        <w:widowControl/>
        <w:tabs>
          <w:tab w:val="left" w:pos="339"/>
          <w:tab w:val="left" w:pos="887"/>
          <w:tab w:val="left" w:pos="2831"/>
          <w:tab w:val="left" w:pos="5909"/>
          <w:tab w:val="left" w:pos="8987"/>
        </w:tabs>
        <w:ind w:left="99"/>
        <w:jc w:val="left"/>
        <w:rPr>
          <w:rFonts w:ascii="ＭＳ Ｐ明朝" w:eastAsia="ＭＳ Ｐ明朝" w:hAnsi="ＭＳ Ｐ明朝" w:cs="ＭＳ Ｐゴシック"/>
          <w:b/>
          <w:bCs/>
          <w:kern w:val="0"/>
          <w:sz w:val="20"/>
          <w:szCs w:val="20"/>
        </w:rPr>
      </w:pPr>
      <w:r>
        <w:rPr>
          <w:rFonts w:ascii="ＭＳ Ｐ明朝" w:eastAsia="ＭＳ Ｐ明朝" w:hAnsi="ＭＳ Ｐ明朝" w:cs="ＭＳ Ｐゴシック" w:hint="eastAsia"/>
          <w:b/>
          <w:bCs/>
          <w:kern w:val="0"/>
          <w:sz w:val="20"/>
          <w:szCs w:val="20"/>
        </w:rPr>
        <w:tab/>
        <w:t>（１）「物」の側の要因</w:t>
      </w:r>
      <w:r>
        <w:rPr>
          <w:rFonts w:ascii="ＭＳ Ｐ明朝" w:eastAsia="ＭＳ Ｐ明朝" w:hAnsi="ＭＳ Ｐ明朝" w:cs="ＭＳ Ｐゴシック" w:hint="eastAsia"/>
          <w:b/>
          <w:bCs/>
          <w:kern w:val="0"/>
          <w:sz w:val="20"/>
          <w:szCs w:val="20"/>
        </w:rPr>
        <w:tab/>
      </w:r>
      <w:r>
        <w:rPr>
          <w:rFonts w:ascii="ＭＳ Ｐ明朝" w:eastAsia="ＭＳ Ｐ明朝" w:hAnsi="ＭＳ Ｐ明朝" w:cs="ＭＳ Ｐゴシック" w:hint="eastAsia"/>
          <w:b/>
          <w:bCs/>
          <w:kern w:val="0"/>
          <w:sz w:val="20"/>
          <w:szCs w:val="20"/>
        </w:rPr>
        <w:tab/>
      </w:r>
      <w:r>
        <w:rPr>
          <w:rFonts w:ascii="ＭＳ Ｐ明朝" w:eastAsia="ＭＳ Ｐ明朝" w:hAnsi="ＭＳ Ｐ明朝" w:cs="ＭＳ Ｐゴシック" w:hint="eastAsia"/>
          <w:b/>
          <w:bCs/>
          <w:kern w:val="0"/>
          <w:sz w:val="20"/>
          <w:szCs w:val="20"/>
        </w:rPr>
        <w:tab/>
      </w:r>
    </w:p>
    <w:p w:rsidR="00507B7E" w:rsidRDefault="00507B7E" w:rsidP="00507B7E">
      <w:pPr>
        <w:widowControl/>
        <w:tabs>
          <w:tab w:val="left" w:pos="339"/>
          <w:tab w:val="left" w:pos="887"/>
        </w:tabs>
        <w:ind w:left="99"/>
        <w:jc w:val="left"/>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ab/>
      </w:r>
      <w:r>
        <w:rPr>
          <w:rFonts w:ascii="ＭＳ Ｐ明朝" w:eastAsia="ＭＳ Ｐ明朝" w:hAnsi="ＭＳ Ｐ明朝" w:cs="ＭＳ Ｐゴシック" w:hint="eastAsia"/>
          <w:kern w:val="0"/>
          <w:sz w:val="20"/>
          <w:szCs w:val="20"/>
        </w:rPr>
        <w:tab/>
        <w:t xml:space="preserve">　図において「物」の側の要因を「不安全な状態」として示しています。「不安全な状態」というのは、事故を</w:t>
      </w:r>
    </w:p>
    <w:p w:rsidR="00507B7E" w:rsidRDefault="00507B7E" w:rsidP="00507B7E">
      <w:pPr>
        <w:widowControl/>
        <w:tabs>
          <w:tab w:val="left" w:pos="339"/>
          <w:tab w:val="left" w:pos="887"/>
          <w:tab w:val="left" w:pos="8987"/>
        </w:tabs>
        <w:ind w:left="99"/>
        <w:jc w:val="left"/>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ab/>
      </w:r>
      <w:r>
        <w:rPr>
          <w:rFonts w:ascii="ＭＳ Ｐ明朝" w:eastAsia="ＭＳ Ｐ明朝" w:hAnsi="ＭＳ Ｐ明朝" w:cs="ＭＳ Ｐゴシック" w:hint="eastAsia"/>
          <w:kern w:val="0"/>
          <w:sz w:val="20"/>
          <w:szCs w:val="20"/>
        </w:rPr>
        <w:tab/>
        <w:t>起こしそうな状態とか、事故の要因を作り出しているような状態をさしています。</w:t>
      </w:r>
      <w:r>
        <w:rPr>
          <w:rFonts w:ascii="ＭＳ Ｐ明朝" w:eastAsia="ＭＳ Ｐ明朝" w:hAnsi="ＭＳ Ｐ明朝" w:cs="ＭＳ Ｐゴシック" w:hint="eastAsia"/>
          <w:kern w:val="0"/>
          <w:sz w:val="20"/>
          <w:szCs w:val="20"/>
        </w:rPr>
        <w:tab/>
      </w:r>
    </w:p>
    <w:p w:rsidR="00507B7E" w:rsidRDefault="00507B7E" w:rsidP="00507B7E">
      <w:pPr>
        <w:widowControl/>
        <w:tabs>
          <w:tab w:val="left" w:pos="339"/>
          <w:tab w:val="left" w:pos="887"/>
        </w:tabs>
        <w:ind w:left="99"/>
        <w:jc w:val="left"/>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ab/>
      </w:r>
      <w:r>
        <w:rPr>
          <w:rFonts w:ascii="ＭＳ Ｐ明朝" w:eastAsia="ＭＳ Ｐ明朝" w:hAnsi="ＭＳ Ｐ明朝" w:cs="ＭＳ Ｐゴシック" w:hint="eastAsia"/>
          <w:kern w:val="0"/>
          <w:sz w:val="20"/>
          <w:szCs w:val="20"/>
        </w:rPr>
        <w:tab/>
        <w:t>（例）｛設備、装置、機械の欠陥｝｛構内整備の欠陥｝｛安全装置、防護設備の欠陥｝｛作業用具、器具の欠</w:t>
      </w:r>
    </w:p>
    <w:p w:rsidR="00507B7E" w:rsidRDefault="00507B7E" w:rsidP="00507B7E">
      <w:pPr>
        <w:widowControl/>
        <w:tabs>
          <w:tab w:val="left" w:pos="339"/>
          <w:tab w:val="left" w:pos="887"/>
          <w:tab w:val="left" w:pos="8987"/>
        </w:tabs>
        <w:ind w:left="99"/>
        <w:jc w:val="left"/>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ab/>
      </w:r>
      <w:r>
        <w:rPr>
          <w:rFonts w:ascii="ＭＳ Ｐ明朝" w:eastAsia="ＭＳ Ｐ明朝" w:hAnsi="ＭＳ Ｐ明朝" w:cs="ＭＳ Ｐゴシック" w:hint="eastAsia"/>
          <w:kern w:val="0"/>
          <w:sz w:val="20"/>
          <w:szCs w:val="20"/>
        </w:rPr>
        <w:tab/>
        <w:t xml:space="preserve">     陥｝｛荷の積み方、包装方法の欠陥｝｛整理・整頓の欠陥｝｛服装、保護具の欠陥｝</w:t>
      </w:r>
      <w:r>
        <w:rPr>
          <w:rFonts w:ascii="ＭＳ Ｐ明朝" w:eastAsia="ＭＳ Ｐ明朝" w:hAnsi="ＭＳ Ｐ明朝" w:cs="ＭＳ Ｐゴシック" w:hint="eastAsia"/>
          <w:kern w:val="0"/>
          <w:sz w:val="20"/>
          <w:szCs w:val="20"/>
        </w:rPr>
        <w:tab/>
      </w:r>
    </w:p>
    <w:p w:rsidR="00507B7E" w:rsidRDefault="00507B7E" w:rsidP="00507B7E">
      <w:pPr>
        <w:widowControl/>
        <w:tabs>
          <w:tab w:val="left" w:pos="339"/>
          <w:tab w:val="left" w:pos="887"/>
          <w:tab w:val="left" w:pos="2831"/>
          <w:tab w:val="left" w:pos="5909"/>
          <w:tab w:val="left" w:pos="8987"/>
        </w:tabs>
        <w:ind w:left="99"/>
        <w:jc w:val="left"/>
        <w:rPr>
          <w:rFonts w:ascii="ＭＳ Ｐ明朝" w:eastAsia="ＭＳ Ｐ明朝" w:hAnsi="ＭＳ Ｐ明朝" w:cs="ＭＳ Ｐゴシック"/>
          <w:b/>
          <w:bCs/>
          <w:kern w:val="0"/>
          <w:sz w:val="20"/>
          <w:szCs w:val="20"/>
        </w:rPr>
      </w:pPr>
      <w:r>
        <w:rPr>
          <w:rFonts w:ascii="ＭＳ Ｐ明朝" w:eastAsia="ＭＳ Ｐ明朝" w:hAnsi="ＭＳ Ｐ明朝" w:cs="ＭＳ Ｐゴシック" w:hint="eastAsia"/>
          <w:b/>
          <w:bCs/>
          <w:kern w:val="0"/>
          <w:sz w:val="20"/>
          <w:szCs w:val="20"/>
        </w:rPr>
        <w:tab/>
        <w:t>（２）「人」の側の要因</w:t>
      </w:r>
      <w:r>
        <w:rPr>
          <w:rFonts w:ascii="ＭＳ Ｐ明朝" w:eastAsia="ＭＳ Ｐ明朝" w:hAnsi="ＭＳ Ｐ明朝" w:cs="ＭＳ Ｐゴシック" w:hint="eastAsia"/>
          <w:b/>
          <w:bCs/>
          <w:kern w:val="0"/>
          <w:sz w:val="20"/>
          <w:szCs w:val="20"/>
        </w:rPr>
        <w:tab/>
      </w:r>
      <w:r>
        <w:rPr>
          <w:rFonts w:ascii="ＭＳ Ｐ明朝" w:eastAsia="ＭＳ Ｐ明朝" w:hAnsi="ＭＳ Ｐ明朝" w:cs="ＭＳ Ｐゴシック" w:hint="eastAsia"/>
          <w:b/>
          <w:bCs/>
          <w:kern w:val="0"/>
          <w:sz w:val="20"/>
          <w:szCs w:val="20"/>
        </w:rPr>
        <w:tab/>
      </w:r>
      <w:r>
        <w:rPr>
          <w:rFonts w:ascii="ＭＳ Ｐ明朝" w:eastAsia="ＭＳ Ｐ明朝" w:hAnsi="ＭＳ Ｐ明朝" w:cs="ＭＳ Ｐゴシック" w:hint="eastAsia"/>
          <w:b/>
          <w:bCs/>
          <w:kern w:val="0"/>
          <w:sz w:val="20"/>
          <w:szCs w:val="20"/>
        </w:rPr>
        <w:tab/>
      </w:r>
    </w:p>
    <w:p w:rsidR="00507B7E" w:rsidRDefault="00507B7E" w:rsidP="00507B7E">
      <w:pPr>
        <w:widowControl/>
        <w:tabs>
          <w:tab w:val="left" w:pos="339"/>
          <w:tab w:val="left" w:pos="887"/>
        </w:tabs>
        <w:ind w:left="99"/>
        <w:jc w:val="left"/>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ab/>
      </w:r>
      <w:r>
        <w:rPr>
          <w:rFonts w:ascii="ＭＳ Ｐ明朝" w:eastAsia="ＭＳ Ｐ明朝" w:hAnsi="ＭＳ Ｐ明朝" w:cs="ＭＳ Ｐゴシック" w:hint="eastAsia"/>
          <w:kern w:val="0"/>
          <w:sz w:val="20"/>
          <w:szCs w:val="20"/>
        </w:rPr>
        <w:tab/>
        <w:t xml:space="preserve">   「人」の要因については、これを「不安全な行動」として示しています。「不安全な行動」というのは、被災</w:t>
      </w:r>
    </w:p>
    <w:p w:rsidR="00507B7E" w:rsidRDefault="00507B7E" w:rsidP="00507B7E">
      <w:pPr>
        <w:widowControl/>
        <w:tabs>
          <w:tab w:val="left" w:pos="339"/>
          <w:tab w:val="left" w:pos="887"/>
        </w:tabs>
        <w:ind w:left="99"/>
        <w:jc w:val="left"/>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ab/>
      </w:r>
      <w:r>
        <w:rPr>
          <w:rFonts w:ascii="ＭＳ Ｐ明朝" w:eastAsia="ＭＳ Ｐ明朝" w:hAnsi="ＭＳ Ｐ明朝" w:cs="ＭＳ Ｐゴシック" w:hint="eastAsia"/>
          <w:kern w:val="0"/>
          <w:sz w:val="20"/>
          <w:szCs w:val="20"/>
        </w:rPr>
        <w:tab/>
        <w:t>者や共同作業者あるいは、他の第三者が「不安全な行動」をした場合のことですが、この中には安全なや</w:t>
      </w:r>
    </w:p>
    <w:p w:rsidR="00507B7E" w:rsidRDefault="00507B7E" w:rsidP="00507B7E">
      <w:pPr>
        <w:widowControl/>
        <w:tabs>
          <w:tab w:val="left" w:pos="339"/>
          <w:tab w:val="left" w:pos="887"/>
        </w:tabs>
        <w:ind w:left="99"/>
        <w:jc w:val="left"/>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ab/>
      </w:r>
      <w:r>
        <w:rPr>
          <w:rFonts w:ascii="ＭＳ Ｐ明朝" w:eastAsia="ＭＳ Ｐ明朝" w:hAnsi="ＭＳ Ｐ明朝" w:cs="ＭＳ Ｐゴシック" w:hint="eastAsia"/>
          <w:kern w:val="0"/>
          <w:sz w:val="20"/>
          <w:szCs w:val="20"/>
        </w:rPr>
        <w:tab/>
        <w:t>り方を知らなくて不安全な行動をした場合と、知っていてもやれなかった場合と、故意に不安全な行動をし</w:t>
      </w:r>
    </w:p>
    <w:p w:rsidR="00507B7E" w:rsidRDefault="00507B7E" w:rsidP="00507B7E">
      <w:pPr>
        <w:widowControl/>
        <w:tabs>
          <w:tab w:val="left" w:pos="339"/>
          <w:tab w:val="left" w:pos="887"/>
          <w:tab w:val="left" w:pos="5909"/>
          <w:tab w:val="left" w:pos="8987"/>
        </w:tabs>
        <w:ind w:left="99"/>
        <w:jc w:val="left"/>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ab/>
      </w:r>
      <w:r>
        <w:rPr>
          <w:rFonts w:ascii="ＭＳ Ｐ明朝" w:eastAsia="ＭＳ Ｐ明朝" w:hAnsi="ＭＳ Ｐ明朝" w:cs="ＭＳ Ｐゴシック" w:hint="eastAsia"/>
          <w:kern w:val="0"/>
          <w:sz w:val="20"/>
          <w:szCs w:val="20"/>
        </w:rPr>
        <w:tab/>
        <w:t>た場合とがあります。</w:t>
      </w:r>
      <w:r>
        <w:rPr>
          <w:rFonts w:ascii="ＭＳ Ｐ明朝" w:eastAsia="ＭＳ Ｐ明朝" w:hAnsi="ＭＳ Ｐ明朝" w:cs="ＭＳ Ｐゴシック" w:hint="eastAsia"/>
          <w:kern w:val="0"/>
          <w:sz w:val="20"/>
          <w:szCs w:val="20"/>
        </w:rPr>
        <w:tab/>
      </w:r>
      <w:r>
        <w:rPr>
          <w:rFonts w:ascii="ＭＳ Ｐ明朝" w:eastAsia="ＭＳ Ｐ明朝" w:hAnsi="ＭＳ Ｐ明朝" w:cs="ＭＳ Ｐゴシック" w:hint="eastAsia"/>
          <w:kern w:val="0"/>
          <w:sz w:val="20"/>
          <w:szCs w:val="20"/>
        </w:rPr>
        <w:tab/>
      </w:r>
    </w:p>
    <w:p w:rsidR="00507B7E" w:rsidRDefault="00507B7E" w:rsidP="00507B7E">
      <w:pPr>
        <w:widowControl/>
        <w:tabs>
          <w:tab w:val="left" w:pos="339"/>
          <w:tab w:val="left" w:pos="887"/>
        </w:tabs>
        <w:ind w:left="99"/>
        <w:jc w:val="left"/>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ab/>
      </w:r>
      <w:r>
        <w:rPr>
          <w:rFonts w:ascii="ＭＳ Ｐ明朝" w:eastAsia="ＭＳ Ｐ明朝" w:hAnsi="ＭＳ Ｐ明朝" w:cs="ＭＳ Ｐゴシック" w:hint="eastAsia"/>
          <w:kern w:val="0"/>
          <w:sz w:val="20"/>
          <w:szCs w:val="20"/>
        </w:rPr>
        <w:tab/>
        <w:t>（例）｛安全装置、防護具の誤用｝｛危険箇所に身体を入れる｝｛器具類の誤用｝｛保護具の未着用や誤用｝</w:t>
      </w:r>
    </w:p>
    <w:p w:rsidR="00507B7E" w:rsidRDefault="00507B7E" w:rsidP="00507B7E">
      <w:pPr>
        <w:widowControl/>
        <w:tabs>
          <w:tab w:val="left" w:pos="339"/>
          <w:tab w:val="left" w:pos="887"/>
        </w:tabs>
        <w:ind w:left="99"/>
        <w:jc w:val="left"/>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ab/>
      </w:r>
      <w:r>
        <w:rPr>
          <w:rFonts w:ascii="ＭＳ Ｐ明朝" w:eastAsia="ＭＳ Ｐ明朝" w:hAnsi="ＭＳ Ｐ明朝" w:cs="ＭＳ Ｐゴシック" w:hint="eastAsia"/>
          <w:kern w:val="0"/>
          <w:sz w:val="20"/>
          <w:szCs w:val="20"/>
        </w:rPr>
        <w:tab/>
        <w:t xml:space="preserve">       　　 ｛危険物、有害物取り扱いの誤り｝｛危険場所への立ち入り｝｛連絡の不十分｝｛不適切な作業姿勢｝</w:t>
      </w:r>
    </w:p>
    <w:p w:rsidR="00507B7E" w:rsidRDefault="00507B7E" w:rsidP="00507B7E">
      <w:pPr>
        <w:widowControl/>
        <w:tabs>
          <w:tab w:val="left" w:pos="339"/>
          <w:tab w:val="left" w:pos="887"/>
          <w:tab w:val="left" w:pos="5909"/>
          <w:tab w:val="left" w:pos="8987"/>
        </w:tabs>
        <w:ind w:left="99"/>
        <w:jc w:val="left"/>
        <w:rPr>
          <w:rFonts w:ascii="ＭＳ Ｐ明朝" w:eastAsia="ＭＳ Ｐ明朝" w:hAnsi="ＭＳ Ｐ明朝" w:cs="ＭＳ Ｐゴシック"/>
          <w:b/>
          <w:bCs/>
          <w:kern w:val="0"/>
          <w:sz w:val="20"/>
          <w:szCs w:val="20"/>
        </w:rPr>
      </w:pPr>
      <w:r>
        <w:rPr>
          <w:rFonts w:ascii="ＭＳ Ｐ明朝" w:eastAsia="ＭＳ Ｐ明朝" w:hAnsi="ＭＳ Ｐ明朝" w:cs="ＭＳ Ｐゴシック" w:hint="eastAsia"/>
          <w:b/>
          <w:bCs/>
          <w:kern w:val="0"/>
          <w:sz w:val="20"/>
          <w:szCs w:val="20"/>
        </w:rPr>
        <w:tab/>
        <w:t>（3）管理・監督上の要因</w:t>
      </w:r>
      <w:r>
        <w:rPr>
          <w:rFonts w:ascii="ＭＳ Ｐ明朝" w:eastAsia="ＭＳ Ｐ明朝" w:hAnsi="ＭＳ Ｐ明朝" w:cs="ＭＳ Ｐゴシック" w:hint="eastAsia"/>
          <w:b/>
          <w:bCs/>
          <w:kern w:val="0"/>
          <w:sz w:val="20"/>
          <w:szCs w:val="20"/>
        </w:rPr>
        <w:tab/>
      </w:r>
      <w:r>
        <w:rPr>
          <w:rFonts w:ascii="ＭＳ Ｐ明朝" w:eastAsia="ＭＳ Ｐ明朝" w:hAnsi="ＭＳ Ｐ明朝" w:cs="ＭＳ Ｐゴシック" w:hint="eastAsia"/>
          <w:b/>
          <w:bCs/>
          <w:kern w:val="0"/>
          <w:sz w:val="20"/>
          <w:szCs w:val="20"/>
        </w:rPr>
        <w:tab/>
      </w:r>
    </w:p>
    <w:p w:rsidR="00507B7E" w:rsidRDefault="00507B7E" w:rsidP="00507B7E">
      <w:pPr>
        <w:widowControl/>
        <w:tabs>
          <w:tab w:val="left" w:pos="339"/>
          <w:tab w:val="left" w:pos="887"/>
        </w:tabs>
        <w:ind w:left="99"/>
        <w:jc w:val="left"/>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ab/>
      </w:r>
      <w:r>
        <w:rPr>
          <w:rFonts w:ascii="ＭＳ Ｐ明朝" w:eastAsia="ＭＳ Ｐ明朝" w:hAnsi="ＭＳ Ｐ明朝" w:cs="ＭＳ Ｐゴシック" w:hint="eastAsia"/>
          <w:kern w:val="0"/>
          <w:sz w:val="20"/>
          <w:szCs w:val="20"/>
        </w:rPr>
        <w:tab/>
        <w:t xml:space="preserve">　一般に「不安全な状態」と「不安全な行動」が組み合わされて災害が発生するものですが、「不安全な状</w:t>
      </w:r>
    </w:p>
    <w:p w:rsidR="00507B7E" w:rsidRDefault="00507B7E" w:rsidP="00507B7E">
      <w:pPr>
        <w:widowControl/>
        <w:tabs>
          <w:tab w:val="left" w:pos="339"/>
          <w:tab w:val="left" w:pos="887"/>
        </w:tabs>
        <w:ind w:left="99"/>
        <w:jc w:val="left"/>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ab/>
      </w:r>
      <w:r>
        <w:rPr>
          <w:rFonts w:ascii="ＭＳ Ｐ明朝" w:eastAsia="ＭＳ Ｐ明朝" w:hAnsi="ＭＳ Ｐ明朝" w:cs="ＭＳ Ｐゴシック" w:hint="eastAsia"/>
          <w:kern w:val="0"/>
          <w:sz w:val="20"/>
          <w:szCs w:val="20"/>
        </w:rPr>
        <w:tab/>
        <w:t>態」と「不安全な行動」の背景には、管理・監督上の欠陥があるのが普通であり、これを安全衛生管理上の</w:t>
      </w:r>
    </w:p>
    <w:p w:rsidR="00507B7E" w:rsidRDefault="00507B7E" w:rsidP="00507B7E">
      <w:pPr>
        <w:widowControl/>
        <w:tabs>
          <w:tab w:val="left" w:pos="339"/>
          <w:tab w:val="left" w:pos="887"/>
          <w:tab w:val="left" w:pos="5909"/>
          <w:tab w:val="left" w:pos="8987"/>
        </w:tabs>
        <w:ind w:left="99"/>
        <w:jc w:val="left"/>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ab/>
      </w:r>
      <w:r>
        <w:rPr>
          <w:rFonts w:ascii="ＭＳ Ｐ明朝" w:eastAsia="ＭＳ Ｐ明朝" w:hAnsi="ＭＳ Ｐ明朝" w:cs="ＭＳ Ｐゴシック" w:hint="eastAsia"/>
          <w:kern w:val="0"/>
          <w:sz w:val="20"/>
          <w:szCs w:val="20"/>
        </w:rPr>
        <w:tab/>
        <w:t>欠陥として示しています。</w:t>
      </w:r>
      <w:r>
        <w:rPr>
          <w:rFonts w:ascii="ＭＳ Ｐ明朝" w:eastAsia="ＭＳ Ｐ明朝" w:hAnsi="ＭＳ Ｐ明朝" w:cs="ＭＳ Ｐゴシック" w:hint="eastAsia"/>
          <w:kern w:val="0"/>
          <w:sz w:val="20"/>
          <w:szCs w:val="20"/>
        </w:rPr>
        <w:tab/>
      </w:r>
      <w:r>
        <w:rPr>
          <w:rFonts w:ascii="ＭＳ Ｐ明朝" w:eastAsia="ＭＳ Ｐ明朝" w:hAnsi="ＭＳ Ｐ明朝" w:cs="ＭＳ Ｐゴシック" w:hint="eastAsia"/>
          <w:kern w:val="0"/>
          <w:sz w:val="20"/>
          <w:szCs w:val="20"/>
        </w:rPr>
        <w:tab/>
      </w:r>
    </w:p>
    <w:p w:rsidR="00507B7E" w:rsidRDefault="00507B7E" w:rsidP="00507B7E">
      <w:pPr>
        <w:widowControl/>
        <w:tabs>
          <w:tab w:val="left" w:pos="339"/>
          <w:tab w:val="left" w:pos="887"/>
        </w:tabs>
        <w:ind w:left="99"/>
        <w:jc w:val="left"/>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ab/>
      </w:r>
      <w:r>
        <w:rPr>
          <w:rFonts w:ascii="ＭＳ Ｐ明朝" w:eastAsia="ＭＳ Ｐ明朝" w:hAnsi="ＭＳ Ｐ明朝" w:cs="ＭＳ Ｐゴシック" w:hint="eastAsia"/>
          <w:kern w:val="0"/>
          <w:sz w:val="20"/>
          <w:szCs w:val="20"/>
        </w:rPr>
        <w:tab/>
        <w:t xml:space="preserve">　管理上の欠陥とは、例えば、荷役機械の「不安全な状態」が要因となった場合に、機械器具の点検・整</w:t>
      </w:r>
    </w:p>
    <w:p w:rsidR="00507B7E" w:rsidRDefault="00507B7E" w:rsidP="00507B7E">
      <w:pPr>
        <w:widowControl/>
        <w:tabs>
          <w:tab w:val="left" w:pos="339"/>
          <w:tab w:val="left" w:pos="887"/>
        </w:tabs>
        <w:ind w:left="99"/>
        <w:jc w:val="left"/>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ab/>
      </w:r>
      <w:r>
        <w:rPr>
          <w:rFonts w:ascii="ＭＳ Ｐ明朝" w:eastAsia="ＭＳ Ｐ明朝" w:hAnsi="ＭＳ Ｐ明朝" w:cs="ＭＳ Ｐゴシック" w:hint="eastAsia"/>
          <w:kern w:val="0"/>
          <w:sz w:val="20"/>
          <w:szCs w:val="20"/>
        </w:rPr>
        <w:tab/>
        <w:t>備のための体制が整っていなかったため「不安全な状態」が生じた、また、「不安全な行動」が要因となっ</w:t>
      </w:r>
    </w:p>
    <w:p w:rsidR="00507B7E" w:rsidRDefault="00507B7E" w:rsidP="00507B7E">
      <w:pPr>
        <w:widowControl/>
        <w:tabs>
          <w:tab w:val="left" w:pos="339"/>
          <w:tab w:val="left" w:pos="887"/>
        </w:tabs>
        <w:ind w:left="99"/>
        <w:jc w:val="left"/>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ab/>
      </w:r>
      <w:r>
        <w:rPr>
          <w:rFonts w:ascii="ＭＳ Ｐ明朝" w:eastAsia="ＭＳ Ｐ明朝" w:hAnsi="ＭＳ Ｐ明朝" w:cs="ＭＳ Ｐゴシック" w:hint="eastAsia"/>
          <w:kern w:val="0"/>
          <w:sz w:val="20"/>
          <w:szCs w:val="20"/>
        </w:rPr>
        <w:tab/>
        <w:t>た場合に作業者に対する作業指示や安全衛生教育が不十分であったため「不安全な行動」をした等を</w:t>
      </w:r>
    </w:p>
    <w:p w:rsidR="00507B7E" w:rsidRDefault="00507B7E" w:rsidP="00507B7E">
      <w:pPr>
        <w:widowControl/>
        <w:tabs>
          <w:tab w:val="left" w:pos="339"/>
          <w:tab w:val="left" w:pos="887"/>
          <w:tab w:val="left" w:pos="2831"/>
          <w:tab w:val="left" w:pos="5909"/>
          <w:tab w:val="left" w:pos="8987"/>
        </w:tabs>
        <w:ind w:left="99"/>
        <w:jc w:val="left"/>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ab/>
      </w:r>
      <w:r>
        <w:rPr>
          <w:rFonts w:ascii="ＭＳ Ｐ明朝" w:eastAsia="ＭＳ Ｐ明朝" w:hAnsi="ＭＳ Ｐ明朝" w:cs="ＭＳ Ｐゴシック" w:hint="eastAsia"/>
          <w:kern w:val="0"/>
          <w:sz w:val="20"/>
          <w:szCs w:val="20"/>
        </w:rPr>
        <w:tab/>
        <w:t>いいます。</w:t>
      </w:r>
      <w:r>
        <w:rPr>
          <w:rFonts w:ascii="ＭＳ Ｐ明朝" w:eastAsia="ＭＳ Ｐ明朝" w:hAnsi="ＭＳ Ｐ明朝" w:cs="ＭＳ Ｐゴシック" w:hint="eastAsia"/>
          <w:kern w:val="0"/>
          <w:sz w:val="20"/>
          <w:szCs w:val="20"/>
        </w:rPr>
        <w:tab/>
      </w:r>
      <w:r>
        <w:rPr>
          <w:rFonts w:ascii="ＭＳ Ｐ明朝" w:eastAsia="ＭＳ Ｐ明朝" w:hAnsi="ＭＳ Ｐ明朝" w:cs="ＭＳ Ｐゴシック" w:hint="eastAsia"/>
          <w:kern w:val="0"/>
          <w:sz w:val="20"/>
          <w:szCs w:val="20"/>
        </w:rPr>
        <w:tab/>
      </w:r>
      <w:r>
        <w:rPr>
          <w:rFonts w:ascii="ＭＳ Ｐ明朝" w:eastAsia="ＭＳ Ｐ明朝" w:hAnsi="ＭＳ Ｐ明朝" w:cs="ＭＳ Ｐゴシック" w:hint="eastAsia"/>
          <w:kern w:val="0"/>
          <w:sz w:val="20"/>
          <w:szCs w:val="20"/>
        </w:rPr>
        <w:tab/>
      </w:r>
    </w:p>
    <w:p w:rsidR="00507B7E" w:rsidRDefault="00507B7E" w:rsidP="00507B7E">
      <w:pPr>
        <w:widowControl/>
        <w:tabs>
          <w:tab w:val="left" w:pos="339"/>
          <w:tab w:val="left" w:pos="887"/>
        </w:tabs>
        <w:ind w:left="99"/>
        <w:jc w:val="left"/>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ab/>
      </w:r>
      <w:r>
        <w:rPr>
          <w:rFonts w:ascii="ＭＳ Ｐ明朝" w:eastAsia="ＭＳ Ｐ明朝" w:hAnsi="ＭＳ Ｐ明朝" w:cs="ＭＳ Ｐゴシック" w:hint="eastAsia"/>
          <w:kern w:val="0"/>
          <w:sz w:val="20"/>
          <w:szCs w:val="20"/>
        </w:rPr>
        <w:tab/>
        <w:t>（例）｛無理な作業指示｝｛点検・整備体制の不備｝｛作業工程の不適正｝｛作業手順の未整備｝｛有資格業</w:t>
      </w:r>
    </w:p>
    <w:p w:rsidR="00507B7E" w:rsidRDefault="00507B7E" w:rsidP="00507B7E">
      <w:pPr>
        <w:widowControl/>
        <w:tabs>
          <w:tab w:val="left" w:pos="339"/>
          <w:tab w:val="left" w:pos="887"/>
        </w:tabs>
        <w:ind w:left="99"/>
        <w:jc w:val="left"/>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ab/>
      </w:r>
      <w:r>
        <w:rPr>
          <w:rFonts w:ascii="ＭＳ Ｐ明朝" w:eastAsia="ＭＳ Ｐ明朝" w:hAnsi="ＭＳ Ｐ明朝" w:cs="ＭＳ Ｐゴシック" w:hint="eastAsia"/>
          <w:kern w:val="0"/>
          <w:sz w:val="20"/>
          <w:szCs w:val="20"/>
        </w:rPr>
        <w:tab/>
        <w:t xml:space="preserve">　　　務への配置の不適正｝｛作業者への教育不足｝｛作業監督の不十分｝｛健康管理の不適正｝</w:t>
      </w:r>
    </w:p>
    <w:p w:rsidR="00507B7E" w:rsidRDefault="00507B7E" w:rsidP="00507B7E">
      <w:pPr>
        <w:widowControl/>
        <w:tabs>
          <w:tab w:val="left" w:pos="339"/>
          <w:tab w:val="left" w:pos="887"/>
          <w:tab w:val="left" w:pos="1435"/>
          <w:tab w:val="left" w:pos="2831"/>
          <w:tab w:val="left" w:pos="5909"/>
          <w:tab w:val="left" w:pos="8987"/>
        </w:tabs>
        <w:ind w:left="99"/>
        <w:jc w:val="left"/>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ab/>
      </w:r>
      <w:r>
        <w:rPr>
          <w:rFonts w:ascii="ＭＳ Ｐ明朝" w:eastAsia="ＭＳ Ｐ明朝" w:hAnsi="ＭＳ Ｐ明朝" w:cs="ＭＳ Ｐゴシック" w:hint="eastAsia"/>
          <w:kern w:val="0"/>
          <w:sz w:val="20"/>
          <w:szCs w:val="20"/>
        </w:rPr>
        <w:tab/>
      </w:r>
      <w:r>
        <w:rPr>
          <w:rFonts w:ascii="ＭＳ Ｐ明朝" w:eastAsia="ＭＳ Ｐ明朝" w:hAnsi="ＭＳ Ｐ明朝" w:cs="ＭＳ Ｐゴシック" w:hint="eastAsia"/>
          <w:kern w:val="0"/>
          <w:sz w:val="20"/>
          <w:szCs w:val="20"/>
        </w:rPr>
        <w:tab/>
      </w:r>
      <w:r>
        <w:rPr>
          <w:rFonts w:ascii="ＭＳ Ｐ明朝" w:eastAsia="ＭＳ Ｐ明朝" w:hAnsi="ＭＳ Ｐ明朝" w:cs="ＭＳ Ｐゴシック" w:hint="eastAsia"/>
          <w:kern w:val="0"/>
          <w:sz w:val="20"/>
          <w:szCs w:val="20"/>
        </w:rPr>
        <w:tab/>
      </w:r>
      <w:r>
        <w:rPr>
          <w:rFonts w:ascii="ＭＳ Ｐ明朝" w:eastAsia="ＭＳ Ｐ明朝" w:hAnsi="ＭＳ Ｐ明朝" w:cs="ＭＳ Ｐゴシック" w:hint="eastAsia"/>
          <w:kern w:val="0"/>
          <w:sz w:val="20"/>
          <w:szCs w:val="20"/>
        </w:rPr>
        <w:tab/>
      </w:r>
      <w:r>
        <w:rPr>
          <w:rFonts w:ascii="ＭＳ Ｐ明朝" w:eastAsia="ＭＳ Ｐ明朝" w:hAnsi="ＭＳ Ｐ明朝" w:cs="ＭＳ Ｐゴシック" w:hint="eastAsia"/>
          <w:kern w:val="0"/>
          <w:sz w:val="20"/>
          <w:szCs w:val="20"/>
        </w:rPr>
        <w:tab/>
      </w:r>
    </w:p>
    <w:p w:rsidR="00507B7E" w:rsidRDefault="00507B7E" w:rsidP="00507B7E">
      <w:pPr>
        <w:widowControl/>
        <w:tabs>
          <w:tab w:val="left" w:pos="339"/>
          <w:tab w:val="left" w:pos="2831"/>
          <w:tab w:val="left" w:pos="5909"/>
          <w:tab w:val="left" w:pos="8987"/>
        </w:tabs>
        <w:ind w:left="99"/>
        <w:jc w:val="left"/>
        <w:rPr>
          <w:rFonts w:ascii="ＭＳ ゴシック" w:eastAsia="ＭＳ ゴシック" w:hAnsi="ＭＳ ゴシック" w:cs="ＭＳ Ｐゴシック"/>
          <w:b/>
          <w:bCs/>
          <w:kern w:val="0"/>
          <w:sz w:val="20"/>
          <w:szCs w:val="20"/>
        </w:rPr>
      </w:pPr>
      <w:r>
        <w:rPr>
          <w:rFonts w:ascii="ＭＳ ゴシック" w:eastAsia="ＭＳ ゴシック" w:hAnsi="ＭＳ ゴシック" w:cs="ＭＳ Ｐゴシック" w:hint="eastAsia"/>
          <w:b/>
          <w:bCs/>
          <w:kern w:val="0"/>
          <w:sz w:val="20"/>
          <w:szCs w:val="20"/>
        </w:rPr>
        <w:t>２．再発防止対策</w:t>
      </w:r>
      <w:r>
        <w:rPr>
          <w:rFonts w:ascii="ＭＳ ゴシック" w:eastAsia="ＭＳ ゴシック" w:hAnsi="ＭＳ ゴシック" w:cs="ＭＳ Ｐゴシック" w:hint="eastAsia"/>
          <w:b/>
          <w:bCs/>
          <w:kern w:val="0"/>
          <w:sz w:val="20"/>
          <w:szCs w:val="20"/>
        </w:rPr>
        <w:tab/>
      </w:r>
      <w:r>
        <w:rPr>
          <w:rFonts w:ascii="ＭＳ ゴシック" w:eastAsia="ＭＳ ゴシック" w:hAnsi="ＭＳ ゴシック" w:cs="ＭＳ Ｐゴシック" w:hint="eastAsia"/>
          <w:b/>
          <w:bCs/>
          <w:kern w:val="0"/>
          <w:sz w:val="20"/>
          <w:szCs w:val="20"/>
        </w:rPr>
        <w:tab/>
      </w:r>
      <w:r>
        <w:rPr>
          <w:rFonts w:ascii="ＭＳ ゴシック" w:eastAsia="ＭＳ ゴシック" w:hAnsi="ＭＳ ゴシック" w:cs="ＭＳ Ｐゴシック" w:hint="eastAsia"/>
          <w:b/>
          <w:bCs/>
          <w:kern w:val="0"/>
          <w:sz w:val="20"/>
          <w:szCs w:val="20"/>
        </w:rPr>
        <w:tab/>
      </w:r>
    </w:p>
    <w:p w:rsidR="00507B7E" w:rsidRDefault="00507B7E" w:rsidP="00507B7E">
      <w:pPr>
        <w:widowControl/>
        <w:tabs>
          <w:tab w:val="left" w:pos="339"/>
          <w:tab w:val="left" w:pos="887"/>
        </w:tabs>
        <w:ind w:left="99"/>
        <w:jc w:val="left"/>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ab/>
        <w:t xml:space="preserve">　発生した労働災害について、上記のような「物」「人」「管理」の面から不具合を究明したならば、その不具合を</w:t>
      </w:r>
    </w:p>
    <w:p w:rsidR="00507B7E" w:rsidRDefault="00507B7E" w:rsidP="00507B7E">
      <w:pPr>
        <w:widowControl/>
        <w:tabs>
          <w:tab w:val="left" w:pos="339"/>
          <w:tab w:val="left" w:pos="887"/>
        </w:tabs>
        <w:ind w:left="99"/>
        <w:jc w:val="left"/>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ab/>
        <w:t>解消するように対策を立てます。また、樹立した再発防止対策を実行するための計画を立てることが重要です。</w:t>
      </w:r>
    </w:p>
    <w:p w:rsidR="00507B7E" w:rsidRDefault="00507B7E" w:rsidP="00507B7E">
      <w:pPr>
        <w:widowControl/>
        <w:tabs>
          <w:tab w:val="left" w:pos="339"/>
          <w:tab w:val="left" w:pos="887"/>
        </w:tabs>
        <w:ind w:left="99"/>
        <w:jc w:val="left"/>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ab/>
        <w:t xml:space="preserve">　計画は、①何を②どのように③誰が④いつまでに⑤どの方法で実行するかを明確にする必要があります。再発</w:t>
      </w:r>
    </w:p>
    <w:p w:rsidR="00507B7E" w:rsidRDefault="00507B7E" w:rsidP="00507B7E">
      <w:pPr>
        <w:widowControl/>
        <w:tabs>
          <w:tab w:val="left" w:pos="339"/>
          <w:tab w:val="left" w:pos="887"/>
        </w:tabs>
        <w:ind w:left="99"/>
        <w:jc w:val="left"/>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ab/>
        <w:t>防止対策・実施計画は、災害原因のすべてを抹消できるものであると同時に、実施可能な最善のものであること</w:t>
      </w:r>
    </w:p>
    <w:p w:rsidR="00507B7E" w:rsidRDefault="00507B7E" w:rsidP="00507B7E">
      <w:pPr>
        <w:widowControl/>
        <w:tabs>
          <w:tab w:val="left" w:pos="339"/>
          <w:tab w:val="left" w:pos="887"/>
          <w:tab w:val="left" w:pos="2831"/>
          <w:tab w:val="left" w:pos="5909"/>
          <w:tab w:val="left" w:pos="8987"/>
        </w:tabs>
        <w:ind w:left="99"/>
        <w:jc w:val="left"/>
      </w:pPr>
      <w:r>
        <w:rPr>
          <w:rFonts w:ascii="ＭＳ Ｐ明朝" w:eastAsia="ＭＳ Ｐ明朝" w:hAnsi="ＭＳ Ｐ明朝" w:cs="ＭＳ Ｐゴシック" w:hint="eastAsia"/>
          <w:kern w:val="0"/>
          <w:sz w:val="20"/>
          <w:szCs w:val="20"/>
        </w:rPr>
        <w:tab/>
        <w:t>が求められます。</w:t>
      </w:r>
    </w:p>
    <w:p w:rsidR="00507B7E" w:rsidRDefault="00507B7E" w:rsidP="00507B7E"/>
    <w:p w:rsidR="00507B7E" w:rsidRDefault="00507B7E">
      <w:pPr>
        <w:widowControl/>
        <w:jc w:val="left"/>
        <w:rPr>
          <w:sz w:val="20"/>
          <w:szCs w:val="20"/>
        </w:rPr>
      </w:pPr>
    </w:p>
    <w:p w:rsidR="00D47B3F" w:rsidRDefault="00D47B3F">
      <w:pPr>
        <w:widowControl/>
        <w:jc w:val="left"/>
      </w:pPr>
    </w:p>
    <w:p w:rsidR="00264195" w:rsidRDefault="00264195" w:rsidP="00264195">
      <w:pPr>
        <w:pStyle w:val="xl26"/>
        <w:widowControl w:val="0"/>
        <w:spacing w:before="0" w:beforeAutospacing="0" w:after="0" w:afterAutospacing="0"/>
        <w:rPr>
          <w:rFonts w:ascii="ＭＳ 明朝" w:eastAsia="ＭＳ 明朝" w:hAnsi="ＭＳ 明朝" w:hint="default"/>
          <w:kern w:val="2"/>
        </w:rPr>
      </w:pPr>
      <w:r>
        <w:rPr>
          <w:rFonts w:ascii="ＭＳ 明朝" w:eastAsia="ＭＳ 明朝" w:hAnsi="ＭＳ 明朝"/>
          <w:kern w:val="2"/>
        </w:rPr>
        <w:t xml:space="preserve">　　　労働災害</w:t>
      </w:r>
      <w:r w:rsidRPr="004E507A">
        <w:rPr>
          <w:rFonts w:ascii="ＭＳ 明朝" w:eastAsia="ＭＳ 明朝" w:hAnsi="ＭＳ 明朝"/>
          <w:kern w:val="2"/>
        </w:rPr>
        <w:t>再発防止対策</w:t>
      </w:r>
      <w:r>
        <w:rPr>
          <w:rFonts w:ascii="ＭＳ 明朝" w:eastAsia="ＭＳ 明朝" w:hAnsi="ＭＳ 明朝"/>
          <w:kern w:val="2"/>
        </w:rPr>
        <w:t>書</w:t>
      </w:r>
      <w:r w:rsidRPr="00915A70">
        <w:rPr>
          <w:rFonts w:ascii="ＭＳ 明朝" w:eastAsia="ＭＳ 明朝" w:hAnsi="ＭＳ 明朝"/>
          <w:b/>
          <w:kern w:val="2"/>
        </w:rPr>
        <w:t>（記載例）</w:t>
      </w:r>
    </w:p>
    <w:p w:rsidR="00264195" w:rsidRPr="005A1F6F" w:rsidRDefault="00264195" w:rsidP="00264195">
      <w:pPr>
        <w:tabs>
          <w:tab w:val="left" w:pos="2160"/>
        </w:tabs>
      </w:pPr>
    </w:p>
    <w:p w:rsidR="00264195" w:rsidRDefault="00264195" w:rsidP="00F725EC">
      <w:pPr>
        <w:tabs>
          <w:tab w:val="left" w:pos="2160"/>
        </w:tabs>
      </w:pPr>
      <w:r>
        <w:rPr>
          <w:rFonts w:hint="eastAsia"/>
        </w:rPr>
        <w:t>１、</w:t>
      </w:r>
      <w:r w:rsidR="00CB4325">
        <w:rPr>
          <w:rFonts w:hint="eastAsia"/>
        </w:rPr>
        <w:t>発生年月日</w:t>
      </w:r>
      <w:r w:rsidR="00CB4325">
        <w:rPr>
          <w:rFonts w:hint="eastAsia"/>
        </w:rPr>
        <w:tab/>
      </w:r>
      <w:r w:rsidR="00CB4325" w:rsidRPr="0040447A">
        <w:rPr>
          <w:rFonts w:hint="eastAsia"/>
          <w:u w:val="single"/>
        </w:rPr>
        <w:t>令和</w:t>
      </w:r>
      <w:r w:rsidR="00CB4325" w:rsidRPr="00DA7695">
        <w:rPr>
          <w:rFonts w:hint="eastAsia"/>
          <w:u w:val="single"/>
        </w:rPr>
        <w:t xml:space="preserve">　　</w:t>
      </w:r>
      <w:r w:rsidR="00CB4325">
        <w:rPr>
          <w:rFonts w:hint="eastAsia"/>
          <w:u w:val="single"/>
        </w:rPr>
        <w:t xml:space="preserve">　</w:t>
      </w:r>
      <w:r w:rsidR="00CB4325" w:rsidRPr="00DA7695">
        <w:rPr>
          <w:rFonts w:hint="eastAsia"/>
          <w:u w:val="single"/>
        </w:rPr>
        <w:t>年　　　月　　　日</w:t>
      </w:r>
    </w:p>
    <w:p w:rsidR="00264195" w:rsidRDefault="00264195" w:rsidP="00264195">
      <w:pPr>
        <w:tabs>
          <w:tab w:val="left" w:pos="2160"/>
        </w:tabs>
      </w:pPr>
      <w:r>
        <w:rPr>
          <w:rFonts w:hint="eastAsia"/>
        </w:rPr>
        <w:t>２、被災者氏名</w:t>
      </w:r>
      <w:r>
        <w:rPr>
          <w:rFonts w:hint="eastAsia"/>
        </w:rPr>
        <w:tab/>
      </w:r>
      <w:r>
        <w:rPr>
          <w:rFonts w:hint="eastAsia"/>
          <w:u w:val="single"/>
        </w:rPr>
        <w:tab/>
      </w:r>
      <w:r w:rsidR="005E6804">
        <w:rPr>
          <w:rFonts w:hint="eastAsia"/>
          <w:u w:val="single"/>
        </w:rPr>
        <w:t xml:space="preserve">　　</w:t>
      </w:r>
      <w:r w:rsidR="00F725EC">
        <w:rPr>
          <w:rFonts w:hint="eastAsia"/>
          <w:u w:val="single"/>
        </w:rPr>
        <w:t xml:space="preserve">　</w:t>
      </w:r>
      <w:r w:rsidR="005E6804">
        <w:rPr>
          <w:rFonts w:hint="eastAsia"/>
          <w:u w:val="single"/>
        </w:rPr>
        <w:t>労働</w:t>
      </w:r>
      <w:r>
        <w:rPr>
          <w:rFonts w:hint="eastAsia"/>
          <w:u w:val="single"/>
        </w:rPr>
        <w:t xml:space="preserve">　太郎</w:t>
      </w:r>
      <w:r>
        <w:rPr>
          <w:rFonts w:hint="eastAsia"/>
          <w:u w:val="single"/>
        </w:rPr>
        <w:tab/>
      </w:r>
    </w:p>
    <w:p w:rsidR="00264195" w:rsidRDefault="00264195" w:rsidP="00264195">
      <w:pPr>
        <w:tabs>
          <w:tab w:val="left" w:pos="1950"/>
        </w:tabs>
      </w:pPr>
      <w:r>
        <w:rPr>
          <w:rFonts w:hint="eastAsia"/>
        </w:rPr>
        <w:t>３、災害発生状況</w:t>
      </w:r>
      <w:r>
        <w:rPr>
          <w:rFonts w:hint="eastAsia"/>
        </w:rPr>
        <w:tab/>
      </w:r>
    </w:p>
    <w:p w:rsidR="00264195" w:rsidRDefault="00264195" w:rsidP="00264195">
      <w:r>
        <w:rPr>
          <w:rFonts w:hint="eastAsia"/>
        </w:rPr>
        <w:t xml:space="preserve">　　練り物の成型作業に従事している被災者が作業終了後に成型機の洗浄作業を行う際に、当該機械</w:t>
      </w:r>
    </w:p>
    <w:p w:rsidR="00264195" w:rsidRDefault="00264195" w:rsidP="00264195">
      <w:r>
        <w:rPr>
          <w:rFonts w:hint="eastAsia"/>
        </w:rPr>
        <w:t xml:space="preserve">　を停止させない状態で、成型機内に手を差し入れ付着物を除去していたところ、成型機内の刃に左</w:t>
      </w:r>
    </w:p>
    <w:p w:rsidR="00264195" w:rsidRDefault="00264195" w:rsidP="00264195">
      <w:r>
        <w:rPr>
          <w:rFonts w:hint="eastAsia"/>
        </w:rPr>
        <w:t xml:space="preserve">　手中指が巻き込まれ創傷を負ったもの。</w:t>
      </w:r>
    </w:p>
    <w:p w:rsidR="00264195" w:rsidRDefault="00264195" w:rsidP="00264195"/>
    <w:p w:rsidR="00264195" w:rsidRDefault="00264195" w:rsidP="00264195">
      <w:r>
        <w:rPr>
          <w:rFonts w:hint="eastAsia"/>
        </w:rPr>
        <w:t>４、事業場に関する事項</w:t>
      </w:r>
    </w:p>
    <w:p w:rsidR="00264195" w:rsidRDefault="00264195" w:rsidP="00264195">
      <w:pPr>
        <w:ind w:leftChars="171" w:left="359"/>
      </w:pPr>
      <w:r>
        <w:rPr>
          <w:rFonts w:hint="eastAsia"/>
        </w:rPr>
        <w:t>安全衛生管理体制</w:t>
      </w:r>
    </w:p>
    <w:p w:rsidR="00264195" w:rsidRDefault="00264195" w:rsidP="00264195">
      <w:pPr>
        <w:tabs>
          <w:tab w:val="left" w:pos="4320"/>
          <w:tab w:val="left" w:pos="6120"/>
        </w:tabs>
        <w:ind w:leftChars="342" w:left="718"/>
      </w:pPr>
      <w:r w:rsidRPr="008D3380">
        <w:rPr>
          <w:rFonts w:hint="eastAsia"/>
          <w:b/>
        </w:rPr>
        <w:t>（労働者数５０人以上の場合）</w:t>
      </w:r>
      <w:r>
        <w:rPr>
          <w:rFonts w:hint="eastAsia"/>
        </w:rPr>
        <w:tab/>
      </w:r>
      <w:r>
        <w:rPr>
          <w:rFonts w:hint="eastAsia"/>
        </w:rPr>
        <w:t>安全管理者職氏名</w:t>
      </w:r>
      <w:r>
        <w:rPr>
          <w:rFonts w:hint="eastAsia"/>
        </w:rPr>
        <w:tab/>
      </w:r>
      <w:r>
        <w:rPr>
          <w:rFonts w:hint="eastAsia"/>
          <w:u w:val="single"/>
        </w:rPr>
        <w:t xml:space="preserve">工場長　　　石巻　次郎　</w:t>
      </w:r>
      <w:r>
        <w:rPr>
          <w:rFonts w:hint="eastAsia"/>
          <w:u w:val="single"/>
        </w:rPr>
        <w:tab/>
      </w:r>
    </w:p>
    <w:p w:rsidR="00264195" w:rsidRDefault="00264195" w:rsidP="00264195">
      <w:pPr>
        <w:tabs>
          <w:tab w:val="left" w:pos="4320"/>
          <w:tab w:val="left" w:pos="6120"/>
        </w:tabs>
        <w:ind w:leftChars="342" w:left="718"/>
        <w:rPr>
          <w:u w:val="single"/>
        </w:rPr>
      </w:pPr>
      <w:r>
        <w:rPr>
          <w:rFonts w:hint="eastAsia"/>
        </w:rPr>
        <w:tab/>
      </w:r>
      <w:r>
        <w:rPr>
          <w:rFonts w:hint="eastAsia"/>
        </w:rPr>
        <w:t>衛生管理者職氏名</w:t>
      </w:r>
      <w:r>
        <w:rPr>
          <w:rFonts w:hint="eastAsia"/>
        </w:rPr>
        <w:tab/>
      </w:r>
      <w:r>
        <w:rPr>
          <w:rFonts w:hint="eastAsia"/>
          <w:u w:val="single"/>
        </w:rPr>
        <w:t>総務係長　　古川　花子</w:t>
      </w:r>
      <w:r>
        <w:rPr>
          <w:rFonts w:hint="eastAsia"/>
          <w:u w:val="single"/>
        </w:rPr>
        <w:tab/>
      </w:r>
    </w:p>
    <w:p w:rsidR="00264195" w:rsidRDefault="00264195" w:rsidP="00264195">
      <w:pPr>
        <w:tabs>
          <w:tab w:val="left" w:pos="4320"/>
          <w:tab w:val="left" w:pos="6120"/>
        </w:tabs>
        <w:ind w:leftChars="342" w:left="718"/>
      </w:pPr>
      <w:r>
        <w:rPr>
          <w:rFonts w:hint="eastAsia"/>
        </w:rPr>
        <w:tab/>
      </w:r>
      <w:r>
        <w:rPr>
          <w:rFonts w:hint="eastAsia"/>
        </w:rPr>
        <w:t>産業医氏名</w:t>
      </w:r>
      <w:r>
        <w:rPr>
          <w:rFonts w:hint="eastAsia"/>
        </w:rPr>
        <w:tab/>
      </w:r>
      <w:r>
        <w:rPr>
          <w:rFonts w:hint="eastAsia"/>
          <w:u w:val="single"/>
        </w:rPr>
        <w:tab/>
      </w:r>
      <w:r>
        <w:rPr>
          <w:rFonts w:hint="eastAsia"/>
          <w:u w:val="single"/>
        </w:rPr>
        <w:t xml:space="preserve">　　　大河原　三郎</w:t>
      </w:r>
      <w:r>
        <w:rPr>
          <w:rFonts w:hint="eastAsia"/>
          <w:u w:val="single"/>
        </w:rPr>
        <w:tab/>
      </w:r>
    </w:p>
    <w:p w:rsidR="00264195" w:rsidRDefault="00264195" w:rsidP="00264195">
      <w:pPr>
        <w:tabs>
          <w:tab w:val="left" w:pos="4320"/>
          <w:tab w:val="left" w:pos="6120"/>
        </w:tabs>
        <w:ind w:leftChars="342" w:left="718"/>
      </w:pPr>
      <w:r>
        <w:rPr>
          <w:rFonts w:hint="eastAsia"/>
        </w:rPr>
        <w:tab/>
      </w:r>
      <w:r>
        <w:rPr>
          <w:rFonts w:hint="eastAsia"/>
        </w:rPr>
        <w:t xml:space="preserve">安全（衛生）委員会の設置　　　</w:t>
      </w:r>
      <w:r w:rsidRPr="006C3C05">
        <w:rPr>
          <w:rFonts w:hint="eastAsia"/>
          <w:bdr w:val="single" w:sz="4" w:space="0" w:color="auto"/>
        </w:rPr>
        <w:t>有</w:t>
      </w:r>
      <w:r>
        <w:rPr>
          <w:rFonts w:hint="eastAsia"/>
        </w:rPr>
        <w:t xml:space="preserve">　・　無</w:t>
      </w:r>
      <w:r>
        <w:rPr>
          <w:rFonts w:hint="eastAsia"/>
        </w:rPr>
        <w:tab/>
      </w:r>
    </w:p>
    <w:p w:rsidR="00264195" w:rsidRDefault="00264195" w:rsidP="00264195">
      <w:pPr>
        <w:tabs>
          <w:tab w:val="left" w:pos="4320"/>
          <w:tab w:val="left" w:pos="6120"/>
        </w:tabs>
        <w:ind w:leftChars="342" w:left="718"/>
      </w:pPr>
      <w:r w:rsidRPr="008D3380">
        <w:rPr>
          <w:rFonts w:hint="eastAsia"/>
          <w:b/>
        </w:rPr>
        <w:t>（労働者数１０人～４９人の場合）</w:t>
      </w:r>
      <w:r>
        <w:rPr>
          <w:rFonts w:hint="eastAsia"/>
        </w:rPr>
        <w:tab/>
      </w:r>
      <w:r>
        <w:rPr>
          <w:rFonts w:hint="eastAsia"/>
        </w:rPr>
        <w:t>安全衛生推進者職氏名</w:t>
      </w:r>
      <w:r>
        <w:rPr>
          <w:rFonts w:hint="eastAsia"/>
          <w:u w:val="single"/>
        </w:rPr>
        <w:tab/>
      </w:r>
      <w:r>
        <w:rPr>
          <w:rFonts w:hint="eastAsia"/>
          <w:u w:val="single"/>
        </w:rPr>
        <w:tab/>
      </w:r>
      <w:r>
        <w:rPr>
          <w:rFonts w:hint="eastAsia"/>
          <w:u w:val="single"/>
        </w:rPr>
        <w:tab/>
      </w:r>
      <w:r>
        <w:rPr>
          <w:rFonts w:hint="eastAsia"/>
          <w:u w:val="single"/>
        </w:rPr>
        <w:tab/>
      </w:r>
      <w:r>
        <w:tab/>
      </w:r>
      <w:r>
        <w:tab/>
      </w:r>
      <w:r>
        <w:tab/>
      </w:r>
      <w:r>
        <w:tab/>
      </w:r>
      <w:r>
        <w:tab/>
      </w:r>
      <w:r>
        <w:tab/>
      </w:r>
    </w:p>
    <w:p w:rsidR="00264195" w:rsidRDefault="00264195" w:rsidP="00264195">
      <w:pPr>
        <w:ind w:leftChars="171" w:left="359"/>
      </w:pPr>
      <w:r>
        <w:rPr>
          <w:rFonts w:hint="eastAsia"/>
        </w:rPr>
        <w:t>定期・不定期を問わず実施している安全衛生活動（箇条書きで）</w:t>
      </w:r>
      <w:r>
        <w:rPr>
          <w:rFonts w:hint="eastAsia"/>
        </w:rPr>
        <w:tab/>
      </w:r>
      <w:r>
        <w:rPr>
          <w:rFonts w:hint="eastAsia"/>
        </w:rPr>
        <w:tab/>
      </w:r>
      <w:r>
        <w:rPr>
          <w:rFonts w:hint="eastAsia"/>
        </w:rPr>
        <w:tab/>
      </w:r>
      <w:r>
        <w:rPr>
          <w:rFonts w:hint="eastAsia"/>
        </w:rPr>
        <w:tab/>
      </w:r>
    </w:p>
    <w:p w:rsidR="00264195" w:rsidRPr="00357BFF" w:rsidRDefault="00264195" w:rsidP="00264195">
      <w:pPr>
        <w:ind w:leftChars="257" w:left="540"/>
        <w:rPr>
          <w:u w:val="single"/>
        </w:rPr>
      </w:pPr>
      <w:r w:rsidRPr="00357BFF">
        <w:rPr>
          <w:rFonts w:hint="eastAsia"/>
          <w:u w:val="single"/>
        </w:rPr>
        <w:t>１</w:t>
      </w:r>
      <w:r w:rsidRPr="00357BFF">
        <w:rPr>
          <w:rFonts w:hint="eastAsia"/>
          <w:u w:val="single"/>
        </w:rPr>
        <w:tab/>
      </w:r>
      <w:r>
        <w:rPr>
          <w:rFonts w:hint="eastAsia"/>
          <w:u w:val="single"/>
        </w:rPr>
        <w:t>安全管理者、衛生管理者による作業場所巡視</w:t>
      </w:r>
      <w:r>
        <w:rPr>
          <w:rFonts w:hint="eastAsia"/>
          <w:u w:val="single"/>
        </w:rPr>
        <w:tab/>
      </w:r>
      <w:r w:rsidRPr="00357BFF">
        <w:rPr>
          <w:rFonts w:hint="eastAsia"/>
          <w:u w:val="single"/>
        </w:rPr>
        <w:tab/>
      </w:r>
      <w:r w:rsidRPr="00357BFF">
        <w:rPr>
          <w:rFonts w:hint="eastAsia"/>
          <w:u w:val="single"/>
        </w:rPr>
        <w:tab/>
      </w:r>
      <w:r>
        <w:rPr>
          <w:rFonts w:hint="eastAsia"/>
          <w:u w:val="single"/>
        </w:rPr>
        <w:tab/>
      </w:r>
      <w:r w:rsidRPr="00357BFF">
        <w:rPr>
          <w:rFonts w:hint="eastAsia"/>
          <w:u w:val="single"/>
        </w:rPr>
        <w:tab/>
      </w:r>
    </w:p>
    <w:p w:rsidR="00264195" w:rsidRPr="00357BFF" w:rsidRDefault="00264195" w:rsidP="00264195">
      <w:pPr>
        <w:ind w:leftChars="257" w:left="540"/>
        <w:rPr>
          <w:u w:val="single"/>
        </w:rPr>
      </w:pPr>
      <w:r w:rsidRPr="00357BFF">
        <w:rPr>
          <w:rFonts w:hint="eastAsia"/>
          <w:u w:val="single"/>
        </w:rPr>
        <w:t>２</w:t>
      </w:r>
      <w:r w:rsidRPr="00357BFF">
        <w:rPr>
          <w:rFonts w:hint="eastAsia"/>
          <w:u w:val="single"/>
        </w:rPr>
        <w:tab/>
      </w:r>
      <w:r>
        <w:rPr>
          <w:rFonts w:hint="eastAsia"/>
          <w:u w:val="single"/>
        </w:rPr>
        <w:t>安全衛生委員会の実施（毎月末）</w:t>
      </w:r>
      <w:r w:rsidRPr="00357BFF">
        <w:rPr>
          <w:rFonts w:hint="eastAsia"/>
          <w:u w:val="single"/>
        </w:rPr>
        <w:tab/>
      </w:r>
      <w:r w:rsidRPr="00357BFF">
        <w:rPr>
          <w:rFonts w:hint="eastAsia"/>
          <w:u w:val="single"/>
        </w:rPr>
        <w:tab/>
      </w:r>
      <w:r w:rsidRPr="00357BFF">
        <w:rPr>
          <w:rFonts w:hint="eastAsia"/>
          <w:u w:val="single"/>
        </w:rPr>
        <w:tab/>
      </w:r>
      <w:r w:rsidRPr="00357BFF">
        <w:rPr>
          <w:rFonts w:hint="eastAsia"/>
          <w:u w:val="single"/>
        </w:rPr>
        <w:tab/>
      </w:r>
      <w:r w:rsidRPr="00357BFF">
        <w:rPr>
          <w:rFonts w:hint="eastAsia"/>
          <w:u w:val="single"/>
        </w:rPr>
        <w:tab/>
      </w:r>
      <w:r>
        <w:rPr>
          <w:rFonts w:hint="eastAsia"/>
          <w:u w:val="single"/>
        </w:rPr>
        <w:tab/>
      </w:r>
      <w:r w:rsidRPr="00357BFF">
        <w:rPr>
          <w:rFonts w:hint="eastAsia"/>
          <w:u w:val="single"/>
        </w:rPr>
        <w:tab/>
      </w:r>
    </w:p>
    <w:p w:rsidR="00264195" w:rsidRDefault="00264195" w:rsidP="00264195">
      <w:pPr>
        <w:ind w:leftChars="257" w:left="540"/>
        <w:rPr>
          <w:u w:val="single"/>
        </w:rPr>
      </w:pPr>
      <w:r w:rsidRPr="00357BFF">
        <w:rPr>
          <w:rFonts w:hint="eastAsia"/>
          <w:u w:val="single"/>
        </w:rPr>
        <w:t>３</w:t>
      </w:r>
      <w:r w:rsidRPr="00357BFF">
        <w:rPr>
          <w:rFonts w:hint="eastAsia"/>
          <w:u w:val="single"/>
        </w:rPr>
        <w:tab/>
      </w:r>
      <w:r>
        <w:rPr>
          <w:rFonts w:hint="eastAsia"/>
          <w:u w:val="single"/>
        </w:rPr>
        <w:t>作業班ごとの安全ミーティング（毎朝作業開始前）</w:t>
      </w:r>
      <w:r>
        <w:rPr>
          <w:rFonts w:hint="eastAsia"/>
          <w:u w:val="single"/>
        </w:rPr>
        <w:tab/>
      </w:r>
      <w:r w:rsidRPr="00357BFF">
        <w:rPr>
          <w:rFonts w:hint="eastAsia"/>
          <w:u w:val="single"/>
        </w:rPr>
        <w:tab/>
      </w:r>
      <w:r w:rsidRPr="00357BFF">
        <w:rPr>
          <w:rFonts w:hint="eastAsia"/>
          <w:u w:val="single"/>
        </w:rPr>
        <w:tab/>
      </w:r>
      <w:r>
        <w:rPr>
          <w:rFonts w:hint="eastAsia"/>
          <w:u w:val="single"/>
        </w:rPr>
        <w:tab/>
      </w:r>
      <w:r w:rsidRPr="00357BFF">
        <w:rPr>
          <w:rFonts w:hint="eastAsia"/>
          <w:u w:val="single"/>
        </w:rPr>
        <w:tab/>
      </w:r>
    </w:p>
    <w:p w:rsidR="00264195" w:rsidRDefault="00264195" w:rsidP="00264195"/>
    <w:p w:rsidR="00264195" w:rsidRPr="000D0429" w:rsidRDefault="00264195" w:rsidP="00264195">
      <w:pPr>
        <w:rPr>
          <w:u w:val="single"/>
        </w:rPr>
      </w:pPr>
      <w:r>
        <w:rPr>
          <w:rFonts w:hint="eastAsia"/>
        </w:rPr>
        <w:t>５、災害発生原因（特に不安全な状態、管理面を記入してください）</w:t>
      </w:r>
      <w:r>
        <w:rPr>
          <w:rFonts w:hint="eastAsia"/>
        </w:rPr>
        <w:tab/>
      </w:r>
      <w:r>
        <w:rPr>
          <w:rFonts w:hint="eastAsia"/>
        </w:rPr>
        <w:tab/>
      </w:r>
      <w:r>
        <w:rPr>
          <w:rFonts w:hint="eastAsia"/>
        </w:rPr>
        <w:tab/>
      </w:r>
      <w:r>
        <w:rPr>
          <w:rFonts w:hint="eastAsia"/>
        </w:rPr>
        <w:tab/>
      </w:r>
    </w:p>
    <w:p w:rsidR="00264195" w:rsidRDefault="00264195" w:rsidP="00264195">
      <w:r>
        <w:rPr>
          <w:rFonts w:hint="eastAsia"/>
        </w:rPr>
        <w:t>（不安全な状態）</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rsidR="00264195" w:rsidRPr="00357BFF" w:rsidRDefault="00264195" w:rsidP="00264195">
      <w:pPr>
        <w:ind w:leftChars="257" w:left="540"/>
        <w:rPr>
          <w:u w:val="single"/>
        </w:rPr>
      </w:pPr>
      <w:r>
        <w:rPr>
          <w:rFonts w:hint="eastAsia"/>
          <w:u w:val="single"/>
        </w:rPr>
        <w:t>・成型機の刃がむき出しになっており、手を入れると容易に接触する構造であること。</w:t>
      </w:r>
      <w:r w:rsidRPr="00357BFF">
        <w:rPr>
          <w:u w:val="single"/>
        </w:rPr>
        <w:tab/>
      </w:r>
    </w:p>
    <w:p w:rsidR="00264195" w:rsidRPr="00357BFF" w:rsidRDefault="00264195" w:rsidP="00264195">
      <w:pPr>
        <w:ind w:leftChars="257" w:left="540"/>
        <w:rPr>
          <w:u w:val="single"/>
        </w:rPr>
      </w:pPr>
      <w:r>
        <w:rPr>
          <w:rFonts w:hint="eastAsia"/>
          <w:u w:val="single"/>
        </w:rPr>
        <w:t>・成型機に非常停止スイッチがついておらず、</w:t>
      </w:r>
      <w:r>
        <w:rPr>
          <w:rFonts w:hint="eastAsia"/>
          <w:u w:val="single"/>
        </w:rPr>
        <w:tab/>
      </w:r>
      <w:r>
        <w:rPr>
          <w:rFonts w:hint="eastAsia"/>
          <w:u w:val="single"/>
        </w:rPr>
        <w:t>即時に停止できない構造であること。</w:t>
      </w:r>
      <w:r w:rsidRPr="00357BFF">
        <w:rPr>
          <w:u w:val="single"/>
        </w:rPr>
        <w:tab/>
      </w:r>
    </w:p>
    <w:p w:rsidR="00264195" w:rsidRPr="00357BFF" w:rsidRDefault="00264195" w:rsidP="00264195">
      <w:pPr>
        <w:ind w:leftChars="257" w:left="540"/>
        <w:rPr>
          <w:u w:val="single"/>
        </w:rPr>
      </w:pPr>
      <w:r w:rsidRPr="00357BFF">
        <w:rPr>
          <w:u w:val="single"/>
        </w:rPr>
        <w:tab/>
      </w:r>
      <w:r w:rsidRPr="00357BFF">
        <w:rPr>
          <w:u w:val="single"/>
        </w:rPr>
        <w:tab/>
      </w:r>
      <w:r w:rsidRPr="00357BFF">
        <w:rPr>
          <w:u w:val="single"/>
        </w:rPr>
        <w:tab/>
      </w:r>
      <w:r w:rsidRPr="00357BFF">
        <w:rPr>
          <w:rFonts w:hint="eastAsia"/>
          <w:u w:val="single"/>
        </w:rPr>
        <w:tab/>
      </w:r>
      <w:r w:rsidRPr="00357BFF">
        <w:rPr>
          <w:rFonts w:hint="eastAsia"/>
          <w:u w:val="single"/>
        </w:rPr>
        <w:tab/>
      </w:r>
      <w:r w:rsidRPr="00357BFF">
        <w:rPr>
          <w:rFonts w:hint="eastAsia"/>
          <w:u w:val="single"/>
        </w:rPr>
        <w:tab/>
      </w:r>
      <w:r w:rsidRPr="00357BFF">
        <w:rPr>
          <w:rFonts w:hint="eastAsia"/>
          <w:u w:val="single"/>
        </w:rPr>
        <w:tab/>
      </w:r>
      <w:r w:rsidRPr="00357BFF">
        <w:rPr>
          <w:rFonts w:hint="eastAsia"/>
          <w:u w:val="single"/>
        </w:rPr>
        <w:tab/>
      </w:r>
      <w:r w:rsidRPr="00357BFF">
        <w:rPr>
          <w:u w:val="single"/>
        </w:rPr>
        <w:tab/>
      </w:r>
      <w:r w:rsidRPr="00357BFF">
        <w:rPr>
          <w:u w:val="single"/>
        </w:rPr>
        <w:tab/>
      </w:r>
      <w:r w:rsidRPr="00357BFF">
        <w:rPr>
          <w:u w:val="single"/>
        </w:rPr>
        <w:tab/>
      </w:r>
    </w:p>
    <w:p w:rsidR="00264195" w:rsidRDefault="00264195" w:rsidP="00264195">
      <w:r>
        <w:rPr>
          <w:rFonts w:hint="eastAsia"/>
        </w:rPr>
        <w:t>（不安全な行動）</w:t>
      </w:r>
      <w:r>
        <w:rPr>
          <w:rFonts w:hint="eastAsia"/>
        </w:rPr>
        <w:tab/>
      </w:r>
      <w:r>
        <w:rPr>
          <w:rFonts w:hint="eastAsia"/>
        </w:rPr>
        <w:tab/>
      </w:r>
      <w:r>
        <w:rPr>
          <w:rFonts w:hint="eastAsia"/>
        </w:rPr>
        <w:tab/>
      </w:r>
      <w:r>
        <w:rPr>
          <w:rFonts w:hint="eastAsia"/>
        </w:rPr>
        <w:tab/>
      </w:r>
      <w:r>
        <w:rPr>
          <w:rFonts w:hint="eastAsia"/>
        </w:rPr>
        <w:tab/>
      </w:r>
    </w:p>
    <w:p w:rsidR="00264195" w:rsidRPr="00357BFF" w:rsidRDefault="00264195" w:rsidP="00264195">
      <w:pPr>
        <w:ind w:leftChars="257" w:left="540"/>
        <w:rPr>
          <w:u w:val="single"/>
        </w:rPr>
      </w:pPr>
      <w:r>
        <w:rPr>
          <w:rFonts w:hint="eastAsia"/>
          <w:u w:val="single"/>
        </w:rPr>
        <w:t xml:space="preserve">・成型機の洗浄を行う際に、機械を停止させずに作業を行っていたこと。　</w:t>
      </w:r>
      <w:r w:rsidRPr="00357BFF">
        <w:rPr>
          <w:u w:val="single"/>
        </w:rPr>
        <w:tab/>
      </w:r>
      <w:r w:rsidRPr="00357BFF">
        <w:rPr>
          <w:u w:val="single"/>
        </w:rPr>
        <w:tab/>
      </w:r>
    </w:p>
    <w:p w:rsidR="00264195" w:rsidRPr="00357BFF" w:rsidRDefault="00264195" w:rsidP="00264195">
      <w:pPr>
        <w:ind w:leftChars="257" w:left="540"/>
        <w:rPr>
          <w:u w:val="single"/>
        </w:rPr>
      </w:pPr>
      <w:r>
        <w:rPr>
          <w:rFonts w:hint="eastAsia"/>
          <w:u w:val="single"/>
        </w:rPr>
        <w:t>・刃の周囲を洗浄する際に、ブラシ等を用いず直接手で付着物の除去を行っていたこと。</w:t>
      </w:r>
      <w:r w:rsidRPr="00357BFF">
        <w:rPr>
          <w:u w:val="single"/>
        </w:rPr>
        <w:tab/>
      </w:r>
    </w:p>
    <w:p w:rsidR="00264195" w:rsidRPr="00357BFF" w:rsidRDefault="00264195" w:rsidP="00264195">
      <w:pPr>
        <w:ind w:leftChars="257" w:left="540"/>
        <w:rPr>
          <w:u w:val="single"/>
        </w:rPr>
      </w:pPr>
      <w:r w:rsidRPr="00357BFF">
        <w:rPr>
          <w:u w:val="single"/>
        </w:rPr>
        <w:tab/>
      </w:r>
      <w:r w:rsidRPr="00357BFF">
        <w:rPr>
          <w:u w:val="single"/>
        </w:rPr>
        <w:tab/>
      </w:r>
      <w:r w:rsidRPr="00357BFF">
        <w:rPr>
          <w:u w:val="single"/>
        </w:rPr>
        <w:tab/>
      </w:r>
      <w:r w:rsidRPr="00357BFF">
        <w:rPr>
          <w:rFonts w:hint="eastAsia"/>
          <w:u w:val="single"/>
        </w:rPr>
        <w:tab/>
      </w:r>
      <w:r w:rsidRPr="00357BFF">
        <w:rPr>
          <w:rFonts w:hint="eastAsia"/>
          <w:u w:val="single"/>
        </w:rPr>
        <w:tab/>
      </w:r>
      <w:r w:rsidRPr="00357BFF">
        <w:rPr>
          <w:rFonts w:hint="eastAsia"/>
          <w:u w:val="single"/>
        </w:rPr>
        <w:tab/>
      </w:r>
      <w:r w:rsidRPr="00357BFF">
        <w:rPr>
          <w:rFonts w:hint="eastAsia"/>
          <w:u w:val="single"/>
        </w:rPr>
        <w:tab/>
      </w:r>
      <w:r w:rsidRPr="00357BFF">
        <w:rPr>
          <w:rFonts w:hint="eastAsia"/>
          <w:u w:val="single"/>
        </w:rPr>
        <w:tab/>
      </w:r>
      <w:r w:rsidRPr="00357BFF">
        <w:rPr>
          <w:u w:val="single"/>
        </w:rPr>
        <w:tab/>
      </w:r>
      <w:r w:rsidRPr="00357BFF">
        <w:rPr>
          <w:u w:val="single"/>
        </w:rPr>
        <w:tab/>
      </w:r>
      <w:r w:rsidRPr="00357BFF">
        <w:rPr>
          <w:u w:val="single"/>
        </w:rPr>
        <w:tab/>
      </w:r>
    </w:p>
    <w:p w:rsidR="00264195" w:rsidRDefault="00264195" w:rsidP="00264195">
      <w:r>
        <w:rPr>
          <w:rFonts w:hint="eastAsia"/>
        </w:rPr>
        <w:t>（管理上の欠陥）</w:t>
      </w:r>
      <w:r>
        <w:rPr>
          <w:rFonts w:hint="eastAsia"/>
        </w:rPr>
        <w:tab/>
      </w:r>
      <w:r>
        <w:rPr>
          <w:rFonts w:hint="eastAsia"/>
        </w:rPr>
        <w:tab/>
      </w:r>
      <w:r>
        <w:rPr>
          <w:rFonts w:hint="eastAsia"/>
        </w:rPr>
        <w:tab/>
      </w:r>
      <w:r>
        <w:rPr>
          <w:rFonts w:hint="eastAsia"/>
        </w:rPr>
        <w:tab/>
      </w:r>
      <w:r>
        <w:rPr>
          <w:rFonts w:hint="eastAsia"/>
        </w:rPr>
        <w:tab/>
      </w:r>
    </w:p>
    <w:p w:rsidR="00264195" w:rsidRPr="00357BFF" w:rsidRDefault="00264195" w:rsidP="00264195">
      <w:pPr>
        <w:ind w:leftChars="257" w:left="540"/>
        <w:rPr>
          <w:u w:val="single"/>
        </w:rPr>
      </w:pPr>
      <w:r>
        <w:rPr>
          <w:rFonts w:hint="eastAsia"/>
          <w:u w:val="single"/>
        </w:rPr>
        <w:t>・成型機の危険部位に対するカバー、非常停止スイッチの設置を行っていなかったこと。</w:t>
      </w:r>
      <w:r w:rsidRPr="00357BFF">
        <w:rPr>
          <w:u w:val="single"/>
        </w:rPr>
        <w:tab/>
      </w:r>
    </w:p>
    <w:p w:rsidR="00264195" w:rsidRPr="00357BFF" w:rsidRDefault="00264195" w:rsidP="00264195">
      <w:pPr>
        <w:ind w:leftChars="257" w:left="540"/>
        <w:rPr>
          <w:u w:val="single"/>
        </w:rPr>
      </w:pPr>
      <w:r>
        <w:rPr>
          <w:rFonts w:hint="eastAsia"/>
          <w:u w:val="single"/>
        </w:rPr>
        <w:t xml:space="preserve">・作業手順書が作られておらず、洗浄作業の方法が各労働者に委ねられていたこと。　　</w:t>
      </w:r>
      <w:r>
        <w:rPr>
          <w:rFonts w:hint="eastAsia"/>
          <w:u w:val="single"/>
        </w:rPr>
        <w:t xml:space="preserve"> </w:t>
      </w:r>
      <w:r>
        <w:rPr>
          <w:rFonts w:hint="eastAsia"/>
          <w:u w:val="single"/>
        </w:rPr>
        <w:t xml:space="preserve">　</w:t>
      </w:r>
    </w:p>
    <w:p w:rsidR="00264195" w:rsidRPr="00357BFF" w:rsidRDefault="00264195" w:rsidP="00264195">
      <w:pPr>
        <w:ind w:leftChars="257" w:left="540"/>
        <w:rPr>
          <w:u w:val="single"/>
        </w:rPr>
      </w:pPr>
      <w:r>
        <w:rPr>
          <w:rFonts w:hint="eastAsia"/>
          <w:u w:val="single"/>
        </w:rPr>
        <w:t>・安全な作業方法について労働者教育を実施していなかったこと。</w:t>
      </w:r>
      <w:r w:rsidRPr="00357BFF">
        <w:rPr>
          <w:u w:val="single"/>
        </w:rPr>
        <w:tab/>
      </w:r>
      <w:r w:rsidRPr="00357BFF">
        <w:rPr>
          <w:u w:val="single"/>
        </w:rPr>
        <w:tab/>
      </w:r>
      <w:r w:rsidRPr="00357BFF">
        <w:rPr>
          <w:u w:val="single"/>
        </w:rPr>
        <w:tab/>
      </w:r>
    </w:p>
    <w:p w:rsidR="00264195" w:rsidRPr="004E0FC0" w:rsidRDefault="00264195" w:rsidP="00264195"/>
    <w:p w:rsidR="00264195" w:rsidRDefault="00264195" w:rsidP="00264195">
      <w:r>
        <w:rPr>
          <w:rFonts w:hint="eastAsia"/>
        </w:rPr>
        <w:t>６、再発防止対策</w:t>
      </w:r>
    </w:p>
    <w:p w:rsidR="00264195" w:rsidRPr="00357BFF" w:rsidRDefault="00264195" w:rsidP="00264195">
      <w:pPr>
        <w:ind w:leftChars="257" w:left="540"/>
        <w:rPr>
          <w:u w:val="single"/>
        </w:rPr>
      </w:pPr>
      <w:r>
        <w:rPr>
          <w:rFonts w:hint="eastAsia"/>
          <w:u w:val="single"/>
        </w:rPr>
        <w:t>①再度工場内の機械を点検し、危険部位に覆いを設ける等の措置を行う。</w:t>
      </w:r>
      <w:r w:rsidRPr="00357BFF">
        <w:rPr>
          <w:rFonts w:hint="eastAsia"/>
          <w:u w:val="single"/>
        </w:rPr>
        <w:tab/>
      </w:r>
      <w:r w:rsidRPr="00357BFF">
        <w:rPr>
          <w:rFonts w:hint="eastAsia"/>
          <w:u w:val="single"/>
        </w:rPr>
        <w:tab/>
      </w:r>
      <w:r w:rsidRPr="00357BFF">
        <w:rPr>
          <w:u w:val="single"/>
        </w:rPr>
        <w:tab/>
      </w:r>
    </w:p>
    <w:p w:rsidR="00264195" w:rsidRPr="00357BFF" w:rsidRDefault="00264195" w:rsidP="00264195">
      <w:pPr>
        <w:ind w:leftChars="257" w:left="540"/>
        <w:rPr>
          <w:u w:val="single"/>
        </w:rPr>
      </w:pPr>
      <w:r>
        <w:rPr>
          <w:rFonts w:hint="eastAsia"/>
          <w:u w:val="single"/>
        </w:rPr>
        <w:t>②各作業について手順書を作成し、従事労働者に教育及び遵守の徹底を行う。</w:t>
      </w:r>
      <w:r>
        <w:rPr>
          <w:rFonts w:hint="eastAsia"/>
          <w:u w:val="single"/>
        </w:rPr>
        <w:tab/>
      </w:r>
      <w:r w:rsidRPr="00357BFF">
        <w:rPr>
          <w:u w:val="single"/>
        </w:rPr>
        <w:tab/>
      </w:r>
    </w:p>
    <w:p w:rsidR="00264195" w:rsidRDefault="00264195" w:rsidP="00264195">
      <w:pPr>
        <w:ind w:leftChars="257" w:left="540"/>
        <w:rPr>
          <w:u w:val="single"/>
        </w:rPr>
      </w:pPr>
      <w:r>
        <w:rPr>
          <w:rFonts w:hint="eastAsia"/>
          <w:u w:val="single"/>
        </w:rPr>
        <w:t>③ミーティング時に労働者から危険を感じる作業、場所について意見を聞き、事前に措置を</w:t>
      </w:r>
      <w:r>
        <w:rPr>
          <w:rFonts w:hint="eastAsia"/>
          <w:u w:val="single"/>
        </w:rPr>
        <w:t xml:space="preserve"> </w:t>
      </w:r>
    </w:p>
    <w:p w:rsidR="00264195" w:rsidRPr="00E10202" w:rsidRDefault="00264195" w:rsidP="00264195">
      <w:pPr>
        <w:ind w:leftChars="257" w:left="540"/>
        <w:rPr>
          <w:u w:val="single"/>
        </w:rPr>
      </w:pPr>
      <w:r>
        <w:rPr>
          <w:rFonts w:hint="eastAsia"/>
          <w:u w:val="single"/>
        </w:rPr>
        <w:t>行う</w:t>
      </w:r>
      <w:r w:rsidR="00780C79">
        <w:rPr>
          <w:rFonts w:hint="eastAsia"/>
          <w:u w:val="single"/>
        </w:rPr>
        <w:t xml:space="preserve">。　　　　　　　　　　　　　　　</w:t>
      </w:r>
      <w:r>
        <w:rPr>
          <w:rFonts w:hint="eastAsia"/>
          <w:u w:val="single"/>
        </w:rPr>
        <w:t xml:space="preserve">　　　　　　　　　　　　　　　　　　　　　　　</w:t>
      </w:r>
      <w:r>
        <w:rPr>
          <w:rFonts w:hint="eastAsia"/>
          <w:u w:val="single"/>
        </w:rPr>
        <w:t xml:space="preserve"> </w:t>
      </w:r>
    </w:p>
    <w:p w:rsidR="00264195" w:rsidRDefault="00264195" w:rsidP="00264195"/>
    <w:p w:rsidR="00264195" w:rsidRDefault="00264195" w:rsidP="00264195">
      <w:r>
        <w:rPr>
          <w:rFonts w:hint="eastAsia"/>
        </w:rPr>
        <w:t>７、対策の実施時期と労働者への周知方法</w:t>
      </w:r>
      <w:r>
        <w:rPr>
          <w:rFonts w:hint="eastAsia"/>
        </w:rPr>
        <w:tab/>
      </w:r>
      <w:r>
        <w:rPr>
          <w:rFonts w:hint="eastAsia"/>
        </w:rPr>
        <w:tab/>
      </w:r>
      <w:r>
        <w:rPr>
          <w:rFonts w:hint="eastAsia"/>
        </w:rPr>
        <w:tab/>
      </w:r>
      <w:r>
        <w:rPr>
          <w:rFonts w:hint="eastAsia"/>
        </w:rPr>
        <w:tab/>
      </w:r>
      <w:r>
        <w:rPr>
          <w:rFonts w:hint="eastAsia"/>
        </w:rPr>
        <w:tab/>
      </w:r>
      <w:r>
        <w:rPr>
          <w:rFonts w:hint="eastAsia"/>
        </w:rPr>
        <w:tab/>
      </w:r>
    </w:p>
    <w:p w:rsidR="00264195" w:rsidRPr="00357BFF" w:rsidRDefault="00264195" w:rsidP="00264195">
      <w:pPr>
        <w:ind w:leftChars="257" w:left="540"/>
        <w:rPr>
          <w:u w:val="single"/>
        </w:rPr>
      </w:pPr>
      <w:r>
        <w:rPr>
          <w:rFonts w:hint="eastAsia"/>
          <w:u w:val="single"/>
        </w:rPr>
        <w:t>・①○月末まで。②○月中旬まで。ミーティングの機会に周知する。</w:t>
      </w:r>
      <w:r w:rsidRPr="00357BFF">
        <w:rPr>
          <w:rFonts w:hint="eastAsia"/>
          <w:u w:val="single"/>
        </w:rPr>
        <w:tab/>
      </w:r>
      <w:r w:rsidRPr="00357BFF">
        <w:rPr>
          <w:rFonts w:hint="eastAsia"/>
          <w:u w:val="single"/>
        </w:rPr>
        <w:tab/>
      </w:r>
      <w:r w:rsidRPr="00357BFF">
        <w:rPr>
          <w:u w:val="single"/>
        </w:rPr>
        <w:tab/>
      </w:r>
    </w:p>
    <w:p w:rsidR="00264195" w:rsidRPr="00357BFF" w:rsidRDefault="00264195" w:rsidP="00264195">
      <w:pPr>
        <w:ind w:leftChars="257" w:left="540"/>
        <w:rPr>
          <w:u w:val="single"/>
        </w:rPr>
      </w:pPr>
      <w:r>
        <w:rPr>
          <w:rFonts w:hint="eastAsia"/>
          <w:u w:val="single"/>
        </w:rPr>
        <w:t>・③×月△日より既に実施。実施結果については同封の資料参照。</w:t>
      </w:r>
      <w:r w:rsidRPr="00357BFF">
        <w:rPr>
          <w:rFonts w:hint="eastAsia"/>
          <w:u w:val="single"/>
        </w:rPr>
        <w:tab/>
      </w:r>
      <w:r w:rsidRPr="00357BFF">
        <w:rPr>
          <w:rFonts w:hint="eastAsia"/>
          <w:u w:val="single"/>
        </w:rPr>
        <w:tab/>
      </w:r>
      <w:r w:rsidRPr="00357BFF">
        <w:rPr>
          <w:u w:val="single"/>
        </w:rPr>
        <w:tab/>
      </w:r>
    </w:p>
    <w:p w:rsidR="00264195" w:rsidRDefault="00264195" w:rsidP="00264195">
      <w:r>
        <w:rPr>
          <w:rFonts w:hint="eastAsia"/>
        </w:rPr>
        <w:tab/>
      </w:r>
    </w:p>
    <w:p w:rsidR="00264195" w:rsidRDefault="004647F4" w:rsidP="00264195">
      <w:r>
        <w:rPr>
          <w:rFonts w:hint="eastAsia"/>
        </w:rPr>
        <w:t xml:space="preserve">　　　　　令和　　年　　月　　日</w:t>
      </w:r>
      <w:r w:rsidR="00264195">
        <w:rPr>
          <w:rFonts w:hint="eastAsia"/>
        </w:rPr>
        <w:tab/>
      </w:r>
      <w:r w:rsidR="00264195">
        <w:rPr>
          <w:rFonts w:hint="eastAsia"/>
        </w:rPr>
        <w:tab/>
      </w:r>
      <w:r w:rsidR="00264195">
        <w:rPr>
          <w:rFonts w:hint="eastAsia"/>
        </w:rPr>
        <w:tab/>
      </w:r>
      <w:r w:rsidR="00264195">
        <w:rPr>
          <w:rFonts w:hint="eastAsia"/>
        </w:rPr>
        <w:tab/>
      </w:r>
      <w:r w:rsidR="00264195">
        <w:rPr>
          <w:rFonts w:hint="eastAsia"/>
        </w:rPr>
        <w:tab/>
      </w:r>
    </w:p>
    <w:p w:rsidR="00392F73" w:rsidRDefault="00264195" w:rsidP="00264195">
      <w:r>
        <w:rPr>
          <w:rFonts w:hint="eastAsia"/>
        </w:rPr>
        <w:tab/>
      </w:r>
      <w:r>
        <w:rPr>
          <w:rFonts w:hint="eastAsia"/>
        </w:rPr>
        <w:tab/>
      </w:r>
      <w:r>
        <w:rPr>
          <w:rFonts w:hint="eastAsia"/>
        </w:rPr>
        <w:tab/>
      </w:r>
      <w:r>
        <w:rPr>
          <w:rFonts w:hint="eastAsia"/>
        </w:rPr>
        <w:tab/>
      </w:r>
      <w:r>
        <w:rPr>
          <w:rFonts w:hint="eastAsia"/>
        </w:rPr>
        <w:t xml:space="preserve">　　　事業者職氏名　　○○食品株式会社</w:t>
      </w:r>
    </w:p>
    <w:p w:rsidR="00264195" w:rsidRPr="006965C6" w:rsidRDefault="00264195" w:rsidP="00264195">
      <w:r>
        <w:rPr>
          <w:rFonts w:hint="eastAsia"/>
        </w:rPr>
        <w:t xml:space="preserve">　　　　　　　　　　　　　　　　　　　　　　　　　　　代表取締役　瀬峰　四郎　</w:t>
      </w:r>
    </w:p>
    <w:p w:rsidR="008C47FE" w:rsidRDefault="008C47FE" w:rsidP="00D72731"/>
    <w:p w:rsidR="00392F73" w:rsidRPr="006754D2" w:rsidRDefault="00392F73" w:rsidP="00D72731"/>
    <w:sectPr w:rsidR="00392F73" w:rsidRPr="006754D2" w:rsidSect="00BE60E9">
      <w:type w:val="continuous"/>
      <w:pgSz w:w="11906" w:h="16838" w:code="9"/>
      <w:pgMar w:top="624" w:right="794" w:bottom="567" w:left="1021" w:header="851" w:footer="992" w:gutter="0"/>
      <w:cols w:space="425"/>
      <w:docGrid w:type="lines" w:linePitch="2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47AB8" w:rsidRDefault="00247AB8" w:rsidP="00965574">
      <w:r>
        <w:separator/>
      </w:r>
    </w:p>
  </w:endnote>
  <w:endnote w:type="continuationSeparator" w:id="0">
    <w:p w:rsidR="00247AB8" w:rsidRDefault="00247AB8" w:rsidP="00965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47AB8" w:rsidRDefault="00247AB8" w:rsidP="00965574">
      <w:r>
        <w:separator/>
      </w:r>
    </w:p>
  </w:footnote>
  <w:footnote w:type="continuationSeparator" w:id="0">
    <w:p w:rsidR="00247AB8" w:rsidRDefault="00247AB8" w:rsidP="009655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7"/>
  <w:displayHorizontalDrawingGridEvery w:val="0"/>
  <w:displayVerticalDrawingGridEvery w:val="2"/>
  <w:characterSpacingControl w:val="compressPunctuation"/>
  <w:hdrShapeDefaults>
    <o:shapedefaults v:ext="edit" spidmax="105473">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7BFF"/>
    <w:rsid w:val="00004102"/>
    <w:rsid w:val="00024AB4"/>
    <w:rsid w:val="000416E1"/>
    <w:rsid w:val="00061A74"/>
    <w:rsid w:val="000741A7"/>
    <w:rsid w:val="000753A6"/>
    <w:rsid w:val="000A66CA"/>
    <w:rsid w:val="000B7CB3"/>
    <w:rsid w:val="000C545E"/>
    <w:rsid w:val="000D0429"/>
    <w:rsid w:val="000D0D33"/>
    <w:rsid w:val="000E203E"/>
    <w:rsid w:val="000E6EFE"/>
    <w:rsid w:val="000F6D6E"/>
    <w:rsid w:val="00106F99"/>
    <w:rsid w:val="001114C0"/>
    <w:rsid w:val="00117C46"/>
    <w:rsid w:val="001224F5"/>
    <w:rsid w:val="00125264"/>
    <w:rsid w:val="00164D24"/>
    <w:rsid w:val="0017782D"/>
    <w:rsid w:val="001958C1"/>
    <w:rsid w:val="00196AED"/>
    <w:rsid w:val="001C7FD1"/>
    <w:rsid w:val="001D32FC"/>
    <w:rsid w:val="001D4D70"/>
    <w:rsid w:val="001D70E9"/>
    <w:rsid w:val="001F54CB"/>
    <w:rsid w:val="001F6747"/>
    <w:rsid w:val="00205C6A"/>
    <w:rsid w:val="00233C87"/>
    <w:rsid w:val="00243F47"/>
    <w:rsid w:val="00247AB8"/>
    <w:rsid w:val="0025007A"/>
    <w:rsid w:val="00255D1C"/>
    <w:rsid w:val="00261506"/>
    <w:rsid w:val="00264195"/>
    <w:rsid w:val="002E1BEF"/>
    <w:rsid w:val="0030295A"/>
    <w:rsid w:val="00302A49"/>
    <w:rsid w:val="00314BFE"/>
    <w:rsid w:val="00315848"/>
    <w:rsid w:val="00326E68"/>
    <w:rsid w:val="00357BFF"/>
    <w:rsid w:val="0038011E"/>
    <w:rsid w:val="00381F6E"/>
    <w:rsid w:val="003858B8"/>
    <w:rsid w:val="00392F73"/>
    <w:rsid w:val="0039381F"/>
    <w:rsid w:val="003A1131"/>
    <w:rsid w:val="003A26A7"/>
    <w:rsid w:val="003B0FC7"/>
    <w:rsid w:val="003C206A"/>
    <w:rsid w:val="003D22A5"/>
    <w:rsid w:val="003E237B"/>
    <w:rsid w:val="003E2537"/>
    <w:rsid w:val="003F276E"/>
    <w:rsid w:val="00404CA4"/>
    <w:rsid w:val="0041459E"/>
    <w:rsid w:val="0041576D"/>
    <w:rsid w:val="0042111D"/>
    <w:rsid w:val="00426634"/>
    <w:rsid w:val="00443980"/>
    <w:rsid w:val="00452EA7"/>
    <w:rsid w:val="00463813"/>
    <w:rsid w:val="004647F4"/>
    <w:rsid w:val="004724B1"/>
    <w:rsid w:val="0049557A"/>
    <w:rsid w:val="004B76A4"/>
    <w:rsid w:val="004C7AB5"/>
    <w:rsid w:val="004D659D"/>
    <w:rsid w:val="004E0FC0"/>
    <w:rsid w:val="004E507A"/>
    <w:rsid w:val="004E5F6A"/>
    <w:rsid w:val="00505F6C"/>
    <w:rsid w:val="005070EB"/>
    <w:rsid w:val="00507B7E"/>
    <w:rsid w:val="00512227"/>
    <w:rsid w:val="005267EF"/>
    <w:rsid w:val="00527458"/>
    <w:rsid w:val="00527EE2"/>
    <w:rsid w:val="005317FF"/>
    <w:rsid w:val="005374AA"/>
    <w:rsid w:val="00540661"/>
    <w:rsid w:val="00561F52"/>
    <w:rsid w:val="00571CF2"/>
    <w:rsid w:val="00580987"/>
    <w:rsid w:val="00580B0C"/>
    <w:rsid w:val="005A1F6F"/>
    <w:rsid w:val="005B621F"/>
    <w:rsid w:val="005C1F93"/>
    <w:rsid w:val="005D0A43"/>
    <w:rsid w:val="005E38BA"/>
    <w:rsid w:val="005E6804"/>
    <w:rsid w:val="005E7894"/>
    <w:rsid w:val="005F2D7F"/>
    <w:rsid w:val="00603C7C"/>
    <w:rsid w:val="00606FB4"/>
    <w:rsid w:val="00647124"/>
    <w:rsid w:val="00657048"/>
    <w:rsid w:val="006641C7"/>
    <w:rsid w:val="00667257"/>
    <w:rsid w:val="006710F6"/>
    <w:rsid w:val="006754D2"/>
    <w:rsid w:val="006864D2"/>
    <w:rsid w:val="006965C6"/>
    <w:rsid w:val="006A6EA8"/>
    <w:rsid w:val="006B3B7D"/>
    <w:rsid w:val="006C3C05"/>
    <w:rsid w:val="006D5C8A"/>
    <w:rsid w:val="006E1A2E"/>
    <w:rsid w:val="006F0F55"/>
    <w:rsid w:val="00721F5E"/>
    <w:rsid w:val="00732836"/>
    <w:rsid w:val="00742866"/>
    <w:rsid w:val="007452A8"/>
    <w:rsid w:val="00755867"/>
    <w:rsid w:val="0077660A"/>
    <w:rsid w:val="00777EC5"/>
    <w:rsid w:val="00780C79"/>
    <w:rsid w:val="00793DE2"/>
    <w:rsid w:val="00797FAF"/>
    <w:rsid w:val="007D0450"/>
    <w:rsid w:val="007E756E"/>
    <w:rsid w:val="00822BF4"/>
    <w:rsid w:val="0082392B"/>
    <w:rsid w:val="00823DC2"/>
    <w:rsid w:val="00832709"/>
    <w:rsid w:val="0084506A"/>
    <w:rsid w:val="00854AD6"/>
    <w:rsid w:val="00854D66"/>
    <w:rsid w:val="00870291"/>
    <w:rsid w:val="00870BC4"/>
    <w:rsid w:val="008823F1"/>
    <w:rsid w:val="00887174"/>
    <w:rsid w:val="00887320"/>
    <w:rsid w:val="008A2D1F"/>
    <w:rsid w:val="008A3EBF"/>
    <w:rsid w:val="008B6119"/>
    <w:rsid w:val="008C47FE"/>
    <w:rsid w:val="008C5785"/>
    <w:rsid w:val="008C662D"/>
    <w:rsid w:val="008C7739"/>
    <w:rsid w:val="008D3380"/>
    <w:rsid w:val="008E1DD0"/>
    <w:rsid w:val="00901F1D"/>
    <w:rsid w:val="00915A70"/>
    <w:rsid w:val="009279B9"/>
    <w:rsid w:val="00953B62"/>
    <w:rsid w:val="00965574"/>
    <w:rsid w:val="00974BF8"/>
    <w:rsid w:val="00987217"/>
    <w:rsid w:val="0099793E"/>
    <w:rsid w:val="009A367A"/>
    <w:rsid w:val="009C1A8A"/>
    <w:rsid w:val="009D0CDD"/>
    <w:rsid w:val="009F3D99"/>
    <w:rsid w:val="009F5DD5"/>
    <w:rsid w:val="00A170EC"/>
    <w:rsid w:val="00A205A8"/>
    <w:rsid w:val="00A25C2A"/>
    <w:rsid w:val="00A31120"/>
    <w:rsid w:val="00A36066"/>
    <w:rsid w:val="00A60451"/>
    <w:rsid w:val="00A9201A"/>
    <w:rsid w:val="00A976B7"/>
    <w:rsid w:val="00AA1F30"/>
    <w:rsid w:val="00AA6863"/>
    <w:rsid w:val="00AC0EB1"/>
    <w:rsid w:val="00AD0574"/>
    <w:rsid w:val="00AD65E3"/>
    <w:rsid w:val="00AF690A"/>
    <w:rsid w:val="00B32950"/>
    <w:rsid w:val="00B60B53"/>
    <w:rsid w:val="00B64F80"/>
    <w:rsid w:val="00B74500"/>
    <w:rsid w:val="00B977A8"/>
    <w:rsid w:val="00BA6317"/>
    <w:rsid w:val="00BB403F"/>
    <w:rsid w:val="00BB639C"/>
    <w:rsid w:val="00BC25F3"/>
    <w:rsid w:val="00BD16D9"/>
    <w:rsid w:val="00BD2CF1"/>
    <w:rsid w:val="00BD2E3C"/>
    <w:rsid w:val="00BD2F22"/>
    <w:rsid w:val="00BD78E6"/>
    <w:rsid w:val="00BE60E9"/>
    <w:rsid w:val="00BF1CD1"/>
    <w:rsid w:val="00BF4FFB"/>
    <w:rsid w:val="00C10445"/>
    <w:rsid w:val="00C33CC7"/>
    <w:rsid w:val="00C35CB7"/>
    <w:rsid w:val="00C41198"/>
    <w:rsid w:val="00C765A7"/>
    <w:rsid w:val="00CB4325"/>
    <w:rsid w:val="00CD1D53"/>
    <w:rsid w:val="00CD5131"/>
    <w:rsid w:val="00CF56DD"/>
    <w:rsid w:val="00D07C84"/>
    <w:rsid w:val="00D111E1"/>
    <w:rsid w:val="00D12486"/>
    <w:rsid w:val="00D31066"/>
    <w:rsid w:val="00D3267E"/>
    <w:rsid w:val="00D45A17"/>
    <w:rsid w:val="00D47B3F"/>
    <w:rsid w:val="00D72731"/>
    <w:rsid w:val="00D747D0"/>
    <w:rsid w:val="00D85DE3"/>
    <w:rsid w:val="00D91D90"/>
    <w:rsid w:val="00D92268"/>
    <w:rsid w:val="00D92377"/>
    <w:rsid w:val="00D9785B"/>
    <w:rsid w:val="00DA1B96"/>
    <w:rsid w:val="00DA69BE"/>
    <w:rsid w:val="00DA7695"/>
    <w:rsid w:val="00DC15CE"/>
    <w:rsid w:val="00DE1F1B"/>
    <w:rsid w:val="00DE4E11"/>
    <w:rsid w:val="00DE6488"/>
    <w:rsid w:val="00DF3F6C"/>
    <w:rsid w:val="00E02471"/>
    <w:rsid w:val="00E02D02"/>
    <w:rsid w:val="00E07F3B"/>
    <w:rsid w:val="00E10202"/>
    <w:rsid w:val="00E13CE4"/>
    <w:rsid w:val="00E17DE7"/>
    <w:rsid w:val="00E21779"/>
    <w:rsid w:val="00E3388C"/>
    <w:rsid w:val="00E56F7E"/>
    <w:rsid w:val="00E94A28"/>
    <w:rsid w:val="00EA1585"/>
    <w:rsid w:val="00EC2386"/>
    <w:rsid w:val="00ED1FCA"/>
    <w:rsid w:val="00F006FA"/>
    <w:rsid w:val="00F02071"/>
    <w:rsid w:val="00F06D25"/>
    <w:rsid w:val="00F129BC"/>
    <w:rsid w:val="00F1753D"/>
    <w:rsid w:val="00F3791A"/>
    <w:rsid w:val="00F46DF3"/>
    <w:rsid w:val="00F47D49"/>
    <w:rsid w:val="00F55CBE"/>
    <w:rsid w:val="00F60A2B"/>
    <w:rsid w:val="00F725EC"/>
    <w:rsid w:val="00FA6395"/>
    <w:rsid w:val="00FB7841"/>
    <w:rsid w:val="00FD6B2C"/>
    <w:rsid w:val="00FE18EE"/>
    <w:rsid w:val="00FF79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473">
      <v:textbox inset="5.85pt,.7pt,5.85pt,.7pt"/>
      <o:colormenu v:ext="edit" fillcolor="none"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7FA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xl26">
    <w:name w:val="xl26"/>
    <w:basedOn w:val="a"/>
    <w:rsid w:val="00797FAF"/>
    <w:pPr>
      <w:widowControl/>
      <w:spacing w:before="100" w:beforeAutospacing="1" w:after="100" w:afterAutospacing="1"/>
      <w:jc w:val="center"/>
    </w:pPr>
    <w:rPr>
      <w:rFonts w:ascii="ＭＳ ゴシック" w:eastAsia="ＭＳ ゴシック" w:hAnsi="ＭＳ ゴシック" w:hint="eastAsia"/>
      <w:kern w:val="0"/>
      <w:sz w:val="28"/>
      <w:szCs w:val="28"/>
    </w:rPr>
  </w:style>
  <w:style w:type="paragraph" w:styleId="a3">
    <w:name w:val="Balloon Text"/>
    <w:basedOn w:val="a"/>
    <w:semiHidden/>
    <w:rsid w:val="00255D1C"/>
    <w:rPr>
      <w:rFonts w:ascii="Arial" w:eastAsia="ＭＳ ゴシック" w:hAnsi="Arial"/>
      <w:sz w:val="18"/>
      <w:szCs w:val="18"/>
    </w:rPr>
  </w:style>
  <w:style w:type="paragraph" w:styleId="a4">
    <w:name w:val="header"/>
    <w:basedOn w:val="a"/>
    <w:link w:val="a5"/>
    <w:uiPriority w:val="99"/>
    <w:unhideWhenUsed/>
    <w:rsid w:val="00965574"/>
    <w:pPr>
      <w:tabs>
        <w:tab w:val="center" w:pos="4252"/>
        <w:tab w:val="right" w:pos="8504"/>
      </w:tabs>
      <w:snapToGrid w:val="0"/>
    </w:pPr>
  </w:style>
  <w:style w:type="character" w:customStyle="1" w:styleId="a5">
    <w:name w:val="ヘッダー (文字)"/>
    <w:basedOn w:val="a0"/>
    <w:link w:val="a4"/>
    <w:uiPriority w:val="99"/>
    <w:rsid w:val="00965574"/>
    <w:rPr>
      <w:kern w:val="2"/>
      <w:sz w:val="21"/>
      <w:szCs w:val="24"/>
    </w:rPr>
  </w:style>
  <w:style w:type="paragraph" w:styleId="a6">
    <w:name w:val="footer"/>
    <w:basedOn w:val="a"/>
    <w:link w:val="a7"/>
    <w:uiPriority w:val="99"/>
    <w:unhideWhenUsed/>
    <w:rsid w:val="00965574"/>
    <w:pPr>
      <w:tabs>
        <w:tab w:val="center" w:pos="4252"/>
        <w:tab w:val="right" w:pos="8504"/>
      </w:tabs>
      <w:snapToGrid w:val="0"/>
    </w:pPr>
  </w:style>
  <w:style w:type="character" w:customStyle="1" w:styleId="a7">
    <w:name w:val="フッター (文字)"/>
    <w:basedOn w:val="a0"/>
    <w:link w:val="a6"/>
    <w:uiPriority w:val="99"/>
    <w:rsid w:val="0096557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0430419">
      <w:bodyDiv w:val="1"/>
      <w:marLeft w:val="0"/>
      <w:marRight w:val="0"/>
      <w:marTop w:val="0"/>
      <w:marBottom w:val="0"/>
      <w:divBdr>
        <w:top w:val="none" w:sz="0" w:space="0" w:color="auto"/>
        <w:left w:val="none" w:sz="0" w:space="0" w:color="auto"/>
        <w:bottom w:val="none" w:sz="0" w:space="0" w:color="auto"/>
        <w:right w:val="none" w:sz="0" w:space="0" w:color="auto"/>
      </w:divBdr>
    </w:div>
    <w:div w:id="1818917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326E08-AAA7-4FBC-9E2F-CB8311935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410</Words>
  <Characters>2339</Characters>
  <DocSecurity>0</DocSecurity>
  <Lines>19</Lines>
  <Paragraphs>5</Paragraphs>
  <ScaleCrop>false</ScaleCrop>
  <LinksUpToDate>false</LinksUpToDate>
  <CharactersWithSpaces>2744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