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38" w:rsidRDefault="00316438" w:rsidP="00316438">
      <w:pPr>
        <w:pStyle w:val="a7"/>
        <w:wordWrap/>
        <w:spacing w:line="240" w:lineRule="auto"/>
        <w:ind w:firstLineChars="149" w:firstLine="419"/>
        <w:rPr>
          <w:rFonts w:ascii="ＭＳ 明朝"/>
          <w:spacing w:val="0"/>
        </w:rPr>
      </w:pPr>
      <w:r>
        <w:rPr>
          <w:rFonts w:ascii="ＭＳ ゴシック" w:eastAsia="ＭＳ ゴシック" w:hAnsi="ＭＳ ゴシック"/>
          <w:b/>
          <w:bCs/>
          <w:noProof/>
          <w:spacing w:val="0"/>
          <w:sz w:val="28"/>
          <w:szCs w:val="26"/>
        </w:rPr>
        <mc:AlternateContent>
          <mc:Choice Requires="wps">
            <w:drawing>
              <wp:anchor distT="0" distB="0" distL="114300" distR="114300" simplePos="0" relativeHeight="251664384" behindDoc="0" locked="0" layoutInCell="1" allowOverlap="1" wp14:anchorId="1AFF7AD4" wp14:editId="5617D102">
                <wp:simplePos x="0" y="0"/>
                <wp:positionH relativeFrom="column">
                  <wp:posOffset>685800</wp:posOffset>
                </wp:positionH>
                <wp:positionV relativeFrom="paragraph">
                  <wp:posOffset>-20320</wp:posOffset>
                </wp:positionV>
                <wp:extent cx="1830705" cy="571500"/>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F9E" w:rsidRPr="00AD053C" w:rsidRDefault="006D1F9E" w:rsidP="00316438">
                            <w:pPr>
                              <w:rPr>
                                <w:rFonts w:ascii="HGP創英角ｺﾞｼｯｸUB" w:eastAsia="HGP創英角ｺﾞｼｯｸUB" w:hAnsi="ＭＳ Ｐゴシック"/>
                                <w:sz w:val="48"/>
                                <w:szCs w:val="48"/>
                              </w:rPr>
                            </w:pPr>
                            <w:r>
                              <w:rPr>
                                <w:rFonts w:ascii="HGP創英角ｺﾞｼｯｸUB" w:eastAsia="HGP創英角ｺﾞｼｯｸUB" w:hAnsi="ＭＳ Ｐゴシック" w:hint="eastAsia"/>
                                <w:sz w:val="48"/>
                                <w:szCs w:val="48"/>
                              </w:rPr>
                              <w:t>三重</w:t>
                            </w:r>
                            <w:r w:rsidRPr="00AD053C">
                              <w:rPr>
                                <w:rFonts w:ascii="HGP創英角ｺﾞｼｯｸUB" w:eastAsia="HGP創英角ｺﾞｼｯｸUB" w:hAnsi="ＭＳ Ｐゴシック" w:hint="eastAsia"/>
                                <w:sz w:val="48"/>
                                <w:szCs w:val="48"/>
                              </w:rPr>
                              <w:t>労働局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54pt;margin-top:-1.6pt;width:144.1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QggIAABA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" stroked="f">
                <v:textbox>
                  <w:txbxContent>
                    <w:p w:rsidR="006D1F9E" w:rsidRPr="00AD053C" w:rsidRDefault="006D1F9E" w:rsidP="00316438">
                      <w:pPr>
                        <w:rPr>
                          <w:rFonts w:ascii="HGP創英角ｺﾞｼｯｸUB" w:eastAsia="HGP創英角ｺﾞｼｯｸUB" w:hAnsi="ＭＳ Ｐゴシック"/>
                          <w:sz w:val="48"/>
                          <w:szCs w:val="48"/>
                        </w:rPr>
                      </w:pPr>
                      <w:r>
                        <w:rPr>
                          <w:rFonts w:ascii="HGP創英角ｺﾞｼｯｸUB" w:eastAsia="HGP創英角ｺﾞｼｯｸUB" w:hAnsi="ＭＳ Ｐゴシック" w:hint="eastAsia"/>
                          <w:sz w:val="48"/>
                          <w:szCs w:val="48"/>
                        </w:rPr>
                        <w:t>三重</w:t>
                      </w:r>
                      <w:r w:rsidRPr="00AD053C">
                        <w:rPr>
                          <w:rFonts w:ascii="HGP創英角ｺﾞｼｯｸUB" w:eastAsia="HGP創英角ｺﾞｼｯｸUB" w:hAnsi="ＭＳ Ｐゴシック" w:hint="eastAsia"/>
                          <w:sz w:val="48"/>
                          <w:szCs w:val="48"/>
                        </w:rPr>
                        <w:t>労働局</w:t>
                      </w:r>
                    </w:p>
                  </w:txbxContent>
                </v:textbox>
              </v:shape>
            </w:pict>
          </mc:Fallback>
        </mc:AlternateContent>
      </w:r>
      <w:r>
        <w:rPr>
          <w:rFonts w:ascii="ＭＳ ゴシック" w:eastAsia="ＭＳ ゴシック" w:hAnsi="ＭＳ ゴシック"/>
          <w:b/>
          <w:bCs/>
          <w:noProof/>
          <w:spacing w:val="0"/>
          <w:sz w:val="28"/>
          <w:szCs w:val="26"/>
        </w:rPr>
        <w:drawing>
          <wp:anchor distT="0" distB="0" distL="114300" distR="114300" simplePos="0" relativeHeight="251663360" behindDoc="0" locked="0" layoutInCell="1" allowOverlap="1" wp14:anchorId="6ABA2A31" wp14:editId="02F18C4C">
            <wp:simplePos x="0" y="0"/>
            <wp:positionH relativeFrom="character">
              <wp:posOffset>-189230</wp:posOffset>
            </wp:positionH>
            <wp:positionV relativeFrom="line">
              <wp:posOffset>-93980</wp:posOffset>
            </wp:positionV>
            <wp:extent cx="1943100" cy="645160"/>
            <wp:effectExtent l="0" t="0" r="0" b="254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64516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bCs/>
          <w:noProof/>
          <w:spacing w:val="0"/>
          <w:sz w:val="28"/>
          <w:szCs w:val="26"/>
        </w:rPr>
        <mc:AlternateContent>
          <mc:Choice Requires="wps">
            <w:drawing>
              <wp:anchor distT="0" distB="0" distL="114300" distR="114300" simplePos="0" relativeHeight="251662336" behindDoc="0" locked="0" layoutInCell="1" allowOverlap="1" wp14:anchorId="079FE1B5" wp14:editId="1BA282AC">
                <wp:simplePos x="0" y="0"/>
                <wp:positionH relativeFrom="column">
                  <wp:posOffset>762000</wp:posOffset>
                </wp:positionH>
                <wp:positionV relativeFrom="paragraph">
                  <wp:posOffset>-416560</wp:posOffset>
                </wp:positionV>
                <wp:extent cx="1144905" cy="59309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F9E" w:rsidRPr="006B3BF4" w:rsidRDefault="006D1F9E" w:rsidP="00316438">
                            <w:pPr>
                              <w:rPr>
                                <w:rFonts w:ascii="HGP創英角ｺﾞｼｯｸUB" w:eastAsia="HGP創英角ｺﾞｼｯｸUB" w:hAnsi="ＭＳ Ｐゴシック"/>
                                <w:sz w:val="28"/>
                                <w:szCs w:val="28"/>
                              </w:rPr>
                            </w:pPr>
                            <w:r w:rsidRPr="006B3BF4">
                              <w:rPr>
                                <w:rFonts w:ascii="HGP創英角ｺﾞｼｯｸUB" w:eastAsia="HGP創英角ｺﾞｼｯｸUB" w:hAnsi="ＭＳ Ｐゴシック" w:hint="eastAsia"/>
                                <w:sz w:val="28"/>
                                <w:szCs w:val="28"/>
                              </w:rPr>
                              <w:t>厚生労働省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60pt;margin-top:-32.8pt;width:90.15pt;height: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1XuQIAAME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" filled="f" stroked="f">
                <v:textbox>
                  <w:txbxContent>
                    <w:p w:rsidR="006D1F9E" w:rsidRPr="006B3BF4" w:rsidRDefault="006D1F9E" w:rsidP="00316438">
                      <w:pPr>
                        <w:rPr>
                          <w:rFonts w:ascii="HGP創英角ｺﾞｼｯｸUB" w:eastAsia="HGP創英角ｺﾞｼｯｸUB" w:hAnsi="ＭＳ Ｐゴシック"/>
                          <w:sz w:val="28"/>
                          <w:szCs w:val="28"/>
                        </w:rPr>
                      </w:pPr>
                      <w:r w:rsidRPr="006B3BF4">
                        <w:rPr>
                          <w:rFonts w:ascii="HGP創英角ｺﾞｼｯｸUB" w:eastAsia="HGP創英角ｺﾞｼｯｸUB" w:hAnsi="ＭＳ Ｐゴシック" w:hint="eastAsia"/>
                          <w:sz w:val="28"/>
                          <w:szCs w:val="28"/>
                        </w:rPr>
                        <w:t>厚生労働省</w:t>
                      </w:r>
                    </w:p>
                  </w:txbxContent>
                </v:textbox>
              </v:shape>
            </w:pict>
          </mc:Fallback>
        </mc:AlternateContent>
      </w:r>
      <w:r>
        <w:rPr>
          <w:rFonts w:ascii="ＭＳ ゴシック" w:eastAsia="ＭＳ ゴシック" w:hAnsi="ＭＳ ゴシック"/>
          <w:b/>
          <w:bCs/>
          <w:noProof/>
          <w:spacing w:val="0"/>
          <w:sz w:val="28"/>
          <w:szCs w:val="26"/>
        </w:rPr>
        <mc:AlternateContent>
          <mc:Choice Requires="wps">
            <w:drawing>
              <wp:anchor distT="0" distB="0" distL="114300" distR="114300" simplePos="0" relativeHeight="251661312" behindDoc="0" locked="0" layoutInCell="1" allowOverlap="1" wp14:anchorId="447BC782" wp14:editId="5BA1984F">
                <wp:simplePos x="0" y="0"/>
                <wp:positionH relativeFrom="column">
                  <wp:posOffset>1866265</wp:posOffset>
                </wp:positionH>
                <wp:positionV relativeFrom="paragraph">
                  <wp:posOffset>-570865</wp:posOffset>
                </wp:positionV>
                <wp:extent cx="1028700" cy="228600"/>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46.95pt;margin-top:-44.95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" filled="f" stroked="f"/>
            </w:pict>
          </mc:Fallback>
        </mc:AlternateContent>
      </w:r>
      <w:r>
        <w:rPr>
          <w:rFonts w:ascii="ＭＳ ゴシック" w:eastAsia="ＭＳ ゴシック" w:hAnsi="ＭＳ ゴシック"/>
          <w:b/>
          <w:bCs/>
          <w:noProof/>
          <w:spacing w:val="0"/>
          <w:sz w:val="28"/>
          <w:szCs w:val="26"/>
        </w:rPr>
        <mc:AlternateContent>
          <mc:Choice Requires="wps">
            <w:drawing>
              <wp:anchor distT="0" distB="0" distL="114300" distR="114300" simplePos="0" relativeHeight="251660288" behindDoc="0" locked="0" layoutInCell="1" allowOverlap="1" wp14:anchorId="615CFB45" wp14:editId="47206779">
                <wp:simplePos x="0" y="0"/>
                <wp:positionH relativeFrom="column">
                  <wp:posOffset>2743200</wp:posOffset>
                </wp:positionH>
                <wp:positionV relativeFrom="paragraph">
                  <wp:posOffset>-342900</wp:posOffset>
                </wp:positionV>
                <wp:extent cx="1028700" cy="2286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3in;margin-top:-27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" filled="f" stroked="f"/>
            </w:pict>
          </mc:Fallback>
        </mc:AlternateContent>
      </w:r>
    </w:p>
    <w:p w:rsidR="00316438" w:rsidRDefault="00316438" w:rsidP="00316438">
      <w:pPr>
        <w:pStyle w:val="a7"/>
        <w:wordWrap/>
        <w:spacing w:line="240" w:lineRule="auto"/>
        <w:jc w:val="right"/>
        <w:rPr>
          <w:rFonts w:ascii="ＭＳ ゴシック" w:eastAsia="ＭＳ ゴシック" w:hAnsi="ＭＳ ゴシック"/>
          <w:b/>
          <w:bCs/>
          <w:spacing w:val="0"/>
          <w:sz w:val="40"/>
          <w:szCs w:val="40"/>
        </w:rPr>
      </w:pPr>
      <w:r>
        <w:rPr>
          <w:rFonts w:ascii="Arial Black" w:hAnsi="Arial Black"/>
          <w:sz w:val="40"/>
          <w:szCs w:val="40"/>
        </w:rPr>
        <w:t>Press Release</w:t>
      </w:r>
    </w:p>
    <w:tbl>
      <w:tblPr>
        <w:tblpPr w:leftFromText="142" w:rightFromText="142" w:vertAnchor="text" w:horzAnchor="margin" w:tblpXSpec="right"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3600"/>
      </w:tblGrid>
      <w:tr w:rsidR="00316438" w:rsidRPr="00DD5AC8" w:rsidTr="006D1F9E">
        <w:trPr>
          <w:trHeight w:val="419"/>
        </w:trPr>
        <w:tc>
          <w:tcPr>
            <w:tcW w:w="4239" w:type="dxa"/>
            <w:gridSpan w:val="2"/>
            <w:tcBorders>
              <w:top w:val="double" w:sz="4" w:space="0" w:color="auto"/>
              <w:left w:val="double" w:sz="4" w:space="0" w:color="auto"/>
              <w:bottom w:val="single" w:sz="4" w:space="0" w:color="auto"/>
              <w:right w:val="double" w:sz="4" w:space="0" w:color="auto"/>
            </w:tcBorders>
          </w:tcPr>
          <w:p w:rsidR="00316438" w:rsidRPr="00DD5AC8" w:rsidRDefault="00316438" w:rsidP="006D1F9E">
            <w:pPr>
              <w:pStyle w:val="a7"/>
              <w:spacing w:line="300" w:lineRule="exact"/>
              <w:ind w:left="96"/>
              <w:rPr>
                <w:rFonts w:ascii="ＭＳ 明朝" w:hAnsi="ＭＳ 明朝"/>
              </w:rPr>
            </w:pPr>
            <w:r w:rsidRPr="00DD5AC8">
              <w:rPr>
                <w:rFonts w:ascii="ＭＳ 明朝" w:hAnsi="ＭＳ 明朝" w:hint="eastAsia"/>
              </w:rPr>
              <w:t xml:space="preserve">　   平成</w:t>
            </w:r>
            <w:r w:rsidR="006D1F9E">
              <w:rPr>
                <w:rFonts w:ascii="ＭＳ 明朝" w:hAnsi="ＭＳ 明朝" w:hint="eastAsia"/>
              </w:rPr>
              <w:t>３０</w:t>
            </w:r>
            <w:r w:rsidRPr="00DD5AC8">
              <w:rPr>
                <w:rFonts w:ascii="ＭＳ 明朝" w:hAnsi="ＭＳ 明朝" w:hint="eastAsia"/>
              </w:rPr>
              <w:t>年</w:t>
            </w:r>
            <w:r w:rsidR="006D1F9E">
              <w:rPr>
                <w:rFonts w:ascii="ＭＳ 明朝" w:hAnsi="ＭＳ 明朝" w:hint="eastAsia"/>
              </w:rPr>
              <w:t>８</w:t>
            </w:r>
            <w:r w:rsidRPr="00DD5AC8">
              <w:rPr>
                <w:rFonts w:ascii="ＭＳ 明朝" w:hAnsi="ＭＳ 明朝" w:hint="eastAsia"/>
              </w:rPr>
              <w:t>月</w:t>
            </w:r>
            <w:r w:rsidR="006D1F9E">
              <w:rPr>
                <w:rFonts w:ascii="ＭＳ 明朝" w:hAnsi="ＭＳ 明朝" w:hint="eastAsia"/>
              </w:rPr>
              <w:t>３</w:t>
            </w:r>
            <w:r w:rsidRPr="00DD5AC8">
              <w:rPr>
                <w:rFonts w:ascii="ＭＳ 明朝" w:hAnsi="ＭＳ 明朝" w:hint="eastAsia"/>
              </w:rPr>
              <w:t>１日  発表</w:t>
            </w:r>
          </w:p>
        </w:tc>
      </w:tr>
      <w:tr w:rsidR="00316438" w:rsidRPr="00DD5AC8" w:rsidTr="006D1F9E">
        <w:trPr>
          <w:trHeight w:val="1521"/>
        </w:trPr>
        <w:tc>
          <w:tcPr>
            <w:tcW w:w="639" w:type="dxa"/>
            <w:tcBorders>
              <w:top w:val="single" w:sz="4" w:space="0" w:color="auto"/>
              <w:left w:val="double" w:sz="4" w:space="0" w:color="auto"/>
              <w:bottom w:val="double" w:sz="4" w:space="0" w:color="auto"/>
              <w:right w:val="single" w:sz="4" w:space="0" w:color="auto"/>
            </w:tcBorders>
          </w:tcPr>
          <w:p w:rsidR="00316438" w:rsidRPr="00DD5AC8" w:rsidRDefault="00316438" w:rsidP="006D1F9E">
            <w:pPr>
              <w:pStyle w:val="a7"/>
              <w:spacing w:line="300" w:lineRule="exact"/>
              <w:rPr>
                <w:rFonts w:ascii="ＭＳ 明朝" w:hAnsi="ＭＳ 明朝"/>
              </w:rPr>
            </w:pPr>
            <w:r w:rsidRPr="00DD5AC8">
              <w:rPr>
                <w:rFonts w:ascii="ＭＳ 明朝" w:hAnsi="ＭＳ 明朝" w:hint="eastAsia"/>
              </w:rPr>
              <w:t xml:space="preserve">     担</w:t>
            </w:r>
          </w:p>
          <w:p w:rsidR="00316438" w:rsidRPr="00DD5AC8" w:rsidRDefault="00316438" w:rsidP="006D1F9E">
            <w:pPr>
              <w:pStyle w:val="a7"/>
              <w:spacing w:line="300" w:lineRule="exact"/>
              <w:rPr>
                <w:rFonts w:ascii="ＭＳ 明朝" w:hAnsi="ＭＳ 明朝"/>
              </w:rPr>
            </w:pPr>
          </w:p>
          <w:p w:rsidR="00316438" w:rsidRPr="00DD5AC8" w:rsidRDefault="00316438" w:rsidP="006D1F9E">
            <w:pPr>
              <w:pStyle w:val="a7"/>
              <w:spacing w:line="300" w:lineRule="exact"/>
              <w:rPr>
                <w:rFonts w:ascii="ＭＳ 明朝" w:hAnsi="ＭＳ 明朝"/>
                <w:w w:val="70"/>
              </w:rPr>
            </w:pPr>
            <w:r w:rsidRPr="00DD5AC8">
              <w:rPr>
                <w:rFonts w:ascii="ＭＳ 明朝" w:hAnsi="ＭＳ 明朝" w:hint="eastAsia"/>
              </w:rPr>
              <w:t xml:space="preserve"> 当</w:t>
            </w:r>
          </w:p>
        </w:tc>
        <w:tc>
          <w:tcPr>
            <w:tcW w:w="3600" w:type="dxa"/>
            <w:tcBorders>
              <w:top w:val="single" w:sz="4" w:space="0" w:color="auto"/>
              <w:left w:val="single" w:sz="4" w:space="0" w:color="auto"/>
              <w:bottom w:val="double" w:sz="4" w:space="0" w:color="auto"/>
              <w:right w:val="double" w:sz="4" w:space="0" w:color="auto"/>
            </w:tcBorders>
          </w:tcPr>
          <w:p w:rsidR="00316438" w:rsidRPr="00DD5AC8" w:rsidRDefault="00316438" w:rsidP="006D1F9E">
            <w:pPr>
              <w:pStyle w:val="a7"/>
              <w:spacing w:line="300" w:lineRule="exact"/>
              <w:rPr>
                <w:rFonts w:ascii="ＭＳ 明朝" w:hAnsi="ＭＳ 明朝"/>
              </w:rPr>
            </w:pPr>
            <w:r w:rsidRPr="00DD5AC8">
              <w:rPr>
                <w:rFonts w:ascii="ＭＳ 明朝" w:hAnsi="ＭＳ 明朝" w:hint="eastAsia"/>
              </w:rPr>
              <w:t>三 重 労 働 局</w:t>
            </w:r>
          </w:p>
          <w:p w:rsidR="00316438" w:rsidRPr="00DD5AC8" w:rsidRDefault="00316438" w:rsidP="006D1F9E">
            <w:pPr>
              <w:pStyle w:val="a7"/>
              <w:spacing w:line="300" w:lineRule="exact"/>
              <w:ind w:left="96"/>
              <w:rPr>
                <w:rFonts w:ascii="ＭＳ 明朝" w:hAnsi="ＭＳ 明朝"/>
              </w:rPr>
            </w:pPr>
            <w:r w:rsidRPr="00DD5AC8">
              <w:rPr>
                <w:rFonts w:ascii="ＭＳ 明朝" w:hAnsi="ＭＳ 明朝" w:hint="eastAsia"/>
              </w:rPr>
              <w:t xml:space="preserve">賃金室長　　　　 </w:t>
            </w:r>
            <w:r w:rsidR="00E71170">
              <w:rPr>
                <w:rFonts w:ascii="ＭＳ 明朝" w:hAnsi="ＭＳ 明朝" w:hint="eastAsia"/>
              </w:rPr>
              <w:t>鍋島　猪一郎</w:t>
            </w:r>
          </w:p>
          <w:p w:rsidR="00316438" w:rsidRPr="00DD5AC8" w:rsidRDefault="00316438" w:rsidP="006D1F9E">
            <w:pPr>
              <w:pStyle w:val="a7"/>
              <w:spacing w:line="300" w:lineRule="exact"/>
              <w:ind w:left="96"/>
              <w:rPr>
                <w:rFonts w:ascii="ＭＳ 明朝" w:hAnsi="ＭＳ 明朝"/>
              </w:rPr>
            </w:pPr>
            <w:r w:rsidRPr="00DD5AC8">
              <w:rPr>
                <w:rFonts w:ascii="ＭＳ 明朝" w:hAnsi="ＭＳ 明朝" w:hint="eastAsia"/>
              </w:rPr>
              <w:t xml:space="preserve">賃金指導官　　　 </w:t>
            </w:r>
            <w:r w:rsidR="00E71170">
              <w:rPr>
                <w:rFonts w:ascii="ＭＳ 明朝" w:hAnsi="ＭＳ 明朝" w:hint="eastAsia"/>
              </w:rPr>
              <w:t>江口　広美</w:t>
            </w:r>
          </w:p>
          <w:p w:rsidR="00316438" w:rsidRPr="00DD5AC8" w:rsidRDefault="00316438" w:rsidP="006D1F9E">
            <w:pPr>
              <w:pStyle w:val="a7"/>
              <w:spacing w:line="300" w:lineRule="exact"/>
              <w:ind w:left="96"/>
              <w:rPr>
                <w:rFonts w:ascii="ＭＳ 明朝" w:hAnsi="ＭＳ 明朝"/>
              </w:rPr>
            </w:pPr>
            <w:r w:rsidRPr="00DD5AC8">
              <w:rPr>
                <w:rFonts w:ascii="ＭＳ 明朝" w:hAnsi="ＭＳ 明朝" w:hint="eastAsia"/>
              </w:rPr>
              <w:t xml:space="preserve">　　　　　 TEL(059)226-2108</w:t>
            </w:r>
          </w:p>
          <w:p w:rsidR="00316438" w:rsidRPr="00DD5AC8" w:rsidRDefault="00316438" w:rsidP="006D1F9E">
            <w:pPr>
              <w:pStyle w:val="a7"/>
              <w:spacing w:line="300" w:lineRule="exact"/>
              <w:ind w:left="96" w:firstLineChars="550" w:firstLine="1144"/>
              <w:rPr>
                <w:rFonts w:ascii="ＭＳ 明朝" w:hAnsi="ＭＳ 明朝"/>
              </w:rPr>
            </w:pPr>
            <w:r w:rsidRPr="00DD5AC8">
              <w:rPr>
                <w:rFonts w:ascii="ＭＳ 明朝" w:hAnsi="ＭＳ 明朝" w:hint="eastAsia"/>
              </w:rPr>
              <w:t>FAX(059)226-2117</w:t>
            </w:r>
          </w:p>
        </w:tc>
      </w:tr>
    </w:tbl>
    <w:p w:rsidR="00316438" w:rsidRPr="00DD5AC8" w:rsidRDefault="00316438" w:rsidP="00316438">
      <w:pPr>
        <w:pStyle w:val="a7"/>
        <w:wordWrap/>
        <w:spacing w:line="240" w:lineRule="auto"/>
        <w:jc w:val="center"/>
        <w:rPr>
          <w:rFonts w:ascii="ＭＳ ゴシック" w:eastAsia="ＭＳ ゴシック" w:hAnsi="ＭＳ ゴシック"/>
          <w:b/>
          <w:bCs/>
          <w:spacing w:val="0"/>
          <w:sz w:val="24"/>
          <w:szCs w:val="26"/>
        </w:rPr>
      </w:pPr>
      <w:r>
        <w:rPr>
          <w:noProof/>
        </w:rPr>
        <mc:AlternateContent>
          <mc:Choice Requires="wps">
            <w:drawing>
              <wp:anchor distT="0" distB="0" distL="114300" distR="114300" simplePos="0" relativeHeight="251659264" behindDoc="0" locked="0" layoutInCell="1" allowOverlap="1" wp14:anchorId="0F39D0B5" wp14:editId="380863FB">
                <wp:simplePos x="0" y="0"/>
                <wp:positionH relativeFrom="column">
                  <wp:posOffset>0</wp:posOffset>
                </wp:positionH>
                <wp:positionV relativeFrom="line">
                  <wp:posOffset>0</wp:posOffset>
                </wp:positionV>
                <wp:extent cx="617474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88900" cmpd="thinThick">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0" to="48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" strokecolor="green" strokeweight="7pt">
                <v:stroke linestyle="thinThick"/>
                <w10:wrap anchory="line"/>
              </v:line>
            </w:pict>
          </mc:Fallback>
        </mc:AlternateContent>
      </w:r>
    </w:p>
    <w:p w:rsidR="00316438" w:rsidRPr="00DD5AC8" w:rsidRDefault="00316438" w:rsidP="00316438">
      <w:pPr>
        <w:pStyle w:val="a7"/>
        <w:wordWrap/>
        <w:spacing w:line="300" w:lineRule="exact"/>
      </w:pPr>
    </w:p>
    <w:p w:rsidR="00316438" w:rsidRPr="00DD5AC8" w:rsidRDefault="00316438" w:rsidP="00316438">
      <w:pPr>
        <w:pStyle w:val="a7"/>
        <w:wordWrap/>
        <w:spacing w:line="300" w:lineRule="exact"/>
      </w:pPr>
    </w:p>
    <w:p w:rsidR="00316438" w:rsidRPr="00DD5AC8" w:rsidRDefault="00316438" w:rsidP="00316438">
      <w:pPr>
        <w:pStyle w:val="a7"/>
        <w:wordWrap/>
        <w:spacing w:line="300" w:lineRule="exact"/>
      </w:pPr>
    </w:p>
    <w:p w:rsidR="00316438" w:rsidRPr="00DD5AC8" w:rsidRDefault="00316438" w:rsidP="00316438">
      <w:pPr>
        <w:pStyle w:val="a7"/>
        <w:wordWrap/>
        <w:spacing w:line="300" w:lineRule="exact"/>
      </w:pPr>
    </w:p>
    <w:p w:rsidR="00316438" w:rsidRPr="00DD5AC8" w:rsidRDefault="00316438" w:rsidP="00316438">
      <w:pPr>
        <w:pStyle w:val="a7"/>
        <w:wordWrap/>
        <w:spacing w:line="300" w:lineRule="exact"/>
      </w:pPr>
    </w:p>
    <w:p w:rsidR="00316438" w:rsidRPr="00DD5AC8" w:rsidRDefault="00316438" w:rsidP="00316438">
      <w:pPr>
        <w:pStyle w:val="a7"/>
        <w:wordWrap/>
        <w:spacing w:line="300" w:lineRule="exact"/>
      </w:pPr>
    </w:p>
    <w:p w:rsidR="00316438" w:rsidRPr="00DD5AC8" w:rsidRDefault="00316438" w:rsidP="00316438">
      <w:pPr>
        <w:pStyle w:val="a7"/>
        <w:wordWrap/>
        <w:spacing w:line="300" w:lineRule="exact"/>
        <w:rPr>
          <w:sz w:val="24"/>
          <w:szCs w:val="24"/>
        </w:rPr>
      </w:pPr>
      <w:r w:rsidRPr="00DD5AC8">
        <w:rPr>
          <w:rFonts w:hint="eastAsia"/>
          <w:sz w:val="24"/>
          <w:szCs w:val="24"/>
        </w:rPr>
        <w:t xml:space="preserve">　報道関係者　各位</w:t>
      </w:r>
    </w:p>
    <w:p w:rsidR="00316438" w:rsidRPr="00DD5AC8" w:rsidRDefault="00316438" w:rsidP="00316438">
      <w:pPr>
        <w:jc w:val="center"/>
      </w:pPr>
    </w:p>
    <w:p w:rsidR="00316438" w:rsidRPr="00DD5AC8" w:rsidRDefault="00316438" w:rsidP="00316438">
      <w:pPr>
        <w:jc w:val="center"/>
      </w:pPr>
    </w:p>
    <w:p w:rsidR="00316438" w:rsidRPr="00C82DB0" w:rsidRDefault="00316438" w:rsidP="00316438">
      <w:pPr>
        <w:jc w:val="center"/>
        <w:rPr>
          <w:rFonts w:ascii="ＭＳ 明朝" w:hAnsi="ＭＳ 明朝"/>
          <w:b/>
          <w:sz w:val="36"/>
          <w:szCs w:val="36"/>
        </w:rPr>
      </w:pPr>
      <w:r w:rsidRPr="00C82DB0">
        <w:rPr>
          <w:rFonts w:ascii="ＭＳ 明朝" w:hAnsi="ＭＳ 明朝" w:hint="eastAsia"/>
          <w:b/>
          <w:sz w:val="36"/>
          <w:szCs w:val="36"/>
        </w:rPr>
        <w:t>三重県最低賃金の改正</w:t>
      </w:r>
    </w:p>
    <w:p w:rsidR="00316438" w:rsidRPr="00C82DB0" w:rsidRDefault="00316438" w:rsidP="00316438">
      <w:pPr>
        <w:jc w:val="center"/>
        <w:rPr>
          <w:rFonts w:ascii="ＭＳ 明朝" w:hAnsi="ＭＳ 明朝"/>
          <w:b/>
          <w:sz w:val="32"/>
          <w:szCs w:val="32"/>
        </w:rPr>
      </w:pPr>
      <w:r w:rsidRPr="00C82DB0">
        <w:rPr>
          <w:rFonts w:ascii="ＭＳ 明朝" w:hAnsi="ＭＳ 明朝" w:hint="eastAsia"/>
          <w:b/>
          <w:sz w:val="32"/>
          <w:szCs w:val="32"/>
        </w:rPr>
        <w:t>三重県最低賃金は</w:t>
      </w:r>
      <w:r w:rsidR="00E71170">
        <w:rPr>
          <w:rFonts w:ascii="ＭＳ 明朝" w:hAnsi="ＭＳ 明朝" w:hint="eastAsia"/>
          <w:b/>
          <w:sz w:val="32"/>
          <w:szCs w:val="32"/>
        </w:rPr>
        <w:t>８</w:t>
      </w:r>
      <w:r w:rsidR="006D1F9E">
        <w:rPr>
          <w:rFonts w:ascii="ＭＳ 明朝" w:hAnsi="ＭＳ 明朝" w:hint="eastAsia"/>
          <w:b/>
          <w:sz w:val="32"/>
          <w:szCs w:val="32"/>
        </w:rPr>
        <w:t>４６</w:t>
      </w:r>
      <w:r w:rsidRPr="00C82DB0">
        <w:rPr>
          <w:rFonts w:ascii="ＭＳ 明朝" w:hAnsi="ＭＳ 明朝" w:hint="eastAsia"/>
          <w:b/>
          <w:sz w:val="32"/>
          <w:szCs w:val="32"/>
        </w:rPr>
        <w:t>円（平成</w:t>
      </w:r>
      <w:r w:rsidR="006D1F9E">
        <w:rPr>
          <w:rFonts w:ascii="ＭＳ 明朝" w:hAnsi="ＭＳ 明朝" w:hint="eastAsia"/>
          <w:b/>
          <w:sz w:val="32"/>
          <w:szCs w:val="32"/>
        </w:rPr>
        <w:t>３０</w:t>
      </w:r>
      <w:r w:rsidRPr="00C82DB0">
        <w:rPr>
          <w:rFonts w:ascii="ＭＳ 明朝" w:hAnsi="ＭＳ 明朝" w:hint="eastAsia"/>
          <w:b/>
          <w:sz w:val="32"/>
          <w:szCs w:val="32"/>
        </w:rPr>
        <w:t>年１０月１日から）</w:t>
      </w:r>
    </w:p>
    <w:p w:rsidR="00316438" w:rsidRDefault="00316438" w:rsidP="00DE62A7">
      <w:pPr>
        <w:rPr>
          <w:rFonts w:ascii="ＭＳ 明朝" w:hAnsi="ＭＳ 明朝" w:hint="eastAsia"/>
          <w:sz w:val="20"/>
        </w:rPr>
      </w:pPr>
    </w:p>
    <w:p w:rsidR="00DE62A7" w:rsidRPr="00EF466D" w:rsidRDefault="00DE62A7" w:rsidP="00DE62A7">
      <w:pPr>
        <w:rPr>
          <w:rFonts w:ascii="ＭＳ 明朝" w:hAnsi="ＭＳ 明朝"/>
          <w:sz w:val="20"/>
        </w:rPr>
      </w:pPr>
    </w:p>
    <w:p w:rsidR="00316438" w:rsidRDefault="00316438" w:rsidP="00316438">
      <w:pPr>
        <w:pStyle w:val="ad"/>
        <w:numPr>
          <w:ilvl w:val="0"/>
          <w:numId w:val="2"/>
        </w:numPr>
        <w:ind w:leftChars="0"/>
        <w:jc w:val="distribute"/>
        <w:rPr>
          <w:rFonts w:ascii="ＭＳ 明朝" w:hAnsi="ＭＳ 明朝"/>
        </w:rPr>
      </w:pPr>
      <w:r w:rsidRPr="00310A20">
        <w:rPr>
          <w:rFonts w:ascii="ＭＳ 明朝" w:hAnsi="ＭＳ 明朝" w:hint="eastAsia"/>
        </w:rPr>
        <w:t>三重労働局長（</w:t>
      </w:r>
      <w:r w:rsidR="006D1F9E">
        <w:rPr>
          <w:rFonts w:ascii="ＭＳ 明朝" w:hAnsi="ＭＳ 明朝" w:hint="eastAsia"/>
        </w:rPr>
        <w:t>下角圭司</w:t>
      </w:r>
      <w:r w:rsidRPr="00310A20">
        <w:rPr>
          <w:rFonts w:ascii="ＭＳ 明朝" w:hAnsi="ＭＳ 明朝" w:hint="eastAsia"/>
        </w:rPr>
        <w:t>）は、三重県最低賃金を</w:t>
      </w:r>
      <w:r w:rsidR="00DE62A7">
        <w:rPr>
          <w:rFonts w:ascii="ＭＳ 明朝" w:hAnsi="ＭＳ 明朝" w:hint="eastAsia"/>
        </w:rPr>
        <w:t>現行の</w:t>
      </w:r>
      <w:r w:rsidRPr="00310A20">
        <w:rPr>
          <w:rFonts w:ascii="ＭＳ 明朝" w:hAnsi="ＭＳ 明朝" w:hint="eastAsia"/>
        </w:rPr>
        <w:t>「</w:t>
      </w:r>
      <w:r>
        <w:rPr>
          <w:rFonts w:ascii="ＭＳ 明朝" w:hAnsi="ＭＳ 明朝" w:hint="eastAsia"/>
        </w:rPr>
        <w:t xml:space="preserve"> </w:t>
      </w:r>
      <w:r w:rsidRPr="00310A20">
        <w:rPr>
          <w:rFonts w:ascii="ＭＳ 明朝" w:hAnsi="ＭＳ 明朝" w:hint="eastAsia"/>
        </w:rPr>
        <w:t>時間額</w:t>
      </w:r>
      <w:r w:rsidR="006D1F9E">
        <w:rPr>
          <w:rFonts w:ascii="ＭＳ 明朝" w:hAnsi="ＭＳ 明朝" w:hint="eastAsia"/>
        </w:rPr>
        <w:t>８２０</w:t>
      </w:r>
      <w:r w:rsidRPr="00310A20">
        <w:rPr>
          <w:rFonts w:ascii="ＭＳ 明朝" w:hAnsi="ＭＳ 明朝" w:hint="eastAsia"/>
        </w:rPr>
        <w:t>円</w:t>
      </w:r>
      <w:r>
        <w:rPr>
          <w:rFonts w:ascii="ＭＳ 明朝" w:hAnsi="ＭＳ 明朝" w:hint="eastAsia"/>
        </w:rPr>
        <w:t xml:space="preserve"> </w:t>
      </w:r>
      <w:r w:rsidRPr="00310A20">
        <w:rPr>
          <w:rFonts w:ascii="ＭＳ 明朝" w:hAnsi="ＭＳ 明朝" w:hint="eastAsia"/>
        </w:rPr>
        <w:t>」から</w:t>
      </w:r>
    </w:p>
    <w:p w:rsidR="00316438" w:rsidRPr="00316438" w:rsidRDefault="00316438" w:rsidP="00316438">
      <w:pPr>
        <w:ind w:leftChars="100" w:left="240"/>
        <w:rPr>
          <w:rFonts w:ascii="ＭＳ 明朝" w:hAnsi="ＭＳ 明朝"/>
        </w:rPr>
      </w:pPr>
      <w:r w:rsidRPr="00316438">
        <w:rPr>
          <w:rFonts w:ascii="ＭＳ 明朝" w:hAnsi="ＭＳ 明朝" w:hint="eastAsia"/>
        </w:rPr>
        <w:t>２</w:t>
      </w:r>
      <w:r w:rsidR="006D1F9E">
        <w:rPr>
          <w:rFonts w:ascii="ＭＳ 明朝" w:hAnsi="ＭＳ 明朝" w:hint="eastAsia"/>
        </w:rPr>
        <w:t>６</w:t>
      </w:r>
      <w:r w:rsidRPr="00316438">
        <w:rPr>
          <w:rFonts w:ascii="ＭＳ 明朝" w:hAnsi="ＭＳ 明朝" w:hint="eastAsia"/>
        </w:rPr>
        <w:t>円引上げ、「時間額</w:t>
      </w:r>
      <w:r w:rsidR="00E71170">
        <w:rPr>
          <w:rFonts w:ascii="ＭＳ 明朝" w:hAnsi="ＭＳ 明朝" w:hint="eastAsia"/>
        </w:rPr>
        <w:t>８</w:t>
      </w:r>
      <w:r w:rsidR="006D1F9E">
        <w:rPr>
          <w:rFonts w:ascii="ＭＳ 明朝" w:hAnsi="ＭＳ 明朝" w:hint="eastAsia"/>
        </w:rPr>
        <w:t>４６</w:t>
      </w:r>
      <w:r w:rsidRPr="00316438">
        <w:rPr>
          <w:rFonts w:ascii="ＭＳ 明朝" w:hAnsi="ＭＳ 明朝" w:hint="eastAsia"/>
        </w:rPr>
        <w:t>円」に改正</w:t>
      </w:r>
      <w:r>
        <w:rPr>
          <w:rFonts w:ascii="ＭＳ 明朝" w:hAnsi="ＭＳ 明朝" w:hint="eastAsia"/>
        </w:rPr>
        <w:t>決定することとし</w:t>
      </w:r>
      <w:r w:rsidRPr="00316438">
        <w:rPr>
          <w:rFonts w:ascii="ＭＳ 明朝" w:hAnsi="ＭＳ 明朝" w:hint="eastAsia"/>
        </w:rPr>
        <w:t>本日（</w:t>
      </w:r>
      <w:r w:rsidR="006D1F9E">
        <w:rPr>
          <w:rFonts w:ascii="ＭＳ 明朝" w:hAnsi="ＭＳ 明朝" w:hint="eastAsia"/>
        </w:rPr>
        <w:t>８</w:t>
      </w:r>
      <w:r w:rsidRPr="00316438">
        <w:rPr>
          <w:rFonts w:ascii="ＭＳ 明朝" w:hAnsi="ＭＳ 明朝" w:hint="eastAsia"/>
        </w:rPr>
        <w:t>月</w:t>
      </w:r>
      <w:r w:rsidR="006D1F9E">
        <w:rPr>
          <w:rFonts w:ascii="ＭＳ 明朝" w:hAnsi="ＭＳ 明朝" w:hint="eastAsia"/>
        </w:rPr>
        <w:t>３</w:t>
      </w:r>
      <w:r w:rsidRPr="00316438">
        <w:rPr>
          <w:rFonts w:ascii="ＭＳ 明朝" w:hAnsi="ＭＳ 明朝" w:hint="eastAsia"/>
        </w:rPr>
        <w:t>１日）官報公示を行った。</w:t>
      </w:r>
    </w:p>
    <w:p w:rsidR="00316438" w:rsidRPr="00316438" w:rsidRDefault="00316438" w:rsidP="00316438">
      <w:pPr>
        <w:ind w:firstLineChars="100" w:firstLine="240"/>
        <w:rPr>
          <w:rFonts w:ascii="ＭＳ 明朝" w:hAnsi="ＭＳ 明朝"/>
        </w:rPr>
      </w:pPr>
    </w:p>
    <w:p w:rsidR="00316438" w:rsidRDefault="00316438" w:rsidP="00316438">
      <w:pPr>
        <w:ind w:left="283" w:hangingChars="118" w:hanging="283"/>
        <w:rPr>
          <w:rFonts w:ascii="ＭＳ 明朝" w:hAnsi="ＭＳ 明朝"/>
        </w:rPr>
      </w:pPr>
      <w:r>
        <w:rPr>
          <w:rFonts w:ascii="ＭＳ 明朝" w:hAnsi="ＭＳ 明朝" w:hint="eastAsia"/>
        </w:rPr>
        <w:t>２．この最低賃金は、最低賃金法第１４条第２項に基づき、本年１０月１日（発効日）から、三重県内で働くアルバイトやパート労働者等を含む全ての労働者に適用される。</w:t>
      </w:r>
    </w:p>
    <w:p w:rsidR="00316438" w:rsidRDefault="00316438" w:rsidP="00316438">
      <w:pPr>
        <w:ind w:leftChars="118" w:left="283" w:firstLineChars="100" w:firstLine="240"/>
        <w:rPr>
          <w:rFonts w:ascii="ＭＳ 明朝" w:hAnsi="ＭＳ 明朝"/>
        </w:rPr>
      </w:pPr>
      <w:r>
        <w:rPr>
          <w:rFonts w:ascii="ＭＳ 明朝" w:hAnsi="ＭＳ 明朝" w:hint="eastAsia"/>
        </w:rPr>
        <w:t>ただし、ガラス製品製造業等の特定の産業（7業種　※）に該当する事業場で働く労働者には、特定（産業別）最低賃金が定められており、それらが適用される（特定最低賃金の改正決定については、今後、調査審議が行われる）。</w:t>
      </w:r>
    </w:p>
    <w:p w:rsidR="00316438" w:rsidRDefault="00316438" w:rsidP="00316438">
      <w:pPr>
        <w:ind w:firstLineChars="100" w:firstLine="240"/>
        <w:rPr>
          <w:rFonts w:ascii="ＭＳ 明朝" w:hAnsi="ＭＳ 明朝"/>
        </w:rPr>
      </w:pPr>
    </w:p>
    <w:p w:rsidR="00316438" w:rsidRDefault="00316438" w:rsidP="00316438">
      <w:pPr>
        <w:rPr>
          <w:rFonts w:ascii="ＭＳ 明朝" w:hAnsi="ＭＳ 明朝"/>
        </w:rPr>
      </w:pPr>
      <w:r>
        <w:rPr>
          <w:rFonts w:ascii="ＭＳ 明朝" w:hAnsi="ＭＳ 明朝" w:hint="eastAsia"/>
        </w:rPr>
        <w:t>３．三重労働局では、使用者団体、労働者団体及び地方公共団体等に協力（ポスターの</w:t>
      </w:r>
    </w:p>
    <w:p w:rsidR="00316438" w:rsidRDefault="00316438" w:rsidP="00316438">
      <w:pPr>
        <w:ind w:firstLineChars="100" w:firstLine="240"/>
        <w:rPr>
          <w:rFonts w:ascii="ＭＳ 明朝" w:hAnsi="ＭＳ 明朝"/>
        </w:rPr>
      </w:pPr>
      <w:r>
        <w:rPr>
          <w:rFonts w:ascii="ＭＳ 明朝" w:hAnsi="ＭＳ 明朝" w:hint="eastAsia"/>
        </w:rPr>
        <w:t>掲示、リーフレットの配布、各種広報誌等への掲載等）を求め、広く使用者、労働者</w:t>
      </w:r>
    </w:p>
    <w:p w:rsidR="00316438" w:rsidRDefault="00316438" w:rsidP="00316438">
      <w:pPr>
        <w:ind w:firstLineChars="100" w:firstLine="240"/>
        <w:rPr>
          <w:rFonts w:ascii="ＭＳ 明朝" w:hAnsi="ＭＳ 明朝"/>
        </w:rPr>
      </w:pPr>
      <w:r>
        <w:rPr>
          <w:rFonts w:ascii="ＭＳ 明朝" w:hAnsi="ＭＳ 明朝" w:hint="eastAsia"/>
        </w:rPr>
        <w:t>等に対し、改正された三重県最低賃金の周知を図るとともに、履行確保のための監督</w:t>
      </w:r>
    </w:p>
    <w:p w:rsidR="00DE62A7" w:rsidRDefault="00316438" w:rsidP="00316438">
      <w:pPr>
        <w:ind w:firstLineChars="100" w:firstLine="240"/>
        <w:rPr>
          <w:rFonts w:ascii="ＭＳ 明朝" w:hAnsi="ＭＳ 明朝" w:hint="eastAsia"/>
        </w:rPr>
      </w:pPr>
      <w:r>
        <w:rPr>
          <w:rFonts w:ascii="ＭＳ 明朝" w:hAnsi="ＭＳ 明朝" w:hint="eastAsia"/>
        </w:rPr>
        <w:t>指導を行う。</w:t>
      </w:r>
    </w:p>
    <w:p w:rsidR="00DE62A7" w:rsidRDefault="00DE62A7" w:rsidP="00DE62A7">
      <w:pPr>
        <w:rPr>
          <w:rFonts w:ascii="ＭＳ 明朝" w:hAnsi="ＭＳ 明朝" w:hint="eastAsia"/>
        </w:rPr>
      </w:pPr>
    </w:p>
    <w:p w:rsidR="00316438" w:rsidRDefault="00DE62A7" w:rsidP="00FF5BB2">
      <w:pPr>
        <w:ind w:left="240" w:hangingChars="100" w:hanging="240"/>
        <w:rPr>
          <w:rFonts w:ascii="ＭＳ 明朝" w:hAnsi="ＭＳ 明朝"/>
        </w:rPr>
      </w:pPr>
      <w:r>
        <w:rPr>
          <w:rFonts w:ascii="ＭＳ 明朝" w:hAnsi="ＭＳ 明朝" w:hint="eastAsia"/>
        </w:rPr>
        <w:t>４．特に、</w:t>
      </w:r>
      <w:r w:rsidR="00316438">
        <w:rPr>
          <w:rFonts w:ascii="ＭＳ 明朝" w:hAnsi="ＭＳ 明朝" w:hint="eastAsia"/>
        </w:rPr>
        <w:t>最低賃金の引上げにより大きな影響を受ける中小事業主の皆様を支援する</w:t>
      </w:r>
      <w:r>
        <w:rPr>
          <w:rFonts w:ascii="ＭＳ 明朝" w:hAnsi="ＭＳ 明朝" w:hint="eastAsia"/>
        </w:rPr>
        <w:t>観点から</w:t>
      </w:r>
      <w:r w:rsidR="00316438">
        <w:rPr>
          <w:rFonts w:ascii="ＭＳ 明朝" w:hAnsi="ＭＳ 明朝" w:hint="eastAsia"/>
        </w:rPr>
        <w:t>「業務改善助成金」及び「</w:t>
      </w:r>
      <w:r w:rsidR="006D1F9E">
        <w:rPr>
          <w:rFonts w:ascii="ＭＳ 明朝" w:hAnsi="ＭＳ 明朝" w:hint="eastAsia"/>
        </w:rPr>
        <w:t>働き方改革推進</w:t>
      </w:r>
      <w:r w:rsidR="006A7433">
        <w:rPr>
          <w:rFonts w:ascii="ＭＳ 明朝" w:hAnsi="ＭＳ 明朝" w:hint="eastAsia"/>
        </w:rPr>
        <w:t>支援</w:t>
      </w:r>
      <w:r w:rsidR="006D1F9E">
        <w:rPr>
          <w:rFonts w:ascii="ＭＳ 明朝" w:hAnsi="ＭＳ 明朝" w:hint="eastAsia"/>
        </w:rPr>
        <w:t>センター</w:t>
      </w:r>
      <w:r w:rsidR="00316438">
        <w:rPr>
          <w:rFonts w:ascii="ＭＳ 明朝" w:hAnsi="ＭＳ 明朝" w:hint="eastAsia"/>
        </w:rPr>
        <w:t>（専門家派遣・相談等支援事業）」</w:t>
      </w:r>
      <w:r w:rsidR="00AB4BD9">
        <w:rPr>
          <w:rFonts w:ascii="ＭＳ 明朝" w:hAnsi="ＭＳ 明朝" w:hint="eastAsia"/>
        </w:rPr>
        <w:t>など</w:t>
      </w:r>
      <w:r w:rsidR="00316438">
        <w:rPr>
          <w:rFonts w:ascii="ＭＳ 明朝" w:hAnsi="ＭＳ 明朝" w:hint="eastAsia"/>
        </w:rPr>
        <w:t>について、</w:t>
      </w:r>
      <w:r>
        <w:rPr>
          <w:rFonts w:ascii="ＭＳ 明朝" w:hAnsi="ＭＳ 明朝" w:hint="eastAsia"/>
        </w:rPr>
        <w:t>積極的な</w:t>
      </w:r>
      <w:r w:rsidR="00316438">
        <w:rPr>
          <w:rFonts w:ascii="ＭＳ 明朝" w:hAnsi="ＭＳ 明朝" w:hint="eastAsia"/>
        </w:rPr>
        <w:t>周知を図り、</w:t>
      </w:r>
      <w:r>
        <w:rPr>
          <w:rFonts w:ascii="ＭＳ 明朝" w:hAnsi="ＭＳ 明朝" w:hint="eastAsia"/>
        </w:rPr>
        <w:t>履行確保に</w:t>
      </w:r>
      <w:r w:rsidR="00316438">
        <w:rPr>
          <w:rFonts w:ascii="ＭＳ 明朝" w:hAnsi="ＭＳ 明朝" w:hint="eastAsia"/>
        </w:rPr>
        <w:t>活用されるように努める。</w:t>
      </w:r>
    </w:p>
    <w:p w:rsidR="00316438" w:rsidRDefault="00316438" w:rsidP="00316438">
      <w:pPr>
        <w:ind w:firstLineChars="100" w:firstLine="240"/>
        <w:rPr>
          <w:rFonts w:ascii="ＭＳ 明朝" w:hAnsi="ＭＳ 明朝"/>
        </w:rPr>
      </w:pPr>
    </w:p>
    <w:p w:rsidR="00316438" w:rsidRDefault="00316438" w:rsidP="00316438">
      <w:pPr>
        <w:ind w:firstLineChars="100" w:firstLine="240"/>
        <w:rPr>
          <w:rFonts w:ascii="ＭＳ 明朝" w:hAnsi="ＭＳ 明朝" w:hint="eastAsia"/>
        </w:rPr>
      </w:pPr>
    </w:p>
    <w:p w:rsidR="00B01159" w:rsidRDefault="00B01159" w:rsidP="00316438">
      <w:pPr>
        <w:ind w:firstLineChars="100" w:firstLine="240"/>
        <w:rPr>
          <w:rFonts w:ascii="ＭＳ 明朝" w:hAnsi="ＭＳ 明朝"/>
        </w:rPr>
      </w:pPr>
    </w:p>
    <w:p w:rsidR="00316438" w:rsidRDefault="00316438" w:rsidP="00316438">
      <w:pPr>
        <w:rPr>
          <w:rFonts w:ascii="ＭＳ 明朝" w:hAnsi="ＭＳ 明朝"/>
        </w:rPr>
      </w:pPr>
      <w:r>
        <w:rPr>
          <w:rFonts w:ascii="ＭＳ 明朝" w:hAnsi="ＭＳ 明朝" w:hint="eastAsia"/>
        </w:rPr>
        <w:t>資料</w:t>
      </w:r>
    </w:p>
    <w:p w:rsidR="00316438" w:rsidRDefault="00316438" w:rsidP="00316438">
      <w:pPr>
        <w:ind w:firstLineChars="100" w:firstLine="240"/>
        <w:rPr>
          <w:rFonts w:ascii="ＭＳ 明朝" w:hAnsi="ＭＳ 明朝"/>
        </w:rPr>
      </w:pPr>
      <w:r>
        <w:rPr>
          <w:rFonts w:ascii="ＭＳ 明朝" w:hAnsi="ＭＳ 明朝" w:hint="eastAsia"/>
        </w:rPr>
        <w:t>・三重県内の最低賃金</w:t>
      </w:r>
    </w:p>
    <w:p w:rsidR="00316438" w:rsidRDefault="00316438" w:rsidP="00316438">
      <w:pPr>
        <w:ind w:firstLineChars="100" w:firstLine="240"/>
        <w:rPr>
          <w:rFonts w:ascii="ＭＳ 明朝" w:hAnsi="ＭＳ 明朝"/>
        </w:rPr>
      </w:pPr>
      <w:r>
        <w:rPr>
          <w:rFonts w:ascii="ＭＳ 明朝" w:hAnsi="ＭＳ 明朝" w:hint="eastAsia"/>
        </w:rPr>
        <w:t>・三重県最低賃金（地域別最低賃金）の推移</w:t>
      </w:r>
    </w:p>
    <w:p w:rsidR="00316438" w:rsidRDefault="00316438" w:rsidP="00316438">
      <w:pPr>
        <w:ind w:firstLineChars="100" w:firstLine="240"/>
        <w:rPr>
          <w:rFonts w:ascii="ＭＳ 明朝" w:hAnsi="ＭＳ 明朝"/>
        </w:rPr>
      </w:pPr>
      <w:r>
        <w:rPr>
          <w:rFonts w:ascii="ＭＳ 明朝" w:hAnsi="ＭＳ 明朝" w:hint="eastAsia"/>
        </w:rPr>
        <w:t>・</w:t>
      </w:r>
      <w:r w:rsidR="00B01159">
        <w:rPr>
          <w:rFonts w:ascii="ＭＳ 明朝" w:hAnsi="ＭＳ 明朝" w:hint="eastAsia"/>
        </w:rPr>
        <w:t>平成30年度</w:t>
      </w:r>
      <w:r>
        <w:rPr>
          <w:rFonts w:ascii="ＭＳ 明朝" w:hAnsi="ＭＳ 明朝" w:hint="eastAsia"/>
        </w:rPr>
        <w:t>業務改善助成金</w:t>
      </w:r>
      <w:r w:rsidR="00AB4BD9">
        <w:rPr>
          <w:rFonts w:ascii="ＭＳ 明朝" w:hAnsi="ＭＳ 明朝" w:hint="eastAsia"/>
        </w:rPr>
        <w:t>のご案内</w:t>
      </w:r>
    </w:p>
    <w:p w:rsidR="00316438" w:rsidRDefault="00B01159" w:rsidP="00B01159">
      <w:pPr>
        <w:rPr>
          <w:rFonts w:ascii="ＭＳ 明朝" w:hAnsi="ＭＳ 明朝"/>
        </w:rPr>
      </w:pPr>
      <w:r>
        <w:rPr>
          <w:rFonts w:ascii="ＭＳ 明朝" w:hAnsi="ＭＳ 明朝" w:hint="eastAsia"/>
        </w:rPr>
        <w:t xml:space="preserve">　・</w:t>
      </w:r>
      <w:r w:rsidR="000639D1">
        <w:rPr>
          <w:rFonts w:ascii="ＭＳ 明朝" w:hAnsi="ＭＳ 明朝" w:hint="eastAsia"/>
        </w:rPr>
        <w:t>「</w:t>
      </w:r>
      <w:r>
        <w:rPr>
          <w:rFonts w:ascii="ＭＳ 明朝" w:hAnsi="ＭＳ 明朝" w:hint="eastAsia"/>
        </w:rPr>
        <w:t>三重県働き方改革推進支援センター</w:t>
      </w:r>
      <w:r w:rsidR="000639D1">
        <w:rPr>
          <w:rFonts w:ascii="ＭＳ 明朝" w:hAnsi="ＭＳ 明朝" w:hint="eastAsia"/>
        </w:rPr>
        <w:t>」</w:t>
      </w:r>
      <w:bookmarkStart w:id="0" w:name="_GoBack"/>
      <w:bookmarkEnd w:id="0"/>
      <w:r>
        <w:rPr>
          <w:rFonts w:ascii="ＭＳ 明朝" w:hAnsi="ＭＳ 明朝" w:hint="eastAsia"/>
        </w:rPr>
        <w:t>のご案内</w:t>
      </w:r>
    </w:p>
    <w:p w:rsidR="00316438" w:rsidRDefault="00AB4BD9" w:rsidP="00B01159">
      <w:pPr>
        <w:widowControl/>
        <w:jc w:val="left"/>
        <w:rPr>
          <w:rFonts w:ascii="ＭＳ 明朝" w:hAnsi="ＭＳ 明朝"/>
        </w:rPr>
      </w:pPr>
      <w:r>
        <w:rPr>
          <w:rFonts w:ascii="ＭＳ 明朝" w:hAnsi="ＭＳ 明朝" w:hint="eastAsia"/>
        </w:rPr>
        <w:t xml:space="preserve">　・三重労働局</w:t>
      </w:r>
      <w:r w:rsidR="00B01159">
        <w:rPr>
          <w:rFonts w:ascii="ＭＳ 明朝" w:hAnsi="ＭＳ 明朝" w:hint="eastAsia"/>
        </w:rPr>
        <w:t>が所管する労働関係助成金（逆引き）</w:t>
      </w:r>
    </w:p>
    <w:p w:rsidR="00AB4BD9" w:rsidRDefault="00AB4BD9" w:rsidP="00316438">
      <w:pPr>
        <w:widowControl/>
        <w:jc w:val="left"/>
        <w:rPr>
          <w:rFonts w:ascii="ＭＳ 明朝" w:hAnsi="ＭＳ 明朝"/>
        </w:rPr>
      </w:pPr>
      <w:r>
        <w:rPr>
          <w:rFonts w:ascii="ＭＳ 明朝" w:hAnsi="ＭＳ 明朝" w:hint="eastAsia"/>
        </w:rPr>
        <w:t xml:space="preserve">　・働き方改革支援ハンドブック</w:t>
      </w:r>
    </w:p>
    <w:p w:rsidR="00316438" w:rsidRDefault="00316438" w:rsidP="00316438">
      <w:pPr>
        <w:ind w:firstLineChars="100" w:firstLine="240"/>
        <w:rPr>
          <w:rFonts w:ascii="ＭＳ 明朝" w:hAnsi="ＭＳ 明朝" w:hint="eastAsia"/>
        </w:rPr>
      </w:pPr>
    </w:p>
    <w:p w:rsidR="00B01159" w:rsidRDefault="00B01159" w:rsidP="00316438">
      <w:pPr>
        <w:ind w:firstLineChars="100" w:firstLine="240"/>
        <w:rPr>
          <w:rFonts w:ascii="ＭＳ 明朝" w:hAnsi="ＭＳ 明朝"/>
        </w:rPr>
      </w:pPr>
    </w:p>
    <w:p w:rsidR="00316438" w:rsidRDefault="00316438" w:rsidP="00316438">
      <w:pPr>
        <w:rPr>
          <w:rFonts w:ascii="ＭＳ 明朝" w:hAnsi="ＭＳ 明朝"/>
        </w:rPr>
      </w:pPr>
      <w:r>
        <w:rPr>
          <w:rFonts w:ascii="ＭＳ 明朝" w:hAnsi="ＭＳ 明朝" w:hint="eastAsia"/>
        </w:rPr>
        <w:t>最低賃金法</w:t>
      </w:r>
    </w:p>
    <w:p w:rsidR="00316438" w:rsidRPr="005348B9" w:rsidRDefault="00316438" w:rsidP="00316438">
      <w:pPr>
        <w:rPr>
          <w:rFonts w:ascii="ＭＳ 明朝" w:hAnsi="ＭＳ 明朝"/>
        </w:rPr>
      </w:pPr>
      <w:r w:rsidRPr="005348B9">
        <w:rPr>
          <w:rFonts w:ascii="ＭＳ 明朝" w:hAnsi="ＭＳ 明朝" w:hint="eastAsia"/>
        </w:rPr>
        <w:t xml:space="preserve">（地域別最低賃金の公示及び発効） </w:t>
      </w:r>
    </w:p>
    <w:p w:rsidR="00316438" w:rsidRDefault="00316438" w:rsidP="00316438">
      <w:pPr>
        <w:rPr>
          <w:rFonts w:ascii="ＭＳ 明朝" w:hAnsi="ＭＳ 明朝"/>
        </w:rPr>
      </w:pPr>
      <w:r w:rsidRPr="005348B9">
        <w:rPr>
          <w:rFonts w:ascii="ＭＳ 明朝" w:hAnsi="ＭＳ 明朝" w:hint="eastAsia"/>
        </w:rPr>
        <w:t>第</w:t>
      </w:r>
      <w:r>
        <w:rPr>
          <w:rFonts w:ascii="ＭＳ 明朝" w:hAnsi="ＭＳ 明朝" w:hint="eastAsia"/>
        </w:rPr>
        <w:t>１４</w:t>
      </w:r>
      <w:r w:rsidRPr="005348B9">
        <w:rPr>
          <w:rFonts w:ascii="ＭＳ 明朝" w:hAnsi="ＭＳ 明朝" w:hint="eastAsia"/>
        </w:rPr>
        <w:t>条 　厚生労働大臣又は都道府県労働局長は、地域別最低賃金に関する決定をした</w:t>
      </w:r>
    </w:p>
    <w:p w:rsidR="00316438" w:rsidRDefault="00316438" w:rsidP="00316438">
      <w:pPr>
        <w:ind w:firstLineChars="500" w:firstLine="1200"/>
        <w:rPr>
          <w:rFonts w:ascii="ＭＳ 明朝" w:hAnsi="ＭＳ 明朝"/>
        </w:rPr>
      </w:pPr>
      <w:r w:rsidRPr="005348B9">
        <w:rPr>
          <w:rFonts w:ascii="ＭＳ 明朝" w:hAnsi="ＭＳ 明朝" w:hint="eastAsia"/>
        </w:rPr>
        <w:t>ときは、厚生労働省令で定めるところにより、決定した事項を公示しなけれ</w:t>
      </w:r>
    </w:p>
    <w:p w:rsidR="00316438" w:rsidRPr="005348B9" w:rsidRDefault="00316438" w:rsidP="00316438">
      <w:pPr>
        <w:ind w:firstLineChars="500" w:firstLine="1200"/>
        <w:rPr>
          <w:rFonts w:ascii="ＭＳ 明朝" w:hAnsi="ＭＳ 明朝"/>
        </w:rPr>
      </w:pPr>
      <w:r w:rsidRPr="005348B9">
        <w:rPr>
          <w:rFonts w:ascii="ＭＳ 明朝" w:hAnsi="ＭＳ 明朝" w:hint="eastAsia"/>
        </w:rPr>
        <w:t xml:space="preserve">ばならない。 </w:t>
      </w:r>
    </w:p>
    <w:p w:rsidR="00316438" w:rsidRDefault="00316438" w:rsidP="00316438">
      <w:pPr>
        <w:ind w:firstLineChars="200" w:firstLine="480"/>
        <w:rPr>
          <w:rFonts w:ascii="ＭＳ 明朝" w:hAnsi="ＭＳ 明朝"/>
        </w:rPr>
      </w:pPr>
      <w:r w:rsidRPr="005348B9">
        <w:rPr>
          <w:rFonts w:ascii="ＭＳ 明朝" w:hAnsi="ＭＳ 明朝" w:hint="eastAsia"/>
        </w:rPr>
        <w:t xml:space="preserve">２　</w:t>
      </w:r>
      <w:r>
        <w:rPr>
          <w:rFonts w:ascii="ＭＳ 明朝" w:hAnsi="ＭＳ 明朝" w:hint="eastAsia"/>
        </w:rPr>
        <w:t xml:space="preserve">　　</w:t>
      </w:r>
      <w:r w:rsidRPr="005348B9">
        <w:rPr>
          <w:rFonts w:ascii="ＭＳ 明朝" w:hAnsi="ＭＳ 明朝" w:hint="eastAsia"/>
        </w:rPr>
        <w:t>第</w:t>
      </w:r>
      <w:r>
        <w:rPr>
          <w:rFonts w:ascii="ＭＳ 明朝" w:hAnsi="ＭＳ 明朝" w:hint="eastAsia"/>
        </w:rPr>
        <w:t>１０</w:t>
      </w:r>
      <w:r w:rsidRPr="005348B9">
        <w:rPr>
          <w:rFonts w:ascii="ＭＳ 明朝" w:hAnsi="ＭＳ 明朝" w:hint="eastAsia"/>
        </w:rPr>
        <w:t>条第</w:t>
      </w:r>
      <w:r>
        <w:rPr>
          <w:rFonts w:ascii="ＭＳ 明朝" w:hAnsi="ＭＳ 明朝" w:hint="eastAsia"/>
        </w:rPr>
        <w:t>１</w:t>
      </w:r>
      <w:r w:rsidRPr="005348B9">
        <w:rPr>
          <w:rFonts w:ascii="ＭＳ 明朝" w:hAnsi="ＭＳ 明朝" w:hint="eastAsia"/>
        </w:rPr>
        <w:t>項の規定による地域別最低賃金の決定及び第</w:t>
      </w:r>
      <w:r>
        <w:rPr>
          <w:rFonts w:ascii="ＭＳ 明朝" w:hAnsi="ＭＳ 明朝" w:hint="eastAsia"/>
        </w:rPr>
        <w:t>１２</w:t>
      </w:r>
      <w:r w:rsidRPr="005348B9">
        <w:rPr>
          <w:rFonts w:ascii="ＭＳ 明朝" w:hAnsi="ＭＳ 明朝" w:hint="eastAsia"/>
        </w:rPr>
        <w:t>条の規定に</w:t>
      </w:r>
    </w:p>
    <w:p w:rsidR="00316438" w:rsidRDefault="00316438" w:rsidP="00316438">
      <w:pPr>
        <w:ind w:firstLineChars="500" w:firstLine="1200"/>
        <w:rPr>
          <w:rFonts w:ascii="ＭＳ 明朝" w:hAnsi="ＭＳ 明朝"/>
        </w:rPr>
      </w:pPr>
      <w:r w:rsidRPr="005348B9">
        <w:rPr>
          <w:rFonts w:ascii="ＭＳ 明朝" w:hAnsi="ＭＳ 明朝" w:hint="eastAsia"/>
        </w:rPr>
        <w:t>よる地域別最低賃金の改正の決定は、前項の規定による公示の日から起算し</w:t>
      </w:r>
    </w:p>
    <w:p w:rsidR="00316438" w:rsidRDefault="00316438" w:rsidP="00316438">
      <w:pPr>
        <w:ind w:firstLineChars="500" w:firstLine="1200"/>
        <w:rPr>
          <w:rFonts w:ascii="ＭＳ 明朝" w:hAnsi="ＭＳ 明朝"/>
        </w:rPr>
      </w:pPr>
      <w:r w:rsidRPr="005348B9">
        <w:rPr>
          <w:rFonts w:ascii="ＭＳ 明朝" w:hAnsi="ＭＳ 明朝" w:hint="eastAsia"/>
        </w:rPr>
        <w:t>て</w:t>
      </w:r>
      <w:r>
        <w:rPr>
          <w:rFonts w:ascii="ＭＳ 明朝" w:hAnsi="ＭＳ 明朝" w:hint="eastAsia"/>
        </w:rPr>
        <w:t>３０</w:t>
      </w:r>
      <w:r w:rsidRPr="005348B9">
        <w:rPr>
          <w:rFonts w:ascii="ＭＳ 明朝" w:hAnsi="ＭＳ 明朝" w:hint="eastAsia"/>
        </w:rPr>
        <w:t>日を経過した日（公示の日から起算して</w:t>
      </w:r>
      <w:r>
        <w:rPr>
          <w:rFonts w:ascii="ＭＳ 明朝" w:hAnsi="ＭＳ 明朝" w:hint="eastAsia"/>
        </w:rPr>
        <w:t>３０</w:t>
      </w:r>
      <w:r w:rsidRPr="005348B9">
        <w:rPr>
          <w:rFonts w:ascii="ＭＳ 明朝" w:hAnsi="ＭＳ 明朝" w:hint="eastAsia"/>
        </w:rPr>
        <w:t>日を経過した日後の日で</w:t>
      </w:r>
    </w:p>
    <w:p w:rsidR="00316438" w:rsidRDefault="00316438" w:rsidP="00316438">
      <w:pPr>
        <w:ind w:firstLineChars="500" w:firstLine="1200"/>
        <w:rPr>
          <w:rFonts w:ascii="ＭＳ 明朝" w:hAnsi="ＭＳ 明朝"/>
        </w:rPr>
      </w:pPr>
      <w:r w:rsidRPr="005348B9">
        <w:rPr>
          <w:rFonts w:ascii="ＭＳ 明朝" w:hAnsi="ＭＳ 明朝" w:hint="eastAsia"/>
        </w:rPr>
        <w:t>あ</w:t>
      </w:r>
      <w:r>
        <w:rPr>
          <w:rFonts w:ascii="ＭＳ 明朝" w:hAnsi="ＭＳ 明朝" w:hint="eastAsia"/>
        </w:rPr>
        <w:t>っ</w:t>
      </w:r>
      <w:r w:rsidRPr="005348B9">
        <w:rPr>
          <w:rFonts w:ascii="ＭＳ 明朝" w:hAnsi="ＭＳ 明朝" w:hint="eastAsia"/>
        </w:rPr>
        <w:t>て当該決定において別に定める日があるときは、その日）から、同条の</w:t>
      </w:r>
    </w:p>
    <w:p w:rsidR="00316438" w:rsidRDefault="00316438" w:rsidP="00316438">
      <w:pPr>
        <w:ind w:firstLineChars="500" w:firstLine="1200"/>
        <w:rPr>
          <w:rFonts w:ascii="ＭＳ 明朝" w:hAnsi="ＭＳ 明朝"/>
        </w:rPr>
      </w:pPr>
      <w:r w:rsidRPr="005348B9">
        <w:rPr>
          <w:rFonts w:ascii="ＭＳ 明朝" w:hAnsi="ＭＳ 明朝" w:hint="eastAsia"/>
        </w:rPr>
        <w:t>規定による地域別最低賃金の廃止の決定は、同項の規定による公示の日（公</w:t>
      </w:r>
    </w:p>
    <w:p w:rsidR="00316438" w:rsidRDefault="00316438" w:rsidP="00316438">
      <w:pPr>
        <w:ind w:firstLineChars="500" w:firstLine="1200"/>
        <w:rPr>
          <w:rFonts w:ascii="ＭＳ 明朝" w:hAnsi="ＭＳ 明朝"/>
        </w:rPr>
      </w:pPr>
      <w:r w:rsidRPr="005348B9">
        <w:rPr>
          <w:rFonts w:ascii="ＭＳ 明朝" w:hAnsi="ＭＳ 明朝" w:hint="eastAsia"/>
        </w:rPr>
        <w:t>示の日後の日であ</w:t>
      </w:r>
      <w:r>
        <w:rPr>
          <w:rFonts w:ascii="ＭＳ 明朝" w:hAnsi="ＭＳ 明朝" w:hint="eastAsia"/>
        </w:rPr>
        <w:t>っ</w:t>
      </w:r>
      <w:r w:rsidRPr="005348B9">
        <w:rPr>
          <w:rFonts w:ascii="ＭＳ 明朝" w:hAnsi="ＭＳ 明朝" w:hint="eastAsia"/>
        </w:rPr>
        <w:t>て当該決定において別に定める日があるときは、その日）</w:t>
      </w:r>
    </w:p>
    <w:p w:rsidR="00316438" w:rsidRDefault="00316438" w:rsidP="00316438">
      <w:pPr>
        <w:ind w:firstLineChars="500" w:firstLine="1200"/>
        <w:rPr>
          <w:rFonts w:ascii="ＭＳ 明朝" w:hAnsi="ＭＳ 明朝"/>
        </w:rPr>
      </w:pPr>
      <w:r w:rsidRPr="005348B9">
        <w:rPr>
          <w:rFonts w:ascii="ＭＳ 明朝" w:hAnsi="ＭＳ 明朝" w:hint="eastAsia"/>
        </w:rPr>
        <w:t>から、その効力を生ずる。</w:t>
      </w:r>
    </w:p>
    <w:p w:rsidR="00316438" w:rsidRDefault="00316438" w:rsidP="00316438">
      <w:pPr>
        <w:ind w:firstLineChars="100" w:firstLine="240"/>
        <w:rPr>
          <w:rFonts w:ascii="ＭＳ 明朝" w:hAnsi="ＭＳ 明朝"/>
        </w:rPr>
      </w:pPr>
    </w:p>
    <w:p w:rsidR="00316438" w:rsidRPr="00E15FB6" w:rsidRDefault="00316438" w:rsidP="00316438">
      <w:pPr>
        <w:pStyle w:val="ad"/>
        <w:numPr>
          <w:ilvl w:val="0"/>
          <w:numId w:val="1"/>
        </w:numPr>
        <w:ind w:leftChars="0"/>
        <w:rPr>
          <w:rFonts w:ascii="ＭＳ 明朝" w:hAnsi="ＭＳ 明朝"/>
        </w:rPr>
      </w:pPr>
      <w:r>
        <w:rPr>
          <w:rFonts w:ascii="ＭＳ 明朝" w:hAnsi="ＭＳ 明朝" w:hint="eastAsia"/>
        </w:rPr>
        <w:t xml:space="preserve">　</w:t>
      </w:r>
      <w:r w:rsidRPr="00E15FB6">
        <w:rPr>
          <w:rFonts w:ascii="ＭＳ 明朝" w:hAnsi="ＭＳ 明朝" w:hint="eastAsia"/>
        </w:rPr>
        <w:t>三重県（地域別）</w:t>
      </w:r>
      <w:r w:rsidR="00AB7BA8">
        <w:rPr>
          <w:rFonts w:ascii="ＭＳ 明朝" w:hAnsi="ＭＳ 明朝" w:hint="eastAsia"/>
        </w:rPr>
        <w:t>最低賃金</w:t>
      </w:r>
      <w:r w:rsidRPr="00E15FB6">
        <w:rPr>
          <w:rFonts w:ascii="ＭＳ 明朝" w:hAnsi="ＭＳ 明朝" w:hint="eastAsia"/>
        </w:rPr>
        <w:t>と特定（産業別）最低賃金の両方の最低賃金が同時に適用される場合には、高い方の最低賃金額以上の賃金を支払わなければなりません。</w:t>
      </w:r>
    </w:p>
    <w:p w:rsidR="00316438" w:rsidRDefault="00316438" w:rsidP="00316438">
      <w:pPr>
        <w:pStyle w:val="ad"/>
        <w:ind w:leftChars="0" w:left="600" w:firstLineChars="100" w:firstLine="240"/>
        <w:rPr>
          <w:rFonts w:ascii="ＭＳ 明朝" w:hAnsi="ＭＳ 明朝"/>
        </w:rPr>
      </w:pPr>
      <w:r w:rsidRPr="00E15FB6">
        <w:rPr>
          <w:rFonts w:ascii="ＭＳ 明朝" w:hAnsi="ＭＳ 明朝" w:hint="eastAsia"/>
        </w:rPr>
        <w:t>従って「三重県銑鉄鋳物、可鍛鋳鉄、鋳鉄管製造業最低賃金（時間額739円、日額5，907円）」、「三重県一般機械器具製造業最低賃金（時間額762円）」</w:t>
      </w:r>
      <w:r w:rsidR="006D1F9E">
        <w:rPr>
          <w:rFonts w:ascii="ＭＳ 明朝" w:hAnsi="ＭＳ 明朝" w:hint="eastAsia"/>
        </w:rPr>
        <w:t>、「三重県洋食器・刃物・手道具・金物類製造業</w:t>
      </w:r>
      <w:r w:rsidR="006A7433">
        <w:rPr>
          <w:rFonts w:ascii="ＭＳ 明朝" w:hAnsi="ＭＳ 明朝" w:hint="eastAsia"/>
        </w:rPr>
        <w:t>最低賃金（時間額843円）」</w:t>
      </w:r>
      <w:r w:rsidRPr="00E15FB6">
        <w:rPr>
          <w:rFonts w:ascii="ＭＳ 明朝" w:hAnsi="ＭＳ 明朝" w:hint="eastAsia"/>
        </w:rPr>
        <w:t>が適用される労働者については、三重県（地域別）最低賃金の金額以上の賃金を支払わなければなりません。</w:t>
      </w:r>
    </w:p>
    <w:p w:rsidR="00316438" w:rsidRPr="00FB4CC1" w:rsidRDefault="00316438" w:rsidP="00316438">
      <w:pPr>
        <w:pStyle w:val="ad"/>
        <w:ind w:leftChars="0" w:left="600"/>
        <w:rPr>
          <w:rFonts w:ascii="ＭＳ 明朝" w:hAnsi="ＭＳ 明朝"/>
        </w:rPr>
      </w:pPr>
    </w:p>
    <w:p w:rsidR="00086AB5" w:rsidRPr="00316438" w:rsidRDefault="00086AB5" w:rsidP="00316438"/>
    <w:sectPr w:rsidR="00086AB5" w:rsidRPr="00316438" w:rsidSect="00E91276">
      <w:pgSz w:w="11906" w:h="16838"/>
      <w:pgMar w:top="656" w:right="986" w:bottom="492" w:left="1440"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9E" w:rsidRDefault="006D1F9E"/>
  </w:endnote>
  <w:endnote w:type="continuationSeparator" w:id="0">
    <w:p w:rsidR="006D1F9E" w:rsidRDefault="006D1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9E" w:rsidRDefault="006D1F9E"/>
  </w:footnote>
  <w:footnote w:type="continuationSeparator" w:id="0">
    <w:p w:rsidR="006D1F9E" w:rsidRDefault="006D1F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D3A83"/>
    <w:multiLevelType w:val="hybridMultilevel"/>
    <w:tmpl w:val="282A3562"/>
    <w:lvl w:ilvl="0" w:tplc="0F1AA85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6CCF00CA"/>
    <w:multiLevelType w:val="hybridMultilevel"/>
    <w:tmpl w:val="3CBECAE8"/>
    <w:lvl w:ilvl="0" w:tplc="7494BF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4F"/>
    <w:rsid w:val="00012C46"/>
    <w:rsid w:val="0002670E"/>
    <w:rsid w:val="0003180E"/>
    <w:rsid w:val="00037BD6"/>
    <w:rsid w:val="000639D1"/>
    <w:rsid w:val="00086AB5"/>
    <w:rsid w:val="00095CA0"/>
    <w:rsid w:val="000B30B9"/>
    <w:rsid w:val="000B37A2"/>
    <w:rsid w:val="00115DF2"/>
    <w:rsid w:val="00117C29"/>
    <w:rsid w:val="00155626"/>
    <w:rsid w:val="00163DC5"/>
    <w:rsid w:val="00180A01"/>
    <w:rsid w:val="0019460C"/>
    <w:rsid w:val="00197BF7"/>
    <w:rsid w:val="001A0916"/>
    <w:rsid w:val="001B2538"/>
    <w:rsid w:val="001C1B75"/>
    <w:rsid w:val="001D4CDD"/>
    <w:rsid w:val="00226B65"/>
    <w:rsid w:val="00235E22"/>
    <w:rsid w:val="00236A56"/>
    <w:rsid w:val="00253DEC"/>
    <w:rsid w:val="002623EC"/>
    <w:rsid w:val="002A3D75"/>
    <w:rsid w:val="002A4EE8"/>
    <w:rsid w:val="002B3105"/>
    <w:rsid w:val="002F7F96"/>
    <w:rsid w:val="00316438"/>
    <w:rsid w:val="003203FA"/>
    <w:rsid w:val="00336E82"/>
    <w:rsid w:val="00347E3D"/>
    <w:rsid w:val="003A0EEE"/>
    <w:rsid w:val="00407FC9"/>
    <w:rsid w:val="0044064F"/>
    <w:rsid w:val="00474915"/>
    <w:rsid w:val="004931FB"/>
    <w:rsid w:val="004A249D"/>
    <w:rsid w:val="004D1A8D"/>
    <w:rsid w:val="0051427A"/>
    <w:rsid w:val="00547524"/>
    <w:rsid w:val="0057684C"/>
    <w:rsid w:val="00585827"/>
    <w:rsid w:val="0058706A"/>
    <w:rsid w:val="005A2FB6"/>
    <w:rsid w:val="005A7C23"/>
    <w:rsid w:val="005B4603"/>
    <w:rsid w:val="005C78ED"/>
    <w:rsid w:val="006155A1"/>
    <w:rsid w:val="00622E9E"/>
    <w:rsid w:val="0062600C"/>
    <w:rsid w:val="00632B18"/>
    <w:rsid w:val="00687B65"/>
    <w:rsid w:val="006A7433"/>
    <w:rsid w:val="006D1F9E"/>
    <w:rsid w:val="006E1CAB"/>
    <w:rsid w:val="006F1FF8"/>
    <w:rsid w:val="006F20E1"/>
    <w:rsid w:val="006F3BEF"/>
    <w:rsid w:val="00706FB9"/>
    <w:rsid w:val="00721336"/>
    <w:rsid w:val="00723D23"/>
    <w:rsid w:val="0074741C"/>
    <w:rsid w:val="007638BD"/>
    <w:rsid w:val="00766D76"/>
    <w:rsid w:val="007766E1"/>
    <w:rsid w:val="007D654A"/>
    <w:rsid w:val="007E1AB4"/>
    <w:rsid w:val="008025A9"/>
    <w:rsid w:val="00813056"/>
    <w:rsid w:val="008210DF"/>
    <w:rsid w:val="0082124B"/>
    <w:rsid w:val="0082483C"/>
    <w:rsid w:val="00831F34"/>
    <w:rsid w:val="008356B5"/>
    <w:rsid w:val="008371FC"/>
    <w:rsid w:val="00851EB8"/>
    <w:rsid w:val="00865743"/>
    <w:rsid w:val="0088099A"/>
    <w:rsid w:val="008A4B3B"/>
    <w:rsid w:val="008A545A"/>
    <w:rsid w:val="008C7E34"/>
    <w:rsid w:val="00915C98"/>
    <w:rsid w:val="0091752C"/>
    <w:rsid w:val="00930895"/>
    <w:rsid w:val="00931820"/>
    <w:rsid w:val="00932C67"/>
    <w:rsid w:val="00957515"/>
    <w:rsid w:val="0096678C"/>
    <w:rsid w:val="009741AC"/>
    <w:rsid w:val="009777B3"/>
    <w:rsid w:val="009A1D38"/>
    <w:rsid w:val="009E37EC"/>
    <w:rsid w:val="009F0735"/>
    <w:rsid w:val="00A461C7"/>
    <w:rsid w:val="00A47034"/>
    <w:rsid w:val="00A51705"/>
    <w:rsid w:val="00A86FC5"/>
    <w:rsid w:val="00A87CF8"/>
    <w:rsid w:val="00AA67DC"/>
    <w:rsid w:val="00AA68AD"/>
    <w:rsid w:val="00AB4BD9"/>
    <w:rsid w:val="00AB6B24"/>
    <w:rsid w:val="00AB7BA8"/>
    <w:rsid w:val="00B01159"/>
    <w:rsid w:val="00B277A3"/>
    <w:rsid w:val="00B7219D"/>
    <w:rsid w:val="00B8095C"/>
    <w:rsid w:val="00B9301D"/>
    <w:rsid w:val="00B934DE"/>
    <w:rsid w:val="00B96890"/>
    <w:rsid w:val="00BB7DEB"/>
    <w:rsid w:val="00BC5E9B"/>
    <w:rsid w:val="00BC7BC9"/>
    <w:rsid w:val="00BE2F1E"/>
    <w:rsid w:val="00C3581F"/>
    <w:rsid w:val="00C7447E"/>
    <w:rsid w:val="00C80B68"/>
    <w:rsid w:val="00CE15AD"/>
    <w:rsid w:val="00D01F08"/>
    <w:rsid w:val="00D02EE6"/>
    <w:rsid w:val="00D04ED3"/>
    <w:rsid w:val="00D25E30"/>
    <w:rsid w:val="00D42EA7"/>
    <w:rsid w:val="00D63D42"/>
    <w:rsid w:val="00DE5C60"/>
    <w:rsid w:val="00DE6076"/>
    <w:rsid w:val="00DE62A7"/>
    <w:rsid w:val="00E04741"/>
    <w:rsid w:val="00E07883"/>
    <w:rsid w:val="00E31059"/>
    <w:rsid w:val="00E31504"/>
    <w:rsid w:val="00E3160C"/>
    <w:rsid w:val="00E4341B"/>
    <w:rsid w:val="00E67F0E"/>
    <w:rsid w:val="00E71170"/>
    <w:rsid w:val="00E76E60"/>
    <w:rsid w:val="00E84E93"/>
    <w:rsid w:val="00E911E5"/>
    <w:rsid w:val="00E91276"/>
    <w:rsid w:val="00ED17B6"/>
    <w:rsid w:val="00ED68A8"/>
    <w:rsid w:val="00EE50A4"/>
    <w:rsid w:val="00EF47C4"/>
    <w:rsid w:val="00F115BE"/>
    <w:rsid w:val="00F1682A"/>
    <w:rsid w:val="00F27B8A"/>
    <w:rsid w:val="00F461C5"/>
    <w:rsid w:val="00F9334A"/>
    <w:rsid w:val="00F938E5"/>
    <w:rsid w:val="00F94626"/>
    <w:rsid w:val="00FA2DA8"/>
    <w:rsid w:val="00FB41AA"/>
    <w:rsid w:val="00FB6899"/>
    <w:rsid w:val="00FD6CF8"/>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27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37EC"/>
    <w:pPr>
      <w:tabs>
        <w:tab w:val="center" w:pos="4252"/>
        <w:tab w:val="right" w:pos="8504"/>
      </w:tabs>
      <w:snapToGrid w:val="0"/>
    </w:pPr>
  </w:style>
  <w:style w:type="character" w:customStyle="1" w:styleId="a4">
    <w:name w:val="ヘッダー (文字)"/>
    <w:basedOn w:val="a0"/>
    <w:link w:val="a3"/>
    <w:rsid w:val="009E37EC"/>
    <w:rPr>
      <w:kern w:val="2"/>
      <w:sz w:val="24"/>
    </w:rPr>
  </w:style>
  <w:style w:type="paragraph" w:styleId="a5">
    <w:name w:val="footer"/>
    <w:basedOn w:val="a"/>
    <w:link w:val="a6"/>
    <w:rsid w:val="009E37EC"/>
    <w:pPr>
      <w:tabs>
        <w:tab w:val="center" w:pos="4252"/>
        <w:tab w:val="right" w:pos="8504"/>
      </w:tabs>
      <w:snapToGrid w:val="0"/>
    </w:pPr>
  </w:style>
  <w:style w:type="character" w:customStyle="1" w:styleId="a6">
    <w:name w:val="フッター (文字)"/>
    <w:basedOn w:val="a0"/>
    <w:link w:val="a5"/>
    <w:rsid w:val="009E37EC"/>
    <w:rPr>
      <w:kern w:val="2"/>
      <w:sz w:val="24"/>
    </w:rPr>
  </w:style>
  <w:style w:type="paragraph" w:customStyle="1" w:styleId="a7">
    <w:name w:val="一太郎８/９"/>
    <w:rsid w:val="00EF47C4"/>
    <w:pPr>
      <w:widowControl w:val="0"/>
      <w:wordWrap w:val="0"/>
      <w:autoSpaceDE w:val="0"/>
      <w:autoSpaceDN w:val="0"/>
      <w:adjustRightInd w:val="0"/>
      <w:spacing w:line="318" w:lineRule="atLeast"/>
      <w:jc w:val="both"/>
    </w:pPr>
    <w:rPr>
      <w:rFonts w:ascii="Times New Roman" w:hAnsi="Times New Roman"/>
      <w:spacing w:val="-1"/>
      <w:sz w:val="21"/>
      <w:szCs w:val="21"/>
    </w:rPr>
  </w:style>
  <w:style w:type="paragraph" w:styleId="a8">
    <w:name w:val="Note Heading"/>
    <w:basedOn w:val="a"/>
    <w:next w:val="a"/>
    <w:link w:val="a9"/>
    <w:rsid w:val="00EF47C4"/>
    <w:pPr>
      <w:jc w:val="center"/>
    </w:pPr>
    <w:rPr>
      <w:szCs w:val="24"/>
    </w:rPr>
  </w:style>
  <w:style w:type="character" w:customStyle="1" w:styleId="a9">
    <w:name w:val="記 (文字)"/>
    <w:basedOn w:val="a0"/>
    <w:link w:val="a8"/>
    <w:rsid w:val="00EF47C4"/>
    <w:rPr>
      <w:kern w:val="2"/>
      <w:sz w:val="24"/>
      <w:szCs w:val="24"/>
    </w:rPr>
  </w:style>
  <w:style w:type="paragraph" w:styleId="aa">
    <w:name w:val="Balloon Text"/>
    <w:basedOn w:val="a"/>
    <w:link w:val="ab"/>
    <w:rsid w:val="0058706A"/>
    <w:rPr>
      <w:rFonts w:asciiTheme="majorHAnsi" w:eastAsiaTheme="majorEastAsia" w:hAnsiTheme="majorHAnsi" w:cstheme="majorBidi"/>
      <w:sz w:val="18"/>
      <w:szCs w:val="18"/>
    </w:rPr>
  </w:style>
  <w:style w:type="character" w:customStyle="1" w:styleId="ab">
    <w:name w:val="吹き出し (文字)"/>
    <w:basedOn w:val="a0"/>
    <w:link w:val="aa"/>
    <w:rsid w:val="0058706A"/>
    <w:rPr>
      <w:rFonts w:asciiTheme="majorHAnsi" w:eastAsiaTheme="majorEastAsia" w:hAnsiTheme="majorHAnsi" w:cstheme="majorBidi"/>
      <w:kern w:val="2"/>
      <w:sz w:val="18"/>
      <w:szCs w:val="18"/>
    </w:rPr>
  </w:style>
  <w:style w:type="table" w:styleId="ac">
    <w:name w:val="Table Grid"/>
    <w:basedOn w:val="a1"/>
    <w:rsid w:val="0093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1643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27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37EC"/>
    <w:pPr>
      <w:tabs>
        <w:tab w:val="center" w:pos="4252"/>
        <w:tab w:val="right" w:pos="8504"/>
      </w:tabs>
      <w:snapToGrid w:val="0"/>
    </w:pPr>
  </w:style>
  <w:style w:type="character" w:customStyle="1" w:styleId="a4">
    <w:name w:val="ヘッダー (文字)"/>
    <w:basedOn w:val="a0"/>
    <w:link w:val="a3"/>
    <w:rsid w:val="009E37EC"/>
    <w:rPr>
      <w:kern w:val="2"/>
      <w:sz w:val="24"/>
    </w:rPr>
  </w:style>
  <w:style w:type="paragraph" w:styleId="a5">
    <w:name w:val="footer"/>
    <w:basedOn w:val="a"/>
    <w:link w:val="a6"/>
    <w:rsid w:val="009E37EC"/>
    <w:pPr>
      <w:tabs>
        <w:tab w:val="center" w:pos="4252"/>
        <w:tab w:val="right" w:pos="8504"/>
      </w:tabs>
      <w:snapToGrid w:val="0"/>
    </w:pPr>
  </w:style>
  <w:style w:type="character" w:customStyle="1" w:styleId="a6">
    <w:name w:val="フッター (文字)"/>
    <w:basedOn w:val="a0"/>
    <w:link w:val="a5"/>
    <w:rsid w:val="009E37EC"/>
    <w:rPr>
      <w:kern w:val="2"/>
      <w:sz w:val="24"/>
    </w:rPr>
  </w:style>
  <w:style w:type="paragraph" w:customStyle="1" w:styleId="a7">
    <w:name w:val="一太郎８/９"/>
    <w:rsid w:val="00EF47C4"/>
    <w:pPr>
      <w:widowControl w:val="0"/>
      <w:wordWrap w:val="0"/>
      <w:autoSpaceDE w:val="0"/>
      <w:autoSpaceDN w:val="0"/>
      <w:adjustRightInd w:val="0"/>
      <w:spacing w:line="318" w:lineRule="atLeast"/>
      <w:jc w:val="both"/>
    </w:pPr>
    <w:rPr>
      <w:rFonts w:ascii="Times New Roman" w:hAnsi="Times New Roman"/>
      <w:spacing w:val="-1"/>
      <w:sz w:val="21"/>
      <w:szCs w:val="21"/>
    </w:rPr>
  </w:style>
  <w:style w:type="paragraph" w:styleId="a8">
    <w:name w:val="Note Heading"/>
    <w:basedOn w:val="a"/>
    <w:next w:val="a"/>
    <w:link w:val="a9"/>
    <w:rsid w:val="00EF47C4"/>
    <w:pPr>
      <w:jc w:val="center"/>
    </w:pPr>
    <w:rPr>
      <w:szCs w:val="24"/>
    </w:rPr>
  </w:style>
  <w:style w:type="character" w:customStyle="1" w:styleId="a9">
    <w:name w:val="記 (文字)"/>
    <w:basedOn w:val="a0"/>
    <w:link w:val="a8"/>
    <w:rsid w:val="00EF47C4"/>
    <w:rPr>
      <w:kern w:val="2"/>
      <w:sz w:val="24"/>
      <w:szCs w:val="24"/>
    </w:rPr>
  </w:style>
  <w:style w:type="paragraph" w:styleId="aa">
    <w:name w:val="Balloon Text"/>
    <w:basedOn w:val="a"/>
    <w:link w:val="ab"/>
    <w:rsid w:val="0058706A"/>
    <w:rPr>
      <w:rFonts w:asciiTheme="majorHAnsi" w:eastAsiaTheme="majorEastAsia" w:hAnsiTheme="majorHAnsi" w:cstheme="majorBidi"/>
      <w:sz w:val="18"/>
      <w:szCs w:val="18"/>
    </w:rPr>
  </w:style>
  <w:style w:type="character" w:customStyle="1" w:styleId="ab">
    <w:name w:val="吹き出し (文字)"/>
    <w:basedOn w:val="a0"/>
    <w:link w:val="aa"/>
    <w:rsid w:val="0058706A"/>
    <w:rPr>
      <w:rFonts w:asciiTheme="majorHAnsi" w:eastAsiaTheme="majorEastAsia" w:hAnsiTheme="majorHAnsi" w:cstheme="majorBidi"/>
      <w:kern w:val="2"/>
      <w:sz w:val="18"/>
      <w:szCs w:val="18"/>
    </w:rPr>
  </w:style>
  <w:style w:type="table" w:styleId="ac">
    <w:name w:val="Table Grid"/>
    <w:basedOn w:val="a1"/>
    <w:rsid w:val="0093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164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B709-88E8-4FB8-86BE-22240BEA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A0AF6836.dotm</Template>
  <TotalTime>11</TotalTime>
  <Pages>2</Pages>
  <Words>1237</Words>
  <Characters>170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FM-USER</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海山　淳</dc:creator>
  <cp:lastModifiedBy>江口　広美</cp:lastModifiedBy>
  <cp:revision>6</cp:revision>
  <cp:lastPrinted>2018-08-24T07:29:00Z</cp:lastPrinted>
  <dcterms:created xsi:type="dcterms:W3CDTF">2018-08-24T07:18:00Z</dcterms:created>
  <dcterms:modified xsi:type="dcterms:W3CDTF">2018-08-24T07:30:00Z</dcterms:modified>
</cp:coreProperties>
</file>